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47C" w:rsidRPr="00C664B7" w:rsidRDefault="007C447C" w:rsidP="00C664B7">
      <w:pPr>
        <w:pStyle w:val="NoSpacing"/>
        <w:spacing w:line="360" w:lineRule="auto"/>
        <w:contextualSpacing/>
        <w:jc w:val="center"/>
        <w:rPr>
          <w:rFonts w:ascii="Times New Roman" w:hAnsi="Times New Roman" w:cs="Times New Roman"/>
          <w:b/>
          <w:color w:val="262626"/>
          <w:sz w:val="26"/>
          <w:szCs w:val="24"/>
        </w:rPr>
      </w:pPr>
      <w:r w:rsidRPr="00C664B7">
        <w:rPr>
          <w:rFonts w:ascii="Times New Roman" w:hAnsi="Times New Roman" w:cs="Times New Roman"/>
          <w:b/>
          <w:color w:val="262626"/>
          <w:sz w:val="26"/>
          <w:szCs w:val="24"/>
        </w:rPr>
        <w:t>IMPACT OF DIGITAL BANKING AND ITS ROLE IN THE DEVELOPMENT OF NIGERIA BANKING SYSTEM</w:t>
      </w:r>
    </w:p>
    <w:p w:rsidR="007C447C" w:rsidRPr="00C664B7" w:rsidRDefault="007C447C" w:rsidP="00C664B7">
      <w:pPr>
        <w:pStyle w:val="NoSpacing"/>
        <w:spacing w:line="360" w:lineRule="auto"/>
        <w:contextualSpacing/>
        <w:jc w:val="center"/>
        <w:rPr>
          <w:rFonts w:ascii="Times New Roman" w:hAnsi="Times New Roman" w:cs="Times New Roman"/>
          <w:b/>
          <w:color w:val="262626"/>
          <w:sz w:val="26"/>
          <w:szCs w:val="24"/>
        </w:rPr>
      </w:pPr>
      <w:r w:rsidRPr="00C664B7">
        <w:rPr>
          <w:rFonts w:ascii="Times New Roman" w:hAnsi="Times New Roman" w:cs="Times New Roman"/>
          <w:b/>
          <w:color w:val="262626"/>
          <w:sz w:val="26"/>
          <w:szCs w:val="24"/>
        </w:rPr>
        <w:t>(A CASE STUDY OF GUARANTY TRUST HOLDING COMPANY)</w:t>
      </w:r>
    </w:p>
    <w:p w:rsidR="007C447C" w:rsidRPr="00C664B7" w:rsidRDefault="007C447C" w:rsidP="00C664B7">
      <w:pPr>
        <w:spacing w:after="0" w:line="360" w:lineRule="auto"/>
        <w:contextualSpacing/>
        <w:jc w:val="center"/>
        <w:rPr>
          <w:rFonts w:ascii="Times New Roman" w:hAnsi="Times New Roman" w:cs="Times New Roman"/>
          <w:b/>
          <w:color w:val="262626"/>
          <w:sz w:val="26"/>
          <w:szCs w:val="24"/>
        </w:rPr>
      </w:pPr>
    </w:p>
    <w:p w:rsidR="007C447C" w:rsidRPr="00C664B7" w:rsidRDefault="007C447C" w:rsidP="00C664B7">
      <w:pPr>
        <w:spacing w:after="0" w:line="360" w:lineRule="auto"/>
        <w:contextualSpacing/>
        <w:jc w:val="center"/>
        <w:rPr>
          <w:rFonts w:ascii="Times New Roman" w:hAnsi="Times New Roman" w:cs="Times New Roman"/>
          <w:b/>
          <w:color w:val="262626"/>
          <w:sz w:val="26"/>
          <w:szCs w:val="24"/>
        </w:rPr>
      </w:pPr>
    </w:p>
    <w:p w:rsidR="007C447C" w:rsidRPr="00C664B7" w:rsidRDefault="007C447C" w:rsidP="00C664B7">
      <w:pPr>
        <w:spacing w:after="0" w:line="360" w:lineRule="auto"/>
        <w:contextualSpacing/>
        <w:jc w:val="center"/>
        <w:rPr>
          <w:rFonts w:ascii="Times New Roman" w:hAnsi="Times New Roman" w:cs="Times New Roman"/>
          <w:b/>
          <w:color w:val="262626"/>
          <w:sz w:val="26"/>
          <w:szCs w:val="24"/>
        </w:rPr>
      </w:pPr>
      <w:r w:rsidRPr="00C664B7">
        <w:rPr>
          <w:rFonts w:ascii="Times New Roman" w:hAnsi="Times New Roman" w:cs="Times New Roman"/>
          <w:b/>
          <w:color w:val="262626"/>
          <w:sz w:val="26"/>
          <w:szCs w:val="24"/>
        </w:rPr>
        <w:t>BY</w:t>
      </w:r>
    </w:p>
    <w:p w:rsidR="007C447C" w:rsidRPr="00C664B7" w:rsidRDefault="007C447C" w:rsidP="00C664B7">
      <w:pPr>
        <w:spacing w:after="0" w:line="360" w:lineRule="auto"/>
        <w:contextualSpacing/>
        <w:jc w:val="center"/>
        <w:rPr>
          <w:rFonts w:ascii="Times New Roman" w:hAnsi="Times New Roman" w:cs="Times New Roman"/>
          <w:b/>
          <w:color w:val="262626"/>
          <w:sz w:val="26"/>
          <w:szCs w:val="24"/>
        </w:rPr>
      </w:pPr>
    </w:p>
    <w:p w:rsidR="007C447C" w:rsidRPr="00C664B7" w:rsidRDefault="007476C0" w:rsidP="00C664B7">
      <w:pPr>
        <w:spacing w:after="0" w:line="360" w:lineRule="auto"/>
        <w:contextualSpacing/>
        <w:jc w:val="center"/>
        <w:rPr>
          <w:rFonts w:ascii="Times New Roman" w:hAnsi="Times New Roman" w:cs="Times New Roman"/>
          <w:b/>
          <w:color w:val="262626"/>
          <w:sz w:val="26"/>
          <w:szCs w:val="24"/>
        </w:rPr>
      </w:pPr>
      <w:r w:rsidRPr="00C664B7">
        <w:rPr>
          <w:rFonts w:ascii="Times New Roman" w:hAnsi="Times New Roman" w:cs="Times New Roman"/>
          <w:b/>
          <w:color w:val="262626"/>
          <w:sz w:val="26"/>
          <w:szCs w:val="24"/>
        </w:rPr>
        <w:t>MURI SULIYAT OLAJUMOKE</w:t>
      </w:r>
    </w:p>
    <w:p w:rsidR="007C447C" w:rsidRPr="00C664B7" w:rsidRDefault="007476C0" w:rsidP="00C664B7">
      <w:pPr>
        <w:spacing w:after="0" w:line="360" w:lineRule="auto"/>
        <w:contextualSpacing/>
        <w:jc w:val="center"/>
        <w:rPr>
          <w:rFonts w:ascii="Times New Roman" w:hAnsi="Times New Roman" w:cs="Times New Roman"/>
          <w:b/>
          <w:color w:val="262626"/>
          <w:sz w:val="26"/>
          <w:szCs w:val="24"/>
        </w:rPr>
      </w:pPr>
      <w:r w:rsidRPr="00C664B7">
        <w:rPr>
          <w:rFonts w:ascii="Times New Roman" w:hAnsi="Times New Roman" w:cs="Times New Roman"/>
          <w:b/>
          <w:color w:val="262626"/>
          <w:sz w:val="26"/>
          <w:szCs w:val="24"/>
        </w:rPr>
        <w:t>ND/23/BFN/FT/0063</w:t>
      </w:r>
    </w:p>
    <w:p w:rsidR="007C447C" w:rsidRPr="00C664B7" w:rsidRDefault="007C447C" w:rsidP="00C664B7">
      <w:pPr>
        <w:spacing w:after="0" w:line="360" w:lineRule="auto"/>
        <w:contextualSpacing/>
        <w:jc w:val="center"/>
        <w:rPr>
          <w:rFonts w:ascii="Times New Roman" w:hAnsi="Times New Roman" w:cs="Times New Roman"/>
          <w:b/>
          <w:color w:val="262626"/>
          <w:sz w:val="26"/>
          <w:szCs w:val="24"/>
        </w:rPr>
      </w:pPr>
    </w:p>
    <w:p w:rsidR="00C664B7" w:rsidRPr="00C664B7" w:rsidRDefault="00C664B7" w:rsidP="00C664B7">
      <w:pPr>
        <w:pStyle w:val="Normal1"/>
        <w:spacing w:before="240" w:line="360" w:lineRule="auto"/>
        <w:contextualSpacing/>
        <w:jc w:val="center"/>
        <w:rPr>
          <w:rFonts w:ascii="Times New Roman" w:eastAsia="Times New Roman" w:hAnsi="Times New Roman" w:cs="Times New Roman"/>
          <w:b/>
          <w:color w:val="262626"/>
          <w:sz w:val="26"/>
          <w:szCs w:val="24"/>
        </w:rPr>
      </w:pPr>
      <w:r w:rsidRPr="00C664B7">
        <w:rPr>
          <w:rFonts w:ascii="Times New Roman" w:eastAsia="Times New Roman" w:hAnsi="Times New Roman" w:cs="Times New Roman"/>
          <w:b/>
          <w:color w:val="262626"/>
          <w:sz w:val="26"/>
          <w:szCs w:val="24"/>
        </w:rPr>
        <w:t>BEING A RESEARCH PROJECT SUBMITTED TO THE DEPARTMENT OF BANKING AND FINANCE, INSTITUTE OF FINANCE AND MANAGEMENT STUDIES</w:t>
      </w:r>
    </w:p>
    <w:p w:rsidR="00C664B7" w:rsidRPr="00C664B7" w:rsidRDefault="00C664B7" w:rsidP="00C664B7">
      <w:pPr>
        <w:pStyle w:val="Normal1"/>
        <w:spacing w:before="240" w:line="360" w:lineRule="auto"/>
        <w:contextualSpacing/>
        <w:jc w:val="center"/>
        <w:rPr>
          <w:rFonts w:ascii="Times New Roman" w:eastAsia="Times New Roman" w:hAnsi="Times New Roman" w:cs="Times New Roman"/>
          <w:b/>
          <w:color w:val="262626"/>
          <w:sz w:val="26"/>
          <w:szCs w:val="24"/>
        </w:rPr>
      </w:pPr>
    </w:p>
    <w:p w:rsidR="00C664B7" w:rsidRPr="00C664B7" w:rsidRDefault="00C664B7" w:rsidP="00C664B7">
      <w:pPr>
        <w:pStyle w:val="Normal1"/>
        <w:spacing w:before="240" w:line="360" w:lineRule="auto"/>
        <w:contextualSpacing/>
        <w:jc w:val="center"/>
        <w:rPr>
          <w:rFonts w:ascii="Times New Roman" w:eastAsia="Times New Roman" w:hAnsi="Times New Roman" w:cs="Times New Roman"/>
          <w:b/>
          <w:color w:val="262626"/>
          <w:sz w:val="26"/>
          <w:szCs w:val="24"/>
        </w:rPr>
      </w:pPr>
      <w:r w:rsidRPr="00C664B7">
        <w:rPr>
          <w:rFonts w:ascii="Times New Roman" w:eastAsia="Times New Roman" w:hAnsi="Times New Roman" w:cs="Times New Roman"/>
          <w:b/>
          <w:color w:val="262626"/>
          <w:sz w:val="26"/>
          <w:szCs w:val="24"/>
        </w:rPr>
        <w:t>IN PARTIAL FULFILLMENT OF THE REQUIREMENT FOR THE AWARD OF HIGHER NATIONAL DIPLOMA (HND) IN BANKING AND FINANCE, KWARA STATE POLYTECHNIC, ILORIN.</w:t>
      </w:r>
    </w:p>
    <w:p w:rsidR="00C664B7" w:rsidRPr="00C664B7" w:rsidRDefault="00C664B7" w:rsidP="00C664B7">
      <w:pPr>
        <w:pStyle w:val="Normal1"/>
        <w:spacing w:before="240" w:line="360" w:lineRule="auto"/>
        <w:contextualSpacing/>
        <w:jc w:val="center"/>
        <w:rPr>
          <w:rFonts w:ascii="Times New Roman" w:eastAsia="Times New Roman" w:hAnsi="Times New Roman" w:cs="Times New Roman"/>
          <w:b/>
          <w:color w:val="262626"/>
          <w:sz w:val="26"/>
          <w:szCs w:val="24"/>
        </w:rPr>
      </w:pPr>
    </w:p>
    <w:p w:rsidR="00C664B7" w:rsidRPr="00C664B7" w:rsidRDefault="00C664B7" w:rsidP="00C664B7">
      <w:pPr>
        <w:pStyle w:val="Normal1"/>
        <w:spacing w:before="240" w:line="360" w:lineRule="auto"/>
        <w:contextualSpacing/>
        <w:jc w:val="center"/>
        <w:rPr>
          <w:rFonts w:ascii="Times New Roman" w:eastAsia="Times New Roman" w:hAnsi="Times New Roman" w:cs="Times New Roman"/>
          <w:b/>
          <w:color w:val="262626"/>
          <w:sz w:val="26"/>
          <w:szCs w:val="24"/>
        </w:rPr>
      </w:pPr>
    </w:p>
    <w:p w:rsidR="00C664B7" w:rsidRPr="00C664B7" w:rsidRDefault="00C664B7" w:rsidP="00C664B7">
      <w:pPr>
        <w:pStyle w:val="Normal1"/>
        <w:spacing w:before="240" w:line="360" w:lineRule="auto"/>
        <w:ind w:left="5040" w:firstLine="720"/>
        <w:contextualSpacing/>
        <w:jc w:val="center"/>
        <w:rPr>
          <w:rFonts w:ascii="Times New Roman" w:eastAsia="Times New Roman" w:hAnsi="Times New Roman" w:cs="Times New Roman"/>
          <w:b/>
          <w:color w:val="262626"/>
          <w:sz w:val="32"/>
          <w:szCs w:val="24"/>
        </w:rPr>
      </w:pPr>
      <w:r w:rsidRPr="00C664B7">
        <w:rPr>
          <w:rFonts w:ascii="Times New Roman" w:eastAsia="Times New Roman" w:hAnsi="Times New Roman" w:cs="Times New Roman"/>
          <w:b/>
          <w:color w:val="262626"/>
          <w:sz w:val="32"/>
          <w:szCs w:val="24"/>
        </w:rPr>
        <w:t>JULY, 2025</w:t>
      </w:r>
    </w:p>
    <w:p w:rsidR="00C664B7" w:rsidRPr="00C664B7" w:rsidRDefault="00C664B7" w:rsidP="00C664B7">
      <w:pPr>
        <w:pStyle w:val="Normal1"/>
        <w:spacing w:before="240" w:line="360" w:lineRule="auto"/>
        <w:contextualSpacing/>
        <w:jc w:val="center"/>
        <w:rPr>
          <w:rFonts w:ascii="Times New Roman" w:eastAsia="Times New Roman" w:hAnsi="Times New Roman" w:cs="Times New Roman"/>
          <w:b/>
          <w:color w:val="262626"/>
          <w:sz w:val="32"/>
          <w:szCs w:val="24"/>
        </w:rPr>
      </w:pPr>
    </w:p>
    <w:p w:rsidR="00C664B7" w:rsidRPr="00C664B7" w:rsidRDefault="00C664B7">
      <w:pPr>
        <w:rPr>
          <w:rFonts w:ascii="Times New Roman" w:eastAsia="Times New Roman" w:hAnsi="Times New Roman" w:cs="Times New Roman"/>
          <w:b/>
          <w:color w:val="262626"/>
          <w:sz w:val="24"/>
          <w:szCs w:val="24"/>
        </w:rPr>
      </w:pPr>
      <w:bookmarkStart w:id="0" w:name="_GoBack"/>
      <w:bookmarkEnd w:id="0"/>
      <w:r w:rsidRPr="00C664B7">
        <w:rPr>
          <w:rFonts w:ascii="Times New Roman" w:eastAsia="Times New Roman" w:hAnsi="Times New Roman" w:cs="Times New Roman"/>
          <w:b/>
          <w:color w:val="262626"/>
          <w:sz w:val="24"/>
          <w:szCs w:val="24"/>
        </w:rPr>
        <w:br w:type="page"/>
      </w:r>
    </w:p>
    <w:p w:rsidR="00C664B7" w:rsidRPr="00C664B7" w:rsidRDefault="00C664B7" w:rsidP="00C664B7">
      <w:pPr>
        <w:pStyle w:val="Normal1"/>
        <w:spacing w:before="240" w:line="360" w:lineRule="auto"/>
        <w:contextualSpacing/>
        <w:jc w:val="center"/>
        <w:rPr>
          <w:rFonts w:ascii="Times New Roman" w:eastAsia="Times New Roman" w:hAnsi="Times New Roman" w:cs="Times New Roman"/>
          <w:b/>
          <w:color w:val="262626"/>
          <w:sz w:val="24"/>
          <w:szCs w:val="24"/>
        </w:rPr>
      </w:pPr>
      <w:r w:rsidRPr="00C664B7">
        <w:rPr>
          <w:rFonts w:ascii="Times New Roman" w:eastAsia="Times New Roman" w:hAnsi="Times New Roman" w:cs="Times New Roman"/>
          <w:b/>
          <w:color w:val="262626"/>
          <w:sz w:val="24"/>
          <w:szCs w:val="24"/>
        </w:rPr>
        <w:lastRenderedPageBreak/>
        <w:t>CERTIFICATION</w:t>
      </w:r>
    </w:p>
    <w:p w:rsidR="00C664B7" w:rsidRPr="00C664B7" w:rsidRDefault="00C664B7" w:rsidP="00C664B7">
      <w:pPr>
        <w:pStyle w:val="Normal1"/>
        <w:spacing w:before="240" w:line="360" w:lineRule="auto"/>
        <w:ind w:firstLine="720"/>
        <w:contextualSpacing/>
        <w:jc w:val="both"/>
        <w:rPr>
          <w:rFonts w:ascii="Times New Roman" w:eastAsia="Times New Roman" w:hAnsi="Times New Roman" w:cs="Times New Roman"/>
          <w:color w:val="262626"/>
          <w:sz w:val="24"/>
          <w:szCs w:val="24"/>
        </w:rPr>
      </w:pPr>
      <w:r w:rsidRPr="00C664B7">
        <w:rPr>
          <w:rFonts w:ascii="Times New Roman" w:eastAsia="Times New Roman" w:hAnsi="Times New Roman" w:cs="Times New Roman"/>
          <w:color w:val="262626"/>
          <w:sz w:val="24"/>
          <w:szCs w:val="24"/>
        </w:rPr>
        <w:t>This is to certify that this project has been read and approved as meeting part of the requirement for the award of  National Diploma, in the Department of Banking and Finance, Institute of Finance and Management Studies, Kwara State Polytechnic, Ilorin.</w:t>
      </w:r>
    </w:p>
    <w:p w:rsidR="00C664B7" w:rsidRPr="00C664B7" w:rsidRDefault="00C664B7" w:rsidP="00C664B7">
      <w:pPr>
        <w:pStyle w:val="Normal1"/>
        <w:pBdr>
          <w:top w:val="nil"/>
          <w:left w:val="nil"/>
          <w:bottom w:val="nil"/>
          <w:right w:val="nil"/>
          <w:between w:val="nil"/>
        </w:pBdr>
        <w:spacing w:before="240" w:after="0" w:line="360" w:lineRule="auto"/>
        <w:contextualSpacing/>
        <w:jc w:val="both"/>
        <w:rPr>
          <w:rFonts w:ascii="Times New Roman" w:eastAsia="Times New Roman" w:hAnsi="Times New Roman" w:cs="Times New Roman"/>
          <w:color w:val="262626"/>
          <w:sz w:val="24"/>
          <w:szCs w:val="24"/>
        </w:rPr>
      </w:pPr>
    </w:p>
    <w:p w:rsidR="00C664B7" w:rsidRPr="00C664B7" w:rsidRDefault="00C664B7" w:rsidP="00C664B7">
      <w:pPr>
        <w:pStyle w:val="Normal1"/>
        <w:pBdr>
          <w:top w:val="nil"/>
          <w:left w:val="nil"/>
          <w:bottom w:val="nil"/>
          <w:right w:val="nil"/>
          <w:between w:val="nil"/>
        </w:pBdr>
        <w:spacing w:before="240" w:after="0" w:line="360" w:lineRule="auto"/>
        <w:contextualSpacing/>
        <w:jc w:val="both"/>
        <w:rPr>
          <w:rFonts w:ascii="Times New Roman" w:eastAsia="Times New Roman" w:hAnsi="Times New Roman" w:cs="Times New Roman"/>
          <w:color w:val="262626"/>
          <w:sz w:val="24"/>
          <w:szCs w:val="24"/>
        </w:rPr>
      </w:pPr>
    </w:p>
    <w:p w:rsidR="00C664B7" w:rsidRPr="00C664B7" w:rsidRDefault="00C664B7" w:rsidP="00C664B7">
      <w:pPr>
        <w:pStyle w:val="Normal1"/>
        <w:spacing w:after="0" w:line="360" w:lineRule="auto"/>
        <w:contextualSpacing/>
        <w:rPr>
          <w:rFonts w:ascii="Times New Roman" w:eastAsia="Times New Roman" w:hAnsi="Times New Roman" w:cs="Times New Roman"/>
          <w:sz w:val="24"/>
          <w:szCs w:val="24"/>
        </w:rPr>
      </w:pPr>
      <w:r w:rsidRPr="00C664B7">
        <w:rPr>
          <w:rFonts w:ascii="Times New Roman" w:eastAsia="Times New Roman" w:hAnsi="Times New Roman" w:cs="Times New Roman"/>
          <w:sz w:val="24"/>
          <w:szCs w:val="24"/>
        </w:rPr>
        <w:t>____________________</w:t>
      </w:r>
      <w:r w:rsidRPr="00C664B7">
        <w:rPr>
          <w:rFonts w:ascii="Times New Roman" w:eastAsia="Times New Roman" w:hAnsi="Times New Roman" w:cs="Times New Roman"/>
          <w:sz w:val="24"/>
          <w:szCs w:val="24"/>
        </w:rPr>
        <w:tab/>
      </w:r>
      <w:r w:rsidRPr="00C664B7">
        <w:rPr>
          <w:rFonts w:ascii="Times New Roman" w:eastAsia="Times New Roman" w:hAnsi="Times New Roman" w:cs="Times New Roman"/>
          <w:sz w:val="24"/>
          <w:szCs w:val="24"/>
        </w:rPr>
        <w:tab/>
      </w:r>
      <w:r w:rsidRPr="00C664B7">
        <w:rPr>
          <w:rFonts w:ascii="Times New Roman" w:eastAsia="Times New Roman" w:hAnsi="Times New Roman" w:cs="Times New Roman"/>
          <w:sz w:val="24"/>
          <w:szCs w:val="24"/>
        </w:rPr>
        <w:tab/>
      </w:r>
      <w:r w:rsidRPr="00C664B7">
        <w:rPr>
          <w:rFonts w:ascii="Times New Roman" w:eastAsia="Times New Roman" w:hAnsi="Times New Roman" w:cs="Times New Roman"/>
          <w:sz w:val="24"/>
          <w:szCs w:val="24"/>
        </w:rPr>
        <w:tab/>
      </w:r>
      <w:r w:rsidRPr="00C664B7">
        <w:rPr>
          <w:rFonts w:ascii="Times New Roman" w:eastAsia="Times New Roman" w:hAnsi="Times New Roman" w:cs="Times New Roman"/>
          <w:sz w:val="24"/>
          <w:szCs w:val="24"/>
        </w:rPr>
        <w:tab/>
        <w:t>________________</w:t>
      </w:r>
    </w:p>
    <w:p w:rsidR="00C664B7" w:rsidRPr="00C664B7" w:rsidRDefault="00C664B7" w:rsidP="00C664B7">
      <w:pPr>
        <w:pStyle w:val="Normal1"/>
        <w:spacing w:after="0" w:line="360" w:lineRule="auto"/>
        <w:contextualSpacing/>
        <w:rPr>
          <w:rFonts w:ascii="Times New Roman" w:eastAsia="Times New Roman" w:hAnsi="Times New Roman" w:cs="Times New Roman"/>
          <w:b/>
          <w:bCs/>
          <w:sz w:val="24"/>
          <w:szCs w:val="24"/>
        </w:rPr>
      </w:pPr>
      <w:r w:rsidRPr="00C664B7">
        <w:rPr>
          <w:rFonts w:ascii="Times New Roman" w:eastAsia="Times New Roman" w:hAnsi="Times New Roman" w:cs="Times New Roman"/>
          <w:b/>
          <w:bCs/>
          <w:sz w:val="24"/>
          <w:szCs w:val="24"/>
        </w:rPr>
        <w:t>MR. BABATUNDE A.R</w:t>
      </w:r>
      <w:r w:rsidRPr="00C664B7">
        <w:rPr>
          <w:rFonts w:ascii="Times New Roman" w:eastAsia="Times New Roman" w:hAnsi="Times New Roman" w:cs="Times New Roman"/>
          <w:b/>
          <w:bCs/>
          <w:sz w:val="24"/>
          <w:szCs w:val="24"/>
        </w:rPr>
        <w:tab/>
      </w:r>
      <w:r w:rsidRPr="00C664B7">
        <w:rPr>
          <w:rFonts w:ascii="Times New Roman" w:eastAsia="Times New Roman" w:hAnsi="Times New Roman" w:cs="Times New Roman"/>
          <w:b/>
          <w:bCs/>
          <w:sz w:val="24"/>
          <w:szCs w:val="24"/>
        </w:rPr>
        <w:tab/>
      </w:r>
      <w:r w:rsidRPr="00C664B7">
        <w:rPr>
          <w:rFonts w:ascii="Times New Roman" w:eastAsia="Times New Roman" w:hAnsi="Times New Roman" w:cs="Times New Roman"/>
          <w:b/>
          <w:bCs/>
          <w:sz w:val="24"/>
          <w:szCs w:val="24"/>
        </w:rPr>
        <w:tab/>
      </w:r>
      <w:r w:rsidRPr="00C664B7">
        <w:rPr>
          <w:rFonts w:ascii="Times New Roman" w:eastAsia="Times New Roman" w:hAnsi="Times New Roman" w:cs="Times New Roman"/>
          <w:b/>
          <w:bCs/>
          <w:sz w:val="24"/>
          <w:szCs w:val="24"/>
        </w:rPr>
        <w:tab/>
      </w:r>
      <w:r w:rsidRPr="00C664B7">
        <w:rPr>
          <w:rFonts w:ascii="Times New Roman" w:eastAsia="Times New Roman" w:hAnsi="Times New Roman" w:cs="Times New Roman"/>
          <w:b/>
          <w:bCs/>
          <w:sz w:val="24"/>
          <w:szCs w:val="24"/>
        </w:rPr>
        <w:tab/>
      </w:r>
      <w:r w:rsidRPr="00C664B7">
        <w:rPr>
          <w:rFonts w:ascii="Times New Roman" w:eastAsia="Times New Roman" w:hAnsi="Times New Roman" w:cs="Times New Roman"/>
          <w:b/>
          <w:bCs/>
          <w:sz w:val="24"/>
          <w:szCs w:val="24"/>
        </w:rPr>
        <w:tab/>
        <w:t>DATE</w:t>
      </w:r>
    </w:p>
    <w:p w:rsidR="00C664B7" w:rsidRPr="00C664B7" w:rsidRDefault="00C664B7" w:rsidP="00C664B7">
      <w:pPr>
        <w:pStyle w:val="Normal1"/>
        <w:spacing w:after="0" w:line="360" w:lineRule="auto"/>
        <w:contextualSpacing/>
        <w:rPr>
          <w:rFonts w:ascii="Times New Roman" w:eastAsia="Times New Roman" w:hAnsi="Times New Roman" w:cs="Times New Roman"/>
          <w:sz w:val="24"/>
          <w:szCs w:val="24"/>
        </w:rPr>
      </w:pPr>
      <w:r w:rsidRPr="00C664B7">
        <w:rPr>
          <w:rFonts w:ascii="Times New Roman" w:eastAsia="Times New Roman" w:hAnsi="Times New Roman" w:cs="Times New Roman"/>
          <w:sz w:val="24"/>
          <w:szCs w:val="24"/>
        </w:rPr>
        <w:t>Project Supervisor</w:t>
      </w:r>
    </w:p>
    <w:p w:rsidR="00C664B7" w:rsidRPr="00C664B7" w:rsidRDefault="00C664B7" w:rsidP="00C664B7">
      <w:pPr>
        <w:pStyle w:val="Normal1"/>
        <w:spacing w:line="360" w:lineRule="auto"/>
        <w:contextualSpacing/>
        <w:rPr>
          <w:rFonts w:ascii="Times New Roman" w:eastAsia="Times New Roman" w:hAnsi="Times New Roman" w:cs="Times New Roman"/>
          <w:sz w:val="24"/>
          <w:szCs w:val="24"/>
        </w:rPr>
      </w:pPr>
    </w:p>
    <w:p w:rsidR="00C664B7" w:rsidRPr="00C664B7" w:rsidRDefault="00C664B7" w:rsidP="00C664B7">
      <w:pPr>
        <w:pStyle w:val="Normal1"/>
        <w:spacing w:line="360" w:lineRule="auto"/>
        <w:contextualSpacing/>
        <w:rPr>
          <w:rFonts w:ascii="Times New Roman" w:eastAsia="Times New Roman" w:hAnsi="Times New Roman" w:cs="Times New Roman"/>
          <w:sz w:val="24"/>
          <w:szCs w:val="24"/>
        </w:rPr>
      </w:pPr>
    </w:p>
    <w:p w:rsidR="00C664B7" w:rsidRPr="00C664B7" w:rsidRDefault="00C664B7" w:rsidP="00C664B7">
      <w:pPr>
        <w:pStyle w:val="Normal1"/>
        <w:spacing w:after="0" w:line="360" w:lineRule="auto"/>
        <w:contextualSpacing/>
        <w:rPr>
          <w:rFonts w:ascii="Times New Roman" w:eastAsia="Times New Roman" w:hAnsi="Times New Roman" w:cs="Times New Roman"/>
          <w:sz w:val="24"/>
          <w:szCs w:val="24"/>
        </w:rPr>
      </w:pPr>
      <w:r w:rsidRPr="00C664B7">
        <w:rPr>
          <w:rFonts w:ascii="Times New Roman" w:eastAsia="Times New Roman" w:hAnsi="Times New Roman" w:cs="Times New Roman"/>
          <w:sz w:val="24"/>
          <w:szCs w:val="24"/>
        </w:rPr>
        <w:t>____________________</w:t>
      </w:r>
      <w:r w:rsidRPr="00C664B7">
        <w:rPr>
          <w:rFonts w:ascii="Times New Roman" w:eastAsia="Times New Roman" w:hAnsi="Times New Roman" w:cs="Times New Roman"/>
          <w:sz w:val="24"/>
          <w:szCs w:val="24"/>
        </w:rPr>
        <w:tab/>
      </w:r>
      <w:r w:rsidRPr="00C664B7">
        <w:rPr>
          <w:rFonts w:ascii="Times New Roman" w:eastAsia="Times New Roman" w:hAnsi="Times New Roman" w:cs="Times New Roman"/>
          <w:sz w:val="24"/>
          <w:szCs w:val="24"/>
        </w:rPr>
        <w:tab/>
      </w:r>
      <w:r w:rsidRPr="00C664B7">
        <w:rPr>
          <w:rFonts w:ascii="Times New Roman" w:eastAsia="Times New Roman" w:hAnsi="Times New Roman" w:cs="Times New Roman"/>
          <w:sz w:val="24"/>
          <w:szCs w:val="24"/>
        </w:rPr>
        <w:tab/>
      </w:r>
      <w:r w:rsidRPr="00C664B7">
        <w:rPr>
          <w:rFonts w:ascii="Times New Roman" w:eastAsia="Times New Roman" w:hAnsi="Times New Roman" w:cs="Times New Roman"/>
          <w:sz w:val="24"/>
          <w:szCs w:val="24"/>
        </w:rPr>
        <w:tab/>
      </w:r>
      <w:r w:rsidRPr="00C664B7">
        <w:rPr>
          <w:rFonts w:ascii="Times New Roman" w:eastAsia="Times New Roman" w:hAnsi="Times New Roman" w:cs="Times New Roman"/>
          <w:sz w:val="24"/>
          <w:szCs w:val="24"/>
        </w:rPr>
        <w:tab/>
        <w:t>__________________</w:t>
      </w:r>
    </w:p>
    <w:p w:rsidR="00C664B7" w:rsidRPr="00C664B7" w:rsidRDefault="00C664B7" w:rsidP="00C664B7">
      <w:pPr>
        <w:pStyle w:val="Normal1"/>
        <w:spacing w:after="0" w:line="360" w:lineRule="auto"/>
        <w:contextualSpacing/>
        <w:rPr>
          <w:rFonts w:ascii="Times New Roman" w:eastAsia="Times New Roman" w:hAnsi="Times New Roman" w:cs="Times New Roman"/>
          <w:b/>
          <w:bCs/>
          <w:sz w:val="24"/>
          <w:szCs w:val="24"/>
        </w:rPr>
      </w:pPr>
      <w:r w:rsidRPr="00C664B7">
        <w:rPr>
          <w:rFonts w:ascii="Times New Roman" w:eastAsia="Times New Roman" w:hAnsi="Times New Roman" w:cs="Times New Roman"/>
          <w:b/>
          <w:bCs/>
          <w:sz w:val="24"/>
          <w:szCs w:val="24"/>
        </w:rPr>
        <w:t>MRS. OTAYOKHE E.Y.</w:t>
      </w:r>
      <w:r w:rsidRPr="00C664B7">
        <w:rPr>
          <w:rFonts w:ascii="Times New Roman" w:eastAsia="Times New Roman" w:hAnsi="Times New Roman" w:cs="Times New Roman"/>
          <w:b/>
          <w:bCs/>
          <w:sz w:val="24"/>
          <w:szCs w:val="24"/>
        </w:rPr>
        <w:tab/>
      </w:r>
      <w:r w:rsidRPr="00C664B7">
        <w:rPr>
          <w:rFonts w:ascii="Times New Roman" w:eastAsia="Times New Roman" w:hAnsi="Times New Roman" w:cs="Times New Roman"/>
          <w:b/>
          <w:bCs/>
          <w:sz w:val="24"/>
          <w:szCs w:val="24"/>
        </w:rPr>
        <w:tab/>
      </w:r>
      <w:r w:rsidRPr="00C664B7">
        <w:rPr>
          <w:rFonts w:ascii="Times New Roman" w:eastAsia="Times New Roman" w:hAnsi="Times New Roman" w:cs="Times New Roman"/>
          <w:b/>
          <w:bCs/>
          <w:sz w:val="24"/>
          <w:szCs w:val="24"/>
        </w:rPr>
        <w:tab/>
      </w:r>
      <w:r w:rsidRPr="00C664B7">
        <w:rPr>
          <w:rFonts w:ascii="Times New Roman" w:eastAsia="Times New Roman" w:hAnsi="Times New Roman" w:cs="Times New Roman"/>
          <w:b/>
          <w:bCs/>
          <w:sz w:val="24"/>
          <w:szCs w:val="24"/>
        </w:rPr>
        <w:tab/>
      </w:r>
      <w:r w:rsidRPr="00C664B7">
        <w:rPr>
          <w:rFonts w:ascii="Times New Roman" w:eastAsia="Times New Roman" w:hAnsi="Times New Roman" w:cs="Times New Roman"/>
          <w:b/>
          <w:bCs/>
          <w:sz w:val="24"/>
          <w:szCs w:val="24"/>
        </w:rPr>
        <w:tab/>
      </w:r>
      <w:r w:rsidRPr="00C664B7">
        <w:rPr>
          <w:rFonts w:ascii="Times New Roman" w:eastAsia="Times New Roman" w:hAnsi="Times New Roman" w:cs="Times New Roman"/>
          <w:b/>
          <w:bCs/>
          <w:sz w:val="24"/>
          <w:szCs w:val="24"/>
        </w:rPr>
        <w:tab/>
        <w:t>DATE</w:t>
      </w:r>
    </w:p>
    <w:p w:rsidR="00C664B7" w:rsidRPr="00C664B7" w:rsidRDefault="00C664B7" w:rsidP="00C664B7">
      <w:pPr>
        <w:pStyle w:val="Normal1"/>
        <w:spacing w:after="0" w:line="360" w:lineRule="auto"/>
        <w:contextualSpacing/>
        <w:rPr>
          <w:rFonts w:ascii="Times New Roman" w:eastAsia="Times New Roman" w:hAnsi="Times New Roman" w:cs="Times New Roman"/>
          <w:sz w:val="24"/>
          <w:szCs w:val="24"/>
        </w:rPr>
      </w:pPr>
      <w:r w:rsidRPr="00C664B7">
        <w:rPr>
          <w:rFonts w:ascii="Times New Roman" w:eastAsia="Times New Roman" w:hAnsi="Times New Roman" w:cs="Times New Roman"/>
          <w:sz w:val="24"/>
          <w:szCs w:val="24"/>
        </w:rPr>
        <w:t>Project Coordinator</w:t>
      </w:r>
    </w:p>
    <w:p w:rsidR="00C664B7" w:rsidRPr="00C664B7" w:rsidRDefault="00C664B7" w:rsidP="00C664B7">
      <w:pPr>
        <w:pStyle w:val="Normal1"/>
        <w:spacing w:line="360" w:lineRule="auto"/>
        <w:contextualSpacing/>
        <w:rPr>
          <w:rFonts w:ascii="Times New Roman" w:eastAsia="Times New Roman" w:hAnsi="Times New Roman" w:cs="Times New Roman"/>
          <w:sz w:val="24"/>
          <w:szCs w:val="24"/>
        </w:rPr>
      </w:pPr>
    </w:p>
    <w:p w:rsidR="00C664B7" w:rsidRPr="00C664B7" w:rsidRDefault="00C664B7" w:rsidP="00C664B7">
      <w:pPr>
        <w:pStyle w:val="Normal1"/>
        <w:spacing w:after="0" w:line="360" w:lineRule="auto"/>
        <w:contextualSpacing/>
        <w:rPr>
          <w:rFonts w:ascii="Times New Roman" w:eastAsia="Times New Roman" w:hAnsi="Times New Roman" w:cs="Times New Roman"/>
          <w:sz w:val="24"/>
          <w:szCs w:val="24"/>
        </w:rPr>
      </w:pPr>
      <w:r w:rsidRPr="00C664B7">
        <w:rPr>
          <w:rFonts w:ascii="Times New Roman" w:eastAsia="Times New Roman" w:hAnsi="Times New Roman" w:cs="Times New Roman"/>
          <w:sz w:val="24"/>
          <w:szCs w:val="24"/>
        </w:rPr>
        <w:t>____________________</w:t>
      </w:r>
      <w:r w:rsidRPr="00C664B7">
        <w:rPr>
          <w:rFonts w:ascii="Times New Roman" w:eastAsia="Times New Roman" w:hAnsi="Times New Roman" w:cs="Times New Roman"/>
          <w:sz w:val="24"/>
          <w:szCs w:val="24"/>
        </w:rPr>
        <w:tab/>
      </w:r>
      <w:r w:rsidRPr="00C664B7">
        <w:rPr>
          <w:rFonts w:ascii="Times New Roman" w:eastAsia="Times New Roman" w:hAnsi="Times New Roman" w:cs="Times New Roman"/>
          <w:sz w:val="24"/>
          <w:szCs w:val="24"/>
        </w:rPr>
        <w:tab/>
      </w:r>
      <w:r w:rsidRPr="00C664B7">
        <w:rPr>
          <w:rFonts w:ascii="Times New Roman" w:eastAsia="Times New Roman" w:hAnsi="Times New Roman" w:cs="Times New Roman"/>
          <w:sz w:val="24"/>
          <w:szCs w:val="24"/>
        </w:rPr>
        <w:tab/>
      </w:r>
      <w:r w:rsidRPr="00C664B7">
        <w:rPr>
          <w:rFonts w:ascii="Times New Roman" w:eastAsia="Times New Roman" w:hAnsi="Times New Roman" w:cs="Times New Roman"/>
          <w:sz w:val="24"/>
          <w:szCs w:val="24"/>
        </w:rPr>
        <w:tab/>
      </w:r>
      <w:r w:rsidRPr="00C664B7">
        <w:rPr>
          <w:rFonts w:ascii="Times New Roman" w:eastAsia="Times New Roman" w:hAnsi="Times New Roman" w:cs="Times New Roman"/>
          <w:sz w:val="24"/>
          <w:szCs w:val="24"/>
        </w:rPr>
        <w:tab/>
        <w:t xml:space="preserve"> __________________</w:t>
      </w:r>
    </w:p>
    <w:p w:rsidR="00C664B7" w:rsidRPr="00C664B7" w:rsidRDefault="00C664B7" w:rsidP="00C664B7">
      <w:pPr>
        <w:pStyle w:val="Normal1"/>
        <w:spacing w:after="0" w:line="360" w:lineRule="auto"/>
        <w:contextualSpacing/>
        <w:rPr>
          <w:rFonts w:ascii="Times New Roman" w:eastAsia="Times New Roman" w:hAnsi="Times New Roman" w:cs="Times New Roman"/>
          <w:b/>
          <w:bCs/>
          <w:sz w:val="24"/>
          <w:szCs w:val="24"/>
        </w:rPr>
      </w:pPr>
      <w:r w:rsidRPr="00C664B7">
        <w:rPr>
          <w:rFonts w:ascii="Times New Roman" w:eastAsia="Times New Roman" w:hAnsi="Times New Roman" w:cs="Times New Roman"/>
          <w:b/>
          <w:bCs/>
          <w:sz w:val="24"/>
          <w:szCs w:val="24"/>
        </w:rPr>
        <w:t>MR. AJIBOYE W.T.</w:t>
      </w:r>
      <w:r w:rsidRPr="00C664B7">
        <w:rPr>
          <w:rFonts w:ascii="Times New Roman" w:eastAsia="Times New Roman" w:hAnsi="Times New Roman" w:cs="Times New Roman"/>
          <w:b/>
          <w:bCs/>
          <w:sz w:val="24"/>
          <w:szCs w:val="24"/>
        </w:rPr>
        <w:tab/>
      </w:r>
      <w:r w:rsidRPr="00C664B7">
        <w:rPr>
          <w:rFonts w:ascii="Times New Roman" w:eastAsia="Times New Roman" w:hAnsi="Times New Roman" w:cs="Times New Roman"/>
          <w:b/>
          <w:bCs/>
          <w:sz w:val="24"/>
          <w:szCs w:val="24"/>
        </w:rPr>
        <w:tab/>
      </w:r>
      <w:r w:rsidRPr="00C664B7">
        <w:rPr>
          <w:rFonts w:ascii="Times New Roman" w:eastAsia="Times New Roman" w:hAnsi="Times New Roman" w:cs="Times New Roman"/>
          <w:b/>
          <w:bCs/>
          <w:sz w:val="24"/>
          <w:szCs w:val="24"/>
        </w:rPr>
        <w:tab/>
      </w:r>
      <w:r w:rsidRPr="00C664B7">
        <w:rPr>
          <w:rFonts w:ascii="Times New Roman" w:eastAsia="Times New Roman" w:hAnsi="Times New Roman" w:cs="Times New Roman"/>
          <w:b/>
          <w:bCs/>
          <w:sz w:val="24"/>
          <w:szCs w:val="24"/>
        </w:rPr>
        <w:tab/>
      </w:r>
      <w:r w:rsidRPr="00C664B7">
        <w:rPr>
          <w:rFonts w:ascii="Times New Roman" w:eastAsia="Times New Roman" w:hAnsi="Times New Roman" w:cs="Times New Roman"/>
          <w:b/>
          <w:bCs/>
          <w:sz w:val="24"/>
          <w:szCs w:val="24"/>
        </w:rPr>
        <w:tab/>
      </w:r>
      <w:r w:rsidRPr="00C664B7">
        <w:rPr>
          <w:rFonts w:ascii="Times New Roman" w:eastAsia="Times New Roman" w:hAnsi="Times New Roman" w:cs="Times New Roman"/>
          <w:b/>
          <w:bCs/>
          <w:sz w:val="24"/>
          <w:szCs w:val="24"/>
        </w:rPr>
        <w:tab/>
        <w:t>DATE</w:t>
      </w:r>
    </w:p>
    <w:p w:rsidR="00C664B7" w:rsidRPr="00C664B7" w:rsidRDefault="00C664B7" w:rsidP="00C664B7">
      <w:pPr>
        <w:pStyle w:val="Normal1"/>
        <w:spacing w:after="0" w:line="360" w:lineRule="auto"/>
        <w:contextualSpacing/>
        <w:rPr>
          <w:rFonts w:ascii="Times New Roman" w:eastAsia="Times New Roman" w:hAnsi="Times New Roman" w:cs="Times New Roman"/>
          <w:sz w:val="24"/>
          <w:szCs w:val="24"/>
        </w:rPr>
      </w:pPr>
      <w:r w:rsidRPr="00C664B7">
        <w:rPr>
          <w:rFonts w:ascii="Times New Roman" w:eastAsia="Times New Roman" w:hAnsi="Times New Roman" w:cs="Times New Roman"/>
          <w:sz w:val="24"/>
          <w:szCs w:val="24"/>
        </w:rPr>
        <w:t>Head of Department</w:t>
      </w:r>
    </w:p>
    <w:p w:rsidR="00C664B7" w:rsidRPr="00C664B7" w:rsidRDefault="00C664B7" w:rsidP="00C664B7">
      <w:pPr>
        <w:pStyle w:val="Normal1"/>
        <w:spacing w:line="360" w:lineRule="auto"/>
        <w:contextualSpacing/>
        <w:rPr>
          <w:rFonts w:ascii="Times New Roman" w:eastAsia="Times New Roman" w:hAnsi="Times New Roman" w:cs="Times New Roman"/>
          <w:sz w:val="24"/>
          <w:szCs w:val="24"/>
        </w:rPr>
      </w:pPr>
    </w:p>
    <w:p w:rsidR="00C664B7" w:rsidRPr="00C664B7" w:rsidRDefault="00C664B7" w:rsidP="00C664B7">
      <w:pPr>
        <w:pStyle w:val="Normal1"/>
        <w:spacing w:line="360" w:lineRule="auto"/>
        <w:contextualSpacing/>
        <w:rPr>
          <w:rFonts w:ascii="Times New Roman" w:eastAsia="Times New Roman" w:hAnsi="Times New Roman" w:cs="Times New Roman"/>
          <w:sz w:val="24"/>
          <w:szCs w:val="24"/>
        </w:rPr>
      </w:pPr>
      <w:r w:rsidRPr="00C664B7">
        <w:rPr>
          <w:rFonts w:ascii="Times New Roman" w:eastAsia="Times New Roman" w:hAnsi="Times New Roman" w:cs="Times New Roman"/>
          <w:sz w:val="24"/>
          <w:szCs w:val="24"/>
        </w:rPr>
        <w:t>____________________</w:t>
      </w:r>
      <w:r w:rsidRPr="00C664B7">
        <w:rPr>
          <w:rFonts w:ascii="Times New Roman" w:eastAsia="Times New Roman" w:hAnsi="Times New Roman" w:cs="Times New Roman"/>
          <w:sz w:val="24"/>
          <w:szCs w:val="24"/>
        </w:rPr>
        <w:tab/>
      </w:r>
      <w:r w:rsidRPr="00C664B7">
        <w:rPr>
          <w:rFonts w:ascii="Times New Roman" w:eastAsia="Times New Roman" w:hAnsi="Times New Roman" w:cs="Times New Roman"/>
          <w:sz w:val="24"/>
          <w:szCs w:val="24"/>
        </w:rPr>
        <w:tab/>
      </w:r>
      <w:r w:rsidRPr="00C664B7">
        <w:rPr>
          <w:rFonts w:ascii="Times New Roman" w:eastAsia="Times New Roman" w:hAnsi="Times New Roman" w:cs="Times New Roman"/>
          <w:sz w:val="24"/>
          <w:szCs w:val="24"/>
        </w:rPr>
        <w:tab/>
      </w:r>
      <w:r w:rsidRPr="00C664B7">
        <w:rPr>
          <w:rFonts w:ascii="Times New Roman" w:eastAsia="Times New Roman" w:hAnsi="Times New Roman" w:cs="Times New Roman"/>
          <w:sz w:val="24"/>
          <w:szCs w:val="24"/>
        </w:rPr>
        <w:tab/>
      </w:r>
      <w:r w:rsidRPr="00C664B7">
        <w:rPr>
          <w:rFonts w:ascii="Times New Roman" w:eastAsia="Times New Roman" w:hAnsi="Times New Roman" w:cs="Times New Roman"/>
          <w:sz w:val="24"/>
          <w:szCs w:val="24"/>
        </w:rPr>
        <w:tab/>
        <w:t xml:space="preserve">   __________________</w:t>
      </w:r>
    </w:p>
    <w:p w:rsidR="00C664B7" w:rsidRPr="00C664B7" w:rsidRDefault="00C664B7" w:rsidP="00C664B7">
      <w:pPr>
        <w:pStyle w:val="Normal1"/>
        <w:spacing w:line="360" w:lineRule="auto"/>
        <w:contextualSpacing/>
        <w:rPr>
          <w:rFonts w:ascii="Times New Roman" w:eastAsia="Times New Roman" w:hAnsi="Times New Roman" w:cs="Times New Roman"/>
          <w:sz w:val="24"/>
          <w:szCs w:val="24"/>
        </w:rPr>
      </w:pPr>
      <w:r w:rsidRPr="00C664B7">
        <w:rPr>
          <w:rFonts w:ascii="Times New Roman" w:eastAsia="Times New Roman" w:hAnsi="Times New Roman" w:cs="Times New Roman"/>
          <w:sz w:val="24"/>
          <w:szCs w:val="24"/>
        </w:rPr>
        <w:t>External Examiner</w:t>
      </w:r>
      <w:r w:rsidRPr="00C664B7">
        <w:rPr>
          <w:rFonts w:ascii="Times New Roman" w:eastAsia="Times New Roman" w:hAnsi="Times New Roman" w:cs="Times New Roman"/>
          <w:sz w:val="24"/>
          <w:szCs w:val="24"/>
        </w:rPr>
        <w:tab/>
      </w:r>
      <w:r w:rsidRPr="00C664B7">
        <w:rPr>
          <w:rFonts w:ascii="Times New Roman" w:eastAsia="Times New Roman" w:hAnsi="Times New Roman" w:cs="Times New Roman"/>
          <w:sz w:val="24"/>
          <w:szCs w:val="24"/>
        </w:rPr>
        <w:tab/>
      </w:r>
      <w:r w:rsidRPr="00C664B7">
        <w:rPr>
          <w:rFonts w:ascii="Times New Roman" w:eastAsia="Times New Roman" w:hAnsi="Times New Roman" w:cs="Times New Roman"/>
          <w:sz w:val="24"/>
          <w:szCs w:val="24"/>
        </w:rPr>
        <w:tab/>
      </w:r>
      <w:r w:rsidRPr="00C664B7">
        <w:rPr>
          <w:rFonts w:ascii="Times New Roman" w:eastAsia="Times New Roman" w:hAnsi="Times New Roman" w:cs="Times New Roman"/>
          <w:sz w:val="24"/>
          <w:szCs w:val="24"/>
        </w:rPr>
        <w:tab/>
      </w:r>
      <w:r w:rsidRPr="00C664B7">
        <w:rPr>
          <w:rFonts w:ascii="Times New Roman" w:eastAsia="Times New Roman" w:hAnsi="Times New Roman" w:cs="Times New Roman"/>
          <w:sz w:val="24"/>
          <w:szCs w:val="24"/>
        </w:rPr>
        <w:tab/>
      </w:r>
      <w:r w:rsidRPr="00C664B7">
        <w:rPr>
          <w:rFonts w:ascii="Times New Roman" w:eastAsia="Times New Roman" w:hAnsi="Times New Roman" w:cs="Times New Roman"/>
          <w:sz w:val="24"/>
          <w:szCs w:val="24"/>
        </w:rPr>
        <w:tab/>
      </w:r>
      <w:r w:rsidRPr="00C664B7">
        <w:rPr>
          <w:rFonts w:ascii="Times New Roman" w:eastAsia="Times New Roman" w:hAnsi="Times New Roman" w:cs="Times New Roman"/>
          <w:sz w:val="24"/>
          <w:szCs w:val="24"/>
        </w:rPr>
        <w:tab/>
      </w:r>
      <w:r w:rsidRPr="00C664B7">
        <w:rPr>
          <w:rFonts w:ascii="Times New Roman" w:eastAsia="Times New Roman" w:hAnsi="Times New Roman" w:cs="Times New Roman"/>
          <w:b/>
          <w:bCs/>
          <w:sz w:val="24"/>
          <w:szCs w:val="24"/>
        </w:rPr>
        <w:t>DATE</w:t>
      </w:r>
    </w:p>
    <w:p w:rsidR="00C664B7" w:rsidRPr="00C664B7" w:rsidRDefault="00C664B7" w:rsidP="00C664B7">
      <w:pPr>
        <w:pStyle w:val="Normal1"/>
        <w:spacing w:line="360" w:lineRule="auto"/>
        <w:contextualSpacing/>
        <w:jc w:val="center"/>
        <w:rPr>
          <w:rFonts w:ascii="Times New Roman" w:eastAsia="Times New Roman" w:hAnsi="Times New Roman" w:cs="Times New Roman"/>
          <w:sz w:val="24"/>
          <w:szCs w:val="24"/>
        </w:rPr>
      </w:pPr>
      <w:r w:rsidRPr="00C664B7">
        <w:rPr>
          <w:rFonts w:ascii="Times New Roman" w:hAnsi="Times New Roman" w:cs="Times New Roman"/>
          <w:sz w:val="24"/>
          <w:szCs w:val="24"/>
        </w:rPr>
        <w:br w:type="page"/>
      </w:r>
      <w:r w:rsidRPr="00C664B7">
        <w:rPr>
          <w:rFonts w:ascii="Times New Roman" w:eastAsia="Times New Roman" w:hAnsi="Times New Roman" w:cs="Times New Roman"/>
          <w:b/>
          <w:sz w:val="24"/>
          <w:szCs w:val="24"/>
        </w:rPr>
        <w:lastRenderedPageBreak/>
        <w:t>DEDICATION</w:t>
      </w:r>
    </w:p>
    <w:p w:rsidR="00C664B7" w:rsidRPr="00C664B7" w:rsidRDefault="00C664B7" w:rsidP="00C664B7">
      <w:pPr>
        <w:pStyle w:val="Normal1"/>
        <w:spacing w:before="240" w:line="360" w:lineRule="auto"/>
        <w:contextualSpacing/>
        <w:jc w:val="both"/>
        <w:rPr>
          <w:rFonts w:ascii="Times New Roman" w:eastAsia="Times New Roman" w:hAnsi="Times New Roman" w:cs="Times New Roman"/>
          <w:sz w:val="24"/>
          <w:szCs w:val="24"/>
        </w:rPr>
      </w:pPr>
      <w:r w:rsidRPr="00C664B7">
        <w:rPr>
          <w:rFonts w:ascii="Times New Roman" w:eastAsia="Times New Roman" w:hAnsi="Times New Roman" w:cs="Times New Roman"/>
          <w:sz w:val="24"/>
          <w:szCs w:val="24"/>
        </w:rPr>
        <w:t xml:space="preserve">This project is dedicated to Almighty Allah the beginning and the end of all creation </w:t>
      </w:r>
    </w:p>
    <w:p w:rsidR="00C664B7" w:rsidRPr="00C664B7" w:rsidRDefault="00C664B7" w:rsidP="00C664B7">
      <w:pPr>
        <w:pStyle w:val="Normal1"/>
        <w:spacing w:before="240" w:line="360" w:lineRule="auto"/>
        <w:contextualSpacing/>
        <w:jc w:val="both"/>
        <w:rPr>
          <w:rFonts w:ascii="Times New Roman" w:eastAsia="Times New Roman" w:hAnsi="Times New Roman" w:cs="Times New Roman"/>
          <w:b/>
          <w:sz w:val="24"/>
          <w:szCs w:val="24"/>
        </w:rPr>
      </w:pPr>
      <w:r w:rsidRPr="00C664B7">
        <w:rPr>
          <w:rFonts w:ascii="Times New Roman" w:hAnsi="Times New Roman" w:cs="Times New Roman"/>
          <w:sz w:val="24"/>
          <w:szCs w:val="24"/>
        </w:rPr>
        <w:br w:type="page"/>
      </w:r>
    </w:p>
    <w:p w:rsidR="00C664B7" w:rsidRPr="00C664B7" w:rsidRDefault="00C664B7" w:rsidP="00C664B7">
      <w:pPr>
        <w:pStyle w:val="Normal1"/>
        <w:spacing w:before="240" w:line="360" w:lineRule="auto"/>
        <w:contextualSpacing/>
        <w:jc w:val="center"/>
        <w:rPr>
          <w:rFonts w:ascii="Times New Roman" w:eastAsia="Times New Roman" w:hAnsi="Times New Roman" w:cs="Times New Roman"/>
          <w:b/>
          <w:sz w:val="24"/>
          <w:szCs w:val="24"/>
        </w:rPr>
      </w:pPr>
      <w:r w:rsidRPr="00C664B7">
        <w:rPr>
          <w:rFonts w:ascii="Times New Roman" w:eastAsia="Times New Roman" w:hAnsi="Times New Roman" w:cs="Times New Roman"/>
          <w:b/>
          <w:sz w:val="24"/>
          <w:szCs w:val="24"/>
        </w:rPr>
        <w:lastRenderedPageBreak/>
        <w:t>ACKNOWLEDGEMENT</w:t>
      </w:r>
    </w:p>
    <w:p w:rsidR="00C664B7" w:rsidRPr="00C664B7" w:rsidRDefault="00C664B7" w:rsidP="00C664B7">
      <w:pPr>
        <w:pStyle w:val="Normal1"/>
        <w:spacing w:line="360" w:lineRule="auto"/>
        <w:ind w:firstLine="720"/>
        <w:contextualSpacing/>
        <w:jc w:val="both"/>
        <w:rPr>
          <w:rFonts w:ascii="Times New Roman" w:eastAsia="Times New Roman" w:hAnsi="Times New Roman" w:cs="Times New Roman"/>
          <w:sz w:val="24"/>
          <w:szCs w:val="24"/>
        </w:rPr>
      </w:pPr>
      <w:r w:rsidRPr="00C664B7">
        <w:rPr>
          <w:rFonts w:ascii="Times New Roman" w:eastAsia="Times New Roman" w:hAnsi="Times New Roman" w:cs="Times New Roman"/>
          <w:sz w:val="24"/>
          <w:szCs w:val="24"/>
        </w:rPr>
        <w:t xml:space="preserve">My immense appreciation goes to Almighty Allah the most merciful. The sole bestower of knowledge and wisdom for the strength and wisdom to compete this course successfully, I seek forgiveness and protection from evils. </w:t>
      </w:r>
    </w:p>
    <w:p w:rsidR="00C664B7" w:rsidRPr="00C664B7" w:rsidRDefault="00C664B7" w:rsidP="00C664B7">
      <w:pPr>
        <w:pStyle w:val="Normal1"/>
        <w:spacing w:line="360" w:lineRule="auto"/>
        <w:ind w:firstLine="720"/>
        <w:contextualSpacing/>
        <w:jc w:val="both"/>
        <w:rPr>
          <w:rFonts w:ascii="Times New Roman" w:eastAsia="Times New Roman" w:hAnsi="Times New Roman" w:cs="Times New Roman"/>
          <w:sz w:val="24"/>
          <w:szCs w:val="24"/>
        </w:rPr>
      </w:pPr>
      <w:bookmarkStart w:id="1" w:name="_9mm6nkd0g8gd" w:colFirst="0" w:colLast="0"/>
      <w:bookmarkEnd w:id="1"/>
      <w:r w:rsidRPr="00C664B7">
        <w:rPr>
          <w:rFonts w:ascii="Times New Roman" w:eastAsia="Times New Roman" w:hAnsi="Times New Roman" w:cs="Times New Roman"/>
          <w:sz w:val="24"/>
          <w:szCs w:val="24"/>
        </w:rPr>
        <w:t>With all faithfulness my appreciation and gratitude goes to my beloved, caring and supportive parents Mr. &amp; Mrs. MURI for their investment and prayers on me may Almighty Allah shower his blessings on you and grant you long live in sound health and wealth to reap the fruit of your labor. (Amin)</w:t>
      </w:r>
    </w:p>
    <w:p w:rsidR="00C664B7" w:rsidRPr="00C664B7" w:rsidRDefault="00C664B7" w:rsidP="00C664B7">
      <w:pPr>
        <w:pStyle w:val="Normal1"/>
        <w:spacing w:line="360" w:lineRule="auto"/>
        <w:ind w:firstLine="720"/>
        <w:contextualSpacing/>
        <w:jc w:val="both"/>
        <w:rPr>
          <w:rFonts w:ascii="Times New Roman" w:eastAsia="Times New Roman" w:hAnsi="Times New Roman" w:cs="Times New Roman"/>
          <w:sz w:val="24"/>
          <w:szCs w:val="24"/>
        </w:rPr>
      </w:pPr>
      <w:r w:rsidRPr="00C664B7">
        <w:rPr>
          <w:rFonts w:ascii="Times New Roman" w:eastAsia="Times New Roman" w:hAnsi="Times New Roman" w:cs="Times New Roman"/>
          <w:sz w:val="24"/>
          <w:szCs w:val="24"/>
        </w:rPr>
        <w:t>Furthermore, I'll extend my sincere gratitude to my knowledgeable and experienced supervisors Mr. BABATUNDE A.R for the impact on writing this project and also Mr. JIMOH ISMAIL for his word of encouragement and guidance and also my HOD Mr. AJIBOYE W.T my project coordinator MRS OTAYOKHE E.Y and other colleagues in the department for their encouragement and support.</w:t>
      </w:r>
    </w:p>
    <w:p w:rsidR="00C664B7" w:rsidRPr="00C664B7" w:rsidRDefault="00C664B7" w:rsidP="00C664B7">
      <w:pPr>
        <w:pStyle w:val="Normal1"/>
        <w:spacing w:after="0" w:line="360" w:lineRule="auto"/>
        <w:ind w:right="-648"/>
        <w:contextualSpacing/>
        <w:rPr>
          <w:rFonts w:ascii="Times New Roman" w:eastAsia="Times New Roman" w:hAnsi="Times New Roman" w:cs="Times New Roman"/>
          <w:sz w:val="24"/>
          <w:szCs w:val="24"/>
        </w:rPr>
      </w:pPr>
      <w:r w:rsidRPr="00C664B7">
        <w:rPr>
          <w:rFonts w:ascii="Times New Roman" w:eastAsia="Times New Roman" w:hAnsi="Times New Roman" w:cs="Times New Roman"/>
          <w:sz w:val="24"/>
          <w:szCs w:val="24"/>
        </w:rPr>
        <w:t xml:space="preserve">I also appreciate my friends Ibrahim Azeezat and Nurudeen Rodiat, Ogunlusi Comfort,  may Almighty Allah be with you all </w:t>
      </w:r>
    </w:p>
    <w:p w:rsidR="00C664B7" w:rsidRPr="00C664B7" w:rsidRDefault="00C664B7" w:rsidP="00C664B7">
      <w:pPr>
        <w:pStyle w:val="Normal1"/>
        <w:spacing w:line="360" w:lineRule="auto"/>
        <w:contextualSpacing/>
        <w:rPr>
          <w:rFonts w:ascii="Times New Roman" w:eastAsia="Times New Roman" w:hAnsi="Times New Roman" w:cs="Times New Roman"/>
          <w:sz w:val="24"/>
          <w:szCs w:val="24"/>
        </w:rPr>
      </w:pPr>
      <w:r w:rsidRPr="00C664B7">
        <w:rPr>
          <w:rFonts w:ascii="Times New Roman" w:hAnsi="Times New Roman" w:cs="Times New Roman"/>
          <w:sz w:val="24"/>
          <w:szCs w:val="24"/>
        </w:rPr>
        <w:br w:type="page"/>
      </w:r>
    </w:p>
    <w:p w:rsidR="007C447C" w:rsidRPr="00C664B7" w:rsidRDefault="007C447C" w:rsidP="00C664B7">
      <w:pPr>
        <w:spacing w:line="360" w:lineRule="auto"/>
        <w:contextualSpacing/>
        <w:jc w:val="center"/>
        <w:rPr>
          <w:rFonts w:ascii="Times New Roman" w:hAnsi="Times New Roman" w:cs="Times New Roman"/>
          <w:b/>
          <w:sz w:val="24"/>
          <w:szCs w:val="24"/>
        </w:rPr>
      </w:pPr>
      <w:r w:rsidRPr="00C664B7">
        <w:rPr>
          <w:rFonts w:ascii="Times New Roman" w:hAnsi="Times New Roman" w:cs="Times New Roman"/>
          <w:b/>
          <w:sz w:val="24"/>
          <w:szCs w:val="24"/>
        </w:rPr>
        <w:lastRenderedPageBreak/>
        <w:t>TABLE OF CONTENTS</w:t>
      </w:r>
    </w:p>
    <w:p w:rsidR="007C447C" w:rsidRPr="00C664B7" w:rsidRDefault="007C447C" w:rsidP="00C664B7">
      <w:pPr>
        <w:spacing w:after="0" w:line="360" w:lineRule="auto"/>
        <w:contextualSpacing/>
        <w:rPr>
          <w:rFonts w:ascii="Times New Roman" w:hAnsi="Times New Roman" w:cs="Times New Roman"/>
          <w:sz w:val="24"/>
          <w:szCs w:val="24"/>
        </w:rPr>
      </w:pPr>
      <w:r w:rsidRPr="00C664B7">
        <w:rPr>
          <w:rFonts w:ascii="Times New Roman" w:hAnsi="Times New Roman" w:cs="Times New Roman"/>
          <w:sz w:val="24"/>
          <w:szCs w:val="24"/>
        </w:rPr>
        <w:t>Title page</w:t>
      </w:r>
    </w:p>
    <w:p w:rsidR="007C447C" w:rsidRPr="00C664B7" w:rsidRDefault="007C447C" w:rsidP="00C664B7">
      <w:pPr>
        <w:spacing w:after="0" w:line="360" w:lineRule="auto"/>
        <w:contextualSpacing/>
        <w:rPr>
          <w:rFonts w:ascii="Times New Roman" w:hAnsi="Times New Roman" w:cs="Times New Roman"/>
          <w:sz w:val="24"/>
          <w:szCs w:val="24"/>
        </w:rPr>
      </w:pPr>
      <w:r w:rsidRPr="00C664B7">
        <w:rPr>
          <w:rFonts w:ascii="Times New Roman" w:hAnsi="Times New Roman" w:cs="Times New Roman"/>
          <w:sz w:val="24"/>
          <w:szCs w:val="24"/>
        </w:rPr>
        <w:t>Certification</w:t>
      </w:r>
    </w:p>
    <w:p w:rsidR="007C447C" w:rsidRPr="00C664B7" w:rsidRDefault="007C447C" w:rsidP="00C664B7">
      <w:pPr>
        <w:spacing w:after="0" w:line="360" w:lineRule="auto"/>
        <w:contextualSpacing/>
        <w:rPr>
          <w:rFonts w:ascii="Times New Roman" w:hAnsi="Times New Roman" w:cs="Times New Roman"/>
          <w:sz w:val="24"/>
          <w:szCs w:val="24"/>
        </w:rPr>
      </w:pPr>
      <w:r w:rsidRPr="00C664B7">
        <w:rPr>
          <w:rFonts w:ascii="Times New Roman" w:hAnsi="Times New Roman" w:cs="Times New Roman"/>
          <w:sz w:val="24"/>
          <w:szCs w:val="24"/>
        </w:rPr>
        <w:t>Dedication</w:t>
      </w:r>
    </w:p>
    <w:p w:rsidR="007C447C" w:rsidRPr="00C664B7" w:rsidRDefault="007C447C" w:rsidP="00C664B7">
      <w:pPr>
        <w:spacing w:after="0" w:line="360" w:lineRule="auto"/>
        <w:contextualSpacing/>
        <w:rPr>
          <w:rFonts w:ascii="Times New Roman" w:hAnsi="Times New Roman" w:cs="Times New Roman"/>
          <w:sz w:val="24"/>
          <w:szCs w:val="24"/>
        </w:rPr>
      </w:pPr>
      <w:r w:rsidRPr="00C664B7">
        <w:rPr>
          <w:rFonts w:ascii="Times New Roman" w:hAnsi="Times New Roman" w:cs="Times New Roman"/>
          <w:sz w:val="24"/>
          <w:szCs w:val="24"/>
        </w:rPr>
        <w:t>Acknowledgment</w:t>
      </w:r>
    </w:p>
    <w:p w:rsidR="007C447C" w:rsidRPr="00C664B7" w:rsidRDefault="007C447C" w:rsidP="00C664B7">
      <w:pPr>
        <w:spacing w:after="0" w:line="360" w:lineRule="auto"/>
        <w:contextualSpacing/>
        <w:rPr>
          <w:rFonts w:ascii="Times New Roman" w:hAnsi="Times New Roman" w:cs="Times New Roman"/>
          <w:sz w:val="24"/>
          <w:szCs w:val="24"/>
        </w:rPr>
      </w:pPr>
      <w:r w:rsidRPr="00C664B7">
        <w:rPr>
          <w:rFonts w:ascii="Times New Roman" w:hAnsi="Times New Roman" w:cs="Times New Roman"/>
          <w:sz w:val="24"/>
          <w:szCs w:val="24"/>
        </w:rPr>
        <w:t>Table of contents</w:t>
      </w:r>
    </w:p>
    <w:p w:rsidR="007C447C" w:rsidRPr="00C664B7" w:rsidRDefault="007C447C" w:rsidP="00C664B7">
      <w:pPr>
        <w:pStyle w:val="NoSpacing"/>
        <w:spacing w:line="360" w:lineRule="auto"/>
        <w:contextualSpacing/>
        <w:rPr>
          <w:rFonts w:ascii="Times New Roman" w:hAnsi="Times New Roman" w:cs="Times New Roman"/>
          <w:color w:val="000000"/>
          <w:sz w:val="24"/>
          <w:szCs w:val="24"/>
        </w:rPr>
      </w:pPr>
      <w:r w:rsidRPr="00C664B7">
        <w:rPr>
          <w:rFonts w:ascii="Times New Roman" w:hAnsi="Times New Roman" w:cs="Times New Roman"/>
          <w:b/>
          <w:color w:val="000000"/>
          <w:sz w:val="24"/>
          <w:szCs w:val="24"/>
        </w:rPr>
        <w:t>CHAPTER ONE: INTRODUCTION</w:t>
      </w:r>
    </w:p>
    <w:p w:rsidR="007C447C" w:rsidRPr="00C664B7" w:rsidRDefault="007C447C" w:rsidP="00C664B7">
      <w:pPr>
        <w:pStyle w:val="NoSpacing"/>
        <w:tabs>
          <w:tab w:val="left" w:pos="-2160"/>
        </w:tabs>
        <w:spacing w:line="360" w:lineRule="auto"/>
        <w:contextualSpacing/>
        <w:jc w:val="both"/>
        <w:rPr>
          <w:rFonts w:ascii="Times New Roman" w:hAnsi="Times New Roman" w:cs="Times New Roman"/>
          <w:color w:val="000000"/>
          <w:sz w:val="24"/>
          <w:szCs w:val="24"/>
        </w:rPr>
      </w:pPr>
      <w:r w:rsidRPr="00C664B7">
        <w:rPr>
          <w:rFonts w:ascii="Times New Roman" w:hAnsi="Times New Roman" w:cs="Times New Roman"/>
          <w:color w:val="000000"/>
          <w:sz w:val="24"/>
          <w:szCs w:val="24"/>
        </w:rPr>
        <w:t>1.1</w:t>
      </w:r>
      <w:r w:rsidRPr="00C664B7">
        <w:rPr>
          <w:rFonts w:ascii="Times New Roman" w:hAnsi="Times New Roman" w:cs="Times New Roman"/>
          <w:color w:val="000000"/>
          <w:sz w:val="24"/>
          <w:szCs w:val="24"/>
        </w:rPr>
        <w:tab/>
        <w:t>Background to the study</w:t>
      </w:r>
      <w:r w:rsidRPr="00C664B7">
        <w:rPr>
          <w:rFonts w:ascii="Times New Roman" w:hAnsi="Times New Roman" w:cs="Times New Roman"/>
          <w:color w:val="000000"/>
          <w:sz w:val="24"/>
          <w:szCs w:val="24"/>
        </w:rPr>
        <w:tab/>
      </w:r>
      <w:r w:rsidRPr="00C664B7">
        <w:rPr>
          <w:rFonts w:ascii="Times New Roman" w:hAnsi="Times New Roman" w:cs="Times New Roman"/>
          <w:color w:val="000000"/>
          <w:sz w:val="24"/>
          <w:szCs w:val="24"/>
        </w:rPr>
        <w:tab/>
      </w:r>
      <w:r w:rsidRPr="00C664B7">
        <w:rPr>
          <w:rFonts w:ascii="Times New Roman" w:hAnsi="Times New Roman" w:cs="Times New Roman"/>
          <w:color w:val="000000"/>
          <w:sz w:val="24"/>
          <w:szCs w:val="24"/>
        </w:rPr>
        <w:tab/>
      </w:r>
      <w:r w:rsidRPr="00C664B7">
        <w:rPr>
          <w:rFonts w:ascii="Times New Roman" w:hAnsi="Times New Roman" w:cs="Times New Roman"/>
          <w:color w:val="000000"/>
          <w:sz w:val="24"/>
          <w:szCs w:val="24"/>
        </w:rPr>
        <w:tab/>
      </w:r>
      <w:r w:rsidRPr="00C664B7">
        <w:rPr>
          <w:rFonts w:ascii="Times New Roman" w:hAnsi="Times New Roman" w:cs="Times New Roman"/>
          <w:color w:val="000000"/>
          <w:sz w:val="24"/>
          <w:szCs w:val="24"/>
        </w:rPr>
        <w:tab/>
      </w:r>
      <w:r w:rsidRPr="00C664B7">
        <w:rPr>
          <w:rFonts w:ascii="Times New Roman" w:hAnsi="Times New Roman" w:cs="Times New Roman"/>
          <w:color w:val="000000"/>
          <w:sz w:val="24"/>
          <w:szCs w:val="24"/>
        </w:rPr>
        <w:tab/>
      </w:r>
    </w:p>
    <w:p w:rsidR="007C447C" w:rsidRPr="00C664B7" w:rsidRDefault="007C447C" w:rsidP="00C664B7">
      <w:pPr>
        <w:pStyle w:val="NoSpacing"/>
        <w:spacing w:line="360" w:lineRule="auto"/>
        <w:contextualSpacing/>
        <w:jc w:val="both"/>
        <w:rPr>
          <w:rFonts w:ascii="Times New Roman" w:hAnsi="Times New Roman" w:cs="Times New Roman"/>
          <w:color w:val="000000"/>
          <w:sz w:val="24"/>
          <w:szCs w:val="24"/>
        </w:rPr>
      </w:pPr>
      <w:r w:rsidRPr="00C664B7">
        <w:rPr>
          <w:rFonts w:ascii="Times New Roman" w:hAnsi="Times New Roman" w:cs="Times New Roman"/>
          <w:color w:val="000000"/>
          <w:sz w:val="24"/>
          <w:szCs w:val="24"/>
        </w:rPr>
        <w:t>1.2</w:t>
      </w:r>
      <w:r w:rsidRPr="00C664B7">
        <w:rPr>
          <w:rFonts w:ascii="Times New Roman" w:hAnsi="Times New Roman" w:cs="Times New Roman"/>
          <w:color w:val="000000"/>
          <w:sz w:val="24"/>
          <w:szCs w:val="24"/>
        </w:rPr>
        <w:tab/>
        <w:t>Statement of the problem</w:t>
      </w:r>
      <w:r w:rsidRPr="00C664B7">
        <w:rPr>
          <w:rFonts w:ascii="Times New Roman" w:hAnsi="Times New Roman" w:cs="Times New Roman"/>
          <w:color w:val="000000"/>
          <w:sz w:val="24"/>
          <w:szCs w:val="24"/>
        </w:rPr>
        <w:tab/>
      </w:r>
      <w:r w:rsidRPr="00C664B7">
        <w:rPr>
          <w:rFonts w:ascii="Times New Roman" w:hAnsi="Times New Roman" w:cs="Times New Roman"/>
          <w:color w:val="000000"/>
          <w:sz w:val="24"/>
          <w:szCs w:val="24"/>
        </w:rPr>
        <w:tab/>
      </w:r>
      <w:r w:rsidRPr="00C664B7">
        <w:rPr>
          <w:rFonts w:ascii="Times New Roman" w:hAnsi="Times New Roman" w:cs="Times New Roman"/>
          <w:color w:val="000000"/>
          <w:sz w:val="24"/>
          <w:szCs w:val="24"/>
        </w:rPr>
        <w:tab/>
      </w:r>
      <w:r w:rsidRPr="00C664B7">
        <w:rPr>
          <w:rFonts w:ascii="Times New Roman" w:hAnsi="Times New Roman" w:cs="Times New Roman"/>
          <w:color w:val="000000"/>
          <w:sz w:val="24"/>
          <w:szCs w:val="24"/>
        </w:rPr>
        <w:tab/>
      </w:r>
      <w:r w:rsidRPr="00C664B7">
        <w:rPr>
          <w:rFonts w:ascii="Times New Roman" w:hAnsi="Times New Roman" w:cs="Times New Roman"/>
          <w:color w:val="000000"/>
          <w:sz w:val="24"/>
          <w:szCs w:val="24"/>
        </w:rPr>
        <w:tab/>
      </w:r>
      <w:r w:rsidRPr="00C664B7">
        <w:rPr>
          <w:rFonts w:ascii="Times New Roman" w:hAnsi="Times New Roman" w:cs="Times New Roman"/>
          <w:color w:val="000000"/>
          <w:sz w:val="24"/>
          <w:szCs w:val="24"/>
        </w:rPr>
        <w:tab/>
      </w:r>
      <w:r w:rsidRPr="00C664B7">
        <w:rPr>
          <w:rFonts w:ascii="Times New Roman" w:hAnsi="Times New Roman" w:cs="Times New Roman"/>
          <w:color w:val="000000"/>
          <w:sz w:val="24"/>
          <w:szCs w:val="24"/>
        </w:rPr>
        <w:tab/>
      </w:r>
    </w:p>
    <w:p w:rsidR="007C447C" w:rsidRPr="00C664B7" w:rsidRDefault="007C447C" w:rsidP="00C664B7">
      <w:pPr>
        <w:pStyle w:val="NoSpacing"/>
        <w:spacing w:line="360" w:lineRule="auto"/>
        <w:contextualSpacing/>
        <w:jc w:val="both"/>
        <w:rPr>
          <w:rFonts w:ascii="Times New Roman" w:hAnsi="Times New Roman" w:cs="Times New Roman"/>
          <w:color w:val="000000"/>
          <w:sz w:val="24"/>
          <w:szCs w:val="24"/>
        </w:rPr>
      </w:pPr>
      <w:r w:rsidRPr="00C664B7">
        <w:rPr>
          <w:rFonts w:ascii="Times New Roman" w:hAnsi="Times New Roman" w:cs="Times New Roman"/>
          <w:color w:val="000000"/>
          <w:sz w:val="24"/>
          <w:szCs w:val="24"/>
        </w:rPr>
        <w:t>1.3</w:t>
      </w:r>
      <w:r w:rsidRPr="00C664B7">
        <w:rPr>
          <w:rFonts w:ascii="Times New Roman" w:hAnsi="Times New Roman" w:cs="Times New Roman"/>
          <w:color w:val="000000"/>
          <w:sz w:val="24"/>
          <w:szCs w:val="24"/>
        </w:rPr>
        <w:tab/>
        <w:t>Research question</w:t>
      </w:r>
      <w:r w:rsidRPr="00C664B7">
        <w:rPr>
          <w:rFonts w:ascii="Times New Roman" w:hAnsi="Times New Roman" w:cs="Times New Roman"/>
          <w:color w:val="000000"/>
          <w:sz w:val="24"/>
          <w:szCs w:val="24"/>
        </w:rPr>
        <w:tab/>
      </w:r>
      <w:r w:rsidRPr="00C664B7">
        <w:rPr>
          <w:rFonts w:ascii="Times New Roman" w:hAnsi="Times New Roman" w:cs="Times New Roman"/>
          <w:color w:val="000000"/>
          <w:sz w:val="24"/>
          <w:szCs w:val="24"/>
        </w:rPr>
        <w:tab/>
      </w:r>
      <w:r w:rsidRPr="00C664B7">
        <w:rPr>
          <w:rFonts w:ascii="Times New Roman" w:hAnsi="Times New Roman" w:cs="Times New Roman"/>
          <w:color w:val="000000"/>
          <w:sz w:val="24"/>
          <w:szCs w:val="24"/>
        </w:rPr>
        <w:tab/>
      </w:r>
      <w:r w:rsidRPr="00C664B7">
        <w:rPr>
          <w:rFonts w:ascii="Times New Roman" w:hAnsi="Times New Roman" w:cs="Times New Roman"/>
          <w:color w:val="000000"/>
          <w:sz w:val="24"/>
          <w:szCs w:val="24"/>
        </w:rPr>
        <w:tab/>
      </w:r>
      <w:r w:rsidRPr="00C664B7">
        <w:rPr>
          <w:rFonts w:ascii="Times New Roman" w:hAnsi="Times New Roman" w:cs="Times New Roman"/>
          <w:color w:val="000000"/>
          <w:sz w:val="24"/>
          <w:szCs w:val="24"/>
        </w:rPr>
        <w:tab/>
      </w:r>
      <w:r w:rsidRPr="00C664B7">
        <w:rPr>
          <w:rFonts w:ascii="Times New Roman" w:hAnsi="Times New Roman" w:cs="Times New Roman"/>
          <w:color w:val="000000"/>
          <w:sz w:val="24"/>
          <w:szCs w:val="24"/>
        </w:rPr>
        <w:tab/>
      </w:r>
      <w:r w:rsidRPr="00C664B7">
        <w:rPr>
          <w:rFonts w:ascii="Times New Roman" w:hAnsi="Times New Roman" w:cs="Times New Roman"/>
          <w:color w:val="000000"/>
          <w:sz w:val="24"/>
          <w:szCs w:val="24"/>
        </w:rPr>
        <w:tab/>
      </w:r>
    </w:p>
    <w:p w:rsidR="007C447C" w:rsidRPr="00C664B7" w:rsidRDefault="007C447C" w:rsidP="00C664B7">
      <w:pPr>
        <w:pStyle w:val="NoSpacing"/>
        <w:spacing w:line="360" w:lineRule="auto"/>
        <w:contextualSpacing/>
        <w:jc w:val="both"/>
        <w:rPr>
          <w:rFonts w:ascii="Times New Roman" w:hAnsi="Times New Roman" w:cs="Times New Roman"/>
          <w:color w:val="000000"/>
          <w:sz w:val="24"/>
          <w:szCs w:val="24"/>
        </w:rPr>
      </w:pPr>
      <w:r w:rsidRPr="00C664B7">
        <w:rPr>
          <w:rFonts w:ascii="Times New Roman" w:hAnsi="Times New Roman" w:cs="Times New Roman"/>
          <w:color w:val="000000"/>
          <w:sz w:val="24"/>
          <w:szCs w:val="24"/>
        </w:rPr>
        <w:t>1.4</w:t>
      </w:r>
      <w:r w:rsidRPr="00C664B7">
        <w:rPr>
          <w:rFonts w:ascii="Times New Roman" w:hAnsi="Times New Roman" w:cs="Times New Roman"/>
          <w:color w:val="000000"/>
          <w:sz w:val="24"/>
          <w:szCs w:val="24"/>
        </w:rPr>
        <w:tab/>
        <w:t>Objective of the study</w:t>
      </w:r>
      <w:r w:rsidRPr="00C664B7">
        <w:rPr>
          <w:rFonts w:ascii="Times New Roman" w:hAnsi="Times New Roman" w:cs="Times New Roman"/>
          <w:color w:val="000000"/>
          <w:sz w:val="24"/>
          <w:szCs w:val="24"/>
        </w:rPr>
        <w:tab/>
      </w:r>
      <w:r w:rsidRPr="00C664B7">
        <w:rPr>
          <w:rFonts w:ascii="Times New Roman" w:hAnsi="Times New Roman" w:cs="Times New Roman"/>
          <w:color w:val="000000"/>
          <w:sz w:val="24"/>
          <w:szCs w:val="24"/>
        </w:rPr>
        <w:tab/>
      </w:r>
      <w:r w:rsidRPr="00C664B7">
        <w:rPr>
          <w:rFonts w:ascii="Times New Roman" w:hAnsi="Times New Roman" w:cs="Times New Roman"/>
          <w:color w:val="000000"/>
          <w:sz w:val="24"/>
          <w:szCs w:val="24"/>
        </w:rPr>
        <w:tab/>
      </w:r>
      <w:r w:rsidRPr="00C664B7">
        <w:rPr>
          <w:rFonts w:ascii="Times New Roman" w:hAnsi="Times New Roman" w:cs="Times New Roman"/>
          <w:color w:val="000000"/>
          <w:sz w:val="24"/>
          <w:szCs w:val="24"/>
        </w:rPr>
        <w:tab/>
      </w:r>
      <w:r w:rsidRPr="00C664B7">
        <w:rPr>
          <w:rFonts w:ascii="Times New Roman" w:hAnsi="Times New Roman" w:cs="Times New Roman"/>
          <w:color w:val="000000"/>
          <w:sz w:val="24"/>
          <w:szCs w:val="24"/>
        </w:rPr>
        <w:tab/>
      </w:r>
      <w:r w:rsidRPr="00C664B7">
        <w:rPr>
          <w:rFonts w:ascii="Times New Roman" w:hAnsi="Times New Roman" w:cs="Times New Roman"/>
          <w:color w:val="000000"/>
          <w:sz w:val="24"/>
          <w:szCs w:val="24"/>
        </w:rPr>
        <w:tab/>
      </w:r>
      <w:r w:rsidRPr="00C664B7">
        <w:rPr>
          <w:rFonts w:ascii="Times New Roman" w:hAnsi="Times New Roman" w:cs="Times New Roman"/>
          <w:color w:val="000000"/>
          <w:sz w:val="24"/>
          <w:szCs w:val="24"/>
        </w:rPr>
        <w:tab/>
      </w:r>
    </w:p>
    <w:p w:rsidR="007C447C" w:rsidRPr="00C664B7" w:rsidRDefault="007C447C" w:rsidP="00C664B7">
      <w:pPr>
        <w:pStyle w:val="NoSpacing"/>
        <w:spacing w:line="360" w:lineRule="auto"/>
        <w:contextualSpacing/>
        <w:jc w:val="both"/>
        <w:rPr>
          <w:rFonts w:ascii="Times New Roman" w:hAnsi="Times New Roman" w:cs="Times New Roman"/>
          <w:color w:val="000000"/>
          <w:sz w:val="24"/>
          <w:szCs w:val="24"/>
        </w:rPr>
      </w:pPr>
      <w:r w:rsidRPr="00C664B7">
        <w:rPr>
          <w:rFonts w:ascii="Times New Roman" w:hAnsi="Times New Roman" w:cs="Times New Roman"/>
          <w:color w:val="000000"/>
          <w:sz w:val="24"/>
          <w:szCs w:val="24"/>
        </w:rPr>
        <w:t>1.5</w:t>
      </w:r>
      <w:r w:rsidRPr="00C664B7">
        <w:rPr>
          <w:rFonts w:ascii="Times New Roman" w:hAnsi="Times New Roman" w:cs="Times New Roman"/>
          <w:color w:val="000000"/>
          <w:sz w:val="24"/>
          <w:szCs w:val="24"/>
        </w:rPr>
        <w:tab/>
        <w:t>Research hypothesis</w:t>
      </w:r>
      <w:r w:rsidRPr="00C664B7">
        <w:rPr>
          <w:rFonts w:ascii="Times New Roman" w:hAnsi="Times New Roman" w:cs="Times New Roman"/>
          <w:color w:val="000000"/>
          <w:sz w:val="24"/>
          <w:szCs w:val="24"/>
        </w:rPr>
        <w:tab/>
      </w:r>
      <w:r w:rsidRPr="00C664B7">
        <w:rPr>
          <w:rFonts w:ascii="Times New Roman" w:hAnsi="Times New Roman" w:cs="Times New Roman"/>
          <w:color w:val="000000"/>
          <w:sz w:val="24"/>
          <w:szCs w:val="24"/>
        </w:rPr>
        <w:tab/>
      </w:r>
      <w:r w:rsidRPr="00C664B7">
        <w:rPr>
          <w:rFonts w:ascii="Times New Roman" w:hAnsi="Times New Roman" w:cs="Times New Roman"/>
          <w:color w:val="000000"/>
          <w:sz w:val="24"/>
          <w:szCs w:val="24"/>
        </w:rPr>
        <w:tab/>
      </w:r>
      <w:r w:rsidRPr="00C664B7">
        <w:rPr>
          <w:rFonts w:ascii="Times New Roman" w:hAnsi="Times New Roman" w:cs="Times New Roman"/>
          <w:color w:val="000000"/>
          <w:sz w:val="24"/>
          <w:szCs w:val="24"/>
        </w:rPr>
        <w:tab/>
      </w:r>
      <w:r w:rsidRPr="00C664B7">
        <w:rPr>
          <w:rFonts w:ascii="Times New Roman" w:hAnsi="Times New Roman" w:cs="Times New Roman"/>
          <w:color w:val="000000"/>
          <w:sz w:val="24"/>
          <w:szCs w:val="24"/>
        </w:rPr>
        <w:tab/>
      </w:r>
      <w:r w:rsidRPr="00C664B7">
        <w:rPr>
          <w:rFonts w:ascii="Times New Roman" w:hAnsi="Times New Roman" w:cs="Times New Roman"/>
          <w:color w:val="000000"/>
          <w:sz w:val="24"/>
          <w:szCs w:val="24"/>
        </w:rPr>
        <w:tab/>
      </w:r>
      <w:r w:rsidRPr="00C664B7">
        <w:rPr>
          <w:rFonts w:ascii="Times New Roman" w:hAnsi="Times New Roman" w:cs="Times New Roman"/>
          <w:color w:val="000000"/>
          <w:sz w:val="24"/>
          <w:szCs w:val="24"/>
        </w:rPr>
        <w:tab/>
      </w:r>
    </w:p>
    <w:p w:rsidR="007C447C" w:rsidRPr="00C664B7" w:rsidRDefault="007C447C" w:rsidP="00C664B7">
      <w:pPr>
        <w:pStyle w:val="NoSpacing"/>
        <w:spacing w:line="360" w:lineRule="auto"/>
        <w:contextualSpacing/>
        <w:jc w:val="both"/>
        <w:rPr>
          <w:rFonts w:ascii="Times New Roman" w:hAnsi="Times New Roman" w:cs="Times New Roman"/>
          <w:color w:val="000000"/>
          <w:sz w:val="24"/>
          <w:szCs w:val="24"/>
        </w:rPr>
      </w:pPr>
      <w:r w:rsidRPr="00C664B7">
        <w:rPr>
          <w:rFonts w:ascii="Times New Roman" w:hAnsi="Times New Roman" w:cs="Times New Roman"/>
          <w:color w:val="000000"/>
          <w:sz w:val="24"/>
          <w:szCs w:val="24"/>
        </w:rPr>
        <w:t>1.6</w:t>
      </w:r>
      <w:r w:rsidRPr="00C664B7">
        <w:rPr>
          <w:rFonts w:ascii="Times New Roman" w:hAnsi="Times New Roman" w:cs="Times New Roman"/>
          <w:color w:val="000000"/>
          <w:sz w:val="24"/>
          <w:szCs w:val="24"/>
        </w:rPr>
        <w:tab/>
        <w:t>Significance of the study</w:t>
      </w:r>
      <w:r w:rsidRPr="00C664B7">
        <w:rPr>
          <w:rFonts w:ascii="Times New Roman" w:hAnsi="Times New Roman" w:cs="Times New Roman"/>
          <w:color w:val="000000"/>
          <w:sz w:val="24"/>
          <w:szCs w:val="24"/>
        </w:rPr>
        <w:tab/>
      </w:r>
      <w:r w:rsidRPr="00C664B7">
        <w:rPr>
          <w:rFonts w:ascii="Times New Roman" w:hAnsi="Times New Roman" w:cs="Times New Roman"/>
          <w:color w:val="000000"/>
          <w:sz w:val="24"/>
          <w:szCs w:val="24"/>
        </w:rPr>
        <w:tab/>
      </w:r>
      <w:r w:rsidRPr="00C664B7">
        <w:rPr>
          <w:rFonts w:ascii="Times New Roman" w:hAnsi="Times New Roman" w:cs="Times New Roman"/>
          <w:color w:val="000000"/>
          <w:sz w:val="24"/>
          <w:szCs w:val="24"/>
        </w:rPr>
        <w:tab/>
      </w:r>
      <w:r w:rsidRPr="00C664B7">
        <w:rPr>
          <w:rFonts w:ascii="Times New Roman" w:hAnsi="Times New Roman" w:cs="Times New Roman"/>
          <w:color w:val="000000"/>
          <w:sz w:val="24"/>
          <w:szCs w:val="24"/>
        </w:rPr>
        <w:tab/>
      </w:r>
      <w:r w:rsidRPr="00C664B7">
        <w:rPr>
          <w:rFonts w:ascii="Times New Roman" w:hAnsi="Times New Roman" w:cs="Times New Roman"/>
          <w:color w:val="000000"/>
          <w:sz w:val="24"/>
          <w:szCs w:val="24"/>
        </w:rPr>
        <w:tab/>
      </w:r>
      <w:r w:rsidRPr="00C664B7">
        <w:rPr>
          <w:rFonts w:ascii="Times New Roman" w:hAnsi="Times New Roman" w:cs="Times New Roman"/>
          <w:color w:val="000000"/>
          <w:sz w:val="24"/>
          <w:szCs w:val="24"/>
        </w:rPr>
        <w:tab/>
      </w:r>
    </w:p>
    <w:p w:rsidR="007C447C" w:rsidRPr="00C664B7" w:rsidRDefault="007C447C" w:rsidP="00C664B7">
      <w:pPr>
        <w:pStyle w:val="NoSpacing"/>
        <w:spacing w:line="360" w:lineRule="auto"/>
        <w:contextualSpacing/>
        <w:jc w:val="both"/>
        <w:rPr>
          <w:rFonts w:ascii="Times New Roman" w:hAnsi="Times New Roman" w:cs="Times New Roman"/>
          <w:color w:val="000000"/>
          <w:sz w:val="24"/>
          <w:szCs w:val="24"/>
        </w:rPr>
      </w:pPr>
      <w:r w:rsidRPr="00C664B7">
        <w:rPr>
          <w:rFonts w:ascii="Times New Roman" w:hAnsi="Times New Roman" w:cs="Times New Roman"/>
          <w:color w:val="000000"/>
          <w:sz w:val="24"/>
          <w:szCs w:val="24"/>
        </w:rPr>
        <w:t>1.7</w:t>
      </w:r>
      <w:r w:rsidRPr="00C664B7">
        <w:rPr>
          <w:rFonts w:ascii="Times New Roman" w:hAnsi="Times New Roman" w:cs="Times New Roman"/>
          <w:color w:val="000000"/>
          <w:sz w:val="24"/>
          <w:szCs w:val="24"/>
        </w:rPr>
        <w:tab/>
        <w:t>Scope of the study</w:t>
      </w:r>
      <w:r w:rsidRPr="00C664B7">
        <w:rPr>
          <w:rFonts w:ascii="Times New Roman" w:hAnsi="Times New Roman" w:cs="Times New Roman"/>
          <w:color w:val="000000"/>
          <w:sz w:val="24"/>
          <w:szCs w:val="24"/>
        </w:rPr>
        <w:tab/>
      </w:r>
      <w:r w:rsidRPr="00C664B7">
        <w:rPr>
          <w:rFonts w:ascii="Times New Roman" w:hAnsi="Times New Roman" w:cs="Times New Roman"/>
          <w:color w:val="000000"/>
          <w:sz w:val="24"/>
          <w:szCs w:val="24"/>
        </w:rPr>
        <w:tab/>
      </w:r>
      <w:r w:rsidRPr="00C664B7">
        <w:rPr>
          <w:rFonts w:ascii="Times New Roman" w:hAnsi="Times New Roman" w:cs="Times New Roman"/>
          <w:color w:val="000000"/>
          <w:sz w:val="24"/>
          <w:szCs w:val="24"/>
        </w:rPr>
        <w:tab/>
      </w:r>
      <w:r w:rsidRPr="00C664B7">
        <w:rPr>
          <w:rFonts w:ascii="Times New Roman" w:hAnsi="Times New Roman" w:cs="Times New Roman"/>
          <w:color w:val="000000"/>
          <w:sz w:val="24"/>
          <w:szCs w:val="24"/>
        </w:rPr>
        <w:tab/>
      </w:r>
      <w:r w:rsidRPr="00C664B7">
        <w:rPr>
          <w:rFonts w:ascii="Times New Roman" w:hAnsi="Times New Roman" w:cs="Times New Roman"/>
          <w:color w:val="000000"/>
          <w:sz w:val="24"/>
          <w:szCs w:val="24"/>
        </w:rPr>
        <w:tab/>
      </w:r>
      <w:r w:rsidRPr="00C664B7">
        <w:rPr>
          <w:rFonts w:ascii="Times New Roman" w:hAnsi="Times New Roman" w:cs="Times New Roman"/>
          <w:color w:val="000000"/>
          <w:sz w:val="24"/>
          <w:szCs w:val="24"/>
        </w:rPr>
        <w:tab/>
      </w:r>
      <w:r w:rsidRPr="00C664B7">
        <w:rPr>
          <w:rFonts w:ascii="Times New Roman" w:hAnsi="Times New Roman" w:cs="Times New Roman"/>
          <w:color w:val="000000"/>
          <w:sz w:val="24"/>
          <w:szCs w:val="24"/>
        </w:rPr>
        <w:tab/>
      </w:r>
    </w:p>
    <w:p w:rsidR="007C447C" w:rsidRPr="00C664B7" w:rsidRDefault="007C447C" w:rsidP="00C664B7">
      <w:pPr>
        <w:pStyle w:val="NoSpacing"/>
        <w:spacing w:line="360" w:lineRule="auto"/>
        <w:contextualSpacing/>
        <w:jc w:val="both"/>
        <w:rPr>
          <w:rFonts w:ascii="Times New Roman" w:hAnsi="Times New Roman" w:cs="Times New Roman"/>
          <w:color w:val="000000"/>
          <w:sz w:val="24"/>
          <w:szCs w:val="24"/>
        </w:rPr>
      </w:pPr>
      <w:r w:rsidRPr="00C664B7">
        <w:rPr>
          <w:rFonts w:ascii="Times New Roman" w:hAnsi="Times New Roman" w:cs="Times New Roman"/>
          <w:color w:val="000000"/>
          <w:sz w:val="24"/>
          <w:szCs w:val="24"/>
        </w:rPr>
        <w:t>1.8</w:t>
      </w:r>
      <w:r w:rsidRPr="00C664B7">
        <w:rPr>
          <w:rFonts w:ascii="Times New Roman" w:hAnsi="Times New Roman" w:cs="Times New Roman"/>
          <w:color w:val="000000"/>
          <w:sz w:val="24"/>
          <w:szCs w:val="24"/>
        </w:rPr>
        <w:tab/>
        <w:t>Definition of terms</w:t>
      </w:r>
      <w:r w:rsidRPr="00C664B7">
        <w:rPr>
          <w:rFonts w:ascii="Times New Roman" w:hAnsi="Times New Roman" w:cs="Times New Roman"/>
          <w:color w:val="000000"/>
          <w:sz w:val="24"/>
          <w:szCs w:val="24"/>
        </w:rPr>
        <w:tab/>
      </w:r>
      <w:r w:rsidRPr="00C664B7">
        <w:rPr>
          <w:rFonts w:ascii="Times New Roman" w:hAnsi="Times New Roman" w:cs="Times New Roman"/>
          <w:color w:val="000000"/>
          <w:sz w:val="24"/>
          <w:szCs w:val="24"/>
        </w:rPr>
        <w:tab/>
      </w:r>
      <w:r w:rsidRPr="00C664B7">
        <w:rPr>
          <w:rFonts w:ascii="Times New Roman" w:hAnsi="Times New Roman" w:cs="Times New Roman"/>
          <w:color w:val="000000"/>
          <w:sz w:val="24"/>
          <w:szCs w:val="24"/>
        </w:rPr>
        <w:tab/>
      </w:r>
      <w:r w:rsidRPr="00C664B7">
        <w:rPr>
          <w:rFonts w:ascii="Times New Roman" w:hAnsi="Times New Roman" w:cs="Times New Roman"/>
          <w:color w:val="000000"/>
          <w:sz w:val="24"/>
          <w:szCs w:val="24"/>
        </w:rPr>
        <w:tab/>
      </w:r>
      <w:r w:rsidRPr="00C664B7">
        <w:rPr>
          <w:rFonts w:ascii="Times New Roman" w:hAnsi="Times New Roman" w:cs="Times New Roman"/>
          <w:color w:val="000000"/>
          <w:sz w:val="24"/>
          <w:szCs w:val="24"/>
        </w:rPr>
        <w:tab/>
      </w:r>
      <w:r w:rsidRPr="00C664B7">
        <w:rPr>
          <w:rFonts w:ascii="Times New Roman" w:hAnsi="Times New Roman" w:cs="Times New Roman"/>
          <w:color w:val="000000"/>
          <w:sz w:val="24"/>
          <w:szCs w:val="24"/>
        </w:rPr>
        <w:tab/>
      </w:r>
      <w:r w:rsidRPr="00C664B7">
        <w:rPr>
          <w:rFonts w:ascii="Times New Roman" w:hAnsi="Times New Roman" w:cs="Times New Roman"/>
          <w:color w:val="000000"/>
          <w:sz w:val="24"/>
          <w:szCs w:val="24"/>
        </w:rPr>
        <w:tab/>
      </w:r>
    </w:p>
    <w:p w:rsidR="007C447C" w:rsidRPr="00C664B7" w:rsidRDefault="007C447C" w:rsidP="00C664B7">
      <w:pPr>
        <w:pStyle w:val="NoSpacing"/>
        <w:spacing w:line="360" w:lineRule="auto"/>
        <w:contextualSpacing/>
        <w:jc w:val="both"/>
        <w:rPr>
          <w:rFonts w:ascii="Times New Roman" w:hAnsi="Times New Roman" w:cs="Times New Roman"/>
          <w:color w:val="000000"/>
          <w:sz w:val="24"/>
          <w:szCs w:val="24"/>
        </w:rPr>
      </w:pPr>
      <w:r w:rsidRPr="00C664B7">
        <w:rPr>
          <w:rFonts w:ascii="Times New Roman" w:hAnsi="Times New Roman" w:cs="Times New Roman"/>
          <w:color w:val="000000"/>
          <w:sz w:val="24"/>
          <w:szCs w:val="24"/>
        </w:rPr>
        <w:t>1.9.</w:t>
      </w:r>
      <w:r w:rsidRPr="00C664B7">
        <w:rPr>
          <w:rFonts w:ascii="Times New Roman" w:hAnsi="Times New Roman" w:cs="Times New Roman"/>
          <w:color w:val="000000"/>
          <w:sz w:val="24"/>
          <w:szCs w:val="24"/>
        </w:rPr>
        <w:tab/>
        <w:t xml:space="preserve">Plan of the study </w:t>
      </w:r>
      <w:r w:rsidRPr="00C664B7">
        <w:rPr>
          <w:rFonts w:ascii="Times New Roman" w:hAnsi="Times New Roman" w:cs="Times New Roman"/>
          <w:color w:val="000000"/>
          <w:sz w:val="24"/>
          <w:szCs w:val="24"/>
        </w:rPr>
        <w:tab/>
      </w:r>
      <w:r w:rsidRPr="00C664B7">
        <w:rPr>
          <w:rFonts w:ascii="Times New Roman" w:hAnsi="Times New Roman" w:cs="Times New Roman"/>
          <w:color w:val="000000"/>
          <w:sz w:val="24"/>
          <w:szCs w:val="24"/>
        </w:rPr>
        <w:tab/>
      </w:r>
      <w:r w:rsidRPr="00C664B7">
        <w:rPr>
          <w:rFonts w:ascii="Times New Roman" w:hAnsi="Times New Roman" w:cs="Times New Roman"/>
          <w:color w:val="000000"/>
          <w:sz w:val="24"/>
          <w:szCs w:val="24"/>
        </w:rPr>
        <w:tab/>
      </w:r>
      <w:r w:rsidRPr="00C664B7">
        <w:rPr>
          <w:rFonts w:ascii="Times New Roman" w:hAnsi="Times New Roman" w:cs="Times New Roman"/>
          <w:color w:val="000000"/>
          <w:sz w:val="24"/>
          <w:szCs w:val="24"/>
        </w:rPr>
        <w:tab/>
      </w:r>
      <w:r w:rsidRPr="00C664B7">
        <w:rPr>
          <w:rFonts w:ascii="Times New Roman" w:hAnsi="Times New Roman" w:cs="Times New Roman"/>
          <w:color w:val="000000"/>
          <w:sz w:val="24"/>
          <w:szCs w:val="24"/>
        </w:rPr>
        <w:tab/>
      </w:r>
      <w:r w:rsidRPr="00C664B7">
        <w:rPr>
          <w:rFonts w:ascii="Times New Roman" w:hAnsi="Times New Roman" w:cs="Times New Roman"/>
          <w:color w:val="000000"/>
          <w:sz w:val="24"/>
          <w:szCs w:val="24"/>
        </w:rPr>
        <w:tab/>
      </w:r>
      <w:r w:rsidRPr="00C664B7">
        <w:rPr>
          <w:rFonts w:ascii="Times New Roman" w:hAnsi="Times New Roman" w:cs="Times New Roman"/>
          <w:color w:val="000000"/>
          <w:sz w:val="24"/>
          <w:szCs w:val="24"/>
        </w:rPr>
        <w:tab/>
      </w:r>
    </w:p>
    <w:p w:rsidR="007C447C" w:rsidRPr="00C664B7" w:rsidRDefault="007C447C" w:rsidP="00C664B7">
      <w:pPr>
        <w:pStyle w:val="NoSpacing"/>
        <w:spacing w:line="360" w:lineRule="auto"/>
        <w:contextualSpacing/>
        <w:rPr>
          <w:rFonts w:ascii="Times New Roman" w:hAnsi="Times New Roman" w:cs="Times New Roman"/>
          <w:b/>
          <w:color w:val="262626"/>
          <w:sz w:val="24"/>
          <w:szCs w:val="24"/>
        </w:rPr>
      </w:pPr>
      <w:r w:rsidRPr="00C664B7">
        <w:rPr>
          <w:rFonts w:ascii="Times New Roman" w:hAnsi="Times New Roman" w:cs="Times New Roman"/>
          <w:b/>
          <w:color w:val="262626"/>
          <w:sz w:val="24"/>
          <w:szCs w:val="24"/>
        </w:rPr>
        <w:t>CHAPTER TWO: LITERATURE REVIEW</w:t>
      </w:r>
    </w:p>
    <w:p w:rsidR="007C447C" w:rsidRPr="00C664B7" w:rsidRDefault="007C447C" w:rsidP="00C664B7">
      <w:pPr>
        <w:pStyle w:val="NoSpacing"/>
        <w:spacing w:line="360" w:lineRule="auto"/>
        <w:contextualSpacing/>
        <w:jc w:val="both"/>
        <w:rPr>
          <w:rFonts w:ascii="Times New Roman" w:hAnsi="Times New Roman" w:cs="Times New Roman"/>
          <w:color w:val="262626"/>
          <w:sz w:val="24"/>
          <w:szCs w:val="24"/>
        </w:rPr>
      </w:pPr>
      <w:r w:rsidRPr="00C664B7">
        <w:rPr>
          <w:rFonts w:ascii="Times New Roman" w:hAnsi="Times New Roman" w:cs="Times New Roman"/>
          <w:color w:val="262626"/>
          <w:sz w:val="24"/>
          <w:szCs w:val="24"/>
        </w:rPr>
        <w:t>2.1</w:t>
      </w:r>
      <w:r w:rsidRPr="00C664B7">
        <w:rPr>
          <w:rFonts w:ascii="Times New Roman" w:hAnsi="Times New Roman" w:cs="Times New Roman"/>
          <w:color w:val="262626"/>
          <w:sz w:val="24"/>
          <w:szCs w:val="24"/>
        </w:rPr>
        <w:tab/>
        <w:t>Conceptual Approach</w:t>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p>
    <w:p w:rsidR="007C447C" w:rsidRPr="00C664B7" w:rsidRDefault="007C447C" w:rsidP="00C664B7">
      <w:pPr>
        <w:pStyle w:val="NoSpacing"/>
        <w:numPr>
          <w:ilvl w:val="1"/>
          <w:numId w:val="5"/>
        </w:numPr>
        <w:spacing w:line="360" w:lineRule="auto"/>
        <w:ind w:left="720" w:hanging="720"/>
        <w:contextualSpacing/>
        <w:jc w:val="both"/>
        <w:rPr>
          <w:rFonts w:ascii="Times New Roman" w:hAnsi="Times New Roman" w:cs="Times New Roman"/>
          <w:color w:val="262626"/>
          <w:sz w:val="24"/>
          <w:szCs w:val="24"/>
        </w:rPr>
      </w:pPr>
      <w:r w:rsidRPr="00C664B7">
        <w:rPr>
          <w:rFonts w:ascii="Times New Roman" w:hAnsi="Times New Roman" w:cs="Times New Roman"/>
          <w:color w:val="262626"/>
          <w:sz w:val="24"/>
          <w:szCs w:val="24"/>
        </w:rPr>
        <w:t>Theoretical framework</w:t>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p>
    <w:p w:rsidR="007C447C" w:rsidRPr="00C664B7" w:rsidRDefault="007C447C" w:rsidP="00C664B7">
      <w:pPr>
        <w:pStyle w:val="NoSpacing"/>
        <w:numPr>
          <w:ilvl w:val="1"/>
          <w:numId w:val="5"/>
        </w:numPr>
        <w:spacing w:line="360" w:lineRule="auto"/>
        <w:ind w:left="720" w:hanging="720"/>
        <w:contextualSpacing/>
        <w:jc w:val="both"/>
        <w:rPr>
          <w:rFonts w:ascii="Times New Roman" w:hAnsi="Times New Roman" w:cs="Times New Roman"/>
          <w:color w:val="262626"/>
          <w:sz w:val="24"/>
          <w:szCs w:val="24"/>
        </w:rPr>
      </w:pPr>
      <w:r w:rsidRPr="00C664B7">
        <w:rPr>
          <w:rFonts w:ascii="Times New Roman" w:hAnsi="Times New Roman" w:cs="Times New Roman"/>
          <w:color w:val="262626"/>
          <w:sz w:val="24"/>
          <w:szCs w:val="24"/>
        </w:rPr>
        <w:t>Empirical review</w:t>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p>
    <w:p w:rsidR="007C447C" w:rsidRPr="00C664B7" w:rsidRDefault="007C447C" w:rsidP="00C664B7">
      <w:pPr>
        <w:pStyle w:val="NoSpacing"/>
        <w:spacing w:line="360" w:lineRule="auto"/>
        <w:contextualSpacing/>
        <w:rPr>
          <w:rFonts w:ascii="Times New Roman" w:hAnsi="Times New Roman" w:cs="Times New Roman"/>
          <w:b/>
          <w:color w:val="262626"/>
          <w:sz w:val="24"/>
          <w:szCs w:val="24"/>
        </w:rPr>
      </w:pPr>
      <w:r w:rsidRPr="00C664B7">
        <w:rPr>
          <w:rFonts w:ascii="Times New Roman" w:hAnsi="Times New Roman" w:cs="Times New Roman"/>
          <w:b/>
          <w:color w:val="262626"/>
          <w:sz w:val="24"/>
          <w:szCs w:val="24"/>
        </w:rPr>
        <w:t>CHAPTER THREE: RESEARCH METHODOLOGY</w:t>
      </w:r>
    </w:p>
    <w:p w:rsidR="007C447C" w:rsidRPr="00C664B7" w:rsidRDefault="007C447C" w:rsidP="00C664B7">
      <w:pPr>
        <w:pStyle w:val="NoSpacing"/>
        <w:numPr>
          <w:ilvl w:val="1"/>
          <w:numId w:val="2"/>
        </w:numPr>
        <w:spacing w:line="360" w:lineRule="auto"/>
        <w:ind w:left="720"/>
        <w:contextualSpacing/>
        <w:jc w:val="both"/>
        <w:rPr>
          <w:rFonts w:ascii="Times New Roman" w:hAnsi="Times New Roman" w:cs="Times New Roman"/>
          <w:color w:val="262626"/>
          <w:sz w:val="24"/>
          <w:szCs w:val="24"/>
        </w:rPr>
      </w:pPr>
      <w:r w:rsidRPr="00C664B7">
        <w:rPr>
          <w:rFonts w:ascii="Times New Roman" w:hAnsi="Times New Roman" w:cs="Times New Roman"/>
          <w:color w:val="262626"/>
          <w:sz w:val="24"/>
          <w:szCs w:val="24"/>
        </w:rPr>
        <w:t>Research design</w:t>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p>
    <w:p w:rsidR="007C447C" w:rsidRPr="00C664B7" w:rsidRDefault="007C447C" w:rsidP="00C664B7">
      <w:pPr>
        <w:pStyle w:val="NoSpacing"/>
        <w:numPr>
          <w:ilvl w:val="1"/>
          <w:numId w:val="2"/>
        </w:numPr>
        <w:spacing w:line="360" w:lineRule="auto"/>
        <w:ind w:left="720"/>
        <w:contextualSpacing/>
        <w:jc w:val="both"/>
        <w:rPr>
          <w:rFonts w:ascii="Times New Roman" w:hAnsi="Times New Roman" w:cs="Times New Roman"/>
          <w:color w:val="262626"/>
          <w:sz w:val="24"/>
          <w:szCs w:val="24"/>
        </w:rPr>
      </w:pPr>
      <w:r w:rsidRPr="00C664B7">
        <w:rPr>
          <w:rFonts w:ascii="Times New Roman" w:hAnsi="Times New Roman" w:cs="Times New Roman"/>
          <w:color w:val="262626"/>
          <w:sz w:val="24"/>
          <w:szCs w:val="24"/>
        </w:rPr>
        <w:t xml:space="preserve">Source of data </w:t>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p>
    <w:p w:rsidR="007C447C" w:rsidRPr="00C664B7" w:rsidRDefault="007C447C" w:rsidP="00C664B7">
      <w:pPr>
        <w:pStyle w:val="NoSpacing"/>
        <w:numPr>
          <w:ilvl w:val="1"/>
          <w:numId w:val="2"/>
        </w:numPr>
        <w:spacing w:line="360" w:lineRule="auto"/>
        <w:ind w:left="720"/>
        <w:contextualSpacing/>
        <w:jc w:val="both"/>
        <w:rPr>
          <w:rFonts w:ascii="Times New Roman" w:hAnsi="Times New Roman" w:cs="Times New Roman"/>
          <w:color w:val="262626"/>
          <w:sz w:val="24"/>
          <w:szCs w:val="24"/>
        </w:rPr>
      </w:pPr>
      <w:r w:rsidRPr="00C664B7">
        <w:rPr>
          <w:rFonts w:ascii="Times New Roman" w:hAnsi="Times New Roman" w:cs="Times New Roman"/>
          <w:color w:val="262626"/>
          <w:sz w:val="24"/>
          <w:szCs w:val="24"/>
        </w:rPr>
        <w:t>Population of the study</w:t>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p>
    <w:p w:rsidR="007C447C" w:rsidRPr="00C664B7" w:rsidRDefault="007C447C" w:rsidP="00C664B7">
      <w:pPr>
        <w:pStyle w:val="NoSpacing"/>
        <w:numPr>
          <w:ilvl w:val="1"/>
          <w:numId w:val="2"/>
        </w:numPr>
        <w:spacing w:line="360" w:lineRule="auto"/>
        <w:ind w:left="720"/>
        <w:contextualSpacing/>
        <w:jc w:val="both"/>
        <w:rPr>
          <w:rFonts w:ascii="Times New Roman" w:hAnsi="Times New Roman" w:cs="Times New Roman"/>
          <w:color w:val="262626"/>
          <w:sz w:val="24"/>
          <w:szCs w:val="24"/>
        </w:rPr>
      </w:pPr>
      <w:r w:rsidRPr="00C664B7">
        <w:rPr>
          <w:rFonts w:ascii="Times New Roman" w:hAnsi="Times New Roman" w:cs="Times New Roman"/>
          <w:color w:val="262626"/>
          <w:sz w:val="24"/>
          <w:szCs w:val="24"/>
        </w:rPr>
        <w:t xml:space="preserve">Sample size </w:t>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p>
    <w:p w:rsidR="007C447C" w:rsidRPr="00C664B7" w:rsidRDefault="007C447C" w:rsidP="00C664B7">
      <w:pPr>
        <w:pStyle w:val="NoSpacing"/>
        <w:numPr>
          <w:ilvl w:val="1"/>
          <w:numId w:val="2"/>
        </w:numPr>
        <w:spacing w:line="360" w:lineRule="auto"/>
        <w:ind w:left="720"/>
        <w:contextualSpacing/>
        <w:jc w:val="both"/>
        <w:rPr>
          <w:rFonts w:ascii="Times New Roman" w:hAnsi="Times New Roman" w:cs="Times New Roman"/>
          <w:color w:val="262626"/>
          <w:sz w:val="24"/>
          <w:szCs w:val="24"/>
        </w:rPr>
      </w:pPr>
      <w:r w:rsidRPr="00C664B7">
        <w:rPr>
          <w:rFonts w:ascii="Times New Roman" w:hAnsi="Times New Roman" w:cs="Times New Roman"/>
          <w:color w:val="262626"/>
          <w:sz w:val="24"/>
          <w:szCs w:val="24"/>
        </w:rPr>
        <w:t>Method of data collection</w:t>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p>
    <w:p w:rsidR="007C447C" w:rsidRPr="00C664B7" w:rsidRDefault="007C447C" w:rsidP="00C664B7">
      <w:pPr>
        <w:pStyle w:val="NoSpacing"/>
        <w:numPr>
          <w:ilvl w:val="1"/>
          <w:numId w:val="2"/>
        </w:numPr>
        <w:spacing w:line="360" w:lineRule="auto"/>
        <w:ind w:left="720"/>
        <w:contextualSpacing/>
        <w:jc w:val="both"/>
        <w:rPr>
          <w:rFonts w:ascii="Times New Roman" w:hAnsi="Times New Roman" w:cs="Times New Roman"/>
          <w:color w:val="262626"/>
          <w:sz w:val="24"/>
          <w:szCs w:val="24"/>
        </w:rPr>
      </w:pPr>
      <w:r w:rsidRPr="00C664B7">
        <w:rPr>
          <w:rFonts w:ascii="Times New Roman" w:hAnsi="Times New Roman" w:cs="Times New Roman"/>
          <w:color w:val="262626"/>
          <w:sz w:val="24"/>
          <w:szCs w:val="24"/>
        </w:rPr>
        <w:t>Method of data analysis</w:t>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p>
    <w:p w:rsidR="007C447C" w:rsidRPr="00C664B7" w:rsidRDefault="007C447C" w:rsidP="00C664B7">
      <w:pPr>
        <w:pStyle w:val="NoSpacing"/>
        <w:numPr>
          <w:ilvl w:val="1"/>
          <w:numId w:val="2"/>
        </w:numPr>
        <w:spacing w:line="360" w:lineRule="auto"/>
        <w:ind w:left="720"/>
        <w:contextualSpacing/>
        <w:jc w:val="both"/>
        <w:rPr>
          <w:rFonts w:ascii="Times New Roman" w:hAnsi="Times New Roman" w:cs="Times New Roman"/>
          <w:color w:val="262626"/>
          <w:sz w:val="24"/>
          <w:szCs w:val="24"/>
        </w:rPr>
      </w:pPr>
      <w:r w:rsidRPr="00C664B7">
        <w:rPr>
          <w:rFonts w:ascii="Times New Roman" w:hAnsi="Times New Roman" w:cs="Times New Roman"/>
          <w:color w:val="262626"/>
          <w:sz w:val="24"/>
          <w:szCs w:val="24"/>
        </w:rPr>
        <w:t xml:space="preserve">Limitation to methodology </w:t>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p>
    <w:p w:rsidR="007C447C" w:rsidRPr="00C664B7" w:rsidRDefault="007C447C" w:rsidP="00C664B7">
      <w:pPr>
        <w:pStyle w:val="NoSpacing"/>
        <w:numPr>
          <w:ilvl w:val="1"/>
          <w:numId w:val="2"/>
        </w:numPr>
        <w:spacing w:line="360" w:lineRule="auto"/>
        <w:ind w:left="720"/>
        <w:contextualSpacing/>
        <w:jc w:val="both"/>
        <w:rPr>
          <w:rFonts w:ascii="Times New Roman" w:hAnsi="Times New Roman" w:cs="Times New Roman"/>
          <w:color w:val="262626"/>
          <w:sz w:val="24"/>
          <w:szCs w:val="24"/>
        </w:rPr>
      </w:pPr>
      <w:r w:rsidRPr="00C664B7">
        <w:rPr>
          <w:rFonts w:ascii="Times New Roman" w:hAnsi="Times New Roman" w:cs="Times New Roman"/>
          <w:color w:val="262626"/>
          <w:sz w:val="24"/>
          <w:szCs w:val="24"/>
        </w:rPr>
        <w:lastRenderedPageBreak/>
        <w:t>Model specification</w:t>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p>
    <w:p w:rsidR="007C447C" w:rsidRPr="00C664B7" w:rsidRDefault="007C447C" w:rsidP="00C664B7">
      <w:pPr>
        <w:pStyle w:val="NoSpacing"/>
        <w:spacing w:line="360" w:lineRule="auto"/>
        <w:contextualSpacing/>
        <w:rPr>
          <w:rFonts w:ascii="Times New Roman" w:hAnsi="Times New Roman" w:cs="Times New Roman"/>
          <w:b/>
          <w:color w:val="262626"/>
          <w:sz w:val="24"/>
          <w:szCs w:val="24"/>
        </w:rPr>
      </w:pPr>
      <w:r w:rsidRPr="00C664B7">
        <w:rPr>
          <w:rFonts w:ascii="Times New Roman" w:hAnsi="Times New Roman" w:cs="Times New Roman"/>
          <w:b/>
          <w:color w:val="262626"/>
          <w:sz w:val="24"/>
          <w:szCs w:val="24"/>
        </w:rPr>
        <w:t>CHAPTER FOUR: DATA ANALYSIS DISCUSSION</w:t>
      </w:r>
    </w:p>
    <w:p w:rsidR="007C447C" w:rsidRPr="00C664B7" w:rsidRDefault="007C447C" w:rsidP="00C664B7">
      <w:pPr>
        <w:pStyle w:val="NoSpacing"/>
        <w:spacing w:line="360" w:lineRule="auto"/>
        <w:contextualSpacing/>
        <w:jc w:val="both"/>
        <w:rPr>
          <w:rFonts w:ascii="Times New Roman" w:hAnsi="Times New Roman" w:cs="Times New Roman"/>
          <w:color w:val="262626"/>
          <w:sz w:val="24"/>
          <w:szCs w:val="24"/>
        </w:rPr>
      </w:pPr>
      <w:r w:rsidRPr="00C664B7">
        <w:rPr>
          <w:rFonts w:ascii="Times New Roman" w:hAnsi="Times New Roman" w:cs="Times New Roman"/>
          <w:color w:val="262626"/>
          <w:sz w:val="24"/>
          <w:szCs w:val="24"/>
        </w:rPr>
        <w:t>4.1</w:t>
      </w:r>
      <w:r w:rsidRPr="00C664B7">
        <w:rPr>
          <w:rFonts w:ascii="Times New Roman" w:hAnsi="Times New Roman" w:cs="Times New Roman"/>
          <w:color w:val="262626"/>
          <w:sz w:val="24"/>
          <w:szCs w:val="24"/>
        </w:rPr>
        <w:tab/>
        <w:t>Introduction</w:t>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p>
    <w:p w:rsidR="007C447C" w:rsidRPr="00C664B7" w:rsidRDefault="007C447C" w:rsidP="00C664B7">
      <w:pPr>
        <w:pStyle w:val="NoSpacing"/>
        <w:spacing w:line="360" w:lineRule="auto"/>
        <w:contextualSpacing/>
        <w:jc w:val="both"/>
        <w:rPr>
          <w:rFonts w:ascii="Times New Roman" w:hAnsi="Times New Roman" w:cs="Times New Roman"/>
          <w:color w:val="262626"/>
          <w:sz w:val="24"/>
          <w:szCs w:val="24"/>
        </w:rPr>
      </w:pPr>
      <w:r w:rsidRPr="00C664B7">
        <w:rPr>
          <w:rFonts w:ascii="Times New Roman" w:hAnsi="Times New Roman" w:cs="Times New Roman"/>
          <w:color w:val="262626"/>
          <w:sz w:val="24"/>
          <w:szCs w:val="24"/>
        </w:rPr>
        <w:t>4.2</w:t>
      </w:r>
      <w:r w:rsidRPr="00C664B7">
        <w:rPr>
          <w:rFonts w:ascii="Times New Roman" w:hAnsi="Times New Roman" w:cs="Times New Roman"/>
          <w:color w:val="262626"/>
          <w:sz w:val="24"/>
          <w:szCs w:val="24"/>
        </w:rPr>
        <w:tab/>
        <w:t>Presentation of Data</w:t>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p>
    <w:p w:rsidR="007C447C" w:rsidRPr="00C664B7" w:rsidRDefault="007C447C" w:rsidP="00C664B7">
      <w:pPr>
        <w:pStyle w:val="NoSpacing"/>
        <w:spacing w:line="360" w:lineRule="auto"/>
        <w:contextualSpacing/>
        <w:jc w:val="both"/>
        <w:rPr>
          <w:rFonts w:ascii="Times New Roman" w:hAnsi="Times New Roman" w:cs="Times New Roman"/>
          <w:color w:val="262626"/>
          <w:sz w:val="24"/>
          <w:szCs w:val="24"/>
        </w:rPr>
      </w:pPr>
      <w:r w:rsidRPr="00C664B7">
        <w:rPr>
          <w:rFonts w:ascii="Times New Roman" w:hAnsi="Times New Roman" w:cs="Times New Roman"/>
          <w:color w:val="262626"/>
          <w:sz w:val="24"/>
          <w:szCs w:val="24"/>
        </w:rPr>
        <w:t>4.3</w:t>
      </w:r>
      <w:r w:rsidRPr="00C664B7">
        <w:rPr>
          <w:rFonts w:ascii="Times New Roman" w:hAnsi="Times New Roman" w:cs="Times New Roman"/>
          <w:color w:val="262626"/>
          <w:sz w:val="24"/>
          <w:szCs w:val="24"/>
        </w:rPr>
        <w:tab/>
        <w:t>Statistical Analysis</w:t>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p>
    <w:p w:rsidR="007C447C" w:rsidRPr="00C664B7" w:rsidRDefault="007C447C" w:rsidP="00C664B7">
      <w:pPr>
        <w:pStyle w:val="NoSpacing"/>
        <w:spacing w:line="360" w:lineRule="auto"/>
        <w:contextualSpacing/>
        <w:jc w:val="both"/>
        <w:rPr>
          <w:rFonts w:ascii="Times New Roman" w:hAnsi="Times New Roman" w:cs="Times New Roman"/>
          <w:color w:val="262626"/>
          <w:sz w:val="24"/>
          <w:szCs w:val="24"/>
        </w:rPr>
      </w:pPr>
      <w:r w:rsidRPr="00C664B7">
        <w:rPr>
          <w:rFonts w:ascii="Times New Roman" w:hAnsi="Times New Roman" w:cs="Times New Roman"/>
          <w:color w:val="262626"/>
          <w:sz w:val="24"/>
          <w:szCs w:val="24"/>
        </w:rPr>
        <w:t>4.4</w:t>
      </w:r>
      <w:r w:rsidRPr="00C664B7">
        <w:rPr>
          <w:rFonts w:ascii="Times New Roman" w:hAnsi="Times New Roman" w:cs="Times New Roman"/>
          <w:color w:val="262626"/>
          <w:sz w:val="24"/>
          <w:szCs w:val="24"/>
        </w:rPr>
        <w:tab/>
        <w:t>Test of hypothesis</w:t>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p>
    <w:p w:rsidR="007C447C" w:rsidRPr="00C664B7" w:rsidRDefault="007C447C" w:rsidP="00C664B7">
      <w:pPr>
        <w:pStyle w:val="NoSpacing"/>
        <w:spacing w:line="360" w:lineRule="auto"/>
        <w:contextualSpacing/>
        <w:jc w:val="both"/>
        <w:rPr>
          <w:rFonts w:ascii="Times New Roman" w:hAnsi="Times New Roman" w:cs="Times New Roman"/>
          <w:color w:val="262626"/>
          <w:sz w:val="24"/>
          <w:szCs w:val="24"/>
        </w:rPr>
      </w:pPr>
      <w:r w:rsidRPr="00C664B7">
        <w:rPr>
          <w:rFonts w:ascii="Times New Roman" w:hAnsi="Times New Roman" w:cs="Times New Roman"/>
          <w:color w:val="262626"/>
          <w:sz w:val="24"/>
          <w:szCs w:val="24"/>
        </w:rPr>
        <w:t>4.5</w:t>
      </w:r>
      <w:r w:rsidRPr="00C664B7">
        <w:rPr>
          <w:rFonts w:ascii="Times New Roman" w:hAnsi="Times New Roman" w:cs="Times New Roman"/>
          <w:color w:val="262626"/>
          <w:sz w:val="24"/>
          <w:szCs w:val="24"/>
        </w:rPr>
        <w:tab/>
        <w:t>Discussion of Finding</w:t>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p>
    <w:p w:rsidR="007C447C" w:rsidRPr="00C664B7" w:rsidRDefault="007C447C" w:rsidP="00C664B7">
      <w:pPr>
        <w:pStyle w:val="NoSpacing"/>
        <w:spacing w:line="360" w:lineRule="auto"/>
        <w:contextualSpacing/>
        <w:rPr>
          <w:rFonts w:ascii="Times New Roman" w:hAnsi="Times New Roman" w:cs="Times New Roman"/>
          <w:b/>
          <w:color w:val="262626"/>
          <w:sz w:val="24"/>
          <w:szCs w:val="24"/>
        </w:rPr>
      </w:pPr>
      <w:r w:rsidRPr="00C664B7">
        <w:rPr>
          <w:rFonts w:ascii="Times New Roman" w:hAnsi="Times New Roman" w:cs="Times New Roman"/>
          <w:b/>
          <w:color w:val="262626"/>
          <w:sz w:val="24"/>
          <w:szCs w:val="24"/>
        </w:rPr>
        <w:t>CHAPTER FIVE: SUMMARY, CONCLUSION AND RECOMMENDATIONS</w:t>
      </w:r>
    </w:p>
    <w:p w:rsidR="007C447C" w:rsidRPr="00C664B7" w:rsidRDefault="007C447C" w:rsidP="00C664B7">
      <w:pPr>
        <w:pStyle w:val="NoSpacing"/>
        <w:numPr>
          <w:ilvl w:val="1"/>
          <w:numId w:val="24"/>
        </w:numPr>
        <w:spacing w:line="360" w:lineRule="auto"/>
        <w:ind w:left="720"/>
        <w:contextualSpacing/>
        <w:jc w:val="both"/>
        <w:rPr>
          <w:rFonts w:ascii="Times New Roman" w:hAnsi="Times New Roman" w:cs="Times New Roman"/>
          <w:color w:val="262626"/>
          <w:sz w:val="24"/>
          <w:szCs w:val="24"/>
        </w:rPr>
      </w:pPr>
      <w:r w:rsidRPr="00C664B7">
        <w:rPr>
          <w:rFonts w:ascii="Times New Roman" w:hAnsi="Times New Roman" w:cs="Times New Roman"/>
          <w:color w:val="262626"/>
          <w:sz w:val="24"/>
          <w:szCs w:val="24"/>
        </w:rPr>
        <w:t>Summary</w:t>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p>
    <w:p w:rsidR="007C447C" w:rsidRPr="00C664B7" w:rsidRDefault="007C447C" w:rsidP="00C664B7">
      <w:pPr>
        <w:pStyle w:val="NoSpacing"/>
        <w:numPr>
          <w:ilvl w:val="1"/>
          <w:numId w:val="24"/>
        </w:numPr>
        <w:spacing w:line="360" w:lineRule="auto"/>
        <w:ind w:left="720"/>
        <w:contextualSpacing/>
        <w:jc w:val="both"/>
        <w:rPr>
          <w:rFonts w:ascii="Times New Roman" w:hAnsi="Times New Roman" w:cs="Times New Roman"/>
          <w:color w:val="262626"/>
          <w:sz w:val="24"/>
          <w:szCs w:val="24"/>
        </w:rPr>
      </w:pPr>
      <w:r w:rsidRPr="00C664B7">
        <w:rPr>
          <w:rFonts w:ascii="Times New Roman" w:hAnsi="Times New Roman" w:cs="Times New Roman"/>
          <w:color w:val="262626"/>
          <w:sz w:val="24"/>
          <w:szCs w:val="24"/>
        </w:rPr>
        <w:t>Conclusion</w:t>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p>
    <w:p w:rsidR="007C447C" w:rsidRPr="00C664B7" w:rsidRDefault="007C447C" w:rsidP="00C664B7">
      <w:pPr>
        <w:pStyle w:val="NoSpacing"/>
        <w:numPr>
          <w:ilvl w:val="1"/>
          <w:numId w:val="24"/>
        </w:numPr>
        <w:spacing w:line="360" w:lineRule="auto"/>
        <w:ind w:left="720"/>
        <w:contextualSpacing/>
        <w:jc w:val="both"/>
        <w:rPr>
          <w:rFonts w:ascii="Times New Roman" w:hAnsi="Times New Roman" w:cs="Times New Roman"/>
          <w:color w:val="262626"/>
          <w:sz w:val="24"/>
          <w:szCs w:val="24"/>
        </w:rPr>
      </w:pPr>
      <w:r w:rsidRPr="00C664B7">
        <w:rPr>
          <w:rFonts w:ascii="Times New Roman" w:hAnsi="Times New Roman" w:cs="Times New Roman"/>
          <w:color w:val="262626"/>
          <w:sz w:val="24"/>
          <w:szCs w:val="24"/>
        </w:rPr>
        <w:t>Recommendations</w:t>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p>
    <w:p w:rsidR="007C447C" w:rsidRPr="00C664B7" w:rsidRDefault="007C447C" w:rsidP="00C664B7">
      <w:pPr>
        <w:pStyle w:val="NoSpacing"/>
        <w:spacing w:line="360" w:lineRule="auto"/>
        <w:ind w:left="720"/>
        <w:contextualSpacing/>
        <w:jc w:val="both"/>
        <w:rPr>
          <w:rFonts w:ascii="Times New Roman" w:hAnsi="Times New Roman" w:cs="Times New Roman"/>
          <w:color w:val="262626"/>
          <w:sz w:val="24"/>
          <w:szCs w:val="24"/>
        </w:rPr>
        <w:sectPr w:rsidR="007C447C" w:rsidRPr="00C664B7" w:rsidSect="00C664B7">
          <w:footerReference w:type="even" r:id="rId7"/>
          <w:footerReference w:type="default" r:id="rId8"/>
          <w:pgSz w:w="11520" w:h="14400" w:code="1"/>
          <w:pgMar w:top="1440" w:right="1440" w:bottom="1440" w:left="1440" w:header="720" w:footer="720" w:gutter="0"/>
          <w:pgNumType w:fmt="lowerRoman"/>
          <w:cols w:space="720"/>
          <w:docGrid w:linePitch="360"/>
        </w:sectPr>
      </w:pPr>
      <w:r w:rsidRPr="00C664B7">
        <w:rPr>
          <w:rFonts w:ascii="Times New Roman" w:hAnsi="Times New Roman" w:cs="Times New Roman"/>
          <w:color w:val="262626"/>
          <w:sz w:val="24"/>
          <w:szCs w:val="24"/>
        </w:rPr>
        <w:t>References</w:t>
      </w:r>
      <w:r w:rsidRPr="00C664B7">
        <w:rPr>
          <w:rFonts w:ascii="Times New Roman" w:hAnsi="Times New Roman" w:cs="Times New Roman"/>
          <w:color w:val="262626"/>
          <w:sz w:val="24"/>
          <w:szCs w:val="24"/>
        </w:rPr>
        <w:tab/>
      </w:r>
      <w:r w:rsidRPr="00C664B7">
        <w:rPr>
          <w:rFonts w:ascii="Times New Roman" w:hAnsi="Times New Roman" w:cs="Times New Roman"/>
          <w:color w:val="262626"/>
          <w:sz w:val="24"/>
          <w:szCs w:val="24"/>
        </w:rPr>
        <w:tab/>
      </w:r>
    </w:p>
    <w:p w:rsidR="007C447C" w:rsidRPr="00C664B7" w:rsidRDefault="007C447C" w:rsidP="00C664B7">
      <w:pPr>
        <w:spacing w:after="0" w:line="360" w:lineRule="auto"/>
        <w:contextualSpacing/>
        <w:jc w:val="center"/>
        <w:rPr>
          <w:rFonts w:ascii="Times New Roman" w:hAnsi="Times New Roman" w:cs="Times New Roman"/>
          <w:b/>
          <w:sz w:val="24"/>
          <w:szCs w:val="24"/>
        </w:rPr>
      </w:pPr>
      <w:r w:rsidRPr="00C664B7">
        <w:rPr>
          <w:rFonts w:ascii="Times New Roman" w:hAnsi="Times New Roman" w:cs="Times New Roman"/>
          <w:b/>
          <w:sz w:val="24"/>
          <w:szCs w:val="24"/>
        </w:rPr>
        <w:lastRenderedPageBreak/>
        <w:t>CHAPTER ONE</w:t>
      </w:r>
    </w:p>
    <w:p w:rsidR="007C447C" w:rsidRPr="00C664B7" w:rsidRDefault="007C447C" w:rsidP="00C664B7">
      <w:pPr>
        <w:spacing w:after="0" w:line="360" w:lineRule="auto"/>
        <w:contextualSpacing/>
        <w:jc w:val="center"/>
        <w:rPr>
          <w:rFonts w:ascii="Times New Roman" w:hAnsi="Times New Roman" w:cs="Times New Roman"/>
          <w:b/>
          <w:sz w:val="24"/>
          <w:szCs w:val="24"/>
        </w:rPr>
      </w:pPr>
      <w:r w:rsidRPr="00C664B7">
        <w:rPr>
          <w:rFonts w:ascii="Times New Roman" w:hAnsi="Times New Roman" w:cs="Times New Roman"/>
          <w:b/>
          <w:sz w:val="24"/>
          <w:szCs w:val="24"/>
        </w:rPr>
        <w:t>INTRODUCTION</w:t>
      </w:r>
    </w:p>
    <w:p w:rsidR="007C447C" w:rsidRPr="00C664B7" w:rsidRDefault="007C447C" w:rsidP="00C664B7">
      <w:pPr>
        <w:pStyle w:val="ListParagraph"/>
        <w:numPr>
          <w:ilvl w:val="1"/>
          <w:numId w:val="7"/>
        </w:numPr>
        <w:spacing w:after="0" w:line="360" w:lineRule="auto"/>
        <w:jc w:val="both"/>
        <w:rPr>
          <w:rFonts w:ascii="Times New Roman" w:hAnsi="Times New Roman" w:cs="Times New Roman"/>
          <w:b/>
          <w:sz w:val="24"/>
          <w:szCs w:val="24"/>
        </w:rPr>
      </w:pPr>
      <w:r w:rsidRPr="00C664B7">
        <w:rPr>
          <w:rFonts w:ascii="Times New Roman" w:hAnsi="Times New Roman" w:cs="Times New Roman"/>
          <w:b/>
          <w:sz w:val="24"/>
          <w:szCs w:val="24"/>
        </w:rPr>
        <w:t>Background to the Study</w:t>
      </w:r>
    </w:p>
    <w:p w:rsidR="007C447C" w:rsidRPr="00C664B7" w:rsidRDefault="007C447C" w:rsidP="00C664B7">
      <w:pPr>
        <w:spacing w:after="0" w:line="360" w:lineRule="auto"/>
        <w:ind w:firstLine="720"/>
        <w:contextualSpacing/>
        <w:jc w:val="both"/>
        <w:rPr>
          <w:rFonts w:ascii="Times New Roman" w:hAnsi="Times New Roman" w:cs="Times New Roman"/>
          <w:sz w:val="24"/>
          <w:szCs w:val="24"/>
        </w:rPr>
      </w:pPr>
      <w:r w:rsidRPr="00C664B7">
        <w:rPr>
          <w:rFonts w:ascii="Times New Roman" w:hAnsi="Times New Roman" w:cs="Times New Roman"/>
          <w:sz w:val="24"/>
          <w:szCs w:val="24"/>
        </w:rPr>
        <w:t>The earliest forms of digital banking trace back to the advent of ATMs and cards launched in the 1960s. As the internet emerged in the 1980s with early broadband, digital networks began to connect retailers with suppliers and consumers to develop needs for early online catalogues and inventory software systems Kelman(2016).</w:t>
      </w:r>
    </w:p>
    <w:p w:rsidR="007C447C" w:rsidRPr="00C664B7" w:rsidRDefault="007C447C" w:rsidP="00C664B7">
      <w:pPr>
        <w:spacing w:after="0" w:line="360" w:lineRule="auto"/>
        <w:ind w:firstLine="720"/>
        <w:contextualSpacing/>
        <w:jc w:val="both"/>
        <w:rPr>
          <w:rFonts w:ascii="Times New Roman" w:hAnsi="Times New Roman" w:cs="Times New Roman"/>
          <w:sz w:val="24"/>
          <w:szCs w:val="24"/>
        </w:rPr>
      </w:pPr>
      <w:r w:rsidRPr="00C664B7">
        <w:rPr>
          <w:rFonts w:ascii="Times New Roman" w:hAnsi="Times New Roman" w:cs="Times New Roman"/>
          <w:sz w:val="24"/>
          <w:szCs w:val="24"/>
        </w:rPr>
        <w:t>By the 1990s the internet emerged and online banking started becoming the norm. The improvement of broadband and e-commerce systems in the early 2000s led to what resembled the modern digital banking world today. The proliferation of smart phones through the next decade opened the door for transactions on the go beyond ATM machines. Over 60% of consumers now use their smart phones as the preferred method of digital banking.</w:t>
      </w:r>
    </w:p>
    <w:p w:rsidR="007C447C" w:rsidRPr="00C664B7" w:rsidRDefault="007C447C" w:rsidP="00C664B7">
      <w:pPr>
        <w:spacing w:after="0" w:line="360" w:lineRule="auto"/>
        <w:ind w:firstLine="720"/>
        <w:contextualSpacing/>
        <w:jc w:val="both"/>
        <w:rPr>
          <w:rFonts w:ascii="Times New Roman" w:hAnsi="Times New Roman" w:cs="Times New Roman"/>
          <w:sz w:val="24"/>
          <w:szCs w:val="24"/>
        </w:rPr>
      </w:pPr>
      <w:r w:rsidRPr="00C664B7">
        <w:rPr>
          <w:rFonts w:ascii="Times New Roman" w:hAnsi="Times New Roman" w:cs="Times New Roman"/>
          <w:sz w:val="24"/>
          <w:szCs w:val="24"/>
        </w:rPr>
        <w:t>The challenge for banks is now to facilitate demands that connect vendors with money through channels determined by the consumer. This dynamic shapes the basis of customer satisfaction, which can be nurtured with consumer relationship management (CRM) software. Therefore, CRM must be integrated into a digital banking system, since it provides means for banking to directly communicate with the customers.</w:t>
      </w:r>
    </w:p>
    <w:p w:rsidR="007C447C" w:rsidRPr="00C664B7" w:rsidRDefault="007C447C" w:rsidP="00C664B7">
      <w:pPr>
        <w:spacing w:after="0" w:line="360" w:lineRule="auto"/>
        <w:ind w:firstLine="720"/>
        <w:contextualSpacing/>
        <w:jc w:val="both"/>
        <w:rPr>
          <w:rFonts w:ascii="Times New Roman" w:hAnsi="Times New Roman" w:cs="Times New Roman"/>
          <w:sz w:val="24"/>
          <w:szCs w:val="24"/>
        </w:rPr>
      </w:pPr>
      <w:r w:rsidRPr="00C664B7">
        <w:rPr>
          <w:rFonts w:ascii="Times New Roman" w:hAnsi="Times New Roman" w:cs="Times New Roman"/>
          <w:sz w:val="24"/>
          <w:szCs w:val="24"/>
        </w:rPr>
        <w:t>There is a demand for end-to-end consistency and for services, optimized on convenience and user experience. The market provides cross platform front ends, enabling purchase decisions based on available technology such as mobile devices, with a desktop or smart TV at home. In order for banks to meet consumer demands they need to keep focusing on improving digital technology that provide agility, scalability and efficiency. Kelman(2018).</w:t>
      </w:r>
    </w:p>
    <w:p w:rsidR="007C447C" w:rsidRPr="00C664B7" w:rsidRDefault="007C447C" w:rsidP="00C664B7">
      <w:pPr>
        <w:spacing w:after="0" w:line="360" w:lineRule="auto"/>
        <w:contextualSpacing/>
        <w:jc w:val="both"/>
        <w:rPr>
          <w:rFonts w:ascii="Times New Roman" w:hAnsi="Times New Roman" w:cs="Times New Roman"/>
          <w:b/>
          <w:sz w:val="24"/>
          <w:szCs w:val="24"/>
        </w:rPr>
      </w:pPr>
      <w:r w:rsidRPr="00C664B7">
        <w:rPr>
          <w:rFonts w:ascii="Times New Roman" w:hAnsi="Times New Roman" w:cs="Times New Roman"/>
          <w:b/>
          <w:sz w:val="24"/>
          <w:szCs w:val="24"/>
        </w:rPr>
        <w:t>1.2.</w:t>
      </w:r>
      <w:r w:rsidRPr="00C664B7">
        <w:rPr>
          <w:rFonts w:ascii="Times New Roman" w:hAnsi="Times New Roman" w:cs="Times New Roman"/>
          <w:b/>
          <w:sz w:val="24"/>
          <w:szCs w:val="24"/>
        </w:rPr>
        <w:tab/>
        <w:t>STATEMENT OF THE PROBLEM</w:t>
      </w:r>
    </w:p>
    <w:p w:rsidR="007C447C" w:rsidRPr="00C664B7" w:rsidRDefault="007C447C" w:rsidP="00C664B7">
      <w:pPr>
        <w:spacing w:after="0" w:line="360" w:lineRule="auto"/>
        <w:ind w:firstLine="720"/>
        <w:contextualSpacing/>
        <w:jc w:val="both"/>
        <w:rPr>
          <w:rFonts w:ascii="Times New Roman" w:hAnsi="Times New Roman" w:cs="Times New Roman"/>
          <w:sz w:val="24"/>
          <w:szCs w:val="24"/>
        </w:rPr>
      </w:pPr>
      <w:r w:rsidRPr="00C664B7">
        <w:rPr>
          <w:rFonts w:ascii="Times New Roman" w:hAnsi="Times New Roman" w:cs="Times New Roman"/>
          <w:sz w:val="24"/>
          <w:szCs w:val="24"/>
        </w:rPr>
        <w:t>Since the inception of the use of digital banking products in the late 1990’s banks have not made their presence felt much. These are as a result of problems associated with the use of digital banking which include the following.</w:t>
      </w:r>
    </w:p>
    <w:p w:rsidR="007C447C" w:rsidRPr="00C664B7" w:rsidRDefault="007C447C" w:rsidP="00C664B7">
      <w:pPr>
        <w:spacing w:after="0" w:line="360" w:lineRule="auto"/>
        <w:ind w:firstLine="720"/>
        <w:contextualSpacing/>
        <w:jc w:val="both"/>
        <w:rPr>
          <w:rFonts w:ascii="Times New Roman" w:hAnsi="Times New Roman" w:cs="Times New Roman"/>
          <w:sz w:val="24"/>
          <w:szCs w:val="24"/>
        </w:rPr>
      </w:pPr>
      <w:r w:rsidRPr="00C664B7">
        <w:rPr>
          <w:rFonts w:ascii="Times New Roman" w:hAnsi="Times New Roman" w:cs="Times New Roman"/>
          <w:sz w:val="24"/>
          <w:szCs w:val="24"/>
        </w:rPr>
        <w:lastRenderedPageBreak/>
        <w:t>Poor orientation (illiteracy) is a major problem; so many people are still ignorant of the services and benefits available to them through the use of digital banking product.</w:t>
      </w:r>
    </w:p>
    <w:p w:rsidR="007C447C" w:rsidRPr="00C664B7" w:rsidRDefault="007C447C" w:rsidP="00C664B7">
      <w:pPr>
        <w:spacing w:after="0" w:line="360" w:lineRule="auto"/>
        <w:ind w:firstLine="720"/>
        <w:contextualSpacing/>
        <w:jc w:val="both"/>
        <w:rPr>
          <w:rFonts w:ascii="Times New Roman" w:hAnsi="Times New Roman" w:cs="Times New Roman"/>
          <w:sz w:val="24"/>
          <w:szCs w:val="24"/>
        </w:rPr>
      </w:pPr>
      <w:r w:rsidRPr="00C664B7">
        <w:rPr>
          <w:rFonts w:ascii="Times New Roman" w:hAnsi="Times New Roman" w:cs="Times New Roman"/>
          <w:sz w:val="24"/>
          <w:szCs w:val="24"/>
        </w:rPr>
        <w:t>Cost of ownership and adoption is another one, digital banking is very expensive because it entails the acquisition of computers, telecommunication gadgets.</w:t>
      </w:r>
    </w:p>
    <w:p w:rsidR="007C447C" w:rsidRPr="00C664B7" w:rsidRDefault="007C447C" w:rsidP="00C664B7">
      <w:pPr>
        <w:spacing w:after="0" w:line="360" w:lineRule="auto"/>
        <w:ind w:firstLine="720"/>
        <w:contextualSpacing/>
        <w:jc w:val="both"/>
        <w:rPr>
          <w:rFonts w:ascii="Times New Roman" w:hAnsi="Times New Roman" w:cs="Times New Roman"/>
          <w:sz w:val="24"/>
          <w:szCs w:val="24"/>
        </w:rPr>
      </w:pPr>
      <w:r w:rsidRPr="00C664B7">
        <w:rPr>
          <w:rFonts w:ascii="Times New Roman" w:hAnsi="Times New Roman" w:cs="Times New Roman"/>
          <w:sz w:val="24"/>
          <w:szCs w:val="24"/>
        </w:rPr>
        <w:t>Lack of security is a thriving problem many companies are concerned about the integrity of financial information’s that travels over the internet, and world rather accept the inefficiencies and incontinences of a manual system than to subject themselves to the uncertainty of the internet.</w:t>
      </w:r>
    </w:p>
    <w:p w:rsidR="007C447C" w:rsidRPr="00C664B7" w:rsidRDefault="007C447C" w:rsidP="00C664B7">
      <w:pPr>
        <w:spacing w:after="0" w:line="360" w:lineRule="auto"/>
        <w:ind w:firstLine="720"/>
        <w:contextualSpacing/>
        <w:jc w:val="both"/>
        <w:rPr>
          <w:rFonts w:ascii="Times New Roman" w:hAnsi="Times New Roman" w:cs="Times New Roman"/>
          <w:sz w:val="24"/>
          <w:szCs w:val="24"/>
        </w:rPr>
      </w:pPr>
      <w:r w:rsidRPr="00C664B7">
        <w:rPr>
          <w:rFonts w:ascii="Times New Roman" w:hAnsi="Times New Roman" w:cs="Times New Roman"/>
          <w:sz w:val="24"/>
          <w:szCs w:val="24"/>
        </w:rPr>
        <w:t>Meeting regulatory requirement is also a problem to this system bank must comply with increasingly stringent legislation like PSD2. They must also protect themselves from cyber-attack and it likes to fulfill risk management obligations.</w:t>
      </w:r>
    </w:p>
    <w:p w:rsidR="007C447C" w:rsidRPr="00C664B7" w:rsidRDefault="007C447C" w:rsidP="00C664B7">
      <w:pPr>
        <w:spacing w:after="0" w:line="360" w:lineRule="auto"/>
        <w:contextualSpacing/>
        <w:jc w:val="both"/>
        <w:rPr>
          <w:rFonts w:ascii="Times New Roman" w:hAnsi="Times New Roman" w:cs="Times New Roman"/>
          <w:b/>
          <w:sz w:val="24"/>
          <w:szCs w:val="24"/>
        </w:rPr>
      </w:pPr>
      <w:r w:rsidRPr="00C664B7">
        <w:rPr>
          <w:rFonts w:ascii="Times New Roman" w:hAnsi="Times New Roman" w:cs="Times New Roman"/>
          <w:b/>
          <w:sz w:val="24"/>
          <w:szCs w:val="24"/>
        </w:rPr>
        <w:t>1.3.</w:t>
      </w:r>
      <w:r w:rsidRPr="00C664B7">
        <w:rPr>
          <w:rFonts w:ascii="Times New Roman" w:hAnsi="Times New Roman" w:cs="Times New Roman"/>
          <w:b/>
          <w:sz w:val="24"/>
          <w:szCs w:val="24"/>
        </w:rPr>
        <w:tab/>
        <w:t>RESEARCH QUESTIONS</w:t>
      </w:r>
    </w:p>
    <w:p w:rsidR="007C447C" w:rsidRPr="00C664B7" w:rsidRDefault="007C447C" w:rsidP="00C664B7">
      <w:pPr>
        <w:spacing w:after="0" w:line="360" w:lineRule="auto"/>
        <w:ind w:firstLine="720"/>
        <w:contextualSpacing/>
        <w:jc w:val="both"/>
        <w:rPr>
          <w:rFonts w:ascii="Times New Roman" w:hAnsi="Times New Roman" w:cs="Times New Roman"/>
          <w:sz w:val="24"/>
          <w:szCs w:val="24"/>
        </w:rPr>
      </w:pPr>
      <w:r w:rsidRPr="00C664B7">
        <w:rPr>
          <w:rFonts w:ascii="Times New Roman" w:hAnsi="Times New Roman" w:cs="Times New Roman"/>
          <w:sz w:val="24"/>
          <w:szCs w:val="24"/>
        </w:rPr>
        <w:t>This study will try to answer the following research questions drawn from the study. The research questions are as follows.</w:t>
      </w:r>
    </w:p>
    <w:p w:rsidR="007C447C" w:rsidRPr="00C664B7" w:rsidRDefault="007C447C" w:rsidP="00C664B7">
      <w:pPr>
        <w:pStyle w:val="ListParagraph"/>
        <w:numPr>
          <w:ilvl w:val="0"/>
          <w:numId w:val="15"/>
        </w:numPr>
        <w:spacing w:after="0" w:line="360" w:lineRule="auto"/>
        <w:jc w:val="both"/>
        <w:rPr>
          <w:rFonts w:ascii="Times New Roman" w:hAnsi="Times New Roman" w:cs="Times New Roman"/>
          <w:sz w:val="24"/>
          <w:szCs w:val="24"/>
        </w:rPr>
      </w:pPr>
      <w:r w:rsidRPr="00C664B7">
        <w:rPr>
          <w:rFonts w:ascii="Times New Roman" w:hAnsi="Times New Roman" w:cs="Times New Roman"/>
          <w:sz w:val="24"/>
          <w:szCs w:val="24"/>
        </w:rPr>
        <w:t>How many financial product or services are computerized?</w:t>
      </w:r>
    </w:p>
    <w:p w:rsidR="007C447C" w:rsidRPr="00C664B7" w:rsidRDefault="007C447C" w:rsidP="00C664B7">
      <w:pPr>
        <w:pStyle w:val="ListParagraph"/>
        <w:numPr>
          <w:ilvl w:val="0"/>
          <w:numId w:val="15"/>
        </w:numPr>
        <w:spacing w:after="0" w:line="360" w:lineRule="auto"/>
        <w:jc w:val="both"/>
        <w:rPr>
          <w:rFonts w:ascii="Times New Roman" w:hAnsi="Times New Roman" w:cs="Times New Roman"/>
          <w:sz w:val="24"/>
          <w:szCs w:val="24"/>
        </w:rPr>
      </w:pPr>
      <w:r w:rsidRPr="00C664B7">
        <w:rPr>
          <w:rFonts w:ascii="Times New Roman" w:hAnsi="Times New Roman" w:cs="Times New Roman"/>
          <w:sz w:val="24"/>
          <w:szCs w:val="24"/>
        </w:rPr>
        <w:t>Has the use of digital banking helped to improve bank operation?</w:t>
      </w:r>
    </w:p>
    <w:p w:rsidR="007C447C" w:rsidRPr="00C664B7" w:rsidRDefault="007C447C" w:rsidP="00C664B7">
      <w:pPr>
        <w:pStyle w:val="ListParagraph"/>
        <w:numPr>
          <w:ilvl w:val="0"/>
          <w:numId w:val="15"/>
        </w:numPr>
        <w:spacing w:after="0" w:line="360" w:lineRule="auto"/>
        <w:jc w:val="both"/>
        <w:rPr>
          <w:rFonts w:ascii="Times New Roman" w:hAnsi="Times New Roman" w:cs="Times New Roman"/>
          <w:sz w:val="24"/>
          <w:szCs w:val="24"/>
        </w:rPr>
      </w:pPr>
      <w:r w:rsidRPr="00C664B7">
        <w:rPr>
          <w:rFonts w:ascii="Times New Roman" w:hAnsi="Times New Roman" w:cs="Times New Roman"/>
          <w:sz w:val="24"/>
          <w:szCs w:val="24"/>
        </w:rPr>
        <w:t>Are banks fully or partially computerized?</w:t>
      </w:r>
    </w:p>
    <w:p w:rsidR="007C447C" w:rsidRPr="00C664B7" w:rsidRDefault="007C447C" w:rsidP="00C664B7">
      <w:pPr>
        <w:pStyle w:val="ListParagraph"/>
        <w:numPr>
          <w:ilvl w:val="0"/>
          <w:numId w:val="15"/>
        </w:numPr>
        <w:spacing w:after="0" w:line="360" w:lineRule="auto"/>
        <w:jc w:val="both"/>
        <w:rPr>
          <w:rFonts w:ascii="Times New Roman" w:hAnsi="Times New Roman" w:cs="Times New Roman"/>
          <w:sz w:val="24"/>
          <w:szCs w:val="24"/>
        </w:rPr>
      </w:pPr>
      <w:r w:rsidRPr="00C664B7">
        <w:rPr>
          <w:rFonts w:ascii="Times New Roman" w:hAnsi="Times New Roman" w:cs="Times New Roman"/>
          <w:sz w:val="24"/>
          <w:szCs w:val="24"/>
        </w:rPr>
        <w:t>How has the performance of the bank been since the introduction of digital banking?</w:t>
      </w:r>
    </w:p>
    <w:p w:rsidR="007C447C" w:rsidRPr="00C664B7" w:rsidRDefault="007C447C" w:rsidP="00C664B7">
      <w:pPr>
        <w:pStyle w:val="ListParagraph"/>
        <w:numPr>
          <w:ilvl w:val="0"/>
          <w:numId w:val="15"/>
        </w:numPr>
        <w:spacing w:after="0" w:line="360" w:lineRule="auto"/>
        <w:jc w:val="both"/>
        <w:rPr>
          <w:rFonts w:ascii="Times New Roman" w:hAnsi="Times New Roman" w:cs="Times New Roman"/>
          <w:sz w:val="24"/>
          <w:szCs w:val="24"/>
        </w:rPr>
      </w:pPr>
      <w:r w:rsidRPr="00C664B7">
        <w:rPr>
          <w:rFonts w:ascii="Times New Roman" w:hAnsi="Times New Roman" w:cs="Times New Roman"/>
          <w:sz w:val="24"/>
          <w:szCs w:val="24"/>
        </w:rPr>
        <w:t>What financial services or product exists in digital banking?</w:t>
      </w:r>
    </w:p>
    <w:p w:rsidR="007C447C" w:rsidRPr="00C664B7" w:rsidRDefault="007C447C" w:rsidP="00C664B7">
      <w:pPr>
        <w:spacing w:after="0" w:line="360" w:lineRule="auto"/>
        <w:contextualSpacing/>
        <w:jc w:val="both"/>
        <w:rPr>
          <w:rFonts w:ascii="Times New Roman" w:hAnsi="Times New Roman" w:cs="Times New Roman"/>
          <w:b/>
          <w:sz w:val="24"/>
          <w:szCs w:val="24"/>
        </w:rPr>
      </w:pPr>
      <w:r w:rsidRPr="00C664B7">
        <w:rPr>
          <w:rFonts w:ascii="Times New Roman" w:hAnsi="Times New Roman" w:cs="Times New Roman"/>
          <w:b/>
          <w:sz w:val="24"/>
          <w:szCs w:val="24"/>
        </w:rPr>
        <w:t>1.4.</w:t>
      </w:r>
      <w:r w:rsidRPr="00C664B7">
        <w:rPr>
          <w:rFonts w:ascii="Times New Roman" w:hAnsi="Times New Roman" w:cs="Times New Roman"/>
          <w:b/>
          <w:sz w:val="24"/>
          <w:szCs w:val="24"/>
        </w:rPr>
        <w:tab/>
        <w:t>OBJECTIVES OF THE STUDY</w:t>
      </w:r>
    </w:p>
    <w:p w:rsidR="007C447C" w:rsidRPr="00C664B7" w:rsidRDefault="007C447C" w:rsidP="00C664B7">
      <w:pPr>
        <w:spacing w:after="0" w:line="360" w:lineRule="auto"/>
        <w:ind w:firstLine="720"/>
        <w:contextualSpacing/>
        <w:jc w:val="both"/>
        <w:rPr>
          <w:rFonts w:ascii="Times New Roman" w:hAnsi="Times New Roman" w:cs="Times New Roman"/>
          <w:sz w:val="24"/>
          <w:szCs w:val="24"/>
        </w:rPr>
      </w:pPr>
      <w:r w:rsidRPr="00C664B7">
        <w:rPr>
          <w:rFonts w:ascii="Times New Roman" w:hAnsi="Times New Roman" w:cs="Times New Roman"/>
          <w:sz w:val="24"/>
          <w:szCs w:val="24"/>
        </w:rPr>
        <w:t>The objectives of digital banking are stated below:</w:t>
      </w:r>
    </w:p>
    <w:p w:rsidR="007C447C" w:rsidRPr="00C664B7" w:rsidRDefault="007C447C" w:rsidP="00C664B7">
      <w:pPr>
        <w:spacing w:after="0" w:line="360" w:lineRule="auto"/>
        <w:ind w:firstLine="720"/>
        <w:contextualSpacing/>
        <w:jc w:val="both"/>
        <w:rPr>
          <w:rFonts w:ascii="Times New Roman" w:hAnsi="Times New Roman" w:cs="Times New Roman"/>
          <w:sz w:val="24"/>
          <w:szCs w:val="24"/>
        </w:rPr>
      </w:pPr>
      <w:r w:rsidRPr="00C664B7">
        <w:rPr>
          <w:rFonts w:ascii="Times New Roman" w:hAnsi="Times New Roman" w:cs="Times New Roman"/>
          <w:sz w:val="24"/>
          <w:szCs w:val="24"/>
        </w:rPr>
        <w:t>The purpose of this research is to identify the impact of digital banking on the banking industry since it inception.</w:t>
      </w:r>
    </w:p>
    <w:p w:rsidR="007C447C" w:rsidRPr="00C664B7" w:rsidRDefault="007C447C" w:rsidP="00C664B7">
      <w:pPr>
        <w:spacing w:after="0" w:line="360" w:lineRule="auto"/>
        <w:ind w:firstLine="720"/>
        <w:contextualSpacing/>
        <w:jc w:val="both"/>
        <w:rPr>
          <w:rFonts w:ascii="Times New Roman" w:hAnsi="Times New Roman" w:cs="Times New Roman"/>
          <w:sz w:val="24"/>
          <w:szCs w:val="24"/>
        </w:rPr>
      </w:pPr>
      <w:r w:rsidRPr="00C664B7">
        <w:rPr>
          <w:rFonts w:ascii="Times New Roman" w:hAnsi="Times New Roman" w:cs="Times New Roman"/>
          <w:sz w:val="24"/>
          <w:szCs w:val="24"/>
        </w:rPr>
        <w:t xml:space="preserve">It would also identify the various uses and also new technologies brought into banks in the late twenties century. </w:t>
      </w:r>
    </w:p>
    <w:p w:rsidR="007C447C" w:rsidRPr="00C664B7" w:rsidRDefault="007C447C" w:rsidP="00C664B7">
      <w:pPr>
        <w:spacing w:after="0" w:line="360" w:lineRule="auto"/>
        <w:contextualSpacing/>
        <w:jc w:val="both"/>
        <w:rPr>
          <w:rFonts w:ascii="Times New Roman" w:hAnsi="Times New Roman" w:cs="Times New Roman"/>
          <w:sz w:val="24"/>
          <w:szCs w:val="24"/>
        </w:rPr>
      </w:pPr>
      <w:r w:rsidRPr="00C664B7">
        <w:rPr>
          <w:rFonts w:ascii="Times New Roman" w:hAnsi="Times New Roman" w:cs="Times New Roman"/>
          <w:sz w:val="24"/>
          <w:szCs w:val="24"/>
        </w:rPr>
        <w:t>This study would bring into account the general study of digital banking.</w:t>
      </w:r>
    </w:p>
    <w:p w:rsidR="007C447C" w:rsidRPr="00C664B7" w:rsidRDefault="007C447C" w:rsidP="00C664B7">
      <w:pPr>
        <w:spacing w:after="0" w:line="360" w:lineRule="auto"/>
        <w:ind w:firstLine="720"/>
        <w:contextualSpacing/>
        <w:jc w:val="both"/>
        <w:rPr>
          <w:rFonts w:ascii="Times New Roman" w:hAnsi="Times New Roman" w:cs="Times New Roman"/>
          <w:sz w:val="24"/>
          <w:szCs w:val="24"/>
        </w:rPr>
      </w:pPr>
      <w:r w:rsidRPr="00C664B7">
        <w:rPr>
          <w:rFonts w:ascii="Times New Roman" w:hAnsi="Times New Roman" w:cs="Times New Roman"/>
          <w:sz w:val="24"/>
          <w:szCs w:val="24"/>
        </w:rPr>
        <w:t xml:space="preserve">It will also identify the application of digital banking products render by banks and how it application has affected output and efficiency. The study will pay special </w:t>
      </w:r>
      <w:r w:rsidRPr="00C664B7">
        <w:rPr>
          <w:rFonts w:ascii="Times New Roman" w:hAnsi="Times New Roman" w:cs="Times New Roman"/>
          <w:sz w:val="24"/>
          <w:szCs w:val="24"/>
        </w:rPr>
        <w:lastRenderedPageBreak/>
        <w:t>attention on Guaranty Trust Bank plc in stating these products or services and it applications.</w:t>
      </w:r>
    </w:p>
    <w:p w:rsidR="007C447C" w:rsidRPr="00C664B7" w:rsidRDefault="007C447C" w:rsidP="00C664B7">
      <w:pPr>
        <w:spacing w:after="0" w:line="360" w:lineRule="auto"/>
        <w:contextualSpacing/>
        <w:jc w:val="both"/>
        <w:rPr>
          <w:rFonts w:ascii="Times New Roman" w:hAnsi="Times New Roman" w:cs="Times New Roman"/>
          <w:b/>
          <w:sz w:val="24"/>
          <w:szCs w:val="24"/>
        </w:rPr>
      </w:pPr>
      <w:r w:rsidRPr="00C664B7">
        <w:rPr>
          <w:rFonts w:ascii="Times New Roman" w:hAnsi="Times New Roman" w:cs="Times New Roman"/>
          <w:b/>
          <w:sz w:val="24"/>
          <w:szCs w:val="24"/>
        </w:rPr>
        <w:t>1.5.</w:t>
      </w:r>
      <w:r w:rsidRPr="00C664B7">
        <w:rPr>
          <w:rFonts w:ascii="Times New Roman" w:hAnsi="Times New Roman" w:cs="Times New Roman"/>
          <w:b/>
          <w:sz w:val="24"/>
          <w:szCs w:val="24"/>
        </w:rPr>
        <w:tab/>
        <w:t xml:space="preserve">RESEARCH HYPOTHESIS </w:t>
      </w:r>
    </w:p>
    <w:p w:rsidR="007C447C" w:rsidRPr="00C664B7" w:rsidRDefault="007C447C" w:rsidP="00C664B7">
      <w:pPr>
        <w:spacing w:after="0" w:line="360" w:lineRule="auto"/>
        <w:ind w:firstLine="720"/>
        <w:contextualSpacing/>
        <w:jc w:val="both"/>
        <w:rPr>
          <w:rFonts w:ascii="Times New Roman" w:hAnsi="Times New Roman" w:cs="Times New Roman"/>
          <w:sz w:val="24"/>
          <w:szCs w:val="24"/>
        </w:rPr>
      </w:pPr>
      <w:r w:rsidRPr="00C664B7">
        <w:rPr>
          <w:rFonts w:ascii="Times New Roman" w:hAnsi="Times New Roman" w:cs="Times New Roman"/>
          <w:sz w:val="24"/>
          <w:szCs w:val="24"/>
        </w:rPr>
        <w:t>Sequel to the above stated problems, the following hypothesis is formulated.</w:t>
      </w:r>
    </w:p>
    <w:p w:rsidR="007C447C" w:rsidRPr="00C664B7" w:rsidRDefault="007C447C" w:rsidP="00C664B7">
      <w:pPr>
        <w:spacing w:after="0" w:line="360" w:lineRule="auto"/>
        <w:contextualSpacing/>
        <w:jc w:val="both"/>
        <w:rPr>
          <w:rFonts w:ascii="Times New Roman" w:hAnsi="Times New Roman" w:cs="Times New Roman"/>
          <w:b/>
          <w:sz w:val="24"/>
          <w:szCs w:val="24"/>
        </w:rPr>
      </w:pPr>
      <w:r w:rsidRPr="00C664B7">
        <w:rPr>
          <w:rFonts w:ascii="Times New Roman" w:hAnsi="Times New Roman" w:cs="Times New Roman"/>
          <w:b/>
          <w:sz w:val="24"/>
          <w:szCs w:val="24"/>
        </w:rPr>
        <w:t>HYPOTHESIS ONE</w:t>
      </w:r>
    </w:p>
    <w:p w:rsidR="007C447C" w:rsidRPr="00C664B7" w:rsidRDefault="007C447C" w:rsidP="00C664B7">
      <w:pPr>
        <w:spacing w:after="0" w:line="360" w:lineRule="auto"/>
        <w:contextualSpacing/>
        <w:jc w:val="both"/>
        <w:rPr>
          <w:rFonts w:ascii="Times New Roman" w:hAnsi="Times New Roman" w:cs="Times New Roman"/>
          <w:sz w:val="24"/>
          <w:szCs w:val="24"/>
        </w:rPr>
      </w:pPr>
      <w:r w:rsidRPr="00C664B7">
        <w:rPr>
          <w:rFonts w:ascii="Times New Roman" w:hAnsi="Times New Roman" w:cs="Times New Roman"/>
          <w:sz w:val="24"/>
          <w:szCs w:val="24"/>
        </w:rPr>
        <w:t>Ho: Digital banking does not improve the performance of deposit money banks in Nigeria.</w:t>
      </w:r>
    </w:p>
    <w:p w:rsidR="007C447C" w:rsidRPr="00C664B7" w:rsidRDefault="007C447C" w:rsidP="00C664B7">
      <w:pPr>
        <w:spacing w:after="0" w:line="360" w:lineRule="auto"/>
        <w:contextualSpacing/>
        <w:jc w:val="both"/>
        <w:rPr>
          <w:rFonts w:ascii="Times New Roman" w:hAnsi="Times New Roman" w:cs="Times New Roman"/>
          <w:sz w:val="24"/>
          <w:szCs w:val="24"/>
        </w:rPr>
      </w:pPr>
      <w:r w:rsidRPr="00C664B7">
        <w:rPr>
          <w:rFonts w:ascii="Times New Roman" w:hAnsi="Times New Roman" w:cs="Times New Roman"/>
          <w:sz w:val="24"/>
          <w:szCs w:val="24"/>
        </w:rPr>
        <w:t>Hi: digital banking improves the performance of deposit money banks in Nigeria.</w:t>
      </w:r>
    </w:p>
    <w:p w:rsidR="007C447C" w:rsidRPr="00C664B7" w:rsidRDefault="007C447C" w:rsidP="00C664B7">
      <w:pPr>
        <w:spacing w:after="0" w:line="360" w:lineRule="auto"/>
        <w:contextualSpacing/>
        <w:jc w:val="both"/>
        <w:rPr>
          <w:rFonts w:ascii="Times New Roman" w:hAnsi="Times New Roman" w:cs="Times New Roman"/>
          <w:b/>
          <w:sz w:val="24"/>
          <w:szCs w:val="24"/>
        </w:rPr>
      </w:pPr>
      <w:r w:rsidRPr="00C664B7">
        <w:rPr>
          <w:rFonts w:ascii="Times New Roman" w:hAnsi="Times New Roman" w:cs="Times New Roman"/>
          <w:b/>
          <w:sz w:val="24"/>
          <w:szCs w:val="24"/>
        </w:rPr>
        <w:t>HYPOTHESIS TWO</w:t>
      </w:r>
    </w:p>
    <w:p w:rsidR="007C447C" w:rsidRPr="00C664B7" w:rsidRDefault="007C447C" w:rsidP="00C664B7">
      <w:pPr>
        <w:spacing w:after="0" w:line="360" w:lineRule="auto"/>
        <w:contextualSpacing/>
        <w:jc w:val="both"/>
        <w:rPr>
          <w:rFonts w:ascii="Times New Roman" w:hAnsi="Times New Roman" w:cs="Times New Roman"/>
          <w:sz w:val="24"/>
          <w:szCs w:val="24"/>
        </w:rPr>
      </w:pPr>
      <w:r w:rsidRPr="00C664B7">
        <w:rPr>
          <w:rFonts w:ascii="Times New Roman" w:hAnsi="Times New Roman" w:cs="Times New Roman"/>
          <w:sz w:val="24"/>
          <w:szCs w:val="24"/>
        </w:rPr>
        <w:t>Ho: provision of good digital banking does not help to improve banking operations</w:t>
      </w:r>
    </w:p>
    <w:p w:rsidR="007C447C" w:rsidRPr="00C664B7" w:rsidRDefault="007C447C" w:rsidP="00C664B7">
      <w:pPr>
        <w:spacing w:after="0" w:line="360" w:lineRule="auto"/>
        <w:contextualSpacing/>
        <w:jc w:val="both"/>
        <w:rPr>
          <w:rFonts w:ascii="Times New Roman" w:hAnsi="Times New Roman" w:cs="Times New Roman"/>
          <w:sz w:val="24"/>
          <w:szCs w:val="24"/>
        </w:rPr>
      </w:pPr>
      <w:r w:rsidRPr="00C664B7">
        <w:rPr>
          <w:rFonts w:ascii="Times New Roman" w:hAnsi="Times New Roman" w:cs="Times New Roman"/>
          <w:sz w:val="24"/>
          <w:szCs w:val="24"/>
        </w:rPr>
        <w:t>Hi: provision of good digital banking helps to improve banking operations.</w:t>
      </w:r>
    </w:p>
    <w:p w:rsidR="007C447C" w:rsidRPr="00C664B7" w:rsidRDefault="007C447C" w:rsidP="00C664B7">
      <w:pPr>
        <w:spacing w:after="0" w:line="360" w:lineRule="auto"/>
        <w:contextualSpacing/>
        <w:jc w:val="both"/>
        <w:rPr>
          <w:rFonts w:ascii="Times New Roman" w:hAnsi="Times New Roman" w:cs="Times New Roman"/>
          <w:b/>
          <w:sz w:val="24"/>
          <w:szCs w:val="24"/>
        </w:rPr>
      </w:pPr>
      <w:r w:rsidRPr="00C664B7">
        <w:rPr>
          <w:rFonts w:ascii="Times New Roman" w:hAnsi="Times New Roman" w:cs="Times New Roman"/>
          <w:b/>
          <w:sz w:val="24"/>
          <w:szCs w:val="24"/>
        </w:rPr>
        <w:t>1.6.</w:t>
      </w:r>
      <w:r w:rsidRPr="00C664B7">
        <w:rPr>
          <w:rFonts w:ascii="Times New Roman" w:hAnsi="Times New Roman" w:cs="Times New Roman"/>
          <w:b/>
          <w:sz w:val="24"/>
          <w:szCs w:val="24"/>
        </w:rPr>
        <w:tab/>
        <w:t>SIGNIFICANCE OF THE STUDY</w:t>
      </w:r>
    </w:p>
    <w:p w:rsidR="007C447C" w:rsidRPr="00C664B7" w:rsidRDefault="007C447C" w:rsidP="00C664B7">
      <w:pPr>
        <w:spacing w:after="0" w:line="360" w:lineRule="auto"/>
        <w:ind w:firstLine="720"/>
        <w:contextualSpacing/>
        <w:jc w:val="both"/>
        <w:rPr>
          <w:rFonts w:ascii="Times New Roman" w:hAnsi="Times New Roman" w:cs="Times New Roman"/>
          <w:sz w:val="24"/>
          <w:szCs w:val="24"/>
        </w:rPr>
      </w:pPr>
      <w:r w:rsidRPr="00C664B7">
        <w:rPr>
          <w:rFonts w:ascii="Times New Roman" w:hAnsi="Times New Roman" w:cs="Times New Roman"/>
          <w:sz w:val="24"/>
          <w:szCs w:val="24"/>
        </w:rPr>
        <w:t>The significance of the study are listed below.</w:t>
      </w:r>
    </w:p>
    <w:p w:rsidR="007C447C" w:rsidRPr="00C664B7" w:rsidRDefault="007C447C" w:rsidP="00C664B7">
      <w:pPr>
        <w:pStyle w:val="ListParagraph"/>
        <w:numPr>
          <w:ilvl w:val="0"/>
          <w:numId w:val="10"/>
        </w:numPr>
        <w:spacing w:after="0" w:line="360" w:lineRule="auto"/>
        <w:jc w:val="both"/>
        <w:rPr>
          <w:rFonts w:ascii="Times New Roman" w:hAnsi="Times New Roman" w:cs="Times New Roman"/>
          <w:sz w:val="24"/>
          <w:szCs w:val="24"/>
        </w:rPr>
      </w:pPr>
      <w:r w:rsidRPr="00C664B7">
        <w:rPr>
          <w:rFonts w:ascii="Times New Roman" w:hAnsi="Times New Roman" w:cs="Times New Roman"/>
          <w:b/>
          <w:sz w:val="24"/>
          <w:szCs w:val="24"/>
        </w:rPr>
        <w:t>Improved Customers Services</w:t>
      </w:r>
      <w:r w:rsidRPr="00C664B7">
        <w:rPr>
          <w:rFonts w:ascii="Times New Roman" w:hAnsi="Times New Roman" w:cs="Times New Roman"/>
          <w:sz w:val="24"/>
          <w:szCs w:val="24"/>
        </w:rPr>
        <w:t>: digital banking will enable banks provide new, faster and better products and services to its customer thereby bringing the banking system to international level enhancing competition amongst the banks. These services include account opening, BVN verification, transfer of fund to any bank, airtime purchase, account enquires, card less withdrawal, token generation et, al.</w:t>
      </w:r>
    </w:p>
    <w:p w:rsidR="007C447C" w:rsidRPr="00C664B7" w:rsidRDefault="007C447C" w:rsidP="00C664B7">
      <w:pPr>
        <w:pStyle w:val="ListParagraph"/>
        <w:numPr>
          <w:ilvl w:val="0"/>
          <w:numId w:val="10"/>
        </w:numPr>
        <w:spacing w:after="0" w:line="360" w:lineRule="auto"/>
        <w:jc w:val="both"/>
        <w:rPr>
          <w:rFonts w:ascii="Times New Roman" w:hAnsi="Times New Roman" w:cs="Times New Roman"/>
          <w:sz w:val="24"/>
          <w:szCs w:val="24"/>
        </w:rPr>
      </w:pPr>
      <w:r w:rsidRPr="00C664B7">
        <w:rPr>
          <w:rFonts w:ascii="Times New Roman" w:hAnsi="Times New Roman" w:cs="Times New Roman"/>
          <w:b/>
          <w:sz w:val="24"/>
          <w:szCs w:val="24"/>
        </w:rPr>
        <w:t>Accuracy of Transactions</w:t>
      </w:r>
      <w:r w:rsidRPr="00C664B7">
        <w:rPr>
          <w:rFonts w:ascii="Times New Roman" w:hAnsi="Times New Roman" w:cs="Times New Roman"/>
          <w:sz w:val="24"/>
          <w:szCs w:val="24"/>
        </w:rPr>
        <w:t>: digital banking helps to ensure accurate transaction unlike the manual traditional method which is prone to errors.</w:t>
      </w:r>
    </w:p>
    <w:p w:rsidR="007C447C" w:rsidRPr="00C664B7" w:rsidRDefault="007C447C" w:rsidP="00C664B7">
      <w:pPr>
        <w:pStyle w:val="ListParagraph"/>
        <w:numPr>
          <w:ilvl w:val="0"/>
          <w:numId w:val="10"/>
        </w:numPr>
        <w:spacing w:after="0" w:line="360" w:lineRule="auto"/>
        <w:jc w:val="both"/>
        <w:rPr>
          <w:rFonts w:ascii="Times New Roman" w:hAnsi="Times New Roman" w:cs="Times New Roman"/>
          <w:sz w:val="24"/>
          <w:szCs w:val="24"/>
        </w:rPr>
      </w:pPr>
      <w:r w:rsidRPr="00C664B7">
        <w:rPr>
          <w:rFonts w:ascii="Times New Roman" w:hAnsi="Times New Roman" w:cs="Times New Roman"/>
          <w:b/>
          <w:sz w:val="24"/>
          <w:szCs w:val="24"/>
        </w:rPr>
        <w:t>Fast and Timely Transaction</w:t>
      </w:r>
      <w:r w:rsidRPr="00C664B7">
        <w:rPr>
          <w:rFonts w:ascii="Times New Roman" w:hAnsi="Times New Roman" w:cs="Times New Roman"/>
          <w:sz w:val="24"/>
          <w:szCs w:val="24"/>
        </w:rPr>
        <w:t>: digital banking also make transaction delivery fast and timely in less or no time.</w:t>
      </w:r>
    </w:p>
    <w:p w:rsidR="007C447C" w:rsidRPr="00C664B7" w:rsidRDefault="007C447C" w:rsidP="00C664B7">
      <w:pPr>
        <w:pStyle w:val="ListParagraph"/>
        <w:numPr>
          <w:ilvl w:val="0"/>
          <w:numId w:val="10"/>
        </w:numPr>
        <w:spacing w:after="0" w:line="360" w:lineRule="auto"/>
        <w:jc w:val="both"/>
        <w:rPr>
          <w:rFonts w:ascii="Times New Roman" w:hAnsi="Times New Roman" w:cs="Times New Roman"/>
          <w:sz w:val="24"/>
          <w:szCs w:val="24"/>
        </w:rPr>
      </w:pPr>
      <w:r w:rsidRPr="00C664B7">
        <w:rPr>
          <w:rFonts w:ascii="Times New Roman" w:hAnsi="Times New Roman" w:cs="Times New Roman"/>
          <w:b/>
          <w:sz w:val="24"/>
          <w:szCs w:val="24"/>
        </w:rPr>
        <w:t>Safety</w:t>
      </w:r>
      <w:r w:rsidRPr="00C664B7">
        <w:rPr>
          <w:rFonts w:ascii="Times New Roman" w:hAnsi="Times New Roman" w:cs="Times New Roman"/>
          <w:sz w:val="24"/>
          <w:szCs w:val="24"/>
        </w:rPr>
        <w:t>: digital banking technology ensures safety of banks with its customers. Under this circumstance banks develop security features for their internet site, and also educate their customers on the protection that the internet site provides such as signature verification, voice mail and print verification, the use of personal identification number (PIN) and the use of token device to prevent unauthorized access.</w:t>
      </w:r>
    </w:p>
    <w:p w:rsidR="007C447C" w:rsidRPr="00C664B7" w:rsidRDefault="007C447C" w:rsidP="00C664B7">
      <w:pPr>
        <w:pStyle w:val="ListParagraph"/>
        <w:numPr>
          <w:ilvl w:val="0"/>
          <w:numId w:val="10"/>
        </w:numPr>
        <w:spacing w:after="0" w:line="360" w:lineRule="auto"/>
        <w:jc w:val="both"/>
        <w:rPr>
          <w:rFonts w:ascii="Times New Roman" w:hAnsi="Times New Roman" w:cs="Times New Roman"/>
          <w:sz w:val="24"/>
          <w:szCs w:val="24"/>
        </w:rPr>
      </w:pPr>
      <w:r w:rsidRPr="00C664B7">
        <w:rPr>
          <w:rFonts w:ascii="Times New Roman" w:hAnsi="Times New Roman" w:cs="Times New Roman"/>
          <w:b/>
          <w:sz w:val="24"/>
          <w:szCs w:val="24"/>
        </w:rPr>
        <w:lastRenderedPageBreak/>
        <w:t>Redundancy of Storage</w:t>
      </w:r>
      <w:r w:rsidRPr="00C664B7">
        <w:rPr>
          <w:rFonts w:ascii="Times New Roman" w:hAnsi="Times New Roman" w:cs="Times New Roman"/>
          <w:sz w:val="24"/>
          <w:szCs w:val="24"/>
        </w:rPr>
        <w:t>: digital banking helps to reduce the use of files, which are archaic thereby reducing storage space, using of files could lead to loss of vital information about bank customers through mutilations, unauthorized access to file and misplacement of important documents.</w:t>
      </w:r>
    </w:p>
    <w:p w:rsidR="007C447C" w:rsidRPr="00C664B7" w:rsidRDefault="007C447C" w:rsidP="00C664B7">
      <w:pPr>
        <w:spacing w:after="0" w:line="360" w:lineRule="auto"/>
        <w:contextualSpacing/>
        <w:jc w:val="both"/>
        <w:rPr>
          <w:rFonts w:ascii="Times New Roman" w:hAnsi="Times New Roman" w:cs="Times New Roman"/>
          <w:b/>
          <w:sz w:val="24"/>
          <w:szCs w:val="24"/>
        </w:rPr>
      </w:pPr>
      <w:r w:rsidRPr="00C664B7">
        <w:rPr>
          <w:rFonts w:ascii="Times New Roman" w:hAnsi="Times New Roman" w:cs="Times New Roman"/>
          <w:b/>
          <w:sz w:val="24"/>
          <w:szCs w:val="24"/>
        </w:rPr>
        <w:t>1.7.</w:t>
      </w:r>
      <w:r w:rsidRPr="00C664B7">
        <w:rPr>
          <w:rFonts w:ascii="Times New Roman" w:hAnsi="Times New Roman" w:cs="Times New Roman"/>
          <w:b/>
          <w:sz w:val="24"/>
          <w:szCs w:val="24"/>
        </w:rPr>
        <w:tab/>
        <w:t>SCOPE AND LIMITATION OF THE STUDY</w:t>
      </w:r>
    </w:p>
    <w:p w:rsidR="007C447C" w:rsidRPr="00C664B7" w:rsidRDefault="007C447C" w:rsidP="00C664B7">
      <w:pPr>
        <w:spacing w:after="0" w:line="360" w:lineRule="auto"/>
        <w:ind w:firstLine="720"/>
        <w:contextualSpacing/>
        <w:jc w:val="both"/>
        <w:rPr>
          <w:rFonts w:ascii="Times New Roman" w:hAnsi="Times New Roman" w:cs="Times New Roman"/>
          <w:sz w:val="24"/>
          <w:szCs w:val="24"/>
        </w:rPr>
      </w:pPr>
      <w:r w:rsidRPr="00C664B7">
        <w:rPr>
          <w:rFonts w:ascii="Times New Roman" w:hAnsi="Times New Roman" w:cs="Times New Roman"/>
          <w:sz w:val="24"/>
          <w:szCs w:val="24"/>
        </w:rPr>
        <w:t>The scope of this research work will be limited to deposit money bank using Guaranty Trust Bank Plc, Kwara poly branch as a case study.</w:t>
      </w:r>
    </w:p>
    <w:p w:rsidR="007C447C" w:rsidRPr="00C664B7" w:rsidRDefault="007C447C" w:rsidP="00C664B7">
      <w:pPr>
        <w:spacing w:after="0" w:line="360" w:lineRule="auto"/>
        <w:contextualSpacing/>
        <w:jc w:val="both"/>
        <w:rPr>
          <w:rFonts w:ascii="Times New Roman" w:hAnsi="Times New Roman" w:cs="Times New Roman"/>
          <w:b/>
          <w:sz w:val="24"/>
          <w:szCs w:val="24"/>
        </w:rPr>
      </w:pPr>
      <w:r w:rsidRPr="00C664B7">
        <w:rPr>
          <w:rFonts w:ascii="Times New Roman" w:hAnsi="Times New Roman" w:cs="Times New Roman"/>
          <w:b/>
          <w:sz w:val="24"/>
          <w:szCs w:val="24"/>
        </w:rPr>
        <w:t>1.8.</w:t>
      </w:r>
      <w:r w:rsidRPr="00C664B7">
        <w:rPr>
          <w:rFonts w:ascii="Times New Roman" w:hAnsi="Times New Roman" w:cs="Times New Roman"/>
          <w:b/>
          <w:sz w:val="24"/>
          <w:szCs w:val="24"/>
        </w:rPr>
        <w:tab/>
        <w:t>DEFINITION OF TERMS</w:t>
      </w:r>
    </w:p>
    <w:p w:rsidR="007C447C" w:rsidRPr="00C664B7" w:rsidRDefault="007C447C" w:rsidP="00C664B7">
      <w:pPr>
        <w:pStyle w:val="ListParagraph"/>
        <w:numPr>
          <w:ilvl w:val="0"/>
          <w:numId w:val="8"/>
        </w:numPr>
        <w:spacing w:after="0" w:line="360" w:lineRule="auto"/>
        <w:jc w:val="both"/>
        <w:rPr>
          <w:rFonts w:ascii="Times New Roman" w:hAnsi="Times New Roman" w:cs="Times New Roman"/>
          <w:sz w:val="24"/>
          <w:szCs w:val="24"/>
        </w:rPr>
      </w:pPr>
      <w:r w:rsidRPr="00C664B7">
        <w:rPr>
          <w:rFonts w:ascii="Times New Roman" w:hAnsi="Times New Roman" w:cs="Times New Roman"/>
          <w:b/>
          <w:sz w:val="24"/>
          <w:szCs w:val="24"/>
        </w:rPr>
        <w:t>Digital Banking</w:t>
      </w:r>
      <w:r w:rsidRPr="00C664B7">
        <w:rPr>
          <w:rFonts w:ascii="Times New Roman" w:hAnsi="Times New Roman" w:cs="Times New Roman"/>
          <w:sz w:val="24"/>
          <w:szCs w:val="24"/>
        </w:rPr>
        <w:t>: digital banking is the digitalization (moving online) of all the traditional banking activities and programs that historically were only available to customer when physically inside the banking hall.</w:t>
      </w:r>
    </w:p>
    <w:p w:rsidR="007C447C" w:rsidRPr="00C664B7" w:rsidRDefault="007C447C" w:rsidP="00C664B7">
      <w:pPr>
        <w:pStyle w:val="ListParagraph"/>
        <w:numPr>
          <w:ilvl w:val="0"/>
          <w:numId w:val="8"/>
        </w:numPr>
        <w:spacing w:after="0" w:line="360" w:lineRule="auto"/>
        <w:jc w:val="both"/>
        <w:rPr>
          <w:rFonts w:ascii="Times New Roman" w:hAnsi="Times New Roman" w:cs="Times New Roman"/>
          <w:sz w:val="24"/>
          <w:szCs w:val="24"/>
        </w:rPr>
      </w:pPr>
      <w:r w:rsidRPr="00C664B7">
        <w:rPr>
          <w:rFonts w:ascii="Times New Roman" w:hAnsi="Times New Roman" w:cs="Times New Roman"/>
          <w:b/>
          <w:sz w:val="24"/>
          <w:szCs w:val="24"/>
        </w:rPr>
        <w:t>IT</w:t>
      </w:r>
      <w:r w:rsidRPr="00C664B7">
        <w:rPr>
          <w:rFonts w:ascii="Times New Roman" w:hAnsi="Times New Roman" w:cs="Times New Roman"/>
          <w:sz w:val="24"/>
          <w:szCs w:val="24"/>
        </w:rPr>
        <w:t>: information technology is the study and the use of electronic processes and equipment to process and store information of all kinds including words, numbers and pictures.</w:t>
      </w:r>
    </w:p>
    <w:p w:rsidR="007C447C" w:rsidRPr="00C664B7" w:rsidRDefault="007C447C" w:rsidP="00C664B7">
      <w:pPr>
        <w:pStyle w:val="ListParagraph"/>
        <w:numPr>
          <w:ilvl w:val="0"/>
          <w:numId w:val="8"/>
        </w:numPr>
        <w:spacing w:after="0" w:line="360" w:lineRule="auto"/>
        <w:jc w:val="both"/>
        <w:rPr>
          <w:rFonts w:ascii="Times New Roman" w:hAnsi="Times New Roman" w:cs="Times New Roman"/>
          <w:sz w:val="24"/>
          <w:szCs w:val="24"/>
        </w:rPr>
      </w:pPr>
      <w:r w:rsidRPr="00C664B7">
        <w:rPr>
          <w:rFonts w:ascii="Times New Roman" w:hAnsi="Times New Roman" w:cs="Times New Roman"/>
          <w:b/>
          <w:sz w:val="24"/>
          <w:szCs w:val="24"/>
        </w:rPr>
        <w:t>On-Line</w:t>
      </w:r>
      <w:r w:rsidRPr="00C664B7">
        <w:rPr>
          <w:rFonts w:ascii="Times New Roman" w:hAnsi="Times New Roman" w:cs="Times New Roman"/>
          <w:sz w:val="24"/>
          <w:szCs w:val="24"/>
        </w:rPr>
        <w:t>: it indicates a set of related web pages located under a single domain name.</w:t>
      </w:r>
    </w:p>
    <w:p w:rsidR="007C447C" w:rsidRPr="00C664B7" w:rsidRDefault="007C447C" w:rsidP="00C664B7">
      <w:pPr>
        <w:pStyle w:val="ListParagraph"/>
        <w:numPr>
          <w:ilvl w:val="0"/>
          <w:numId w:val="8"/>
        </w:numPr>
        <w:spacing w:after="0" w:line="360" w:lineRule="auto"/>
        <w:jc w:val="both"/>
        <w:rPr>
          <w:rFonts w:ascii="Times New Roman" w:hAnsi="Times New Roman" w:cs="Times New Roman"/>
          <w:sz w:val="24"/>
          <w:szCs w:val="24"/>
        </w:rPr>
      </w:pPr>
      <w:r w:rsidRPr="00C664B7">
        <w:rPr>
          <w:rFonts w:ascii="Times New Roman" w:hAnsi="Times New Roman" w:cs="Times New Roman"/>
          <w:b/>
          <w:sz w:val="24"/>
          <w:szCs w:val="24"/>
        </w:rPr>
        <w:t>Network</w:t>
      </w:r>
      <w:r w:rsidRPr="00C664B7">
        <w:rPr>
          <w:rFonts w:ascii="Times New Roman" w:hAnsi="Times New Roman" w:cs="Times New Roman"/>
          <w:sz w:val="24"/>
          <w:szCs w:val="24"/>
        </w:rPr>
        <w:t>: this comprises a number of computers and other devices that are connected together so that information can be shared.</w:t>
      </w:r>
    </w:p>
    <w:p w:rsidR="007C447C" w:rsidRPr="00C664B7" w:rsidRDefault="007C447C" w:rsidP="00C664B7">
      <w:pPr>
        <w:pStyle w:val="ListParagraph"/>
        <w:numPr>
          <w:ilvl w:val="0"/>
          <w:numId w:val="8"/>
        </w:numPr>
        <w:spacing w:after="0" w:line="360" w:lineRule="auto"/>
        <w:jc w:val="both"/>
        <w:rPr>
          <w:rFonts w:ascii="Times New Roman" w:hAnsi="Times New Roman" w:cs="Times New Roman"/>
          <w:sz w:val="24"/>
          <w:szCs w:val="24"/>
        </w:rPr>
      </w:pPr>
      <w:r w:rsidRPr="00C664B7">
        <w:rPr>
          <w:rFonts w:ascii="Times New Roman" w:hAnsi="Times New Roman" w:cs="Times New Roman"/>
          <w:b/>
          <w:sz w:val="24"/>
          <w:szCs w:val="24"/>
        </w:rPr>
        <w:t>Digitization</w:t>
      </w:r>
      <w:r w:rsidRPr="00C664B7">
        <w:rPr>
          <w:rFonts w:ascii="Times New Roman" w:hAnsi="Times New Roman" w:cs="Times New Roman"/>
          <w:sz w:val="24"/>
          <w:szCs w:val="24"/>
        </w:rPr>
        <w:t>: digitization is the process of converting analog signals or information of any form into digital format that can be understood by computer systems or electronic devices.</w:t>
      </w:r>
    </w:p>
    <w:p w:rsidR="007C447C" w:rsidRPr="00C664B7" w:rsidRDefault="007C447C" w:rsidP="00C664B7">
      <w:pPr>
        <w:pStyle w:val="ListParagraph"/>
        <w:numPr>
          <w:ilvl w:val="0"/>
          <w:numId w:val="8"/>
        </w:numPr>
        <w:spacing w:after="0" w:line="360" w:lineRule="auto"/>
        <w:jc w:val="both"/>
        <w:rPr>
          <w:rFonts w:ascii="Times New Roman" w:hAnsi="Times New Roman" w:cs="Times New Roman"/>
          <w:sz w:val="24"/>
          <w:szCs w:val="24"/>
        </w:rPr>
      </w:pPr>
      <w:r w:rsidRPr="00C664B7">
        <w:rPr>
          <w:rFonts w:ascii="Times New Roman" w:hAnsi="Times New Roman" w:cs="Times New Roman"/>
          <w:b/>
          <w:sz w:val="24"/>
          <w:szCs w:val="24"/>
        </w:rPr>
        <w:t>Digitalization</w:t>
      </w:r>
      <w:r w:rsidRPr="00C664B7">
        <w:rPr>
          <w:rFonts w:ascii="Times New Roman" w:hAnsi="Times New Roman" w:cs="Times New Roman"/>
          <w:sz w:val="24"/>
          <w:szCs w:val="24"/>
        </w:rPr>
        <w:t>: digitalization is the integration of digital technologies into everyday life by the digitization of everything that can be digitized.</w:t>
      </w:r>
    </w:p>
    <w:p w:rsidR="007C447C" w:rsidRPr="00C664B7" w:rsidRDefault="007C447C" w:rsidP="00C664B7">
      <w:pPr>
        <w:pStyle w:val="ListParagraph"/>
        <w:numPr>
          <w:ilvl w:val="0"/>
          <w:numId w:val="8"/>
        </w:numPr>
        <w:spacing w:after="0" w:line="360" w:lineRule="auto"/>
        <w:jc w:val="both"/>
        <w:rPr>
          <w:rFonts w:ascii="Times New Roman" w:hAnsi="Times New Roman" w:cs="Times New Roman"/>
          <w:sz w:val="24"/>
          <w:szCs w:val="24"/>
        </w:rPr>
      </w:pPr>
      <w:r w:rsidRPr="00C664B7">
        <w:rPr>
          <w:rFonts w:ascii="Times New Roman" w:hAnsi="Times New Roman" w:cs="Times New Roman"/>
          <w:b/>
          <w:sz w:val="24"/>
          <w:szCs w:val="24"/>
        </w:rPr>
        <w:t>Token</w:t>
      </w:r>
      <w:r w:rsidRPr="00C664B7">
        <w:rPr>
          <w:rFonts w:ascii="Times New Roman" w:hAnsi="Times New Roman" w:cs="Times New Roman"/>
          <w:sz w:val="24"/>
          <w:szCs w:val="24"/>
        </w:rPr>
        <w:t>: this is a hardware device that the owner carries to authorize access to a network service. It is used to gain access to an electronically restricted resource. It is used in addition to or in place of a password.</w:t>
      </w:r>
    </w:p>
    <w:p w:rsidR="007C447C" w:rsidRPr="00C664B7" w:rsidRDefault="007C447C" w:rsidP="00C664B7">
      <w:pPr>
        <w:spacing w:after="0" w:line="360" w:lineRule="auto"/>
        <w:contextualSpacing/>
        <w:jc w:val="both"/>
        <w:rPr>
          <w:rFonts w:ascii="Times New Roman" w:hAnsi="Times New Roman" w:cs="Times New Roman"/>
          <w:b/>
          <w:sz w:val="24"/>
          <w:szCs w:val="24"/>
        </w:rPr>
      </w:pPr>
      <w:r w:rsidRPr="00C664B7">
        <w:rPr>
          <w:rFonts w:ascii="Times New Roman" w:hAnsi="Times New Roman" w:cs="Times New Roman"/>
          <w:b/>
          <w:sz w:val="24"/>
          <w:szCs w:val="24"/>
        </w:rPr>
        <w:t>1.9.</w:t>
      </w:r>
      <w:r w:rsidRPr="00C664B7">
        <w:rPr>
          <w:rFonts w:ascii="Times New Roman" w:hAnsi="Times New Roman" w:cs="Times New Roman"/>
          <w:b/>
          <w:sz w:val="24"/>
          <w:szCs w:val="24"/>
        </w:rPr>
        <w:tab/>
        <w:t xml:space="preserve">PLAN OF THE STUDY </w:t>
      </w:r>
    </w:p>
    <w:p w:rsidR="007C447C" w:rsidRPr="00C664B7" w:rsidRDefault="007C447C" w:rsidP="00C664B7">
      <w:pPr>
        <w:spacing w:after="0" w:line="360" w:lineRule="auto"/>
        <w:ind w:firstLine="720"/>
        <w:contextualSpacing/>
        <w:jc w:val="both"/>
        <w:rPr>
          <w:rFonts w:ascii="Times New Roman" w:hAnsi="Times New Roman" w:cs="Times New Roman"/>
          <w:sz w:val="24"/>
          <w:szCs w:val="24"/>
        </w:rPr>
      </w:pPr>
      <w:r w:rsidRPr="00C664B7">
        <w:rPr>
          <w:rFonts w:ascii="Times New Roman" w:hAnsi="Times New Roman" w:cs="Times New Roman"/>
          <w:sz w:val="24"/>
          <w:szCs w:val="24"/>
        </w:rPr>
        <w:t>This research work is divided into main five chapters and each chapter has the following content.</w:t>
      </w:r>
    </w:p>
    <w:p w:rsidR="007C447C" w:rsidRPr="00C664B7" w:rsidRDefault="007C447C" w:rsidP="00C664B7">
      <w:pPr>
        <w:spacing w:after="0" w:line="360" w:lineRule="auto"/>
        <w:ind w:firstLine="720"/>
        <w:contextualSpacing/>
        <w:jc w:val="both"/>
        <w:rPr>
          <w:rFonts w:ascii="Times New Roman" w:hAnsi="Times New Roman" w:cs="Times New Roman"/>
          <w:sz w:val="24"/>
          <w:szCs w:val="24"/>
        </w:rPr>
      </w:pPr>
      <w:r w:rsidRPr="00C664B7">
        <w:rPr>
          <w:rFonts w:ascii="Times New Roman" w:hAnsi="Times New Roman" w:cs="Times New Roman"/>
          <w:sz w:val="24"/>
          <w:szCs w:val="24"/>
        </w:rPr>
        <w:lastRenderedPageBreak/>
        <w:t>Chapter one is the general introduction consisting of the aims and objectives of the study, significance of the study, hypothesis of the study, scope and limitation of the study and definition of terms.</w:t>
      </w:r>
    </w:p>
    <w:p w:rsidR="007C447C" w:rsidRPr="00C664B7" w:rsidRDefault="007C447C" w:rsidP="00C664B7">
      <w:pPr>
        <w:spacing w:after="0" w:line="360" w:lineRule="auto"/>
        <w:ind w:firstLine="720"/>
        <w:contextualSpacing/>
        <w:jc w:val="both"/>
        <w:rPr>
          <w:rFonts w:ascii="Times New Roman" w:hAnsi="Times New Roman" w:cs="Times New Roman"/>
          <w:sz w:val="24"/>
          <w:szCs w:val="24"/>
        </w:rPr>
      </w:pPr>
      <w:r w:rsidRPr="00C664B7">
        <w:rPr>
          <w:rFonts w:ascii="Times New Roman" w:hAnsi="Times New Roman" w:cs="Times New Roman"/>
          <w:sz w:val="24"/>
          <w:szCs w:val="24"/>
        </w:rPr>
        <w:t>Chapter two dealt with the literature review the purpose of reviewing all known literatures that has relevance to the topic being discussed in the project work.</w:t>
      </w:r>
    </w:p>
    <w:p w:rsidR="007C447C" w:rsidRPr="00C664B7" w:rsidRDefault="007C447C" w:rsidP="00C664B7">
      <w:pPr>
        <w:spacing w:after="0" w:line="360" w:lineRule="auto"/>
        <w:ind w:firstLine="720"/>
        <w:contextualSpacing/>
        <w:jc w:val="both"/>
        <w:rPr>
          <w:rFonts w:ascii="Times New Roman" w:hAnsi="Times New Roman" w:cs="Times New Roman"/>
          <w:sz w:val="24"/>
          <w:szCs w:val="24"/>
        </w:rPr>
      </w:pPr>
      <w:r w:rsidRPr="00C664B7">
        <w:rPr>
          <w:rFonts w:ascii="Times New Roman" w:hAnsi="Times New Roman" w:cs="Times New Roman"/>
          <w:sz w:val="24"/>
          <w:szCs w:val="24"/>
        </w:rPr>
        <w:t>Chapter three dealt with data collection and research methodology.</w:t>
      </w:r>
    </w:p>
    <w:p w:rsidR="007C447C" w:rsidRPr="00C664B7" w:rsidRDefault="007C447C" w:rsidP="00C664B7">
      <w:pPr>
        <w:spacing w:after="0" w:line="360" w:lineRule="auto"/>
        <w:ind w:firstLine="720"/>
        <w:contextualSpacing/>
        <w:jc w:val="both"/>
        <w:rPr>
          <w:rFonts w:ascii="Times New Roman" w:hAnsi="Times New Roman" w:cs="Times New Roman"/>
          <w:sz w:val="24"/>
          <w:szCs w:val="24"/>
        </w:rPr>
      </w:pPr>
      <w:r w:rsidRPr="00C664B7">
        <w:rPr>
          <w:rFonts w:ascii="Times New Roman" w:hAnsi="Times New Roman" w:cs="Times New Roman"/>
          <w:sz w:val="24"/>
          <w:szCs w:val="24"/>
        </w:rPr>
        <w:t>Chapter four dealt with data presentation and data analysis using descriptive and inferential statistic method.</w:t>
      </w:r>
    </w:p>
    <w:p w:rsidR="007C447C" w:rsidRPr="00C664B7" w:rsidRDefault="007C447C" w:rsidP="00C664B7">
      <w:pPr>
        <w:spacing w:after="0" w:line="360" w:lineRule="auto"/>
        <w:ind w:firstLine="720"/>
        <w:contextualSpacing/>
        <w:jc w:val="both"/>
        <w:rPr>
          <w:rFonts w:ascii="Times New Roman" w:hAnsi="Times New Roman" w:cs="Times New Roman"/>
          <w:sz w:val="24"/>
          <w:szCs w:val="24"/>
        </w:rPr>
      </w:pPr>
      <w:r w:rsidRPr="00C664B7">
        <w:rPr>
          <w:rFonts w:ascii="Times New Roman" w:hAnsi="Times New Roman" w:cs="Times New Roman"/>
          <w:sz w:val="24"/>
          <w:szCs w:val="24"/>
        </w:rPr>
        <w:t xml:space="preserve">Chapter five is concerned with the findings, summary, conclusion and recommendation and references. </w:t>
      </w:r>
    </w:p>
    <w:p w:rsidR="007C447C" w:rsidRPr="00C664B7" w:rsidRDefault="007C447C" w:rsidP="00C664B7">
      <w:pPr>
        <w:spacing w:after="0" w:line="360" w:lineRule="auto"/>
        <w:contextualSpacing/>
        <w:rPr>
          <w:rFonts w:ascii="Times New Roman" w:hAnsi="Times New Roman" w:cs="Times New Roman"/>
          <w:sz w:val="24"/>
          <w:szCs w:val="24"/>
        </w:rPr>
      </w:pPr>
      <w:r w:rsidRPr="00C664B7">
        <w:rPr>
          <w:rFonts w:ascii="Times New Roman" w:hAnsi="Times New Roman" w:cs="Times New Roman"/>
          <w:sz w:val="24"/>
          <w:szCs w:val="24"/>
        </w:rPr>
        <w:br w:type="page"/>
      </w:r>
    </w:p>
    <w:p w:rsidR="007C447C" w:rsidRPr="00C664B7" w:rsidRDefault="007C447C" w:rsidP="00C664B7">
      <w:pPr>
        <w:spacing w:after="0" w:line="360" w:lineRule="auto"/>
        <w:contextualSpacing/>
        <w:jc w:val="center"/>
        <w:rPr>
          <w:rFonts w:ascii="Times New Roman" w:hAnsi="Times New Roman" w:cs="Times New Roman"/>
          <w:b/>
          <w:sz w:val="24"/>
          <w:szCs w:val="24"/>
        </w:rPr>
      </w:pPr>
      <w:r w:rsidRPr="00C664B7">
        <w:rPr>
          <w:rFonts w:ascii="Times New Roman" w:hAnsi="Times New Roman" w:cs="Times New Roman"/>
          <w:b/>
          <w:sz w:val="24"/>
          <w:szCs w:val="24"/>
        </w:rPr>
        <w:lastRenderedPageBreak/>
        <w:t>CHAPTER TWO</w:t>
      </w:r>
    </w:p>
    <w:p w:rsidR="007C447C" w:rsidRPr="00C664B7" w:rsidRDefault="007C447C" w:rsidP="00C664B7">
      <w:pPr>
        <w:spacing w:after="0" w:line="360" w:lineRule="auto"/>
        <w:contextualSpacing/>
        <w:jc w:val="center"/>
        <w:rPr>
          <w:rFonts w:ascii="Times New Roman" w:hAnsi="Times New Roman" w:cs="Times New Roman"/>
          <w:b/>
          <w:sz w:val="24"/>
          <w:szCs w:val="24"/>
        </w:rPr>
      </w:pPr>
      <w:r w:rsidRPr="00C664B7">
        <w:rPr>
          <w:rFonts w:ascii="Times New Roman" w:hAnsi="Times New Roman" w:cs="Times New Roman"/>
          <w:b/>
          <w:sz w:val="24"/>
          <w:szCs w:val="24"/>
        </w:rPr>
        <w:t>LITERATURE REVIEW</w:t>
      </w:r>
    </w:p>
    <w:p w:rsidR="007C447C" w:rsidRPr="00C664B7" w:rsidRDefault="007C447C" w:rsidP="00C664B7">
      <w:pPr>
        <w:spacing w:after="0" w:line="360" w:lineRule="auto"/>
        <w:contextualSpacing/>
        <w:jc w:val="both"/>
        <w:rPr>
          <w:rFonts w:ascii="Times New Roman" w:hAnsi="Times New Roman" w:cs="Times New Roman"/>
          <w:b/>
          <w:sz w:val="24"/>
          <w:szCs w:val="24"/>
        </w:rPr>
      </w:pPr>
      <w:r w:rsidRPr="00C664B7">
        <w:rPr>
          <w:rFonts w:ascii="Times New Roman" w:hAnsi="Times New Roman" w:cs="Times New Roman"/>
          <w:b/>
          <w:sz w:val="24"/>
          <w:szCs w:val="24"/>
        </w:rPr>
        <w:t>2.1</w:t>
      </w:r>
      <w:r w:rsidRPr="00C664B7">
        <w:rPr>
          <w:rFonts w:ascii="Times New Roman" w:hAnsi="Times New Roman" w:cs="Times New Roman"/>
          <w:b/>
          <w:sz w:val="24"/>
          <w:szCs w:val="24"/>
        </w:rPr>
        <w:tab/>
        <w:t>CONCEPTUAL FRAMEWORK</w:t>
      </w:r>
    </w:p>
    <w:p w:rsidR="007C447C" w:rsidRPr="00C664B7" w:rsidRDefault="007C447C" w:rsidP="00C664B7">
      <w:pPr>
        <w:spacing w:after="0" w:line="360" w:lineRule="auto"/>
        <w:ind w:firstLine="720"/>
        <w:contextualSpacing/>
        <w:jc w:val="both"/>
        <w:rPr>
          <w:rFonts w:ascii="Times New Roman" w:hAnsi="Times New Roman" w:cs="Times New Roman"/>
          <w:sz w:val="24"/>
          <w:szCs w:val="24"/>
        </w:rPr>
      </w:pPr>
      <w:r w:rsidRPr="00C664B7">
        <w:rPr>
          <w:rFonts w:ascii="Times New Roman" w:hAnsi="Times New Roman" w:cs="Times New Roman"/>
          <w:sz w:val="24"/>
          <w:szCs w:val="24"/>
        </w:rPr>
        <w:t>Celebrate banking (August, 2017). Digital banking is a term that conveys different meaning to different stakeholders. For customers, digital banking means enjoying the benefits of innovation and convenience. For financial institutions including banks, digital banking is better customer satisfaction, more business and operational efficiency. For regulators, it ensures easy flow of data, better control and monitoring. In short, digital banking means customer engagement, better profitability and control.</w:t>
      </w:r>
    </w:p>
    <w:p w:rsidR="007C447C" w:rsidRPr="00C664B7" w:rsidRDefault="007C447C" w:rsidP="00C664B7">
      <w:pPr>
        <w:spacing w:after="0" w:line="360" w:lineRule="auto"/>
        <w:ind w:firstLine="720"/>
        <w:contextualSpacing/>
        <w:jc w:val="both"/>
        <w:rPr>
          <w:rFonts w:ascii="Times New Roman" w:hAnsi="Times New Roman" w:cs="Times New Roman"/>
          <w:sz w:val="24"/>
          <w:szCs w:val="24"/>
        </w:rPr>
      </w:pPr>
      <w:r w:rsidRPr="00C664B7">
        <w:rPr>
          <w:rFonts w:ascii="Times New Roman" w:hAnsi="Times New Roman" w:cs="Times New Roman"/>
          <w:sz w:val="24"/>
          <w:szCs w:val="24"/>
        </w:rPr>
        <w:t xml:space="preserve">Digital banking can be defined as extending the transactional facility to customers by bank through various secured digital channels by taking care of data security, related risk mitigation and regulatory aspects by banks themselves. This is achieved by integrating online internet and mobile banking services by adoption of latest digital technologies like analytics, social media, innovative payment solution and mobile technology with the aim of exceeding customer expectation, convenience and experience. </w:t>
      </w:r>
    </w:p>
    <w:p w:rsidR="007C447C" w:rsidRPr="00C664B7" w:rsidRDefault="007C447C" w:rsidP="00C664B7">
      <w:pPr>
        <w:spacing w:after="0" w:line="360" w:lineRule="auto"/>
        <w:ind w:firstLine="720"/>
        <w:contextualSpacing/>
        <w:jc w:val="both"/>
        <w:rPr>
          <w:rFonts w:ascii="Times New Roman" w:hAnsi="Times New Roman" w:cs="Times New Roman"/>
          <w:sz w:val="24"/>
          <w:szCs w:val="24"/>
        </w:rPr>
      </w:pPr>
      <w:r w:rsidRPr="00C664B7">
        <w:rPr>
          <w:rFonts w:ascii="Times New Roman" w:hAnsi="Times New Roman" w:cs="Times New Roman"/>
          <w:sz w:val="24"/>
          <w:szCs w:val="24"/>
        </w:rPr>
        <w:t>Till two decades back, banks had been following physical branch network (brick and mortar) method for increasing customer base and branch network. This method involves more expenses by way of rent, maintenance expenses, electricity charges etc. even after much progress in digital banking, cost to income ratio of many of the bank are in the range of 45-55%.</w:t>
      </w:r>
    </w:p>
    <w:p w:rsidR="007C447C" w:rsidRPr="00C664B7" w:rsidRDefault="007C447C" w:rsidP="00C664B7">
      <w:pPr>
        <w:spacing w:after="0" w:line="360" w:lineRule="auto"/>
        <w:ind w:firstLine="720"/>
        <w:contextualSpacing/>
        <w:jc w:val="both"/>
        <w:rPr>
          <w:rFonts w:ascii="Times New Roman" w:hAnsi="Times New Roman" w:cs="Times New Roman"/>
          <w:sz w:val="24"/>
          <w:szCs w:val="24"/>
        </w:rPr>
      </w:pPr>
      <w:r w:rsidRPr="00C664B7">
        <w:rPr>
          <w:rFonts w:ascii="Times New Roman" w:hAnsi="Times New Roman" w:cs="Times New Roman"/>
          <w:sz w:val="24"/>
          <w:szCs w:val="24"/>
        </w:rPr>
        <w:t>Technology boom has been the major driving force behind expansion of banking business in India and across the world during the last 20years. Now, internet and mobile access are available even in remote corners of the world linking people and organization across the world like never before. The technological revolution over the years transformed the expectation level of customers and the way of functioning of organizations. First impact was felt in improving operational ease but was just the beginning.</w:t>
      </w:r>
    </w:p>
    <w:p w:rsidR="007C447C" w:rsidRPr="00C664B7" w:rsidRDefault="007C447C" w:rsidP="00C664B7">
      <w:pPr>
        <w:spacing w:after="0" w:line="360" w:lineRule="auto"/>
        <w:ind w:firstLine="720"/>
        <w:contextualSpacing/>
        <w:jc w:val="both"/>
        <w:rPr>
          <w:rFonts w:ascii="Times New Roman" w:hAnsi="Times New Roman" w:cs="Times New Roman"/>
          <w:sz w:val="24"/>
          <w:szCs w:val="24"/>
        </w:rPr>
      </w:pPr>
      <w:r w:rsidRPr="00C664B7">
        <w:rPr>
          <w:rFonts w:ascii="Times New Roman" w:hAnsi="Times New Roman" w:cs="Times New Roman"/>
          <w:sz w:val="24"/>
          <w:szCs w:val="24"/>
        </w:rPr>
        <w:lastRenderedPageBreak/>
        <w:t>Spread of mobile connectivity and related infrastructure opened up banking sector to Fintechtechnology companies. Fintech companies succeeded in launching variety of customer convenient products that attracted many customers. The challenge from these companies compelled banks to re-engineer their process and product to retain customers leading to first face of digital banking. Automated Teller Machines (ATMs) that dispensed cash was just the beginning of the revolution.</w:t>
      </w:r>
    </w:p>
    <w:p w:rsidR="007C447C" w:rsidRPr="00C664B7" w:rsidRDefault="007C447C" w:rsidP="00C664B7">
      <w:pPr>
        <w:spacing w:after="0" w:line="360" w:lineRule="auto"/>
        <w:ind w:firstLine="720"/>
        <w:contextualSpacing/>
        <w:jc w:val="both"/>
        <w:rPr>
          <w:rFonts w:ascii="Times New Roman" w:hAnsi="Times New Roman" w:cs="Times New Roman"/>
          <w:sz w:val="24"/>
          <w:szCs w:val="24"/>
        </w:rPr>
      </w:pPr>
      <w:r w:rsidRPr="00C664B7">
        <w:rPr>
          <w:rFonts w:ascii="Times New Roman" w:hAnsi="Times New Roman" w:cs="Times New Roman"/>
          <w:sz w:val="24"/>
          <w:szCs w:val="24"/>
        </w:rPr>
        <w:t>The next stage of digital banking was to meet increased customer expectation levels. This compelled banks to come out with better innovations, products and services to ensure customer satisfaction and delight. Digital banking redefined the style of banking. Today, customers manage their banking transactions at the comfort of own drawing room without the involvement of banking staff. By the end of last century, banks began offering 24x7 service to customers by harnessing technology, but now customer carry 24x7 banking facility with them, in their smart phones.</w:t>
      </w:r>
    </w:p>
    <w:p w:rsidR="007C447C" w:rsidRPr="00C664B7" w:rsidRDefault="007C447C" w:rsidP="00C664B7">
      <w:pPr>
        <w:spacing w:after="0" w:line="360" w:lineRule="auto"/>
        <w:ind w:firstLine="720"/>
        <w:contextualSpacing/>
        <w:jc w:val="both"/>
        <w:rPr>
          <w:rFonts w:ascii="Times New Roman" w:hAnsi="Times New Roman" w:cs="Times New Roman"/>
          <w:sz w:val="24"/>
          <w:szCs w:val="24"/>
        </w:rPr>
      </w:pPr>
      <w:r w:rsidRPr="00C664B7">
        <w:rPr>
          <w:rFonts w:ascii="Times New Roman" w:hAnsi="Times New Roman" w:cs="Times New Roman"/>
          <w:sz w:val="24"/>
          <w:szCs w:val="24"/>
        </w:rPr>
        <w:t>Digitization is the process of converting data inito digital format, conversion of an analog audio signal into its digital form is an example. In this process, strings of binary numbers, I and O are used to represent the converted data (E.G *737#)</w:t>
      </w:r>
    </w:p>
    <w:p w:rsidR="007C447C" w:rsidRPr="00C664B7" w:rsidRDefault="007C447C" w:rsidP="00C664B7">
      <w:pPr>
        <w:spacing w:after="0" w:line="360" w:lineRule="auto"/>
        <w:ind w:firstLine="720"/>
        <w:contextualSpacing/>
        <w:jc w:val="both"/>
        <w:rPr>
          <w:rFonts w:ascii="Times New Roman" w:hAnsi="Times New Roman" w:cs="Times New Roman"/>
          <w:sz w:val="24"/>
          <w:szCs w:val="24"/>
        </w:rPr>
      </w:pPr>
      <w:r w:rsidRPr="00C664B7">
        <w:rPr>
          <w:rFonts w:ascii="Times New Roman" w:hAnsi="Times New Roman" w:cs="Times New Roman"/>
          <w:sz w:val="24"/>
          <w:szCs w:val="24"/>
        </w:rPr>
        <w:t>The followings will expatiate more on digitization. A case study of Guaranty Trust Bank plc, via “737” banking, showing some of the services provided and its digital codes.</w:t>
      </w:r>
    </w:p>
    <w:p w:rsidR="007C447C" w:rsidRPr="00C664B7" w:rsidRDefault="007C447C" w:rsidP="00C664B7">
      <w:pPr>
        <w:pStyle w:val="ListParagraph"/>
        <w:numPr>
          <w:ilvl w:val="0"/>
          <w:numId w:val="6"/>
        </w:numPr>
        <w:spacing w:after="0" w:line="360" w:lineRule="auto"/>
        <w:jc w:val="both"/>
        <w:rPr>
          <w:rFonts w:ascii="Times New Roman" w:hAnsi="Times New Roman" w:cs="Times New Roman"/>
          <w:sz w:val="24"/>
          <w:szCs w:val="24"/>
        </w:rPr>
      </w:pPr>
      <w:r w:rsidRPr="00C664B7">
        <w:rPr>
          <w:rFonts w:ascii="Times New Roman" w:hAnsi="Times New Roman" w:cs="Times New Roman"/>
          <w:sz w:val="24"/>
          <w:szCs w:val="24"/>
        </w:rPr>
        <w:t xml:space="preserve">Account Opening </w:t>
      </w:r>
      <w:r w:rsidRPr="00C664B7">
        <w:rPr>
          <w:rFonts w:ascii="Times New Roman" w:hAnsi="Times New Roman" w:cs="Times New Roman"/>
          <w:sz w:val="24"/>
          <w:szCs w:val="24"/>
        </w:rPr>
        <w:tab/>
      </w:r>
      <w:r w:rsidRPr="00C664B7">
        <w:rPr>
          <w:rFonts w:ascii="Times New Roman" w:hAnsi="Times New Roman" w:cs="Times New Roman"/>
          <w:sz w:val="24"/>
          <w:szCs w:val="24"/>
        </w:rPr>
        <w:tab/>
      </w:r>
      <w:r w:rsidRPr="00C664B7">
        <w:rPr>
          <w:rFonts w:ascii="Times New Roman" w:hAnsi="Times New Roman" w:cs="Times New Roman"/>
          <w:sz w:val="24"/>
          <w:szCs w:val="24"/>
        </w:rPr>
        <w:tab/>
      </w:r>
      <w:r w:rsidRPr="00C664B7">
        <w:rPr>
          <w:rFonts w:ascii="Times New Roman" w:hAnsi="Times New Roman" w:cs="Times New Roman"/>
          <w:sz w:val="24"/>
          <w:szCs w:val="24"/>
        </w:rPr>
        <w:tab/>
      </w:r>
      <w:r w:rsidRPr="00C664B7">
        <w:rPr>
          <w:rFonts w:ascii="Times New Roman" w:hAnsi="Times New Roman" w:cs="Times New Roman"/>
          <w:sz w:val="24"/>
          <w:szCs w:val="24"/>
        </w:rPr>
        <w:tab/>
        <w:t>*737*0#</w:t>
      </w:r>
    </w:p>
    <w:p w:rsidR="007C447C" w:rsidRPr="00C664B7" w:rsidRDefault="007C447C" w:rsidP="00C664B7">
      <w:pPr>
        <w:pStyle w:val="ListParagraph"/>
        <w:numPr>
          <w:ilvl w:val="0"/>
          <w:numId w:val="6"/>
        </w:numPr>
        <w:spacing w:after="0" w:line="360" w:lineRule="auto"/>
        <w:jc w:val="both"/>
        <w:rPr>
          <w:rFonts w:ascii="Times New Roman" w:hAnsi="Times New Roman" w:cs="Times New Roman"/>
          <w:sz w:val="24"/>
          <w:szCs w:val="24"/>
        </w:rPr>
      </w:pPr>
      <w:r w:rsidRPr="00C664B7">
        <w:rPr>
          <w:rFonts w:ascii="Times New Roman" w:hAnsi="Times New Roman" w:cs="Times New Roman"/>
          <w:sz w:val="24"/>
          <w:szCs w:val="24"/>
        </w:rPr>
        <w:t>BVN Verification</w:t>
      </w:r>
      <w:r w:rsidRPr="00C664B7">
        <w:rPr>
          <w:rFonts w:ascii="Times New Roman" w:hAnsi="Times New Roman" w:cs="Times New Roman"/>
          <w:sz w:val="24"/>
          <w:szCs w:val="24"/>
        </w:rPr>
        <w:tab/>
      </w:r>
      <w:r w:rsidRPr="00C664B7">
        <w:rPr>
          <w:rFonts w:ascii="Times New Roman" w:hAnsi="Times New Roman" w:cs="Times New Roman"/>
          <w:sz w:val="24"/>
          <w:szCs w:val="24"/>
        </w:rPr>
        <w:tab/>
      </w:r>
      <w:r w:rsidRPr="00C664B7">
        <w:rPr>
          <w:rFonts w:ascii="Times New Roman" w:hAnsi="Times New Roman" w:cs="Times New Roman"/>
          <w:sz w:val="24"/>
          <w:szCs w:val="24"/>
        </w:rPr>
        <w:tab/>
      </w:r>
      <w:r w:rsidRPr="00C664B7">
        <w:rPr>
          <w:rFonts w:ascii="Times New Roman" w:hAnsi="Times New Roman" w:cs="Times New Roman"/>
          <w:sz w:val="24"/>
          <w:szCs w:val="24"/>
        </w:rPr>
        <w:tab/>
      </w:r>
      <w:r w:rsidRPr="00C664B7">
        <w:rPr>
          <w:rFonts w:ascii="Times New Roman" w:hAnsi="Times New Roman" w:cs="Times New Roman"/>
          <w:sz w:val="24"/>
          <w:szCs w:val="24"/>
        </w:rPr>
        <w:tab/>
        <w:t>*737*20#</w:t>
      </w:r>
    </w:p>
    <w:p w:rsidR="007C447C" w:rsidRPr="00C664B7" w:rsidRDefault="007C447C" w:rsidP="00C664B7">
      <w:pPr>
        <w:pStyle w:val="ListParagraph"/>
        <w:numPr>
          <w:ilvl w:val="0"/>
          <w:numId w:val="6"/>
        </w:numPr>
        <w:spacing w:after="0" w:line="360" w:lineRule="auto"/>
        <w:jc w:val="both"/>
        <w:rPr>
          <w:rFonts w:ascii="Times New Roman" w:hAnsi="Times New Roman" w:cs="Times New Roman"/>
          <w:sz w:val="24"/>
          <w:szCs w:val="24"/>
        </w:rPr>
      </w:pPr>
      <w:r w:rsidRPr="00C664B7">
        <w:rPr>
          <w:rFonts w:ascii="Times New Roman" w:hAnsi="Times New Roman" w:cs="Times New Roman"/>
          <w:sz w:val="24"/>
          <w:szCs w:val="24"/>
        </w:rPr>
        <w:t>Account Details / Enquires</w:t>
      </w:r>
      <w:r w:rsidRPr="00C664B7">
        <w:rPr>
          <w:rFonts w:ascii="Times New Roman" w:hAnsi="Times New Roman" w:cs="Times New Roman"/>
          <w:sz w:val="24"/>
          <w:szCs w:val="24"/>
        </w:rPr>
        <w:tab/>
      </w:r>
      <w:r w:rsidRPr="00C664B7">
        <w:rPr>
          <w:rFonts w:ascii="Times New Roman" w:hAnsi="Times New Roman" w:cs="Times New Roman"/>
          <w:sz w:val="24"/>
          <w:szCs w:val="24"/>
        </w:rPr>
        <w:tab/>
      </w:r>
      <w:r w:rsidRPr="00C664B7">
        <w:rPr>
          <w:rFonts w:ascii="Times New Roman" w:hAnsi="Times New Roman" w:cs="Times New Roman"/>
          <w:sz w:val="24"/>
          <w:szCs w:val="24"/>
        </w:rPr>
        <w:tab/>
        <w:t>*737*6*1#</w:t>
      </w:r>
    </w:p>
    <w:p w:rsidR="007C447C" w:rsidRPr="00C664B7" w:rsidRDefault="007C447C" w:rsidP="00C664B7">
      <w:pPr>
        <w:pStyle w:val="ListParagraph"/>
        <w:numPr>
          <w:ilvl w:val="0"/>
          <w:numId w:val="6"/>
        </w:numPr>
        <w:spacing w:after="0" w:line="360" w:lineRule="auto"/>
        <w:jc w:val="both"/>
        <w:rPr>
          <w:rFonts w:ascii="Times New Roman" w:hAnsi="Times New Roman" w:cs="Times New Roman"/>
          <w:sz w:val="24"/>
          <w:szCs w:val="24"/>
        </w:rPr>
      </w:pPr>
      <w:r w:rsidRPr="00C664B7">
        <w:rPr>
          <w:rFonts w:ascii="Times New Roman" w:hAnsi="Times New Roman" w:cs="Times New Roman"/>
          <w:sz w:val="24"/>
          <w:szCs w:val="24"/>
        </w:rPr>
        <w:t>Airtime Purchase (Self)</w:t>
      </w:r>
      <w:r w:rsidRPr="00C664B7">
        <w:rPr>
          <w:rFonts w:ascii="Times New Roman" w:hAnsi="Times New Roman" w:cs="Times New Roman"/>
          <w:sz w:val="24"/>
          <w:szCs w:val="24"/>
        </w:rPr>
        <w:tab/>
      </w:r>
      <w:r w:rsidRPr="00C664B7">
        <w:rPr>
          <w:rFonts w:ascii="Times New Roman" w:hAnsi="Times New Roman" w:cs="Times New Roman"/>
          <w:sz w:val="24"/>
          <w:szCs w:val="24"/>
        </w:rPr>
        <w:tab/>
      </w:r>
      <w:r w:rsidRPr="00C664B7">
        <w:rPr>
          <w:rFonts w:ascii="Times New Roman" w:hAnsi="Times New Roman" w:cs="Times New Roman"/>
          <w:sz w:val="24"/>
          <w:szCs w:val="24"/>
        </w:rPr>
        <w:tab/>
      </w:r>
      <w:r w:rsidRPr="00C664B7">
        <w:rPr>
          <w:rFonts w:ascii="Times New Roman" w:hAnsi="Times New Roman" w:cs="Times New Roman"/>
          <w:sz w:val="24"/>
          <w:szCs w:val="24"/>
        </w:rPr>
        <w:tab/>
        <w:t>*737*Amount#</w:t>
      </w:r>
    </w:p>
    <w:p w:rsidR="007C447C" w:rsidRPr="00C664B7" w:rsidRDefault="007C447C" w:rsidP="00C664B7">
      <w:pPr>
        <w:pStyle w:val="ListParagraph"/>
        <w:numPr>
          <w:ilvl w:val="0"/>
          <w:numId w:val="6"/>
        </w:numPr>
        <w:spacing w:after="0" w:line="360" w:lineRule="auto"/>
        <w:jc w:val="both"/>
        <w:rPr>
          <w:rFonts w:ascii="Times New Roman" w:hAnsi="Times New Roman" w:cs="Times New Roman"/>
          <w:sz w:val="24"/>
          <w:szCs w:val="24"/>
        </w:rPr>
      </w:pPr>
      <w:r w:rsidRPr="00C664B7">
        <w:rPr>
          <w:rFonts w:ascii="Times New Roman" w:hAnsi="Times New Roman" w:cs="Times New Roman"/>
          <w:sz w:val="24"/>
          <w:szCs w:val="24"/>
        </w:rPr>
        <w:t>Airtime Purchase (Third Party)</w:t>
      </w:r>
      <w:r w:rsidRPr="00C664B7">
        <w:rPr>
          <w:rFonts w:ascii="Times New Roman" w:hAnsi="Times New Roman" w:cs="Times New Roman"/>
          <w:sz w:val="24"/>
          <w:szCs w:val="24"/>
        </w:rPr>
        <w:tab/>
      </w:r>
      <w:r w:rsidRPr="00C664B7">
        <w:rPr>
          <w:rFonts w:ascii="Times New Roman" w:hAnsi="Times New Roman" w:cs="Times New Roman"/>
          <w:sz w:val="24"/>
          <w:szCs w:val="24"/>
        </w:rPr>
        <w:tab/>
      </w:r>
      <w:r w:rsidRPr="00C664B7">
        <w:rPr>
          <w:rFonts w:ascii="Times New Roman" w:hAnsi="Times New Roman" w:cs="Times New Roman"/>
          <w:sz w:val="24"/>
          <w:szCs w:val="24"/>
        </w:rPr>
        <w:tab/>
        <w:t>*737*Amount*Phone no#</w:t>
      </w:r>
    </w:p>
    <w:p w:rsidR="007C447C" w:rsidRPr="00C664B7" w:rsidRDefault="007C447C" w:rsidP="00C664B7">
      <w:pPr>
        <w:pStyle w:val="ListParagraph"/>
        <w:numPr>
          <w:ilvl w:val="0"/>
          <w:numId w:val="6"/>
        </w:numPr>
        <w:spacing w:after="0" w:line="360" w:lineRule="auto"/>
        <w:jc w:val="both"/>
        <w:rPr>
          <w:rFonts w:ascii="Times New Roman" w:hAnsi="Times New Roman" w:cs="Times New Roman"/>
          <w:sz w:val="24"/>
          <w:szCs w:val="24"/>
        </w:rPr>
      </w:pPr>
      <w:r w:rsidRPr="00C664B7">
        <w:rPr>
          <w:rFonts w:ascii="Times New Roman" w:hAnsi="Times New Roman" w:cs="Times New Roman"/>
          <w:sz w:val="24"/>
          <w:szCs w:val="24"/>
        </w:rPr>
        <w:t>Transfer of Fund (GT Bank to GT bank)</w:t>
      </w:r>
      <w:r w:rsidRPr="00C664B7">
        <w:rPr>
          <w:rFonts w:ascii="Times New Roman" w:hAnsi="Times New Roman" w:cs="Times New Roman"/>
          <w:sz w:val="24"/>
          <w:szCs w:val="24"/>
        </w:rPr>
        <w:tab/>
      </w:r>
    </w:p>
    <w:p w:rsidR="007C447C" w:rsidRPr="00C664B7" w:rsidRDefault="007C447C" w:rsidP="00C664B7">
      <w:pPr>
        <w:pStyle w:val="ListParagraph"/>
        <w:spacing w:after="0" w:line="360" w:lineRule="auto"/>
        <w:ind w:left="360"/>
        <w:jc w:val="both"/>
        <w:rPr>
          <w:rFonts w:ascii="Times New Roman" w:hAnsi="Times New Roman" w:cs="Times New Roman"/>
          <w:sz w:val="24"/>
          <w:szCs w:val="24"/>
        </w:rPr>
      </w:pPr>
      <w:r w:rsidRPr="00C664B7">
        <w:rPr>
          <w:rFonts w:ascii="Times New Roman" w:hAnsi="Times New Roman" w:cs="Times New Roman"/>
          <w:sz w:val="24"/>
          <w:szCs w:val="24"/>
        </w:rPr>
        <w:t>*737*1*Amount*Nuban Account Number#</w:t>
      </w:r>
    </w:p>
    <w:p w:rsidR="007C447C" w:rsidRPr="00C664B7" w:rsidRDefault="007C447C" w:rsidP="00C664B7">
      <w:pPr>
        <w:pStyle w:val="ListParagraph"/>
        <w:numPr>
          <w:ilvl w:val="0"/>
          <w:numId w:val="6"/>
        </w:numPr>
        <w:spacing w:after="0" w:line="360" w:lineRule="auto"/>
        <w:jc w:val="both"/>
        <w:rPr>
          <w:rFonts w:ascii="Times New Roman" w:hAnsi="Times New Roman" w:cs="Times New Roman"/>
          <w:sz w:val="24"/>
          <w:szCs w:val="24"/>
        </w:rPr>
      </w:pPr>
      <w:r w:rsidRPr="00C664B7">
        <w:rPr>
          <w:rFonts w:ascii="Times New Roman" w:hAnsi="Times New Roman" w:cs="Times New Roman"/>
          <w:sz w:val="24"/>
          <w:szCs w:val="24"/>
        </w:rPr>
        <w:t>Transfer of Fund (GT Bank to Another bank)</w:t>
      </w:r>
      <w:r w:rsidRPr="00C664B7">
        <w:rPr>
          <w:rFonts w:ascii="Times New Roman" w:hAnsi="Times New Roman" w:cs="Times New Roman"/>
          <w:sz w:val="24"/>
          <w:szCs w:val="24"/>
        </w:rPr>
        <w:tab/>
      </w:r>
    </w:p>
    <w:p w:rsidR="007C447C" w:rsidRPr="00C664B7" w:rsidRDefault="007C447C" w:rsidP="00C664B7">
      <w:pPr>
        <w:pStyle w:val="ListParagraph"/>
        <w:spacing w:after="0" w:line="360" w:lineRule="auto"/>
        <w:ind w:left="360"/>
        <w:jc w:val="both"/>
        <w:rPr>
          <w:rFonts w:ascii="Times New Roman" w:hAnsi="Times New Roman" w:cs="Times New Roman"/>
          <w:sz w:val="24"/>
          <w:szCs w:val="24"/>
        </w:rPr>
      </w:pPr>
      <w:r w:rsidRPr="00C664B7">
        <w:rPr>
          <w:rFonts w:ascii="Times New Roman" w:hAnsi="Times New Roman" w:cs="Times New Roman"/>
          <w:sz w:val="24"/>
          <w:szCs w:val="24"/>
        </w:rPr>
        <w:t>*737*2*Amount*Nuban Account Number#</w:t>
      </w:r>
    </w:p>
    <w:p w:rsidR="007C447C" w:rsidRPr="00C664B7" w:rsidRDefault="007C447C" w:rsidP="00C664B7">
      <w:pPr>
        <w:pStyle w:val="ListParagraph"/>
        <w:numPr>
          <w:ilvl w:val="0"/>
          <w:numId w:val="6"/>
        </w:numPr>
        <w:spacing w:after="0" w:line="360" w:lineRule="auto"/>
        <w:jc w:val="both"/>
        <w:rPr>
          <w:rFonts w:ascii="Times New Roman" w:hAnsi="Times New Roman" w:cs="Times New Roman"/>
          <w:sz w:val="24"/>
          <w:szCs w:val="24"/>
        </w:rPr>
      </w:pPr>
      <w:r w:rsidRPr="00C664B7">
        <w:rPr>
          <w:rFonts w:ascii="Times New Roman" w:hAnsi="Times New Roman" w:cs="Times New Roman"/>
          <w:sz w:val="24"/>
          <w:szCs w:val="24"/>
        </w:rPr>
        <w:lastRenderedPageBreak/>
        <w:t xml:space="preserve">Card Less Withdrawal </w:t>
      </w:r>
      <w:r w:rsidRPr="00C664B7">
        <w:rPr>
          <w:rFonts w:ascii="Times New Roman" w:hAnsi="Times New Roman" w:cs="Times New Roman"/>
          <w:sz w:val="24"/>
          <w:szCs w:val="24"/>
        </w:rPr>
        <w:tab/>
      </w:r>
      <w:r w:rsidRPr="00C664B7">
        <w:rPr>
          <w:rFonts w:ascii="Times New Roman" w:hAnsi="Times New Roman" w:cs="Times New Roman"/>
          <w:sz w:val="24"/>
          <w:szCs w:val="24"/>
        </w:rPr>
        <w:tab/>
      </w:r>
      <w:r w:rsidRPr="00C664B7">
        <w:rPr>
          <w:rFonts w:ascii="Times New Roman" w:hAnsi="Times New Roman" w:cs="Times New Roman"/>
          <w:sz w:val="24"/>
          <w:szCs w:val="24"/>
        </w:rPr>
        <w:tab/>
      </w:r>
      <w:r w:rsidRPr="00C664B7">
        <w:rPr>
          <w:rFonts w:ascii="Times New Roman" w:hAnsi="Times New Roman" w:cs="Times New Roman"/>
          <w:sz w:val="24"/>
          <w:szCs w:val="24"/>
        </w:rPr>
        <w:tab/>
        <w:t>*737*3*Amount#</w:t>
      </w:r>
    </w:p>
    <w:p w:rsidR="007C447C" w:rsidRPr="00C664B7" w:rsidRDefault="007C447C" w:rsidP="00C664B7">
      <w:pPr>
        <w:pStyle w:val="ListParagraph"/>
        <w:numPr>
          <w:ilvl w:val="0"/>
          <w:numId w:val="6"/>
        </w:numPr>
        <w:spacing w:after="0" w:line="360" w:lineRule="auto"/>
        <w:jc w:val="both"/>
        <w:rPr>
          <w:rFonts w:ascii="Times New Roman" w:hAnsi="Times New Roman" w:cs="Times New Roman"/>
          <w:sz w:val="24"/>
          <w:szCs w:val="24"/>
        </w:rPr>
      </w:pPr>
      <w:r w:rsidRPr="00C664B7">
        <w:rPr>
          <w:rFonts w:ascii="Times New Roman" w:hAnsi="Times New Roman" w:cs="Times New Roman"/>
          <w:sz w:val="24"/>
          <w:szCs w:val="24"/>
        </w:rPr>
        <w:t xml:space="preserve">Card Less Deposit </w:t>
      </w:r>
      <w:r w:rsidRPr="00C664B7">
        <w:rPr>
          <w:rFonts w:ascii="Times New Roman" w:hAnsi="Times New Roman" w:cs="Times New Roman"/>
          <w:sz w:val="24"/>
          <w:szCs w:val="24"/>
        </w:rPr>
        <w:tab/>
      </w:r>
      <w:r w:rsidRPr="00C664B7">
        <w:rPr>
          <w:rFonts w:ascii="Times New Roman" w:hAnsi="Times New Roman" w:cs="Times New Roman"/>
          <w:sz w:val="24"/>
          <w:szCs w:val="24"/>
        </w:rPr>
        <w:tab/>
      </w:r>
      <w:r w:rsidRPr="00C664B7">
        <w:rPr>
          <w:rFonts w:ascii="Times New Roman" w:hAnsi="Times New Roman" w:cs="Times New Roman"/>
          <w:sz w:val="24"/>
          <w:szCs w:val="24"/>
        </w:rPr>
        <w:tab/>
      </w:r>
      <w:r w:rsidRPr="00C664B7">
        <w:rPr>
          <w:rFonts w:ascii="Times New Roman" w:hAnsi="Times New Roman" w:cs="Times New Roman"/>
          <w:sz w:val="24"/>
          <w:szCs w:val="24"/>
        </w:rPr>
        <w:tab/>
        <w:t>*737*48*Amount#</w:t>
      </w:r>
    </w:p>
    <w:p w:rsidR="007C447C" w:rsidRPr="00C664B7" w:rsidRDefault="007C447C" w:rsidP="00C664B7">
      <w:pPr>
        <w:pStyle w:val="ListParagraph"/>
        <w:numPr>
          <w:ilvl w:val="0"/>
          <w:numId w:val="6"/>
        </w:numPr>
        <w:spacing w:after="0" w:line="360" w:lineRule="auto"/>
        <w:jc w:val="both"/>
        <w:rPr>
          <w:rFonts w:ascii="Times New Roman" w:hAnsi="Times New Roman" w:cs="Times New Roman"/>
          <w:sz w:val="24"/>
          <w:szCs w:val="24"/>
        </w:rPr>
      </w:pPr>
      <w:r w:rsidRPr="00C664B7">
        <w:rPr>
          <w:rFonts w:ascii="Times New Roman" w:hAnsi="Times New Roman" w:cs="Times New Roman"/>
          <w:sz w:val="24"/>
          <w:szCs w:val="24"/>
        </w:rPr>
        <w:t>737 Password Generation</w:t>
      </w:r>
      <w:r w:rsidRPr="00C664B7">
        <w:rPr>
          <w:rFonts w:ascii="Times New Roman" w:hAnsi="Times New Roman" w:cs="Times New Roman"/>
          <w:sz w:val="24"/>
          <w:szCs w:val="24"/>
        </w:rPr>
        <w:tab/>
      </w:r>
      <w:r w:rsidRPr="00C664B7">
        <w:rPr>
          <w:rFonts w:ascii="Times New Roman" w:hAnsi="Times New Roman" w:cs="Times New Roman"/>
          <w:sz w:val="24"/>
          <w:szCs w:val="24"/>
        </w:rPr>
        <w:tab/>
      </w:r>
      <w:r w:rsidRPr="00C664B7">
        <w:rPr>
          <w:rFonts w:ascii="Times New Roman" w:hAnsi="Times New Roman" w:cs="Times New Roman"/>
          <w:sz w:val="24"/>
          <w:szCs w:val="24"/>
        </w:rPr>
        <w:tab/>
      </w:r>
      <w:r w:rsidRPr="00C664B7">
        <w:rPr>
          <w:rFonts w:ascii="Times New Roman" w:hAnsi="Times New Roman" w:cs="Times New Roman"/>
          <w:sz w:val="24"/>
          <w:szCs w:val="24"/>
        </w:rPr>
        <w:tab/>
      </w:r>
      <w:r w:rsidRPr="00C664B7">
        <w:rPr>
          <w:rFonts w:ascii="Times New Roman" w:hAnsi="Times New Roman" w:cs="Times New Roman"/>
          <w:sz w:val="24"/>
          <w:szCs w:val="24"/>
        </w:rPr>
        <w:tab/>
        <w:t>*737*7#</w:t>
      </w:r>
    </w:p>
    <w:p w:rsidR="007C447C" w:rsidRPr="00C664B7" w:rsidRDefault="007C447C" w:rsidP="00C664B7">
      <w:pPr>
        <w:pStyle w:val="ListParagraph"/>
        <w:numPr>
          <w:ilvl w:val="0"/>
          <w:numId w:val="6"/>
        </w:numPr>
        <w:spacing w:after="0" w:line="360" w:lineRule="auto"/>
        <w:jc w:val="both"/>
        <w:rPr>
          <w:rFonts w:ascii="Times New Roman" w:hAnsi="Times New Roman" w:cs="Times New Roman"/>
          <w:sz w:val="24"/>
          <w:szCs w:val="24"/>
        </w:rPr>
      </w:pPr>
      <w:r w:rsidRPr="00C664B7">
        <w:rPr>
          <w:rFonts w:ascii="Times New Roman" w:hAnsi="Times New Roman" w:cs="Times New Roman"/>
          <w:sz w:val="24"/>
          <w:szCs w:val="24"/>
        </w:rPr>
        <w:t>Request for GT Bank Internet Banking Login Detail</w:t>
      </w:r>
      <w:r w:rsidRPr="00C664B7">
        <w:rPr>
          <w:rFonts w:ascii="Times New Roman" w:hAnsi="Times New Roman" w:cs="Times New Roman"/>
          <w:sz w:val="24"/>
          <w:szCs w:val="24"/>
        </w:rPr>
        <w:tab/>
        <w:t>*737*6*5#</w:t>
      </w:r>
    </w:p>
    <w:p w:rsidR="007C447C" w:rsidRPr="00C664B7" w:rsidRDefault="007C447C" w:rsidP="00C664B7">
      <w:pPr>
        <w:pStyle w:val="ListParagraph"/>
        <w:numPr>
          <w:ilvl w:val="0"/>
          <w:numId w:val="6"/>
        </w:numPr>
        <w:spacing w:after="0" w:line="360" w:lineRule="auto"/>
        <w:jc w:val="both"/>
        <w:rPr>
          <w:rFonts w:ascii="Times New Roman" w:hAnsi="Times New Roman" w:cs="Times New Roman"/>
          <w:sz w:val="24"/>
          <w:szCs w:val="24"/>
        </w:rPr>
      </w:pPr>
      <w:r w:rsidRPr="00C664B7">
        <w:rPr>
          <w:rFonts w:ascii="Times New Roman" w:hAnsi="Times New Roman" w:cs="Times New Roman"/>
          <w:sz w:val="24"/>
          <w:szCs w:val="24"/>
        </w:rPr>
        <w:t>Reactivation of GT Bank Account</w:t>
      </w:r>
      <w:r w:rsidRPr="00C664B7">
        <w:rPr>
          <w:rFonts w:ascii="Times New Roman" w:hAnsi="Times New Roman" w:cs="Times New Roman"/>
          <w:sz w:val="24"/>
          <w:szCs w:val="24"/>
        </w:rPr>
        <w:tab/>
      </w:r>
      <w:r w:rsidRPr="00C664B7">
        <w:rPr>
          <w:rFonts w:ascii="Times New Roman" w:hAnsi="Times New Roman" w:cs="Times New Roman"/>
          <w:sz w:val="24"/>
          <w:szCs w:val="24"/>
        </w:rPr>
        <w:tab/>
      </w:r>
      <w:r w:rsidRPr="00C664B7">
        <w:rPr>
          <w:rFonts w:ascii="Times New Roman" w:hAnsi="Times New Roman" w:cs="Times New Roman"/>
          <w:sz w:val="24"/>
          <w:szCs w:val="24"/>
        </w:rPr>
        <w:tab/>
        <w:t>*737*11#</w:t>
      </w:r>
    </w:p>
    <w:p w:rsidR="007C447C" w:rsidRPr="00C664B7" w:rsidRDefault="007C447C" w:rsidP="00C664B7">
      <w:pPr>
        <w:spacing w:after="0" w:line="360" w:lineRule="auto"/>
        <w:contextualSpacing/>
        <w:jc w:val="both"/>
        <w:rPr>
          <w:rFonts w:ascii="Times New Roman" w:hAnsi="Times New Roman" w:cs="Times New Roman"/>
          <w:b/>
          <w:sz w:val="24"/>
          <w:szCs w:val="24"/>
        </w:rPr>
      </w:pPr>
      <w:r w:rsidRPr="00C664B7">
        <w:rPr>
          <w:rFonts w:ascii="Times New Roman" w:hAnsi="Times New Roman" w:cs="Times New Roman"/>
          <w:b/>
          <w:sz w:val="24"/>
          <w:szCs w:val="24"/>
        </w:rPr>
        <w:t xml:space="preserve">Note: </w:t>
      </w:r>
      <w:r w:rsidRPr="00C664B7">
        <w:rPr>
          <w:rFonts w:ascii="Times New Roman" w:hAnsi="Times New Roman" w:cs="Times New Roman"/>
          <w:sz w:val="24"/>
          <w:szCs w:val="24"/>
        </w:rPr>
        <w:t>Some transactions require 737 pin or token device for authentication and security purpose.</w:t>
      </w:r>
    </w:p>
    <w:p w:rsidR="007C447C" w:rsidRPr="00C664B7" w:rsidRDefault="007C447C" w:rsidP="00C664B7">
      <w:pPr>
        <w:spacing w:after="0" w:line="360" w:lineRule="auto"/>
        <w:ind w:firstLine="720"/>
        <w:contextualSpacing/>
        <w:jc w:val="both"/>
        <w:rPr>
          <w:rFonts w:ascii="Times New Roman" w:hAnsi="Times New Roman" w:cs="Times New Roman"/>
          <w:sz w:val="24"/>
          <w:szCs w:val="24"/>
        </w:rPr>
      </w:pPr>
      <w:r w:rsidRPr="00C664B7">
        <w:rPr>
          <w:rFonts w:ascii="Times New Roman" w:hAnsi="Times New Roman" w:cs="Times New Roman"/>
          <w:sz w:val="24"/>
          <w:szCs w:val="24"/>
        </w:rPr>
        <w:t>Digitalization goes beyond digitization. Digitalization offers complete interactive and multimedia experience. It offers better outcome through effective customer engagement.</w:t>
      </w:r>
    </w:p>
    <w:p w:rsidR="007C447C" w:rsidRPr="00C664B7" w:rsidRDefault="007C447C" w:rsidP="00C664B7">
      <w:pPr>
        <w:spacing w:after="0" w:line="360" w:lineRule="auto"/>
        <w:ind w:firstLine="720"/>
        <w:contextualSpacing/>
        <w:jc w:val="both"/>
        <w:rPr>
          <w:rFonts w:ascii="Times New Roman" w:hAnsi="Times New Roman" w:cs="Times New Roman"/>
          <w:sz w:val="24"/>
          <w:szCs w:val="24"/>
        </w:rPr>
      </w:pPr>
      <w:r w:rsidRPr="00C664B7">
        <w:rPr>
          <w:rFonts w:ascii="Times New Roman" w:hAnsi="Times New Roman" w:cs="Times New Roman"/>
          <w:sz w:val="24"/>
          <w:szCs w:val="24"/>
        </w:rPr>
        <w:t>In banking digitization is the process of keeping transaction details in digital form. But digital banking is the business process of keeping records in digital form, interpreting the data to useful information through application of analytical methods, offering better customer engagement and generating business through customer specific interaction and thereby improving operating efficiency and better income for the bank.</w:t>
      </w:r>
    </w:p>
    <w:p w:rsidR="007C447C" w:rsidRPr="00C664B7" w:rsidRDefault="007C447C" w:rsidP="00C664B7">
      <w:pPr>
        <w:spacing w:after="0" w:line="360" w:lineRule="auto"/>
        <w:contextualSpacing/>
        <w:rPr>
          <w:rFonts w:ascii="Times New Roman" w:hAnsi="Times New Roman" w:cs="Times New Roman"/>
          <w:b/>
          <w:sz w:val="24"/>
          <w:szCs w:val="24"/>
        </w:rPr>
      </w:pPr>
      <w:r w:rsidRPr="00C664B7">
        <w:rPr>
          <w:rFonts w:ascii="Times New Roman" w:hAnsi="Times New Roman" w:cs="Times New Roman"/>
          <w:b/>
          <w:sz w:val="24"/>
          <w:szCs w:val="24"/>
        </w:rPr>
        <w:t>BENEFITS OF DIGITAL BANKING</w:t>
      </w:r>
    </w:p>
    <w:p w:rsidR="007C447C" w:rsidRPr="00C664B7" w:rsidRDefault="007C447C" w:rsidP="00C664B7">
      <w:pPr>
        <w:spacing w:after="0" w:line="360" w:lineRule="auto"/>
        <w:ind w:firstLine="720"/>
        <w:contextualSpacing/>
        <w:jc w:val="both"/>
        <w:rPr>
          <w:rFonts w:ascii="Times New Roman" w:hAnsi="Times New Roman" w:cs="Times New Roman"/>
          <w:sz w:val="24"/>
          <w:szCs w:val="24"/>
        </w:rPr>
      </w:pPr>
      <w:r w:rsidRPr="00C664B7">
        <w:rPr>
          <w:rFonts w:ascii="Times New Roman" w:hAnsi="Times New Roman" w:cs="Times New Roman"/>
          <w:sz w:val="24"/>
          <w:szCs w:val="24"/>
        </w:rPr>
        <w:t>Fintech Engineers (2018) opined some benefits of digital banking and they are as follows:</w:t>
      </w:r>
    </w:p>
    <w:p w:rsidR="007C447C" w:rsidRPr="00C664B7" w:rsidRDefault="007C447C" w:rsidP="00C664B7">
      <w:pPr>
        <w:pStyle w:val="ListParagraph"/>
        <w:numPr>
          <w:ilvl w:val="0"/>
          <w:numId w:val="12"/>
        </w:numPr>
        <w:spacing w:after="0" w:line="360" w:lineRule="auto"/>
        <w:jc w:val="both"/>
        <w:rPr>
          <w:rFonts w:ascii="Times New Roman" w:hAnsi="Times New Roman" w:cs="Times New Roman"/>
          <w:sz w:val="24"/>
          <w:szCs w:val="24"/>
        </w:rPr>
      </w:pPr>
      <w:r w:rsidRPr="00C664B7">
        <w:rPr>
          <w:rFonts w:ascii="Times New Roman" w:hAnsi="Times New Roman" w:cs="Times New Roman"/>
          <w:b/>
          <w:sz w:val="24"/>
          <w:szCs w:val="24"/>
        </w:rPr>
        <w:t>COST REDUCTION</w:t>
      </w:r>
      <w:r w:rsidRPr="00C664B7">
        <w:rPr>
          <w:rFonts w:ascii="Times New Roman" w:hAnsi="Times New Roman" w:cs="Times New Roman"/>
          <w:sz w:val="24"/>
          <w:szCs w:val="24"/>
        </w:rPr>
        <w:t>: with digital banking, operational cost savings could be achieved due to automation of functions, processes etc. it eliminates costly bank – office processing operations, leads to fewer errors and requires less staff.</w:t>
      </w:r>
    </w:p>
    <w:p w:rsidR="007C447C" w:rsidRPr="00C664B7" w:rsidRDefault="007C447C" w:rsidP="00C664B7">
      <w:pPr>
        <w:pStyle w:val="ListParagraph"/>
        <w:numPr>
          <w:ilvl w:val="0"/>
          <w:numId w:val="12"/>
        </w:numPr>
        <w:spacing w:after="0" w:line="360" w:lineRule="auto"/>
        <w:jc w:val="both"/>
        <w:rPr>
          <w:rFonts w:ascii="Times New Roman" w:hAnsi="Times New Roman" w:cs="Times New Roman"/>
          <w:sz w:val="24"/>
          <w:szCs w:val="24"/>
        </w:rPr>
      </w:pPr>
      <w:r w:rsidRPr="00C664B7">
        <w:rPr>
          <w:rFonts w:ascii="Times New Roman" w:hAnsi="Times New Roman" w:cs="Times New Roman"/>
          <w:b/>
          <w:sz w:val="24"/>
          <w:szCs w:val="24"/>
        </w:rPr>
        <w:t>AGILITY</w:t>
      </w:r>
      <w:r w:rsidRPr="00C664B7">
        <w:rPr>
          <w:rFonts w:ascii="Times New Roman" w:hAnsi="Times New Roman" w:cs="Times New Roman"/>
          <w:sz w:val="24"/>
          <w:szCs w:val="24"/>
        </w:rPr>
        <w:t>: automated functions of digital banks can easily be trained to perform differently and react quickly to market changes. Digital banking provides quick and simple process adjustments, fast product launched and swift adapting to new regulatory changes.</w:t>
      </w:r>
    </w:p>
    <w:p w:rsidR="007C447C" w:rsidRPr="00C664B7" w:rsidRDefault="007C447C" w:rsidP="00C664B7">
      <w:pPr>
        <w:pStyle w:val="ListParagraph"/>
        <w:numPr>
          <w:ilvl w:val="0"/>
          <w:numId w:val="12"/>
        </w:numPr>
        <w:spacing w:after="0" w:line="360" w:lineRule="auto"/>
        <w:jc w:val="both"/>
        <w:rPr>
          <w:rFonts w:ascii="Times New Roman" w:hAnsi="Times New Roman" w:cs="Times New Roman"/>
          <w:sz w:val="24"/>
          <w:szCs w:val="24"/>
        </w:rPr>
      </w:pPr>
      <w:r w:rsidRPr="00C664B7">
        <w:rPr>
          <w:rFonts w:ascii="Times New Roman" w:hAnsi="Times New Roman" w:cs="Times New Roman"/>
          <w:b/>
          <w:sz w:val="24"/>
          <w:szCs w:val="24"/>
        </w:rPr>
        <w:t>VIABILITY</w:t>
      </w:r>
      <w:r w:rsidRPr="00C664B7">
        <w:rPr>
          <w:rFonts w:ascii="Times New Roman" w:hAnsi="Times New Roman" w:cs="Times New Roman"/>
          <w:sz w:val="24"/>
          <w:szCs w:val="24"/>
        </w:rPr>
        <w:t xml:space="preserve">: full transition to a digital environment is what banks need to survive, and compete on costs and usability. Digital banking allows bank to offer services at </w:t>
      </w:r>
      <w:r w:rsidRPr="00C664B7">
        <w:rPr>
          <w:rFonts w:ascii="Times New Roman" w:hAnsi="Times New Roman" w:cs="Times New Roman"/>
          <w:sz w:val="24"/>
          <w:szCs w:val="24"/>
        </w:rPr>
        <w:lastRenderedPageBreak/>
        <w:t>the same quality level as Fintech and tech giants which is needed to reach a broader customer base and build closer relationships with clients.</w:t>
      </w:r>
    </w:p>
    <w:p w:rsidR="007C447C" w:rsidRPr="00C664B7" w:rsidRDefault="007C447C" w:rsidP="00C664B7">
      <w:pPr>
        <w:pStyle w:val="ListParagraph"/>
        <w:numPr>
          <w:ilvl w:val="0"/>
          <w:numId w:val="12"/>
        </w:numPr>
        <w:spacing w:after="0" w:line="360" w:lineRule="auto"/>
        <w:jc w:val="both"/>
        <w:rPr>
          <w:rFonts w:ascii="Times New Roman" w:hAnsi="Times New Roman" w:cs="Times New Roman"/>
          <w:sz w:val="24"/>
          <w:szCs w:val="24"/>
        </w:rPr>
      </w:pPr>
      <w:r w:rsidRPr="00C664B7">
        <w:rPr>
          <w:rFonts w:ascii="Times New Roman" w:hAnsi="Times New Roman" w:cs="Times New Roman"/>
          <w:b/>
          <w:sz w:val="24"/>
          <w:szCs w:val="24"/>
        </w:rPr>
        <w:t>BUSINESS EFFICIENCY</w:t>
      </w:r>
      <w:r w:rsidRPr="00C664B7">
        <w:rPr>
          <w:rFonts w:ascii="Times New Roman" w:hAnsi="Times New Roman" w:cs="Times New Roman"/>
          <w:sz w:val="24"/>
          <w:szCs w:val="24"/>
        </w:rPr>
        <w:t>: not only do digital platforms improve interaction with customers and deliver their needs more quickly, they also provide methods for making internal functions more efficiency.</w:t>
      </w:r>
    </w:p>
    <w:p w:rsidR="007C447C" w:rsidRPr="00C664B7" w:rsidRDefault="007C447C" w:rsidP="00C664B7">
      <w:pPr>
        <w:pStyle w:val="ListParagraph"/>
        <w:numPr>
          <w:ilvl w:val="0"/>
          <w:numId w:val="12"/>
        </w:numPr>
        <w:spacing w:after="0" w:line="360" w:lineRule="auto"/>
        <w:jc w:val="both"/>
        <w:rPr>
          <w:rFonts w:ascii="Times New Roman" w:hAnsi="Times New Roman" w:cs="Times New Roman"/>
          <w:sz w:val="24"/>
          <w:szCs w:val="24"/>
        </w:rPr>
      </w:pPr>
      <w:r w:rsidRPr="00C664B7">
        <w:rPr>
          <w:rFonts w:ascii="Times New Roman" w:hAnsi="Times New Roman" w:cs="Times New Roman"/>
          <w:b/>
          <w:sz w:val="24"/>
          <w:szCs w:val="24"/>
        </w:rPr>
        <w:t>INCREASED ACCURACY</w:t>
      </w:r>
      <w:r w:rsidRPr="00C664B7">
        <w:rPr>
          <w:rFonts w:ascii="Times New Roman" w:hAnsi="Times New Roman" w:cs="Times New Roman"/>
          <w:sz w:val="24"/>
          <w:szCs w:val="24"/>
        </w:rPr>
        <w:t>: traditional banks that rely mainly on paper processing can have an error rate of up to 40%, which requires networking.</w:t>
      </w:r>
    </w:p>
    <w:p w:rsidR="007C447C" w:rsidRPr="00C664B7" w:rsidRDefault="007C447C" w:rsidP="00C664B7">
      <w:pPr>
        <w:pStyle w:val="ListParagraph"/>
        <w:numPr>
          <w:ilvl w:val="0"/>
          <w:numId w:val="12"/>
        </w:numPr>
        <w:spacing w:after="0" w:line="360" w:lineRule="auto"/>
        <w:jc w:val="both"/>
        <w:rPr>
          <w:rFonts w:ascii="Times New Roman" w:hAnsi="Times New Roman" w:cs="Times New Roman"/>
          <w:sz w:val="24"/>
          <w:szCs w:val="24"/>
        </w:rPr>
      </w:pPr>
      <w:r w:rsidRPr="00C664B7">
        <w:rPr>
          <w:rFonts w:ascii="Times New Roman" w:hAnsi="Times New Roman" w:cs="Times New Roman"/>
          <w:b/>
          <w:sz w:val="24"/>
          <w:szCs w:val="24"/>
        </w:rPr>
        <w:t>Increased competitiveness</w:t>
      </w:r>
      <w:r w:rsidRPr="00C664B7">
        <w:rPr>
          <w:rFonts w:ascii="Times New Roman" w:hAnsi="Times New Roman" w:cs="Times New Roman"/>
          <w:sz w:val="24"/>
          <w:szCs w:val="24"/>
        </w:rPr>
        <w:t>: digital solutions help manage marketing lists, allowing banks to reach broader markets and build closer relationships with tech savvy consumers. CRM platforms can track customer history and provide quick access to email and other forms of online communication.</w:t>
      </w:r>
    </w:p>
    <w:p w:rsidR="007C447C" w:rsidRPr="00C664B7" w:rsidRDefault="007C447C" w:rsidP="00C664B7">
      <w:pPr>
        <w:pStyle w:val="ListParagraph"/>
        <w:numPr>
          <w:ilvl w:val="0"/>
          <w:numId w:val="12"/>
        </w:numPr>
        <w:spacing w:after="0" w:line="360" w:lineRule="auto"/>
        <w:jc w:val="both"/>
        <w:rPr>
          <w:rFonts w:ascii="Times New Roman" w:hAnsi="Times New Roman" w:cs="Times New Roman"/>
          <w:sz w:val="24"/>
          <w:szCs w:val="24"/>
        </w:rPr>
      </w:pPr>
      <w:r w:rsidRPr="00C664B7">
        <w:rPr>
          <w:rFonts w:ascii="Times New Roman" w:hAnsi="Times New Roman" w:cs="Times New Roman"/>
          <w:b/>
          <w:sz w:val="24"/>
          <w:szCs w:val="24"/>
        </w:rPr>
        <w:t>ENHANCED SECURITY</w:t>
      </w:r>
      <w:r w:rsidRPr="00C664B7">
        <w:rPr>
          <w:rFonts w:ascii="Times New Roman" w:hAnsi="Times New Roman" w:cs="Times New Roman"/>
          <w:sz w:val="24"/>
          <w:szCs w:val="24"/>
        </w:rPr>
        <w:t>: all businesses big or small face a growing number of cyber threats that can damage reputations. Banks can benefit from extra layers of security to protect data.</w:t>
      </w:r>
    </w:p>
    <w:p w:rsidR="007C447C" w:rsidRPr="00C664B7" w:rsidRDefault="007C447C" w:rsidP="00C664B7">
      <w:pPr>
        <w:spacing w:after="0" w:line="360" w:lineRule="auto"/>
        <w:contextualSpacing/>
        <w:jc w:val="both"/>
        <w:rPr>
          <w:rFonts w:ascii="Times New Roman" w:hAnsi="Times New Roman" w:cs="Times New Roman"/>
          <w:b/>
          <w:sz w:val="24"/>
          <w:szCs w:val="24"/>
        </w:rPr>
      </w:pPr>
      <w:r w:rsidRPr="00C664B7">
        <w:rPr>
          <w:rFonts w:ascii="Times New Roman" w:hAnsi="Times New Roman" w:cs="Times New Roman"/>
          <w:b/>
          <w:sz w:val="24"/>
          <w:szCs w:val="24"/>
        </w:rPr>
        <w:t>THE RISKS AND CHALLENGES OF DIGITAL BANKING</w:t>
      </w:r>
    </w:p>
    <w:p w:rsidR="007C447C" w:rsidRPr="00C664B7" w:rsidRDefault="007C447C" w:rsidP="00C664B7">
      <w:pPr>
        <w:spacing w:after="0" w:line="360" w:lineRule="auto"/>
        <w:ind w:firstLine="720"/>
        <w:contextualSpacing/>
        <w:jc w:val="both"/>
        <w:rPr>
          <w:rFonts w:ascii="Times New Roman" w:hAnsi="Times New Roman" w:cs="Times New Roman"/>
          <w:sz w:val="24"/>
          <w:szCs w:val="24"/>
        </w:rPr>
      </w:pPr>
      <w:r w:rsidRPr="00C664B7">
        <w:rPr>
          <w:rFonts w:ascii="Times New Roman" w:hAnsi="Times New Roman" w:cs="Times New Roman"/>
          <w:sz w:val="24"/>
          <w:szCs w:val="24"/>
        </w:rPr>
        <w:t>Digital banking doesn’t only create opportunities for improving efficiency and reducing cost and creating high value digital services; it also leads to major challenges and risks. Five degrees the Fintech Engineers (2018).</w:t>
      </w:r>
    </w:p>
    <w:p w:rsidR="007C447C" w:rsidRPr="00C664B7" w:rsidRDefault="007C447C" w:rsidP="00C664B7">
      <w:pPr>
        <w:pStyle w:val="ListParagraph"/>
        <w:numPr>
          <w:ilvl w:val="0"/>
          <w:numId w:val="34"/>
        </w:numPr>
        <w:spacing w:after="0" w:line="360" w:lineRule="auto"/>
        <w:jc w:val="both"/>
        <w:rPr>
          <w:rFonts w:ascii="Times New Roman" w:hAnsi="Times New Roman" w:cs="Times New Roman"/>
          <w:sz w:val="24"/>
          <w:szCs w:val="24"/>
        </w:rPr>
      </w:pPr>
      <w:r w:rsidRPr="00C664B7">
        <w:rPr>
          <w:rFonts w:ascii="Times New Roman" w:hAnsi="Times New Roman" w:cs="Times New Roman"/>
          <w:b/>
          <w:sz w:val="24"/>
          <w:szCs w:val="24"/>
        </w:rPr>
        <w:t>Legacy Platforms</w:t>
      </w:r>
      <w:r w:rsidRPr="00C664B7">
        <w:rPr>
          <w:rFonts w:ascii="Times New Roman" w:hAnsi="Times New Roman" w:cs="Times New Roman"/>
          <w:sz w:val="24"/>
          <w:szCs w:val="24"/>
        </w:rPr>
        <w:t>: for most banks, legacy infrastructure is the biggest challenge and highest hurdle to digitization.</w:t>
      </w:r>
    </w:p>
    <w:p w:rsidR="007C447C" w:rsidRPr="00C664B7" w:rsidRDefault="007C447C" w:rsidP="00C664B7">
      <w:pPr>
        <w:pStyle w:val="ListParagraph"/>
        <w:numPr>
          <w:ilvl w:val="0"/>
          <w:numId w:val="34"/>
        </w:numPr>
        <w:spacing w:after="0" w:line="360" w:lineRule="auto"/>
        <w:jc w:val="both"/>
        <w:rPr>
          <w:rFonts w:ascii="Times New Roman" w:hAnsi="Times New Roman" w:cs="Times New Roman"/>
          <w:sz w:val="24"/>
          <w:szCs w:val="24"/>
        </w:rPr>
      </w:pPr>
      <w:r w:rsidRPr="00C664B7">
        <w:rPr>
          <w:rFonts w:ascii="Times New Roman" w:hAnsi="Times New Roman" w:cs="Times New Roman"/>
          <w:b/>
          <w:sz w:val="24"/>
          <w:szCs w:val="24"/>
        </w:rPr>
        <w:t>Finding The Right People to Transform</w:t>
      </w:r>
      <w:r w:rsidRPr="00C664B7">
        <w:rPr>
          <w:rFonts w:ascii="Times New Roman" w:hAnsi="Times New Roman" w:cs="Times New Roman"/>
          <w:sz w:val="24"/>
          <w:szCs w:val="24"/>
        </w:rPr>
        <w:t>: Digital transformation is a complex process, and you need specialists to become a digital bank. Finding the right people, who can guide you through this transformation, is a real challenge for many banks.</w:t>
      </w:r>
    </w:p>
    <w:p w:rsidR="007C447C" w:rsidRPr="00C664B7" w:rsidRDefault="007C447C" w:rsidP="00C664B7">
      <w:pPr>
        <w:pStyle w:val="ListParagraph"/>
        <w:numPr>
          <w:ilvl w:val="0"/>
          <w:numId w:val="34"/>
        </w:numPr>
        <w:spacing w:after="0" w:line="360" w:lineRule="auto"/>
        <w:jc w:val="both"/>
        <w:rPr>
          <w:rFonts w:ascii="Times New Roman" w:hAnsi="Times New Roman" w:cs="Times New Roman"/>
          <w:sz w:val="24"/>
          <w:szCs w:val="24"/>
        </w:rPr>
      </w:pPr>
      <w:r w:rsidRPr="00C664B7">
        <w:rPr>
          <w:rFonts w:ascii="Times New Roman" w:hAnsi="Times New Roman" w:cs="Times New Roman"/>
          <w:b/>
          <w:sz w:val="24"/>
          <w:szCs w:val="24"/>
        </w:rPr>
        <w:t>Winning or Retaining Customers Trust</w:t>
      </w:r>
      <w:r w:rsidRPr="00C664B7">
        <w:rPr>
          <w:rFonts w:ascii="Times New Roman" w:hAnsi="Times New Roman" w:cs="Times New Roman"/>
          <w:sz w:val="24"/>
          <w:szCs w:val="24"/>
        </w:rPr>
        <w:t>: trust is the essential prerequisite for widespread adoption of digital banking by customers, they must be sure that their identity will not be stolen, that fraudulent payments will not be made from their accounts.</w:t>
      </w:r>
    </w:p>
    <w:p w:rsidR="007C447C" w:rsidRPr="00C664B7" w:rsidRDefault="007C447C" w:rsidP="00C664B7">
      <w:pPr>
        <w:pStyle w:val="ListParagraph"/>
        <w:numPr>
          <w:ilvl w:val="0"/>
          <w:numId w:val="34"/>
        </w:numPr>
        <w:spacing w:after="0" w:line="360" w:lineRule="auto"/>
        <w:jc w:val="both"/>
        <w:rPr>
          <w:rFonts w:ascii="Times New Roman" w:hAnsi="Times New Roman" w:cs="Times New Roman"/>
          <w:sz w:val="24"/>
          <w:szCs w:val="24"/>
        </w:rPr>
      </w:pPr>
      <w:r w:rsidRPr="00C664B7">
        <w:rPr>
          <w:rFonts w:ascii="Times New Roman" w:hAnsi="Times New Roman" w:cs="Times New Roman"/>
          <w:b/>
          <w:sz w:val="24"/>
          <w:szCs w:val="24"/>
        </w:rPr>
        <w:lastRenderedPageBreak/>
        <w:t>Meeting Regulatory Requirement</w:t>
      </w:r>
      <w:r w:rsidRPr="00C664B7">
        <w:rPr>
          <w:rFonts w:ascii="Times New Roman" w:hAnsi="Times New Roman" w:cs="Times New Roman"/>
          <w:sz w:val="24"/>
          <w:szCs w:val="24"/>
        </w:rPr>
        <w:t>: banks must comply with increasing stringent legislation, like PSD2. They must also protect themselves from cyber-attacks to fulfill risk management obligation.</w:t>
      </w:r>
    </w:p>
    <w:p w:rsidR="007C447C" w:rsidRPr="00C664B7" w:rsidRDefault="007C447C" w:rsidP="00C664B7">
      <w:pPr>
        <w:spacing w:after="0" w:line="360" w:lineRule="auto"/>
        <w:contextualSpacing/>
        <w:jc w:val="both"/>
        <w:rPr>
          <w:rFonts w:ascii="Times New Roman" w:hAnsi="Times New Roman" w:cs="Times New Roman"/>
          <w:b/>
          <w:sz w:val="24"/>
          <w:szCs w:val="24"/>
        </w:rPr>
      </w:pPr>
      <w:r w:rsidRPr="00C664B7">
        <w:rPr>
          <w:rFonts w:ascii="Times New Roman" w:hAnsi="Times New Roman" w:cs="Times New Roman"/>
          <w:b/>
          <w:sz w:val="24"/>
          <w:szCs w:val="24"/>
        </w:rPr>
        <w:t>2.2</w:t>
      </w:r>
      <w:r w:rsidRPr="00C664B7">
        <w:rPr>
          <w:rFonts w:ascii="Times New Roman" w:hAnsi="Times New Roman" w:cs="Times New Roman"/>
          <w:b/>
          <w:sz w:val="24"/>
          <w:szCs w:val="24"/>
        </w:rPr>
        <w:tab/>
        <w:t>THEORETICAL FRAMEWORK</w:t>
      </w:r>
    </w:p>
    <w:p w:rsidR="007C447C" w:rsidRPr="00C664B7" w:rsidRDefault="007C447C" w:rsidP="00C664B7">
      <w:pPr>
        <w:spacing w:after="0" w:line="360" w:lineRule="auto"/>
        <w:ind w:firstLine="720"/>
        <w:contextualSpacing/>
        <w:jc w:val="both"/>
        <w:rPr>
          <w:rFonts w:ascii="Times New Roman" w:hAnsi="Times New Roman" w:cs="Times New Roman"/>
          <w:sz w:val="24"/>
          <w:szCs w:val="24"/>
        </w:rPr>
      </w:pPr>
      <w:r w:rsidRPr="00C664B7">
        <w:rPr>
          <w:rFonts w:ascii="Times New Roman" w:hAnsi="Times New Roman" w:cs="Times New Roman"/>
          <w:sz w:val="24"/>
          <w:szCs w:val="24"/>
        </w:rPr>
        <w:t>Since its growth in the late 1990s, digital banking has attracted attention of both academics and practitioners resulting in an extensive research quest to seek an understanding of how and why individuals choose to adopt or to resist digital banking. This research stream has been studied through holistic and quantitative causal models and theories from adoption and diffusion literature which explain key dependent variables of interest, that is, behavioral intention to use. Behavioral intention is defined as a person’s subjective probability that he will perform some behavior (Fishbein and Azjen 2016, P. 288). Use is generally measured by the frequency, duration, and intensifies of digital banking usage. The role of intention as a predicator of adoption behavior is critical and has been well established in IB and IS research (Taylor and Todd,2018).</w:t>
      </w:r>
    </w:p>
    <w:p w:rsidR="007C447C" w:rsidRPr="00C664B7" w:rsidRDefault="007C447C" w:rsidP="00C664B7">
      <w:pPr>
        <w:spacing w:after="0" w:line="360" w:lineRule="auto"/>
        <w:ind w:firstLine="720"/>
        <w:contextualSpacing/>
        <w:jc w:val="both"/>
        <w:rPr>
          <w:rFonts w:ascii="Times New Roman" w:hAnsi="Times New Roman" w:cs="Times New Roman"/>
          <w:sz w:val="24"/>
          <w:szCs w:val="24"/>
        </w:rPr>
      </w:pPr>
      <w:r w:rsidRPr="00C664B7">
        <w:rPr>
          <w:rFonts w:ascii="Times New Roman" w:hAnsi="Times New Roman" w:cs="Times New Roman"/>
          <w:sz w:val="24"/>
          <w:szCs w:val="24"/>
        </w:rPr>
        <w:t>The following will trace the progression of digital banking research focusing on seven specific theoretical models from replication studies to effort at construct refinement and the search for an alternate theoretical mechanism that drives the adoption of internet banking. The aim is to comprehend whether anyone of these theories, or a combination of theories, has resulted in a meaningful understanding of customer’s digital banking behavior.</w:t>
      </w:r>
    </w:p>
    <w:p w:rsidR="007C447C" w:rsidRPr="00C664B7" w:rsidRDefault="007C447C" w:rsidP="00C664B7">
      <w:pPr>
        <w:spacing w:after="0" w:line="360" w:lineRule="auto"/>
        <w:contextualSpacing/>
        <w:jc w:val="both"/>
        <w:rPr>
          <w:rFonts w:ascii="Times New Roman" w:hAnsi="Times New Roman" w:cs="Times New Roman"/>
          <w:b/>
          <w:sz w:val="24"/>
          <w:szCs w:val="24"/>
        </w:rPr>
      </w:pPr>
      <w:r w:rsidRPr="00C664B7">
        <w:rPr>
          <w:rFonts w:ascii="Times New Roman" w:hAnsi="Times New Roman" w:cs="Times New Roman"/>
          <w:b/>
          <w:sz w:val="24"/>
          <w:szCs w:val="24"/>
        </w:rPr>
        <w:t xml:space="preserve">2.2.1. INNOVATION DIFFUSION THEORY </w:t>
      </w:r>
    </w:p>
    <w:p w:rsidR="007C447C" w:rsidRPr="00C664B7" w:rsidRDefault="007C447C" w:rsidP="00C664B7">
      <w:pPr>
        <w:spacing w:after="0" w:line="360" w:lineRule="auto"/>
        <w:ind w:firstLine="720"/>
        <w:contextualSpacing/>
        <w:jc w:val="both"/>
        <w:rPr>
          <w:rFonts w:ascii="Times New Roman" w:hAnsi="Times New Roman" w:cs="Times New Roman"/>
          <w:sz w:val="24"/>
          <w:szCs w:val="24"/>
        </w:rPr>
      </w:pPr>
      <w:r w:rsidRPr="00C664B7">
        <w:rPr>
          <w:rFonts w:ascii="Times New Roman" w:hAnsi="Times New Roman" w:cs="Times New Roman"/>
          <w:sz w:val="24"/>
          <w:szCs w:val="24"/>
        </w:rPr>
        <w:t xml:space="preserve">Innovation diffusion theory (IDT), formulated by Everett M. Rogers in 1962, is the pioneering theory that laid down the primary foundation for the future of innovation diffusion research (Rogers, 2017). It was grounded in theories of economics, sociology and communication and a synthesis of adoption diffusion literature across disciplines, IDT identifies five characteristics of an innovation that influences its adoption: relative advantage, compatibility, complexity, trainability, and observability. Relative advantage (RA) refers to an individual’s belief that IB is better than traditional ways of banking and </w:t>
      </w:r>
      <w:r w:rsidRPr="00C664B7">
        <w:rPr>
          <w:rFonts w:ascii="Times New Roman" w:hAnsi="Times New Roman" w:cs="Times New Roman"/>
          <w:sz w:val="24"/>
          <w:szCs w:val="24"/>
        </w:rPr>
        <w:lastRenderedPageBreak/>
        <w:t>can be related to diverse economical, social, convenience and satisfaction dimensions of internet banking (e.g convenience in the form of freedom from time and place constraints, efficient management of finance, a better overview of banking matters, and the speed of conducting banking activities).</w:t>
      </w:r>
    </w:p>
    <w:p w:rsidR="007C447C" w:rsidRPr="00C664B7" w:rsidRDefault="007C447C" w:rsidP="00C664B7">
      <w:pPr>
        <w:spacing w:after="0" w:line="360" w:lineRule="auto"/>
        <w:ind w:firstLine="720"/>
        <w:contextualSpacing/>
        <w:jc w:val="both"/>
        <w:rPr>
          <w:rFonts w:ascii="Times New Roman" w:hAnsi="Times New Roman" w:cs="Times New Roman"/>
          <w:sz w:val="24"/>
          <w:szCs w:val="24"/>
        </w:rPr>
      </w:pPr>
      <w:r w:rsidRPr="00C664B7">
        <w:rPr>
          <w:rFonts w:ascii="Times New Roman" w:hAnsi="Times New Roman" w:cs="Times New Roman"/>
          <w:sz w:val="24"/>
          <w:szCs w:val="24"/>
        </w:rPr>
        <w:t>Research has identified relative advantage as a major determinant of a customer’s intention to use digital banking (Tan and Teo, 2000).</w:t>
      </w:r>
    </w:p>
    <w:p w:rsidR="007C447C" w:rsidRPr="00C664B7" w:rsidRDefault="007C447C" w:rsidP="00C664B7">
      <w:pPr>
        <w:spacing w:after="0" w:line="360" w:lineRule="auto"/>
        <w:contextualSpacing/>
        <w:jc w:val="both"/>
        <w:rPr>
          <w:rFonts w:ascii="Times New Roman" w:hAnsi="Times New Roman" w:cs="Times New Roman"/>
          <w:b/>
          <w:sz w:val="24"/>
          <w:szCs w:val="24"/>
        </w:rPr>
      </w:pPr>
      <w:r w:rsidRPr="00C664B7">
        <w:rPr>
          <w:rFonts w:ascii="Times New Roman" w:hAnsi="Times New Roman" w:cs="Times New Roman"/>
          <w:b/>
          <w:sz w:val="24"/>
          <w:szCs w:val="24"/>
        </w:rPr>
        <w:t>2.2.2. THEORY OF PLANNED BEHAVIOR</w:t>
      </w:r>
    </w:p>
    <w:p w:rsidR="007C447C" w:rsidRPr="00C664B7" w:rsidRDefault="007C447C" w:rsidP="00C664B7">
      <w:pPr>
        <w:spacing w:after="0" w:line="360" w:lineRule="auto"/>
        <w:ind w:firstLine="720"/>
        <w:contextualSpacing/>
        <w:jc w:val="both"/>
        <w:rPr>
          <w:rFonts w:ascii="Times New Roman" w:hAnsi="Times New Roman" w:cs="Times New Roman"/>
          <w:sz w:val="24"/>
          <w:szCs w:val="24"/>
        </w:rPr>
      </w:pPr>
      <w:r w:rsidRPr="00C664B7">
        <w:rPr>
          <w:rFonts w:ascii="Times New Roman" w:hAnsi="Times New Roman" w:cs="Times New Roman"/>
          <w:sz w:val="24"/>
          <w:szCs w:val="24"/>
        </w:rPr>
        <w:t>IcekAjzen is 1985 proposed theory of planned behavior (TPB), that expanded the boundary conditions of TRA to deal with behaviors over which individuals have incomplete volitional control by introducing perceived behavioral control (PBC) as an additional determinant of intentions and behavior (Ajzen, 2018). PBC, a construct similar in nature to CO from IDT, is defined as the resources and opportunities available to an individual are that offer the necessary conditions for adopting certain behavior. In the IB context, where a cost is involved, for instance computer and internet connection charge, once an individual perceives that technological and other resources are available to him and that he is able to use IB, it is more likely that he will adopt or continue to use IB, Tan and Teo (2017) identified self efficacy and facilitating conditions as sub-components of PBC in the context of IB behavior. They suggested that the users’ self-confidence in their ability to perform internet banking transactions, access to technology and infrastructure resources, and governmental support positively influences internet banking. Later research also supports the role of government support in promoting positive internet banking behavior (Chong et al, 2016). IPB has been successfully applied to predict internet banking behavior and has been found better than TRA (Yousafzai et al, 2019).</w:t>
      </w:r>
    </w:p>
    <w:p w:rsidR="007C447C" w:rsidRPr="00C664B7" w:rsidRDefault="007C447C" w:rsidP="00C664B7">
      <w:pPr>
        <w:spacing w:after="0" w:line="360" w:lineRule="auto"/>
        <w:contextualSpacing/>
        <w:jc w:val="both"/>
        <w:rPr>
          <w:rFonts w:ascii="Times New Roman" w:hAnsi="Times New Roman" w:cs="Times New Roman"/>
          <w:b/>
          <w:sz w:val="24"/>
          <w:szCs w:val="24"/>
        </w:rPr>
      </w:pPr>
      <w:r w:rsidRPr="00C664B7">
        <w:rPr>
          <w:rFonts w:ascii="Times New Roman" w:hAnsi="Times New Roman" w:cs="Times New Roman"/>
          <w:b/>
          <w:sz w:val="24"/>
          <w:szCs w:val="24"/>
        </w:rPr>
        <w:t>2.2.3. TECHNOLOGY ACCEPTANCE MODEL</w:t>
      </w:r>
    </w:p>
    <w:p w:rsidR="007C447C" w:rsidRPr="00C664B7" w:rsidRDefault="007C447C" w:rsidP="00C664B7">
      <w:pPr>
        <w:spacing w:after="0" w:line="360" w:lineRule="auto"/>
        <w:ind w:firstLine="720"/>
        <w:contextualSpacing/>
        <w:jc w:val="both"/>
        <w:rPr>
          <w:rFonts w:ascii="Times New Roman" w:hAnsi="Times New Roman" w:cs="Times New Roman"/>
          <w:sz w:val="24"/>
          <w:szCs w:val="24"/>
        </w:rPr>
      </w:pPr>
      <w:r w:rsidRPr="00C664B7">
        <w:rPr>
          <w:rFonts w:ascii="Times New Roman" w:hAnsi="Times New Roman" w:cs="Times New Roman"/>
          <w:sz w:val="24"/>
          <w:szCs w:val="24"/>
        </w:rPr>
        <w:t xml:space="preserve">Technology Acceptance Model (TAM), proposed by Fred Davis in 19 and based on TRA, was one of the guarantee research models to study how an individuals’ perceptions about the usefulness, ease of use, and attitude towards the use of a specific technology affects its eventual use (Davis, 2017). Perceived usefulness (PU) refers to an </w:t>
      </w:r>
      <w:r w:rsidRPr="00C664B7">
        <w:rPr>
          <w:rFonts w:ascii="Times New Roman" w:hAnsi="Times New Roman" w:cs="Times New Roman"/>
          <w:sz w:val="24"/>
          <w:szCs w:val="24"/>
        </w:rPr>
        <w:lastRenderedPageBreak/>
        <w:t>individual’s perception that using internet banking would enhance his or her performance, whereas Perceived Ease of Use (PEOU) is the perception that using internet banking would be free of effort (Davis, 2018). PU and PEOU meditate the effects of external variables, such as training and technology characteristics, on behavioral intention and use. PU is influenced by PEOU because, other things being equal, the easier it is to use a technology, the more useful it can be. TAM also suggests that the direct effect of PEOU on behavioral intention is significant only in the early stages of use (Venkatesh et al, 2003). Over effect becomes indirect and operates through PU (Venkatesh and Davis, 2019). However, due to the lack of evidence on the impact of PEOU on intentions and behavior, Alsadan and Dennis (2016) combined PEOU and PBC (Measured by self-efficacy and controllability as a single aggregate factor and named it perceived manageability, which measured customer’s perception of the internal and external barriers to use IB systems.</w:t>
      </w:r>
    </w:p>
    <w:p w:rsidR="007C447C" w:rsidRPr="00C664B7" w:rsidRDefault="007C447C" w:rsidP="00C664B7">
      <w:pPr>
        <w:spacing w:after="0" w:line="360" w:lineRule="auto"/>
        <w:contextualSpacing/>
        <w:jc w:val="both"/>
        <w:rPr>
          <w:rFonts w:ascii="Times New Roman" w:hAnsi="Times New Roman" w:cs="Times New Roman"/>
          <w:b/>
          <w:sz w:val="24"/>
          <w:szCs w:val="24"/>
        </w:rPr>
      </w:pPr>
      <w:r w:rsidRPr="00C664B7">
        <w:rPr>
          <w:rFonts w:ascii="Times New Roman" w:hAnsi="Times New Roman" w:cs="Times New Roman"/>
          <w:b/>
          <w:sz w:val="24"/>
          <w:szCs w:val="24"/>
        </w:rPr>
        <w:t>2.2.4. DECOMPOSED THEORY OF PLANNED BEHAVIOR</w:t>
      </w:r>
    </w:p>
    <w:p w:rsidR="007C447C" w:rsidRPr="00C664B7" w:rsidRDefault="007C447C" w:rsidP="00C664B7">
      <w:pPr>
        <w:spacing w:after="0" w:line="360" w:lineRule="auto"/>
        <w:ind w:firstLine="720"/>
        <w:contextualSpacing/>
        <w:jc w:val="both"/>
        <w:rPr>
          <w:rFonts w:ascii="Times New Roman" w:hAnsi="Times New Roman" w:cs="Times New Roman"/>
          <w:sz w:val="24"/>
          <w:szCs w:val="24"/>
        </w:rPr>
      </w:pPr>
      <w:r w:rsidRPr="00C664B7">
        <w:rPr>
          <w:rFonts w:ascii="Times New Roman" w:hAnsi="Times New Roman" w:cs="Times New Roman"/>
          <w:sz w:val="24"/>
          <w:szCs w:val="24"/>
        </w:rPr>
        <w:t>Shirley Taylor and Peter A. Todd in 2016 proposed the decomposed theory of planned behavior (DTPB) by preserving the generality of TPB (by retaining attitude, subjective norm, and perceived behavioral control), and TAM and adding richness by incorporating a more comprehensive set of beliefs from IDT (Taylor and Todd, 2018). They split subjective norm into peer and superior influence, PBC was decomposed into self efficacy, resources facilitating conditions and technology facilitating conditions, while attitude was divided into three dimensions relative advantage, complexity, and compatibility from IDT. They claimed that DTPB provided effective guidance and a fuller understanding of technology usage in comparison to TRA and TPB. The core concept of the DTPB is based on the assumption that individuals make rational decisions and their actions and based on the systematic use of information and resources available to them. Therefore, to effectively understand and predict the behavior, it is important to identify and measure the factors that determine it. In a comparison of TRA, TPB, and DTPB, Shih and Fang (2020) concluded that the decomposition of beliefs into multi-</w:t>
      </w:r>
      <w:r w:rsidRPr="00C664B7">
        <w:rPr>
          <w:rFonts w:ascii="Times New Roman" w:hAnsi="Times New Roman" w:cs="Times New Roman"/>
          <w:sz w:val="24"/>
          <w:szCs w:val="24"/>
        </w:rPr>
        <w:lastRenderedPageBreak/>
        <w:t>dimensional structures improved our understanding of IB behavior. They also found that the DTPB had better explanatory power than TRA and TPB and that compatibility and subjective norms failed to achieve significance.</w:t>
      </w:r>
    </w:p>
    <w:p w:rsidR="007C447C" w:rsidRPr="00C664B7" w:rsidRDefault="007C447C" w:rsidP="00C664B7">
      <w:pPr>
        <w:spacing w:after="0" w:line="360" w:lineRule="auto"/>
        <w:ind w:firstLine="720"/>
        <w:contextualSpacing/>
        <w:jc w:val="both"/>
        <w:rPr>
          <w:rFonts w:ascii="Times New Roman" w:hAnsi="Times New Roman" w:cs="Times New Roman"/>
          <w:sz w:val="24"/>
          <w:szCs w:val="24"/>
        </w:rPr>
      </w:pPr>
      <w:r w:rsidRPr="00C664B7">
        <w:rPr>
          <w:rFonts w:ascii="Times New Roman" w:hAnsi="Times New Roman" w:cs="Times New Roman"/>
          <w:sz w:val="24"/>
          <w:szCs w:val="24"/>
        </w:rPr>
        <w:t>Puschel et al, (2019) proposed an integrative framework of mobile banking adoption by combining DTPB, IDT and PCI. The model predicted 22% variance for users of mobile banking, suggesting that a combination of theoretical perspectives will not contribute much unless grounded on a robust theoretical base.</w:t>
      </w:r>
    </w:p>
    <w:p w:rsidR="007C447C" w:rsidRPr="00C664B7" w:rsidRDefault="007C447C" w:rsidP="00C664B7">
      <w:pPr>
        <w:spacing w:after="0" w:line="360" w:lineRule="auto"/>
        <w:contextualSpacing/>
        <w:jc w:val="both"/>
        <w:rPr>
          <w:rFonts w:ascii="Times New Roman" w:hAnsi="Times New Roman" w:cs="Times New Roman"/>
          <w:b/>
          <w:sz w:val="24"/>
          <w:szCs w:val="24"/>
        </w:rPr>
      </w:pPr>
      <w:r w:rsidRPr="00C664B7">
        <w:rPr>
          <w:rFonts w:ascii="Times New Roman" w:hAnsi="Times New Roman" w:cs="Times New Roman"/>
          <w:b/>
          <w:sz w:val="24"/>
          <w:szCs w:val="24"/>
        </w:rPr>
        <w:t xml:space="preserve">2.2.5. UNIFIED THEORY OF ACCEPTANCE AND USE OF TECHNOLOGY </w:t>
      </w:r>
    </w:p>
    <w:p w:rsidR="007C447C" w:rsidRPr="00C664B7" w:rsidRDefault="007C447C" w:rsidP="00C664B7">
      <w:pPr>
        <w:spacing w:after="0" w:line="360" w:lineRule="auto"/>
        <w:ind w:firstLine="720"/>
        <w:contextualSpacing/>
        <w:jc w:val="both"/>
        <w:rPr>
          <w:rFonts w:ascii="Times New Roman" w:hAnsi="Times New Roman" w:cs="Times New Roman"/>
          <w:sz w:val="24"/>
          <w:szCs w:val="24"/>
        </w:rPr>
      </w:pPr>
      <w:r w:rsidRPr="00C664B7">
        <w:rPr>
          <w:rFonts w:ascii="Times New Roman" w:hAnsi="Times New Roman" w:cs="Times New Roman"/>
          <w:sz w:val="24"/>
          <w:szCs w:val="24"/>
        </w:rPr>
        <w:t xml:space="preserve"> The unified theory of acceptance and use of technology (UTAUT) by ViswanathVenkatesh et al, (2020) compared and integrated eight major theories and technology acceptance models from IS, psychology and sociology (TRA, TPB, TAM, DTPB, DOI, the social cognitive theory, the motivational model, the model of PC utilization, and a combined motivational model, the model of PC utilization, and a combined model of TAM and TPB) into a unified theory with intention and use as the main dependent variables. The UTAUT) validated performance expectancy (PE), effort expectancy (EE), social influence (SI), and facilitating condition (FC) as determinants of usage either directly or through intention. PE reflects and individuals perception of performance improvement by using IB (e.g, convenient payment, service effectiveness, and time saving), and EE (an aggregation of PEOU from TAM and compatibility from IDT) reflects an individual’s perception about the degree of ease associated with IB use (Venkatesh et al, 2017). EE has a positive influences on PE, as when an individual perceive digital banking to be easy and free of effort, he will have higher perception of its performance. </w:t>
      </w:r>
    </w:p>
    <w:p w:rsidR="007C447C" w:rsidRPr="00C664B7" w:rsidRDefault="007C447C" w:rsidP="00C664B7">
      <w:pPr>
        <w:spacing w:after="0" w:line="360" w:lineRule="auto"/>
        <w:contextualSpacing/>
        <w:jc w:val="both"/>
        <w:rPr>
          <w:rFonts w:ascii="Times New Roman" w:hAnsi="Times New Roman" w:cs="Times New Roman"/>
          <w:b/>
          <w:sz w:val="24"/>
          <w:szCs w:val="24"/>
        </w:rPr>
      </w:pPr>
      <w:r w:rsidRPr="00C664B7">
        <w:rPr>
          <w:rFonts w:ascii="Times New Roman" w:hAnsi="Times New Roman" w:cs="Times New Roman"/>
          <w:b/>
          <w:sz w:val="24"/>
          <w:szCs w:val="24"/>
        </w:rPr>
        <w:t xml:space="preserve">2.2.6. THEORY OF INNOVATION RESISTANCE </w:t>
      </w:r>
    </w:p>
    <w:p w:rsidR="007C447C" w:rsidRPr="00C664B7" w:rsidRDefault="007C447C" w:rsidP="00C664B7">
      <w:pPr>
        <w:spacing w:after="0" w:line="360" w:lineRule="auto"/>
        <w:ind w:firstLine="720"/>
        <w:contextualSpacing/>
        <w:jc w:val="both"/>
        <w:rPr>
          <w:rFonts w:ascii="Times New Roman" w:hAnsi="Times New Roman" w:cs="Times New Roman"/>
          <w:sz w:val="24"/>
          <w:szCs w:val="24"/>
        </w:rPr>
      </w:pPr>
      <w:r w:rsidRPr="00C664B7">
        <w:rPr>
          <w:rFonts w:ascii="Times New Roman" w:hAnsi="Times New Roman" w:cs="Times New Roman"/>
          <w:sz w:val="24"/>
          <w:szCs w:val="24"/>
        </w:rPr>
        <w:t xml:space="preserve">Resistance to change is a normal consumer response that co-exists with adoption behavior and both marketing professionals and academics must understand the reasons underlying this resistance as it can lead to postponement, opposition, or rejection and it must be overcome before the adoption process may begin (Ram, 2017). Researchers in </w:t>
      </w:r>
      <w:r w:rsidRPr="00C664B7">
        <w:rPr>
          <w:rFonts w:ascii="Times New Roman" w:hAnsi="Times New Roman" w:cs="Times New Roman"/>
          <w:sz w:val="24"/>
          <w:szCs w:val="24"/>
        </w:rPr>
        <w:lastRenderedPageBreak/>
        <w:t>the field of innovation diffusion have argued that literature in this field suffers from pre-change baisi.e the assumption that all innovations are improvement on existing technology and must be adopted (Ram and Sheth2015). While the majority of IB literature (using the above mentioned theories and models) has focused on exploring the reasons for adoption, the limited use of the theory of Innovation Resistance (TIR) in studying IB behavior aims to explain factors that inhibit or delay the adoption process. Laukkanen et al (2018) argues that by ignoring the non-adopter category, IB literature omits a valuable source of information that can be vital in successful development, implementation and marketing of digital banking.</w:t>
      </w:r>
    </w:p>
    <w:p w:rsidR="007C447C" w:rsidRPr="00C664B7" w:rsidRDefault="007C447C" w:rsidP="00C664B7">
      <w:pPr>
        <w:spacing w:after="0" w:line="360" w:lineRule="auto"/>
        <w:ind w:firstLine="720"/>
        <w:contextualSpacing/>
        <w:jc w:val="both"/>
        <w:rPr>
          <w:rFonts w:ascii="Times New Roman" w:hAnsi="Times New Roman" w:cs="Times New Roman"/>
          <w:sz w:val="24"/>
          <w:szCs w:val="24"/>
        </w:rPr>
      </w:pPr>
    </w:p>
    <w:p w:rsidR="007C447C" w:rsidRPr="00C664B7" w:rsidRDefault="007C447C" w:rsidP="00C664B7">
      <w:pPr>
        <w:spacing w:after="0" w:line="360" w:lineRule="auto"/>
        <w:contextualSpacing/>
        <w:jc w:val="both"/>
        <w:rPr>
          <w:rFonts w:ascii="Times New Roman" w:hAnsi="Times New Roman" w:cs="Times New Roman"/>
          <w:b/>
          <w:sz w:val="24"/>
          <w:szCs w:val="24"/>
        </w:rPr>
      </w:pPr>
      <w:r w:rsidRPr="00C664B7">
        <w:rPr>
          <w:rFonts w:ascii="Times New Roman" w:hAnsi="Times New Roman" w:cs="Times New Roman"/>
          <w:b/>
          <w:sz w:val="24"/>
          <w:szCs w:val="24"/>
        </w:rPr>
        <w:t>2.2.7. THE THEORY OF PERCEIVED RISK</w:t>
      </w:r>
    </w:p>
    <w:p w:rsidR="007C447C" w:rsidRPr="00C664B7" w:rsidRDefault="007C447C" w:rsidP="00C664B7">
      <w:pPr>
        <w:spacing w:after="0" w:line="360" w:lineRule="auto"/>
        <w:ind w:firstLine="720"/>
        <w:contextualSpacing/>
        <w:jc w:val="both"/>
        <w:rPr>
          <w:rFonts w:ascii="Times New Roman" w:hAnsi="Times New Roman" w:cs="Times New Roman"/>
          <w:sz w:val="24"/>
          <w:szCs w:val="24"/>
        </w:rPr>
      </w:pPr>
      <w:r w:rsidRPr="00C664B7">
        <w:rPr>
          <w:rFonts w:ascii="Times New Roman" w:hAnsi="Times New Roman" w:cs="Times New Roman"/>
          <w:sz w:val="24"/>
          <w:szCs w:val="24"/>
        </w:rPr>
        <w:t>The theory of perceived risk (TPR), proposed by Raymond A. Bauer in 1960 suggests that in the context of consumer behavior benefits are often accompanied by risks (Bauer, 2015). Perceived risk (PR) is regarded as a barrier to the dissemination of new innovations (Ostlund, 2016). Lee’s (2019) results confirmed that PR has a stronger affect on an individual’s decision to use IB in comparison to the benefit factor. Six types of PR have been researched in the context of IB: security, privacy, financial, social, time/convenience and performance risk. Security and privacy risk refers to the possibility of losing personal (identity theft) or financial information through network and data transaction attacks or through unauthorized access to the account by means of false or defective authentication compromising the security of IB website (Lee, 2009). Security and privacy risks have been highlighted as significant impediment to IB adoption (Sathye, 2019). Financial risks are related to potential monetary loss and generating a feeling of uncertainty due to transaction error or bank account misuse. Research suggests that due to lack of human contact and unavailability of physical verification many customers resist using IB and are afraid of losing money while performing IB transactions (Kwuisma et al, 2007).</w:t>
      </w:r>
    </w:p>
    <w:p w:rsidR="00C664B7" w:rsidRDefault="00C664B7">
      <w:pPr>
        <w:rPr>
          <w:rFonts w:ascii="Times New Roman" w:hAnsi="Times New Roman" w:cs="Times New Roman"/>
          <w:b/>
          <w:sz w:val="24"/>
          <w:szCs w:val="24"/>
        </w:rPr>
      </w:pPr>
      <w:r>
        <w:rPr>
          <w:rFonts w:ascii="Times New Roman" w:hAnsi="Times New Roman" w:cs="Times New Roman"/>
          <w:b/>
          <w:sz w:val="24"/>
          <w:szCs w:val="24"/>
        </w:rPr>
        <w:br w:type="page"/>
      </w:r>
    </w:p>
    <w:p w:rsidR="007C447C" w:rsidRPr="00C664B7" w:rsidRDefault="007C447C" w:rsidP="00C664B7">
      <w:pPr>
        <w:spacing w:after="0" w:line="360" w:lineRule="auto"/>
        <w:contextualSpacing/>
        <w:jc w:val="both"/>
        <w:rPr>
          <w:rFonts w:ascii="Times New Roman" w:hAnsi="Times New Roman" w:cs="Times New Roman"/>
          <w:b/>
          <w:sz w:val="24"/>
          <w:szCs w:val="24"/>
        </w:rPr>
      </w:pPr>
      <w:r w:rsidRPr="00C664B7">
        <w:rPr>
          <w:rFonts w:ascii="Times New Roman" w:hAnsi="Times New Roman" w:cs="Times New Roman"/>
          <w:b/>
          <w:sz w:val="24"/>
          <w:szCs w:val="24"/>
        </w:rPr>
        <w:lastRenderedPageBreak/>
        <w:t>2.3</w:t>
      </w:r>
      <w:r w:rsidRPr="00C664B7">
        <w:rPr>
          <w:rFonts w:ascii="Times New Roman" w:hAnsi="Times New Roman" w:cs="Times New Roman"/>
          <w:b/>
          <w:sz w:val="24"/>
          <w:szCs w:val="24"/>
        </w:rPr>
        <w:tab/>
        <w:t>EMPIRICAL REVIEW</w:t>
      </w:r>
    </w:p>
    <w:p w:rsidR="007C447C" w:rsidRPr="00C664B7" w:rsidRDefault="007C447C" w:rsidP="00C664B7">
      <w:pPr>
        <w:spacing w:after="0" w:line="360" w:lineRule="auto"/>
        <w:ind w:firstLine="720"/>
        <w:contextualSpacing/>
        <w:jc w:val="both"/>
        <w:rPr>
          <w:rFonts w:ascii="Times New Roman" w:hAnsi="Times New Roman" w:cs="Times New Roman"/>
          <w:sz w:val="24"/>
          <w:szCs w:val="24"/>
        </w:rPr>
      </w:pPr>
      <w:r w:rsidRPr="00C664B7">
        <w:rPr>
          <w:rFonts w:ascii="Times New Roman" w:hAnsi="Times New Roman" w:cs="Times New Roman"/>
          <w:sz w:val="24"/>
          <w:szCs w:val="24"/>
        </w:rPr>
        <w:t>Ezeoha (2005), why digital banking was not having a moderate economic impart in the country includes a lack of adequate operational infrastructure like proper telecommunications and power supply. In addition, internet usage in the country has been abuse by cyber criminals, thus making its window unattractive for domestic banking operations and legitimate international operations. The inherent fear associated with patronizing digital banking services in Nigeria, Ezeoha added, is aging reinforced by the growing evidence of the word over that dubious Nigerians use fake bank websites to scoop funds from unsuspecting victims and in some cases using existing bank sites for these crimes. this study examines the current level of digital banking adoption in Nigeria. it identifies the major inhibiting factors of digital banking adoption in Nigeria and makes recommendation on how Nigeria banks can narrow the digital banking.</w:t>
      </w:r>
    </w:p>
    <w:p w:rsidR="007C447C" w:rsidRPr="00C664B7" w:rsidRDefault="007C447C" w:rsidP="00C664B7">
      <w:pPr>
        <w:spacing w:after="0" w:line="360" w:lineRule="auto"/>
        <w:ind w:firstLine="720"/>
        <w:contextualSpacing/>
        <w:jc w:val="both"/>
        <w:rPr>
          <w:rFonts w:ascii="Times New Roman" w:hAnsi="Times New Roman" w:cs="Times New Roman"/>
          <w:sz w:val="24"/>
          <w:szCs w:val="24"/>
        </w:rPr>
      </w:pPr>
      <w:r w:rsidRPr="00C664B7">
        <w:rPr>
          <w:rFonts w:ascii="Times New Roman" w:hAnsi="Times New Roman" w:cs="Times New Roman"/>
          <w:sz w:val="24"/>
          <w:szCs w:val="24"/>
        </w:rPr>
        <w:t>Furst, et al (2015) developed statistical models to explain why banks choose to adopt digital banking and why some choose to offer a relatively wider array of digital banking products and services. they also investigated whether offering digital banking affects a bank’s profitability, the result revealed several significant differences in the profile of banks that offer digital banking and those that do not. In addition, the study revealed that internet banks have better accounting efficiency ratio and higher returns on equity than non-internet banks.</w:t>
      </w:r>
    </w:p>
    <w:p w:rsidR="007C447C" w:rsidRPr="00C664B7" w:rsidRDefault="007C447C" w:rsidP="00C664B7">
      <w:pPr>
        <w:spacing w:after="0" w:line="360" w:lineRule="auto"/>
        <w:ind w:firstLine="720"/>
        <w:contextualSpacing/>
        <w:jc w:val="both"/>
        <w:rPr>
          <w:rFonts w:ascii="Times New Roman" w:hAnsi="Times New Roman" w:cs="Times New Roman"/>
          <w:sz w:val="24"/>
          <w:szCs w:val="24"/>
        </w:rPr>
      </w:pPr>
      <w:r w:rsidRPr="00C664B7">
        <w:rPr>
          <w:rFonts w:ascii="Times New Roman" w:hAnsi="Times New Roman" w:cs="Times New Roman"/>
          <w:sz w:val="24"/>
          <w:szCs w:val="24"/>
        </w:rPr>
        <w:t xml:space="preserve">Corrocher (2016) investigated the drivers of the adoption of digital banking. In order to understand its role with respect to the traditional activity and to offer a comprehensive picture of the diffusion of such a technology within the sector. The study investigated the relationship between digital banking and the traditional banking activity in Nigeria in order to understand if these two systems of financial services deliveries are perceived as substitutes or complements by the bank. The study revealed that the banks seem to perceive digital banking as a substitute for the existing banking structure, although there is also some evidence that banks providing innovative financial services are more inclined to adopt the innovation than traditional banks. The researcher </w:t>
      </w:r>
      <w:r w:rsidRPr="00C664B7">
        <w:rPr>
          <w:rFonts w:ascii="Times New Roman" w:hAnsi="Times New Roman" w:cs="Times New Roman"/>
          <w:sz w:val="24"/>
          <w:szCs w:val="24"/>
        </w:rPr>
        <w:lastRenderedPageBreak/>
        <w:t>submitted that future research is needed in order to identify more specific issues regarding the adoption of digital banking in the financial sector in general and the pattern of diffusion of such innovation among banks in Nigeria.</w:t>
      </w:r>
    </w:p>
    <w:p w:rsidR="007C447C" w:rsidRPr="00C664B7" w:rsidRDefault="007C447C" w:rsidP="00C664B7">
      <w:pPr>
        <w:spacing w:after="0" w:line="360" w:lineRule="auto"/>
        <w:ind w:firstLine="720"/>
        <w:contextualSpacing/>
        <w:jc w:val="both"/>
        <w:rPr>
          <w:rFonts w:ascii="Times New Roman" w:hAnsi="Times New Roman" w:cs="Times New Roman"/>
          <w:sz w:val="24"/>
          <w:szCs w:val="24"/>
        </w:rPr>
      </w:pPr>
    </w:p>
    <w:p w:rsidR="007C447C" w:rsidRPr="00C664B7" w:rsidRDefault="007C447C" w:rsidP="00C664B7">
      <w:pPr>
        <w:spacing w:after="0" w:line="360" w:lineRule="auto"/>
        <w:ind w:firstLine="720"/>
        <w:contextualSpacing/>
        <w:jc w:val="both"/>
        <w:rPr>
          <w:rFonts w:ascii="Times New Roman" w:hAnsi="Times New Roman" w:cs="Times New Roman"/>
          <w:sz w:val="24"/>
          <w:szCs w:val="24"/>
        </w:rPr>
      </w:pPr>
    </w:p>
    <w:p w:rsidR="007C447C" w:rsidRPr="00C664B7" w:rsidRDefault="007C447C" w:rsidP="00C664B7">
      <w:pPr>
        <w:spacing w:after="0" w:line="360" w:lineRule="auto"/>
        <w:ind w:firstLine="720"/>
        <w:contextualSpacing/>
        <w:jc w:val="both"/>
        <w:rPr>
          <w:rFonts w:ascii="Times New Roman" w:hAnsi="Times New Roman" w:cs="Times New Roman"/>
          <w:sz w:val="24"/>
          <w:szCs w:val="24"/>
        </w:rPr>
      </w:pPr>
    </w:p>
    <w:p w:rsidR="007C447C" w:rsidRPr="00C664B7" w:rsidRDefault="007C447C" w:rsidP="00C664B7">
      <w:pPr>
        <w:spacing w:after="0" w:line="360" w:lineRule="auto"/>
        <w:ind w:firstLine="720"/>
        <w:contextualSpacing/>
        <w:jc w:val="both"/>
        <w:rPr>
          <w:rFonts w:ascii="Times New Roman" w:hAnsi="Times New Roman" w:cs="Times New Roman"/>
          <w:sz w:val="24"/>
          <w:szCs w:val="24"/>
        </w:rPr>
      </w:pPr>
    </w:p>
    <w:p w:rsidR="007C447C" w:rsidRPr="00C664B7" w:rsidRDefault="007C447C" w:rsidP="00C664B7">
      <w:pPr>
        <w:spacing w:after="0" w:line="360" w:lineRule="auto"/>
        <w:ind w:firstLine="720"/>
        <w:contextualSpacing/>
        <w:jc w:val="both"/>
        <w:rPr>
          <w:rFonts w:ascii="Times New Roman" w:hAnsi="Times New Roman" w:cs="Times New Roman"/>
          <w:sz w:val="24"/>
          <w:szCs w:val="24"/>
        </w:rPr>
      </w:pPr>
    </w:p>
    <w:p w:rsidR="007C447C" w:rsidRPr="00C664B7" w:rsidRDefault="007C447C" w:rsidP="00C664B7">
      <w:pPr>
        <w:spacing w:after="0" w:line="360" w:lineRule="auto"/>
        <w:ind w:firstLine="720"/>
        <w:contextualSpacing/>
        <w:jc w:val="both"/>
        <w:rPr>
          <w:rFonts w:ascii="Times New Roman" w:hAnsi="Times New Roman" w:cs="Times New Roman"/>
          <w:sz w:val="24"/>
          <w:szCs w:val="24"/>
        </w:rPr>
      </w:pPr>
    </w:p>
    <w:p w:rsidR="007C447C" w:rsidRPr="00C664B7" w:rsidRDefault="007C447C" w:rsidP="00C664B7">
      <w:pPr>
        <w:spacing w:after="0" w:line="360" w:lineRule="auto"/>
        <w:ind w:firstLine="720"/>
        <w:contextualSpacing/>
        <w:jc w:val="both"/>
        <w:rPr>
          <w:rFonts w:ascii="Times New Roman" w:hAnsi="Times New Roman" w:cs="Times New Roman"/>
          <w:sz w:val="24"/>
          <w:szCs w:val="24"/>
        </w:rPr>
      </w:pPr>
    </w:p>
    <w:p w:rsidR="005200F3" w:rsidRPr="00C664B7" w:rsidRDefault="005200F3" w:rsidP="00C664B7">
      <w:pPr>
        <w:spacing w:line="360" w:lineRule="auto"/>
        <w:contextualSpacing/>
        <w:rPr>
          <w:rFonts w:ascii="Times New Roman" w:hAnsi="Times New Roman" w:cs="Times New Roman"/>
          <w:b/>
          <w:sz w:val="24"/>
          <w:szCs w:val="24"/>
        </w:rPr>
      </w:pPr>
      <w:r w:rsidRPr="00C664B7">
        <w:rPr>
          <w:rFonts w:ascii="Times New Roman" w:hAnsi="Times New Roman" w:cs="Times New Roman"/>
          <w:b/>
          <w:sz w:val="24"/>
          <w:szCs w:val="24"/>
        </w:rPr>
        <w:br w:type="page"/>
      </w:r>
    </w:p>
    <w:p w:rsidR="00E309C8" w:rsidRPr="00C664B7" w:rsidRDefault="00E309C8" w:rsidP="00C664B7">
      <w:pPr>
        <w:spacing w:after="0" w:line="360" w:lineRule="auto"/>
        <w:contextualSpacing/>
        <w:jc w:val="center"/>
        <w:rPr>
          <w:rFonts w:ascii="Times New Roman" w:hAnsi="Times New Roman" w:cs="Times New Roman"/>
          <w:b/>
          <w:sz w:val="24"/>
          <w:szCs w:val="24"/>
        </w:rPr>
      </w:pPr>
      <w:r w:rsidRPr="00C664B7">
        <w:rPr>
          <w:rFonts w:ascii="Times New Roman" w:hAnsi="Times New Roman" w:cs="Times New Roman"/>
          <w:b/>
          <w:sz w:val="24"/>
          <w:szCs w:val="24"/>
        </w:rPr>
        <w:lastRenderedPageBreak/>
        <w:t>CHAPTER THREE</w:t>
      </w:r>
    </w:p>
    <w:p w:rsidR="00E309C8" w:rsidRPr="00C664B7" w:rsidRDefault="00E309C8" w:rsidP="00C664B7">
      <w:pPr>
        <w:spacing w:after="0" w:line="360" w:lineRule="auto"/>
        <w:contextualSpacing/>
        <w:jc w:val="center"/>
        <w:rPr>
          <w:rFonts w:ascii="Times New Roman" w:hAnsi="Times New Roman" w:cs="Times New Roman"/>
          <w:b/>
          <w:sz w:val="24"/>
          <w:szCs w:val="24"/>
        </w:rPr>
      </w:pPr>
      <w:r w:rsidRPr="00C664B7">
        <w:rPr>
          <w:rFonts w:ascii="Times New Roman" w:hAnsi="Times New Roman" w:cs="Times New Roman"/>
          <w:b/>
          <w:sz w:val="24"/>
          <w:szCs w:val="24"/>
        </w:rPr>
        <w:t>METHODOLOGY</w:t>
      </w:r>
    </w:p>
    <w:p w:rsidR="00E309C8" w:rsidRPr="00C664B7" w:rsidRDefault="00E309C8" w:rsidP="00C664B7">
      <w:pPr>
        <w:spacing w:after="0" w:line="360" w:lineRule="auto"/>
        <w:contextualSpacing/>
        <w:jc w:val="both"/>
        <w:rPr>
          <w:rFonts w:ascii="Times New Roman" w:hAnsi="Times New Roman" w:cs="Times New Roman"/>
          <w:b/>
          <w:sz w:val="24"/>
          <w:szCs w:val="24"/>
        </w:rPr>
      </w:pPr>
      <w:r w:rsidRPr="00C664B7">
        <w:rPr>
          <w:rFonts w:ascii="Times New Roman" w:hAnsi="Times New Roman" w:cs="Times New Roman"/>
          <w:b/>
          <w:sz w:val="24"/>
          <w:szCs w:val="24"/>
        </w:rPr>
        <w:t>3.1. Research Design</w:t>
      </w:r>
    </w:p>
    <w:p w:rsidR="00E309C8" w:rsidRPr="00C664B7" w:rsidRDefault="00E309C8" w:rsidP="00C664B7">
      <w:pPr>
        <w:spacing w:after="0" w:line="360" w:lineRule="auto"/>
        <w:ind w:firstLine="720"/>
        <w:contextualSpacing/>
        <w:jc w:val="both"/>
        <w:rPr>
          <w:rFonts w:ascii="Times New Roman" w:hAnsi="Times New Roman" w:cs="Times New Roman"/>
          <w:sz w:val="24"/>
          <w:szCs w:val="24"/>
        </w:rPr>
      </w:pPr>
      <w:r w:rsidRPr="00C664B7">
        <w:rPr>
          <w:rFonts w:ascii="Times New Roman" w:hAnsi="Times New Roman" w:cs="Times New Roman"/>
          <w:sz w:val="24"/>
          <w:szCs w:val="24"/>
        </w:rPr>
        <w:t>This chapter deals basically on the methods and procedures which were used together necessary data required for this research work and the way the research work and the research was conducted. It deals with methods and procedures used for the study which includes: data collection method, types and sources of data, sampling method, research instrument and identification of the population of the study.</w:t>
      </w:r>
    </w:p>
    <w:p w:rsidR="00E309C8" w:rsidRPr="00C664B7" w:rsidRDefault="00E309C8" w:rsidP="00C664B7">
      <w:pPr>
        <w:spacing w:after="0" w:line="360" w:lineRule="auto"/>
        <w:contextualSpacing/>
        <w:jc w:val="both"/>
        <w:rPr>
          <w:rFonts w:ascii="Times New Roman" w:hAnsi="Times New Roman" w:cs="Times New Roman"/>
          <w:b/>
          <w:sz w:val="24"/>
          <w:szCs w:val="24"/>
        </w:rPr>
      </w:pPr>
      <w:r w:rsidRPr="00C664B7">
        <w:rPr>
          <w:rFonts w:ascii="Times New Roman" w:hAnsi="Times New Roman" w:cs="Times New Roman"/>
          <w:b/>
          <w:sz w:val="24"/>
          <w:szCs w:val="24"/>
        </w:rPr>
        <w:t>3.2.</w:t>
      </w:r>
      <w:r w:rsidRPr="00C664B7">
        <w:rPr>
          <w:rFonts w:ascii="Times New Roman" w:hAnsi="Times New Roman" w:cs="Times New Roman"/>
          <w:b/>
          <w:sz w:val="24"/>
          <w:szCs w:val="24"/>
        </w:rPr>
        <w:tab/>
        <w:t>Sources of Data</w:t>
      </w:r>
    </w:p>
    <w:p w:rsidR="00E309C8" w:rsidRPr="00C664B7" w:rsidRDefault="00E309C8" w:rsidP="00C664B7">
      <w:pPr>
        <w:spacing w:after="0" w:line="360" w:lineRule="auto"/>
        <w:contextualSpacing/>
        <w:jc w:val="both"/>
        <w:rPr>
          <w:rFonts w:ascii="Times New Roman" w:hAnsi="Times New Roman" w:cs="Times New Roman"/>
          <w:sz w:val="24"/>
          <w:szCs w:val="24"/>
        </w:rPr>
      </w:pPr>
      <w:r w:rsidRPr="00C664B7">
        <w:rPr>
          <w:rFonts w:ascii="Times New Roman" w:hAnsi="Times New Roman" w:cs="Times New Roman"/>
          <w:sz w:val="24"/>
          <w:szCs w:val="24"/>
        </w:rPr>
        <w:t>The types of data used in obtaining the needed information for this study include:</w:t>
      </w:r>
    </w:p>
    <w:p w:rsidR="00E309C8" w:rsidRPr="00C664B7" w:rsidRDefault="00E309C8" w:rsidP="00C664B7">
      <w:pPr>
        <w:pStyle w:val="ListParagraph"/>
        <w:numPr>
          <w:ilvl w:val="0"/>
          <w:numId w:val="4"/>
        </w:numPr>
        <w:spacing w:after="0" w:line="360" w:lineRule="auto"/>
        <w:jc w:val="both"/>
        <w:rPr>
          <w:rFonts w:ascii="Times New Roman" w:hAnsi="Times New Roman" w:cs="Times New Roman"/>
          <w:sz w:val="24"/>
          <w:szCs w:val="24"/>
        </w:rPr>
      </w:pPr>
      <w:r w:rsidRPr="00C664B7">
        <w:rPr>
          <w:rFonts w:ascii="Times New Roman" w:hAnsi="Times New Roman" w:cs="Times New Roman"/>
          <w:sz w:val="24"/>
          <w:szCs w:val="24"/>
        </w:rPr>
        <w:t>Primary data</w:t>
      </w:r>
    </w:p>
    <w:p w:rsidR="00E309C8" w:rsidRPr="00C664B7" w:rsidRDefault="00E309C8" w:rsidP="00C664B7">
      <w:pPr>
        <w:pStyle w:val="ListParagraph"/>
        <w:numPr>
          <w:ilvl w:val="0"/>
          <w:numId w:val="4"/>
        </w:numPr>
        <w:spacing w:after="0" w:line="360" w:lineRule="auto"/>
        <w:jc w:val="both"/>
        <w:rPr>
          <w:rFonts w:ascii="Times New Roman" w:hAnsi="Times New Roman" w:cs="Times New Roman"/>
          <w:sz w:val="24"/>
          <w:szCs w:val="24"/>
        </w:rPr>
      </w:pPr>
      <w:r w:rsidRPr="00C664B7">
        <w:rPr>
          <w:rFonts w:ascii="Times New Roman" w:hAnsi="Times New Roman" w:cs="Times New Roman"/>
          <w:sz w:val="24"/>
          <w:szCs w:val="24"/>
        </w:rPr>
        <w:t>Secondary data.</w:t>
      </w:r>
    </w:p>
    <w:p w:rsidR="00E309C8" w:rsidRPr="00C664B7" w:rsidRDefault="00E309C8" w:rsidP="00C664B7">
      <w:pPr>
        <w:spacing w:after="0" w:line="360" w:lineRule="auto"/>
        <w:ind w:firstLine="720"/>
        <w:contextualSpacing/>
        <w:jc w:val="both"/>
        <w:rPr>
          <w:rFonts w:ascii="Times New Roman" w:hAnsi="Times New Roman" w:cs="Times New Roman"/>
          <w:sz w:val="24"/>
          <w:szCs w:val="24"/>
        </w:rPr>
      </w:pPr>
      <w:r w:rsidRPr="00C664B7">
        <w:rPr>
          <w:rFonts w:ascii="Times New Roman" w:hAnsi="Times New Roman" w:cs="Times New Roman"/>
          <w:sz w:val="24"/>
          <w:szCs w:val="24"/>
        </w:rPr>
        <w:t>Primary data was obtained from Guaranty Trust Bank Plc, Kwara Poly Branch through the use of questionnaire and personal interview.</w:t>
      </w:r>
    </w:p>
    <w:p w:rsidR="00E309C8" w:rsidRPr="00C664B7" w:rsidRDefault="00E309C8" w:rsidP="00C664B7">
      <w:pPr>
        <w:spacing w:after="0" w:line="360" w:lineRule="auto"/>
        <w:ind w:firstLine="720"/>
        <w:contextualSpacing/>
        <w:jc w:val="both"/>
        <w:rPr>
          <w:rFonts w:ascii="Times New Roman" w:hAnsi="Times New Roman" w:cs="Times New Roman"/>
          <w:sz w:val="24"/>
          <w:szCs w:val="24"/>
        </w:rPr>
      </w:pPr>
      <w:r w:rsidRPr="00C664B7">
        <w:rPr>
          <w:rFonts w:ascii="Times New Roman" w:hAnsi="Times New Roman" w:cs="Times New Roman"/>
          <w:sz w:val="24"/>
          <w:szCs w:val="24"/>
        </w:rPr>
        <w:t xml:space="preserve">Secondary data was obtained from relevant data journals, seminar report and internet materials.  </w:t>
      </w:r>
    </w:p>
    <w:p w:rsidR="00E309C8" w:rsidRPr="00C664B7" w:rsidRDefault="00E309C8" w:rsidP="00C664B7">
      <w:pPr>
        <w:spacing w:after="0" w:line="360" w:lineRule="auto"/>
        <w:contextualSpacing/>
        <w:jc w:val="both"/>
        <w:rPr>
          <w:rFonts w:ascii="Times New Roman" w:hAnsi="Times New Roman" w:cs="Times New Roman"/>
          <w:b/>
          <w:sz w:val="24"/>
          <w:szCs w:val="24"/>
        </w:rPr>
      </w:pPr>
      <w:r w:rsidRPr="00C664B7">
        <w:rPr>
          <w:rFonts w:ascii="Times New Roman" w:hAnsi="Times New Roman" w:cs="Times New Roman"/>
          <w:b/>
          <w:sz w:val="24"/>
          <w:szCs w:val="24"/>
        </w:rPr>
        <w:t>3.3</w:t>
      </w:r>
      <w:r w:rsidRPr="00C664B7">
        <w:rPr>
          <w:rFonts w:ascii="Times New Roman" w:hAnsi="Times New Roman" w:cs="Times New Roman"/>
          <w:b/>
          <w:sz w:val="24"/>
          <w:szCs w:val="24"/>
        </w:rPr>
        <w:tab/>
        <w:t xml:space="preserve">Population of the Study </w:t>
      </w:r>
    </w:p>
    <w:p w:rsidR="00E309C8" w:rsidRPr="00C664B7" w:rsidRDefault="00E309C8" w:rsidP="00C664B7">
      <w:pPr>
        <w:spacing w:after="0" w:line="360" w:lineRule="auto"/>
        <w:ind w:firstLine="720"/>
        <w:contextualSpacing/>
        <w:jc w:val="both"/>
        <w:rPr>
          <w:rFonts w:ascii="Times New Roman" w:hAnsi="Times New Roman" w:cs="Times New Roman"/>
          <w:sz w:val="24"/>
          <w:szCs w:val="24"/>
        </w:rPr>
      </w:pPr>
      <w:r w:rsidRPr="00C664B7">
        <w:rPr>
          <w:rFonts w:ascii="Times New Roman" w:hAnsi="Times New Roman" w:cs="Times New Roman"/>
          <w:sz w:val="24"/>
          <w:szCs w:val="24"/>
        </w:rPr>
        <w:t>The target population in this study is the banking industries with the sample drawn from Guaranty Trust Bank Plc, Kwara Poly Branch hoping that the result of this research work will be applicable to other banking industries.</w:t>
      </w:r>
    </w:p>
    <w:p w:rsidR="00E309C8" w:rsidRPr="00C664B7" w:rsidRDefault="00E309C8" w:rsidP="00C664B7">
      <w:pPr>
        <w:spacing w:after="0" w:line="360" w:lineRule="auto"/>
        <w:contextualSpacing/>
        <w:jc w:val="both"/>
        <w:rPr>
          <w:rFonts w:ascii="Times New Roman" w:hAnsi="Times New Roman" w:cs="Times New Roman"/>
          <w:b/>
          <w:sz w:val="24"/>
          <w:szCs w:val="24"/>
        </w:rPr>
      </w:pPr>
      <w:r w:rsidRPr="00C664B7">
        <w:rPr>
          <w:rFonts w:ascii="Times New Roman" w:hAnsi="Times New Roman" w:cs="Times New Roman"/>
          <w:b/>
          <w:sz w:val="24"/>
          <w:szCs w:val="24"/>
        </w:rPr>
        <w:t>3.4</w:t>
      </w:r>
      <w:r w:rsidRPr="00C664B7">
        <w:rPr>
          <w:rFonts w:ascii="Times New Roman" w:hAnsi="Times New Roman" w:cs="Times New Roman"/>
          <w:b/>
          <w:sz w:val="24"/>
          <w:szCs w:val="24"/>
        </w:rPr>
        <w:tab/>
        <w:t>Sample Size</w:t>
      </w:r>
    </w:p>
    <w:p w:rsidR="00E309C8" w:rsidRPr="00C664B7" w:rsidRDefault="00E309C8" w:rsidP="00C664B7">
      <w:pPr>
        <w:spacing w:after="0" w:line="360" w:lineRule="auto"/>
        <w:ind w:firstLine="720"/>
        <w:contextualSpacing/>
        <w:jc w:val="both"/>
        <w:rPr>
          <w:rFonts w:ascii="Times New Roman" w:hAnsi="Times New Roman" w:cs="Times New Roman"/>
          <w:sz w:val="24"/>
          <w:szCs w:val="24"/>
        </w:rPr>
      </w:pPr>
      <w:r w:rsidRPr="00C664B7">
        <w:rPr>
          <w:rFonts w:ascii="Times New Roman" w:hAnsi="Times New Roman" w:cs="Times New Roman"/>
          <w:sz w:val="24"/>
          <w:szCs w:val="24"/>
        </w:rPr>
        <w:t xml:space="preserve">In this research work, the unit of study which is the entity under study is the Guaranty Trust Bank Plc, Kwara Poly Branch. While the unit of analysis which is the entity from which required information can be derive are the staffs and customers of Guaranty Trust Bank Plc, Kwara Poly Branch. </w:t>
      </w:r>
    </w:p>
    <w:p w:rsidR="00E309C8" w:rsidRPr="00C664B7" w:rsidRDefault="00E309C8" w:rsidP="00C664B7">
      <w:pPr>
        <w:spacing w:after="0" w:line="360" w:lineRule="auto"/>
        <w:ind w:firstLine="720"/>
        <w:contextualSpacing/>
        <w:jc w:val="both"/>
        <w:rPr>
          <w:rFonts w:ascii="Times New Roman" w:hAnsi="Times New Roman" w:cs="Times New Roman"/>
          <w:sz w:val="24"/>
          <w:szCs w:val="24"/>
        </w:rPr>
      </w:pPr>
      <w:r w:rsidRPr="00C664B7">
        <w:rPr>
          <w:rFonts w:ascii="Times New Roman" w:hAnsi="Times New Roman" w:cs="Times New Roman"/>
          <w:sz w:val="24"/>
          <w:szCs w:val="24"/>
        </w:rPr>
        <w:t>This sample size was employed to avoid bias and misappropriations.</w:t>
      </w:r>
    </w:p>
    <w:p w:rsidR="00C664B7" w:rsidRDefault="00C664B7">
      <w:pPr>
        <w:rPr>
          <w:rFonts w:ascii="Times New Roman" w:hAnsi="Times New Roman" w:cs="Times New Roman"/>
          <w:b/>
          <w:sz w:val="24"/>
          <w:szCs w:val="24"/>
        </w:rPr>
      </w:pPr>
      <w:r>
        <w:rPr>
          <w:rFonts w:ascii="Times New Roman" w:hAnsi="Times New Roman" w:cs="Times New Roman"/>
          <w:b/>
          <w:sz w:val="24"/>
          <w:szCs w:val="24"/>
        </w:rPr>
        <w:br w:type="page"/>
      </w:r>
    </w:p>
    <w:p w:rsidR="00E309C8" w:rsidRPr="00C664B7" w:rsidRDefault="00E309C8" w:rsidP="00C664B7">
      <w:pPr>
        <w:spacing w:after="0" w:line="360" w:lineRule="auto"/>
        <w:contextualSpacing/>
        <w:jc w:val="both"/>
        <w:rPr>
          <w:rFonts w:ascii="Times New Roman" w:hAnsi="Times New Roman" w:cs="Times New Roman"/>
          <w:b/>
          <w:sz w:val="24"/>
          <w:szCs w:val="24"/>
        </w:rPr>
      </w:pPr>
      <w:r w:rsidRPr="00C664B7">
        <w:rPr>
          <w:rFonts w:ascii="Times New Roman" w:hAnsi="Times New Roman" w:cs="Times New Roman"/>
          <w:b/>
          <w:sz w:val="24"/>
          <w:szCs w:val="24"/>
        </w:rPr>
        <w:lastRenderedPageBreak/>
        <w:t>3.5.</w:t>
      </w:r>
      <w:r w:rsidRPr="00C664B7">
        <w:rPr>
          <w:rFonts w:ascii="Times New Roman" w:hAnsi="Times New Roman" w:cs="Times New Roman"/>
          <w:b/>
          <w:sz w:val="24"/>
          <w:szCs w:val="24"/>
        </w:rPr>
        <w:tab/>
        <w:t>Methods of Data Collection</w:t>
      </w:r>
    </w:p>
    <w:p w:rsidR="00E309C8" w:rsidRPr="00C664B7" w:rsidRDefault="00E309C8" w:rsidP="00C664B7">
      <w:pPr>
        <w:spacing w:after="0" w:line="360" w:lineRule="auto"/>
        <w:ind w:firstLine="720"/>
        <w:contextualSpacing/>
        <w:jc w:val="both"/>
        <w:rPr>
          <w:rFonts w:ascii="Times New Roman" w:hAnsi="Times New Roman" w:cs="Times New Roman"/>
          <w:sz w:val="24"/>
          <w:szCs w:val="24"/>
        </w:rPr>
      </w:pPr>
      <w:r w:rsidRPr="00C664B7">
        <w:rPr>
          <w:rFonts w:ascii="Times New Roman" w:hAnsi="Times New Roman" w:cs="Times New Roman"/>
          <w:sz w:val="24"/>
          <w:szCs w:val="24"/>
        </w:rPr>
        <w:t>As already indicated, data was gathered through the primary and secondary sources. In the case of the primary sources, questionnaire and personal interviews method was used. The respondent filled in the most suitable answers to the questions contained in the questionnaire.</w:t>
      </w:r>
    </w:p>
    <w:p w:rsidR="00E309C8" w:rsidRPr="00C664B7" w:rsidRDefault="00E309C8" w:rsidP="00C664B7">
      <w:pPr>
        <w:spacing w:after="0" w:line="360" w:lineRule="auto"/>
        <w:ind w:firstLine="720"/>
        <w:contextualSpacing/>
        <w:jc w:val="both"/>
        <w:rPr>
          <w:rFonts w:ascii="Times New Roman" w:hAnsi="Times New Roman" w:cs="Times New Roman"/>
          <w:sz w:val="24"/>
          <w:szCs w:val="24"/>
        </w:rPr>
      </w:pPr>
      <w:r w:rsidRPr="00C664B7">
        <w:rPr>
          <w:rFonts w:ascii="Times New Roman" w:hAnsi="Times New Roman" w:cs="Times New Roman"/>
          <w:sz w:val="24"/>
          <w:szCs w:val="24"/>
        </w:rPr>
        <w:t>The questionnaire method was used because it serves as the major instrument used for collecting the data, and also it saves time. The results that will be obtained through the questionnaire are easy to analyze and interpret using statistical techniques.</w:t>
      </w:r>
    </w:p>
    <w:p w:rsidR="00E309C8" w:rsidRPr="00C664B7" w:rsidRDefault="00E309C8" w:rsidP="00C664B7">
      <w:pPr>
        <w:spacing w:after="0" w:line="360" w:lineRule="auto"/>
        <w:ind w:firstLine="720"/>
        <w:contextualSpacing/>
        <w:jc w:val="both"/>
        <w:rPr>
          <w:rFonts w:ascii="Times New Roman" w:hAnsi="Times New Roman" w:cs="Times New Roman"/>
          <w:sz w:val="24"/>
          <w:szCs w:val="24"/>
        </w:rPr>
      </w:pPr>
      <w:r w:rsidRPr="00C664B7">
        <w:rPr>
          <w:rFonts w:ascii="Times New Roman" w:hAnsi="Times New Roman" w:cs="Times New Roman"/>
          <w:sz w:val="24"/>
          <w:szCs w:val="24"/>
        </w:rPr>
        <w:t>For the interview, five (5) close ended questions were used during the interview. It was conducted with the bank staffs.</w:t>
      </w:r>
    </w:p>
    <w:p w:rsidR="00E309C8" w:rsidRPr="00C664B7" w:rsidRDefault="00E309C8" w:rsidP="00C664B7">
      <w:pPr>
        <w:spacing w:after="0" w:line="360" w:lineRule="auto"/>
        <w:contextualSpacing/>
        <w:jc w:val="both"/>
        <w:rPr>
          <w:rFonts w:ascii="Times New Roman" w:hAnsi="Times New Roman" w:cs="Times New Roman"/>
          <w:b/>
          <w:sz w:val="24"/>
          <w:szCs w:val="24"/>
        </w:rPr>
      </w:pPr>
      <w:r w:rsidRPr="00C664B7">
        <w:rPr>
          <w:rFonts w:ascii="Times New Roman" w:hAnsi="Times New Roman" w:cs="Times New Roman"/>
          <w:b/>
          <w:sz w:val="24"/>
          <w:szCs w:val="24"/>
        </w:rPr>
        <w:t>3.6.</w:t>
      </w:r>
      <w:r w:rsidRPr="00C664B7">
        <w:rPr>
          <w:rFonts w:ascii="Times New Roman" w:hAnsi="Times New Roman" w:cs="Times New Roman"/>
          <w:b/>
          <w:sz w:val="24"/>
          <w:szCs w:val="24"/>
        </w:rPr>
        <w:tab/>
        <w:t>Methods of Data Analysis</w:t>
      </w:r>
    </w:p>
    <w:p w:rsidR="00E309C8" w:rsidRPr="00C664B7" w:rsidRDefault="00E309C8" w:rsidP="00C664B7">
      <w:pPr>
        <w:spacing w:after="0" w:line="360" w:lineRule="auto"/>
        <w:ind w:firstLine="720"/>
        <w:contextualSpacing/>
        <w:jc w:val="both"/>
        <w:rPr>
          <w:rFonts w:ascii="Times New Roman" w:hAnsi="Times New Roman" w:cs="Times New Roman"/>
          <w:sz w:val="24"/>
          <w:szCs w:val="24"/>
        </w:rPr>
      </w:pPr>
      <w:r w:rsidRPr="00C664B7">
        <w:rPr>
          <w:rFonts w:ascii="Times New Roman" w:hAnsi="Times New Roman" w:cs="Times New Roman"/>
          <w:sz w:val="24"/>
          <w:szCs w:val="24"/>
        </w:rPr>
        <w:t>In this study, each of the hypothesis already mentioned was statistically tested by the response to the research work through answer gathered from questionnaire. The data analysis was done using descriptive analysis involving the use of percentage (%), while the inferential analysis method covers the use of regression to analyze the hypothesis which will be statistically tested by grouping the responses of research work into the answers gathered via the questionnaire.</w:t>
      </w:r>
    </w:p>
    <w:p w:rsidR="00E309C8" w:rsidRPr="00C664B7" w:rsidRDefault="00E309C8" w:rsidP="00C664B7">
      <w:pPr>
        <w:spacing w:after="0" w:line="360" w:lineRule="auto"/>
        <w:contextualSpacing/>
        <w:jc w:val="both"/>
        <w:rPr>
          <w:rFonts w:ascii="Times New Roman" w:hAnsi="Times New Roman" w:cs="Times New Roman"/>
          <w:b/>
          <w:sz w:val="24"/>
          <w:szCs w:val="24"/>
        </w:rPr>
      </w:pPr>
      <w:r w:rsidRPr="00C664B7">
        <w:rPr>
          <w:rFonts w:ascii="Times New Roman" w:hAnsi="Times New Roman" w:cs="Times New Roman"/>
          <w:b/>
          <w:sz w:val="24"/>
          <w:szCs w:val="24"/>
        </w:rPr>
        <w:t>3.7.</w:t>
      </w:r>
      <w:r w:rsidRPr="00C664B7">
        <w:rPr>
          <w:rFonts w:ascii="Times New Roman" w:hAnsi="Times New Roman" w:cs="Times New Roman"/>
          <w:b/>
          <w:sz w:val="24"/>
          <w:szCs w:val="24"/>
        </w:rPr>
        <w:tab/>
        <w:t>Limitations to Methodology</w:t>
      </w:r>
    </w:p>
    <w:p w:rsidR="00E309C8" w:rsidRPr="00C664B7" w:rsidRDefault="00E309C8" w:rsidP="00C664B7">
      <w:pPr>
        <w:spacing w:after="0" w:line="360" w:lineRule="auto"/>
        <w:ind w:firstLine="720"/>
        <w:contextualSpacing/>
        <w:jc w:val="both"/>
        <w:rPr>
          <w:rFonts w:ascii="Times New Roman" w:hAnsi="Times New Roman" w:cs="Times New Roman"/>
          <w:sz w:val="24"/>
          <w:szCs w:val="24"/>
        </w:rPr>
      </w:pPr>
      <w:r w:rsidRPr="00C664B7">
        <w:rPr>
          <w:rFonts w:ascii="Times New Roman" w:hAnsi="Times New Roman" w:cs="Times New Roman"/>
          <w:sz w:val="24"/>
          <w:szCs w:val="24"/>
        </w:rPr>
        <w:t>During the course of carrying out this research, some experiences constituted hindrances to the study. And the limitations encountered in the process are as follows.</w:t>
      </w:r>
    </w:p>
    <w:p w:rsidR="00E309C8" w:rsidRPr="00C664B7" w:rsidRDefault="00E309C8" w:rsidP="00C664B7">
      <w:pPr>
        <w:pStyle w:val="ListParagraph"/>
        <w:numPr>
          <w:ilvl w:val="0"/>
          <w:numId w:val="16"/>
        </w:numPr>
        <w:spacing w:after="0" w:line="360" w:lineRule="auto"/>
        <w:jc w:val="both"/>
        <w:rPr>
          <w:rFonts w:ascii="Times New Roman" w:hAnsi="Times New Roman" w:cs="Times New Roman"/>
          <w:sz w:val="24"/>
          <w:szCs w:val="24"/>
        </w:rPr>
      </w:pPr>
      <w:r w:rsidRPr="00C664B7">
        <w:rPr>
          <w:rFonts w:ascii="Times New Roman" w:hAnsi="Times New Roman" w:cs="Times New Roman"/>
          <w:sz w:val="24"/>
          <w:szCs w:val="24"/>
        </w:rPr>
        <w:t>Time constraints</w:t>
      </w:r>
    </w:p>
    <w:p w:rsidR="00E309C8" w:rsidRPr="00C664B7" w:rsidRDefault="00E309C8" w:rsidP="00C664B7">
      <w:pPr>
        <w:pStyle w:val="ListParagraph"/>
        <w:numPr>
          <w:ilvl w:val="0"/>
          <w:numId w:val="16"/>
        </w:numPr>
        <w:spacing w:after="0" w:line="360" w:lineRule="auto"/>
        <w:jc w:val="both"/>
        <w:rPr>
          <w:rFonts w:ascii="Times New Roman" w:hAnsi="Times New Roman" w:cs="Times New Roman"/>
          <w:sz w:val="24"/>
          <w:szCs w:val="24"/>
        </w:rPr>
      </w:pPr>
      <w:r w:rsidRPr="00C664B7">
        <w:rPr>
          <w:rFonts w:ascii="Times New Roman" w:hAnsi="Times New Roman" w:cs="Times New Roman"/>
          <w:sz w:val="24"/>
          <w:szCs w:val="24"/>
        </w:rPr>
        <w:t xml:space="preserve">Financial constraints </w:t>
      </w:r>
    </w:p>
    <w:p w:rsidR="00E309C8" w:rsidRPr="00C664B7" w:rsidRDefault="00E309C8" w:rsidP="00C664B7">
      <w:pPr>
        <w:pStyle w:val="ListParagraph"/>
        <w:numPr>
          <w:ilvl w:val="0"/>
          <w:numId w:val="16"/>
        </w:numPr>
        <w:spacing w:after="0" w:line="360" w:lineRule="auto"/>
        <w:jc w:val="both"/>
        <w:rPr>
          <w:rFonts w:ascii="Times New Roman" w:hAnsi="Times New Roman" w:cs="Times New Roman"/>
          <w:sz w:val="24"/>
          <w:szCs w:val="24"/>
        </w:rPr>
      </w:pPr>
      <w:r w:rsidRPr="00C664B7">
        <w:rPr>
          <w:rFonts w:ascii="Times New Roman" w:hAnsi="Times New Roman" w:cs="Times New Roman"/>
          <w:sz w:val="24"/>
          <w:szCs w:val="24"/>
        </w:rPr>
        <w:t>respondents constraints</w:t>
      </w:r>
    </w:p>
    <w:p w:rsidR="00E309C8" w:rsidRPr="00C664B7" w:rsidRDefault="00E309C8" w:rsidP="00C664B7">
      <w:pPr>
        <w:pStyle w:val="ListParagraph"/>
        <w:numPr>
          <w:ilvl w:val="0"/>
          <w:numId w:val="33"/>
        </w:numPr>
        <w:spacing w:after="0" w:line="360" w:lineRule="auto"/>
        <w:jc w:val="both"/>
        <w:rPr>
          <w:rFonts w:ascii="Times New Roman" w:hAnsi="Times New Roman" w:cs="Times New Roman"/>
          <w:sz w:val="24"/>
          <w:szCs w:val="24"/>
        </w:rPr>
      </w:pPr>
      <w:r w:rsidRPr="00C664B7">
        <w:rPr>
          <w:rFonts w:ascii="Times New Roman" w:hAnsi="Times New Roman" w:cs="Times New Roman"/>
          <w:b/>
          <w:sz w:val="24"/>
          <w:szCs w:val="24"/>
        </w:rPr>
        <w:t>Time Constraints</w:t>
      </w:r>
      <w:r w:rsidRPr="00C664B7">
        <w:rPr>
          <w:rFonts w:ascii="Times New Roman" w:hAnsi="Times New Roman" w:cs="Times New Roman"/>
          <w:sz w:val="24"/>
          <w:szCs w:val="24"/>
        </w:rPr>
        <w:t xml:space="preserve">: the time allocated for this study is very tight, the project was done in the midst of my studies, such as lecture, assignment and even my home-work. Therefore, all these stated above made the project to be too tight. But the problems was solved through time arrangement, and setting of priority. </w:t>
      </w:r>
    </w:p>
    <w:p w:rsidR="00E309C8" w:rsidRPr="00C664B7" w:rsidRDefault="00E309C8" w:rsidP="00C664B7">
      <w:pPr>
        <w:pStyle w:val="ListParagraph"/>
        <w:numPr>
          <w:ilvl w:val="0"/>
          <w:numId w:val="33"/>
        </w:numPr>
        <w:spacing w:after="0" w:line="360" w:lineRule="auto"/>
        <w:jc w:val="both"/>
        <w:rPr>
          <w:rFonts w:ascii="Times New Roman" w:hAnsi="Times New Roman" w:cs="Times New Roman"/>
          <w:sz w:val="24"/>
          <w:szCs w:val="24"/>
        </w:rPr>
      </w:pPr>
      <w:r w:rsidRPr="00C664B7">
        <w:rPr>
          <w:rFonts w:ascii="Times New Roman" w:hAnsi="Times New Roman" w:cs="Times New Roman"/>
          <w:b/>
          <w:sz w:val="24"/>
          <w:szCs w:val="24"/>
        </w:rPr>
        <w:lastRenderedPageBreak/>
        <w:t>Financial Constraints</w:t>
      </w:r>
      <w:r w:rsidRPr="00C664B7">
        <w:rPr>
          <w:rFonts w:ascii="Times New Roman" w:hAnsi="Times New Roman" w:cs="Times New Roman"/>
          <w:sz w:val="24"/>
          <w:szCs w:val="24"/>
        </w:rPr>
        <w:t>: financial constraints were also another problem to this research work. It was not financially buoyant, therefore it made it a little bit tedious but, and the problem was solved through allowances from my parent and grant from relatives.</w:t>
      </w:r>
    </w:p>
    <w:p w:rsidR="00E309C8" w:rsidRPr="00C664B7" w:rsidRDefault="00E309C8" w:rsidP="00C664B7">
      <w:pPr>
        <w:pStyle w:val="ListParagraph"/>
        <w:numPr>
          <w:ilvl w:val="0"/>
          <w:numId w:val="33"/>
        </w:numPr>
        <w:spacing w:after="0" w:line="360" w:lineRule="auto"/>
        <w:jc w:val="both"/>
        <w:rPr>
          <w:rFonts w:ascii="Times New Roman" w:hAnsi="Times New Roman" w:cs="Times New Roman"/>
          <w:sz w:val="24"/>
          <w:szCs w:val="24"/>
        </w:rPr>
      </w:pPr>
      <w:r w:rsidRPr="00C664B7">
        <w:rPr>
          <w:rFonts w:ascii="Times New Roman" w:hAnsi="Times New Roman" w:cs="Times New Roman"/>
          <w:b/>
          <w:sz w:val="24"/>
          <w:szCs w:val="24"/>
        </w:rPr>
        <w:t>Respondent Constraints</w:t>
      </w:r>
      <w:r w:rsidRPr="00C664B7">
        <w:rPr>
          <w:rFonts w:ascii="Times New Roman" w:hAnsi="Times New Roman" w:cs="Times New Roman"/>
          <w:sz w:val="24"/>
          <w:szCs w:val="24"/>
        </w:rPr>
        <w:t>: another hindrance to this study was response from respondents. Some respondents are hostile, non-challant and some gave irrelevant information. The problem was solved by warm and adequate communication with the respondents.</w:t>
      </w:r>
    </w:p>
    <w:p w:rsidR="00E309C8" w:rsidRPr="00C664B7" w:rsidRDefault="00E309C8" w:rsidP="00C664B7">
      <w:pPr>
        <w:spacing w:after="0" w:line="360" w:lineRule="auto"/>
        <w:contextualSpacing/>
        <w:jc w:val="both"/>
        <w:rPr>
          <w:rFonts w:ascii="Times New Roman" w:hAnsi="Times New Roman" w:cs="Times New Roman"/>
          <w:b/>
          <w:sz w:val="24"/>
          <w:szCs w:val="24"/>
        </w:rPr>
      </w:pPr>
      <w:r w:rsidRPr="00C664B7">
        <w:rPr>
          <w:rFonts w:ascii="Times New Roman" w:hAnsi="Times New Roman" w:cs="Times New Roman"/>
          <w:b/>
          <w:sz w:val="24"/>
          <w:szCs w:val="24"/>
        </w:rPr>
        <w:t>3.8. Model Specification</w:t>
      </w:r>
    </w:p>
    <w:p w:rsidR="00E309C8" w:rsidRPr="00C664B7" w:rsidRDefault="00E309C8" w:rsidP="00C664B7">
      <w:pPr>
        <w:spacing w:after="0" w:line="360" w:lineRule="auto"/>
        <w:contextualSpacing/>
        <w:jc w:val="both"/>
        <w:rPr>
          <w:rFonts w:ascii="Times New Roman" w:hAnsi="Times New Roman" w:cs="Times New Roman"/>
          <w:color w:val="000000"/>
          <w:sz w:val="24"/>
          <w:szCs w:val="24"/>
        </w:rPr>
      </w:pPr>
      <w:r w:rsidRPr="00C664B7">
        <w:rPr>
          <w:rFonts w:ascii="Times New Roman" w:eastAsia="Arial Narrow" w:hAnsi="Times New Roman" w:cs="Times New Roman"/>
          <w:color w:val="000000"/>
          <w:sz w:val="24"/>
          <w:szCs w:val="24"/>
        </w:rPr>
        <w:t>PERF</w:t>
      </w:r>
      <w:r w:rsidRPr="00C664B7">
        <w:rPr>
          <w:rFonts w:ascii="Times New Roman" w:eastAsia="Arial Narrow" w:hAnsi="Times New Roman" w:cs="Times New Roman"/>
          <w:color w:val="000000"/>
          <w:sz w:val="24"/>
          <w:szCs w:val="24"/>
          <w:vertAlign w:val="subscript"/>
        </w:rPr>
        <w:t>it</w:t>
      </w:r>
      <w:r w:rsidRPr="00C664B7">
        <w:rPr>
          <w:rFonts w:ascii="Times New Roman" w:eastAsia="Arial Narrow" w:hAnsi="Times New Roman" w:cs="Times New Roman"/>
          <w:color w:val="000000"/>
          <w:sz w:val="24"/>
          <w:szCs w:val="24"/>
        </w:rPr>
        <w:t>= β</w:t>
      </w:r>
      <w:r w:rsidRPr="00C664B7">
        <w:rPr>
          <w:rFonts w:ascii="Times New Roman" w:eastAsia="Arial Narrow" w:hAnsi="Times New Roman" w:cs="Times New Roman"/>
          <w:color w:val="000000"/>
          <w:sz w:val="24"/>
          <w:szCs w:val="24"/>
          <w:vertAlign w:val="subscript"/>
        </w:rPr>
        <w:t>0</w:t>
      </w:r>
      <w:r w:rsidRPr="00C664B7">
        <w:rPr>
          <w:rFonts w:ascii="Times New Roman" w:eastAsia="Arial Narrow" w:hAnsi="Times New Roman" w:cs="Times New Roman"/>
          <w:color w:val="000000"/>
          <w:sz w:val="24"/>
          <w:szCs w:val="24"/>
        </w:rPr>
        <w:t xml:space="preserve"> + β</w:t>
      </w:r>
      <w:r w:rsidRPr="00C664B7">
        <w:rPr>
          <w:rFonts w:ascii="Times New Roman" w:eastAsia="Arial Narrow" w:hAnsi="Times New Roman" w:cs="Times New Roman"/>
          <w:color w:val="000000"/>
          <w:sz w:val="24"/>
          <w:szCs w:val="24"/>
          <w:vertAlign w:val="subscript"/>
        </w:rPr>
        <w:t>1</w:t>
      </w:r>
      <w:r w:rsidRPr="00C664B7">
        <w:rPr>
          <w:rFonts w:ascii="Times New Roman" w:eastAsia="Arial Narrow" w:hAnsi="Times New Roman" w:cs="Times New Roman"/>
          <w:color w:val="000000"/>
          <w:sz w:val="24"/>
          <w:szCs w:val="24"/>
        </w:rPr>
        <w:t>QFR</w:t>
      </w:r>
      <w:r w:rsidRPr="00C664B7">
        <w:rPr>
          <w:rFonts w:ascii="Times New Roman" w:eastAsia="Arial Narrow" w:hAnsi="Times New Roman" w:cs="Times New Roman"/>
          <w:color w:val="000000"/>
          <w:sz w:val="24"/>
          <w:szCs w:val="24"/>
          <w:vertAlign w:val="subscript"/>
        </w:rPr>
        <w:t>it</w:t>
      </w:r>
      <w:r w:rsidRPr="00C664B7">
        <w:rPr>
          <w:rFonts w:ascii="Times New Roman" w:eastAsia="Arial Narrow" w:hAnsi="Times New Roman" w:cs="Times New Roman"/>
          <w:color w:val="000000"/>
          <w:sz w:val="24"/>
          <w:szCs w:val="24"/>
        </w:rPr>
        <w:t xml:space="preserve"> + β</w:t>
      </w:r>
      <w:r w:rsidRPr="00C664B7">
        <w:rPr>
          <w:rFonts w:ascii="Times New Roman" w:eastAsia="Arial Narrow" w:hAnsi="Times New Roman" w:cs="Times New Roman"/>
          <w:color w:val="000000"/>
          <w:sz w:val="24"/>
          <w:szCs w:val="24"/>
          <w:vertAlign w:val="subscript"/>
        </w:rPr>
        <w:t>2</w:t>
      </w:r>
      <w:r w:rsidRPr="00C664B7">
        <w:rPr>
          <w:rFonts w:ascii="Times New Roman" w:eastAsia="Arial Narrow" w:hAnsi="Times New Roman" w:cs="Times New Roman"/>
          <w:color w:val="000000"/>
          <w:sz w:val="24"/>
          <w:szCs w:val="24"/>
        </w:rPr>
        <w:t>QSD</w:t>
      </w:r>
      <w:r w:rsidRPr="00C664B7">
        <w:rPr>
          <w:rFonts w:ascii="Times New Roman" w:eastAsia="Arial Narrow" w:hAnsi="Times New Roman" w:cs="Times New Roman"/>
          <w:color w:val="000000"/>
          <w:sz w:val="24"/>
          <w:szCs w:val="24"/>
          <w:vertAlign w:val="subscript"/>
        </w:rPr>
        <w:t>it</w:t>
      </w:r>
      <w:r w:rsidRPr="00C664B7">
        <w:rPr>
          <w:rFonts w:ascii="Times New Roman" w:eastAsia="Arial Narrow" w:hAnsi="Times New Roman" w:cs="Times New Roman"/>
          <w:color w:val="000000"/>
          <w:sz w:val="24"/>
          <w:szCs w:val="24"/>
        </w:rPr>
        <w:t>+ β</w:t>
      </w:r>
      <w:r w:rsidRPr="00C664B7">
        <w:rPr>
          <w:rFonts w:ascii="Times New Roman" w:eastAsia="Arial Narrow" w:hAnsi="Times New Roman" w:cs="Times New Roman"/>
          <w:color w:val="000000"/>
          <w:sz w:val="24"/>
          <w:szCs w:val="24"/>
          <w:vertAlign w:val="subscript"/>
        </w:rPr>
        <w:t>3</w:t>
      </w:r>
      <w:r w:rsidRPr="00C664B7">
        <w:rPr>
          <w:rFonts w:ascii="Times New Roman" w:eastAsia="Arial Narrow" w:hAnsi="Times New Roman" w:cs="Times New Roman"/>
          <w:color w:val="000000"/>
          <w:sz w:val="24"/>
          <w:szCs w:val="24"/>
        </w:rPr>
        <w:t>AC</w:t>
      </w:r>
      <w:r w:rsidRPr="00C664B7">
        <w:rPr>
          <w:rFonts w:ascii="Times New Roman" w:eastAsia="Arial Narrow" w:hAnsi="Times New Roman" w:cs="Times New Roman"/>
          <w:color w:val="000000"/>
          <w:sz w:val="24"/>
          <w:szCs w:val="24"/>
          <w:vertAlign w:val="subscript"/>
        </w:rPr>
        <w:t>it</w:t>
      </w:r>
      <w:r w:rsidRPr="00C664B7">
        <w:rPr>
          <w:rFonts w:ascii="Times New Roman" w:eastAsia="Arial Narrow" w:hAnsi="Times New Roman" w:cs="Times New Roman"/>
          <w:color w:val="000000"/>
          <w:w w:val="99"/>
          <w:sz w:val="24"/>
          <w:szCs w:val="24"/>
        </w:rPr>
        <w:t xml:space="preserve"> + ε</w:t>
      </w:r>
      <w:r w:rsidRPr="00C664B7">
        <w:rPr>
          <w:rFonts w:ascii="Times New Roman" w:eastAsia="Arial Narrow" w:hAnsi="Times New Roman" w:cs="Times New Roman"/>
          <w:color w:val="000000"/>
          <w:w w:val="99"/>
          <w:sz w:val="24"/>
          <w:szCs w:val="24"/>
          <w:vertAlign w:val="subscript"/>
        </w:rPr>
        <w:t>i</w:t>
      </w:r>
    </w:p>
    <w:p w:rsidR="00E309C8" w:rsidRPr="00C664B7" w:rsidRDefault="00E309C8" w:rsidP="00C664B7">
      <w:pPr>
        <w:spacing w:after="0" w:line="360" w:lineRule="auto"/>
        <w:contextualSpacing/>
        <w:jc w:val="both"/>
        <w:rPr>
          <w:rFonts w:ascii="Times New Roman" w:hAnsi="Times New Roman" w:cs="Times New Roman"/>
          <w:sz w:val="24"/>
          <w:szCs w:val="24"/>
        </w:rPr>
      </w:pPr>
      <w:r w:rsidRPr="00C664B7">
        <w:rPr>
          <w:rFonts w:ascii="Times New Roman" w:hAnsi="Times New Roman" w:cs="Times New Roman"/>
          <w:sz w:val="24"/>
          <w:szCs w:val="24"/>
        </w:rPr>
        <w:t>PERF = f (Profitability)</w:t>
      </w:r>
    </w:p>
    <w:p w:rsidR="00E309C8" w:rsidRPr="00C664B7" w:rsidRDefault="00E309C8" w:rsidP="00C664B7">
      <w:pPr>
        <w:spacing w:after="0" w:line="360" w:lineRule="auto"/>
        <w:contextualSpacing/>
        <w:jc w:val="both"/>
        <w:rPr>
          <w:rFonts w:ascii="Times New Roman" w:hAnsi="Times New Roman" w:cs="Times New Roman"/>
          <w:sz w:val="24"/>
          <w:szCs w:val="24"/>
        </w:rPr>
      </w:pPr>
      <w:r w:rsidRPr="00C664B7">
        <w:rPr>
          <w:rFonts w:ascii="Times New Roman" w:hAnsi="Times New Roman" w:cs="Times New Roman"/>
          <w:sz w:val="24"/>
          <w:szCs w:val="24"/>
        </w:rPr>
        <w:t>PERF= f (QFR, QSD, AC)</w:t>
      </w:r>
    </w:p>
    <w:p w:rsidR="00E309C8" w:rsidRPr="00C664B7" w:rsidRDefault="00E309C8" w:rsidP="00C664B7">
      <w:pPr>
        <w:spacing w:after="0" w:line="360" w:lineRule="auto"/>
        <w:contextualSpacing/>
        <w:jc w:val="both"/>
        <w:rPr>
          <w:rFonts w:ascii="Times New Roman" w:hAnsi="Times New Roman" w:cs="Times New Roman"/>
          <w:sz w:val="24"/>
          <w:szCs w:val="24"/>
        </w:rPr>
      </w:pPr>
      <w:r w:rsidRPr="00C664B7">
        <w:rPr>
          <w:rFonts w:ascii="Times New Roman" w:hAnsi="Times New Roman" w:cs="Times New Roman"/>
          <w:sz w:val="24"/>
          <w:szCs w:val="24"/>
        </w:rPr>
        <w:t>Where, Y= Profitability (return on equity)</w:t>
      </w:r>
    </w:p>
    <w:p w:rsidR="00E309C8" w:rsidRPr="00C664B7" w:rsidRDefault="00E309C8" w:rsidP="00C664B7">
      <w:pPr>
        <w:spacing w:after="0" w:line="360" w:lineRule="auto"/>
        <w:contextualSpacing/>
        <w:jc w:val="both"/>
        <w:rPr>
          <w:rFonts w:ascii="Times New Roman" w:hAnsi="Times New Roman" w:cs="Times New Roman"/>
          <w:sz w:val="24"/>
          <w:szCs w:val="24"/>
        </w:rPr>
      </w:pPr>
      <w:r w:rsidRPr="00C664B7">
        <w:rPr>
          <w:rFonts w:ascii="Times New Roman" w:hAnsi="Times New Roman" w:cs="Times New Roman"/>
          <w:sz w:val="24"/>
          <w:szCs w:val="24"/>
        </w:rPr>
        <w:t>PERF= Performance</w:t>
      </w:r>
    </w:p>
    <w:p w:rsidR="00E309C8" w:rsidRPr="00C664B7" w:rsidRDefault="00E309C8" w:rsidP="00C664B7">
      <w:pPr>
        <w:spacing w:after="0" w:line="360" w:lineRule="auto"/>
        <w:contextualSpacing/>
        <w:jc w:val="both"/>
        <w:rPr>
          <w:rFonts w:ascii="Times New Roman" w:hAnsi="Times New Roman" w:cs="Times New Roman"/>
          <w:sz w:val="24"/>
          <w:szCs w:val="24"/>
        </w:rPr>
      </w:pPr>
      <w:r w:rsidRPr="00C664B7">
        <w:rPr>
          <w:rFonts w:ascii="Times New Roman" w:hAnsi="Times New Roman" w:cs="Times New Roman"/>
          <w:sz w:val="24"/>
          <w:szCs w:val="24"/>
        </w:rPr>
        <w:t>QFR= Quick Financial Reporting</w:t>
      </w:r>
    </w:p>
    <w:p w:rsidR="00E309C8" w:rsidRPr="00C664B7" w:rsidRDefault="00E309C8" w:rsidP="00C664B7">
      <w:pPr>
        <w:spacing w:after="0" w:line="360" w:lineRule="auto"/>
        <w:contextualSpacing/>
        <w:jc w:val="both"/>
        <w:rPr>
          <w:rFonts w:ascii="Times New Roman" w:hAnsi="Times New Roman" w:cs="Times New Roman"/>
          <w:sz w:val="24"/>
          <w:szCs w:val="24"/>
        </w:rPr>
      </w:pPr>
      <w:r w:rsidRPr="00C664B7">
        <w:rPr>
          <w:rFonts w:ascii="Times New Roman" w:hAnsi="Times New Roman" w:cs="Times New Roman"/>
          <w:sz w:val="24"/>
          <w:szCs w:val="24"/>
        </w:rPr>
        <w:t>QSD= Quick Service Delivery</w:t>
      </w:r>
    </w:p>
    <w:p w:rsidR="00E309C8" w:rsidRPr="00C664B7" w:rsidRDefault="00E309C8" w:rsidP="00C664B7">
      <w:pPr>
        <w:spacing w:after="0" w:line="360" w:lineRule="auto"/>
        <w:contextualSpacing/>
        <w:jc w:val="both"/>
        <w:rPr>
          <w:rFonts w:ascii="Times New Roman" w:hAnsi="Times New Roman" w:cs="Times New Roman"/>
          <w:sz w:val="24"/>
          <w:szCs w:val="24"/>
        </w:rPr>
      </w:pPr>
      <w:r w:rsidRPr="00C664B7">
        <w:rPr>
          <w:rFonts w:ascii="Times New Roman" w:hAnsi="Times New Roman" w:cs="Times New Roman"/>
          <w:sz w:val="24"/>
          <w:szCs w:val="24"/>
        </w:rPr>
        <w:t>AC = Accuracy</w:t>
      </w:r>
    </w:p>
    <w:p w:rsidR="00E309C8" w:rsidRPr="00C664B7" w:rsidRDefault="00E309C8" w:rsidP="00C664B7">
      <w:pPr>
        <w:spacing w:after="0" w:line="360" w:lineRule="auto"/>
        <w:contextualSpacing/>
        <w:jc w:val="both"/>
        <w:rPr>
          <w:rFonts w:ascii="Times New Roman" w:hAnsi="Times New Roman" w:cs="Times New Roman"/>
          <w:sz w:val="24"/>
          <w:szCs w:val="24"/>
        </w:rPr>
      </w:pPr>
      <w:r w:rsidRPr="00C664B7">
        <w:rPr>
          <w:rFonts w:ascii="Cambria Math" w:hAnsi="Cambria Math" w:cs="Times New Roman"/>
          <w:sz w:val="24"/>
          <w:szCs w:val="24"/>
        </w:rPr>
        <w:t>𝛼</w:t>
      </w:r>
      <w:r w:rsidRPr="00C664B7">
        <w:rPr>
          <w:rFonts w:ascii="Times New Roman" w:hAnsi="Times New Roman" w:cs="Times New Roman"/>
          <w:sz w:val="24"/>
          <w:szCs w:val="24"/>
        </w:rPr>
        <w:t xml:space="preserve">= the intercept </w:t>
      </w:r>
    </w:p>
    <w:p w:rsidR="00E309C8" w:rsidRPr="00C664B7" w:rsidRDefault="00E309C8" w:rsidP="00C664B7">
      <w:pPr>
        <w:spacing w:after="0" w:line="360" w:lineRule="auto"/>
        <w:contextualSpacing/>
        <w:jc w:val="both"/>
        <w:rPr>
          <w:rFonts w:ascii="Times New Roman" w:hAnsi="Times New Roman" w:cs="Times New Roman"/>
          <w:b/>
          <w:sz w:val="24"/>
          <w:szCs w:val="24"/>
        </w:rPr>
      </w:pPr>
    </w:p>
    <w:p w:rsidR="00E309C8" w:rsidRPr="00C664B7" w:rsidRDefault="00E309C8" w:rsidP="00C664B7">
      <w:pPr>
        <w:spacing w:after="0" w:line="360" w:lineRule="auto"/>
        <w:contextualSpacing/>
        <w:jc w:val="both"/>
        <w:rPr>
          <w:rFonts w:ascii="Times New Roman" w:hAnsi="Times New Roman" w:cs="Times New Roman"/>
          <w:b/>
          <w:sz w:val="24"/>
          <w:szCs w:val="24"/>
        </w:rPr>
      </w:pPr>
    </w:p>
    <w:p w:rsidR="00E309C8" w:rsidRPr="00C664B7" w:rsidRDefault="00E309C8" w:rsidP="00C664B7">
      <w:pPr>
        <w:spacing w:after="0" w:line="360" w:lineRule="auto"/>
        <w:contextualSpacing/>
        <w:jc w:val="both"/>
        <w:rPr>
          <w:rFonts w:ascii="Times New Roman" w:hAnsi="Times New Roman" w:cs="Times New Roman"/>
          <w:b/>
          <w:sz w:val="24"/>
          <w:szCs w:val="24"/>
        </w:rPr>
      </w:pPr>
    </w:p>
    <w:p w:rsidR="00E309C8" w:rsidRPr="00C664B7" w:rsidRDefault="00E309C8" w:rsidP="00C664B7">
      <w:pPr>
        <w:spacing w:after="0" w:line="360" w:lineRule="auto"/>
        <w:contextualSpacing/>
        <w:jc w:val="both"/>
        <w:rPr>
          <w:rFonts w:ascii="Times New Roman" w:hAnsi="Times New Roman" w:cs="Times New Roman"/>
          <w:b/>
          <w:sz w:val="24"/>
          <w:szCs w:val="24"/>
        </w:rPr>
      </w:pPr>
    </w:p>
    <w:p w:rsidR="00E309C8" w:rsidRPr="00C664B7" w:rsidRDefault="00E309C8" w:rsidP="00C664B7">
      <w:pPr>
        <w:spacing w:after="0" w:line="360" w:lineRule="auto"/>
        <w:contextualSpacing/>
        <w:jc w:val="both"/>
        <w:rPr>
          <w:rFonts w:ascii="Times New Roman" w:hAnsi="Times New Roman" w:cs="Times New Roman"/>
          <w:b/>
          <w:sz w:val="24"/>
          <w:szCs w:val="24"/>
        </w:rPr>
      </w:pPr>
    </w:p>
    <w:p w:rsidR="00E309C8" w:rsidRPr="00C664B7" w:rsidRDefault="00E309C8" w:rsidP="00C664B7">
      <w:pPr>
        <w:spacing w:after="0" w:line="360" w:lineRule="auto"/>
        <w:contextualSpacing/>
        <w:jc w:val="both"/>
        <w:rPr>
          <w:rFonts w:ascii="Times New Roman" w:hAnsi="Times New Roman" w:cs="Times New Roman"/>
          <w:b/>
          <w:sz w:val="24"/>
          <w:szCs w:val="24"/>
        </w:rPr>
      </w:pPr>
    </w:p>
    <w:p w:rsidR="00E309C8" w:rsidRPr="00C664B7" w:rsidRDefault="00E309C8" w:rsidP="00C664B7">
      <w:pPr>
        <w:spacing w:after="0" w:line="360" w:lineRule="auto"/>
        <w:contextualSpacing/>
        <w:jc w:val="both"/>
        <w:rPr>
          <w:rFonts w:ascii="Times New Roman" w:hAnsi="Times New Roman" w:cs="Times New Roman"/>
          <w:b/>
          <w:sz w:val="24"/>
          <w:szCs w:val="24"/>
        </w:rPr>
      </w:pPr>
    </w:p>
    <w:p w:rsidR="00E309C8" w:rsidRPr="00C664B7" w:rsidRDefault="00E309C8" w:rsidP="00C664B7">
      <w:pPr>
        <w:spacing w:after="0" w:line="360" w:lineRule="auto"/>
        <w:contextualSpacing/>
        <w:jc w:val="both"/>
        <w:rPr>
          <w:rFonts w:ascii="Times New Roman" w:hAnsi="Times New Roman" w:cs="Times New Roman"/>
          <w:b/>
          <w:sz w:val="24"/>
          <w:szCs w:val="24"/>
        </w:rPr>
      </w:pPr>
    </w:p>
    <w:p w:rsidR="00E309C8" w:rsidRPr="00C664B7" w:rsidRDefault="00E309C8" w:rsidP="00C664B7">
      <w:pPr>
        <w:spacing w:line="360" w:lineRule="auto"/>
        <w:contextualSpacing/>
        <w:rPr>
          <w:rFonts w:ascii="Times New Roman" w:hAnsi="Times New Roman" w:cs="Times New Roman"/>
          <w:b/>
          <w:sz w:val="24"/>
          <w:szCs w:val="24"/>
        </w:rPr>
      </w:pPr>
      <w:r w:rsidRPr="00C664B7">
        <w:rPr>
          <w:rFonts w:ascii="Times New Roman" w:hAnsi="Times New Roman" w:cs="Times New Roman"/>
          <w:b/>
          <w:sz w:val="24"/>
          <w:szCs w:val="24"/>
        </w:rPr>
        <w:br w:type="page"/>
      </w:r>
    </w:p>
    <w:p w:rsidR="00E309C8" w:rsidRPr="00C664B7" w:rsidRDefault="00E309C8" w:rsidP="00C664B7">
      <w:pPr>
        <w:pStyle w:val="NoSpacing"/>
        <w:spacing w:line="360" w:lineRule="auto"/>
        <w:contextualSpacing/>
        <w:jc w:val="center"/>
        <w:rPr>
          <w:rFonts w:ascii="Times New Roman" w:hAnsi="Times New Roman" w:cs="Times New Roman"/>
          <w:b/>
          <w:sz w:val="24"/>
          <w:szCs w:val="24"/>
        </w:rPr>
      </w:pPr>
      <w:r w:rsidRPr="00C664B7">
        <w:rPr>
          <w:rFonts w:ascii="Times New Roman" w:hAnsi="Times New Roman" w:cs="Times New Roman"/>
          <w:b/>
          <w:sz w:val="24"/>
          <w:szCs w:val="24"/>
        </w:rPr>
        <w:lastRenderedPageBreak/>
        <w:t>CHAPTER FOUR</w:t>
      </w:r>
    </w:p>
    <w:p w:rsidR="00E309C8" w:rsidRPr="00C664B7" w:rsidRDefault="00E309C8" w:rsidP="00C664B7">
      <w:pPr>
        <w:pStyle w:val="NoSpacing"/>
        <w:spacing w:line="360" w:lineRule="auto"/>
        <w:contextualSpacing/>
        <w:jc w:val="center"/>
        <w:rPr>
          <w:rFonts w:ascii="Times New Roman" w:hAnsi="Times New Roman" w:cs="Times New Roman"/>
          <w:b/>
          <w:bCs/>
          <w:sz w:val="24"/>
          <w:szCs w:val="24"/>
        </w:rPr>
      </w:pPr>
      <w:r w:rsidRPr="00C664B7">
        <w:rPr>
          <w:rFonts w:ascii="Times New Roman" w:hAnsi="Times New Roman" w:cs="Times New Roman"/>
          <w:b/>
          <w:bCs/>
          <w:sz w:val="24"/>
          <w:szCs w:val="24"/>
        </w:rPr>
        <w:t xml:space="preserve">DATA PRESENTATION, ANALYSIS AND INTERPRETATION </w:t>
      </w:r>
    </w:p>
    <w:p w:rsidR="00E309C8" w:rsidRPr="00C664B7" w:rsidRDefault="00E309C8" w:rsidP="00C664B7">
      <w:pPr>
        <w:pStyle w:val="NoSpacing"/>
        <w:spacing w:line="360" w:lineRule="auto"/>
        <w:contextualSpacing/>
        <w:jc w:val="both"/>
        <w:rPr>
          <w:rFonts w:ascii="Times New Roman" w:hAnsi="Times New Roman" w:cs="Times New Roman"/>
          <w:b/>
          <w:bCs/>
          <w:sz w:val="24"/>
          <w:szCs w:val="24"/>
        </w:rPr>
      </w:pPr>
      <w:r w:rsidRPr="00C664B7">
        <w:rPr>
          <w:rFonts w:ascii="Times New Roman" w:hAnsi="Times New Roman" w:cs="Times New Roman"/>
          <w:b/>
          <w:bCs/>
          <w:sz w:val="24"/>
          <w:szCs w:val="24"/>
        </w:rPr>
        <w:t>4.1</w:t>
      </w:r>
      <w:r w:rsidRPr="00C664B7">
        <w:rPr>
          <w:rFonts w:ascii="Times New Roman" w:hAnsi="Times New Roman" w:cs="Times New Roman"/>
          <w:b/>
          <w:bCs/>
          <w:sz w:val="24"/>
          <w:szCs w:val="24"/>
        </w:rPr>
        <w:tab/>
        <w:t>Introduction</w:t>
      </w:r>
    </w:p>
    <w:p w:rsidR="00E309C8" w:rsidRPr="00C664B7" w:rsidRDefault="00E309C8" w:rsidP="00C664B7">
      <w:pPr>
        <w:pStyle w:val="NoSpacing"/>
        <w:spacing w:line="360" w:lineRule="auto"/>
        <w:ind w:firstLine="720"/>
        <w:contextualSpacing/>
        <w:jc w:val="both"/>
        <w:rPr>
          <w:rStyle w:val="a"/>
          <w:rFonts w:ascii="Times New Roman" w:hAnsi="Times New Roman" w:cs="Times New Roman"/>
          <w:sz w:val="24"/>
          <w:szCs w:val="24"/>
        </w:rPr>
      </w:pPr>
      <w:r w:rsidRPr="00C664B7">
        <w:rPr>
          <w:rFonts w:ascii="Times New Roman" w:hAnsi="Times New Roman" w:cs="Times New Roman"/>
          <w:bCs/>
          <w:sz w:val="24"/>
          <w:szCs w:val="24"/>
        </w:rPr>
        <w:t xml:space="preserve">This chapter deals with the presentation, analysis and discussion of data collected from the questionnaires administered.  The purpose is to know the response of the respondents towards the questions in the questionnaire.  Simple percentage method and tables used to do the analysis of the data collected.  The number of people that constituted study sample is drawn from </w:t>
      </w:r>
      <w:r w:rsidRPr="00C664B7">
        <w:rPr>
          <w:rStyle w:val="a"/>
          <w:rFonts w:ascii="Times New Roman" w:hAnsi="Times New Roman" w:cs="Times New Roman"/>
          <w:sz w:val="24"/>
          <w:szCs w:val="24"/>
        </w:rPr>
        <w:t>Staffs of the GTB plc.</w:t>
      </w:r>
    </w:p>
    <w:p w:rsidR="00E309C8" w:rsidRPr="00C664B7" w:rsidRDefault="00E309C8" w:rsidP="00C664B7">
      <w:pPr>
        <w:pStyle w:val="NoSpacing"/>
        <w:spacing w:line="360" w:lineRule="auto"/>
        <w:ind w:firstLine="720"/>
        <w:contextualSpacing/>
        <w:jc w:val="both"/>
        <w:rPr>
          <w:rFonts w:ascii="Times New Roman" w:hAnsi="Times New Roman" w:cs="Times New Roman"/>
          <w:sz w:val="24"/>
          <w:szCs w:val="24"/>
        </w:rPr>
      </w:pPr>
    </w:p>
    <w:p w:rsidR="00E309C8" w:rsidRPr="00C664B7" w:rsidRDefault="00E309C8" w:rsidP="00C664B7">
      <w:pPr>
        <w:pStyle w:val="Default"/>
        <w:spacing w:line="360" w:lineRule="auto"/>
        <w:contextualSpacing/>
        <w:jc w:val="both"/>
        <w:rPr>
          <w:rFonts w:ascii="Times New Roman" w:hAnsi="Times New Roman" w:cs="Times New Roman"/>
        </w:rPr>
      </w:pPr>
      <w:r w:rsidRPr="00C664B7">
        <w:rPr>
          <w:rFonts w:ascii="Times New Roman" w:hAnsi="Times New Roman" w:cs="Times New Roman"/>
          <w:b/>
          <w:bCs/>
        </w:rPr>
        <w:t xml:space="preserve">4.2 Presentation of Data </w:t>
      </w:r>
    </w:p>
    <w:p w:rsidR="00E309C8" w:rsidRPr="00C664B7" w:rsidRDefault="00E309C8" w:rsidP="00C664B7">
      <w:pPr>
        <w:pStyle w:val="Default"/>
        <w:spacing w:line="360" w:lineRule="auto"/>
        <w:contextualSpacing/>
        <w:jc w:val="both"/>
        <w:rPr>
          <w:rFonts w:ascii="Times New Roman" w:hAnsi="Times New Roman" w:cs="Times New Roman"/>
          <w:b/>
          <w:bCs/>
        </w:rPr>
      </w:pPr>
      <w:r w:rsidRPr="00C664B7">
        <w:rPr>
          <w:rFonts w:ascii="Times New Roman" w:hAnsi="Times New Roman" w:cs="Times New Roman"/>
          <w:b/>
          <w:bCs/>
        </w:rPr>
        <w:t>Demographical analysis of respondents</w:t>
      </w:r>
    </w:p>
    <w:p w:rsidR="00E309C8" w:rsidRPr="00C664B7" w:rsidRDefault="00E309C8" w:rsidP="00C664B7">
      <w:pPr>
        <w:pStyle w:val="Default"/>
        <w:spacing w:line="360" w:lineRule="auto"/>
        <w:ind w:firstLine="720"/>
        <w:contextualSpacing/>
        <w:jc w:val="both"/>
        <w:rPr>
          <w:rFonts w:ascii="Times New Roman" w:hAnsi="Times New Roman" w:cs="Times New Roman"/>
          <w:b/>
          <w:bCs/>
        </w:rPr>
      </w:pPr>
      <w:r w:rsidRPr="00C664B7">
        <w:rPr>
          <w:rFonts w:ascii="Times New Roman" w:hAnsi="Times New Roman" w:cs="Times New Roman"/>
          <w:b/>
          <w:bCs/>
        </w:rPr>
        <w:t>Table 4.2.1.</w:t>
      </w:r>
    </w:p>
    <w:tbl>
      <w:tblPr>
        <w:tblStyle w:val="TableGrid"/>
        <w:tblW w:w="0" w:type="auto"/>
        <w:tblLook w:val="04A0"/>
      </w:tblPr>
      <w:tblGrid>
        <w:gridCol w:w="1008"/>
        <w:gridCol w:w="2790"/>
        <w:gridCol w:w="3240"/>
        <w:gridCol w:w="1487"/>
      </w:tblGrid>
      <w:tr w:rsidR="00E309C8" w:rsidRPr="00C664B7" w:rsidTr="00C664B7">
        <w:tc>
          <w:tcPr>
            <w:tcW w:w="1008"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S/N</w:t>
            </w:r>
          </w:p>
        </w:tc>
        <w:tc>
          <w:tcPr>
            <w:tcW w:w="279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 xml:space="preserve">Sex </w:t>
            </w:r>
          </w:p>
        </w:tc>
        <w:tc>
          <w:tcPr>
            <w:tcW w:w="3240" w:type="dxa"/>
          </w:tcPr>
          <w:p w:rsidR="00E309C8" w:rsidRPr="00C664B7" w:rsidRDefault="00E309C8" w:rsidP="00C664B7">
            <w:pPr>
              <w:pStyle w:val="Default"/>
              <w:contextualSpacing/>
              <w:jc w:val="center"/>
              <w:rPr>
                <w:rFonts w:ascii="Times New Roman" w:hAnsi="Times New Roman" w:cs="Times New Roman"/>
                <w:b/>
                <w:bCs/>
              </w:rPr>
            </w:pPr>
            <w:r w:rsidRPr="00C664B7">
              <w:rPr>
                <w:rFonts w:ascii="Times New Roman" w:hAnsi="Times New Roman" w:cs="Times New Roman"/>
                <w:b/>
                <w:bCs/>
              </w:rPr>
              <w:t>Number of respondents</w:t>
            </w:r>
          </w:p>
        </w:tc>
        <w:tc>
          <w:tcPr>
            <w:tcW w:w="1487"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 xml:space="preserve">Percentages </w:t>
            </w:r>
          </w:p>
        </w:tc>
      </w:tr>
      <w:tr w:rsidR="00E309C8" w:rsidRPr="00C664B7" w:rsidTr="00C664B7">
        <w:tc>
          <w:tcPr>
            <w:tcW w:w="1008"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1</w:t>
            </w:r>
          </w:p>
        </w:tc>
        <w:tc>
          <w:tcPr>
            <w:tcW w:w="279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Male</w:t>
            </w:r>
          </w:p>
        </w:tc>
        <w:tc>
          <w:tcPr>
            <w:tcW w:w="324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12</w:t>
            </w:r>
          </w:p>
        </w:tc>
        <w:tc>
          <w:tcPr>
            <w:tcW w:w="1487"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58</w:t>
            </w:r>
          </w:p>
        </w:tc>
      </w:tr>
      <w:tr w:rsidR="00E309C8" w:rsidRPr="00C664B7" w:rsidTr="00C664B7">
        <w:tc>
          <w:tcPr>
            <w:tcW w:w="1008"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2</w:t>
            </w:r>
          </w:p>
        </w:tc>
        <w:tc>
          <w:tcPr>
            <w:tcW w:w="279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 xml:space="preserve">Female </w:t>
            </w:r>
          </w:p>
        </w:tc>
        <w:tc>
          <w:tcPr>
            <w:tcW w:w="324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8</w:t>
            </w:r>
          </w:p>
        </w:tc>
        <w:tc>
          <w:tcPr>
            <w:tcW w:w="1487"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42</w:t>
            </w:r>
          </w:p>
        </w:tc>
      </w:tr>
      <w:tr w:rsidR="00E309C8" w:rsidRPr="00C664B7" w:rsidTr="00C664B7">
        <w:tc>
          <w:tcPr>
            <w:tcW w:w="1008" w:type="dxa"/>
          </w:tcPr>
          <w:p w:rsidR="00E309C8" w:rsidRPr="00C664B7" w:rsidRDefault="00E309C8" w:rsidP="00C664B7">
            <w:pPr>
              <w:pStyle w:val="Default"/>
              <w:contextualSpacing/>
              <w:jc w:val="both"/>
              <w:rPr>
                <w:rFonts w:ascii="Times New Roman" w:hAnsi="Times New Roman" w:cs="Times New Roman"/>
                <w:b/>
                <w:bCs/>
              </w:rPr>
            </w:pPr>
          </w:p>
        </w:tc>
        <w:tc>
          <w:tcPr>
            <w:tcW w:w="279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TOTAL</w:t>
            </w:r>
          </w:p>
        </w:tc>
        <w:tc>
          <w:tcPr>
            <w:tcW w:w="324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20</w:t>
            </w:r>
          </w:p>
        </w:tc>
        <w:tc>
          <w:tcPr>
            <w:tcW w:w="1487"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100%</w:t>
            </w:r>
          </w:p>
        </w:tc>
      </w:tr>
      <w:tr w:rsidR="00E309C8" w:rsidRPr="00C664B7" w:rsidTr="00C664B7">
        <w:tc>
          <w:tcPr>
            <w:tcW w:w="1008"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S/N</w:t>
            </w:r>
          </w:p>
        </w:tc>
        <w:tc>
          <w:tcPr>
            <w:tcW w:w="279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Marital status</w:t>
            </w:r>
          </w:p>
        </w:tc>
        <w:tc>
          <w:tcPr>
            <w:tcW w:w="324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Number of respondents</w:t>
            </w:r>
          </w:p>
        </w:tc>
        <w:tc>
          <w:tcPr>
            <w:tcW w:w="1487"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Percentages</w:t>
            </w:r>
          </w:p>
        </w:tc>
      </w:tr>
      <w:tr w:rsidR="00E309C8" w:rsidRPr="00C664B7" w:rsidTr="00C664B7">
        <w:tc>
          <w:tcPr>
            <w:tcW w:w="1008"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1</w:t>
            </w:r>
          </w:p>
        </w:tc>
        <w:tc>
          <w:tcPr>
            <w:tcW w:w="279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 xml:space="preserve">Single </w:t>
            </w:r>
          </w:p>
        </w:tc>
        <w:tc>
          <w:tcPr>
            <w:tcW w:w="324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9</w:t>
            </w:r>
          </w:p>
        </w:tc>
        <w:tc>
          <w:tcPr>
            <w:tcW w:w="1487"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48</w:t>
            </w:r>
          </w:p>
        </w:tc>
      </w:tr>
      <w:tr w:rsidR="00E309C8" w:rsidRPr="00C664B7" w:rsidTr="00C664B7">
        <w:tc>
          <w:tcPr>
            <w:tcW w:w="1008"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2</w:t>
            </w:r>
          </w:p>
        </w:tc>
        <w:tc>
          <w:tcPr>
            <w:tcW w:w="279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 xml:space="preserve">Female </w:t>
            </w:r>
          </w:p>
        </w:tc>
        <w:tc>
          <w:tcPr>
            <w:tcW w:w="324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11</w:t>
            </w:r>
          </w:p>
        </w:tc>
        <w:tc>
          <w:tcPr>
            <w:tcW w:w="1487"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52</w:t>
            </w:r>
          </w:p>
        </w:tc>
      </w:tr>
      <w:tr w:rsidR="00E309C8" w:rsidRPr="00C664B7" w:rsidTr="00C664B7">
        <w:tc>
          <w:tcPr>
            <w:tcW w:w="1008" w:type="dxa"/>
          </w:tcPr>
          <w:p w:rsidR="00E309C8" w:rsidRPr="00C664B7" w:rsidRDefault="00E309C8" w:rsidP="00C664B7">
            <w:pPr>
              <w:pStyle w:val="Default"/>
              <w:contextualSpacing/>
              <w:jc w:val="both"/>
              <w:rPr>
                <w:rFonts w:ascii="Times New Roman" w:hAnsi="Times New Roman" w:cs="Times New Roman"/>
                <w:b/>
                <w:bCs/>
              </w:rPr>
            </w:pPr>
          </w:p>
        </w:tc>
        <w:tc>
          <w:tcPr>
            <w:tcW w:w="279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TOTAL</w:t>
            </w:r>
          </w:p>
        </w:tc>
        <w:tc>
          <w:tcPr>
            <w:tcW w:w="324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20</w:t>
            </w:r>
          </w:p>
        </w:tc>
        <w:tc>
          <w:tcPr>
            <w:tcW w:w="1487"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100%</w:t>
            </w:r>
          </w:p>
        </w:tc>
      </w:tr>
      <w:tr w:rsidR="00E309C8" w:rsidRPr="00C664B7" w:rsidTr="00C664B7">
        <w:tc>
          <w:tcPr>
            <w:tcW w:w="1008"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S/N</w:t>
            </w:r>
          </w:p>
        </w:tc>
        <w:tc>
          <w:tcPr>
            <w:tcW w:w="279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Academic Qualification</w:t>
            </w:r>
          </w:p>
        </w:tc>
        <w:tc>
          <w:tcPr>
            <w:tcW w:w="324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Number of respondents</w:t>
            </w:r>
          </w:p>
        </w:tc>
        <w:tc>
          <w:tcPr>
            <w:tcW w:w="1487"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Percentages</w:t>
            </w:r>
          </w:p>
        </w:tc>
      </w:tr>
      <w:tr w:rsidR="00E309C8" w:rsidRPr="00C664B7" w:rsidTr="00C664B7">
        <w:tc>
          <w:tcPr>
            <w:tcW w:w="1008"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1</w:t>
            </w:r>
          </w:p>
        </w:tc>
        <w:tc>
          <w:tcPr>
            <w:tcW w:w="279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WAEC</w:t>
            </w:r>
          </w:p>
        </w:tc>
        <w:tc>
          <w:tcPr>
            <w:tcW w:w="324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w:t>
            </w:r>
          </w:p>
        </w:tc>
        <w:tc>
          <w:tcPr>
            <w:tcW w:w="1487"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w:t>
            </w:r>
          </w:p>
        </w:tc>
      </w:tr>
      <w:tr w:rsidR="00E309C8" w:rsidRPr="00C664B7" w:rsidTr="00C664B7">
        <w:tc>
          <w:tcPr>
            <w:tcW w:w="1008"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2</w:t>
            </w:r>
          </w:p>
        </w:tc>
        <w:tc>
          <w:tcPr>
            <w:tcW w:w="279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NCE/OND</w:t>
            </w:r>
          </w:p>
        </w:tc>
        <w:tc>
          <w:tcPr>
            <w:tcW w:w="324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12</w:t>
            </w:r>
          </w:p>
        </w:tc>
        <w:tc>
          <w:tcPr>
            <w:tcW w:w="1487"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60</w:t>
            </w:r>
          </w:p>
        </w:tc>
      </w:tr>
      <w:tr w:rsidR="00E309C8" w:rsidRPr="00C664B7" w:rsidTr="00C664B7">
        <w:tc>
          <w:tcPr>
            <w:tcW w:w="1008"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3</w:t>
            </w:r>
          </w:p>
        </w:tc>
        <w:tc>
          <w:tcPr>
            <w:tcW w:w="279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HND/BSC</w:t>
            </w:r>
          </w:p>
        </w:tc>
        <w:tc>
          <w:tcPr>
            <w:tcW w:w="324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6</w:t>
            </w:r>
          </w:p>
        </w:tc>
        <w:tc>
          <w:tcPr>
            <w:tcW w:w="1487"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30</w:t>
            </w:r>
          </w:p>
        </w:tc>
      </w:tr>
      <w:tr w:rsidR="00E309C8" w:rsidRPr="00C664B7" w:rsidTr="00C664B7">
        <w:tc>
          <w:tcPr>
            <w:tcW w:w="1008"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4</w:t>
            </w:r>
          </w:p>
        </w:tc>
        <w:tc>
          <w:tcPr>
            <w:tcW w:w="279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OTHERS</w:t>
            </w:r>
          </w:p>
        </w:tc>
        <w:tc>
          <w:tcPr>
            <w:tcW w:w="324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2</w:t>
            </w:r>
          </w:p>
        </w:tc>
        <w:tc>
          <w:tcPr>
            <w:tcW w:w="1487"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10</w:t>
            </w:r>
          </w:p>
        </w:tc>
      </w:tr>
      <w:tr w:rsidR="00E309C8" w:rsidRPr="00C664B7" w:rsidTr="00C664B7">
        <w:tc>
          <w:tcPr>
            <w:tcW w:w="1008" w:type="dxa"/>
          </w:tcPr>
          <w:p w:rsidR="00E309C8" w:rsidRPr="00C664B7" w:rsidRDefault="00E309C8" w:rsidP="00C664B7">
            <w:pPr>
              <w:pStyle w:val="Default"/>
              <w:contextualSpacing/>
              <w:jc w:val="both"/>
              <w:rPr>
                <w:rFonts w:ascii="Times New Roman" w:hAnsi="Times New Roman" w:cs="Times New Roman"/>
                <w:b/>
                <w:bCs/>
              </w:rPr>
            </w:pPr>
          </w:p>
        </w:tc>
        <w:tc>
          <w:tcPr>
            <w:tcW w:w="279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TOTAL</w:t>
            </w:r>
          </w:p>
        </w:tc>
        <w:tc>
          <w:tcPr>
            <w:tcW w:w="324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20</w:t>
            </w:r>
          </w:p>
        </w:tc>
        <w:tc>
          <w:tcPr>
            <w:tcW w:w="1487"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100%</w:t>
            </w:r>
          </w:p>
        </w:tc>
      </w:tr>
    </w:tbl>
    <w:p w:rsidR="00E309C8" w:rsidRPr="00C664B7" w:rsidRDefault="00E309C8" w:rsidP="00C664B7">
      <w:pPr>
        <w:pStyle w:val="Default"/>
        <w:spacing w:line="360" w:lineRule="auto"/>
        <w:contextualSpacing/>
        <w:jc w:val="both"/>
        <w:rPr>
          <w:rFonts w:ascii="Times New Roman" w:hAnsi="Times New Roman" w:cs="Times New Roman"/>
        </w:rPr>
      </w:pPr>
      <w:r w:rsidRPr="00C664B7">
        <w:rPr>
          <w:rFonts w:ascii="Times New Roman" w:hAnsi="Times New Roman" w:cs="Times New Roman"/>
        </w:rPr>
        <w:t>Source: Research survey, 2025</w:t>
      </w:r>
    </w:p>
    <w:p w:rsidR="00E309C8" w:rsidRPr="00C664B7" w:rsidRDefault="00E309C8" w:rsidP="00C664B7">
      <w:pPr>
        <w:pStyle w:val="Default"/>
        <w:spacing w:line="360" w:lineRule="auto"/>
        <w:ind w:firstLine="720"/>
        <w:contextualSpacing/>
        <w:jc w:val="both"/>
        <w:rPr>
          <w:rFonts w:ascii="Times New Roman" w:hAnsi="Times New Roman" w:cs="Times New Roman"/>
          <w:bCs/>
        </w:rPr>
      </w:pPr>
      <w:r w:rsidRPr="00C664B7">
        <w:rPr>
          <w:rFonts w:ascii="Times New Roman" w:hAnsi="Times New Roman" w:cs="Times New Roman"/>
          <w:bCs/>
        </w:rPr>
        <w:t xml:space="preserve">The table above shows the demographic analysis of the respondents; there were 12 male respondents which represents 58% of the total population while the remaining 8 respondents 42% were female. 9 respondents which represent 48% were single while 11 respondents which represent 52% were married. Academic qualification of the respondents show that NCE/ND holders has the dominated the total population of the </w:t>
      </w:r>
      <w:r w:rsidRPr="00C664B7">
        <w:rPr>
          <w:rFonts w:ascii="Times New Roman" w:hAnsi="Times New Roman" w:cs="Times New Roman"/>
          <w:bCs/>
        </w:rPr>
        <w:lastRenderedPageBreak/>
        <w:t xml:space="preserve">respondents with 12 representing 60%, this is followed by 6respondents holding either B.sc/HND, 2 respondents were either holders of master or professional qualifications. This shows that the total populations were well learned, so their opinion on the subject matter could be held with high level of acceptability. This shows that our respondents had enough experience to give needed answer to our respective questions. </w:t>
      </w:r>
    </w:p>
    <w:p w:rsidR="00E309C8" w:rsidRPr="00C664B7" w:rsidRDefault="00E309C8" w:rsidP="00C664B7">
      <w:pPr>
        <w:pStyle w:val="Default"/>
        <w:spacing w:line="360" w:lineRule="auto"/>
        <w:contextualSpacing/>
        <w:jc w:val="both"/>
        <w:rPr>
          <w:rFonts w:ascii="Times New Roman" w:hAnsi="Times New Roman" w:cs="Times New Roman"/>
          <w:bCs/>
        </w:rPr>
      </w:pPr>
      <w:r w:rsidRPr="00C664B7">
        <w:rPr>
          <w:rFonts w:ascii="Times New Roman" w:hAnsi="Times New Roman" w:cs="Times New Roman"/>
          <w:b/>
          <w:bCs/>
        </w:rPr>
        <w:t>4.3.</w:t>
      </w:r>
      <w:r w:rsidRPr="00C664B7">
        <w:rPr>
          <w:rFonts w:ascii="Times New Roman" w:hAnsi="Times New Roman" w:cs="Times New Roman"/>
          <w:b/>
          <w:bCs/>
        </w:rPr>
        <w:tab/>
        <w:t xml:space="preserve">Data Interpretation </w:t>
      </w:r>
    </w:p>
    <w:p w:rsidR="00E309C8" w:rsidRPr="00C664B7" w:rsidRDefault="00E309C8" w:rsidP="00C664B7">
      <w:pPr>
        <w:pStyle w:val="Default"/>
        <w:spacing w:line="360" w:lineRule="auto"/>
        <w:contextualSpacing/>
        <w:jc w:val="both"/>
        <w:rPr>
          <w:rFonts w:ascii="Times New Roman" w:hAnsi="Times New Roman" w:cs="Times New Roman"/>
          <w:b/>
          <w:bCs/>
        </w:rPr>
      </w:pPr>
      <w:r w:rsidRPr="00C664B7">
        <w:rPr>
          <w:rFonts w:ascii="Times New Roman" w:hAnsi="Times New Roman" w:cs="Times New Roman"/>
          <w:b/>
          <w:bCs/>
        </w:rPr>
        <w:t>TABLE 4.3.1.You are satisfied with digital banking system</w:t>
      </w:r>
    </w:p>
    <w:tbl>
      <w:tblPr>
        <w:tblStyle w:val="TableGrid"/>
        <w:tblW w:w="0" w:type="auto"/>
        <w:jc w:val="center"/>
        <w:tblLook w:val="04A0"/>
      </w:tblPr>
      <w:tblGrid>
        <w:gridCol w:w="1368"/>
        <w:gridCol w:w="2430"/>
        <w:gridCol w:w="2970"/>
        <w:gridCol w:w="1757"/>
      </w:tblGrid>
      <w:tr w:rsidR="00E309C8" w:rsidRPr="00C664B7" w:rsidTr="00C664B7">
        <w:trPr>
          <w:jc w:val="center"/>
        </w:trPr>
        <w:tc>
          <w:tcPr>
            <w:tcW w:w="1368"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S/N</w:t>
            </w:r>
          </w:p>
        </w:tc>
        <w:tc>
          <w:tcPr>
            <w:tcW w:w="243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 xml:space="preserve">Options </w:t>
            </w:r>
          </w:p>
        </w:tc>
        <w:tc>
          <w:tcPr>
            <w:tcW w:w="297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 xml:space="preserve">Number of respondents </w:t>
            </w:r>
          </w:p>
        </w:tc>
        <w:tc>
          <w:tcPr>
            <w:tcW w:w="1757"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 xml:space="preserve">Percentages </w:t>
            </w:r>
          </w:p>
        </w:tc>
      </w:tr>
      <w:tr w:rsidR="00E309C8" w:rsidRPr="00C664B7" w:rsidTr="00C664B7">
        <w:trPr>
          <w:jc w:val="center"/>
        </w:trPr>
        <w:tc>
          <w:tcPr>
            <w:tcW w:w="1368"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1</w:t>
            </w:r>
          </w:p>
        </w:tc>
        <w:tc>
          <w:tcPr>
            <w:tcW w:w="243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Very satisfied</w:t>
            </w:r>
          </w:p>
        </w:tc>
        <w:tc>
          <w:tcPr>
            <w:tcW w:w="297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16</w:t>
            </w:r>
          </w:p>
        </w:tc>
        <w:tc>
          <w:tcPr>
            <w:tcW w:w="1757"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80</w:t>
            </w:r>
          </w:p>
        </w:tc>
      </w:tr>
      <w:tr w:rsidR="00E309C8" w:rsidRPr="00C664B7" w:rsidTr="00C664B7">
        <w:trPr>
          <w:jc w:val="center"/>
        </w:trPr>
        <w:tc>
          <w:tcPr>
            <w:tcW w:w="1368"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2</w:t>
            </w:r>
          </w:p>
        </w:tc>
        <w:tc>
          <w:tcPr>
            <w:tcW w:w="243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 xml:space="preserve">Satisfied </w:t>
            </w:r>
          </w:p>
        </w:tc>
        <w:tc>
          <w:tcPr>
            <w:tcW w:w="297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4</w:t>
            </w:r>
          </w:p>
        </w:tc>
        <w:tc>
          <w:tcPr>
            <w:tcW w:w="1757"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20</w:t>
            </w:r>
          </w:p>
        </w:tc>
      </w:tr>
      <w:tr w:rsidR="00E309C8" w:rsidRPr="00C664B7" w:rsidTr="00C664B7">
        <w:trPr>
          <w:jc w:val="center"/>
        </w:trPr>
        <w:tc>
          <w:tcPr>
            <w:tcW w:w="1368"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3</w:t>
            </w:r>
          </w:p>
        </w:tc>
        <w:tc>
          <w:tcPr>
            <w:tcW w:w="243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Undecided</w:t>
            </w:r>
          </w:p>
        </w:tc>
        <w:tc>
          <w:tcPr>
            <w:tcW w:w="297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w:t>
            </w:r>
          </w:p>
        </w:tc>
        <w:tc>
          <w:tcPr>
            <w:tcW w:w="1757"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w:t>
            </w:r>
          </w:p>
        </w:tc>
      </w:tr>
      <w:tr w:rsidR="00E309C8" w:rsidRPr="00C664B7" w:rsidTr="00C664B7">
        <w:trPr>
          <w:jc w:val="center"/>
        </w:trPr>
        <w:tc>
          <w:tcPr>
            <w:tcW w:w="1368"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4</w:t>
            </w:r>
          </w:p>
        </w:tc>
        <w:tc>
          <w:tcPr>
            <w:tcW w:w="243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 xml:space="preserve">Dissatisfied </w:t>
            </w:r>
          </w:p>
        </w:tc>
        <w:tc>
          <w:tcPr>
            <w:tcW w:w="297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w:t>
            </w:r>
          </w:p>
        </w:tc>
        <w:tc>
          <w:tcPr>
            <w:tcW w:w="1757"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w:t>
            </w:r>
          </w:p>
        </w:tc>
      </w:tr>
      <w:tr w:rsidR="00E309C8" w:rsidRPr="00C664B7" w:rsidTr="00C664B7">
        <w:trPr>
          <w:jc w:val="center"/>
        </w:trPr>
        <w:tc>
          <w:tcPr>
            <w:tcW w:w="1368"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5</w:t>
            </w:r>
          </w:p>
        </w:tc>
        <w:tc>
          <w:tcPr>
            <w:tcW w:w="243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 xml:space="preserve">Strongly dissatisfied </w:t>
            </w:r>
          </w:p>
        </w:tc>
        <w:tc>
          <w:tcPr>
            <w:tcW w:w="297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w:t>
            </w:r>
          </w:p>
        </w:tc>
        <w:tc>
          <w:tcPr>
            <w:tcW w:w="1757"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w:t>
            </w:r>
          </w:p>
        </w:tc>
      </w:tr>
      <w:tr w:rsidR="00E309C8" w:rsidRPr="00C664B7" w:rsidTr="00C664B7">
        <w:trPr>
          <w:jc w:val="center"/>
        </w:trPr>
        <w:tc>
          <w:tcPr>
            <w:tcW w:w="1368" w:type="dxa"/>
          </w:tcPr>
          <w:p w:rsidR="00E309C8" w:rsidRPr="00C664B7" w:rsidRDefault="00E309C8" w:rsidP="00C664B7">
            <w:pPr>
              <w:pStyle w:val="Default"/>
              <w:contextualSpacing/>
              <w:jc w:val="both"/>
              <w:rPr>
                <w:rFonts w:ascii="Times New Roman" w:hAnsi="Times New Roman" w:cs="Times New Roman"/>
                <w:b/>
                <w:bCs/>
              </w:rPr>
            </w:pPr>
          </w:p>
        </w:tc>
        <w:tc>
          <w:tcPr>
            <w:tcW w:w="243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TOTAL</w:t>
            </w:r>
          </w:p>
        </w:tc>
        <w:tc>
          <w:tcPr>
            <w:tcW w:w="297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20</w:t>
            </w:r>
          </w:p>
        </w:tc>
        <w:tc>
          <w:tcPr>
            <w:tcW w:w="1757"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100%</w:t>
            </w:r>
          </w:p>
        </w:tc>
      </w:tr>
    </w:tbl>
    <w:p w:rsidR="00E309C8" w:rsidRPr="00C664B7" w:rsidRDefault="00E309C8" w:rsidP="00C664B7">
      <w:pPr>
        <w:pStyle w:val="Default"/>
        <w:spacing w:line="360" w:lineRule="auto"/>
        <w:contextualSpacing/>
        <w:jc w:val="both"/>
        <w:rPr>
          <w:rFonts w:ascii="Times New Roman" w:hAnsi="Times New Roman" w:cs="Times New Roman"/>
        </w:rPr>
      </w:pPr>
      <w:r w:rsidRPr="00C664B7">
        <w:rPr>
          <w:rFonts w:ascii="Times New Roman" w:hAnsi="Times New Roman" w:cs="Times New Roman"/>
        </w:rPr>
        <w:t>Source: field survey, 2025</w:t>
      </w:r>
    </w:p>
    <w:p w:rsidR="00E309C8" w:rsidRPr="00C664B7" w:rsidRDefault="00E309C8" w:rsidP="00C664B7">
      <w:pPr>
        <w:pStyle w:val="Default"/>
        <w:spacing w:line="360" w:lineRule="auto"/>
        <w:contextualSpacing/>
        <w:jc w:val="both"/>
        <w:rPr>
          <w:rFonts w:ascii="Times New Roman" w:hAnsi="Times New Roman" w:cs="Times New Roman"/>
        </w:rPr>
      </w:pPr>
      <w:r w:rsidRPr="00C664B7">
        <w:rPr>
          <w:rFonts w:ascii="Times New Roman" w:hAnsi="Times New Roman" w:cs="Times New Roman"/>
        </w:rPr>
        <w:t>The table above shows that 16 respondents representing 80% strongly agreed that their bank operation were fully computerized while 4 respondents 20% agree to the assertion.</w:t>
      </w:r>
    </w:p>
    <w:p w:rsidR="00E309C8" w:rsidRPr="00C664B7" w:rsidRDefault="00E309C8" w:rsidP="00C664B7">
      <w:pPr>
        <w:pStyle w:val="Default"/>
        <w:spacing w:line="360" w:lineRule="auto"/>
        <w:contextualSpacing/>
        <w:jc w:val="both"/>
        <w:rPr>
          <w:rFonts w:ascii="Times New Roman" w:hAnsi="Times New Roman" w:cs="Times New Roman"/>
          <w:b/>
          <w:bCs/>
        </w:rPr>
      </w:pPr>
      <w:r w:rsidRPr="00C664B7">
        <w:rPr>
          <w:rFonts w:ascii="Times New Roman" w:hAnsi="Times New Roman" w:cs="Times New Roman"/>
          <w:b/>
          <w:bCs/>
        </w:rPr>
        <w:t>TABLE 4.3.2</w:t>
      </w:r>
    </w:p>
    <w:p w:rsidR="00E309C8" w:rsidRPr="00C664B7" w:rsidRDefault="00E309C8" w:rsidP="00C664B7">
      <w:pPr>
        <w:pStyle w:val="Default"/>
        <w:spacing w:line="360" w:lineRule="auto"/>
        <w:contextualSpacing/>
        <w:jc w:val="both"/>
        <w:rPr>
          <w:rFonts w:ascii="Times New Roman" w:hAnsi="Times New Roman" w:cs="Times New Roman"/>
        </w:rPr>
      </w:pPr>
      <w:r w:rsidRPr="00C664B7">
        <w:rPr>
          <w:rFonts w:ascii="Times New Roman" w:hAnsi="Times New Roman" w:cs="Times New Roman"/>
          <w:b/>
          <w:bCs/>
        </w:rPr>
        <w:t>Question 2</w:t>
      </w:r>
      <w:r w:rsidRPr="00C664B7">
        <w:rPr>
          <w:rFonts w:ascii="Times New Roman" w:hAnsi="Times New Roman" w:cs="Times New Roman"/>
        </w:rPr>
        <w:t>:- digital banking is more efficient in the use of new technology in your bank in the following</w:t>
      </w:r>
    </w:p>
    <w:tbl>
      <w:tblPr>
        <w:tblStyle w:val="TableGrid"/>
        <w:tblW w:w="0" w:type="auto"/>
        <w:tblInd w:w="288" w:type="dxa"/>
        <w:tblLook w:val="04A0"/>
      </w:tblPr>
      <w:tblGrid>
        <w:gridCol w:w="720"/>
        <w:gridCol w:w="3150"/>
        <w:gridCol w:w="2924"/>
        <w:gridCol w:w="1443"/>
      </w:tblGrid>
      <w:tr w:rsidR="00E309C8" w:rsidRPr="00C664B7" w:rsidTr="00C664B7">
        <w:tc>
          <w:tcPr>
            <w:tcW w:w="72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S/N</w:t>
            </w:r>
          </w:p>
        </w:tc>
        <w:tc>
          <w:tcPr>
            <w:tcW w:w="315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 xml:space="preserve">Options </w:t>
            </w:r>
          </w:p>
        </w:tc>
        <w:tc>
          <w:tcPr>
            <w:tcW w:w="2924"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 xml:space="preserve">Number of respondents </w:t>
            </w:r>
          </w:p>
        </w:tc>
        <w:tc>
          <w:tcPr>
            <w:tcW w:w="1443"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 xml:space="preserve">Percentages </w:t>
            </w:r>
          </w:p>
        </w:tc>
      </w:tr>
      <w:tr w:rsidR="00E309C8" w:rsidRPr="00C664B7" w:rsidTr="00C664B7">
        <w:tc>
          <w:tcPr>
            <w:tcW w:w="72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1</w:t>
            </w:r>
          </w:p>
        </w:tc>
        <w:tc>
          <w:tcPr>
            <w:tcW w:w="315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Transaction time reduction</w:t>
            </w:r>
          </w:p>
        </w:tc>
        <w:tc>
          <w:tcPr>
            <w:tcW w:w="2924"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w:t>
            </w:r>
          </w:p>
        </w:tc>
        <w:tc>
          <w:tcPr>
            <w:tcW w:w="1443"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80</w:t>
            </w:r>
          </w:p>
        </w:tc>
      </w:tr>
      <w:tr w:rsidR="00E309C8" w:rsidRPr="00C664B7" w:rsidTr="00C664B7">
        <w:tc>
          <w:tcPr>
            <w:tcW w:w="72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2</w:t>
            </w:r>
          </w:p>
        </w:tc>
        <w:tc>
          <w:tcPr>
            <w:tcW w:w="315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 xml:space="preserve">Cost efficiency  </w:t>
            </w:r>
          </w:p>
        </w:tc>
        <w:tc>
          <w:tcPr>
            <w:tcW w:w="2924"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w:t>
            </w:r>
          </w:p>
        </w:tc>
        <w:tc>
          <w:tcPr>
            <w:tcW w:w="1443"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20</w:t>
            </w:r>
          </w:p>
        </w:tc>
      </w:tr>
      <w:tr w:rsidR="00E309C8" w:rsidRPr="00C664B7" w:rsidTr="00C664B7">
        <w:tc>
          <w:tcPr>
            <w:tcW w:w="72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3</w:t>
            </w:r>
          </w:p>
        </w:tc>
        <w:tc>
          <w:tcPr>
            <w:tcW w:w="315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Ease of business</w:t>
            </w:r>
          </w:p>
        </w:tc>
        <w:tc>
          <w:tcPr>
            <w:tcW w:w="2924"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w:t>
            </w:r>
          </w:p>
        </w:tc>
        <w:tc>
          <w:tcPr>
            <w:tcW w:w="1443"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w:t>
            </w:r>
          </w:p>
        </w:tc>
      </w:tr>
      <w:tr w:rsidR="00E309C8" w:rsidRPr="00C664B7" w:rsidTr="00C664B7">
        <w:tc>
          <w:tcPr>
            <w:tcW w:w="72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4</w:t>
            </w:r>
          </w:p>
        </w:tc>
        <w:tc>
          <w:tcPr>
            <w:tcW w:w="315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 xml:space="preserve">All of the above </w:t>
            </w:r>
          </w:p>
        </w:tc>
        <w:tc>
          <w:tcPr>
            <w:tcW w:w="2924"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20</w:t>
            </w:r>
          </w:p>
        </w:tc>
        <w:tc>
          <w:tcPr>
            <w:tcW w:w="1443"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100</w:t>
            </w:r>
          </w:p>
        </w:tc>
      </w:tr>
      <w:tr w:rsidR="00E309C8" w:rsidRPr="00C664B7" w:rsidTr="00C664B7">
        <w:tc>
          <w:tcPr>
            <w:tcW w:w="720" w:type="dxa"/>
          </w:tcPr>
          <w:p w:rsidR="00E309C8" w:rsidRPr="00C664B7" w:rsidRDefault="00E309C8" w:rsidP="00C664B7">
            <w:pPr>
              <w:pStyle w:val="Default"/>
              <w:contextualSpacing/>
              <w:jc w:val="both"/>
              <w:rPr>
                <w:rFonts w:ascii="Times New Roman" w:hAnsi="Times New Roman" w:cs="Times New Roman"/>
                <w:b/>
                <w:bCs/>
              </w:rPr>
            </w:pPr>
          </w:p>
        </w:tc>
        <w:tc>
          <w:tcPr>
            <w:tcW w:w="315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TOTAL</w:t>
            </w:r>
          </w:p>
        </w:tc>
        <w:tc>
          <w:tcPr>
            <w:tcW w:w="2924"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20</w:t>
            </w:r>
          </w:p>
        </w:tc>
        <w:tc>
          <w:tcPr>
            <w:tcW w:w="1443"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100%</w:t>
            </w:r>
          </w:p>
        </w:tc>
      </w:tr>
    </w:tbl>
    <w:p w:rsidR="00E309C8" w:rsidRPr="00C664B7" w:rsidRDefault="00E309C8" w:rsidP="00C664B7">
      <w:pPr>
        <w:pStyle w:val="Default"/>
        <w:spacing w:line="360" w:lineRule="auto"/>
        <w:ind w:left="720" w:firstLine="720"/>
        <w:contextualSpacing/>
        <w:jc w:val="both"/>
        <w:rPr>
          <w:rFonts w:ascii="Times New Roman" w:hAnsi="Times New Roman" w:cs="Times New Roman"/>
        </w:rPr>
      </w:pPr>
      <w:r w:rsidRPr="00C664B7">
        <w:rPr>
          <w:rFonts w:ascii="Times New Roman" w:hAnsi="Times New Roman" w:cs="Times New Roman"/>
        </w:rPr>
        <w:t>Source: field survey, 2025</w:t>
      </w:r>
    </w:p>
    <w:p w:rsidR="00E309C8" w:rsidRPr="00C664B7" w:rsidRDefault="00E309C8" w:rsidP="00C664B7">
      <w:pPr>
        <w:pStyle w:val="Default"/>
        <w:spacing w:line="360" w:lineRule="auto"/>
        <w:contextualSpacing/>
        <w:jc w:val="both"/>
        <w:rPr>
          <w:rFonts w:ascii="Times New Roman" w:hAnsi="Times New Roman" w:cs="Times New Roman"/>
        </w:rPr>
      </w:pPr>
      <w:r w:rsidRPr="00C664B7">
        <w:rPr>
          <w:rFonts w:ascii="Times New Roman" w:hAnsi="Times New Roman" w:cs="Times New Roman"/>
        </w:rPr>
        <w:tab/>
        <w:t>The table shows that all the respondents opined that information technology is informed through its numerous advantages.</w:t>
      </w:r>
    </w:p>
    <w:p w:rsidR="00E309C8" w:rsidRPr="00C664B7" w:rsidRDefault="00E309C8" w:rsidP="00C664B7">
      <w:pPr>
        <w:pStyle w:val="Default"/>
        <w:spacing w:line="360" w:lineRule="auto"/>
        <w:contextualSpacing/>
        <w:jc w:val="both"/>
        <w:rPr>
          <w:rFonts w:ascii="Times New Roman" w:hAnsi="Times New Roman" w:cs="Times New Roman"/>
        </w:rPr>
      </w:pPr>
    </w:p>
    <w:p w:rsidR="00C664B7" w:rsidRDefault="00C664B7">
      <w:pPr>
        <w:rPr>
          <w:rFonts w:ascii="Times New Roman" w:hAnsi="Times New Roman" w:cs="Times New Roman"/>
          <w:b/>
          <w:bCs/>
          <w:color w:val="000000"/>
          <w:sz w:val="24"/>
          <w:szCs w:val="24"/>
        </w:rPr>
      </w:pPr>
      <w:r>
        <w:rPr>
          <w:rFonts w:ascii="Times New Roman" w:hAnsi="Times New Roman" w:cs="Times New Roman"/>
          <w:b/>
          <w:bCs/>
        </w:rPr>
        <w:br w:type="page"/>
      </w:r>
    </w:p>
    <w:p w:rsidR="00E309C8" w:rsidRPr="00C664B7" w:rsidRDefault="00E309C8" w:rsidP="00C664B7">
      <w:pPr>
        <w:pStyle w:val="Default"/>
        <w:spacing w:line="360" w:lineRule="auto"/>
        <w:contextualSpacing/>
        <w:jc w:val="both"/>
        <w:rPr>
          <w:rFonts w:ascii="Times New Roman" w:hAnsi="Times New Roman" w:cs="Times New Roman"/>
          <w:b/>
          <w:bCs/>
        </w:rPr>
      </w:pPr>
      <w:r w:rsidRPr="00C664B7">
        <w:rPr>
          <w:rFonts w:ascii="Times New Roman" w:hAnsi="Times New Roman" w:cs="Times New Roman"/>
          <w:b/>
          <w:bCs/>
        </w:rPr>
        <w:lastRenderedPageBreak/>
        <w:t>TABLE 4.3.3</w:t>
      </w:r>
    </w:p>
    <w:p w:rsidR="00E309C8" w:rsidRPr="00C664B7" w:rsidRDefault="00E309C8" w:rsidP="00C664B7">
      <w:pPr>
        <w:pStyle w:val="Default"/>
        <w:spacing w:line="360" w:lineRule="auto"/>
        <w:contextualSpacing/>
        <w:jc w:val="both"/>
        <w:rPr>
          <w:rFonts w:ascii="Times New Roman" w:hAnsi="Times New Roman" w:cs="Times New Roman"/>
        </w:rPr>
      </w:pPr>
      <w:r w:rsidRPr="00C664B7">
        <w:rPr>
          <w:rFonts w:ascii="Times New Roman" w:hAnsi="Times New Roman" w:cs="Times New Roman"/>
          <w:b/>
          <w:bCs/>
        </w:rPr>
        <w:t xml:space="preserve">Question 3:- </w:t>
      </w:r>
      <w:r w:rsidRPr="00C664B7">
        <w:rPr>
          <w:rFonts w:ascii="Times New Roman" w:hAnsi="Times New Roman" w:cs="Times New Roman"/>
        </w:rPr>
        <w:t>Digital banking system is an effective means of keeping proper banking records.</w:t>
      </w:r>
    </w:p>
    <w:tbl>
      <w:tblPr>
        <w:tblStyle w:val="TableGrid"/>
        <w:tblW w:w="0" w:type="auto"/>
        <w:tblInd w:w="918" w:type="dxa"/>
        <w:tblLook w:val="04A0"/>
      </w:tblPr>
      <w:tblGrid>
        <w:gridCol w:w="990"/>
        <w:gridCol w:w="2250"/>
        <w:gridCol w:w="2775"/>
        <w:gridCol w:w="1545"/>
      </w:tblGrid>
      <w:tr w:rsidR="00E309C8" w:rsidRPr="00C664B7" w:rsidTr="00C664B7">
        <w:tc>
          <w:tcPr>
            <w:tcW w:w="99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S/N</w:t>
            </w:r>
          </w:p>
        </w:tc>
        <w:tc>
          <w:tcPr>
            <w:tcW w:w="225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 xml:space="preserve">Options </w:t>
            </w:r>
          </w:p>
        </w:tc>
        <w:tc>
          <w:tcPr>
            <w:tcW w:w="2775"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 xml:space="preserve">Number of respondents </w:t>
            </w:r>
          </w:p>
        </w:tc>
        <w:tc>
          <w:tcPr>
            <w:tcW w:w="1545"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 xml:space="preserve">Percentages </w:t>
            </w:r>
          </w:p>
        </w:tc>
      </w:tr>
      <w:tr w:rsidR="00E309C8" w:rsidRPr="00C664B7" w:rsidTr="00C664B7">
        <w:tc>
          <w:tcPr>
            <w:tcW w:w="99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1</w:t>
            </w:r>
          </w:p>
        </w:tc>
        <w:tc>
          <w:tcPr>
            <w:tcW w:w="225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Strongly agree</w:t>
            </w:r>
          </w:p>
        </w:tc>
        <w:tc>
          <w:tcPr>
            <w:tcW w:w="2775"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16</w:t>
            </w:r>
          </w:p>
        </w:tc>
        <w:tc>
          <w:tcPr>
            <w:tcW w:w="1545"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80</w:t>
            </w:r>
          </w:p>
        </w:tc>
      </w:tr>
      <w:tr w:rsidR="00E309C8" w:rsidRPr="00C664B7" w:rsidTr="00C664B7">
        <w:tc>
          <w:tcPr>
            <w:tcW w:w="99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2</w:t>
            </w:r>
          </w:p>
        </w:tc>
        <w:tc>
          <w:tcPr>
            <w:tcW w:w="225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 xml:space="preserve">Agree </w:t>
            </w:r>
          </w:p>
        </w:tc>
        <w:tc>
          <w:tcPr>
            <w:tcW w:w="2775"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3</w:t>
            </w:r>
          </w:p>
        </w:tc>
        <w:tc>
          <w:tcPr>
            <w:tcW w:w="1545"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15</w:t>
            </w:r>
          </w:p>
        </w:tc>
      </w:tr>
      <w:tr w:rsidR="00E309C8" w:rsidRPr="00C664B7" w:rsidTr="00C664B7">
        <w:tc>
          <w:tcPr>
            <w:tcW w:w="99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3</w:t>
            </w:r>
          </w:p>
        </w:tc>
        <w:tc>
          <w:tcPr>
            <w:tcW w:w="225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Undecided</w:t>
            </w:r>
          </w:p>
        </w:tc>
        <w:tc>
          <w:tcPr>
            <w:tcW w:w="2775"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1</w:t>
            </w:r>
          </w:p>
        </w:tc>
        <w:tc>
          <w:tcPr>
            <w:tcW w:w="1545"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5</w:t>
            </w:r>
          </w:p>
        </w:tc>
      </w:tr>
      <w:tr w:rsidR="00E309C8" w:rsidRPr="00C664B7" w:rsidTr="00C664B7">
        <w:tc>
          <w:tcPr>
            <w:tcW w:w="99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4</w:t>
            </w:r>
          </w:p>
        </w:tc>
        <w:tc>
          <w:tcPr>
            <w:tcW w:w="225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 xml:space="preserve">Disagree </w:t>
            </w:r>
          </w:p>
        </w:tc>
        <w:tc>
          <w:tcPr>
            <w:tcW w:w="2775"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w:t>
            </w:r>
          </w:p>
        </w:tc>
        <w:tc>
          <w:tcPr>
            <w:tcW w:w="1545"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w:t>
            </w:r>
          </w:p>
        </w:tc>
      </w:tr>
      <w:tr w:rsidR="00E309C8" w:rsidRPr="00C664B7" w:rsidTr="00C664B7">
        <w:tc>
          <w:tcPr>
            <w:tcW w:w="99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5</w:t>
            </w:r>
          </w:p>
        </w:tc>
        <w:tc>
          <w:tcPr>
            <w:tcW w:w="225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 xml:space="preserve">Strongly disagree </w:t>
            </w:r>
          </w:p>
        </w:tc>
        <w:tc>
          <w:tcPr>
            <w:tcW w:w="2775"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w:t>
            </w:r>
          </w:p>
        </w:tc>
        <w:tc>
          <w:tcPr>
            <w:tcW w:w="1545"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w:t>
            </w:r>
          </w:p>
        </w:tc>
      </w:tr>
      <w:tr w:rsidR="00E309C8" w:rsidRPr="00C664B7" w:rsidTr="00C664B7">
        <w:tc>
          <w:tcPr>
            <w:tcW w:w="990" w:type="dxa"/>
          </w:tcPr>
          <w:p w:rsidR="00E309C8" w:rsidRPr="00C664B7" w:rsidRDefault="00E309C8" w:rsidP="00C664B7">
            <w:pPr>
              <w:pStyle w:val="Default"/>
              <w:contextualSpacing/>
              <w:jc w:val="both"/>
              <w:rPr>
                <w:rFonts w:ascii="Times New Roman" w:hAnsi="Times New Roman" w:cs="Times New Roman"/>
                <w:b/>
                <w:bCs/>
              </w:rPr>
            </w:pPr>
          </w:p>
        </w:tc>
        <w:tc>
          <w:tcPr>
            <w:tcW w:w="225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TOTAL</w:t>
            </w:r>
          </w:p>
        </w:tc>
        <w:tc>
          <w:tcPr>
            <w:tcW w:w="2775"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20</w:t>
            </w:r>
          </w:p>
        </w:tc>
        <w:tc>
          <w:tcPr>
            <w:tcW w:w="1545"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100%</w:t>
            </w:r>
          </w:p>
        </w:tc>
      </w:tr>
    </w:tbl>
    <w:p w:rsidR="00E309C8" w:rsidRPr="00C664B7" w:rsidRDefault="00E309C8" w:rsidP="00C664B7">
      <w:pPr>
        <w:pStyle w:val="Default"/>
        <w:spacing w:line="360" w:lineRule="auto"/>
        <w:contextualSpacing/>
        <w:jc w:val="both"/>
        <w:rPr>
          <w:rFonts w:ascii="Times New Roman" w:hAnsi="Times New Roman" w:cs="Times New Roman"/>
        </w:rPr>
      </w:pPr>
      <w:r w:rsidRPr="00C664B7">
        <w:rPr>
          <w:rFonts w:ascii="Times New Roman" w:hAnsi="Times New Roman" w:cs="Times New Roman"/>
        </w:rPr>
        <w:tab/>
      </w:r>
      <w:r w:rsidRPr="00C664B7">
        <w:rPr>
          <w:rFonts w:ascii="Times New Roman" w:hAnsi="Times New Roman" w:cs="Times New Roman"/>
        </w:rPr>
        <w:tab/>
        <w:t>Source: field survey, 2025</w:t>
      </w:r>
    </w:p>
    <w:p w:rsidR="00E309C8" w:rsidRPr="00C664B7" w:rsidRDefault="00E309C8" w:rsidP="00C664B7">
      <w:pPr>
        <w:pStyle w:val="Default"/>
        <w:spacing w:line="360" w:lineRule="auto"/>
        <w:contextualSpacing/>
        <w:jc w:val="both"/>
        <w:rPr>
          <w:rFonts w:ascii="Times New Roman" w:hAnsi="Times New Roman" w:cs="Times New Roman"/>
          <w:bCs/>
        </w:rPr>
      </w:pPr>
      <w:r w:rsidRPr="00C664B7">
        <w:rPr>
          <w:rFonts w:ascii="Times New Roman" w:hAnsi="Times New Roman" w:cs="Times New Roman"/>
          <w:b/>
          <w:bCs/>
        </w:rPr>
        <w:tab/>
      </w:r>
      <w:r w:rsidRPr="00C664B7">
        <w:rPr>
          <w:rFonts w:ascii="Times New Roman" w:hAnsi="Times New Roman" w:cs="Times New Roman"/>
          <w:bCs/>
        </w:rPr>
        <w:t>the table above shows that 16 respondents representing 80% strongly agreed that Digital banking is a means of keeping banking records, 3 respondents agreed, 1 respondents which represent just 5% were undecided whether ICT keep proper banking records compared to manual system. None of the respondents were neither disagreed nor strongly disagreed.</w:t>
      </w:r>
    </w:p>
    <w:p w:rsidR="00E309C8" w:rsidRPr="00C664B7" w:rsidRDefault="00E309C8" w:rsidP="00C664B7">
      <w:pPr>
        <w:pStyle w:val="Default"/>
        <w:spacing w:line="360" w:lineRule="auto"/>
        <w:contextualSpacing/>
        <w:jc w:val="both"/>
        <w:rPr>
          <w:rFonts w:ascii="Times New Roman" w:hAnsi="Times New Roman" w:cs="Times New Roman"/>
          <w:b/>
          <w:bCs/>
        </w:rPr>
      </w:pPr>
      <w:r w:rsidRPr="00C664B7">
        <w:rPr>
          <w:rFonts w:ascii="Times New Roman" w:hAnsi="Times New Roman" w:cs="Times New Roman"/>
          <w:b/>
          <w:bCs/>
        </w:rPr>
        <w:t>Table 4.3.4</w:t>
      </w:r>
    </w:p>
    <w:p w:rsidR="00E309C8" w:rsidRPr="00C664B7" w:rsidRDefault="00E309C8" w:rsidP="00C664B7">
      <w:pPr>
        <w:pStyle w:val="Default"/>
        <w:spacing w:line="360" w:lineRule="auto"/>
        <w:contextualSpacing/>
        <w:jc w:val="both"/>
        <w:rPr>
          <w:rFonts w:ascii="Times New Roman" w:hAnsi="Times New Roman" w:cs="Times New Roman"/>
        </w:rPr>
      </w:pPr>
      <w:r w:rsidRPr="00C664B7">
        <w:rPr>
          <w:rFonts w:ascii="Times New Roman" w:hAnsi="Times New Roman" w:cs="Times New Roman"/>
          <w:b/>
          <w:bCs/>
        </w:rPr>
        <w:t>Question 4</w:t>
      </w:r>
      <w:r w:rsidRPr="00C664B7">
        <w:rPr>
          <w:rFonts w:ascii="Times New Roman" w:hAnsi="Times New Roman" w:cs="Times New Roman"/>
        </w:rPr>
        <w:t>:- Digital banking system enhance service delivery, fast, convenient and easy to learn</w:t>
      </w:r>
    </w:p>
    <w:tbl>
      <w:tblPr>
        <w:tblStyle w:val="TableGrid"/>
        <w:tblW w:w="0" w:type="auto"/>
        <w:tblInd w:w="918" w:type="dxa"/>
        <w:tblLook w:val="04A0"/>
      </w:tblPr>
      <w:tblGrid>
        <w:gridCol w:w="990"/>
        <w:gridCol w:w="2250"/>
        <w:gridCol w:w="2775"/>
        <w:gridCol w:w="1545"/>
      </w:tblGrid>
      <w:tr w:rsidR="00E309C8" w:rsidRPr="00C664B7" w:rsidTr="00C664B7">
        <w:tc>
          <w:tcPr>
            <w:tcW w:w="99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S/N</w:t>
            </w:r>
          </w:p>
        </w:tc>
        <w:tc>
          <w:tcPr>
            <w:tcW w:w="225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 xml:space="preserve">Options </w:t>
            </w:r>
          </w:p>
        </w:tc>
        <w:tc>
          <w:tcPr>
            <w:tcW w:w="2775"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 xml:space="preserve">Number of respondents </w:t>
            </w:r>
          </w:p>
        </w:tc>
        <w:tc>
          <w:tcPr>
            <w:tcW w:w="1545"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 xml:space="preserve">Percentages </w:t>
            </w:r>
          </w:p>
        </w:tc>
      </w:tr>
      <w:tr w:rsidR="00E309C8" w:rsidRPr="00C664B7" w:rsidTr="00C664B7">
        <w:tc>
          <w:tcPr>
            <w:tcW w:w="99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1</w:t>
            </w:r>
          </w:p>
        </w:tc>
        <w:tc>
          <w:tcPr>
            <w:tcW w:w="225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Strongly agree</w:t>
            </w:r>
          </w:p>
        </w:tc>
        <w:tc>
          <w:tcPr>
            <w:tcW w:w="2775"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20</w:t>
            </w:r>
          </w:p>
        </w:tc>
        <w:tc>
          <w:tcPr>
            <w:tcW w:w="1545"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100</w:t>
            </w:r>
          </w:p>
        </w:tc>
      </w:tr>
      <w:tr w:rsidR="00E309C8" w:rsidRPr="00C664B7" w:rsidTr="00C664B7">
        <w:tc>
          <w:tcPr>
            <w:tcW w:w="99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2</w:t>
            </w:r>
          </w:p>
        </w:tc>
        <w:tc>
          <w:tcPr>
            <w:tcW w:w="225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 xml:space="preserve">Agree </w:t>
            </w:r>
          </w:p>
        </w:tc>
        <w:tc>
          <w:tcPr>
            <w:tcW w:w="2775"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w:t>
            </w:r>
          </w:p>
        </w:tc>
        <w:tc>
          <w:tcPr>
            <w:tcW w:w="1545"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w:t>
            </w:r>
          </w:p>
        </w:tc>
      </w:tr>
      <w:tr w:rsidR="00E309C8" w:rsidRPr="00C664B7" w:rsidTr="00C664B7">
        <w:tc>
          <w:tcPr>
            <w:tcW w:w="99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3</w:t>
            </w:r>
          </w:p>
        </w:tc>
        <w:tc>
          <w:tcPr>
            <w:tcW w:w="225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Undecided</w:t>
            </w:r>
          </w:p>
        </w:tc>
        <w:tc>
          <w:tcPr>
            <w:tcW w:w="2775"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w:t>
            </w:r>
          </w:p>
        </w:tc>
        <w:tc>
          <w:tcPr>
            <w:tcW w:w="1545"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w:t>
            </w:r>
          </w:p>
        </w:tc>
      </w:tr>
      <w:tr w:rsidR="00E309C8" w:rsidRPr="00C664B7" w:rsidTr="00C664B7">
        <w:tc>
          <w:tcPr>
            <w:tcW w:w="99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4</w:t>
            </w:r>
          </w:p>
        </w:tc>
        <w:tc>
          <w:tcPr>
            <w:tcW w:w="225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 xml:space="preserve">Disagree </w:t>
            </w:r>
          </w:p>
        </w:tc>
        <w:tc>
          <w:tcPr>
            <w:tcW w:w="2775"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w:t>
            </w:r>
          </w:p>
        </w:tc>
        <w:tc>
          <w:tcPr>
            <w:tcW w:w="1545"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w:t>
            </w:r>
          </w:p>
        </w:tc>
      </w:tr>
      <w:tr w:rsidR="00E309C8" w:rsidRPr="00C664B7" w:rsidTr="00C664B7">
        <w:tc>
          <w:tcPr>
            <w:tcW w:w="99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5</w:t>
            </w:r>
          </w:p>
        </w:tc>
        <w:tc>
          <w:tcPr>
            <w:tcW w:w="225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 xml:space="preserve">Strongly disagree </w:t>
            </w:r>
          </w:p>
        </w:tc>
        <w:tc>
          <w:tcPr>
            <w:tcW w:w="2775"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w:t>
            </w:r>
          </w:p>
        </w:tc>
        <w:tc>
          <w:tcPr>
            <w:tcW w:w="1545"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w:t>
            </w:r>
          </w:p>
        </w:tc>
      </w:tr>
      <w:tr w:rsidR="00E309C8" w:rsidRPr="00C664B7" w:rsidTr="00C664B7">
        <w:tc>
          <w:tcPr>
            <w:tcW w:w="990" w:type="dxa"/>
          </w:tcPr>
          <w:p w:rsidR="00E309C8" w:rsidRPr="00C664B7" w:rsidRDefault="00E309C8" w:rsidP="00C664B7">
            <w:pPr>
              <w:pStyle w:val="Default"/>
              <w:contextualSpacing/>
              <w:jc w:val="both"/>
              <w:rPr>
                <w:rFonts w:ascii="Times New Roman" w:hAnsi="Times New Roman" w:cs="Times New Roman"/>
                <w:b/>
                <w:bCs/>
              </w:rPr>
            </w:pPr>
          </w:p>
        </w:tc>
        <w:tc>
          <w:tcPr>
            <w:tcW w:w="225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TOTAL</w:t>
            </w:r>
          </w:p>
        </w:tc>
        <w:tc>
          <w:tcPr>
            <w:tcW w:w="2775"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20</w:t>
            </w:r>
          </w:p>
        </w:tc>
        <w:tc>
          <w:tcPr>
            <w:tcW w:w="1545"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100%</w:t>
            </w:r>
          </w:p>
        </w:tc>
      </w:tr>
    </w:tbl>
    <w:p w:rsidR="00E309C8" w:rsidRPr="00C664B7" w:rsidRDefault="00E309C8" w:rsidP="00C664B7">
      <w:pPr>
        <w:pStyle w:val="Default"/>
        <w:spacing w:line="360" w:lineRule="auto"/>
        <w:contextualSpacing/>
        <w:jc w:val="both"/>
        <w:rPr>
          <w:rFonts w:ascii="Times New Roman" w:hAnsi="Times New Roman" w:cs="Times New Roman"/>
        </w:rPr>
      </w:pPr>
      <w:r w:rsidRPr="00C664B7">
        <w:rPr>
          <w:rFonts w:ascii="Times New Roman" w:hAnsi="Times New Roman" w:cs="Times New Roman"/>
        </w:rPr>
        <w:tab/>
      </w:r>
      <w:r w:rsidRPr="00C664B7">
        <w:rPr>
          <w:rFonts w:ascii="Times New Roman" w:hAnsi="Times New Roman" w:cs="Times New Roman"/>
        </w:rPr>
        <w:tab/>
        <w:t>Source: field survey, 2025</w:t>
      </w:r>
    </w:p>
    <w:p w:rsidR="00E309C8" w:rsidRPr="00C664B7" w:rsidRDefault="00E309C8" w:rsidP="00C664B7">
      <w:pPr>
        <w:pStyle w:val="Default"/>
        <w:spacing w:line="360" w:lineRule="auto"/>
        <w:ind w:firstLine="720"/>
        <w:contextualSpacing/>
        <w:jc w:val="both"/>
        <w:rPr>
          <w:rFonts w:ascii="Times New Roman" w:hAnsi="Times New Roman" w:cs="Times New Roman"/>
        </w:rPr>
      </w:pPr>
      <w:r w:rsidRPr="00C664B7">
        <w:rPr>
          <w:rFonts w:ascii="Times New Roman" w:hAnsi="Times New Roman" w:cs="Times New Roman"/>
        </w:rPr>
        <w:t>The analysis of the table above shows that all the respondents agree that digital banking system enhance service delivery, fast and easy to learn</w:t>
      </w:r>
    </w:p>
    <w:p w:rsidR="00C664B7" w:rsidRDefault="00C664B7">
      <w:pPr>
        <w:rPr>
          <w:rFonts w:ascii="Times New Roman" w:hAnsi="Times New Roman" w:cs="Times New Roman"/>
          <w:b/>
          <w:bCs/>
          <w:color w:val="000000"/>
          <w:sz w:val="24"/>
          <w:szCs w:val="24"/>
        </w:rPr>
      </w:pPr>
      <w:r>
        <w:rPr>
          <w:rFonts w:ascii="Times New Roman" w:hAnsi="Times New Roman" w:cs="Times New Roman"/>
          <w:b/>
          <w:bCs/>
        </w:rPr>
        <w:br w:type="page"/>
      </w:r>
    </w:p>
    <w:p w:rsidR="00E309C8" w:rsidRPr="00C664B7" w:rsidRDefault="00E309C8" w:rsidP="00C664B7">
      <w:pPr>
        <w:pStyle w:val="Default"/>
        <w:spacing w:line="360" w:lineRule="auto"/>
        <w:contextualSpacing/>
        <w:jc w:val="both"/>
        <w:rPr>
          <w:rFonts w:ascii="Times New Roman" w:hAnsi="Times New Roman" w:cs="Times New Roman"/>
          <w:b/>
          <w:bCs/>
        </w:rPr>
      </w:pPr>
      <w:r w:rsidRPr="00C664B7">
        <w:rPr>
          <w:rFonts w:ascii="Times New Roman" w:hAnsi="Times New Roman" w:cs="Times New Roman"/>
          <w:b/>
          <w:bCs/>
        </w:rPr>
        <w:lastRenderedPageBreak/>
        <w:t>Table 4.3.5</w:t>
      </w:r>
    </w:p>
    <w:p w:rsidR="00E309C8" w:rsidRPr="00C664B7" w:rsidRDefault="00E309C8" w:rsidP="00C664B7">
      <w:pPr>
        <w:pStyle w:val="Default"/>
        <w:spacing w:line="360" w:lineRule="auto"/>
        <w:contextualSpacing/>
        <w:jc w:val="both"/>
        <w:rPr>
          <w:rFonts w:ascii="Times New Roman" w:hAnsi="Times New Roman" w:cs="Times New Roman"/>
        </w:rPr>
      </w:pPr>
      <w:r w:rsidRPr="00C664B7">
        <w:rPr>
          <w:rFonts w:ascii="Times New Roman" w:hAnsi="Times New Roman" w:cs="Times New Roman"/>
          <w:b/>
          <w:bCs/>
        </w:rPr>
        <w:t>Question 5</w:t>
      </w:r>
      <w:r w:rsidRPr="00C664B7">
        <w:rPr>
          <w:rFonts w:ascii="Times New Roman" w:hAnsi="Times New Roman" w:cs="Times New Roman"/>
        </w:rPr>
        <w:t>:- There is a relationship between the application of the ICT and manual system in the accounting system of the banking industry.</w:t>
      </w:r>
    </w:p>
    <w:tbl>
      <w:tblPr>
        <w:tblStyle w:val="TableGrid"/>
        <w:tblW w:w="7938" w:type="dxa"/>
        <w:tblInd w:w="918" w:type="dxa"/>
        <w:tblLook w:val="04A0"/>
      </w:tblPr>
      <w:tblGrid>
        <w:gridCol w:w="1077"/>
        <w:gridCol w:w="2123"/>
        <w:gridCol w:w="2830"/>
        <w:gridCol w:w="1908"/>
      </w:tblGrid>
      <w:tr w:rsidR="00E309C8" w:rsidRPr="00C664B7" w:rsidTr="00C664B7">
        <w:tc>
          <w:tcPr>
            <w:tcW w:w="1077"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S/N</w:t>
            </w:r>
          </w:p>
        </w:tc>
        <w:tc>
          <w:tcPr>
            <w:tcW w:w="2123"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 xml:space="preserve">Options </w:t>
            </w:r>
          </w:p>
        </w:tc>
        <w:tc>
          <w:tcPr>
            <w:tcW w:w="283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 xml:space="preserve">Number of respondents </w:t>
            </w:r>
          </w:p>
        </w:tc>
        <w:tc>
          <w:tcPr>
            <w:tcW w:w="1908"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 xml:space="preserve">Percentages </w:t>
            </w:r>
          </w:p>
        </w:tc>
      </w:tr>
      <w:tr w:rsidR="00E309C8" w:rsidRPr="00C664B7" w:rsidTr="00C664B7">
        <w:tc>
          <w:tcPr>
            <w:tcW w:w="1077"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1</w:t>
            </w:r>
          </w:p>
        </w:tc>
        <w:tc>
          <w:tcPr>
            <w:tcW w:w="2123"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Strongly agree</w:t>
            </w:r>
          </w:p>
        </w:tc>
        <w:tc>
          <w:tcPr>
            <w:tcW w:w="283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16</w:t>
            </w:r>
          </w:p>
        </w:tc>
        <w:tc>
          <w:tcPr>
            <w:tcW w:w="1908"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80</w:t>
            </w:r>
          </w:p>
        </w:tc>
      </w:tr>
      <w:tr w:rsidR="00E309C8" w:rsidRPr="00C664B7" w:rsidTr="00C664B7">
        <w:tc>
          <w:tcPr>
            <w:tcW w:w="1077"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2</w:t>
            </w:r>
          </w:p>
        </w:tc>
        <w:tc>
          <w:tcPr>
            <w:tcW w:w="2123"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 xml:space="preserve">Agree </w:t>
            </w:r>
          </w:p>
        </w:tc>
        <w:tc>
          <w:tcPr>
            <w:tcW w:w="283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4</w:t>
            </w:r>
          </w:p>
        </w:tc>
        <w:tc>
          <w:tcPr>
            <w:tcW w:w="1908"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20</w:t>
            </w:r>
          </w:p>
        </w:tc>
      </w:tr>
      <w:tr w:rsidR="00E309C8" w:rsidRPr="00C664B7" w:rsidTr="00C664B7">
        <w:tc>
          <w:tcPr>
            <w:tcW w:w="1077"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3</w:t>
            </w:r>
          </w:p>
        </w:tc>
        <w:tc>
          <w:tcPr>
            <w:tcW w:w="2123"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Undecided</w:t>
            </w:r>
          </w:p>
        </w:tc>
        <w:tc>
          <w:tcPr>
            <w:tcW w:w="283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w:t>
            </w:r>
          </w:p>
        </w:tc>
        <w:tc>
          <w:tcPr>
            <w:tcW w:w="1908"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w:t>
            </w:r>
          </w:p>
        </w:tc>
      </w:tr>
      <w:tr w:rsidR="00E309C8" w:rsidRPr="00C664B7" w:rsidTr="00C664B7">
        <w:tc>
          <w:tcPr>
            <w:tcW w:w="1077"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4</w:t>
            </w:r>
          </w:p>
        </w:tc>
        <w:tc>
          <w:tcPr>
            <w:tcW w:w="2123"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 xml:space="preserve">Disagree </w:t>
            </w:r>
          </w:p>
        </w:tc>
        <w:tc>
          <w:tcPr>
            <w:tcW w:w="283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w:t>
            </w:r>
          </w:p>
        </w:tc>
        <w:tc>
          <w:tcPr>
            <w:tcW w:w="1908"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w:t>
            </w:r>
          </w:p>
        </w:tc>
      </w:tr>
      <w:tr w:rsidR="00E309C8" w:rsidRPr="00C664B7" w:rsidTr="00C664B7">
        <w:tc>
          <w:tcPr>
            <w:tcW w:w="1077"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5</w:t>
            </w:r>
          </w:p>
        </w:tc>
        <w:tc>
          <w:tcPr>
            <w:tcW w:w="2123"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 xml:space="preserve">Strongly disagree </w:t>
            </w:r>
          </w:p>
        </w:tc>
        <w:tc>
          <w:tcPr>
            <w:tcW w:w="283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w:t>
            </w:r>
          </w:p>
        </w:tc>
        <w:tc>
          <w:tcPr>
            <w:tcW w:w="1908"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w:t>
            </w:r>
          </w:p>
        </w:tc>
      </w:tr>
      <w:tr w:rsidR="00E309C8" w:rsidRPr="00C664B7" w:rsidTr="00C664B7">
        <w:tc>
          <w:tcPr>
            <w:tcW w:w="1077" w:type="dxa"/>
          </w:tcPr>
          <w:p w:rsidR="00E309C8" w:rsidRPr="00C664B7" w:rsidRDefault="00E309C8" w:rsidP="00C664B7">
            <w:pPr>
              <w:pStyle w:val="Default"/>
              <w:contextualSpacing/>
              <w:jc w:val="both"/>
              <w:rPr>
                <w:rFonts w:ascii="Times New Roman" w:hAnsi="Times New Roman" w:cs="Times New Roman"/>
                <w:b/>
                <w:bCs/>
              </w:rPr>
            </w:pPr>
          </w:p>
        </w:tc>
        <w:tc>
          <w:tcPr>
            <w:tcW w:w="2123"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TOTAL</w:t>
            </w:r>
          </w:p>
        </w:tc>
        <w:tc>
          <w:tcPr>
            <w:tcW w:w="283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20</w:t>
            </w:r>
          </w:p>
        </w:tc>
        <w:tc>
          <w:tcPr>
            <w:tcW w:w="1908"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100%</w:t>
            </w:r>
          </w:p>
        </w:tc>
      </w:tr>
    </w:tbl>
    <w:p w:rsidR="00E309C8" w:rsidRPr="00C664B7" w:rsidRDefault="00E309C8" w:rsidP="00C664B7">
      <w:pPr>
        <w:pStyle w:val="Default"/>
        <w:spacing w:line="360" w:lineRule="auto"/>
        <w:contextualSpacing/>
        <w:jc w:val="both"/>
        <w:rPr>
          <w:rFonts w:ascii="Times New Roman" w:hAnsi="Times New Roman" w:cs="Times New Roman"/>
        </w:rPr>
      </w:pPr>
      <w:r w:rsidRPr="00C664B7">
        <w:rPr>
          <w:rFonts w:ascii="Times New Roman" w:hAnsi="Times New Roman" w:cs="Times New Roman"/>
          <w:b/>
          <w:bCs/>
        </w:rPr>
        <w:tab/>
      </w:r>
      <w:r w:rsidRPr="00C664B7">
        <w:rPr>
          <w:rFonts w:ascii="Times New Roman" w:hAnsi="Times New Roman" w:cs="Times New Roman"/>
          <w:b/>
          <w:bCs/>
        </w:rPr>
        <w:tab/>
      </w:r>
      <w:r w:rsidRPr="00C664B7">
        <w:rPr>
          <w:rFonts w:ascii="Times New Roman" w:hAnsi="Times New Roman" w:cs="Times New Roman"/>
        </w:rPr>
        <w:t>Source: field survey, 2025</w:t>
      </w:r>
    </w:p>
    <w:p w:rsidR="00E309C8" w:rsidRPr="00C664B7" w:rsidRDefault="00E309C8" w:rsidP="00C664B7">
      <w:pPr>
        <w:pStyle w:val="Default"/>
        <w:spacing w:line="360" w:lineRule="auto"/>
        <w:contextualSpacing/>
        <w:jc w:val="both"/>
        <w:rPr>
          <w:rFonts w:ascii="Times New Roman" w:hAnsi="Times New Roman" w:cs="Times New Roman"/>
          <w:b/>
          <w:bCs/>
        </w:rPr>
      </w:pPr>
      <w:r w:rsidRPr="00C664B7">
        <w:rPr>
          <w:rFonts w:ascii="Times New Roman" w:hAnsi="Times New Roman" w:cs="Times New Roman"/>
        </w:rPr>
        <w:t>The table shows that 16 respondents (80%) strongly agreed that there is relationship between ICT and manual accounting system as both work in collaborating each other, 4 respondents (20%) agreed while none opposed to the assertion.</w:t>
      </w:r>
    </w:p>
    <w:p w:rsidR="00E309C8" w:rsidRPr="00C664B7" w:rsidRDefault="00E309C8" w:rsidP="00C664B7">
      <w:pPr>
        <w:pStyle w:val="Default"/>
        <w:spacing w:line="360" w:lineRule="auto"/>
        <w:contextualSpacing/>
        <w:jc w:val="both"/>
        <w:rPr>
          <w:rFonts w:ascii="Times New Roman" w:hAnsi="Times New Roman" w:cs="Times New Roman"/>
          <w:b/>
          <w:bCs/>
        </w:rPr>
      </w:pPr>
      <w:r w:rsidRPr="00C664B7">
        <w:rPr>
          <w:rFonts w:ascii="Times New Roman" w:hAnsi="Times New Roman" w:cs="Times New Roman"/>
          <w:b/>
          <w:bCs/>
        </w:rPr>
        <w:t>TABLE 4.3.6</w:t>
      </w:r>
    </w:p>
    <w:p w:rsidR="00E309C8" w:rsidRPr="00C664B7" w:rsidRDefault="00E309C8" w:rsidP="00C664B7">
      <w:pPr>
        <w:pStyle w:val="Default"/>
        <w:spacing w:line="360" w:lineRule="auto"/>
        <w:contextualSpacing/>
        <w:jc w:val="both"/>
        <w:rPr>
          <w:rFonts w:ascii="Times New Roman" w:hAnsi="Times New Roman" w:cs="Times New Roman"/>
        </w:rPr>
      </w:pPr>
      <w:r w:rsidRPr="00C664B7">
        <w:rPr>
          <w:rFonts w:ascii="Times New Roman" w:hAnsi="Times New Roman" w:cs="Times New Roman"/>
          <w:b/>
          <w:bCs/>
        </w:rPr>
        <w:t>Question 6</w:t>
      </w:r>
      <w:r w:rsidRPr="00C664B7">
        <w:rPr>
          <w:rFonts w:ascii="Times New Roman" w:hAnsi="Times New Roman" w:cs="Times New Roman"/>
        </w:rPr>
        <w:t>: The effect of Digital banking system enhances higher turnover and profitability in banks.</w:t>
      </w:r>
    </w:p>
    <w:tbl>
      <w:tblPr>
        <w:tblStyle w:val="TableGrid"/>
        <w:tblW w:w="8856" w:type="dxa"/>
        <w:tblLook w:val="04A0"/>
      </w:tblPr>
      <w:tblGrid>
        <w:gridCol w:w="1458"/>
        <w:gridCol w:w="2160"/>
        <w:gridCol w:w="3011"/>
        <w:gridCol w:w="2227"/>
      </w:tblGrid>
      <w:tr w:rsidR="00E309C8" w:rsidRPr="00C664B7" w:rsidTr="00C664B7">
        <w:tc>
          <w:tcPr>
            <w:tcW w:w="1458"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S/N</w:t>
            </w:r>
          </w:p>
        </w:tc>
        <w:tc>
          <w:tcPr>
            <w:tcW w:w="216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 xml:space="preserve">Options </w:t>
            </w:r>
          </w:p>
        </w:tc>
        <w:tc>
          <w:tcPr>
            <w:tcW w:w="3011"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 xml:space="preserve">Number of respondents </w:t>
            </w:r>
          </w:p>
        </w:tc>
        <w:tc>
          <w:tcPr>
            <w:tcW w:w="2227"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 xml:space="preserve">Percentages </w:t>
            </w:r>
          </w:p>
        </w:tc>
      </w:tr>
      <w:tr w:rsidR="00E309C8" w:rsidRPr="00C664B7" w:rsidTr="00C664B7">
        <w:tc>
          <w:tcPr>
            <w:tcW w:w="1458"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1</w:t>
            </w:r>
          </w:p>
        </w:tc>
        <w:tc>
          <w:tcPr>
            <w:tcW w:w="216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Strongly agree</w:t>
            </w:r>
          </w:p>
        </w:tc>
        <w:tc>
          <w:tcPr>
            <w:tcW w:w="3011"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15</w:t>
            </w:r>
          </w:p>
        </w:tc>
        <w:tc>
          <w:tcPr>
            <w:tcW w:w="2227"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75</w:t>
            </w:r>
          </w:p>
        </w:tc>
      </w:tr>
      <w:tr w:rsidR="00E309C8" w:rsidRPr="00C664B7" w:rsidTr="00C664B7">
        <w:tc>
          <w:tcPr>
            <w:tcW w:w="1458"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2</w:t>
            </w:r>
          </w:p>
        </w:tc>
        <w:tc>
          <w:tcPr>
            <w:tcW w:w="216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 xml:space="preserve">Agree </w:t>
            </w:r>
          </w:p>
        </w:tc>
        <w:tc>
          <w:tcPr>
            <w:tcW w:w="3011"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5</w:t>
            </w:r>
          </w:p>
        </w:tc>
        <w:tc>
          <w:tcPr>
            <w:tcW w:w="2227"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25</w:t>
            </w:r>
          </w:p>
        </w:tc>
      </w:tr>
      <w:tr w:rsidR="00E309C8" w:rsidRPr="00C664B7" w:rsidTr="00C664B7">
        <w:tc>
          <w:tcPr>
            <w:tcW w:w="1458"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3</w:t>
            </w:r>
          </w:p>
        </w:tc>
        <w:tc>
          <w:tcPr>
            <w:tcW w:w="216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Undecided</w:t>
            </w:r>
          </w:p>
        </w:tc>
        <w:tc>
          <w:tcPr>
            <w:tcW w:w="3011"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w:t>
            </w:r>
          </w:p>
        </w:tc>
        <w:tc>
          <w:tcPr>
            <w:tcW w:w="2227"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w:t>
            </w:r>
          </w:p>
        </w:tc>
      </w:tr>
      <w:tr w:rsidR="00E309C8" w:rsidRPr="00C664B7" w:rsidTr="00C664B7">
        <w:tc>
          <w:tcPr>
            <w:tcW w:w="1458"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4</w:t>
            </w:r>
          </w:p>
        </w:tc>
        <w:tc>
          <w:tcPr>
            <w:tcW w:w="216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 xml:space="preserve">Disagree </w:t>
            </w:r>
          </w:p>
        </w:tc>
        <w:tc>
          <w:tcPr>
            <w:tcW w:w="3011"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w:t>
            </w:r>
          </w:p>
        </w:tc>
        <w:tc>
          <w:tcPr>
            <w:tcW w:w="2227"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w:t>
            </w:r>
          </w:p>
        </w:tc>
      </w:tr>
      <w:tr w:rsidR="00E309C8" w:rsidRPr="00C664B7" w:rsidTr="00C664B7">
        <w:tc>
          <w:tcPr>
            <w:tcW w:w="1458"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5</w:t>
            </w:r>
          </w:p>
        </w:tc>
        <w:tc>
          <w:tcPr>
            <w:tcW w:w="216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 xml:space="preserve">Strongly disagree </w:t>
            </w:r>
          </w:p>
        </w:tc>
        <w:tc>
          <w:tcPr>
            <w:tcW w:w="3011"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w:t>
            </w:r>
          </w:p>
        </w:tc>
        <w:tc>
          <w:tcPr>
            <w:tcW w:w="2227"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w:t>
            </w:r>
          </w:p>
        </w:tc>
      </w:tr>
      <w:tr w:rsidR="00E309C8" w:rsidRPr="00C664B7" w:rsidTr="00C664B7">
        <w:tc>
          <w:tcPr>
            <w:tcW w:w="1458" w:type="dxa"/>
          </w:tcPr>
          <w:p w:rsidR="00E309C8" w:rsidRPr="00C664B7" w:rsidRDefault="00E309C8" w:rsidP="00C664B7">
            <w:pPr>
              <w:pStyle w:val="Default"/>
              <w:contextualSpacing/>
              <w:jc w:val="both"/>
              <w:rPr>
                <w:rFonts w:ascii="Times New Roman" w:hAnsi="Times New Roman" w:cs="Times New Roman"/>
                <w:b/>
                <w:bCs/>
              </w:rPr>
            </w:pPr>
          </w:p>
        </w:tc>
        <w:tc>
          <w:tcPr>
            <w:tcW w:w="216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TOTAL</w:t>
            </w:r>
          </w:p>
        </w:tc>
        <w:tc>
          <w:tcPr>
            <w:tcW w:w="3011"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20</w:t>
            </w:r>
          </w:p>
        </w:tc>
        <w:tc>
          <w:tcPr>
            <w:tcW w:w="2227"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100%</w:t>
            </w:r>
          </w:p>
        </w:tc>
      </w:tr>
    </w:tbl>
    <w:p w:rsidR="00E309C8" w:rsidRPr="00C664B7" w:rsidRDefault="00E309C8" w:rsidP="00C664B7">
      <w:pPr>
        <w:pStyle w:val="Default"/>
        <w:spacing w:line="360" w:lineRule="auto"/>
        <w:contextualSpacing/>
        <w:jc w:val="both"/>
        <w:rPr>
          <w:rFonts w:ascii="Times New Roman" w:hAnsi="Times New Roman" w:cs="Times New Roman"/>
        </w:rPr>
      </w:pPr>
      <w:r w:rsidRPr="00C664B7">
        <w:rPr>
          <w:rFonts w:ascii="Times New Roman" w:hAnsi="Times New Roman" w:cs="Times New Roman"/>
        </w:rPr>
        <w:tab/>
        <w:t>Source: field survey, 2025</w:t>
      </w:r>
    </w:p>
    <w:p w:rsidR="00E309C8" w:rsidRPr="00C664B7" w:rsidRDefault="00E309C8" w:rsidP="00C664B7">
      <w:pPr>
        <w:pStyle w:val="Default"/>
        <w:spacing w:line="360" w:lineRule="auto"/>
        <w:contextualSpacing/>
        <w:jc w:val="both"/>
        <w:rPr>
          <w:rFonts w:ascii="Times New Roman" w:hAnsi="Times New Roman" w:cs="Times New Roman"/>
        </w:rPr>
      </w:pPr>
      <w:r w:rsidRPr="00C664B7">
        <w:rPr>
          <w:rFonts w:ascii="Times New Roman" w:hAnsi="Times New Roman" w:cs="Times New Roman"/>
        </w:rPr>
        <w:t>Table 4.3.6 Shows that 15 respondents (75%) strongly agreed that Digital banking enhances higher turnover and profitability in banks while 5 respondents 25% agreed. No respondents were either disagree or disagreed.</w:t>
      </w:r>
    </w:p>
    <w:p w:rsidR="00C664B7" w:rsidRDefault="00C664B7">
      <w:pPr>
        <w:rPr>
          <w:rFonts w:ascii="Times New Roman" w:hAnsi="Times New Roman" w:cs="Times New Roman"/>
          <w:b/>
          <w:bCs/>
          <w:color w:val="000000"/>
          <w:sz w:val="24"/>
          <w:szCs w:val="24"/>
        </w:rPr>
      </w:pPr>
      <w:r>
        <w:rPr>
          <w:rFonts w:ascii="Times New Roman" w:hAnsi="Times New Roman" w:cs="Times New Roman"/>
          <w:b/>
          <w:bCs/>
        </w:rPr>
        <w:br w:type="page"/>
      </w:r>
    </w:p>
    <w:p w:rsidR="00E309C8" w:rsidRPr="00C664B7" w:rsidRDefault="00E309C8" w:rsidP="00C664B7">
      <w:pPr>
        <w:pStyle w:val="Default"/>
        <w:spacing w:line="360" w:lineRule="auto"/>
        <w:contextualSpacing/>
        <w:jc w:val="both"/>
        <w:rPr>
          <w:rFonts w:ascii="Times New Roman" w:hAnsi="Times New Roman" w:cs="Times New Roman"/>
          <w:b/>
          <w:bCs/>
        </w:rPr>
      </w:pPr>
      <w:r w:rsidRPr="00C664B7">
        <w:rPr>
          <w:rFonts w:ascii="Times New Roman" w:hAnsi="Times New Roman" w:cs="Times New Roman"/>
          <w:b/>
          <w:bCs/>
        </w:rPr>
        <w:lastRenderedPageBreak/>
        <w:t>TABLE 4.3.7</w:t>
      </w:r>
    </w:p>
    <w:p w:rsidR="00E309C8" w:rsidRPr="00C664B7" w:rsidRDefault="00E309C8" w:rsidP="00C664B7">
      <w:pPr>
        <w:pStyle w:val="Default"/>
        <w:spacing w:line="360" w:lineRule="auto"/>
        <w:contextualSpacing/>
        <w:jc w:val="both"/>
        <w:rPr>
          <w:rFonts w:ascii="Times New Roman" w:hAnsi="Times New Roman" w:cs="Times New Roman"/>
        </w:rPr>
      </w:pPr>
      <w:r w:rsidRPr="00C664B7">
        <w:rPr>
          <w:rFonts w:ascii="Times New Roman" w:hAnsi="Times New Roman" w:cs="Times New Roman"/>
          <w:b/>
          <w:bCs/>
        </w:rPr>
        <w:t>Question 7</w:t>
      </w:r>
      <w:r w:rsidRPr="00C664B7">
        <w:rPr>
          <w:rFonts w:ascii="Times New Roman" w:hAnsi="Times New Roman" w:cs="Times New Roman"/>
        </w:rPr>
        <w:t>:- There is co-ordination and quality performance in banking operations through the use of Information Technology.</w:t>
      </w:r>
    </w:p>
    <w:tbl>
      <w:tblPr>
        <w:tblStyle w:val="TableGrid"/>
        <w:tblW w:w="8928" w:type="dxa"/>
        <w:tblLook w:val="04A0"/>
      </w:tblPr>
      <w:tblGrid>
        <w:gridCol w:w="1548"/>
        <w:gridCol w:w="2070"/>
        <w:gridCol w:w="3315"/>
        <w:gridCol w:w="1995"/>
      </w:tblGrid>
      <w:tr w:rsidR="00E309C8" w:rsidRPr="00C664B7" w:rsidTr="00C664B7">
        <w:tc>
          <w:tcPr>
            <w:tcW w:w="1548"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S/N</w:t>
            </w:r>
          </w:p>
        </w:tc>
        <w:tc>
          <w:tcPr>
            <w:tcW w:w="207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 xml:space="preserve">Options </w:t>
            </w:r>
          </w:p>
        </w:tc>
        <w:tc>
          <w:tcPr>
            <w:tcW w:w="3315"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 xml:space="preserve">Number of respondents </w:t>
            </w:r>
          </w:p>
        </w:tc>
        <w:tc>
          <w:tcPr>
            <w:tcW w:w="1995"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 xml:space="preserve">Percentages </w:t>
            </w:r>
          </w:p>
        </w:tc>
      </w:tr>
      <w:tr w:rsidR="00E309C8" w:rsidRPr="00C664B7" w:rsidTr="00C664B7">
        <w:tc>
          <w:tcPr>
            <w:tcW w:w="1548"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1</w:t>
            </w:r>
          </w:p>
        </w:tc>
        <w:tc>
          <w:tcPr>
            <w:tcW w:w="207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Strongly agree</w:t>
            </w:r>
          </w:p>
        </w:tc>
        <w:tc>
          <w:tcPr>
            <w:tcW w:w="3315"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18</w:t>
            </w:r>
          </w:p>
        </w:tc>
        <w:tc>
          <w:tcPr>
            <w:tcW w:w="1995"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90</w:t>
            </w:r>
          </w:p>
        </w:tc>
      </w:tr>
      <w:tr w:rsidR="00E309C8" w:rsidRPr="00C664B7" w:rsidTr="00C664B7">
        <w:tc>
          <w:tcPr>
            <w:tcW w:w="1548"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2</w:t>
            </w:r>
          </w:p>
        </w:tc>
        <w:tc>
          <w:tcPr>
            <w:tcW w:w="207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 xml:space="preserve">Agree </w:t>
            </w:r>
          </w:p>
        </w:tc>
        <w:tc>
          <w:tcPr>
            <w:tcW w:w="3315"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2</w:t>
            </w:r>
          </w:p>
        </w:tc>
        <w:tc>
          <w:tcPr>
            <w:tcW w:w="1995"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10</w:t>
            </w:r>
          </w:p>
        </w:tc>
      </w:tr>
      <w:tr w:rsidR="00E309C8" w:rsidRPr="00C664B7" w:rsidTr="00C664B7">
        <w:tc>
          <w:tcPr>
            <w:tcW w:w="1548"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3</w:t>
            </w:r>
          </w:p>
        </w:tc>
        <w:tc>
          <w:tcPr>
            <w:tcW w:w="207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Undecided</w:t>
            </w:r>
          </w:p>
        </w:tc>
        <w:tc>
          <w:tcPr>
            <w:tcW w:w="3315"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w:t>
            </w:r>
          </w:p>
        </w:tc>
        <w:tc>
          <w:tcPr>
            <w:tcW w:w="1995"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w:t>
            </w:r>
          </w:p>
        </w:tc>
      </w:tr>
      <w:tr w:rsidR="00E309C8" w:rsidRPr="00C664B7" w:rsidTr="00C664B7">
        <w:tc>
          <w:tcPr>
            <w:tcW w:w="1548"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4</w:t>
            </w:r>
          </w:p>
        </w:tc>
        <w:tc>
          <w:tcPr>
            <w:tcW w:w="207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 xml:space="preserve">Disagree </w:t>
            </w:r>
          </w:p>
        </w:tc>
        <w:tc>
          <w:tcPr>
            <w:tcW w:w="3315"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w:t>
            </w:r>
          </w:p>
        </w:tc>
        <w:tc>
          <w:tcPr>
            <w:tcW w:w="1995"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w:t>
            </w:r>
          </w:p>
        </w:tc>
      </w:tr>
      <w:tr w:rsidR="00E309C8" w:rsidRPr="00C664B7" w:rsidTr="00C664B7">
        <w:tc>
          <w:tcPr>
            <w:tcW w:w="1548"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5</w:t>
            </w:r>
          </w:p>
        </w:tc>
        <w:tc>
          <w:tcPr>
            <w:tcW w:w="207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 xml:space="preserve">Strongly disagree </w:t>
            </w:r>
          </w:p>
        </w:tc>
        <w:tc>
          <w:tcPr>
            <w:tcW w:w="3315"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w:t>
            </w:r>
          </w:p>
        </w:tc>
        <w:tc>
          <w:tcPr>
            <w:tcW w:w="1995"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w:t>
            </w:r>
          </w:p>
        </w:tc>
      </w:tr>
      <w:tr w:rsidR="00E309C8" w:rsidRPr="00C664B7" w:rsidTr="00C664B7">
        <w:tc>
          <w:tcPr>
            <w:tcW w:w="1548" w:type="dxa"/>
          </w:tcPr>
          <w:p w:rsidR="00E309C8" w:rsidRPr="00C664B7" w:rsidRDefault="00E309C8" w:rsidP="00C664B7">
            <w:pPr>
              <w:pStyle w:val="Default"/>
              <w:contextualSpacing/>
              <w:jc w:val="both"/>
              <w:rPr>
                <w:rFonts w:ascii="Times New Roman" w:hAnsi="Times New Roman" w:cs="Times New Roman"/>
                <w:b/>
                <w:bCs/>
              </w:rPr>
            </w:pPr>
          </w:p>
        </w:tc>
        <w:tc>
          <w:tcPr>
            <w:tcW w:w="207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TOTAL</w:t>
            </w:r>
          </w:p>
        </w:tc>
        <w:tc>
          <w:tcPr>
            <w:tcW w:w="3315"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20</w:t>
            </w:r>
          </w:p>
        </w:tc>
        <w:tc>
          <w:tcPr>
            <w:tcW w:w="1995"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100%</w:t>
            </w:r>
          </w:p>
        </w:tc>
      </w:tr>
    </w:tbl>
    <w:p w:rsidR="00E309C8" w:rsidRPr="00C664B7" w:rsidRDefault="00E309C8" w:rsidP="00C664B7">
      <w:pPr>
        <w:pStyle w:val="Default"/>
        <w:spacing w:line="360" w:lineRule="auto"/>
        <w:contextualSpacing/>
        <w:jc w:val="both"/>
        <w:rPr>
          <w:rFonts w:ascii="Times New Roman" w:hAnsi="Times New Roman" w:cs="Times New Roman"/>
        </w:rPr>
      </w:pPr>
      <w:r w:rsidRPr="00C664B7">
        <w:rPr>
          <w:rFonts w:ascii="Times New Roman" w:hAnsi="Times New Roman" w:cs="Times New Roman"/>
        </w:rPr>
        <w:t>Source: field survey, 2025</w:t>
      </w:r>
    </w:p>
    <w:p w:rsidR="00E309C8" w:rsidRPr="00C664B7" w:rsidRDefault="00E309C8" w:rsidP="00C664B7">
      <w:pPr>
        <w:pStyle w:val="Default"/>
        <w:spacing w:line="360" w:lineRule="auto"/>
        <w:contextualSpacing/>
        <w:jc w:val="both"/>
        <w:rPr>
          <w:rFonts w:ascii="Times New Roman" w:hAnsi="Times New Roman" w:cs="Times New Roman"/>
        </w:rPr>
      </w:pPr>
      <w:r w:rsidRPr="00C664B7">
        <w:rPr>
          <w:rFonts w:ascii="Times New Roman" w:hAnsi="Times New Roman" w:cs="Times New Roman"/>
        </w:rPr>
        <w:t>Table 4.3.7 indicated that there is co-ordination and quality performance in banking operations through the use of Digital banking as 18 respondents (90%) strongly agreed while 2 respondents (10%) agree; none of the respondents disagreed non strongly disagreed.</w:t>
      </w:r>
    </w:p>
    <w:p w:rsidR="00E309C8" w:rsidRPr="00C664B7" w:rsidRDefault="00E309C8" w:rsidP="00C664B7">
      <w:pPr>
        <w:pStyle w:val="Default"/>
        <w:spacing w:line="360" w:lineRule="auto"/>
        <w:contextualSpacing/>
        <w:jc w:val="both"/>
        <w:rPr>
          <w:rFonts w:ascii="Times New Roman" w:hAnsi="Times New Roman" w:cs="Times New Roman"/>
          <w:b/>
          <w:bCs/>
        </w:rPr>
      </w:pPr>
      <w:r w:rsidRPr="00C664B7">
        <w:rPr>
          <w:rFonts w:ascii="Times New Roman" w:hAnsi="Times New Roman" w:cs="Times New Roman"/>
          <w:b/>
          <w:bCs/>
        </w:rPr>
        <w:t>TABLE 4.3.8</w:t>
      </w:r>
    </w:p>
    <w:p w:rsidR="00E309C8" w:rsidRPr="00C664B7" w:rsidRDefault="00E309C8" w:rsidP="00C664B7">
      <w:pPr>
        <w:pStyle w:val="Default"/>
        <w:spacing w:line="360" w:lineRule="auto"/>
        <w:contextualSpacing/>
        <w:jc w:val="both"/>
        <w:rPr>
          <w:rFonts w:ascii="Times New Roman" w:hAnsi="Times New Roman" w:cs="Times New Roman"/>
        </w:rPr>
      </w:pPr>
      <w:r w:rsidRPr="00C664B7">
        <w:rPr>
          <w:rFonts w:ascii="Times New Roman" w:hAnsi="Times New Roman" w:cs="Times New Roman"/>
          <w:b/>
          <w:bCs/>
        </w:rPr>
        <w:t>Question 8</w:t>
      </w:r>
      <w:r w:rsidRPr="00C664B7">
        <w:rPr>
          <w:rFonts w:ascii="Times New Roman" w:hAnsi="Times New Roman" w:cs="Times New Roman"/>
        </w:rPr>
        <w:t>:- the major problem associated with digital banking include</w:t>
      </w:r>
    </w:p>
    <w:tbl>
      <w:tblPr>
        <w:tblStyle w:val="TableGrid"/>
        <w:tblW w:w="9497" w:type="dxa"/>
        <w:tblInd w:w="-252" w:type="dxa"/>
        <w:tblLook w:val="04A0"/>
      </w:tblPr>
      <w:tblGrid>
        <w:gridCol w:w="630"/>
        <w:gridCol w:w="3420"/>
        <w:gridCol w:w="3135"/>
        <w:gridCol w:w="2312"/>
      </w:tblGrid>
      <w:tr w:rsidR="00E309C8" w:rsidRPr="00C664B7" w:rsidTr="00C664B7">
        <w:tc>
          <w:tcPr>
            <w:tcW w:w="63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S/N</w:t>
            </w:r>
          </w:p>
        </w:tc>
        <w:tc>
          <w:tcPr>
            <w:tcW w:w="342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 xml:space="preserve">Options </w:t>
            </w:r>
          </w:p>
        </w:tc>
        <w:tc>
          <w:tcPr>
            <w:tcW w:w="3135"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 xml:space="preserve">Number of respondents </w:t>
            </w:r>
          </w:p>
        </w:tc>
        <w:tc>
          <w:tcPr>
            <w:tcW w:w="2312"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 xml:space="preserve">Percentages </w:t>
            </w:r>
          </w:p>
        </w:tc>
      </w:tr>
      <w:tr w:rsidR="00E309C8" w:rsidRPr="00C664B7" w:rsidTr="00C664B7">
        <w:tc>
          <w:tcPr>
            <w:tcW w:w="63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1</w:t>
            </w:r>
          </w:p>
        </w:tc>
        <w:tc>
          <w:tcPr>
            <w:tcW w:w="342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Network/service failure</w:t>
            </w:r>
          </w:p>
        </w:tc>
        <w:tc>
          <w:tcPr>
            <w:tcW w:w="3135"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5</w:t>
            </w:r>
          </w:p>
        </w:tc>
        <w:tc>
          <w:tcPr>
            <w:tcW w:w="2312"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25</w:t>
            </w:r>
          </w:p>
        </w:tc>
      </w:tr>
      <w:tr w:rsidR="00E309C8" w:rsidRPr="00C664B7" w:rsidTr="00C664B7">
        <w:tc>
          <w:tcPr>
            <w:tcW w:w="63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2</w:t>
            </w:r>
          </w:p>
        </w:tc>
        <w:tc>
          <w:tcPr>
            <w:tcW w:w="342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System unfriendliness</w:t>
            </w:r>
          </w:p>
        </w:tc>
        <w:tc>
          <w:tcPr>
            <w:tcW w:w="3135"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w:t>
            </w:r>
          </w:p>
        </w:tc>
        <w:tc>
          <w:tcPr>
            <w:tcW w:w="2312"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w:t>
            </w:r>
          </w:p>
        </w:tc>
      </w:tr>
      <w:tr w:rsidR="00E309C8" w:rsidRPr="00C664B7" w:rsidTr="00C664B7">
        <w:tc>
          <w:tcPr>
            <w:tcW w:w="63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3</w:t>
            </w:r>
          </w:p>
        </w:tc>
        <w:tc>
          <w:tcPr>
            <w:tcW w:w="342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Delay in transaction approval</w:t>
            </w:r>
          </w:p>
        </w:tc>
        <w:tc>
          <w:tcPr>
            <w:tcW w:w="3135"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2</w:t>
            </w:r>
          </w:p>
        </w:tc>
        <w:tc>
          <w:tcPr>
            <w:tcW w:w="2312"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10</w:t>
            </w:r>
          </w:p>
        </w:tc>
      </w:tr>
      <w:tr w:rsidR="00E309C8" w:rsidRPr="00C664B7" w:rsidTr="00C664B7">
        <w:tc>
          <w:tcPr>
            <w:tcW w:w="63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4</w:t>
            </w:r>
          </w:p>
        </w:tc>
        <w:tc>
          <w:tcPr>
            <w:tcW w:w="342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 xml:space="preserve">Open to internet fraudsters </w:t>
            </w:r>
          </w:p>
        </w:tc>
        <w:tc>
          <w:tcPr>
            <w:tcW w:w="3135"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13</w:t>
            </w:r>
          </w:p>
        </w:tc>
        <w:tc>
          <w:tcPr>
            <w:tcW w:w="2312"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65</w:t>
            </w:r>
          </w:p>
        </w:tc>
      </w:tr>
      <w:tr w:rsidR="00E309C8" w:rsidRPr="00C664B7" w:rsidTr="00C664B7">
        <w:tc>
          <w:tcPr>
            <w:tcW w:w="630" w:type="dxa"/>
          </w:tcPr>
          <w:p w:rsidR="00E309C8" w:rsidRPr="00C664B7" w:rsidRDefault="00E309C8" w:rsidP="00C664B7">
            <w:pPr>
              <w:pStyle w:val="Default"/>
              <w:contextualSpacing/>
              <w:jc w:val="both"/>
              <w:rPr>
                <w:rFonts w:ascii="Times New Roman" w:hAnsi="Times New Roman" w:cs="Times New Roman"/>
                <w:b/>
                <w:bCs/>
              </w:rPr>
            </w:pPr>
          </w:p>
        </w:tc>
        <w:tc>
          <w:tcPr>
            <w:tcW w:w="342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TOTAL</w:t>
            </w:r>
          </w:p>
        </w:tc>
        <w:tc>
          <w:tcPr>
            <w:tcW w:w="3135"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20</w:t>
            </w:r>
          </w:p>
        </w:tc>
        <w:tc>
          <w:tcPr>
            <w:tcW w:w="2312"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100%</w:t>
            </w:r>
          </w:p>
        </w:tc>
      </w:tr>
    </w:tbl>
    <w:p w:rsidR="00E309C8" w:rsidRPr="00C664B7" w:rsidRDefault="00E309C8" w:rsidP="00C664B7">
      <w:pPr>
        <w:pStyle w:val="Default"/>
        <w:spacing w:line="360" w:lineRule="auto"/>
        <w:contextualSpacing/>
        <w:jc w:val="both"/>
        <w:rPr>
          <w:rFonts w:ascii="Times New Roman" w:hAnsi="Times New Roman" w:cs="Times New Roman"/>
        </w:rPr>
      </w:pPr>
      <w:r w:rsidRPr="00C664B7">
        <w:rPr>
          <w:rFonts w:ascii="Times New Roman" w:hAnsi="Times New Roman" w:cs="Times New Roman"/>
        </w:rPr>
        <w:t>Source: field survey, 2025</w:t>
      </w:r>
    </w:p>
    <w:p w:rsidR="00E309C8" w:rsidRPr="00C664B7" w:rsidRDefault="00E309C8" w:rsidP="00C664B7">
      <w:pPr>
        <w:pStyle w:val="Default"/>
        <w:spacing w:line="360" w:lineRule="auto"/>
        <w:contextualSpacing/>
        <w:jc w:val="both"/>
        <w:rPr>
          <w:rFonts w:ascii="Times New Roman" w:hAnsi="Times New Roman" w:cs="Times New Roman"/>
        </w:rPr>
      </w:pPr>
      <w:r w:rsidRPr="00C664B7">
        <w:rPr>
          <w:rFonts w:ascii="Times New Roman" w:hAnsi="Times New Roman" w:cs="Times New Roman"/>
        </w:rPr>
        <w:t>The table shows that most of the respondents agreed that digital banking has lead to great influence of internet fraud as 13 respondents (65%) identified that one of the greatest of digital banking is open to internet fraud, 5 respondents (25%) said it was network/service failure while the remaining 2 respondents believed it was delay in transaction approval.</w:t>
      </w:r>
    </w:p>
    <w:p w:rsidR="00E309C8" w:rsidRPr="00C664B7" w:rsidRDefault="00E309C8" w:rsidP="00C664B7">
      <w:pPr>
        <w:spacing w:line="360" w:lineRule="auto"/>
        <w:contextualSpacing/>
        <w:rPr>
          <w:rFonts w:ascii="Times New Roman" w:hAnsi="Times New Roman" w:cs="Times New Roman"/>
          <w:b/>
          <w:bCs/>
          <w:color w:val="000000"/>
          <w:sz w:val="24"/>
          <w:szCs w:val="24"/>
        </w:rPr>
      </w:pPr>
      <w:r w:rsidRPr="00C664B7">
        <w:rPr>
          <w:rFonts w:ascii="Times New Roman" w:hAnsi="Times New Roman" w:cs="Times New Roman"/>
          <w:b/>
          <w:bCs/>
          <w:sz w:val="24"/>
          <w:szCs w:val="24"/>
        </w:rPr>
        <w:br w:type="page"/>
      </w:r>
    </w:p>
    <w:p w:rsidR="00E309C8" w:rsidRPr="00C664B7" w:rsidRDefault="00E309C8" w:rsidP="00C664B7">
      <w:pPr>
        <w:pStyle w:val="Default"/>
        <w:spacing w:line="360" w:lineRule="auto"/>
        <w:contextualSpacing/>
        <w:jc w:val="both"/>
        <w:rPr>
          <w:rFonts w:ascii="Times New Roman" w:hAnsi="Times New Roman" w:cs="Times New Roman"/>
          <w:b/>
          <w:bCs/>
        </w:rPr>
      </w:pPr>
      <w:r w:rsidRPr="00C664B7">
        <w:rPr>
          <w:rFonts w:ascii="Times New Roman" w:hAnsi="Times New Roman" w:cs="Times New Roman"/>
          <w:b/>
          <w:bCs/>
        </w:rPr>
        <w:lastRenderedPageBreak/>
        <w:t>Table 4.3.9</w:t>
      </w:r>
    </w:p>
    <w:p w:rsidR="00E309C8" w:rsidRPr="00C664B7" w:rsidRDefault="00E309C8" w:rsidP="00C664B7">
      <w:pPr>
        <w:pStyle w:val="Default"/>
        <w:spacing w:line="360" w:lineRule="auto"/>
        <w:contextualSpacing/>
        <w:jc w:val="both"/>
        <w:rPr>
          <w:rFonts w:ascii="Times New Roman" w:hAnsi="Times New Roman" w:cs="Times New Roman"/>
        </w:rPr>
      </w:pPr>
      <w:r w:rsidRPr="00C664B7">
        <w:rPr>
          <w:rFonts w:ascii="Times New Roman" w:hAnsi="Times New Roman" w:cs="Times New Roman"/>
          <w:b/>
          <w:bCs/>
        </w:rPr>
        <w:t>Question 9</w:t>
      </w:r>
      <w:r w:rsidRPr="00C664B7">
        <w:rPr>
          <w:rFonts w:ascii="Times New Roman" w:hAnsi="Times New Roman" w:cs="Times New Roman"/>
        </w:rPr>
        <w:t>:- Digital banking is also characterized with restrictions of services</w:t>
      </w:r>
    </w:p>
    <w:tbl>
      <w:tblPr>
        <w:tblStyle w:val="TableGrid"/>
        <w:tblW w:w="0" w:type="auto"/>
        <w:tblLook w:val="04A0"/>
      </w:tblPr>
      <w:tblGrid>
        <w:gridCol w:w="1278"/>
        <w:gridCol w:w="2070"/>
        <w:gridCol w:w="2880"/>
        <w:gridCol w:w="1443"/>
      </w:tblGrid>
      <w:tr w:rsidR="00E309C8" w:rsidRPr="00C664B7" w:rsidTr="00C664B7">
        <w:tc>
          <w:tcPr>
            <w:tcW w:w="1278"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S/N</w:t>
            </w:r>
          </w:p>
        </w:tc>
        <w:tc>
          <w:tcPr>
            <w:tcW w:w="207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 xml:space="preserve">Options </w:t>
            </w:r>
          </w:p>
        </w:tc>
        <w:tc>
          <w:tcPr>
            <w:tcW w:w="288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 xml:space="preserve">Number of respondents </w:t>
            </w:r>
          </w:p>
        </w:tc>
        <w:tc>
          <w:tcPr>
            <w:tcW w:w="1443"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 xml:space="preserve">Percentages </w:t>
            </w:r>
          </w:p>
        </w:tc>
      </w:tr>
      <w:tr w:rsidR="00E309C8" w:rsidRPr="00C664B7" w:rsidTr="00C664B7">
        <w:tc>
          <w:tcPr>
            <w:tcW w:w="1278"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1</w:t>
            </w:r>
          </w:p>
        </w:tc>
        <w:tc>
          <w:tcPr>
            <w:tcW w:w="207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Strongly agree</w:t>
            </w:r>
          </w:p>
        </w:tc>
        <w:tc>
          <w:tcPr>
            <w:tcW w:w="288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10</w:t>
            </w:r>
          </w:p>
        </w:tc>
        <w:tc>
          <w:tcPr>
            <w:tcW w:w="1443"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50</w:t>
            </w:r>
          </w:p>
        </w:tc>
      </w:tr>
      <w:tr w:rsidR="00E309C8" w:rsidRPr="00C664B7" w:rsidTr="00C664B7">
        <w:tc>
          <w:tcPr>
            <w:tcW w:w="1278"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2</w:t>
            </w:r>
          </w:p>
        </w:tc>
        <w:tc>
          <w:tcPr>
            <w:tcW w:w="207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 xml:space="preserve">Agree </w:t>
            </w:r>
          </w:p>
        </w:tc>
        <w:tc>
          <w:tcPr>
            <w:tcW w:w="288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10</w:t>
            </w:r>
          </w:p>
        </w:tc>
        <w:tc>
          <w:tcPr>
            <w:tcW w:w="1443"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5</w:t>
            </w:r>
          </w:p>
        </w:tc>
      </w:tr>
      <w:tr w:rsidR="00E309C8" w:rsidRPr="00C664B7" w:rsidTr="00C664B7">
        <w:tc>
          <w:tcPr>
            <w:tcW w:w="1278"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3</w:t>
            </w:r>
          </w:p>
        </w:tc>
        <w:tc>
          <w:tcPr>
            <w:tcW w:w="207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Undecided</w:t>
            </w:r>
          </w:p>
        </w:tc>
        <w:tc>
          <w:tcPr>
            <w:tcW w:w="288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w:t>
            </w:r>
          </w:p>
        </w:tc>
        <w:tc>
          <w:tcPr>
            <w:tcW w:w="1443"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w:t>
            </w:r>
          </w:p>
        </w:tc>
      </w:tr>
      <w:tr w:rsidR="00E309C8" w:rsidRPr="00C664B7" w:rsidTr="00C664B7">
        <w:tc>
          <w:tcPr>
            <w:tcW w:w="1278"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4</w:t>
            </w:r>
          </w:p>
        </w:tc>
        <w:tc>
          <w:tcPr>
            <w:tcW w:w="207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 xml:space="preserve">Disagree </w:t>
            </w:r>
          </w:p>
        </w:tc>
        <w:tc>
          <w:tcPr>
            <w:tcW w:w="288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w:t>
            </w:r>
          </w:p>
        </w:tc>
        <w:tc>
          <w:tcPr>
            <w:tcW w:w="1443"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w:t>
            </w:r>
          </w:p>
        </w:tc>
      </w:tr>
      <w:tr w:rsidR="00E309C8" w:rsidRPr="00C664B7" w:rsidTr="00C664B7">
        <w:tc>
          <w:tcPr>
            <w:tcW w:w="1278"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5</w:t>
            </w:r>
          </w:p>
        </w:tc>
        <w:tc>
          <w:tcPr>
            <w:tcW w:w="207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 xml:space="preserve">Strongly disagree </w:t>
            </w:r>
          </w:p>
        </w:tc>
        <w:tc>
          <w:tcPr>
            <w:tcW w:w="288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w:t>
            </w:r>
          </w:p>
        </w:tc>
        <w:tc>
          <w:tcPr>
            <w:tcW w:w="1443"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w:t>
            </w:r>
          </w:p>
        </w:tc>
      </w:tr>
      <w:tr w:rsidR="00E309C8" w:rsidRPr="00C664B7" w:rsidTr="00C664B7">
        <w:tc>
          <w:tcPr>
            <w:tcW w:w="1278" w:type="dxa"/>
          </w:tcPr>
          <w:p w:rsidR="00E309C8" w:rsidRPr="00C664B7" w:rsidRDefault="00E309C8" w:rsidP="00C664B7">
            <w:pPr>
              <w:pStyle w:val="Default"/>
              <w:contextualSpacing/>
              <w:jc w:val="both"/>
              <w:rPr>
                <w:rFonts w:ascii="Times New Roman" w:hAnsi="Times New Roman" w:cs="Times New Roman"/>
                <w:b/>
                <w:bCs/>
              </w:rPr>
            </w:pPr>
          </w:p>
        </w:tc>
        <w:tc>
          <w:tcPr>
            <w:tcW w:w="207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TOTAL</w:t>
            </w:r>
          </w:p>
        </w:tc>
        <w:tc>
          <w:tcPr>
            <w:tcW w:w="2880"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20</w:t>
            </w:r>
          </w:p>
        </w:tc>
        <w:tc>
          <w:tcPr>
            <w:tcW w:w="1443" w:type="dxa"/>
          </w:tcPr>
          <w:p w:rsidR="00E309C8" w:rsidRPr="00C664B7" w:rsidRDefault="00E309C8" w:rsidP="00C664B7">
            <w:pPr>
              <w:pStyle w:val="Default"/>
              <w:contextualSpacing/>
              <w:jc w:val="both"/>
              <w:rPr>
                <w:rFonts w:ascii="Times New Roman" w:hAnsi="Times New Roman" w:cs="Times New Roman"/>
                <w:b/>
                <w:bCs/>
              </w:rPr>
            </w:pPr>
            <w:r w:rsidRPr="00C664B7">
              <w:rPr>
                <w:rFonts w:ascii="Times New Roman" w:hAnsi="Times New Roman" w:cs="Times New Roman"/>
                <w:b/>
                <w:bCs/>
              </w:rPr>
              <w:t>100%</w:t>
            </w:r>
          </w:p>
        </w:tc>
      </w:tr>
    </w:tbl>
    <w:p w:rsidR="00E309C8" w:rsidRPr="00C664B7" w:rsidRDefault="00E309C8" w:rsidP="00C664B7">
      <w:pPr>
        <w:pStyle w:val="Default"/>
        <w:spacing w:line="360" w:lineRule="auto"/>
        <w:contextualSpacing/>
        <w:jc w:val="both"/>
        <w:rPr>
          <w:rFonts w:ascii="Times New Roman" w:hAnsi="Times New Roman" w:cs="Times New Roman"/>
        </w:rPr>
      </w:pPr>
      <w:r w:rsidRPr="00C664B7">
        <w:rPr>
          <w:rFonts w:ascii="Times New Roman" w:hAnsi="Times New Roman" w:cs="Times New Roman"/>
        </w:rPr>
        <w:t>Source: field survey, 2025</w:t>
      </w:r>
    </w:p>
    <w:p w:rsidR="00E309C8" w:rsidRPr="00C664B7" w:rsidRDefault="00E309C8" w:rsidP="00C664B7">
      <w:pPr>
        <w:pStyle w:val="Default"/>
        <w:spacing w:line="360" w:lineRule="auto"/>
        <w:ind w:firstLine="720"/>
        <w:contextualSpacing/>
        <w:jc w:val="both"/>
        <w:rPr>
          <w:rFonts w:ascii="Times New Roman" w:hAnsi="Times New Roman" w:cs="Times New Roman"/>
          <w:bCs/>
        </w:rPr>
      </w:pPr>
      <w:r w:rsidRPr="00C664B7">
        <w:rPr>
          <w:rFonts w:ascii="Times New Roman" w:hAnsi="Times New Roman" w:cs="Times New Roman"/>
          <w:bCs/>
        </w:rPr>
        <w:t xml:space="preserve">The table above show that Digital banking is also characterized with restrictions of services </w:t>
      </w:r>
    </w:p>
    <w:p w:rsidR="00E309C8" w:rsidRPr="00C664B7" w:rsidRDefault="00E309C8" w:rsidP="00C664B7">
      <w:pPr>
        <w:spacing w:after="0" w:line="360" w:lineRule="auto"/>
        <w:ind w:firstLine="720"/>
        <w:contextualSpacing/>
        <w:jc w:val="both"/>
        <w:rPr>
          <w:rFonts w:ascii="Times New Roman" w:hAnsi="Times New Roman" w:cs="Times New Roman"/>
          <w:b/>
          <w:sz w:val="24"/>
          <w:szCs w:val="24"/>
        </w:rPr>
      </w:pPr>
    </w:p>
    <w:p w:rsidR="00E309C8" w:rsidRPr="00C664B7" w:rsidRDefault="00E309C8" w:rsidP="00C664B7">
      <w:pPr>
        <w:spacing w:after="0" w:line="360" w:lineRule="auto"/>
        <w:ind w:firstLine="720"/>
        <w:contextualSpacing/>
        <w:jc w:val="both"/>
        <w:rPr>
          <w:rFonts w:ascii="Times New Roman" w:hAnsi="Times New Roman" w:cs="Times New Roman"/>
          <w:b/>
          <w:sz w:val="24"/>
          <w:szCs w:val="24"/>
        </w:rPr>
      </w:pPr>
    </w:p>
    <w:p w:rsidR="00E309C8" w:rsidRPr="00C664B7" w:rsidRDefault="00E309C8" w:rsidP="00C664B7">
      <w:pPr>
        <w:spacing w:after="0" w:line="360" w:lineRule="auto"/>
        <w:ind w:firstLine="720"/>
        <w:contextualSpacing/>
        <w:jc w:val="both"/>
        <w:rPr>
          <w:rFonts w:ascii="Times New Roman" w:hAnsi="Times New Roman" w:cs="Times New Roman"/>
          <w:b/>
          <w:sz w:val="24"/>
          <w:szCs w:val="24"/>
        </w:rPr>
      </w:pPr>
    </w:p>
    <w:p w:rsidR="00E309C8" w:rsidRPr="00C664B7" w:rsidRDefault="00E309C8" w:rsidP="00C664B7">
      <w:pPr>
        <w:spacing w:after="0" w:line="360" w:lineRule="auto"/>
        <w:ind w:firstLine="720"/>
        <w:contextualSpacing/>
        <w:jc w:val="both"/>
        <w:rPr>
          <w:rFonts w:ascii="Times New Roman" w:hAnsi="Times New Roman" w:cs="Times New Roman"/>
          <w:b/>
          <w:sz w:val="24"/>
          <w:szCs w:val="24"/>
        </w:rPr>
      </w:pPr>
    </w:p>
    <w:p w:rsidR="00E309C8" w:rsidRPr="00C664B7" w:rsidRDefault="00E309C8" w:rsidP="00C664B7">
      <w:pPr>
        <w:spacing w:after="0" w:line="360" w:lineRule="auto"/>
        <w:ind w:firstLine="720"/>
        <w:contextualSpacing/>
        <w:jc w:val="both"/>
        <w:rPr>
          <w:rFonts w:ascii="Times New Roman" w:hAnsi="Times New Roman" w:cs="Times New Roman"/>
          <w:b/>
          <w:sz w:val="24"/>
          <w:szCs w:val="24"/>
        </w:rPr>
      </w:pPr>
    </w:p>
    <w:p w:rsidR="00E309C8" w:rsidRPr="00C664B7" w:rsidRDefault="00E309C8" w:rsidP="00C664B7">
      <w:pPr>
        <w:spacing w:after="0" w:line="360" w:lineRule="auto"/>
        <w:ind w:firstLine="720"/>
        <w:contextualSpacing/>
        <w:jc w:val="both"/>
        <w:rPr>
          <w:rFonts w:ascii="Times New Roman" w:hAnsi="Times New Roman" w:cs="Times New Roman"/>
          <w:b/>
          <w:sz w:val="24"/>
          <w:szCs w:val="24"/>
        </w:rPr>
      </w:pPr>
    </w:p>
    <w:p w:rsidR="00E309C8" w:rsidRPr="00C664B7" w:rsidRDefault="00E309C8" w:rsidP="00C664B7">
      <w:pPr>
        <w:spacing w:after="0" w:line="360" w:lineRule="auto"/>
        <w:ind w:firstLine="720"/>
        <w:contextualSpacing/>
        <w:jc w:val="both"/>
        <w:rPr>
          <w:rFonts w:ascii="Times New Roman" w:hAnsi="Times New Roman" w:cs="Times New Roman"/>
          <w:b/>
          <w:sz w:val="24"/>
          <w:szCs w:val="24"/>
        </w:rPr>
      </w:pPr>
    </w:p>
    <w:p w:rsidR="00E309C8" w:rsidRPr="00C664B7" w:rsidRDefault="00E309C8" w:rsidP="00C664B7">
      <w:pPr>
        <w:spacing w:after="0" w:line="360" w:lineRule="auto"/>
        <w:ind w:firstLine="720"/>
        <w:contextualSpacing/>
        <w:jc w:val="both"/>
        <w:rPr>
          <w:rFonts w:ascii="Times New Roman" w:hAnsi="Times New Roman" w:cs="Times New Roman"/>
          <w:b/>
          <w:sz w:val="24"/>
          <w:szCs w:val="24"/>
        </w:rPr>
      </w:pPr>
    </w:p>
    <w:p w:rsidR="00E309C8" w:rsidRPr="00C664B7" w:rsidRDefault="00E309C8" w:rsidP="00C664B7">
      <w:pPr>
        <w:spacing w:after="0" w:line="360" w:lineRule="auto"/>
        <w:ind w:firstLine="720"/>
        <w:contextualSpacing/>
        <w:jc w:val="center"/>
        <w:rPr>
          <w:rFonts w:ascii="Times New Roman" w:hAnsi="Times New Roman" w:cs="Times New Roman"/>
          <w:b/>
          <w:sz w:val="24"/>
          <w:szCs w:val="24"/>
        </w:rPr>
      </w:pPr>
    </w:p>
    <w:p w:rsidR="00E309C8" w:rsidRPr="00C664B7" w:rsidRDefault="00E309C8" w:rsidP="00C664B7">
      <w:pPr>
        <w:spacing w:after="0" w:line="360" w:lineRule="auto"/>
        <w:ind w:firstLine="720"/>
        <w:contextualSpacing/>
        <w:jc w:val="center"/>
        <w:rPr>
          <w:rFonts w:ascii="Times New Roman" w:hAnsi="Times New Roman" w:cs="Times New Roman"/>
          <w:b/>
          <w:sz w:val="24"/>
          <w:szCs w:val="24"/>
        </w:rPr>
      </w:pPr>
    </w:p>
    <w:p w:rsidR="00E309C8" w:rsidRPr="00C664B7" w:rsidRDefault="00E309C8" w:rsidP="00C664B7">
      <w:pPr>
        <w:spacing w:line="360" w:lineRule="auto"/>
        <w:contextualSpacing/>
        <w:rPr>
          <w:rFonts w:ascii="Times New Roman" w:hAnsi="Times New Roman" w:cs="Times New Roman"/>
          <w:b/>
          <w:sz w:val="24"/>
          <w:szCs w:val="24"/>
        </w:rPr>
      </w:pPr>
      <w:r w:rsidRPr="00C664B7">
        <w:rPr>
          <w:rFonts w:ascii="Times New Roman" w:hAnsi="Times New Roman" w:cs="Times New Roman"/>
          <w:b/>
          <w:sz w:val="24"/>
          <w:szCs w:val="24"/>
        </w:rPr>
        <w:br w:type="page"/>
      </w:r>
    </w:p>
    <w:p w:rsidR="00E309C8" w:rsidRPr="00C664B7" w:rsidRDefault="00E309C8" w:rsidP="00C664B7">
      <w:pPr>
        <w:spacing w:after="0" w:line="360" w:lineRule="auto"/>
        <w:ind w:firstLine="720"/>
        <w:contextualSpacing/>
        <w:jc w:val="center"/>
        <w:rPr>
          <w:rFonts w:ascii="Times New Roman" w:hAnsi="Times New Roman" w:cs="Times New Roman"/>
          <w:b/>
          <w:sz w:val="24"/>
          <w:szCs w:val="24"/>
        </w:rPr>
      </w:pPr>
      <w:r w:rsidRPr="00C664B7">
        <w:rPr>
          <w:rFonts w:ascii="Times New Roman" w:hAnsi="Times New Roman" w:cs="Times New Roman"/>
          <w:b/>
          <w:sz w:val="24"/>
          <w:szCs w:val="24"/>
        </w:rPr>
        <w:lastRenderedPageBreak/>
        <w:t>CHAPTER FIVE</w:t>
      </w:r>
    </w:p>
    <w:p w:rsidR="00E309C8" w:rsidRPr="00C664B7" w:rsidRDefault="00E309C8" w:rsidP="00C664B7">
      <w:pPr>
        <w:spacing w:after="0" w:line="360" w:lineRule="auto"/>
        <w:ind w:firstLine="720"/>
        <w:contextualSpacing/>
        <w:jc w:val="both"/>
        <w:rPr>
          <w:rFonts w:ascii="Times New Roman" w:hAnsi="Times New Roman" w:cs="Times New Roman"/>
          <w:b/>
          <w:sz w:val="24"/>
          <w:szCs w:val="24"/>
        </w:rPr>
      </w:pPr>
      <w:r w:rsidRPr="00C664B7">
        <w:rPr>
          <w:rFonts w:ascii="Times New Roman" w:hAnsi="Times New Roman" w:cs="Times New Roman"/>
          <w:b/>
          <w:sz w:val="24"/>
          <w:szCs w:val="24"/>
        </w:rPr>
        <w:t xml:space="preserve">SUMMARY, CONCLUSION AND RECOMMENDATIONS </w:t>
      </w:r>
    </w:p>
    <w:p w:rsidR="00E309C8" w:rsidRPr="00C664B7" w:rsidRDefault="00E309C8" w:rsidP="00C664B7">
      <w:pPr>
        <w:spacing w:after="0" w:line="360" w:lineRule="auto"/>
        <w:contextualSpacing/>
        <w:rPr>
          <w:rFonts w:ascii="Times New Roman" w:hAnsi="Times New Roman" w:cs="Times New Roman"/>
          <w:b/>
          <w:sz w:val="24"/>
          <w:szCs w:val="24"/>
        </w:rPr>
      </w:pPr>
      <w:r w:rsidRPr="00C664B7">
        <w:rPr>
          <w:rFonts w:ascii="Times New Roman" w:hAnsi="Times New Roman" w:cs="Times New Roman"/>
          <w:b/>
          <w:sz w:val="24"/>
          <w:szCs w:val="24"/>
        </w:rPr>
        <w:t>5.1.</w:t>
      </w:r>
      <w:r w:rsidRPr="00C664B7">
        <w:rPr>
          <w:rFonts w:ascii="Times New Roman" w:hAnsi="Times New Roman" w:cs="Times New Roman"/>
          <w:b/>
          <w:sz w:val="24"/>
          <w:szCs w:val="24"/>
        </w:rPr>
        <w:tab/>
        <w:t>Summary</w:t>
      </w:r>
    </w:p>
    <w:p w:rsidR="00E309C8" w:rsidRPr="00C664B7" w:rsidRDefault="00E309C8" w:rsidP="00C664B7">
      <w:pPr>
        <w:pStyle w:val="BodyText"/>
        <w:spacing w:line="360" w:lineRule="auto"/>
        <w:ind w:left="0" w:right="357" w:firstLine="720"/>
        <w:contextualSpacing/>
        <w:jc w:val="both"/>
        <w:rPr>
          <w:b/>
          <w:sz w:val="24"/>
          <w:szCs w:val="24"/>
        </w:rPr>
      </w:pPr>
      <w:r w:rsidRPr="00C664B7">
        <w:rPr>
          <w:sz w:val="24"/>
          <w:szCs w:val="24"/>
        </w:rPr>
        <w:t xml:space="preserve">This research project </w:t>
      </w:r>
      <w:r w:rsidRPr="00C664B7">
        <w:rPr>
          <w:spacing w:val="-3"/>
          <w:sz w:val="24"/>
          <w:szCs w:val="24"/>
        </w:rPr>
        <w:t>the effect</w:t>
      </w:r>
      <w:r w:rsidRPr="00C664B7">
        <w:rPr>
          <w:sz w:val="24"/>
          <w:szCs w:val="24"/>
        </w:rPr>
        <w:t xml:space="preserve"> of Digital banking in service Delivery in Banking Industry with specific reference to GTBplc. It  also  review extant  literatures  that </w:t>
      </w:r>
      <w:r w:rsidRPr="00C664B7">
        <w:rPr>
          <w:spacing w:val="-3"/>
          <w:sz w:val="24"/>
          <w:szCs w:val="24"/>
        </w:rPr>
        <w:t xml:space="preserve">have </w:t>
      </w:r>
      <w:r w:rsidRPr="00C664B7">
        <w:rPr>
          <w:sz w:val="24"/>
          <w:szCs w:val="24"/>
        </w:rPr>
        <w:t xml:space="preserve">expounded </w:t>
      </w:r>
      <w:r w:rsidRPr="00C664B7">
        <w:rPr>
          <w:spacing w:val="-3"/>
          <w:sz w:val="24"/>
          <w:szCs w:val="24"/>
        </w:rPr>
        <w:t xml:space="preserve">the </w:t>
      </w:r>
      <w:r w:rsidRPr="00C664B7">
        <w:rPr>
          <w:sz w:val="24"/>
          <w:szCs w:val="24"/>
        </w:rPr>
        <w:t xml:space="preserve">existing factors that affects electronic  banking system  in Nigeria,  how  they </w:t>
      </w:r>
      <w:r w:rsidRPr="00C664B7">
        <w:rPr>
          <w:spacing w:val="-3"/>
          <w:sz w:val="24"/>
          <w:szCs w:val="24"/>
        </w:rPr>
        <w:t xml:space="preserve">have </w:t>
      </w:r>
      <w:r w:rsidRPr="00C664B7">
        <w:rPr>
          <w:sz w:val="24"/>
          <w:szCs w:val="24"/>
        </w:rPr>
        <w:t xml:space="preserve">been managed, and its relative effect </w:t>
      </w:r>
      <w:r w:rsidRPr="00C664B7">
        <w:rPr>
          <w:spacing w:val="2"/>
          <w:sz w:val="24"/>
          <w:szCs w:val="24"/>
        </w:rPr>
        <w:t xml:space="preserve">on </w:t>
      </w:r>
      <w:r w:rsidRPr="00C664B7">
        <w:rPr>
          <w:sz w:val="24"/>
          <w:szCs w:val="24"/>
        </w:rPr>
        <w:t xml:space="preserve">profitability and performance </w:t>
      </w:r>
      <w:r w:rsidRPr="00C664B7">
        <w:rPr>
          <w:spacing w:val="2"/>
          <w:sz w:val="24"/>
          <w:szCs w:val="24"/>
        </w:rPr>
        <w:t xml:space="preserve">of </w:t>
      </w:r>
      <w:r w:rsidRPr="00C664B7">
        <w:rPr>
          <w:sz w:val="24"/>
          <w:szCs w:val="24"/>
        </w:rPr>
        <w:t xml:space="preserve">banks in Nigeria. </w:t>
      </w:r>
      <w:r w:rsidRPr="00C664B7">
        <w:rPr>
          <w:color w:val="0C0C0C"/>
          <w:sz w:val="24"/>
          <w:szCs w:val="24"/>
        </w:rPr>
        <w:t xml:space="preserve">The study’s research design was the survey design and the population was the entire staff of GTB Nigeria Plc,Ilorin. Taro Yamane sampling technique was employed to </w:t>
      </w:r>
      <w:r w:rsidRPr="00C664B7">
        <w:rPr>
          <w:color w:val="0C0C0C"/>
          <w:spacing w:val="-3"/>
          <w:sz w:val="24"/>
          <w:szCs w:val="24"/>
        </w:rPr>
        <w:t xml:space="preserve">get </w:t>
      </w:r>
      <w:r w:rsidRPr="00C664B7">
        <w:rPr>
          <w:color w:val="0C0C0C"/>
          <w:sz w:val="24"/>
          <w:szCs w:val="24"/>
        </w:rPr>
        <w:t xml:space="preserve">20 respondents. Simple percentage was used </w:t>
      </w:r>
      <w:r w:rsidRPr="00C664B7">
        <w:rPr>
          <w:color w:val="0C0C0C"/>
          <w:spacing w:val="-3"/>
          <w:sz w:val="24"/>
          <w:szCs w:val="24"/>
        </w:rPr>
        <w:t>to analyze the</w:t>
      </w:r>
      <w:r w:rsidRPr="00C664B7">
        <w:rPr>
          <w:color w:val="0C0C0C"/>
          <w:sz w:val="24"/>
          <w:szCs w:val="24"/>
        </w:rPr>
        <w:t xml:space="preserve"> data, while Pearson and Regression analysis was used to test the hypothesis.</w:t>
      </w:r>
    </w:p>
    <w:p w:rsidR="00E309C8" w:rsidRPr="00C664B7" w:rsidRDefault="00E309C8" w:rsidP="00C664B7">
      <w:pPr>
        <w:pStyle w:val="Heading1"/>
        <w:spacing w:before="0" w:line="360" w:lineRule="auto"/>
        <w:contextualSpacing/>
        <w:rPr>
          <w:rFonts w:ascii="Times New Roman" w:hAnsi="Times New Roman" w:cs="Times New Roman"/>
          <w:b/>
          <w:sz w:val="24"/>
          <w:szCs w:val="24"/>
        </w:rPr>
      </w:pPr>
      <w:r w:rsidRPr="00C664B7">
        <w:rPr>
          <w:rFonts w:ascii="Times New Roman" w:hAnsi="Times New Roman" w:cs="Times New Roman"/>
          <w:b/>
          <w:sz w:val="24"/>
          <w:szCs w:val="24"/>
        </w:rPr>
        <w:t>5.2.</w:t>
      </w:r>
      <w:r w:rsidRPr="00C664B7">
        <w:rPr>
          <w:rFonts w:ascii="Times New Roman" w:hAnsi="Times New Roman" w:cs="Times New Roman"/>
          <w:b/>
          <w:sz w:val="24"/>
          <w:szCs w:val="24"/>
        </w:rPr>
        <w:tab/>
      </w:r>
      <w:r w:rsidRPr="00C664B7">
        <w:rPr>
          <w:rFonts w:ascii="Times New Roman" w:hAnsi="Times New Roman" w:cs="Times New Roman"/>
          <w:b/>
          <w:color w:val="000000" w:themeColor="text1"/>
          <w:sz w:val="24"/>
          <w:szCs w:val="24"/>
        </w:rPr>
        <w:t>Conclusion</w:t>
      </w:r>
    </w:p>
    <w:p w:rsidR="00E309C8" w:rsidRPr="00C664B7" w:rsidRDefault="00E309C8" w:rsidP="00C664B7">
      <w:pPr>
        <w:pStyle w:val="BodyText"/>
        <w:spacing w:line="360" w:lineRule="auto"/>
        <w:ind w:left="0" w:right="360" w:firstLine="720"/>
        <w:contextualSpacing/>
        <w:jc w:val="both"/>
        <w:rPr>
          <w:sz w:val="24"/>
          <w:szCs w:val="24"/>
        </w:rPr>
      </w:pPr>
      <w:r w:rsidRPr="00C664B7">
        <w:rPr>
          <w:sz w:val="24"/>
          <w:szCs w:val="24"/>
        </w:rPr>
        <w:t xml:space="preserve">It was revealed that high literacy level negatively impact on the Digital banking on service delivery in Nigeria. The study further revealed that power cuts during transaction </w:t>
      </w:r>
      <w:r w:rsidRPr="00C664B7">
        <w:rPr>
          <w:spacing w:val="-3"/>
          <w:sz w:val="24"/>
          <w:szCs w:val="24"/>
        </w:rPr>
        <w:t xml:space="preserve">send </w:t>
      </w:r>
      <w:r w:rsidRPr="00C664B7">
        <w:rPr>
          <w:sz w:val="24"/>
          <w:szCs w:val="24"/>
        </w:rPr>
        <w:t xml:space="preserve">wrong signals about e-banking </w:t>
      </w:r>
      <w:r w:rsidRPr="00C664B7">
        <w:rPr>
          <w:spacing w:val="-3"/>
          <w:sz w:val="24"/>
          <w:szCs w:val="24"/>
        </w:rPr>
        <w:t xml:space="preserve">and </w:t>
      </w:r>
      <w:r w:rsidRPr="00C664B7">
        <w:rPr>
          <w:sz w:val="24"/>
          <w:szCs w:val="24"/>
        </w:rPr>
        <w:t xml:space="preserve">poor regulation of </w:t>
      </w:r>
      <w:r w:rsidRPr="00C664B7">
        <w:rPr>
          <w:spacing w:val="-3"/>
          <w:sz w:val="24"/>
          <w:szCs w:val="24"/>
        </w:rPr>
        <w:t xml:space="preserve">the </w:t>
      </w:r>
      <w:r w:rsidRPr="00C664B7">
        <w:rPr>
          <w:sz w:val="24"/>
          <w:szCs w:val="24"/>
        </w:rPr>
        <w:t xml:space="preserve">e-banking structures </w:t>
      </w:r>
      <w:r w:rsidRPr="00C664B7">
        <w:rPr>
          <w:spacing w:val="-3"/>
          <w:sz w:val="24"/>
          <w:szCs w:val="24"/>
        </w:rPr>
        <w:t xml:space="preserve">is </w:t>
      </w:r>
      <w:r w:rsidRPr="00C664B7">
        <w:rPr>
          <w:sz w:val="24"/>
          <w:szCs w:val="24"/>
        </w:rPr>
        <w:t xml:space="preserve">a limitation </w:t>
      </w:r>
      <w:r w:rsidRPr="00C664B7">
        <w:rPr>
          <w:spacing w:val="2"/>
          <w:sz w:val="24"/>
          <w:szCs w:val="24"/>
        </w:rPr>
        <w:t xml:space="preserve">of </w:t>
      </w:r>
      <w:r w:rsidRPr="00C664B7">
        <w:rPr>
          <w:sz w:val="24"/>
          <w:szCs w:val="24"/>
        </w:rPr>
        <w:t xml:space="preserve">banking in Nigeria. A significant portion </w:t>
      </w:r>
      <w:r w:rsidRPr="00C664B7">
        <w:rPr>
          <w:spacing w:val="2"/>
          <w:sz w:val="24"/>
          <w:szCs w:val="24"/>
        </w:rPr>
        <w:t xml:space="preserve">of </w:t>
      </w:r>
      <w:r w:rsidRPr="00C664B7">
        <w:rPr>
          <w:spacing w:val="-3"/>
          <w:sz w:val="24"/>
          <w:szCs w:val="24"/>
        </w:rPr>
        <w:t xml:space="preserve">the </w:t>
      </w:r>
      <w:r w:rsidRPr="00C664B7">
        <w:rPr>
          <w:sz w:val="24"/>
          <w:szCs w:val="24"/>
        </w:rPr>
        <w:t xml:space="preserve">population is </w:t>
      </w:r>
      <w:r w:rsidRPr="00C664B7">
        <w:rPr>
          <w:spacing w:val="2"/>
          <w:sz w:val="24"/>
          <w:szCs w:val="24"/>
        </w:rPr>
        <w:t xml:space="preserve">of </w:t>
      </w:r>
      <w:r w:rsidRPr="00C664B7">
        <w:rPr>
          <w:sz w:val="24"/>
          <w:szCs w:val="24"/>
        </w:rPr>
        <w:t xml:space="preserve">the opinion that Digital banking has increased banks performance and profitabilitythrough the use of ATM </w:t>
      </w:r>
      <w:r w:rsidRPr="00C664B7">
        <w:rPr>
          <w:spacing w:val="-3"/>
          <w:sz w:val="24"/>
          <w:szCs w:val="24"/>
        </w:rPr>
        <w:t>in a</w:t>
      </w:r>
      <w:r w:rsidRPr="00C664B7">
        <w:rPr>
          <w:sz w:val="24"/>
          <w:szCs w:val="24"/>
        </w:rPr>
        <w:t xml:space="preserve"> bid to imbibe e-banking culture. Furthermore, some banks have lost customers due </w:t>
      </w:r>
      <w:r w:rsidRPr="00C664B7">
        <w:rPr>
          <w:spacing w:val="-3"/>
          <w:sz w:val="24"/>
          <w:szCs w:val="24"/>
        </w:rPr>
        <w:t xml:space="preserve">to </w:t>
      </w:r>
      <w:r w:rsidRPr="00C664B7">
        <w:rPr>
          <w:sz w:val="24"/>
          <w:szCs w:val="24"/>
        </w:rPr>
        <w:t xml:space="preserve">poor implementation </w:t>
      </w:r>
      <w:r w:rsidRPr="00C664B7">
        <w:rPr>
          <w:spacing w:val="2"/>
          <w:sz w:val="24"/>
          <w:szCs w:val="24"/>
        </w:rPr>
        <w:t xml:space="preserve">of </w:t>
      </w:r>
      <w:r w:rsidRPr="00C664B7">
        <w:rPr>
          <w:sz w:val="24"/>
          <w:szCs w:val="24"/>
        </w:rPr>
        <w:t xml:space="preserve">e-banking. The study also shows that nevertheless Digital banking has helped </w:t>
      </w:r>
      <w:r w:rsidRPr="00C664B7">
        <w:rPr>
          <w:spacing w:val="-3"/>
          <w:sz w:val="24"/>
          <w:szCs w:val="24"/>
        </w:rPr>
        <w:t xml:space="preserve">to </w:t>
      </w:r>
      <w:r w:rsidRPr="00C664B7">
        <w:rPr>
          <w:sz w:val="24"/>
          <w:szCs w:val="24"/>
        </w:rPr>
        <w:t xml:space="preserve">increase customer’s satisfaction especially the corporate ones.  There isa significant improvement in general banking services as a result </w:t>
      </w:r>
      <w:r w:rsidRPr="00C664B7">
        <w:rPr>
          <w:spacing w:val="2"/>
          <w:sz w:val="24"/>
          <w:szCs w:val="24"/>
        </w:rPr>
        <w:t xml:space="preserve">of </w:t>
      </w:r>
      <w:r w:rsidRPr="00C664B7">
        <w:rPr>
          <w:spacing w:val="-3"/>
          <w:sz w:val="24"/>
          <w:szCs w:val="24"/>
        </w:rPr>
        <w:t xml:space="preserve">the </w:t>
      </w:r>
      <w:r w:rsidRPr="00C664B7">
        <w:rPr>
          <w:sz w:val="24"/>
          <w:szCs w:val="24"/>
        </w:rPr>
        <w:t xml:space="preserve">introduction </w:t>
      </w:r>
      <w:r w:rsidRPr="00C664B7">
        <w:rPr>
          <w:spacing w:val="2"/>
          <w:sz w:val="24"/>
          <w:szCs w:val="24"/>
        </w:rPr>
        <w:t xml:space="preserve">of </w:t>
      </w:r>
      <w:r w:rsidRPr="00C664B7">
        <w:rPr>
          <w:sz w:val="24"/>
          <w:szCs w:val="24"/>
        </w:rPr>
        <w:t xml:space="preserve">electronic banking, while the level of profit made </w:t>
      </w:r>
      <w:r w:rsidRPr="00C664B7">
        <w:rPr>
          <w:spacing w:val="2"/>
          <w:sz w:val="24"/>
          <w:szCs w:val="24"/>
        </w:rPr>
        <w:t xml:space="preserve">by </w:t>
      </w:r>
      <w:r w:rsidRPr="00C664B7">
        <w:rPr>
          <w:sz w:val="24"/>
          <w:szCs w:val="24"/>
        </w:rPr>
        <w:t xml:space="preserve">banks </w:t>
      </w:r>
      <w:r w:rsidRPr="00C664B7">
        <w:rPr>
          <w:spacing w:val="2"/>
          <w:sz w:val="24"/>
          <w:szCs w:val="24"/>
        </w:rPr>
        <w:t xml:space="preserve">can be </w:t>
      </w:r>
      <w:r w:rsidRPr="00C664B7">
        <w:rPr>
          <w:sz w:val="24"/>
          <w:szCs w:val="24"/>
        </w:rPr>
        <w:t xml:space="preserve">attributed partly to </w:t>
      </w:r>
      <w:r w:rsidRPr="00C664B7">
        <w:rPr>
          <w:spacing w:val="-3"/>
          <w:sz w:val="24"/>
          <w:szCs w:val="24"/>
        </w:rPr>
        <w:t xml:space="preserve">the </w:t>
      </w:r>
      <w:r w:rsidRPr="00C664B7">
        <w:rPr>
          <w:sz w:val="24"/>
          <w:szCs w:val="24"/>
        </w:rPr>
        <w:t>introduction of Electronic banking, Digital Banking and information technology has helped to increase bank market share.</w:t>
      </w:r>
    </w:p>
    <w:p w:rsidR="00E309C8" w:rsidRPr="00C664B7" w:rsidRDefault="00E309C8" w:rsidP="00C664B7">
      <w:pPr>
        <w:pStyle w:val="Heading1"/>
        <w:spacing w:before="0" w:line="360" w:lineRule="auto"/>
        <w:contextualSpacing/>
        <w:rPr>
          <w:rFonts w:ascii="Times New Roman" w:hAnsi="Times New Roman" w:cs="Times New Roman"/>
          <w:sz w:val="24"/>
          <w:szCs w:val="24"/>
        </w:rPr>
      </w:pPr>
      <w:r w:rsidRPr="00C664B7">
        <w:rPr>
          <w:rFonts w:ascii="Times New Roman" w:hAnsi="Times New Roman" w:cs="Times New Roman"/>
          <w:sz w:val="24"/>
          <w:szCs w:val="24"/>
        </w:rPr>
        <w:t>5.3.</w:t>
      </w:r>
      <w:r w:rsidRPr="00C664B7">
        <w:rPr>
          <w:rFonts w:ascii="Times New Roman" w:hAnsi="Times New Roman" w:cs="Times New Roman"/>
          <w:sz w:val="24"/>
          <w:szCs w:val="24"/>
        </w:rPr>
        <w:tab/>
      </w:r>
      <w:r w:rsidRPr="00C664B7">
        <w:rPr>
          <w:rFonts w:ascii="Times New Roman" w:hAnsi="Times New Roman" w:cs="Times New Roman"/>
          <w:color w:val="000000" w:themeColor="text1"/>
          <w:sz w:val="24"/>
          <w:szCs w:val="24"/>
        </w:rPr>
        <w:t>Recommendations</w:t>
      </w:r>
    </w:p>
    <w:p w:rsidR="00E309C8" w:rsidRPr="00C664B7" w:rsidRDefault="00E309C8" w:rsidP="00C664B7">
      <w:pPr>
        <w:pStyle w:val="BodyText"/>
        <w:spacing w:line="360" w:lineRule="auto"/>
        <w:ind w:left="0" w:right="360" w:firstLine="720"/>
        <w:contextualSpacing/>
        <w:jc w:val="both"/>
        <w:rPr>
          <w:sz w:val="24"/>
          <w:szCs w:val="24"/>
        </w:rPr>
      </w:pPr>
      <w:r w:rsidRPr="00C664B7">
        <w:rPr>
          <w:sz w:val="24"/>
          <w:szCs w:val="24"/>
        </w:rPr>
        <w:t xml:space="preserve">Having identified Digital banking to </w:t>
      </w:r>
      <w:r w:rsidRPr="00C664B7">
        <w:rPr>
          <w:spacing w:val="2"/>
          <w:sz w:val="24"/>
          <w:szCs w:val="24"/>
        </w:rPr>
        <w:t xml:space="preserve">be </w:t>
      </w:r>
      <w:r w:rsidRPr="00C664B7">
        <w:rPr>
          <w:sz w:val="24"/>
          <w:szCs w:val="24"/>
        </w:rPr>
        <w:t xml:space="preserve">very crucial to an organization and its </w:t>
      </w:r>
      <w:r w:rsidRPr="00C664B7">
        <w:rPr>
          <w:sz w:val="24"/>
          <w:szCs w:val="24"/>
        </w:rPr>
        <w:lastRenderedPageBreak/>
        <w:t xml:space="preserve">effectiveness, organizations are therefore encouraged </w:t>
      </w:r>
      <w:r w:rsidRPr="00C664B7">
        <w:rPr>
          <w:spacing w:val="-3"/>
          <w:sz w:val="24"/>
          <w:szCs w:val="24"/>
        </w:rPr>
        <w:t xml:space="preserve">to </w:t>
      </w:r>
      <w:r w:rsidRPr="00C664B7">
        <w:rPr>
          <w:sz w:val="24"/>
          <w:szCs w:val="24"/>
        </w:rPr>
        <w:t xml:space="preserve">utilize IT to the </w:t>
      </w:r>
      <w:r w:rsidRPr="00C664B7">
        <w:rPr>
          <w:spacing w:val="-3"/>
          <w:sz w:val="24"/>
          <w:szCs w:val="24"/>
        </w:rPr>
        <w:t xml:space="preserve">fullest </w:t>
      </w:r>
      <w:r w:rsidRPr="00C664B7">
        <w:rPr>
          <w:sz w:val="24"/>
          <w:szCs w:val="24"/>
        </w:rPr>
        <w:t xml:space="preserve">advantage in order </w:t>
      </w:r>
      <w:r w:rsidRPr="00C664B7">
        <w:rPr>
          <w:spacing w:val="-3"/>
          <w:sz w:val="24"/>
          <w:szCs w:val="24"/>
        </w:rPr>
        <w:t xml:space="preserve">to </w:t>
      </w:r>
      <w:r w:rsidRPr="00C664B7">
        <w:rPr>
          <w:sz w:val="24"/>
          <w:szCs w:val="24"/>
        </w:rPr>
        <w:t xml:space="preserve">enhance its effectiveness. As  ICT reduces the work of the manager in terms of close supervision </w:t>
      </w:r>
      <w:r w:rsidRPr="00C664B7">
        <w:rPr>
          <w:spacing w:val="-3"/>
          <w:sz w:val="24"/>
          <w:szCs w:val="24"/>
        </w:rPr>
        <w:t xml:space="preserve">it </w:t>
      </w:r>
      <w:r w:rsidRPr="00C664B7">
        <w:rPr>
          <w:sz w:val="24"/>
          <w:szCs w:val="24"/>
        </w:rPr>
        <w:t xml:space="preserve">also improves the drive, initiative and quality </w:t>
      </w:r>
      <w:r w:rsidRPr="00C664B7">
        <w:rPr>
          <w:spacing w:val="2"/>
          <w:sz w:val="24"/>
          <w:szCs w:val="24"/>
        </w:rPr>
        <w:t xml:space="preserve">of </w:t>
      </w:r>
      <w:r w:rsidRPr="00C664B7">
        <w:rPr>
          <w:sz w:val="24"/>
          <w:szCs w:val="24"/>
        </w:rPr>
        <w:t xml:space="preserve">work of </w:t>
      </w:r>
      <w:r w:rsidRPr="00C664B7">
        <w:rPr>
          <w:spacing w:val="-3"/>
          <w:sz w:val="24"/>
          <w:szCs w:val="24"/>
        </w:rPr>
        <w:t xml:space="preserve">the </w:t>
      </w:r>
      <w:r w:rsidRPr="00C664B7">
        <w:rPr>
          <w:sz w:val="24"/>
          <w:szCs w:val="24"/>
        </w:rPr>
        <w:t xml:space="preserve">employees thus assist them to be more committed to  achieving  the  goals  </w:t>
      </w:r>
      <w:r w:rsidRPr="00C664B7">
        <w:rPr>
          <w:spacing w:val="-3"/>
          <w:sz w:val="24"/>
          <w:szCs w:val="24"/>
        </w:rPr>
        <w:t xml:space="preserve">and  </w:t>
      </w:r>
      <w:r w:rsidRPr="00C664B7">
        <w:rPr>
          <w:sz w:val="24"/>
          <w:szCs w:val="24"/>
        </w:rPr>
        <w:t xml:space="preserve">objectives of the organization </w:t>
      </w:r>
      <w:r w:rsidRPr="00C664B7">
        <w:rPr>
          <w:spacing w:val="-3"/>
          <w:sz w:val="24"/>
          <w:szCs w:val="24"/>
        </w:rPr>
        <w:t xml:space="preserve">and  </w:t>
      </w:r>
      <w:r w:rsidRPr="00C664B7">
        <w:rPr>
          <w:sz w:val="24"/>
          <w:szCs w:val="24"/>
        </w:rPr>
        <w:t xml:space="preserve">this  has  the tendency </w:t>
      </w:r>
      <w:r w:rsidRPr="00C664B7">
        <w:rPr>
          <w:spacing w:val="2"/>
          <w:sz w:val="24"/>
          <w:szCs w:val="24"/>
        </w:rPr>
        <w:t xml:space="preserve">of </w:t>
      </w:r>
      <w:r w:rsidRPr="00C664B7">
        <w:rPr>
          <w:sz w:val="24"/>
          <w:szCs w:val="24"/>
        </w:rPr>
        <w:t xml:space="preserve">enhancing effectiveness  among  workers  within the organization. It </w:t>
      </w:r>
      <w:r w:rsidRPr="00C664B7">
        <w:rPr>
          <w:spacing w:val="-3"/>
          <w:sz w:val="24"/>
          <w:szCs w:val="24"/>
        </w:rPr>
        <w:t xml:space="preserve">is </w:t>
      </w:r>
      <w:r w:rsidRPr="00C664B7">
        <w:rPr>
          <w:sz w:val="24"/>
          <w:szCs w:val="24"/>
        </w:rPr>
        <w:t xml:space="preserve">recommended that critical infrastructure like power; security and telecommunication should </w:t>
      </w:r>
      <w:r w:rsidRPr="00C664B7">
        <w:rPr>
          <w:spacing w:val="2"/>
          <w:sz w:val="24"/>
          <w:szCs w:val="24"/>
        </w:rPr>
        <w:t xml:space="preserve">be </w:t>
      </w:r>
      <w:r w:rsidRPr="00C664B7">
        <w:rPr>
          <w:sz w:val="24"/>
          <w:szCs w:val="24"/>
        </w:rPr>
        <w:t xml:space="preserve">strengthened to ensure the application of Digital banking in Nigeria and optimum satisfaction </w:t>
      </w:r>
      <w:r w:rsidRPr="00C664B7">
        <w:rPr>
          <w:spacing w:val="2"/>
          <w:sz w:val="24"/>
          <w:szCs w:val="24"/>
        </w:rPr>
        <w:t xml:space="preserve">on </w:t>
      </w:r>
      <w:r w:rsidRPr="00C664B7">
        <w:rPr>
          <w:sz w:val="24"/>
          <w:szCs w:val="24"/>
        </w:rPr>
        <w:t xml:space="preserve">the part </w:t>
      </w:r>
      <w:r w:rsidRPr="00C664B7">
        <w:rPr>
          <w:spacing w:val="2"/>
          <w:sz w:val="24"/>
          <w:szCs w:val="24"/>
        </w:rPr>
        <w:t xml:space="preserve">of </w:t>
      </w:r>
      <w:r w:rsidRPr="00C664B7">
        <w:rPr>
          <w:sz w:val="24"/>
          <w:szCs w:val="24"/>
        </w:rPr>
        <w:t xml:space="preserve">customers. The organization should always train </w:t>
      </w:r>
      <w:r w:rsidRPr="00C664B7">
        <w:rPr>
          <w:spacing w:val="-3"/>
          <w:sz w:val="24"/>
          <w:szCs w:val="24"/>
        </w:rPr>
        <w:t xml:space="preserve">and </w:t>
      </w:r>
      <w:r w:rsidRPr="00C664B7">
        <w:rPr>
          <w:sz w:val="24"/>
          <w:szCs w:val="24"/>
        </w:rPr>
        <w:t xml:space="preserve">retrain their staff to ensure that they keep up with the dynamism </w:t>
      </w:r>
      <w:r w:rsidRPr="00C664B7">
        <w:rPr>
          <w:spacing w:val="2"/>
          <w:sz w:val="24"/>
          <w:szCs w:val="24"/>
        </w:rPr>
        <w:t xml:space="preserve">of </w:t>
      </w:r>
      <w:r w:rsidRPr="00C664B7">
        <w:rPr>
          <w:sz w:val="24"/>
          <w:szCs w:val="24"/>
        </w:rPr>
        <w:t xml:space="preserve">information technology. Implied from </w:t>
      </w:r>
      <w:r w:rsidRPr="00C664B7">
        <w:rPr>
          <w:spacing w:val="-3"/>
          <w:sz w:val="24"/>
          <w:szCs w:val="24"/>
        </w:rPr>
        <w:t xml:space="preserve">the </w:t>
      </w:r>
      <w:r w:rsidRPr="00C664B7">
        <w:rPr>
          <w:sz w:val="24"/>
          <w:szCs w:val="24"/>
        </w:rPr>
        <w:t xml:space="preserve">above, foreign direct investment will increase, productive capacity will </w:t>
      </w:r>
      <w:r w:rsidRPr="00C664B7">
        <w:rPr>
          <w:spacing w:val="2"/>
          <w:sz w:val="24"/>
          <w:szCs w:val="24"/>
        </w:rPr>
        <w:t xml:space="preserve">be </w:t>
      </w:r>
      <w:r w:rsidRPr="00C664B7">
        <w:rPr>
          <w:sz w:val="24"/>
          <w:szCs w:val="24"/>
        </w:rPr>
        <w:t xml:space="preserve">doubled. This will improve standard of living of citizenry and further engender economic growth </w:t>
      </w:r>
      <w:r w:rsidRPr="00C664B7">
        <w:rPr>
          <w:spacing w:val="-3"/>
          <w:sz w:val="24"/>
          <w:szCs w:val="24"/>
        </w:rPr>
        <w:t>and</w:t>
      </w:r>
      <w:r w:rsidRPr="00C664B7">
        <w:rPr>
          <w:sz w:val="24"/>
          <w:szCs w:val="24"/>
        </w:rPr>
        <w:t xml:space="preserve"> development.</w:t>
      </w:r>
    </w:p>
    <w:p w:rsidR="00E309C8" w:rsidRPr="00C664B7" w:rsidRDefault="00E309C8" w:rsidP="00C664B7">
      <w:pPr>
        <w:spacing w:line="360" w:lineRule="auto"/>
        <w:contextualSpacing/>
        <w:rPr>
          <w:rFonts w:ascii="Times New Roman" w:hAnsi="Times New Roman" w:cs="Times New Roman"/>
          <w:b/>
          <w:sz w:val="24"/>
          <w:szCs w:val="24"/>
        </w:rPr>
      </w:pPr>
      <w:r w:rsidRPr="00C664B7">
        <w:rPr>
          <w:rFonts w:ascii="Times New Roman" w:hAnsi="Times New Roman" w:cs="Times New Roman"/>
          <w:b/>
          <w:sz w:val="24"/>
          <w:szCs w:val="24"/>
        </w:rPr>
        <w:br w:type="page"/>
      </w:r>
    </w:p>
    <w:p w:rsidR="00E309C8" w:rsidRPr="00C664B7" w:rsidRDefault="00E309C8" w:rsidP="00C664B7">
      <w:pPr>
        <w:spacing w:line="360" w:lineRule="auto"/>
        <w:ind w:firstLine="720"/>
        <w:contextualSpacing/>
        <w:jc w:val="center"/>
        <w:rPr>
          <w:rFonts w:ascii="Times New Roman" w:hAnsi="Times New Roman" w:cs="Times New Roman"/>
          <w:b/>
          <w:sz w:val="24"/>
          <w:szCs w:val="24"/>
        </w:rPr>
      </w:pPr>
      <w:r w:rsidRPr="00C664B7">
        <w:rPr>
          <w:rFonts w:ascii="Times New Roman" w:hAnsi="Times New Roman" w:cs="Times New Roman"/>
          <w:b/>
          <w:sz w:val="24"/>
          <w:szCs w:val="24"/>
        </w:rPr>
        <w:lastRenderedPageBreak/>
        <w:t>REFERENCES</w:t>
      </w:r>
    </w:p>
    <w:p w:rsidR="00E309C8" w:rsidRPr="00C664B7" w:rsidRDefault="00E309C8" w:rsidP="00C664B7">
      <w:pPr>
        <w:spacing w:line="360" w:lineRule="auto"/>
        <w:ind w:left="1080" w:hanging="1080"/>
        <w:contextualSpacing/>
        <w:jc w:val="both"/>
        <w:rPr>
          <w:rFonts w:ascii="Times New Roman" w:hAnsi="Times New Roman" w:cs="Times New Roman"/>
          <w:sz w:val="24"/>
          <w:szCs w:val="24"/>
        </w:rPr>
      </w:pPr>
      <w:r w:rsidRPr="00C664B7">
        <w:rPr>
          <w:rFonts w:ascii="Times New Roman" w:hAnsi="Times New Roman" w:cs="Times New Roman"/>
          <w:sz w:val="24"/>
          <w:szCs w:val="24"/>
        </w:rPr>
        <w:t>Alsajan and Dennis (2010). Digital concept Model: Cross market examination, Journal of business research, 63(9-10), 957-963.</w:t>
      </w:r>
    </w:p>
    <w:p w:rsidR="00E309C8" w:rsidRPr="00C664B7" w:rsidRDefault="00E309C8" w:rsidP="00C664B7">
      <w:pPr>
        <w:spacing w:line="360" w:lineRule="auto"/>
        <w:ind w:left="1080" w:hanging="1080"/>
        <w:contextualSpacing/>
        <w:jc w:val="both"/>
        <w:rPr>
          <w:rFonts w:ascii="Times New Roman" w:hAnsi="Times New Roman" w:cs="Times New Roman"/>
          <w:sz w:val="24"/>
          <w:szCs w:val="24"/>
        </w:rPr>
      </w:pPr>
      <w:r w:rsidRPr="00C664B7">
        <w:rPr>
          <w:rFonts w:ascii="Times New Roman" w:hAnsi="Times New Roman" w:cs="Times New Roman"/>
          <w:sz w:val="24"/>
          <w:szCs w:val="24"/>
        </w:rPr>
        <w:t xml:space="preserve">Celebrate banking (2017); Evolution and Benefit www. Celebratebanking.com </w:t>
      </w:r>
    </w:p>
    <w:p w:rsidR="00E309C8" w:rsidRPr="00C664B7" w:rsidRDefault="00E309C8" w:rsidP="00C664B7">
      <w:pPr>
        <w:spacing w:line="360" w:lineRule="auto"/>
        <w:ind w:left="1080" w:hanging="1080"/>
        <w:contextualSpacing/>
        <w:jc w:val="both"/>
        <w:rPr>
          <w:rFonts w:ascii="Times New Roman" w:hAnsi="Times New Roman" w:cs="Times New Roman"/>
          <w:sz w:val="24"/>
          <w:szCs w:val="24"/>
        </w:rPr>
      </w:pPr>
      <w:r w:rsidRPr="00C664B7">
        <w:rPr>
          <w:rFonts w:ascii="Times New Roman" w:hAnsi="Times New Roman" w:cs="Times New Roman"/>
          <w:sz w:val="24"/>
          <w:szCs w:val="24"/>
        </w:rPr>
        <w:t>Corrocher, N. (2002). “Does internet banking substitute traditional banking?” Empirical evidence from Italy working paper (ESPR)</w:t>
      </w:r>
    </w:p>
    <w:p w:rsidR="00E309C8" w:rsidRPr="00C664B7" w:rsidRDefault="00E309C8" w:rsidP="00C664B7">
      <w:pPr>
        <w:spacing w:line="360" w:lineRule="auto"/>
        <w:ind w:left="1080" w:hanging="1080"/>
        <w:contextualSpacing/>
        <w:jc w:val="both"/>
        <w:rPr>
          <w:rFonts w:ascii="Times New Roman" w:hAnsi="Times New Roman" w:cs="Times New Roman"/>
          <w:sz w:val="24"/>
          <w:szCs w:val="24"/>
        </w:rPr>
      </w:pPr>
      <w:r w:rsidRPr="00C664B7">
        <w:rPr>
          <w:rFonts w:ascii="Times New Roman" w:hAnsi="Times New Roman" w:cs="Times New Roman"/>
          <w:sz w:val="24"/>
          <w:szCs w:val="24"/>
        </w:rPr>
        <w:t>Evereth M. Roggers (1962). Diffusion of Innovation. New York: free press of Glencoe.</w:t>
      </w:r>
    </w:p>
    <w:p w:rsidR="00E309C8" w:rsidRPr="00C664B7" w:rsidRDefault="00E309C8" w:rsidP="00C664B7">
      <w:pPr>
        <w:spacing w:line="360" w:lineRule="auto"/>
        <w:ind w:left="1080" w:hanging="1080"/>
        <w:contextualSpacing/>
        <w:jc w:val="both"/>
        <w:rPr>
          <w:rFonts w:ascii="Times New Roman" w:hAnsi="Times New Roman" w:cs="Times New Roman"/>
          <w:sz w:val="24"/>
          <w:szCs w:val="24"/>
        </w:rPr>
      </w:pPr>
      <w:r w:rsidRPr="00C664B7">
        <w:rPr>
          <w:rFonts w:ascii="Times New Roman" w:hAnsi="Times New Roman" w:cs="Times New Roman"/>
          <w:sz w:val="24"/>
          <w:szCs w:val="24"/>
        </w:rPr>
        <w:t xml:space="preserve">Ezeoha, A.E. (2005). Regulating Internet Banking in Nigeria, problem and challenges part-1. Journal of internet banking and commerce vol. 11, No.1 </w:t>
      </w:r>
    </w:p>
    <w:p w:rsidR="00E309C8" w:rsidRPr="00C664B7" w:rsidRDefault="00E309C8" w:rsidP="00C664B7">
      <w:pPr>
        <w:spacing w:line="360" w:lineRule="auto"/>
        <w:ind w:left="1080" w:hanging="1080"/>
        <w:contextualSpacing/>
        <w:jc w:val="both"/>
        <w:rPr>
          <w:rFonts w:ascii="Times New Roman" w:hAnsi="Times New Roman" w:cs="Times New Roman"/>
          <w:sz w:val="24"/>
          <w:szCs w:val="24"/>
        </w:rPr>
      </w:pPr>
      <w:r w:rsidRPr="00C664B7">
        <w:rPr>
          <w:rFonts w:ascii="Times New Roman" w:hAnsi="Times New Roman" w:cs="Times New Roman"/>
          <w:sz w:val="24"/>
          <w:szCs w:val="24"/>
        </w:rPr>
        <w:t xml:space="preserve">Fivedegrees the Fintech Engineers (2018). Concept of Digital banking: Benefits and challenges www. Fivedegrees.com  </w:t>
      </w:r>
    </w:p>
    <w:p w:rsidR="00E309C8" w:rsidRPr="00C664B7" w:rsidRDefault="00E309C8" w:rsidP="00C664B7">
      <w:pPr>
        <w:spacing w:line="360" w:lineRule="auto"/>
        <w:ind w:left="1080" w:hanging="1080"/>
        <w:contextualSpacing/>
        <w:jc w:val="both"/>
        <w:rPr>
          <w:rFonts w:ascii="Times New Roman" w:hAnsi="Times New Roman" w:cs="Times New Roman"/>
          <w:sz w:val="24"/>
          <w:szCs w:val="24"/>
        </w:rPr>
      </w:pPr>
      <w:r w:rsidRPr="00C664B7">
        <w:rPr>
          <w:rFonts w:ascii="Times New Roman" w:hAnsi="Times New Roman" w:cs="Times New Roman"/>
          <w:sz w:val="24"/>
          <w:szCs w:val="24"/>
        </w:rPr>
        <w:t>Fishbein, M &amp;Ajzen, I. (1995). Benefit, Attitude, Intention And Behavior: An introduction to theory &amp; Research. Reading, MA: Addison-Wesley</w:t>
      </w:r>
    </w:p>
    <w:p w:rsidR="00E309C8" w:rsidRPr="00C664B7" w:rsidRDefault="00E309C8" w:rsidP="00C664B7">
      <w:pPr>
        <w:spacing w:line="360" w:lineRule="auto"/>
        <w:ind w:left="1080" w:hanging="1080"/>
        <w:contextualSpacing/>
        <w:jc w:val="both"/>
        <w:rPr>
          <w:rFonts w:ascii="Times New Roman" w:hAnsi="Times New Roman" w:cs="Times New Roman"/>
          <w:sz w:val="24"/>
          <w:szCs w:val="24"/>
        </w:rPr>
      </w:pPr>
      <w:r w:rsidRPr="00C664B7">
        <w:rPr>
          <w:rFonts w:ascii="Times New Roman" w:hAnsi="Times New Roman" w:cs="Times New Roman"/>
          <w:sz w:val="24"/>
          <w:szCs w:val="24"/>
        </w:rPr>
        <w:t>Fred Davis (1989). Perceived Usefulness, perceived Ease of use And User Acceptance of Information Technology. Mis Quarterly, 13(3) 319-339</w:t>
      </w:r>
    </w:p>
    <w:p w:rsidR="00E309C8" w:rsidRPr="00C664B7" w:rsidRDefault="00E309C8" w:rsidP="00C664B7">
      <w:pPr>
        <w:spacing w:line="360" w:lineRule="auto"/>
        <w:ind w:left="1080" w:hanging="1080"/>
        <w:contextualSpacing/>
        <w:jc w:val="both"/>
        <w:rPr>
          <w:rFonts w:ascii="Times New Roman" w:hAnsi="Times New Roman" w:cs="Times New Roman"/>
          <w:sz w:val="24"/>
          <w:szCs w:val="24"/>
        </w:rPr>
      </w:pPr>
      <w:r w:rsidRPr="00C664B7">
        <w:rPr>
          <w:rFonts w:ascii="Times New Roman" w:hAnsi="Times New Roman" w:cs="Times New Roman"/>
          <w:sz w:val="24"/>
          <w:szCs w:val="24"/>
        </w:rPr>
        <w:t>Furst, K; Lang, W. &amp;Noile, E.D (2002). Internet Banking Development And Prospect: working papers, center for information policy research, Harvard University</w:t>
      </w:r>
    </w:p>
    <w:p w:rsidR="00E309C8" w:rsidRPr="00C664B7" w:rsidRDefault="00E309C8" w:rsidP="00C664B7">
      <w:pPr>
        <w:spacing w:line="360" w:lineRule="auto"/>
        <w:ind w:left="1080" w:hanging="1080"/>
        <w:contextualSpacing/>
        <w:jc w:val="both"/>
        <w:rPr>
          <w:rFonts w:ascii="Times New Roman" w:hAnsi="Times New Roman" w:cs="Times New Roman"/>
          <w:sz w:val="24"/>
          <w:szCs w:val="24"/>
        </w:rPr>
      </w:pPr>
      <w:r w:rsidRPr="00C664B7">
        <w:rPr>
          <w:rFonts w:ascii="Times New Roman" w:hAnsi="Times New Roman" w:cs="Times New Roman"/>
          <w:sz w:val="24"/>
          <w:szCs w:val="24"/>
        </w:rPr>
        <w:t xml:space="preserve">IcekAjzen (1985). From intention to Action: A theory of planned behavior. In J. Kuhl&amp; J. Beckman (Eds) Action-Control: From Cognition to behavior (pp.11-39). Heidelberg, Germany: Springer.   </w:t>
      </w:r>
    </w:p>
    <w:p w:rsidR="00E309C8" w:rsidRPr="00C664B7" w:rsidRDefault="00E309C8" w:rsidP="00C664B7">
      <w:pPr>
        <w:spacing w:line="360" w:lineRule="auto"/>
        <w:ind w:left="1080" w:hanging="1080"/>
        <w:contextualSpacing/>
        <w:jc w:val="both"/>
        <w:rPr>
          <w:rFonts w:ascii="Times New Roman" w:hAnsi="Times New Roman" w:cs="Times New Roman"/>
          <w:sz w:val="24"/>
          <w:szCs w:val="24"/>
        </w:rPr>
      </w:pPr>
      <w:r w:rsidRPr="00C664B7">
        <w:rPr>
          <w:rFonts w:ascii="Times New Roman" w:hAnsi="Times New Roman" w:cs="Times New Roman"/>
          <w:sz w:val="24"/>
          <w:szCs w:val="24"/>
        </w:rPr>
        <w:t xml:space="preserve">Kelman, James (2016). The History of Banking: A Comprehensive reference source &amp; guide. Create space independent publishing platform. </w:t>
      </w:r>
    </w:p>
    <w:p w:rsidR="00E309C8" w:rsidRPr="00C664B7" w:rsidRDefault="00E309C8" w:rsidP="00C664B7">
      <w:pPr>
        <w:spacing w:line="360" w:lineRule="auto"/>
        <w:ind w:left="1080" w:hanging="1080"/>
        <w:contextualSpacing/>
        <w:jc w:val="both"/>
        <w:rPr>
          <w:rFonts w:ascii="Times New Roman" w:hAnsi="Times New Roman" w:cs="Times New Roman"/>
          <w:sz w:val="24"/>
          <w:szCs w:val="24"/>
        </w:rPr>
      </w:pPr>
      <w:r w:rsidRPr="00C664B7">
        <w:rPr>
          <w:rFonts w:ascii="Times New Roman" w:hAnsi="Times New Roman" w:cs="Times New Roman"/>
          <w:sz w:val="24"/>
          <w:szCs w:val="24"/>
        </w:rPr>
        <w:t>Laukkanen et’ al (2008) Mobile Banking Innovators And Mobile Banking Innovators Early Adopters: How they differ from other users: Journal of Financial Service marketing 13(2). pp. 86-94</w:t>
      </w:r>
    </w:p>
    <w:p w:rsidR="00E309C8" w:rsidRPr="00C664B7" w:rsidRDefault="00E309C8" w:rsidP="00C664B7">
      <w:pPr>
        <w:spacing w:line="360" w:lineRule="auto"/>
        <w:ind w:left="1080" w:hanging="1080"/>
        <w:contextualSpacing/>
        <w:jc w:val="both"/>
        <w:rPr>
          <w:rFonts w:ascii="Times New Roman" w:hAnsi="Times New Roman" w:cs="Times New Roman"/>
          <w:sz w:val="24"/>
          <w:szCs w:val="24"/>
        </w:rPr>
      </w:pPr>
      <w:r w:rsidRPr="00C664B7">
        <w:rPr>
          <w:rFonts w:ascii="Times New Roman" w:hAnsi="Times New Roman" w:cs="Times New Roman"/>
          <w:sz w:val="24"/>
          <w:szCs w:val="24"/>
        </w:rPr>
        <w:t>Lee, J. (2009). Consumer Lifestyles And Adoption of High Technology product. Journal of International Consumer marketing. 21(3) pp. 153-167</w:t>
      </w:r>
    </w:p>
    <w:p w:rsidR="00E309C8" w:rsidRPr="00C664B7" w:rsidRDefault="00E309C8" w:rsidP="00C664B7">
      <w:pPr>
        <w:spacing w:line="360" w:lineRule="auto"/>
        <w:ind w:left="1080" w:hanging="1080"/>
        <w:contextualSpacing/>
        <w:jc w:val="both"/>
        <w:rPr>
          <w:rFonts w:ascii="Times New Roman" w:hAnsi="Times New Roman" w:cs="Times New Roman"/>
          <w:sz w:val="24"/>
          <w:szCs w:val="24"/>
        </w:rPr>
      </w:pPr>
      <w:r w:rsidRPr="00C664B7">
        <w:rPr>
          <w:rFonts w:ascii="Times New Roman" w:hAnsi="Times New Roman" w:cs="Times New Roman"/>
          <w:sz w:val="24"/>
          <w:szCs w:val="24"/>
        </w:rPr>
        <w:lastRenderedPageBreak/>
        <w:t>Puschel J. Mazzon, J.A., &amp; Hernandez, J.M.C (2019) mobile Banking Proposition of an integrated adoption bank marketing, 28(5), 389-409</w:t>
      </w:r>
    </w:p>
    <w:p w:rsidR="00E309C8" w:rsidRPr="00C664B7" w:rsidRDefault="00E309C8" w:rsidP="00C664B7">
      <w:pPr>
        <w:spacing w:line="360" w:lineRule="auto"/>
        <w:ind w:left="1080" w:hanging="1080"/>
        <w:contextualSpacing/>
        <w:jc w:val="both"/>
        <w:rPr>
          <w:rFonts w:ascii="Times New Roman" w:hAnsi="Times New Roman" w:cs="Times New Roman"/>
          <w:sz w:val="24"/>
          <w:szCs w:val="24"/>
        </w:rPr>
      </w:pPr>
      <w:r w:rsidRPr="00C664B7">
        <w:rPr>
          <w:rFonts w:ascii="Times New Roman" w:hAnsi="Times New Roman" w:cs="Times New Roman"/>
          <w:sz w:val="24"/>
          <w:szCs w:val="24"/>
        </w:rPr>
        <w:t>Shirley Taylor &amp; Peter A. Todd (1995). Understanding Information Technology Usage: A text of competing models. Information system research. 6(2) pp. 144-176</w:t>
      </w:r>
    </w:p>
    <w:p w:rsidR="00E309C8" w:rsidRPr="00C664B7" w:rsidRDefault="00E309C8" w:rsidP="00C664B7">
      <w:pPr>
        <w:spacing w:line="360" w:lineRule="auto"/>
        <w:ind w:left="1080" w:hanging="1080"/>
        <w:contextualSpacing/>
        <w:jc w:val="both"/>
        <w:rPr>
          <w:rFonts w:ascii="Times New Roman" w:hAnsi="Times New Roman" w:cs="Times New Roman"/>
          <w:sz w:val="24"/>
          <w:szCs w:val="24"/>
        </w:rPr>
      </w:pPr>
      <w:r w:rsidRPr="00C664B7">
        <w:rPr>
          <w:rFonts w:ascii="Times New Roman" w:hAnsi="Times New Roman" w:cs="Times New Roman"/>
          <w:sz w:val="24"/>
          <w:szCs w:val="24"/>
        </w:rPr>
        <w:t>ViswanathVenkateh et al (2003). User Acceptance of Information Technology: MIS Quarterly vol. 27 No.3 pp. 425-478</w:t>
      </w:r>
    </w:p>
    <w:p w:rsidR="00E309C8" w:rsidRPr="00C664B7" w:rsidRDefault="00E309C8" w:rsidP="00C664B7">
      <w:pPr>
        <w:spacing w:line="360" w:lineRule="auto"/>
        <w:ind w:left="1080" w:hanging="1080"/>
        <w:contextualSpacing/>
        <w:jc w:val="both"/>
        <w:rPr>
          <w:rFonts w:ascii="Times New Roman" w:hAnsi="Times New Roman" w:cs="Times New Roman"/>
          <w:sz w:val="24"/>
          <w:szCs w:val="24"/>
        </w:rPr>
      </w:pPr>
      <w:r w:rsidRPr="00C664B7">
        <w:rPr>
          <w:rFonts w:ascii="Times New Roman" w:hAnsi="Times New Roman" w:cs="Times New Roman"/>
          <w:sz w:val="24"/>
          <w:szCs w:val="24"/>
        </w:rPr>
        <w:t xml:space="preserve">Ya- Yueh Shih &amp;Kwoting Fang (2004). The uses of Decomposed theory of planned Behaviour. Internet research, vol. 14 issue: 3, pp. 213-23.    </w:t>
      </w:r>
    </w:p>
    <w:p w:rsidR="00E309C8" w:rsidRPr="00C664B7" w:rsidRDefault="00E309C8" w:rsidP="00C664B7">
      <w:pPr>
        <w:spacing w:after="0" w:line="360" w:lineRule="auto"/>
        <w:ind w:left="2160"/>
        <w:contextualSpacing/>
        <w:rPr>
          <w:rFonts w:ascii="Times New Roman" w:hAnsi="Times New Roman" w:cs="Times New Roman"/>
          <w:sz w:val="24"/>
          <w:szCs w:val="24"/>
        </w:rPr>
      </w:pPr>
    </w:p>
    <w:p w:rsidR="00E309C8" w:rsidRPr="00C664B7" w:rsidRDefault="00E309C8" w:rsidP="00C664B7">
      <w:pPr>
        <w:spacing w:after="0" w:line="360" w:lineRule="auto"/>
        <w:ind w:left="2160"/>
        <w:contextualSpacing/>
        <w:rPr>
          <w:rFonts w:ascii="Times New Roman" w:hAnsi="Times New Roman" w:cs="Times New Roman"/>
          <w:sz w:val="24"/>
          <w:szCs w:val="24"/>
        </w:rPr>
      </w:pPr>
    </w:p>
    <w:p w:rsidR="00E309C8" w:rsidRPr="00C664B7" w:rsidRDefault="00E309C8" w:rsidP="00C664B7">
      <w:pPr>
        <w:spacing w:after="0" w:line="360" w:lineRule="auto"/>
        <w:ind w:left="2160"/>
        <w:contextualSpacing/>
        <w:rPr>
          <w:rFonts w:ascii="Times New Roman" w:hAnsi="Times New Roman" w:cs="Times New Roman"/>
          <w:sz w:val="24"/>
          <w:szCs w:val="24"/>
        </w:rPr>
      </w:pPr>
    </w:p>
    <w:p w:rsidR="00E309C8" w:rsidRPr="00C664B7" w:rsidRDefault="00E309C8" w:rsidP="00C664B7">
      <w:pPr>
        <w:spacing w:after="0" w:line="360" w:lineRule="auto"/>
        <w:ind w:left="2160"/>
        <w:contextualSpacing/>
        <w:rPr>
          <w:rFonts w:ascii="Times New Roman" w:hAnsi="Times New Roman" w:cs="Times New Roman"/>
          <w:sz w:val="24"/>
          <w:szCs w:val="24"/>
        </w:rPr>
      </w:pPr>
    </w:p>
    <w:p w:rsidR="00E309C8" w:rsidRPr="00C664B7" w:rsidRDefault="00E309C8" w:rsidP="00C664B7">
      <w:pPr>
        <w:spacing w:after="0" w:line="360" w:lineRule="auto"/>
        <w:ind w:left="2160"/>
        <w:contextualSpacing/>
        <w:rPr>
          <w:rFonts w:ascii="Times New Roman" w:hAnsi="Times New Roman" w:cs="Times New Roman"/>
          <w:sz w:val="24"/>
          <w:szCs w:val="24"/>
        </w:rPr>
      </w:pPr>
    </w:p>
    <w:p w:rsidR="00E309C8" w:rsidRPr="00C664B7" w:rsidRDefault="00E309C8" w:rsidP="00C664B7">
      <w:pPr>
        <w:spacing w:after="0" w:line="360" w:lineRule="auto"/>
        <w:ind w:left="2160"/>
        <w:contextualSpacing/>
        <w:rPr>
          <w:rFonts w:ascii="Times New Roman" w:hAnsi="Times New Roman" w:cs="Times New Roman"/>
          <w:sz w:val="24"/>
          <w:szCs w:val="24"/>
        </w:rPr>
      </w:pPr>
    </w:p>
    <w:p w:rsidR="00E309C8" w:rsidRPr="00C664B7" w:rsidRDefault="00E309C8" w:rsidP="00C664B7">
      <w:pPr>
        <w:spacing w:after="0" w:line="360" w:lineRule="auto"/>
        <w:ind w:left="2160"/>
        <w:contextualSpacing/>
        <w:rPr>
          <w:rFonts w:ascii="Times New Roman" w:hAnsi="Times New Roman" w:cs="Times New Roman"/>
          <w:sz w:val="24"/>
          <w:szCs w:val="24"/>
        </w:rPr>
      </w:pPr>
    </w:p>
    <w:p w:rsidR="00E309C8" w:rsidRPr="00C664B7" w:rsidRDefault="00E309C8" w:rsidP="00C664B7">
      <w:pPr>
        <w:spacing w:after="0" w:line="360" w:lineRule="auto"/>
        <w:ind w:left="2160"/>
        <w:contextualSpacing/>
        <w:rPr>
          <w:rFonts w:ascii="Times New Roman" w:hAnsi="Times New Roman" w:cs="Times New Roman"/>
          <w:sz w:val="24"/>
          <w:szCs w:val="24"/>
        </w:rPr>
      </w:pPr>
    </w:p>
    <w:p w:rsidR="00E309C8" w:rsidRPr="00C664B7" w:rsidRDefault="00E309C8" w:rsidP="00C664B7">
      <w:pPr>
        <w:spacing w:after="0" w:line="360" w:lineRule="auto"/>
        <w:ind w:left="2160"/>
        <w:contextualSpacing/>
        <w:rPr>
          <w:rFonts w:ascii="Times New Roman" w:hAnsi="Times New Roman" w:cs="Times New Roman"/>
          <w:sz w:val="24"/>
          <w:szCs w:val="24"/>
        </w:rPr>
      </w:pPr>
    </w:p>
    <w:p w:rsidR="00E309C8" w:rsidRPr="00C664B7" w:rsidRDefault="00E309C8" w:rsidP="00C664B7">
      <w:pPr>
        <w:spacing w:line="360" w:lineRule="auto"/>
        <w:contextualSpacing/>
        <w:rPr>
          <w:rFonts w:ascii="Times New Roman" w:hAnsi="Times New Roman" w:cs="Times New Roman"/>
          <w:sz w:val="24"/>
          <w:szCs w:val="24"/>
        </w:rPr>
      </w:pPr>
      <w:r w:rsidRPr="00C664B7">
        <w:rPr>
          <w:rFonts w:ascii="Times New Roman" w:hAnsi="Times New Roman" w:cs="Times New Roman"/>
          <w:sz w:val="24"/>
          <w:szCs w:val="24"/>
        </w:rPr>
        <w:br w:type="page"/>
      </w:r>
    </w:p>
    <w:p w:rsidR="00E309C8" w:rsidRPr="00C664B7" w:rsidRDefault="00E309C8" w:rsidP="00C664B7">
      <w:pPr>
        <w:spacing w:after="0" w:line="360" w:lineRule="auto"/>
        <w:ind w:left="2880" w:firstLine="720"/>
        <w:contextualSpacing/>
        <w:rPr>
          <w:rFonts w:ascii="Times New Roman" w:hAnsi="Times New Roman" w:cs="Times New Roman"/>
          <w:sz w:val="24"/>
          <w:szCs w:val="24"/>
        </w:rPr>
      </w:pPr>
      <w:r w:rsidRPr="00C664B7">
        <w:rPr>
          <w:rFonts w:ascii="Times New Roman" w:hAnsi="Times New Roman" w:cs="Times New Roman"/>
          <w:sz w:val="24"/>
          <w:szCs w:val="24"/>
        </w:rPr>
        <w:lastRenderedPageBreak/>
        <w:t>Department of Banking and Finance,</w:t>
      </w:r>
    </w:p>
    <w:p w:rsidR="00E309C8" w:rsidRPr="00C664B7" w:rsidRDefault="00E309C8" w:rsidP="00C664B7">
      <w:pPr>
        <w:spacing w:after="0" w:line="360" w:lineRule="auto"/>
        <w:ind w:left="3600"/>
        <w:contextualSpacing/>
        <w:rPr>
          <w:rFonts w:ascii="Times New Roman" w:hAnsi="Times New Roman" w:cs="Times New Roman"/>
          <w:sz w:val="24"/>
          <w:szCs w:val="24"/>
        </w:rPr>
      </w:pPr>
      <w:r w:rsidRPr="00C664B7">
        <w:rPr>
          <w:rFonts w:ascii="Times New Roman" w:hAnsi="Times New Roman" w:cs="Times New Roman"/>
          <w:sz w:val="24"/>
          <w:szCs w:val="24"/>
        </w:rPr>
        <w:t>Institute of Finance and Management Studies,</w:t>
      </w:r>
    </w:p>
    <w:p w:rsidR="00E309C8" w:rsidRPr="00C664B7" w:rsidRDefault="00E309C8" w:rsidP="00C664B7">
      <w:pPr>
        <w:spacing w:after="0" w:line="360" w:lineRule="auto"/>
        <w:ind w:left="2880" w:firstLine="720"/>
        <w:contextualSpacing/>
        <w:rPr>
          <w:rFonts w:ascii="Times New Roman" w:hAnsi="Times New Roman" w:cs="Times New Roman"/>
          <w:sz w:val="24"/>
          <w:szCs w:val="24"/>
        </w:rPr>
      </w:pPr>
      <w:r w:rsidRPr="00C664B7">
        <w:rPr>
          <w:rFonts w:ascii="Times New Roman" w:hAnsi="Times New Roman" w:cs="Times New Roman"/>
          <w:sz w:val="24"/>
          <w:szCs w:val="24"/>
        </w:rPr>
        <w:t>Kwara State Polytechnic, Ilorin</w:t>
      </w:r>
    </w:p>
    <w:p w:rsidR="00E309C8" w:rsidRPr="00C664B7" w:rsidRDefault="00E309C8" w:rsidP="00C664B7">
      <w:pPr>
        <w:spacing w:after="0" w:line="360" w:lineRule="auto"/>
        <w:ind w:left="2880" w:firstLine="720"/>
        <w:contextualSpacing/>
        <w:rPr>
          <w:rFonts w:ascii="Times New Roman" w:hAnsi="Times New Roman" w:cs="Times New Roman"/>
          <w:sz w:val="24"/>
          <w:szCs w:val="24"/>
        </w:rPr>
      </w:pPr>
      <w:r w:rsidRPr="00C664B7">
        <w:rPr>
          <w:rFonts w:ascii="Times New Roman" w:hAnsi="Times New Roman" w:cs="Times New Roman"/>
          <w:sz w:val="24"/>
          <w:szCs w:val="24"/>
        </w:rPr>
        <w:t>Kwara State.</w:t>
      </w:r>
    </w:p>
    <w:p w:rsidR="00E309C8" w:rsidRPr="00C664B7" w:rsidRDefault="00E309C8" w:rsidP="00C664B7">
      <w:pPr>
        <w:spacing w:after="0" w:line="360" w:lineRule="auto"/>
        <w:ind w:left="2880" w:firstLine="720"/>
        <w:contextualSpacing/>
        <w:rPr>
          <w:rFonts w:ascii="Times New Roman" w:hAnsi="Times New Roman" w:cs="Times New Roman"/>
          <w:sz w:val="24"/>
          <w:szCs w:val="24"/>
        </w:rPr>
      </w:pPr>
      <w:r w:rsidRPr="00C664B7">
        <w:rPr>
          <w:rFonts w:ascii="Times New Roman" w:hAnsi="Times New Roman" w:cs="Times New Roman"/>
          <w:sz w:val="24"/>
          <w:szCs w:val="24"/>
        </w:rPr>
        <w:t>P.M.B 1375</w:t>
      </w:r>
    </w:p>
    <w:p w:rsidR="00E309C8" w:rsidRPr="00C664B7" w:rsidRDefault="00E309C8" w:rsidP="00C664B7">
      <w:pPr>
        <w:spacing w:after="0" w:line="360" w:lineRule="auto"/>
        <w:ind w:left="2880" w:firstLine="720"/>
        <w:contextualSpacing/>
        <w:rPr>
          <w:rFonts w:ascii="Times New Roman" w:hAnsi="Times New Roman" w:cs="Times New Roman"/>
          <w:sz w:val="24"/>
          <w:szCs w:val="24"/>
        </w:rPr>
      </w:pPr>
      <w:r w:rsidRPr="00C664B7">
        <w:rPr>
          <w:rFonts w:ascii="Times New Roman" w:hAnsi="Times New Roman" w:cs="Times New Roman"/>
          <w:sz w:val="24"/>
          <w:szCs w:val="24"/>
        </w:rPr>
        <w:t>29</w:t>
      </w:r>
      <w:r w:rsidRPr="00C664B7">
        <w:rPr>
          <w:rFonts w:ascii="Times New Roman" w:hAnsi="Times New Roman" w:cs="Times New Roman"/>
          <w:sz w:val="24"/>
          <w:szCs w:val="24"/>
          <w:vertAlign w:val="superscript"/>
        </w:rPr>
        <w:t>th</w:t>
      </w:r>
      <w:r w:rsidRPr="00C664B7">
        <w:rPr>
          <w:rFonts w:ascii="Times New Roman" w:hAnsi="Times New Roman" w:cs="Times New Roman"/>
          <w:sz w:val="24"/>
          <w:szCs w:val="24"/>
        </w:rPr>
        <w:t xml:space="preserve"> of January, 2019</w:t>
      </w:r>
    </w:p>
    <w:p w:rsidR="00E309C8" w:rsidRPr="00C664B7" w:rsidRDefault="00E309C8" w:rsidP="00C664B7">
      <w:pPr>
        <w:spacing w:after="0" w:line="360" w:lineRule="auto"/>
        <w:contextualSpacing/>
        <w:rPr>
          <w:rFonts w:ascii="Times New Roman" w:hAnsi="Times New Roman" w:cs="Times New Roman"/>
          <w:sz w:val="24"/>
          <w:szCs w:val="24"/>
        </w:rPr>
      </w:pPr>
      <w:r w:rsidRPr="00C664B7">
        <w:rPr>
          <w:rFonts w:ascii="Times New Roman" w:hAnsi="Times New Roman" w:cs="Times New Roman"/>
          <w:sz w:val="24"/>
          <w:szCs w:val="24"/>
        </w:rPr>
        <w:t xml:space="preserve">The Manager, </w:t>
      </w:r>
    </w:p>
    <w:p w:rsidR="00E309C8" w:rsidRPr="00C664B7" w:rsidRDefault="00E309C8" w:rsidP="00C664B7">
      <w:pPr>
        <w:spacing w:after="0" w:line="360" w:lineRule="auto"/>
        <w:contextualSpacing/>
        <w:rPr>
          <w:rFonts w:ascii="Times New Roman" w:hAnsi="Times New Roman" w:cs="Times New Roman"/>
          <w:sz w:val="24"/>
          <w:szCs w:val="24"/>
        </w:rPr>
      </w:pPr>
      <w:r w:rsidRPr="00C664B7">
        <w:rPr>
          <w:rFonts w:ascii="Times New Roman" w:hAnsi="Times New Roman" w:cs="Times New Roman"/>
          <w:sz w:val="24"/>
          <w:szCs w:val="24"/>
        </w:rPr>
        <w:t>Kwara Poly Branch,</w:t>
      </w:r>
    </w:p>
    <w:p w:rsidR="00E309C8" w:rsidRPr="00C664B7" w:rsidRDefault="00E309C8" w:rsidP="00C664B7">
      <w:pPr>
        <w:spacing w:after="0" w:line="360" w:lineRule="auto"/>
        <w:contextualSpacing/>
        <w:rPr>
          <w:rFonts w:ascii="Times New Roman" w:hAnsi="Times New Roman" w:cs="Times New Roman"/>
          <w:sz w:val="24"/>
          <w:szCs w:val="24"/>
        </w:rPr>
      </w:pPr>
      <w:r w:rsidRPr="00C664B7">
        <w:rPr>
          <w:rFonts w:ascii="Times New Roman" w:hAnsi="Times New Roman" w:cs="Times New Roman"/>
          <w:sz w:val="24"/>
          <w:szCs w:val="24"/>
        </w:rPr>
        <w:t>Dear Sir,</w:t>
      </w:r>
    </w:p>
    <w:p w:rsidR="00E309C8" w:rsidRPr="00C664B7" w:rsidRDefault="00E309C8" w:rsidP="00C664B7">
      <w:pPr>
        <w:spacing w:after="0" w:line="360" w:lineRule="auto"/>
        <w:contextualSpacing/>
        <w:jc w:val="center"/>
        <w:rPr>
          <w:rFonts w:ascii="Times New Roman" w:hAnsi="Times New Roman" w:cs="Times New Roman"/>
          <w:b/>
          <w:sz w:val="24"/>
          <w:szCs w:val="24"/>
        </w:rPr>
      </w:pPr>
      <w:r w:rsidRPr="00C664B7">
        <w:rPr>
          <w:rFonts w:ascii="Times New Roman" w:hAnsi="Times New Roman" w:cs="Times New Roman"/>
          <w:b/>
          <w:sz w:val="24"/>
          <w:szCs w:val="24"/>
        </w:rPr>
        <w:t>REQUEST FOR COMPLETION OF QUESTIONNAIRE</w:t>
      </w:r>
    </w:p>
    <w:p w:rsidR="00E309C8" w:rsidRPr="00C664B7" w:rsidRDefault="00E309C8" w:rsidP="00C664B7">
      <w:pPr>
        <w:spacing w:after="0" w:line="360" w:lineRule="auto"/>
        <w:contextualSpacing/>
        <w:rPr>
          <w:rFonts w:ascii="Times New Roman" w:hAnsi="Times New Roman" w:cs="Times New Roman"/>
          <w:sz w:val="24"/>
          <w:szCs w:val="24"/>
        </w:rPr>
      </w:pPr>
      <w:r w:rsidRPr="00C664B7">
        <w:rPr>
          <w:rFonts w:ascii="Times New Roman" w:hAnsi="Times New Roman" w:cs="Times New Roman"/>
          <w:sz w:val="24"/>
          <w:szCs w:val="24"/>
        </w:rPr>
        <w:t>I am a final year student of the above named Department, Institute and School. Presently conducting research work titled “Impact of Digital Banking and its Role in the Development of Nigeria Banking System” (A case study of Guaranty Trust Bank Plc, Ilorin).</w:t>
      </w:r>
    </w:p>
    <w:p w:rsidR="00E309C8" w:rsidRPr="00C664B7" w:rsidRDefault="00E309C8" w:rsidP="00C664B7">
      <w:pPr>
        <w:spacing w:after="0" w:line="360" w:lineRule="auto"/>
        <w:contextualSpacing/>
        <w:rPr>
          <w:rFonts w:ascii="Times New Roman" w:hAnsi="Times New Roman" w:cs="Times New Roman"/>
          <w:sz w:val="24"/>
          <w:szCs w:val="24"/>
        </w:rPr>
      </w:pPr>
      <w:r w:rsidRPr="00C664B7">
        <w:rPr>
          <w:rFonts w:ascii="Times New Roman" w:hAnsi="Times New Roman" w:cs="Times New Roman"/>
          <w:sz w:val="24"/>
          <w:szCs w:val="24"/>
        </w:rPr>
        <w:t>I hereby solicit for your support in the completion of the questionnaire so as together relevant information.</w:t>
      </w:r>
    </w:p>
    <w:p w:rsidR="00E309C8" w:rsidRPr="00C664B7" w:rsidRDefault="00E309C8" w:rsidP="00C664B7">
      <w:pPr>
        <w:spacing w:after="0" w:line="360" w:lineRule="auto"/>
        <w:contextualSpacing/>
        <w:rPr>
          <w:rFonts w:ascii="Times New Roman" w:hAnsi="Times New Roman" w:cs="Times New Roman"/>
          <w:sz w:val="24"/>
          <w:szCs w:val="24"/>
        </w:rPr>
      </w:pPr>
      <w:r w:rsidRPr="00C664B7">
        <w:rPr>
          <w:rFonts w:ascii="Times New Roman" w:hAnsi="Times New Roman" w:cs="Times New Roman"/>
          <w:sz w:val="24"/>
          <w:szCs w:val="24"/>
        </w:rPr>
        <w:t>Thanks for anticipated support.</w:t>
      </w:r>
    </w:p>
    <w:p w:rsidR="00E309C8" w:rsidRPr="00C664B7" w:rsidRDefault="00E309C8" w:rsidP="007100D5">
      <w:pPr>
        <w:spacing w:after="0" w:line="360" w:lineRule="auto"/>
        <w:ind w:left="3600" w:firstLine="720"/>
        <w:contextualSpacing/>
        <w:rPr>
          <w:rFonts w:ascii="Times New Roman" w:hAnsi="Times New Roman" w:cs="Times New Roman"/>
          <w:sz w:val="24"/>
          <w:szCs w:val="24"/>
        </w:rPr>
      </w:pPr>
      <w:r w:rsidRPr="00C664B7">
        <w:rPr>
          <w:rFonts w:ascii="Times New Roman" w:hAnsi="Times New Roman" w:cs="Times New Roman"/>
          <w:sz w:val="24"/>
          <w:szCs w:val="24"/>
        </w:rPr>
        <w:t>Yours faithfully,</w:t>
      </w:r>
    </w:p>
    <w:p w:rsidR="00E309C8" w:rsidRPr="00C664B7" w:rsidRDefault="00E309C8" w:rsidP="00C664B7">
      <w:pPr>
        <w:spacing w:after="0" w:line="360" w:lineRule="auto"/>
        <w:ind w:left="2160" w:firstLine="720"/>
        <w:contextualSpacing/>
        <w:jc w:val="center"/>
        <w:rPr>
          <w:rFonts w:ascii="Times New Roman" w:hAnsi="Times New Roman" w:cs="Times New Roman"/>
          <w:b/>
          <w:color w:val="262626"/>
          <w:sz w:val="24"/>
          <w:szCs w:val="24"/>
        </w:rPr>
      </w:pPr>
    </w:p>
    <w:p w:rsidR="007100D5" w:rsidRPr="00C664B7" w:rsidRDefault="007100D5" w:rsidP="007100D5">
      <w:pPr>
        <w:spacing w:after="0" w:line="360" w:lineRule="auto"/>
        <w:ind w:left="720" w:firstLine="720"/>
        <w:contextualSpacing/>
        <w:jc w:val="center"/>
        <w:rPr>
          <w:rFonts w:ascii="Times New Roman" w:hAnsi="Times New Roman" w:cs="Times New Roman"/>
          <w:b/>
          <w:color w:val="262626"/>
          <w:sz w:val="26"/>
          <w:szCs w:val="24"/>
        </w:rPr>
      </w:pPr>
      <w:r w:rsidRPr="00C664B7">
        <w:rPr>
          <w:rFonts w:ascii="Times New Roman" w:hAnsi="Times New Roman" w:cs="Times New Roman"/>
          <w:b/>
          <w:color w:val="262626"/>
          <w:sz w:val="26"/>
          <w:szCs w:val="24"/>
        </w:rPr>
        <w:t>MURI SULIYAT OLAJUMOKE</w:t>
      </w:r>
    </w:p>
    <w:p w:rsidR="007100D5" w:rsidRPr="00C664B7" w:rsidRDefault="007100D5" w:rsidP="007100D5">
      <w:pPr>
        <w:spacing w:after="0" w:line="360" w:lineRule="auto"/>
        <w:ind w:left="720" w:firstLine="720"/>
        <w:contextualSpacing/>
        <w:jc w:val="center"/>
        <w:rPr>
          <w:rFonts w:ascii="Times New Roman" w:hAnsi="Times New Roman" w:cs="Times New Roman"/>
          <w:b/>
          <w:color w:val="262626"/>
          <w:sz w:val="26"/>
          <w:szCs w:val="24"/>
        </w:rPr>
      </w:pPr>
      <w:r w:rsidRPr="00C664B7">
        <w:rPr>
          <w:rFonts w:ascii="Times New Roman" w:hAnsi="Times New Roman" w:cs="Times New Roman"/>
          <w:b/>
          <w:color w:val="262626"/>
          <w:sz w:val="26"/>
          <w:szCs w:val="24"/>
        </w:rPr>
        <w:t>ND/23/BFN/FT/0063</w:t>
      </w:r>
    </w:p>
    <w:p w:rsidR="007100D5" w:rsidRDefault="007100D5">
      <w:pPr>
        <w:rPr>
          <w:rFonts w:ascii="Times New Roman" w:hAnsi="Times New Roman" w:cs="Times New Roman"/>
          <w:b/>
          <w:sz w:val="24"/>
          <w:szCs w:val="24"/>
        </w:rPr>
      </w:pPr>
      <w:r>
        <w:rPr>
          <w:rFonts w:ascii="Times New Roman" w:hAnsi="Times New Roman" w:cs="Times New Roman"/>
          <w:b/>
          <w:sz w:val="24"/>
          <w:szCs w:val="24"/>
        </w:rPr>
        <w:br w:type="page"/>
      </w:r>
    </w:p>
    <w:p w:rsidR="00E309C8" w:rsidRPr="00C664B7" w:rsidRDefault="00E309C8" w:rsidP="00C664B7">
      <w:pPr>
        <w:spacing w:after="0" w:line="360" w:lineRule="auto"/>
        <w:contextualSpacing/>
        <w:jc w:val="center"/>
        <w:rPr>
          <w:rFonts w:ascii="Times New Roman" w:hAnsi="Times New Roman" w:cs="Times New Roman"/>
          <w:sz w:val="24"/>
          <w:szCs w:val="24"/>
        </w:rPr>
      </w:pPr>
      <w:r w:rsidRPr="00C664B7">
        <w:rPr>
          <w:rFonts w:ascii="Times New Roman" w:hAnsi="Times New Roman" w:cs="Times New Roman"/>
          <w:b/>
          <w:sz w:val="24"/>
          <w:szCs w:val="24"/>
        </w:rPr>
        <w:lastRenderedPageBreak/>
        <w:t>QUESTIONNAIRE</w:t>
      </w:r>
    </w:p>
    <w:p w:rsidR="00E309C8" w:rsidRPr="00C664B7" w:rsidRDefault="00E309C8" w:rsidP="00C664B7">
      <w:pPr>
        <w:spacing w:after="0" w:line="360" w:lineRule="auto"/>
        <w:ind w:firstLine="720"/>
        <w:contextualSpacing/>
        <w:jc w:val="both"/>
        <w:rPr>
          <w:rFonts w:ascii="Times New Roman" w:hAnsi="Times New Roman" w:cs="Times New Roman"/>
          <w:sz w:val="24"/>
          <w:szCs w:val="24"/>
        </w:rPr>
      </w:pPr>
      <w:r w:rsidRPr="00C664B7">
        <w:rPr>
          <w:rFonts w:ascii="Times New Roman" w:hAnsi="Times New Roman" w:cs="Times New Roman"/>
          <w:sz w:val="24"/>
          <w:szCs w:val="24"/>
        </w:rPr>
        <w:t>The above of this sis to identify the factors influencing the customers adoption and usage of digital banking services. Please be assured that your response is confidential and please put a tick (√) mark to indicate your preferences.</w:t>
      </w:r>
    </w:p>
    <w:p w:rsidR="00E309C8" w:rsidRPr="00C664B7" w:rsidRDefault="00E309C8" w:rsidP="00C664B7">
      <w:pPr>
        <w:pStyle w:val="ListParagraph"/>
        <w:numPr>
          <w:ilvl w:val="0"/>
          <w:numId w:val="14"/>
        </w:numPr>
        <w:spacing w:after="0" w:line="360" w:lineRule="auto"/>
        <w:jc w:val="both"/>
        <w:rPr>
          <w:rFonts w:ascii="Times New Roman" w:hAnsi="Times New Roman" w:cs="Times New Roman"/>
          <w:b/>
          <w:sz w:val="24"/>
          <w:szCs w:val="24"/>
        </w:rPr>
      </w:pPr>
      <w:r w:rsidRPr="00C664B7">
        <w:rPr>
          <w:rFonts w:ascii="Times New Roman" w:hAnsi="Times New Roman" w:cs="Times New Roman"/>
          <w:b/>
          <w:sz w:val="24"/>
          <w:szCs w:val="24"/>
        </w:rPr>
        <w:t xml:space="preserve">PERSONAL DATA QUESTION </w:t>
      </w:r>
    </w:p>
    <w:p w:rsidR="00E309C8" w:rsidRPr="00C664B7" w:rsidRDefault="00E309C8" w:rsidP="00C664B7">
      <w:pPr>
        <w:pStyle w:val="ListParagraph"/>
        <w:numPr>
          <w:ilvl w:val="0"/>
          <w:numId w:val="35"/>
        </w:numPr>
        <w:spacing w:after="0" w:line="360" w:lineRule="auto"/>
        <w:jc w:val="both"/>
        <w:rPr>
          <w:rFonts w:ascii="Times New Roman" w:hAnsi="Times New Roman" w:cs="Times New Roman"/>
          <w:sz w:val="24"/>
          <w:szCs w:val="24"/>
        </w:rPr>
      </w:pPr>
      <w:r w:rsidRPr="00C664B7">
        <w:rPr>
          <w:rFonts w:ascii="Times New Roman" w:hAnsi="Times New Roman" w:cs="Times New Roman"/>
          <w:sz w:val="24"/>
          <w:szCs w:val="24"/>
        </w:rPr>
        <w:t>Gender: Male (</w:t>
      </w:r>
      <w:r w:rsidRPr="00C664B7">
        <w:rPr>
          <w:rFonts w:ascii="Times New Roman" w:hAnsi="Times New Roman" w:cs="Times New Roman"/>
          <w:sz w:val="24"/>
          <w:szCs w:val="24"/>
        </w:rPr>
        <w:tab/>
        <w:t>)</w:t>
      </w:r>
      <w:r w:rsidRPr="00C664B7">
        <w:rPr>
          <w:rFonts w:ascii="Times New Roman" w:hAnsi="Times New Roman" w:cs="Times New Roman"/>
          <w:sz w:val="24"/>
          <w:szCs w:val="24"/>
        </w:rPr>
        <w:tab/>
        <w:t>Female (</w:t>
      </w:r>
      <w:r w:rsidRPr="00C664B7">
        <w:rPr>
          <w:rFonts w:ascii="Times New Roman" w:hAnsi="Times New Roman" w:cs="Times New Roman"/>
          <w:sz w:val="24"/>
          <w:szCs w:val="24"/>
        </w:rPr>
        <w:tab/>
        <w:t>)</w:t>
      </w:r>
    </w:p>
    <w:p w:rsidR="00E309C8" w:rsidRPr="00C664B7" w:rsidRDefault="00E309C8" w:rsidP="00C664B7">
      <w:pPr>
        <w:pStyle w:val="ListParagraph"/>
        <w:numPr>
          <w:ilvl w:val="0"/>
          <w:numId w:val="35"/>
        </w:numPr>
        <w:spacing w:after="0" w:line="360" w:lineRule="auto"/>
        <w:jc w:val="both"/>
        <w:rPr>
          <w:rFonts w:ascii="Times New Roman" w:hAnsi="Times New Roman" w:cs="Times New Roman"/>
          <w:sz w:val="24"/>
          <w:szCs w:val="24"/>
        </w:rPr>
      </w:pPr>
      <w:r w:rsidRPr="00C664B7">
        <w:rPr>
          <w:rFonts w:ascii="Times New Roman" w:hAnsi="Times New Roman" w:cs="Times New Roman"/>
          <w:sz w:val="24"/>
          <w:szCs w:val="24"/>
        </w:rPr>
        <w:t>Age: 18-25years (</w:t>
      </w:r>
      <w:r w:rsidRPr="00C664B7">
        <w:rPr>
          <w:rFonts w:ascii="Times New Roman" w:hAnsi="Times New Roman" w:cs="Times New Roman"/>
          <w:sz w:val="24"/>
          <w:szCs w:val="24"/>
        </w:rPr>
        <w:tab/>
        <w:t>)   26-30years (</w:t>
      </w:r>
      <w:r w:rsidRPr="00C664B7">
        <w:rPr>
          <w:rFonts w:ascii="Times New Roman" w:hAnsi="Times New Roman" w:cs="Times New Roman"/>
          <w:sz w:val="24"/>
          <w:szCs w:val="24"/>
        </w:rPr>
        <w:tab/>
        <w:t>)   31-40years (</w:t>
      </w:r>
      <w:r w:rsidRPr="00C664B7">
        <w:rPr>
          <w:rFonts w:ascii="Times New Roman" w:hAnsi="Times New Roman" w:cs="Times New Roman"/>
          <w:sz w:val="24"/>
          <w:szCs w:val="24"/>
        </w:rPr>
        <w:tab/>
        <w:t>)   41-50years (</w:t>
      </w:r>
      <w:r w:rsidRPr="00C664B7">
        <w:rPr>
          <w:rFonts w:ascii="Times New Roman" w:hAnsi="Times New Roman" w:cs="Times New Roman"/>
          <w:sz w:val="24"/>
          <w:szCs w:val="24"/>
        </w:rPr>
        <w:tab/>
        <w:t>)   51 above (</w:t>
      </w:r>
      <w:r w:rsidRPr="00C664B7">
        <w:rPr>
          <w:rFonts w:ascii="Times New Roman" w:hAnsi="Times New Roman" w:cs="Times New Roman"/>
          <w:sz w:val="24"/>
          <w:szCs w:val="24"/>
        </w:rPr>
        <w:tab/>
        <w:t>)</w:t>
      </w:r>
    </w:p>
    <w:p w:rsidR="00E309C8" w:rsidRPr="00C664B7" w:rsidRDefault="00E309C8" w:rsidP="00C664B7">
      <w:pPr>
        <w:pStyle w:val="ListParagraph"/>
        <w:numPr>
          <w:ilvl w:val="0"/>
          <w:numId w:val="35"/>
        </w:numPr>
        <w:spacing w:after="0" w:line="360" w:lineRule="auto"/>
        <w:jc w:val="both"/>
        <w:rPr>
          <w:rFonts w:ascii="Times New Roman" w:hAnsi="Times New Roman" w:cs="Times New Roman"/>
          <w:sz w:val="24"/>
          <w:szCs w:val="24"/>
        </w:rPr>
      </w:pPr>
      <w:r w:rsidRPr="00C664B7">
        <w:rPr>
          <w:rFonts w:ascii="Times New Roman" w:hAnsi="Times New Roman" w:cs="Times New Roman"/>
          <w:sz w:val="24"/>
          <w:szCs w:val="24"/>
        </w:rPr>
        <w:t>Marital Status: Married (</w:t>
      </w:r>
      <w:r w:rsidRPr="00C664B7">
        <w:rPr>
          <w:rFonts w:ascii="Times New Roman" w:hAnsi="Times New Roman" w:cs="Times New Roman"/>
          <w:sz w:val="24"/>
          <w:szCs w:val="24"/>
        </w:rPr>
        <w:tab/>
        <w:t>)   Not Married (</w:t>
      </w:r>
      <w:r w:rsidRPr="00C664B7">
        <w:rPr>
          <w:rFonts w:ascii="Times New Roman" w:hAnsi="Times New Roman" w:cs="Times New Roman"/>
          <w:sz w:val="24"/>
          <w:szCs w:val="24"/>
        </w:rPr>
        <w:tab/>
        <w:t>)   Divorced (</w:t>
      </w:r>
      <w:r w:rsidRPr="00C664B7">
        <w:rPr>
          <w:rFonts w:ascii="Times New Roman" w:hAnsi="Times New Roman" w:cs="Times New Roman"/>
          <w:sz w:val="24"/>
          <w:szCs w:val="24"/>
        </w:rPr>
        <w:tab/>
        <w:t>)   Widowed</w:t>
      </w:r>
      <w:r w:rsidRPr="00C664B7">
        <w:rPr>
          <w:rFonts w:ascii="Times New Roman" w:hAnsi="Times New Roman" w:cs="Times New Roman"/>
          <w:sz w:val="24"/>
          <w:szCs w:val="24"/>
        </w:rPr>
        <w:tab/>
        <w:t>)</w:t>
      </w:r>
    </w:p>
    <w:p w:rsidR="00E309C8" w:rsidRPr="00C664B7" w:rsidRDefault="00E309C8" w:rsidP="00C664B7">
      <w:pPr>
        <w:pStyle w:val="ListParagraph"/>
        <w:numPr>
          <w:ilvl w:val="0"/>
          <w:numId w:val="35"/>
        </w:numPr>
        <w:spacing w:after="0" w:line="360" w:lineRule="auto"/>
        <w:jc w:val="both"/>
        <w:rPr>
          <w:rFonts w:ascii="Times New Roman" w:hAnsi="Times New Roman" w:cs="Times New Roman"/>
          <w:sz w:val="24"/>
          <w:szCs w:val="24"/>
        </w:rPr>
      </w:pPr>
      <w:r w:rsidRPr="00C664B7">
        <w:rPr>
          <w:rFonts w:ascii="Times New Roman" w:hAnsi="Times New Roman" w:cs="Times New Roman"/>
          <w:sz w:val="24"/>
          <w:szCs w:val="24"/>
        </w:rPr>
        <w:t>Occupation: Employed (</w:t>
      </w:r>
      <w:r w:rsidRPr="00C664B7">
        <w:rPr>
          <w:rFonts w:ascii="Times New Roman" w:hAnsi="Times New Roman" w:cs="Times New Roman"/>
          <w:sz w:val="24"/>
          <w:szCs w:val="24"/>
        </w:rPr>
        <w:tab/>
        <w:t>)   Unemployed (</w:t>
      </w:r>
      <w:r w:rsidRPr="00C664B7">
        <w:rPr>
          <w:rFonts w:ascii="Times New Roman" w:hAnsi="Times New Roman" w:cs="Times New Roman"/>
          <w:sz w:val="24"/>
          <w:szCs w:val="24"/>
        </w:rPr>
        <w:tab/>
        <w:t>)</w:t>
      </w:r>
    </w:p>
    <w:p w:rsidR="00E309C8" w:rsidRPr="00C664B7" w:rsidRDefault="00E309C8" w:rsidP="00C664B7">
      <w:pPr>
        <w:pStyle w:val="ListParagraph"/>
        <w:numPr>
          <w:ilvl w:val="0"/>
          <w:numId w:val="35"/>
        </w:numPr>
        <w:spacing w:after="0" w:line="360" w:lineRule="auto"/>
        <w:jc w:val="both"/>
        <w:rPr>
          <w:rFonts w:ascii="Times New Roman" w:hAnsi="Times New Roman" w:cs="Times New Roman"/>
          <w:sz w:val="24"/>
          <w:szCs w:val="24"/>
        </w:rPr>
      </w:pPr>
      <w:r w:rsidRPr="00C664B7">
        <w:rPr>
          <w:rFonts w:ascii="Times New Roman" w:hAnsi="Times New Roman" w:cs="Times New Roman"/>
          <w:sz w:val="24"/>
          <w:szCs w:val="24"/>
        </w:rPr>
        <w:t>Education: Literate (</w:t>
      </w:r>
      <w:r w:rsidRPr="00C664B7">
        <w:rPr>
          <w:rFonts w:ascii="Times New Roman" w:hAnsi="Times New Roman" w:cs="Times New Roman"/>
          <w:sz w:val="24"/>
          <w:szCs w:val="24"/>
        </w:rPr>
        <w:tab/>
        <w:t xml:space="preserve">) </w:t>
      </w:r>
      <w:r w:rsidRPr="00C664B7">
        <w:rPr>
          <w:rFonts w:ascii="Times New Roman" w:hAnsi="Times New Roman" w:cs="Times New Roman"/>
          <w:sz w:val="24"/>
          <w:szCs w:val="24"/>
        </w:rPr>
        <w:tab/>
        <w:t>Illiterate (</w:t>
      </w:r>
      <w:r w:rsidRPr="00C664B7">
        <w:rPr>
          <w:rFonts w:ascii="Times New Roman" w:hAnsi="Times New Roman" w:cs="Times New Roman"/>
          <w:sz w:val="24"/>
          <w:szCs w:val="24"/>
        </w:rPr>
        <w:tab/>
        <w:t>)</w:t>
      </w:r>
    </w:p>
    <w:p w:rsidR="00E309C8" w:rsidRPr="00C664B7" w:rsidRDefault="00E309C8" w:rsidP="00C664B7">
      <w:pPr>
        <w:pStyle w:val="ListParagraph"/>
        <w:numPr>
          <w:ilvl w:val="0"/>
          <w:numId w:val="14"/>
        </w:numPr>
        <w:spacing w:after="0" w:line="360" w:lineRule="auto"/>
        <w:jc w:val="both"/>
        <w:rPr>
          <w:rFonts w:ascii="Times New Roman" w:hAnsi="Times New Roman" w:cs="Times New Roman"/>
          <w:b/>
          <w:sz w:val="24"/>
          <w:szCs w:val="24"/>
        </w:rPr>
      </w:pPr>
      <w:r w:rsidRPr="00C664B7">
        <w:rPr>
          <w:rFonts w:ascii="Times New Roman" w:hAnsi="Times New Roman" w:cs="Times New Roman"/>
          <w:b/>
          <w:sz w:val="24"/>
          <w:szCs w:val="24"/>
        </w:rPr>
        <w:t xml:space="preserve">GENERAL QUESTIONS </w:t>
      </w:r>
    </w:p>
    <w:p w:rsidR="00E309C8" w:rsidRPr="00C664B7" w:rsidRDefault="00E309C8" w:rsidP="00C664B7">
      <w:pPr>
        <w:pStyle w:val="ListParagraph"/>
        <w:numPr>
          <w:ilvl w:val="0"/>
          <w:numId w:val="35"/>
        </w:numPr>
        <w:spacing w:after="0" w:line="360" w:lineRule="auto"/>
        <w:jc w:val="both"/>
        <w:rPr>
          <w:rFonts w:ascii="Times New Roman" w:hAnsi="Times New Roman" w:cs="Times New Roman"/>
          <w:sz w:val="24"/>
          <w:szCs w:val="24"/>
        </w:rPr>
      </w:pPr>
      <w:r w:rsidRPr="00C664B7">
        <w:rPr>
          <w:rFonts w:ascii="Times New Roman" w:hAnsi="Times New Roman" w:cs="Times New Roman"/>
          <w:sz w:val="24"/>
          <w:szCs w:val="24"/>
        </w:rPr>
        <w:t>How satisfied are you using digital banking? Highly Satisfied (</w:t>
      </w:r>
      <w:r w:rsidRPr="00C664B7">
        <w:rPr>
          <w:rFonts w:ascii="Times New Roman" w:hAnsi="Times New Roman" w:cs="Times New Roman"/>
          <w:sz w:val="24"/>
          <w:szCs w:val="24"/>
        </w:rPr>
        <w:tab/>
        <w:t>)   Satisfied (</w:t>
      </w:r>
      <w:r w:rsidRPr="00C664B7">
        <w:rPr>
          <w:rFonts w:ascii="Times New Roman" w:hAnsi="Times New Roman" w:cs="Times New Roman"/>
          <w:sz w:val="24"/>
          <w:szCs w:val="24"/>
        </w:rPr>
        <w:tab/>
        <w:t>)   Neutral (</w:t>
      </w:r>
      <w:r w:rsidRPr="00C664B7">
        <w:rPr>
          <w:rFonts w:ascii="Times New Roman" w:hAnsi="Times New Roman" w:cs="Times New Roman"/>
          <w:sz w:val="24"/>
          <w:szCs w:val="24"/>
        </w:rPr>
        <w:tab/>
        <w:t>)   Dissatisfied (</w:t>
      </w:r>
      <w:r w:rsidRPr="00C664B7">
        <w:rPr>
          <w:rFonts w:ascii="Times New Roman" w:hAnsi="Times New Roman" w:cs="Times New Roman"/>
          <w:sz w:val="24"/>
          <w:szCs w:val="24"/>
        </w:rPr>
        <w:tab/>
        <w:t xml:space="preserve">) </w:t>
      </w:r>
    </w:p>
    <w:p w:rsidR="00E309C8" w:rsidRPr="00C664B7" w:rsidRDefault="00E309C8" w:rsidP="00C664B7">
      <w:pPr>
        <w:pStyle w:val="ListParagraph"/>
        <w:numPr>
          <w:ilvl w:val="0"/>
          <w:numId w:val="35"/>
        </w:numPr>
        <w:spacing w:after="0" w:line="360" w:lineRule="auto"/>
        <w:jc w:val="both"/>
        <w:rPr>
          <w:rFonts w:ascii="Times New Roman" w:hAnsi="Times New Roman" w:cs="Times New Roman"/>
          <w:sz w:val="24"/>
          <w:szCs w:val="24"/>
        </w:rPr>
      </w:pPr>
      <w:r w:rsidRPr="00C664B7">
        <w:rPr>
          <w:rFonts w:ascii="Times New Roman" w:hAnsi="Times New Roman" w:cs="Times New Roman"/>
          <w:sz w:val="24"/>
          <w:szCs w:val="24"/>
        </w:rPr>
        <w:t>Which factor promoted you in using the new technology in banking? Transaction time reduction (</w:t>
      </w:r>
      <w:r w:rsidRPr="00C664B7">
        <w:rPr>
          <w:rFonts w:ascii="Times New Roman" w:hAnsi="Times New Roman" w:cs="Times New Roman"/>
          <w:sz w:val="24"/>
          <w:szCs w:val="24"/>
        </w:rPr>
        <w:tab/>
        <w:t>)   Cost efficiency (</w:t>
      </w:r>
      <w:r w:rsidRPr="00C664B7">
        <w:rPr>
          <w:rFonts w:ascii="Times New Roman" w:hAnsi="Times New Roman" w:cs="Times New Roman"/>
          <w:sz w:val="24"/>
          <w:szCs w:val="24"/>
        </w:rPr>
        <w:tab/>
        <w:t>)   Ease of use ()</w:t>
      </w:r>
    </w:p>
    <w:p w:rsidR="00E309C8" w:rsidRPr="00C664B7" w:rsidRDefault="00E309C8" w:rsidP="00C664B7">
      <w:pPr>
        <w:pStyle w:val="ListParagraph"/>
        <w:numPr>
          <w:ilvl w:val="0"/>
          <w:numId w:val="35"/>
        </w:numPr>
        <w:spacing w:after="0" w:line="360" w:lineRule="auto"/>
        <w:jc w:val="both"/>
        <w:rPr>
          <w:rFonts w:ascii="Times New Roman" w:hAnsi="Times New Roman" w:cs="Times New Roman"/>
          <w:sz w:val="24"/>
          <w:szCs w:val="24"/>
        </w:rPr>
      </w:pPr>
      <w:r w:rsidRPr="00C664B7">
        <w:rPr>
          <w:rFonts w:ascii="Times New Roman" w:hAnsi="Times New Roman" w:cs="Times New Roman"/>
          <w:sz w:val="24"/>
          <w:szCs w:val="24"/>
        </w:rPr>
        <w:t xml:space="preserve">How frequent do you use the following banking service channels per month? </w:t>
      </w:r>
    </w:p>
    <w:p w:rsidR="00E309C8" w:rsidRPr="00C664B7" w:rsidRDefault="00E309C8" w:rsidP="00C664B7">
      <w:pPr>
        <w:spacing w:after="0" w:line="360" w:lineRule="auto"/>
        <w:ind w:left="2160" w:firstLine="720"/>
        <w:contextualSpacing/>
        <w:jc w:val="both"/>
        <w:rPr>
          <w:rFonts w:ascii="Times New Roman" w:hAnsi="Times New Roman" w:cs="Times New Roman"/>
          <w:sz w:val="24"/>
          <w:szCs w:val="24"/>
        </w:rPr>
      </w:pPr>
      <w:r w:rsidRPr="00C664B7">
        <w:rPr>
          <w:rFonts w:ascii="Times New Roman" w:hAnsi="Times New Roman" w:cs="Times New Roman"/>
          <w:sz w:val="24"/>
          <w:szCs w:val="24"/>
        </w:rPr>
        <w:t>Nil</w:t>
      </w:r>
      <w:r w:rsidRPr="00C664B7">
        <w:rPr>
          <w:rFonts w:ascii="Times New Roman" w:hAnsi="Times New Roman" w:cs="Times New Roman"/>
          <w:sz w:val="24"/>
          <w:szCs w:val="24"/>
        </w:rPr>
        <w:tab/>
      </w:r>
      <w:r w:rsidRPr="00C664B7">
        <w:rPr>
          <w:rFonts w:ascii="Times New Roman" w:hAnsi="Times New Roman" w:cs="Times New Roman"/>
          <w:sz w:val="24"/>
          <w:szCs w:val="24"/>
        </w:rPr>
        <w:tab/>
        <w:t>1to5</w:t>
      </w:r>
      <w:r w:rsidRPr="00C664B7">
        <w:rPr>
          <w:rFonts w:ascii="Times New Roman" w:hAnsi="Times New Roman" w:cs="Times New Roman"/>
          <w:sz w:val="24"/>
          <w:szCs w:val="24"/>
        </w:rPr>
        <w:tab/>
        <w:t>5to10</w:t>
      </w:r>
      <w:r w:rsidRPr="00C664B7">
        <w:rPr>
          <w:rFonts w:ascii="Times New Roman" w:hAnsi="Times New Roman" w:cs="Times New Roman"/>
          <w:sz w:val="24"/>
          <w:szCs w:val="24"/>
        </w:rPr>
        <w:tab/>
      </w:r>
      <w:r w:rsidRPr="00C664B7">
        <w:rPr>
          <w:rFonts w:ascii="Times New Roman" w:hAnsi="Times New Roman" w:cs="Times New Roman"/>
          <w:sz w:val="24"/>
          <w:szCs w:val="24"/>
        </w:rPr>
        <w:tab/>
        <w:t>10to15</w:t>
      </w:r>
    </w:p>
    <w:p w:rsidR="00E309C8" w:rsidRPr="00C664B7" w:rsidRDefault="00E309C8" w:rsidP="00C664B7">
      <w:pPr>
        <w:spacing w:after="0" w:line="360" w:lineRule="auto"/>
        <w:ind w:left="3600" w:firstLine="720"/>
        <w:contextualSpacing/>
        <w:jc w:val="both"/>
        <w:rPr>
          <w:rFonts w:ascii="Times New Roman" w:hAnsi="Times New Roman" w:cs="Times New Roman"/>
          <w:sz w:val="24"/>
          <w:szCs w:val="24"/>
        </w:rPr>
      </w:pPr>
      <w:r w:rsidRPr="00C664B7">
        <w:rPr>
          <w:rFonts w:ascii="Times New Roman" w:hAnsi="Times New Roman" w:cs="Times New Roman"/>
          <w:sz w:val="24"/>
          <w:szCs w:val="24"/>
        </w:rPr>
        <w:t>Times</w:t>
      </w:r>
      <w:r w:rsidRPr="00C664B7">
        <w:rPr>
          <w:rFonts w:ascii="Times New Roman" w:hAnsi="Times New Roman" w:cs="Times New Roman"/>
          <w:sz w:val="24"/>
          <w:szCs w:val="24"/>
        </w:rPr>
        <w:tab/>
      </w:r>
      <w:r w:rsidRPr="00C664B7">
        <w:rPr>
          <w:rFonts w:ascii="Times New Roman" w:hAnsi="Times New Roman" w:cs="Times New Roman"/>
          <w:sz w:val="24"/>
          <w:szCs w:val="24"/>
        </w:rPr>
        <w:tab/>
        <w:t>Times</w:t>
      </w:r>
      <w:r w:rsidRPr="00C664B7">
        <w:rPr>
          <w:rFonts w:ascii="Times New Roman" w:hAnsi="Times New Roman" w:cs="Times New Roman"/>
          <w:sz w:val="24"/>
          <w:szCs w:val="24"/>
        </w:rPr>
        <w:tab/>
        <w:t xml:space="preserve">  Times</w:t>
      </w:r>
    </w:p>
    <w:p w:rsidR="00E309C8" w:rsidRPr="00C664B7" w:rsidRDefault="00E309C8" w:rsidP="00C664B7">
      <w:pPr>
        <w:spacing w:after="0" w:line="360" w:lineRule="auto"/>
        <w:contextualSpacing/>
        <w:jc w:val="both"/>
        <w:rPr>
          <w:rFonts w:ascii="Times New Roman" w:hAnsi="Times New Roman" w:cs="Times New Roman"/>
          <w:sz w:val="24"/>
          <w:szCs w:val="24"/>
        </w:rPr>
      </w:pPr>
      <w:r w:rsidRPr="00C664B7">
        <w:rPr>
          <w:rFonts w:ascii="Times New Roman" w:hAnsi="Times New Roman" w:cs="Times New Roman"/>
          <w:sz w:val="24"/>
          <w:szCs w:val="24"/>
        </w:rPr>
        <w:t xml:space="preserve">Branch banking </w:t>
      </w:r>
      <w:r w:rsidRPr="00C664B7">
        <w:rPr>
          <w:rFonts w:ascii="Times New Roman" w:hAnsi="Times New Roman" w:cs="Times New Roman"/>
          <w:sz w:val="24"/>
          <w:szCs w:val="24"/>
        </w:rPr>
        <w:tab/>
      </w:r>
      <w:r w:rsidRPr="00C664B7">
        <w:rPr>
          <w:rFonts w:ascii="Times New Roman" w:hAnsi="Times New Roman" w:cs="Times New Roman"/>
          <w:sz w:val="24"/>
          <w:szCs w:val="24"/>
        </w:rPr>
        <w:tab/>
        <w:t>(</w:t>
      </w:r>
      <w:r w:rsidRPr="00C664B7">
        <w:rPr>
          <w:rFonts w:ascii="Times New Roman" w:hAnsi="Times New Roman" w:cs="Times New Roman"/>
          <w:sz w:val="24"/>
          <w:szCs w:val="24"/>
        </w:rPr>
        <w:tab/>
        <w:t xml:space="preserve">)   </w:t>
      </w:r>
      <w:r w:rsidRPr="00C664B7">
        <w:rPr>
          <w:rFonts w:ascii="Times New Roman" w:hAnsi="Times New Roman" w:cs="Times New Roman"/>
          <w:sz w:val="24"/>
          <w:szCs w:val="24"/>
        </w:rPr>
        <w:tab/>
        <w:t>(</w:t>
      </w:r>
      <w:r w:rsidRPr="00C664B7">
        <w:rPr>
          <w:rFonts w:ascii="Times New Roman" w:hAnsi="Times New Roman" w:cs="Times New Roman"/>
          <w:sz w:val="24"/>
          <w:szCs w:val="24"/>
        </w:rPr>
        <w:tab/>
        <w:t>)</w:t>
      </w:r>
      <w:r w:rsidRPr="00C664B7">
        <w:rPr>
          <w:rFonts w:ascii="Times New Roman" w:hAnsi="Times New Roman" w:cs="Times New Roman"/>
          <w:sz w:val="24"/>
          <w:szCs w:val="24"/>
        </w:rPr>
        <w:tab/>
        <w:t>(</w:t>
      </w:r>
      <w:r w:rsidRPr="00C664B7">
        <w:rPr>
          <w:rFonts w:ascii="Times New Roman" w:hAnsi="Times New Roman" w:cs="Times New Roman"/>
          <w:sz w:val="24"/>
          <w:szCs w:val="24"/>
        </w:rPr>
        <w:tab/>
        <w:t>)   (</w:t>
      </w:r>
      <w:r w:rsidRPr="00C664B7">
        <w:rPr>
          <w:rFonts w:ascii="Times New Roman" w:hAnsi="Times New Roman" w:cs="Times New Roman"/>
          <w:sz w:val="24"/>
          <w:szCs w:val="24"/>
        </w:rPr>
        <w:tab/>
        <w:t>)</w:t>
      </w:r>
    </w:p>
    <w:p w:rsidR="00E309C8" w:rsidRPr="00C664B7" w:rsidRDefault="00E309C8" w:rsidP="00C664B7">
      <w:pPr>
        <w:spacing w:after="0" w:line="360" w:lineRule="auto"/>
        <w:contextualSpacing/>
        <w:jc w:val="both"/>
        <w:rPr>
          <w:rFonts w:ascii="Times New Roman" w:hAnsi="Times New Roman" w:cs="Times New Roman"/>
          <w:sz w:val="24"/>
          <w:szCs w:val="24"/>
        </w:rPr>
      </w:pPr>
      <w:r w:rsidRPr="00C664B7">
        <w:rPr>
          <w:rFonts w:ascii="Times New Roman" w:hAnsi="Times New Roman" w:cs="Times New Roman"/>
          <w:sz w:val="24"/>
          <w:szCs w:val="24"/>
        </w:rPr>
        <w:t xml:space="preserve">Digital banking  </w:t>
      </w:r>
      <w:r w:rsidRPr="00C664B7">
        <w:rPr>
          <w:rFonts w:ascii="Times New Roman" w:hAnsi="Times New Roman" w:cs="Times New Roman"/>
          <w:sz w:val="24"/>
          <w:szCs w:val="24"/>
        </w:rPr>
        <w:tab/>
      </w:r>
      <w:r w:rsidRPr="00C664B7">
        <w:rPr>
          <w:rFonts w:ascii="Times New Roman" w:hAnsi="Times New Roman" w:cs="Times New Roman"/>
          <w:sz w:val="24"/>
          <w:szCs w:val="24"/>
        </w:rPr>
        <w:tab/>
        <w:t>(</w:t>
      </w:r>
      <w:r w:rsidRPr="00C664B7">
        <w:rPr>
          <w:rFonts w:ascii="Times New Roman" w:hAnsi="Times New Roman" w:cs="Times New Roman"/>
          <w:sz w:val="24"/>
          <w:szCs w:val="24"/>
        </w:rPr>
        <w:tab/>
        <w:t xml:space="preserve">)   </w:t>
      </w:r>
      <w:r w:rsidRPr="00C664B7">
        <w:rPr>
          <w:rFonts w:ascii="Times New Roman" w:hAnsi="Times New Roman" w:cs="Times New Roman"/>
          <w:sz w:val="24"/>
          <w:szCs w:val="24"/>
        </w:rPr>
        <w:tab/>
        <w:t>(</w:t>
      </w:r>
      <w:r w:rsidRPr="00C664B7">
        <w:rPr>
          <w:rFonts w:ascii="Times New Roman" w:hAnsi="Times New Roman" w:cs="Times New Roman"/>
          <w:sz w:val="24"/>
          <w:szCs w:val="24"/>
        </w:rPr>
        <w:tab/>
        <w:t>)</w:t>
      </w:r>
      <w:r w:rsidRPr="00C664B7">
        <w:rPr>
          <w:rFonts w:ascii="Times New Roman" w:hAnsi="Times New Roman" w:cs="Times New Roman"/>
          <w:sz w:val="24"/>
          <w:szCs w:val="24"/>
        </w:rPr>
        <w:tab/>
        <w:t>(</w:t>
      </w:r>
      <w:r w:rsidRPr="00C664B7">
        <w:rPr>
          <w:rFonts w:ascii="Times New Roman" w:hAnsi="Times New Roman" w:cs="Times New Roman"/>
          <w:sz w:val="24"/>
          <w:szCs w:val="24"/>
        </w:rPr>
        <w:tab/>
        <w:t>)   (</w:t>
      </w:r>
      <w:r w:rsidRPr="00C664B7">
        <w:rPr>
          <w:rFonts w:ascii="Times New Roman" w:hAnsi="Times New Roman" w:cs="Times New Roman"/>
          <w:sz w:val="24"/>
          <w:szCs w:val="24"/>
        </w:rPr>
        <w:tab/>
        <w:t>)</w:t>
      </w:r>
    </w:p>
    <w:p w:rsidR="00E309C8" w:rsidRPr="00C664B7" w:rsidRDefault="00E309C8" w:rsidP="00C664B7">
      <w:pPr>
        <w:spacing w:after="0" w:line="360" w:lineRule="auto"/>
        <w:contextualSpacing/>
        <w:jc w:val="both"/>
        <w:rPr>
          <w:rFonts w:ascii="Times New Roman" w:hAnsi="Times New Roman" w:cs="Times New Roman"/>
          <w:sz w:val="24"/>
          <w:szCs w:val="24"/>
        </w:rPr>
      </w:pPr>
      <w:r w:rsidRPr="00C664B7">
        <w:rPr>
          <w:rFonts w:ascii="Times New Roman" w:hAnsi="Times New Roman" w:cs="Times New Roman"/>
          <w:sz w:val="24"/>
          <w:szCs w:val="24"/>
        </w:rPr>
        <w:t xml:space="preserve">Internet banking </w:t>
      </w:r>
      <w:r w:rsidRPr="00C664B7">
        <w:rPr>
          <w:rFonts w:ascii="Times New Roman" w:hAnsi="Times New Roman" w:cs="Times New Roman"/>
          <w:sz w:val="24"/>
          <w:szCs w:val="24"/>
        </w:rPr>
        <w:tab/>
      </w:r>
      <w:r w:rsidRPr="00C664B7">
        <w:rPr>
          <w:rFonts w:ascii="Times New Roman" w:hAnsi="Times New Roman" w:cs="Times New Roman"/>
          <w:sz w:val="24"/>
          <w:szCs w:val="24"/>
        </w:rPr>
        <w:tab/>
        <w:t>(</w:t>
      </w:r>
      <w:r w:rsidRPr="00C664B7">
        <w:rPr>
          <w:rFonts w:ascii="Times New Roman" w:hAnsi="Times New Roman" w:cs="Times New Roman"/>
          <w:sz w:val="24"/>
          <w:szCs w:val="24"/>
        </w:rPr>
        <w:tab/>
        <w:t xml:space="preserve">)   </w:t>
      </w:r>
      <w:r w:rsidRPr="00C664B7">
        <w:rPr>
          <w:rFonts w:ascii="Times New Roman" w:hAnsi="Times New Roman" w:cs="Times New Roman"/>
          <w:sz w:val="24"/>
          <w:szCs w:val="24"/>
        </w:rPr>
        <w:tab/>
        <w:t>(</w:t>
      </w:r>
      <w:r w:rsidRPr="00C664B7">
        <w:rPr>
          <w:rFonts w:ascii="Times New Roman" w:hAnsi="Times New Roman" w:cs="Times New Roman"/>
          <w:sz w:val="24"/>
          <w:szCs w:val="24"/>
        </w:rPr>
        <w:tab/>
        <w:t>)</w:t>
      </w:r>
      <w:r w:rsidRPr="00C664B7">
        <w:rPr>
          <w:rFonts w:ascii="Times New Roman" w:hAnsi="Times New Roman" w:cs="Times New Roman"/>
          <w:sz w:val="24"/>
          <w:szCs w:val="24"/>
        </w:rPr>
        <w:tab/>
        <w:t>(</w:t>
      </w:r>
      <w:r w:rsidRPr="00C664B7">
        <w:rPr>
          <w:rFonts w:ascii="Times New Roman" w:hAnsi="Times New Roman" w:cs="Times New Roman"/>
          <w:sz w:val="24"/>
          <w:szCs w:val="24"/>
        </w:rPr>
        <w:tab/>
        <w:t>)   (</w:t>
      </w:r>
      <w:r w:rsidRPr="00C664B7">
        <w:rPr>
          <w:rFonts w:ascii="Times New Roman" w:hAnsi="Times New Roman" w:cs="Times New Roman"/>
          <w:sz w:val="24"/>
          <w:szCs w:val="24"/>
        </w:rPr>
        <w:tab/>
        <w:t>)</w:t>
      </w:r>
    </w:p>
    <w:p w:rsidR="00E309C8" w:rsidRPr="00C664B7" w:rsidRDefault="00E309C8" w:rsidP="00C664B7">
      <w:pPr>
        <w:spacing w:after="0" w:line="360" w:lineRule="auto"/>
        <w:contextualSpacing/>
        <w:jc w:val="both"/>
        <w:rPr>
          <w:rFonts w:ascii="Times New Roman" w:hAnsi="Times New Roman" w:cs="Times New Roman"/>
          <w:sz w:val="24"/>
          <w:szCs w:val="24"/>
        </w:rPr>
      </w:pPr>
      <w:r w:rsidRPr="00C664B7">
        <w:rPr>
          <w:rFonts w:ascii="Times New Roman" w:hAnsi="Times New Roman" w:cs="Times New Roman"/>
          <w:sz w:val="24"/>
          <w:szCs w:val="24"/>
        </w:rPr>
        <w:t>ATM</w:t>
      </w:r>
      <w:r w:rsidRPr="00C664B7">
        <w:rPr>
          <w:rFonts w:ascii="Times New Roman" w:hAnsi="Times New Roman" w:cs="Times New Roman"/>
          <w:sz w:val="24"/>
          <w:szCs w:val="24"/>
        </w:rPr>
        <w:tab/>
      </w:r>
      <w:r w:rsidRPr="00C664B7">
        <w:rPr>
          <w:rFonts w:ascii="Times New Roman" w:hAnsi="Times New Roman" w:cs="Times New Roman"/>
          <w:sz w:val="24"/>
          <w:szCs w:val="24"/>
        </w:rPr>
        <w:tab/>
      </w:r>
      <w:r w:rsidRPr="00C664B7">
        <w:rPr>
          <w:rFonts w:ascii="Times New Roman" w:hAnsi="Times New Roman" w:cs="Times New Roman"/>
          <w:sz w:val="24"/>
          <w:szCs w:val="24"/>
        </w:rPr>
        <w:tab/>
      </w:r>
      <w:r w:rsidRPr="00C664B7">
        <w:rPr>
          <w:rFonts w:ascii="Times New Roman" w:hAnsi="Times New Roman" w:cs="Times New Roman"/>
          <w:sz w:val="24"/>
          <w:szCs w:val="24"/>
        </w:rPr>
        <w:tab/>
        <w:t>(</w:t>
      </w:r>
      <w:r w:rsidRPr="00C664B7">
        <w:rPr>
          <w:rFonts w:ascii="Times New Roman" w:hAnsi="Times New Roman" w:cs="Times New Roman"/>
          <w:sz w:val="24"/>
          <w:szCs w:val="24"/>
        </w:rPr>
        <w:tab/>
        <w:t xml:space="preserve">)   </w:t>
      </w:r>
      <w:r w:rsidRPr="00C664B7">
        <w:rPr>
          <w:rFonts w:ascii="Times New Roman" w:hAnsi="Times New Roman" w:cs="Times New Roman"/>
          <w:sz w:val="24"/>
          <w:szCs w:val="24"/>
        </w:rPr>
        <w:tab/>
        <w:t>(</w:t>
      </w:r>
      <w:r w:rsidRPr="00C664B7">
        <w:rPr>
          <w:rFonts w:ascii="Times New Roman" w:hAnsi="Times New Roman" w:cs="Times New Roman"/>
          <w:sz w:val="24"/>
          <w:szCs w:val="24"/>
        </w:rPr>
        <w:tab/>
        <w:t>)</w:t>
      </w:r>
      <w:r w:rsidRPr="00C664B7">
        <w:rPr>
          <w:rFonts w:ascii="Times New Roman" w:hAnsi="Times New Roman" w:cs="Times New Roman"/>
          <w:sz w:val="24"/>
          <w:szCs w:val="24"/>
        </w:rPr>
        <w:tab/>
        <w:t>(</w:t>
      </w:r>
      <w:r w:rsidRPr="00C664B7">
        <w:rPr>
          <w:rFonts w:ascii="Times New Roman" w:hAnsi="Times New Roman" w:cs="Times New Roman"/>
          <w:sz w:val="24"/>
          <w:szCs w:val="24"/>
        </w:rPr>
        <w:tab/>
        <w:t>)   (</w:t>
      </w:r>
      <w:r w:rsidRPr="00C664B7">
        <w:rPr>
          <w:rFonts w:ascii="Times New Roman" w:hAnsi="Times New Roman" w:cs="Times New Roman"/>
          <w:sz w:val="24"/>
          <w:szCs w:val="24"/>
        </w:rPr>
        <w:tab/>
        <w:t>)</w:t>
      </w:r>
    </w:p>
    <w:p w:rsidR="00E309C8" w:rsidRPr="00C664B7" w:rsidRDefault="00E309C8" w:rsidP="00C664B7">
      <w:pPr>
        <w:pStyle w:val="ListParagraph"/>
        <w:numPr>
          <w:ilvl w:val="0"/>
          <w:numId w:val="14"/>
        </w:numPr>
        <w:spacing w:after="0" w:line="360" w:lineRule="auto"/>
        <w:jc w:val="both"/>
        <w:rPr>
          <w:rFonts w:ascii="Times New Roman" w:hAnsi="Times New Roman" w:cs="Times New Roman"/>
          <w:b/>
          <w:sz w:val="24"/>
          <w:szCs w:val="24"/>
        </w:rPr>
      </w:pPr>
      <w:r w:rsidRPr="00C664B7">
        <w:rPr>
          <w:rFonts w:ascii="Times New Roman" w:hAnsi="Times New Roman" w:cs="Times New Roman"/>
          <w:b/>
          <w:sz w:val="24"/>
          <w:szCs w:val="24"/>
        </w:rPr>
        <w:t>SATISFACTIONS ARISING FROM DIGITAL BANKING</w:t>
      </w:r>
    </w:p>
    <w:p w:rsidR="00E309C8" w:rsidRPr="00C664B7" w:rsidRDefault="00E309C8" w:rsidP="00C664B7">
      <w:pPr>
        <w:pStyle w:val="NoSpacing"/>
        <w:spacing w:line="360" w:lineRule="auto"/>
        <w:ind w:left="2880" w:firstLine="720"/>
        <w:contextualSpacing/>
        <w:rPr>
          <w:rFonts w:ascii="Times New Roman" w:hAnsi="Times New Roman" w:cs="Times New Roman"/>
          <w:sz w:val="24"/>
          <w:szCs w:val="24"/>
        </w:rPr>
      </w:pPr>
      <w:r w:rsidRPr="00C664B7">
        <w:rPr>
          <w:rFonts w:ascii="Times New Roman" w:hAnsi="Times New Roman" w:cs="Times New Roman"/>
          <w:sz w:val="24"/>
          <w:szCs w:val="24"/>
        </w:rPr>
        <w:t>Strongly   Satisfied   Neutral Dissatisfied</w:t>
      </w:r>
    </w:p>
    <w:p w:rsidR="00E309C8" w:rsidRPr="00C664B7" w:rsidRDefault="00E309C8" w:rsidP="00C664B7">
      <w:pPr>
        <w:pStyle w:val="NoSpacing"/>
        <w:spacing w:line="360" w:lineRule="auto"/>
        <w:ind w:left="2880" w:firstLine="720"/>
        <w:contextualSpacing/>
        <w:rPr>
          <w:rFonts w:ascii="Times New Roman" w:hAnsi="Times New Roman" w:cs="Times New Roman"/>
          <w:sz w:val="24"/>
          <w:szCs w:val="24"/>
        </w:rPr>
      </w:pPr>
      <w:r w:rsidRPr="00C664B7">
        <w:rPr>
          <w:rFonts w:ascii="Times New Roman" w:hAnsi="Times New Roman" w:cs="Times New Roman"/>
          <w:sz w:val="24"/>
          <w:szCs w:val="24"/>
        </w:rPr>
        <w:t>Satisfied</w:t>
      </w:r>
    </w:p>
    <w:p w:rsidR="00E309C8" w:rsidRPr="00C664B7" w:rsidRDefault="00E309C8" w:rsidP="00C664B7">
      <w:pPr>
        <w:pStyle w:val="ListParagraph"/>
        <w:numPr>
          <w:ilvl w:val="0"/>
          <w:numId w:val="35"/>
        </w:numPr>
        <w:spacing w:after="0" w:line="360" w:lineRule="auto"/>
        <w:jc w:val="both"/>
        <w:rPr>
          <w:rFonts w:ascii="Times New Roman" w:hAnsi="Times New Roman" w:cs="Times New Roman"/>
          <w:sz w:val="24"/>
          <w:szCs w:val="24"/>
        </w:rPr>
      </w:pPr>
      <w:r w:rsidRPr="00C664B7">
        <w:rPr>
          <w:rFonts w:ascii="Times New Roman" w:hAnsi="Times New Roman" w:cs="Times New Roman"/>
          <w:sz w:val="24"/>
          <w:szCs w:val="24"/>
        </w:rPr>
        <w:t xml:space="preserve">Promptness of service delivery </w:t>
      </w:r>
      <w:r w:rsidRPr="00C664B7">
        <w:rPr>
          <w:rFonts w:ascii="Times New Roman" w:hAnsi="Times New Roman" w:cs="Times New Roman"/>
          <w:sz w:val="24"/>
          <w:szCs w:val="24"/>
        </w:rPr>
        <w:tab/>
        <w:t>(     )   (     )   (     )   (     )</w:t>
      </w:r>
    </w:p>
    <w:p w:rsidR="00E309C8" w:rsidRPr="00C664B7" w:rsidRDefault="00E309C8" w:rsidP="00C664B7">
      <w:pPr>
        <w:pStyle w:val="ListParagraph"/>
        <w:numPr>
          <w:ilvl w:val="0"/>
          <w:numId w:val="35"/>
        </w:numPr>
        <w:spacing w:after="0" w:line="360" w:lineRule="auto"/>
        <w:jc w:val="both"/>
        <w:rPr>
          <w:rFonts w:ascii="Times New Roman" w:hAnsi="Times New Roman" w:cs="Times New Roman"/>
          <w:sz w:val="24"/>
          <w:szCs w:val="24"/>
        </w:rPr>
      </w:pPr>
      <w:r w:rsidRPr="00C664B7">
        <w:rPr>
          <w:rFonts w:ascii="Times New Roman" w:hAnsi="Times New Roman" w:cs="Times New Roman"/>
          <w:sz w:val="24"/>
          <w:szCs w:val="24"/>
        </w:rPr>
        <w:t>Cost efficiency</w:t>
      </w:r>
      <w:r w:rsidRPr="00C664B7">
        <w:rPr>
          <w:rFonts w:ascii="Times New Roman" w:hAnsi="Times New Roman" w:cs="Times New Roman"/>
          <w:sz w:val="24"/>
          <w:szCs w:val="24"/>
        </w:rPr>
        <w:tab/>
      </w:r>
      <w:r w:rsidRPr="00C664B7">
        <w:rPr>
          <w:rFonts w:ascii="Times New Roman" w:hAnsi="Times New Roman" w:cs="Times New Roman"/>
          <w:sz w:val="24"/>
          <w:szCs w:val="24"/>
        </w:rPr>
        <w:tab/>
      </w:r>
      <w:r w:rsidRPr="00C664B7">
        <w:rPr>
          <w:rFonts w:ascii="Times New Roman" w:hAnsi="Times New Roman" w:cs="Times New Roman"/>
          <w:sz w:val="24"/>
          <w:szCs w:val="24"/>
        </w:rPr>
        <w:tab/>
      </w:r>
      <w:r w:rsidRPr="00C664B7">
        <w:rPr>
          <w:rFonts w:ascii="Times New Roman" w:hAnsi="Times New Roman" w:cs="Times New Roman"/>
          <w:sz w:val="24"/>
          <w:szCs w:val="24"/>
        </w:rPr>
        <w:tab/>
        <w:t>(     )   (     )   (     )   (     )</w:t>
      </w:r>
    </w:p>
    <w:p w:rsidR="00E309C8" w:rsidRPr="00C664B7" w:rsidRDefault="00E309C8" w:rsidP="00C664B7">
      <w:pPr>
        <w:pStyle w:val="ListParagraph"/>
        <w:numPr>
          <w:ilvl w:val="0"/>
          <w:numId w:val="35"/>
        </w:numPr>
        <w:spacing w:after="0" w:line="360" w:lineRule="auto"/>
        <w:jc w:val="both"/>
        <w:rPr>
          <w:rFonts w:ascii="Times New Roman" w:hAnsi="Times New Roman" w:cs="Times New Roman"/>
          <w:sz w:val="24"/>
          <w:szCs w:val="24"/>
        </w:rPr>
      </w:pPr>
      <w:r w:rsidRPr="00C664B7">
        <w:rPr>
          <w:rFonts w:ascii="Times New Roman" w:hAnsi="Times New Roman" w:cs="Times New Roman"/>
          <w:sz w:val="24"/>
          <w:szCs w:val="24"/>
        </w:rPr>
        <w:lastRenderedPageBreak/>
        <w:t xml:space="preserve">Fast and timely service delivery </w:t>
      </w:r>
      <w:r w:rsidRPr="00C664B7">
        <w:rPr>
          <w:rFonts w:ascii="Times New Roman" w:hAnsi="Times New Roman" w:cs="Times New Roman"/>
          <w:sz w:val="24"/>
          <w:szCs w:val="24"/>
        </w:rPr>
        <w:tab/>
        <w:t>(     )   (     )   (     )   (     )</w:t>
      </w:r>
    </w:p>
    <w:p w:rsidR="00E309C8" w:rsidRPr="00C664B7" w:rsidRDefault="00E309C8" w:rsidP="00C664B7">
      <w:pPr>
        <w:pStyle w:val="ListParagraph"/>
        <w:numPr>
          <w:ilvl w:val="0"/>
          <w:numId w:val="35"/>
        </w:numPr>
        <w:spacing w:after="0" w:line="360" w:lineRule="auto"/>
        <w:jc w:val="both"/>
        <w:rPr>
          <w:rFonts w:ascii="Times New Roman" w:hAnsi="Times New Roman" w:cs="Times New Roman"/>
          <w:sz w:val="24"/>
          <w:szCs w:val="24"/>
        </w:rPr>
      </w:pPr>
      <w:r w:rsidRPr="00C664B7">
        <w:rPr>
          <w:rFonts w:ascii="Times New Roman" w:hAnsi="Times New Roman" w:cs="Times New Roman"/>
          <w:sz w:val="24"/>
          <w:szCs w:val="24"/>
        </w:rPr>
        <w:t>Convenience</w:t>
      </w:r>
      <w:r w:rsidRPr="00C664B7">
        <w:rPr>
          <w:rFonts w:ascii="Times New Roman" w:hAnsi="Times New Roman" w:cs="Times New Roman"/>
          <w:sz w:val="24"/>
          <w:szCs w:val="24"/>
        </w:rPr>
        <w:tab/>
      </w:r>
      <w:r w:rsidRPr="00C664B7">
        <w:rPr>
          <w:rFonts w:ascii="Times New Roman" w:hAnsi="Times New Roman" w:cs="Times New Roman"/>
          <w:sz w:val="24"/>
          <w:szCs w:val="24"/>
        </w:rPr>
        <w:tab/>
      </w:r>
      <w:r w:rsidRPr="00C664B7">
        <w:rPr>
          <w:rFonts w:ascii="Times New Roman" w:hAnsi="Times New Roman" w:cs="Times New Roman"/>
          <w:sz w:val="24"/>
          <w:szCs w:val="24"/>
        </w:rPr>
        <w:tab/>
      </w:r>
      <w:r w:rsidRPr="00C664B7">
        <w:rPr>
          <w:rFonts w:ascii="Times New Roman" w:hAnsi="Times New Roman" w:cs="Times New Roman"/>
          <w:sz w:val="24"/>
          <w:szCs w:val="24"/>
        </w:rPr>
        <w:tab/>
        <w:t>(     )   (     )   (     )   (     )</w:t>
      </w:r>
    </w:p>
    <w:p w:rsidR="00E309C8" w:rsidRPr="00C664B7" w:rsidRDefault="00E309C8" w:rsidP="00C664B7">
      <w:pPr>
        <w:pStyle w:val="ListParagraph"/>
        <w:numPr>
          <w:ilvl w:val="0"/>
          <w:numId w:val="35"/>
        </w:numPr>
        <w:spacing w:after="0" w:line="360" w:lineRule="auto"/>
        <w:jc w:val="both"/>
        <w:rPr>
          <w:rFonts w:ascii="Times New Roman" w:hAnsi="Times New Roman" w:cs="Times New Roman"/>
          <w:sz w:val="24"/>
          <w:szCs w:val="24"/>
        </w:rPr>
      </w:pPr>
      <w:r w:rsidRPr="00C664B7">
        <w:rPr>
          <w:rFonts w:ascii="Times New Roman" w:hAnsi="Times New Roman" w:cs="Times New Roman"/>
          <w:sz w:val="24"/>
          <w:szCs w:val="24"/>
        </w:rPr>
        <w:t>Easy accessibility</w:t>
      </w:r>
      <w:r w:rsidRPr="00C664B7">
        <w:rPr>
          <w:rFonts w:ascii="Times New Roman" w:hAnsi="Times New Roman" w:cs="Times New Roman"/>
          <w:sz w:val="24"/>
          <w:szCs w:val="24"/>
        </w:rPr>
        <w:tab/>
      </w:r>
      <w:r w:rsidRPr="00C664B7">
        <w:rPr>
          <w:rFonts w:ascii="Times New Roman" w:hAnsi="Times New Roman" w:cs="Times New Roman"/>
          <w:sz w:val="24"/>
          <w:szCs w:val="24"/>
        </w:rPr>
        <w:tab/>
      </w:r>
      <w:r w:rsidRPr="00C664B7">
        <w:rPr>
          <w:rFonts w:ascii="Times New Roman" w:hAnsi="Times New Roman" w:cs="Times New Roman"/>
          <w:sz w:val="24"/>
          <w:szCs w:val="24"/>
        </w:rPr>
        <w:tab/>
        <w:t>(     )   (     )   (     )   (     )</w:t>
      </w:r>
    </w:p>
    <w:p w:rsidR="00E309C8" w:rsidRPr="00C664B7" w:rsidRDefault="00E309C8" w:rsidP="00C664B7">
      <w:pPr>
        <w:pStyle w:val="ListParagraph"/>
        <w:numPr>
          <w:ilvl w:val="0"/>
          <w:numId w:val="35"/>
        </w:numPr>
        <w:spacing w:after="0" w:line="360" w:lineRule="auto"/>
        <w:jc w:val="both"/>
        <w:rPr>
          <w:rFonts w:ascii="Times New Roman" w:hAnsi="Times New Roman" w:cs="Times New Roman"/>
          <w:sz w:val="24"/>
          <w:szCs w:val="24"/>
        </w:rPr>
      </w:pPr>
      <w:r w:rsidRPr="00C664B7">
        <w:rPr>
          <w:rFonts w:ascii="Times New Roman" w:hAnsi="Times New Roman" w:cs="Times New Roman"/>
          <w:sz w:val="24"/>
          <w:szCs w:val="24"/>
        </w:rPr>
        <w:t>Easy to learn/Use</w:t>
      </w:r>
      <w:r w:rsidRPr="00C664B7">
        <w:rPr>
          <w:rFonts w:ascii="Times New Roman" w:hAnsi="Times New Roman" w:cs="Times New Roman"/>
          <w:sz w:val="24"/>
          <w:szCs w:val="24"/>
        </w:rPr>
        <w:tab/>
      </w:r>
      <w:r w:rsidRPr="00C664B7">
        <w:rPr>
          <w:rFonts w:ascii="Times New Roman" w:hAnsi="Times New Roman" w:cs="Times New Roman"/>
          <w:sz w:val="24"/>
          <w:szCs w:val="24"/>
        </w:rPr>
        <w:tab/>
      </w:r>
      <w:r w:rsidRPr="00C664B7">
        <w:rPr>
          <w:rFonts w:ascii="Times New Roman" w:hAnsi="Times New Roman" w:cs="Times New Roman"/>
          <w:sz w:val="24"/>
          <w:szCs w:val="24"/>
        </w:rPr>
        <w:tab/>
        <w:t>(     )   (     )   (     )   (     )</w:t>
      </w:r>
    </w:p>
    <w:p w:rsidR="00E309C8" w:rsidRPr="00C664B7" w:rsidRDefault="00E309C8" w:rsidP="00C664B7">
      <w:pPr>
        <w:pStyle w:val="ListParagraph"/>
        <w:numPr>
          <w:ilvl w:val="0"/>
          <w:numId w:val="35"/>
        </w:numPr>
        <w:spacing w:after="0" w:line="360" w:lineRule="auto"/>
        <w:jc w:val="both"/>
        <w:rPr>
          <w:rFonts w:ascii="Times New Roman" w:hAnsi="Times New Roman" w:cs="Times New Roman"/>
          <w:sz w:val="24"/>
          <w:szCs w:val="24"/>
        </w:rPr>
      </w:pPr>
      <w:r w:rsidRPr="00C664B7">
        <w:rPr>
          <w:rFonts w:ascii="Times New Roman" w:hAnsi="Times New Roman" w:cs="Times New Roman"/>
          <w:sz w:val="24"/>
          <w:szCs w:val="24"/>
        </w:rPr>
        <w:t xml:space="preserve">Accuracy of transaction </w:t>
      </w:r>
      <w:r w:rsidRPr="00C664B7">
        <w:rPr>
          <w:rFonts w:ascii="Times New Roman" w:hAnsi="Times New Roman" w:cs="Times New Roman"/>
          <w:sz w:val="24"/>
          <w:szCs w:val="24"/>
        </w:rPr>
        <w:tab/>
      </w:r>
      <w:r w:rsidRPr="00C664B7">
        <w:rPr>
          <w:rFonts w:ascii="Times New Roman" w:hAnsi="Times New Roman" w:cs="Times New Roman"/>
          <w:sz w:val="24"/>
          <w:szCs w:val="24"/>
        </w:rPr>
        <w:tab/>
        <w:t>(     )   (     )   (     )   (     )</w:t>
      </w:r>
    </w:p>
    <w:p w:rsidR="00E309C8" w:rsidRPr="00C664B7" w:rsidRDefault="00E309C8" w:rsidP="00C664B7">
      <w:pPr>
        <w:pStyle w:val="ListParagraph"/>
        <w:numPr>
          <w:ilvl w:val="0"/>
          <w:numId w:val="14"/>
        </w:numPr>
        <w:spacing w:after="0" w:line="360" w:lineRule="auto"/>
        <w:jc w:val="both"/>
        <w:rPr>
          <w:rFonts w:ascii="Times New Roman" w:hAnsi="Times New Roman" w:cs="Times New Roman"/>
          <w:b/>
          <w:sz w:val="24"/>
          <w:szCs w:val="24"/>
        </w:rPr>
      </w:pPr>
      <w:r w:rsidRPr="00C664B7">
        <w:rPr>
          <w:rFonts w:ascii="Times New Roman" w:hAnsi="Times New Roman" w:cs="Times New Roman"/>
          <w:b/>
          <w:sz w:val="24"/>
          <w:szCs w:val="24"/>
        </w:rPr>
        <w:t>PROBLEMS ASSOCIATED WITH THE USE OF DIGITAL BANKING</w:t>
      </w:r>
    </w:p>
    <w:p w:rsidR="00E309C8" w:rsidRPr="00C664B7" w:rsidRDefault="00E309C8" w:rsidP="00C664B7">
      <w:pPr>
        <w:pStyle w:val="NoSpacing"/>
        <w:spacing w:line="360" w:lineRule="auto"/>
        <w:ind w:left="3600" w:firstLine="720"/>
        <w:contextualSpacing/>
        <w:rPr>
          <w:rFonts w:ascii="Times New Roman" w:hAnsi="Times New Roman" w:cs="Times New Roman"/>
          <w:sz w:val="24"/>
          <w:szCs w:val="24"/>
        </w:rPr>
      </w:pPr>
      <w:r w:rsidRPr="00C664B7">
        <w:rPr>
          <w:rFonts w:ascii="Times New Roman" w:hAnsi="Times New Roman" w:cs="Times New Roman"/>
          <w:sz w:val="24"/>
          <w:szCs w:val="24"/>
        </w:rPr>
        <w:t>Often</w:t>
      </w:r>
      <w:r w:rsidRPr="00C664B7">
        <w:rPr>
          <w:rFonts w:ascii="Times New Roman" w:hAnsi="Times New Roman" w:cs="Times New Roman"/>
          <w:sz w:val="24"/>
          <w:szCs w:val="24"/>
        </w:rPr>
        <w:tab/>
      </w:r>
      <w:r w:rsidRPr="00C664B7">
        <w:rPr>
          <w:rFonts w:ascii="Times New Roman" w:hAnsi="Times New Roman" w:cs="Times New Roman"/>
          <w:sz w:val="24"/>
          <w:szCs w:val="24"/>
        </w:rPr>
        <w:tab/>
        <w:t xml:space="preserve">Rarely </w:t>
      </w:r>
      <w:r w:rsidRPr="00C664B7">
        <w:rPr>
          <w:rFonts w:ascii="Times New Roman" w:hAnsi="Times New Roman" w:cs="Times New Roman"/>
          <w:sz w:val="24"/>
          <w:szCs w:val="24"/>
        </w:rPr>
        <w:tab/>
        <w:t>Never</w:t>
      </w:r>
    </w:p>
    <w:p w:rsidR="00E309C8" w:rsidRPr="00C664B7" w:rsidRDefault="00E309C8" w:rsidP="00C664B7">
      <w:pPr>
        <w:pStyle w:val="ListParagraph"/>
        <w:numPr>
          <w:ilvl w:val="0"/>
          <w:numId w:val="35"/>
        </w:numPr>
        <w:spacing w:after="0" w:line="360" w:lineRule="auto"/>
        <w:jc w:val="both"/>
        <w:rPr>
          <w:rFonts w:ascii="Times New Roman" w:hAnsi="Times New Roman" w:cs="Times New Roman"/>
          <w:sz w:val="24"/>
          <w:szCs w:val="24"/>
        </w:rPr>
      </w:pPr>
      <w:r w:rsidRPr="00C664B7">
        <w:rPr>
          <w:rFonts w:ascii="Times New Roman" w:hAnsi="Times New Roman" w:cs="Times New Roman"/>
          <w:sz w:val="24"/>
          <w:szCs w:val="24"/>
        </w:rPr>
        <w:t>Network/Services failure</w:t>
      </w:r>
      <w:r w:rsidRPr="00C664B7">
        <w:rPr>
          <w:rFonts w:ascii="Times New Roman" w:hAnsi="Times New Roman" w:cs="Times New Roman"/>
          <w:sz w:val="24"/>
          <w:szCs w:val="24"/>
        </w:rPr>
        <w:tab/>
      </w:r>
      <w:r w:rsidRPr="00C664B7">
        <w:rPr>
          <w:rFonts w:ascii="Times New Roman" w:hAnsi="Times New Roman" w:cs="Times New Roman"/>
          <w:sz w:val="24"/>
          <w:szCs w:val="24"/>
        </w:rPr>
        <w:tab/>
        <w:t>(     )</w:t>
      </w:r>
      <w:r w:rsidRPr="00C664B7">
        <w:rPr>
          <w:rFonts w:ascii="Times New Roman" w:hAnsi="Times New Roman" w:cs="Times New Roman"/>
          <w:sz w:val="24"/>
          <w:szCs w:val="24"/>
        </w:rPr>
        <w:tab/>
      </w:r>
      <w:r w:rsidRPr="00C664B7">
        <w:rPr>
          <w:rFonts w:ascii="Times New Roman" w:hAnsi="Times New Roman" w:cs="Times New Roman"/>
          <w:sz w:val="24"/>
          <w:szCs w:val="24"/>
        </w:rPr>
        <w:tab/>
        <w:t>(     )</w:t>
      </w:r>
      <w:r w:rsidRPr="00C664B7">
        <w:rPr>
          <w:rFonts w:ascii="Times New Roman" w:hAnsi="Times New Roman" w:cs="Times New Roman"/>
          <w:sz w:val="24"/>
          <w:szCs w:val="24"/>
        </w:rPr>
        <w:tab/>
      </w:r>
      <w:r w:rsidRPr="00C664B7">
        <w:rPr>
          <w:rFonts w:ascii="Times New Roman" w:hAnsi="Times New Roman" w:cs="Times New Roman"/>
          <w:sz w:val="24"/>
          <w:szCs w:val="24"/>
        </w:rPr>
        <w:tab/>
        <w:t>(     )</w:t>
      </w:r>
    </w:p>
    <w:p w:rsidR="00E309C8" w:rsidRPr="00C664B7" w:rsidRDefault="00E309C8" w:rsidP="00C664B7">
      <w:pPr>
        <w:pStyle w:val="ListParagraph"/>
        <w:numPr>
          <w:ilvl w:val="0"/>
          <w:numId w:val="35"/>
        </w:numPr>
        <w:spacing w:after="0" w:line="360" w:lineRule="auto"/>
        <w:jc w:val="both"/>
        <w:rPr>
          <w:rFonts w:ascii="Times New Roman" w:hAnsi="Times New Roman" w:cs="Times New Roman"/>
          <w:sz w:val="24"/>
          <w:szCs w:val="24"/>
        </w:rPr>
      </w:pPr>
      <w:r w:rsidRPr="00C664B7">
        <w:rPr>
          <w:rFonts w:ascii="Times New Roman" w:hAnsi="Times New Roman" w:cs="Times New Roman"/>
          <w:sz w:val="24"/>
          <w:szCs w:val="24"/>
        </w:rPr>
        <w:t>System unfriendly</w:t>
      </w:r>
      <w:r w:rsidRPr="00C664B7">
        <w:rPr>
          <w:rFonts w:ascii="Times New Roman" w:hAnsi="Times New Roman" w:cs="Times New Roman"/>
          <w:sz w:val="24"/>
          <w:szCs w:val="24"/>
        </w:rPr>
        <w:tab/>
      </w:r>
      <w:r w:rsidRPr="00C664B7">
        <w:rPr>
          <w:rFonts w:ascii="Times New Roman" w:hAnsi="Times New Roman" w:cs="Times New Roman"/>
          <w:sz w:val="24"/>
          <w:szCs w:val="24"/>
        </w:rPr>
        <w:tab/>
      </w:r>
      <w:r w:rsidRPr="00C664B7">
        <w:rPr>
          <w:rFonts w:ascii="Times New Roman" w:hAnsi="Times New Roman" w:cs="Times New Roman"/>
          <w:sz w:val="24"/>
          <w:szCs w:val="24"/>
        </w:rPr>
        <w:tab/>
        <w:t>(     )</w:t>
      </w:r>
      <w:r w:rsidRPr="00C664B7">
        <w:rPr>
          <w:rFonts w:ascii="Times New Roman" w:hAnsi="Times New Roman" w:cs="Times New Roman"/>
          <w:sz w:val="24"/>
          <w:szCs w:val="24"/>
        </w:rPr>
        <w:tab/>
      </w:r>
      <w:r w:rsidRPr="00C664B7">
        <w:rPr>
          <w:rFonts w:ascii="Times New Roman" w:hAnsi="Times New Roman" w:cs="Times New Roman"/>
          <w:sz w:val="24"/>
          <w:szCs w:val="24"/>
        </w:rPr>
        <w:tab/>
        <w:t>(     )</w:t>
      </w:r>
      <w:r w:rsidRPr="00C664B7">
        <w:rPr>
          <w:rFonts w:ascii="Times New Roman" w:hAnsi="Times New Roman" w:cs="Times New Roman"/>
          <w:sz w:val="24"/>
          <w:szCs w:val="24"/>
        </w:rPr>
        <w:tab/>
      </w:r>
      <w:r w:rsidRPr="00C664B7">
        <w:rPr>
          <w:rFonts w:ascii="Times New Roman" w:hAnsi="Times New Roman" w:cs="Times New Roman"/>
          <w:sz w:val="24"/>
          <w:szCs w:val="24"/>
        </w:rPr>
        <w:tab/>
        <w:t>(     )</w:t>
      </w:r>
    </w:p>
    <w:p w:rsidR="00E309C8" w:rsidRPr="00C664B7" w:rsidRDefault="00E309C8" w:rsidP="00C664B7">
      <w:pPr>
        <w:pStyle w:val="ListParagraph"/>
        <w:numPr>
          <w:ilvl w:val="0"/>
          <w:numId w:val="35"/>
        </w:numPr>
        <w:spacing w:after="0" w:line="360" w:lineRule="auto"/>
        <w:jc w:val="both"/>
        <w:rPr>
          <w:rFonts w:ascii="Times New Roman" w:hAnsi="Times New Roman" w:cs="Times New Roman"/>
          <w:sz w:val="24"/>
          <w:szCs w:val="24"/>
        </w:rPr>
      </w:pPr>
      <w:r w:rsidRPr="00C664B7">
        <w:rPr>
          <w:rFonts w:ascii="Times New Roman" w:hAnsi="Times New Roman" w:cs="Times New Roman"/>
          <w:sz w:val="24"/>
          <w:szCs w:val="24"/>
        </w:rPr>
        <w:t>Delay in transaction approval</w:t>
      </w:r>
      <w:r w:rsidRPr="00C664B7">
        <w:rPr>
          <w:rFonts w:ascii="Times New Roman" w:hAnsi="Times New Roman" w:cs="Times New Roman"/>
          <w:sz w:val="24"/>
          <w:szCs w:val="24"/>
        </w:rPr>
        <w:tab/>
      </w:r>
      <w:r w:rsidRPr="00C664B7">
        <w:rPr>
          <w:rFonts w:ascii="Times New Roman" w:hAnsi="Times New Roman" w:cs="Times New Roman"/>
          <w:sz w:val="24"/>
          <w:szCs w:val="24"/>
        </w:rPr>
        <w:tab/>
        <w:t>(     )</w:t>
      </w:r>
      <w:r w:rsidRPr="00C664B7">
        <w:rPr>
          <w:rFonts w:ascii="Times New Roman" w:hAnsi="Times New Roman" w:cs="Times New Roman"/>
          <w:sz w:val="24"/>
          <w:szCs w:val="24"/>
        </w:rPr>
        <w:tab/>
      </w:r>
      <w:r w:rsidRPr="00C664B7">
        <w:rPr>
          <w:rFonts w:ascii="Times New Roman" w:hAnsi="Times New Roman" w:cs="Times New Roman"/>
          <w:sz w:val="24"/>
          <w:szCs w:val="24"/>
        </w:rPr>
        <w:tab/>
        <w:t>(     )</w:t>
      </w:r>
      <w:r w:rsidRPr="00C664B7">
        <w:rPr>
          <w:rFonts w:ascii="Times New Roman" w:hAnsi="Times New Roman" w:cs="Times New Roman"/>
          <w:sz w:val="24"/>
          <w:szCs w:val="24"/>
        </w:rPr>
        <w:tab/>
      </w:r>
      <w:r w:rsidRPr="00C664B7">
        <w:rPr>
          <w:rFonts w:ascii="Times New Roman" w:hAnsi="Times New Roman" w:cs="Times New Roman"/>
          <w:sz w:val="24"/>
          <w:szCs w:val="24"/>
        </w:rPr>
        <w:tab/>
        <w:t>(     )</w:t>
      </w:r>
    </w:p>
    <w:p w:rsidR="00E309C8" w:rsidRPr="00C664B7" w:rsidRDefault="00E309C8" w:rsidP="00C664B7">
      <w:pPr>
        <w:pStyle w:val="ListParagraph"/>
        <w:numPr>
          <w:ilvl w:val="0"/>
          <w:numId w:val="35"/>
        </w:numPr>
        <w:spacing w:after="0" w:line="360" w:lineRule="auto"/>
        <w:jc w:val="both"/>
        <w:rPr>
          <w:rFonts w:ascii="Times New Roman" w:hAnsi="Times New Roman" w:cs="Times New Roman"/>
          <w:sz w:val="24"/>
          <w:szCs w:val="24"/>
        </w:rPr>
      </w:pPr>
      <w:r w:rsidRPr="00C664B7">
        <w:rPr>
          <w:rFonts w:ascii="Times New Roman" w:hAnsi="Times New Roman" w:cs="Times New Roman"/>
          <w:sz w:val="24"/>
          <w:szCs w:val="24"/>
        </w:rPr>
        <w:t xml:space="preserve">Lack of security in transaction </w:t>
      </w:r>
      <w:r w:rsidRPr="00C664B7">
        <w:rPr>
          <w:rFonts w:ascii="Times New Roman" w:hAnsi="Times New Roman" w:cs="Times New Roman"/>
          <w:sz w:val="24"/>
          <w:szCs w:val="24"/>
        </w:rPr>
        <w:tab/>
      </w:r>
      <w:r w:rsidRPr="00C664B7">
        <w:rPr>
          <w:rFonts w:ascii="Times New Roman" w:hAnsi="Times New Roman" w:cs="Times New Roman"/>
          <w:sz w:val="24"/>
          <w:szCs w:val="24"/>
        </w:rPr>
        <w:tab/>
        <w:t>(     )</w:t>
      </w:r>
      <w:r w:rsidRPr="00C664B7">
        <w:rPr>
          <w:rFonts w:ascii="Times New Roman" w:hAnsi="Times New Roman" w:cs="Times New Roman"/>
          <w:sz w:val="24"/>
          <w:szCs w:val="24"/>
        </w:rPr>
        <w:tab/>
      </w:r>
      <w:r w:rsidRPr="00C664B7">
        <w:rPr>
          <w:rFonts w:ascii="Times New Roman" w:hAnsi="Times New Roman" w:cs="Times New Roman"/>
          <w:sz w:val="24"/>
          <w:szCs w:val="24"/>
        </w:rPr>
        <w:tab/>
        <w:t>(     )</w:t>
      </w:r>
      <w:r w:rsidRPr="00C664B7">
        <w:rPr>
          <w:rFonts w:ascii="Times New Roman" w:hAnsi="Times New Roman" w:cs="Times New Roman"/>
          <w:sz w:val="24"/>
          <w:szCs w:val="24"/>
        </w:rPr>
        <w:tab/>
      </w:r>
      <w:r w:rsidRPr="00C664B7">
        <w:rPr>
          <w:rFonts w:ascii="Times New Roman" w:hAnsi="Times New Roman" w:cs="Times New Roman"/>
          <w:sz w:val="24"/>
          <w:szCs w:val="24"/>
        </w:rPr>
        <w:tab/>
        <w:t>(     )</w:t>
      </w:r>
    </w:p>
    <w:p w:rsidR="00E309C8" w:rsidRPr="00C664B7" w:rsidRDefault="00E309C8" w:rsidP="00C664B7">
      <w:pPr>
        <w:pStyle w:val="ListParagraph"/>
        <w:numPr>
          <w:ilvl w:val="0"/>
          <w:numId w:val="35"/>
        </w:numPr>
        <w:spacing w:after="0" w:line="360" w:lineRule="auto"/>
        <w:jc w:val="both"/>
        <w:rPr>
          <w:rFonts w:ascii="Times New Roman" w:hAnsi="Times New Roman" w:cs="Times New Roman"/>
          <w:sz w:val="24"/>
          <w:szCs w:val="24"/>
        </w:rPr>
      </w:pPr>
      <w:r w:rsidRPr="00C664B7">
        <w:rPr>
          <w:rFonts w:ascii="Times New Roman" w:hAnsi="Times New Roman" w:cs="Times New Roman"/>
          <w:sz w:val="24"/>
          <w:szCs w:val="24"/>
        </w:rPr>
        <w:t>Restrictions on services</w:t>
      </w:r>
      <w:r w:rsidRPr="00C664B7">
        <w:rPr>
          <w:rFonts w:ascii="Times New Roman" w:hAnsi="Times New Roman" w:cs="Times New Roman"/>
          <w:sz w:val="24"/>
          <w:szCs w:val="24"/>
        </w:rPr>
        <w:tab/>
      </w:r>
      <w:r w:rsidRPr="00C664B7">
        <w:rPr>
          <w:rFonts w:ascii="Times New Roman" w:hAnsi="Times New Roman" w:cs="Times New Roman"/>
          <w:sz w:val="24"/>
          <w:szCs w:val="24"/>
        </w:rPr>
        <w:tab/>
      </w:r>
      <w:r w:rsidRPr="00C664B7">
        <w:rPr>
          <w:rFonts w:ascii="Times New Roman" w:hAnsi="Times New Roman" w:cs="Times New Roman"/>
          <w:sz w:val="24"/>
          <w:szCs w:val="24"/>
        </w:rPr>
        <w:tab/>
        <w:t>(     )</w:t>
      </w:r>
      <w:r w:rsidRPr="00C664B7">
        <w:rPr>
          <w:rFonts w:ascii="Times New Roman" w:hAnsi="Times New Roman" w:cs="Times New Roman"/>
          <w:sz w:val="24"/>
          <w:szCs w:val="24"/>
        </w:rPr>
        <w:tab/>
      </w:r>
      <w:r w:rsidRPr="00C664B7">
        <w:rPr>
          <w:rFonts w:ascii="Times New Roman" w:hAnsi="Times New Roman" w:cs="Times New Roman"/>
          <w:sz w:val="24"/>
          <w:szCs w:val="24"/>
        </w:rPr>
        <w:tab/>
        <w:t>(     )</w:t>
      </w:r>
      <w:r w:rsidRPr="00C664B7">
        <w:rPr>
          <w:rFonts w:ascii="Times New Roman" w:hAnsi="Times New Roman" w:cs="Times New Roman"/>
          <w:sz w:val="24"/>
          <w:szCs w:val="24"/>
        </w:rPr>
        <w:tab/>
      </w:r>
      <w:r w:rsidRPr="00C664B7">
        <w:rPr>
          <w:rFonts w:ascii="Times New Roman" w:hAnsi="Times New Roman" w:cs="Times New Roman"/>
          <w:sz w:val="24"/>
          <w:szCs w:val="24"/>
        </w:rPr>
        <w:tab/>
        <w:t>(     )</w:t>
      </w:r>
    </w:p>
    <w:p w:rsidR="007C447C" w:rsidRPr="00C664B7" w:rsidRDefault="007C447C" w:rsidP="00C664B7">
      <w:pPr>
        <w:spacing w:after="0" w:line="360" w:lineRule="auto"/>
        <w:ind w:firstLine="720"/>
        <w:contextualSpacing/>
        <w:jc w:val="both"/>
        <w:rPr>
          <w:rFonts w:ascii="Times New Roman" w:hAnsi="Times New Roman" w:cs="Times New Roman"/>
          <w:sz w:val="24"/>
          <w:szCs w:val="24"/>
        </w:rPr>
      </w:pPr>
    </w:p>
    <w:sectPr w:rsidR="007C447C" w:rsidRPr="00C664B7" w:rsidSect="00C664B7">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414E" w:rsidRDefault="0067414E" w:rsidP="00B56871">
      <w:pPr>
        <w:spacing w:after="0" w:line="240" w:lineRule="auto"/>
      </w:pPr>
      <w:r>
        <w:separator/>
      </w:r>
    </w:p>
  </w:endnote>
  <w:endnote w:type="continuationSeparator" w:id="1">
    <w:p w:rsidR="0067414E" w:rsidRDefault="0067414E" w:rsidP="00B568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4B7" w:rsidRDefault="00C664B7" w:rsidP="009543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664B7" w:rsidRDefault="00C664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4B7" w:rsidRDefault="00C664B7" w:rsidP="009543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21429">
      <w:rPr>
        <w:rStyle w:val="PageNumber"/>
        <w:noProof/>
      </w:rPr>
      <w:t>ii</w:t>
    </w:r>
    <w:r>
      <w:rPr>
        <w:rStyle w:val="PageNumber"/>
      </w:rPr>
      <w:fldChar w:fldCharType="end"/>
    </w:r>
  </w:p>
  <w:p w:rsidR="00C664B7" w:rsidRDefault="00C664B7" w:rsidP="009543FB">
    <w:pPr>
      <w:pStyle w:val="Footer"/>
      <w:jc w:val="center"/>
    </w:pPr>
  </w:p>
  <w:p w:rsidR="00C664B7" w:rsidRDefault="00C664B7" w:rsidP="009543FB">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414E" w:rsidRDefault="0067414E" w:rsidP="00B56871">
      <w:pPr>
        <w:spacing w:after="0" w:line="240" w:lineRule="auto"/>
      </w:pPr>
      <w:r>
        <w:separator/>
      </w:r>
    </w:p>
  </w:footnote>
  <w:footnote w:type="continuationSeparator" w:id="1">
    <w:p w:rsidR="0067414E" w:rsidRDefault="0067414E" w:rsidP="00B568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CFA0E230"/>
    <w:lvl w:ilvl="0">
      <w:start w:val="5"/>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
    <w:nsid w:val="00000002"/>
    <w:multiLevelType w:val="hybridMultilevel"/>
    <w:tmpl w:val="1214F5F0"/>
    <w:lvl w:ilvl="0" w:tplc="AC64108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000003"/>
    <w:multiLevelType w:val="hybridMultilevel"/>
    <w:tmpl w:val="C42414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E3E8BB3A"/>
    <w:lvl w:ilvl="0" w:tplc="E3561A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0000005"/>
    <w:multiLevelType w:val="hybridMultilevel"/>
    <w:tmpl w:val="4CE2F552"/>
    <w:lvl w:ilvl="0" w:tplc="03B8ED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0000006"/>
    <w:multiLevelType w:val="hybridMultilevel"/>
    <w:tmpl w:val="768655B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0000007"/>
    <w:multiLevelType w:val="hybridMultilevel"/>
    <w:tmpl w:val="C4C09D2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0000008"/>
    <w:multiLevelType w:val="hybridMultilevel"/>
    <w:tmpl w:val="45B20E42"/>
    <w:lvl w:ilvl="0" w:tplc="5EA416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49B041B8"/>
    <w:lvl w:ilvl="0" w:tplc="5C50D9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5A50049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000000B"/>
    <w:multiLevelType w:val="hybridMultilevel"/>
    <w:tmpl w:val="98C89A42"/>
    <w:lvl w:ilvl="0" w:tplc="0409000D">
      <w:start w:val="1"/>
      <w:numFmt w:val="bullet"/>
      <w:lvlText w:val=""/>
      <w:lvlJc w:val="left"/>
      <w:pPr>
        <w:ind w:left="3583" w:hanging="360"/>
      </w:pPr>
      <w:rPr>
        <w:rFonts w:ascii="Wingdings" w:hAnsi="Wingdings" w:hint="default"/>
      </w:rPr>
    </w:lvl>
    <w:lvl w:ilvl="1" w:tplc="04090003" w:tentative="1">
      <w:start w:val="1"/>
      <w:numFmt w:val="bullet"/>
      <w:lvlText w:val="o"/>
      <w:lvlJc w:val="left"/>
      <w:pPr>
        <w:ind w:left="4303" w:hanging="360"/>
      </w:pPr>
      <w:rPr>
        <w:rFonts w:ascii="Courier New" w:hAnsi="Courier New" w:cs="Courier New" w:hint="default"/>
      </w:rPr>
    </w:lvl>
    <w:lvl w:ilvl="2" w:tplc="04090005" w:tentative="1">
      <w:start w:val="1"/>
      <w:numFmt w:val="bullet"/>
      <w:lvlText w:val=""/>
      <w:lvlJc w:val="left"/>
      <w:pPr>
        <w:ind w:left="5023" w:hanging="360"/>
      </w:pPr>
      <w:rPr>
        <w:rFonts w:ascii="Wingdings" w:hAnsi="Wingdings" w:hint="default"/>
      </w:rPr>
    </w:lvl>
    <w:lvl w:ilvl="3" w:tplc="04090001" w:tentative="1">
      <w:start w:val="1"/>
      <w:numFmt w:val="bullet"/>
      <w:lvlText w:val=""/>
      <w:lvlJc w:val="left"/>
      <w:pPr>
        <w:ind w:left="5743" w:hanging="360"/>
      </w:pPr>
      <w:rPr>
        <w:rFonts w:ascii="Symbol" w:hAnsi="Symbol" w:hint="default"/>
      </w:rPr>
    </w:lvl>
    <w:lvl w:ilvl="4" w:tplc="04090003" w:tentative="1">
      <w:start w:val="1"/>
      <w:numFmt w:val="bullet"/>
      <w:lvlText w:val="o"/>
      <w:lvlJc w:val="left"/>
      <w:pPr>
        <w:ind w:left="6463" w:hanging="360"/>
      </w:pPr>
      <w:rPr>
        <w:rFonts w:ascii="Courier New" w:hAnsi="Courier New" w:cs="Courier New" w:hint="default"/>
      </w:rPr>
    </w:lvl>
    <w:lvl w:ilvl="5" w:tplc="04090005" w:tentative="1">
      <w:start w:val="1"/>
      <w:numFmt w:val="bullet"/>
      <w:lvlText w:val=""/>
      <w:lvlJc w:val="left"/>
      <w:pPr>
        <w:ind w:left="7183" w:hanging="360"/>
      </w:pPr>
      <w:rPr>
        <w:rFonts w:ascii="Wingdings" w:hAnsi="Wingdings" w:hint="default"/>
      </w:rPr>
    </w:lvl>
    <w:lvl w:ilvl="6" w:tplc="04090001" w:tentative="1">
      <w:start w:val="1"/>
      <w:numFmt w:val="bullet"/>
      <w:lvlText w:val=""/>
      <w:lvlJc w:val="left"/>
      <w:pPr>
        <w:ind w:left="7903" w:hanging="360"/>
      </w:pPr>
      <w:rPr>
        <w:rFonts w:ascii="Symbol" w:hAnsi="Symbol" w:hint="default"/>
      </w:rPr>
    </w:lvl>
    <w:lvl w:ilvl="7" w:tplc="04090003" w:tentative="1">
      <w:start w:val="1"/>
      <w:numFmt w:val="bullet"/>
      <w:lvlText w:val="o"/>
      <w:lvlJc w:val="left"/>
      <w:pPr>
        <w:ind w:left="8623" w:hanging="360"/>
      </w:pPr>
      <w:rPr>
        <w:rFonts w:ascii="Courier New" w:hAnsi="Courier New" w:cs="Courier New" w:hint="default"/>
      </w:rPr>
    </w:lvl>
    <w:lvl w:ilvl="8" w:tplc="04090005" w:tentative="1">
      <w:start w:val="1"/>
      <w:numFmt w:val="bullet"/>
      <w:lvlText w:val=""/>
      <w:lvlJc w:val="left"/>
      <w:pPr>
        <w:ind w:left="9343" w:hanging="360"/>
      </w:pPr>
      <w:rPr>
        <w:rFonts w:ascii="Wingdings" w:hAnsi="Wingdings" w:hint="default"/>
      </w:rPr>
    </w:lvl>
  </w:abstractNum>
  <w:abstractNum w:abstractNumId="11">
    <w:nsid w:val="0000000C"/>
    <w:multiLevelType w:val="hybridMultilevel"/>
    <w:tmpl w:val="726E7F5E"/>
    <w:lvl w:ilvl="0" w:tplc="CF5213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D"/>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0000000E"/>
    <w:multiLevelType w:val="hybridMultilevel"/>
    <w:tmpl w:val="3F564B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0000000F"/>
    <w:multiLevelType w:val="hybridMultilevel"/>
    <w:tmpl w:val="2E18A02E"/>
    <w:lvl w:ilvl="0" w:tplc="ABE299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10"/>
    <w:multiLevelType w:val="multilevel"/>
    <w:tmpl w:val="32E049E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nsid w:val="00000011"/>
    <w:multiLevelType w:val="hybridMultilevel"/>
    <w:tmpl w:val="994455E8"/>
    <w:lvl w:ilvl="0" w:tplc="60AC05F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00000012"/>
    <w:multiLevelType w:val="hybridMultilevel"/>
    <w:tmpl w:val="89E8EBB8"/>
    <w:lvl w:ilvl="0" w:tplc="55423B26">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00000013"/>
    <w:multiLevelType w:val="hybridMultilevel"/>
    <w:tmpl w:val="0150B3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00000014"/>
    <w:multiLevelType w:val="hybridMultilevel"/>
    <w:tmpl w:val="1B3E8CB0"/>
    <w:lvl w:ilvl="0" w:tplc="1A14CDC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00000015"/>
    <w:multiLevelType w:val="hybridMultilevel"/>
    <w:tmpl w:val="E1C87512"/>
    <w:lvl w:ilvl="0" w:tplc="1C6A8A8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00000016"/>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2">
    <w:nsid w:val="00000017"/>
    <w:multiLevelType w:val="hybridMultilevel"/>
    <w:tmpl w:val="D41A79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00000018"/>
    <w:multiLevelType w:val="hybridMultilevel"/>
    <w:tmpl w:val="A964DB1C"/>
    <w:lvl w:ilvl="0" w:tplc="729684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00000019"/>
    <w:multiLevelType w:val="hybridMultilevel"/>
    <w:tmpl w:val="67CEDB7E"/>
    <w:lvl w:ilvl="0" w:tplc="1054D6C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0000001A"/>
    <w:multiLevelType w:val="hybridMultilevel"/>
    <w:tmpl w:val="35E0368E"/>
    <w:lvl w:ilvl="0" w:tplc="6D1063DA">
      <w:start w:val="1"/>
      <w:numFmt w:val="decimal"/>
      <w:lvlText w:val="%1"/>
      <w:lvlJc w:val="left"/>
      <w:pPr>
        <w:ind w:left="960" w:hanging="346"/>
      </w:pPr>
      <w:rPr>
        <w:rFonts w:hint="default"/>
      </w:rPr>
    </w:lvl>
    <w:lvl w:ilvl="1" w:tplc="224E73B0">
      <w:start w:val="1"/>
      <w:numFmt w:val="none"/>
      <w:lvlText w:val=""/>
      <w:lvlJc w:val="left"/>
      <w:pPr>
        <w:tabs>
          <w:tab w:val="left" w:pos="360"/>
        </w:tabs>
      </w:pPr>
    </w:lvl>
    <w:lvl w:ilvl="2" w:tplc="BB7E639A">
      <w:start w:val="1"/>
      <w:numFmt w:val="decimal"/>
      <w:lvlText w:val="%3."/>
      <w:lvlJc w:val="left"/>
      <w:pPr>
        <w:ind w:left="1292" w:hanging="336"/>
      </w:pPr>
      <w:rPr>
        <w:rFonts w:hint="default"/>
        <w:spacing w:val="-3"/>
        <w:w w:val="102"/>
      </w:rPr>
    </w:lvl>
    <w:lvl w:ilvl="3" w:tplc="96DAA00E">
      <w:start w:val="1"/>
      <w:numFmt w:val="bullet"/>
      <w:lvlText w:val="•"/>
      <w:lvlJc w:val="left"/>
      <w:pPr>
        <w:ind w:left="3415" w:hanging="336"/>
      </w:pPr>
      <w:rPr>
        <w:rFonts w:hint="default"/>
      </w:rPr>
    </w:lvl>
    <w:lvl w:ilvl="4" w:tplc="C9487D00">
      <w:start w:val="1"/>
      <w:numFmt w:val="bullet"/>
      <w:lvlText w:val="•"/>
      <w:lvlJc w:val="left"/>
      <w:pPr>
        <w:ind w:left="4473" w:hanging="336"/>
      </w:pPr>
      <w:rPr>
        <w:rFonts w:hint="default"/>
      </w:rPr>
    </w:lvl>
    <w:lvl w:ilvl="5" w:tplc="F4B8FB5E">
      <w:start w:val="1"/>
      <w:numFmt w:val="bullet"/>
      <w:lvlText w:val="•"/>
      <w:lvlJc w:val="left"/>
      <w:pPr>
        <w:ind w:left="5531" w:hanging="336"/>
      </w:pPr>
      <w:rPr>
        <w:rFonts w:hint="default"/>
      </w:rPr>
    </w:lvl>
    <w:lvl w:ilvl="6" w:tplc="E2E891F0">
      <w:start w:val="1"/>
      <w:numFmt w:val="bullet"/>
      <w:lvlText w:val="•"/>
      <w:lvlJc w:val="left"/>
      <w:pPr>
        <w:ind w:left="6588" w:hanging="336"/>
      </w:pPr>
      <w:rPr>
        <w:rFonts w:hint="default"/>
      </w:rPr>
    </w:lvl>
    <w:lvl w:ilvl="7" w:tplc="29865E92">
      <w:start w:val="1"/>
      <w:numFmt w:val="bullet"/>
      <w:lvlText w:val="•"/>
      <w:lvlJc w:val="left"/>
      <w:pPr>
        <w:ind w:left="7646" w:hanging="336"/>
      </w:pPr>
      <w:rPr>
        <w:rFonts w:hint="default"/>
      </w:rPr>
    </w:lvl>
    <w:lvl w:ilvl="8" w:tplc="9E3E2558">
      <w:start w:val="1"/>
      <w:numFmt w:val="bullet"/>
      <w:lvlText w:val="•"/>
      <w:lvlJc w:val="left"/>
      <w:pPr>
        <w:ind w:left="8704" w:hanging="336"/>
      </w:pPr>
      <w:rPr>
        <w:rFonts w:hint="default"/>
      </w:rPr>
    </w:lvl>
  </w:abstractNum>
  <w:abstractNum w:abstractNumId="26">
    <w:nsid w:val="0000001B"/>
    <w:multiLevelType w:val="hybridMultilevel"/>
    <w:tmpl w:val="898A082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0000001C"/>
    <w:multiLevelType w:val="hybridMultilevel"/>
    <w:tmpl w:val="171AB3DA"/>
    <w:lvl w:ilvl="0" w:tplc="156C3A7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0000001D"/>
    <w:multiLevelType w:val="hybridMultilevel"/>
    <w:tmpl w:val="8F287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000001E"/>
    <w:multiLevelType w:val="hybridMultilevel"/>
    <w:tmpl w:val="A2B0CBF4"/>
    <w:lvl w:ilvl="0" w:tplc="80A4AD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000001F"/>
    <w:multiLevelType w:val="hybridMultilevel"/>
    <w:tmpl w:val="5BB23460"/>
    <w:lvl w:ilvl="0" w:tplc="2DDA72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00000020"/>
    <w:multiLevelType w:val="hybridMultilevel"/>
    <w:tmpl w:val="D7F68FCE"/>
    <w:lvl w:ilvl="0" w:tplc="CFE294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00000021"/>
    <w:multiLevelType w:val="hybridMultilevel"/>
    <w:tmpl w:val="3F0E5F14"/>
    <w:lvl w:ilvl="0" w:tplc="F524071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00000022"/>
    <w:multiLevelType w:val="multilevel"/>
    <w:tmpl w:val="A7747C6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00000023"/>
    <w:multiLevelType w:val="multilevel"/>
    <w:tmpl w:val="5388FB32"/>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5">
    <w:nsid w:val="10E5431D"/>
    <w:multiLevelType w:val="hybridMultilevel"/>
    <w:tmpl w:val="D8D62E12"/>
    <w:lvl w:ilvl="0" w:tplc="91E22ECC">
      <w:start w:val="2"/>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30"/>
  </w:num>
  <w:num w:numId="5">
    <w:abstractNumId w:val="12"/>
  </w:num>
  <w:num w:numId="6">
    <w:abstractNumId w:val="35"/>
  </w:num>
  <w:num w:numId="7">
    <w:abstractNumId w:val="33"/>
  </w:num>
  <w:num w:numId="8">
    <w:abstractNumId w:val="9"/>
  </w:num>
  <w:num w:numId="9">
    <w:abstractNumId w:val="26"/>
  </w:num>
  <w:num w:numId="10">
    <w:abstractNumId w:val="18"/>
  </w:num>
  <w:num w:numId="11">
    <w:abstractNumId w:val="20"/>
  </w:num>
  <w:num w:numId="12">
    <w:abstractNumId w:val="4"/>
  </w:num>
  <w:num w:numId="13">
    <w:abstractNumId w:val="2"/>
  </w:num>
  <w:num w:numId="14">
    <w:abstractNumId w:val="6"/>
  </w:num>
  <w:num w:numId="15">
    <w:abstractNumId w:val="31"/>
  </w:num>
  <w:num w:numId="16">
    <w:abstractNumId w:val="32"/>
  </w:num>
  <w:num w:numId="17">
    <w:abstractNumId w:val="14"/>
  </w:num>
  <w:num w:numId="18">
    <w:abstractNumId w:val="1"/>
  </w:num>
  <w:num w:numId="19">
    <w:abstractNumId w:val="25"/>
  </w:num>
  <w:num w:numId="20">
    <w:abstractNumId w:val="11"/>
  </w:num>
  <w:num w:numId="21">
    <w:abstractNumId w:val="13"/>
  </w:num>
  <w:num w:numId="22">
    <w:abstractNumId w:val="5"/>
  </w:num>
  <w:num w:numId="23">
    <w:abstractNumId w:val="28"/>
  </w:num>
  <w:num w:numId="24">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34"/>
  </w:num>
  <w:num w:numId="27">
    <w:abstractNumId w:val="19"/>
  </w:num>
  <w:num w:numId="28">
    <w:abstractNumId w:val="17"/>
  </w:num>
  <w:num w:numId="29">
    <w:abstractNumId w:val="27"/>
  </w:num>
  <w:num w:numId="30">
    <w:abstractNumId w:val="7"/>
  </w:num>
  <w:num w:numId="31">
    <w:abstractNumId w:val="8"/>
  </w:num>
  <w:num w:numId="32">
    <w:abstractNumId w:val="29"/>
  </w:num>
  <w:num w:numId="33">
    <w:abstractNumId w:val="16"/>
  </w:num>
  <w:num w:numId="34">
    <w:abstractNumId w:val="3"/>
  </w:num>
  <w:num w:numId="35">
    <w:abstractNumId w:val="22"/>
  </w:num>
  <w:num w:numId="3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defaultTabStop w:val="720"/>
  <w:characterSpacingControl w:val="doNotCompress"/>
  <w:footnotePr>
    <w:footnote w:id="0"/>
    <w:footnote w:id="1"/>
  </w:footnotePr>
  <w:endnotePr>
    <w:endnote w:id="0"/>
    <w:endnote w:id="1"/>
  </w:endnotePr>
  <w:compat/>
  <w:rsids>
    <w:rsidRoot w:val="007C447C"/>
    <w:rsid w:val="001F7A48"/>
    <w:rsid w:val="002E3D03"/>
    <w:rsid w:val="00333F35"/>
    <w:rsid w:val="003E5BC4"/>
    <w:rsid w:val="005200F3"/>
    <w:rsid w:val="0062156B"/>
    <w:rsid w:val="0067414E"/>
    <w:rsid w:val="00686D39"/>
    <w:rsid w:val="007100D5"/>
    <w:rsid w:val="007476C0"/>
    <w:rsid w:val="007C447C"/>
    <w:rsid w:val="00821429"/>
    <w:rsid w:val="008253E2"/>
    <w:rsid w:val="008457CC"/>
    <w:rsid w:val="009543FB"/>
    <w:rsid w:val="00B56871"/>
    <w:rsid w:val="00BB2ADE"/>
    <w:rsid w:val="00BB543E"/>
    <w:rsid w:val="00BD2183"/>
    <w:rsid w:val="00BD2EB5"/>
    <w:rsid w:val="00C1524A"/>
    <w:rsid w:val="00C664B7"/>
    <w:rsid w:val="00D30C81"/>
    <w:rsid w:val="00D37DC3"/>
    <w:rsid w:val="00D81566"/>
    <w:rsid w:val="00E309C8"/>
    <w:rsid w:val="00E65CA3"/>
    <w:rsid w:val="00EB39CE"/>
    <w:rsid w:val="00F26701"/>
    <w:rsid w:val="00FB13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47C"/>
    <w:rPr>
      <w:rFonts w:ascii="Calibri" w:eastAsia="Calibri" w:hAnsi="Calibri" w:cs="SimSun"/>
    </w:rPr>
  </w:style>
  <w:style w:type="paragraph" w:styleId="Heading1">
    <w:name w:val="heading 1"/>
    <w:basedOn w:val="Normal"/>
    <w:next w:val="Normal"/>
    <w:link w:val="Heading1Char"/>
    <w:uiPriority w:val="1"/>
    <w:qFormat/>
    <w:rsid w:val="008457C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457CC"/>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1"/>
    <w:qFormat/>
    <w:rsid w:val="008457CC"/>
    <w:pPr>
      <w:ind w:left="720"/>
      <w:contextualSpacing/>
    </w:pPr>
  </w:style>
  <w:style w:type="paragraph" w:styleId="TOCHeading">
    <w:name w:val="TOC Heading"/>
    <w:basedOn w:val="Heading1"/>
    <w:next w:val="Normal"/>
    <w:uiPriority w:val="39"/>
    <w:unhideWhenUsed/>
    <w:qFormat/>
    <w:rsid w:val="008457CC"/>
    <w:pPr>
      <w:spacing w:line="259" w:lineRule="auto"/>
      <w:outlineLvl w:val="9"/>
    </w:pPr>
  </w:style>
  <w:style w:type="paragraph" w:styleId="NoSpacing">
    <w:name w:val="No Spacing"/>
    <w:uiPriority w:val="1"/>
    <w:qFormat/>
    <w:rsid w:val="007C447C"/>
    <w:pPr>
      <w:spacing w:after="0" w:line="240" w:lineRule="auto"/>
    </w:pPr>
    <w:rPr>
      <w:rFonts w:ascii="Calibri" w:eastAsia="Calibri" w:hAnsi="Calibri" w:cs="SimSun"/>
    </w:rPr>
  </w:style>
  <w:style w:type="paragraph" w:styleId="Header">
    <w:name w:val="header"/>
    <w:basedOn w:val="Normal"/>
    <w:link w:val="HeaderChar"/>
    <w:uiPriority w:val="99"/>
    <w:rsid w:val="007C44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47C"/>
    <w:rPr>
      <w:rFonts w:ascii="Calibri" w:eastAsia="Calibri" w:hAnsi="Calibri" w:cs="SimSun"/>
    </w:rPr>
  </w:style>
  <w:style w:type="paragraph" w:styleId="Footer">
    <w:name w:val="footer"/>
    <w:basedOn w:val="Normal"/>
    <w:link w:val="FooterChar"/>
    <w:uiPriority w:val="99"/>
    <w:rsid w:val="007C44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47C"/>
    <w:rPr>
      <w:rFonts w:ascii="Calibri" w:eastAsia="Calibri" w:hAnsi="Calibri" w:cs="SimSun"/>
    </w:rPr>
  </w:style>
  <w:style w:type="table" w:styleId="TableGrid">
    <w:name w:val="Table Grid"/>
    <w:basedOn w:val="TableNormal"/>
    <w:uiPriority w:val="59"/>
    <w:rsid w:val="007C447C"/>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7C447C"/>
    <w:pPr>
      <w:autoSpaceDE w:val="0"/>
      <w:autoSpaceDN w:val="0"/>
      <w:adjustRightInd w:val="0"/>
      <w:spacing w:after="0" w:line="240" w:lineRule="auto"/>
    </w:pPr>
    <w:rPr>
      <w:rFonts w:ascii="Arial" w:eastAsia="Calibri" w:hAnsi="Arial" w:cs="Arial"/>
      <w:color w:val="000000"/>
      <w:sz w:val="24"/>
      <w:szCs w:val="24"/>
    </w:rPr>
  </w:style>
  <w:style w:type="character" w:customStyle="1" w:styleId="a">
    <w:name w:val="a"/>
    <w:basedOn w:val="DefaultParagraphFont"/>
    <w:rsid w:val="007C447C"/>
  </w:style>
  <w:style w:type="paragraph" w:styleId="BodyText">
    <w:name w:val="Body Text"/>
    <w:basedOn w:val="Normal"/>
    <w:link w:val="BodyTextChar"/>
    <w:uiPriority w:val="1"/>
    <w:qFormat/>
    <w:rsid w:val="007C447C"/>
    <w:pPr>
      <w:widowControl w:val="0"/>
      <w:autoSpaceDE w:val="0"/>
      <w:autoSpaceDN w:val="0"/>
      <w:spacing w:after="0" w:line="240" w:lineRule="auto"/>
      <w:ind w:left="615"/>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7C447C"/>
    <w:rPr>
      <w:rFonts w:ascii="Times New Roman" w:eastAsia="Times New Roman" w:hAnsi="Times New Roman" w:cs="Times New Roman"/>
    </w:rPr>
  </w:style>
  <w:style w:type="character" w:styleId="Hyperlink">
    <w:name w:val="Hyperlink"/>
    <w:basedOn w:val="DefaultParagraphFont"/>
    <w:uiPriority w:val="99"/>
    <w:rsid w:val="007C447C"/>
    <w:rPr>
      <w:color w:val="0000FF"/>
      <w:u w:val="single"/>
    </w:rPr>
  </w:style>
  <w:style w:type="character" w:customStyle="1" w:styleId="tgc">
    <w:name w:val="_tgc"/>
    <w:basedOn w:val="DefaultParagraphFont"/>
    <w:rsid w:val="007C447C"/>
  </w:style>
  <w:style w:type="paragraph" w:customStyle="1" w:styleId="normal0">
    <w:name w:val="normal"/>
    <w:rsid w:val="007C447C"/>
    <w:pPr>
      <w:spacing w:after="160" w:line="259" w:lineRule="auto"/>
    </w:pPr>
    <w:rPr>
      <w:rFonts w:ascii="Times New Roman" w:eastAsia="Times New Roman" w:hAnsi="Times New Roman" w:cs="Times New Roman"/>
      <w:sz w:val="28"/>
      <w:szCs w:val="28"/>
    </w:rPr>
  </w:style>
  <w:style w:type="character" w:styleId="PageNumber">
    <w:name w:val="page number"/>
    <w:basedOn w:val="DefaultParagraphFont"/>
    <w:uiPriority w:val="99"/>
    <w:semiHidden/>
    <w:unhideWhenUsed/>
    <w:rsid w:val="007C447C"/>
  </w:style>
  <w:style w:type="paragraph" w:customStyle="1" w:styleId="Normal1">
    <w:name w:val="Normal1"/>
    <w:rsid w:val="00C664B7"/>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7510</Words>
  <Characters>42812</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Hi-TECH</cp:lastModifiedBy>
  <cp:revision>2</cp:revision>
  <cp:lastPrinted>2025-08-04T11:46:00Z</cp:lastPrinted>
  <dcterms:created xsi:type="dcterms:W3CDTF">2025-08-04T11:49:00Z</dcterms:created>
  <dcterms:modified xsi:type="dcterms:W3CDTF">2025-08-04T11:49:00Z</dcterms:modified>
</cp:coreProperties>
</file>