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56" w:rsidRPr="00312F56" w:rsidRDefault="00312F56" w:rsidP="00312F56">
      <w:pPr>
        <w:jc w:val="center"/>
        <w:rPr>
          <w:rFonts w:ascii="Algerian" w:hAnsi="Algerian"/>
          <w:b/>
          <w:sz w:val="40"/>
          <w:szCs w:val="40"/>
        </w:rPr>
      </w:pPr>
      <w:r w:rsidRPr="00312F56">
        <w:rPr>
          <w:rFonts w:ascii="Algerian" w:hAnsi="Algerian"/>
          <w:b/>
          <w:sz w:val="40"/>
          <w:szCs w:val="40"/>
        </w:rPr>
        <w:t>RELEVANCE OF SUPPLIES DOCUMENTATION IN PUBLIC SECTOR MANAGEMENT</w:t>
      </w:r>
    </w:p>
    <w:p w:rsidR="00312F56" w:rsidRPr="00312F56" w:rsidRDefault="00312F56" w:rsidP="00312F56">
      <w:pPr>
        <w:jc w:val="center"/>
        <w:rPr>
          <w:rFonts w:ascii="Bookman Old Style" w:hAnsi="Bookman Old Style" w:cs="Times New Roman"/>
          <w:b/>
          <w:sz w:val="24"/>
          <w:szCs w:val="24"/>
        </w:rPr>
      </w:pPr>
      <w:r w:rsidRPr="00312F56">
        <w:rPr>
          <w:rFonts w:ascii="Bookman Old Style" w:hAnsi="Bookman Old Style" w:cs="Times New Roman"/>
          <w:b/>
          <w:sz w:val="24"/>
          <w:szCs w:val="24"/>
        </w:rPr>
        <w:t>(A CASE STUDY OF FEDERAL POLYTECHNIC NEKEDE OWERRI)</w:t>
      </w:r>
    </w:p>
    <w:p w:rsidR="00312F56" w:rsidRPr="00F63F8C" w:rsidRDefault="00312F56" w:rsidP="00312F56">
      <w:pPr>
        <w:jc w:val="center"/>
        <w:rPr>
          <w:rFonts w:ascii="Monotype Corsiva" w:hAnsi="Monotype Corsiva" w:cstheme="majorBidi"/>
          <w:b/>
          <w:sz w:val="52"/>
          <w:szCs w:val="28"/>
        </w:rPr>
      </w:pPr>
    </w:p>
    <w:p w:rsidR="00312F56" w:rsidRPr="00F63F8C" w:rsidRDefault="00312F56" w:rsidP="00312F56">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312F56" w:rsidRPr="00D820ED" w:rsidRDefault="00312F56" w:rsidP="00312F56">
      <w:pPr>
        <w:ind w:right="-34"/>
        <w:jc w:val="center"/>
        <w:rPr>
          <w:rFonts w:ascii="Arial Black" w:hAnsi="Arial Black" w:cs="Aharoni"/>
          <w:b/>
          <w:sz w:val="34"/>
          <w:szCs w:val="26"/>
        </w:rPr>
      </w:pPr>
      <w:r>
        <w:rPr>
          <w:rFonts w:ascii="Arial Black" w:hAnsi="Arial Black" w:cs="Aharoni"/>
          <w:b/>
          <w:sz w:val="34"/>
          <w:szCs w:val="26"/>
        </w:rPr>
        <w:t xml:space="preserve">TAOFEEK FATHIA </w:t>
      </w:r>
    </w:p>
    <w:p w:rsidR="00312F56" w:rsidRPr="00F63F8C" w:rsidRDefault="00312F56" w:rsidP="00312F56">
      <w:pPr>
        <w:pStyle w:val="NoSpacing"/>
        <w:spacing w:line="360" w:lineRule="auto"/>
        <w:jc w:val="center"/>
        <w:rPr>
          <w:rFonts w:ascii="Verdana" w:hAnsi="Verdana"/>
          <w:b/>
          <w:sz w:val="49"/>
          <w:szCs w:val="27"/>
        </w:rPr>
      </w:pPr>
      <w:r>
        <w:rPr>
          <w:rFonts w:ascii="Verdana" w:hAnsi="Verdana"/>
          <w:b/>
          <w:sz w:val="49"/>
          <w:szCs w:val="27"/>
        </w:rPr>
        <w:t>ND/23/PSM/FT/0012</w:t>
      </w:r>
    </w:p>
    <w:p w:rsidR="00312F56" w:rsidRPr="00F63F8C" w:rsidRDefault="00312F56" w:rsidP="00312F56">
      <w:pPr>
        <w:jc w:val="center"/>
        <w:rPr>
          <w:rFonts w:ascii="Bookman Old Style" w:hAnsi="Bookman Old Style" w:cstheme="majorBidi"/>
          <w:b/>
          <w:sz w:val="26"/>
        </w:rPr>
      </w:pPr>
    </w:p>
    <w:p w:rsidR="00312F56" w:rsidRPr="00F63F8C" w:rsidRDefault="00312F56" w:rsidP="00312F56">
      <w:pPr>
        <w:spacing w:after="0"/>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r w:rsidR="00FF1E5B">
        <w:rPr>
          <w:rFonts w:ascii="Bookman Old Style" w:hAnsi="Bookman Old Style" w:cstheme="majorBidi"/>
          <w:b/>
          <w:sz w:val="28"/>
        </w:rPr>
        <w:t xml:space="preserve">THE DEPARTMENT OF </w:t>
      </w:r>
      <w:r w:rsidR="00FF1E5B">
        <w:rPr>
          <w:rFonts w:ascii="Bookman Old Style" w:hAnsi="Bookman Old Style" w:cstheme="majorBidi"/>
          <w:b/>
          <w:sz w:val="28"/>
          <w:szCs w:val="20"/>
        </w:rPr>
        <w:t xml:space="preserve">PROCUREMENT AND SUPPLY CHAIN </w:t>
      </w:r>
      <w:r w:rsidR="00FF1E5B" w:rsidRPr="00F63F8C">
        <w:rPr>
          <w:rFonts w:ascii="Bookman Old Style" w:hAnsi="Bookman Old Style" w:cstheme="majorBidi"/>
          <w:b/>
          <w:sz w:val="28"/>
          <w:szCs w:val="20"/>
        </w:rPr>
        <w:t>MANAGEMENT</w:t>
      </w:r>
    </w:p>
    <w:p w:rsidR="00312F56" w:rsidRPr="00F63F8C" w:rsidRDefault="00312F56" w:rsidP="00312F56">
      <w:pPr>
        <w:spacing w:after="0"/>
        <w:jc w:val="center"/>
        <w:rPr>
          <w:rFonts w:ascii="Bookman Old Style" w:hAnsi="Bookman Old Style" w:cstheme="majorBidi"/>
          <w:b/>
          <w:sz w:val="28"/>
        </w:rPr>
      </w:pPr>
      <w:r w:rsidRPr="00F63F8C">
        <w:rPr>
          <w:rFonts w:ascii="Bookman Old Style" w:hAnsi="Bookman Old Style" w:cstheme="majorBidi"/>
          <w:b/>
          <w:sz w:val="28"/>
        </w:rPr>
        <w:t xml:space="preserve">THE INSTITUTE OF </w:t>
      </w:r>
      <w:r>
        <w:rPr>
          <w:rFonts w:ascii="Bookman Old Style" w:hAnsi="Bookman Old Style" w:cstheme="majorBidi"/>
          <w:b/>
          <w:sz w:val="28"/>
        </w:rPr>
        <w:t>FINANCE AND</w:t>
      </w:r>
      <w:r w:rsidRPr="00F63F8C">
        <w:rPr>
          <w:rFonts w:ascii="Bookman Old Style" w:hAnsi="Bookman Old Style" w:cstheme="majorBidi"/>
          <w:b/>
          <w:sz w:val="28"/>
        </w:rPr>
        <w:t xml:space="preserve"> MANAGEMENT</w:t>
      </w:r>
      <w:r>
        <w:rPr>
          <w:rFonts w:ascii="Bookman Old Style" w:hAnsi="Bookman Old Style" w:cstheme="majorBidi"/>
          <w:b/>
          <w:sz w:val="28"/>
        </w:rPr>
        <w:t xml:space="preserve"> STUDIES</w:t>
      </w:r>
    </w:p>
    <w:p w:rsidR="00312F56" w:rsidRPr="00F63F8C" w:rsidRDefault="00312F56" w:rsidP="00312F56">
      <w:pPr>
        <w:spacing w:after="0"/>
        <w:jc w:val="center"/>
        <w:rPr>
          <w:rFonts w:ascii="Bookman Old Style" w:hAnsi="Bookman Old Style" w:cstheme="majorBidi"/>
          <w:b/>
        </w:rPr>
      </w:pPr>
      <w:r w:rsidRPr="00F63F8C">
        <w:rPr>
          <w:rFonts w:ascii="Bookman Old Style" w:hAnsi="Bookman Old Style" w:cstheme="majorBidi"/>
          <w:b/>
          <w:sz w:val="28"/>
        </w:rPr>
        <w:t xml:space="preserve"> KWARA STATE POLYTECHNIC ILORIN. </w:t>
      </w:r>
    </w:p>
    <w:p w:rsidR="00312F56" w:rsidRPr="00F63F8C" w:rsidRDefault="00312F56" w:rsidP="00312F56">
      <w:pPr>
        <w:spacing w:after="0"/>
        <w:jc w:val="center"/>
        <w:rPr>
          <w:rFonts w:ascii="Bookman Old Style" w:hAnsi="Bookman Old Style" w:cstheme="majorBidi"/>
          <w:b/>
          <w:szCs w:val="20"/>
        </w:rPr>
      </w:pPr>
    </w:p>
    <w:p w:rsidR="00312F56" w:rsidRPr="00F63F8C" w:rsidRDefault="00312F56" w:rsidP="00312F56">
      <w:pPr>
        <w:jc w:val="center"/>
        <w:rPr>
          <w:rFonts w:ascii="Bookman Old Style" w:hAnsi="Bookman Old Style" w:cstheme="majorBidi"/>
          <w:b/>
          <w:sz w:val="28"/>
          <w:szCs w:val="20"/>
        </w:rPr>
      </w:pPr>
      <w:r w:rsidRPr="00F63F8C">
        <w:rPr>
          <w:rFonts w:ascii="Bookman Old Style" w:hAnsi="Bookman Old Style" w:cstheme="majorBidi"/>
          <w:b/>
          <w:sz w:val="28"/>
          <w:szCs w:val="20"/>
        </w:rPr>
        <w:t xml:space="preserve">IN PARTIAL FULFILLMENT OF THE REQUIREMENTS FOR THE AWARD OF NATIONAL DIPLOMA IN </w:t>
      </w:r>
      <w:r>
        <w:rPr>
          <w:rFonts w:ascii="Bookman Old Style" w:hAnsi="Bookman Old Style" w:cstheme="majorBidi"/>
          <w:b/>
          <w:sz w:val="28"/>
          <w:szCs w:val="20"/>
        </w:rPr>
        <w:t xml:space="preserve">PROCUREMENT AND SUPPLY CHAIN </w:t>
      </w:r>
      <w:r w:rsidRPr="00F63F8C">
        <w:rPr>
          <w:rFonts w:ascii="Bookman Old Style" w:hAnsi="Bookman Old Style" w:cstheme="majorBidi"/>
          <w:b/>
          <w:sz w:val="28"/>
          <w:szCs w:val="20"/>
        </w:rPr>
        <w:t>MANAGEMENT</w:t>
      </w:r>
    </w:p>
    <w:p w:rsidR="00312F56" w:rsidRPr="00F63F8C" w:rsidRDefault="00312F56" w:rsidP="00312F56">
      <w:pPr>
        <w:ind w:left="5040" w:firstLine="720"/>
        <w:rPr>
          <w:rFonts w:asciiTheme="majorBidi" w:hAnsiTheme="majorBidi" w:cstheme="majorBidi"/>
          <w:b/>
          <w:szCs w:val="28"/>
        </w:rPr>
      </w:pPr>
    </w:p>
    <w:p w:rsidR="00312F56" w:rsidRPr="00F63F8C" w:rsidRDefault="001F6518" w:rsidP="00312F56">
      <w:pPr>
        <w:ind w:left="5760"/>
        <w:rPr>
          <w:rFonts w:ascii="Bookman Old Style" w:hAnsi="Bookman Old Style" w:cstheme="majorBidi"/>
          <w:b/>
          <w:sz w:val="28"/>
          <w:szCs w:val="32"/>
        </w:rPr>
      </w:pPr>
      <w:r>
        <w:rPr>
          <w:rFonts w:ascii="Bookman Old Style" w:hAnsi="Bookman Old Style" w:cstheme="majorBidi"/>
          <w:b/>
          <w:sz w:val="28"/>
          <w:szCs w:val="32"/>
        </w:rPr>
        <w:t>JULY</w:t>
      </w:r>
      <w:r w:rsidR="00312F56">
        <w:rPr>
          <w:rFonts w:ascii="Bookman Old Style" w:hAnsi="Bookman Old Style" w:cstheme="majorBidi"/>
          <w:b/>
          <w:sz w:val="28"/>
          <w:szCs w:val="32"/>
        </w:rPr>
        <w:t>, 2025</w:t>
      </w:r>
    </w:p>
    <w:p w:rsidR="00312F56" w:rsidRDefault="00312F56" w:rsidP="00312F56">
      <w:pPr>
        <w:pStyle w:val="NormalWeb"/>
        <w:jc w:val="center"/>
      </w:pPr>
      <w:r>
        <w:rPr>
          <w:rStyle w:val="Strong"/>
        </w:rPr>
        <w:lastRenderedPageBreak/>
        <w:t>CERTIFICATION</w:t>
      </w:r>
    </w:p>
    <w:p w:rsidR="00312F56" w:rsidRDefault="00312F56" w:rsidP="00312F56">
      <w:pPr>
        <w:pStyle w:val="NormalWeb"/>
        <w:spacing w:line="360" w:lineRule="auto"/>
      </w:pPr>
      <w:r>
        <w:t>This Project has been read and approved as meeting part of the requirement of the Department of Procurement and Supply Chain Management, Institute of Finance and Management Studies Kwara State Polytechnic, Ilorin for the award National Diplomal (ND) in Procurement and Supply chain Management.</w:t>
      </w:r>
    </w:p>
    <w:p w:rsidR="00312F56" w:rsidRPr="00F63F8C" w:rsidRDefault="00312F56" w:rsidP="00312F56">
      <w:pPr>
        <w:spacing w:line="360" w:lineRule="auto"/>
        <w:jc w:val="center"/>
        <w:rPr>
          <w:rFonts w:asciiTheme="majorHAnsi" w:hAnsiTheme="majorHAnsi" w:cstheme="majorBidi"/>
          <w:sz w:val="28"/>
          <w:szCs w:val="28"/>
        </w:rPr>
      </w:pPr>
    </w:p>
    <w:p w:rsidR="00312F56" w:rsidRPr="00F63F8C" w:rsidRDefault="00025E5E" w:rsidP="00312F56">
      <w:pPr>
        <w:rPr>
          <w:rFonts w:asciiTheme="majorBidi" w:hAnsiTheme="majorBidi" w:cstheme="majorBidi"/>
          <w:b/>
          <w:bCs/>
        </w:rPr>
      </w:pPr>
      <w:r w:rsidRPr="00025E5E">
        <w:rPr>
          <w:rFonts w:asciiTheme="majorBidi" w:hAnsiTheme="majorBidi" w:cstheme="majorBidi"/>
          <w:noProof/>
          <w:lang w:val="en-US"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025E5E">
        <w:rPr>
          <w:rFonts w:asciiTheme="majorBidi" w:hAnsiTheme="majorBidi" w:cstheme="majorBidi"/>
          <w:noProof/>
          <w:lang w:val="en-US" w:eastAsia="zh-CN" w:bidi="en-US"/>
        </w:rPr>
        <w:pict>
          <v:shape id="Straight Arrow Connector 11" o:spid="_x0000_s1027" type="#_x0000_t32" style="position:absolute;margin-left:-1.2pt;margin-top:12.4pt;width:13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312F56" w:rsidRPr="00F63F8C" w:rsidRDefault="00312F56" w:rsidP="00312F56">
      <w:pPr>
        <w:rPr>
          <w:rFonts w:asciiTheme="majorBidi" w:hAnsiTheme="majorBidi" w:cstheme="majorBidi"/>
          <w:sz w:val="28"/>
          <w:szCs w:val="28"/>
        </w:rPr>
      </w:pPr>
      <w:r>
        <w:rPr>
          <w:rFonts w:asciiTheme="majorBidi" w:hAnsiTheme="majorBidi" w:cstheme="majorBidi"/>
          <w:b/>
          <w:bCs/>
          <w:sz w:val="28"/>
          <w:szCs w:val="28"/>
        </w:rPr>
        <w:t xml:space="preserve">MR </w:t>
      </w:r>
      <w:r w:rsidR="007F5669">
        <w:rPr>
          <w:rFonts w:asciiTheme="majorBidi" w:hAnsiTheme="majorBidi" w:cstheme="majorBidi"/>
          <w:b/>
          <w:bCs/>
          <w:sz w:val="28"/>
          <w:szCs w:val="28"/>
        </w:rPr>
        <w:t>WAHAB ABDULLAHI</w:t>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312F56" w:rsidRPr="00F63F8C" w:rsidRDefault="00312F56" w:rsidP="00312F56">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Supervisor</w:t>
      </w:r>
    </w:p>
    <w:p w:rsidR="00312F56" w:rsidRPr="00F63F8C" w:rsidRDefault="00312F56" w:rsidP="00312F56">
      <w:pPr>
        <w:rPr>
          <w:rFonts w:asciiTheme="majorBidi" w:hAnsiTheme="majorBidi" w:cstheme="majorBidi"/>
          <w:sz w:val="28"/>
          <w:szCs w:val="28"/>
        </w:rPr>
      </w:pPr>
    </w:p>
    <w:p w:rsidR="00312F56" w:rsidRPr="00F63F8C" w:rsidRDefault="00025E5E" w:rsidP="00312F56">
      <w:pPr>
        <w:rPr>
          <w:rFonts w:asciiTheme="majorBidi" w:hAnsiTheme="majorBidi" w:cstheme="majorBidi"/>
          <w:sz w:val="28"/>
          <w:szCs w:val="28"/>
        </w:rPr>
      </w:pPr>
      <w:r w:rsidRPr="00025E5E">
        <w:rPr>
          <w:rFonts w:asciiTheme="majorBidi" w:hAnsiTheme="majorBidi" w:cstheme="majorBidi"/>
          <w:noProof/>
          <w:sz w:val="28"/>
          <w:szCs w:val="28"/>
          <w:lang w:val="en-US" w:eastAsia="zh-CN" w:bidi="en-US"/>
        </w:rPr>
        <w:pict>
          <v:shape id="Straight Arrow Connector 10" o:spid="_x0000_s1028" type="#_x0000_t32" style="position:absolute;margin-left:275.9pt;margin-top:15.7pt;width:104.9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025E5E">
        <w:rPr>
          <w:rFonts w:asciiTheme="majorBidi" w:hAnsiTheme="majorBidi" w:cstheme="majorBidi"/>
          <w:noProof/>
          <w:sz w:val="28"/>
          <w:szCs w:val="28"/>
          <w:lang w:val="en-US" w:eastAsia="zh-CN" w:bidi="en-US"/>
        </w:rPr>
        <w:pict>
          <v:shape id="Straight Arrow Connector 9" o:spid="_x0000_s1029" type="#_x0000_t32" style="position:absolute;margin-left:-1.2pt;margin-top:15.4pt;width:13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312F56" w:rsidRPr="00F63F8C" w:rsidRDefault="00312F56" w:rsidP="00312F56">
      <w:pPr>
        <w:rPr>
          <w:rFonts w:asciiTheme="majorBidi" w:hAnsiTheme="majorBidi" w:cstheme="majorBidi"/>
          <w:b/>
          <w:bCs/>
          <w:sz w:val="28"/>
          <w:szCs w:val="28"/>
        </w:rPr>
      </w:pPr>
      <w:r>
        <w:rPr>
          <w:rFonts w:asciiTheme="majorBidi" w:hAnsiTheme="majorBidi" w:cstheme="majorBidi"/>
          <w:b/>
          <w:bCs/>
          <w:sz w:val="28"/>
          <w:szCs w:val="28"/>
        </w:rPr>
        <w:t xml:space="preserve">DR. K.A </w:t>
      </w:r>
      <w:r w:rsidRPr="00F63F8C">
        <w:rPr>
          <w:rFonts w:asciiTheme="majorBidi" w:hAnsiTheme="majorBidi" w:cstheme="majorBidi"/>
          <w:b/>
          <w:bCs/>
          <w:sz w:val="28"/>
          <w:szCs w:val="28"/>
        </w:rPr>
        <w:t xml:space="preserve"> </w:t>
      </w:r>
      <w:r>
        <w:rPr>
          <w:rFonts w:asciiTheme="majorBidi" w:hAnsiTheme="majorBidi" w:cstheme="majorBidi"/>
          <w:b/>
          <w:bCs/>
          <w:sz w:val="28"/>
          <w:szCs w:val="28"/>
        </w:rPr>
        <w:t>DANGANA</w:t>
      </w:r>
      <w:r>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312F56" w:rsidRPr="00F63F8C" w:rsidRDefault="00312F56" w:rsidP="00312F56">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Co-Ordinator</w:t>
      </w:r>
    </w:p>
    <w:p w:rsidR="00312F56" w:rsidRPr="00F63F8C" w:rsidRDefault="00312F56" w:rsidP="00312F56">
      <w:pPr>
        <w:rPr>
          <w:rFonts w:asciiTheme="majorBidi" w:hAnsiTheme="majorBidi" w:cstheme="majorBidi"/>
          <w:sz w:val="28"/>
          <w:szCs w:val="28"/>
        </w:rPr>
      </w:pPr>
    </w:p>
    <w:p w:rsidR="00312F56" w:rsidRPr="00F63F8C" w:rsidRDefault="00312F56" w:rsidP="00312F56">
      <w:pPr>
        <w:rPr>
          <w:rFonts w:asciiTheme="majorBidi" w:hAnsiTheme="majorBidi" w:cstheme="majorBidi"/>
          <w:sz w:val="28"/>
          <w:szCs w:val="28"/>
        </w:rPr>
      </w:pPr>
    </w:p>
    <w:p w:rsidR="00312F56" w:rsidRPr="00F63F8C" w:rsidRDefault="00312F56" w:rsidP="00312F56">
      <w:pPr>
        <w:rPr>
          <w:rFonts w:asciiTheme="majorBidi" w:hAnsiTheme="majorBidi" w:cstheme="majorBidi"/>
          <w:sz w:val="28"/>
          <w:szCs w:val="28"/>
        </w:rPr>
      </w:pPr>
      <w:r>
        <w:rPr>
          <w:rFonts w:asciiTheme="majorBidi" w:hAnsiTheme="majorBidi" w:cstheme="majorBidi"/>
          <w:b/>
          <w:bCs/>
          <w:sz w:val="28"/>
          <w:szCs w:val="28"/>
        </w:rPr>
        <w:t xml:space="preserve">MR </w:t>
      </w:r>
      <w:r w:rsidR="00025E5E" w:rsidRPr="00025E5E">
        <w:rPr>
          <w:rFonts w:asciiTheme="majorBidi" w:hAnsiTheme="majorBidi" w:cstheme="majorBidi"/>
          <w:b/>
          <w:noProof/>
          <w:sz w:val="28"/>
          <w:szCs w:val="28"/>
          <w:lang w:val="en-US" w:eastAsia="zh-CN" w:bidi="en-US"/>
        </w:rPr>
        <w:pict>
          <v:shape id="Straight Arrow Connector 8" o:spid="_x0000_s1030" type="#_x0000_t32" style="position:absolute;margin-left:281.3pt;margin-top:-.05pt;width:99.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025E5E" w:rsidRPr="00025E5E">
        <w:rPr>
          <w:rFonts w:asciiTheme="majorBidi" w:hAnsiTheme="majorBidi" w:cstheme="majorBidi"/>
          <w:b/>
          <w:noProof/>
          <w:sz w:val="28"/>
          <w:szCs w:val="28"/>
          <w:lang w:val="en-US" w:eastAsia="zh-CN" w:bidi="en-US"/>
        </w:rPr>
        <w:pict>
          <v:shape id="Straight Arrow Connector 7" o:spid="_x0000_s1031" type="#_x0000_t32" style="position:absolute;margin-left:-2.4pt;margin-top:.1pt;width:138.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0069211F">
        <w:rPr>
          <w:rFonts w:asciiTheme="majorBidi" w:hAnsiTheme="majorBidi" w:cstheme="majorBidi"/>
          <w:b/>
          <w:bCs/>
          <w:sz w:val="28"/>
          <w:szCs w:val="28"/>
        </w:rPr>
        <w:t xml:space="preserve"> SI</w:t>
      </w:r>
      <w:r>
        <w:rPr>
          <w:rFonts w:asciiTheme="majorBidi" w:hAnsiTheme="majorBidi" w:cstheme="majorBidi"/>
          <w:b/>
          <w:bCs/>
          <w:sz w:val="28"/>
          <w:szCs w:val="28"/>
        </w:rPr>
        <w:t>DIQ  OLANREWAJU</w:t>
      </w:r>
      <w:r w:rsidRPr="00F63F8C">
        <w:rPr>
          <w:rFonts w:asciiTheme="majorBidi" w:hAnsiTheme="majorBidi" w:cstheme="majorBidi"/>
          <w:b/>
          <w:noProof/>
          <w:sz w:val="28"/>
          <w:szCs w:val="28"/>
        </w:rPr>
        <w:tab/>
      </w:r>
      <w:r w:rsidRPr="00F63F8C">
        <w:rPr>
          <w:rFonts w:asciiTheme="majorBidi" w:hAnsiTheme="majorBidi" w:cstheme="majorBidi"/>
          <w:sz w:val="28"/>
          <w:szCs w:val="28"/>
        </w:rPr>
        <w:tab/>
      </w:r>
      <w:r>
        <w:rPr>
          <w:rFonts w:asciiTheme="majorBidi" w:hAnsiTheme="majorBidi" w:cstheme="majorBidi"/>
          <w:sz w:val="28"/>
          <w:szCs w:val="28"/>
        </w:rPr>
        <w:tab/>
        <w:t xml:space="preserve">    </w:t>
      </w:r>
      <w:r w:rsidRPr="00F63F8C">
        <w:rPr>
          <w:rFonts w:asciiTheme="majorBidi" w:hAnsiTheme="majorBidi" w:cstheme="majorBidi"/>
          <w:b/>
          <w:bCs/>
          <w:sz w:val="28"/>
          <w:szCs w:val="28"/>
        </w:rPr>
        <w:t>DATE</w:t>
      </w:r>
    </w:p>
    <w:p w:rsidR="00312F56" w:rsidRDefault="00312F56" w:rsidP="00312F56">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312F56" w:rsidRDefault="00312F56" w:rsidP="00312F56">
      <w:pPr>
        <w:rPr>
          <w:rFonts w:asciiTheme="majorBidi" w:hAnsiTheme="majorBidi" w:cstheme="majorBidi"/>
          <w:sz w:val="28"/>
          <w:szCs w:val="28"/>
        </w:rPr>
      </w:pPr>
    </w:p>
    <w:p w:rsidR="00312F56" w:rsidRPr="00F63F8C" w:rsidRDefault="00312F56" w:rsidP="00312F56">
      <w:pPr>
        <w:rPr>
          <w:rFonts w:asciiTheme="majorBidi" w:hAnsiTheme="majorBidi" w:cstheme="majorBidi"/>
          <w:sz w:val="28"/>
          <w:szCs w:val="28"/>
        </w:rPr>
      </w:pPr>
    </w:p>
    <w:p w:rsidR="00312F56" w:rsidRPr="00F63F8C" w:rsidRDefault="00312F56" w:rsidP="00312F56">
      <w:pPr>
        <w:rPr>
          <w:rFonts w:asciiTheme="majorBidi" w:hAnsiTheme="majorBidi" w:cstheme="majorBidi"/>
          <w:sz w:val="28"/>
          <w:szCs w:val="28"/>
        </w:rPr>
      </w:pPr>
      <w:r>
        <w:rPr>
          <w:rFonts w:asciiTheme="majorBidi" w:hAnsiTheme="majorBidi" w:cstheme="majorBidi"/>
          <w:b/>
          <w:bCs/>
          <w:sz w:val="28"/>
          <w:szCs w:val="28"/>
        </w:rPr>
        <w:t>MRS</w:t>
      </w:r>
      <w:r w:rsidR="00025E5E" w:rsidRPr="00025E5E">
        <w:rPr>
          <w:rFonts w:asciiTheme="majorBidi" w:hAnsiTheme="majorBidi" w:cstheme="majorBidi"/>
          <w:b/>
          <w:noProof/>
          <w:sz w:val="28"/>
          <w:szCs w:val="28"/>
          <w:lang w:val="en-US" w:eastAsia="zh-CN" w:bidi="en-US"/>
        </w:rPr>
        <w:pict>
          <v:shape id="_x0000_s1032" type="#_x0000_t32" style="position:absolute;margin-left:281.3pt;margin-top:-.05pt;width:99.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025E5E" w:rsidRPr="00025E5E">
        <w:rPr>
          <w:rFonts w:asciiTheme="majorBidi" w:hAnsiTheme="majorBidi" w:cstheme="majorBidi"/>
          <w:b/>
          <w:noProof/>
          <w:sz w:val="28"/>
          <w:szCs w:val="28"/>
          <w:lang w:val="en-US" w:eastAsia="zh-CN" w:bidi="en-US"/>
        </w:rPr>
        <w:pict>
          <v:shape id="_x0000_s1033" type="#_x0000_t32" style="position:absolute;margin-left:-2.4pt;margin-top:.1pt;width:138.5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F63F8C">
        <w:rPr>
          <w:rFonts w:asciiTheme="majorBidi" w:hAnsiTheme="majorBidi" w:cstheme="majorBidi"/>
          <w:b/>
          <w:noProof/>
          <w:sz w:val="28"/>
          <w:szCs w:val="28"/>
        </w:rPr>
        <w:t xml:space="preserve"> </w:t>
      </w:r>
      <w:r>
        <w:rPr>
          <w:rFonts w:asciiTheme="majorBidi" w:hAnsiTheme="majorBidi" w:cstheme="majorBidi"/>
          <w:b/>
          <w:bCs/>
          <w:sz w:val="28"/>
          <w:szCs w:val="28"/>
        </w:rPr>
        <w:t>YUSUF MA</w:t>
      </w:r>
      <w:r w:rsidR="0069211F">
        <w:rPr>
          <w:rFonts w:asciiTheme="majorBidi" w:hAnsiTheme="majorBidi" w:cstheme="majorBidi"/>
          <w:b/>
          <w:bCs/>
          <w:sz w:val="28"/>
          <w:szCs w:val="28"/>
        </w:rPr>
        <w:t>R</w:t>
      </w:r>
      <w:r>
        <w:rPr>
          <w:rFonts w:asciiTheme="majorBidi" w:hAnsiTheme="majorBidi" w:cstheme="majorBidi"/>
          <w:b/>
          <w:bCs/>
          <w:sz w:val="28"/>
          <w:szCs w:val="28"/>
        </w:rPr>
        <w:t>IAM OMOWUNMI</w:t>
      </w:r>
      <w:r>
        <w:rPr>
          <w:rFonts w:asciiTheme="majorBidi" w:hAnsiTheme="majorBidi" w:cstheme="majorBidi"/>
          <w:b/>
          <w:bCs/>
          <w:sz w:val="28"/>
          <w:szCs w:val="28"/>
        </w:rPr>
        <w:tab/>
      </w:r>
      <w:r w:rsidRPr="00F63F8C">
        <w:rPr>
          <w:rFonts w:asciiTheme="majorBidi" w:hAnsiTheme="majorBidi" w:cstheme="majorBidi"/>
          <w:b/>
          <w:noProof/>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312F56" w:rsidRPr="00F63F8C" w:rsidRDefault="00312F56" w:rsidP="00312F56">
      <w:pPr>
        <w:rPr>
          <w:rFonts w:asciiTheme="majorBidi" w:hAnsiTheme="majorBidi" w:cstheme="majorBidi"/>
          <w:b/>
          <w:bCs/>
          <w:i/>
          <w:sz w:val="28"/>
          <w:szCs w:val="28"/>
        </w:rPr>
      </w:pPr>
      <w:r>
        <w:rPr>
          <w:rFonts w:asciiTheme="majorBidi" w:hAnsiTheme="majorBidi" w:cstheme="majorBidi"/>
          <w:b/>
          <w:bCs/>
          <w:i/>
          <w:sz w:val="28"/>
          <w:szCs w:val="28"/>
        </w:rPr>
        <w:t>External Examiner</w:t>
      </w:r>
    </w:p>
    <w:p w:rsidR="00312F56" w:rsidRPr="00AE1993" w:rsidRDefault="00312F56" w:rsidP="00312F56">
      <w:pPr>
        <w:jc w:val="center"/>
        <w:rPr>
          <w:rFonts w:ascii="Times New Roman" w:hAnsi="Times New Roman" w:cs="Times New Roman"/>
          <w:sz w:val="24"/>
          <w:szCs w:val="24"/>
        </w:rPr>
      </w:pPr>
      <w:r w:rsidRPr="00AE1993">
        <w:rPr>
          <w:rStyle w:val="Strong"/>
          <w:rFonts w:ascii="Times New Roman" w:hAnsi="Times New Roman" w:cs="Times New Roman"/>
          <w:sz w:val="24"/>
          <w:szCs w:val="24"/>
        </w:rPr>
        <w:lastRenderedPageBreak/>
        <w:t>DEDICATION</w:t>
      </w:r>
    </w:p>
    <w:p w:rsidR="00155E0D" w:rsidRDefault="00155E0D" w:rsidP="00155E0D">
      <w:pPr>
        <w:pStyle w:val="NormalWeb"/>
        <w:spacing w:line="360" w:lineRule="auto"/>
        <w:contextualSpacing/>
      </w:pPr>
      <w:r>
        <w:t xml:space="preserve">I dedicate this to Almighty Allah that makes </w:t>
      </w:r>
      <w:r w:rsidR="009161D9">
        <w:t>this research work successful for</w:t>
      </w:r>
      <w:r>
        <w:t xml:space="preserve"> his wisdom and strength given to me, more over to my Adorable parent who supports me financially and also give me advice. Thanks to you mom and dad for you</w:t>
      </w:r>
      <w:r w:rsidR="009161D9">
        <w:t>r</w:t>
      </w:r>
      <w:r>
        <w:t xml:space="preserve"> love and contribution, lastly to my siblings, friends and family I really appreciate your encouragement, prayers and patience throughout the programme, thanks for always being there.</w:t>
      </w:r>
    </w:p>
    <w:p w:rsidR="00312F56" w:rsidRDefault="00312F56" w:rsidP="00312F56">
      <w:pPr>
        <w:rPr>
          <w:rFonts w:ascii="Times New Roman" w:eastAsia="Times New Roman" w:hAnsi="Times New Roman" w:cs="Times New Roman"/>
          <w:sz w:val="24"/>
          <w:szCs w:val="24"/>
          <w:lang w:eastAsia="en-GB"/>
        </w:rPr>
      </w:pPr>
      <w:r>
        <w:br w:type="page"/>
      </w:r>
    </w:p>
    <w:p w:rsidR="00312F56" w:rsidRDefault="00312F56" w:rsidP="00312F56">
      <w:pPr>
        <w:pStyle w:val="NormalWeb"/>
        <w:jc w:val="center"/>
      </w:pPr>
      <w:r>
        <w:rPr>
          <w:rStyle w:val="Strong"/>
        </w:rPr>
        <w:lastRenderedPageBreak/>
        <w:t>ACKNOWLEDGEMENT</w:t>
      </w:r>
    </w:p>
    <w:p w:rsidR="007267DF" w:rsidRPr="00AE321C" w:rsidRDefault="007267DF" w:rsidP="00414DE5">
      <w:pPr>
        <w:pStyle w:val="NormalWeb"/>
        <w:spacing w:line="360" w:lineRule="auto"/>
        <w:contextualSpacing/>
        <w:jc w:val="both"/>
      </w:pPr>
      <w:r w:rsidRPr="00AE321C">
        <w:t xml:space="preserve">Alhamdulillah! </w:t>
      </w:r>
      <w:r w:rsidR="00A0743B" w:rsidRPr="00AE321C">
        <w:t xml:space="preserve">    </w:t>
      </w:r>
      <w:r w:rsidRPr="00AE321C">
        <w:t>Alhamdulillah!</w:t>
      </w:r>
      <w:r w:rsidR="00A0743B" w:rsidRPr="00AE321C">
        <w:t>!</w:t>
      </w:r>
      <w:r w:rsidRPr="00AE321C">
        <w:t xml:space="preserve"> </w:t>
      </w:r>
      <w:r w:rsidR="00A0743B" w:rsidRPr="00AE321C">
        <w:t xml:space="preserve">  </w:t>
      </w:r>
      <w:r w:rsidRPr="00AE321C">
        <w:t>Alhamdulillah</w:t>
      </w:r>
      <w:r w:rsidR="00A0743B" w:rsidRPr="00AE321C">
        <w:t>!!</w:t>
      </w:r>
      <w:r w:rsidRPr="00AE321C">
        <w:t xml:space="preserve">! </w:t>
      </w:r>
    </w:p>
    <w:p w:rsidR="007267DF" w:rsidRDefault="007267DF" w:rsidP="00414DE5">
      <w:pPr>
        <w:pStyle w:val="NormalWeb"/>
        <w:spacing w:line="360" w:lineRule="auto"/>
        <w:contextualSpacing/>
        <w:jc w:val="both"/>
      </w:pPr>
      <w:r>
        <w:t>All praises, adorations and glory to Almighty God, the exalted, who granted me the primary inspiration and stamina all along to complete this humble programme. I would forever be grateful and thankful for his blessings, mercies, and kindness.</w:t>
      </w:r>
    </w:p>
    <w:p w:rsidR="00414DE5" w:rsidRDefault="007267DF" w:rsidP="00414DE5">
      <w:pPr>
        <w:pStyle w:val="NormalWeb"/>
        <w:spacing w:line="360" w:lineRule="auto"/>
        <w:contextualSpacing/>
        <w:jc w:val="both"/>
      </w:pPr>
      <w:r>
        <w:t>My sincere appreciation and gratitude goe</w:t>
      </w:r>
      <w:r w:rsidR="00414DE5">
        <w:t>s to my Honourable Supervisor</w:t>
      </w:r>
    </w:p>
    <w:p w:rsidR="008C26AC" w:rsidRDefault="007267DF" w:rsidP="00414DE5">
      <w:pPr>
        <w:pStyle w:val="NormalWeb"/>
        <w:spacing w:line="360" w:lineRule="auto"/>
        <w:contextualSpacing/>
        <w:jc w:val="both"/>
      </w:pPr>
      <w:r w:rsidRPr="00BB11F4">
        <w:rPr>
          <w:b/>
        </w:rPr>
        <w:t>Mr</w:t>
      </w:r>
      <w:r>
        <w:t xml:space="preserve">. </w:t>
      </w:r>
      <w:r w:rsidR="007F5669">
        <w:rPr>
          <w:b/>
        </w:rPr>
        <w:t>Wahab Abdullah I. F</w:t>
      </w:r>
      <w:r>
        <w:t xml:space="preserve"> for his patience, guidance encouragement throughout this project. </w:t>
      </w:r>
    </w:p>
    <w:p w:rsidR="002873F0" w:rsidRDefault="007267DF" w:rsidP="008C26AC">
      <w:pPr>
        <w:pStyle w:val="NormalWeb"/>
        <w:spacing w:line="360" w:lineRule="auto"/>
        <w:ind w:firstLine="720"/>
        <w:contextualSpacing/>
        <w:jc w:val="both"/>
      </w:pPr>
      <w:r>
        <w:t xml:space="preserve">I also appreciate my amiable lecturer </w:t>
      </w:r>
      <w:r w:rsidR="008C26AC">
        <w:rPr>
          <w:b/>
        </w:rPr>
        <w:t>Mr. Taofeeq</w:t>
      </w:r>
      <w:r w:rsidRPr="00BB11F4">
        <w:rPr>
          <w:b/>
        </w:rPr>
        <w:t xml:space="preserve"> </w:t>
      </w:r>
      <w:r>
        <w:t xml:space="preserve">and all my other lecturers in the department for their valuable contribution to my education and their support throughout my academic journey. </w:t>
      </w:r>
    </w:p>
    <w:p w:rsidR="007267DF" w:rsidRDefault="007267DF" w:rsidP="008C26AC">
      <w:pPr>
        <w:pStyle w:val="NormalWeb"/>
        <w:spacing w:line="360" w:lineRule="auto"/>
        <w:ind w:firstLine="720"/>
        <w:contextualSpacing/>
        <w:jc w:val="both"/>
      </w:pPr>
      <w:r>
        <w:t>Their academic and professional expertise has been instrumental in my growth and learning.</w:t>
      </w:r>
    </w:p>
    <w:p w:rsidR="007267DF" w:rsidRDefault="002803F2" w:rsidP="002803F2">
      <w:pPr>
        <w:pStyle w:val="NormalWeb"/>
        <w:spacing w:line="360" w:lineRule="auto"/>
        <w:ind w:firstLine="720"/>
        <w:contextualSpacing/>
        <w:jc w:val="both"/>
      </w:pPr>
      <w:r>
        <w:t>I realized that i cannot complete this</w:t>
      </w:r>
      <w:r w:rsidR="007267DF">
        <w:t xml:space="preserve"> project without my project Supervisor </w:t>
      </w:r>
      <w:r w:rsidR="007267DF" w:rsidRPr="00BB11F4">
        <w:rPr>
          <w:b/>
        </w:rPr>
        <w:t xml:space="preserve">Mr. </w:t>
      </w:r>
      <w:r w:rsidR="00E60AD7">
        <w:rPr>
          <w:b/>
        </w:rPr>
        <w:t>Wahab Abdullah I. F</w:t>
      </w:r>
      <w:r w:rsidR="007267DF" w:rsidRPr="00BB11F4">
        <w:rPr>
          <w:b/>
        </w:rPr>
        <w:t>,</w:t>
      </w:r>
      <w:r w:rsidR="007267DF">
        <w:t xml:space="preserve"> project Co-ordinator </w:t>
      </w:r>
      <w:r w:rsidR="007267DF" w:rsidRPr="00BB11F4">
        <w:rPr>
          <w:b/>
        </w:rPr>
        <w:t>Mr. DANGANA</w:t>
      </w:r>
      <w:r w:rsidR="000A7B17">
        <w:t xml:space="preserve">, </w:t>
      </w:r>
      <w:r w:rsidR="000A7B17" w:rsidRPr="000A7B17">
        <w:rPr>
          <w:b/>
        </w:rPr>
        <w:t>Mr. Sidiq</w:t>
      </w:r>
      <w:r w:rsidR="00492042">
        <w:t xml:space="preserve"> </w:t>
      </w:r>
      <w:r w:rsidR="00492042" w:rsidRPr="00492042">
        <w:rPr>
          <w:b/>
        </w:rPr>
        <w:t xml:space="preserve">Olanrewaju </w:t>
      </w:r>
      <w:r w:rsidR="00492042">
        <w:rPr>
          <w:b/>
        </w:rPr>
        <w:t>(</w:t>
      </w:r>
      <w:r w:rsidR="007267DF">
        <w:t>HEAD of Department</w:t>
      </w:r>
      <w:r w:rsidR="00492042">
        <w:t>)</w:t>
      </w:r>
      <w:r w:rsidR="007267DF">
        <w:t xml:space="preserve"> and to all my other lecturers in the department. I would like to say thank you for their guidance, understanding, patience, support and assistant given </w:t>
      </w:r>
      <w:r>
        <w:t xml:space="preserve">to </w:t>
      </w:r>
      <w:r w:rsidR="007267DF">
        <w:t>me during my program and project writing.</w:t>
      </w:r>
    </w:p>
    <w:p w:rsidR="007267DF" w:rsidRDefault="007267DF" w:rsidP="0076399A">
      <w:pPr>
        <w:pStyle w:val="NormalWeb"/>
        <w:spacing w:line="360" w:lineRule="auto"/>
        <w:ind w:firstLine="720"/>
        <w:contextualSpacing/>
        <w:jc w:val="both"/>
      </w:pPr>
      <w:r>
        <w:t xml:space="preserve">I would like to extend my heartiest thanks to the best father in the world </w:t>
      </w:r>
      <w:r w:rsidR="00BB11F4">
        <w:t xml:space="preserve">   </w:t>
      </w:r>
      <w:r w:rsidR="00BB11F4" w:rsidRPr="00BB11F4">
        <w:rPr>
          <w:b/>
        </w:rPr>
        <w:t>ONI</w:t>
      </w:r>
      <w:r w:rsidRPr="00BB11F4">
        <w:rPr>
          <w:b/>
        </w:rPr>
        <w:t>FADE TAOFEEQ</w:t>
      </w:r>
      <w:r w:rsidR="0076399A">
        <w:t xml:space="preserve"> may Allah make </w:t>
      </w:r>
      <w:r>
        <w:t xml:space="preserve"> you live to eat the fruit of your labor and</w:t>
      </w:r>
      <w:r w:rsidR="00BB11F4">
        <w:t xml:space="preserve"> to my irreplaceable mother </w:t>
      </w:r>
      <w:r w:rsidR="00BB11F4" w:rsidRPr="00BB11F4">
        <w:rPr>
          <w:b/>
        </w:rPr>
        <w:t>ONI</w:t>
      </w:r>
      <w:r w:rsidRPr="00BB11F4">
        <w:rPr>
          <w:b/>
        </w:rPr>
        <w:t>FADE OLUWAFEMI</w:t>
      </w:r>
      <w:r>
        <w:t xml:space="preserve"> for the immense help and guidance, thanks for your endless love and sacrifice an</w:t>
      </w:r>
      <w:r w:rsidR="0076399A">
        <w:t>d for always being there for me.</w:t>
      </w:r>
      <w:r>
        <w:t xml:space="preserve"> I pray you live long to eat the fruit of your labor.</w:t>
      </w:r>
    </w:p>
    <w:p w:rsidR="00936179" w:rsidRDefault="007267DF" w:rsidP="00D02936">
      <w:pPr>
        <w:pStyle w:val="NormalWeb"/>
        <w:spacing w:line="360" w:lineRule="auto"/>
        <w:ind w:firstLine="720"/>
        <w:contextualSpacing/>
        <w:jc w:val="both"/>
      </w:pPr>
      <w:r>
        <w:t xml:space="preserve">I want to thank you for your generous contribution </w:t>
      </w:r>
      <w:r w:rsidR="00D53792">
        <w:t>and believe in my potential and</w:t>
      </w:r>
      <w:r>
        <w:t xml:space="preserve"> provide me with the</w:t>
      </w:r>
      <w:r w:rsidR="00936179">
        <w:t xml:space="preserve"> resources and opportunities needed to bring this </w:t>
      </w:r>
      <w:r w:rsidR="00D53792">
        <w:lastRenderedPageBreak/>
        <w:t>project to life</w:t>
      </w:r>
      <w:r w:rsidR="009161D9">
        <w:t xml:space="preserve"> your </w:t>
      </w:r>
      <w:r w:rsidR="00936179">
        <w:t>support has been invaluable and I am profoundly grateful for your trust in me.</w:t>
      </w:r>
    </w:p>
    <w:p w:rsidR="00936179" w:rsidRDefault="00936179" w:rsidP="009161D9">
      <w:pPr>
        <w:pStyle w:val="NormalWeb"/>
        <w:spacing w:line="360" w:lineRule="auto"/>
        <w:ind w:firstLine="720"/>
        <w:contextualSpacing/>
        <w:jc w:val="both"/>
      </w:pPr>
      <w:r>
        <w:t>To my Siblings and Friends thanks for the understanding, patience and encouragement, your constant support and belief in my abilities have been a great source of comfort. I am tru</w:t>
      </w:r>
      <w:r w:rsidR="009161D9">
        <w:t>e</w:t>
      </w:r>
      <w:r>
        <w:t>ly blessed to have such wonderful Siblings and friends who inspire and motivate me everyday.</w:t>
      </w:r>
    </w:p>
    <w:p w:rsidR="00936179" w:rsidRDefault="00936179" w:rsidP="007267DF">
      <w:pPr>
        <w:pStyle w:val="NormalWeb"/>
      </w:pPr>
    </w:p>
    <w:p w:rsidR="00312F56" w:rsidRDefault="00312F56" w:rsidP="00312F56">
      <w:pPr>
        <w:spacing w:line="360" w:lineRule="auto"/>
        <w:contextualSpacing/>
        <w:rPr>
          <w:rStyle w:val="Strong"/>
          <w:rFonts w:ascii="Times New Roman" w:hAnsi="Times New Roman" w:cs="Times New Roman"/>
          <w:sz w:val="24"/>
          <w:lang w:eastAsia="en-GB"/>
        </w:rPr>
      </w:pPr>
      <w:r>
        <w:rPr>
          <w:rStyle w:val="Strong"/>
        </w:rPr>
        <w:t xml:space="preserve"> </w:t>
      </w:r>
      <w:r>
        <w:rPr>
          <w:rStyle w:val="Strong"/>
        </w:rPr>
        <w:br w:type="page"/>
      </w:r>
    </w:p>
    <w:p w:rsidR="00312F56" w:rsidRDefault="00312F56" w:rsidP="00312F56">
      <w:pPr>
        <w:pStyle w:val="NormalWeb"/>
        <w:jc w:val="center"/>
      </w:pPr>
      <w:r>
        <w:rPr>
          <w:rStyle w:val="Strong"/>
        </w:rPr>
        <w:lastRenderedPageBreak/>
        <w:t>TABLE OF CONTENT</w:t>
      </w:r>
    </w:p>
    <w:p w:rsidR="00312F56" w:rsidRDefault="00312F56" w:rsidP="00312F56">
      <w:pPr>
        <w:pStyle w:val="NormalWeb"/>
      </w:pPr>
      <w:r>
        <w:t>Title page</w:t>
      </w:r>
      <w:r>
        <w:tab/>
      </w:r>
      <w:r>
        <w:tab/>
      </w:r>
      <w:r>
        <w:tab/>
      </w:r>
      <w:r>
        <w:tab/>
      </w:r>
      <w:r>
        <w:tab/>
      </w:r>
      <w:r>
        <w:tab/>
      </w:r>
      <w:r>
        <w:tab/>
      </w:r>
      <w:r>
        <w:tab/>
      </w:r>
      <w:r>
        <w:tab/>
        <w:t>i</w:t>
      </w:r>
    </w:p>
    <w:p w:rsidR="00312F56" w:rsidRDefault="00312F56" w:rsidP="00312F56">
      <w:pPr>
        <w:pStyle w:val="NormalWeb"/>
      </w:pPr>
      <w:r>
        <w:t>Certificate</w:t>
      </w:r>
      <w:r>
        <w:tab/>
      </w:r>
      <w:r>
        <w:tab/>
      </w:r>
      <w:r>
        <w:tab/>
      </w:r>
      <w:r>
        <w:tab/>
      </w:r>
      <w:r>
        <w:tab/>
      </w:r>
      <w:r>
        <w:tab/>
      </w:r>
      <w:r>
        <w:tab/>
      </w:r>
      <w:r>
        <w:tab/>
      </w:r>
      <w:r>
        <w:tab/>
        <w:t>ii</w:t>
      </w:r>
    </w:p>
    <w:p w:rsidR="00312F56" w:rsidRDefault="00312F56" w:rsidP="00312F56">
      <w:pPr>
        <w:pStyle w:val="NormalWeb"/>
      </w:pPr>
      <w:r>
        <w:t>Dedication</w:t>
      </w:r>
      <w:r>
        <w:tab/>
      </w:r>
      <w:r>
        <w:tab/>
      </w:r>
      <w:r>
        <w:tab/>
      </w:r>
      <w:r>
        <w:tab/>
      </w:r>
      <w:r>
        <w:tab/>
      </w:r>
      <w:r>
        <w:tab/>
      </w:r>
      <w:r>
        <w:tab/>
      </w:r>
      <w:r>
        <w:tab/>
      </w:r>
      <w:r>
        <w:tab/>
        <w:t>iii</w:t>
      </w:r>
    </w:p>
    <w:p w:rsidR="00312F56" w:rsidRDefault="00312F56" w:rsidP="00312F56">
      <w:pPr>
        <w:pStyle w:val="NormalWeb"/>
      </w:pPr>
      <w:r>
        <w:t>Acknowledgment</w:t>
      </w:r>
      <w:r>
        <w:tab/>
      </w:r>
      <w:r>
        <w:tab/>
      </w:r>
      <w:r>
        <w:tab/>
      </w:r>
      <w:r>
        <w:tab/>
      </w:r>
      <w:r>
        <w:tab/>
      </w:r>
      <w:r>
        <w:tab/>
      </w:r>
      <w:r>
        <w:tab/>
      </w:r>
      <w:r>
        <w:tab/>
        <w:t>iv</w:t>
      </w:r>
    </w:p>
    <w:p w:rsidR="00312F56" w:rsidRDefault="00312F56" w:rsidP="00312F56">
      <w:pPr>
        <w:pStyle w:val="NormalWeb"/>
      </w:pPr>
      <w:r>
        <w:t>Table of content</w:t>
      </w:r>
      <w:r>
        <w:tab/>
      </w:r>
      <w:r>
        <w:tab/>
      </w:r>
      <w:r>
        <w:tab/>
      </w:r>
      <w:r>
        <w:tab/>
      </w:r>
      <w:r>
        <w:tab/>
      </w:r>
      <w:r>
        <w:tab/>
      </w:r>
      <w:r>
        <w:tab/>
      </w:r>
      <w:r>
        <w:tab/>
        <w:t>v</w:t>
      </w:r>
    </w:p>
    <w:p w:rsidR="007172DB" w:rsidRDefault="002C7E02" w:rsidP="007172DB">
      <w:pPr>
        <w:pStyle w:val="NormalWeb"/>
        <w:spacing w:line="360" w:lineRule="auto"/>
        <w:contextualSpacing/>
      </w:pPr>
      <w:r w:rsidRPr="002C7E02">
        <w:rPr>
          <w:b/>
          <w:bCs/>
        </w:rPr>
        <w:t>CHAPTER ONE: INTRODUCTION</w:t>
      </w:r>
      <w:r w:rsidRPr="002C7E02">
        <w:br/>
      </w:r>
      <w:r w:rsidR="007172DB">
        <w:t>1.0 Introduction</w:t>
      </w:r>
      <w:r w:rsidR="00ED3175">
        <w:tab/>
      </w:r>
      <w:r w:rsidR="00ED3175">
        <w:tab/>
      </w:r>
      <w:r w:rsidR="00ED3175">
        <w:tab/>
      </w:r>
      <w:r w:rsidR="00ED3175">
        <w:tab/>
      </w:r>
      <w:r w:rsidR="00ED3175">
        <w:tab/>
      </w:r>
      <w:r w:rsidR="00ED3175">
        <w:tab/>
      </w:r>
      <w:r w:rsidR="00ED3175">
        <w:tab/>
      </w:r>
      <w:r w:rsidR="00ED3175">
        <w:tab/>
        <w:t>1-2</w:t>
      </w:r>
    </w:p>
    <w:p w:rsidR="007172DB" w:rsidRDefault="007172DB" w:rsidP="007172DB">
      <w:pPr>
        <w:pStyle w:val="NormalWeb"/>
        <w:spacing w:line="360" w:lineRule="auto"/>
        <w:contextualSpacing/>
      </w:pPr>
      <w:r>
        <w:t>1.2 Statement of the Problem</w:t>
      </w:r>
      <w:r w:rsidR="00ED3175">
        <w:tab/>
      </w:r>
      <w:r w:rsidR="00ED3175">
        <w:tab/>
      </w:r>
      <w:r w:rsidR="00ED3175">
        <w:tab/>
      </w:r>
      <w:r w:rsidR="00ED3175">
        <w:tab/>
      </w:r>
      <w:r w:rsidR="00ED3175">
        <w:tab/>
      </w:r>
      <w:r w:rsidR="00ED3175">
        <w:tab/>
      </w:r>
      <w:r w:rsidR="00ED3175">
        <w:tab/>
        <w:t>2</w:t>
      </w:r>
    </w:p>
    <w:p w:rsidR="007172DB" w:rsidRDefault="007172DB" w:rsidP="007172DB">
      <w:pPr>
        <w:pStyle w:val="NormalWeb"/>
        <w:spacing w:line="360" w:lineRule="auto"/>
        <w:contextualSpacing/>
      </w:pPr>
      <w:r>
        <w:t>1.3 Objectives of the Study</w:t>
      </w:r>
      <w:r w:rsidR="00ED3175">
        <w:tab/>
      </w:r>
      <w:r w:rsidR="00ED3175">
        <w:tab/>
      </w:r>
      <w:r w:rsidR="00ED3175">
        <w:tab/>
      </w:r>
      <w:r w:rsidR="00ED3175">
        <w:tab/>
      </w:r>
      <w:r w:rsidR="00ED3175">
        <w:tab/>
      </w:r>
      <w:r w:rsidR="00ED3175">
        <w:tab/>
      </w:r>
      <w:r w:rsidR="00ED3175">
        <w:tab/>
        <w:t>3</w:t>
      </w:r>
    </w:p>
    <w:p w:rsidR="007172DB" w:rsidRDefault="007172DB" w:rsidP="007172DB">
      <w:pPr>
        <w:pStyle w:val="NormalWeb"/>
        <w:spacing w:line="360" w:lineRule="auto"/>
        <w:contextualSpacing/>
      </w:pPr>
      <w:r>
        <w:t>1.4 Significance of the Study</w:t>
      </w:r>
      <w:r w:rsidR="00ED3175">
        <w:tab/>
      </w:r>
      <w:r w:rsidR="00ED3175">
        <w:tab/>
      </w:r>
      <w:r w:rsidR="00ED3175">
        <w:tab/>
      </w:r>
      <w:r w:rsidR="00ED3175">
        <w:tab/>
      </w:r>
      <w:r w:rsidR="00ED3175">
        <w:tab/>
      </w:r>
      <w:r w:rsidR="00ED3175">
        <w:tab/>
      </w:r>
      <w:r w:rsidR="00ED3175">
        <w:tab/>
        <w:t>3</w:t>
      </w:r>
      <w:r w:rsidR="00ED3175">
        <w:tab/>
      </w:r>
    </w:p>
    <w:p w:rsidR="007172DB" w:rsidRDefault="007172DB" w:rsidP="007172DB">
      <w:pPr>
        <w:pStyle w:val="NormalWeb"/>
        <w:spacing w:line="360" w:lineRule="auto"/>
        <w:contextualSpacing/>
      </w:pPr>
      <w:r>
        <w:t>1.5 Scope of the Study and Limitation of the Study</w:t>
      </w:r>
      <w:r w:rsidR="00ED3175">
        <w:tab/>
      </w:r>
      <w:r w:rsidR="00ED3175">
        <w:tab/>
      </w:r>
      <w:r w:rsidR="00ED3175">
        <w:tab/>
      </w:r>
      <w:r w:rsidR="00ED3175">
        <w:tab/>
        <w:t>3-4</w:t>
      </w:r>
    </w:p>
    <w:p w:rsidR="007172DB" w:rsidRDefault="007172DB" w:rsidP="007172DB">
      <w:pPr>
        <w:pStyle w:val="NormalWeb"/>
        <w:spacing w:line="360" w:lineRule="auto"/>
        <w:contextualSpacing/>
      </w:pPr>
      <w:r>
        <w:t>1.6 Research Question</w:t>
      </w:r>
      <w:r w:rsidR="00052E43">
        <w:tab/>
      </w:r>
      <w:r w:rsidR="00052E43">
        <w:tab/>
      </w:r>
      <w:r w:rsidR="00052E43">
        <w:tab/>
      </w:r>
      <w:r w:rsidR="00052E43">
        <w:tab/>
      </w:r>
      <w:r w:rsidR="00052E43">
        <w:tab/>
      </w:r>
      <w:r w:rsidR="00052E43">
        <w:tab/>
      </w:r>
      <w:r w:rsidR="00052E43">
        <w:tab/>
        <w:t>4</w:t>
      </w:r>
    </w:p>
    <w:p w:rsidR="007172DB" w:rsidRDefault="007172DB" w:rsidP="007172DB">
      <w:pPr>
        <w:pStyle w:val="NormalWeb"/>
        <w:spacing w:line="360" w:lineRule="auto"/>
        <w:contextualSpacing/>
      </w:pPr>
      <w:r>
        <w:t>1.7 Formulation of Research Hypothesis</w:t>
      </w:r>
      <w:r w:rsidR="00052E43">
        <w:tab/>
      </w:r>
      <w:r w:rsidR="00052E43">
        <w:tab/>
      </w:r>
      <w:r w:rsidR="00052E43">
        <w:tab/>
      </w:r>
      <w:r w:rsidR="00052E43">
        <w:tab/>
      </w:r>
      <w:r w:rsidR="00052E43">
        <w:tab/>
        <w:t>4-5</w:t>
      </w:r>
    </w:p>
    <w:p w:rsidR="007172DB" w:rsidRDefault="007172DB" w:rsidP="007172DB">
      <w:pPr>
        <w:pStyle w:val="NormalWeb"/>
        <w:spacing w:line="360" w:lineRule="auto"/>
        <w:contextualSpacing/>
      </w:pPr>
      <w:r>
        <w:t>1.8 History Background of the Case Study</w:t>
      </w:r>
      <w:r w:rsidR="00052E43">
        <w:tab/>
      </w:r>
      <w:r w:rsidR="00052E43">
        <w:tab/>
      </w:r>
      <w:r w:rsidR="00052E43">
        <w:tab/>
      </w:r>
      <w:r w:rsidR="00052E43">
        <w:tab/>
      </w:r>
      <w:r w:rsidR="00052E43">
        <w:tab/>
        <w:t>5</w:t>
      </w:r>
    </w:p>
    <w:p w:rsidR="007172DB" w:rsidRDefault="007172DB" w:rsidP="007172DB">
      <w:pPr>
        <w:pStyle w:val="NormalWeb"/>
        <w:spacing w:line="360" w:lineRule="auto"/>
        <w:contextualSpacing/>
      </w:pPr>
      <w:r>
        <w:t>1.9 Definition of Terms</w:t>
      </w:r>
      <w:r w:rsidR="00052E43">
        <w:tab/>
      </w:r>
      <w:r w:rsidR="00052E43">
        <w:tab/>
      </w:r>
      <w:r w:rsidR="00052E43">
        <w:tab/>
      </w:r>
      <w:r w:rsidR="00052E43">
        <w:tab/>
      </w:r>
      <w:r w:rsidR="00052E43">
        <w:tab/>
      </w:r>
      <w:r w:rsidR="00052E43">
        <w:tab/>
      </w:r>
      <w:r w:rsidR="00052E43">
        <w:tab/>
        <w:t>5-6</w:t>
      </w:r>
    </w:p>
    <w:p w:rsidR="005601EB" w:rsidRDefault="002C7E02" w:rsidP="00DA0EF1">
      <w:pPr>
        <w:pStyle w:val="NormalWeb"/>
        <w:spacing w:line="360" w:lineRule="auto"/>
        <w:contextualSpacing/>
      </w:pPr>
      <w:r w:rsidRPr="002C7E02">
        <w:rPr>
          <w:b/>
          <w:bCs/>
        </w:rPr>
        <w:t>CHAPTER TWO: LITERATURE REVIEW</w:t>
      </w:r>
      <w:r w:rsidR="005601EB">
        <w:br/>
        <w:t xml:space="preserve">2.1 </w:t>
      </w:r>
      <w:r w:rsidR="00B21289">
        <w:t>Conceptual Framework</w:t>
      </w:r>
      <w:r w:rsidR="00DA0EF1">
        <w:tab/>
      </w:r>
      <w:r w:rsidR="00DA0EF1">
        <w:tab/>
      </w:r>
      <w:r w:rsidR="00DA0EF1">
        <w:tab/>
      </w:r>
      <w:r w:rsidR="00DA0EF1">
        <w:tab/>
      </w:r>
      <w:r w:rsidR="00DA0EF1">
        <w:tab/>
      </w:r>
      <w:r w:rsidR="00DA0EF1">
        <w:tab/>
      </w:r>
      <w:r w:rsidR="00DA0EF1">
        <w:tab/>
        <w:t>7-8</w:t>
      </w:r>
    </w:p>
    <w:p w:rsidR="005601EB" w:rsidRDefault="005601EB" w:rsidP="00DA0EF1">
      <w:pPr>
        <w:pStyle w:val="NormalWeb"/>
        <w:spacing w:line="360" w:lineRule="auto"/>
        <w:contextualSpacing/>
      </w:pPr>
      <w:r>
        <w:t>2.2 Theoretical Framework</w:t>
      </w:r>
      <w:r w:rsidR="00DA0EF1">
        <w:tab/>
      </w:r>
      <w:r w:rsidR="00DA0EF1">
        <w:tab/>
      </w:r>
      <w:r w:rsidR="00DA0EF1">
        <w:tab/>
      </w:r>
      <w:r w:rsidR="00DA0EF1">
        <w:tab/>
      </w:r>
      <w:r w:rsidR="00DA0EF1">
        <w:tab/>
      </w:r>
      <w:r w:rsidR="00DA0EF1">
        <w:tab/>
      </w:r>
      <w:r w:rsidR="00DA0EF1">
        <w:tab/>
      </w:r>
      <w:r w:rsidR="006B3491">
        <w:t>8-9</w:t>
      </w:r>
    </w:p>
    <w:p w:rsidR="005601EB" w:rsidRDefault="005601EB" w:rsidP="00DA0EF1">
      <w:pPr>
        <w:pStyle w:val="NormalWeb"/>
        <w:spacing w:line="360" w:lineRule="auto"/>
        <w:contextualSpacing/>
      </w:pPr>
      <w:r>
        <w:t>2.3 Empirical Review</w:t>
      </w:r>
      <w:r w:rsidR="006B3491">
        <w:tab/>
      </w:r>
      <w:r w:rsidR="006B3491">
        <w:tab/>
      </w:r>
      <w:r w:rsidR="006B3491">
        <w:tab/>
      </w:r>
      <w:r w:rsidR="006B3491">
        <w:tab/>
      </w:r>
      <w:r w:rsidR="006B3491">
        <w:tab/>
      </w:r>
      <w:r w:rsidR="006B3491">
        <w:tab/>
      </w:r>
      <w:r w:rsidR="006B3491">
        <w:tab/>
      </w:r>
      <w:r w:rsidR="006B3491">
        <w:tab/>
        <w:t>9</w:t>
      </w:r>
    </w:p>
    <w:p w:rsidR="005601EB" w:rsidRDefault="005601EB" w:rsidP="00DA0EF1">
      <w:pPr>
        <w:pStyle w:val="NormalWeb"/>
        <w:spacing w:line="360" w:lineRule="auto"/>
        <w:contextualSpacing/>
      </w:pPr>
      <w:r>
        <w:t>2.4 Gap in Literature</w:t>
      </w:r>
      <w:r w:rsidR="006B3491">
        <w:tab/>
      </w:r>
      <w:r w:rsidR="006B3491">
        <w:tab/>
      </w:r>
      <w:r w:rsidR="006B3491">
        <w:tab/>
      </w:r>
      <w:r w:rsidR="006B3491">
        <w:tab/>
      </w:r>
      <w:r w:rsidR="006B3491">
        <w:tab/>
      </w:r>
      <w:r w:rsidR="006B3491">
        <w:tab/>
      </w:r>
      <w:r w:rsidR="006B3491">
        <w:tab/>
      </w:r>
      <w:r w:rsidR="006B3491">
        <w:tab/>
        <w:t>10</w:t>
      </w:r>
      <w:r w:rsidR="00A2133D">
        <w:t>-12</w:t>
      </w:r>
    </w:p>
    <w:p w:rsidR="00277999" w:rsidRDefault="005601EB" w:rsidP="00277999">
      <w:pPr>
        <w:pStyle w:val="NormalWeb"/>
        <w:spacing w:line="360" w:lineRule="auto"/>
        <w:contextualSpacing/>
      </w:pPr>
      <w:r w:rsidRPr="002C7E02">
        <w:rPr>
          <w:b/>
          <w:bCs/>
        </w:rPr>
        <w:t xml:space="preserve"> </w:t>
      </w:r>
      <w:r w:rsidR="002C7E02" w:rsidRPr="002C7E02">
        <w:rPr>
          <w:b/>
          <w:bCs/>
        </w:rPr>
        <w:t>CHAPTER THREE: RESEARCH METHODOLOGY</w:t>
      </w:r>
      <w:r w:rsidR="002C7E02" w:rsidRPr="002C7E02">
        <w:br/>
      </w:r>
      <w:r w:rsidR="00277999">
        <w:t>3.1 Introduction</w:t>
      </w:r>
      <w:r w:rsidR="00367338">
        <w:tab/>
      </w:r>
      <w:r w:rsidR="00367338">
        <w:tab/>
      </w:r>
      <w:r w:rsidR="00367338">
        <w:tab/>
      </w:r>
      <w:r w:rsidR="00367338">
        <w:tab/>
      </w:r>
      <w:r w:rsidR="00367338">
        <w:tab/>
      </w:r>
      <w:r w:rsidR="00367338">
        <w:tab/>
      </w:r>
      <w:r w:rsidR="00367338">
        <w:tab/>
      </w:r>
      <w:r w:rsidR="00367338">
        <w:tab/>
        <w:t>13</w:t>
      </w:r>
    </w:p>
    <w:p w:rsidR="00277999" w:rsidRDefault="00277999" w:rsidP="00277999">
      <w:pPr>
        <w:pStyle w:val="NormalWeb"/>
        <w:spacing w:line="360" w:lineRule="auto"/>
        <w:contextualSpacing/>
      </w:pPr>
      <w:r>
        <w:t>3.2 Research Methodology Used</w:t>
      </w:r>
      <w:r w:rsidR="00367338">
        <w:tab/>
      </w:r>
      <w:r w:rsidR="00367338">
        <w:tab/>
      </w:r>
      <w:r w:rsidR="00367338">
        <w:tab/>
      </w:r>
      <w:r w:rsidR="00367338">
        <w:tab/>
      </w:r>
      <w:r w:rsidR="00367338">
        <w:tab/>
      </w:r>
      <w:r w:rsidR="00367338">
        <w:tab/>
        <w:t>13</w:t>
      </w:r>
    </w:p>
    <w:p w:rsidR="00277999" w:rsidRDefault="00277999" w:rsidP="00277999">
      <w:pPr>
        <w:pStyle w:val="NormalWeb"/>
        <w:spacing w:line="360" w:lineRule="auto"/>
        <w:contextualSpacing/>
      </w:pPr>
      <w:r>
        <w:t>3.3 Sources of Data</w:t>
      </w:r>
      <w:r w:rsidR="00367338">
        <w:tab/>
      </w:r>
      <w:r w:rsidR="00367338">
        <w:tab/>
      </w:r>
      <w:r w:rsidR="00367338">
        <w:tab/>
      </w:r>
      <w:r w:rsidR="00367338">
        <w:tab/>
      </w:r>
      <w:r w:rsidR="00367338">
        <w:tab/>
      </w:r>
      <w:r w:rsidR="00367338">
        <w:tab/>
      </w:r>
      <w:r w:rsidR="00367338">
        <w:tab/>
      </w:r>
      <w:r w:rsidR="00367338">
        <w:tab/>
        <w:t>13</w:t>
      </w:r>
    </w:p>
    <w:p w:rsidR="00277999" w:rsidRDefault="00277999" w:rsidP="00277999">
      <w:pPr>
        <w:pStyle w:val="NormalWeb"/>
        <w:spacing w:line="360" w:lineRule="auto"/>
        <w:contextualSpacing/>
      </w:pPr>
      <w:r>
        <w:t>3.4 Data Collection Tools</w:t>
      </w:r>
      <w:r w:rsidR="00367338">
        <w:tab/>
      </w:r>
      <w:r w:rsidR="00367338">
        <w:tab/>
      </w:r>
      <w:r w:rsidR="00367338">
        <w:tab/>
      </w:r>
      <w:r w:rsidR="00367338">
        <w:tab/>
      </w:r>
      <w:r w:rsidR="00367338">
        <w:tab/>
      </w:r>
      <w:r w:rsidR="00367338">
        <w:tab/>
      </w:r>
      <w:r w:rsidR="00367338">
        <w:tab/>
        <w:t>13</w:t>
      </w:r>
    </w:p>
    <w:p w:rsidR="00277999" w:rsidRDefault="00277999" w:rsidP="00277999">
      <w:pPr>
        <w:pStyle w:val="NormalWeb"/>
        <w:spacing w:line="360" w:lineRule="auto"/>
        <w:contextualSpacing/>
      </w:pPr>
      <w:r>
        <w:lastRenderedPageBreak/>
        <w:t>3.5 Research Population and Sampling</w:t>
      </w:r>
      <w:r w:rsidR="00367338">
        <w:tab/>
      </w:r>
      <w:r w:rsidR="00367338">
        <w:tab/>
      </w:r>
      <w:r w:rsidR="00367338">
        <w:tab/>
      </w:r>
      <w:r w:rsidR="00367338">
        <w:tab/>
      </w:r>
      <w:r w:rsidR="00367338">
        <w:tab/>
        <w:t>13-14</w:t>
      </w:r>
    </w:p>
    <w:p w:rsidR="00277999" w:rsidRDefault="00277999" w:rsidP="00277999">
      <w:pPr>
        <w:pStyle w:val="NormalWeb"/>
        <w:spacing w:line="360" w:lineRule="auto"/>
        <w:contextualSpacing/>
      </w:pPr>
      <w:r>
        <w:t>3.6 Sampling Procedure Employed</w:t>
      </w:r>
      <w:r w:rsidR="00367338">
        <w:tab/>
      </w:r>
      <w:r w:rsidR="00367338">
        <w:tab/>
      </w:r>
      <w:r w:rsidR="00367338">
        <w:tab/>
      </w:r>
      <w:r w:rsidR="00367338">
        <w:tab/>
      </w:r>
      <w:r w:rsidR="00367338">
        <w:tab/>
      </w:r>
      <w:r w:rsidR="00367338">
        <w:tab/>
        <w:t>14</w:t>
      </w:r>
    </w:p>
    <w:p w:rsidR="00277999" w:rsidRDefault="00277999" w:rsidP="00277999">
      <w:pPr>
        <w:pStyle w:val="NormalWeb"/>
        <w:spacing w:line="360" w:lineRule="auto"/>
        <w:contextualSpacing/>
      </w:pPr>
      <w:r>
        <w:t>3.7 Statistical Method of Data Analysis</w:t>
      </w:r>
      <w:r w:rsidR="00367338">
        <w:tab/>
      </w:r>
      <w:r w:rsidR="00367338">
        <w:tab/>
      </w:r>
      <w:r w:rsidR="00367338">
        <w:tab/>
      </w:r>
      <w:r w:rsidR="00367338">
        <w:tab/>
      </w:r>
      <w:r w:rsidR="00367338">
        <w:tab/>
        <w:t>14</w:t>
      </w:r>
    </w:p>
    <w:p w:rsidR="00C82B77" w:rsidRDefault="00277999" w:rsidP="00C82B77">
      <w:pPr>
        <w:pStyle w:val="NormalWeb"/>
        <w:spacing w:line="360" w:lineRule="auto"/>
        <w:contextualSpacing/>
      </w:pPr>
      <w:r w:rsidRPr="002C7E02">
        <w:rPr>
          <w:b/>
          <w:bCs/>
        </w:rPr>
        <w:t xml:space="preserve"> </w:t>
      </w:r>
      <w:r w:rsidR="002C7E02" w:rsidRPr="002C7E02">
        <w:rPr>
          <w:b/>
          <w:bCs/>
        </w:rPr>
        <w:t>CHAPTER FOUR: DATA PRESENTATION, ANALYSIS AND INTERPRETATION</w:t>
      </w:r>
      <w:r w:rsidR="002C7E02" w:rsidRPr="002C7E02">
        <w:br/>
      </w:r>
      <w:r w:rsidR="00C82B77">
        <w:t xml:space="preserve">4.1 </w:t>
      </w:r>
      <w:r w:rsidR="00124305">
        <w:t>Presentation</w:t>
      </w:r>
      <w:r w:rsidR="00C82B77">
        <w:t xml:space="preserve"> and Data Analysis</w:t>
      </w:r>
      <w:r w:rsidR="001B166B">
        <w:tab/>
      </w:r>
      <w:r w:rsidR="001B166B">
        <w:tab/>
      </w:r>
      <w:r w:rsidR="001B166B">
        <w:tab/>
      </w:r>
      <w:r w:rsidR="001B166B">
        <w:tab/>
      </w:r>
      <w:r w:rsidR="001B166B">
        <w:tab/>
      </w:r>
      <w:r w:rsidR="001B166B">
        <w:tab/>
        <w:t>15</w:t>
      </w:r>
      <w:r w:rsidR="00124305">
        <w:t>-26</w:t>
      </w:r>
    </w:p>
    <w:p w:rsidR="00C82B77" w:rsidRDefault="00124305" w:rsidP="00C82B77">
      <w:pPr>
        <w:pStyle w:val="NormalWeb"/>
        <w:spacing w:line="360" w:lineRule="auto"/>
        <w:contextualSpacing/>
      </w:pPr>
      <w:r>
        <w:t>4.2</w:t>
      </w:r>
      <w:r w:rsidR="00C82B77">
        <w:t xml:space="preserve">  Hypothesis</w:t>
      </w:r>
      <w:r w:rsidR="00B80F28" w:rsidRPr="00B80F28">
        <w:t xml:space="preserve"> </w:t>
      </w:r>
      <w:r w:rsidR="00B80F28">
        <w:t>Testing</w:t>
      </w:r>
      <w:r w:rsidR="001B166B">
        <w:tab/>
      </w:r>
      <w:r w:rsidR="001B166B">
        <w:tab/>
      </w:r>
      <w:r w:rsidR="001B166B">
        <w:tab/>
      </w:r>
      <w:r w:rsidR="001B166B">
        <w:tab/>
      </w:r>
      <w:r w:rsidR="001B166B">
        <w:tab/>
      </w:r>
      <w:r w:rsidR="001B166B">
        <w:tab/>
      </w:r>
      <w:r w:rsidR="001B166B">
        <w:tab/>
        <w:t>26-28</w:t>
      </w:r>
    </w:p>
    <w:p w:rsidR="002C7E02" w:rsidRPr="002C7E02" w:rsidRDefault="002C7E02" w:rsidP="00C1235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C7E02">
        <w:rPr>
          <w:rFonts w:ascii="Times New Roman" w:eastAsia="Times New Roman" w:hAnsi="Times New Roman" w:cs="Times New Roman"/>
          <w:b/>
          <w:bCs/>
          <w:sz w:val="24"/>
          <w:szCs w:val="24"/>
          <w:lang w:eastAsia="en-GB"/>
        </w:rPr>
        <w:t>CHAPTER FIVE: SUMMARY, CONCLUSION AND RECOMMENDATIONS</w:t>
      </w:r>
      <w:r w:rsidRPr="002C7E02">
        <w:rPr>
          <w:rFonts w:ascii="Times New Roman" w:eastAsia="Times New Roman" w:hAnsi="Times New Roman" w:cs="Times New Roman"/>
          <w:sz w:val="24"/>
          <w:szCs w:val="24"/>
          <w:lang w:eastAsia="en-GB"/>
        </w:rPr>
        <w:br/>
      </w:r>
      <w:r w:rsidR="00C12356">
        <w:rPr>
          <w:rFonts w:ascii="Times New Roman" w:eastAsia="Times New Roman" w:hAnsi="Times New Roman" w:cs="Times New Roman"/>
          <w:sz w:val="24"/>
          <w:szCs w:val="24"/>
          <w:lang w:eastAsia="en-GB"/>
        </w:rPr>
        <w:t>5.1</w:t>
      </w:r>
      <w:r w:rsidRPr="002C7E02">
        <w:rPr>
          <w:rFonts w:ascii="Times New Roman" w:eastAsia="Times New Roman" w:hAnsi="Times New Roman" w:cs="Times New Roman"/>
          <w:sz w:val="24"/>
          <w:szCs w:val="24"/>
          <w:lang w:eastAsia="en-GB"/>
        </w:rPr>
        <w:t xml:space="preserve"> Summary of Findings</w:t>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t>29</w:t>
      </w:r>
      <w:r w:rsidR="00C12356">
        <w:rPr>
          <w:rFonts w:ascii="Times New Roman" w:eastAsia="Times New Roman" w:hAnsi="Times New Roman" w:cs="Times New Roman"/>
          <w:sz w:val="24"/>
          <w:szCs w:val="24"/>
          <w:lang w:eastAsia="en-GB"/>
        </w:rPr>
        <w:br/>
        <w:t>5.2</w:t>
      </w:r>
      <w:r w:rsidRPr="002C7E02">
        <w:rPr>
          <w:rFonts w:ascii="Times New Roman" w:eastAsia="Times New Roman" w:hAnsi="Times New Roman" w:cs="Times New Roman"/>
          <w:sz w:val="24"/>
          <w:szCs w:val="24"/>
          <w:lang w:eastAsia="en-GB"/>
        </w:rPr>
        <w:t xml:space="preserve"> Conclusion</w:t>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t>29</w:t>
      </w:r>
      <w:r w:rsidR="00C12356">
        <w:rPr>
          <w:rFonts w:ascii="Times New Roman" w:eastAsia="Times New Roman" w:hAnsi="Times New Roman" w:cs="Times New Roman"/>
          <w:sz w:val="24"/>
          <w:szCs w:val="24"/>
          <w:lang w:eastAsia="en-GB"/>
        </w:rPr>
        <w:br/>
        <w:t>5.3</w:t>
      </w:r>
      <w:r w:rsidRPr="002C7E02">
        <w:rPr>
          <w:rFonts w:ascii="Times New Roman" w:eastAsia="Times New Roman" w:hAnsi="Times New Roman" w:cs="Times New Roman"/>
          <w:sz w:val="24"/>
          <w:szCs w:val="24"/>
          <w:lang w:eastAsia="en-GB"/>
        </w:rPr>
        <w:t xml:space="preserve"> Recommendations</w:t>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r>
      <w:r w:rsidR="00C12356">
        <w:rPr>
          <w:rFonts w:ascii="Times New Roman" w:eastAsia="Times New Roman" w:hAnsi="Times New Roman" w:cs="Times New Roman"/>
          <w:sz w:val="24"/>
          <w:szCs w:val="24"/>
          <w:lang w:eastAsia="en-GB"/>
        </w:rPr>
        <w:tab/>
        <w:t>30</w:t>
      </w:r>
      <w:r w:rsidRPr="002C7E02">
        <w:rPr>
          <w:rFonts w:ascii="Times New Roman" w:eastAsia="Times New Roman" w:hAnsi="Times New Roman" w:cs="Times New Roman"/>
          <w:sz w:val="24"/>
          <w:szCs w:val="24"/>
          <w:lang w:eastAsia="en-GB"/>
        </w:rPr>
        <w:br/>
      </w:r>
      <w:r w:rsidR="00C12356">
        <w:rPr>
          <w:rFonts w:ascii="Times New Roman" w:eastAsia="Times New Roman" w:hAnsi="Times New Roman" w:cs="Times New Roman"/>
          <w:sz w:val="24"/>
          <w:szCs w:val="24"/>
          <w:lang w:eastAsia="en-GB"/>
        </w:rPr>
        <w:t xml:space="preserve">5.4 </w:t>
      </w:r>
      <w:r w:rsidRPr="002C7E02">
        <w:rPr>
          <w:rFonts w:ascii="Times New Roman" w:eastAsia="Times New Roman" w:hAnsi="Times New Roman" w:cs="Times New Roman"/>
          <w:bCs/>
          <w:sz w:val="24"/>
          <w:szCs w:val="24"/>
          <w:lang w:eastAsia="en-GB"/>
        </w:rPr>
        <w:t>References</w:t>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r>
      <w:r w:rsidR="00C12356">
        <w:rPr>
          <w:rFonts w:ascii="Times New Roman" w:eastAsia="Times New Roman" w:hAnsi="Times New Roman" w:cs="Times New Roman"/>
          <w:bCs/>
          <w:sz w:val="24"/>
          <w:szCs w:val="24"/>
          <w:lang w:eastAsia="en-GB"/>
        </w:rPr>
        <w:tab/>
        <w:t>31-33</w:t>
      </w:r>
      <w:r w:rsidRPr="002C7E02">
        <w:rPr>
          <w:rFonts w:ascii="Times New Roman" w:eastAsia="Times New Roman" w:hAnsi="Times New Roman" w:cs="Times New Roman"/>
          <w:sz w:val="24"/>
          <w:szCs w:val="24"/>
          <w:lang w:eastAsia="en-GB"/>
        </w:rPr>
        <w:br/>
      </w:r>
      <w:r w:rsidR="00C12356">
        <w:rPr>
          <w:rFonts w:ascii="Times New Roman" w:eastAsia="Times New Roman" w:hAnsi="Times New Roman" w:cs="Times New Roman"/>
          <w:bCs/>
          <w:sz w:val="24"/>
          <w:szCs w:val="24"/>
          <w:lang w:eastAsia="en-GB"/>
        </w:rPr>
        <w:t xml:space="preserve">     </w:t>
      </w:r>
      <w:r w:rsidR="005F542E">
        <w:rPr>
          <w:rFonts w:ascii="Times New Roman" w:eastAsia="Times New Roman" w:hAnsi="Times New Roman" w:cs="Times New Roman"/>
          <w:bCs/>
          <w:sz w:val="24"/>
          <w:szCs w:val="24"/>
          <w:lang w:eastAsia="en-GB"/>
        </w:rPr>
        <w:t>Questionnaire</w:t>
      </w:r>
      <w:r w:rsidR="00C12356">
        <w:rPr>
          <w:rFonts w:ascii="Times New Roman" w:eastAsia="Times New Roman" w:hAnsi="Times New Roman" w:cs="Times New Roman"/>
          <w:bCs/>
          <w:sz w:val="24"/>
          <w:szCs w:val="24"/>
          <w:lang w:eastAsia="en-GB"/>
        </w:rPr>
        <w:t xml:space="preserve"> </w:t>
      </w:r>
    </w:p>
    <w:p w:rsidR="002C7E02" w:rsidRDefault="002C7E02">
      <w:pPr>
        <w:rPr>
          <w:rStyle w:val="Strong"/>
          <w:rFonts w:ascii="Times New Roman" w:eastAsia="Times New Roman" w:hAnsi="Times New Roman" w:cs="Times New Roman"/>
          <w:sz w:val="24"/>
          <w:szCs w:val="24"/>
          <w:lang w:eastAsia="en-GB"/>
        </w:rPr>
      </w:pPr>
      <w:r>
        <w:rPr>
          <w:rStyle w:val="Strong"/>
        </w:rPr>
        <w:br w:type="page"/>
      </w:r>
    </w:p>
    <w:p w:rsidR="00312F56" w:rsidRDefault="00E42E8B" w:rsidP="00312F56">
      <w:pPr>
        <w:pStyle w:val="NormalWeb"/>
        <w:spacing w:line="360" w:lineRule="auto"/>
        <w:contextualSpacing/>
        <w:jc w:val="center"/>
      </w:pPr>
      <w:r>
        <w:rPr>
          <w:rStyle w:val="Strong"/>
        </w:rPr>
        <w:lastRenderedPageBreak/>
        <w:t>ABSTRACT</w:t>
      </w:r>
    </w:p>
    <w:p w:rsidR="0083280C" w:rsidRPr="00F8153B" w:rsidRDefault="0083280C" w:rsidP="00F8153B">
      <w:pPr>
        <w:pStyle w:val="NormalWeb"/>
        <w:spacing w:line="360" w:lineRule="auto"/>
        <w:contextualSpacing/>
        <w:jc w:val="both"/>
        <w:rPr>
          <w:i/>
        </w:rPr>
      </w:pPr>
      <w:r w:rsidRPr="00F8153B">
        <w:rPr>
          <w:i/>
        </w:rPr>
        <w:t>This research work will focus on the relevant of Supplies documentation in public sector management (a case study of Federal Polytechnic Nekede Owerri) with the objective to determine the relationship between supply documentation and Organization profitability and justify the impact of Supply documentation Control on organisation performance and to examine the extent to which Supply documentation affect though which Supply documentation affect Organization profitability. In line is its.</w:t>
      </w:r>
    </w:p>
    <w:p w:rsidR="0083280C" w:rsidRPr="00F8153B" w:rsidRDefault="0083280C" w:rsidP="00F8153B">
      <w:pPr>
        <w:pStyle w:val="NormalWeb"/>
        <w:spacing w:line="360" w:lineRule="auto"/>
        <w:contextualSpacing/>
        <w:jc w:val="both"/>
        <w:rPr>
          <w:i/>
        </w:rPr>
      </w:pPr>
      <w:r w:rsidRPr="00F8153B">
        <w:rPr>
          <w:i/>
        </w:rPr>
        <w:t>The research question as what are the relationship between supply documentation and Organization profitability does supply contribute to organization performance, to what extent does supply control contribute to organization performance documentation affect Organization performance. I will Support my proof with up-to-date Scholars opinion with authentic empirical and collect a reliable data with the use of primary and secondary data using Simplerandom Sampling on the total population of 100employee and the sample Size of 400 will be use to test my hypothesis using chi square to support my proof.</w:t>
      </w:r>
    </w:p>
    <w:p w:rsidR="0083280C" w:rsidRPr="00F8153B" w:rsidRDefault="0083280C" w:rsidP="00F8153B">
      <w:pPr>
        <w:pStyle w:val="NormalWeb"/>
        <w:spacing w:line="360" w:lineRule="auto"/>
        <w:contextualSpacing/>
        <w:jc w:val="both"/>
        <w:rPr>
          <w:i/>
        </w:rPr>
      </w:pPr>
      <w:r w:rsidRPr="00F8153B">
        <w:rPr>
          <w:i/>
        </w:rPr>
        <w:t>Conclusion and recommendation will ascertain that supply documentation contribute immensely towards organisation survival in a manufacturing.</w:t>
      </w:r>
    </w:p>
    <w:p w:rsidR="00312F56" w:rsidRDefault="00312F56" w:rsidP="00312F56">
      <w:pPr>
        <w:pStyle w:val="NormalWeb"/>
      </w:pPr>
    </w:p>
    <w:p w:rsidR="00312F56" w:rsidRDefault="00312F56" w:rsidP="00312F56"/>
    <w:p w:rsidR="00312F56" w:rsidRPr="005F551F" w:rsidRDefault="00312F56" w:rsidP="00312F56"/>
    <w:p w:rsidR="00C93843" w:rsidRDefault="00C93843">
      <w:r>
        <w:br w:type="page"/>
      </w:r>
    </w:p>
    <w:p w:rsidR="00C93843" w:rsidRPr="00FA7D59" w:rsidRDefault="00C93843" w:rsidP="00C93843">
      <w:pPr>
        <w:pStyle w:val="NormalWeb"/>
        <w:spacing w:line="360" w:lineRule="auto"/>
        <w:contextualSpacing/>
        <w:jc w:val="center"/>
        <w:rPr>
          <w:b/>
          <w:color w:val="000000" w:themeColor="text1"/>
        </w:rPr>
      </w:pPr>
      <w:r w:rsidRPr="00FA7D59">
        <w:rPr>
          <w:b/>
          <w:color w:val="000000" w:themeColor="text1"/>
        </w:rPr>
        <w:lastRenderedPageBreak/>
        <w:t>CHAPTER ONE</w:t>
      </w:r>
    </w:p>
    <w:p w:rsidR="00C93843" w:rsidRPr="00FA7D59" w:rsidRDefault="00C93843" w:rsidP="00C93843">
      <w:pPr>
        <w:pStyle w:val="NormalWeb"/>
        <w:tabs>
          <w:tab w:val="center" w:pos="3960"/>
        </w:tabs>
        <w:spacing w:line="360" w:lineRule="auto"/>
        <w:contextualSpacing/>
        <w:jc w:val="both"/>
        <w:rPr>
          <w:b/>
          <w:color w:val="000000" w:themeColor="text1"/>
        </w:rPr>
      </w:pPr>
      <w:r w:rsidRPr="00FA7D59">
        <w:rPr>
          <w:b/>
          <w:color w:val="000000" w:themeColor="text1"/>
        </w:rPr>
        <w:t>1.0 INTRODUCTION</w:t>
      </w:r>
      <w:r>
        <w:rPr>
          <w:b/>
          <w:color w:val="000000" w:themeColor="text1"/>
        </w:rPr>
        <w:tab/>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1.1 BACKGROUND OF THE STUDY</w:t>
      </w:r>
    </w:p>
    <w:p w:rsidR="00C93843" w:rsidRPr="00FA7D59" w:rsidRDefault="00C93843" w:rsidP="00C93843">
      <w:pPr>
        <w:pStyle w:val="NormalWeb"/>
        <w:spacing w:line="360" w:lineRule="auto"/>
        <w:ind w:firstLine="720"/>
        <w:contextualSpacing/>
        <w:jc w:val="both"/>
        <w:rPr>
          <w:b/>
          <w:color w:val="000000" w:themeColor="text1"/>
        </w:rPr>
      </w:pPr>
      <w:r w:rsidRPr="00FA7D59">
        <w:rPr>
          <w:color w:val="000000" w:themeColor="text1"/>
        </w:rPr>
        <w:t>The Background of the Study on the relevance of Supply documentation in public sector management with a focus of FEDERAL POLYTECHNIC NEKEDE ONERRI explores the importance of maintaining accurate records in procurement and supply process. Supply documentation plays a crucial role in ensuring transparency, accountability, and efficiency in public sector management.</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In many public institutions, including FEDERAL POLYTECHNIC NEKEDE ONERRI, proper documentation helps in making inventory preventing fraud and ensuring that resources are allocated effectively. The study aims to highlight the challenges faced in supplies documentation and propose solutions to improve the system for better management and service delivery.</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In the 20th century when the relevance of suppliers document was clear and necessary for effective and productivity oriented supply management operations.</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In the field of purchasing and store management documentation is vital elements that enable the functions to accomplish its task of meeting the organization needs. In carrying out purchasing activities documents are used in purchase process and some in carrying out store functions.</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In the actual sense, purchasing and store documentation can serve as the fact of keeping vital records and information of the various purchasing and store activities. Documentation starts in purchasing requisition and continues with the selection of potential requested and supplied form the store documentation commences the purchasing requisition and continue originate are provided with description and code direct its purchasing officer in turns Send the form to the store section who finds out whether the materials are not enough the purchasing office will then award order through the local purchasing order (LPO).</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lastRenderedPageBreak/>
        <w:t>The local purchase order is the principal means of communicating the requirement of the buyer to the Supplier. Thus is a legal document that gives the supplier the authority to supply materials the purchaser must have been sourced and evaluate the supplier, price and the terms and conditions that are clearly stated in the purchase Order.</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The bin card viz the store receive note (SRN) is used in record keeping of supplies in the store while the store issue voucher (SIV) is used in issuing out supplies to the user department as check in and check our used in issuing out suppliers to the user department as check in and check out store system department and largely inter-dependent and any inefficiency or lack of co-operation either side is soon reflected in order. To cope satisfactorily with whole supply problem in modern condition a complete cooperation of these two functions are essential.</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1.2 STATEMENT OF THE PROBLEM</w:t>
      </w:r>
    </w:p>
    <w:p w:rsidR="00C93843" w:rsidRPr="00FA7D59" w:rsidRDefault="00C93843" w:rsidP="00C93843">
      <w:pPr>
        <w:pStyle w:val="NormalWeb"/>
        <w:spacing w:line="360" w:lineRule="auto"/>
        <w:ind w:firstLine="720"/>
        <w:contextualSpacing/>
        <w:jc w:val="both"/>
        <w:rPr>
          <w:color w:val="000000" w:themeColor="text1"/>
        </w:rPr>
      </w:pPr>
      <w:r w:rsidRPr="00FA7D59">
        <w:rPr>
          <w:color w:val="000000" w:themeColor="text1"/>
        </w:rPr>
        <w:t xml:space="preserve"> This research work seeks to identify major problems confronting supplies documentation in public supply management in Federal Polytechnic Nekede Owerri store section. These problems are some public sector when fail to appreciate the importance of supplies documentation.</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Most public sector that do not make use of the appropriate method of supplies documentation. Organization do not employ professionals in purchasing to manage the affairs of the store department.</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1.3 OBJECTIVES OF THE STUDY</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 The Objective of the study includes the following:-</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To determine the nature of forms of supply documentation adopted in public sector supply management. To establish the relevance or importance of supplies management. To establish the appropriate method of documentation of supplies in supply management. To determine the basic documents used in the public sector supply management.</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lastRenderedPageBreak/>
        <w:t>1.4</w:t>
      </w:r>
      <w:r>
        <w:rPr>
          <w:b/>
          <w:color w:val="000000" w:themeColor="text1"/>
        </w:rPr>
        <w:t xml:space="preserve"> </w:t>
      </w:r>
      <w:r w:rsidRPr="00FA7D59">
        <w:rPr>
          <w:b/>
          <w:color w:val="000000" w:themeColor="text1"/>
        </w:rPr>
        <w:t xml:space="preserve"> SIGNIFICANCE OF THE STUDY</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 </w:t>
      </w:r>
      <w:r w:rsidRPr="00FA7D59">
        <w:rPr>
          <w:color w:val="000000" w:themeColor="text1"/>
        </w:rPr>
        <w:tab/>
        <w:t>The primary motive behind this research work is for partial fulfillment of the condition of the award of higher national diploma (HND) in purchasing and supply management of the federal polytechnic Nekede Owerri.</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The second motive of this research work is to educate the general public sector supply management if the function is accorded due recognition to it. It stands for other researchers and information seekers as reference tool which can be cited or quoted and for posterity.</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1.5 SCOPE OF THE STUDY AND LIMITATION OF THE STUDY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It is important to note that the scope of this research study covers the relevance of documentation in public sector supply management with particular reference to the Federal Polytechnic Nekede Owerri purchasing and store departments outcome will then be generalized to such similar institutions.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Limitation of the Study A case study of Federal Polytechnic Nekede Owerri, while this Study on the relevance of Supplier documentation in public sector management provides valuable insights, several limitations must be acknowledged. These constraints may affect the scope, accuracy and generalization of the findings.</w:t>
      </w:r>
    </w:p>
    <w:p w:rsidR="00C93843" w:rsidRPr="00FA7D59" w:rsidRDefault="00C93843" w:rsidP="00C93843">
      <w:pPr>
        <w:spacing w:before="100" w:beforeAutospacing="1" w:after="100" w:afterAutospacing="1" w:line="360" w:lineRule="auto"/>
        <w:ind w:left="360"/>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1Limited access to Institutional Records: One of the primary challenges faced during the study was restricted access of official documentation. Due to confidentiality policies, some procurement and inventory records were unavailable, limiting the depth of analysis.</w:t>
      </w:r>
    </w:p>
    <w:p w:rsidR="00C93843" w:rsidRPr="00FA7D59" w:rsidRDefault="00C93843" w:rsidP="00C93843">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Sample Size Constraints: The Study was conducted using a systematic sampling technique, but the sample size may not fully represent all departments involved in supplies documentation at FEDERAL POLYTECHNIC NEKEDE OWERRI. A larger Sample could provide more comprehensive insights.</w:t>
      </w:r>
    </w:p>
    <w:p w:rsidR="00C93843" w:rsidRPr="00FA7D59" w:rsidRDefault="00C93843" w:rsidP="00C93843">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lastRenderedPageBreak/>
        <w:t>Reliance on self-Reported Data: Data collection methods such as Interviews and Surveys rely on respondents honesty and accuracy. There is a possibility of bias or incomplete responses which may affect the reliability of the findings.</w:t>
      </w:r>
    </w:p>
    <w:p w:rsidR="00C93843" w:rsidRPr="00FA7D59" w:rsidRDefault="00C93843" w:rsidP="00C93843">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Challenges in digital documentation Assessment: The Study aimed to evaluate the digitization of Supplies documentation but limited adoption of electronic systems within the institution made it difficult to assess the effectiveness of digital record-keeping.</w:t>
      </w:r>
    </w:p>
    <w:p w:rsidR="00C93843" w:rsidRPr="00FA7D59" w:rsidRDefault="00C93843" w:rsidP="00C93843">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Time Constraints: The research was conducted within a specific timeframe which restricted the ability to track long term trends in documentation practices. A long-term study could provide deeper insight into changes over time.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Conclusion Despite the limitation the Study provides valuable insights into supplies documentation in public sector management. Future research should address these constraints by expanding the sample size, incorporating comparative studies and exploring long term documentation trends.</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1.6 RESEARCH QUESTION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To achieve the objectives of the Study the following research question are necessary:-</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Is supply documentation relevant to public sector supply management? Are they appropriate methods of supplies documentation being used in public sector supply management? Is there any relationship existing between the purchasing and store section in terms of supplies documents?</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1.7 FORMULATION OF RESEARCH HYPOTHESIS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A hypothesis is a professional statement assuming an link or relationship casual or otherwise between two variables. The variables of the hypothesis used in any work must of course derive from the result topic or problem:</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lastRenderedPageBreak/>
        <w:t>A hypothesis seeks to establish a fact about the assumed relationship if hypothesis until the hypothesis is tested and found to be right valid or otherwise.</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H0: Some Organization public sector they do not appreciate the importance of supplies documentation.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H1: Some public sector appreciate the importance of supplies documentation.</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H0: The existence of supplies document does not promote supply management.</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H1: The existence of supplies document promote supply management.</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1.8 HISTORY BACKGROUND OF THE CASE STUDY</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In any successful research work of this magnitude, there is always problem encountered hence the research work was not free - the following were some of the glaring problems encountered difficulties in securing vital information relating subject matter of the research:</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Lack of the requisite text books authored by foreign and Nigerian authors by foreign on this topic and this contributed immensely in limiting the researcher on going further more. The degree of time consumed and the expenses of missing lecture and other important assignments. This cannot be over emphasized.</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Finance was another constraint for the researcher normally a research of this nature required a considerable amount of money for transportation typing of manuscripts, computer print out/binding and other expenses.</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No matter how boring these constraint were, the researcher made efforts to ensure that none was left unturned in the search for materials. Thus consequently led to the successful completion of the project.</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1.9 DEFINITION OF TERMS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It has become very imperative to state categorically that words therefore be considered according to the context of their usage for this reason the researcher will define some of the key word in the purchasing and store management.</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DATA:</w:t>
      </w:r>
      <w:r w:rsidRPr="00FA7D59">
        <w:rPr>
          <w:color w:val="000000" w:themeColor="text1"/>
        </w:rPr>
        <w:t xml:space="preserve"> simply define as figured letter, chart or symbols that attempt to convey a condition, situation or idea</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lastRenderedPageBreak/>
        <w:t>BIN CARD:</w:t>
      </w:r>
      <w:r w:rsidRPr="00FA7D59">
        <w:rPr>
          <w:color w:val="000000" w:themeColor="text1"/>
        </w:rPr>
        <w:t xml:space="preserve"> Is stock record used with for receipts and receive Note (SRN) and Store issue voucher (SIV) for visual self balance.</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DOCUMENTS:</w:t>
      </w:r>
      <w:r w:rsidRPr="00FA7D59">
        <w:rPr>
          <w:color w:val="000000" w:themeColor="text1"/>
        </w:rPr>
        <w:t xml:space="preserve"> Document is a record which conveys information, originally an inscribed written record.</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SECURITY:</w:t>
      </w:r>
      <w:r w:rsidRPr="00FA7D59">
        <w:rPr>
          <w:color w:val="000000" w:themeColor="text1"/>
        </w:rPr>
        <w:t xml:space="preserve"> To ensure that adequate security is maintained within the stores.</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DOCUMENTATION:</w:t>
      </w:r>
      <w:r w:rsidRPr="00FA7D59">
        <w:rPr>
          <w:color w:val="000000" w:themeColor="text1"/>
        </w:rPr>
        <w:t xml:space="preserve"> Is the act of keeping vital records and information handling statistics.</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IDENTIFICATION:</w:t>
      </w:r>
      <w:r w:rsidRPr="00FA7D59">
        <w:rPr>
          <w:color w:val="000000" w:themeColor="text1"/>
        </w:rPr>
        <w:t xml:space="preserve"> Is the process of systematically defining and describing all items of stock.</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INSPECTION:</w:t>
      </w:r>
      <w:r w:rsidRPr="00FA7D59">
        <w:rPr>
          <w:color w:val="000000" w:themeColor="text1"/>
        </w:rPr>
        <w:t xml:space="preserve"> It means the examination of incoming consignments for quality.</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EXPEDITING:</w:t>
      </w:r>
      <w:r w:rsidRPr="00FA7D59">
        <w:rPr>
          <w:color w:val="000000" w:themeColor="text1"/>
        </w:rPr>
        <w:t xml:space="preserve"> This means follow up, progressing or monitoring a supplier who has been issued with purchase order.</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RECORDS:</w:t>
      </w:r>
      <w:r w:rsidRPr="00FA7D59">
        <w:rPr>
          <w:color w:val="000000" w:themeColor="text1"/>
        </w:rPr>
        <w:t xml:space="preserve"> Is to show much is in stock at the present time.</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REJECTION:</w:t>
      </w:r>
      <w:r w:rsidRPr="00FA7D59">
        <w:rPr>
          <w:color w:val="000000" w:themeColor="text1"/>
        </w:rPr>
        <w:t xml:space="preserve"> This time interval accepting damage goods.</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LEAD TIME:</w:t>
      </w:r>
      <w:r w:rsidRPr="00FA7D59">
        <w:rPr>
          <w:color w:val="000000" w:themeColor="text1"/>
        </w:rPr>
        <w:t xml:space="preserve"> This is the time interval between the perception of the need and the fulfilment of need.</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PACKAGE:</w:t>
      </w:r>
      <w:r w:rsidRPr="00FA7D59">
        <w:rPr>
          <w:color w:val="000000" w:themeColor="text1"/>
        </w:rPr>
        <w:t xml:space="preserve"> Is a protective coatings such as grease wax or plastics.</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EQUIPMENT:</w:t>
      </w:r>
      <w:r w:rsidRPr="00FA7D59">
        <w:rPr>
          <w:color w:val="000000" w:themeColor="text1"/>
        </w:rPr>
        <w:t xml:space="preserve"> Is an item held in store.</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WARE HOUSE:</w:t>
      </w:r>
      <w:r w:rsidRPr="00FA7D59">
        <w:rPr>
          <w:color w:val="000000" w:themeColor="text1"/>
        </w:rPr>
        <w:t xml:space="preserve"> Is a place where goods are being pack.</w:t>
      </w:r>
    </w:p>
    <w:p w:rsidR="00C93843" w:rsidRPr="00FA7D59" w:rsidRDefault="00C93843" w:rsidP="00C93843">
      <w:pPr>
        <w:pStyle w:val="NormalWeb"/>
        <w:spacing w:line="360" w:lineRule="auto"/>
        <w:contextualSpacing/>
        <w:jc w:val="both"/>
        <w:rPr>
          <w:color w:val="000000" w:themeColor="text1"/>
        </w:rPr>
      </w:pPr>
      <w:r w:rsidRPr="00406159">
        <w:rPr>
          <w:b/>
          <w:color w:val="000000" w:themeColor="text1"/>
        </w:rPr>
        <w:t>DISCARD:</w:t>
      </w:r>
      <w:r w:rsidRPr="00FA7D59">
        <w:rPr>
          <w:color w:val="000000" w:themeColor="text1"/>
        </w:rPr>
        <w:t xml:space="preserve"> It means items in stores that are not given number.</w:t>
      </w:r>
    </w:p>
    <w:p w:rsidR="00C93843" w:rsidRPr="00FA7D59" w:rsidRDefault="00C93843" w:rsidP="00C93843">
      <w:pPr>
        <w:pStyle w:val="NormalWeb"/>
        <w:spacing w:line="360" w:lineRule="auto"/>
        <w:contextualSpacing/>
        <w:rPr>
          <w:color w:val="000000" w:themeColor="text1"/>
        </w:rPr>
      </w:pPr>
      <w:r w:rsidRPr="00FA7D59">
        <w:rPr>
          <w:color w:val="000000" w:themeColor="text1"/>
        </w:rPr>
        <w:t>.</w:t>
      </w:r>
    </w:p>
    <w:p w:rsidR="00C93843" w:rsidRPr="00FA7D59" w:rsidRDefault="00C93843" w:rsidP="00C93843">
      <w:pPr>
        <w:pStyle w:val="NormalWeb"/>
        <w:spacing w:line="360" w:lineRule="auto"/>
        <w:contextualSpacing/>
        <w:rPr>
          <w:color w:val="000000" w:themeColor="text1"/>
        </w:rPr>
      </w:pPr>
    </w:p>
    <w:p w:rsidR="00C93843" w:rsidRPr="00FA7D59" w:rsidRDefault="00C93843" w:rsidP="00C93843">
      <w:pPr>
        <w:pStyle w:val="NormalWeb"/>
        <w:spacing w:line="360" w:lineRule="auto"/>
        <w:contextualSpacing/>
        <w:rPr>
          <w:color w:val="000000" w:themeColor="text1"/>
        </w:rPr>
      </w:pPr>
    </w:p>
    <w:p w:rsidR="00C93843" w:rsidRPr="00FA7D59" w:rsidRDefault="00C93843" w:rsidP="00C93843">
      <w:pPr>
        <w:pStyle w:val="NormalWeb"/>
        <w:spacing w:line="360" w:lineRule="auto"/>
        <w:contextualSpacing/>
        <w:rPr>
          <w:color w:val="000000" w:themeColor="text1"/>
        </w:rPr>
      </w:pPr>
    </w:p>
    <w:p w:rsidR="00C93843" w:rsidRPr="00FA7D59" w:rsidRDefault="00C93843" w:rsidP="00C93843">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br w:type="page"/>
      </w:r>
    </w:p>
    <w:p w:rsidR="00C93843" w:rsidRPr="00FA7D59" w:rsidRDefault="00C93843" w:rsidP="00C93843">
      <w:pPr>
        <w:pStyle w:val="NormalWeb"/>
        <w:spacing w:line="360" w:lineRule="auto"/>
        <w:contextualSpacing/>
        <w:jc w:val="center"/>
        <w:rPr>
          <w:b/>
          <w:color w:val="000000" w:themeColor="text1"/>
        </w:rPr>
      </w:pPr>
      <w:r w:rsidRPr="00FA7D59">
        <w:rPr>
          <w:b/>
          <w:color w:val="000000" w:themeColor="text1"/>
        </w:rPr>
        <w:lastRenderedPageBreak/>
        <w:t>CHAPTER TWO</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2.0 LITERATURE REVIEW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The literature review explores existing research and theories on supplies documentation in public sector management with a focus of FEDERAL POLYTECHNIC NEKEDE OWERRI. This provides a foundation for understanding the significance of proper documentation in procurement and supply processes.</w:t>
      </w:r>
    </w:p>
    <w:p w:rsidR="00C93843" w:rsidRPr="00FA7D59" w:rsidRDefault="00C93843" w:rsidP="00C93843">
      <w:pPr>
        <w:pStyle w:val="NormalWeb"/>
        <w:spacing w:line="360" w:lineRule="auto"/>
        <w:contextualSpacing/>
        <w:jc w:val="both"/>
        <w:rPr>
          <w:b/>
          <w:color w:val="000000" w:themeColor="text1"/>
        </w:rPr>
      </w:pPr>
      <w:r>
        <w:rPr>
          <w:b/>
          <w:color w:val="000000" w:themeColor="text1"/>
        </w:rPr>
        <w:t>Key Area Covered in Chapter Two</w:t>
      </w:r>
      <w:r w:rsidRPr="00FA7D59">
        <w:rPr>
          <w:b/>
          <w:color w:val="000000" w:themeColor="text1"/>
        </w:rPr>
        <w:t>:-</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2.1 Historical Owerri and its purchasing and Store section: Examining the evolution of supplies documentation in public sector management. Owerri's history is deeply rooted in its five founding villages: Umuororonjo, Amaiwu, Umudim, Umudibia, and Umuoyeche. The town's founding is often attributed to Ekwem Amiojo, while the cultural festival of Oru Owere commemorates the founding and the time of year when Owerri was established, marked by the consumption of old yams and cornmeal.</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Historically, Owerri served as the administrative Centre for the Owerri Division and later the Owerri province. The establishment of purchasing and Supply programmes, like the one at federal polytechnic Nekede, is a more recent development, starting in the late 1970s.</w:t>
      </w:r>
    </w:p>
    <w:p w:rsidR="00C93843" w:rsidRPr="00A26FA7" w:rsidRDefault="00C93843" w:rsidP="00C93843">
      <w:pPr>
        <w:pStyle w:val="NormalWeb"/>
        <w:spacing w:line="360" w:lineRule="auto"/>
        <w:contextualSpacing/>
        <w:jc w:val="both"/>
        <w:rPr>
          <w:b/>
          <w:color w:val="000000" w:themeColor="text1"/>
        </w:rPr>
      </w:pPr>
      <w:r w:rsidRPr="00A26FA7">
        <w:rPr>
          <w:b/>
          <w:color w:val="000000" w:themeColor="text1"/>
        </w:rPr>
        <w:t>HISTORICAL CONTEXT:</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 Founding: Owerri was founded in the 14th Century by Ekwem Arugo, who fled his home in Umwori Village Umuata due to threat from his brother.</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Village Structure: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Before the British arrived, Owerri was comprised of five villages: Umuororonjo, Amaiwu, Umuoyeche, Umudim, and Umuoyim.</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Administrative Center:</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 Owerri served as the headquarters for the Owerri Division and later the old Owerri province under British influence.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lastRenderedPageBreak/>
        <w:t>Imo State Capital: When Imo State was created Owerri was chosen as its capital.</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Cultural Significance: Oru Owerre, a cultural festival or feast commemorates the founding of Owerri with the consumption of old yams and cornmeal, reflecting the time of year when the town was established.</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Purchasing and Supply Development: Federal Polytechnic Nekede: The purchasing and supply programme at Federal Polytechnic Nekede started in Owerri began in 1976 academic session at its temporary site at Government Technical College Egbeada Road.</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165BC5">
        <w:rPr>
          <w:rFonts w:ascii="Times New Roman" w:hAnsi="Times New Roman" w:cs="Times New Roman"/>
          <w:b/>
          <w:color w:val="000000" w:themeColor="text1"/>
          <w:sz w:val="24"/>
          <w:szCs w:val="24"/>
          <w:lang w:eastAsia="en-GB"/>
        </w:rPr>
        <w:t>2.2 SUPPLIER SELECTION AND PROCUREMENT</w:t>
      </w:r>
      <w:r w:rsidRPr="00FA7D59">
        <w:rPr>
          <w:rFonts w:ascii="Times New Roman" w:hAnsi="Times New Roman" w:cs="Times New Roman"/>
          <w:color w:val="000000" w:themeColor="text1"/>
          <w:sz w:val="24"/>
          <w:szCs w:val="24"/>
          <w:lang w:eastAsia="en-GB"/>
        </w:rPr>
        <w:t xml:space="preserve"> — understanding how documentation supports supplier evaluation and contract issuance.</w:t>
      </w:r>
    </w:p>
    <w:p w:rsidR="00C93843" w:rsidRPr="00165BC5"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165BC5">
        <w:rPr>
          <w:rFonts w:ascii="Times New Roman" w:hAnsi="Times New Roman" w:cs="Times New Roman"/>
          <w:b/>
          <w:color w:val="000000" w:themeColor="text1"/>
          <w:sz w:val="24"/>
          <w:szCs w:val="24"/>
          <w:lang w:eastAsia="en-GB"/>
        </w:rPr>
        <w:t>2.2 THEORETICAL FRAMEWORK</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This section outlines the key theories and models relevant to documentation in the public sector. The literature draws on administrative and systems theories that emphasize records as the backbone of any effective management system. These theories argue that accurate documentation facilitates decision-making, providing a reliable audit trail of transactions from procurement to storage and distribution. The theoretical lens is used to understand how documentation supports transparency and controls throughout the supply chain.</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Supplier documentation serves several vital functions in public sector management:</w:t>
      </w:r>
    </w:p>
    <w:p w:rsidR="00C93843" w:rsidRPr="00FA7D59" w:rsidRDefault="00C93843" w:rsidP="00C93843">
      <w:pPr>
        <w:numPr>
          <w:ilvl w:val="0"/>
          <w:numId w:val="18"/>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Transparency and Accountability: Detailed documentation ensures that every procurement and inventory transaction can be traced, thereby boosting confidence among stakeholders that resources are managed properly.</w:t>
      </w:r>
    </w:p>
    <w:p w:rsidR="00C93843" w:rsidRPr="00FA7D59" w:rsidRDefault="00C93843" w:rsidP="00C93843">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Operational Efficiency: Accurate records streamline the tracking of supplies and help avoid issues like overstocking or stockouts, ultimately improving service delivery.</w:t>
      </w:r>
    </w:p>
    <w:p w:rsidR="00C93843" w:rsidRPr="00FA7D59" w:rsidRDefault="00C93843" w:rsidP="00C93843">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lastRenderedPageBreak/>
        <w:t>Fraud Prevention: A robust documentation system creates and balances that deter irregularities and mismanagement.</w:t>
      </w:r>
    </w:p>
    <w:p w:rsidR="00C93843" w:rsidRPr="00FA7D59" w:rsidRDefault="00C93843" w:rsidP="00C93843">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Regulatory Compliance: Public institutions must adhere to strict guidelines and audits; comprehensive documentation provides the evidence base needed to demonstrate compliance.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By instituting proper documentation practices, institutions such as Federal Polytechnic Nekede Owerri can significantly enhance their operational performance and meet broader-governmental accountability standards.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Challenges and Emerging Trends: Despite its recognized benefits, several challenges continue to affect the effective implementation of supplies documentation in public sector organizations:</w:t>
      </w:r>
    </w:p>
    <w:p w:rsidR="00C93843" w:rsidRPr="00FA7D59" w:rsidRDefault="00C93843" w:rsidP="00C93843">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Manual Systems: Many institutions continue to rely on paper-based systems, which are prone to errors and difficult to update.</w:t>
      </w:r>
    </w:p>
    <w:p w:rsidR="00C93843" w:rsidRPr="00FA7D59" w:rsidRDefault="00C93843" w:rsidP="00C93843">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Training Deficits: A lack of adequate training for staff on modern documentation techniques can hinder the transition to computerized systems.</w:t>
      </w:r>
    </w:p>
    <w:p w:rsidR="00C93843" w:rsidRPr="00FA7D59" w:rsidRDefault="00C93843" w:rsidP="00C93843">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Integration and Technology Adoption: Efforts to digitize records often face resistance due to infrastructural and budgetary constraints.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2.3 EMPIRICAL REVIEW</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literature review also covers empirical research conducted in similar public sector settings. Several studies have documented the positive impact of effective documentation systems on supply chain management, demonstrating improvements in efficiency and transparency. In exploring previous case studies similar to the context of Federal Polytechnic Nekede Owerri, recurring themes include the need for mechanized practice, enhanced training for staff and the adoption of integrated digital solution that support comprehensive records management.</w:t>
      </w:r>
    </w:p>
    <w:p w:rsidR="00C93843" w:rsidRDefault="00C93843" w:rsidP="00C93843">
      <w:pPr>
        <w:spacing w:before="100" w:beforeAutospacing="1" w:after="100" w:afterAutospacing="1" w:line="360" w:lineRule="auto"/>
        <w:contextualSpacing/>
        <w:rPr>
          <w:rFonts w:ascii="Times New Roman" w:hAnsi="Times New Roman" w:cs="Times New Roman"/>
          <w:b/>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323363">
        <w:rPr>
          <w:rFonts w:ascii="Times New Roman" w:hAnsi="Times New Roman" w:cs="Times New Roman"/>
          <w:b/>
          <w:color w:val="000000" w:themeColor="text1"/>
          <w:sz w:val="24"/>
          <w:szCs w:val="24"/>
          <w:lang w:eastAsia="en-GB"/>
        </w:rPr>
        <w:lastRenderedPageBreak/>
        <w:t>2.4 GAP IN LITERATURE</w:t>
      </w:r>
      <w:r w:rsidRPr="00FA7D59">
        <w:rPr>
          <w:rFonts w:ascii="Times New Roman" w:hAnsi="Times New Roman" w:cs="Times New Roman"/>
          <w:color w:val="000000" w:themeColor="text1"/>
          <w:sz w:val="24"/>
          <w:szCs w:val="24"/>
          <w:lang w:eastAsia="en-GB"/>
        </w:rPr>
        <w:t xml:space="preserve">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Gap in literature on supplies documentation in public sector management: A case study of federal polytechnic Nekede Owerri.</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literature on supply documentation in public sector management has extensively covered its importance in ensuring transparency, accountability, and efficiency. However, several gaps remain in existing research, particularly in the context of FEDERAL POLYTECHNIC NEKEDE OWERRI. This study highlights areas that require further exploration to enhance the effectiveness of documentation practices in public institutions:</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LIMITED RESEARCH ON DIGITALIZATION OF SUPPLIES DOCUMENTATION: Most studies focus on traditional, paper-based documentation methods. There is limited research on the adoption of digital record-keeping systems in public sector management.</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transition from manual documentation to automated Systems is critical for improving efficiency, yet there is a lack of empirical Studies examining the challenges and benefits of digitization in institutions like FEDERAL POLYTECHNIC NEKEDE OWERRI.</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Inadequate Analysis of Compliance with Regulatory Standards: While existing literature discusses the importance of documentation for accountability, there is insufficient analysis on how well public institutions comply with government regulations and procurement policies. Studies rarely assess whether documentation practices align with national and international standards, leaving a gap in understanding the effects of current policies.</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Lack of Empirical Studies on Fraud Prevention: Supplies documentation plays a critical role in preventing fraud and mismanagement, yet few studies provide empirical evidence on how automated Systems help detect and mitigate fraudulent activities resulting from inadequate </w:t>
      </w:r>
      <w:r w:rsidRPr="00FA7D59">
        <w:rPr>
          <w:rFonts w:ascii="Times New Roman" w:hAnsi="Times New Roman" w:cs="Times New Roman"/>
          <w:color w:val="000000" w:themeColor="text1"/>
          <w:sz w:val="24"/>
          <w:szCs w:val="24"/>
          <w:lang w:eastAsia="en-GB"/>
        </w:rPr>
        <w:lastRenderedPageBreak/>
        <w:t>documentation. There is a need to evaluate the effectiveness of documentation in reducing corruption and financial mismanagement in public sector procurement.</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Limited focus on staff training: Many studies emphasize the IMPORTANCE of documentation but they often overlook the ROLE of STAFF TRAINING in ensuring proper record-keeping. There is a gap in research on how training programs and CAPACITY-BUILDING INITIATIVES impact documentation accuracy and efficiency in public institutions.</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Insufficient Case Studies on Institutional Challenges: While general studies discuss supplies documentation in public sector management, there is a lack of institution-specific case studies that examine the unique challenges faced by FEDERAL POLYTECHNIC NEKEDE OWERRI. Records focusing on the institution's procurement processes documentation challenges and proposed solutions could provide valuable insights.</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Limited Exploration of Integration with other management Systems: Existing literature does not sufficiently explore how supplies documentation integrates with other management systems such as financial management, inventory control, and procurement tracking. Understanding these interconnections is essential for delivering a holistic approach to documentation in public sector institutions.</w:t>
      </w:r>
    </w:p>
    <w:p w:rsidR="00C93843" w:rsidRPr="00FA7D59" w:rsidRDefault="00C93843" w:rsidP="00C93843">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Absence of Comparative Studies that analyze supplies documentation Practices across different public sector institutions: Comparing documentation practices could help identify best practices and recommend improvements for Federal Polytechnic Nekede Owerri.</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CONCLUSION: Addressing these gaps in literature will enhance the understanding of supplies documentation in public sector management and </w:t>
      </w:r>
      <w:r w:rsidRPr="00FA7D59">
        <w:rPr>
          <w:rFonts w:ascii="Times New Roman" w:hAnsi="Times New Roman" w:cs="Times New Roman"/>
          <w:color w:val="000000" w:themeColor="text1"/>
          <w:sz w:val="24"/>
          <w:szCs w:val="24"/>
          <w:lang w:eastAsia="en-GB"/>
        </w:rPr>
        <w:lastRenderedPageBreak/>
        <w:t>provide actionable recommendations for improving documentation practices at FEDERAL POLYTECHNIC NEKEDE OWERRI. Future research should focus on documentation, compliance, fraud prevention, staff training, institutional staff training, institution, and comparative analysis to develop a more effective documentation framework.</w:t>
      </w:r>
    </w:p>
    <w:p w:rsidR="00C93843" w:rsidRPr="00FA7D59" w:rsidRDefault="00C93843" w:rsidP="00C93843">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br w:type="page"/>
      </w:r>
    </w:p>
    <w:p w:rsidR="00C93843" w:rsidRPr="00FA7D59" w:rsidRDefault="00C93843" w:rsidP="00C93843">
      <w:pPr>
        <w:spacing w:before="100" w:beforeAutospacing="1" w:after="100" w:afterAutospacing="1" w:line="360" w:lineRule="auto"/>
        <w:contextualSpacing/>
        <w:jc w:val="center"/>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lastRenderedPageBreak/>
        <w:t>CHAPTER THREE</w:t>
      </w:r>
    </w:p>
    <w:p w:rsidR="00C93843" w:rsidRPr="00FA7D59" w:rsidRDefault="00C93843" w:rsidP="00C93843">
      <w:pPr>
        <w:spacing w:before="100" w:beforeAutospacing="1" w:after="100" w:afterAutospacing="1" w:line="360" w:lineRule="auto"/>
        <w:contextualSpacing/>
        <w:jc w:val="center"/>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RESEARCH METHODOLOGY</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3.1</w:t>
      </w:r>
      <w:r>
        <w:rPr>
          <w:rFonts w:ascii="Times New Roman" w:hAnsi="Times New Roman" w:cs="Times New Roman"/>
          <w:b/>
          <w:color w:val="000000" w:themeColor="text1"/>
          <w:sz w:val="24"/>
          <w:szCs w:val="24"/>
          <w:lang w:eastAsia="en-GB"/>
        </w:rPr>
        <w:t xml:space="preserve"> INTRODUCTION</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chapter outlines the research methodology used to assess the relevance of supplies documentation in public sector management of FEDERAL POLYTECHNIC NEKEDE OWERRI. It details the research design, data collection methods, sampling techniques, and analytical approaches employed to ensure the study’s validity and reliability.</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 xml:space="preserve">3.2 RESEARCH METHODOLOGY USED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study adopts a descriptive research design, which allows for an in-depth examination of supplies documentation practices within the institution. This design is suitable for understanding existing documentation processing improvement.</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3.3 SOURCES OF DATA</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study relies on both primary and secondary data to provide a comprehensive analysis:</w:t>
      </w:r>
    </w:p>
    <w:p w:rsidR="00C93843" w:rsidRPr="00FA7D59" w:rsidRDefault="00C93843" w:rsidP="00C93843">
      <w:pPr>
        <w:numPr>
          <w:ilvl w:val="0"/>
          <w:numId w:val="23"/>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Primary data: Collected data through interviews, surveys, and direct observations of documentation practices.</w:t>
      </w:r>
    </w:p>
    <w:p w:rsidR="00C93843" w:rsidRPr="00FA7D59" w:rsidRDefault="00C93843" w:rsidP="00C93843">
      <w:pPr>
        <w:numPr>
          <w:ilvl w:val="0"/>
          <w:numId w:val="23"/>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Secondary data: Includes official records, reports, and previous studies on supplies documentation in public sector management.</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 xml:space="preserve">3.4 DATA COLLECTION TOOLS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study employs multiple data collection techniques to enhance reliability:</w:t>
      </w:r>
    </w:p>
    <w:p w:rsidR="00C93843" w:rsidRPr="00FA7D59" w:rsidRDefault="00C93843" w:rsidP="00C93843">
      <w:pPr>
        <w:numPr>
          <w:ilvl w:val="0"/>
          <w:numId w:val="24"/>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Observation + Direct assessment of documentation processes within the institution.</w:t>
      </w:r>
    </w:p>
    <w:p w:rsidR="00C93843" w:rsidRPr="00FA7D59" w:rsidRDefault="00C93843" w:rsidP="00C93843">
      <w:pPr>
        <w:pStyle w:val="NormalWeb"/>
        <w:spacing w:line="360" w:lineRule="auto"/>
        <w:contextualSpacing/>
        <w:jc w:val="both"/>
        <w:rPr>
          <w:b/>
          <w:color w:val="000000" w:themeColor="text1"/>
        </w:rPr>
      </w:pPr>
      <w:r w:rsidRPr="00FA7D59">
        <w:rPr>
          <w:b/>
          <w:color w:val="000000" w:themeColor="text1"/>
        </w:rPr>
        <w:t xml:space="preserve"> 3.5 RESEARCH POPULATION AND SAMPLING </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 xml:space="preserve">The study targets employees involved in procurement, inventory management, and supplies documentation at Federal Polytechnic Nekede Owerri. Sampling </w:t>
      </w:r>
      <w:r w:rsidRPr="00FA7D59">
        <w:rPr>
          <w:color w:val="000000" w:themeColor="text1"/>
        </w:rPr>
        <w:lastRenderedPageBreak/>
        <w:t>techniques are used to select participants ensuring a representative sample from different levels of management.</w:t>
      </w:r>
    </w:p>
    <w:p w:rsidR="00C93843" w:rsidRPr="00FA7D59" w:rsidRDefault="00C93843" w:rsidP="00C93843">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Targeted population is procurement officers, store managers, administrative staff, and auditors.</w:t>
      </w:r>
    </w:p>
    <w:p w:rsidR="00C93843" w:rsidRPr="00FA7D59" w:rsidRDefault="00C93843" w:rsidP="00C93843">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Sampling procedure: A determined number of respondents selected based on their roles in documentation process.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3.6 SAMPLING PROCEDURE EMPLOYED</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 ensure a balanced representation, the study employs the following sampling methods:</w:t>
      </w:r>
    </w:p>
    <w:p w:rsidR="00C93843" w:rsidRPr="00FA7D59" w:rsidRDefault="00C93843" w:rsidP="00C93843">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Systematic sampling: Selecting every nth individual from the target population.</w:t>
      </w:r>
    </w:p>
    <w:p w:rsidR="00C93843" w:rsidRPr="00FA7D59" w:rsidRDefault="00C93843" w:rsidP="00C93843">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Random sampling: Ensuring equal chances of selection of all participants.</w:t>
      </w:r>
    </w:p>
    <w:p w:rsidR="00C93843" w:rsidRPr="00FA7D59" w:rsidRDefault="00C93843" w:rsidP="00C93843">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Stratified sampling: Dividing respondents into categories based on their roles in documentation.</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A7D59">
        <w:rPr>
          <w:rFonts w:ascii="Times New Roman" w:hAnsi="Times New Roman" w:cs="Times New Roman"/>
          <w:b/>
          <w:color w:val="000000" w:themeColor="text1"/>
          <w:sz w:val="24"/>
          <w:szCs w:val="24"/>
          <w:lang w:eastAsia="en-GB"/>
        </w:rPr>
        <w:t xml:space="preserve">3.7 STATISTICAL METHOD OF DATA ANALYSIS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The collected data is analyzed using statistical methods including:</w:t>
      </w:r>
    </w:p>
    <w:p w:rsidR="00C93843" w:rsidRPr="00FA7D59" w:rsidRDefault="00C93843" w:rsidP="00C93843">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Descriptive Statistics: Summarizing findings through percentages and averages.</w:t>
      </w:r>
    </w:p>
    <w:p w:rsidR="00C93843" w:rsidRPr="00FA7D59" w:rsidRDefault="00C93843" w:rsidP="00C93843">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Inferential Analysis: Identifying trends and relationships in documentation practices.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CONCLUSION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This conclusion chapter provides a structured approach to assessing supplies documentation in FEDERAL POLYTECHNIC NEKEDE OWERRI. The methodology ensures that data collection and analysis are systematic, reliable, and the next chapter will present the findings based on the collected data at the institution.</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Default="00C93843" w:rsidP="00C93843">
      <w:pPr>
        <w:spacing w:line="360" w:lineRule="auto"/>
        <w:contextualSpacing/>
        <w:jc w:val="center"/>
        <w:rPr>
          <w:rFonts w:ascii="Times New Roman" w:hAnsi="Times New Roman" w:cs="Times New Roman"/>
          <w:b/>
          <w:color w:val="000000" w:themeColor="text1"/>
          <w:sz w:val="24"/>
          <w:szCs w:val="24"/>
          <w:lang w:eastAsia="en-GB"/>
        </w:rPr>
      </w:pPr>
      <w:r w:rsidRPr="00FA7D59">
        <w:rPr>
          <w:rFonts w:ascii="Times New Roman" w:hAnsi="Times New Roman" w:cs="Times New Roman"/>
          <w:color w:val="000000" w:themeColor="text1"/>
          <w:sz w:val="24"/>
          <w:szCs w:val="24"/>
        </w:rPr>
        <w:br w:type="page"/>
      </w:r>
      <w:r w:rsidRPr="00FA7D59">
        <w:rPr>
          <w:rFonts w:ascii="Times New Roman" w:hAnsi="Times New Roman" w:cs="Times New Roman"/>
          <w:b/>
          <w:color w:val="000000" w:themeColor="text1"/>
          <w:sz w:val="24"/>
          <w:szCs w:val="24"/>
          <w:lang w:eastAsia="en-GB"/>
        </w:rPr>
        <w:lastRenderedPageBreak/>
        <w:t>CHAPTER FOUR</w:t>
      </w:r>
    </w:p>
    <w:p w:rsidR="00C93843" w:rsidRPr="00FA7D59" w:rsidRDefault="00C93843" w:rsidP="00C93843">
      <w:pPr>
        <w:spacing w:before="100" w:beforeAutospacing="1" w:after="100" w:afterAutospacing="1" w:line="360" w:lineRule="auto"/>
        <w:contextualSpacing/>
        <w:jc w:val="center"/>
        <w:rPr>
          <w:rFonts w:ascii="Times New Roman" w:hAnsi="Times New Roman" w:cs="Times New Roman"/>
          <w:b/>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jc w:val="both"/>
        <w:outlineLvl w:val="3"/>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4.1 PRESENTATION AND DATA ANALYSIS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In the chapter, data collected using the instrument of data collection were presented and analysed - the data which were based on the response from the respondent through the use of carefully administered questionnaire which was completed and returned to the researcher.</w:t>
      </w:r>
    </w:p>
    <w:p w:rsidR="00C93843" w:rsidRPr="00FA7D59" w:rsidRDefault="00C93843" w:rsidP="00C93843">
      <w:pPr>
        <w:spacing w:before="100" w:beforeAutospacing="1" w:after="100" w:afterAutospacing="1" w:line="360" w:lineRule="auto"/>
        <w:contextualSpacing/>
        <w:jc w:val="both"/>
        <w:outlineLvl w:val="3"/>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4.2 DATA PRESENTATION</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After careful administration by the research instrument, 120 copies of the questionnaire were successfully completed and returned back to the researcher.</w:t>
      </w:r>
    </w:p>
    <w:p w:rsidR="00C93843" w:rsidRPr="00FA7D59" w:rsidRDefault="00C93843" w:rsidP="00C93843">
      <w:pPr>
        <w:pStyle w:val="NormalWeb"/>
        <w:spacing w:line="360" w:lineRule="auto"/>
        <w:contextualSpacing/>
        <w:jc w:val="both"/>
        <w:rPr>
          <w:color w:val="000000" w:themeColor="text1"/>
        </w:rPr>
      </w:pPr>
      <w:r w:rsidRPr="00FA7D59">
        <w:rPr>
          <w:color w:val="000000" w:themeColor="text1"/>
        </w:rPr>
        <w:t>The data collected as indicated below are presented in two (2) sections: Section A being the Bio Data of respondents and Section B being the research question analysis.</w:t>
      </w:r>
    </w:p>
    <w:p w:rsidR="00C93843" w:rsidRPr="00FA7D59" w:rsidRDefault="00C93843" w:rsidP="00C93843">
      <w:pPr>
        <w:spacing w:before="100" w:beforeAutospacing="1" w:after="100" w:afterAutospacing="1" w:line="360" w:lineRule="auto"/>
        <w:contextualSpacing/>
        <w:jc w:val="both"/>
        <w:outlineLvl w:val="3"/>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4.3 DATA ANALYSIS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The 12</w:t>
      </w:r>
      <w:r w:rsidRPr="00FA7D59">
        <w:rPr>
          <w:rFonts w:ascii="Times New Roman" w:hAnsi="Times New Roman" w:cs="Times New Roman"/>
          <w:color w:val="000000" w:themeColor="text1"/>
          <w:sz w:val="24"/>
          <w:szCs w:val="24"/>
          <w:lang w:eastAsia="en-GB"/>
        </w:rPr>
        <w:t>0 questionnaire are thus analysed as shown below.</w:t>
      </w:r>
    </w:p>
    <w:p w:rsidR="00C93843" w:rsidRPr="0031437C" w:rsidRDefault="00C93843" w:rsidP="00C93843">
      <w:pPr>
        <w:spacing w:before="100" w:beforeAutospacing="1" w:after="100" w:afterAutospacing="1" w:line="360" w:lineRule="auto"/>
        <w:contextualSpacing/>
        <w:jc w:val="both"/>
        <w:outlineLvl w:val="4"/>
        <w:rPr>
          <w:rFonts w:ascii="Times New Roman" w:hAnsi="Times New Roman" w:cs="Times New Roman"/>
          <w:bCs/>
          <w:color w:val="000000" w:themeColor="text1"/>
          <w:sz w:val="24"/>
          <w:szCs w:val="24"/>
          <w:lang w:eastAsia="en-GB"/>
        </w:rPr>
      </w:pPr>
      <w:r w:rsidRPr="0031437C">
        <w:rPr>
          <w:rFonts w:ascii="Times New Roman" w:hAnsi="Times New Roman" w:cs="Times New Roman"/>
          <w:bCs/>
          <w:color w:val="000000" w:themeColor="text1"/>
          <w:sz w:val="24"/>
          <w:szCs w:val="24"/>
          <w:lang w:eastAsia="en-GB"/>
        </w:rPr>
        <w:t>Section A: Bio Data of respondent</w:t>
      </w:r>
    </w:p>
    <w:p w:rsidR="00C93843" w:rsidRPr="0031437C" w:rsidRDefault="00C93843" w:rsidP="00C93843">
      <w:pPr>
        <w:spacing w:before="100" w:beforeAutospacing="1" w:after="100" w:afterAutospacing="1" w:line="360" w:lineRule="auto"/>
        <w:contextualSpacing/>
        <w:jc w:val="both"/>
        <w:outlineLvl w:val="5"/>
        <w:rPr>
          <w:rFonts w:ascii="Times New Roman" w:hAnsi="Times New Roman" w:cs="Times New Roman"/>
          <w:bCs/>
          <w:color w:val="000000" w:themeColor="text1"/>
          <w:sz w:val="24"/>
          <w:szCs w:val="24"/>
          <w:lang w:eastAsia="en-GB"/>
        </w:rPr>
      </w:pPr>
      <w:r w:rsidRPr="0031437C">
        <w:rPr>
          <w:rFonts w:ascii="Times New Roman" w:hAnsi="Times New Roman" w:cs="Times New Roman"/>
          <w:bCs/>
          <w:color w:val="000000" w:themeColor="text1"/>
          <w:sz w:val="24"/>
          <w:szCs w:val="24"/>
          <w:lang w:eastAsia="en-GB"/>
        </w:rPr>
        <w:t>Table 4.1 Sex of respondent</w:t>
      </w:r>
    </w:p>
    <w:tbl>
      <w:tblPr>
        <w:tblpPr w:leftFromText="180" w:rightFromText="180" w:vertAnchor="text" w:tblpY="1"/>
        <w:tblOverlap w:val="never"/>
        <w:tblW w:w="4635" w:type="dxa"/>
        <w:tblCellSpacing w:w="15" w:type="dxa"/>
        <w:tblCellMar>
          <w:top w:w="15" w:type="dxa"/>
          <w:left w:w="15" w:type="dxa"/>
          <w:bottom w:w="15" w:type="dxa"/>
          <w:right w:w="15" w:type="dxa"/>
        </w:tblCellMar>
        <w:tblLook w:val="04A0"/>
      </w:tblPr>
      <w:tblGrid>
        <w:gridCol w:w="1082"/>
        <w:gridCol w:w="2124"/>
        <w:gridCol w:w="1429"/>
      </w:tblGrid>
      <w:tr w:rsidR="00C93843" w:rsidRPr="00FA7D59" w:rsidTr="00C444B8">
        <w:trPr>
          <w:trHeight w:val="312"/>
          <w:tblHeader/>
          <w:tblCellSpacing w:w="15" w:type="dxa"/>
        </w:trPr>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034" style="position:absolute;left:0;text-align:left;margin-left:-6pt;margin-top:1.6pt;width:239.25pt;height:84.75pt;z-index:-251646976" coordorigin="1530,7831" coordsize="4785,1695">
                  <v:rect id="_x0000_s1035" style="position:absolute;left:1530;top:7831;width:4785;height:1695"/>
                  <v:shape id="_x0000_s1036" type="#_x0000_t32" style="position:absolute;left:2490;top:7831;width:15;height:1695" o:connectortype="straight"/>
                  <v:shape id="_x0000_s1037" type="#_x0000_t32" style="position:absolute;left:4680;top:7831;width:15;height:1695" o:connectortype="straight"/>
                  <v:shape id="_x0000_s1038" type="#_x0000_t32" style="position:absolute;left:1530;top:8130;width:4785;height:45" o:connectortype="straight"/>
                  <v:shape id="_x0000_s1039" type="#_x0000_t32" style="position:absolute;left:1530;top:8580;width:4785;height:45" o:connectortype="straight"/>
                  <v:shape id="_x0000_s1040" type="#_x0000_t32" style="position:absolute;left:1530;top:9000;width:4785;height:45" o:connectortype="straight"/>
                </v:group>
              </w:pict>
            </w:r>
            <w:r w:rsidRPr="00FA7D59">
              <w:rPr>
                <w:rFonts w:ascii="Times New Roman" w:hAnsi="Times New Roman" w:cs="Times New Roman"/>
                <w:b/>
                <w:bCs/>
                <w:color w:val="000000" w:themeColor="text1"/>
                <w:sz w:val="24"/>
                <w:szCs w:val="24"/>
                <w:lang w:eastAsia="en-GB"/>
              </w:rPr>
              <w:t>Sex</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No. of respondent</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w:t>
            </w:r>
          </w:p>
        </w:tc>
      </w:tr>
      <w:tr w:rsidR="00C93843" w:rsidRPr="00FA7D59" w:rsidTr="00C444B8">
        <w:trPr>
          <w:trHeight w:val="312"/>
          <w:tblCellSpacing w:w="15" w:type="dxa"/>
        </w:trPr>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Male</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100</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100</w:t>
            </w:r>
          </w:p>
        </w:tc>
      </w:tr>
      <w:tr w:rsidR="00C93843" w:rsidRPr="00FA7D59" w:rsidTr="00C444B8">
        <w:trPr>
          <w:trHeight w:val="312"/>
          <w:tblCellSpacing w:w="15" w:type="dxa"/>
        </w:trPr>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Female</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20</w:t>
            </w:r>
          </w:p>
        </w:tc>
      </w:tr>
      <w:tr w:rsidR="00C93843" w:rsidRPr="00FA7D59" w:rsidTr="00C444B8">
        <w:trPr>
          <w:trHeight w:val="543"/>
          <w:tblCellSpacing w:w="15" w:type="dxa"/>
        </w:trPr>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r>
    </w:tbl>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i/>
          <w:iCs/>
          <w:color w:val="000000" w:themeColor="text1"/>
          <w:sz w:val="24"/>
          <w:szCs w:val="24"/>
          <w:lang w:eastAsia="en-GB"/>
        </w:rPr>
        <w:br w:type="textWrapping" w:clear="all"/>
        <w:t>Source: Researcher survey, 2025</w:t>
      </w:r>
      <w:r w:rsidRPr="00FA7D59">
        <w:rPr>
          <w:rFonts w:ascii="Times New Roman" w:hAnsi="Times New Roman" w:cs="Times New Roman"/>
          <w:color w:val="000000" w:themeColor="text1"/>
          <w:sz w:val="24"/>
          <w:szCs w:val="24"/>
          <w:lang w:eastAsia="en-GB"/>
        </w:rPr>
        <w:br/>
      </w:r>
      <w:r>
        <w:rPr>
          <w:rFonts w:ascii="Times New Roman" w:hAnsi="Times New Roman" w:cs="Times New Roman"/>
          <w:color w:val="000000" w:themeColor="text1"/>
          <w:sz w:val="24"/>
          <w:szCs w:val="24"/>
        </w:rPr>
        <w:t>Table 4.1 shows that100</w:t>
      </w:r>
      <w:r w:rsidRPr="00FA7D59">
        <w:rPr>
          <w:rFonts w:ascii="Times New Roman" w:hAnsi="Times New Roman" w:cs="Times New Roman"/>
          <w:color w:val="000000" w:themeColor="text1"/>
          <w:sz w:val="24"/>
          <w:szCs w:val="24"/>
        </w:rPr>
        <w:t xml:space="preserve"> respondents representing</w:t>
      </w:r>
      <w:r>
        <w:rPr>
          <w:rFonts w:ascii="Times New Roman" w:hAnsi="Times New Roman" w:cs="Times New Roman"/>
          <w:color w:val="000000" w:themeColor="text1"/>
          <w:sz w:val="24"/>
          <w:szCs w:val="24"/>
        </w:rPr>
        <w:t>100% of the total respondents while2</w:t>
      </w:r>
      <w:r w:rsidRPr="00FA7D59">
        <w:rPr>
          <w:rFonts w:ascii="Times New Roman" w:hAnsi="Times New Roman" w:cs="Times New Roman"/>
          <w:color w:val="000000" w:themeColor="text1"/>
          <w:sz w:val="24"/>
          <w:szCs w:val="24"/>
        </w:rPr>
        <w:t xml:space="preserve"> percent of the total respondents represent female. The significance of the result was that more males are involved in this survey than women.</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Cs/>
          <w:color w:val="000000" w:themeColor="text1"/>
          <w:sz w:val="24"/>
          <w:szCs w:val="24"/>
          <w:lang w:eastAsia="en-GB"/>
        </w:rPr>
        <w:lastRenderedPageBreak/>
        <w:t xml:space="preserve">Table 4.2 educational qualification of respondent. No </w:t>
      </w:r>
      <w:r w:rsidRPr="00FA7D59">
        <w:rPr>
          <w:rFonts w:ascii="Times New Roman" w:hAnsi="Times New Roman" w:cs="Times New Roman"/>
          <w:color w:val="000000" w:themeColor="text1"/>
          <w:sz w:val="24"/>
          <w:szCs w:val="24"/>
          <w:lang w:eastAsia="en-GB"/>
        </w:rPr>
        <w:t>Respondent indicates other status. The significance of this result was that more personnel. This responsible people involved in the research work.</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rPr>
      </w:pPr>
    </w:p>
    <w:tbl>
      <w:tblPr>
        <w:tblW w:w="5861" w:type="dxa"/>
        <w:tblCellSpacing w:w="15" w:type="dxa"/>
        <w:tblCellMar>
          <w:top w:w="15" w:type="dxa"/>
          <w:left w:w="15" w:type="dxa"/>
          <w:bottom w:w="15" w:type="dxa"/>
          <w:right w:w="15" w:type="dxa"/>
        </w:tblCellMar>
        <w:tblLook w:val="04A0"/>
      </w:tblPr>
      <w:tblGrid>
        <w:gridCol w:w="1635"/>
        <w:gridCol w:w="2521"/>
        <w:gridCol w:w="1705"/>
      </w:tblGrid>
      <w:tr w:rsidR="00C93843" w:rsidRPr="00FA7D59" w:rsidTr="00C444B8">
        <w:trPr>
          <w:trHeight w:val="504"/>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140B5">
              <w:rPr>
                <w:rFonts w:ascii="Times New Roman" w:hAnsi="Times New Roman" w:cs="Times New Roman"/>
                <w:b/>
                <w:bCs/>
                <w:noProof/>
                <w:color w:val="000000" w:themeColor="text1"/>
                <w:sz w:val="24"/>
                <w:szCs w:val="24"/>
                <w:lang w:val="en-US" w:eastAsia="en-GB"/>
              </w:rPr>
              <w:pict>
                <v:group id="_x0000_s1041" style="position:absolute;left:0;text-align:left;margin-left:2.25pt;margin-top:-7.5pt;width:292.5pt;height:177pt;z-index:-251645952" coordorigin="1485,1335" coordsize="5850,3540">
                  <v:rect id="_x0000_s1042" style="position:absolute;left:1485;top:1335;width:5850;height:3540"/>
                  <v:shape id="_x0000_s1043" type="#_x0000_t32" style="position:absolute;left:3240;top:1335;width:30;height:3540" o:connectortype="straight"/>
                  <v:shape id="_x0000_s1044" type="#_x0000_t32" style="position:absolute;left:5670;top:1335;width:30;height:3540" o:connectortype="straight"/>
                  <v:shape id="_x0000_s1045" type="#_x0000_t32" style="position:absolute;left:1485;top:1823;width:5850;height:0" o:connectortype="straight"/>
                  <v:shape id="_x0000_s1046" type="#_x0000_t32" style="position:absolute;left:1485;top:2460;width:5850;height:0" o:connectortype="straight"/>
                  <v:shape id="_x0000_s1047" type="#_x0000_t32" style="position:absolute;left:1485;top:3105;width:5850;height:0" o:connectortype="straight"/>
                  <v:shape id="_x0000_s1048" type="#_x0000_t32" style="position:absolute;left:1485;top:3720;width:5850;height:0" o:connectortype="straight"/>
                  <v:shape id="_x0000_s1049" type="#_x0000_t32" style="position:absolute;left:1485;top:4170;width:5850;height:0" o:connectortype="straight"/>
                </v:group>
              </w:pict>
            </w:r>
            <w:r w:rsidRPr="00FA7D59">
              <w:rPr>
                <w:rFonts w:ascii="Times New Roman" w:hAnsi="Times New Roman" w:cs="Times New Roman"/>
                <w:b/>
                <w:bCs/>
                <w:color w:val="000000" w:themeColor="text1"/>
                <w:sz w:val="24"/>
                <w:szCs w:val="24"/>
              </w:rPr>
              <w:t>Qualification</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A7D59">
              <w:rPr>
                <w:rFonts w:ascii="Times New Roman" w:hAnsi="Times New Roman" w:cs="Times New Roman"/>
                <w:b/>
                <w:bCs/>
                <w:color w:val="000000" w:themeColor="text1"/>
                <w:sz w:val="24"/>
                <w:szCs w:val="24"/>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A7D59">
              <w:rPr>
                <w:rFonts w:ascii="Times New Roman" w:hAnsi="Times New Roman" w:cs="Times New Roman"/>
                <w:b/>
                <w:bCs/>
                <w:color w:val="000000" w:themeColor="text1"/>
                <w:sz w:val="24"/>
                <w:szCs w:val="24"/>
              </w:rPr>
              <w:t xml:space="preserve">   Percentages</w:t>
            </w:r>
          </w:p>
        </w:tc>
      </w:tr>
      <w:tr w:rsidR="00C93843" w:rsidRPr="00FA7D59" w:rsidTr="00C444B8">
        <w:trPr>
          <w:trHeight w:val="51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O'level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r>
      <w:tr w:rsidR="00C93843" w:rsidRPr="00FA7D59" w:rsidTr="00C444B8">
        <w:trPr>
          <w:trHeight w:val="51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OND/NCE</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p>
        </w:tc>
      </w:tr>
      <w:tr w:rsidR="00C93843" w:rsidRPr="00FA7D59" w:rsidTr="00C444B8">
        <w:trPr>
          <w:trHeight w:val="50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B.Sc/MND</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Pr="00FA7D59">
              <w:rPr>
                <w:rFonts w:ascii="Times New Roman" w:hAnsi="Times New Roman" w:cs="Times New Roman"/>
                <w:color w:val="000000" w:themeColor="text1"/>
                <w:sz w:val="24"/>
                <w:szCs w:val="24"/>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85</w:t>
            </w:r>
          </w:p>
        </w:tc>
      </w:tr>
      <w:tr w:rsidR="00C93843" w:rsidRPr="00FA7D59" w:rsidTr="00C444B8">
        <w:trPr>
          <w:trHeight w:val="50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others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r>
      <w:tr w:rsidR="00C93843" w:rsidRPr="00FA7D59" w:rsidTr="00C444B8">
        <w:trPr>
          <w:trHeight w:val="50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Style w:val="Strong"/>
                <w:rFonts w:ascii="Times New Roman" w:eastAsiaTheme="majorEastAsia" w:hAnsi="Times New Roman" w:cs="Times New Roman"/>
                <w:color w:val="000000" w:themeColor="text1"/>
                <w:sz w:val="24"/>
                <w:szCs w:val="24"/>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Style w:val="Strong"/>
                <w:rFonts w:ascii="Times New Roman" w:eastAsiaTheme="majorEastAsia" w:hAnsi="Times New Roman" w:cs="Times New Roman"/>
                <w:color w:val="000000" w:themeColor="text1"/>
                <w:sz w:val="24"/>
                <w:szCs w:val="24"/>
              </w:rPr>
              <w:t xml:space="preserve">              12</w:t>
            </w:r>
            <w:r w:rsidRPr="00FA7D59">
              <w:rPr>
                <w:rStyle w:val="Strong"/>
                <w:rFonts w:ascii="Times New Roman" w:eastAsiaTheme="majorEastAsia" w:hAnsi="Times New Roman" w:cs="Times New Roman"/>
                <w:color w:val="000000" w:themeColor="text1"/>
                <w:sz w:val="24"/>
                <w:szCs w:val="24"/>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Style w:val="Strong"/>
                <w:rFonts w:ascii="Times New Roman" w:eastAsiaTheme="majorEastAsia" w:hAnsi="Times New Roman" w:cs="Times New Roman"/>
                <w:color w:val="000000" w:themeColor="text1"/>
                <w:sz w:val="24"/>
                <w:szCs w:val="24"/>
              </w:rPr>
              <w:t xml:space="preserve">          10</w:t>
            </w:r>
            <w:r w:rsidRPr="00FA7D59">
              <w:rPr>
                <w:rStyle w:val="Strong"/>
                <w:rFonts w:ascii="Times New Roman" w:eastAsiaTheme="majorEastAsia" w:hAnsi="Times New Roman" w:cs="Times New Roman"/>
                <w:color w:val="000000" w:themeColor="text1"/>
                <w:sz w:val="24"/>
                <w:szCs w:val="24"/>
              </w:rPr>
              <w:t>0%</w:t>
            </w:r>
          </w:p>
        </w:tc>
      </w:tr>
    </w:tbl>
    <w:p w:rsidR="00C93843" w:rsidRPr="00FA7D59" w:rsidRDefault="00C93843" w:rsidP="00C93843">
      <w:pPr>
        <w:pStyle w:val="NormalWeb"/>
        <w:spacing w:line="360" w:lineRule="auto"/>
        <w:contextualSpacing/>
        <w:jc w:val="both"/>
        <w:rPr>
          <w:color w:val="000000" w:themeColor="text1"/>
        </w:rPr>
      </w:pPr>
      <w:r w:rsidRPr="00FA7D59">
        <w:rPr>
          <w:rStyle w:val="Strong"/>
          <w:rFonts w:eastAsiaTheme="majorEastAsia"/>
          <w:color w:val="000000" w:themeColor="text1"/>
        </w:rPr>
        <w:t>Source: Researcher Survey 2025</w:t>
      </w:r>
    </w:p>
    <w:p w:rsidR="00C93843" w:rsidRPr="00FA7D59" w:rsidRDefault="00C93843" w:rsidP="00C93843">
      <w:pPr>
        <w:pStyle w:val="NormalWeb"/>
        <w:spacing w:line="360" w:lineRule="auto"/>
        <w:contextualSpacing/>
        <w:jc w:val="both"/>
        <w:rPr>
          <w:color w:val="000000" w:themeColor="text1"/>
        </w:rPr>
      </w:pPr>
      <w:r>
        <w:rPr>
          <w:color w:val="000000" w:themeColor="text1"/>
        </w:rPr>
        <w:t>Table 4.2 that 45 respondent representing 35</w:t>
      </w:r>
      <w:r w:rsidRPr="00FA7D59">
        <w:rPr>
          <w:color w:val="000000" w:themeColor="text1"/>
        </w:rPr>
        <w:t xml:space="preserve">% of the total respondent were holder of </w:t>
      </w:r>
      <w:r>
        <w:rPr>
          <w:color w:val="000000" w:themeColor="text1"/>
        </w:rPr>
        <w:t xml:space="preserve">either </w:t>
      </w:r>
      <w:r w:rsidRPr="00FA7D59">
        <w:rPr>
          <w:color w:val="000000" w:themeColor="text1"/>
        </w:rPr>
        <w:t>National Diploma (ND) Certif</w:t>
      </w:r>
      <w:r>
        <w:rPr>
          <w:color w:val="000000" w:themeColor="text1"/>
        </w:rPr>
        <w:t>icate or NCE Certificate while 75 respondent representing 72</w:t>
      </w:r>
      <w:r w:rsidRPr="00FA7D59">
        <w:rPr>
          <w:color w:val="000000" w:themeColor="text1"/>
        </w:rPr>
        <w:t>% of the total respondent’s were holders of either B’Sc or HND certificate. None of the respondent were holders of O’level Certificate and none of the respondent were holder of O’level qualification.</w:t>
      </w:r>
    </w:p>
    <w:p w:rsidR="00C93843" w:rsidRDefault="00C93843" w:rsidP="00C93843">
      <w:pPr>
        <w:pStyle w:val="NormalWeb"/>
        <w:spacing w:line="360" w:lineRule="auto"/>
        <w:contextualSpacing/>
        <w:jc w:val="both"/>
        <w:rPr>
          <w:color w:val="000000" w:themeColor="text1"/>
        </w:rPr>
      </w:pPr>
      <w:r w:rsidRPr="00FA7D59">
        <w:rPr>
          <w:color w:val="000000" w:themeColor="text1"/>
        </w:rPr>
        <w:t xml:space="preserve">The significance of this result was that respondent with higher qualification and thus better knowledge and experience were used for study. </w:t>
      </w:r>
    </w:p>
    <w:p w:rsidR="00C93843" w:rsidRPr="00FA7D59" w:rsidRDefault="00C93843" w:rsidP="00C93843">
      <w:pPr>
        <w:pStyle w:val="NormalWeb"/>
        <w:spacing w:line="360" w:lineRule="auto"/>
        <w:contextualSpacing/>
        <w:jc w:val="both"/>
        <w:rPr>
          <w:color w:val="000000" w:themeColor="text1"/>
        </w:rPr>
      </w:pPr>
      <w:r>
        <w:rPr>
          <w:color w:val="000000" w:themeColor="text1"/>
        </w:rPr>
        <w:t>Thi</w:t>
      </w:r>
      <w:r w:rsidRPr="00FA7D59">
        <w:rPr>
          <w:color w:val="000000" w:themeColor="text1"/>
        </w:rPr>
        <w:t xml:space="preserve">s will enhance the reliability of the result and findings </w:t>
      </w:r>
      <w:r w:rsidRPr="00FA7D59">
        <w:rPr>
          <w:b/>
          <w:color w:val="000000" w:themeColor="text1"/>
        </w:rPr>
        <w:t>o</w:t>
      </w:r>
      <w:r w:rsidRPr="00FA7D59">
        <w:rPr>
          <w:rStyle w:val="Strong"/>
          <w:rFonts w:eastAsiaTheme="majorEastAsia"/>
          <w:color w:val="000000" w:themeColor="text1"/>
        </w:rPr>
        <w:t>btained from the Study</w:t>
      </w: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Default="00C93843" w:rsidP="00C93843">
      <w:pPr>
        <w:pStyle w:val="NormalWeb"/>
        <w:spacing w:line="360" w:lineRule="auto"/>
        <w:contextualSpacing/>
        <w:jc w:val="both"/>
        <w:rPr>
          <w:rStyle w:val="Strong"/>
          <w:rFonts w:eastAsiaTheme="majorEastAsia"/>
          <w:color w:val="000000" w:themeColor="text1"/>
        </w:rPr>
      </w:pPr>
    </w:p>
    <w:p w:rsidR="00C93843" w:rsidRPr="00FA7D59" w:rsidRDefault="00C93843" w:rsidP="00C93843">
      <w:pPr>
        <w:pStyle w:val="NormalWeb"/>
        <w:spacing w:line="360" w:lineRule="auto"/>
        <w:contextualSpacing/>
        <w:jc w:val="both"/>
        <w:rPr>
          <w:color w:val="000000" w:themeColor="text1"/>
        </w:rPr>
      </w:pPr>
      <w:r w:rsidRPr="00FA7D59">
        <w:rPr>
          <w:rStyle w:val="Strong"/>
          <w:rFonts w:eastAsiaTheme="majorEastAsia"/>
          <w:color w:val="000000" w:themeColor="text1"/>
        </w:rPr>
        <w:t>Table 4.3 Marital Status of the Respondent</w:t>
      </w:r>
    </w:p>
    <w:tbl>
      <w:tblPr>
        <w:tblW w:w="5580" w:type="dxa"/>
        <w:tblCellSpacing w:w="15" w:type="dxa"/>
        <w:tblCellMar>
          <w:top w:w="15" w:type="dxa"/>
          <w:left w:w="15" w:type="dxa"/>
          <w:bottom w:w="15" w:type="dxa"/>
          <w:right w:w="15" w:type="dxa"/>
        </w:tblCellMar>
        <w:tblLook w:val="04A0"/>
      </w:tblPr>
      <w:tblGrid>
        <w:gridCol w:w="1225"/>
        <w:gridCol w:w="2527"/>
        <w:gridCol w:w="1828"/>
      </w:tblGrid>
      <w:tr w:rsidR="00C93843" w:rsidRPr="00FA7D59" w:rsidTr="00C444B8">
        <w:trPr>
          <w:trHeight w:val="509"/>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140B5">
              <w:rPr>
                <w:rFonts w:ascii="Times New Roman" w:hAnsi="Times New Roman" w:cs="Times New Roman"/>
                <w:b/>
                <w:bCs/>
                <w:noProof/>
                <w:color w:val="000000" w:themeColor="text1"/>
                <w:sz w:val="24"/>
                <w:szCs w:val="24"/>
                <w:lang w:val="en-US" w:eastAsia="en-GB"/>
              </w:rPr>
              <w:pict>
                <v:group id="_x0000_s1050" style="position:absolute;left:0;text-align:left;margin-left:4.5pt;margin-top:-1.5pt;width:270pt;height:2in;z-index:-251644928" coordorigin="1530,9110" coordsize="5400,2880">
                  <v:rect id="_x0000_s1051" style="position:absolute;left:1530;top:9110;width:5400;height:2880"/>
                  <v:shape id="_x0000_s1052" type="#_x0000_t32" style="position:absolute;left:2820;top:9110;width:15;height:2880" o:connectortype="straight"/>
                  <v:shape id="_x0000_s1053" type="#_x0000_t32" style="position:absolute;left:5340;top:9110;width:15;height:2880" o:connectortype="straight"/>
                  <v:shape id="_x0000_s1054" type="#_x0000_t32" style="position:absolute;left:1530;top:9510;width:5400;height:0" o:connectortype="straight"/>
                  <v:shape id="_x0000_s1055" type="#_x0000_t32" style="position:absolute;left:1530;top:10155;width:5400;height:0" o:connectortype="straight"/>
                  <v:shape id="_x0000_s1056" type="#_x0000_t32" style="position:absolute;left:1530;top:10740;width:5400;height:0" o:connectortype="straight"/>
                  <v:shape id="_x0000_s1057" type="#_x0000_t32" style="position:absolute;left:1530;top:11325;width:5400;height:0" o:connectortype="straight"/>
                </v:group>
              </w:pict>
            </w:r>
            <w:r w:rsidRPr="00FA7D59">
              <w:rPr>
                <w:rFonts w:ascii="Times New Roman" w:hAnsi="Times New Roman" w:cs="Times New Roman"/>
                <w:b/>
                <w:bCs/>
                <w:color w:val="000000" w:themeColor="text1"/>
                <w:sz w:val="24"/>
                <w:szCs w:val="24"/>
              </w:rPr>
              <w:t>Response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A7D59">
              <w:rPr>
                <w:rFonts w:ascii="Times New Roman" w:hAnsi="Times New Roman" w:cs="Times New Roman"/>
                <w:b/>
                <w:bCs/>
                <w:color w:val="000000" w:themeColor="text1"/>
                <w:sz w:val="24"/>
                <w:szCs w:val="24"/>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rPr>
            </w:pPr>
            <w:r w:rsidRPr="00FA7D59">
              <w:rPr>
                <w:rFonts w:ascii="Times New Roman" w:hAnsi="Times New Roman" w:cs="Times New Roman"/>
                <w:b/>
                <w:bCs/>
                <w:color w:val="000000" w:themeColor="text1"/>
                <w:sz w:val="24"/>
                <w:szCs w:val="24"/>
              </w:rPr>
              <w:t xml:space="preserve">    Percentages</w:t>
            </w:r>
          </w:p>
        </w:tc>
      </w:tr>
      <w:tr w:rsidR="00C93843" w:rsidRPr="00FA7D59" w:rsidTr="00C444B8">
        <w:trPr>
          <w:trHeight w:val="49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Single</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w:t>
            </w:r>
            <w:r w:rsidRPr="00FA7D59">
              <w:rPr>
                <w:rFonts w:ascii="Times New Roman" w:hAnsi="Times New Roman" w:cs="Times New Roman"/>
                <w:color w:val="000000" w:themeColor="text1"/>
                <w:sz w:val="24"/>
                <w:szCs w:val="24"/>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Pr="00FA7D59">
              <w:rPr>
                <w:rFonts w:ascii="Times New Roman" w:hAnsi="Times New Roman" w:cs="Times New Roman"/>
                <w:color w:val="000000" w:themeColor="text1"/>
                <w:sz w:val="24"/>
                <w:szCs w:val="24"/>
              </w:rPr>
              <w:t>5</w:t>
            </w:r>
          </w:p>
        </w:tc>
      </w:tr>
      <w:tr w:rsidR="00C93843" w:rsidRPr="00FA7D59" w:rsidTr="00C444B8">
        <w:trPr>
          <w:trHeight w:val="509"/>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Married</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85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85</w:t>
            </w:r>
          </w:p>
        </w:tc>
      </w:tr>
      <w:tr w:rsidR="00C93843" w:rsidRPr="00FA7D59" w:rsidTr="00C444B8">
        <w:trPr>
          <w:trHeight w:val="49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Other</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 xml:space="preserve">           -</w:t>
            </w:r>
          </w:p>
        </w:tc>
      </w:tr>
      <w:tr w:rsidR="00C93843" w:rsidRPr="00FA7D59" w:rsidTr="00C444B8">
        <w:trPr>
          <w:trHeight w:val="509"/>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sidRPr="00FA7D59">
              <w:rPr>
                <w:rStyle w:val="Strong"/>
                <w:rFonts w:ascii="Times New Roman" w:eastAsiaTheme="majorEastAsia" w:hAnsi="Times New Roman" w:cs="Times New Roman"/>
                <w:color w:val="000000" w:themeColor="text1"/>
                <w:sz w:val="24"/>
                <w:szCs w:val="24"/>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Style w:val="Strong"/>
                <w:rFonts w:ascii="Times New Roman" w:eastAsiaTheme="majorEastAsia" w:hAnsi="Times New Roman" w:cs="Times New Roman"/>
                <w:color w:val="000000" w:themeColor="text1"/>
                <w:sz w:val="24"/>
                <w:szCs w:val="24"/>
              </w:rPr>
              <w:t xml:space="preserve">            12</w:t>
            </w:r>
            <w:r w:rsidRPr="00FA7D59">
              <w:rPr>
                <w:rStyle w:val="Strong"/>
                <w:rFonts w:ascii="Times New Roman" w:eastAsiaTheme="majorEastAsia" w:hAnsi="Times New Roman" w:cs="Times New Roman"/>
                <w:color w:val="000000" w:themeColor="text1"/>
                <w:sz w:val="24"/>
                <w:szCs w:val="24"/>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rPr>
            </w:pPr>
            <w:r>
              <w:rPr>
                <w:rStyle w:val="Strong"/>
                <w:rFonts w:ascii="Times New Roman" w:eastAsiaTheme="majorEastAsia" w:hAnsi="Times New Roman" w:cs="Times New Roman"/>
                <w:color w:val="000000" w:themeColor="text1"/>
                <w:sz w:val="24"/>
                <w:szCs w:val="24"/>
              </w:rPr>
              <w:t xml:space="preserve">        10</w:t>
            </w:r>
            <w:r w:rsidRPr="00FA7D59">
              <w:rPr>
                <w:rStyle w:val="Strong"/>
                <w:rFonts w:ascii="Times New Roman" w:eastAsiaTheme="majorEastAsia" w:hAnsi="Times New Roman" w:cs="Times New Roman"/>
                <w:color w:val="000000" w:themeColor="text1"/>
                <w:sz w:val="24"/>
                <w:szCs w:val="24"/>
              </w:rPr>
              <w:t>0</w:t>
            </w:r>
          </w:p>
        </w:tc>
      </w:tr>
    </w:tbl>
    <w:p w:rsidR="00C93843" w:rsidRPr="00FA7D59" w:rsidRDefault="00C93843" w:rsidP="00C93843">
      <w:pPr>
        <w:pStyle w:val="NormalWeb"/>
        <w:spacing w:line="360" w:lineRule="auto"/>
        <w:contextualSpacing/>
        <w:rPr>
          <w:color w:val="000000" w:themeColor="text1"/>
        </w:rPr>
      </w:pPr>
      <w:r w:rsidRPr="00FA7D59">
        <w:rPr>
          <w:rStyle w:val="Strong"/>
          <w:rFonts w:eastAsiaTheme="majorEastAsia"/>
          <w:color w:val="000000" w:themeColor="text1"/>
        </w:rPr>
        <w:t>Source: Researcher Survey 2025</w:t>
      </w:r>
    </w:p>
    <w:p w:rsidR="00C93843" w:rsidRPr="00FA7D59" w:rsidRDefault="00C93843" w:rsidP="00C93843">
      <w:pPr>
        <w:pStyle w:val="NormalWeb"/>
        <w:spacing w:line="360" w:lineRule="auto"/>
        <w:contextualSpacing/>
        <w:rPr>
          <w:color w:val="000000" w:themeColor="text1"/>
        </w:rPr>
      </w:pPr>
      <w:r>
        <w:rPr>
          <w:color w:val="000000" w:themeColor="text1"/>
        </w:rPr>
        <w:t>Table 4.3 shows that 35 respondent representing 1</w:t>
      </w:r>
      <w:r w:rsidRPr="00FA7D59">
        <w:rPr>
          <w:color w:val="000000" w:themeColor="text1"/>
        </w:rPr>
        <w:t>5% of the total respondent were single while 85 respondent representing 85% of the total respondent was married. No respondent indicate other status. The significance of this result was that more married personnel. This responsible people were included in the research work.</w:t>
      </w:r>
    </w:p>
    <w:p w:rsidR="00C93843" w:rsidRPr="005D1D45" w:rsidRDefault="00C93843" w:rsidP="00C93843">
      <w:pPr>
        <w:pStyle w:val="NormalWeb"/>
        <w:spacing w:line="360" w:lineRule="auto"/>
        <w:contextualSpacing/>
        <w:rPr>
          <w:b/>
          <w:color w:val="000000" w:themeColor="text1"/>
        </w:rPr>
      </w:pPr>
      <w:r w:rsidRPr="00545CD2">
        <w:rPr>
          <w:rStyle w:val="Strong"/>
          <w:rFonts w:eastAsiaTheme="majorEastAsia"/>
          <w:color w:val="000000" w:themeColor="text1"/>
        </w:rPr>
        <w:t xml:space="preserve">Question 1: Do you work in the Procurement or Store department of </w:t>
      </w:r>
      <w:r w:rsidRPr="005D1D45">
        <w:rPr>
          <w:b/>
          <w:bCs/>
          <w:color w:val="000000" w:themeColor="text1"/>
        </w:rPr>
        <w:t>Federal Polytechnic, Nekede, Owerri</w:t>
      </w:r>
    </w:p>
    <w:tbl>
      <w:tblPr>
        <w:tblW w:w="5009" w:type="dxa"/>
        <w:tblCellSpacing w:w="15" w:type="dxa"/>
        <w:tblCellMar>
          <w:top w:w="15" w:type="dxa"/>
          <w:left w:w="15" w:type="dxa"/>
          <w:bottom w:w="15" w:type="dxa"/>
          <w:right w:w="15" w:type="dxa"/>
        </w:tblCellMar>
        <w:tblLook w:val="04A0"/>
      </w:tblPr>
      <w:tblGrid>
        <w:gridCol w:w="1313"/>
        <w:gridCol w:w="2251"/>
        <w:gridCol w:w="1445"/>
      </w:tblGrid>
      <w:tr w:rsidR="00C93843" w:rsidRPr="00FA7D59" w:rsidTr="00C444B8">
        <w:trPr>
          <w:trHeight w:val="612"/>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072" style="position:absolute;left:0;text-align:left;margin-left:-.75pt;margin-top:468.65pt;width:234pt;height:128.25pt;z-index:-251641856" coordorigin="1785,2317" coordsize="4680,2565">
                  <v:rect id="_x0000_s1073" style="position:absolute;left:1785;top:2317;width:4635;height:2565"/>
                  <v:shape id="_x0000_s1074" type="#_x0000_t32" style="position:absolute;left:2805;top:2317;width:15;height:2565" o:connectortype="straight"/>
                  <v:shape id="_x0000_s1075" type="#_x0000_t32" style="position:absolute;left:5085;top:2317;width:15;height:2565" o:connectortype="straight"/>
                  <v:shape id="_x0000_s1076" type="#_x0000_t32" style="position:absolute;left:1785;top:2952;width:4635;height:45;flip:y" o:connectortype="straight"/>
                  <v:shape id="_x0000_s1077" type="#_x0000_t32" style="position:absolute;left:1830;top:3468;width:4635;height:45;flip:y" o:connectortype="straight"/>
                  <v:shape id="_x0000_s1078" type="#_x0000_t32" style="position:absolute;left:1785;top:4217;width:4635;height:45;flip:y" o:connectortype="straight"/>
                </v:group>
              </w:pict>
            </w:r>
            <w:r w:rsidRPr="00F140B5">
              <w:rPr>
                <w:rFonts w:ascii="Times New Roman" w:hAnsi="Times New Roman" w:cs="Times New Roman"/>
                <w:b/>
                <w:bCs/>
                <w:noProof/>
                <w:color w:val="000000" w:themeColor="text1"/>
                <w:sz w:val="24"/>
                <w:szCs w:val="24"/>
                <w:lang w:val="en-US" w:eastAsia="en-GB"/>
              </w:rPr>
              <w:pict>
                <v:group id="_x0000_s1058" style="position:absolute;left:0;text-align:left;margin-left:17.25pt;margin-top:0;width:234pt;height:128.25pt;z-index:-251643904" coordorigin="1785,2317" coordsize="4680,2565">
                  <v:rect id="_x0000_s1059" style="position:absolute;left:1785;top:2317;width:4635;height:2565"/>
                  <v:shape id="_x0000_s1060" type="#_x0000_t32" style="position:absolute;left:2805;top:2317;width:15;height:2565" o:connectortype="straight"/>
                  <v:shape id="_x0000_s1061" type="#_x0000_t32" style="position:absolute;left:5085;top:2317;width:15;height:2565" o:connectortype="straight"/>
                  <v:shape id="_x0000_s1062" type="#_x0000_t32" style="position:absolute;left:1785;top:2952;width:4635;height:45;flip:y" o:connectortype="straight"/>
                  <v:shape id="_x0000_s1063" type="#_x0000_t32" style="position:absolute;left:1830;top:3468;width:4635;height:45;flip:y" o:connectortype="straight"/>
                  <v:shape id="_x0000_s1064" type="#_x0000_t32" style="position:absolute;left:1785;top:4217;width:4635;height:45;flip:y" o:connectortype="straight"/>
                </v:group>
              </w:pict>
            </w:r>
            <w:r w:rsidRPr="00FA7D59">
              <w:rPr>
                <w:rFonts w:ascii="Times New Roman" w:hAnsi="Times New Roman" w:cs="Times New Roman"/>
                <w:b/>
                <w:bCs/>
                <w:color w:val="000000" w:themeColor="text1"/>
                <w:sz w:val="24"/>
                <w:szCs w:val="24"/>
                <w:lang w:eastAsia="en-GB"/>
              </w:rPr>
              <w:t xml:space="preserve">      </w:t>
            </w:r>
          </w:p>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Respondents</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w:t>
            </w:r>
          </w:p>
        </w:tc>
      </w:tr>
      <w:tr w:rsidR="00C93843" w:rsidRPr="00FA7D59" w:rsidTr="00C444B8">
        <w:trPr>
          <w:trHeight w:val="61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64</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5</w:t>
            </w:r>
            <w:r w:rsidRPr="00FA7D59">
              <w:rPr>
                <w:rFonts w:ascii="Times New Roman" w:hAnsi="Times New Roman" w:cs="Times New Roman"/>
                <w:color w:val="000000" w:themeColor="text1"/>
                <w:sz w:val="24"/>
                <w:szCs w:val="24"/>
                <w:lang w:eastAsia="en-GB"/>
              </w:rPr>
              <w:t>3%</w:t>
            </w:r>
          </w:p>
        </w:tc>
      </w:tr>
      <w:tr w:rsidR="00C93843" w:rsidRPr="00FA7D59" w:rsidTr="00C444B8">
        <w:trPr>
          <w:trHeight w:val="61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5</w:t>
            </w:r>
            <w:r w:rsidRPr="00FA7D59">
              <w:rPr>
                <w:rFonts w:ascii="Times New Roman" w:hAnsi="Times New Roman" w:cs="Times New Roman"/>
                <w:color w:val="000000" w:themeColor="text1"/>
                <w:sz w:val="24"/>
                <w:szCs w:val="24"/>
                <w:lang w:eastAsia="en-GB"/>
              </w:rPr>
              <w:t>6</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4</w:t>
            </w:r>
            <w:r w:rsidRPr="00FA7D59">
              <w:rPr>
                <w:rFonts w:ascii="Times New Roman" w:hAnsi="Times New Roman" w:cs="Times New Roman"/>
                <w:color w:val="000000" w:themeColor="text1"/>
                <w:sz w:val="24"/>
                <w:szCs w:val="24"/>
                <w:lang w:eastAsia="en-GB"/>
              </w:rPr>
              <w:t>7%</w:t>
            </w:r>
          </w:p>
        </w:tc>
      </w:tr>
      <w:tr w:rsidR="00C93843" w:rsidRPr="00FA7D59" w:rsidTr="00C444B8">
        <w:trPr>
          <w:trHeight w:val="58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r w:rsidRPr="00FA7D59">
        <w:rPr>
          <w:rFonts w:ascii="Times New Roman" w:hAnsi="Times New Roman" w:cs="Times New Roman"/>
          <w:color w:val="000000" w:themeColor="text1"/>
          <w:sz w:val="24"/>
          <w:szCs w:val="24"/>
          <w:lang w:eastAsia="en-GB"/>
        </w:rPr>
        <w:br/>
      </w:r>
      <w:r w:rsidRPr="00FA7D59">
        <w:rPr>
          <w:rFonts w:ascii="Times New Roman" w:hAnsi="Times New Roman" w:cs="Times New Roman"/>
          <w:b/>
          <w:bCs/>
          <w:color w:val="000000" w:themeColor="text1"/>
          <w:sz w:val="24"/>
          <w:szCs w:val="24"/>
          <w:lang w:eastAsia="en-GB"/>
        </w:rPr>
        <w:t>Note:</w:t>
      </w:r>
      <w:r w:rsidRPr="00FA7D59">
        <w:rPr>
          <w:rFonts w:ascii="Times New Roman" w:hAnsi="Times New Roman" w:cs="Times New Roman"/>
          <w:color w:val="000000" w:themeColor="text1"/>
          <w:sz w:val="24"/>
          <w:szCs w:val="24"/>
          <w:lang w:eastAsia="en-GB"/>
        </w:rPr>
        <w:t xml:space="preserve"> This table shows that there is a way to alleviate supplies integration and </w:t>
      </w:r>
      <w:r w:rsidRPr="00FA7D59">
        <w:rPr>
          <w:rFonts w:ascii="Times New Roman" w:hAnsi="Times New Roman" w:cs="Times New Roman"/>
          <w:color w:val="000000" w:themeColor="text1"/>
          <w:sz w:val="24"/>
          <w:szCs w:val="24"/>
          <w:lang w:eastAsia="en-GB"/>
        </w:rPr>
        <w:lastRenderedPageBreak/>
        <w:t>organization per</w:t>
      </w:r>
      <w:r>
        <w:rPr>
          <w:rFonts w:ascii="Times New Roman" w:hAnsi="Times New Roman" w:cs="Times New Roman"/>
          <w:color w:val="000000" w:themeColor="text1"/>
          <w:sz w:val="24"/>
          <w:szCs w:val="24"/>
          <w:lang w:eastAsia="en-GB"/>
        </w:rPr>
        <w:t>formance with 100 respondents (100</w:t>
      </w:r>
      <w:r w:rsidRPr="00FA7D59">
        <w:rPr>
          <w:rFonts w:ascii="Times New Roman" w:hAnsi="Times New Roman" w:cs="Times New Roman"/>
          <w:color w:val="000000" w:themeColor="text1"/>
          <w:sz w:val="24"/>
          <w:szCs w:val="24"/>
          <w:lang w:eastAsia="en-GB"/>
        </w:rPr>
        <w:t>%) possible respon</w:t>
      </w:r>
      <w:r>
        <w:rPr>
          <w:rFonts w:ascii="Times New Roman" w:hAnsi="Times New Roman" w:cs="Times New Roman"/>
          <w:color w:val="000000" w:themeColor="text1"/>
          <w:sz w:val="24"/>
          <w:szCs w:val="24"/>
          <w:lang w:eastAsia="en-GB"/>
        </w:rPr>
        <w:t>se, while the other constitute 56 (20</w:t>
      </w:r>
      <w:r w:rsidRPr="00FA7D59">
        <w:rPr>
          <w:rFonts w:ascii="Times New Roman" w:hAnsi="Times New Roman" w:cs="Times New Roman"/>
          <w:color w:val="000000" w:themeColor="text1"/>
          <w:sz w:val="24"/>
          <w:szCs w:val="24"/>
          <w:lang w:eastAsia="en-GB"/>
        </w:rPr>
        <w:t>%).</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Question 2: Have you received formal training on supplies document procedure</w:t>
      </w:r>
    </w:p>
    <w:tbl>
      <w:tblPr>
        <w:tblW w:w="4802" w:type="dxa"/>
        <w:tblCellSpacing w:w="15" w:type="dxa"/>
        <w:tblCellMar>
          <w:top w:w="15" w:type="dxa"/>
          <w:left w:w="15" w:type="dxa"/>
          <w:bottom w:w="15" w:type="dxa"/>
          <w:right w:w="15" w:type="dxa"/>
        </w:tblCellMar>
        <w:tblLook w:val="04A0"/>
      </w:tblPr>
      <w:tblGrid>
        <w:gridCol w:w="971"/>
        <w:gridCol w:w="2334"/>
        <w:gridCol w:w="1497"/>
      </w:tblGrid>
      <w:tr w:rsidR="00C93843" w:rsidRPr="00FA7D59" w:rsidTr="00C444B8">
        <w:trPr>
          <w:trHeight w:val="527"/>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Respondents</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w:t>
            </w:r>
          </w:p>
        </w:tc>
      </w:tr>
      <w:tr w:rsidR="00C93843" w:rsidRPr="00FA7D59" w:rsidTr="00C444B8">
        <w:trPr>
          <w:trHeight w:val="52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83</w:t>
            </w:r>
            <w:r w:rsidRPr="00FA7D59">
              <w:rPr>
                <w:rFonts w:ascii="Times New Roman" w:hAnsi="Times New Roman" w:cs="Times New Roman"/>
                <w:color w:val="000000" w:themeColor="text1"/>
                <w:sz w:val="24"/>
                <w:szCs w:val="24"/>
                <w:lang w:eastAsia="en-GB"/>
              </w:rPr>
              <w:t>%</w:t>
            </w:r>
          </w:p>
        </w:tc>
      </w:tr>
      <w:tr w:rsidR="00C93843" w:rsidRPr="00FA7D59" w:rsidTr="00C444B8">
        <w:trPr>
          <w:trHeight w:val="52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17</w:t>
            </w:r>
            <w:r w:rsidRPr="00FA7D59">
              <w:rPr>
                <w:rFonts w:ascii="Times New Roman" w:hAnsi="Times New Roman" w:cs="Times New Roman"/>
                <w:color w:val="000000" w:themeColor="text1"/>
                <w:sz w:val="24"/>
                <w:szCs w:val="24"/>
                <w:lang w:eastAsia="en-GB"/>
              </w:rPr>
              <w:t>%</w:t>
            </w:r>
          </w:p>
        </w:tc>
      </w:tr>
      <w:tr w:rsidR="00C93843" w:rsidRPr="00FA7D59" w:rsidTr="00C444B8">
        <w:trPr>
          <w:trHeight w:val="52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r w:rsidRPr="00FA7D59">
        <w:rPr>
          <w:rFonts w:ascii="Times New Roman" w:hAnsi="Times New Roman" w:cs="Times New Roman"/>
          <w:color w:val="000000" w:themeColor="text1"/>
          <w:sz w:val="24"/>
          <w:szCs w:val="24"/>
          <w:lang w:eastAsia="en-GB"/>
        </w:rPr>
        <w:br/>
      </w:r>
      <w:r w:rsidRPr="00FA7D59">
        <w:rPr>
          <w:rFonts w:ascii="Times New Roman" w:hAnsi="Times New Roman" w:cs="Times New Roman"/>
          <w:b/>
          <w:bCs/>
          <w:color w:val="000000" w:themeColor="text1"/>
          <w:sz w:val="24"/>
          <w:szCs w:val="24"/>
          <w:lang w:eastAsia="en-GB"/>
        </w:rPr>
        <w:t>Note:</w:t>
      </w:r>
      <w:r w:rsidRPr="00FA7D59">
        <w:rPr>
          <w:rFonts w:ascii="Times New Roman" w:hAnsi="Times New Roman" w:cs="Times New Roman"/>
          <w:color w:val="000000" w:themeColor="text1"/>
          <w:sz w:val="24"/>
          <w:szCs w:val="24"/>
          <w:lang w:eastAsia="en-GB"/>
        </w:rPr>
        <w:t xml:space="preserve"> This table shows that there is a way to </w:t>
      </w:r>
      <w:r>
        <w:rPr>
          <w:rFonts w:ascii="Times New Roman" w:hAnsi="Times New Roman" w:cs="Times New Roman"/>
          <w:color w:val="000000" w:themeColor="text1"/>
          <w:sz w:val="24"/>
          <w:szCs w:val="24"/>
          <w:lang w:eastAsia="en-GB"/>
        </w:rPr>
        <w:t xml:space="preserve">evaluate </w:t>
      </w:r>
      <w:r w:rsidRPr="00FA7D59">
        <w:rPr>
          <w:rFonts w:ascii="Times New Roman" w:hAnsi="Times New Roman" w:cs="Times New Roman"/>
          <w:color w:val="000000" w:themeColor="text1"/>
          <w:sz w:val="24"/>
          <w:szCs w:val="24"/>
          <w:lang w:eastAsia="en-GB"/>
        </w:rPr>
        <w:t>supplies integration and organization perf</w:t>
      </w:r>
      <w:r>
        <w:rPr>
          <w:rFonts w:ascii="Times New Roman" w:hAnsi="Times New Roman" w:cs="Times New Roman"/>
          <w:color w:val="000000" w:themeColor="text1"/>
          <w:sz w:val="24"/>
          <w:szCs w:val="24"/>
          <w:lang w:eastAsia="en-GB"/>
        </w:rPr>
        <w:t>ormance with 100 respondents (10</w:t>
      </w:r>
      <w:r w:rsidRPr="00FA7D59">
        <w:rPr>
          <w:rFonts w:ascii="Times New Roman" w:hAnsi="Times New Roman" w:cs="Times New Roman"/>
          <w:color w:val="000000" w:themeColor="text1"/>
          <w:sz w:val="24"/>
          <w:szCs w:val="24"/>
          <w:lang w:eastAsia="en-GB"/>
        </w:rPr>
        <w:t>0%) possible respons</w:t>
      </w:r>
      <w:r>
        <w:rPr>
          <w:rFonts w:ascii="Times New Roman" w:hAnsi="Times New Roman" w:cs="Times New Roman"/>
          <w:color w:val="000000" w:themeColor="text1"/>
          <w:sz w:val="24"/>
          <w:szCs w:val="24"/>
          <w:lang w:eastAsia="en-GB"/>
        </w:rPr>
        <w:t>e, while the other constitute (2</w:t>
      </w:r>
      <w:r w:rsidRPr="00FA7D59">
        <w:rPr>
          <w:rFonts w:ascii="Times New Roman" w:hAnsi="Times New Roman" w:cs="Times New Roman"/>
          <w:color w:val="000000" w:themeColor="text1"/>
          <w:sz w:val="24"/>
          <w:szCs w:val="24"/>
          <w:lang w:eastAsia="en-GB"/>
        </w:rPr>
        <w:t>0%).</w:t>
      </w: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Question 3: Does supplies documentation </w:t>
      </w:r>
      <w:r>
        <w:rPr>
          <w:rFonts w:ascii="Times New Roman" w:hAnsi="Times New Roman" w:cs="Times New Roman"/>
          <w:b/>
          <w:bCs/>
          <w:color w:val="000000" w:themeColor="text1"/>
          <w:sz w:val="24"/>
          <w:szCs w:val="24"/>
          <w:lang w:eastAsia="en-GB"/>
        </w:rPr>
        <w:t xml:space="preserve">consider critical aspect of </w:t>
      </w:r>
      <w:r w:rsidRPr="00FA7D59">
        <w:rPr>
          <w:rFonts w:ascii="Times New Roman" w:hAnsi="Times New Roman" w:cs="Times New Roman"/>
          <w:b/>
          <w:bCs/>
          <w:color w:val="000000" w:themeColor="text1"/>
          <w:sz w:val="24"/>
          <w:szCs w:val="24"/>
          <w:lang w:eastAsia="en-GB"/>
        </w:rPr>
        <w:t xml:space="preserve"> public sector management </w:t>
      </w:r>
      <w:r>
        <w:rPr>
          <w:rFonts w:ascii="Times New Roman" w:hAnsi="Times New Roman" w:cs="Times New Roman"/>
          <w:b/>
          <w:bCs/>
          <w:color w:val="000000" w:themeColor="text1"/>
          <w:sz w:val="24"/>
          <w:szCs w:val="24"/>
          <w:lang w:eastAsia="en-GB"/>
        </w:rPr>
        <w:t>in the institute</w:t>
      </w:r>
      <w:r w:rsidRPr="00FA7D59">
        <w:rPr>
          <w:rFonts w:ascii="Times New Roman" w:hAnsi="Times New Roman" w:cs="Times New Roman"/>
          <w:b/>
          <w:bCs/>
          <w:color w:val="000000" w:themeColor="text1"/>
          <w:sz w:val="24"/>
          <w:szCs w:val="24"/>
          <w:lang w:eastAsia="en-GB"/>
        </w:rPr>
        <w:t>?</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79" style="position:absolute;margin-left:3pt;margin-top:-267.85pt;width:234pt;height:128.25pt;z-index:-251621376" coordorigin="1785,2317" coordsize="4680,2565">
            <v:rect id="_x0000_s1180" style="position:absolute;left:1785;top:2317;width:4635;height:2565"/>
            <v:shape id="_x0000_s1181" type="#_x0000_t32" style="position:absolute;left:2805;top:2317;width:15;height:2565" o:connectortype="straight"/>
            <v:shape id="_x0000_s1182" type="#_x0000_t32" style="position:absolute;left:5085;top:2317;width:15;height:2565" o:connectortype="straight"/>
            <v:shape id="_x0000_s1183" type="#_x0000_t32" style="position:absolute;left:1785;top:2952;width:4635;height:45;flip:y" o:connectortype="straight"/>
            <v:shape id="_x0000_s1184" type="#_x0000_t32" style="position:absolute;left:1830;top:3468;width:4635;height:45;flip:y" o:connectortype="straight"/>
            <v:shape id="_x0000_s1185" type="#_x0000_t32" style="position:absolute;left:1785;top:4217;width:4635;height:45;flip:y" o:connectortype="straight"/>
          </v:group>
        </w:pict>
      </w:r>
      <w:r w:rsidRPr="00F140B5">
        <w:rPr>
          <w:rFonts w:ascii="Times New Roman" w:hAnsi="Times New Roman" w:cs="Times New Roman"/>
          <w:b/>
          <w:bCs/>
          <w:noProof/>
          <w:color w:val="000000" w:themeColor="text1"/>
          <w:sz w:val="24"/>
          <w:szCs w:val="24"/>
          <w:lang w:val="en-US" w:eastAsia="en-GB"/>
        </w:rPr>
        <w:pict>
          <v:group id="_x0000_s1065" style="position:absolute;margin-left:.75pt;margin-top:12.15pt;width:234pt;height:128.25pt;z-index:-251642880" coordorigin="1785,2317" coordsize="4680,2565">
            <v:rect id="_x0000_s1066" style="position:absolute;left:1785;top:2317;width:4635;height:2565"/>
            <v:shape id="_x0000_s1067" type="#_x0000_t32" style="position:absolute;left:2805;top:2317;width:15;height:2565" o:connectortype="straight"/>
            <v:shape id="_x0000_s1068" type="#_x0000_t32" style="position:absolute;left:5085;top:2317;width:15;height:2565" o:connectortype="straight"/>
            <v:shape id="_x0000_s1069" type="#_x0000_t32" style="position:absolute;left:1785;top:2952;width:4635;height:45;flip:y" o:connectortype="straight"/>
            <v:shape id="_x0000_s1070" type="#_x0000_t32" style="position:absolute;left:1830;top:3468;width:4635;height:45;flip:y" o:connectortype="straight"/>
            <v:shape id="_x0000_s1071" type="#_x0000_t32" style="position:absolute;left:1785;top:4217;width:4635;height:45;flip:y" o:connectortype="straight"/>
          </v:group>
        </w:pict>
      </w:r>
    </w:p>
    <w:tbl>
      <w:tblPr>
        <w:tblW w:w="4738" w:type="dxa"/>
        <w:tblCellSpacing w:w="15" w:type="dxa"/>
        <w:tblCellMar>
          <w:top w:w="15" w:type="dxa"/>
          <w:left w:w="15" w:type="dxa"/>
          <w:bottom w:w="15" w:type="dxa"/>
          <w:right w:w="15" w:type="dxa"/>
        </w:tblCellMar>
        <w:tblLook w:val="04A0"/>
      </w:tblPr>
      <w:tblGrid>
        <w:gridCol w:w="865"/>
        <w:gridCol w:w="2401"/>
        <w:gridCol w:w="1472"/>
      </w:tblGrid>
      <w:tr w:rsidR="00C93843" w:rsidRPr="00FA7D59" w:rsidTr="00C444B8">
        <w:trPr>
          <w:trHeight w:val="509"/>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Respondents</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w:t>
            </w:r>
          </w:p>
        </w:tc>
      </w:tr>
      <w:tr w:rsidR="00C93843" w:rsidRPr="00FA7D59" w:rsidTr="00C444B8">
        <w:trPr>
          <w:trHeight w:val="48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r w:rsidR="00C93843" w:rsidRPr="00FA7D59" w:rsidTr="00C444B8">
        <w:trPr>
          <w:trHeight w:val="509"/>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p>
        </w:tc>
      </w:tr>
      <w:tr w:rsidR="00C93843" w:rsidRPr="00FA7D59" w:rsidTr="00C444B8">
        <w:trPr>
          <w:trHeight w:val="509"/>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r w:rsidRPr="00FA7D59">
        <w:rPr>
          <w:rFonts w:ascii="Times New Roman" w:hAnsi="Times New Roman" w:cs="Times New Roman"/>
          <w:color w:val="000000" w:themeColor="text1"/>
          <w:sz w:val="24"/>
          <w:szCs w:val="24"/>
          <w:lang w:eastAsia="en-GB"/>
        </w:rPr>
        <w:br/>
      </w:r>
      <w:r>
        <w:rPr>
          <w:rFonts w:ascii="Times New Roman" w:hAnsi="Times New Roman" w:cs="Times New Roman"/>
          <w:color w:val="000000" w:themeColor="text1"/>
          <w:sz w:val="24"/>
          <w:szCs w:val="24"/>
          <w:lang w:eastAsia="en-GB"/>
        </w:rPr>
        <w:t>This table shows that all the 120 respondent represents 12</w:t>
      </w:r>
      <w:r w:rsidRPr="00FA7D59">
        <w:rPr>
          <w:rFonts w:ascii="Times New Roman" w:hAnsi="Times New Roman" w:cs="Times New Roman"/>
          <w:color w:val="000000" w:themeColor="text1"/>
          <w:sz w:val="24"/>
          <w:szCs w:val="24"/>
          <w:lang w:eastAsia="en-GB"/>
        </w:rPr>
        <w:t xml:space="preserve">0% of the total </w:t>
      </w:r>
      <w:r w:rsidRPr="00FA7D59">
        <w:rPr>
          <w:rFonts w:ascii="Times New Roman" w:hAnsi="Times New Roman" w:cs="Times New Roman"/>
          <w:color w:val="000000" w:themeColor="text1"/>
          <w:sz w:val="24"/>
          <w:szCs w:val="24"/>
          <w:lang w:eastAsia="en-GB"/>
        </w:rPr>
        <w:lastRenderedPageBreak/>
        <w:t xml:space="preserve">respondent claim that there is </w:t>
      </w:r>
      <w:r>
        <w:rPr>
          <w:rFonts w:ascii="Times New Roman" w:hAnsi="Times New Roman" w:cs="Times New Roman"/>
          <w:color w:val="000000" w:themeColor="text1"/>
          <w:sz w:val="24"/>
          <w:szCs w:val="24"/>
          <w:lang w:eastAsia="en-GB"/>
        </w:rPr>
        <w:t>a way you received training of development on bu</w:t>
      </w:r>
      <w:r w:rsidRPr="00FA7D59">
        <w:rPr>
          <w:rFonts w:ascii="Times New Roman" w:hAnsi="Times New Roman" w:cs="Times New Roman"/>
          <w:color w:val="000000" w:themeColor="text1"/>
          <w:sz w:val="24"/>
          <w:szCs w:val="24"/>
          <w:lang w:eastAsia="en-GB"/>
        </w:rPr>
        <w:t>yer/supplier skills while there is no response for (No).</w:t>
      </w:r>
    </w:p>
    <w:p w:rsidR="00C93843" w:rsidRPr="00C767C0" w:rsidRDefault="00C93843" w:rsidP="00C93843">
      <w:pPr>
        <w:spacing w:before="100" w:beforeAutospacing="1" w:after="100" w:afterAutospacing="1" w:line="360" w:lineRule="auto"/>
        <w:contextualSpacing/>
        <w:rPr>
          <w:rFonts w:ascii="Times New Roman" w:hAnsi="Times New Roman" w:cs="Times New Roman"/>
          <w:b/>
          <w:color w:val="000000" w:themeColor="text1"/>
          <w:sz w:val="24"/>
          <w:szCs w:val="24"/>
          <w:lang w:eastAsia="en-GB"/>
        </w:rPr>
      </w:pPr>
      <w:r w:rsidRPr="00C767C0">
        <w:rPr>
          <w:rFonts w:ascii="Times New Roman" w:hAnsi="Times New Roman" w:cs="Times New Roman"/>
          <w:b/>
          <w:color w:val="000000" w:themeColor="text1"/>
          <w:sz w:val="24"/>
          <w:szCs w:val="24"/>
          <w:lang w:eastAsia="en-GB"/>
        </w:rPr>
        <w:t>Question 4: do you believe proper documentation improves transparency in procurement process</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079" style="position:absolute;margin-left:-6pt;margin-top:4.6pt;width:251.25pt;height:128.25pt;z-index:-251640832" coordorigin="1320,2040" coordsize="5025,2565">
            <v:rect id="_x0000_s1080" style="position:absolute;left:1320;top:2040;width:4980;height:2565"/>
            <v:shape id="_x0000_s1081" type="#_x0000_t32" style="position:absolute;left:2340;top:2040;width:71;height:2565" o:connectortype="straight"/>
            <v:shape id="_x0000_s1082" type="#_x0000_t32" style="position:absolute;left:4620;top:2040;width:71;height:2565" o:connectortype="straight"/>
            <v:shape id="_x0000_s1083" type="#_x0000_t32" style="position:absolute;left:1320;top:2675;width:4980;height:45;flip:y" o:connectortype="straight"/>
            <v:shape id="_x0000_s1084" type="#_x0000_t32" style="position:absolute;left:1365;top:3248;width:4980;height:45;flip:y" o:connectortype="straight"/>
            <v:shape id="_x0000_s1085" type="#_x0000_t32" style="position:absolute;left:1320;top:4041;width:4980;height:45;flip:y" o:connectortype="straight"/>
          </v:group>
        </w:pict>
      </w:r>
    </w:p>
    <w:tbl>
      <w:tblPr>
        <w:tblpPr w:leftFromText="180" w:rightFromText="180" w:vertAnchor="text" w:tblpY="1"/>
        <w:tblOverlap w:val="never"/>
        <w:tblW w:w="4940" w:type="dxa"/>
        <w:tblCellSpacing w:w="15" w:type="dxa"/>
        <w:tblCellMar>
          <w:top w:w="15" w:type="dxa"/>
          <w:left w:w="15" w:type="dxa"/>
          <w:bottom w:w="15" w:type="dxa"/>
          <w:right w:w="15" w:type="dxa"/>
        </w:tblCellMar>
        <w:tblLook w:val="04A0"/>
      </w:tblPr>
      <w:tblGrid>
        <w:gridCol w:w="831"/>
        <w:gridCol w:w="2204"/>
        <w:gridCol w:w="1905"/>
      </w:tblGrid>
      <w:tr w:rsidR="00C93843" w:rsidRPr="00FA7D59" w:rsidTr="00C444B8">
        <w:trPr>
          <w:trHeight w:val="504"/>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47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9</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75</w:t>
            </w:r>
          </w:p>
        </w:tc>
      </w:tr>
      <w:tr w:rsidR="00C93843" w:rsidRPr="00FA7D59" w:rsidTr="00C444B8">
        <w:trPr>
          <w:trHeight w:val="47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3</w:t>
            </w:r>
            <w:r w:rsidRPr="00FA7D59">
              <w:rPr>
                <w:rFonts w:ascii="Times New Roman" w:hAnsi="Times New Roman" w:cs="Times New Roman"/>
                <w:color w:val="000000" w:themeColor="text1"/>
                <w:sz w:val="24"/>
                <w:szCs w:val="24"/>
                <w:lang w:eastAsia="en-GB"/>
              </w:rPr>
              <w:t xml:space="preserve">0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25</w:t>
            </w:r>
          </w:p>
        </w:tc>
      </w:tr>
      <w:tr w:rsidR="00C93843" w:rsidRPr="00FA7D59" w:rsidTr="00C444B8">
        <w:trPr>
          <w:trHeight w:val="47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Pr>
          <w:rFonts w:ascii="Times New Roman" w:hAnsi="Times New Roman" w:cs="Times New Roman"/>
          <w:b/>
          <w:bCs/>
          <w:color w:val="000000" w:themeColor="text1"/>
          <w:sz w:val="24"/>
          <w:szCs w:val="24"/>
          <w:lang w:eastAsia="en-GB"/>
        </w:rPr>
        <w:br w:type="textWrapping" w:clear="all"/>
      </w:r>
    </w:p>
    <w:p w:rsidR="00C93843" w:rsidRPr="00FA7D59"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t>This table shows that there is a way to evaluate supply integration and organization pe</w:t>
      </w:r>
      <w:r>
        <w:rPr>
          <w:rFonts w:ascii="Times New Roman" w:hAnsi="Times New Roman" w:cs="Times New Roman"/>
          <w:iCs/>
          <w:color w:val="000000" w:themeColor="text1"/>
          <w:sz w:val="24"/>
          <w:szCs w:val="24"/>
          <w:lang w:eastAsia="en-GB"/>
        </w:rPr>
        <w:t>rformance with 90 respondents (9</w:t>
      </w:r>
      <w:r w:rsidRPr="00FA7D59">
        <w:rPr>
          <w:rFonts w:ascii="Times New Roman" w:hAnsi="Times New Roman" w:cs="Times New Roman"/>
          <w:iCs/>
          <w:color w:val="000000" w:themeColor="text1"/>
          <w:sz w:val="24"/>
          <w:szCs w:val="24"/>
          <w:lang w:eastAsia="en-GB"/>
        </w:rPr>
        <w:t>0%) positive respond</w:t>
      </w:r>
      <w:r>
        <w:rPr>
          <w:rFonts w:ascii="Times New Roman" w:hAnsi="Times New Roman" w:cs="Times New Roman"/>
          <w:iCs/>
          <w:color w:val="000000" w:themeColor="text1"/>
          <w:sz w:val="24"/>
          <w:szCs w:val="24"/>
          <w:lang w:eastAsia="en-GB"/>
        </w:rPr>
        <w:t>ent while the other constitute 30 (3</w:t>
      </w:r>
      <w:r w:rsidRPr="00FA7D59">
        <w:rPr>
          <w:rFonts w:ascii="Times New Roman" w:hAnsi="Times New Roman" w:cs="Times New Roman"/>
          <w:iCs/>
          <w:color w:val="000000" w:themeColor="text1"/>
          <w:sz w:val="24"/>
          <w:szCs w:val="24"/>
          <w:lang w:eastAsia="en-GB"/>
        </w:rPr>
        <w:t>0%).</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F140B5">
        <w:rPr>
          <w:rFonts w:ascii="Times New Roman" w:hAnsi="Times New Roman" w:cs="Times New Roman"/>
          <w:b/>
          <w:bCs/>
          <w:noProof/>
          <w:color w:val="000000" w:themeColor="text1"/>
          <w:sz w:val="24"/>
          <w:szCs w:val="24"/>
          <w:lang w:eastAsia="en-GB"/>
        </w:rPr>
        <w:pict>
          <v:group id="_x0000_s1203" style="position:absolute;margin-left:24.15pt;margin-top:40.55pt;width:251.25pt;height:157.2pt;z-index:-251618304" coordorigin="1320,2040" coordsize="5025,2565">
            <v:rect id="_x0000_s1204" style="position:absolute;left:1320;top:2040;width:4980;height:2565"/>
            <v:shape id="_x0000_s1205" type="#_x0000_t32" style="position:absolute;left:2340;top:2040;width:71;height:2565" o:connectortype="straight"/>
            <v:shape id="_x0000_s1206" type="#_x0000_t32" style="position:absolute;left:4620;top:2040;width:71;height:2565" o:connectortype="straight"/>
            <v:shape id="_x0000_s1207" type="#_x0000_t32" style="position:absolute;left:1320;top:2675;width:4980;height:45;flip:y" o:connectortype="straight"/>
            <v:shape id="_x0000_s1208" type="#_x0000_t32" style="position:absolute;left:1365;top:3248;width:4980;height:45;flip:y" o:connectortype="straight"/>
            <v:shape id="_x0000_s1209" type="#_x0000_t32" style="position:absolute;left:1320;top:4041;width:4980;height:45;flip:y" o:connectortype="straight"/>
          </v:group>
        </w:pict>
      </w:r>
      <w:r>
        <w:rPr>
          <w:rFonts w:ascii="Times New Roman" w:hAnsi="Times New Roman" w:cs="Times New Roman"/>
          <w:b/>
          <w:bCs/>
          <w:sz w:val="24"/>
          <w:szCs w:val="24"/>
          <w:lang w:eastAsia="en-GB"/>
        </w:rPr>
        <w:t>Question 5</w:t>
      </w:r>
      <w:r w:rsidRPr="00545CD2">
        <w:rPr>
          <w:rFonts w:ascii="Times New Roman" w:hAnsi="Times New Roman" w:cs="Times New Roman"/>
          <w:b/>
          <w:bCs/>
          <w:sz w:val="24"/>
          <w:szCs w:val="24"/>
          <w:lang w:eastAsia="en-GB"/>
        </w:rPr>
        <w:t>: Does your department use digital systems for supplies documentation?</w:t>
      </w:r>
    </w:p>
    <w:p w:rsidR="00C93843" w:rsidRPr="00545CD2" w:rsidRDefault="00C93843" w:rsidP="00C93843">
      <w:pPr>
        <w:spacing w:before="100" w:beforeAutospacing="1" w:after="100" w:afterAutospacing="1"/>
        <w:ind w:left="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Choice    No. of respondents    </w:t>
      </w:r>
      <w:r w:rsidRPr="00545CD2">
        <w:rPr>
          <w:rFonts w:ascii="Times New Roman" w:hAnsi="Times New Roman" w:cs="Times New Roman"/>
          <w:sz w:val="24"/>
          <w:szCs w:val="24"/>
          <w:lang w:eastAsia="en-GB"/>
        </w:rPr>
        <w:t xml:space="preserve"> Percentage % </w:t>
      </w:r>
      <w:r>
        <w:rPr>
          <w:rFonts w:ascii="Times New Roman" w:hAnsi="Times New Roman" w:cs="Times New Roman"/>
          <w:sz w:val="24"/>
          <w:szCs w:val="24"/>
          <w:lang w:eastAsia="en-GB"/>
        </w:rPr>
        <w:br/>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Yes                85                           71</w:t>
      </w:r>
      <w:r w:rsidRPr="00545CD2">
        <w:rPr>
          <w:rFonts w:ascii="Times New Roman" w:hAnsi="Times New Roman" w:cs="Times New Roman"/>
          <w:sz w:val="24"/>
          <w:szCs w:val="24"/>
          <w:lang w:eastAsia="en-GB"/>
        </w:rPr>
        <w:t>%</w:t>
      </w:r>
      <w:r>
        <w:rPr>
          <w:rFonts w:ascii="Times New Roman" w:hAnsi="Times New Roman" w:cs="Times New Roman"/>
          <w:sz w:val="24"/>
          <w:szCs w:val="24"/>
          <w:lang w:eastAsia="en-GB"/>
        </w:rPr>
        <w:br/>
      </w:r>
    </w:p>
    <w:p w:rsidR="00C93843"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Pr="00545CD2">
        <w:rPr>
          <w:rFonts w:ascii="Times New Roman" w:hAnsi="Times New Roman" w:cs="Times New Roman"/>
          <w:sz w:val="24"/>
          <w:szCs w:val="24"/>
          <w:lang w:eastAsia="en-GB"/>
        </w:rPr>
        <w:t xml:space="preserve">No </w:t>
      </w:r>
      <w:r>
        <w:rPr>
          <w:rFonts w:ascii="Times New Roman" w:hAnsi="Times New Roman" w:cs="Times New Roman"/>
          <w:sz w:val="24"/>
          <w:szCs w:val="24"/>
          <w:lang w:eastAsia="en-GB"/>
        </w:rPr>
        <w:t xml:space="preserve">               3</w:t>
      </w:r>
      <w:r w:rsidRPr="00545CD2">
        <w:rPr>
          <w:rFonts w:ascii="Times New Roman" w:hAnsi="Times New Roman" w:cs="Times New Roman"/>
          <w:sz w:val="24"/>
          <w:szCs w:val="24"/>
          <w:lang w:eastAsia="en-GB"/>
        </w:rPr>
        <w:t xml:space="preserve">5 </w:t>
      </w:r>
      <w:r>
        <w:rPr>
          <w:rFonts w:ascii="Times New Roman" w:hAnsi="Times New Roman" w:cs="Times New Roman"/>
          <w:sz w:val="24"/>
          <w:szCs w:val="24"/>
          <w:lang w:eastAsia="en-GB"/>
        </w:rPr>
        <w:t xml:space="preserve">                           29</w:t>
      </w:r>
      <w:r w:rsidRPr="00545CD2">
        <w:rPr>
          <w:rFonts w:ascii="Times New Roman" w:hAnsi="Times New Roman" w:cs="Times New Roman"/>
          <w:sz w:val="24"/>
          <w:szCs w:val="24"/>
          <w:lang w:eastAsia="en-GB"/>
        </w:rPr>
        <w:t>%</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p>
    <w:p w:rsidR="00C93843" w:rsidRPr="005D7D20" w:rsidRDefault="00C93843" w:rsidP="00C93843">
      <w:pPr>
        <w:spacing w:before="100" w:beforeAutospacing="1" w:after="100" w:afterAutospacing="1"/>
        <w:ind w:left="720"/>
        <w:rPr>
          <w:rFonts w:ascii="Times New Roman" w:hAnsi="Times New Roman" w:cs="Times New Roman"/>
          <w:b/>
          <w:sz w:val="24"/>
          <w:szCs w:val="24"/>
          <w:lang w:eastAsia="en-GB"/>
        </w:rPr>
      </w:pPr>
      <w:r>
        <w:rPr>
          <w:rFonts w:ascii="Times New Roman" w:hAnsi="Times New Roman" w:cs="Times New Roman"/>
          <w:sz w:val="24"/>
          <w:szCs w:val="24"/>
          <w:lang w:eastAsia="en-GB"/>
        </w:rPr>
        <w:t xml:space="preserve">  </w:t>
      </w:r>
      <w:r w:rsidRPr="005D7D20">
        <w:rPr>
          <w:rFonts w:ascii="Times New Roman" w:hAnsi="Times New Roman" w:cs="Times New Roman"/>
          <w:b/>
          <w:sz w:val="24"/>
          <w:szCs w:val="24"/>
          <w:lang w:eastAsia="en-GB"/>
        </w:rPr>
        <w:t>Total              120                          100%</w:t>
      </w:r>
    </w:p>
    <w:p w:rsidR="00C93843" w:rsidRPr="00545CD2" w:rsidRDefault="00C93843" w:rsidP="00C93843">
      <w:pPr>
        <w:spacing w:before="100" w:beforeAutospacing="1" w:after="100" w:afterAutospacing="1"/>
        <w:ind w:left="720"/>
        <w:rPr>
          <w:rFonts w:ascii="Times New Roman" w:hAnsi="Times New Roman" w:cs="Times New Roman"/>
          <w:sz w:val="24"/>
          <w:szCs w:val="24"/>
          <w:lang w:eastAsia="en-GB"/>
        </w:rPr>
      </w:pPr>
      <w:r w:rsidRPr="00545CD2">
        <w:rPr>
          <w:rFonts w:ascii="Times New Roman" w:hAnsi="Times New Roman" w:cs="Times New Roman"/>
          <w:sz w:val="24"/>
          <w:szCs w:val="24"/>
          <w:lang w:eastAsia="en-GB"/>
        </w:rPr>
        <w:t>Source: researchers survey 2025</w:t>
      </w:r>
    </w:p>
    <w:p w:rsidR="00C93843" w:rsidRPr="00545CD2" w:rsidRDefault="00C93843" w:rsidP="00C93843">
      <w:pPr>
        <w:spacing w:before="100" w:beforeAutospacing="1" w:after="100" w:afterAutospacing="1" w:line="360" w:lineRule="auto"/>
        <w:contextualSpacing/>
        <w:rPr>
          <w:rFonts w:ascii="Times New Roman" w:hAnsi="Times New Roman" w:cs="Times New Roman"/>
          <w:sz w:val="24"/>
          <w:szCs w:val="24"/>
          <w:lang w:eastAsia="en-GB"/>
        </w:rPr>
      </w:pPr>
      <w:r w:rsidRPr="00545CD2">
        <w:rPr>
          <w:rFonts w:ascii="Times New Roman" w:hAnsi="Times New Roman" w:cs="Times New Roman"/>
          <w:sz w:val="24"/>
          <w:szCs w:val="24"/>
          <w:lang w:eastAsia="en-GB"/>
        </w:rPr>
        <w:lastRenderedPageBreak/>
        <w:t>This table shows that there is a way to evaluate suppliers in integration and organization performance with 85 respondents (85%) positive respo</w:t>
      </w:r>
      <w:r>
        <w:rPr>
          <w:rFonts w:ascii="Times New Roman" w:hAnsi="Times New Roman" w:cs="Times New Roman"/>
          <w:sz w:val="24"/>
          <w:szCs w:val="24"/>
          <w:lang w:eastAsia="en-GB"/>
        </w:rPr>
        <w:t>nse while the other constitute 35 (3</w:t>
      </w:r>
      <w:r w:rsidRPr="00545CD2">
        <w:rPr>
          <w:rFonts w:ascii="Times New Roman" w:hAnsi="Times New Roman" w:cs="Times New Roman"/>
          <w:sz w:val="24"/>
          <w:szCs w:val="24"/>
          <w:lang w:eastAsia="en-GB"/>
        </w:rPr>
        <w:t>5%).</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F140B5">
        <w:rPr>
          <w:rFonts w:ascii="Times New Roman" w:hAnsi="Times New Roman" w:cs="Times New Roman"/>
          <w:b/>
          <w:bCs/>
          <w:noProof/>
          <w:color w:val="000000" w:themeColor="text1"/>
          <w:sz w:val="24"/>
          <w:szCs w:val="24"/>
          <w:lang w:eastAsia="en-GB"/>
        </w:rPr>
        <w:pict>
          <v:group id="_x0000_s1217" style="position:absolute;margin-left:20.35pt;margin-top:298.3pt;width:251.25pt;height:140.85pt;z-index:-251616256" coordorigin="1320,2040" coordsize="5025,2565">
            <v:rect id="_x0000_s1218" style="position:absolute;left:1320;top:2040;width:4980;height:2565"/>
            <v:shape id="_x0000_s1219" type="#_x0000_t32" style="position:absolute;left:2340;top:2040;width:71;height:2565" o:connectortype="straight"/>
            <v:shape id="_x0000_s1220" type="#_x0000_t32" style="position:absolute;left:4620;top:2040;width:71;height:2565" o:connectortype="straight"/>
            <v:shape id="_x0000_s1221" type="#_x0000_t32" style="position:absolute;left:1320;top:2675;width:4980;height:45;flip:y" o:connectortype="straight"/>
            <v:shape id="_x0000_s1222" type="#_x0000_t32" style="position:absolute;left:1365;top:3248;width:4980;height:45;flip:y" o:connectortype="straight"/>
            <v:shape id="_x0000_s1223" type="#_x0000_t32" style="position:absolute;left:1320;top:4041;width:4980;height:45;flip:y" o:connectortype="straight"/>
          </v:group>
        </w:pict>
      </w:r>
      <w:r w:rsidRPr="00F140B5">
        <w:rPr>
          <w:rFonts w:ascii="Times New Roman" w:hAnsi="Times New Roman" w:cs="Times New Roman"/>
          <w:b/>
          <w:bCs/>
          <w:noProof/>
          <w:color w:val="000000" w:themeColor="text1"/>
          <w:sz w:val="24"/>
          <w:szCs w:val="24"/>
          <w:lang w:eastAsia="en-GB"/>
        </w:rPr>
        <w:pict>
          <v:group id="_x0000_s1210" style="position:absolute;margin-left:22.6pt;margin-top:34pt;width:251.25pt;height:140.85pt;z-index:-251617280" coordorigin="1320,2040" coordsize="5025,2565">
            <v:rect id="_x0000_s1211" style="position:absolute;left:1320;top:2040;width:4980;height:2565"/>
            <v:shape id="_x0000_s1212" type="#_x0000_t32" style="position:absolute;left:2340;top:2040;width:71;height:2565" o:connectortype="straight"/>
            <v:shape id="_x0000_s1213" type="#_x0000_t32" style="position:absolute;left:4620;top:2040;width:71;height:2565" o:connectortype="straight"/>
            <v:shape id="_x0000_s1214" type="#_x0000_t32" style="position:absolute;left:1320;top:2675;width:4980;height:45;flip:y" o:connectortype="straight"/>
            <v:shape id="_x0000_s1215" type="#_x0000_t32" style="position:absolute;left:1365;top:3248;width:4980;height:45;flip:y" o:connectortype="straight"/>
            <v:shape id="_x0000_s1216" type="#_x0000_t32" style="position:absolute;left:1320;top:4041;width:4980;height:45;flip:y" o:connectortype="straight"/>
          </v:group>
        </w:pict>
      </w:r>
      <w:r>
        <w:rPr>
          <w:rFonts w:ascii="Times New Roman" w:hAnsi="Times New Roman" w:cs="Times New Roman"/>
          <w:b/>
          <w:bCs/>
          <w:sz w:val="24"/>
          <w:szCs w:val="24"/>
          <w:lang w:eastAsia="en-GB"/>
        </w:rPr>
        <w:t>Question 6</w:t>
      </w:r>
      <w:r w:rsidRPr="00545CD2">
        <w:rPr>
          <w:rFonts w:ascii="Times New Roman" w:hAnsi="Times New Roman" w:cs="Times New Roman"/>
          <w:b/>
          <w:bCs/>
          <w:sz w:val="24"/>
          <w:szCs w:val="24"/>
          <w:lang w:eastAsia="en-GB"/>
        </w:rPr>
        <w:t>: Do you think manual documentation methods are still widely used in your institute?</w:t>
      </w:r>
    </w:p>
    <w:p w:rsidR="00C93843" w:rsidRPr="00545CD2" w:rsidRDefault="00C93843" w:rsidP="00C93843">
      <w:pPr>
        <w:spacing w:before="100" w:beforeAutospacing="1" w:after="100" w:afterAutospacing="1"/>
        <w:ind w:left="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Choice     No. of respondents     </w:t>
      </w:r>
      <w:r w:rsidRPr="00545CD2">
        <w:rPr>
          <w:rFonts w:ascii="Times New Roman" w:hAnsi="Times New Roman" w:cs="Times New Roman"/>
          <w:sz w:val="24"/>
          <w:szCs w:val="24"/>
          <w:lang w:eastAsia="en-GB"/>
        </w:rPr>
        <w:t xml:space="preserve">Percentage % </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Yes                     90                        7</w:t>
      </w:r>
      <w:r w:rsidRPr="00545CD2">
        <w:rPr>
          <w:rFonts w:ascii="Times New Roman" w:hAnsi="Times New Roman" w:cs="Times New Roman"/>
          <w:sz w:val="24"/>
          <w:szCs w:val="24"/>
          <w:lang w:eastAsia="en-GB"/>
        </w:rPr>
        <w:t>5%</w:t>
      </w:r>
      <w:r>
        <w:rPr>
          <w:rFonts w:ascii="Times New Roman" w:hAnsi="Times New Roman" w:cs="Times New Roman"/>
          <w:sz w:val="24"/>
          <w:szCs w:val="24"/>
          <w:lang w:eastAsia="en-GB"/>
        </w:rPr>
        <w:br/>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No                       30                        </w:t>
      </w:r>
      <w:r w:rsidRPr="00545CD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w:t>
      </w:r>
      <w:r w:rsidRPr="00545CD2">
        <w:rPr>
          <w:rFonts w:ascii="Times New Roman" w:hAnsi="Times New Roman" w:cs="Times New Roman"/>
          <w:sz w:val="24"/>
          <w:szCs w:val="24"/>
          <w:lang w:eastAsia="en-GB"/>
        </w:rPr>
        <w:t>5%</w:t>
      </w:r>
      <w:r>
        <w:rPr>
          <w:rFonts w:ascii="Times New Roman" w:hAnsi="Times New Roman" w:cs="Times New Roman"/>
          <w:sz w:val="24"/>
          <w:szCs w:val="24"/>
          <w:lang w:eastAsia="en-GB"/>
        </w:rPr>
        <w:br/>
      </w:r>
    </w:p>
    <w:p w:rsidR="00C93843" w:rsidRPr="00545CD2" w:rsidRDefault="00C93843" w:rsidP="00C93843">
      <w:pPr>
        <w:spacing w:before="100" w:beforeAutospacing="1" w:after="100" w:afterAutospacing="1"/>
        <w:ind w:left="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  Total                  120                     </w:t>
      </w:r>
      <w:r w:rsidRPr="00545CD2">
        <w:rPr>
          <w:rFonts w:ascii="Times New Roman" w:hAnsi="Times New Roman" w:cs="Times New Roman"/>
          <w:sz w:val="24"/>
          <w:szCs w:val="24"/>
          <w:lang w:eastAsia="en-GB"/>
        </w:rPr>
        <w:t xml:space="preserve"> 100%</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545CD2">
        <w:rPr>
          <w:rFonts w:ascii="Times New Roman" w:hAnsi="Times New Roman" w:cs="Times New Roman"/>
          <w:sz w:val="24"/>
          <w:szCs w:val="24"/>
          <w:lang w:eastAsia="en-GB"/>
        </w:rPr>
        <w:t>Source: researchers survey 2025</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545CD2">
        <w:rPr>
          <w:rFonts w:ascii="Times New Roman" w:hAnsi="Times New Roman" w:cs="Times New Roman"/>
          <w:sz w:val="24"/>
          <w:szCs w:val="24"/>
          <w:lang w:eastAsia="en-GB"/>
        </w:rPr>
        <w:t>This table shows that there is a way to evaluate supplier integration and organization performance with 95 respondents (95%) positive response while the other constitutes</w:t>
      </w:r>
      <w:r>
        <w:rPr>
          <w:rFonts w:ascii="Times New Roman" w:hAnsi="Times New Roman" w:cs="Times New Roman"/>
          <w:sz w:val="24"/>
          <w:szCs w:val="24"/>
          <w:lang w:eastAsia="en-GB"/>
        </w:rPr>
        <w:t xml:space="preserve"> 30 (30</w:t>
      </w:r>
      <w:r w:rsidRPr="00545CD2">
        <w:rPr>
          <w:rFonts w:ascii="Times New Roman" w:hAnsi="Times New Roman" w:cs="Times New Roman"/>
          <w:sz w:val="24"/>
          <w:szCs w:val="24"/>
          <w:lang w:eastAsia="en-GB"/>
        </w:rPr>
        <w:t>%).</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b/>
          <w:bCs/>
          <w:sz w:val="24"/>
          <w:szCs w:val="24"/>
          <w:lang w:eastAsia="en-GB"/>
        </w:rPr>
        <w:t>Question 7</w:t>
      </w:r>
      <w:r w:rsidRPr="00545CD2">
        <w:rPr>
          <w:rFonts w:ascii="Times New Roman" w:hAnsi="Times New Roman" w:cs="Times New Roman"/>
          <w:b/>
          <w:bCs/>
          <w:sz w:val="24"/>
          <w:szCs w:val="24"/>
          <w:lang w:eastAsia="en-GB"/>
        </w:rPr>
        <w:t>: Have you encountered challenges in maintaining accurate supplies documentation?</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Choice        No. of respondents      </w:t>
      </w:r>
      <w:r w:rsidRPr="00545CD2">
        <w:rPr>
          <w:rFonts w:ascii="Times New Roman" w:hAnsi="Times New Roman" w:cs="Times New Roman"/>
          <w:sz w:val="24"/>
          <w:szCs w:val="24"/>
          <w:lang w:eastAsia="en-GB"/>
        </w:rPr>
        <w:t xml:space="preserve">Percentage % </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Yes                      80                          67</w:t>
      </w:r>
      <w:r w:rsidRPr="00545CD2">
        <w:rPr>
          <w:rFonts w:ascii="Times New Roman" w:hAnsi="Times New Roman" w:cs="Times New Roman"/>
          <w:sz w:val="24"/>
          <w:szCs w:val="24"/>
          <w:lang w:eastAsia="en-GB"/>
        </w:rPr>
        <w:t>%</w:t>
      </w:r>
      <w:r>
        <w:rPr>
          <w:rFonts w:ascii="Times New Roman" w:hAnsi="Times New Roman" w:cs="Times New Roman"/>
          <w:sz w:val="24"/>
          <w:szCs w:val="24"/>
          <w:lang w:eastAsia="en-GB"/>
        </w:rPr>
        <w:br/>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No                      40                          33</w:t>
      </w:r>
      <w:r w:rsidRPr="00545CD2">
        <w:rPr>
          <w:rFonts w:ascii="Times New Roman" w:hAnsi="Times New Roman" w:cs="Times New Roman"/>
          <w:sz w:val="24"/>
          <w:szCs w:val="24"/>
          <w:lang w:eastAsia="en-GB"/>
        </w:rPr>
        <w:t>%</w:t>
      </w:r>
      <w:r>
        <w:rPr>
          <w:rFonts w:ascii="Times New Roman" w:hAnsi="Times New Roman" w:cs="Times New Roman"/>
          <w:sz w:val="24"/>
          <w:szCs w:val="24"/>
          <w:lang w:eastAsia="en-GB"/>
        </w:rPr>
        <w:br/>
      </w:r>
    </w:p>
    <w:p w:rsidR="00C93843" w:rsidRPr="00545CD2" w:rsidRDefault="00C93843" w:rsidP="00C93843">
      <w:pPr>
        <w:spacing w:before="100" w:beforeAutospacing="1" w:after="100" w:afterAutospacing="1"/>
        <w:ind w:left="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 Total                  120                        </w:t>
      </w:r>
      <w:r w:rsidRPr="00545CD2">
        <w:rPr>
          <w:rFonts w:ascii="Times New Roman" w:hAnsi="Times New Roman" w:cs="Times New Roman"/>
          <w:sz w:val="24"/>
          <w:szCs w:val="24"/>
          <w:lang w:eastAsia="en-GB"/>
        </w:rPr>
        <w:t xml:space="preserve"> 100%</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545CD2">
        <w:rPr>
          <w:rFonts w:ascii="Times New Roman" w:hAnsi="Times New Roman" w:cs="Times New Roman"/>
          <w:sz w:val="24"/>
          <w:szCs w:val="24"/>
          <w:lang w:eastAsia="en-GB"/>
        </w:rPr>
        <w:t>Source: researchers survey 2025</w:t>
      </w:r>
    </w:p>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545CD2">
        <w:rPr>
          <w:rFonts w:ascii="Times New Roman" w:hAnsi="Times New Roman" w:cs="Times New Roman"/>
          <w:sz w:val="24"/>
          <w:szCs w:val="24"/>
          <w:lang w:eastAsia="en-GB"/>
        </w:rPr>
        <w:lastRenderedPageBreak/>
        <w:t>This table shows that there is a way to evaluate supplier integration and organization performance with 80 respondents (80%) positive respo</w:t>
      </w:r>
      <w:r>
        <w:rPr>
          <w:rFonts w:ascii="Times New Roman" w:hAnsi="Times New Roman" w:cs="Times New Roman"/>
          <w:sz w:val="24"/>
          <w:szCs w:val="24"/>
          <w:lang w:eastAsia="en-GB"/>
        </w:rPr>
        <w:t>nse while the other constitute 40 (4</w:t>
      </w:r>
      <w:r w:rsidRPr="00545CD2">
        <w:rPr>
          <w:rFonts w:ascii="Times New Roman" w:hAnsi="Times New Roman" w:cs="Times New Roman"/>
          <w:sz w:val="24"/>
          <w:szCs w:val="24"/>
          <w:lang w:eastAsia="en-GB"/>
        </w:rPr>
        <w:t>0%).</w:t>
      </w:r>
    </w:p>
    <w:p w:rsidR="00C93843"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p>
    <w:p w:rsidR="00C93843" w:rsidRPr="00222E1D"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222E1D">
        <w:rPr>
          <w:rFonts w:ascii="Times New Roman" w:hAnsi="Times New Roman" w:cs="Times New Roman"/>
          <w:b/>
          <w:iCs/>
          <w:color w:val="000000" w:themeColor="text1"/>
          <w:sz w:val="24"/>
          <w:szCs w:val="24"/>
          <w:lang w:eastAsia="en-GB"/>
        </w:rPr>
        <w:t xml:space="preserve"> </w:t>
      </w:r>
      <w:r w:rsidRPr="00222E1D">
        <w:rPr>
          <w:rFonts w:ascii="Times New Roman" w:hAnsi="Times New Roman" w:cs="Times New Roman"/>
          <w:b/>
          <w:bCs/>
          <w:color w:val="000000" w:themeColor="text1"/>
          <w:sz w:val="24"/>
          <w:szCs w:val="24"/>
          <w:lang w:eastAsia="en-GB"/>
        </w:rPr>
        <w:t>Question 8: Does poor documentation leads to inefficiencies in procurement and inventory  management?</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086" style="position:absolute;margin-left:1.5pt;margin-top:5.05pt;width:251.25pt;height:128.25pt;z-index:-251639808" coordorigin="1320,2040" coordsize="5025,2565">
            <v:rect id="_x0000_s1087" style="position:absolute;left:1320;top:2040;width:4980;height:2565"/>
            <v:shape id="_x0000_s1088" type="#_x0000_t32" style="position:absolute;left:2340;top:2040;width:71;height:2565" o:connectortype="straight"/>
            <v:shape id="_x0000_s1089" type="#_x0000_t32" style="position:absolute;left:4620;top:2040;width:71;height:2565" o:connectortype="straight"/>
            <v:shape id="_x0000_s1090" type="#_x0000_t32" style="position:absolute;left:1320;top:2675;width:4980;height:45;flip:y" o:connectortype="straight"/>
            <v:shape id="_x0000_s1091" type="#_x0000_t32" style="position:absolute;left:1365;top:3248;width:4980;height:45;flip:y" o:connectortype="straight"/>
            <v:shape id="_x0000_s1092" type="#_x0000_t32" style="position:absolute;left:1320;top:4041;width:4980;height:45;flip:y" o:connectortype="straight"/>
          </v:group>
        </w:pict>
      </w:r>
    </w:p>
    <w:tbl>
      <w:tblPr>
        <w:tblW w:w="4875" w:type="dxa"/>
        <w:tblCellSpacing w:w="15" w:type="dxa"/>
        <w:tblCellMar>
          <w:top w:w="15" w:type="dxa"/>
          <w:left w:w="15" w:type="dxa"/>
          <w:bottom w:w="15" w:type="dxa"/>
          <w:right w:w="15" w:type="dxa"/>
        </w:tblCellMar>
        <w:tblLook w:val="04A0"/>
      </w:tblPr>
      <w:tblGrid>
        <w:gridCol w:w="986"/>
        <w:gridCol w:w="2370"/>
        <w:gridCol w:w="1519"/>
      </w:tblGrid>
      <w:tr w:rsidR="00C93843" w:rsidRPr="00FA7D59" w:rsidTr="00C444B8">
        <w:trPr>
          <w:trHeight w:val="522"/>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Respondents</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w:t>
            </w:r>
          </w:p>
        </w:tc>
      </w:tr>
      <w:tr w:rsidR="00C93843" w:rsidRPr="00FA7D59" w:rsidTr="00C444B8">
        <w:trPr>
          <w:trHeight w:val="52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r w:rsidR="00C93843" w:rsidRPr="00FA7D59" w:rsidTr="00C444B8">
        <w:trPr>
          <w:trHeight w:val="52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p>
        </w:tc>
      </w:tr>
      <w:tr w:rsidR="00C93843" w:rsidRPr="00FA7D59" w:rsidTr="00C444B8">
        <w:trPr>
          <w:trHeight w:val="52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bl>
    <w:p w:rsidR="00C93843" w:rsidRPr="00545CD2" w:rsidRDefault="00C93843" w:rsidP="00C93843">
      <w:pPr>
        <w:spacing w:before="100" w:beforeAutospacing="1" w:after="100" w:afterAutospacing="1"/>
        <w:rPr>
          <w:rFonts w:ascii="Times New Roman" w:hAnsi="Times New Roman" w:cs="Times New Roman"/>
          <w:sz w:val="24"/>
          <w:szCs w:val="24"/>
          <w:lang w:eastAsia="en-GB"/>
        </w:rPr>
      </w:pPr>
      <w:r w:rsidRPr="00545CD2">
        <w:rPr>
          <w:rFonts w:ascii="Times New Roman" w:hAnsi="Times New Roman" w:cs="Times New Roman"/>
          <w:sz w:val="24"/>
          <w:szCs w:val="24"/>
          <w:lang w:eastAsia="en-GB"/>
        </w:rPr>
        <w:t>Source: researchers survey 2025</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iCs/>
          <w:color w:val="000000" w:themeColor="text1"/>
          <w:sz w:val="24"/>
          <w:szCs w:val="24"/>
          <w:lang w:eastAsia="en-GB"/>
        </w:rPr>
        <w:t>This table shows that all the 120 respondent representing 12</w:t>
      </w:r>
      <w:r w:rsidRPr="00FA7D59">
        <w:rPr>
          <w:rFonts w:ascii="Times New Roman" w:hAnsi="Times New Roman" w:cs="Times New Roman"/>
          <w:iCs/>
          <w:color w:val="000000" w:themeColor="text1"/>
          <w:sz w:val="24"/>
          <w:szCs w:val="24"/>
          <w:lang w:eastAsia="en-GB"/>
        </w:rPr>
        <w:t>0% of the total respondent claim that there is a way on supplies skills while there is no response for ( NO)</w:t>
      </w:r>
    </w:p>
    <w:p w:rsidR="00C93843" w:rsidRPr="003F076A"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3F076A">
        <w:rPr>
          <w:rFonts w:ascii="Times New Roman" w:hAnsi="Times New Roman" w:cs="Times New Roman"/>
          <w:b/>
          <w:bCs/>
          <w:color w:val="000000" w:themeColor="text1"/>
          <w:sz w:val="24"/>
          <w:szCs w:val="24"/>
          <w:lang w:eastAsia="en-GB"/>
        </w:rPr>
        <w:t>Question 9: Do you believe adequate documentation contributes to financial mismanagement?</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tbl>
      <w:tblPr>
        <w:tblW w:w="5030" w:type="dxa"/>
        <w:tblCellSpacing w:w="15" w:type="dxa"/>
        <w:tblCellMar>
          <w:top w:w="15" w:type="dxa"/>
          <w:left w:w="15" w:type="dxa"/>
          <w:bottom w:w="15" w:type="dxa"/>
          <w:right w:w="15" w:type="dxa"/>
        </w:tblCellMar>
        <w:tblLook w:val="04A0"/>
      </w:tblPr>
      <w:tblGrid>
        <w:gridCol w:w="868"/>
        <w:gridCol w:w="2256"/>
        <w:gridCol w:w="1906"/>
      </w:tblGrid>
      <w:tr w:rsidR="00C93843" w:rsidRPr="00FA7D59" w:rsidTr="00C444B8">
        <w:trPr>
          <w:trHeight w:val="615"/>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Cs/>
                <w:noProof/>
                <w:color w:val="000000" w:themeColor="text1"/>
                <w:sz w:val="24"/>
                <w:szCs w:val="24"/>
                <w:lang w:val="en-US" w:eastAsia="en-GB"/>
              </w:rPr>
              <w:pict>
                <v:group id="_x0000_s1093" style="position:absolute;left:0;text-align:left;margin-left:-3pt;margin-top:-12.6pt;width:251.25pt;height:138.75pt;z-index:-251638784" coordorigin="1515,10987" coordsize="5025,2775">
                  <v:rect id="_x0000_s1094" style="position:absolute;left:1515;top:10987;width:5025;height:2775"/>
                  <v:shape id="_x0000_s1095" type="#_x0000_t32" style="position:absolute;left:2411;top:10987;width:0;height:2775" o:connectortype="straight"/>
                  <v:shape id="_x0000_s1096" type="#_x0000_t32" style="position:absolute;left:4620;top:10987;width:0;height:2775" o:connectortype="straight"/>
                  <v:shape id="_x0000_s1097" type="#_x0000_t32" style="position:absolute;left:1515;top:11640;width:5025;height:45;flip:y" o:connectortype="straight"/>
                  <v:shape id="_x0000_s1098" type="#_x0000_t32" style="position:absolute;left:1515;top:12285;width:5025;height:45;flip:y" o:connectortype="straight"/>
                  <v:shape id="_x0000_s1099" type="#_x0000_t32" style="position:absolute;left:1515;top:12930;width:5025;height:45;flip:y" o:connectortype="straight"/>
                </v:group>
              </w:pict>
            </w:r>
            <w:r w:rsidRPr="00FA7D59">
              <w:rPr>
                <w:rFonts w:ascii="Times New Roman" w:hAnsi="Times New Roman" w:cs="Times New Roman"/>
                <w:b/>
                <w:bCs/>
                <w:color w:val="000000" w:themeColor="text1"/>
                <w:sz w:val="24"/>
                <w:szCs w:val="24"/>
                <w:lang w:eastAsia="en-GB"/>
              </w:rPr>
              <w:t xml:space="preserve"> 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95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79</w:t>
            </w:r>
          </w:p>
        </w:tc>
      </w:tr>
      <w:tr w:rsidR="00C93843" w:rsidRPr="00FA7D59" w:rsidTr="00C444B8">
        <w:trPr>
          <w:trHeight w:val="61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w:t>
            </w:r>
            <w:r w:rsidRPr="00FA7D59">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21</w:t>
            </w:r>
          </w:p>
        </w:tc>
      </w:tr>
      <w:tr w:rsidR="00C93843" w:rsidRPr="00FA7D59" w:rsidTr="00C444B8">
        <w:trPr>
          <w:trHeight w:val="5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lastRenderedPageBreak/>
        <w:t xml:space="preserve"> </w:t>
      </w: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iCs/>
          <w:color w:val="000000" w:themeColor="text1"/>
          <w:sz w:val="24"/>
          <w:szCs w:val="24"/>
          <w:lang w:eastAsia="en-GB"/>
        </w:rPr>
        <w:t>This table shows that there is away to evaluate supplies integrated and organization performance with 95 respondent 95% positive respon</w:t>
      </w:r>
      <w:r>
        <w:rPr>
          <w:rFonts w:ascii="Times New Roman" w:hAnsi="Times New Roman" w:cs="Times New Roman"/>
          <w:iCs/>
          <w:color w:val="000000" w:themeColor="text1"/>
          <w:sz w:val="24"/>
          <w:szCs w:val="24"/>
          <w:lang w:eastAsia="en-GB"/>
        </w:rPr>
        <w:t>se while the other constitute (2</w:t>
      </w:r>
      <w:r w:rsidRPr="00FA7D59">
        <w:rPr>
          <w:rFonts w:ascii="Times New Roman" w:hAnsi="Times New Roman" w:cs="Times New Roman"/>
          <w:iCs/>
          <w:color w:val="000000" w:themeColor="text1"/>
          <w:sz w:val="24"/>
          <w:szCs w:val="24"/>
          <w:lang w:eastAsia="en-GB"/>
        </w:rPr>
        <w:t>5%)</w:t>
      </w:r>
    </w:p>
    <w:p w:rsidR="00C93843" w:rsidRPr="00265468" w:rsidRDefault="00C93843" w:rsidP="00C93843">
      <w:pPr>
        <w:spacing w:before="100" w:beforeAutospacing="1" w:after="100" w:afterAutospacing="1" w:line="360" w:lineRule="auto"/>
        <w:contextualSpacing/>
        <w:rPr>
          <w:rFonts w:ascii="Times New Roman" w:hAnsi="Times New Roman" w:cs="Times New Roman"/>
          <w:b/>
          <w:color w:val="000000" w:themeColor="text1"/>
          <w:sz w:val="24"/>
          <w:szCs w:val="24"/>
          <w:lang w:eastAsia="en-GB"/>
        </w:rPr>
      </w:pPr>
      <w:r w:rsidRPr="00265468">
        <w:rPr>
          <w:rFonts w:ascii="Times New Roman" w:hAnsi="Times New Roman" w:cs="Times New Roman"/>
          <w:b/>
          <w:bCs/>
          <w:color w:val="000000" w:themeColor="text1"/>
          <w:sz w:val="24"/>
          <w:szCs w:val="24"/>
          <w:lang w:eastAsia="en-GB"/>
        </w:rPr>
        <w:t>Question 10: Are there sufficient policies in a plan to ensure proper documentation of supplies document?</w:t>
      </w:r>
    </w:p>
    <w:tbl>
      <w:tblPr>
        <w:tblW w:w="5029" w:type="dxa"/>
        <w:tblCellSpacing w:w="15" w:type="dxa"/>
        <w:tblCellMar>
          <w:top w:w="15" w:type="dxa"/>
          <w:left w:w="15" w:type="dxa"/>
          <w:bottom w:w="15" w:type="dxa"/>
          <w:right w:w="15" w:type="dxa"/>
        </w:tblCellMar>
        <w:tblLook w:val="04A0"/>
      </w:tblPr>
      <w:tblGrid>
        <w:gridCol w:w="836"/>
        <w:gridCol w:w="2343"/>
        <w:gridCol w:w="1850"/>
      </w:tblGrid>
      <w:tr w:rsidR="00C93843" w:rsidRPr="00FA7D59" w:rsidTr="00C444B8">
        <w:trPr>
          <w:trHeight w:val="676"/>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shape id="_x0000_s1105" type="#_x0000_t32" style="position:absolute;left:0;text-align:left;margin-left:1.5pt;margin-top:101.65pt;width:244.5pt;height:.75pt;z-index:251683840" o:connectortype="straight"/>
              </w:pict>
            </w:r>
            <w:r w:rsidRPr="00F140B5">
              <w:rPr>
                <w:rFonts w:ascii="Times New Roman" w:hAnsi="Times New Roman" w:cs="Times New Roman"/>
                <w:b/>
                <w:bCs/>
                <w:noProof/>
                <w:color w:val="000000" w:themeColor="text1"/>
                <w:sz w:val="24"/>
                <w:szCs w:val="24"/>
                <w:lang w:val="en-US" w:eastAsia="en-GB"/>
              </w:rPr>
              <w:pict>
                <v:shape id="_x0000_s1104" type="#_x0000_t32" style="position:absolute;left:0;text-align:left;margin-left:1.5pt;margin-top:66.4pt;width:244.5pt;height:.75pt;z-index:251682816" o:connectortype="straight"/>
              </w:pict>
            </w:r>
            <w:r w:rsidRPr="00F140B5">
              <w:rPr>
                <w:rFonts w:ascii="Times New Roman" w:hAnsi="Times New Roman" w:cs="Times New Roman"/>
                <w:b/>
                <w:bCs/>
                <w:noProof/>
                <w:color w:val="000000" w:themeColor="text1"/>
                <w:sz w:val="24"/>
                <w:szCs w:val="24"/>
                <w:lang w:val="en-US" w:eastAsia="en-GB"/>
              </w:rPr>
              <w:pict>
                <v:shape id="_x0000_s1103" type="#_x0000_t32" style="position:absolute;left:0;text-align:left;margin-left:1.5pt;margin-top:25.15pt;width:244.5pt;height:.75pt;z-index:251681792" o:connectortype="straight"/>
              </w:pict>
            </w:r>
            <w:r w:rsidRPr="00F140B5">
              <w:rPr>
                <w:rFonts w:ascii="Times New Roman" w:hAnsi="Times New Roman" w:cs="Times New Roman"/>
                <w:b/>
                <w:bCs/>
                <w:noProof/>
                <w:color w:val="000000" w:themeColor="text1"/>
                <w:sz w:val="24"/>
                <w:szCs w:val="24"/>
                <w:lang w:val="en-US" w:eastAsia="en-GB"/>
              </w:rPr>
              <w:pict>
                <v:rect id="_x0000_s1100" style="position:absolute;left:0;text-align:left;margin-left:1.5pt;margin-top:-2.25pt;width:244.5pt;height:134.25pt;z-index:-251637760"/>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shape id="_x0000_s1102" type="#_x0000_t32" style="position:absolute;margin-left:115.7pt;margin-top:-2.25pt;width:.75pt;height:134.25pt;flip:x;z-index:251680768;mso-position-horizontal-relative:text;mso-position-vertical-relative:text" o:connectortype="straight"/>
              </w:pict>
            </w:r>
            <w:r w:rsidRPr="00F140B5">
              <w:rPr>
                <w:rFonts w:ascii="Times New Roman" w:hAnsi="Times New Roman" w:cs="Times New Roman"/>
                <w:b/>
                <w:bCs/>
                <w:noProof/>
                <w:color w:val="000000" w:themeColor="text1"/>
                <w:sz w:val="24"/>
                <w:szCs w:val="24"/>
                <w:lang w:val="en-US" w:eastAsia="en-GB"/>
              </w:rPr>
              <w:pict>
                <v:shape id="_x0000_s1101" type="#_x0000_t32" style="position:absolute;margin-left:6.95pt;margin-top:-2.25pt;width:.75pt;height:134.25pt;flip:x;z-index:251679744;mso-position-horizontal-relative:text;mso-position-vertical-relative:text" o:connectortype="straight"/>
              </w:pict>
            </w: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64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7</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58</w:t>
            </w:r>
          </w:p>
        </w:tc>
      </w:tr>
      <w:tr w:rsidR="00C93843" w:rsidRPr="00FA7D59" w:rsidTr="00C444B8">
        <w:trPr>
          <w:trHeight w:val="64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50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4</w:t>
            </w:r>
            <w:r>
              <w:rPr>
                <w:rFonts w:ascii="Times New Roman" w:hAnsi="Times New Roman" w:cs="Times New Roman"/>
                <w:color w:val="000000" w:themeColor="text1"/>
                <w:sz w:val="24"/>
                <w:szCs w:val="24"/>
                <w:lang w:eastAsia="en-GB"/>
              </w:rPr>
              <w:t>2</w:t>
            </w:r>
          </w:p>
        </w:tc>
      </w:tr>
      <w:tr w:rsidR="00C93843" w:rsidRPr="00FA7D59" w:rsidTr="00C444B8">
        <w:trPr>
          <w:trHeight w:val="676"/>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r>
              <w:rPr>
                <w:rFonts w:ascii="Times New Roman" w:hAnsi="Times New Roman" w:cs="Times New Roman"/>
                <w:b/>
                <w:bCs/>
                <w:color w:val="000000" w:themeColor="text1"/>
                <w:sz w:val="24"/>
                <w:szCs w:val="24"/>
                <w:lang w:eastAsia="en-GB"/>
              </w:rPr>
              <w:t>%</w:t>
            </w:r>
          </w:p>
        </w:tc>
      </w:tr>
    </w:tbl>
    <w:p w:rsidR="00C93843" w:rsidRPr="00FA7D59"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t>This table shows that there is a way to evaluate supplies integration and</w:t>
      </w:r>
      <w:r>
        <w:rPr>
          <w:rFonts w:ascii="Times New Roman" w:hAnsi="Times New Roman" w:cs="Times New Roman"/>
          <w:iCs/>
          <w:color w:val="000000" w:themeColor="text1"/>
          <w:sz w:val="24"/>
          <w:szCs w:val="24"/>
          <w:lang w:eastAsia="en-GB"/>
        </w:rPr>
        <w:t xml:space="preserve"> organization performance with 70 respondents (7</w:t>
      </w:r>
      <w:r w:rsidRPr="00FA7D59">
        <w:rPr>
          <w:rFonts w:ascii="Times New Roman" w:hAnsi="Times New Roman" w:cs="Times New Roman"/>
          <w:iCs/>
          <w:color w:val="000000" w:themeColor="text1"/>
          <w:sz w:val="24"/>
          <w:szCs w:val="24"/>
          <w:lang w:eastAsia="en-GB"/>
        </w:rPr>
        <w:t>0%) positive response while the other</w:t>
      </w:r>
      <w:r>
        <w:rPr>
          <w:rFonts w:ascii="Times New Roman" w:hAnsi="Times New Roman" w:cs="Times New Roman"/>
          <w:iCs/>
          <w:color w:val="000000" w:themeColor="text1"/>
          <w:sz w:val="24"/>
          <w:szCs w:val="24"/>
          <w:lang w:eastAsia="en-GB"/>
        </w:rPr>
        <w:t xml:space="preserve"> constitutes (5</w:t>
      </w:r>
      <w:r w:rsidRPr="00FA7D59">
        <w:rPr>
          <w:rFonts w:ascii="Times New Roman" w:hAnsi="Times New Roman" w:cs="Times New Roman"/>
          <w:iCs/>
          <w:color w:val="000000" w:themeColor="text1"/>
          <w:sz w:val="24"/>
          <w:szCs w:val="24"/>
          <w:lang w:eastAsia="en-GB"/>
        </w:rPr>
        <w:t>0%).</w:t>
      </w: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0E4A44">
        <w:rPr>
          <w:rFonts w:ascii="Times New Roman" w:hAnsi="Times New Roman" w:cs="Times New Roman"/>
          <w:b/>
          <w:bCs/>
          <w:color w:val="000000" w:themeColor="text1"/>
          <w:sz w:val="24"/>
          <w:szCs w:val="24"/>
          <w:lang w:eastAsia="en-GB"/>
        </w:rPr>
        <w:t>Question 11: Do you think supplier documentation helps prevent fraud and unauthorized transactions?</w:t>
      </w: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Pr="000E4A44" w:rsidRDefault="00C93843" w:rsidP="00C93843">
      <w:pPr>
        <w:spacing w:before="100" w:beforeAutospacing="1" w:after="100" w:afterAutospacing="1" w:line="360" w:lineRule="auto"/>
        <w:contextualSpacing/>
        <w:rPr>
          <w:rFonts w:ascii="Times New Roman" w:hAnsi="Times New Roman" w:cs="Times New Roman"/>
          <w:b/>
          <w:color w:val="000000" w:themeColor="text1"/>
          <w:sz w:val="24"/>
          <w:szCs w:val="24"/>
          <w:lang w:eastAsia="en-GB"/>
        </w:rPr>
      </w:pPr>
    </w:p>
    <w:tbl>
      <w:tblPr>
        <w:tblW w:w="5242" w:type="dxa"/>
        <w:tblCellSpacing w:w="15" w:type="dxa"/>
        <w:tblCellMar>
          <w:top w:w="15" w:type="dxa"/>
          <w:left w:w="15" w:type="dxa"/>
          <w:bottom w:w="15" w:type="dxa"/>
          <w:right w:w="15" w:type="dxa"/>
        </w:tblCellMar>
        <w:tblLook w:val="04A0"/>
      </w:tblPr>
      <w:tblGrid>
        <w:gridCol w:w="881"/>
        <w:gridCol w:w="2340"/>
        <w:gridCol w:w="2021"/>
      </w:tblGrid>
      <w:tr w:rsidR="00C93843" w:rsidRPr="00FA7D59" w:rsidTr="00C444B8">
        <w:trPr>
          <w:trHeight w:val="532"/>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06" style="position:absolute;left:0;text-align:left;margin-left:-5.25pt;margin-top:-4.4pt;width:273pt;height:123.75pt;z-index:-251631616" coordorigin="1335,8231" coordsize="5460,2475">
                  <v:rect id="_x0000_s1107" style="position:absolute;left:1335;top:8231;width:5415;height:2475"/>
                  <v:shape id="_x0000_s1108" type="#_x0000_t32" style="position:absolute;left:2400;top:8231;width:15;height:2475" o:connectortype="straight"/>
                  <v:shape id="_x0000_s1109" type="#_x0000_t32" style="position:absolute;left:4725;top:8231;width:45;height:2475" o:connectortype="straight"/>
                  <v:shape id="_x0000_s1110" type="#_x0000_t32" style="position:absolute;left:1380;top:9467;width:5415;height:30" o:connectortype="straight"/>
                  <v:shape id="_x0000_s1111" type="#_x0000_t32" style="position:absolute;left:1380;top:8843;width:5415;height:30" o:connectortype="straight"/>
                  <v:shape id="_x0000_s1112"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3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8</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67</w:t>
            </w:r>
          </w:p>
        </w:tc>
      </w:tr>
      <w:tr w:rsidR="00C93843" w:rsidRPr="00FA7D59" w:rsidTr="00C444B8">
        <w:trPr>
          <w:trHeight w:val="53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4</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3</w:t>
            </w:r>
            <w:r>
              <w:rPr>
                <w:rFonts w:ascii="Times New Roman" w:hAnsi="Times New Roman" w:cs="Times New Roman"/>
                <w:color w:val="000000" w:themeColor="text1"/>
                <w:sz w:val="24"/>
                <w:szCs w:val="24"/>
                <w:lang w:eastAsia="en-GB"/>
              </w:rPr>
              <w:t>3</w:t>
            </w:r>
          </w:p>
        </w:tc>
      </w:tr>
      <w:tr w:rsidR="00C93843" w:rsidRPr="00FA7D59" w:rsidTr="00C444B8">
        <w:trPr>
          <w:trHeight w:val="532"/>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t>This table shows that there is a way to evaluate supplies integration and organization pe</w:t>
      </w:r>
      <w:r>
        <w:rPr>
          <w:rFonts w:ascii="Times New Roman" w:hAnsi="Times New Roman" w:cs="Times New Roman"/>
          <w:iCs/>
          <w:color w:val="000000" w:themeColor="text1"/>
          <w:sz w:val="24"/>
          <w:szCs w:val="24"/>
          <w:lang w:eastAsia="en-GB"/>
        </w:rPr>
        <w:t>rformance with 80 respondents (8</w:t>
      </w:r>
      <w:r w:rsidRPr="00FA7D59">
        <w:rPr>
          <w:rFonts w:ascii="Times New Roman" w:hAnsi="Times New Roman" w:cs="Times New Roman"/>
          <w:iCs/>
          <w:color w:val="000000" w:themeColor="text1"/>
          <w:sz w:val="24"/>
          <w:szCs w:val="24"/>
          <w:lang w:eastAsia="en-GB"/>
        </w:rPr>
        <w:t>0%) positive respo</w:t>
      </w:r>
      <w:r>
        <w:rPr>
          <w:rFonts w:ascii="Times New Roman" w:hAnsi="Times New Roman" w:cs="Times New Roman"/>
          <w:iCs/>
          <w:color w:val="000000" w:themeColor="text1"/>
          <w:sz w:val="24"/>
          <w:szCs w:val="24"/>
          <w:lang w:eastAsia="en-GB"/>
        </w:rPr>
        <w:t>nse while the other constitute 40 (4</w:t>
      </w:r>
      <w:r w:rsidRPr="00FA7D59">
        <w:rPr>
          <w:rFonts w:ascii="Times New Roman" w:hAnsi="Times New Roman" w:cs="Times New Roman"/>
          <w:iCs/>
          <w:color w:val="000000" w:themeColor="text1"/>
          <w:sz w:val="24"/>
          <w:szCs w:val="24"/>
          <w:lang w:eastAsia="en-GB"/>
        </w:rPr>
        <w:t>0%).</w:t>
      </w: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Pr="002E5CC0"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r w:rsidRPr="002E5CC0">
        <w:rPr>
          <w:rFonts w:ascii="Times New Roman" w:hAnsi="Times New Roman" w:cs="Times New Roman"/>
          <w:b/>
          <w:bCs/>
          <w:color w:val="000000" w:themeColor="text1"/>
          <w:sz w:val="24"/>
          <w:szCs w:val="24"/>
          <w:lang w:eastAsia="en-GB"/>
        </w:rPr>
        <w:t>Question 12: Is there a regular audit process to verify the accuracy of supply documentation?</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tbl>
      <w:tblPr>
        <w:tblW w:w="4953" w:type="dxa"/>
        <w:tblCellSpacing w:w="15" w:type="dxa"/>
        <w:tblInd w:w="766" w:type="dxa"/>
        <w:tblCellMar>
          <w:top w:w="15" w:type="dxa"/>
          <w:left w:w="15" w:type="dxa"/>
          <w:bottom w:w="15" w:type="dxa"/>
          <w:right w:w="15" w:type="dxa"/>
        </w:tblCellMar>
        <w:tblLook w:val="04A0"/>
      </w:tblPr>
      <w:tblGrid>
        <w:gridCol w:w="833"/>
        <w:gridCol w:w="2210"/>
        <w:gridCol w:w="1910"/>
      </w:tblGrid>
      <w:tr w:rsidR="00C93843" w:rsidRPr="00FA7D59" w:rsidTr="00C444B8">
        <w:trPr>
          <w:trHeight w:val="523"/>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13" style="position:absolute;left:0;text-align:left;margin-left:-13.45pt;margin-top:-17.55pt;width:273pt;height:123.75pt;z-index:-251630592" coordorigin="1335,8231" coordsize="5460,2475">
                  <v:rect id="_x0000_s1114" style="position:absolute;left:1335;top:8231;width:5415;height:2475"/>
                  <v:shape id="_x0000_s1115" type="#_x0000_t32" style="position:absolute;left:2400;top:8231;width:15;height:2475" o:connectortype="straight"/>
                  <v:shape id="_x0000_s1116" type="#_x0000_t32" style="position:absolute;left:4725;top:8231;width:45;height:2475" o:connectortype="straight"/>
                  <v:shape id="_x0000_s1117" type="#_x0000_t32" style="position:absolute;left:1380;top:9467;width:5415;height:30" o:connectortype="straight"/>
                  <v:shape id="_x0000_s1118" type="#_x0000_t32" style="position:absolute;left:1380;top:8843;width:5415;height:30" o:connectortype="straight"/>
                  <v:shape id="_x0000_s1119"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49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8</w:t>
            </w:r>
            <w:r>
              <w:rPr>
                <w:rFonts w:ascii="Times New Roman" w:hAnsi="Times New Roman" w:cs="Times New Roman"/>
                <w:color w:val="000000" w:themeColor="text1"/>
                <w:sz w:val="24"/>
                <w:szCs w:val="24"/>
                <w:lang w:eastAsia="en-GB"/>
              </w:rPr>
              <w:t>3</w:t>
            </w:r>
          </w:p>
        </w:tc>
      </w:tr>
      <w:tr w:rsidR="00C93843" w:rsidRPr="00FA7D59" w:rsidTr="00C444B8">
        <w:trPr>
          <w:trHeight w:val="49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w:t>
            </w:r>
            <w:r w:rsidRPr="00FA7D59">
              <w:rPr>
                <w:rFonts w:ascii="Times New Roman" w:hAnsi="Times New Roman" w:cs="Times New Roman"/>
                <w:color w:val="000000" w:themeColor="text1"/>
                <w:sz w:val="24"/>
                <w:szCs w:val="24"/>
                <w:lang w:eastAsia="en-GB"/>
              </w:rPr>
              <w:t>20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17</w:t>
            </w:r>
          </w:p>
        </w:tc>
      </w:tr>
      <w:tr w:rsidR="00C93843" w:rsidRPr="00FA7D59" w:rsidTr="00C444B8">
        <w:trPr>
          <w:trHeight w:val="49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iCs/>
          <w:color w:val="000000" w:themeColor="text1"/>
          <w:sz w:val="24"/>
          <w:szCs w:val="24"/>
          <w:lang w:eastAsia="en-GB"/>
        </w:rPr>
        <w:lastRenderedPageBreak/>
        <w:t>This table shows that there is a way to evaluate supplier integration and organization perf</w:t>
      </w:r>
      <w:r>
        <w:rPr>
          <w:rFonts w:ascii="Times New Roman" w:hAnsi="Times New Roman" w:cs="Times New Roman"/>
          <w:iCs/>
          <w:color w:val="000000" w:themeColor="text1"/>
          <w:sz w:val="24"/>
          <w:szCs w:val="24"/>
          <w:lang w:eastAsia="en-GB"/>
        </w:rPr>
        <w:t>ormance with 100 respondents (100</w:t>
      </w:r>
      <w:r w:rsidRPr="00FA7D59">
        <w:rPr>
          <w:rFonts w:ascii="Times New Roman" w:hAnsi="Times New Roman" w:cs="Times New Roman"/>
          <w:iCs/>
          <w:color w:val="000000" w:themeColor="text1"/>
          <w:sz w:val="24"/>
          <w:szCs w:val="24"/>
          <w:lang w:eastAsia="en-GB"/>
        </w:rPr>
        <w:t>%) positive response while the other constitute 20 (20%).</w:t>
      </w:r>
    </w:p>
    <w:p w:rsidR="00C93843" w:rsidRPr="00513BB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r w:rsidRPr="00513BB3">
        <w:rPr>
          <w:rFonts w:ascii="Times New Roman" w:hAnsi="Times New Roman" w:cs="Times New Roman"/>
          <w:b/>
          <w:bCs/>
          <w:color w:val="000000" w:themeColor="text1"/>
          <w:sz w:val="24"/>
          <w:szCs w:val="24"/>
          <w:lang w:eastAsia="en-GB"/>
        </w:rPr>
        <w:t>Question 13: Have you ever witnessed discrepancies in supplies documentation effectively with your department?</w:t>
      </w:r>
    </w:p>
    <w:tbl>
      <w:tblPr>
        <w:tblW w:w="4924" w:type="dxa"/>
        <w:tblCellSpacing w:w="15" w:type="dxa"/>
        <w:tblInd w:w="1185" w:type="dxa"/>
        <w:tblCellMar>
          <w:top w:w="15" w:type="dxa"/>
          <w:left w:w="15" w:type="dxa"/>
          <w:bottom w:w="15" w:type="dxa"/>
          <w:right w:w="15" w:type="dxa"/>
        </w:tblCellMar>
        <w:tblLook w:val="04A0"/>
      </w:tblPr>
      <w:tblGrid>
        <w:gridCol w:w="829"/>
        <w:gridCol w:w="2196"/>
        <w:gridCol w:w="1899"/>
      </w:tblGrid>
      <w:tr w:rsidR="00C93843" w:rsidRPr="00FA7D59" w:rsidTr="00C444B8">
        <w:trPr>
          <w:trHeight w:val="508"/>
          <w:tblHeader/>
          <w:tblCellSpacing w:w="15" w:type="dxa"/>
        </w:trPr>
        <w:tc>
          <w:tcPr>
            <w:tcW w:w="0" w:type="auto"/>
            <w:vAlign w:val="center"/>
            <w:hideMark/>
          </w:tcPr>
          <w:p w:rsidR="00C93843"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20" style="position:absolute;left:0;text-align:left;margin-left:-13.5pt;margin-top:-10.35pt;width:273pt;height:123.75pt;z-index:-251629568" coordorigin="1335,8231" coordsize="5460,2475">
                  <v:rect id="_x0000_s1121" style="position:absolute;left:1335;top:8231;width:5415;height:2475"/>
                  <v:shape id="_x0000_s1122" type="#_x0000_t32" style="position:absolute;left:2400;top:8231;width:15;height:2475" o:connectortype="straight"/>
                  <v:shape id="_x0000_s1123" type="#_x0000_t32" style="position:absolute;left:4725;top:8231;width:45;height:2475" o:connectortype="straight"/>
                  <v:shape id="_x0000_s1124" type="#_x0000_t32" style="position:absolute;left:1380;top:9467;width:5415;height:30" o:connectortype="straight"/>
                  <v:shape id="_x0000_s1125" type="#_x0000_t32" style="position:absolute;left:1380;top:8843;width:5415;height:30" o:connectortype="straight"/>
                  <v:shape id="_x0000_s1126"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3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85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71</w:t>
            </w:r>
          </w:p>
        </w:tc>
      </w:tr>
      <w:tr w:rsidR="00C93843" w:rsidRPr="00FA7D59" w:rsidTr="00C444B8">
        <w:trPr>
          <w:trHeight w:val="50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3</w:t>
            </w:r>
            <w:r w:rsidRPr="00FA7D59">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29</w:t>
            </w:r>
          </w:p>
        </w:tc>
      </w:tr>
      <w:tr w:rsidR="00C93843" w:rsidRPr="00FA7D59" w:rsidTr="00C444B8">
        <w:trPr>
          <w:trHeight w:val="50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4A736E"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4A736E">
        <w:rPr>
          <w:rFonts w:ascii="Times New Roman" w:hAnsi="Times New Roman" w:cs="Times New Roman"/>
          <w:iCs/>
          <w:color w:val="000000" w:themeColor="text1"/>
          <w:sz w:val="24"/>
          <w:szCs w:val="24"/>
          <w:lang w:eastAsia="en-GB"/>
        </w:rPr>
        <w:t>This table shows that there is a way to evaluate supplier integration and organization per</w:t>
      </w:r>
      <w:r>
        <w:rPr>
          <w:rFonts w:ascii="Times New Roman" w:hAnsi="Times New Roman" w:cs="Times New Roman"/>
          <w:iCs/>
          <w:color w:val="000000" w:themeColor="text1"/>
          <w:sz w:val="24"/>
          <w:szCs w:val="24"/>
          <w:lang w:eastAsia="en-GB"/>
        </w:rPr>
        <w:t>formance with 85 respondents (85</w:t>
      </w:r>
      <w:r w:rsidRPr="004A736E">
        <w:rPr>
          <w:rFonts w:ascii="Times New Roman" w:hAnsi="Times New Roman" w:cs="Times New Roman"/>
          <w:iCs/>
          <w:color w:val="000000" w:themeColor="text1"/>
          <w:sz w:val="24"/>
          <w:szCs w:val="24"/>
          <w:lang w:eastAsia="en-GB"/>
        </w:rPr>
        <w:t>%) positive respo</w:t>
      </w:r>
      <w:r>
        <w:rPr>
          <w:rFonts w:ascii="Times New Roman" w:hAnsi="Times New Roman" w:cs="Times New Roman"/>
          <w:iCs/>
          <w:color w:val="000000" w:themeColor="text1"/>
          <w:sz w:val="24"/>
          <w:szCs w:val="24"/>
          <w:lang w:eastAsia="en-GB"/>
        </w:rPr>
        <w:t>nse while the other constitute 35 (3</w:t>
      </w:r>
      <w:r w:rsidRPr="004A736E">
        <w:rPr>
          <w:rFonts w:ascii="Times New Roman" w:hAnsi="Times New Roman" w:cs="Times New Roman"/>
          <w:iCs/>
          <w:color w:val="000000" w:themeColor="text1"/>
          <w:sz w:val="24"/>
          <w:szCs w:val="24"/>
          <w:lang w:eastAsia="en-GB"/>
        </w:rPr>
        <w:t>5%).</w:t>
      </w: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Pr="00C57EBC"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86" style="position:absolute;margin-left:-10.4pt;margin-top:39.55pt;width:273pt;height:131.15pt;z-index:-251620352" coordorigin="1335,8231" coordsize="5460,2475">
            <v:rect id="_x0000_s1187" style="position:absolute;left:1335;top:8231;width:5415;height:2475"/>
            <v:shape id="_x0000_s1188" type="#_x0000_t32" style="position:absolute;left:2400;top:8231;width:15;height:2475" o:connectortype="straight"/>
            <v:shape id="_x0000_s1189" type="#_x0000_t32" style="position:absolute;left:4725;top:8231;width:45;height:2475" o:connectortype="straight"/>
            <v:shape id="_x0000_s1190" type="#_x0000_t32" style="position:absolute;left:1380;top:9467;width:5415;height:30" o:connectortype="straight"/>
            <v:shape id="_x0000_s1191" type="#_x0000_t32" style="position:absolute;left:1380;top:8843;width:5415;height:30" o:connectortype="straight"/>
            <v:shape id="_x0000_s1192" type="#_x0000_t32" style="position:absolute;left:1335;top:10148;width:5415;height:30" o:connectortype="straight"/>
          </v:group>
        </w:pict>
      </w:r>
      <w:r w:rsidRPr="00C57EBC">
        <w:rPr>
          <w:rFonts w:ascii="Times New Roman" w:hAnsi="Times New Roman" w:cs="Times New Roman"/>
          <w:b/>
          <w:bCs/>
          <w:color w:val="000000" w:themeColor="text1"/>
          <w:sz w:val="24"/>
          <w:szCs w:val="24"/>
          <w:lang w:eastAsia="en-GB"/>
        </w:rPr>
        <w:t>Question 14: Do you believe employees are adequately trained to handle documentation effectively?</w:t>
      </w:r>
    </w:p>
    <w:tbl>
      <w:tblPr>
        <w:tblW w:w="5105" w:type="dxa"/>
        <w:tblCellSpacing w:w="15" w:type="dxa"/>
        <w:tblCellMar>
          <w:top w:w="15" w:type="dxa"/>
          <w:left w:w="15" w:type="dxa"/>
          <w:bottom w:w="15" w:type="dxa"/>
          <w:right w:w="15" w:type="dxa"/>
        </w:tblCellMar>
        <w:tblLook w:val="04A0"/>
      </w:tblPr>
      <w:tblGrid>
        <w:gridCol w:w="858"/>
        <w:gridCol w:w="2278"/>
        <w:gridCol w:w="1969"/>
      </w:tblGrid>
      <w:tr w:rsidR="00C93843" w:rsidRPr="00FA7D59" w:rsidTr="00C444B8">
        <w:trPr>
          <w:trHeight w:val="650"/>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65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95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79</w:t>
            </w:r>
          </w:p>
        </w:tc>
      </w:tr>
      <w:tr w:rsidR="00C93843" w:rsidRPr="00FA7D59" w:rsidTr="00C444B8">
        <w:trPr>
          <w:trHeight w:val="686"/>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w:t>
            </w:r>
            <w:r w:rsidRPr="00FA7D59">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21</w:t>
            </w:r>
          </w:p>
        </w:tc>
      </w:tr>
      <w:tr w:rsidR="00C93843" w:rsidRPr="00FA7D59" w:rsidTr="00C444B8">
        <w:trPr>
          <w:trHeight w:val="65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lastRenderedPageBreak/>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iCs/>
          <w:color w:val="000000" w:themeColor="text1"/>
          <w:sz w:val="24"/>
          <w:szCs w:val="24"/>
          <w:lang w:eastAsia="en-GB"/>
        </w:rPr>
        <w:t>This table shows that there is a way to evaluate supplies integration and organization performance with 95 respondents (95%) positive respon</w:t>
      </w:r>
      <w:r>
        <w:rPr>
          <w:rFonts w:ascii="Times New Roman" w:hAnsi="Times New Roman" w:cs="Times New Roman"/>
          <w:iCs/>
          <w:color w:val="000000" w:themeColor="text1"/>
          <w:sz w:val="24"/>
          <w:szCs w:val="24"/>
          <w:lang w:eastAsia="en-GB"/>
        </w:rPr>
        <w:t>se while the other constitute (2</w:t>
      </w:r>
      <w:r w:rsidRPr="00FA7D59">
        <w:rPr>
          <w:rFonts w:ascii="Times New Roman" w:hAnsi="Times New Roman" w:cs="Times New Roman"/>
          <w:iCs/>
          <w:color w:val="000000" w:themeColor="text1"/>
          <w:sz w:val="24"/>
          <w:szCs w:val="24"/>
          <w:lang w:eastAsia="en-GB"/>
        </w:rPr>
        <w:t>5%).</w:t>
      </w:r>
    </w:p>
    <w:p w:rsidR="00C93843" w:rsidRPr="008E45DC"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8E45DC">
        <w:rPr>
          <w:rFonts w:ascii="Times New Roman" w:hAnsi="Times New Roman" w:cs="Times New Roman"/>
          <w:b/>
          <w:bCs/>
          <w:color w:val="000000" w:themeColor="text1"/>
          <w:sz w:val="24"/>
          <w:szCs w:val="24"/>
          <w:lang w:eastAsia="en-GB"/>
        </w:rPr>
        <w:t>Question 15: Are there penalties for improper documentation or record-keeping errors?</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27" style="position:absolute;margin-left:-12.75pt;margin-top:8.5pt;width:273pt;height:123.75pt;z-index:-251628544" coordorigin="1335,8231" coordsize="5460,2475">
            <v:rect id="_x0000_s1128" style="position:absolute;left:1335;top:8231;width:5415;height:2475"/>
            <v:shape id="_x0000_s1129" type="#_x0000_t32" style="position:absolute;left:2400;top:8231;width:15;height:2475" o:connectortype="straight"/>
            <v:shape id="_x0000_s1130" type="#_x0000_t32" style="position:absolute;left:4725;top:8231;width:45;height:2475" o:connectortype="straight"/>
            <v:shape id="_x0000_s1131" type="#_x0000_t32" style="position:absolute;left:1380;top:9467;width:5415;height:30" o:connectortype="straight"/>
            <v:shape id="_x0000_s1132" type="#_x0000_t32" style="position:absolute;left:1380;top:8843;width:5415;height:30" o:connectortype="straight"/>
            <v:shape id="_x0000_s1133" type="#_x0000_t32" style="position:absolute;left:1335;top:10148;width:5415;height:30" o:connectortype="straight"/>
          </v:group>
        </w:pict>
      </w:r>
    </w:p>
    <w:tbl>
      <w:tblPr>
        <w:tblW w:w="4925" w:type="dxa"/>
        <w:tblCellSpacing w:w="15" w:type="dxa"/>
        <w:tblCellMar>
          <w:top w:w="15" w:type="dxa"/>
          <w:left w:w="15" w:type="dxa"/>
          <w:bottom w:w="15" w:type="dxa"/>
          <w:right w:w="15" w:type="dxa"/>
        </w:tblCellMar>
        <w:tblLook w:val="04A0"/>
      </w:tblPr>
      <w:tblGrid>
        <w:gridCol w:w="829"/>
        <w:gridCol w:w="2197"/>
        <w:gridCol w:w="1899"/>
      </w:tblGrid>
      <w:tr w:rsidR="00C93843" w:rsidRPr="00FA7D59" w:rsidTr="00C444B8">
        <w:trPr>
          <w:trHeight w:val="488"/>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48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7</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58</w:t>
            </w:r>
          </w:p>
        </w:tc>
      </w:tr>
      <w:tr w:rsidR="00C93843" w:rsidRPr="00FA7D59" w:rsidTr="00C444B8">
        <w:trPr>
          <w:trHeight w:val="488"/>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5</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4</w:t>
            </w:r>
            <w:r>
              <w:rPr>
                <w:rFonts w:ascii="Times New Roman" w:hAnsi="Times New Roman" w:cs="Times New Roman"/>
                <w:color w:val="000000" w:themeColor="text1"/>
                <w:sz w:val="24"/>
                <w:szCs w:val="24"/>
                <w:lang w:eastAsia="en-GB"/>
              </w:rPr>
              <w:t>2</w:t>
            </w:r>
          </w:p>
        </w:tc>
      </w:tr>
      <w:tr w:rsidR="00C93843" w:rsidRPr="00FA7D59" w:rsidTr="00C444B8">
        <w:trPr>
          <w:trHeight w:val="51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iCs/>
          <w:color w:val="000000" w:themeColor="text1"/>
          <w:sz w:val="24"/>
          <w:szCs w:val="24"/>
          <w:lang w:eastAsia="en-GB"/>
        </w:rPr>
        <w:t xml:space="preserve">This table shows that there is a way to evaluate supplies integration and organization </w:t>
      </w:r>
      <w:r>
        <w:rPr>
          <w:rFonts w:ascii="Times New Roman" w:hAnsi="Times New Roman" w:cs="Times New Roman"/>
          <w:iCs/>
          <w:color w:val="000000" w:themeColor="text1"/>
          <w:sz w:val="24"/>
          <w:szCs w:val="24"/>
          <w:lang w:eastAsia="en-GB"/>
        </w:rPr>
        <w:t>performance with 7</w:t>
      </w:r>
      <w:r w:rsidRPr="00FA7D59">
        <w:rPr>
          <w:rFonts w:ascii="Times New Roman" w:hAnsi="Times New Roman" w:cs="Times New Roman"/>
          <w:iCs/>
          <w:color w:val="000000" w:themeColor="text1"/>
          <w:sz w:val="24"/>
          <w:szCs w:val="24"/>
          <w:lang w:eastAsia="en-GB"/>
        </w:rPr>
        <w:t>0 respondents positive respo</w:t>
      </w:r>
      <w:r>
        <w:rPr>
          <w:rFonts w:ascii="Times New Roman" w:hAnsi="Times New Roman" w:cs="Times New Roman"/>
          <w:iCs/>
          <w:color w:val="000000" w:themeColor="text1"/>
          <w:sz w:val="24"/>
          <w:szCs w:val="24"/>
          <w:lang w:eastAsia="en-GB"/>
        </w:rPr>
        <w:t>nse while the other constitute 5</w:t>
      </w:r>
      <w:r w:rsidRPr="00FA7D59">
        <w:rPr>
          <w:rFonts w:ascii="Times New Roman" w:hAnsi="Times New Roman" w:cs="Times New Roman"/>
          <w:iCs/>
          <w:color w:val="000000" w:themeColor="text1"/>
          <w:sz w:val="24"/>
          <w:szCs w:val="24"/>
          <w:lang w:eastAsia="en-GB"/>
        </w:rPr>
        <w:t>0%.</w:t>
      </w: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Pr="00047114"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047114">
        <w:rPr>
          <w:rFonts w:ascii="Times New Roman" w:hAnsi="Times New Roman" w:cs="Times New Roman"/>
          <w:b/>
          <w:bCs/>
          <w:color w:val="000000" w:themeColor="text1"/>
          <w:sz w:val="24"/>
          <w:szCs w:val="24"/>
          <w:lang w:eastAsia="en-GB"/>
        </w:rPr>
        <w:t>Question 16: Do you think digitalization of supply documentation would improve efficiency?</w:t>
      </w:r>
    </w:p>
    <w:tbl>
      <w:tblPr>
        <w:tblW w:w="4803" w:type="dxa"/>
        <w:tblCellSpacing w:w="15" w:type="dxa"/>
        <w:tblInd w:w="735" w:type="dxa"/>
        <w:tblCellMar>
          <w:top w:w="15" w:type="dxa"/>
          <w:left w:w="15" w:type="dxa"/>
          <w:bottom w:w="15" w:type="dxa"/>
          <w:right w:w="15" w:type="dxa"/>
        </w:tblCellMar>
        <w:tblLook w:val="04A0"/>
      </w:tblPr>
      <w:tblGrid>
        <w:gridCol w:w="809"/>
        <w:gridCol w:w="2142"/>
        <w:gridCol w:w="1852"/>
      </w:tblGrid>
      <w:tr w:rsidR="00C93843" w:rsidRPr="00FA7D59" w:rsidTr="00C444B8">
        <w:trPr>
          <w:trHeight w:val="596"/>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34" style="position:absolute;left:0;text-align:left;margin-left:-14.3pt;margin-top:-6.7pt;width:273pt;height:123.75pt;z-index:-251627520" coordorigin="1335,8231" coordsize="5460,2475">
                  <v:rect id="_x0000_s1135" style="position:absolute;left:1335;top:8231;width:5415;height:2475"/>
                  <v:shape id="_x0000_s1136" type="#_x0000_t32" style="position:absolute;left:2400;top:8231;width:15;height:2475" o:connectortype="straight"/>
                  <v:shape id="_x0000_s1137" type="#_x0000_t32" style="position:absolute;left:4725;top:8231;width:45;height:2475" o:connectortype="straight"/>
                  <v:shape id="_x0000_s1138" type="#_x0000_t32" style="position:absolute;left:1380;top:9467;width:5415;height:30" o:connectortype="straight"/>
                  <v:shape id="_x0000_s1139" type="#_x0000_t32" style="position:absolute;left:1380;top:8843;width:5415;height:30" o:connectortype="straight"/>
                  <v:shape id="_x0000_s1140"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6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r w:rsidR="00C93843" w:rsidRPr="00FA7D59" w:rsidTr="00C444B8">
        <w:trPr>
          <w:trHeight w:val="596"/>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0</w:t>
            </w:r>
          </w:p>
        </w:tc>
      </w:tr>
      <w:tr w:rsidR="00C93843" w:rsidRPr="00FA7D59" w:rsidTr="00C444B8">
        <w:trPr>
          <w:trHeight w:val="56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iCs/>
          <w:color w:val="000000" w:themeColor="text1"/>
          <w:sz w:val="24"/>
          <w:szCs w:val="24"/>
          <w:lang w:eastAsia="en-GB"/>
        </w:rPr>
        <w:lastRenderedPageBreak/>
        <w:t>This table shows that all 120 respondent represents 12</w:t>
      </w:r>
      <w:r w:rsidRPr="00FA7D59">
        <w:rPr>
          <w:rFonts w:ascii="Times New Roman" w:hAnsi="Times New Roman" w:cs="Times New Roman"/>
          <w:iCs/>
          <w:color w:val="000000" w:themeColor="text1"/>
          <w:sz w:val="24"/>
          <w:szCs w:val="24"/>
          <w:lang w:eastAsia="en-GB"/>
        </w:rPr>
        <w:t>0% of the respondent claim that there is a way you received training to develop or buyer supplier skills while there is no exposure (NO).</w:t>
      </w:r>
    </w:p>
    <w:p w:rsidR="00C93843" w:rsidRPr="003C7F9A"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r w:rsidRPr="003C7F9A">
        <w:rPr>
          <w:rFonts w:ascii="Times New Roman" w:hAnsi="Times New Roman" w:cs="Times New Roman"/>
          <w:b/>
          <w:bCs/>
          <w:color w:val="000000" w:themeColor="text1"/>
          <w:sz w:val="24"/>
          <w:szCs w:val="24"/>
          <w:lang w:eastAsia="en-GB"/>
        </w:rPr>
        <w:t>Question 17: Has your institution taken steps to modernize its documentation processes?</w:t>
      </w:r>
    </w:p>
    <w:p w:rsidR="00C93843" w:rsidRPr="006617AF"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tbl>
      <w:tblPr>
        <w:tblW w:w="4803" w:type="dxa"/>
        <w:tblCellSpacing w:w="15" w:type="dxa"/>
        <w:tblInd w:w="1065" w:type="dxa"/>
        <w:tblCellMar>
          <w:top w:w="15" w:type="dxa"/>
          <w:left w:w="15" w:type="dxa"/>
          <w:bottom w:w="15" w:type="dxa"/>
          <w:right w:w="15" w:type="dxa"/>
        </w:tblCellMar>
        <w:tblLook w:val="04A0"/>
      </w:tblPr>
      <w:tblGrid>
        <w:gridCol w:w="789"/>
        <w:gridCol w:w="2148"/>
        <w:gridCol w:w="1866"/>
      </w:tblGrid>
      <w:tr w:rsidR="00C93843" w:rsidRPr="00FA7D59" w:rsidTr="00C444B8">
        <w:trPr>
          <w:trHeight w:val="573"/>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41" style="position:absolute;left:0;text-align:left;margin-left:-14.25pt;margin-top:-4.55pt;width:273pt;height:123.75pt;z-index:-251626496" coordorigin="1335,8231" coordsize="5460,2475">
                  <v:rect id="_x0000_s1142" style="position:absolute;left:1335;top:8231;width:5415;height:2475"/>
                  <v:shape id="_x0000_s1143" type="#_x0000_t32" style="position:absolute;left:2400;top:8231;width:15;height:2475" o:connectortype="straight"/>
                  <v:shape id="_x0000_s1144" type="#_x0000_t32" style="position:absolute;left:4725;top:8231;width:45;height:2475" o:connectortype="straight"/>
                  <v:shape id="_x0000_s1145" type="#_x0000_t32" style="position:absolute;left:1380;top:9467;width:5415;height:30" o:connectortype="straight"/>
                  <v:shape id="_x0000_s1146" type="#_x0000_t32" style="position:absolute;left:1380;top:8843;width:5415;height:30" o:connectortype="straight"/>
                  <v:shape id="_x0000_s1147"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7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90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75</w:t>
            </w:r>
          </w:p>
        </w:tc>
      </w:tr>
      <w:tr w:rsidR="00C93843" w:rsidRPr="00FA7D59" w:rsidTr="00C444B8">
        <w:trPr>
          <w:trHeight w:val="604"/>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3</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25</w:t>
            </w:r>
          </w:p>
        </w:tc>
      </w:tr>
      <w:tr w:rsidR="00C93843" w:rsidRPr="00FA7D59" w:rsidTr="00C444B8">
        <w:trPr>
          <w:trHeight w:val="57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t xml:space="preserve">This table shows that there is away to evaluate supplies integration and organization performance with 90 respondent (90%) positive response while the other constitute </w:t>
      </w:r>
      <w:r>
        <w:rPr>
          <w:rFonts w:ascii="Times New Roman" w:hAnsi="Times New Roman" w:cs="Times New Roman"/>
          <w:iCs/>
          <w:color w:val="000000" w:themeColor="text1"/>
          <w:sz w:val="24"/>
          <w:szCs w:val="24"/>
          <w:lang w:eastAsia="en-GB"/>
        </w:rPr>
        <w:t>30%</w:t>
      </w:r>
    </w:p>
    <w:p w:rsidR="00C93843" w:rsidRDefault="00C93843" w:rsidP="00C93843">
      <w:pPr>
        <w:spacing w:before="100" w:beforeAutospacing="1" w:after="100" w:afterAutospacing="1" w:line="360" w:lineRule="auto"/>
        <w:contextualSpacing/>
        <w:jc w:val="both"/>
        <w:rPr>
          <w:rFonts w:ascii="Times New Roman" w:hAnsi="Times New Roman" w:cs="Times New Roman"/>
          <w:bCs/>
          <w:color w:val="000000" w:themeColor="text1"/>
          <w:sz w:val="24"/>
          <w:szCs w:val="24"/>
          <w:lang w:eastAsia="en-GB"/>
        </w:rPr>
      </w:pPr>
    </w:p>
    <w:p w:rsidR="00C93843" w:rsidRPr="00387E97"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48" style="position:absolute;left:0;text-align:left;margin-left:42pt;margin-top:33.9pt;width:273pt;height:123.75pt;z-index:-251625472" coordorigin="1335,8231" coordsize="5460,2475">
            <v:rect id="_x0000_s1149" style="position:absolute;left:1335;top:8231;width:5415;height:2475"/>
            <v:shape id="_x0000_s1150" type="#_x0000_t32" style="position:absolute;left:2400;top:8231;width:15;height:2475" o:connectortype="straight"/>
            <v:shape id="_x0000_s1151" type="#_x0000_t32" style="position:absolute;left:4725;top:8231;width:45;height:2475" o:connectortype="straight"/>
            <v:shape id="_x0000_s1152" type="#_x0000_t32" style="position:absolute;left:1380;top:9467;width:5415;height:30" o:connectortype="straight"/>
            <v:shape id="_x0000_s1153" type="#_x0000_t32" style="position:absolute;left:1380;top:8843;width:5415;height:30" o:connectortype="straight"/>
            <v:shape id="_x0000_s1154" type="#_x0000_t32" style="position:absolute;left:1335;top:10148;width:5415;height:30" o:connectortype="straight"/>
          </v:group>
        </w:pict>
      </w:r>
      <w:r w:rsidRPr="00387E97">
        <w:rPr>
          <w:rFonts w:ascii="Times New Roman" w:hAnsi="Times New Roman" w:cs="Times New Roman"/>
          <w:b/>
          <w:bCs/>
          <w:color w:val="000000" w:themeColor="text1"/>
          <w:sz w:val="24"/>
          <w:szCs w:val="24"/>
          <w:lang w:eastAsia="en-GB"/>
        </w:rPr>
        <w:t>Question 18: Do you believe integrating documentation with financial management systems would be beneficial?</w:t>
      </w:r>
    </w:p>
    <w:tbl>
      <w:tblPr>
        <w:tblW w:w="4849" w:type="dxa"/>
        <w:tblCellSpacing w:w="15" w:type="dxa"/>
        <w:tblInd w:w="1125" w:type="dxa"/>
        <w:tblCellMar>
          <w:top w:w="15" w:type="dxa"/>
          <w:left w:w="15" w:type="dxa"/>
          <w:bottom w:w="15" w:type="dxa"/>
          <w:right w:w="15" w:type="dxa"/>
        </w:tblCellMar>
        <w:tblLook w:val="04A0"/>
      </w:tblPr>
      <w:tblGrid>
        <w:gridCol w:w="816"/>
        <w:gridCol w:w="2163"/>
        <w:gridCol w:w="1870"/>
      </w:tblGrid>
      <w:tr w:rsidR="00C93843" w:rsidRPr="00FA7D59" w:rsidTr="00C444B8">
        <w:trPr>
          <w:trHeight w:val="523"/>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2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80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67</w:t>
            </w:r>
          </w:p>
        </w:tc>
      </w:tr>
      <w:tr w:rsidR="00C93843" w:rsidRPr="00FA7D59" w:rsidTr="00C444B8">
        <w:trPr>
          <w:trHeight w:val="52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4</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33</w:t>
            </w:r>
          </w:p>
        </w:tc>
      </w:tr>
      <w:tr w:rsidR="00C93843" w:rsidRPr="00FA7D59" w:rsidTr="00C444B8">
        <w:trPr>
          <w:trHeight w:val="495"/>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iCs/>
          <w:color w:val="000000" w:themeColor="text1"/>
          <w:sz w:val="24"/>
          <w:szCs w:val="24"/>
          <w:lang w:eastAsia="en-GB"/>
        </w:rPr>
        <w:lastRenderedPageBreak/>
        <w:t>This table shows that there is a way to evaluate supplier integration and organization performance with 80 respondents (80%) positive respo</w:t>
      </w:r>
      <w:r>
        <w:rPr>
          <w:rFonts w:ascii="Times New Roman" w:hAnsi="Times New Roman" w:cs="Times New Roman"/>
          <w:iCs/>
          <w:color w:val="000000" w:themeColor="text1"/>
          <w:sz w:val="24"/>
          <w:szCs w:val="24"/>
          <w:lang w:eastAsia="en-GB"/>
        </w:rPr>
        <w:t>nse while the other constitute 40 (4</w:t>
      </w:r>
      <w:r w:rsidRPr="00FA7D59">
        <w:rPr>
          <w:rFonts w:ascii="Times New Roman" w:hAnsi="Times New Roman" w:cs="Times New Roman"/>
          <w:iCs/>
          <w:color w:val="000000" w:themeColor="text1"/>
          <w:sz w:val="24"/>
          <w:szCs w:val="24"/>
          <w:lang w:eastAsia="en-GB"/>
        </w:rPr>
        <w:t>0%).</w:t>
      </w:r>
    </w:p>
    <w:p w:rsidR="00C93843" w:rsidRPr="00814AC8" w:rsidRDefault="00C93843" w:rsidP="00C93843">
      <w:pPr>
        <w:spacing w:before="100" w:beforeAutospacing="1" w:after="100" w:afterAutospacing="1" w:line="360" w:lineRule="auto"/>
        <w:contextualSpacing/>
        <w:jc w:val="both"/>
        <w:rPr>
          <w:rFonts w:ascii="Times New Roman" w:hAnsi="Times New Roman" w:cs="Times New Roman"/>
          <w:b/>
          <w:color w:val="000000" w:themeColor="text1"/>
          <w:sz w:val="24"/>
          <w:szCs w:val="24"/>
          <w:lang w:eastAsia="en-GB"/>
        </w:rPr>
      </w:pPr>
      <w:r w:rsidRPr="00814AC8">
        <w:rPr>
          <w:rFonts w:ascii="Times New Roman" w:hAnsi="Times New Roman" w:cs="Times New Roman"/>
          <w:b/>
          <w:bCs/>
          <w:color w:val="000000" w:themeColor="text1"/>
          <w:sz w:val="24"/>
          <w:szCs w:val="24"/>
          <w:lang w:eastAsia="en-GB"/>
        </w:rPr>
        <w:t xml:space="preserve">Question 19: Does supplier documentation improve organization </w:t>
      </w:r>
      <w:r>
        <w:rPr>
          <w:rFonts w:ascii="Times New Roman" w:hAnsi="Times New Roman" w:cs="Times New Roman"/>
          <w:b/>
          <w:bCs/>
          <w:color w:val="000000" w:themeColor="text1"/>
          <w:sz w:val="24"/>
          <w:szCs w:val="24"/>
          <w:lang w:eastAsia="en-GB"/>
        </w:rPr>
        <w:t>activities</w:t>
      </w:r>
      <w:r w:rsidRPr="00814AC8">
        <w:rPr>
          <w:rFonts w:ascii="Times New Roman" w:hAnsi="Times New Roman" w:cs="Times New Roman"/>
          <w:b/>
          <w:bCs/>
          <w:color w:val="000000" w:themeColor="text1"/>
          <w:sz w:val="24"/>
          <w:szCs w:val="24"/>
          <w:lang w:eastAsia="en-GB"/>
        </w:rPr>
        <w:t>?</w:t>
      </w:r>
    </w:p>
    <w:tbl>
      <w:tblPr>
        <w:tblW w:w="5105" w:type="dxa"/>
        <w:tblCellSpacing w:w="15" w:type="dxa"/>
        <w:tblInd w:w="1275" w:type="dxa"/>
        <w:tblCellMar>
          <w:top w:w="15" w:type="dxa"/>
          <w:left w:w="15" w:type="dxa"/>
          <w:bottom w:w="15" w:type="dxa"/>
          <w:right w:w="15" w:type="dxa"/>
        </w:tblCellMar>
        <w:tblLook w:val="04A0"/>
      </w:tblPr>
      <w:tblGrid>
        <w:gridCol w:w="848"/>
        <w:gridCol w:w="2314"/>
        <w:gridCol w:w="1943"/>
      </w:tblGrid>
      <w:tr w:rsidR="00C93843" w:rsidRPr="00FA7D59" w:rsidTr="00C444B8">
        <w:trPr>
          <w:trHeight w:val="569"/>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55" style="position:absolute;left:0;text-align:left;margin-left:-11.25pt;margin-top:-2.65pt;width:273pt;height:123.75pt;z-index:-251624448" coordorigin="1335,8231" coordsize="5460,2475">
                  <v:rect id="_x0000_s1156" style="position:absolute;left:1335;top:8231;width:5415;height:2475"/>
                  <v:shape id="_x0000_s1157" type="#_x0000_t32" style="position:absolute;left:2400;top:8231;width:15;height:2475" o:connectortype="straight"/>
                  <v:shape id="_x0000_s1158" type="#_x0000_t32" style="position:absolute;left:4725;top:8231;width:45;height:2475" o:connectortype="straight"/>
                  <v:shape id="_x0000_s1159" type="#_x0000_t32" style="position:absolute;left:1380;top:9467;width:5415;height:30" o:connectortype="straight"/>
                  <v:shape id="_x0000_s1160" type="#_x0000_t32" style="position:absolute;left:1380;top:8843;width:5415;height:30" o:connectortype="straight"/>
                  <v:shape id="_x0000_s1161"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60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12</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r>
      <w:tr w:rsidR="00C93843" w:rsidRPr="00FA7D59" w:rsidTr="00C444B8">
        <w:trPr>
          <w:trHeight w:val="569"/>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0</w:t>
            </w:r>
          </w:p>
        </w:tc>
      </w:tr>
      <w:tr w:rsidR="00C93843" w:rsidRPr="00FA7D59" w:rsidTr="00C444B8">
        <w:trPr>
          <w:trHeight w:val="60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Source:</w:t>
      </w:r>
      <w:r w:rsidRPr="00FA7D59">
        <w:rPr>
          <w:rFonts w:ascii="Times New Roman" w:hAnsi="Times New Roman" w:cs="Times New Roman"/>
          <w:color w:val="000000" w:themeColor="text1"/>
          <w:sz w:val="24"/>
          <w:szCs w:val="24"/>
          <w:lang w:eastAsia="en-GB"/>
        </w:rPr>
        <w:t xml:space="preserve"> Researchers' Survey 2025</w:t>
      </w:r>
    </w:p>
    <w:p w:rsidR="00C93843" w:rsidRPr="00370A6E"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370A6E">
        <w:rPr>
          <w:rFonts w:ascii="Times New Roman" w:hAnsi="Times New Roman" w:cs="Times New Roman"/>
          <w:iCs/>
          <w:color w:val="000000" w:themeColor="text1"/>
          <w:sz w:val="24"/>
          <w:szCs w:val="24"/>
          <w:lang w:eastAsia="en-GB"/>
        </w:rPr>
        <w:t>This table shows that all 120 respondent represent 120% of the table respondent claims that there is a way you received training of development on buyer supplier skills, there is no responds (N0).</w:t>
      </w: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p>
    <w:p w:rsidR="00C93843" w:rsidRPr="00D26B0A" w:rsidRDefault="00C93843" w:rsidP="00C93843">
      <w:pPr>
        <w:spacing w:before="100" w:beforeAutospacing="1" w:after="100" w:afterAutospacing="1" w:line="360" w:lineRule="auto"/>
        <w:contextualSpacing/>
        <w:jc w:val="both"/>
        <w:rPr>
          <w:rFonts w:ascii="Times New Roman" w:hAnsi="Times New Roman" w:cs="Times New Roman"/>
          <w:b/>
          <w:bCs/>
          <w:color w:val="000000" w:themeColor="text1"/>
          <w:sz w:val="24"/>
          <w:szCs w:val="24"/>
          <w:lang w:eastAsia="en-GB"/>
        </w:rPr>
      </w:pPr>
      <w:r w:rsidRPr="00D26B0A">
        <w:rPr>
          <w:rFonts w:ascii="Times New Roman" w:hAnsi="Times New Roman" w:cs="Times New Roman"/>
          <w:b/>
          <w:bCs/>
          <w:color w:val="000000" w:themeColor="text1"/>
          <w:sz w:val="24"/>
          <w:szCs w:val="24"/>
          <w:lang w:eastAsia="en-GB"/>
        </w:rPr>
        <w:t xml:space="preserve">Question 20: Does effective suppliers documentation </w:t>
      </w:r>
      <w:r>
        <w:rPr>
          <w:rFonts w:ascii="Times New Roman" w:hAnsi="Times New Roman" w:cs="Times New Roman"/>
          <w:b/>
          <w:bCs/>
          <w:color w:val="000000" w:themeColor="text1"/>
          <w:sz w:val="24"/>
          <w:szCs w:val="24"/>
          <w:lang w:eastAsia="en-GB"/>
        </w:rPr>
        <w:t>smoothen</w:t>
      </w:r>
      <w:r w:rsidRPr="00D26B0A">
        <w:rPr>
          <w:rFonts w:ascii="Times New Roman" w:hAnsi="Times New Roman" w:cs="Times New Roman"/>
          <w:b/>
          <w:bCs/>
          <w:color w:val="000000" w:themeColor="text1"/>
          <w:sz w:val="24"/>
          <w:szCs w:val="24"/>
          <w:lang w:eastAsia="en-GB"/>
        </w:rPr>
        <w:t xml:space="preserve"> the process of public sector?</w:t>
      </w:r>
    </w:p>
    <w:p w:rsidR="00C93843" w:rsidRPr="00370A6E"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p>
    <w:tbl>
      <w:tblPr>
        <w:tblW w:w="5045" w:type="dxa"/>
        <w:tblCellSpacing w:w="15" w:type="dxa"/>
        <w:tblInd w:w="1395" w:type="dxa"/>
        <w:tblCellMar>
          <w:top w:w="15" w:type="dxa"/>
          <w:left w:w="15" w:type="dxa"/>
          <w:bottom w:w="15" w:type="dxa"/>
          <w:right w:w="15" w:type="dxa"/>
        </w:tblCellMar>
        <w:tblLook w:val="04A0"/>
      </w:tblPr>
      <w:tblGrid>
        <w:gridCol w:w="849"/>
        <w:gridCol w:w="2251"/>
        <w:gridCol w:w="1945"/>
      </w:tblGrid>
      <w:tr w:rsidR="00C93843" w:rsidRPr="00FA7D59" w:rsidTr="00C444B8">
        <w:trPr>
          <w:trHeight w:val="517"/>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140B5">
              <w:rPr>
                <w:rFonts w:ascii="Times New Roman" w:hAnsi="Times New Roman" w:cs="Times New Roman"/>
                <w:b/>
                <w:bCs/>
                <w:noProof/>
                <w:color w:val="000000" w:themeColor="text1"/>
                <w:sz w:val="24"/>
                <w:szCs w:val="24"/>
                <w:lang w:val="en-US" w:eastAsia="en-GB"/>
              </w:rPr>
              <w:pict>
                <v:group id="_x0000_s1162" style="position:absolute;left:0;text-align:left;margin-left:-6pt;margin-top:-6.6pt;width:273pt;height:123.75pt;z-index:-251623424" coordorigin="1335,8231" coordsize="5460,2475">
                  <v:rect id="_x0000_s1163" style="position:absolute;left:1335;top:8231;width:5415;height:2475"/>
                  <v:shape id="_x0000_s1164" type="#_x0000_t32" style="position:absolute;left:2400;top:8231;width:15;height:2475" o:connectortype="straight"/>
                  <v:shape id="_x0000_s1165" type="#_x0000_t32" style="position:absolute;left:4725;top:8231;width:45;height:2475" o:connectortype="straight"/>
                  <v:shape id="_x0000_s1166" type="#_x0000_t32" style="position:absolute;left:1380;top:9467;width:5415;height:30" o:connectortype="straight"/>
                  <v:shape id="_x0000_s1167" type="#_x0000_t32" style="position:absolute;left:1380;top:8843;width:5415;height:30" o:connectortype="straight"/>
                  <v:shape id="_x0000_s1168" type="#_x0000_t32" style="position:absolute;left:1335;top:10148;width:5415;height:30" o:connectortype="straight"/>
                </v:group>
              </w:pict>
            </w: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No. of Respondent</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Percentage (%)</w:t>
            </w:r>
          </w:p>
        </w:tc>
      </w:tr>
      <w:tr w:rsidR="00C93843" w:rsidRPr="00FA7D59" w:rsidTr="00C444B8">
        <w:trPr>
          <w:trHeight w:val="51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100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83</w:t>
            </w:r>
          </w:p>
        </w:tc>
      </w:tr>
      <w:tr w:rsidR="00C93843" w:rsidRPr="00FA7D59" w:rsidTr="00C444B8">
        <w:trPr>
          <w:trHeight w:val="51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w:t>
            </w:r>
            <w:r>
              <w:rPr>
                <w:rFonts w:ascii="Times New Roman" w:hAnsi="Times New Roman" w:cs="Times New Roman"/>
                <w:color w:val="000000" w:themeColor="text1"/>
                <w:sz w:val="24"/>
                <w:szCs w:val="24"/>
                <w:lang w:eastAsia="en-GB"/>
              </w:rPr>
              <w:t>7</w:t>
            </w:r>
          </w:p>
        </w:tc>
      </w:tr>
      <w:tr w:rsidR="00C93843" w:rsidRPr="00FA7D59" w:rsidTr="00C444B8">
        <w:trPr>
          <w:trHeight w:val="517"/>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Total</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12</w:t>
            </w:r>
            <w:r w:rsidRPr="00FA7D59">
              <w:rPr>
                <w:rFonts w:ascii="Times New Roman" w:hAnsi="Times New Roman" w:cs="Times New Roman"/>
                <w:b/>
                <w:bCs/>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100</w:t>
            </w:r>
          </w:p>
        </w:tc>
      </w:tr>
    </w:tbl>
    <w:p w:rsidR="00C93843"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lastRenderedPageBreak/>
        <w:t>Source:</w:t>
      </w:r>
      <w:r w:rsidRPr="00FA7D59">
        <w:rPr>
          <w:rFonts w:ascii="Times New Roman" w:hAnsi="Times New Roman" w:cs="Times New Roman"/>
          <w:color w:val="000000" w:themeColor="text1"/>
          <w:sz w:val="24"/>
          <w:szCs w:val="24"/>
          <w:lang w:eastAsia="en-GB"/>
        </w:rPr>
        <w:t xml:space="preserve"> Researchers' Survey 2025</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FA7D59">
        <w:rPr>
          <w:rFonts w:ascii="Times New Roman" w:hAnsi="Times New Roman" w:cs="Times New Roman"/>
          <w:iCs/>
          <w:color w:val="000000" w:themeColor="text1"/>
          <w:sz w:val="24"/>
          <w:szCs w:val="24"/>
          <w:lang w:eastAsia="en-GB"/>
        </w:rPr>
        <w:t xml:space="preserve">This table shows that there is a way to evaluate supplier integration and </w:t>
      </w:r>
      <w:r>
        <w:rPr>
          <w:rFonts w:ascii="Times New Roman" w:hAnsi="Times New Roman" w:cs="Times New Roman"/>
          <w:iCs/>
          <w:color w:val="000000" w:themeColor="text1"/>
          <w:sz w:val="24"/>
          <w:szCs w:val="24"/>
          <w:lang w:eastAsia="en-GB"/>
        </w:rPr>
        <w:t>organization performance with 90 respondents (9</w:t>
      </w:r>
      <w:r w:rsidRPr="00FA7D59">
        <w:rPr>
          <w:rFonts w:ascii="Times New Roman" w:hAnsi="Times New Roman" w:cs="Times New Roman"/>
          <w:iCs/>
          <w:color w:val="000000" w:themeColor="text1"/>
          <w:sz w:val="24"/>
          <w:szCs w:val="24"/>
          <w:lang w:eastAsia="en-GB"/>
        </w:rPr>
        <w:t>0%) respo</w:t>
      </w:r>
      <w:r>
        <w:rPr>
          <w:rFonts w:ascii="Times New Roman" w:hAnsi="Times New Roman" w:cs="Times New Roman"/>
          <w:iCs/>
          <w:color w:val="000000" w:themeColor="text1"/>
          <w:sz w:val="24"/>
          <w:szCs w:val="24"/>
          <w:lang w:eastAsia="en-GB"/>
        </w:rPr>
        <w:t>nse while the other constitute 1</w:t>
      </w:r>
      <w:r w:rsidRPr="00FA7D59">
        <w:rPr>
          <w:rFonts w:ascii="Times New Roman" w:hAnsi="Times New Roman" w:cs="Times New Roman"/>
          <w:iCs/>
          <w:color w:val="000000" w:themeColor="text1"/>
          <w:sz w:val="24"/>
          <w:szCs w:val="24"/>
          <w:lang w:eastAsia="en-GB"/>
        </w:rPr>
        <w:t>0%</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4.4 TESTING OF HYPOTHESIS</w:t>
      </w:r>
    </w:p>
    <w:p w:rsidR="00C93843"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907C03">
        <w:rPr>
          <w:rFonts w:ascii="Times New Roman" w:hAnsi="Times New Roman" w:cs="Times New Roman"/>
          <w:iCs/>
          <w:color w:val="000000" w:themeColor="text1"/>
          <w:sz w:val="24"/>
          <w:szCs w:val="24"/>
          <w:lang w:eastAsia="en-GB"/>
        </w:rPr>
        <w:t xml:space="preserve">Testing of the hypothesis </w:t>
      </w:r>
      <w:r>
        <w:rPr>
          <w:rFonts w:ascii="Times New Roman" w:hAnsi="Times New Roman" w:cs="Times New Roman"/>
          <w:iCs/>
          <w:color w:val="000000" w:themeColor="text1"/>
          <w:sz w:val="24"/>
          <w:szCs w:val="24"/>
          <w:lang w:eastAsia="en-GB"/>
        </w:rPr>
        <w:t>formulated for</w:t>
      </w:r>
      <w:r w:rsidRPr="00907C03">
        <w:rPr>
          <w:rFonts w:ascii="Times New Roman" w:hAnsi="Times New Roman" w:cs="Times New Roman"/>
          <w:iCs/>
          <w:color w:val="000000" w:themeColor="text1"/>
          <w:sz w:val="24"/>
          <w:szCs w:val="24"/>
          <w:lang w:eastAsia="en-GB"/>
        </w:rPr>
        <w:t xml:space="preserve"> the study will be done using the chi-square hypothesis</w:t>
      </w:r>
      <w:r>
        <w:rPr>
          <w:rFonts w:ascii="Times New Roman" w:hAnsi="Times New Roman" w:cs="Times New Roman"/>
          <w:iCs/>
          <w:color w:val="000000" w:themeColor="text1"/>
          <w:sz w:val="24"/>
          <w:szCs w:val="24"/>
          <w:lang w:eastAsia="en-GB"/>
        </w:rPr>
        <w:t xml:space="preserve"> testing method. It examine whether two samples are different and when an experiment using a small size.</w:t>
      </w:r>
      <w:r w:rsidRPr="00907C03">
        <w:rPr>
          <w:rFonts w:ascii="Times New Roman" w:hAnsi="Times New Roman" w:cs="Times New Roman"/>
          <w:iCs/>
          <w:color w:val="000000" w:themeColor="text1"/>
          <w:sz w:val="24"/>
          <w:szCs w:val="24"/>
          <w:lang w:eastAsia="en-GB"/>
        </w:rPr>
        <w:t xml:space="preserve"> </w:t>
      </w:r>
    </w:p>
    <w:p w:rsidR="00C93843"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sidRPr="00800450">
        <w:rPr>
          <w:rFonts w:ascii="Times New Roman" w:hAnsi="Times New Roman" w:cs="Times New Roman"/>
          <w:iCs/>
          <w:color w:val="000000" w:themeColor="text1"/>
          <w:sz w:val="24"/>
          <w:szCs w:val="24"/>
          <w:lang w:eastAsia="en-GB"/>
        </w:rPr>
        <w:t>The ch</w:t>
      </w:r>
      <w:r>
        <w:rPr>
          <w:rFonts w:ascii="Times New Roman" w:hAnsi="Times New Roman" w:cs="Times New Roman"/>
          <w:iCs/>
          <w:color w:val="000000" w:themeColor="text1"/>
          <w:sz w:val="24"/>
          <w:szCs w:val="24"/>
          <w:lang w:eastAsia="en-GB"/>
        </w:rPr>
        <w:t>i-square formula is: (χ²) = Σ (</w:t>
      </w:r>
      <w:r w:rsidRPr="00800450">
        <w:rPr>
          <w:rFonts w:ascii="Times New Roman" w:hAnsi="Times New Roman" w:cs="Times New Roman"/>
          <w:iCs/>
          <w:color w:val="000000" w:themeColor="text1"/>
          <w:sz w:val="24"/>
          <w:szCs w:val="24"/>
          <w:lang w:eastAsia="en-GB"/>
        </w:rPr>
        <w:t xml:space="preserve">O - </w:t>
      </w:r>
      <w:r>
        <w:rPr>
          <w:rFonts w:ascii="Times New Roman" w:hAnsi="Times New Roman" w:cs="Times New Roman"/>
          <w:iCs/>
          <w:color w:val="000000" w:themeColor="text1"/>
          <w:sz w:val="24"/>
          <w:szCs w:val="24"/>
          <w:lang w:eastAsia="en-GB"/>
        </w:rPr>
        <w:t>e</w:t>
      </w:r>
      <w:r w:rsidRPr="00800450">
        <w:rPr>
          <w:rFonts w:ascii="Times New Roman" w:hAnsi="Times New Roman" w:cs="Times New Roman"/>
          <w:iCs/>
          <w:color w:val="000000" w:themeColor="text1"/>
          <w:sz w:val="24"/>
          <w:szCs w:val="24"/>
          <w:lang w:eastAsia="en-GB"/>
        </w:rPr>
        <w:t>)²</w:t>
      </w:r>
      <w:r>
        <w:rPr>
          <w:rFonts w:ascii="Times New Roman" w:hAnsi="Times New Roman" w:cs="Times New Roman"/>
          <w:iCs/>
          <w:color w:val="000000" w:themeColor="text1"/>
          <w:sz w:val="24"/>
          <w:szCs w:val="24"/>
          <w:lang w:eastAsia="en-GB"/>
        </w:rPr>
        <w:t xml:space="preserve"> </w:t>
      </w:r>
    </w:p>
    <w:p w:rsidR="00C93843" w:rsidRDefault="00C93843" w:rsidP="00C93843">
      <w:pPr>
        <w:numPr>
          <w:ilvl w:val="0"/>
          <w:numId w:val="42"/>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E</w:t>
      </w:r>
      <w:r w:rsidRPr="00FA7D59">
        <w:rPr>
          <w:rFonts w:ascii="Times New Roman" w:hAnsi="Times New Roman" w:cs="Times New Roman"/>
          <w:color w:val="000000" w:themeColor="text1"/>
          <w:sz w:val="24"/>
          <w:szCs w:val="24"/>
          <w:lang w:eastAsia="en-GB"/>
        </w:rPr>
        <w:t xml:space="preserve"> = </w:t>
      </w:r>
      <w:r>
        <w:rPr>
          <w:rFonts w:ascii="Times New Roman" w:hAnsi="Times New Roman" w:cs="Times New Roman"/>
          <w:color w:val="000000" w:themeColor="text1"/>
          <w:sz w:val="24"/>
          <w:szCs w:val="24"/>
          <w:lang w:eastAsia="en-GB"/>
        </w:rPr>
        <w:t>Summation</w:t>
      </w:r>
    </w:p>
    <w:p w:rsidR="00C93843" w:rsidRPr="00FA7D59" w:rsidRDefault="00C93843" w:rsidP="00C93843">
      <w:pPr>
        <w:numPr>
          <w:ilvl w:val="0"/>
          <w:numId w:val="42"/>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O = Observed </w:t>
      </w:r>
    </w:p>
    <w:p w:rsidR="00C93843" w:rsidRPr="00FA7D59" w:rsidRDefault="00C93843" w:rsidP="00C93843">
      <w:pPr>
        <w:numPr>
          <w:ilvl w:val="0"/>
          <w:numId w:val="42"/>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E = Expected frequency</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Hypothesis Testing: Hypothesis One</w:t>
      </w:r>
    </w:p>
    <w:p w:rsidR="00C93843" w:rsidRPr="00FA7D59" w:rsidRDefault="00C93843" w:rsidP="00C93843">
      <w:pPr>
        <w:numPr>
          <w:ilvl w:val="0"/>
          <w:numId w:val="43"/>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H0: There is no relationship between quality control and inspection.</w:t>
      </w:r>
    </w:p>
    <w:p w:rsidR="00C93843" w:rsidRPr="00FA7D59" w:rsidRDefault="00C93843" w:rsidP="00C93843">
      <w:pPr>
        <w:numPr>
          <w:ilvl w:val="0"/>
          <w:numId w:val="43"/>
        </w:num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H1: There is a lot of relationship between quality control and inspection.</w:t>
      </w:r>
    </w:p>
    <w:p w:rsidR="00C93843" w:rsidRDefault="00C93843" w:rsidP="00C93843">
      <w:pPr>
        <w:spacing w:before="100" w:beforeAutospacing="1" w:after="100" w:afterAutospacing="1" w:line="360" w:lineRule="auto"/>
        <w:contextualSpacing/>
        <w:jc w:val="both"/>
        <w:rPr>
          <w:rFonts w:ascii="Times New Roman" w:hAnsi="Times New Roman" w:cs="Times New Roman"/>
          <w:bCs/>
          <w:color w:val="000000" w:themeColor="text1"/>
          <w:sz w:val="24"/>
          <w:szCs w:val="24"/>
          <w:lang w:eastAsia="en-GB"/>
        </w:rPr>
      </w:pPr>
      <w:r w:rsidRPr="00FA7D59">
        <w:rPr>
          <w:rFonts w:ascii="Times New Roman" w:hAnsi="Times New Roman" w:cs="Times New Roman"/>
          <w:bCs/>
          <w:color w:val="000000" w:themeColor="text1"/>
          <w:sz w:val="24"/>
          <w:szCs w:val="24"/>
          <w:lang w:eastAsia="en-GB"/>
        </w:rPr>
        <w:t>Using the Chi-square (χ²) analysis thus:</w:t>
      </w:r>
    </w:p>
    <w:p w:rsidR="00C93843" w:rsidRDefault="00C93843" w:rsidP="00C93843">
      <w:pPr>
        <w:spacing w:before="100" w:beforeAutospacing="1" w:after="100" w:afterAutospacing="1" w:line="360" w:lineRule="auto"/>
        <w:contextualSpacing/>
        <w:jc w:val="both"/>
        <w:rPr>
          <w:rFonts w:ascii="Times New Roman" w:hAnsi="Times New Roman" w:cs="Times New Roman"/>
          <w:iCs/>
          <w:color w:val="000000" w:themeColor="text1"/>
          <w:sz w:val="24"/>
          <w:szCs w:val="24"/>
          <w:lang w:eastAsia="en-GB"/>
        </w:rPr>
      </w:pPr>
      <w:r>
        <w:rPr>
          <w:rFonts w:ascii="Times New Roman" w:hAnsi="Times New Roman" w:cs="Times New Roman"/>
          <w:iCs/>
          <w:color w:val="000000" w:themeColor="text1"/>
          <w:sz w:val="24"/>
          <w:szCs w:val="24"/>
          <w:lang w:eastAsia="en-GB"/>
        </w:rPr>
        <w:t>(χ²) = Σ - (</w:t>
      </w:r>
      <w:r w:rsidRPr="00800450">
        <w:rPr>
          <w:rFonts w:ascii="Times New Roman" w:hAnsi="Times New Roman" w:cs="Times New Roman"/>
          <w:iCs/>
          <w:color w:val="000000" w:themeColor="text1"/>
          <w:sz w:val="24"/>
          <w:szCs w:val="24"/>
          <w:lang w:eastAsia="en-GB"/>
        </w:rPr>
        <w:t>O - e)²</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w:t>
      </w:r>
      <w:r w:rsidRPr="00800450">
        <w:rPr>
          <w:rFonts w:ascii="Times New Roman" w:hAnsi="Times New Roman" w:cs="Times New Roman"/>
          <w:iCs/>
          <w:color w:val="000000" w:themeColor="text1"/>
          <w:sz w:val="24"/>
          <w:szCs w:val="24"/>
          <w:lang w:eastAsia="en-GB"/>
        </w:rPr>
        <w:t>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140B5">
        <w:rPr>
          <w:rFonts w:ascii="Times New Roman" w:hAnsi="Times New Roman" w:cs="Times New Roman"/>
          <w:bCs/>
          <w:noProof/>
          <w:color w:val="000000" w:themeColor="text1"/>
          <w:sz w:val="24"/>
          <w:szCs w:val="24"/>
          <w:lang w:eastAsia="en-GB"/>
        </w:rPr>
        <w:pict>
          <v:group id="_x0000_s1169" style="position:absolute;left:0;text-align:left;margin-left:56.25pt;margin-top:16.55pt;width:301.5pt;height:123.75pt;z-index:-251622400" coordorigin="3285,5911" coordsize="6030,2475">
            <v:rect id="_x0000_s1170" style="position:absolute;left:3285;top:5920;width:6015;height:2460"/>
            <v:shape id="_x0000_s1171" type="#_x0000_t32" style="position:absolute;left:4278;top:5926;width:30;height:2460" o:connectortype="straight"/>
            <v:shape id="_x0000_s1172" type="#_x0000_t32" style="position:absolute;left:4805;top:5926;width:60;height:2460" o:connectortype="straight"/>
            <v:shape id="_x0000_s1173" type="#_x0000_t32" style="position:absolute;left:5408;top:5926;width:60;height:2460" o:connectortype="straight"/>
            <v:shape id="_x0000_s1174" type="#_x0000_t32" style="position:absolute;left:6525;top:5911;width:60;height:2460" o:connectortype="straight"/>
            <v:shape id="_x0000_s1175" type="#_x0000_t32" style="position:absolute;left:7696;top:5911;width:60;height:2460" o:connectortype="straight"/>
            <v:shape id="_x0000_s1176" type="#_x0000_t32" style="position:absolute;left:3285;top:6396;width:6015;height:15" o:connectortype="straight"/>
            <v:shape id="_x0000_s1177" type="#_x0000_t32" style="position:absolute;left:3285;top:7086;width:6015;height:15" o:connectortype="straight"/>
            <v:shape id="_x0000_s1178" type="#_x0000_t32" style="position:absolute;left:3300;top:7723;width:6015;height:15" o:connectortype="straight"/>
          </v:group>
        </w:pict>
      </w:r>
      <w:r w:rsidRPr="00FA7D59">
        <w:rPr>
          <w:rFonts w:ascii="Times New Roman" w:hAnsi="Times New Roman" w:cs="Times New Roman"/>
          <w:bCs/>
          <w:color w:val="000000" w:themeColor="text1"/>
          <w:sz w:val="24"/>
          <w:szCs w:val="24"/>
          <w:lang w:eastAsia="en-GB"/>
        </w:rPr>
        <w:t>Chi-square Tabular Calculation</w:t>
      </w:r>
    </w:p>
    <w:tbl>
      <w:tblPr>
        <w:tblW w:w="5686" w:type="dxa"/>
        <w:tblCellSpacing w:w="15" w:type="dxa"/>
        <w:tblInd w:w="1245" w:type="dxa"/>
        <w:tblCellMar>
          <w:top w:w="15" w:type="dxa"/>
          <w:left w:w="15" w:type="dxa"/>
          <w:bottom w:w="15" w:type="dxa"/>
          <w:right w:w="15" w:type="dxa"/>
        </w:tblCellMar>
        <w:tblLook w:val="04A0"/>
      </w:tblPr>
      <w:tblGrid>
        <w:gridCol w:w="903"/>
        <w:gridCol w:w="422"/>
        <w:gridCol w:w="693"/>
        <w:gridCol w:w="1027"/>
        <w:gridCol w:w="1111"/>
        <w:gridCol w:w="1530"/>
      </w:tblGrid>
      <w:tr w:rsidR="00C93843" w:rsidRPr="00FA7D59" w:rsidTr="00C444B8">
        <w:trPr>
          <w:trHeight w:val="510"/>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E)²</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E)² / E</w:t>
            </w:r>
          </w:p>
        </w:tc>
      </w:tr>
      <w:tr w:rsidR="00C93843" w:rsidRPr="00FA7D59" w:rsidTr="00C444B8">
        <w:trPr>
          <w:trHeight w:val="51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7</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100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93</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8649</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86.49</w:t>
            </w:r>
          </w:p>
        </w:tc>
      </w:tr>
      <w:tr w:rsidR="00C93843" w:rsidRPr="00FA7D59" w:rsidTr="00C444B8">
        <w:trPr>
          <w:trHeight w:val="4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20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225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11.25</w:t>
            </w:r>
          </w:p>
        </w:tc>
      </w:tr>
      <w:tr w:rsidR="00C93843" w:rsidRPr="00FA7D59" w:rsidTr="00C444B8">
        <w:trPr>
          <w:trHeight w:val="4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97.74</w:t>
            </w:r>
          </w:p>
        </w:tc>
      </w:tr>
    </w:tbl>
    <w:p w:rsidR="00C93843" w:rsidRDefault="00C93843" w:rsidP="00C93843">
      <w:pPr>
        <w:spacing w:before="100" w:beforeAutospacing="1" w:after="100" w:afterAutospacing="1" w:line="360" w:lineRule="auto"/>
        <w:contextualSpacing/>
        <w:rPr>
          <w:rFonts w:ascii="Times New Roman" w:hAnsi="Times New Roman" w:cs="Times New Roman"/>
          <w:b/>
          <w:b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Decision rule:</w:t>
      </w:r>
    </w:p>
    <w:p w:rsidR="00C93843" w:rsidRPr="0062200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622009">
        <w:rPr>
          <w:rFonts w:ascii="Times New Roman" w:hAnsi="Times New Roman" w:cs="Times New Roman"/>
          <w:iCs/>
          <w:color w:val="000000" w:themeColor="text1"/>
          <w:sz w:val="24"/>
          <w:szCs w:val="24"/>
          <w:lang w:eastAsia="en-GB"/>
        </w:rPr>
        <w:lastRenderedPageBreak/>
        <w:t xml:space="preserve">Based on the result obtained as a shown in the table above, the calculated value (χ²) = 32.125 </w:t>
      </w:r>
      <w:r>
        <w:rPr>
          <w:rFonts w:ascii="Times New Roman" w:hAnsi="Times New Roman" w:cs="Times New Roman"/>
          <w:iCs/>
          <w:color w:val="000000" w:themeColor="text1"/>
          <w:sz w:val="24"/>
          <w:szCs w:val="24"/>
          <w:lang w:eastAsia="en-GB"/>
        </w:rPr>
        <w:t xml:space="preserve">&gt; x tab (2.0) we </w:t>
      </w:r>
      <w:r w:rsidRPr="00622009">
        <w:rPr>
          <w:rFonts w:ascii="Times New Roman" w:hAnsi="Times New Roman" w:cs="Times New Roman"/>
          <w:iCs/>
          <w:color w:val="000000" w:themeColor="text1"/>
          <w:sz w:val="24"/>
          <w:szCs w:val="24"/>
          <w:lang w:eastAsia="en-GB"/>
        </w:rPr>
        <w:t>will therefore reject the null hypothesis (H0) that states there is no relationship between quality control and inspection, and accept the hypothesis that there is a relationship between quality control and inspection.</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Hypothesis Two:</w:t>
      </w:r>
    </w:p>
    <w:p w:rsidR="00C93843" w:rsidRPr="00FA7D59" w:rsidRDefault="00C93843" w:rsidP="00C93843">
      <w:pPr>
        <w:numPr>
          <w:ilvl w:val="0"/>
          <w:numId w:val="44"/>
        </w:num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H0: Inspection has no essence and usefulness on quality control.</w:t>
      </w:r>
    </w:p>
    <w:p w:rsidR="00C93843" w:rsidRPr="00022ACD" w:rsidRDefault="00C93843" w:rsidP="00C93843">
      <w:pPr>
        <w:numPr>
          <w:ilvl w:val="0"/>
          <w:numId w:val="44"/>
        </w:num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022ACD">
        <w:rPr>
          <w:rFonts w:ascii="Times New Roman" w:hAnsi="Times New Roman" w:cs="Times New Roman"/>
          <w:color w:val="000000" w:themeColor="text1"/>
          <w:sz w:val="24"/>
          <w:szCs w:val="24"/>
          <w:lang w:eastAsia="en-GB"/>
        </w:rPr>
        <w:t xml:space="preserve">H1: Inspection has essence and usefulness on quality control using </w:t>
      </w:r>
      <w:r>
        <w:rPr>
          <w:rFonts w:ascii="Times New Roman" w:hAnsi="Times New Roman" w:cs="Times New Roman"/>
          <w:color w:val="000000" w:themeColor="text1"/>
          <w:sz w:val="24"/>
          <w:szCs w:val="24"/>
          <w:lang w:eastAsia="en-GB"/>
        </w:rPr>
        <w:t>t</w:t>
      </w:r>
      <w:r w:rsidRPr="00022ACD">
        <w:rPr>
          <w:rFonts w:ascii="Times New Roman" w:hAnsi="Times New Roman" w:cs="Times New Roman"/>
          <w:iCs/>
          <w:color w:val="000000" w:themeColor="text1"/>
          <w:sz w:val="24"/>
          <w:szCs w:val="24"/>
          <w:lang w:eastAsia="en-GB"/>
        </w:rPr>
        <w:t>he chi-square (χ²) analysis thus:</w:t>
      </w:r>
    </w:p>
    <w:p w:rsidR="00C93843" w:rsidRDefault="00C93843" w:rsidP="00C93843">
      <w:pPr>
        <w:spacing w:before="100" w:beforeAutospacing="1" w:after="100" w:afterAutospacing="1" w:line="360" w:lineRule="auto"/>
        <w:contextualSpacing/>
        <w:rPr>
          <w:rFonts w:ascii="Times New Roman" w:hAnsi="Times New Roman" w:cs="Times New Roman"/>
          <w:i/>
          <w:iCs/>
          <w:color w:val="000000" w:themeColor="text1"/>
          <w:sz w:val="24"/>
          <w:szCs w:val="24"/>
          <w:lang w:eastAsia="en-GB"/>
        </w:rPr>
      </w:pPr>
    </w:p>
    <w:p w:rsidR="00C93843" w:rsidRPr="00C34ECF"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Pr>
          <w:rFonts w:ascii="Times New Roman" w:hAnsi="Times New Roman" w:cs="Times New Roman"/>
          <w:iCs/>
          <w:color w:val="000000" w:themeColor="text1"/>
          <w:sz w:val="24"/>
          <w:szCs w:val="24"/>
          <w:lang w:eastAsia="en-GB"/>
        </w:rPr>
        <w:t xml:space="preserve">Formula: (χ²) = Σ </w:t>
      </w:r>
      <w:r w:rsidRPr="00C34ECF">
        <w:rPr>
          <w:rFonts w:ascii="Times New Roman" w:hAnsi="Times New Roman" w:cs="Times New Roman"/>
          <w:iCs/>
          <w:color w:val="000000" w:themeColor="text1"/>
          <w:sz w:val="24"/>
          <w:szCs w:val="24"/>
          <w:lang w:eastAsia="en-GB"/>
        </w:rPr>
        <w:t xml:space="preserve">(O - e)² </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Pr>
          <w:rFonts w:ascii="Times New Roman" w:hAnsi="Times New Roman" w:cs="Times New Roman"/>
          <w:color w:val="000000" w:themeColor="text1"/>
          <w:sz w:val="24"/>
          <w:szCs w:val="24"/>
          <w:lang w:eastAsia="en-GB"/>
        </w:rPr>
        <w:tab/>
        <w:t xml:space="preserve">  </w:t>
      </w:r>
      <w:r w:rsidRPr="00C34ECF">
        <w:rPr>
          <w:rFonts w:ascii="Times New Roman" w:hAnsi="Times New Roman" w:cs="Times New Roman"/>
          <w:iCs/>
          <w:color w:val="000000" w:themeColor="text1"/>
          <w:sz w:val="24"/>
          <w:szCs w:val="24"/>
          <w:lang w:eastAsia="en-GB"/>
        </w:rPr>
        <w:t>e</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bCs/>
          <w:color w:val="000000" w:themeColor="text1"/>
          <w:sz w:val="24"/>
          <w:szCs w:val="24"/>
          <w:lang w:eastAsia="en-GB"/>
        </w:rPr>
        <w:t>HO: Inspection has no essence and usefulness on quality control</w:t>
      </w:r>
    </w:p>
    <w:p w:rsidR="00C93843" w:rsidRDefault="00C93843" w:rsidP="00C93843">
      <w:pPr>
        <w:spacing w:before="100" w:beforeAutospacing="1" w:after="100" w:afterAutospacing="1" w:line="360" w:lineRule="auto"/>
        <w:contextualSpacing/>
        <w:rPr>
          <w:rFonts w:ascii="Times New Roman" w:hAnsi="Times New Roman" w:cs="Times New Roman"/>
          <w:iCs/>
          <w:color w:val="000000" w:themeColor="text1"/>
          <w:sz w:val="24"/>
          <w:szCs w:val="24"/>
          <w:lang w:eastAsia="en-GB"/>
        </w:rPr>
      </w:pPr>
      <w:r w:rsidRPr="00FA7D59">
        <w:rPr>
          <w:rFonts w:ascii="Times New Roman" w:hAnsi="Times New Roman" w:cs="Times New Roman"/>
          <w:bCs/>
          <w:color w:val="000000" w:themeColor="text1"/>
          <w:sz w:val="24"/>
          <w:szCs w:val="24"/>
          <w:lang w:eastAsia="en-GB"/>
        </w:rPr>
        <w:t>H1: Inspection has essence and usefulness on quality control</w:t>
      </w:r>
      <w:r>
        <w:rPr>
          <w:rFonts w:ascii="Times New Roman" w:hAnsi="Times New Roman" w:cs="Times New Roman"/>
          <w:bCs/>
          <w:color w:val="000000" w:themeColor="text1"/>
          <w:sz w:val="24"/>
          <w:szCs w:val="24"/>
          <w:lang w:eastAsia="en-GB"/>
        </w:rPr>
        <w:t xml:space="preserve"> using </w:t>
      </w:r>
      <w:r w:rsidRPr="009727A4">
        <w:rPr>
          <w:rFonts w:ascii="Times New Roman" w:hAnsi="Times New Roman" w:cs="Times New Roman"/>
          <w:bCs/>
          <w:color w:val="000000" w:themeColor="text1"/>
          <w:sz w:val="24"/>
          <w:szCs w:val="24"/>
          <w:lang w:eastAsia="en-GB"/>
        </w:rPr>
        <w:t>t</w:t>
      </w:r>
      <w:r w:rsidRPr="009727A4">
        <w:rPr>
          <w:rFonts w:ascii="Times New Roman" w:hAnsi="Times New Roman" w:cs="Times New Roman"/>
          <w:iCs/>
          <w:color w:val="000000" w:themeColor="text1"/>
          <w:sz w:val="24"/>
          <w:szCs w:val="24"/>
          <w:lang w:eastAsia="en-GB"/>
        </w:rPr>
        <w:t>he chi-square (χ²) anal</w:t>
      </w:r>
      <w:r>
        <w:rPr>
          <w:rFonts w:ascii="Times New Roman" w:hAnsi="Times New Roman" w:cs="Times New Roman"/>
          <w:iCs/>
          <w:color w:val="000000" w:themeColor="text1"/>
          <w:sz w:val="24"/>
          <w:szCs w:val="24"/>
          <w:lang w:eastAsia="en-GB"/>
        </w:rPr>
        <w:t xml:space="preserve">ysis thus: formula is (χ²) = Σ </w:t>
      </w:r>
      <w:r w:rsidRPr="009727A4">
        <w:rPr>
          <w:rFonts w:ascii="Times New Roman" w:hAnsi="Times New Roman" w:cs="Times New Roman"/>
          <w:iCs/>
          <w:color w:val="000000" w:themeColor="text1"/>
          <w:sz w:val="24"/>
          <w:szCs w:val="24"/>
          <w:lang w:eastAsia="en-GB"/>
        </w:rPr>
        <w:t>(O - e)</w:t>
      </w:r>
    </w:p>
    <w:p w:rsidR="00C93843" w:rsidRPr="009727A4"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iCs/>
          <w:color w:val="000000" w:themeColor="text1"/>
          <w:sz w:val="24"/>
          <w:szCs w:val="24"/>
          <w:lang w:eastAsia="en-GB"/>
        </w:rPr>
        <w:tab/>
      </w:r>
      <w:r>
        <w:rPr>
          <w:rFonts w:ascii="Times New Roman" w:hAnsi="Times New Roman" w:cs="Times New Roman"/>
          <w:iCs/>
          <w:color w:val="000000" w:themeColor="text1"/>
          <w:sz w:val="24"/>
          <w:szCs w:val="24"/>
          <w:lang w:eastAsia="en-GB"/>
        </w:rPr>
        <w:tab/>
      </w:r>
      <w:r>
        <w:rPr>
          <w:rFonts w:ascii="Times New Roman" w:hAnsi="Times New Roman" w:cs="Times New Roman"/>
          <w:iCs/>
          <w:color w:val="000000" w:themeColor="text1"/>
          <w:sz w:val="24"/>
          <w:szCs w:val="24"/>
          <w:lang w:eastAsia="en-GB"/>
        </w:rPr>
        <w:tab/>
      </w:r>
      <w:r>
        <w:rPr>
          <w:rFonts w:ascii="Times New Roman" w:hAnsi="Times New Roman" w:cs="Times New Roman"/>
          <w:iCs/>
          <w:color w:val="000000" w:themeColor="text1"/>
          <w:sz w:val="24"/>
          <w:szCs w:val="24"/>
          <w:lang w:eastAsia="en-GB"/>
        </w:rPr>
        <w:tab/>
        <w:t xml:space="preserve">         </w:t>
      </w:r>
      <w:r w:rsidRPr="00C34ECF">
        <w:rPr>
          <w:rFonts w:ascii="Times New Roman" w:hAnsi="Times New Roman" w:cs="Times New Roman"/>
          <w:iCs/>
          <w:color w:val="000000" w:themeColor="text1"/>
          <w:sz w:val="24"/>
          <w:szCs w:val="24"/>
          <w:lang w:eastAsia="en-GB"/>
        </w:rPr>
        <w:t>e</w:t>
      </w: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r>
        <w:rPr>
          <w:rFonts w:ascii="Times New Roman" w:hAnsi="Times New Roman" w:cs="Times New Roman"/>
          <w:bCs/>
          <w:noProof/>
          <w:color w:val="000000" w:themeColor="text1"/>
          <w:sz w:val="24"/>
          <w:szCs w:val="24"/>
          <w:lang w:eastAsia="en-GB"/>
        </w:rPr>
        <w:pict>
          <v:group id="_x0000_s1193" style="position:absolute;margin-left:54.75pt;margin-top:19.05pt;width:301.5pt;height:123.75pt;z-index:-251619328" coordorigin="3285,5911" coordsize="6030,2475">
            <v:rect id="_x0000_s1194" style="position:absolute;left:3285;top:5920;width:6015;height:2460"/>
            <v:shape id="_x0000_s1195" type="#_x0000_t32" style="position:absolute;left:4278;top:5926;width:30;height:2460" o:connectortype="straight"/>
            <v:shape id="_x0000_s1196" type="#_x0000_t32" style="position:absolute;left:4805;top:5926;width:60;height:2460" o:connectortype="straight"/>
            <v:shape id="_x0000_s1197" type="#_x0000_t32" style="position:absolute;left:5408;top:5926;width:60;height:2460" o:connectortype="straight"/>
            <v:shape id="_x0000_s1198" type="#_x0000_t32" style="position:absolute;left:6525;top:5911;width:60;height:2460" o:connectortype="straight"/>
            <v:shape id="_x0000_s1199" type="#_x0000_t32" style="position:absolute;left:7696;top:5911;width:60;height:2460" o:connectortype="straight"/>
            <v:shape id="_x0000_s1200" type="#_x0000_t32" style="position:absolute;left:3285;top:6396;width:6015;height:15" o:connectortype="straight"/>
            <v:shape id="_x0000_s1201" type="#_x0000_t32" style="position:absolute;left:3285;top:7086;width:6015;height:15" o:connectortype="straight"/>
            <v:shape id="_x0000_s1202" type="#_x0000_t32" style="position:absolute;left:3300;top:7723;width:6015;height:15" o:connectortype="straight"/>
          </v:group>
        </w:pict>
      </w:r>
      <w:r>
        <w:rPr>
          <w:rFonts w:ascii="Times New Roman" w:hAnsi="Times New Roman" w:cs="Times New Roman"/>
          <w:bCs/>
          <w:color w:val="000000" w:themeColor="text1"/>
          <w:sz w:val="24"/>
          <w:szCs w:val="24"/>
          <w:lang w:eastAsia="en-GB"/>
        </w:rPr>
        <w:t>chi-square tabular calculation.</w:t>
      </w:r>
    </w:p>
    <w:tbl>
      <w:tblPr>
        <w:tblW w:w="5686" w:type="dxa"/>
        <w:tblCellSpacing w:w="15" w:type="dxa"/>
        <w:tblInd w:w="1245" w:type="dxa"/>
        <w:tblCellMar>
          <w:top w:w="15" w:type="dxa"/>
          <w:left w:w="15" w:type="dxa"/>
          <w:bottom w:w="15" w:type="dxa"/>
          <w:right w:w="15" w:type="dxa"/>
        </w:tblCellMar>
        <w:tblLook w:val="04A0"/>
      </w:tblPr>
      <w:tblGrid>
        <w:gridCol w:w="904"/>
        <w:gridCol w:w="484"/>
        <w:gridCol w:w="624"/>
        <w:gridCol w:w="1029"/>
        <w:gridCol w:w="1113"/>
        <w:gridCol w:w="1532"/>
      </w:tblGrid>
      <w:tr w:rsidR="00C93843" w:rsidRPr="00FA7D59" w:rsidTr="00C444B8">
        <w:trPr>
          <w:trHeight w:val="510"/>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Choice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E)²</w:t>
            </w: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 xml:space="preserve">  (O - E)² / E</w:t>
            </w:r>
          </w:p>
        </w:tc>
      </w:tr>
      <w:tr w:rsidR="00C93843" w:rsidRPr="00FA7D59" w:rsidTr="00C444B8">
        <w:trPr>
          <w:trHeight w:val="510"/>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Yes</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95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 xml:space="preserve"> 6</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w:t>
            </w:r>
            <w:r w:rsidRPr="00FA7D59">
              <w:rPr>
                <w:rFonts w:ascii="Times New Roman" w:hAnsi="Times New Roman" w:cs="Times New Roman"/>
                <w:color w:val="000000" w:themeColor="text1"/>
                <w:sz w:val="24"/>
                <w:szCs w:val="24"/>
                <w:lang w:eastAsia="en-GB"/>
              </w:rPr>
              <w:t>3</w:t>
            </w:r>
            <w:r>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1225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20</w:t>
            </w:r>
            <w:r w:rsidRPr="00FA7D59">
              <w:rPr>
                <w:rFonts w:ascii="Times New Roman" w:hAnsi="Times New Roman" w:cs="Times New Roman"/>
                <w:color w:val="000000" w:themeColor="text1"/>
                <w:sz w:val="24"/>
                <w:szCs w:val="24"/>
                <w:lang w:eastAsia="en-GB"/>
              </w:rPr>
              <w:t>.4</w:t>
            </w:r>
            <w:r>
              <w:rPr>
                <w:rFonts w:ascii="Times New Roman" w:hAnsi="Times New Roman" w:cs="Times New Roman"/>
                <w:color w:val="000000" w:themeColor="text1"/>
                <w:sz w:val="24"/>
                <w:szCs w:val="24"/>
                <w:lang w:eastAsia="en-GB"/>
              </w:rPr>
              <w:t>2</w:t>
            </w:r>
          </w:p>
        </w:tc>
      </w:tr>
      <w:tr w:rsidR="00C93843" w:rsidRPr="00FA7D59" w:rsidTr="00C444B8">
        <w:trPr>
          <w:trHeight w:val="4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No</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2</w:t>
            </w:r>
            <w:r w:rsidRPr="00FA7D59">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6</w:t>
            </w:r>
            <w:r w:rsidRPr="00FA7D59">
              <w:rPr>
                <w:rFonts w:ascii="Times New Roman" w:hAnsi="Times New Roman" w:cs="Times New Roman"/>
                <w:color w:val="000000" w:themeColor="text1"/>
                <w:sz w:val="24"/>
                <w:szCs w:val="24"/>
                <w:lang w:eastAsia="en-GB"/>
              </w:rPr>
              <w:t>0</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3</w:t>
            </w:r>
            <w:r w:rsidRPr="00FA7D59">
              <w:rPr>
                <w:rFonts w:ascii="Times New Roman" w:hAnsi="Times New Roman" w:cs="Times New Roman"/>
                <w:color w:val="000000" w:themeColor="text1"/>
                <w:sz w:val="24"/>
                <w:szCs w:val="24"/>
                <w:lang w:eastAsia="en-GB"/>
              </w:rPr>
              <w:t>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w:t>
            </w:r>
            <w:r>
              <w:rPr>
                <w:rFonts w:ascii="Times New Roman" w:hAnsi="Times New Roman" w:cs="Times New Roman"/>
                <w:color w:val="000000" w:themeColor="text1"/>
                <w:sz w:val="24"/>
                <w:szCs w:val="24"/>
                <w:lang w:eastAsia="en-GB"/>
              </w:rPr>
              <w:t>1</w:t>
            </w:r>
            <w:r w:rsidRPr="00FA7D59">
              <w:rPr>
                <w:rFonts w:ascii="Times New Roman" w:hAnsi="Times New Roman" w:cs="Times New Roman"/>
                <w:color w:val="000000" w:themeColor="text1"/>
                <w:sz w:val="24"/>
                <w:szCs w:val="24"/>
                <w:lang w:eastAsia="en-GB"/>
              </w:rPr>
              <w:t>225</w:t>
            </w: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          20</w:t>
            </w:r>
            <w:r w:rsidRPr="00FA7D59">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lang w:eastAsia="en-GB"/>
              </w:rPr>
              <w:t>42</w:t>
            </w:r>
          </w:p>
        </w:tc>
      </w:tr>
      <w:tr w:rsidR="00C93843" w:rsidRPr="00FA7D59" w:rsidTr="00C444B8">
        <w:trPr>
          <w:trHeight w:val="483"/>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r>
              <w:rPr>
                <w:rFonts w:ascii="Times New Roman" w:hAnsi="Times New Roman" w:cs="Times New Roman"/>
                <w:b/>
                <w:bCs/>
                <w:color w:val="000000" w:themeColor="text1"/>
                <w:sz w:val="24"/>
                <w:szCs w:val="24"/>
                <w:lang w:eastAsia="en-GB"/>
              </w:rPr>
              <w:t xml:space="preserve">          40</w:t>
            </w:r>
            <w:r w:rsidRPr="00FA7D59">
              <w:rPr>
                <w:rFonts w:ascii="Times New Roman" w:hAnsi="Times New Roman" w:cs="Times New Roman"/>
                <w:b/>
                <w:bCs/>
                <w:color w:val="000000" w:themeColor="text1"/>
                <w:sz w:val="24"/>
                <w:szCs w:val="24"/>
                <w:lang w:eastAsia="en-GB"/>
              </w:rPr>
              <w:t>.</w:t>
            </w:r>
            <w:r>
              <w:rPr>
                <w:rFonts w:ascii="Times New Roman" w:hAnsi="Times New Roman" w:cs="Times New Roman"/>
                <w:b/>
                <w:bCs/>
                <w:color w:val="000000" w:themeColor="text1"/>
                <w:sz w:val="24"/>
                <w:szCs w:val="24"/>
                <w:lang w:eastAsia="en-GB"/>
              </w:rPr>
              <w:t>8</w:t>
            </w:r>
            <w:r w:rsidRPr="00FA7D59">
              <w:rPr>
                <w:rFonts w:ascii="Times New Roman" w:hAnsi="Times New Roman" w:cs="Times New Roman"/>
                <w:b/>
                <w:bCs/>
                <w:color w:val="000000" w:themeColor="text1"/>
                <w:sz w:val="24"/>
                <w:szCs w:val="24"/>
                <w:lang w:eastAsia="en-GB"/>
              </w:rPr>
              <w:t>4</w:t>
            </w:r>
          </w:p>
        </w:tc>
      </w:tr>
    </w:tbl>
    <w:p w:rsidR="00C93843" w:rsidRPr="00FA7D59" w:rsidRDefault="00C93843" w:rsidP="00C93843">
      <w:pPr>
        <w:spacing w:before="100" w:beforeAutospacing="1" w:after="100" w:afterAutospacing="1" w:line="360" w:lineRule="auto"/>
        <w:contextualSpacing/>
        <w:rPr>
          <w:rFonts w:ascii="Times New Roman" w:hAnsi="Times New Roman" w:cs="Times New Roman"/>
          <w:bCs/>
          <w:color w:val="000000" w:themeColor="text1"/>
          <w:sz w:val="24"/>
          <w:szCs w:val="24"/>
          <w:lang w:eastAsia="en-GB"/>
        </w:rPr>
      </w:pPr>
    </w:p>
    <w:tbl>
      <w:tblPr>
        <w:tblW w:w="0" w:type="auto"/>
        <w:tblCellSpacing w:w="15" w:type="dxa"/>
        <w:tblCellMar>
          <w:top w:w="15" w:type="dxa"/>
          <w:left w:w="15" w:type="dxa"/>
          <w:bottom w:w="15" w:type="dxa"/>
          <w:right w:w="15" w:type="dxa"/>
        </w:tblCellMar>
        <w:tblLook w:val="04A0"/>
      </w:tblPr>
      <w:tblGrid>
        <w:gridCol w:w="81"/>
        <w:gridCol w:w="66"/>
        <w:gridCol w:w="66"/>
        <w:gridCol w:w="66"/>
        <w:gridCol w:w="66"/>
        <w:gridCol w:w="81"/>
      </w:tblGrid>
      <w:tr w:rsidR="00C93843" w:rsidRPr="00FA7D59" w:rsidTr="00C444B8">
        <w:trPr>
          <w:tblHeader/>
          <w:tblCellSpacing w:w="15" w:type="dxa"/>
        </w:trPr>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jc w:val="center"/>
              <w:rPr>
                <w:rFonts w:ascii="Times New Roman" w:hAnsi="Times New Roman" w:cs="Times New Roman"/>
                <w:b/>
                <w:bCs/>
                <w:color w:val="000000" w:themeColor="text1"/>
                <w:sz w:val="24"/>
                <w:szCs w:val="24"/>
                <w:lang w:eastAsia="en-GB"/>
              </w:rPr>
            </w:pPr>
          </w:p>
        </w:tc>
      </w:tr>
      <w:tr w:rsidR="00C93843" w:rsidRPr="00FA7D59" w:rsidTr="00C444B8">
        <w:trPr>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r>
      <w:tr w:rsidR="00C93843" w:rsidRPr="00FA7D59" w:rsidTr="00C444B8">
        <w:trPr>
          <w:tblCellSpacing w:w="15" w:type="dxa"/>
        </w:trPr>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c>
          <w:tcPr>
            <w:tcW w:w="0" w:type="auto"/>
            <w:vAlign w:val="center"/>
            <w:hideMark/>
          </w:tcPr>
          <w:p w:rsidR="00C93843" w:rsidRPr="00FA7D59" w:rsidRDefault="00C93843" w:rsidP="00C444B8">
            <w:pPr>
              <w:spacing w:line="360" w:lineRule="auto"/>
              <w:contextualSpacing/>
              <w:rPr>
                <w:rFonts w:ascii="Times New Roman" w:hAnsi="Times New Roman" w:cs="Times New Roman"/>
                <w:color w:val="000000" w:themeColor="text1"/>
                <w:sz w:val="24"/>
                <w:szCs w:val="24"/>
                <w:lang w:eastAsia="en-GB"/>
              </w:rPr>
            </w:pPr>
          </w:p>
        </w:tc>
      </w:tr>
    </w:tbl>
    <w:p w:rsidR="00C93843" w:rsidRDefault="00C93843" w:rsidP="00C93843">
      <w:pPr>
        <w:spacing w:before="100" w:beforeAutospacing="1" w:after="100" w:afterAutospacing="1" w:line="360" w:lineRule="auto"/>
        <w:contextualSpacing/>
        <w:jc w:val="both"/>
        <w:rPr>
          <w:rFonts w:ascii="Times New Roman" w:hAnsi="Times New Roman" w:cs="Times New Roman"/>
          <w:bCs/>
          <w:color w:val="000000" w:themeColor="text1"/>
          <w:sz w:val="24"/>
          <w:szCs w:val="24"/>
          <w:lang w:eastAsia="en-GB"/>
        </w:rPr>
      </w:pPr>
      <w:r>
        <w:rPr>
          <w:rFonts w:ascii="Times New Roman" w:hAnsi="Times New Roman" w:cs="Times New Roman"/>
          <w:bCs/>
          <w:color w:val="000000" w:themeColor="text1"/>
          <w:sz w:val="24"/>
          <w:szCs w:val="24"/>
          <w:lang w:eastAsia="en-GB"/>
        </w:rPr>
        <w:t>Decision rules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EC6CD9">
        <w:rPr>
          <w:rFonts w:ascii="Times New Roman" w:hAnsi="Times New Roman" w:cs="Times New Roman"/>
          <w:bCs/>
          <w:color w:val="000000" w:themeColor="text1"/>
          <w:sz w:val="24"/>
          <w:szCs w:val="24"/>
          <w:lang w:eastAsia="en-GB"/>
        </w:rPr>
        <w:lastRenderedPageBreak/>
        <w:t>The calculated chi-square value (χ²) = 40.84</w:t>
      </w:r>
      <w:r>
        <w:rPr>
          <w:rFonts w:ascii="Times New Roman" w:hAnsi="Times New Roman" w:cs="Times New Roman"/>
          <w:b/>
          <w:bCs/>
          <w:color w:val="000000" w:themeColor="text1"/>
          <w:sz w:val="24"/>
          <w:szCs w:val="24"/>
          <w:lang w:eastAsia="en-GB"/>
        </w:rPr>
        <w:t xml:space="preserve"> </w:t>
      </w:r>
      <w:r w:rsidRPr="00701970">
        <w:rPr>
          <w:rFonts w:ascii="Times New Roman" w:hAnsi="Times New Roman" w:cs="Times New Roman"/>
          <w:bCs/>
          <w:color w:val="000000" w:themeColor="text1"/>
          <w:sz w:val="24"/>
          <w:szCs w:val="24"/>
          <w:lang w:eastAsia="en-GB"/>
        </w:rPr>
        <w:t>greater than</w:t>
      </w:r>
      <w:r>
        <w:rPr>
          <w:rFonts w:ascii="Times New Roman" w:hAnsi="Times New Roman" w:cs="Times New Roman"/>
          <w:bCs/>
          <w:color w:val="000000" w:themeColor="text1"/>
          <w:sz w:val="24"/>
          <w:szCs w:val="24"/>
          <w:lang w:eastAsia="en-GB"/>
        </w:rPr>
        <w:t xml:space="preserve"> the table X tab (2.0) we will therefore reject the null hypothesis </w:t>
      </w:r>
      <w:r w:rsidRPr="004708ED">
        <w:rPr>
          <w:rFonts w:ascii="Times New Roman" w:hAnsi="Times New Roman" w:cs="Times New Roman"/>
          <w:iCs/>
          <w:color w:val="000000" w:themeColor="text1"/>
          <w:sz w:val="24"/>
          <w:szCs w:val="24"/>
          <w:lang w:eastAsia="en-GB"/>
        </w:rPr>
        <w:t>reject (H0) that states that inspection has no essence and usefulness on quality control and accept the alternate hypothesis (H1) which states inspection has a lot of essence and usefulness on quality control.</w:t>
      </w: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Pr="00FA7D59" w:rsidRDefault="00C93843" w:rsidP="00C93843">
      <w:pPr>
        <w:pStyle w:val="NormalWeb"/>
        <w:spacing w:line="360" w:lineRule="auto"/>
        <w:contextualSpacing/>
        <w:rPr>
          <w:rStyle w:val="Strong"/>
          <w:rFonts w:eastAsiaTheme="majorEastAsia"/>
          <w:color w:val="000000" w:themeColor="text1"/>
        </w:rPr>
      </w:pPr>
    </w:p>
    <w:p w:rsidR="00C93843" w:rsidRPr="00B86D13" w:rsidRDefault="00C93843" w:rsidP="00C93843">
      <w:pPr>
        <w:spacing w:line="360" w:lineRule="auto"/>
        <w:contextualSpacing/>
        <w:jc w:val="center"/>
        <w:rPr>
          <w:rFonts w:ascii="Times New Roman" w:hAnsi="Times New Roman" w:cs="Times New Roman"/>
          <w:b/>
          <w:color w:val="000000" w:themeColor="text1"/>
          <w:sz w:val="24"/>
          <w:szCs w:val="24"/>
        </w:rPr>
      </w:pPr>
      <w:r w:rsidRPr="00FA7D59">
        <w:rPr>
          <w:rFonts w:ascii="Times New Roman" w:hAnsi="Times New Roman" w:cs="Times New Roman"/>
          <w:color w:val="000000" w:themeColor="text1"/>
          <w:sz w:val="24"/>
          <w:szCs w:val="24"/>
        </w:rPr>
        <w:br w:type="page"/>
      </w:r>
      <w:r w:rsidRPr="00B86D13">
        <w:rPr>
          <w:rFonts w:ascii="Times New Roman" w:hAnsi="Times New Roman" w:cs="Times New Roman"/>
          <w:b/>
          <w:color w:val="000000" w:themeColor="text1"/>
          <w:sz w:val="24"/>
          <w:szCs w:val="24"/>
        </w:rPr>
        <w:lastRenderedPageBreak/>
        <w:t>CHAPTER FIVE</w:t>
      </w:r>
    </w:p>
    <w:p w:rsidR="00C93843" w:rsidRPr="00FA7D59" w:rsidRDefault="00C93843" w:rsidP="00C93843">
      <w:pPr>
        <w:pStyle w:val="Heading4"/>
        <w:spacing w:line="360" w:lineRule="auto"/>
        <w:contextualSpacing/>
        <w:rPr>
          <w:color w:val="000000" w:themeColor="text1"/>
        </w:rPr>
      </w:pPr>
      <w:r w:rsidRPr="00FA7D59">
        <w:rPr>
          <w:color w:val="000000" w:themeColor="text1"/>
        </w:rPr>
        <w:t>5.0 SUMMARY OF FINDINGS</w:t>
      </w:r>
    </w:p>
    <w:p w:rsidR="00C93843" w:rsidRPr="00FA7D59" w:rsidRDefault="00C93843" w:rsidP="00C93843">
      <w:pPr>
        <w:pStyle w:val="NormalWeb"/>
        <w:spacing w:line="360" w:lineRule="auto"/>
        <w:contextualSpacing/>
        <w:rPr>
          <w:color w:val="000000" w:themeColor="text1"/>
        </w:rPr>
      </w:pPr>
      <w:r w:rsidRPr="00FA7D59">
        <w:rPr>
          <w:color w:val="000000" w:themeColor="text1"/>
        </w:rPr>
        <w:t xml:space="preserve">The study investigated the relevance of Supplies documentation in enhancing transparency, accountability, and efficiency in public sector institutions. </w:t>
      </w:r>
    </w:p>
    <w:p w:rsidR="00C93843" w:rsidRPr="00FA7D59" w:rsidRDefault="00C93843" w:rsidP="00C93843">
      <w:pPr>
        <w:pStyle w:val="NormalWeb"/>
        <w:spacing w:line="360" w:lineRule="auto"/>
        <w:contextualSpacing/>
        <w:rPr>
          <w:color w:val="000000" w:themeColor="text1"/>
        </w:rPr>
      </w:pPr>
      <w:r w:rsidRPr="00FA7D59">
        <w:rPr>
          <w:color w:val="000000" w:themeColor="text1"/>
        </w:rPr>
        <w:t>Key findings include:</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Documentation is essential for tracking procurement activities, inventory levels, and financial accountability.</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Manual documentation systems are still prevalent, leading to inefficiencies and data loss.</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Digitalization efforts are limited, with most departments lacking integrated electronic systems.</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Staff training on documentation procedures is inconsistent.</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Checking the accuracy and reliability of records.</w:t>
      </w:r>
    </w:p>
    <w:p w:rsidR="00C93843" w:rsidRPr="00FA7D59" w:rsidRDefault="00C93843" w:rsidP="00C93843">
      <w:pPr>
        <w:pStyle w:val="ListParagraph"/>
        <w:numPr>
          <w:ilvl w:val="0"/>
          <w:numId w:val="32"/>
        </w:numPr>
        <w:spacing w:before="100" w:beforeAutospacing="1" w:after="100" w:afterAutospacing="1" w:line="360" w:lineRule="auto"/>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Supplies documentation contributes significantly to fraud prevention and regulatory compliance.</w:t>
      </w:r>
    </w:p>
    <w:p w:rsidR="00C93843" w:rsidRPr="00FA7D59" w:rsidRDefault="00C93843" w:rsidP="00C93843">
      <w:pPr>
        <w:pStyle w:val="Heading4"/>
        <w:spacing w:line="360" w:lineRule="auto"/>
        <w:contextualSpacing/>
        <w:rPr>
          <w:color w:val="000000" w:themeColor="text1"/>
        </w:rPr>
      </w:pPr>
      <w:r w:rsidRPr="00FA7D59">
        <w:rPr>
          <w:color w:val="000000" w:themeColor="text1"/>
        </w:rPr>
        <w:t>5.2 CONCLUSION</w:t>
      </w:r>
    </w:p>
    <w:p w:rsidR="00C93843" w:rsidRPr="00FA7D59" w:rsidRDefault="00C93843" w:rsidP="00C93843">
      <w:pPr>
        <w:pStyle w:val="NormalWeb"/>
        <w:spacing w:line="360" w:lineRule="auto"/>
        <w:contextualSpacing/>
        <w:rPr>
          <w:color w:val="000000" w:themeColor="text1"/>
        </w:rPr>
      </w:pPr>
      <w:r w:rsidRPr="00FA7D59">
        <w:rPr>
          <w:color w:val="000000" w:themeColor="text1"/>
        </w:rPr>
        <w:t>The research confirms that "Supplies documentation is a critical component of effective public sector management." At Federal Polytechnic Nekede Owerri, documentation practices influence procurement efficiency, resource allocation, and institutional accountability. However, challenges such as outdated systems, limited training, and poor integration with other departments hinder optimal performance. The study concludes that improving documentation practices will not only enhance operational efficiency but also strengthen institutional integrity and service delivery.</w:t>
      </w:r>
    </w:p>
    <w:p w:rsidR="00C93843" w:rsidRPr="00FA7D59" w:rsidRDefault="00C93843" w:rsidP="00C93843">
      <w:pPr>
        <w:pStyle w:val="Heading4"/>
        <w:spacing w:line="360" w:lineRule="auto"/>
        <w:contextualSpacing/>
        <w:rPr>
          <w:color w:val="000000" w:themeColor="text1"/>
        </w:rPr>
      </w:pPr>
      <w:r w:rsidRPr="00FA7D59">
        <w:rPr>
          <w:color w:val="000000" w:themeColor="text1"/>
        </w:rPr>
        <w:lastRenderedPageBreak/>
        <w:t>5.3 RECOMMENDATION</w:t>
      </w:r>
    </w:p>
    <w:p w:rsidR="00C93843" w:rsidRPr="00FA7D59" w:rsidRDefault="00C93843" w:rsidP="00C93843">
      <w:pPr>
        <w:pStyle w:val="NormalWeb"/>
        <w:spacing w:line="360" w:lineRule="auto"/>
        <w:contextualSpacing/>
        <w:rPr>
          <w:color w:val="000000" w:themeColor="text1"/>
        </w:rPr>
      </w:pPr>
      <w:r w:rsidRPr="00FA7D59">
        <w:rPr>
          <w:color w:val="000000" w:themeColor="text1"/>
        </w:rPr>
        <w:t>Based on the findings, the following recommendations are proposed:</w:t>
      </w:r>
    </w:p>
    <w:p w:rsidR="00C93843" w:rsidRPr="00FA7D59" w:rsidRDefault="00C93843" w:rsidP="00C93843">
      <w:pPr>
        <w:numPr>
          <w:ilvl w:val="0"/>
          <w:numId w:val="31"/>
        </w:numPr>
        <w:spacing w:before="100" w:beforeAutospacing="1" w:after="100" w:afterAutospacing="1"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t>Adopt Digital Documentation Systems: Transition from manual to electronic record-keeping to improve accuracy, accessibility, and data security.</w:t>
      </w:r>
    </w:p>
    <w:p w:rsidR="00C93843" w:rsidRPr="00243985" w:rsidRDefault="00C93843" w:rsidP="00C93843">
      <w:pPr>
        <w:pStyle w:val="ListParagraph"/>
        <w:numPr>
          <w:ilvl w:val="0"/>
          <w:numId w:val="31"/>
        </w:numPr>
        <w:spacing w:before="100" w:beforeAutospacing="1" w:after="100" w:afterAutospacing="1" w:line="360" w:lineRule="auto"/>
        <w:ind w:left="720"/>
        <w:rPr>
          <w:rFonts w:ascii="Times New Roman" w:eastAsia="Times New Roman" w:hAnsi="Times New Roman" w:cs="Times New Roman"/>
          <w:color w:val="000000" w:themeColor="text1"/>
          <w:sz w:val="24"/>
          <w:szCs w:val="24"/>
          <w:lang w:eastAsia="en-GB"/>
        </w:rPr>
      </w:pPr>
      <w:r w:rsidRPr="00243985">
        <w:rPr>
          <w:rFonts w:ascii="Times New Roman" w:eastAsia="Times New Roman" w:hAnsi="Times New Roman" w:cs="Times New Roman"/>
          <w:color w:val="000000" w:themeColor="text1"/>
          <w:sz w:val="24"/>
          <w:szCs w:val="24"/>
          <w:lang w:eastAsia="en-GB"/>
        </w:rPr>
        <w:t xml:space="preserve"> Regular staff training and enforcement:</w:t>
      </w:r>
      <w:r>
        <w:rPr>
          <w:rFonts w:ascii="Times New Roman" w:eastAsia="Times New Roman" w:hAnsi="Times New Roman" w:cs="Times New Roman"/>
          <w:color w:val="000000" w:themeColor="text1"/>
          <w:sz w:val="24"/>
          <w:szCs w:val="24"/>
          <w:lang w:eastAsia="en-GB"/>
        </w:rPr>
        <w:t xml:space="preserve"> </w:t>
      </w:r>
      <w:r w:rsidRPr="00243985">
        <w:rPr>
          <w:rFonts w:ascii="Times New Roman" w:eastAsia="Times New Roman" w:hAnsi="Times New Roman" w:cs="Times New Roman"/>
          <w:color w:val="000000" w:themeColor="text1"/>
          <w:sz w:val="24"/>
          <w:szCs w:val="24"/>
          <w:lang w:eastAsia="en-GB"/>
        </w:rPr>
        <w:t>Organize workshops and training sessions to build capacity in modern documentation techniques and compliance.</w:t>
      </w:r>
    </w:p>
    <w:p w:rsidR="00C93843" w:rsidRPr="00243985" w:rsidRDefault="00C93843" w:rsidP="00C93843">
      <w:pPr>
        <w:pStyle w:val="ListParagraph"/>
        <w:numPr>
          <w:ilvl w:val="0"/>
          <w:numId w:val="31"/>
        </w:num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243985">
        <w:rPr>
          <w:rFonts w:ascii="Times New Roman" w:eastAsia="Times New Roman" w:hAnsi="Times New Roman" w:cs="Times New Roman"/>
          <w:color w:val="000000" w:themeColor="text1"/>
          <w:sz w:val="24"/>
          <w:szCs w:val="24"/>
          <w:lang w:eastAsia="en-GB"/>
        </w:rPr>
        <w:t>Policy enforcement, controls, and enforcement: Strengthen internal controls and enforce documentation policy to ensure consistency and accountability.</w:t>
      </w:r>
    </w:p>
    <w:p w:rsidR="00C93843" w:rsidRPr="00243985" w:rsidRDefault="00C93843" w:rsidP="00C93843">
      <w:pPr>
        <w:pStyle w:val="ListParagraph"/>
        <w:numPr>
          <w:ilvl w:val="0"/>
          <w:numId w:val="31"/>
        </w:num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243985">
        <w:rPr>
          <w:rFonts w:ascii="Times New Roman" w:eastAsia="Times New Roman" w:hAnsi="Times New Roman" w:cs="Times New Roman"/>
          <w:color w:val="000000" w:themeColor="text1"/>
          <w:sz w:val="24"/>
          <w:szCs w:val="24"/>
          <w:lang w:eastAsia="en-GB"/>
        </w:rPr>
        <w:t>System integration: Link supply documentation with financial and inventory management systems for seamless operations.</w:t>
      </w:r>
    </w:p>
    <w:p w:rsidR="00C93843" w:rsidRPr="00243985" w:rsidRDefault="00C93843" w:rsidP="00C93843">
      <w:pPr>
        <w:pStyle w:val="ListParagraph"/>
        <w:numPr>
          <w:ilvl w:val="0"/>
          <w:numId w:val="31"/>
        </w:num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243985">
        <w:rPr>
          <w:rFonts w:ascii="Times New Roman" w:eastAsia="Times New Roman" w:hAnsi="Times New Roman" w:cs="Times New Roman"/>
          <w:color w:val="000000" w:themeColor="text1"/>
          <w:sz w:val="24"/>
          <w:szCs w:val="24"/>
          <w:lang w:eastAsia="en-GB"/>
        </w:rPr>
        <w:t>Periodic audits : Conduct regular audits to identify gaps, ensure compliance, and promote transparency in procurement and supply management.</w:t>
      </w:r>
    </w:p>
    <w:p w:rsidR="00C93843" w:rsidRPr="00243985" w:rsidRDefault="00C93843" w:rsidP="00C93843">
      <w:pPr>
        <w:pStyle w:val="ListParagraph"/>
        <w:numPr>
          <w:ilvl w:val="0"/>
          <w:numId w:val="31"/>
        </w:num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243985">
        <w:rPr>
          <w:rFonts w:ascii="Times New Roman" w:eastAsia="Times New Roman" w:hAnsi="Times New Roman" w:cs="Times New Roman"/>
          <w:color w:val="000000" w:themeColor="text1"/>
          <w:sz w:val="24"/>
          <w:szCs w:val="24"/>
          <w:lang w:eastAsia="en-GB"/>
        </w:rPr>
        <w:t>Encourage feedback and innovation:Create channels for staff to suggest improvements and report challenges in documentation processes.</w:t>
      </w:r>
    </w:p>
    <w:p w:rsidR="00C93843" w:rsidRPr="00FA7D59" w:rsidRDefault="00C93843" w:rsidP="00C93843">
      <w:pPr>
        <w:spacing w:line="360" w:lineRule="auto"/>
        <w:contextualSpacing/>
        <w:rPr>
          <w:rFonts w:ascii="Times New Roman" w:hAnsi="Times New Roman" w:cs="Times New Roman"/>
          <w:color w:val="000000" w:themeColor="text1"/>
          <w:sz w:val="24"/>
          <w:szCs w:val="24"/>
        </w:rPr>
      </w:pPr>
      <w:r w:rsidRPr="00FA7D59">
        <w:rPr>
          <w:rFonts w:ascii="Times New Roman" w:hAnsi="Times New Roman" w:cs="Times New Roman"/>
          <w:color w:val="000000" w:themeColor="text1"/>
          <w:sz w:val="24"/>
          <w:szCs w:val="24"/>
        </w:rPr>
        <w:br w:type="page"/>
      </w:r>
    </w:p>
    <w:p w:rsidR="00C93843" w:rsidRPr="00575DFD" w:rsidRDefault="00C93843" w:rsidP="00C93843">
      <w:pPr>
        <w:spacing w:before="100" w:beforeAutospacing="1" w:after="100" w:afterAutospacing="1" w:line="360" w:lineRule="auto"/>
        <w:ind w:left="720"/>
        <w:contextualSpacing/>
        <w:rPr>
          <w:rFonts w:ascii="Times New Roman" w:hAnsi="Times New Roman" w:cs="Times New Roman"/>
          <w:b/>
          <w:color w:val="000000" w:themeColor="text1"/>
          <w:sz w:val="24"/>
          <w:szCs w:val="24"/>
        </w:rPr>
      </w:pPr>
      <w:r w:rsidRPr="00575DFD">
        <w:rPr>
          <w:rFonts w:ascii="Times New Roman" w:hAnsi="Times New Roman" w:cs="Times New Roman"/>
          <w:b/>
          <w:color w:val="000000" w:themeColor="text1"/>
          <w:sz w:val="24"/>
          <w:szCs w:val="24"/>
        </w:rPr>
        <w:lastRenderedPageBreak/>
        <w:t xml:space="preserve">                                       REFERENCE</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Arrowsmith Routledge public procurement regulation process documentation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management discuss proper documentation reduces corruption risks</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African Development Bank AfDB 2021 public financial management</w:t>
      </w:r>
      <w:r>
        <w:rPr>
          <w:rFonts w:ascii="Times New Roman" w:hAnsi="Times New Roman" w:cs="Times New Roman"/>
          <w:color w:val="000000" w:themeColor="text1"/>
          <w:sz w:val="24"/>
          <w:szCs w:val="24"/>
          <w:lang w:eastAsia="en-GB"/>
        </w:rPr>
        <w:t xml:space="preserve">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procurement guidelines Africa government highlights necessary paper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documentation public fund management</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 Basheka B C 2022 procurement planning local government Uganda journal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public procurement planning</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Chartered Institute procurement supply CIPS global standards public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procurement documentation professional guide best practices maintaining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procurement records</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European Union 2021 public procurement Directive 2014 legal framework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procurement</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Flynn A McKevitt D Davis P 2015 impact SME public sector tendering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international small business journal</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Government institutional rules World Trade Organization WTO 2022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Agreement Government Procurement GPA best practices documentation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provides international standards fundamental records public institution</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International Monetary Fund IMF 2020 government finance statistics manual.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Discuss financial documentation and accountability in public sector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management</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International Federation of Accountants (IFAC) (2020) "Strengthening public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financial management through Documentation" - Emphasis audit trails and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recording-keeping in public finance.</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Kipchilat, R. &amp; Ngugi, K. (2020) "Effectiveness of Procurement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documentation on Service Delivery in County Governments" - Case Study</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of</w:t>
      </w:r>
      <w:r>
        <w:rPr>
          <w:rFonts w:ascii="Times New Roman" w:hAnsi="Times New Roman" w:cs="Times New Roman"/>
          <w:color w:val="000000" w:themeColor="text1"/>
          <w:sz w:val="24"/>
          <w:szCs w:val="24"/>
          <w:lang w:eastAsia="en-GB"/>
        </w:rPr>
        <w:t xml:space="preserve">  </w:t>
      </w:r>
      <w:r w:rsidRPr="00FA7D59">
        <w:rPr>
          <w:rFonts w:ascii="Times New Roman" w:hAnsi="Times New Roman" w:cs="Times New Roman"/>
          <w:color w:val="000000" w:themeColor="text1"/>
          <w:sz w:val="24"/>
          <w:szCs w:val="24"/>
          <w:lang w:eastAsia="en-GB"/>
        </w:rPr>
        <w:t>Kenya "International journal of Supply Chain Management, 9(1), 45-</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59. - Examines how proper documentation improves efficiency in public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lastRenderedPageBreak/>
        <w:tab/>
      </w:r>
      <w:r w:rsidRPr="00FA7D59">
        <w:rPr>
          <w:rFonts w:ascii="Times New Roman" w:hAnsi="Times New Roman" w:cs="Times New Roman"/>
          <w:color w:val="000000" w:themeColor="text1"/>
          <w:sz w:val="24"/>
          <w:szCs w:val="24"/>
          <w:lang w:eastAsia="en-GB"/>
        </w:rPr>
        <w:t xml:space="preserve">procurement.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Mugambi, P. &amp; Karanja, N. (2019) "The Role of Record-keeping in public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procurement Accountability" African journal of public Administration,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12(3), 78-94. - Analyzes how documentation enhances transparency in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government procurement.</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McCrudden, C. (2007) "Buying Social Justice - procurement human rights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and Government Accountability" Oxford University press. - Discuss how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procurement documentation supports ethical government.</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Nagle, J. (2012) "Public procurement - Theory, practices and challenges" </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Routledge. - Covers documentation frameworks in government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purchasing.</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OECD (2020) "Public procurement for Innovation - Good practices and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Strategies" OECD public government reviews.</w:t>
      </w:r>
    </w:p>
    <w:p w:rsidR="00C93843" w:rsidRDefault="00C93843" w:rsidP="00C93843">
      <w:pPr>
        <w:spacing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Soreide, T. (2016) "Corruption in public procurement - Causes Consequences </w:t>
      </w:r>
    </w:p>
    <w:p w:rsidR="00C93843" w:rsidRPr="00FA7D59" w:rsidRDefault="00C93843" w:rsidP="00C93843">
      <w:pPr>
        <w:spacing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and Cures" World Bank policy Research working paper No: 7699.</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16. Schooner, S. &amp; Yukino, C.R (Eds0.  (2020) "Public procurement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internationalCauses and Commanders "Include case Studies on document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failure and Successes."</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Thai, K V (2017) "Global public procurement Theories and practices" Springer. </w:t>
      </w:r>
      <w:r>
        <w:rPr>
          <w:rFonts w:ascii="Times New Roman" w:hAnsi="Times New Roman" w:cs="Times New Roman"/>
          <w:color w:val="000000" w:themeColor="text1"/>
          <w:sz w:val="24"/>
          <w:szCs w:val="24"/>
          <w:lang w:eastAsia="en-GB"/>
        </w:rPr>
        <w:t>–</w:t>
      </w:r>
      <w:r w:rsidRPr="00FA7D59">
        <w:rPr>
          <w:rFonts w:ascii="Times New Roman" w:hAnsi="Times New Roman" w:cs="Times New Roman"/>
          <w:color w:val="000000" w:themeColor="text1"/>
          <w:sz w:val="24"/>
          <w:szCs w:val="24"/>
          <w:lang w:eastAsia="en-GB"/>
        </w:rPr>
        <w:t xml:space="preserve">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Covers procurement documentation and its impact on public sector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tendering efficiency.</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Transparency International (2012) "The importance of Transparent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procurement documentation" - Discuss how proper documentation reduces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corruption risks.</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United Nations Development Programme UNDP (2019) "Public procurement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practitioners handbook" - Offers practical guidance on supplies</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documentation management and procurement. </w:t>
      </w:r>
    </w:p>
    <w:p w:rsidR="00C93843" w:rsidRDefault="00C93843" w:rsidP="00C93843">
      <w:pPr>
        <w:spacing w:before="100" w:beforeAutospacing="1" w:after="100" w:afterAutospacing="1" w:line="360" w:lineRule="auto"/>
        <w:contextualSpacing/>
        <w:rPr>
          <w:rFonts w:ascii="Times New Roman" w:hAnsi="Times New Roman" w:cs="Times New Roman"/>
          <w:color w:val="000000" w:themeColor="text1"/>
          <w:sz w:val="24"/>
          <w:szCs w:val="24"/>
          <w:lang w:eastAsia="en-GB"/>
        </w:rPr>
      </w:pP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lastRenderedPageBreak/>
        <w:t xml:space="preserve">US Government Accountability Office GAO (2004) "Improving Transparency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on federal procurement documentation requirement GAO-04-75b" </w:t>
      </w:r>
      <w:r>
        <w:rPr>
          <w:rFonts w:ascii="Times New Roman" w:hAnsi="Times New Roman" w:cs="Times New Roman"/>
          <w:color w:val="000000" w:themeColor="text1"/>
          <w:sz w:val="24"/>
          <w:szCs w:val="24"/>
          <w:lang w:eastAsia="en-GB"/>
        </w:rPr>
        <w:t>–</w:t>
      </w:r>
      <w:r w:rsidRPr="00FA7D59">
        <w:rPr>
          <w:rFonts w:ascii="Times New Roman" w:hAnsi="Times New Roman" w:cs="Times New Roman"/>
          <w:color w:val="000000" w:themeColor="text1"/>
          <w:sz w:val="24"/>
          <w:szCs w:val="24"/>
          <w:lang w:eastAsia="en-GB"/>
        </w:rPr>
        <w:t xml:space="preserve">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Assesses the impact of documentation of reducing fund in procurement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records.</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World Bank (2021) "Guidelines procurement for Goods works and non-</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consulting Service" - Provides standard for procurement documentation in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public procurement.</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Kling J H (2018) "Public procurement and the Sustainable Development Goal </w:t>
      </w:r>
    </w:p>
    <w:p w:rsidR="00C93843"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SDGS)" - This role of documentation "Journal of public procurement 18</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ab/>
      </w:r>
      <w:r w:rsidRPr="00FA7D59">
        <w:rPr>
          <w:rFonts w:ascii="Times New Roman" w:hAnsi="Times New Roman" w:cs="Times New Roman"/>
          <w:color w:val="000000" w:themeColor="text1"/>
          <w:sz w:val="24"/>
          <w:szCs w:val="24"/>
          <w:lang w:eastAsia="en-GB"/>
        </w:rPr>
        <w:t xml:space="preserve">(3) 210-230. </w:t>
      </w:r>
    </w:p>
    <w:p w:rsidR="00C93843" w:rsidRPr="00FA7D59" w:rsidRDefault="00C93843" w:rsidP="00C93843">
      <w:pPr>
        <w:spacing w:line="360" w:lineRule="auto"/>
        <w:contextualSpacing/>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br w:type="page"/>
      </w:r>
    </w:p>
    <w:p w:rsidR="00C93843" w:rsidRPr="00FA7D59" w:rsidRDefault="00C93843" w:rsidP="00C93843">
      <w:pPr>
        <w:spacing w:before="100" w:beforeAutospacing="1" w:after="100" w:afterAutospacing="1" w:line="360" w:lineRule="auto"/>
        <w:contextualSpacing/>
        <w:jc w:val="center"/>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lastRenderedPageBreak/>
        <w:t>QUESTIONNAIRE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Section A</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 xml:space="preserve">Take the appropriate option and all the space provided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1. Sex: ( ) Male ( ) Female</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2. Marital Status: ( ) Single ( ) Married ( ) Divorced ( ) Widowed</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3. Age: 18 - 30 ( ) 31 - 40 ( ) 41 - 50 ( ) 51 above (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4. Marital Status: ( ) Single ( ) Married (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color w:val="000000" w:themeColor="text1"/>
          <w:sz w:val="24"/>
          <w:szCs w:val="24"/>
          <w:lang w:eastAsia="en-GB"/>
        </w:rPr>
        <w:t>5. Work Status: ( ) Management ( ) Senior Staff ( ) Junior Staff ( )</w:t>
      </w:r>
    </w:p>
    <w:p w:rsidR="00C93843" w:rsidRPr="00FA7D59" w:rsidRDefault="00C93843" w:rsidP="00C93843">
      <w:pPr>
        <w:spacing w:before="100" w:beforeAutospacing="1" w:after="100" w:afterAutospacing="1" w:line="360" w:lineRule="auto"/>
        <w:contextualSpacing/>
        <w:jc w:val="both"/>
        <w:rPr>
          <w:rFonts w:ascii="Times New Roman" w:hAnsi="Times New Roman" w:cs="Times New Roman"/>
          <w:color w:val="000000" w:themeColor="text1"/>
          <w:sz w:val="24"/>
          <w:szCs w:val="24"/>
          <w:lang w:eastAsia="en-GB"/>
        </w:rPr>
      </w:pPr>
      <w:r w:rsidRPr="00FA7D59">
        <w:rPr>
          <w:rFonts w:ascii="Times New Roman" w:hAnsi="Times New Roman" w:cs="Times New Roman"/>
          <w:b/>
          <w:bCs/>
          <w:color w:val="000000" w:themeColor="text1"/>
          <w:sz w:val="24"/>
          <w:szCs w:val="24"/>
          <w:lang w:eastAsia="en-GB"/>
        </w:rPr>
        <w:t>Section B</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 xml:space="preserve">Do you work in the procurement or stores department of federal polytechnic Nekede Owerri? Yes ( ) No (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 xml:space="preserve">Have you received formal training on supplies documentation procedure? </w:t>
      </w:r>
      <w:r w:rsidRPr="00FA7D59">
        <w:rPr>
          <w:rFonts w:ascii="Times New Roman" w:eastAsia="Times New Roman" w:hAnsi="Times New Roman" w:cs="Times New Roman"/>
          <w:color w:val="000000" w:themeColor="text1"/>
          <w:sz w:val="24"/>
          <w:szCs w:val="24"/>
          <w:lang w:eastAsia="en-GB"/>
        </w:rPr>
        <w:br/>
        <w:t>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Does supplies documentation considered a critical aspect of public sector management in the institution? 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Do you believe proper documentation improves transparency in procurement processes? 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Does your department use digital systems for supplies documentation? 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Do you think manual documentation methods are still widely used in your institution? 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Have you encountered challenges in maintaining accurate supplies documentation? Yes ( ) No ( )</w:t>
      </w:r>
    </w:p>
    <w:p w:rsidR="00C93843" w:rsidRPr="00FA7D59" w:rsidRDefault="00C93843" w:rsidP="00C93843">
      <w:pPr>
        <w:pStyle w:val="ListParagraph"/>
        <w:numPr>
          <w:ilvl w:val="0"/>
          <w:numId w:val="4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FA7D59">
        <w:rPr>
          <w:rFonts w:ascii="Times New Roman" w:eastAsia="Times New Roman" w:hAnsi="Times New Roman" w:cs="Times New Roman"/>
          <w:color w:val="000000" w:themeColor="text1"/>
          <w:sz w:val="24"/>
          <w:szCs w:val="24"/>
          <w:lang w:eastAsia="en-GB"/>
        </w:rPr>
        <w:t>Does poor documentation leads to inefficiencies in procurement and supply inventory management? Yes ( ) No ( )</w:t>
      </w:r>
    </w:p>
    <w:p w:rsidR="00C93843" w:rsidRPr="00575DFD" w:rsidRDefault="00C93843" w:rsidP="00C93843">
      <w:pPr>
        <w:pStyle w:val="ListParagraph"/>
        <w:numPr>
          <w:ilvl w:val="0"/>
          <w:numId w:val="41"/>
        </w:numPr>
        <w:spacing w:before="100" w:beforeAutospacing="1" w:after="100" w:afterAutospacing="1" w:line="360" w:lineRule="auto"/>
        <w:jc w:val="both"/>
      </w:pPr>
      <w:r w:rsidRPr="00575DFD">
        <w:rPr>
          <w:rFonts w:ascii="Times New Roman" w:eastAsia="Times New Roman" w:hAnsi="Times New Roman" w:cs="Times New Roman"/>
          <w:color w:val="000000" w:themeColor="text1"/>
          <w:sz w:val="24"/>
          <w:szCs w:val="24"/>
          <w:lang w:eastAsia="en-GB"/>
        </w:rPr>
        <w:t>Do you believe inadequate documentation contributes to financial mismanagement? Yes ( ) No ( )</w:t>
      </w:r>
    </w:p>
    <w:p w:rsidR="00AB119D" w:rsidRDefault="00AB119D"/>
    <w:sectPr w:rsidR="00AB119D" w:rsidSect="00BB298D">
      <w:footerReference w:type="default" r:id="rId7"/>
      <w:pgSz w:w="11520" w:h="14400"/>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F38" w:rsidRDefault="00F16F38" w:rsidP="00D33C0E">
      <w:pPr>
        <w:spacing w:after="0" w:line="240" w:lineRule="auto"/>
      </w:pPr>
      <w:r>
        <w:separator/>
      </w:r>
    </w:p>
  </w:endnote>
  <w:endnote w:type="continuationSeparator" w:id="1">
    <w:p w:rsidR="00F16F38" w:rsidRDefault="00F16F38" w:rsidP="00D33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248"/>
      <w:docPartObj>
        <w:docPartGallery w:val="Page Numbers (Bottom of Page)"/>
        <w:docPartUnique/>
      </w:docPartObj>
    </w:sdtPr>
    <w:sdtContent>
      <w:p w:rsidR="00BB298D" w:rsidRDefault="00025E5E">
        <w:pPr>
          <w:pStyle w:val="Footer"/>
          <w:jc w:val="center"/>
        </w:pPr>
        <w:r>
          <w:fldChar w:fldCharType="begin"/>
        </w:r>
        <w:r w:rsidR="005537BF">
          <w:instrText xml:space="preserve"> PAGE   \* MERGEFORMAT </w:instrText>
        </w:r>
        <w:r>
          <w:fldChar w:fldCharType="separate"/>
        </w:r>
        <w:r w:rsidR="00C93843">
          <w:rPr>
            <w:noProof/>
          </w:rPr>
          <w:t>xlv</w:t>
        </w:r>
        <w:r>
          <w:fldChar w:fldCharType="end"/>
        </w:r>
      </w:p>
    </w:sdtContent>
  </w:sdt>
  <w:p w:rsidR="00BB298D" w:rsidRDefault="00F16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F38" w:rsidRDefault="00F16F38" w:rsidP="00D33C0E">
      <w:pPr>
        <w:spacing w:after="0" w:line="240" w:lineRule="auto"/>
      </w:pPr>
      <w:r>
        <w:separator/>
      </w:r>
    </w:p>
  </w:footnote>
  <w:footnote w:type="continuationSeparator" w:id="1">
    <w:p w:rsidR="00F16F38" w:rsidRDefault="00F16F38" w:rsidP="00D33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1D3"/>
    <w:multiLevelType w:val="multilevel"/>
    <w:tmpl w:val="83F2826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31728AF"/>
    <w:multiLevelType w:val="multilevel"/>
    <w:tmpl w:val="F9D4F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A1A22"/>
    <w:multiLevelType w:val="multilevel"/>
    <w:tmpl w:val="6572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963F1"/>
    <w:multiLevelType w:val="multilevel"/>
    <w:tmpl w:val="ADF4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11AC8"/>
    <w:multiLevelType w:val="multilevel"/>
    <w:tmpl w:val="3A8208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14A6C2F"/>
    <w:multiLevelType w:val="multilevel"/>
    <w:tmpl w:val="2F0E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97D12"/>
    <w:multiLevelType w:val="multilevel"/>
    <w:tmpl w:val="EBB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B1A54"/>
    <w:multiLevelType w:val="multilevel"/>
    <w:tmpl w:val="8EC2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7590B"/>
    <w:multiLevelType w:val="multilevel"/>
    <w:tmpl w:val="B3F2DF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78248C"/>
    <w:multiLevelType w:val="multilevel"/>
    <w:tmpl w:val="96E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D6AF8"/>
    <w:multiLevelType w:val="multilevel"/>
    <w:tmpl w:val="D8861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B4060"/>
    <w:multiLevelType w:val="multilevel"/>
    <w:tmpl w:val="B1E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91EA8"/>
    <w:multiLevelType w:val="multilevel"/>
    <w:tmpl w:val="7A86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B39F2"/>
    <w:multiLevelType w:val="multilevel"/>
    <w:tmpl w:val="652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8664D8"/>
    <w:multiLevelType w:val="multilevel"/>
    <w:tmpl w:val="EF704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DF78D6"/>
    <w:multiLevelType w:val="multilevel"/>
    <w:tmpl w:val="0FFA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F7BE3"/>
    <w:multiLevelType w:val="multilevel"/>
    <w:tmpl w:val="0232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15C38"/>
    <w:multiLevelType w:val="multilevel"/>
    <w:tmpl w:val="2C6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4C5C8D"/>
    <w:multiLevelType w:val="multilevel"/>
    <w:tmpl w:val="8B0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535EF5"/>
    <w:multiLevelType w:val="multilevel"/>
    <w:tmpl w:val="56B281E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FC15E5"/>
    <w:multiLevelType w:val="multilevel"/>
    <w:tmpl w:val="706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F85C9E"/>
    <w:multiLevelType w:val="multilevel"/>
    <w:tmpl w:val="DFC6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020A5"/>
    <w:multiLevelType w:val="multilevel"/>
    <w:tmpl w:val="2EE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B0112F"/>
    <w:multiLevelType w:val="multilevel"/>
    <w:tmpl w:val="D81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92EC5"/>
    <w:multiLevelType w:val="hybridMultilevel"/>
    <w:tmpl w:val="9E26C7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3710D9"/>
    <w:multiLevelType w:val="multilevel"/>
    <w:tmpl w:val="191E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0613C2"/>
    <w:multiLevelType w:val="multilevel"/>
    <w:tmpl w:val="424E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D062E"/>
    <w:multiLevelType w:val="multilevel"/>
    <w:tmpl w:val="936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D27FAC"/>
    <w:multiLevelType w:val="multilevel"/>
    <w:tmpl w:val="6EE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4C725F"/>
    <w:multiLevelType w:val="multilevel"/>
    <w:tmpl w:val="F26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BE6BD7"/>
    <w:multiLevelType w:val="multilevel"/>
    <w:tmpl w:val="E2E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F741AD"/>
    <w:multiLevelType w:val="multilevel"/>
    <w:tmpl w:val="91B6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030EB0"/>
    <w:multiLevelType w:val="multilevel"/>
    <w:tmpl w:val="4FA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F55CB6"/>
    <w:multiLevelType w:val="multilevel"/>
    <w:tmpl w:val="E85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413FC6"/>
    <w:multiLevelType w:val="multilevel"/>
    <w:tmpl w:val="BB1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8D4CD5"/>
    <w:multiLevelType w:val="multilevel"/>
    <w:tmpl w:val="BF50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FD2BB8"/>
    <w:multiLevelType w:val="multilevel"/>
    <w:tmpl w:val="D25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1474AD"/>
    <w:multiLevelType w:val="hybridMultilevel"/>
    <w:tmpl w:val="94CCF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8D293A"/>
    <w:multiLevelType w:val="multilevel"/>
    <w:tmpl w:val="56B24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277E56"/>
    <w:multiLevelType w:val="multilevel"/>
    <w:tmpl w:val="037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A30E95"/>
    <w:multiLevelType w:val="multilevel"/>
    <w:tmpl w:val="5C0C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D40839"/>
    <w:multiLevelType w:val="multilevel"/>
    <w:tmpl w:val="702CA5DC"/>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B37740"/>
    <w:multiLevelType w:val="multilevel"/>
    <w:tmpl w:val="35E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026936"/>
    <w:multiLevelType w:val="multilevel"/>
    <w:tmpl w:val="1508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812D96"/>
    <w:multiLevelType w:val="multilevel"/>
    <w:tmpl w:val="3C62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3104B1"/>
    <w:multiLevelType w:val="multilevel"/>
    <w:tmpl w:val="76F0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471892"/>
    <w:multiLevelType w:val="multilevel"/>
    <w:tmpl w:val="8E7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2"/>
  </w:num>
  <w:num w:numId="3">
    <w:abstractNumId w:val="25"/>
  </w:num>
  <w:num w:numId="4">
    <w:abstractNumId w:val="33"/>
  </w:num>
  <w:num w:numId="5">
    <w:abstractNumId w:val="31"/>
  </w:num>
  <w:num w:numId="6">
    <w:abstractNumId w:val="37"/>
  </w:num>
  <w:num w:numId="7">
    <w:abstractNumId w:val="17"/>
  </w:num>
  <w:num w:numId="8">
    <w:abstractNumId w:val="6"/>
  </w:num>
  <w:num w:numId="9">
    <w:abstractNumId w:val="28"/>
  </w:num>
  <w:num w:numId="10">
    <w:abstractNumId w:val="9"/>
  </w:num>
  <w:num w:numId="11">
    <w:abstractNumId w:val="30"/>
  </w:num>
  <w:num w:numId="12">
    <w:abstractNumId w:val="34"/>
  </w:num>
  <w:num w:numId="13">
    <w:abstractNumId w:val="39"/>
  </w:num>
  <w:num w:numId="14">
    <w:abstractNumId w:val="22"/>
  </w:num>
  <w:num w:numId="15">
    <w:abstractNumId w:val="4"/>
  </w:num>
  <w:num w:numId="16">
    <w:abstractNumId w:val="0"/>
  </w:num>
  <w:num w:numId="17">
    <w:abstractNumId w:val="1"/>
  </w:num>
  <w:num w:numId="18">
    <w:abstractNumId w:val="44"/>
  </w:num>
  <w:num w:numId="19">
    <w:abstractNumId w:val="13"/>
  </w:num>
  <w:num w:numId="20">
    <w:abstractNumId w:val="32"/>
  </w:num>
  <w:num w:numId="21">
    <w:abstractNumId w:val="5"/>
  </w:num>
  <w:num w:numId="22">
    <w:abstractNumId w:val="20"/>
  </w:num>
  <w:num w:numId="23">
    <w:abstractNumId w:val="2"/>
  </w:num>
  <w:num w:numId="24">
    <w:abstractNumId w:val="29"/>
  </w:num>
  <w:num w:numId="25">
    <w:abstractNumId w:val="35"/>
  </w:num>
  <w:num w:numId="26">
    <w:abstractNumId w:val="7"/>
  </w:num>
  <w:num w:numId="27">
    <w:abstractNumId w:val="12"/>
  </w:num>
  <w:num w:numId="28">
    <w:abstractNumId w:val="23"/>
  </w:num>
  <w:num w:numId="29">
    <w:abstractNumId w:val="11"/>
  </w:num>
  <w:num w:numId="30">
    <w:abstractNumId w:val="16"/>
  </w:num>
  <w:num w:numId="31">
    <w:abstractNumId w:val="19"/>
  </w:num>
  <w:num w:numId="32">
    <w:abstractNumId w:val="24"/>
  </w:num>
  <w:num w:numId="33">
    <w:abstractNumId w:val="21"/>
  </w:num>
  <w:num w:numId="34">
    <w:abstractNumId w:val="3"/>
  </w:num>
  <w:num w:numId="35">
    <w:abstractNumId w:val="26"/>
  </w:num>
  <w:num w:numId="36">
    <w:abstractNumId w:val="41"/>
  </w:num>
  <w:num w:numId="37">
    <w:abstractNumId w:val="46"/>
  </w:num>
  <w:num w:numId="38">
    <w:abstractNumId w:val="15"/>
  </w:num>
  <w:num w:numId="39">
    <w:abstractNumId w:val="40"/>
  </w:num>
  <w:num w:numId="40">
    <w:abstractNumId w:val="38"/>
  </w:num>
  <w:num w:numId="41">
    <w:abstractNumId w:val="8"/>
  </w:num>
  <w:num w:numId="42">
    <w:abstractNumId w:val="27"/>
  </w:num>
  <w:num w:numId="43">
    <w:abstractNumId w:val="45"/>
  </w:num>
  <w:num w:numId="44">
    <w:abstractNumId w:val="18"/>
  </w:num>
  <w:num w:numId="45">
    <w:abstractNumId w:val="14"/>
  </w:num>
  <w:num w:numId="46">
    <w:abstractNumId w:val="43"/>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2F56"/>
    <w:rsid w:val="00014D65"/>
    <w:rsid w:val="00025E5E"/>
    <w:rsid w:val="00052E43"/>
    <w:rsid w:val="000A7B17"/>
    <w:rsid w:val="000B437B"/>
    <w:rsid w:val="00124305"/>
    <w:rsid w:val="00152ED5"/>
    <w:rsid w:val="00153AFE"/>
    <w:rsid w:val="00155E0D"/>
    <w:rsid w:val="0016391B"/>
    <w:rsid w:val="001B166B"/>
    <w:rsid w:val="001F6518"/>
    <w:rsid w:val="00277999"/>
    <w:rsid w:val="002803F2"/>
    <w:rsid w:val="002873F0"/>
    <w:rsid w:val="002C7E02"/>
    <w:rsid w:val="002E35D6"/>
    <w:rsid w:val="00312F56"/>
    <w:rsid w:val="00367338"/>
    <w:rsid w:val="0039201B"/>
    <w:rsid w:val="00401DC7"/>
    <w:rsid w:val="00414DE5"/>
    <w:rsid w:val="004619DE"/>
    <w:rsid w:val="00465685"/>
    <w:rsid w:val="00492042"/>
    <w:rsid w:val="005007E7"/>
    <w:rsid w:val="005537BF"/>
    <w:rsid w:val="00554CA4"/>
    <w:rsid w:val="005601EB"/>
    <w:rsid w:val="00596C1C"/>
    <w:rsid w:val="005C36E9"/>
    <w:rsid w:val="005D16ED"/>
    <w:rsid w:val="005F542E"/>
    <w:rsid w:val="0069211F"/>
    <w:rsid w:val="006973A9"/>
    <w:rsid w:val="006B3491"/>
    <w:rsid w:val="007172DB"/>
    <w:rsid w:val="007267DF"/>
    <w:rsid w:val="00744604"/>
    <w:rsid w:val="0076399A"/>
    <w:rsid w:val="0079573A"/>
    <w:rsid w:val="007B780F"/>
    <w:rsid w:val="007C4709"/>
    <w:rsid w:val="007F5669"/>
    <w:rsid w:val="0083280C"/>
    <w:rsid w:val="008B2927"/>
    <w:rsid w:val="008C26AC"/>
    <w:rsid w:val="009161D9"/>
    <w:rsid w:val="00936179"/>
    <w:rsid w:val="009366FD"/>
    <w:rsid w:val="00A0743B"/>
    <w:rsid w:val="00A2133D"/>
    <w:rsid w:val="00A86A8C"/>
    <w:rsid w:val="00AA309F"/>
    <w:rsid w:val="00AB119D"/>
    <w:rsid w:val="00AC5C53"/>
    <w:rsid w:val="00AD590A"/>
    <w:rsid w:val="00AE321C"/>
    <w:rsid w:val="00B21289"/>
    <w:rsid w:val="00B80F28"/>
    <w:rsid w:val="00BB11F4"/>
    <w:rsid w:val="00BB56C3"/>
    <w:rsid w:val="00C12356"/>
    <w:rsid w:val="00C379E4"/>
    <w:rsid w:val="00C42FE2"/>
    <w:rsid w:val="00C82B77"/>
    <w:rsid w:val="00C93843"/>
    <w:rsid w:val="00D02936"/>
    <w:rsid w:val="00D33C0E"/>
    <w:rsid w:val="00D53792"/>
    <w:rsid w:val="00D67A57"/>
    <w:rsid w:val="00DA0EF1"/>
    <w:rsid w:val="00DC65D9"/>
    <w:rsid w:val="00DE1DDB"/>
    <w:rsid w:val="00E26560"/>
    <w:rsid w:val="00E42E8B"/>
    <w:rsid w:val="00E60AD7"/>
    <w:rsid w:val="00E769F7"/>
    <w:rsid w:val="00EC2526"/>
    <w:rsid w:val="00ED3175"/>
    <w:rsid w:val="00F16F38"/>
    <w:rsid w:val="00F4003E"/>
    <w:rsid w:val="00F8153B"/>
    <w:rsid w:val="00F971A8"/>
    <w:rsid w:val="00FF1E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Straight Arrow Connector 11"/>
        <o:r id="V:Rule10" type="connector" idref="#_x0000_s1033"/>
        <o:r id="V:Rule11" type="connector" idref="#Straight Arrow Connector 9"/>
        <o:r id="V:Rule12" type="connector" idref="#Straight Arrow Connector 12"/>
        <o:r id="V:Rule13" type="connector" idref="#Straight Arrow Connector 7"/>
        <o:r id="V:Rule14" type="connector" idref="#_x0000_s1032"/>
        <o:r id="V:Rule15" type="connector" idref="#Straight Arrow Connector 10"/>
        <o:r id="V:Rule16" type="connector" idref="#Straight Arrow Connector 8"/>
        <o:r id="V:Rule17" type="connector" idref="#_x0000_s1216"/>
        <o:r id="V:Rule18" type="connector" idref="#_x0000_s1173"/>
        <o:r id="V:Rule19" type="connector" idref="#_x0000_s1055"/>
        <o:r id="V:Rule20" type="connector" idref="#_x0000_s1047"/>
        <o:r id="V:Rule21" type="connector" idref="#_x0000_s1044"/>
        <o:r id="V:Rule22" type="connector" idref="#_x0000_s1176"/>
        <o:r id="V:Rule23" type="connector" idref="#_x0000_s1159"/>
        <o:r id="V:Rule24" type="connector" idref="#_x0000_s1158"/>
        <o:r id="V:Rule25" type="connector" idref="#_x0000_s1057"/>
        <o:r id="V:Rule26" type="connector" idref="#_x0000_s1105"/>
        <o:r id="V:Rule27" type="connector" idref="#_x0000_s1198"/>
        <o:r id="V:Rule28" type="connector" idref="#_x0000_s1108"/>
        <o:r id="V:Rule29" type="connector" idref="#_x0000_s1213"/>
        <o:r id="V:Rule30" type="connector" idref="#_x0000_s1123"/>
        <o:r id="V:Rule31" type="connector" idref="#_x0000_s1068"/>
        <o:r id="V:Rule32" type="connector" idref="#_x0000_s1043"/>
        <o:r id="V:Rule33" type="connector" idref="#_x0000_s1062"/>
        <o:r id="V:Rule34" type="connector" idref="#_x0000_s1196"/>
        <o:r id="V:Rule35" type="connector" idref="#_x0000_s1160"/>
        <o:r id="V:Rule36" type="connector" idref="#_x0000_s1095"/>
        <o:r id="V:Rule37" type="connector" idref="#_x0000_s1200"/>
        <o:r id="V:Rule38" type="connector" idref="#_x0000_s1168"/>
        <o:r id="V:Rule39" type="connector" idref="#_x0000_s1214"/>
        <o:r id="V:Rule40" type="connector" idref="#_x0000_s1067"/>
        <o:r id="V:Rule41" type="connector" idref="#_x0000_s1146"/>
        <o:r id="V:Rule42" type="connector" idref="#_x0000_s1089"/>
        <o:r id="V:Rule43" type="connector" idref="#_x0000_s1215"/>
        <o:r id="V:Rule44" type="connector" idref="#_x0000_s1139"/>
        <o:r id="V:Rule45" type="connector" idref="#_x0000_s1150"/>
        <o:r id="V:Rule46" type="connector" idref="#_x0000_s1053"/>
        <o:r id="V:Rule47" type="connector" idref="#_x0000_s1078"/>
        <o:r id="V:Rule48" type="connector" idref="#_x0000_s1101"/>
        <o:r id="V:Rule49" type="connector" idref="#_x0000_s1039"/>
        <o:r id="V:Rule50" type="connector" idref="#_x0000_s1161"/>
        <o:r id="V:Rule51" type="connector" idref="#_x0000_s1183"/>
        <o:r id="V:Rule52" type="connector" idref="#_x0000_s1174"/>
        <o:r id="V:Rule53" type="connector" idref="#_x0000_s1212"/>
        <o:r id="V:Rule54" type="connector" idref="#_x0000_s1074"/>
        <o:r id="V:Rule55" type="connector" idref="#_x0000_s1070"/>
        <o:r id="V:Rule56" type="connector" idref="#_x0000_s1182"/>
        <o:r id="V:Rule57" type="connector" idref="#_x0000_s1177"/>
        <o:r id="V:Rule58" type="connector" idref="#_x0000_s1143"/>
        <o:r id="V:Rule59" type="connector" idref="#_x0000_s1038"/>
        <o:r id="V:Rule60" type="connector" idref="#_x0000_s1219"/>
        <o:r id="V:Rule61" type="connector" idref="#_x0000_s1084"/>
        <o:r id="V:Rule62" type="connector" idref="#_x0000_s1082"/>
        <o:r id="V:Rule63" type="connector" idref="#_x0000_s1172"/>
        <o:r id="V:Rule64" type="connector" idref="#_x0000_s1221"/>
        <o:r id="V:Rule65" type="connector" idref="#_x0000_s1049"/>
        <o:r id="V:Rule66" type="connector" idref="#_x0000_s1209"/>
        <o:r id="V:Rule67" type="connector" idref="#_x0000_s1167"/>
        <o:r id="V:Rule68" type="connector" idref="#_x0000_s1099"/>
        <o:r id="V:Rule69" type="connector" idref="#_x0000_s1097"/>
        <o:r id="V:Rule70" type="connector" idref="#_x0000_s1184"/>
        <o:r id="V:Rule71" type="connector" idref="#_x0000_s1126"/>
        <o:r id="V:Rule72" type="connector" idref="#_x0000_s1103"/>
        <o:r id="V:Rule73" type="connector" idref="#_x0000_s1220"/>
        <o:r id="V:Rule74" type="connector" idref="#_x0000_s1076"/>
        <o:r id="V:Rule75" type="connector" idref="#_x0000_s1153"/>
        <o:r id="V:Rule76" type="connector" idref="#_x0000_s1124"/>
        <o:r id="V:Rule77" type="connector" idref="#_x0000_s1052"/>
        <o:r id="V:Rule78" type="connector" idref="#_x0000_s1166"/>
        <o:r id="V:Rule79" type="connector" idref="#_x0000_s1151"/>
        <o:r id="V:Rule80" type="connector" idref="#_x0000_s1147"/>
        <o:r id="V:Rule81" type="connector" idref="#_x0000_s1132"/>
        <o:r id="V:Rule82" type="connector" idref="#_x0000_s1201"/>
        <o:r id="V:Rule83" type="connector" idref="#_x0000_s1064"/>
        <o:r id="V:Rule84" type="connector" idref="#_x0000_s1102"/>
        <o:r id="V:Rule85" type="connector" idref="#_x0000_s1048"/>
        <o:r id="V:Rule86" type="connector" idref="#_x0000_s1069"/>
        <o:r id="V:Rule87" type="connector" idref="#_x0000_s1136"/>
        <o:r id="V:Rule88" type="connector" idref="#_x0000_s1083"/>
        <o:r id="V:Rule89" type="connector" idref="#_x0000_s1222"/>
        <o:r id="V:Rule90" type="connector" idref="#_x0000_s1152"/>
        <o:r id="V:Rule91" type="connector" idref="#_x0000_s1045"/>
        <o:r id="V:Rule92" type="connector" idref="#_x0000_s1178"/>
        <o:r id="V:Rule93" type="connector" idref="#_x0000_s1040"/>
        <o:r id="V:Rule94" type="connector" idref="#_x0000_s1104"/>
        <o:r id="V:Rule95" type="connector" idref="#_x0000_s1138"/>
        <o:r id="V:Rule96" type="connector" idref="#_x0000_s1119"/>
        <o:r id="V:Rule97" type="connector" idref="#_x0000_s1190"/>
        <o:r id="V:Rule98" type="connector" idref="#_x0000_s1063"/>
        <o:r id="V:Rule99" type="connector" idref="#_x0000_s1096"/>
        <o:r id="V:Rule100" type="connector" idref="#_x0000_s1060"/>
        <o:r id="V:Rule101" type="connector" idref="#_x0000_s1091"/>
        <o:r id="V:Rule102" type="connector" idref="#_x0000_s1117"/>
        <o:r id="V:Rule103" type="connector" idref="#_x0000_s1197"/>
        <o:r id="V:Rule104" type="connector" idref="#_x0000_s1056"/>
        <o:r id="V:Rule105" type="connector" idref="#_x0000_s1165"/>
        <o:r id="V:Rule106" type="connector" idref="#_x0000_s1188"/>
        <o:r id="V:Rule107" type="connector" idref="#_x0000_s1129"/>
        <o:r id="V:Rule108" type="connector" idref="#_x0000_s1109"/>
        <o:r id="V:Rule109" type="connector" idref="#_x0000_s1118"/>
        <o:r id="V:Rule110" type="connector" idref="#_x0000_s1122"/>
        <o:r id="V:Rule111" type="connector" idref="#_x0000_s1171"/>
        <o:r id="V:Rule112" type="connector" idref="#_x0000_s1116"/>
        <o:r id="V:Rule113" type="connector" idref="#_x0000_s1130"/>
        <o:r id="V:Rule114" type="connector" idref="#_x0000_s1189"/>
        <o:r id="V:Rule115" type="connector" idref="#_x0000_s1088"/>
        <o:r id="V:Rule116" type="connector" idref="#_x0000_s1061"/>
        <o:r id="V:Rule117" type="connector" idref="#_x0000_s1081"/>
        <o:r id="V:Rule118" type="connector" idref="#_x0000_s1175"/>
        <o:r id="V:Rule119" type="connector" idref="#_x0000_s1071"/>
        <o:r id="V:Rule120" type="connector" idref="#_x0000_s1208"/>
        <o:r id="V:Rule121" type="connector" idref="#_x0000_s1036"/>
        <o:r id="V:Rule122" type="connector" idref="#_x0000_s1054"/>
        <o:r id="V:Rule123" type="connector" idref="#_x0000_s1145"/>
        <o:r id="V:Rule124" type="connector" idref="#_x0000_s1092"/>
        <o:r id="V:Rule125" type="connector" idref="#_x0000_s1140"/>
        <o:r id="V:Rule126" type="connector" idref="#_x0000_s1164"/>
        <o:r id="V:Rule127" type="connector" idref="#_x0000_s1192"/>
        <o:r id="V:Rule128" type="connector" idref="#_x0000_s1075"/>
        <o:r id="V:Rule129" type="connector" idref="#_x0000_s1112"/>
        <o:r id="V:Rule130" type="connector" idref="#_x0000_s1133"/>
        <o:r id="V:Rule131" type="connector" idref="#_x0000_s1199"/>
        <o:r id="V:Rule132" type="connector" idref="#_x0000_s1115"/>
        <o:r id="V:Rule133" type="connector" idref="#_x0000_s1181"/>
        <o:r id="V:Rule134" type="connector" idref="#_x0000_s1111"/>
        <o:r id="V:Rule135" type="connector" idref="#_x0000_s1131"/>
        <o:r id="V:Rule136" type="connector" idref="#_x0000_s1206"/>
        <o:r id="V:Rule137" type="connector" idref="#_x0000_s1144"/>
        <o:r id="V:Rule138" type="connector" idref="#_x0000_s1046"/>
        <o:r id="V:Rule139" type="connector" idref="#_x0000_s1110"/>
        <o:r id="V:Rule140" type="connector" idref="#_x0000_s1223"/>
        <o:r id="V:Rule141" type="connector" idref="#_x0000_s1157"/>
        <o:r id="V:Rule142" type="connector" idref="#_x0000_s1195"/>
        <o:r id="V:Rule143" type="connector" idref="#_x0000_s1154"/>
        <o:r id="V:Rule144" type="connector" idref="#_x0000_s1098"/>
        <o:r id="V:Rule145" type="connector" idref="#_x0000_s1125"/>
        <o:r id="V:Rule146" type="connector" idref="#_x0000_s1202"/>
        <o:r id="V:Rule147" type="connector" idref="#_x0000_s1207"/>
        <o:r id="V:Rule148" type="connector" idref="#_x0000_s1191"/>
        <o:r id="V:Rule149" type="connector" idref="#_x0000_s1077"/>
        <o:r id="V:Rule150" type="connector" idref="#_x0000_s1037"/>
        <o:r id="V:Rule151" type="connector" idref="#_x0000_s1137"/>
        <o:r id="V:Rule152" type="connector" idref="#_x0000_s1205"/>
        <o:r id="V:Rule153" type="connector" idref="#_x0000_s1090"/>
        <o:r id="V:Rule154" type="connector" idref="#_x0000_s1185"/>
        <o:r id="V:Rule155"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56"/>
  </w:style>
  <w:style w:type="paragraph" w:styleId="Heading3">
    <w:name w:val="heading 3"/>
    <w:basedOn w:val="Normal"/>
    <w:next w:val="Normal"/>
    <w:link w:val="Heading3Char"/>
    <w:uiPriority w:val="9"/>
    <w:semiHidden/>
    <w:unhideWhenUsed/>
    <w:qFormat/>
    <w:rsid w:val="00C93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9384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C9384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C93843"/>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F5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12F56"/>
    <w:rPr>
      <w:lang w:val="en-US"/>
    </w:rPr>
  </w:style>
  <w:style w:type="paragraph" w:styleId="NormalWeb">
    <w:name w:val="Normal (Web)"/>
    <w:basedOn w:val="Normal"/>
    <w:uiPriority w:val="99"/>
    <w:unhideWhenUsed/>
    <w:rsid w:val="00312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2F56"/>
    <w:rPr>
      <w:b/>
      <w:bCs/>
    </w:rPr>
  </w:style>
  <w:style w:type="paragraph" w:styleId="NoSpacing">
    <w:name w:val="No Spacing"/>
    <w:uiPriority w:val="1"/>
    <w:qFormat/>
    <w:rsid w:val="00312F56"/>
    <w:pPr>
      <w:spacing w:after="0" w:line="240" w:lineRule="auto"/>
    </w:pPr>
    <w:rPr>
      <w:lang w:val="en-US"/>
    </w:rPr>
  </w:style>
  <w:style w:type="character" w:customStyle="1" w:styleId="Heading3Char">
    <w:name w:val="Heading 3 Char"/>
    <w:basedOn w:val="DefaultParagraphFont"/>
    <w:link w:val="Heading3"/>
    <w:uiPriority w:val="9"/>
    <w:semiHidden/>
    <w:rsid w:val="00C93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3843"/>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C93843"/>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93843"/>
    <w:rPr>
      <w:rFonts w:ascii="Times New Roman" w:eastAsia="Times New Roman" w:hAnsi="Times New Roman" w:cs="Times New Roman"/>
      <w:b/>
      <w:bCs/>
      <w:sz w:val="15"/>
      <w:szCs w:val="15"/>
      <w:lang w:eastAsia="en-GB"/>
    </w:rPr>
  </w:style>
  <w:style w:type="paragraph" w:styleId="ListParagraph">
    <w:name w:val="List Paragraph"/>
    <w:basedOn w:val="Normal"/>
    <w:uiPriority w:val="34"/>
    <w:qFormat/>
    <w:rsid w:val="00C93843"/>
    <w:pPr>
      <w:ind w:left="720"/>
      <w:contextualSpacing/>
    </w:pPr>
  </w:style>
  <w:style w:type="character" w:styleId="Emphasis">
    <w:name w:val="Emphasis"/>
    <w:basedOn w:val="DefaultParagraphFont"/>
    <w:uiPriority w:val="20"/>
    <w:qFormat/>
    <w:rsid w:val="00C93843"/>
    <w:rPr>
      <w:i/>
      <w:iCs/>
    </w:rPr>
  </w:style>
</w:styles>
</file>

<file path=word/webSettings.xml><?xml version="1.0" encoding="utf-8"?>
<w:webSettings xmlns:r="http://schemas.openxmlformats.org/officeDocument/2006/relationships" xmlns:w="http://schemas.openxmlformats.org/wordprocessingml/2006/main">
  <w:divs>
    <w:div w:id="155387737">
      <w:bodyDiv w:val="1"/>
      <w:marLeft w:val="0"/>
      <w:marRight w:val="0"/>
      <w:marTop w:val="0"/>
      <w:marBottom w:val="0"/>
      <w:divBdr>
        <w:top w:val="none" w:sz="0" w:space="0" w:color="auto"/>
        <w:left w:val="none" w:sz="0" w:space="0" w:color="auto"/>
        <w:bottom w:val="none" w:sz="0" w:space="0" w:color="auto"/>
        <w:right w:val="none" w:sz="0" w:space="0" w:color="auto"/>
      </w:divBdr>
    </w:div>
    <w:div w:id="384984283">
      <w:bodyDiv w:val="1"/>
      <w:marLeft w:val="0"/>
      <w:marRight w:val="0"/>
      <w:marTop w:val="0"/>
      <w:marBottom w:val="0"/>
      <w:divBdr>
        <w:top w:val="none" w:sz="0" w:space="0" w:color="auto"/>
        <w:left w:val="none" w:sz="0" w:space="0" w:color="auto"/>
        <w:bottom w:val="none" w:sz="0" w:space="0" w:color="auto"/>
        <w:right w:val="none" w:sz="0" w:space="0" w:color="auto"/>
      </w:divBdr>
    </w:div>
    <w:div w:id="482699786">
      <w:bodyDiv w:val="1"/>
      <w:marLeft w:val="0"/>
      <w:marRight w:val="0"/>
      <w:marTop w:val="0"/>
      <w:marBottom w:val="0"/>
      <w:divBdr>
        <w:top w:val="none" w:sz="0" w:space="0" w:color="auto"/>
        <w:left w:val="none" w:sz="0" w:space="0" w:color="auto"/>
        <w:bottom w:val="none" w:sz="0" w:space="0" w:color="auto"/>
        <w:right w:val="none" w:sz="0" w:space="0" w:color="auto"/>
      </w:divBdr>
    </w:div>
    <w:div w:id="569343543">
      <w:bodyDiv w:val="1"/>
      <w:marLeft w:val="0"/>
      <w:marRight w:val="0"/>
      <w:marTop w:val="0"/>
      <w:marBottom w:val="0"/>
      <w:divBdr>
        <w:top w:val="none" w:sz="0" w:space="0" w:color="auto"/>
        <w:left w:val="none" w:sz="0" w:space="0" w:color="auto"/>
        <w:bottom w:val="none" w:sz="0" w:space="0" w:color="auto"/>
        <w:right w:val="none" w:sz="0" w:space="0" w:color="auto"/>
      </w:divBdr>
    </w:div>
    <w:div w:id="658846472">
      <w:bodyDiv w:val="1"/>
      <w:marLeft w:val="0"/>
      <w:marRight w:val="0"/>
      <w:marTop w:val="0"/>
      <w:marBottom w:val="0"/>
      <w:divBdr>
        <w:top w:val="none" w:sz="0" w:space="0" w:color="auto"/>
        <w:left w:val="none" w:sz="0" w:space="0" w:color="auto"/>
        <w:bottom w:val="none" w:sz="0" w:space="0" w:color="auto"/>
        <w:right w:val="none" w:sz="0" w:space="0" w:color="auto"/>
      </w:divBdr>
    </w:div>
    <w:div w:id="832254881">
      <w:bodyDiv w:val="1"/>
      <w:marLeft w:val="0"/>
      <w:marRight w:val="0"/>
      <w:marTop w:val="0"/>
      <w:marBottom w:val="0"/>
      <w:divBdr>
        <w:top w:val="none" w:sz="0" w:space="0" w:color="auto"/>
        <w:left w:val="none" w:sz="0" w:space="0" w:color="auto"/>
        <w:bottom w:val="none" w:sz="0" w:space="0" w:color="auto"/>
        <w:right w:val="none" w:sz="0" w:space="0" w:color="auto"/>
      </w:divBdr>
    </w:div>
    <w:div w:id="1012344514">
      <w:bodyDiv w:val="1"/>
      <w:marLeft w:val="0"/>
      <w:marRight w:val="0"/>
      <w:marTop w:val="0"/>
      <w:marBottom w:val="0"/>
      <w:divBdr>
        <w:top w:val="none" w:sz="0" w:space="0" w:color="auto"/>
        <w:left w:val="none" w:sz="0" w:space="0" w:color="auto"/>
        <w:bottom w:val="none" w:sz="0" w:space="0" w:color="auto"/>
        <w:right w:val="none" w:sz="0" w:space="0" w:color="auto"/>
      </w:divBdr>
    </w:div>
    <w:div w:id="1446850154">
      <w:bodyDiv w:val="1"/>
      <w:marLeft w:val="0"/>
      <w:marRight w:val="0"/>
      <w:marTop w:val="0"/>
      <w:marBottom w:val="0"/>
      <w:divBdr>
        <w:top w:val="none" w:sz="0" w:space="0" w:color="auto"/>
        <w:left w:val="none" w:sz="0" w:space="0" w:color="auto"/>
        <w:bottom w:val="none" w:sz="0" w:space="0" w:color="auto"/>
        <w:right w:val="none" w:sz="0" w:space="0" w:color="auto"/>
      </w:divBdr>
    </w:div>
    <w:div w:id="1466661373">
      <w:bodyDiv w:val="1"/>
      <w:marLeft w:val="0"/>
      <w:marRight w:val="0"/>
      <w:marTop w:val="0"/>
      <w:marBottom w:val="0"/>
      <w:divBdr>
        <w:top w:val="none" w:sz="0" w:space="0" w:color="auto"/>
        <w:left w:val="none" w:sz="0" w:space="0" w:color="auto"/>
        <w:bottom w:val="none" w:sz="0" w:space="0" w:color="auto"/>
        <w:right w:val="none" w:sz="0" w:space="0" w:color="auto"/>
      </w:divBdr>
    </w:div>
    <w:div w:id="1758867808">
      <w:bodyDiv w:val="1"/>
      <w:marLeft w:val="0"/>
      <w:marRight w:val="0"/>
      <w:marTop w:val="0"/>
      <w:marBottom w:val="0"/>
      <w:divBdr>
        <w:top w:val="none" w:sz="0" w:space="0" w:color="auto"/>
        <w:left w:val="none" w:sz="0" w:space="0" w:color="auto"/>
        <w:bottom w:val="none" w:sz="0" w:space="0" w:color="auto"/>
        <w:right w:val="none" w:sz="0" w:space="0" w:color="auto"/>
      </w:divBdr>
    </w:div>
    <w:div w:id="1762287637">
      <w:bodyDiv w:val="1"/>
      <w:marLeft w:val="0"/>
      <w:marRight w:val="0"/>
      <w:marTop w:val="0"/>
      <w:marBottom w:val="0"/>
      <w:divBdr>
        <w:top w:val="none" w:sz="0" w:space="0" w:color="auto"/>
        <w:left w:val="none" w:sz="0" w:space="0" w:color="auto"/>
        <w:bottom w:val="none" w:sz="0" w:space="0" w:color="auto"/>
        <w:right w:val="none" w:sz="0" w:space="0" w:color="auto"/>
      </w:divBdr>
    </w:div>
    <w:div w:id="1885217633">
      <w:bodyDiv w:val="1"/>
      <w:marLeft w:val="0"/>
      <w:marRight w:val="0"/>
      <w:marTop w:val="0"/>
      <w:marBottom w:val="0"/>
      <w:divBdr>
        <w:top w:val="none" w:sz="0" w:space="0" w:color="auto"/>
        <w:left w:val="none" w:sz="0" w:space="0" w:color="auto"/>
        <w:bottom w:val="none" w:sz="0" w:space="0" w:color="auto"/>
        <w:right w:val="none" w:sz="0" w:space="0" w:color="auto"/>
      </w:divBdr>
    </w:div>
    <w:div w:id="19773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45</Pages>
  <Words>7368</Words>
  <Characters>42000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64</cp:revision>
  <cp:lastPrinted>2025-08-04T10:55:00Z</cp:lastPrinted>
  <dcterms:created xsi:type="dcterms:W3CDTF">2025-07-12T14:33:00Z</dcterms:created>
  <dcterms:modified xsi:type="dcterms:W3CDTF">2025-08-04T11:01:00Z</dcterms:modified>
</cp:coreProperties>
</file>