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8D" w:rsidRPr="00930A14" w:rsidRDefault="00ED79E7" w:rsidP="00ED79E7">
      <w:pPr>
        <w:spacing w:line="360" w:lineRule="auto"/>
        <w:ind w:left="90"/>
        <w:jc w:val="center"/>
        <w:rPr>
          <w:b/>
        </w:rPr>
      </w:pPr>
      <w:r w:rsidRPr="00930A14">
        <w:rPr>
          <w:b/>
        </w:rPr>
        <w:t xml:space="preserve"> </w:t>
      </w:r>
      <w:r w:rsidR="00871D8D" w:rsidRPr="00930A14">
        <w:rPr>
          <w:b/>
        </w:rPr>
        <w:t>CHAPTER ONE</w:t>
      </w:r>
    </w:p>
    <w:p w:rsidR="00871D8D" w:rsidRPr="00930A14" w:rsidRDefault="00871D8D" w:rsidP="00ED79E7">
      <w:pPr>
        <w:spacing w:line="360" w:lineRule="auto"/>
        <w:ind w:left="90"/>
        <w:jc w:val="both"/>
        <w:rPr>
          <w:b/>
        </w:rPr>
      </w:pPr>
      <w:r w:rsidRPr="00930A14">
        <w:rPr>
          <w:b/>
        </w:rPr>
        <w:t>1.0</w:t>
      </w:r>
      <w:r w:rsidRPr="00930A14">
        <w:rPr>
          <w:b/>
        </w:rPr>
        <w:tab/>
        <w:t>INTRODUCTION</w:t>
      </w:r>
    </w:p>
    <w:p w:rsidR="00871D8D" w:rsidRPr="00930A14" w:rsidRDefault="00871D8D" w:rsidP="00ED79E7">
      <w:pPr>
        <w:spacing w:line="360" w:lineRule="auto"/>
        <w:ind w:left="90" w:firstLine="270"/>
        <w:jc w:val="both"/>
      </w:pPr>
      <w:r w:rsidRPr="00930A14">
        <w:t xml:space="preserve">The impact of Recapitalization of banks on lending in Nigeria </w:t>
      </w:r>
    </w:p>
    <w:p w:rsidR="00871D8D" w:rsidRPr="00930A14" w:rsidRDefault="00871D8D" w:rsidP="00ED79E7">
      <w:pPr>
        <w:spacing w:line="360" w:lineRule="auto"/>
        <w:ind w:left="90"/>
        <w:jc w:val="both"/>
      </w:pPr>
      <w:r w:rsidRPr="00930A14">
        <w:t>Banks demands critical view.</w:t>
      </w:r>
    </w:p>
    <w:p w:rsidR="00871D8D" w:rsidRPr="00930A14" w:rsidRDefault="00871D8D" w:rsidP="00ED79E7">
      <w:pPr>
        <w:spacing w:line="360" w:lineRule="auto"/>
        <w:ind w:left="90"/>
        <w:jc w:val="both"/>
      </w:pPr>
      <w:r w:rsidRPr="00930A14">
        <w:t>Since lending is one of the roles of banks which depends on the available capital base of the banks, any attempts by Central Bank to increase the pre-determination of banks lending will have measurable and remarkable impact on the whole economy.</w:t>
      </w:r>
    </w:p>
    <w:p w:rsidR="00871D8D" w:rsidRPr="00930A14" w:rsidRDefault="00871D8D" w:rsidP="00ED79E7">
      <w:pPr>
        <w:spacing w:line="360" w:lineRule="auto"/>
        <w:ind w:left="90"/>
        <w:jc w:val="both"/>
      </w:pPr>
      <w:r w:rsidRPr="00930A14">
        <w:t xml:space="preserve">To enhance financial stability of banking industries in Nigeria, reduce the reluctance of commercial banks to lend to the public and safeguard the stability and improvement of banks, the Central Bank of Nigeria consistently increase the minimum capital form as low as 12 million and 20Million for merchant and commercial banks relatively before 1992 to </w:t>
      </w:r>
      <w:r w:rsidRPr="00930A14">
        <w:rPr>
          <w:dstrike/>
        </w:rPr>
        <w:t>N</w:t>
      </w:r>
      <w:r w:rsidRPr="00930A14">
        <w:t xml:space="preserve">25Billion in 2005, then in 2011, the new Capital base is now </w:t>
      </w:r>
      <w:r w:rsidRPr="00930A14">
        <w:rPr>
          <w:dstrike/>
        </w:rPr>
        <w:t>N</w:t>
      </w:r>
      <w:r w:rsidRPr="00930A14">
        <w:t>100Billion naira.</w:t>
      </w:r>
    </w:p>
    <w:p w:rsidR="00871D8D" w:rsidRPr="00930A14" w:rsidRDefault="00871D8D" w:rsidP="00ED79E7">
      <w:pPr>
        <w:spacing w:line="360" w:lineRule="auto"/>
        <w:ind w:left="90"/>
        <w:jc w:val="both"/>
      </w:pPr>
      <w:r w:rsidRPr="00930A14">
        <w:t xml:space="preserve">With stipulated minimum capital base of </w:t>
      </w:r>
      <w:r w:rsidRPr="00930A14">
        <w:rPr>
          <w:dstrike/>
        </w:rPr>
        <w:t>N</w:t>
      </w:r>
      <w:r w:rsidRPr="00930A14">
        <w:t xml:space="preserve">25billion, some banks could not meet up and thereby merge were inevitable other banks that could not, were liquidated at January 2, 2006. Union bank of Nigeria Plc and 24 other banks scaled together 14 banks including Trade bank. There said to be liquidated 25 banks of solid capital base of </w:t>
      </w:r>
      <w:r w:rsidRPr="00930A14">
        <w:rPr>
          <w:dstrike/>
        </w:rPr>
        <w:t>N</w:t>
      </w:r>
      <w:r w:rsidRPr="00930A14">
        <w:t>25Billion now have more money to lend to the public at lower interest without fear of getting liquidated.</w:t>
      </w:r>
    </w:p>
    <w:p w:rsidR="00871D8D" w:rsidRPr="00930A14" w:rsidRDefault="00871D8D" w:rsidP="00ED79E7">
      <w:pPr>
        <w:pStyle w:val="ListParagraph"/>
        <w:numPr>
          <w:ilvl w:val="1"/>
          <w:numId w:val="5"/>
        </w:numPr>
        <w:spacing w:line="360" w:lineRule="auto"/>
        <w:ind w:left="90" w:firstLine="0"/>
        <w:jc w:val="both"/>
        <w:rPr>
          <w:b/>
        </w:rPr>
      </w:pPr>
      <w:r w:rsidRPr="00930A14">
        <w:rPr>
          <w:b/>
        </w:rPr>
        <w:t>STATEMENT OF THE PROBLEM</w:t>
      </w:r>
    </w:p>
    <w:p w:rsidR="00871D8D" w:rsidRPr="00930A14" w:rsidRDefault="00871D8D" w:rsidP="00ED79E7">
      <w:pPr>
        <w:spacing w:line="360" w:lineRule="auto"/>
        <w:ind w:left="90"/>
        <w:jc w:val="both"/>
      </w:pPr>
      <w:r w:rsidRPr="00930A14">
        <w:t>There is impact of recapitalisation of banks on lending in Nigerian banks, for a commercial bank to lend money out to the public; it must have a tangible capital base. Since not all banks would be able to meet up. Wherever there is recapitalization exercise, there tends to be liquidation, therefore, there must be impact of recapitalization of banks on lending in Nigeria banks.</w:t>
      </w:r>
    </w:p>
    <w:p w:rsidR="00871D8D" w:rsidRPr="00930A14" w:rsidRDefault="00871D8D" w:rsidP="00ED79E7">
      <w:pPr>
        <w:numPr>
          <w:ilvl w:val="0"/>
          <w:numId w:val="2"/>
        </w:numPr>
        <w:spacing w:line="360" w:lineRule="auto"/>
        <w:ind w:left="90" w:firstLine="0"/>
        <w:jc w:val="both"/>
      </w:pPr>
      <w:r w:rsidRPr="00930A14">
        <w:t>What has been the impact of Union banks of Nigeria Plc.</w:t>
      </w:r>
    </w:p>
    <w:p w:rsidR="00871D8D" w:rsidRPr="00930A14" w:rsidRDefault="00871D8D" w:rsidP="00ED79E7">
      <w:pPr>
        <w:numPr>
          <w:ilvl w:val="0"/>
          <w:numId w:val="2"/>
        </w:numPr>
        <w:spacing w:line="360" w:lineRule="auto"/>
        <w:ind w:left="90" w:firstLine="0"/>
        <w:jc w:val="both"/>
      </w:pPr>
      <w:r w:rsidRPr="00930A14">
        <w:t>Has the impact been all truly positive?</w:t>
      </w:r>
    </w:p>
    <w:p w:rsidR="00871D8D" w:rsidRPr="00930A14" w:rsidRDefault="00871D8D" w:rsidP="00ED79E7">
      <w:pPr>
        <w:numPr>
          <w:ilvl w:val="0"/>
          <w:numId w:val="2"/>
        </w:numPr>
        <w:spacing w:line="360" w:lineRule="auto"/>
        <w:ind w:left="90" w:firstLine="0"/>
        <w:jc w:val="both"/>
      </w:pPr>
      <w:r w:rsidRPr="00930A14">
        <w:lastRenderedPageBreak/>
        <w:t>Is there then a remarkable relation between recapitalization of banks and lending?</w:t>
      </w:r>
    </w:p>
    <w:p w:rsidR="00871D8D" w:rsidRPr="00930A14" w:rsidRDefault="00871D8D" w:rsidP="00ED79E7">
      <w:pPr>
        <w:spacing w:after="120" w:line="360" w:lineRule="auto"/>
        <w:ind w:left="90"/>
        <w:jc w:val="both"/>
        <w:rPr>
          <w:b/>
        </w:rPr>
      </w:pPr>
      <w:r w:rsidRPr="00930A14">
        <w:rPr>
          <w:b/>
        </w:rPr>
        <w:t>1.2</w:t>
      </w:r>
      <w:r w:rsidRPr="00930A14">
        <w:rPr>
          <w:b/>
        </w:rPr>
        <w:tab/>
        <w:t>RESEARCH QUESTIONS</w:t>
      </w:r>
    </w:p>
    <w:p w:rsidR="00871D8D" w:rsidRPr="00930A14" w:rsidRDefault="00871D8D" w:rsidP="00ED79E7">
      <w:pPr>
        <w:spacing w:after="120" w:line="360" w:lineRule="auto"/>
        <w:ind w:left="90"/>
        <w:jc w:val="both"/>
      </w:pPr>
      <w:r w:rsidRPr="00930A14">
        <w:rPr>
          <w:b/>
        </w:rPr>
        <w:tab/>
      </w:r>
      <w:r w:rsidRPr="00930A14">
        <w:t xml:space="preserve">The </w:t>
      </w:r>
      <w:r w:rsidR="00ED79E7" w:rsidRPr="00930A14">
        <w:t>question on this research work is</w:t>
      </w:r>
      <w:r w:rsidRPr="00930A14">
        <w:t>:</w:t>
      </w:r>
    </w:p>
    <w:p w:rsidR="00871D8D" w:rsidRPr="00930A14" w:rsidRDefault="00871D8D" w:rsidP="00ED79E7">
      <w:pPr>
        <w:pStyle w:val="ListParagraph"/>
        <w:numPr>
          <w:ilvl w:val="0"/>
          <w:numId w:val="6"/>
        </w:numPr>
        <w:spacing w:after="120" w:line="360" w:lineRule="auto"/>
        <w:ind w:left="90" w:firstLine="0"/>
        <w:jc w:val="both"/>
      </w:pPr>
      <w:r w:rsidRPr="00930A14">
        <w:t>Is there any relationship between recapitalization and capital structure?</w:t>
      </w:r>
    </w:p>
    <w:p w:rsidR="00871D8D" w:rsidRPr="00930A14" w:rsidRDefault="00871D8D" w:rsidP="00ED79E7">
      <w:pPr>
        <w:pStyle w:val="ListParagraph"/>
        <w:numPr>
          <w:ilvl w:val="0"/>
          <w:numId w:val="6"/>
        </w:numPr>
        <w:spacing w:after="120" w:line="360" w:lineRule="auto"/>
        <w:ind w:left="90" w:firstLine="0"/>
        <w:jc w:val="both"/>
      </w:pPr>
      <w:r w:rsidRPr="00930A14">
        <w:t>Is there any relationship between recapitalization and Nigeria economy development?</w:t>
      </w:r>
    </w:p>
    <w:p w:rsidR="00871D8D" w:rsidRPr="00930A14" w:rsidRDefault="00871D8D" w:rsidP="00ED79E7">
      <w:pPr>
        <w:pStyle w:val="ListParagraph"/>
        <w:numPr>
          <w:ilvl w:val="0"/>
          <w:numId w:val="6"/>
        </w:numPr>
        <w:spacing w:after="120" w:line="360" w:lineRule="auto"/>
        <w:ind w:left="90" w:firstLine="0"/>
        <w:jc w:val="both"/>
      </w:pPr>
      <w:r w:rsidRPr="00930A14">
        <w:t>What effect does recapitalization has on capital structure?</w:t>
      </w:r>
    </w:p>
    <w:p w:rsidR="00871D8D" w:rsidRPr="00930A14" w:rsidRDefault="00871D8D" w:rsidP="00ED79E7">
      <w:pPr>
        <w:pStyle w:val="ListParagraph"/>
        <w:numPr>
          <w:ilvl w:val="0"/>
          <w:numId w:val="6"/>
        </w:numPr>
        <w:spacing w:after="120" w:line="360" w:lineRule="auto"/>
        <w:ind w:left="90" w:firstLine="0"/>
        <w:jc w:val="both"/>
      </w:pPr>
      <w:r w:rsidRPr="00930A14">
        <w:t>What contribution does money deposit bank has on Nigeria economy?</w:t>
      </w:r>
    </w:p>
    <w:p w:rsidR="00871D8D" w:rsidRPr="00930A14" w:rsidRDefault="00871D8D" w:rsidP="00ED79E7">
      <w:pPr>
        <w:spacing w:after="120" w:line="360" w:lineRule="auto"/>
        <w:jc w:val="both"/>
        <w:rPr>
          <w:b/>
        </w:rPr>
      </w:pPr>
      <w:r w:rsidRPr="00930A14">
        <w:rPr>
          <w:b/>
        </w:rPr>
        <w:t>1.3</w:t>
      </w:r>
      <w:r w:rsidRPr="00930A14">
        <w:rPr>
          <w:b/>
        </w:rPr>
        <w:tab/>
        <w:t>OBJECTIVE OF THE STUDY</w:t>
      </w:r>
    </w:p>
    <w:p w:rsidR="00871D8D" w:rsidRPr="00930A14" w:rsidRDefault="00871D8D" w:rsidP="00ED79E7">
      <w:pPr>
        <w:spacing w:after="120" w:line="360" w:lineRule="auto"/>
        <w:ind w:left="90"/>
        <w:jc w:val="both"/>
      </w:pPr>
      <w:r w:rsidRPr="00930A14">
        <w:t>The main objective of the study is to evaluate the impact of recapitalization on capital structure of money deposit bank in Nigeria.</w:t>
      </w:r>
    </w:p>
    <w:p w:rsidR="00871D8D" w:rsidRPr="00930A14" w:rsidRDefault="00871D8D" w:rsidP="00ED79E7">
      <w:pPr>
        <w:pStyle w:val="ListParagraph"/>
        <w:numPr>
          <w:ilvl w:val="0"/>
          <w:numId w:val="7"/>
        </w:numPr>
        <w:spacing w:after="120" w:line="360" w:lineRule="auto"/>
        <w:ind w:left="90" w:firstLine="0"/>
        <w:jc w:val="both"/>
      </w:pPr>
      <w:r w:rsidRPr="00930A14">
        <w:t>To assess the effectiveness of recapitalization on capital structure</w:t>
      </w:r>
    </w:p>
    <w:p w:rsidR="00871D8D" w:rsidRPr="00930A14" w:rsidRDefault="00871D8D" w:rsidP="00ED79E7">
      <w:pPr>
        <w:pStyle w:val="ListParagraph"/>
        <w:numPr>
          <w:ilvl w:val="0"/>
          <w:numId w:val="7"/>
        </w:numPr>
        <w:spacing w:after="120" w:line="360" w:lineRule="auto"/>
        <w:ind w:left="90" w:firstLine="0"/>
        <w:jc w:val="both"/>
      </w:pPr>
      <w:r w:rsidRPr="00930A14">
        <w:t>To deform the extent to which recapitalization on capital structure contribute to the economy growth and development of Nigeria.</w:t>
      </w:r>
    </w:p>
    <w:p w:rsidR="00871D8D" w:rsidRPr="00930A14" w:rsidRDefault="00871D8D" w:rsidP="00ED79E7">
      <w:pPr>
        <w:pStyle w:val="ListParagraph"/>
        <w:numPr>
          <w:ilvl w:val="0"/>
          <w:numId w:val="7"/>
        </w:numPr>
        <w:spacing w:after="120" w:line="360" w:lineRule="auto"/>
        <w:ind w:left="90" w:firstLine="0"/>
        <w:jc w:val="both"/>
      </w:pPr>
      <w:r w:rsidRPr="00930A14">
        <w:t>To evaluate the contribution of money deposit bank in Nigeria</w:t>
      </w:r>
    </w:p>
    <w:p w:rsidR="00871D8D" w:rsidRPr="00930A14" w:rsidRDefault="00871D8D" w:rsidP="00ED79E7">
      <w:pPr>
        <w:pStyle w:val="ListParagraph"/>
        <w:numPr>
          <w:ilvl w:val="0"/>
          <w:numId w:val="7"/>
        </w:numPr>
        <w:spacing w:after="120" w:line="360" w:lineRule="auto"/>
        <w:ind w:left="90" w:firstLine="0"/>
        <w:jc w:val="both"/>
      </w:pPr>
      <w:r w:rsidRPr="00930A14">
        <w:t xml:space="preserve">To assess the impact of recapitalization on capital structure of money deposit bank in Nigeria </w:t>
      </w:r>
    </w:p>
    <w:p w:rsidR="00871D8D" w:rsidRPr="00930A14" w:rsidRDefault="00871D8D" w:rsidP="00ED79E7">
      <w:pPr>
        <w:spacing w:after="120" w:line="360" w:lineRule="auto"/>
        <w:ind w:left="90"/>
        <w:jc w:val="both"/>
        <w:rPr>
          <w:b/>
        </w:rPr>
      </w:pPr>
      <w:r w:rsidRPr="00930A14">
        <w:rPr>
          <w:b/>
        </w:rPr>
        <w:t>1.4</w:t>
      </w:r>
      <w:r w:rsidRPr="00930A14">
        <w:rPr>
          <w:b/>
        </w:rPr>
        <w:tab/>
        <w:t>RESEARCH  HYPOTHESIS</w:t>
      </w:r>
    </w:p>
    <w:p w:rsidR="00871D8D" w:rsidRPr="00930A14" w:rsidRDefault="00871D8D" w:rsidP="00ED79E7">
      <w:pPr>
        <w:spacing w:after="120" w:line="360" w:lineRule="auto"/>
        <w:ind w:left="90"/>
        <w:jc w:val="both"/>
      </w:pPr>
      <w:r w:rsidRPr="00930A14">
        <w:t>HO</w:t>
      </w:r>
      <w:r w:rsidRPr="00930A14">
        <w:rPr>
          <w:vertAlign w:val="subscript"/>
        </w:rPr>
        <w:t>1</w:t>
      </w:r>
      <w:r w:rsidRPr="00930A14">
        <w:tab/>
        <w:t>There is no effect of recapitalization on capital structure</w:t>
      </w:r>
    </w:p>
    <w:p w:rsidR="00871D8D" w:rsidRPr="00930A14" w:rsidRDefault="00871D8D" w:rsidP="00ED79E7">
      <w:pPr>
        <w:spacing w:after="120" w:line="360" w:lineRule="auto"/>
        <w:ind w:left="90"/>
        <w:jc w:val="both"/>
      </w:pPr>
      <w:r w:rsidRPr="00930A14">
        <w:t>Ho</w:t>
      </w:r>
      <w:r w:rsidRPr="00930A14">
        <w:rPr>
          <w:vertAlign w:val="subscript"/>
        </w:rPr>
        <w:t>2</w:t>
      </w:r>
      <w:r w:rsidRPr="00930A14">
        <w:tab/>
        <w:t>Recapitalization on capital structure does not contribute to the economy growth and development of Nigeria.</w:t>
      </w:r>
    </w:p>
    <w:p w:rsidR="00871D8D" w:rsidRPr="00930A14" w:rsidRDefault="00871D8D" w:rsidP="00ED79E7">
      <w:pPr>
        <w:spacing w:after="120" w:line="360" w:lineRule="auto"/>
        <w:ind w:left="90"/>
        <w:jc w:val="both"/>
      </w:pPr>
      <w:r w:rsidRPr="00930A14">
        <w:t>HO</w:t>
      </w:r>
      <w:r w:rsidRPr="00930A14">
        <w:rPr>
          <w:vertAlign w:val="subscript"/>
        </w:rPr>
        <w:t>3</w:t>
      </w:r>
      <w:r w:rsidRPr="00930A14">
        <w:tab/>
        <w:t>Recapitalization does not contribute to the evaluation of money deposit bank in</w:t>
      </w:r>
      <w:r w:rsidRPr="00930A14">
        <w:tab/>
        <w:t>Nigeria</w:t>
      </w:r>
    </w:p>
    <w:p w:rsidR="00871D8D" w:rsidRPr="00930A14" w:rsidRDefault="00871D8D" w:rsidP="00ED79E7">
      <w:pPr>
        <w:spacing w:after="120" w:line="360" w:lineRule="auto"/>
        <w:ind w:left="90"/>
        <w:jc w:val="both"/>
      </w:pPr>
      <w:r w:rsidRPr="00930A14">
        <w:lastRenderedPageBreak/>
        <w:t>HO</w:t>
      </w:r>
      <w:r w:rsidRPr="00930A14">
        <w:rPr>
          <w:vertAlign w:val="subscript"/>
        </w:rPr>
        <w:t>4</w:t>
      </w:r>
      <w:r w:rsidRPr="00930A14">
        <w:t xml:space="preserve"> </w:t>
      </w:r>
      <w:r w:rsidRPr="00930A14">
        <w:tab/>
        <w:t>Recapitalization does not have any impact on capital structure of money deposit bank in Nigeria.</w:t>
      </w:r>
    </w:p>
    <w:p w:rsidR="00871D8D" w:rsidRPr="00930A14" w:rsidRDefault="00871D8D" w:rsidP="00ED79E7">
      <w:pPr>
        <w:pStyle w:val="ListParagraph"/>
        <w:numPr>
          <w:ilvl w:val="1"/>
          <w:numId w:val="8"/>
        </w:numPr>
        <w:spacing w:line="360" w:lineRule="auto"/>
        <w:ind w:left="90" w:firstLine="0"/>
        <w:jc w:val="both"/>
        <w:rPr>
          <w:b/>
        </w:rPr>
      </w:pPr>
      <w:r w:rsidRPr="00930A14">
        <w:rPr>
          <w:b/>
        </w:rPr>
        <w:t>SIGNIFICANCE OF THE STUDY</w:t>
      </w:r>
    </w:p>
    <w:p w:rsidR="00871D8D" w:rsidRPr="00930A14" w:rsidRDefault="00871D8D" w:rsidP="00ED79E7">
      <w:pPr>
        <w:spacing w:line="360" w:lineRule="auto"/>
        <w:ind w:left="90"/>
        <w:jc w:val="both"/>
      </w:pPr>
      <w:r w:rsidRPr="00930A14">
        <w:t>The importance of this study is to look into the effect of recapitalization of banks on lending in Nigeria.</w:t>
      </w:r>
    </w:p>
    <w:p w:rsidR="00871D8D" w:rsidRPr="00930A14" w:rsidRDefault="00871D8D" w:rsidP="00ED79E7">
      <w:pPr>
        <w:spacing w:line="360" w:lineRule="auto"/>
        <w:ind w:left="90"/>
        <w:jc w:val="both"/>
      </w:pPr>
      <w:r w:rsidRPr="00930A14">
        <w:tab/>
        <w:t>It also justifies the fact that recapitalisation of banks source the liquidity of banking industries.</w:t>
      </w:r>
    </w:p>
    <w:p w:rsidR="00871D8D" w:rsidRPr="00930A14" w:rsidRDefault="00871D8D" w:rsidP="00ED79E7">
      <w:pPr>
        <w:spacing w:line="360" w:lineRule="auto"/>
        <w:ind w:left="90"/>
        <w:jc w:val="both"/>
      </w:pPr>
      <w:r w:rsidRPr="00930A14">
        <w:t>Academically, the study indense up the knowledge of well meaning Nigerians especially those concerned with the economy like banks especially the students on the relationship between recapitalization and lending.</w:t>
      </w:r>
    </w:p>
    <w:p w:rsidR="00871D8D" w:rsidRPr="00930A14" w:rsidRDefault="00D50751" w:rsidP="00ED79E7">
      <w:pPr>
        <w:spacing w:line="360" w:lineRule="auto"/>
        <w:ind w:left="90"/>
        <w:jc w:val="both"/>
        <w:rPr>
          <w:b/>
        </w:rPr>
      </w:pPr>
      <w:r w:rsidRPr="00930A14">
        <w:rPr>
          <w:b/>
        </w:rPr>
        <w:t>1.6</w:t>
      </w:r>
      <w:r w:rsidRPr="00930A14">
        <w:rPr>
          <w:b/>
        </w:rPr>
        <w:tab/>
        <w:t>SCOPE AND LIMITATION OF THE STUDY</w:t>
      </w:r>
    </w:p>
    <w:p w:rsidR="00871D8D" w:rsidRPr="00930A14" w:rsidRDefault="00871D8D" w:rsidP="00ED79E7">
      <w:pPr>
        <w:spacing w:line="360" w:lineRule="auto"/>
        <w:ind w:left="90"/>
        <w:jc w:val="both"/>
      </w:pPr>
      <w:r w:rsidRPr="00930A14">
        <w:t xml:space="preserve">The study is limited to commercial banks that meet up with the deadline of Central Bank. The ultimate aim is to raise </w:t>
      </w:r>
      <w:r w:rsidRPr="00930A14">
        <w:rPr>
          <w:dstrike/>
        </w:rPr>
        <w:t>N</w:t>
      </w:r>
      <w:r w:rsidRPr="00930A14">
        <w:t>25Billion as minimum capital base and Union Bank of Nigeria Plc as a case study. The impact of the recapitalization on banks lending is grossly studied.</w:t>
      </w:r>
    </w:p>
    <w:p w:rsidR="00D50751" w:rsidRPr="00930A14" w:rsidRDefault="00D50751" w:rsidP="00ED79E7">
      <w:pPr>
        <w:spacing w:line="360" w:lineRule="auto"/>
        <w:ind w:left="90"/>
        <w:jc w:val="both"/>
      </w:pPr>
      <w:r w:rsidRPr="00930A14">
        <w:t>One of the major limitations of the study is in the collection of all relevant information from the bank, getting sufficient data for the execution of this research work is indeed a great deal.</w:t>
      </w:r>
    </w:p>
    <w:p w:rsidR="00D50751" w:rsidRPr="00930A14" w:rsidRDefault="00D50751" w:rsidP="00ED79E7">
      <w:pPr>
        <w:spacing w:line="360" w:lineRule="auto"/>
        <w:ind w:left="90"/>
        <w:jc w:val="both"/>
      </w:pPr>
      <w:r w:rsidRPr="00930A14">
        <w:tab/>
        <w:t>Another obtainable limitation is the cost of conducting the research work, if one must have an outstanding research work, then money must participate fully in the accomplishment of such work. A researcher must have good money to go after quality materials that can enhance quality result.</w:t>
      </w:r>
    </w:p>
    <w:p w:rsidR="00D50751" w:rsidRPr="00930A14" w:rsidRDefault="00D50751" w:rsidP="00ED79E7">
      <w:pPr>
        <w:spacing w:line="360" w:lineRule="auto"/>
        <w:ind w:left="90"/>
        <w:jc w:val="both"/>
      </w:pPr>
      <w:r w:rsidRPr="00930A14">
        <w:tab/>
        <w:t>Time constraint is another considerable factor here that seems quite paramount. Even though we have all the cost and necessary datas, if the time doesn’t permit, there is absolutely nothing one can make out. The time limit for this research work is quite brief and wouldn’t allow for spreading of tentacles to cover a large spectrum as to researching and making a quantitative research work.</w:t>
      </w:r>
    </w:p>
    <w:p w:rsidR="00871D8D" w:rsidRPr="00930A14" w:rsidRDefault="00871D8D" w:rsidP="00ED79E7">
      <w:pPr>
        <w:spacing w:after="120" w:line="360" w:lineRule="auto"/>
        <w:ind w:left="90"/>
        <w:jc w:val="both"/>
        <w:rPr>
          <w:b/>
        </w:rPr>
      </w:pPr>
      <w:r w:rsidRPr="00930A14">
        <w:rPr>
          <w:b/>
        </w:rPr>
        <w:lastRenderedPageBreak/>
        <w:t>1.7      DEFINITION OF TERMS</w:t>
      </w:r>
    </w:p>
    <w:p w:rsidR="00871D8D" w:rsidRPr="00930A14" w:rsidRDefault="00871D8D" w:rsidP="00ED79E7">
      <w:pPr>
        <w:pStyle w:val="ListParagraph"/>
        <w:numPr>
          <w:ilvl w:val="0"/>
          <w:numId w:val="9"/>
        </w:numPr>
        <w:spacing w:after="120" w:line="360" w:lineRule="auto"/>
        <w:ind w:left="90" w:firstLine="0"/>
        <w:jc w:val="both"/>
      </w:pPr>
      <w:r w:rsidRPr="00930A14">
        <w:rPr>
          <w:b/>
        </w:rPr>
        <w:t>RECAPITALIZATION</w:t>
      </w:r>
      <w:r w:rsidRPr="00930A14">
        <w:t>: refer to a restructuring a company debt and equity mixture, must often with the aim of making a company capital structure more stable.</w:t>
      </w:r>
    </w:p>
    <w:p w:rsidR="00871D8D" w:rsidRPr="00930A14" w:rsidRDefault="00871D8D" w:rsidP="00ED79E7">
      <w:pPr>
        <w:pStyle w:val="ListParagraph"/>
        <w:numPr>
          <w:ilvl w:val="0"/>
          <w:numId w:val="9"/>
        </w:numPr>
        <w:spacing w:after="120" w:line="360" w:lineRule="auto"/>
        <w:ind w:left="90" w:firstLine="0"/>
        <w:jc w:val="both"/>
      </w:pPr>
      <w:r w:rsidRPr="00930A14">
        <w:rPr>
          <w:b/>
        </w:rPr>
        <w:t>CAPITAL STRUCTURE</w:t>
      </w:r>
      <w:r w:rsidRPr="00930A14">
        <w:t>: refers to the corporate outstanding debt and equity</w:t>
      </w:r>
    </w:p>
    <w:p w:rsidR="00871D8D" w:rsidRPr="00930A14" w:rsidRDefault="00871D8D" w:rsidP="00ED79E7">
      <w:pPr>
        <w:pStyle w:val="ListParagraph"/>
        <w:numPr>
          <w:ilvl w:val="0"/>
          <w:numId w:val="9"/>
        </w:numPr>
        <w:spacing w:after="120" w:line="360" w:lineRule="auto"/>
        <w:ind w:left="90" w:firstLine="0"/>
        <w:jc w:val="both"/>
      </w:pPr>
      <w:r w:rsidRPr="00930A14">
        <w:rPr>
          <w:b/>
        </w:rPr>
        <w:t>MERGER</w:t>
      </w:r>
      <w:r w:rsidRPr="00930A14">
        <w:t>: Merger usually involves combing two company in to a single larger company. The combination of the two companies involves a transfer of ownership either through a stock swap or a cash payment between the two companies.</w:t>
      </w:r>
    </w:p>
    <w:p w:rsidR="00871D8D" w:rsidRPr="00930A14" w:rsidRDefault="00871D8D" w:rsidP="00ED79E7">
      <w:pPr>
        <w:pStyle w:val="ListParagraph"/>
        <w:numPr>
          <w:ilvl w:val="0"/>
          <w:numId w:val="9"/>
        </w:numPr>
        <w:spacing w:after="120" w:line="360" w:lineRule="auto"/>
        <w:ind w:left="90" w:firstLine="0"/>
        <w:jc w:val="both"/>
      </w:pPr>
      <w:r w:rsidRPr="00930A14">
        <w:rPr>
          <w:b/>
        </w:rPr>
        <w:t>ACQUISITION</w:t>
      </w:r>
      <w:r w:rsidRPr="00930A14">
        <w:t>: is a corporate action in which a company buy most, if not all of another firms ownership staked to assume control of it.</w:t>
      </w:r>
    </w:p>
    <w:p w:rsidR="00871D8D" w:rsidRPr="00930A14" w:rsidRDefault="00871D8D" w:rsidP="00ED79E7">
      <w:pPr>
        <w:pStyle w:val="ListParagraph"/>
        <w:numPr>
          <w:ilvl w:val="0"/>
          <w:numId w:val="9"/>
        </w:numPr>
        <w:spacing w:after="120" w:line="360" w:lineRule="auto"/>
        <w:ind w:left="90" w:firstLine="0"/>
        <w:jc w:val="both"/>
      </w:pPr>
      <w:r w:rsidRPr="00930A14">
        <w:rPr>
          <w:b/>
        </w:rPr>
        <w:t>ASSET</w:t>
      </w:r>
      <w:r w:rsidRPr="00930A14">
        <w:t>: An asset is a resource with economy value that an individual, corporation or a country owns or control with the expectation that it will provide future benefit.</w:t>
      </w:r>
    </w:p>
    <w:p w:rsidR="00D50751" w:rsidRPr="00930A14" w:rsidRDefault="00871D8D" w:rsidP="00ED79E7">
      <w:pPr>
        <w:pStyle w:val="ListParagraph"/>
        <w:numPr>
          <w:ilvl w:val="0"/>
          <w:numId w:val="9"/>
        </w:numPr>
        <w:spacing w:after="120" w:line="360" w:lineRule="auto"/>
        <w:ind w:left="90" w:firstLine="0"/>
        <w:jc w:val="both"/>
      </w:pPr>
      <w:r w:rsidRPr="00930A14">
        <w:rPr>
          <w:b/>
        </w:rPr>
        <w:t>BANK</w:t>
      </w:r>
      <w:r w:rsidRPr="00930A14">
        <w:t xml:space="preserve">: is defined as a duly incorporated company in Nigeria holding a valid banking license to receive deposit on current, saving, or other similar account, paying or collecting cheque dawn by or paid in by customer. </w:t>
      </w:r>
    </w:p>
    <w:p w:rsidR="00871D8D" w:rsidRPr="00930A14" w:rsidRDefault="00ED79E7" w:rsidP="00ED79E7">
      <w:pPr>
        <w:spacing w:line="360" w:lineRule="auto"/>
        <w:ind w:left="90"/>
        <w:jc w:val="both"/>
        <w:rPr>
          <w:b/>
        </w:rPr>
      </w:pPr>
      <w:r w:rsidRPr="00930A14">
        <w:rPr>
          <w:b/>
        </w:rPr>
        <w:t>1.8</w:t>
      </w:r>
      <w:r w:rsidRPr="00930A14">
        <w:rPr>
          <w:b/>
        </w:rPr>
        <w:tab/>
        <w:t xml:space="preserve">PLAN </w:t>
      </w:r>
      <w:r w:rsidR="00871D8D" w:rsidRPr="00930A14">
        <w:rPr>
          <w:b/>
        </w:rPr>
        <w:t>OF THE STUDY</w:t>
      </w:r>
    </w:p>
    <w:p w:rsidR="00871D8D" w:rsidRPr="00930A14" w:rsidRDefault="00871D8D" w:rsidP="00ED79E7">
      <w:pPr>
        <w:spacing w:line="360" w:lineRule="auto"/>
        <w:ind w:left="90"/>
        <w:jc w:val="both"/>
      </w:pPr>
      <w:r w:rsidRPr="00930A14">
        <w:t>This project work is divided into five (5) chapters, chapter one contains background, statement of the problem, justification, objectives of the study, hypothesis, scope of the study, organisation and limitation of the study.</w:t>
      </w:r>
    </w:p>
    <w:p w:rsidR="00871D8D" w:rsidRPr="00930A14" w:rsidRDefault="00871D8D" w:rsidP="00ED79E7">
      <w:pPr>
        <w:spacing w:line="360" w:lineRule="auto"/>
        <w:ind w:left="90"/>
        <w:jc w:val="both"/>
      </w:pPr>
      <w:r w:rsidRPr="00930A14">
        <w:tab/>
        <w:t>The second chapter contains the relevant literature and the research work which the researcher has done.</w:t>
      </w:r>
    </w:p>
    <w:p w:rsidR="00871D8D" w:rsidRPr="00930A14" w:rsidRDefault="00871D8D" w:rsidP="00ED79E7">
      <w:pPr>
        <w:spacing w:line="360" w:lineRule="auto"/>
        <w:ind w:left="90"/>
        <w:jc w:val="both"/>
      </w:pPr>
      <w:r w:rsidRPr="00930A14">
        <w:t>The third chapter has source of data, research questions and hypothesis, data collection which constitute the research methodology</w:t>
      </w:r>
    </w:p>
    <w:p w:rsidR="00871D8D" w:rsidRPr="00930A14" w:rsidRDefault="00871D8D" w:rsidP="00ED79E7">
      <w:pPr>
        <w:spacing w:line="360" w:lineRule="auto"/>
        <w:ind w:left="90"/>
        <w:jc w:val="both"/>
      </w:pPr>
      <w:r w:rsidRPr="00930A14">
        <w:tab/>
        <w:t>The chapter four presents the study and data analysis, hypothesis formulation, finding and discussion.</w:t>
      </w:r>
    </w:p>
    <w:p w:rsidR="00D50751" w:rsidRPr="00930A14" w:rsidRDefault="00D50751" w:rsidP="00ED79E7">
      <w:pPr>
        <w:spacing w:after="120" w:line="360" w:lineRule="auto"/>
        <w:ind w:left="90"/>
      </w:pPr>
    </w:p>
    <w:p w:rsidR="00D2171C" w:rsidRPr="00930A14" w:rsidRDefault="00D2171C" w:rsidP="00ED79E7">
      <w:pPr>
        <w:spacing w:after="120" w:line="360" w:lineRule="auto"/>
        <w:ind w:left="90"/>
      </w:pPr>
    </w:p>
    <w:p w:rsidR="00871D8D" w:rsidRPr="00930A14" w:rsidRDefault="00871D8D" w:rsidP="00ED79E7">
      <w:pPr>
        <w:spacing w:after="120" w:line="360" w:lineRule="auto"/>
        <w:ind w:left="90"/>
        <w:jc w:val="center"/>
        <w:rPr>
          <w:b/>
        </w:rPr>
      </w:pPr>
      <w:r w:rsidRPr="00930A14">
        <w:lastRenderedPageBreak/>
        <w:t>C</w:t>
      </w:r>
      <w:r w:rsidRPr="00930A14">
        <w:rPr>
          <w:b/>
        </w:rPr>
        <w:t>HAPTER TWO</w:t>
      </w:r>
    </w:p>
    <w:p w:rsidR="00871D8D" w:rsidRPr="00930A14" w:rsidRDefault="00871D8D" w:rsidP="00ED79E7">
      <w:pPr>
        <w:spacing w:after="120" w:line="360" w:lineRule="auto"/>
        <w:ind w:left="90"/>
        <w:rPr>
          <w:b/>
        </w:rPr>
      </w:pPr>
      <w:r w:rsidRPr="00930A14">
        <w:rPr>
          <w:b/>
        </w:rPr>
        <w:t>2.0</w:t>
      </w:r>
      <w:r w:rsidRPr="00930A14">
        <w:rPr>
          <w:b/>
        </w:rPr>
        <w:tab/>
        <w:t>LITERATURE REVIEW</w:t>
      </w:r>
    </w:p>
    <w:p w:rsidR="00871D8D" w:rsidRPr="00930A14" w:rsidRDefault="00871D8D" w:rsidP="007055F0">
      <w:pPr>
        <w:spacing w:after="120" w:line="360" w:lineRule="auto"/>
        <w:ind w:left="90" w:firstLine="630"/>
        <w:jc w:val="both"/>
      </w:pPr>
      <w:r w:rsidRPr="00930A14">
        <w:t>The free flow of fund in a market environment has been made easier especially with innovation electronic wire transfer. The process further been in entrenched by the liberalization of the economy of many country in Eastern Europe which have now adopted free market economic structure for their development.</w:t>
      </w:r>
    </w:p>
    <w:p w:rsidR="00871D8D" w:rsidRPr="00930A14" w:rsidRDefault="00871D8D" w:rsidP="00ED79E7">
      <w:pPr>
        <w:spacing w:after="120" w:line="360" w:lineRule="auto"/>
        <w:ind w:left="90"/>
        <w:jc w:val="both"/>
      </w:pPr>
      <w:r w:rsidRPr="00930A14">
        <w:t>However, this view have not still stop and strengthening the financial system also the Central Bank Governor (Sound) announces a new reform with the banking sector tagged recapitalization.</w:t>
      </w:r>
    </w:p>
    <w:p w:rsidR="00871D8D" w:rsidRPr="00930A14" w:rsidRDefault="00871D8D" w:rsidP="00ED79E7">
      <w:pPr>
        <w:spacing w:after="120" w:line="360" w:lineRule="auto"/>
        <w:ind w:left="90"/>
        <w:jc w:val="both"/>
      </w:pPr>
      <w:r w:rsidRPr="00930A14">
        <w:t>Recapitalization is been said to be all financial institution are requite to the minimum requirement that financial institution have been in their voit Nigeria must have for then to be able to perform in the financial market.</w:t>
      </w:r>
    </w:p>
    <w:p w:rsidR="00871D8D" w:rsidRPr="00930A14" w:rsidRDefault="00871D8D" w:rsidP="00ED79E7">
      <w:pPr>
        <w:spacing w:after="120" w:line="360" w:lineRule="auto"/>
        <w:ind w:left="90"/>
        <w:jc w:val="both"/>
      </w:pPr>
      <w:r w:rsidRPr="00930A14">
        <w:t>According to Soludo (2005) bank recapitalization is been said to the minimum requirement melding asset that a bank must have with the Central Bank of Nigeria. (Imala 2005) Soludo (2001) deride reaping recapitalization that all the financial house in the market.</w:t>
      </w:r>
    </w:p>
    <w:p w:rsidR="00871D8D" w:rsidRPr="00930A14" w:rsidRDefault="00871D8D" w:rsidP="00ED79E7">
      <w:pPr>
        <w:spacing w:after="120" w:line="360" w:lineRule="auto"/>
        <w:ind w:left="90"/>
        <w:jc w:val="both"/>
      </w:pPr>
      <w:r w:rsidRPr="00930A14">
        <w:t>To Soludo (2005) banks recapitalization is said to be minimum requirement including asset that a bank must have with the Central Bank of Nigeria  on the other hand however, the financial institution are those institutions that work in both the money and capital market.</w:t>
      </w:r>
    </w:p>
    <w:p w:rsidR="00871D8D" w:rsidRPr="00930A14" w:rsidRDefault="00871D8D" w:rsidP="00ED79E7">
      <w:pPr>
        <w:spacing w:after="120" w:line="360" w:lineRule="auto"/>
        <w:ind w:left="90"/>
        <w:jc w:val="both"/>
      </w:pPr>
      <w:r w:rsidRPr="00930A14">
        <w:t>This include bank such as commercial bank, micro financial community bank, insurance company etc which is many instance make an economy to fall their normal growth position. These appear to be little doubt that most banks with the reform of recapitalization have found their way of the country</w:t>
      </w:r>
    </w:p>
    <w:p w:rsidR="007055F0" w:rsidRDefault="007055F0" w:rsidP="00ED79E7">
      <w:pPr>
        <w:spacing w:after="120" w:line="360" w:lineRule="auto"/>
        <w:ind w:left="90"/>
        <w:jc w:val="both"/>
        <w:rPr>
          <w:b/>
        </w:rPr>
      </w:pPr>
    </w:p>
    <w:p w:rsidR="00871D8D" w:rsidRPr="00930A14" w:rsidRDefault="00871D8D" w:rsidP="00ED79E7">
      <w:pPr>
        <w:spacing w:after="120" w:line="360" w:lineRule="auto"/>
        <w:ind w:left="90"/>
        <w:jc w:val="both"/>
        <w:rPr>
          <w:b/>
        </w:rPr>
      </w:pPr>
      <w:r w:rsidRPr="00930A14">
        <w:rPr>
          <w:b/>
        </w:rPr>
        <w:lastRenderedPageBreak/>
        <w:t>2.1</w:t>
      </w:r>
      <w:r w:rsidRPr="00930A14">
        <w:rPr>
          <w:b/>
        </w:rPr>
        <w:tab/>
        <w:t>CONCEPTUAL FRAMEWORK</w:t>
      </w:r>
    </w:p>
    <w:p w:rsidR="00871D8D" w:rsidRPr="00930A14" w:rsidRDefault="00871D8D" w:rsidP="00ED79E7">
      <w:pPr>
        <w:spacing w:after="120" w:line="360" w:lineRule="auto"/>
        <w:ind w:left="90"/>
        <w:jc w:val="both"/>
      </w:pPr>
      <w:r w:rsidRPr="00930A14">
        <w:tab/>
        <w:t xml:space="preserve">The objective of every business is to maximize that respect the financial manage, as well as individual investors, want to know the value created by the business. </w:t>
      </w:r>
    </w:p>
    <w:p w:rsidR="00871D8D" w:rsidRPr="00930A14" w:rsidRDefault="00871D8D" w:rsidP="00ED79E7">
      <w:pPr>
        <w:spacing w:after="120" w:line="360" w:lineRule="auto"/>
        <w:ind w:left="90"/>
        <w:jc w:val="both"/>
      </w:pPr>
      <w:r w:rsidRPr="00930A14">
        <w:tab/>
        <w:t>The value of financial sector related to the capitalization of the business, the need of capitalization arises in all the phases of a finical seducer cycle. Virtually capitalization is one of the most important areas of financial management. In this article we will discuss various aspect relating to capitalization.</w:t>
      </w:r>
    </w:p>
    <w:p w:rsidR="00871D8D" w:rsidRPr="00930A14" w:rsidRDefault="00871D8D" w:rsidP="00ED79E7">
      <w:pPr>
        <w:spacing w:after="120" w:line="360" w:lineRule="auto"/>
        <w:ind w:left="90"/>
        <w:jc w:val="both"/>
      </w:pPr>
      <w:r w:rsidRPr="00930A14">
        <w:tab/>
        <w:t>According to Saludo (2005) bank recapitalization is been said to the minimum requirement melding asset that a bank must have with the Central Bank of Nigeria (Ajayi 2001) Soludo (2001) describe recapitalization that the entire financial house in Nigeria must have from them to be able to reform in the financial market.</w:t>
      </w:r>
    </w:p>
    <w:p w:rsidR="00871D8D" w:rsidRPr="00930A14" w:rsidRDefault="00871D8D" w:rsidP="00ED79E7">
      <w:pPr>
        <w:spacing w:after="120" w:line="360" w:lineRule="auto"/>
        <w:ind w:left="90"/>
        <w:jc w:val="both"/>
        <w:rPr>
          <w:b/>
        </w:rPr>
      </w:pPr>
      <w:r w:rsidRPr="00930A14">
        <w:rPr>
          <w:b/>
        </w:rPr>
        <w:t>2.1.1</w:t>
      </w:r>
      <w:r w:rsidRPr="00930A14">
        <w:rPr>
          <w:b/>
        </w:rPr>
        <w:tab/>
        <w:t xml:space="preserve">CONCEPT OF CAPITALIZATION </w:t>
      </w:r>
    </w:p>
    <w:p w:rsidR="00871D8D" w:rsidRPr="00930A14" w:rsidRDefault="00871D8D" w:rsidP="00ED79E7">
      <w:pPr>
        <w:spacing w:after="120" w:line="360" w:lineRule="auto"/>
        <w:ind w:left="90"/>
        <w:jc w:val="both"/>
      </w:pPr>
      <w:r w:rsidRPr="00930A14">
        <w:tab/>
        <w:t>Capitalization refers to the valuation of the total business. It is the sum total of found owned capital borrowed capital fund, it is nothing but the valuation of long term fund invested in the financial sector.</w:t>
      </w:r>
    </w:p>
    <w:p w:rsidR="00871D8D" w:rsidRPr="00930A14" w:rsidRDefault="00871D8D" w:rsidP="00ED79E7">
      <w:pPr>
        <w:spacing w:after="120" w:line="360" w:lineRule="auto"/>
        <w:ind w:left="90"/>
        <w:jc w:val="both"/>
      </w:pPr>
      <w:r w:rsidRPr="00930A14">
        <w:tab/>
        <w:t>It refers to the way in which its long term obligation is distributed between different classes of the both owner and creditors in a broader sense, it mean the total fund invested in the financial sector and include owner fund, borrowed fund long term and any other surplus earring etc</w:t>
      </w:r>
    </w:p>
    <w:p w:rsidR="00871D8D" w:rsidRPr="00930A14" w:rsidRDefault="00871D8D" w:rsidP="00ED79E7">
      <w:pPr>
        <w:spacing w:after="120" w:line="360" w:lineRule="auto"/>
        <w:ind w:left="90"/>
        <w:jc w:val="both"/>
      </w:pPr>
      <w:r w:rsidRPr="00930A14">
        <w:tab/>
        <w:t>Capitalization = Share Capital +</w:t>
      </w:r>
    </w:p>
    <w:p w:rsidR="00871D8D" w:rsidRPr="00930A14" w:rsidRDefault="00871D8D" w:rsidP="00ED79E7">
      <w:pPr>
        <w:spacing w:after="120" w:line="360" w:lineRule="auto"/>
        <w:ind w:left="90"/>
        <w:jc w:val="both"/>
      </w:pPr>
      <w:r w:rsidRPr="00930A14">
        <w:tab/>
        <w:t>Debenture + Long Borrowing</w:t>
      </w:r>
    </w:p>
    <w:p w:rsidR="00871D8D" w:rsidRPr="00930A14" w:rsidRDefault="00871D8D" w:rsidP="00ED79E7">
      <w:pPr>
        <w:spacing w:after="120" w:line="360" w:lineRule="auto"/>
        <w:ind w:left="90"/>
        <w:jc w:val="both"/>
      </w:pPr>
      <w:r w:rsidRPr="00930A14">
        <w:tab/>
        <w:t>Reserve + Surplus Earring</w:t>
      </w:r>
    </w:p>
    <w:p w:rsidR="00871D8D" w:rsidRPr="00930A14" w:rsidRDefault="00871D8D" w:rsidP="00ED79E7">
      <w:pPr>
        <w:spacing w:after="120" w:line="360" w:lineRule="auto"/>
        <w:ind w:left="90"/>
        <w:jc w:val="both"/>
      </w:pPr>
      <w:r w:rsidRPr="00930A14">
        <w:tab/>
        <w:t>Different author have defined capitalization is different way but the theme of those definition remain almost same. Some of the important definition is presented below</w:t>
      </w:r>
    </w:p>
    <w:p w:rsidR="00871D8D" w:rsidRPr="00930A14" w:rsidRDefault="00871D8D" w:rsidP="00ED79E7">
      <w:pPr>
        <w:spacing w:after="120" w:line="360" w:lineRule="auto"/>
        <w:ind w:left="90"/>
        <w:jc w:val="both"/>
      </w:pPr>
      <w:r w:rsidRPr="00930A14">
        <w:lastRenderedPageBreak/>
        <w:t>According to GUTHMAN AND DOUG, all capitalization is the sum of the par value of the outstanding stock and bound.</w:t>
      </w:r>
    </w:p>
    <w:p w:rsidR="00871D8D" w:rsidRPr="00930A14" w:rsidRDefault="00871D8D" w:rsidP="00ED79E7">
      <w:pPr>
        <w:spacing w:after="120" w:line="360" w:lineRule="auto"/>
        <w:ind w:left="90"/>
        <w:jc w:val="both"/>
      </w:pPr>
      <w:r w:rsidRPr="00930A14">
        <w:t>According to WALKER AND BAUGHEN, defined capitalization as any to long term debt and capital stock and short term creditors so not constitute supplies is erroneous. In reality, the total capital is finished by short creditor and long term creditor.</w:t>
      </w:r>
    </w:p>
    <w:p w:rsidR="00871D8D" w:rsidRPr="00930A14" w:rsidRDefault="00871D8D" w:rsidP="00ED79E7">
      <w:pPr>
        <w:spacing w:after="120" w:line="360" w:lineRule="auto"/>
        <w:ind w:left="90"/>
        <w:jc w:val="both"/>
      </w:pPr>
      <w:r w:rsidRPr="00930A14">
        <w:t>According to BOONEVILLE AND DEWY defines capitalization as the balance sheet value of stock and bound outstanding.</w:t>
      </w:r>
    </w:p>
    <w:p w:rsidR="00871D8D" w:rsidRPr="00930A14" w:rsidRDefault="00871D8D" w:rsidP="00ED79E7">
      <w:pPr>
        <w:spacing w:after="120" w:line="360" w:lineRule="auto"/>
        <w:ind w:left="90"/>
        <w:jc w:val="both"/>
      </w:pPr>
      <w:r w:rsidRPr="00930A14">
        <w:t>Hence, capitalization is the value of security and may be defined as the par value of various the obligation of the firm distributed over various classes of stock, bound debenture and creditor.</w:t>
      </w:r>
    </w:p>
    <w:p w:rsidR="00871D8D" w:rsidRPr="00930A14" w:rsidRDefault="00871D8D" w:rsidP="00ED79E7">
      <w:pPr>
        <w:spacing w:after="120" w:line="360" w:lineRule="auto"/>
        <w:ind w:left="90"/>
        <w:jc w:val="both"/>
      </w:pPr>
      <w:r w:rsidRPr="00930A14">
        <w:t>Capitalization in according is when the cost of acquire on asset are expensed over the life of the asset rather than in the period it was incurred. In Financial, capitalization is the sum of a corporation stock, long term debt are retained earrings.</w:t>
      </w:r>
    </w:p>
    <w:p w:rsidR="00871D8D" w:rsidRPr="00930A14" w:rsidRDefault="00871D8D" w:rsidP="00ED79E7">
      <w:pPr>
        <w:spacing w:after="120" w:line="360" w:lineRule="auto"/>
        <w:ind w:left="90"/>
        <w:jc w:val="both"/>
        <w:rPr>
          <w:b/>
        </w:rPr>
      </w:pPr>
      <w:r w:rsidRPr="00930A14">
        <w:rPr>
          <w:b/>
        </w:rPr>
        <w:t>2.1.2</w:t>
      </w:r>
      <w:r w:rsidRPr="00930A14">
        <w:rPr>
          <w:b/>
        </w:rPr>
        <w:tab/>
        <w:t>MARKET CAPITALIZATION</w:t>
      </w:r>
    </w:p>
    <w:p w:rsidR="00871D8D" w:rsidRPr="00930A14" w:rsidRDefault="00871D8D" w:rsidP="00ED79E7">
      <w:pPr>
        <w:spacing w:after="120" w:line="360" w:lineRule="auto"/>
        <w:ind w:left="90"/>
        <w:jc w:val="both"/>
      </w:pPr>
      <w:r w:rsidRPr="00930A14">
        <w:tab/>
        <w:t>The total value of all the outstanding shares of publicity traded company. The market capitalization is calculated by multiplying the shares outstanding by the prices per share.</w:t>
      </w:r>
    </w:p>
    <w:p w:rsidR="00871D8D" w:rsidRPr="00930A14" w:rsidRDefault="00871D8D" w:rsidP="00ED79E7">
      <w:pPr>
        <w:spacing w:after="120" w:line="360" w:lineRule="auto"/>
        <w:ind w:left="90"/>
        <w:jc w:val="both"/>
      </w:pPr>
      <w:r w:rsidRPr="00930A14">
        <w:tab/>
        <w:t>Market</w:t>
      </w:r>
      <w:r w:rsidRPr="00930A14">
        <w:tab/>
        <w:t>capitalization is one of the basic measures of a public-traded company. It is a way off determine the rough value of a company found their way out of the country.</w:t>
      </w:r>
    </w:p>
    <w:p w:rsidR="00871D8D" w:rsidRPr="00930A14" w:rsidRDefault="00871D8D" w:rsidP="00ED79E7">
      <w:pPr>
        <w:spacing w:after="120" w:line="360" w:lineRule="auto"/>
        <w:ind w:left="90"/>
        <w:jc w:val="both"/>
        <w:rPr>
          <w:b/>
        </w:rPr>
      </w:pPr>
      <w:r w:rsidRPr="00930A14">
        <w:rPr>
          <w:b/>
        </w:rPr>
        <w:t>2.1.3</w:t>
      </w:r>
      <w:r w:rsidRPr="00930A14">
        <w:rPr>
          <w:b/>
        </w:rPr>
        <w:tab/>
        <w:t>ASSESSING BANKS RECAPITALIZAION IN COMPETITION IN</w:t>
      </w:r>
      <w:r w:rsidRPr="00930A14">
        <w:rPr>
          <w:b/>
        </w:rPr>
        <w:tab/>
        <w:t>NIGERIA</w:t>
      </w:r>
    </w:p>
    <w:p w:rsidR="00871D8D" w:rsidRPr="00930A14" w:rsidRDefault="00871D8D" w:rsidP="00ED79E7">
      <w:pPr>
        <w:spacing w:after="120" w:line="360" w:lineRule="auto"/>
        <w:ind w:left="90"/>
        <w:jc w:val="both"/>
      </w:pPr>
      <w:r w:rsidRPr="00930A14">
        <w:tab/>
        <w:t>The Central Bank of Nigeria goal is prices stability a higher and stable are the employment and sustainable growth in economy output increasing the capital requirement for bank is consistent with this goal even thought it may reduce heeding in the short run.</w:t>
      </w:r>
    </w:p>
    <w:p w:rsidR="00871D8D" w:rsidRPr="00930A14" w:rsidRDefault="00871D8D" w:rsidP="00ED79E7">
      <w:pPr>
        <w:spacing w:after="120" w:line="360" w:lineRule="auto"/>
        <w:ind w:left="90"/>
        <w:jc w:val="both"/>
      </w:pPr>
      <w:r w:rsidRPr="00930A14">
        <w:lastRenderedPageBreak/>
        <w:tab/>
        <w:t>The readily is that the Central Bank of Nigeria (CBN) and Nigeria bank operate in an increasing integrated world financial system, despair restriction on them use electronic banking and interment current such as dollar and euro complete with naira asset saving and even for use in every day transaction (this day 2004). However, if Nigeria consist as “safe” deposits will flow to another currencies via online banking.</w:t>
      </w:r>
    </w:p>
    <w:p w:rsidR="00871D8D" w:rsidRPr="00930A14" w:rsidRDefault="00871D8D" w:rsidP="00ED79E7">
      <w:pPr>
        <w:spacing w:after="120" w:line="360" w:lineRule="auto"/>
        <w:ind w:left="90"/>
        <w:jc w:val="both"/>
      </w:pPr>
      <w:r w:rsidRPr="00930A14">
        <w:t>The strengthen the banking system and reducing the probability of bank failure is part of the CBN’s program to keep the naira competitive more naira hold willing at reasonable interest rate mean owe inflation and lower inflation and lower borrowing cost rate of business. When a bank fails, the government inevitably pool obligated to help deposition who have lot of the saving.</w:t>
      </w:r>
    </w:p>
    <w:p w:rsidR="00871D8D" w:rsidRPr="00930A14" w:rsidRDefault="00871D8D" w:rsidP="00ED79E7">
      <w:pPr>
        <w:spacing w:after="120" w:line="360" w:lineRule="auto"/>
        <w:ind w:left="90"/>
        <w:jc w:val="both"/>
      </w:pPr>
      <w:r w:rsidRPr="00930A14">
        <w:tab/>
        <w:t>The easiest was to do this primary paper money but this is inflation and often herms a banking crisis. As Nigeria found out in (1080s). As confidence in Nigeria bank increase requirement can be showered again although not below those mandate by based if standard for risk management and larding transparency (Solude 2007).</w:t>
      </w:r>
    </w:p>
    <w:p w:rsidR="00871D8D" w:rsidRPr="00930A14" w:rsidRDefault="00871D8D" w:rsidP="00ED79E7">
      <w:pPr>
        <w:spacing w:after="120" w:line="360" w:lineRule="auto"/>
        <w:ind w:left="90"/>
        <w:jc w:val="both"/>
      </w:pPr>
      <w:r w:rsidRPr="00930A14">
        <w:tab/>
        <w:t>The risk of bank failure can also be reduced by better use of information technology and implement of national credit, reporting and to load risk assessment standard as recommended by the Bank of International Settlement (BIS) under its base in standard.</w:t>
      </w:r>
    </w:p>
    <w:p w:rsidR="00871D8D" w:rsidRPr="00930A14" w:rsidRDefault="00871D8D" w:rsidP="00ED79E7">
      <w:pPr>
        <w:spacing w:after="120" w:line="360" w:lineRule="auto"/>
        <w:ind w:left="90"/>
        <w:jc w:val="both"/>
      </w:pPr>
      <w:r w:rsidRPr="00930A14">
        <w:rPr>
          <w:b/>
        </w:rPr>
        <w:tab/>
      </w:r>
      <w:r w:rsidRPr="00930A14">
        <w:t xml:space="preserve">The CBN should be the first to implement these modern financial controls and monition technology.  It should be instead that some Nigeria has to many bank to some extent, this problem will take care of itself as larger band acquire small bank and some bank merge meeting higher capital requirement and adopting new information technology will give some bank large or small a competitive edge. </w:t>
      </w:r>
    </w:p>
    <w:p w:rsidR="00871D8D" w:rsidRPr="00930A14" w:rsidRDefault="00871D8D" w:rsidP="00ED79E7">
      <w:pPr>
        <w:spacing w:after="120" w:line="360" w:lineRule="auto"/>
        <w:ind w:left="90"/>
        <w:jc w:val="both"/>
      </w:pPr>
      <w:r w:rsidRPr="00930A14">
        <w:t>Meeting this requirement quickly will increase a safer banker down the road. International competitive mean the even this bank must meet international standard.</w:t>
      </w:r>
    </w:p>
    <w:p w:rsidR="00871D8D" w:rsidRPr="00930A14" w:rsidRDefault="00871D8D" w:rsidP="00ED79E7">
      <w:pPr>
        <w:spacing w:after="120" w:line="360" w:lineRule="auto"/>
        <w:ind w:left="90"/>
        <w:jc w:val="both"/>
        <w:rPr>
          <w:b/>
        </w:rPr>
      </w:pPr>
    </w:p>
    <w:p w:rsidR="00871D8D" w:rsidRPr="00930A14" w:rsidRDefault="00871D8D" w:rsidP="00ED79E7">
      <w:pPr>
        <w:spacing w:after="120" w:line="360" w:lineRule="auto"/>
        <w:ind w:left="90"/>
        <w:jc w:val="both"/>
        <w:rPr>
          <w:b/>
        </w:rPr>
      </w:pPr>
      <w:r w:rsidRPr="00930A14">
        <w:rPr>
          <w:b/>
        </w:rPr>
        <w:lastRenderedPageBreak/>
        <w:t>COMPETITION</w:t>
      </w:r>
    </w:p>
    <w:p w:rsidR="00871D8D" w:rsidRPr="00930A14" w:rsidRDefault="00871D8D" w:rsidP="00ED79E7">
      <w:pPr>
        <w:spacing w:after="120" w:line="360" w:lineRule="auto"/>
        <w:ind w:left="90"/>
        <w:jc w:val="both"/>
      </w:pPr>
      <w:r w:rsidRPr="00930A14">
        <w:t>Currency competition and economic banking appear to be threat to the use of this naira and domestic Nigeria bank. But if the CBN respond by making the naira and Nigeria bank more competitive spontaneous dollarization and growth of the underground dollar economy can be hated lacing more legal restriction on the movement of capital and the use of dollar may show dollarization but at great cost as higher inflation will not reward Nigeria who allegedly use and hold the dollar rather than nira since beaking and capital delaying new capital and credit standard will only mean Nigeria will pay an even higher prices to keep the naira viable currency, this is what happened.</w:t>
      </w:r>
    </w:p>
    <w:p w:rsidR="00871D8D" w:rsidRPr="00930A14" w:rsidRDefault="007055F0" w:rsidP="00ED79E7">
      <w:pPr>
        <w:spacing w:after="120" w:line="360" w:lineRule="auto"/>
        <w:ind w:left="90"/>
        <w:jc w:val="both"/>
        <w:rPr>
          <w:b/>
        </w:rPr>
      </w:pPr>
      <w:r>
        <w:rPr>
          <w:b/>
        </w:rPr>
        <w:t>2.2</w:t>
      </w:r>
      <w:r>
        <w:rPr>
          <w:b/>
        </w:rPr>
        <w:tab/>
        <w:t xml:space="preserve">THEORETICAL REVIEW </w:t>
      </w:r>
    </w:p>
    <w:p w:rsidR="00871D8D" w:rsidRPr="00930A14" w:rsidRDefault="00871D8D" w:rsidP="00ED79E7">
      <w:pPr>
        <w:spacing w:after="120" w:line="360" w:lineRule="auto"/>
        <w:ind w:left="90"/>
        <w:jc w:val="both"/>
        <w:rPr>
          <w:b/>
        </w:rPr>
      </w:pPr>
      <w:r w:rsidRPr="00930A14">
        <w:rPr>
          <w:b/>
        </w:rPr>
        <w:tab/>
        <w:t>Theories of capitalization</w:t>
      </w:r>
    </w:p>
    <w:p w:rsidR="00871D8D" w:rsidRPr="00930A14" w:rsidRDefault="00871D8D" w:rsidP="00ED79E7">
      <w:pPr>
        <w:spacing w:after="120" w:line="360" w:lineRule="auto"/>
        <w:ind w:left="90"/>
        <w:jc w:val="both"/>
      </w:pPr>
      <w:r w:rsidRPr="00930A14">
        <w:tab/>
        <w:t>We have seen that capitalization refer to the determination of the value through which a form into be capitalized, in the context of capitalization. There are two popular theories</w:t>
      </w:r>
    </w:p>
    <w:p w:rsidR="00871D8D" w:rsidRPr="00930A14" w:rsidRDefault="007055F0" w:rsidP="00ED79E7">
      <w:pPr>
        <w:spacing w:after="120" w:line="360" w:lineRule="auto"/>
        <w:ind w:left="90"/>
        <w:jc w:val="both"/>
        <w:rPr>
          <w:b/>
        </w:rPr>
      </w:pPr>
      <w:r>
        <w:rPr>
          <w:b/>
        </w:rPr>
        <w:t>2.1.1</w:t>
      </w:r>
      <w:r w:rsidR="00871D8D" w:rsidRPr="00930A14">
        <w:rPr>
          <w:b/>
        </w:rPr>
        <w:tab/>
        <w:t>COST THEORY</w:t>
      </w:r>
    </w:p>
    <w:p w:rsidR="00871D8D" w:rsidRPr="00930A14" w:rsidRDefault="00871D8D" w:rsidP="00ED79E7">
      <w:pPr>
        <w:spacing w:after="120" w:line="360" w:lineRule="auto"/>
        <w:ind w:left="90"/>
        <w:jc w:val="both"/>
      </w:pPr>
      <w:r w:rsidRPr="00930A14">
        <w:rPr>
          <w:b/>
        </w:rPr>
        <w:tab/>
      </w:r>
      <w:r w:rsidRPr="00930A14">
        <w:t>This theory is focused on the cost of accusing asset, the total value of capitalization under the cost theory is the sum total of cost of acquiring both fixed and current assets.</w:t>
      </w:r>
    </w:p>
    <w:p w:rsidR="00871D8D" w:rsidRPr="00930A14" w:rsidRDefault="00871D8D" w:rsidP="00ED79E7">
      <w:pPr>
        <w:spacing w:after="120" w:line="360" w:lineRule="auto"/>
        <w:ind w:left="90"/>
        <w:jc w:val="both"/>
      </w:pPr>
      <w:r w:rsidRPr="00930A14">
        <w:tab/>
        <w:t>Under this theory, the cost incurred for issue of share and other securities are also involved in capitalization.</w:t>
      </w:r>
    </w:p>
    <w:p w:rsidR="00871D8D" w:rsidRPr="00930A14" w:rsidRDefault="00871D8D" w:rsidP="00ED79E7">
      <w:pPr>
        <w:spacing w:after="120" w:line="360" w:lineRule="auto"/>
        <w:ind w:left="90"/>
        <w:jc w:val="both"/>
      </w:pPr>
      <w:r w:rsidRPr="00930A14">
        <w:tab/>
        <w:t>Hence, capitalization is the sum of land and building plant and machinery and other fixed asset which are non current asset. Stock of raw material receivable and other current asset and preliminary expenses: This theory is best used by a new firm as it help to find the total number of capital needed for established the financial sector.</w:t>
      </w:r>
    </w:p>
    <w:p w:rsidR="007055F0" w:rsidRDefault="007055F0" w:rsidP="00ED79E7">
      <w:pPr>
        <w:spacing w:after="120" w:line="360" w:lineRule="auto"/>
        <w:ind w:left="90"/>
        <w:jc w:val="both"/>
      </w:pPr>
    </w:p>
    <w:p w:rsidR="00871D8D" w:rsidRPr="00930A14" w:rsidRDefault="00871D8D" w:rsidP="00ED79E7">
      <w:pPr>
        <w:spacing w:after="120" w:line="360" w:lineRule="auto"/>
        <w:ind w:left="90"/>
        <w:jc w:val="both"/>
        <w:rPr>
          <w:b/>
        </w:rPr>
      </w:pPr>
      <w:r w:rsidRPr="00930A14">
        <w:lastRenderedPageBreak/>
        <w:tab/>
      </w:r>
      <w:r w:rsidRPr="00930A14">
        <w:rPr>
          <w:b/>
        </w:rPr>
        <w:t>THE THEORY SUFFER FROM THE FOLLOWING LIMITATION</w:t>
      </w:r>
    </w:p>
    <w:p w:rsidR="00871D8D" w:rsidRPr="00930A14" w:rsidRDefault="00871D8D" w:rsidP="00ED79E7">
      <w:pPr>
        <w:pStyle w:val="ListParagraph"/>
        <w:numPr>
          <w:ilvl w:val="0"/>
          <w:numId w:val="11"/>
        </w:numPr>
        <w:spacing w:after="120" w:line="360" w:lineRule="auto"/>
        <w:ind w:left="90" w:firstLine="0"/>
        <w:jc w:val="both"/>
      </w:pPr>
      <w:r w:rsidRPr="00930A14">
        <w:t>It highlights only the cost aspect but not capacity of the assets.</w:t>
      </w:r>
    </w:p>
    <w:p w:rsidR="00871D8D" w:rsidRPr="00930A14" w:rsidRDefault="00871D8D" w:rsidP="00ED79E7">
      <w:pPr>
        <w:pStyle w:val="ListParagraph"/>
        <w:numPr>
          <w:ilvl w:val="0"/>
          <w:numId w:val="11"/>
        </w:numPr>
        <w:spacing w:after="120" w:line="360" w:lineRule="auto"/>
        <w:ind w:left="90" w:firstLine="0"/>
        <w:jc w:val="both"/>
      </w:pPr>
      <w:r w:rsidRPr="00930A14">
        <w:t>It remains silent about time when the asset become obsolete.</w:t>
      </w:r>
    </w:p>
    <w:p w:rsidR="00871D8D" w:rsidRPr="00930A14" w:rsidRDefault="00871D8D" w:rsidP="00ED79E7">
      <w:pPr>
        <w:pStyle w:val="ListParagraph"/>
        <w:numPr>
          <w:ilvl w:val="0"/>
          <w:numId w:val="11"/>
        </w:numPr>
        <w:spacing w:after="120" w:line="360" w:lineRule="auto"/>
        <w:ind w:left="90" w:firstLine="0"/>
        <w:jc w:val="both"/>
      </w:pPr>
      <w:r w:rsidRPr="00930A14">
        <w:t>For a firm having fluctuating earning the theory loses its important.</w:t>
      </w:r>
    </w:p>
    <w:p w:rsidR="00871D8D" w:rsidRPr="00930A14" w:rsidRDefault="007055F0" w:rsidP="00ED79E7">
      <w:pPr>
        <w:spacing w:after="120" w:line="360" w:lineRule="auto"/>
        <w:ind w:left="90"/>
        <w:jc w:val="both"/>
        <w:rPr>
          <w:b/>
        </w:rPr>
      </w:pPr>
      <w:r>
        <w:rPr>
          <w:b/>
        </w:rPr>
        <w:t>2.1.2</w:t>
      </w:r>
      <w:r w:rsidR="00871D8D" w:rsidRPr="00930A14">
        <w:rPr>
          <w:b/>
        </w:rPr>
        <w:tab/>
        <w:t>EARNING THEORY</w:t>
      </w:r>
    </w:p>
    <w:p w:rsidR="00871D8D" w:rsidRPr="00930A14" w:rsidRDefault="00871D8D" w:rsidP="00ED79E7">
      <w:pPr>
        <w:spacing w:after="120" w:line="360" w:lineRule="auto"/>
        <w:ind w:left="90"/>
        <w:jc w:val="both"/>
      </w:pPr>
      <w:r w:rsidRPr="00930A14">
        <w:rPr>
          <w:b/>
        </w:rPr>
        <w:tab/>
      </w:r>
      <w:r w:rsidRPr="00930A14">
        <w:t>Under this theory, earning capacity of the business is considered as the basic of capitalization. According to this theory of capitalized value of earning of the firm is this amount of the capitalization.</w:t>
      </w:r>
    </w:p>
    <w:p w:rsidR="00871D8D" w:rsidRPr="00930A14" w:rsidRDefault="00871D8D" w:rsidP="00ED79E7">
      <w:pPr>
        <w:spacing w:after="120" w:line="360" w:lineRule="auto"/>
        <w:ind w:left="90"/>
        <w:jc w:val="both"/>
      </w:pPr>
      <w:r w:rsidRPr="00930A14">
        <w:tab/>
        <w:t>The value of capitalization is calculated thus</w:t>
      </w:r>
    </w:p>
    <w:p w:rsidR="00871D8D" w:rsidRPr="00930A14" w:rsidRDefault="00871D8D" w:rsidP="00ED79E7">
      <w:pPr>
        <w:spacing w:after="120" w:line="360" w:lineRule="auto"/>
        <w:ind w:left="90"/>
        <w:jc w:val="both"/>
      </w:pPr>
      <w:r w:rsidRPr="00930A14">
        <w:t xml:space="preserve"> Capitalization = average future earning / capitalization + 100</w:t>
      </w:r>
    </w:p>
    <w:p w:rsidR="00871D8D" w:rsidRPr="00930A14" w:rsidRDefault="00871D8D" w:rsidP="00ED79E7">
      <w:pPr>
        <w:spacing w:after="120" w:line="360" w:lineRule="auto"/>
        <w:ind w:left="90"/>
        <w:jc w:val="both"/>
      </w:pPr>
      <w:r w:rsidRPr="00930A14">
        <w:tab/>
        <w:t>This theory also suffer from the following limitation</w:t>
      </w:r>
    </w:p>
    <w:p w:rsidR="00871D8D" w:rsidRPr="00930A14" w:rsidRDefault="00871D8D" w:rsidP="00ED79E7">
      <w:pPr>
        <w:pStyle w:val="ListParagraph"/>
        <w:numPr>
          <w:ilvl w:val="0"/>
          <w:numId w:val="12"/>
        </w:numPr>
        <w:spacing w:after="120" w:line="360" w:lineRule="auto"/>
        <w:ind w:left="90" w:firstLine="0"/>
        <w:jc w:val="both"/>
      </w:pPr>
      <w:r w:rsidRPr="00930A14">
        <w:t>Estimating of future earning for a new company is very difficult.</w:t>
      </w:r>
    </w:p>
    <w:p w:rsidR="00871D8D" w:rsidRPr="00930A14" w:rsidRDefault="00871D8D" w:rsidP="00ED79E7">
      <w:pPr>
        <w:pStyle w:val="ListParagraph"/>
        <w:numPr>
          <w:ilvl w:val="0"/>
          <w:numId w:val="12"/>
        </w:numPr>
        <w:spacing w:after="120" w:line="360" w:lineRule="auto"/>
        <w:ind w:left="90" w:firstLine="0"/>
        <w:jc w:val="both"/>
      </w:pPr>
      <w:r w:rsidRPr="00930A14">
        <w:t>Rate taken for capitalization may not proper representative of the firm</w:t>
      </w:r>
    </w:p>
    <w:p w:rsidR="00871D8D" w:rsidRPr="00930A14" w:rsidRDefault="00871D8D" w:rsidP="00ED79E7">
      <w:pPr>
        <w:pStyle w:val="ListParagraph"/>
        <w:numPr>
          <w:ilvl w:val="0"/>
          <w:numId w:val="12"/>
        </w:numPr>
        <w:spacing w:after="120" w:line="360" w:lineRule="auto"/>
        <w:ind w:left="90" w:firstLine="0"/>
        <w:jc w:val="both"/>
      </w:pPr>
      <w:r w:rsidRPr="00930A14">
        <w:t>Mistakes committed at the time of estimating the earning will directly influence the amount of capitalization</w:t>
      </w:r>
    </w:p>
    <w:p w:rsidR="00871D8D" w:rsidRPr="00930A14" w:rsidRDefault="00871D8D" w:rsidP="00ED79E7">
      <w:pPr>
        <w:spacing w:after="120" w:line="360" w:lineRule="auto"/>
        <w:ind w:left="90"/>
        <w:jc w:val="both"/>
        <w:rPr>
          <w:b/>
        </w:rPr>
      </w:pPr>
      <w:r w:rsidRPr="00930A14">
        <w:rPr>
          <w:b/>
        </w:rPr>
        <w:t>2.3</w:t>
      </w:r>
      <w:r w:rsidRPr="00930A14">
        <w:rPr>
          <w:b/>
        </w:rPr>
        <w:tab/>
        <w:t>EMPIRICAL REVIEW</w:t>
      </w:r>
    </w:p>
    <w:p w:rsidR="00871D8D" w:rsidRPr="00930A14" w:rsidRDefault="00871D8D" w:rsidP="00ED79E7">
      <w:pPr>
        <w:spacing w:after="120" w:line="360" w:lineRule="auto"/>
        <w:ind w:left="90"/>
        <w:jc w:val="both"/>
      </w:pPr>
      <w:r w:rsidRPr="00930A14">
        <w:tab/>
        <w:t>The Nigeria Banking system has undergone remarkable changes over the years, in term of the number of institution ownership structure as well a depth and breadth of operation. These changes have been influenced largely by challenges posed by deregulation of the financial sector, globalization of operation technological innovation and adoption of supervisor and prudential requirement that conform with International stundary  (Chude &amp; Chude, 2014).</w:t>
      </w:r>
    </w:p>
    <w:p w:rsidR="00871D8D" w:rsidRPr="00930A14" w:rsidRDefault="00871D8D" w:rsidP="00ED79E7">
      <w:pPr>
        <w:spacing w:after="120" w:line="360" w:lineRule="auto"/>
        <w:ind w:left="90"/>
        <w:jc w:val="both"/>
      </w:pPr>
      <w:r w:rsidRPr="00930A14">
        <w:tab/>
        <w:t xml:space="preserve">In Nigeria, the reform in the banking sector preceded against the back drop of banking crisis due to highly under capitalization weakness in the regulating and supervisory frame work, weak management practices and the tolerance of deficiencies in </w:t>
      </w:r>
      <w:r w:rsidRPr="00930A14">
        <w:lastRenderedPageBreak/>
        <w:t>corporate governance behavior of bank (Uchendu, 2005). Banking sector reforms and reapplication resulted from deliberation policy response to correct perceived or impending banking sector crises and subsequent failures. A banking crisis can be lingered by weakness in banking system characterized by (1) Persistent Illiquidity (2) Insolvency (3) Undercapitalization (4) High Level of non- performing loans (5) weak corporate governance among other (Adegbaju &amp; Olokojo, 2008).</w:t>
      </w:r>
    </w:p>
    <w:p w:rsidR="00871D8D" w:rsidRPr="00930A14" w:rsidRDefault="00871D8D" w:rsidP="00ED79E7">
      <w:pPr>
        <w:spacing w:after="120" w:line="360" w:lineRule="auto"/>
        <w:ind w:left="90"/>
        <w:jc w:val="both"/>
      </w:pPr>
      <w:r w:rsidRPr="00930A14">
        <w:t>Prior to the recent reform, the state of the Nigerian banking sector way very weak. According to Soludo, the Nigerian banking system today is fragile and marginal. The system face enormous challenges much if not addressed urgently could show baic into a crisis in the near future. He identified problem of the bank, especially those seen as feeble and weak as persistent illiquidity unprofitable operation and having poor asset base (Onaolapo &amp; Ajala, 2013).</w:t>
      </w:r>
    </w:p>
    <w:p w:rsidR="00871D8D" w:rsidRPr="00930A14" w:rsidRDefault="00871D8D" w:rsidP="00ED79E7">
      <w:pPr>
        <w:spacing w:after="120" w:line="360" w:lineRule="auto"/>
        <w:ind w:left="90"/>
        <w:jc w:val="both"/>
      </w:pPr>
      <w:r w:rsidRPr="00930A14">
        <w:t>Imala (2005) posited that the objectives of banking system are to ensure price stability and facilitate rapid economic development. Regrettable, these object have remained largely unattained in Nigeria as a result of a some deficiencies in our banking system, these includes;</w:t>
      </w:r>
    </w:p>
    <w:p w:rsidR="00871D8D" w:rsidRPr="00930A14" w:rsidRDefault="00871D8D" w:rsidP="00ED79E7">
      <w:pPr>
        <w:spacing w:after="120" w:line="360" w:lineRule="auto"/>
        <w:ind w:left="90"/>
        <w:jc w:val="both"/>
      </w:pPr>
      <w:r w:rsidRPr="00930A14">
        <w:t>Nasiru et all (2012) conducted a study that sort to answer if capital regulation had only a short term effect on addressing liquidity or a long term effect of forestalling distress using data from commercial bank form 1997-2006. They discovered a positive relationship between increase in minimum capital base and commercial bank liquidity and asset quality level. But with the post 2006 crises, they concluded that increase capital requirement alone any account for a short term remedy.</w:t>
      </w:r>
    </w:p>
    <w:p w:rsidR="00871D8D" w:rsidRPr="00930A14" w:rsidRDefault="00871D8D" w:rsidP="00ED79E7">
      <w:pPr>
        <w:spacing w:after="120" w:line="360" w:lineRule="auto"/>
        <w:ind w:left="90"/>
        <w:jc w:val="both"/>
      </w:pPr>
      <w:r w:rsidRPr="00930A14">
        <w:t>Adegbaju and Olokojo (2008) in their study investigated the impact of previous recapitalization in the banking system on the performance of the banks in the country with the aim of fining out if the recapitalization is of any benefit using both descriptive statistical analysis such as the test and the test of equality of means.</w:t>
      </w:r>
    </w:p>
    <w:p w:rsidR="00871D8D" w:rsidRPr="00930A14" w:rsidRDefault="00871D8D" w:rsidP="00ED79E7">
      <w:pPr>
        <w:spacing w:after="120" w:line="360" w:lineRule="auto"/>
        <w:ind w:left="90"/>
        <w:jc w:val="both"/>
      </w:pPr>
      <w:r w:rsidRPr="00930A14">
        <w:lastRenderedPageBreak/>
        <w:t>According to Akani (2013), it was found that the Akiani (2013), it was found that the mean of key profitability ratio such as the yield on earning asset (YEA), Return of Equity (ROE) and Return on Asset )ROA) were significant meaning that there is statistical difference between the mean of the bank before 2001 recapitalization. The study recommended that the bank should improve of their total asset turnover and to diversify their fund in such a way that they can generate more income on their asset so as to improve their return on equity.</w:t>
      </w: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jc w:val="center"/>
        <w:rPr>
          <w:b/>
        </w:rPr>
      </w:pPr>
    </w:p>
    <w:p w:rsidR="00871D8D" w:rsidRPr="00930A14" w:rsidRDefault="00871D8D" w:rsidP="00ED79E7">
      <w:pPr>
        <w:spacing w:after="120" w:line="360" w:lineRule="auto"/>
        <w:ind w:left="90"/>
        <w:rPr>
          <w:b/>
        </w:rPr>
      </w:pPr>
    </w:p>
    <w:p w:rsidR="007055F0" w:rsidRDefault="007055F0" w:rsidP="00ED79E7">
      <w:pPr>
        <w:spacing w:after="120" w:line="360" w:lineRule="auto"/>
        <w:ind w:left="90"/>
        <w:jc w:val="center"/>
        <w:rPr>
          <w:b/>
        </w:rPr>
      </w:pPr>
    </w:p>
    <w:p w:rsidR="007055F0" w:rsidRDefault="007055F0" w:rsidP="00ED79E7">
      <w:pPr>
        <w:spacing w:after="120" w:line="360" w:lineRule="auto"/>
        <w:ind w:left="90"/>
        <w:jc w:val="center"/>
        <w:rPr>
          <w:b/>
        </w:rPr>
      </w:pPr>
    </w:p>
    <w:p w:rsidR="007055F0" w:rsidRDefault="007055F0" w:rsidP="00ED79E7">
      <w:pPr>
        <w:spacing w:after="120" w:line="360" w:lineRule="auto"/>
        <w:ind w:left="90"/>
        <w:jc w:val="center"/>
        <w:rPr>
          <w:b/>
        </w:rPr>
      </w:pPr>
    </w:p>
    <w:p w:rsidR="007055F0" w:rsidRDefault="007055F0" w:rsidP="00ED79E7">
      <w:pPr>
        <w:spacing w:after="120" w:line="360" w:lineRule="auto"/>
        <w:ind w:left="90"/>
        <w:jc w:val="center"/>
        <w:rPr>
          <w:b/>
        </w:rPr>
      </w:pPr>
    </w:p>
    <w:p w:rsidR="007055F0" w:rsidRDefault="007055F0" w:rsidP="00ED79E7">
      <w:pPr>
        <w:spacing w:after="120" w:line="360" w:lineRule="auto"/>
        <w:ind w:left="90"/>
        <w:jc w:val="center"/>
        <w:rPr>
          <w:b/>
        </w:rPr>
      </w:pPr>
    </w:p>
    <w:p w:rsidR="00871D8D" w:rsidRPr="00930A14" w:rsidRDefault="00871D8D" w:rsidP="00ED79E7">
      <w:pPr>
        <w:spacing w:after="120" w:line="360" w:lineRule="auto"/>
        <w:ind w:left="90"/>
        <w:jc w:val="center"/>
        <w:rPr>
          <w:b/>
        </w:rPr>
      </w:pPr>
      <w:r w:rsidRPr="00930A14">
        <w:rPr>
          <w:b/>
        </w:rPr>
        <w:lastRenderedPageBreak/>
        <w:t>CHAPTER THREE</w:t>
      </w:r>
    </w:p>
    <w:p w:rsidR="00871D8D" w:rsidRPr="00930A14" w:rsidRDefault="00871D8D" w:rsidP="00ED79E7">
      <w:pPr>
        <w:spacing w:after="120" w:line="360" w:lineRule="auto"/>
        <w:ind w:left="90"/>
        <w:jc w:val="center"/>
        <w:rPr>
          <w:b/>
        </w:rPr>
      </w:pPr>
      <w:r w:rsidRPr="00930A14">
        <w:rPr>
          <w:b/>
        </w:rPr>
        <w:t>RESEARCH METHODOLOGY</w:t>
      </w:r>
    </w:p>
    <w:p w:rsidR="00871D8D" w:rsidRPr="00930A14" w:rsidRDefault="00871D8D" w:rsidP="00ED79E7">
      <w:pPr>
        <w:spacing w:after="120" w:line="360" w:lineRule="auto"/>
        <w:ind w:left="90"/>
        <w:rPr>
          <w:b/>
        </w:rPr>
      </w:pPr>
      <w:r w:rsidRPr="00930A14">
        <w:rPr>
          <w:b/>
        </w:rPr>
        <w:t>3.1</w:t>
      </w:r>
      <w:r w:rsidRPr="00930A14">
        <w:rPr>
          <w:b/>
        </w:rPr>
        <w:tab/>
        <w:t>INTRODUCTION</w:t>
      </w:r>
    </w:p>
    <w:p w:rsidR="00871D8D" w:rsidRPr="00930A14" w:rsidRDefault="00871D8D" w:rsidP="00ED79E7">
      <w:pPr>
        <w:spacing w:after="120" w:line="360" w:lineRule="auto"/>
        <w:ind w:left="90"/>
        <w:jc w:val="both"/>
      </w:pPr>
      <w:r w:rsidRPr="00930A14">
        <w:tab/>
        <w:t>This chapter will be carried out the method and approach which known as methodology of researcher. It also deals with the specific approaches and method. This chapter covers the population size, the simply size design, the instrument and date sources and the research, hypothesis as well as the data analysis.</w:t>
      </w:r>
    </w:p>
    <w:p w:rsidR="00871D8D" w:rsidRPr="00930A14" w:rsidRDefault="00871D8D" w:rsidP="00ED79E7">
      <w:pPr>
        <w:spacing w:after="120" w:line="360" w:lineRule="auto"/>
        <w:ind w:left="90"/>
        <w:jc w:val="both"/>
        <w:rPr>
          <w:b/>
        </w:rPr>
      </w:pPr>
      <w:r w:rsidRPr="00930A14">
        <w:rPr>
          <w:b/>
        </w:rPr>
        <w:t>3.2</w:t>
      </w:r>
      <w:r w:rsidRPr="00930A14">
        <w:rPr>
          <w:b/>
        </w:rPr>
        <w:tab/>
        <w:t>RESEARCH DESIGN</w:t>
      </w:r>
    </w:p>
    <w:p w:rsidR="00871D8D" w:rsidRPr="00930A14" w:rsidRDefault="00871D8D" w:rsidP="00ED79E7">
      <w:pPr>
        <w:spacing w:after="120" w:line="360" w:lineRule="auto"/>
        <w:ind w:left="90"/>
        <w:jc w:val="both"/>
      </w:pPr>
      <w:r w:rsidRPr="00930A14">
        <w:t>Survey design was used in the study the data collecting facilitate that analysis and estimate of its validity and reliability. The purpose of survey design is to get general opinion on the research project. The study is more of gathering data about the economy in general and taking sector market capitalization.</w:t>
      </w:r>
    </w:p>
    <w:p w:rsidR="00871D8D" w:rsidRPr="00930A14" w:rsidRDefault="00871D8D" w:rsidP="00ED79E7">
      <w:pPr>
        <w:spacing w:after="120" w:line="360" w:lineRule="auto"/>
        <w:ind w:left="90"/>
        <w:jc w:val="both"/>
        <w:rPr>
          <w:b/>
        </w:rPr>
      </w:pPr>
      <w:r w:rsidRPr="00930A14">
        <w:rPr>
          <w:b/>
        </w:rPr>
        <w:t>3.3</w:t>
      </w:r>
      <w:r w:rsidRPr="00930A14">
        <w:rPr>
          <w:b/>
        </w:rPr>
        <w:tab/>
        <w:t>POPULATION OF THE STUDY</w:t>
      </w:r>
    </w:p>
    <w:p w:rsidR="00871D8D" w:rsidRPr="00930A14" w:rsidRDefault="00871D8D" w:rsidP="00ED79E7">
      <w:pPr>
        <w:spacing w:after="120" w:line="360" w:lineRule="auto"/>
        <w:ind w:left="90"/>
        <w:jc w:val="both"/>
      </w:pPr>
      <w:r w:rsidRPr="00930A14">
        <w:tab/>
        <w:t>The popul</w:t>
      </w:r>
      <w:r w:rsidR="007055F0">
        <w:t xml:space="preserve">ation of the study comprises </w:t>
      </w:r>
      <w:r w:rsidRPr="00930A14">
        <w:t>bank and deposition</w:t>
      </w:r>
      <w:r w:rsidR="007055F0">
        <w:t>s</w:t>
      </w:r>
      <w:r w:rsidRPr="00930A14">
        <w:t xml:space="preserve"> that is bank client which could be corporate or individual in Kwara State of Nigeria. The people in UBA are over 300.</w:t>
      </w:r>
    </w:p>
    <w:p w:rsidR="00871D8D" w:rsidRPr="00930A14" w:rsidRDefault="00871D8D" w:rsidP="00ED79E7">
      <w:pPr>
        <w:spacing w:after="120" w:line="360" w:lineRule="auto"/>
        <w:ind w:left="90"/>
        <w:jc w:val="both"/>
      </w:pPr>
      <w:r w:rsidRPr="00930A14">
        <w:tab/>
        <w:t>The non probability sampling technique was used for this study. Specifically, the study adopted judgmental sampling technique in order to achieve the objective of the study based on the researches knowledge of the population.</w:t>
      </w:r>
    </w:p>
    <w:p w:rsidR="00871D8D" w:rsidRPr="00930A14" w:rsidRDefault="00871D8D" w:rsidP="00ED79E7">
      <w:pPr>
        <w:spacing w:after="120" w:line="360" w:lineRule="auto"/>
        <w:ind w:left="90"/>
        <w:jc w:val="both"/>
        <w:rPr>
          <w:b/>
        </w:rPr>
      </w:pPr>
      <w:r w:rsidRPr="00930A14">
        <w:rPr>
          <w:b/>
        </w:rPr>
        <w:t>3.4</w:t>
      </w:r>
      <w:r w:rsidRPr="00930A14">
        <w:rPr>
          <w:b/>
        </w:rPr>
        <w:tab/>
        <w:t>SAMPLING AND SAMPLE SIZE TECHNIQUES</w:t>
      </w:r>
    </w:p>
    <w:p w:rsidR="00871D8D" w:rsidRPr="00930A14" w:rsidRDefault="00871D8D" w:rsidP="00ED79E7">
      <w:pPr>
        <w:spacing w:after="120" w:line="360" w:lineRule="auto"/>
        <w:ind w:left="90"/>
        <w:jc w:val="both"/>
      </w:pPr>
      <w:r w:rsidRPr="00930A14">
        <w:tab/>
        <w:t>This is the unit of analysis which select part of the population random sampling was used in selecting staff of 160 and customer of UBA Bank challenge area in Ilorin Kwara State. Eighty respondent was selected randomly with questionnaire on which generalization of opinion were drawn.</w:t>
      </w:r>
    </w:p>
    <w:p w:rsidR="00871D8D" w:rsidRPr="00930A14" w:rsidRDefault="00871D8D" w:rsidP="00ED79E7">
      <w:pPr>
        <w:pStyle w:val="ListParagraph"/>
        <w:numPr>
          <w:ilvl w:val="0"/>
          <w:numId w:val="15"/>
        </w:numPr>
        <w:spacing w:after="120" w:line="360" w:lineRule="auto"/>
        <w:ind w:left="90" w:firstLine="0"/>
        <w:jc w:val="both"/>
      </w:pPr>
      <w:r w:rsidRPr="00930A14">
        <w:lastRenderedPageBreak/>
        <w:t>The initial survey questionnaire was adopted on the basis of qualitative in depth interview with director enhance response rate.</w:t>
      </w:r>
    </w:p>
    <w:p w:rsidR="00871D8D" w:rsidRPr="00930A14" w:rsidRDefault="00871D8D" w:rsidP="00ED79E7">
      <w:pPr>
        <w:spacing w:after="120" w:line="360" w:lineRule="auto"/>
        <w:ind w:left="90"/>
        <w:jc w:val="both"/>
      </w:pPr>
      <w:r w:rsidRPr="00930A14">
        <w:t>Feedback was used from protesting the survey instrument to refine the measure and appearance of the study</w:t>
      </w:r>
    </w:p>
    <w:p w:rsidR="00871D8D" w:rsidRPr="00930A14" w:rsidRDefault="00871D8D" w:rsidP="00ED79E7">
      <w:pPr>
        <w:spacing w:after="120" w:line="360" w:lineRule="auto"/>
        <w:ind w:left="90"/>
        <w:jc w:val="both"/>
        <w:rPr>
          <w:b/>
        </w:rPr>
      </w:pPr>
      <w:r w:rsidRPr="00930A14">
        <w:rPr>
          <w:b/>
        </w:rPr>
        <w:t>3.5</w:t>
      </w:r>
      <w:r w:rsidRPr="00930A14">
        <w:rPr>
          <w:b/>
        </w:rPr>
        <w:tab/>
        <w:t>METHOD</w:t>
      </w:r>
      <w:r w:rsidR="007055F0">
        <w:rPr>
          <w:b/>
        </w:rPr>
        <w:t>S</w:t>
      </w:r>
      <w:r w:rsidRPr="00930A14">
        <w:rPr>
          <w:b/>
        </w:rPr>
        <w:t xml:space="preserve"> OF DATA COLLECTION </w:t>
      </w:r>
    </w:p>
    <w:p w:rsidR="00871D8D" w:rsidRPr="00930A14" w:rsidRDefault="00871D8D" w:rsidP="00ED79E7">
      <w:pPr>
        <w:spacing w:after="120" w:line="360" w:lineRule="auto"/>
        <w:ind w:left="90"/>
        <w:jc w:val="both"/>
      </w:pPr>
      <w:r w:rsidRPr="00930A14">
        <w:tab/>
        <w:t>The sources and type of data used was primary data. The primary data was used to collect data from staff and depositors of UBA bank. Researcher need to consider the sources on which to base and confirm their research and finding, they have a choice between data and secondary and he use of data. The data are purely quantitative in nature, they include economy, union, digest vol., 9 Dec. 2005 and capital market development indication.</w:t>
      </w:r>
    </w:p>
    <w:p w:rsidR="00871D8D" w:rsidRPr="00930A14" w:rsidRDefault="00871D8D" w:rsidP="00ED79E7">
      <w:pPr>
        <w:pStyle w:val="ListParagraph"/>
        <w:numPr>
          <w:ilvl w:val="0"/>
          <w:numId w:val="13"/>
        </w:numPr>
        <w:spacing w:after="120" w:line="360" w:lineRule="auto"/>
        <w:ind w:left="90" w:firstLine="0"/>
        <w:jc w:val="both"/>
      </w:pPr>
      <w:r w:rsidRPr="00930A14">
        <w:t>The banking industry capitalization on the economy</w:t>
      </w:r>
    </w:p>
    <w:p w:rsidR="00871D8D" w:rsidRPr="00930A14" w:rsidRDefault="00871D8D" w:rsidP="00ED79E7">
      <w:pPr>
        <w:pStyle w:val="ListParagraph"/>
        <w:numPr>
          <w:ilvl w:val="0"/>
          <w:numId w:val="13"/>
        </w:numPr>
        <w:spacing w:after="120" w:line="360" w:lineRule="auto"/>
        <w:ind w:left="90" w:firstLine="0"/>
        <w:jc w:val="both"/>
      </w:pPr>
      <w:r w:rsidRPr="00930A14">
        <w:t>Percentage of bank lending</w:t>
      </w:r>
    </w:p>
    <w:p w:rsidR="00871D8D" w:rsidRPr="00930A14" w:rsidRDefault="00871D8D" w:rsidP="00ED79E7">
      <w:pPr>
        <w:pStyle w:val="ListParagraph"/>
        <w:numPr>
          <w:ilvl w:val="0"/>
          <w:numId w:val="13"/>
        </w:numPr>
        <w:spacing w:after="120" w:line="360" w:lineRule="auto"/>
        <w:ind w:left="90" w:firstLine="0"/>
        <w:jc w:val="both"/>
      </w:pPr>
      <w:r w:rsidRPr="00930A14">
        <w:t>Industrial sector GDP of the economy</w:t>
      </w:r>
    </w:p>
    <w:p w:rsidR="00871D8D" w:rsidRPr="00930A14" w:rsidRDefault="00871D8D" w:rsidP="00ED79E7">
      <w:pPr>
        <w:pStyle w:val="ListParagraph"/>
        <w:numPr>
          <w:ilvl w:val="0"/>
          <w:numId w:val="13"/>
        </w:numPr>
        <w:spacing w:after="120" w:line="360" w:lineRule="auto"/>
        <w:ind w:left="90" w:firstLine="0"/>
        <w:jc w:val="both"/>
      </w:pPr>
      <w:r w:rsidRPr="00930A14">
        <w:t>Aggregate lending to the economy</w:t>
      </w:r>
    </w:p>
    <w:p w:rsidR="00871D8D" w:rsidRPr="00930A14" w:rsidRDefault="00871D8D" w:rsidP="00ED79E7">
      <w:pPr>
        <w:spacing w:after="120" w:line="360" w:lineRule="auto"/>
        <w:ind w:left="90"/>
        <w:jc w:val="both"/>
      </w:pPr>
      <w:r w:rsidRPr="00930A14">
        <w:rPr>
          <w:b/>
        </w:rPr>
        <w:t>Source</w:t>
      </w:r>
      <w:r w:rsidRPr="00930A14">
        <w:t>: these data are gotten from secondary include; Journal official publication and the following organization</w:t>
      </w:r>
    </w:p>
    <w:p w:rsidR="00871D8D" w:rsidRPr="00930A14" w:rsidRDefault="00871D8D" w:rsidP="00ED79E7">
      <w:pPr>
        <w:pStyle w:val="ListParagraph"/>
        <w:numPr>
          <w:ilvl w:val="0"/>
          <w:numId w:val="14"/>
        </w:numPr>
        <w:spacing w:after="120" w:line="360" w:lineRule="auto"/>
        <w:ind w:left="90" w:firstLine="0"/>
        <w:jc w:val="both"/>
      </w:pPr>
      <w:r w:rsidRPr="00930A14">
        <w:t>Central Bank of Niger (CBN)</w:t>
      </w:r>
    </w:p>
    <w:p w:rsidR="00871D8D" w:rsidRPr="00930A14" w:rsidRDefault="00871D8D" w:rsidP="00ED79E7">
      <w:pPr>
        <w:pStyle w:val="ListParagraph"/>
        <w:numPr>
          <w:ilvl w:val="0"/>
          <w:numId w:val="14"/>
        </w:numPr>
        <w:spacing w:after="120" w:line="360" w:lineRule="auto"/>
        <w:ind w:left="90" w:firstLine="0"/>
        <w:jc w:val="both"/>
      </w:pPr>
      <w:r w:rsidRPr="00930A14">
        <w:t>Nigeria Deposit Insurance Corporation (NDIC)</w:t>
      </w:r>
    </w:p>
    <w:p w:rsidR="00871D8D" w:rsidRPr="00930A14" w:rsidRDefault="00871D8D" w:rsidP="00ED79E7">
      <w:pPr>
        <w:pStyle w:val="ListParagraph"/>
        <w:numPr>
          <w:ilvl w:val="0"/>
          <w:numId w:val="14"/>
        </w:numPr>
        <w:spacing w:after="120" w:line="360" w:lineRule="auto"/>
        <w:ind w:left="90" w:firstLine="0"/>
        <w:jc w:val="both"/>
      </w:pPr>
      <w:r w:rsidRPr="00930A14">
        <w:t>National Bureau of Statistics</w:t>
      </w:r>
    </w:p>
    <w:p w:rsidR="00871D8D" w:rsidRPr="007055F0" w:rsidRDefault="00871D8D" w:rsidP="007055F0">
      <w:pPr>
        <w:pStyle w:val="ListParagraph"/>
        <w:spacing w:after="120" w:line="360" w:lineRule="auto"/>
        <w:ind w:left="90"/>
        <w:jc w:val="both"/>
      </w:pPr>
      <w:r w:rsidRPr="007055F0">
        <w:rPr>
          <w:b/>
        </w:rPr>
        <w:t>3.6</w:t>
      </w:r>
      <w:r w:rsidRPr="007055F0">
        <w:rPr>
          <w:b/>
        </w:rPr>
        <w:tab/>
        <w:t>METHOD OF DATA ANALYSIS</w:t>
      </w:r>
    </w:p>
    <w:p w:rsidR="00871D8D" w:rsidRPr="00930A14" w:rsidRDefault="00871D8D" w:rsidP="00ED79E7">
      <w:pPr>
        <w:spacing w:after="120" w:line="360" w:lineRule="auto"/>
        <w:ind w:left="90"/>
        <w:jc w:val="both"/>
      </w:pPr>
      <w:r w:rsidRPr="00930A14">
        <w:rPr>
          <w:b/>
        </w:rPr>
        <w:tab/>
      </w:r>
      <w:r w:rsidRPr="00930A14">
        <w:t>The data analysis that was used in this research work was correction coefficient technique in order to measure the relationship between capitalization and money deposit bank in Nigeria and whether there is direct or inverse relationship between the bank and the Nigeria economy.</w:t>
      </w:r>
    </w:p>
    <w:p w:rsidR="00871D8D" w:rsidRPr="00930A14" w:rsidRDefault="00871D8D" w:rsidP="00ED79E7">
      <w:pPr>
        <w:spacing w:after="120" w:line="360" w:lineRule="auto"/>
        <w:ind w:left="90"/>
        <w:jc w:val="both"/>
      </w:pPr>
      <w:r w:rsidRPr="00930A14">
        <w:lastRenderedPageBreak/>
        <w:tab/>
        <w:t>The formula is given as</w:t>
      </w:r>
    </w:p>
    <w:p w:rsidR="00871D8D" w:rsidRPr="00930A14" w:rsidRDefault="00683A89" w:rsidP="00ED79E7">
      <w:pPr>
        <w:spacing w:after="120" w:line="360" w:lineRule="auto"/>
        <w:ind w:left="90"/>
        <w:jc w:val="both"/>
      </w:pPr>
      <w:r w:rsidRPr="00930A14">
        <w:rPr>
          <w:noProof/>
        </w:rPr>
        <w:pict>
          <v:group id="_x0000_s1026" style="position:absolute;left:0;text-align:left;margin-left:45.75pt;margin-top:21.7pt;width:128.25pt;height:22.75pt;z-index:251658240" coordorigin="2265,660" coordsize="3795,1140">
            <v:shapetype id="_x0000_t32" coordsize="21600,21600" o:spt="32" o:oned="t" path="m,l21600,21600e" filled="f">
              <v:path arrowok="t" fillok="f" o:connecttype="none"/>
              <o:lock v:ext="edit" shapetype="t"/>
            </v:shapetype>
            <v:shape id="_x0000_s1027" type="#_x0000_t32" style="position:absolute;left:2910;top:660;width:3150;height:0" o:connectortype="straight"/>
            <v:shape id="_x0000_s1028" type="#_x0000_t32" style="position:absolute;left:2910;top:660;width:0;height:1140" o:connectortype="straight"/>
            <v:shape id="_x0000_s1029" type="#_x0000_t32" style="position:absolute;left:2265;top:1035;width:645;height:765;flip:x y" o:connectortype="straight"/>
          </v:group>
        </w:pict>
      </w:r>
      <w:r w:rsidR="00871D8D" w:rsidRPr="00930A14">
        <w:tab/>
        <w:t>R = N(E x Y) – (Ex) (Ey)</w:t>
      </w:r>
    </w:p>
    <w:p w:rsidR="00871D8D" w:rsidRPr="00930A14" w:rsidRDefault="00871D8D" w:rsidP="00ED79E7">
      <w:pPr>
        <w:spacing w:after="120" w:line="360" w:lineRule="auto"/>
        <w:ind w:left="90"/>
        <w:jc w:val="both"/>
      </w:pPr>
      <w:r w:rsidRPr="00930A14">
        <w:tab/>
      </w:r>
      <w:r w:rsidRPr="00930A14">
        <w:tab/>
        <w:t>N(Ey)</w:t>
      </w:r>
      <w:r w:rsidRPr="00930A14">
        <w:rPr>
          <w:vertAlign w:val="superscript"/>
        </w:rPr>
        <w:t>2</w:t>
      </w:r>
      <w:r w:rsidRPr="00930A14">
        <w:t xml:space="preserve"> – (Ey)</w:t>
      </w:r>
      <w:r w:rsidRPr="00930A14">
        <w:rPr>
          <w:vertAlign w:val="superscript"/>
        </w:rPr>
        <w:t>2</w:t>
      </w:r>
      <w:r w:rsidRPr="00930A14">
        <w:t xml:space="preserve"> N(Ey)</w:t>
      </w:r>
      <w:r w:rsidRPr="00930A14">
        <w:rPr>
          <w:vertAlign w:val="superscript"/>
        </w:rPr>
        <w:t>2</w:t>
      </w:r>
    </w:p>
    <w:p w:rsidR="00871D8D" w:rsidRPr="00930A14" w:rsidRDefault="00871D8D" w:rsidP="00ED79E7">
      <w:pPr>
        <w:spacing w:after="120" w:line="360" w:lineRule="auto"/>
        <w:ind w:left="90"/>
        <w:jc w:val="both"/>
      </w:pPr>
      <w:r w:rsidRPr="00930A14">
        <w:t xml:space="preserve">  (EY)</w:t>
      </w:r>
      <w:r w:rsidRPr="00930A14">
        <w:rPr>
          <w:vertAlign w:val="superscript"/>
        </w:rPr>
        <w:t>2</w:t>
      </w:r>
    </w:p>
    <w:p w:rsidR="00871D8D" w:rsidRPr="00930A14" w:rsidRDefault="00871D8D" w:rsidP="00ED79E7">
      <w:pPr>
        <w:spacing w:after="120" w:line="360" w:lineRule="auto"/>
        <w:ind w:left="90"/>
        <w:jc w:val="both"/>
      </w:pPr>
      <w:r w:rsidRPr="00930A14">
        <w:t>Where x= independent (i.e. the bank recapitalization)</w:t>
      </w:r>
    </w:p>
    <w:p w:rsidR="00871D8D" w:rsidRPr="00930A14" w:rsidRDefault="00871D8D" w:rsidP="00ED79E7">
      <w:pPr>
        <w:spacing w:after="120" w:line="360" w:lineRule="auto"/>
        <w:ind w:left="90"/>
        <w:jc w:val="both"/>
      </w:pPr>
      <w:r w:rsidRPr="00930A14">
        <w:t>Where y = Dependent variable (i.e. Nigeria economy)</w:t>
      </w:r>
    </w:p>
    <w:p w:rsidR="00871D8D" w:rsidRPr="00930A14" w:rsidRDefault="00871D8D" w:rsidP="00ED79E7">
      <w:pPr>
        <w:spacing w:after="120" w:line="360" w:lineRule="auto"/>
        <w:ind w:left="90"/>
        <w:jc w:val="both"/>
      </w:pPr>
      <w:r w:rsidRPr="00930A14">
        <w:t>IF the calculated value obtained above fall with it, it mean that there is positive relationship between the two viable and if the calculated value it means that there is inverse relationship between the two variables.</w:t>
      </w:r>
    </w:p>
    <w:p w:rsidR="007055F0" w:rsidRPr="00E475B7" w:rsidRDefault="007055F0" w:rsidP="007055F0">
      <w:pPr>
        <w:pStyle w:val="ListParagraph"/>
        <w:numPr>
          <w:ilvl w:val="1"/>
          <w:numId w:val="22"/>
        </w:numPr>
        <w:spacing w:line="360" w:lineRule="auto"/>
        <w:rPr>
          <w:b/>
          <w:sz w:val="26"/>
          <w:szCs w:val="26"/>
        </w:rPr>
      </w:pPr>
      <w:r w:rsidRPr="00E475B7">
        <w:rPr>
          <w:b/>
          <w:sz w:val="26"/>
          <w:szCs w:val="26"/>
        </w:rPr>
        <w:t xml:space="preserve">      LIMITATIONS TO METHODOLOGY</w:t>
      </w:r>
    </w:p>
    <w:p w:rsidR="007055F0" w:rsidRPr="00E475B7" w:rsidRDefault="007055F0" w:rsidP="007055F0">
      <w:pPr>
        <w:spacing w:line="360" w:lineRule="auto"/>
        <w:ind w:firstLine="720"/>
        <w:jc w:val="both"/>
        <w:rPr>
          <w:sz w:val="26"/>
          <w:szCs w:val="26"/>
        </w:rPr>
      </w:pPr>
      <w:r w:rsidRPr="00E475B7">
        <w:rPr>
          <w:sz w:val="26"/>
          <w:szCs w:val="26"/>
        </w:rPr>
        <w:t>During the course of carrying out this research, some experiences constituted hindrances to the study. And the limitations encountered in the process are as follows.</w:t>
      </w:r>
    </w:p>
    <w:p w:rsidR="007055F0" w:rsidRPr="00E475B7" w:rsidRDefault="007055F0" w:rsidP="007055F0">
      <w:pPr>
        <w:pStyle w:val="ListParagraph"/>
        <w:numPr>
          <w:ilvl w:val="0"/>
          <w:numId w:val="20"/>
        </w:numPr>
        <w:spacing w:line="360" w:lineRule="auto"/>
        <w:jc w:val="both"/>
        <w:rPr>
          <w:sz w:val="26"/>
          <w:szCs w:val="26"/>
        </w:rPr>
      </w:pPr>
      <w:r w:rsidRPr="00E475B7">
        <w:rPr>
          <w:sz w:val="26"/>
          <w:szCs w:val="26"/>
        </w:rPr>
        <w:t>Time constraints</w:t>
      </w:r>
    </w:p>
    <w:p w:rsidR="007055F0" w:rsidRPr="00E475B7" w:rsidRDefault="007055F0" w:rsidP="007055F0">
      <w:pPr>
        <w:pStyle w:val="ListParagraph"/>
        <w:numPr>
          <w:ilvl w:val="0"/>
          <w:numId w:val="20"/>
        </w:numPr>
        <w:spacing w:line="360" w:lineRule="auto"/>
        <w:jc w:val="both"/>
        <w:rPr>
          <w:sz w:val="26"/>
          <w:szCs w:val="26"/>
        </w:rPr>
      </w:pPr>
      <w:r w:rsidRPr="00E475B7">
        <w:rPr>
          <w:sz w:val="26"/>
          <w:szCs w:val="26"/>
        </w:rPr>
        <w:t xml:space="preserve">Financial constraints </w:t>
      </w:r>
    </w:p>
    <w:p w:rsidR="007055F0" w:rsidRPr="00E475B7" w:rsidRDefault="007055F0" w:rsidP="007055F0">
      <w:pPr>
        <w:pStyle w:val="ListParagraph"/>
        <w:numPr>
          <w:ilvl w:val="0"/>
          <w:numId w:val="20"/>
        </w:numPr>
        <w:spacing w:line="360" w:lineRule="auto"/>
        <w:jc w:val="both"/>
        <w:rPr>
          <w:sz w:val="26"/>
          <w:szCs w:val="26"/>
        </w:rPr>
      </w:pPr>
      <w:r w:rsidRPr="00E475B7">
        <w:rPr>
          <w:sz w:val="26"/>
          <w:szCs w:val="26"/>
        </w:rPr>
        <w:t>respondents constraints</w:t>
      </w:r>
    </w:p>
    <w:p w:rsidR="007055F0" w:rsidRPr="00E475B7" w:rsidRDefault="007055F0" w:rsidP="007055F0">
      <w:pPr>
        <w:pStyle w:val="ListParagraph"/>
        <w:numPr>
          <w:ilvl w:val="0"/>
          <w:numId w:val="21"/>
        </w:numPr>
        <w:spacing w:line="276" w:lineRule="auto"/>
        <w:jc w:val="both"/>
        <w:rPr>
          <w:sz w:val="26"/>
          <w:szCs w:val="26"/>
        </w:rPr>
      </w:pPr>
      <w:r w:rsidRPr="00E475B7">
        <w:rPr>
          <w:b/>
          <w:sz w:val="26"/>
          <w:szCs w:val="26"/>
        </w:rPr>
        <w:t>Time Constraints</w:t>
      </w:r>
      <w:r w:rsidRPr="00E475B7">
        <w:rPr>
          <w:sz w:val="26"/>
          <w:szCs w:val="26"/>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7055F0" w:rsidRPr="00E475B7" w:rsidRDefault="007055F0" w:rsidP="007055F0">
      <w:pPr>
        <w:pStyle w:val="ListParagraph"/>
        <w:numPr>
          <w:ilvl w:val="0"/>
          <w:numId w:val="21"/>
        </w:numPr>
        <w:spacing w:line="276" w:lineRule="auto"/>
        <w:jc w:val="both"/>
        <w:rPr>
          <w:sz w:val="26"/>
          <w:szCs w:val="26"/>
        </w:rPr>
      </w:pPr>
      <w:r w:rsidRPr="00E475B7">
        <w:rPr>
          <w:b/>
          <w:sz w:val="26"/>
          <w:szCs w:val="26"/>
        </w:rPr>
        <w:t>Financial Constraints</w:t>
      </w:r>
      <w:r w:rsidRPr="00E475B7">
        <w:rPr>
          <w:sz w:val="26"/>
          <w:szCs w:val="26"/>
        </w:rPr>
        <w:t>: financial constraints were also another problem to this research work. It was not financially buoyant, therefore it made it a little bit tedious but, and the problem was solved through allowances from my parent and grant from relatives.</w:t>
      </w:r>
    </w:p>
    <w:p w:rsidR="00ED79E7" w:rsidRPr="00930A14" w:rsidRDefault="00ED79E7" w:rsidP="007055F0">
      <w:pPr>
        <w:spacing w:line="360" w:lineRule="auto"/>
      </w:pPr>
    </w:p>
    <w:p w:rsidR="00ED79E7" w:rsidRPr="00930A14" w:rsidRDefault="00ED79E7" w:rsidP="00ED79E7">
      <w:pPr>
        <w:spacing w:line="360" w:lineRule="auto"/>
        <w:ind w:left="90"/>
      </w:pPr>
    </w:p>
    <w:p w:rsidR="00ED79E7" w:rsidRPr="00930A14" w:rsidRDefault="00ED79E7" w:rsidP="00ED79E7">
      <w:pPr>
        <w:spacing w:after="120" w:line="360" w:lineRule="auto"/>
        <w:ind w:left="90"/>
        <w:jc w:val="center"/>
        <w:rPr>
          <w:b/>
        </w:rPr>
      </w:pPr>
      <w:r w:rsidRPr="00930A14">
        <w:rPr>
          <w:b/>
        </w:rPr>
        <w:lastRenderedPageBreak/>
        <w:t>CHAPTER FOUR</w:t>
      </w:r>
    </w:p>
    <w:p w:rsidR="00ED79E7" w:rsidRPr="007055F0" w:rsidRDefault="007055F0" w:rsidP="00ED79E7">
      <w:pPr>
        <w:spacing w:after="120" w:line="360" w:lineRule="auto"/>
        <w:ind w:left="90"/>
        <w:jc w:val="center"/>
        <w:rPr>
          <w:b/>
          <w:sz w:val="22"/>
        </w:rPr>
      </w:pPr>
      <w:r w:rsidRPr="007055F0">
        <w:rPr>
          <w:b/>
          <w:sz w:val="22"/>
        </w:rPr>
        <w:t>DATA PRESENTATION, DATA ANALYSIS AND INTERPRETATION OF DATA</w:t>
      </w:r>
    </w:p>
    <w:p w:rsidR="00ED79E7" w:rsidRPr="00930A14" w:rsidRDefault="00ED79E7" w:rsidP="00ED79E7">
      <w:pPr>
        <w:spacing w:after="120" w:line="360" w:lineRule="auto"/>
        <w:ind w:left="90"/>
        <w:rPr>
          <w:b/>
        </w:rPr>
      </w:pPr>
      <w:r w:rsidRPr="00930A14">
        <w:rPr>
          <w:b/>
        </w:rPr>
        <w:t>4.1</w:t>
      </w:r>
      <w:r w:rsidRPr="00930A14">
        <w:rPr>
          <w:b/>
        </w:rPr>
        <w:tab/>
      </w:r>
      <w:r w:rsidR="007055F0" w:rsidRPr="007055F0">
        <w:rPr>
          <w:b/>
          <w:sz w:val="22"/>
        </w:rPr>
        <w:t>DATA PRESENTATION</w:t>
      </w:r>
    </w:p>
    <w:p w:rsidR="00ED79E7" w:rsidRPr="00930A14" w:rsidRDefault="00ED79E7" w:rsidP="00ED79E7">
      <w:pPr>
        <w:spacing w:after="120" w:line="360" w:lineRule="auto"/>
        <w:ind w:left="90"/>
        <w:jc w:val="both"/>
      </w:pPr>
      <w:r w:rsidRPr="00930A14">
        <w:tab/>
        <w:t xml:space="preserve">In this chapter, data collected were presented and analyzed fifty questionnaires were distributed which were analyzed and interpreted below </w:t>
      </w:r>
    </w:p>
    <w:p w:rsidR="00ED79E7" w:rsidRPr="00930A14" w:rsidRDefault="00ED79E7" w:rsidP="00ED79E7">
      <w:pPr>
        <w:spacing w:after="120" w:line="360" w:lineRule="auto"/>
        <w:ind w:left="90"/>
        <w:jc w:val="both"/>
      </w:pPr>
      <w:r w:rsidRPr="00930A14">
        <w:tab/>
        <w:t>I shall present and analyzed the result obtain from my questionnaire administered to dependence. In this regard, all response received from this respondent will be used to draw up the conclusion of the study.</w:t>
      </w:r>
    </w:p>
    <w:p w:rsidR="00ED79E7" w:rsidRPr="00930A14" w:rsidRDefault="00ED79E7" w:rsidP="00ED79E7">
      <w:pPr>
        <w:spacing w:after="120" w:line="360" w:lineRule="auto"/>
        <w:ind w:left="90"/>
        <w:jc w:val="both"/>
        <w:rPr>
          <w:b/>
        </w:rPr>
      </w:pPr>
      <w:r w:rsidRPr="00930A14">
        <w:rPr>
          <w:b/>
        </w:rPr>
        <w:t>4.2</w:t>
      </w:r>
      <w:r w:rsidRPr="00930A14">
        <w:rPr>
          <w:b/>
        </w:rPr>
        <w:tab/>
      </w:r>
      <w:r w:rsidR="007055F0" w:rsidRPr="007055F0">
        <w:rPr>
          <w:b/>
          <w:sz w:val="22"/>
        </w:rPr>
        <w:t>DATA ANALYSIS</w:t>
      </w:r>
    </w:p>
    <w:p w:rsidR="00ED79E7" w:rsidRPr="00930A14" w:rsidRDefault="00ED79E7" w:rsidP="00ED79E7">
      <w:pPr>
        <w:spacing w:after="120" w:line="360" w:lineRule="auto"/>
        <w:ind w:left="90"/>
        <w:jc w:val="both"/>
      </w:pPr>
      <w:r w:rsidRPr="00930A14">
        <w:tab/>
        <w:t>In this chapter, data collected were presented and analyzed, fifty questionnaire were distributed which were analyzed and interpreted below</w:t>
      </w:r>
    </w:p>
    <w:p w:rsidR="00ED79E7" w:rsidRPr="007055F0" w:rsidRDefault="00ED79E7" w:rsidP="007055F0">
      <w:pPr>
        <w:spacing w:line="360" w:lineRule="auto"/>
        <w:ind w:left="90"/>
        <w:jc w:val="both"/>
        <w:rPr>
          <w:b/>
        </w:rPr>
      </w:pPr>
      <w:r w:rsidRPr="007055F0">
        <w:rPr>
          <w:b/>
        </w:rPr>
        <w:t>4.2.1</w:t>
      </w:r>
      <w:r w:rsidRPr="007055F0">
        <w:rPr>
          <w:b/>
        </w:rPr>
        <w:tab/>
        <w:t>AGE ANALYSIS</w:t>
      </w:r>
    </w:p>
    <w:p w:rsidR="00ED79E7" w:rsidRPr="007055F0" w:rsidRDefault="00ED79E7" w:rsidP="007055F0">
      <w:pPr>
        <w:spacing w:line="360" w:lineRule="auto"/>
        <w:ind w:left="90"/>
        <w:jc w:val="both"/>
      </w:pPr>
      <w:r w:rsidRPr="007055F0">
        <w:rPr>
          <w:b/>
        </w:rPr>
        <w:tab/>
      </w:r>
      <w:r w:rsidRPr="007055F0">
        <w:t>Below show the frequently distribution of the respondent according to their age.</w:t>
      </w:r>
    </w:p>
    <w:p w:rsidR="00ED79E7" w:rsidRPr="007055F0" w:rsidRDefault="00ED79E7" w:rsidP="007055F0">
      <w:pPr>
        <w:spacing w:line="360" w:lineRule="auto"/>
        <w:ind w:left="90"/>
        <w:jc w:val="both"/>
      </w:pPr>
      <w:r w:rsidRPr="007055F0">
        <w:t>Table 1: FREQUENCY DISTRIBUTION OF RESPONDENT ACCORDING TO THEIR AGE</w:t>
      </w:r>
    </w:p>
    <w:tbl>
      <w:tblPr>
        <w:tblStyle w:val="TableGrid"/>
        <w:tblW w:w="0" w:type="auto"/>
        <w:tblLook w:val="04A0"/>
      </w:tblPr>
      <w:tblGrid>
        <w:gridCol w:w="1998"/>
        <w:gridCol w:w="1980"/>
        <w:gridCol w:w="2430"/>
      </w:tblGrid>
      <w:tr w:rsidR="00ED79E7" w:rsidRPr="007055F0" w:rsidTr="00930A14">
        <w:tc>
          <w:tcPr>
            <w:tcW w:w="1998" w:type="dxa"/>
          </w:tcPr>
          <w:p w:rsidR="00ED79E7" w:rsidRPr="007055F0" w:rsidRDefault="00ED79E7" w:rsidP="007055F0">
            <w:pPr>
              <w:spacing w:line="360" w:lineRule="auto"/>
              <w:ind w:left="90"/>
              <w:jc w:val="center"/>
              <w:rPr>
                <w:sz w:val="24"/>
                <w:szCs w:val="24"/>
              </w:rPr>
            </w:pPr>
            <w:r w:rsidRPr="007055F0">
              <w:rPr>
                <w:sz w:val="24"/>
                <w:szCs w:val="24"/>
              </w:rPr>
              <w:t>AGE</w:t>
            </w:r>
          </w:p>
        </w:tc>
        <w:tc>
          <w:tcPr>
            <w:tcW w:w="1980"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2430" w:type="dxa"/>
          </w:tcPr>
          <w:p w:rsidR="00ED79E7" w:rsidRPr="007055F0" w:rsidRDefault="00ED79E7" w:rsidP="007055F0">
            <w:pPr>
              <w:spacing w:line="360" w:lineRule="auto"/>
              <w:ind w:left="90" w:firstLine="720"/>
              <w:jc w:val="both"/>
              <w:rPr>
                <w:sz w:val="24"/>
                <w:szCs w:val="24"/>
              </w:rPr>
            </w:pPr>
            <w:r w:rsidRPr="007055F0">
              <w:rPr>
                <w:sz w:val="24"/>
                <w:szCs w:val="24"/>
              </w:rPr>
              <w:t>PERCENTAGE</w:t>
            </w:r>
          </w:p>
        </w:tc>
      </w:tr>
      <w:tr w:rsidR="00ED79E7" w:rsidRPr="007055F0" w:rsidTr="00930A14">
        <w:tc>
          <w:tcPr>
            <w:tcW w:w="1998" w:type="dxa"/>
          </w:tcPr>
          <w:p w:rsidR="00ED79E7" w:rsidRPr="007055F0" w:rsidRDefault="00ED79E7" w:rsidP="007055F0">
            <w:pPr>
              <w:spacing w:line="360" w:lineRule="auto"/>
              <w:ind w:left="90"/>
              <w:jc w:val="both"/>
              <w:rPr>
                <w:sz w:val="24"/>
                <w:szCs w:val="24"/>
              </w:rPr>
            </w:pPr>
            <w:r w:rsidRPr="007055F0">
              <w:rPr>
                <w:sz w:val="24"/>
                <w:szCs w:val="24"/>
              </w:rPr>
              <w:t xml:space="preserve">Below </w:t>
            </w:r>
          </w:p>
        </w:tc>
        <w:tc>
          <w:tcPr>
            <w:tcW w:w="1980" w:type="dxa"/>
          </w:tcPr>
          <w:p w:rsidR="00ED79E7" w:rsidRPr="007055F0" w:rsidRDefault="00ED79E7" w:rsidP="007055F0">
            <w:pPr>
              <w:spacing w:line="360" w:lineRule="auto"/>
              <w:ind w:left="90"/>
              <w:jc w:val="center"/>
              <w:rPr>
                <w:sz w:val="24"/>
                <w:szCs w:val="24"/>
              </w:rPr>
            </w:pPr>
            <w:r w:rsidRPr="007055F0">
              <w:rPr>
                <w:sz w:val="24"/>
                <w:szCs w:val="24"/>
              </w:rPr>
              <w:t>2</w:t>
            </w:r>
          </w:p>
        </w:tc>
        <w:tc>
          <w:tcPr>
            <w:tcW w:w="2430" w:type="dxa"/>
          </w:tcPr>
          <w:p w:rsidR="00ED79E7" w:rsidRPr="007055F0" w:rsidRDefault="00ED79E7" w:rsidP="007055F0">
            <w:pPr>
              <w:spacing w:line="360" w:lineRule="auto"/>
              <w:ind w:left="90"/>
              <w:jc w:val="center"/>
              <w:rPr>
                <w:sz w:val="24"/>
                <w:szCs w:val="24"/>
              </w:rPr>
            </w:pPr>
            <w:r w:rsidRPr="007055F0">
              <w:rPr>
                <w:sz w:val="24"/>
                <w:szCs w:val="24"/>
              </w:rPr>
              <w:t>4.0</w:t>
            </w:r>
          </w:p>
        </w:tc>
      </w:tr>
      <w:tr w:rsidR="00ED79E7" w:rsidRPr="007055F0" w:rsidTr="00930A14">
        <w:tc>
          <w:tcPr>
            <w:tcW w:w="1998" w:type="dxa"/>
          </w:tcPr>
          <w:p w:rsidR="00ED79E7" w:rsidRPr="007055F0" w:rsidRDefault="00ED79E7" w:rsidP="007055F0">
            <w:pPr>
              <w:spacing w:line="360" w:lineRule="auto"/>
              <w:ind w:left="90"/>
              <w:jc w:val="both"/>
              <w:rPr>
                <w:sz w:val="24"/>
                <w:szCs w:val="24"/>
              </w:rPr>
            </w:pPr>
            <w:r w:rsidRPr="007055F0">
              <w:rPr>
                <w:sz w:val="24"/>
                <w:szCs w:val="24"/>
              </w:rPr>
              <w:t xml:space="preserve">18-30 </w:t>
            </w:r>
          </w:p>
        </w:tc>
        <w:tc>
          <w:tcPr>
            <w:tcW w:w="1980" w:type="dxa"/>
          </w:tcPr>
          <w:p w:rsidR="00ED79E7" w:rsidRPr="007055F0" w:rsidRDefault="00ED79E7" w:rsidP="007055F0">
            <w:pPr>
              <w:spacing w:line="360" w:lineRule="auto"/>
              <w:ind w:left="90"/>
              <w:jc w:val="center"/>
              <w:rPr>
                <w:sz w:val="24"/>
                <w:szCs w:val="24"/>
              </w:rPr>
            </w:pPr>
            <w:r w:rsidRPr="007055F0">
              <w:rPr>
                <w:sz w:val="24"/>
                <w:szCs w:val="24"/>
              </w:rPr>
              <w:t>22</w:t>
            </w:r>
          </w:p>
        </w:tc>
        <w:tc>
          <w:tcPr>
            <w:tcW w:w="2430" w:type="dxa"/>
          </w:tcPr>
          <w:p w:rsidR="00ED79E7" w:rsidRPr="007055F0" w:rsidRDefault="00ED79E7" w:rsidP="007055F0">
            <w:pPr>
              <w:spacing w:line="360" w:lineRule="auto"/>
              <w:ind w:left="90"/>
              <w:jc w:val="center"/>
              <w:rPr>
                <w:sz w:val="24"/>
                <w:szCs w:val="24"/>
              </w:rPr>
            </w:pPr>
            <w:r w:rsidRPr="007055F0">
              <w:rPr>
                <w:sz w:val="24"/>
                <w:szCs w:val="24"/>
              </w:rPr>
              <w:t>46.0</w:t>
            </w:r>
          </w:p>
        </w:tc>
      </w:tr>
      <w:tr w:rsidR="00ED79E7" w:rsidRPr="007055F0" w:rsidTr="00930A14">
        <w:tc>
          <w:tcPr>
            <w:tcW w:w="1998" w:type="dxa"/>
          </w:tcPr>
          <w:p w:rsidR="00ED79E7" w:rsidRPr="007055F0" w:rsidRDefault="00ED79E7" w:rsidP="007055F0">
            <w:pPr>
              <w:spacing w:line="360" w:lineRule="auto"/>
              <w:ind w:left="90"/>
              <w:jc w:val="both"/>
              <w:rPr>
                <w:sz w:val="24"/>
                <w:szCs w:val="24"/>
              </w:rPr>
            </w:pPr>
            <w:r w:rsidRPr="007055F0">
              <w:rPr>
                <w:sz w:val="24"/>
                <w:szCs w:val="24"/>
              </w:rPr>
              <w:t xml:space="preserve">31-45 </w:t>
            </w:r>
          </w:p>
        </w:tc>
        <w:tc>
          <w:tcPr>
            <w:tcW w:w="1980" w:type="dxa"/>
          </w:tcPr>
          <w:p w:rsidR="00ED79E7" w:rsidRPr="007055F0" w:rsidRDefault="00ED79E7" w:rsidP="007055F0">
            <w:pPr>
              <w:spacing w:line="360" w:lineRule="auto"/>
              <w:ind w:left="90"/>
              <w:jc w:val="center"/>
              <w:rPr>
                <w:sz w:val="24"/>
                <w:szCs w:val="24"/>
              </w:rPr>
            </w:pPr>
            <w:r w:rsidRPr="007055F0">
              <w:rPr>
                <w:sz w:val="24"/>
                <w:szCs w:val="24"/>
              </w:rPr>
              <w:t>20</w:t>
            </w:r>
          </w:p>
        </w:tc>
        <w:tc>
          <w:tcPr>
            <w:tcW w:w="2430" w:type="dxa"/>
          </w:tcPr>
          <w:p w:rsidR="00ED79E7" w:rsidRPr="007055F0" w:rsidRDefault="00ED79E7" w:rsidP="007055F0">
            <w:pPr>
              <w:spacing w:line="360" w:lineRule="auto"/>
              <w:ind w:left="90"/>
              <w:jc w:val="center"/>
              <w:rPr>
                <w:sz w:val="24"/>
                <w:szCs w:val="24"/>
              </w:rPr>
            </w:pPr>
            <w:r w:rsidRPr="007055F0">
              <w:rPr>
                <w:sz w:val="24"/>
                <w:szCs w:val="24"/>
              </w:rPr>
              <w:t>40.0</w:t>
            </w:r>
          </w:p>
        </w:tc>
      </w:tr>
      <w:tr w:rsidR="00ED79E7" w:rsidRPr="007055F0" w:rsidTr="00930A14">
        <w:tc>
          <w:tcPr>
            <w:tcW w:w="1998" w:type="dxa"/>
          </w:tcPr>
          <w:p w:rsidR="00ED79E7" w:rsidRPr="007055F0" w:rsidRDefault="00ED79E7" w:rsidP="007055F0">
            <w:pPr>
              <w:spacing w:line="360" w:lineRule="auto"/>
              <w:ind w:left="90"/>
              <w:jc w:val="both"/>
              <w:rPr>
                <w:sz w:val="24"/>
                <w:szCs w:val="24"/>
              </w:rPr>
            </w:pPr>
            <w:r w:rsidRPr="007055F0">
              <w:rPr>
                <w:sz w:val="24"/>
                <w:szCs w:val="24"/>
              </w:rPr>
              <w:t xml:space="preserve">46-50 </w:t>
            </w:r>
          </w:p>
        </w:tc>
        <w:tc>
          <w:tcPr>
            <w:tcW w:w="1980" w:type="dxa"/>
          </w:tcPr>
          <w:p w:rsidR="00ED79E7" w:rsidRPr="007055F0" w:rsidRDefault="00ED79E7" w:rsidP="007055F0">
            <w:pPr>
              <w:spacing w:line="360" w:lineRule="auto"/>
              <w:ind w:left="90"/>
              <w:jc w:val="center"/>
              <w:rPr>
                <w:sz w:val="24"/>
                <w:szCs w:val="24"/>
              </w:rPr>
            </w:pPr>
            <w:r w:rsidRPr="007055F0">
              <w:rPr>
                <w:sz w:val="24"/>
                <w:szCs w:val="24"/>
              </w:rPr>
              <w:t>5</w:t>
            </w:r>
          </w:p>
        </w:tc>
        <w:tc>
          <w:tcPr>
            <w:tcW w:w="2430" w:type="dxa"/>
          </w:tcPr>
          <w:p w:rsidR="00ED79E7" w:rsidRPr="007055F0" w:rsidRDefault="00ED79E7" w:rsidP="007055F0">
            <w:pPr>
              <w:spacing w:line="360" w:lineRule="auto"/>
              <w:ind w:left="90"/>
              <w:jc w:val="center"/>
              <w:rPr>
                <w:sz w:val="24"/>
                <w:szCs w:val="24"/>
              </w:rPr>
            </w:pPr>
            <w:r w:rsidRPr="007055F0">
              <w:rPr>
                <w:sz w:val="24"/>
                <w:szCs w:val="24"/>
              </w:rPr>
              <w:t>10.0</w:t>
            </w:r>
          </w:p>
        </w:tc>
      </w:tr>
      <w:tr w:rsidR="00ED79E7" w:rsidRPr="007055F0" w:rsidTr="00930A14">
        <w:tc>
          <w:tcPr>
            <w:tcW w:w="1998" w:type="dxa"/>
          </w:tcPr>
          <w:p w:rsidR="00ED79E7" w:rsidRPr="007055F0" w:rsidRDefault="00ED79E7" w:rsidP="007055F0">
            <w:pPr>
              <w:spacing w:line="360" w:lineRule="auto"/>
              <w:ind w:left="90"/>
              <w:jc w:val="both"/>
              <w:rPr>
                <w:sz w:val="24"/>
                <w:szCs w:val="24"/>
              </w:rPr>
            </w:pPr>
            <w:r w:rsidRPr="007055F0">
              <w:rPr>
                <w:sz w:val="24"/>
                <w:szCs w:val="24"/>
              </w:rPr>
              <w:t>61 and above</w:t>
            </w:r>
          </w:p>
        </w:tc>
        <w:tc>
          <w:tcPr>
            <w:tcW w:w="1980" w:type="dxa"/>
          </w:tcPr>
          <w:p w:rsidR="00ED79E7" w:rsidRPr="007055F0" w:rsidRDefault="00ED79E7" w:rsidP="007055F0">
            <w:pPr>
              <w:spacing w:line="360" w:lineRule="auto"/>
              <w:ind w:left="90"/>
              <w:jc w:val="center"/>
              <w:rPr>
                <w:sz w:val="24"/>
                <w:szCs w:val="24"/>
              </w:rPr>
            </w:pPr>
            <w:r w:rsidRPr="007055F0">
              <w:rPr>
                <w:sz w:val="24"/>
                <w:szCs w:val="24"/>
              </w:rPr>
              <w:t>0</w:t>
            </w:r>
          </w:p>
        </w:tc>
        <w:tc>
          <w:tcPr>
            <w:tcW w:w="2430" w:type="dxa"/>
          </w:tcPr>
          <w:p w:rsidR="00ED79E7" w:rsidRPr="007055F0" w:rsidRDefault="00ED79E7" w:rsidP="007055F0">
            <w:pPr>
              <w:spacing w:line="360" w:lineRule="auto"/>
              <w:ind w:left="90"/>
              <w:jc w:val="center"/>
              <w:rPr>
                <w:sz w:val="24"/>
                <w:szCs w:val="24"/>
              </w:rPr>
            </w:pPr>
            <w:r w:rsidRPr="007055F0">
              <w:rPr>
                <w:sz w:val="24"/>
                <w:szCs w:val="24"/>
              </w:rPr>
              <w:t>0</w:t>
            </w:r>
          </w:p>
        </w:tc>
      </w:tr>
      <w:tr w:rsidR="00ED79E7" w:rsidRPr="007055F0" w:rsidTr="00930A14">
        <w:tc>
          <w:tcPr>
            <w:tcW w:w="1998"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1980"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2430" w:type="dxa"/>
          </w:tcPr>
          <w:p w:rsidR="00ED79E7" w:rsidRPr="007055F0" w:rsidRDefault="00ED79E7" w:rsidP="007055F0">
            <w:pPr>
              <w:spacing w:line="360" w:lineRule="auto"/>
              <w:ind w:left="90"/>
              <w:jc w:val="center"/>
              <w:rPr>
                <w:sz w:val="24"/>
                <w:szCs w:val="24"/>
              </w:rPr>
            </w:pPr>
            <w:r w:rsidRPr="007055F0">
              <w:rPr>
                <w:sz w:val="24"/>
                <w:szCs w:val="24"/>
              </w:rPr>
              <w:t>50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lastRenderedPageBreak/>
        <w:t>Table 1 above indicate that 40% of the respondent are below 18 years of age while 46% were within the range of 18 and 30 years: 40% are within 45 years and 10% are within the age of 46 and 60 while none of the respondent is between 61 and above.</w:t>
      </w:r>
    </w:p>
    <w:p w:rsidR="00ED79E7" w:rsidRPr="007055F0" w:rsidRDefault="00ED79E7" w:rsidP="007055F0">
      <w:pPr>
        <w:spacing w:line="360" w:lineRule="auto"/>
        <w:ind w:left="90"/>
        <w:jc w:val="both"/>
        <w:rPr>
          <w:b/>
        </w:rPr>
      </w:pPr>
      <w:r w:rsidRPr="007055F0">
        <w:rPr>
          <w:b/>
        </w:rPr>
        <w:t>4.2.2</w:t>
      </w:r>
      <w:r w:rsidRPr="007055F0">
        <w:rPr>
          <w:b/>
        </w:rPr>
        <w:tab/>
        <w:t>SEX ANALYSIS</w:t>
      </w:r>
    </w:p>
    <w:p w:rsidR="00ED79E7" w:rsidRPr="007055F0" w:rsidRDefault="00ED79E7" w:rsidP="007055F0">
      <w:pPr>
        <w:spacing w:line="360" w:lineRule="auto"/>
        <w:ind w:left="90"/>
        <w:jc w:val="both"/>
      </w:pPr>
      <w:r w:rsidRPr="007055F0">
        <w:tab/>
        <w:t>The below table show the frequency distribution of respondent according to their sex</w:t>
      </w:r>
    </w:p>
    <w:p w:rsidR="00ED79E7" w:rsidRPr="007055F0" w:rsidRDefault="00ED79E7" w:rsidP="007055F0">
      <w:pPr>
        <w:spacing w:line="360" w:lineRule="auto"/>
        <w:ind w:left="90"/>
        <w:jc w:val="both"/>
      </w:pPr>
      <w:r w:rsidRPr="007055F0">
        <w:t>TABLE 2: FREQUENCY DISTRIBUTION OF RESPONDENT ACCORDING TO THEIR SEX</w:t>
      </w:r>
    </w:p>
    <w:tbl>
      <w:tblPr>
        <w:tblStyle w:val="TableGrid"/>
        <w:tblW w:w="0" w:type="auto"/>
        <w:tblLook w:val="04A0"/>
      </w:tblPr>
      <w:tblGrid>
        <w:gridCol w:w="2883"/>
        <w:gridCol w:w="2979"/>
        <w:gridCol w:w="2994"/>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SEX</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firstLine="720"/>
              <w:jc w:val="both"/>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Male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31</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62.0</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Female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19</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38.0</w:t>
            </w:r>
          </w:p>
        </w:tc>
      </w:tr>
    </w:tbl>
    <w:p w:rsidR="00ED79E7" w:rsidRPr="007055F0" w:rsidRDefault="00ED79E7" w:rsidP="007055F0">
      <w:pPr>
        <w:spacing w:line="360" w:lineRule="auto"/>
        <w:ind w:left="90"/>
        <w:jc w:val="both"/>
        <w:rPr>
          <w:i/>
        </w:rPr>
      </w:pPr>
      <w:r w:rsidRPr="007055F0">
        <w:rPr>
          <w:i/>
        </w:rPr>
        <w:t>Source: Field Survey 2025</w:t>
      </w:r>
    </w:p>
    <w:p w:rsidR="00ED79E7" w:rsidRPr="007055F0" w:rsidRDefault="00ED79E7" w:rsidP="007055F0">
      <w:pPr>
        <w:spacing w:line="360" w:lineRule="auto"/>
        <w:ind w:left="90"/>
        <w:jc w:val="both"/>
      </w:pPr>
      <w:r w:rsidRPr="007055F0">
        <w:tab/>
        <w:t>From table 2 above, it was observed that 62% of the respondent was male while 38% were female.</w:t>
      </w:r>
    </w:p>
    <w:p w:rsidR="00ED79E7" w:rsidRPr="007055F0" w:rsidRDefault="00ED79E7" w:rsidP="007055F0">
      <w:pPr>
        <w:spacing w:line="360" w:lineRule="auto"/>
        <w:ind w:left="90"/>
        <w:jc w:val="both"/>
        <w:rPr>
          <w:b/>
        </w:rPr>
      </w:pPr>
      <w:r w:rsidRPr="007055F0">
        <w:rPr>
          <w:b/>
        </w:rPr>
        <w:t>4.2.3</w:t>
      </w:r>
      <w:r w:rsidRPr="007055F0">
        <w:rPr>
          <w:b/>
        </w:rPr>
        <w:tab/>
        <w:t>ANALYSIS OF EDUCATION QUALIFICATION</w:t>
      </w:r>
    </w:p>
    <w:p w:rsidR="00ED79E7" w:rsidRPr="007055F0" w:rsidRDefault="00ED79E7" w:rsidP="007055F0">
      <w:pPr>
        <w:spacing w:line="360" w:lineRule="auto"/>
        <w:ind w:left="90"/>
        <w:jc w:val="both"/>
      </w:pPr>
      <w:r w:rsidRPr="007055F0">
        <w:rPr>
          <w:b/>
        </w:rPr>
        <w:tab/>
      </w:r>
      <w:r w:rsidRPr="007055F0">
        <w:t>Respondent according to their education qualification</w:t>
      </w:r>
    </w:p>
    <w:p w:rsidR="00ED79E7" w:rsidRPr="007055F0" w:rsidRDefault="00ED79E7" w:rsidP="007055F0">
      <w:pPr>
        <w:spacing w:line="360" w:lineRule="auto"/>
        <w:ind w:left="90"/>
        <w:jc w:val="both"/>
      </w:pPr>
      <w:r w:rsidRPr="007055F0">
        <w:t>TABLE 3: FREQUENCY DISTRIBUTION OF RESPONDENT ACCORDING TO THEIR QUALIFICATION</w:t>
      </w:r>
    </w:p>
    <w:tbl>
      <w:tblPr>
        <w:tblStyle w:val="TableGrid"/>
        <w:tblW w:w="0" w:type="auto"/>
        <w:tblLayout w:type="fixed"/>
        <w:tblLook w:val="04A0"/>
      </w:tblPr>
      <w:tblGrid>
        <w:gridCol w:w="3258"/>
        <w:gridCol w:w="1890"/>
        <w:gridCol w:w="2880"/>
      </w:tblGrid>
      <w:tr w:rsidR="00ED79E7" w:rsidRPr="007055F0" w:rsidTr="00930A14">
        <w:tc>
          <w:tcPr>
            <w:tcW w:w="3258" w:type="dxa"/>
          </w:tcPr>
          <w:p w:rsidR="00ED79E7" w:rsidRPr="007055F0" w:rsidRDefault="00ED79E7" w:rsidP="007055F0">
            <w:pPr>
              <w:spacing w:line="360" w:lineRule="auto"/>
              <w:ind w:left="90"/>
              <w:jc w:val="center"/>
              <w:rPr>
                <w:sz w:val="24"/>
                <w:szCs w:val="24"/>
              </w:rPr>
            </w:pPr>
            <w:r w:rsidRPr="007055F0">
              <w:rPr>
                <w:sz w:val="24"/>
                <w:szCs w:val="24"/>
              </w:rPr>
              <w:t>QUALIFICATION</w:t>
            </w:r>
          </w:p>
        </w:tc>
        <w:tc>
          <w:tcPr>
            <w:tcW w:w="1890"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2880" w:type="dxa"/>
          </w:tcPr>
          <w:p w:rsidR="00ED79E7" w:rsidRPr="007055F0" w:rsidRDefault="00ED79E7" w:rsidP="007055F0">
            <w:pPr>
              <w:spacing w:line="360" w:lineRule="auto"/>
              <w:ind w:left="90" w:firstLine="720"/>
              <w:jc w:val="center"/>
              <w:rPr>
                <w:sz w:val="24"/>
                <w:szCs w:val="24"/>
              </w:rPr>
            </w:pPr>
            <w:r w:rsidRPr="007055F0">
              <w:rPr>
                <w:sz w:val="24"/>
                <w:szCs w:val="24"/>
              </w:rPr>
              <w:t>PERCENTAGE</w:t>
            </w:r>
          </w:p>
        </w:tc>
      </w:tr>
      <w:tr w:rsidR="00ED79E7" w:rsidRPr="007055F0" w:rsidTr="00930A14">
        <w:tc>
          <w:tcPr>
            <w:tcW w:w="3258" w:type="dxa"/>
          </w:tcPr>
          <w:p w:rsidR="00ED79E7" w:rsidRPr="007055F0" w:rsidRDefault="00ED79E7" w:rsidP="007055F0">
            <w:pPr>
              <w:spacing w:line="360" w:lineRule="auto"/>
              <w:ind w:left="90"/>
              <w:jc w:val="both"/>
              <w:rPr>
                <w:sz w:val="24"/>
                <w:szCs w:val="24"/>
              </w:rPr>
            </w:pPr>
            <w:r w:rsidRPr="007055F0">
              <w:rPr>
                <w:sz w:val="24"/>
                <w:szCs w:val="24"/>
              </w:rPr>
              <w:t>SSCE or equivalent</w:t>
            </w:r>
          </w:p>
        </w:tc>
        <w:tc>
          <w:tcPr>
            <w:tcW w:w="1890" w:type="dxa"/>
          </w:tcPr>
          <w:p w:rsidR="00ED79E7" w:rsidRPr="007055F0" w:rsidRDefault="00ED79E7" w:rsidP="007055F0">
            <w:pPr>
              <w:spacing w:line="360" w:lineRule="auto"/>
              <w:ind w:left="90"/>
              <w:jc w:val="center"/>
              <w:rPr>
                <w:sz w:val="24"/>
                <w:szCs w:val="24"/>
              </w:rPr>
            </w:pPr>
            <w:r w:rsidRPr="007055F0">
              <w:rPr>
                <w:sz w:val="24"/>
                <w:szCs w:val="24"/>
              </w:rPr>
              <w:t>11</w:t>
            </w:r>
          </w:p>
        </w:tc>
        <w:tc>
          <w:tcPr>
            <w:tcW w:w="2880" w:type="dxa"/>
          </w:tcPr>
          <w:p w:rsidR="00ED79E7" w:rsidRPr="007055F0" w:rsidRDefault="00ED79E7" w:rsidP="007055F0">
            <w:pPr>
              <w:spacing w:line="360" w:lineRule="auto"/>
              <w:ind w:left="90"/>
              <w:jc w:val="center"/>
              <w:rPr>
                <w:sz w:val="24"/>
                <w:szCs w:val="24"/>
              </w:rPr>
            </w:pPr>
            <w:r w:rsidRPr="007055F0">
              <w:rPr>
                <w:sz w:val="24"/>
                <w:szCs w:val="24"/>
              </w:rPr>
              <w:t>22</w:t>
            </w:r>
          </w:p>
        </w:tc>
      </w:tr>
      <w:tr w:rsidR="00ED79E7" w:rsidRPr="007055F0" w:rsidTr="00930A14">
        <w:tc>
          <w:tcPr>
            <w:tcW w:w="3258" w:type="dxa"/>
          </w:tcPr>
          <w:p w:rsidR="00ED79E7" w:rsidRPr="007055F0" w:rsidRDefault="00ED79E7" w:rsidP="007055F0">
            <w:pPr>
              <w:spacing w:line="360" w:lineRule="auto"/>
              <w:ind w:left="90"/>
              <w:jc w:val="both"/>
              <w:rPr>
                <w:sz w:val="24"/>
                <w:szCs w:val="24"/>
              </w:rPr>
            </w:pPr>
            <w:r w:rsidRPr="007055F0">
              <w:rPr>
                <w:sz w:val="24"/>
                <w:szCs w:val="24"/>
              </w:rPr>
              <w:t>HND/degree or equivalent</w:t>
            </w:r>
          </w:p>
        </w:tc>
        <w:tc>
          <w:tcPr>
            <w:tcW w:w="1890" w:type="dxa"/>
          </w:tcPr>
          <w:p w:rsidR="00ED79E7" w:rsidRPr="007055F0" w:rsidRDefault="00ED79E7" w:rsidP="007055F0">
            <w:pPr>
              <w:spacing w:line="360" w:lineRule="auto"/>
              <w:ind w:left="90"/>
              <w:jc w:val="center"/>
              <w:rPr>
                <w:sz w:val="24"/>
                <w:szCs w:val="24"/>
              </w:rPr>
            </w:pPr>
            <w:r w:rsidRPr="007055F0">
              <w:rPr>
                <w:sz w:val="24"/>
                <w:szCs w:val="24"/>
              </w:rPr>
              <w:t>24</w:t>
            </w:r>
          </w:p>
        </w:tc>
        <w:tc>
          <w:tcPr>
            <w:tcW w:w="2880" w:type="dxa"/>
          </w:tcPr>
          <w:p w:rsidR="00ED79E7" w:rsidRPr="007055F0" w:rsidRDefault="00ED79E7" w:rsidP="007055F0">
            <w:pPr>
              <w:spacing w:line="360" w:lineRule="auto"/>
              <w:ind w:left="90"/>
              <w:jc w:val="center"/>
              <w:rPr>
                <w:sz w:val="24"/>
                <w:szCs w:val="24"/>
              </w:rPr>
            </w:pPr>
            <w:r w:rsidRPr="007055F0">
              <w:rPr>
                <w:sz w:val="24"/>
                <w:szCs w:val="24"/>
              </w:rPr>
              <w:t>48</w:t>
            </w:r>
          </w:p>
        </w:tc>
      </w:tr>
      <w:tr w:rsidR="00ED79E7" w:rsidRPr="007055F0" w:rsidTr="00930A14">
        <w:tc>
          <w:tcPr>
            <w:tcW w:w="3258" w:type="dxa"/>
          </w:tcPr>
          <w:p w:rsidR="00ED79E7" w:rsidRPr="007055F0" w:rsidRDefault="00ED79E7" w:rsidP="007055F0">
            <w:pPr>
              <w:spacing w:line="360" w:lineRule="auto"/>
              <w:ind w:left="90"/>
              <w:jc w:val="both"/>
              <w:rPr>
                <w:sz w:val="24"/>
                <w:szCs w:val="24"/>
              </w:rPr>
            </w:pPr>
            <w:r w:rsidRPr="007055F0">
              <w:rPr>
                <w:sz w:val="24"/>
                <w:szCs w:val="24"/>
              </w:rPr>
              <w:t>MSC or equivalent</w:t>
            </w:r>
          </w:p>
        </w:tc>
        <w:tc>
          <w:tcPr>
            <w:tcW w:w="1890" w:type="dxa"/>
          </w:tcPr>
          <w:p w:rsidR="00ED79E7" w:rsidRPr="007055F0" w:rsidRDefault="00ED79E7" w:rsidP="007055F0">
            <w:pPr>
              <w:spacing w:line="360" w:lineRule="auto"/>
              <w:ind w:left="90"/>
              <w:jc w:val="center"/>
              <w:rPr>
                <w:sz w:val="24"/>
                <w:szCs w:val="24"/>
              </w:rPr>
            </w:pPr>
            <w:r w:rsidRPr="007055F0">
              <w:rPr>
                <w:sz w:val="24"/>
                <w:szCs w:val="24"/>
              </w:rPr>
              <w:t>4</w:t>
            </w:r>
          </w:p>
        </w:tc>
        <w:tc>
          <w:tcPr>
            <w:tcW w:w="2880" w:type="dxa"/>
          </w:tcPr>
          <w:p w:rsidR="00ED79E7" w:rsidRPr="007055F0" w:rsidRDefault="00ED79E7" w:rsidP="007055F0">
            <w:pPr>
              <w:spacing w:line="360" w:lineRule="auto"/>
              <w:ind w:left="90"/>
              <w:jc w:val="center"/>
              <w:rPr>
                <w:sz w:val="24"/>
                <w:szCs w:val="24"/>
              </w:rPr>
            </w:pPr>
            <w:r w:rsidRPr="007055F0">
              <w:rPr>
                <w:sz w:val="24"/>
                <w:szCs w:val="24"/>
              </w:rPr>
              <w:t>8</w:t>
            </w:r>
          </w:p>
        </w:tc>
      </w:tr>
      <w:tr w:rsidR="00ED79E7" w:rsidRPr="007055F0" w:rsidTr="00930A14">
        <w:tc>
          <w:tcPr>
            <w:tcW w:w="3258" w:type="dxa"/>
          </w:tcPr>
          <w:p w:rsidR="00ED79E7" w:rsidRPr="007055F0" w:rsidRDefault="00ED79E7" w:rsidP="007055F0">
            <w:pPr>
              <w:spacing w:line="360" w:lineRule="auto"/>
              <w:ind w:left="90"/>
              <w:jc w:val="both"/>
              <w:rPr>
                <w:sz w:val="24"/>
                <w:szCs w:val="24"/>
              </w:rPr>
            </w:pPr>
            <w:r w:rsidRPr="007055F0">
              <w:rPr>
                <w:sz w:val="24"/>
                <w:szCs w:val="24"/>
              </w:rPr>
              <w:t>PHD or equivalent</w:t>
            </w:r>
          </w:p>
        </w:tc>
        <w:tc>
          <w:tcPr>
            <w:tcW w:w="1890" w:type="dxa"/>
          </w:tcPr>
          <w:p w:rsidR="00ED79E7" w:rsidRPr="007055F0" w:rsidRDefault="00ED79E7" w:rsidP="007055F0">
            <w:pPr>
              <w:spacing w:line="360" w:lineRule="auto"/>
              <w:ind w:left="90"/>
              <w:jc w:val="center"/>
              <w:rPr>
                <w:sz w:val="24"/>
                <w:szCs w:val="24"/>
              </w:rPr>
            </w:pPr>
            <w:r w:rsidRPr="007055F0">
              <w:rPr>
                <w:sz w:val="24"/>
                <w:szCs w:val="24"/>
              </w:rPr>
              <w:t>2</w:t>
            </w:r>
          </w:p>
        </w:tc>
        <w:tc>
          <w:tcPr>
            <w:tcW w:w="2880" w:type="dxa"/>
          </w:tcPr>
          <w:p w:rsidR="00ED79E7" w:rsidRPr="007055F0" w:rsidRDefault="00ED79E7" w:rsidP="007055F0">
            <w:pPr>
              <w:spacing w:line="360" w:lineRule="auto"/>
              <w:ind w:left="90"/>
              <w:jc w:val="center"/>
              <w:rPr>
                <w:sz w:val="24"/>
                <w:szCs w:val="24"/>
              </w:rPr>
            </w:pPr>
            <w:r w:rsidRPr="007055F0">
              <w:rPr>
                <w:sz w:val="24"/>
                <w:szCs w:val="24"/>
              </w:rPr>
              <w:t>4</w:t>
            </w:r>
          </w:p>
        </w:tc>
      </w:tr>
      <w:tr w:rsidR="00ED79E7" w:rsidRPr="007055F0" w:rsidTr="00930A14">
        <w:tc>
          <w:tcPr>
            <w:tcW w:w="3258" w:type="dxa"/>
          </w:tcPr>
          <w:p w:rsidR="00ED79E7" w:rsidRPr="007055F0" w:rsidRDefault="00ED79E7" w:rsidP="007055F0">
            <w:pPr>
              <w:spacing w:line="360" w:lineRule="auto"/>
              <w:ind w:left="90"/>
              <w:rPr>
                <w:sz w:val="24"/>
                <w:szCs w:val="24"/>
              </w:rPr>
            </w:pPr>
            <w:r w:rsidRPr="007055F0">
              <w:rPr>
                <w:sz w:val="24"/>
                <w:szCs w:val="24"/>
              </w:rPr>
              <w:t>TOTAL</w:t>
            </w:r>
          </w:p>
        </w:tc>
        <w:tc>
          <w:tcPr>
            <w:tcW w:w="1890"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2880"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jc w:val="both"/>
      </w:pPr>
      <w:r w:rsidRPr="007055F0">
        <w:rPr>
          <w:i/>
        </w:rPr>
        <w:t>Survey: Field Survey, 202</w:t>
      </w:r>
      <w:r w:rsidR="00930A14" w:rsidRPr="007055F0">
        <w:rPr>
          <w:i/>
        </w:rPr>
        <w:t>5</w:t>
      </w:r>
    </w:p>
    <w:p w:rsidR="00ED79E7" w:rsidRPr="007055F0" w:rsidRDefault="00ED79E7" w:rsidP="007055F0">
      <w:pPr>
        <w:spacing w:line="360" w:lineRule="auto"/>
        <w:ind w:left="90" w:firstLine="720"/>
        <w:jc w:val="both"/>
      </w:pPr>
      <w:r w:rsidRPr="007055F0">
        <w:lastRenderedPageBreak/>
        <w:t>From table 3 above, it was observed that 20% of the respondent has SSCE or equivalent, 48% of them had OND/ND or equivalent 18% had HND/Degree or equivalent 8% had MSC or equivalent, why 4% of the respondent has P.HD.</w:t>
      </w:r>
    </w:p>
    <w:p w:rsidR="00ED79E7" w:rsidRPr="007055F0" w:rsidRDefault="00ED79E7" w:rsidP="007055F0">
      <w:pPr>
        <w:spacing w:line="360" w:lineRule="auto"/>
        <w:ind w:left="90"/>
        <w:jc w:val="both"/>
        <w:rPr>
          <w:b/>
        </w:rPr>
      </w:pPr>
      <w:r w:rsidRPr="007055F0">
        <w:rPr>
          <w:b/>
        </w:rPr>
        <w:t>4.2.4</w:t>
      </w:r>
      <w:r w:rsidRPr="007055F0">
        <w:rPr>
          <w:b/>
        </w:rPr>
        <w:tab/>
        <w:t>ANALYSIS OF YEARS OF WORKING EXPERIENCE</w:t>
      </w:r>
    </w:p>
    <w:p w:rsidR="00ED79E7" w:rsidRPr="007055F0" w:rsidRDefault="00ED79E7" w:rsidP="007055F0">
      <w:pPr>
        <w:spacing w:line="360" w:lineRule="auto"/>
        <w:ind w:left="90"/>
        <w:jc w:val="both"/>
      </w:pPr>
      <w:r w:rsidRPr="007055F0">
        <w:t>TABLE 4: BELOW SHOW THE FREQUENCY DISTRIBUTION OF THE RESPONDENT ACCORDING TO THEIR YEARS OF WORKING EXPERIENCE</w:t>
      </w:r>
    </w:p>
    <w:tbl>
      <w:tblPr>
        <w:tblStyle w:val="TableGrid"/>
        <w:tblW w:w="0" w:type="auto"/>
        <w:jc w:val="center"/>
        <w:tblLook w:val="04A0"/>
      </w:tblPr>
      <w:tblGrid>
        <w:gridCol w:w="2919"/>
        <w:gridCol w:w="2960"/>
        <w:gridCol w:w="2977"/>
      </w:tblGrid>
      <w:tr w:rsidR="00ED79E7" w:rsidRPr="007055F0" w:rsidTr="00930A14">
        <w:trPr>
          <w:jc w:val="center"/>
        </w:trPr>
        <w:tc>
          <w:tcPr>
            <w:tcW w:w="3162" w:type="dxa"/>
          </w:tcPr>
          <w:p w:rsidR="00ED79E7" w:rsidRPr="007055F0" w:rsidRDefault="00ED79E7" w:rsidP="007055F0">
            <w:pPr>
              <w:spacing w:line="360" w:lineRule="auto"/>
              <w:ind w:left="90"/>
              <w:jc w:val="center"/>
              <w:rPr>
                <w:b/>
                <w:sz w:val="24"/>
                <w:szCs w:val="24"/>
              </w:rPr>
            </w:pPr>
            <w:r w:rsidRPr="007055F0">
              <w:rPr>
                <w:sz w:val="24"/>
                <w:szCs w:val="24"/>
              </w:rPr>
              <w:t>YEARS OF WORKING</w:t>
            </w:r>
            <w:r w:rsidRPr="007055F0">
              <w:rPr>
                <w:sz w:val="24"/>
                <w:szCs w:val="24"/>
              </w:rPr>
              <w:tab/>
            </w:r>
          </w:p>
        </w:tc>
        <w:tc>
          <w:tcPr>
            <w:tcW w:w="3162" w:type="dxa"/>
          </w:tcPr>
          <w:p w:rsidR="00ED79E7" w:rsidRPr="007055F0" w:rsidRDefault="00ED79E7" w:rsidP="007055F0">
            <w:pPr>
              <w:spacing w:line="360" w:lineRule="auto"/>
              <w:ind w:left="90"/>
              <w:jc w:val="center"/>
              <w:rPr>
                <w:b/>
                <w:sz w:val="24"/>
                <w:szCs w:val="24"/>
              </w:rPr>
            </w:pPr>
            <w:r w:rsidRPr="007055F0">
              <w:rPr>
                <w:sz w:val="24"/>
                <w:szCs w:val="24"/>
              </w:rPr>
              <w:t>FREQUENCY</w:t>
            </w:r>
          </w:p>
        </w:tc>
        <w:tc>
          <w:tcPr>
            <w:tcW w:w="3162" w:type="dxa"/>
          </w:tcPr>
          <w:p w:rsidR="00ED79E7" w:rsidRPr="007055F0" w:rsidRDefault="00ED79E7" w:rsidP="007055F0">
            <w:pPr>
              <w:spacing w:line="360" w:lineRule="auto"/>
              <w:ind w:left="90" w:firstLine="720"/>
              <w:jc w:val="both"/>
              <w:rPr>
                <w:sz w:val="24"/>
                <w:szCs w:val="24"/>
              </w:rPr>
            </w:pPr>
            <w:r w:rsidRPr="007055F0">
              <w:rPr>
                <w:sz w:val="24"/>
                <w:szCs w:val="24"/>
              </w:rPr>
              <w:t>PERCENTAGE</w:t>
            </w:r>
          </w:p>
        </w:tc>
      </w:tr>
      <w:tr w:rsidR="00ED79E7" w:rsidRPr="007055F0" w:rsidTr="00930A14">
        <w:trPr>
          <w:jc w:val="center"/>
        </w:trPr>
        <w:tc>
          <w:tcPr>
            <w:tcW w:w="3162" w:type="dxa"/>
          </w:tcPr>
          <w:p w:rsidR="00ED79E7" w:rsidRPr="007055F0" w:rsidRDefault="00ED79E7" w:rsidP="007055F0">
            <w:pPr>
              <w:spacing w:line="360" w:lineRule="auto"/>
              <w:ind w:left="90"/>
              <w:rPr>
                <w:b/>
                <w:sz w:val="24"/>
                <w:szCs w:val="24"/>
              </w:rPr>
            </w:pPr>
            <w:r w:rsidRPr="007055F0">
              <w:rPr>
                <w:sz w:val="24"/>
                <w:szCs w:val="24"/>
              </w:rPr>
              <w:t>Under 5 years</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15</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30</w:t>
            </w:r>
          </w:p>
        </w:tc>
      </w:tr>
      <w:tr w:rsidR="00ED79E7" w:rsidRPr="007055F0" w:rsidTr="00930A14">
        <w:trPr>
          <w:jc w:val="center"/>
        </w:trPr>
        <w:tc>
          <w:tcPr>
            <w:tcW w:w="3162" w:type="dxa"/>
          </w:tcPr>
          <w:p w:rsidR="00ED79E7" w:rsidRPr="007055F0" w:rsidRDefault="00ED79E7" w:rsidP="007055F0">
            <w:pPr>
              <w:spacing w:line="360" w:lineRule="auto"/>
              <w:ind w:left="90"/>
              <w:jc w:val="both"/>
              <w:rPr>
                <w:sz w:val="24"/>
                <w:szCs w:val="24"/>
              </w:rPr>
            </w:pPr>
            <w:r w:rsidRPr="007055F0">
              <w:rPr>
                <w:sz w:val="24"/>
                <w:szCs w:val="24"/>
              </w:rPr>
              <w:t>6-10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18</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36</w:t>
            </w:r>
          </w:p>
        </w:tc>
      </w:tr>
      <w:tr w:rsidR="00ED79E7" w:rsidRPr="007055F0" w:rsidTr="00930A14">
        <w:trPr>
          <w:jc w:val="center"/>
        </w:trPr>
        <w:tc>
          <w:tcPr>
            <w:tcW w:w="3162" w:type="dxa"/>
          </w:tcPr>
          <w:p w:rsidR="00ED79E7" w:rsidRPr="007055F0" w:rsidRDefault="00ED79E7" w:rsidP="007055F0">
            <w:pPr>
              <w:spacing w:line="360" w:lineRule="auto"/>
              <w:ind w:left="90"/>
              <w:jc w:val="both"/>
              <w:rPr>
                <w:sz w:val="24"/>
                <w:szCs w:val="24"/>
              </w:rPr>
            </w:pPr>
            <w:r w:rsidRPr="007055F0">
              <w:rPr>
                <w:sz w:val="24"/>
                <w:szCs w:val="24"/>
              </w:rPr>
              <w:t>11-20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11</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22</w:t>
            </w:r>
          </w:p>
        </w:tc>
      </w:tr>
      <w:tr w:rsidR="00ED79E7" w:rsidRPr="007055F0" w:rsidTr="00930A14">
        <w:trPr>
          <w:jc w:val="center"/>
        </w:trPr>
        <w:tc>
          <w:tcPr>
            <w:tcW w:w="3162" w:type="dxa"/>
          </w:tcPr>
          <w:p w:rsidR="00ED79E7" w:rsidRPr="007055F0" w:rsidRDefault="00ED79E7" w:rsidP="007055F0">
            <w:pPr>
              <w:spacing w:line="360" w:lineRule="auto"/>
              <w:ind w:left="90"/>
              <w:jc w:val="both"/>
              <w:rPr>
                <w:sz w:val="24"/>
                <w:szCs w:val="24"/>
              </w:rPr>
            </w:pPr>
            <w:r w:rsidRPr="007055F0">
              <w:rPr>
                <w:sz w:val="24"/>
                <w:szCs w:val="24"/>
              </w:rPr>
              <w:t>Over 20 years</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6</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12</w:t>
            </w:r>
          </w:p>
        </w:tc>
      </w:tr>
      <w:tr w:rsidR="00ED79E7" w:rsidRPr="007055F0" w:rsidTr="00930A14">
        <w:trPr>
          <w:jc w:val="center"/>
        </w:trPr>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jc w:val="both"/>
      </w:pPr>
      <w:r w:rsidRPr="007055F0">
        <w:rPr>
          <w:i/>
        </w:rPr>
        <w:t>Source: Field Survey 2025</w:t>
      </w:r>
    </w:p>
    <w:p w:rsidR="00ED79E7" w:rsidRPr="007055F0" w:rsidRDefault="00ED79E7" w:rsidP="007055F0">
      <w:pPr>
        <w:spacing w:line="360" w:lineRule="auto"/>
        <w:ind w:left="90" w:firstLine="720"/>
        <w:jc w:val="both"/>
      </w:pPr>
      <w:r w:rsidRPr="007055F0">
        <w:t>The table 4 above, show that 30% of the respondent had 5 years and above working experience, 35% of the respondent had between 6 years and 10 years working experience and 22% had between 11 year and 20 years working experience and 12 respondent had over 20 years working experience.</w:t>
      </w:r>
    </w:p>
    <w:p w:rsidR="008A37C1" w:rsidRDefault="008A37C1" w:rsidP="007055F0">
      <w:pPr>
        <w:spacing w:line="360" w:lineRule="auto"/>
        <w:ind w:left="90"/>
        <w:jc w:val="both"/>
        <w:rPr>
          <w:b/>
        </w:rPr>
      </w:pPr>
    </w:p>
    <w:p w:rsidR="008A37C1" w:rsidRDefault="008A37C1" w:rsidP="007055F0">
      <w:pPr>
        <w:spacing w:line="360" w:lineRule="auto"/>
        <w:ind w:left="90"/>
        <w:jc w:val="both"/>
        <w:rPr>
          <w:b/>
        </w:rPr>
      </w:pPr>
    </w:p>
    <w:p w:rsidR="008A37C1" w:rsidRDefault="008A37C1" w:rsidP="007055F0">
      <w:pPr>
        <w:spacing w:line="360" w:lineRule="auto"/>
        <w:ind w:left="90"/>
        <w:jc w:val="both"/>
        <w:rPr>
          <w:b/>
        </w:rPr>
      </w:pPr>
    </w:p>
    <w:p w:rsidR="008A37C1" w:rsidRDefault="008A37C1" w:rsidP="007055F0">
      <w:pPr>
        <w:spacing w:line="360" w:lineRule="auto"/>
        <w:ind w:left="90"/>
        <w:jc w:val="both"/>
        <w:rPr>
          <w:b/>
        </w:rPr>
      </w:pPr>
    </w:p>
    <w:p w:rsidR="008A37C1" w:rsidRDefault="008A37C1" w:rsidP="007055F0">
      <w:pPr>
        <w:spacing w:line="360" w:lineRule="auto"/>
        <w:ind w:left="90"/>
        <w:jc w:val="both"/>
        <w:rPr>
          <w:b/>
        </w:rPr>
      </w:pPr>
    </w:p>
    <w:p w:rsidR="008A37C1" w:rsidRDefault="008A37C1" w:rsidP="007055F0">
      <w:pPr>
        <w:spacing w:line="360" w:lineRule="auto"/>
        <w:ind w:left="90"/>
        <w:jc w:val="both"/>
        <w:rPr>
          <w:b/>
        </w:rPr>
      </w:pPr>
    </w:p>
    <w:p w:rsidR="008A37C1" w:rsidRDefault="008A37C1" w:rsidP="007055F0">
      <w:pPr>
        <w:spacing w:line="360" w:lineRule="auto"/>
        <w:ind w:left="90"/>
        <w:jc w:val="both"/>
        <w:rPr>
          <w:b/>
        </w:rPr>
      </w:pPr>
    </w:p>
    <w:p w:rsidR="008A37C1" w:rsidRDefault="008A37C1" w:rsidP="007055F0">
      <w:pPr>
        <w:spacing w:line="360" w:lineRule="auto"/>
        <w:ind w:left="90"/>
        <w:jc w:val="both"/>
        <w:rPr>
          <w:b/>
        </w:rPr>
      </w:pPr>
    </w:p>
    <w:p w:rsidR="008A37C1" w:rsidRDefault="008A37C1" w:rsidP="007055F0">
      <w:pPr>
        <w:spacing w:line="360" w:lineRule="auto"/>
        <w:ind w:left="90"/>
        <w:jc w:val="both"/>
        <w:rPr>
          <w:b/>
        </w:rPr>
      </w:pPr>
    </w:p>
    <w:p w:rsidR="00ED79E7" w:rsidRPr="007055F0" w:rsidRDefault="00ED79E7" w:rsidP="007055F0">
      <w:pPr>
        <w:spacing w:line="360" w:lineRule="auto"/>
        <w:ind w:left="90"/>
        <w:jc w:val="both"/>
        <w:rPr>
          <w:b/>
        </w:rPr>
      </w:pPr>
      <w:r w:rsidRPr="007055F0">
        <w:rPr>
          <w:b/>
        </w:rPr>
        <w:lastRenderedPageBreak/>
        <w:t>4.2.5</w:t>
      </w:r>
      <w:r w:rsidRPr="007055F0">
        <w:rPr>
          <w:b/>
        </w:rPr>
        <w:tab/>
        <w:t xml:space="preserve">ANALYSIS OF INDUSTRY WHICH THE RESPONDENT BELONG </w:t>
      </w:r>
    </w:p>
    <w:p w:rsidR="00ED79E7" w:rsidRPr="008A37C1" w:rsidRDefault="00ED79E7" w:rsidP="007055F0">
      <w:pPr>
        <w:spacing w:line="276" w:lineRule="auto"/>
        <w:ind w:left="90"/>
        <w:jc w:val="both"/>
        <w:rPr>
          <w:sz w:val="20"/>
        </w:rPr>
      </w:pPr>
      <w:r w:rsidRPr="008A37C1">
        <w:rPr>
          <w:sz w:val="20"/>
        </w:rPr>
        <w:t>THE BELOW TABLE SHOWS THE FREQUENCY DISTRIBUTION OF THE INDUSTRY THE RESPONDENT BELONG.</w:t>
      </w:r>
    </w:p>
    <w:p w:rsidR="00ED79E7" w:rsidRPr="008A37C1" w:rsidRDefault="00ED79E7" w:rsidP="007055F0">
      <w:pPr>
        <w:spacing w:line="276" w:lineRule="auto"/>
        <w:ind w:left="90"/>
        <w:jc w:val="both"/>
        <w:rPr>
          <w:sz w:val="20"/>
        </w:rPr>
      </w:pPr>
      <w:r w:rsidRPr="008A37C1">
        <w:rPr>
          <w:sz w:val="20"/>
        </w:rPr>
        <w:t>TABLE 5: FREQUENCY DISTRIBUTION OF THE INDUSTRY WHICH THE RESPONDENT BELONG</w:t>
      </w:r>
    </w:p>
    <w:tbl>
      <w:tblPr>
        <w:tblStyle w:val="TableGrid"/>
        <w:tblW w:w="0" w:type="auto"/>
        <w:tblLook w:val="04A0"/>
      </w:tblPr>
      <w:tblGrid>
        <w:gridCol w:w="2925"/>
        <w:gridCol w:w="2957"/>
        <w:gridCol w:w="2974"/>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INDUSTRY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r w:rsidRPr="007055F0">
              <w:rPr>
                <w:sz w:val="24"/>
                <w:szCs w:val="24"/>
              </w:rPr>
              <w:tab/>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Banking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11</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r>
      <w:tr w:rsidR="00ED79E7" w:rsidRPr="007055F0" w:rsidTr="00930A14">
        <w:trPr>
          <w:trHeight w:val="125"/>
        </w:trPr>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Agriculture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24</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Manufacture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9</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18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Self employed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10</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Other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12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table 5 above, it was observed that 50% of the respondent work in the banking industry, 10% work in agriculture industry, 18% work in manufacturing industry, 10% are self employed while 12% work in various industries</w:t>
      </w:r>
    </w:p>
    <w:p w:rsidR="00ED79E7" w:rsidRPr="007055F0" w:rsidRDefault="00ED79E7" w:rsidP="008A37C1">
      <w:pPr>
        <w:spacing w:line="360" w:lineRule="auto"/>
        <w:ind w:left="90"/>
        <w:jc w:val="both"/>
        <w:rPr>
          <w:b/>
        </w:rPr>
      </w:pPr>
      <w:r w:rsidRPr="007055F0">
        <w:rPr>
          <w:b/>
        </w:rPr>
        <w:t>4.2.6</w:t>
      </w:r>
      <w:r w:rsidRPr="007055F0">
        <w:rPr>
          <w:b/>
        </w:rPr>
        <w:tab/>
        <w:t>QUESTION 1: BANK RECAPITALIZATION IMPROVES PROFIT AND OPERATIONAL EFFEICIENCY OF BANK</w:t>
      </w:r>
    </w:p>
    <w:p w:rsidR="00ED79E7" w:rsidRPr="007055F0" w:rsidRDefault="00ED79E7" w:rsidP="007055F0">
      <w:pPr>
        <w:spacing w:line="360" w:lineRule="auto"/>
        <w:ind w:left="90"/>
        <w:jc w:val="both"/>
      </w:pPr>
      <w:r w:rsidRPr="007055F0">
        <w:t>TABLE 6: SHOW THE FREQUENCY DISTRIBUTION OF THE RESPONDENT VIEW ON THE PROFIT AND OPERATIONAL EFFICIENCY OF BANK.</w:t>
      </w:r>
    </w:p>
    <w:p w:rsidR="00ED79E7" w:rsidRPr="007055F0" w:rsidRDefault="00ED79E7" w:rsidP="007055F0">
      <w:pPr>
        <w:spacing w:line="360" w:lineRule="auto"/>
        <w:ind w:left="90"/>
        <w:jc w:val="both"/>
      </w:pPr>
      <w:r w:rsidRPr="007055F0">
        <w:t>TABLE 6: FREQUENCY DISTRIBUTION OF THE RESPONDENT VIEW ON THE PROFIT AND OPERATIONAL EFFICIENCY OF BANK RECAPITALIZATION.</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firstLine="72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78</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39</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11</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Undecided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jc w:val="both"/>
        <w:rPr>
          <w:i/>
        </w:rPr>
      </w:pPr>
      <w:r w:rsidRPr="007055F0">
        <w:rPr>
          <w:i/>
        </w:rPr>
        <w:t>Source: Field Survey 2025</w:t>
      </w:r>
    </w:p>
    <w:p w:rsidR="00ED79E7" w:rsidRPr="007055F0" w:rsidRDefault="00ED79E7" w:rsidP="007055F0">
      <w:pPr>
        <w:spacing w:line="360" w:lineRule="auto"/>
        <w:ind w:left="90" w:firstLine="720"/>
        <w:jc w:val="both"/>
      </w:pPr>
      <w:r w:rsidRPr="007055F0">
        <w:lastRenderedPageBreak/>
        <w:t>78% of the respondent agreed (Yes) that bank recapitalization improve profit and operational efficiency while 22% agreed No.</w:t>
      </w:r>
    </w:p>
    <w:p w:rsidR="00ED79E7" w:rsidRPr="007055F0" w:rsidRDefault="00ED79E7" w:rsidP="008A37C1">
      <w:pPr>
        <w:spacing w:line="360" w:lineRule="auto"/>
        <w:ind w:left="90"/>
        <w:jc w:val="both"/>
        <w:rPr>
          <w:b/>
        </w:rPr>
      </w:pPr>
      <w:r w:rsidRPr="007055F0">
        <w:rPr>
          <w:b/>
        </w:rPr>
        <w:t>4.2.7</w:t>
      </w:r>
      <w:r w:rsidRPr="007055F0">
        <w:rPr>
          <w:b/>
        </w:rPr>
        <w:tab/>
        <w:t xml:space="preserve">QUESTION 2: BANK RECAPITALIZATION WILL GENERATE MORE EMPOYMENT OPPORTUNITY </w:t>
      </w:r>
    </w:p>
    <w:p w:rsidR="00ED79E7" w:rsidRPr="007055F0" w:rsidRDefault="00ED79E7" w:rsidP="007055F0">
      <w:pPr>
        <w:spacing w:line="360" w:lineRule="auto"/>
        <w:ind w:left="90"/>
        <w:jc w:val="both"/>
      </w:pPr>
      <w:r w:rsidRPr="007055F0">
        <w:t>TABLE 7: SHOWS THE FREQUENCY DISTRIBUTION OF THE RESPONDENT VIEW OF BANK RECAPITALIZATION ON THE GENERATION OF MORE EMPLOYMENT OPPORTUNITY</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26</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24</w:t>
            </w:r>
          </w:p>
        </w:tc>
        <w:tc>
          <w:tcPr>
            <w:tcW w:w="3162" w:type="dxa"/>
          </w:tcPr>
          <w:p w:rsidR="00ED79E7" w:rsidRPr="007055F0" w:rsidRDefault="00ED79E7" w:rsidP="007055F0">
            <w:pPr>
              <w:spacing w:line="360" w:lineRule="auto"/>
              <w:ind w:left="90"/>
              <w:jc w:val="center"/>
              <w:rPr>
                <w:sz w:val="24"/>
                <w:szCs w:val="24"/>
              </w:rPr>
            </w:pP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51% responded that bank recapitalization generates employment while 48% responded the bank recapitalization does not generate employment opportunity.</w:t>
      </w:r>
    </w:p>
    <w:p w:rsidR="00ED79E7" w:rsidRPr="007055F0" w:rsidRDefault="00ED79E7" w:rsidP="008A37C1">
      <w:pPr>
        <w:spacing w:line="360" w:lineRule="auto"/>
        <w:ind w:left="90"/>
        <w:jc w:val="both"/>
        <w:rPr>
          <w:b/>
        </w:rPr>
      </w:pPr>
      <w:r w:rsidRPr="007055F0">
        <w:rPr>
          <w:b/>
        </w:rPr>
        <w:t>4.2.8</w:t>
      </w:r>
      <w:r w:rsidRPr="007055F0">
        <w:rPr>
          <w:b/>
        </w:rPr>
        <w:tab/>
        <w:t>QUESTION 3: BANK RECAPITALIZATION CAN WITHSTAND FINANCIAL STRESS?</w:t>
      </w:r>
    </w:p>
    <w:p w:rsidR="00ED79E7" w:rsidRPr="007055F0" w:rsidRDefault="00ED79E7" w:rsidP="007055F0">
      <w:pPr>
        <w:spacing w:line="360" w:lineRule="auto"/>
        <w:ind w:left="90"/>
        <w:jc w:val="both"/>
      </w:pPr>
      <w:r w:rsidRPr="007055F0">
        <w:t>BELOW TABLE SHOW THE BANK RECAPITALIZATION ON WITHSTANDING ON FINANCIL STREE</w:t>
      </w:r>
    </w:p>
    <w:p w:rsidR="00ED79E7" w:rsidRPr="007055F0" w:rsidRDefault="00ED79E7" w:rsidP="007055F0">
      <w:pPr>
        <w:spacing w:line="360" w:lineRule="auto"/>
        <w:ind w:left="90"/>
        <w:jc w:val="both"/>
      </w:pPr>
      <w:r w:rsidRPr="007055F0">
        <w:t>TABLE 8: FREQUENCY DISTRIBUTION OF THE RESPONDENT VIEW IN BANK RECAPITALIZATION IN WITHSTANDING OF FINANCIAL STRESS.</w:t>
      </w:r>
    </w:p>
    <w:tbl>
      <w:tblPr>
        <w:tblStyle w:val="TableGrid"/>
        <w:tblW w:w="0" w:type="auto"/>
        <w:tblLook w:val="04A0"/>
      </w:tblPr>
      <w:tblGrid>
        <w:gridCol w:w="2936"/>
        <w:gridCol w:w="2951"/>
        <w:gridCol w:w="2969"/>
      </w:tblGrid>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RESPONSEE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firstLine="72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Yes</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42</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84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8</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16</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Undecided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lastRenderedPageBreak/>
        <w:t>From the above table, 48% agreed that financial stress can be withstand by bank recapitalization while 16% agreed by bank recapitalization cannot withstand financial stress.</w:t>
      </w:r>
    </w:p>
    <w:p w:rsidR="00ED79E7" w:rsidRPr="007055F0" w:rsidRDefault="00ED79E7" w:rsidP="008A37C1">
      <w:pPr>
        <w:spacing w:line="360" w:lineRule="auto"/>
        <w:ind w:left="90"/>
        <w:jc w:val="both"/>
        <w:rPr>
          <w:b/>
        </w:rPr>
      </w:pPr>
      <w:r w:rsidRPr="007055F0">
        <w:rPr>
          <w:b/>
        </w:rPr>
        <w:t>4.2.9</w:t>
      </w:r>
      <w:r w:rsidRPr="007055F0">
        <w:rPr>
          <w:b/>
        </w:rPr>
        <w:tab/>
        <w:t>QUESTION 4: THE NIGERIA ECONOMY WILL BE BETTER CAPITALIZATION OF FINANCE THE LONGTERM DEVELOPMETN TO PROJECT</w:t>
      </w:r>
    </w:p>
    <w:p w:rsidR="00ED79E7" w:rsidRPr="007055F0" w:rsidRDefault="00ED79E7" w:rsidP="007055F0">
      <w:pPr>
        <w:spacing w:line="360" w:lineRule="auto"/>
        <w:ind w:left="90"/>
        <w:jc w:val="both"/>
      </w:pPr>
      <w:r w:rsidRPr="007055F0">
        <w:t>Below table shows respondent of bank recapitalization in financing the long term development project.</w:t>
      </w:r>
    </w:p>
    <w:p w:rsidR="00ED79E7" w:rsidRPr="007055F0" w:rsidRDefault="00ED79E7" w:rsidP="007055F0">
      <w:pPr>
        <w:spacing w:line="360" w:lineRule="auto"/>
        <w:ind w:left="90"/>
        <w:jc w:val="both"/>
      </w:pPr>
      <w:r w:rsidRPr="007055F0">
        <w:t>TABLE 9: FREQUENCY DISTRIBUTION OF THE RESPONDENT VIEW OF BANK RECAPITALIZATION IN FINANCING THE LONG TERM DEVELOPMENT PROJECT.</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firstLine="72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Yes</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45</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90</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Undecided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the above table, 90% supported that Nigeria economy will be stronger and better capitalized to finance the long term development project while 10% disagreed.</w:t>
      </w:r>
    </w:p>
    <w:p w:rsidR="00ED79E7" w:rsidRPr="007055F0" w:rsidRDefault="00ED79E7" w:rsidP="008A37C1">
      <w:pPr>
        <w:ind w:left="90"/>
        <w:jc w:val="both"/>
        <w:rPr>
          <w:b/>
        </w:rPr>
      </w:pPr>
      <w:r w:rsidRPr="007055F0">
        <w:rPr>
          <w:b/>
        </w:rPr>
        <w:t>4.2.10</w:t>
      </w:r>
      <w:r w:rsidRPr="007055F0">
        <w:rPr>
          <w:b/>
        </w:rPr>
        <w:tab/>
        <w:t>QUESTION 5: BANK RECAPITALIZATION WILL PROVIDE MORE EFFECTIVE SUPERVISION</w:t>
      </w:r>
    </w:p>
    <w:p w:rsidR="00ED79E7" w:rsidRPr="007055F0" w:rsidRDefault="00ED79E7" w:rsidP="008A37C1">
      <w:pPr>
        <w:ind w:left="90"/>
        <w:jc w:val="both"/>
      </w:pPr>
      <w:r w:rsidRPr="007055F0">
        <w:t>TABLE 10: SHOW THE RESPONDENTS VIEW ON EFFECTIVENESS OF BANK SUPERVISION</w:t>
      </w:r>
    </w:p>
    <w:p w:rsidR="00ED79E7" w:rsidRPr="007055F0" w:rsidRDefault="00ED79E7" w:rsidP="008A37C1">
      <w:pPr>
        <w:ind w:left="90"/>
        <w:jc w:val="both"/>
      </w:pPr>
      <w:r w:rsidRPr="007055F0">
        <w:t>TABLE 10: FREQUENCY DISTRIBUTION OF RESPONDENT VIEW ON THE EFFECTIVENESS OF BANK SUPERVISION</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8A37C1">
            <w:pPr>
              <w:ind w:left="90"/>
              <w:jc w:val="center"/>
              <w:rPr>
                <w:sz w:val="24"/>
                <w:szCs w:val="24"/>
              </w:rPr>
            </w:pPr>
            <w:r w:rsidRPr="007055F0">
              <w:rPr>
                <w:sz w:val="24"/>
                <w:szCs w:val="24"/>
              </w:rPr>
              <w:t>RESPONSE</w:t>
            </w:r>
          </w:p>
        </w:tc>
        <w:tc>
          <w:tcPr>
            <w:tcW w:w="3162" w:type="dxa"/>
          </w:tcPr>
          <w:p w:rsidR="00ED79E7" w:rsidRPr="007055F0" w:rsidRDefault="00ED79E7" w:rsidP="008A37C1">
            <w:pPr>
              <w:ind w:left="90"/>
              <w:jc w:val="center"/>
              <w:rPr>
                <w:sz w:val="24"/>
                <w:szCs w:val="24"/>
              </w:rPr>
            </w:pPr>
            <w:r w:rsidRPr="007055F0">
              <w:rPr>
                <w:sz w:val="24"/>
                <w:szCs w:val="24"/>
              </w:rPr>
              <w:t>FREQUENCY</w:t>
            </w:r>
          </w:p>
        </w:tc>
        <w:tc>
          <w:tcPr>
            <w:tcW w:w="3162" w:type="dxa"/>
          </w:tcPr>
          <w:p w:rsidR="00ED79E7" w:rsidRPr="007055F0" w:rsidRDefault="00ED79E7" w:rsidP="008A37C1">
            <w:pPr>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8A37C1">
            <w:pPr>
              <w:ind w:left="90"/>
              <w:jc w:val="both"/>
              <w:rPr>
                <w:sz w:val="24"/>
                <w:szCs w:val="24"/>
              </w:rPr>
            </w:pPr>
            <w:r w:rsidRPr="007055F0">
              <w:rPr>
                <w:sz w:val="24"/>
                <w:szCs w:val="24"/>
              </w:rPr>
              <w:t xml:space="preserve">Yes  </w:t>
            </w:r>
          </w:p>
        </w:tc>
        <w:tc>
          <w:tcPr>
            <w:tcW w:w="3162" w:type="dxa"/>
          </w:tcPr>
          <w:p w:rsidR="00ED79E7" w:rsidRPr="007055F0" w:rsidRDefault="00ED79E7" w:rsidP="008A37C1">
            <w:pPr>
              <w:ind w:left="90"/>
              <w:jc w:val="center"/>
              <w:rPr>
                <w:sz w:val="24"/>
                <w:szCs w:val="24"/>
              </w:rPr>
            </w:pPr>
            <w:r w:rsidRPr="007055F0">
              <w:rPr>
                <w:sz w:val="24"/>
                <w:szCs w:val="24"/>
              </w:rPr>
              <w:t>39</w:t>
            </w:r>
          </w:p>
        </w:tc>
        <w:tc>
          <w:tcPr>
            <w:tcW w:w="3162" w:type="dxa"/>
          </w:tcPr>
          <w:p w:rsidR="00ED79E7" w:rsidRPr="007055F0" w:rsidRDefault="00ED79E7" w:rsidP="008A37C1">
            <w:pPr>
              <w:ind w:left="90"/>
              <w:jc w:val="center"/>
              <w:rPr>
                <w:sz w:val="24"/>
                <w:szCs w:val="24"/>
              </w:rPr>
            </w:pPr>
            <w:r w:rsidRPr="007055F0">
              <w:rPr>
                <w:sz w:val="24"/>
                <w:szCs w:val="24"/>
              </w:rPr>
              <w:t>78</w:t>
            </w:r>
          </w:p>
        </w:tc>
      </w:tr>
      <w:tr w:rsidR="00ED79E7" w:rsidRPr="007055F0" w:rsidTr="00930A14">
        <w:tc>
          <w:tcPr>
            <w:tcW w:w="3162" w:type="dxa"/>
          </w:tcPr>
          <w:p w:rsidR="00ED79E7" w:rsidRPr="007055F0" w:rsidRDefault="00ED79E7" w:rsidP="008A37C1">
            <w:pPr>
              <w:ind w:left="90"/>
              <w:jc w:val="both"/>
              <w:rPr>
                <w:sz w:val="24"/>
                <w:szCs w:val="24"/>
              </w:rPr>
            </w:pPr>
            <w:r w:rsidRPr="007055F0">
              <w:rPr>
                <w:sz w:val="24"/>
                <w:szCs w:val="24"/>
              </w:rPr>
              <w:t>No</w:t>
            </w:r>
          </w:p>
        </w:tc>
        <w:tc>
          <w:tcPr>
            <w:tcW w:w="3162" w:type="dxa"/>
          </w:tcPr>
          <w:p w:rsidR="00ED79E7" w:rsidRPr="007055F0" w:rsidRDefault="00ED79E7" w:rsidP="008A37C1">
            <w:pPr>
              <w:ind w:left="90"/>
              <w:jc w:val="center"/>
              <w:rPr>
                <w:sz w:val="24"/>
                <w:szCs w:val="24"/>
              </w:rPr>
            </w:pPr>
            <w:r w:rsidRPr="007055F0">
              <w:rPr>
                <w:sz w:val="24"/>
                <w:szCs w:val="24"/>
              </w:rPr>
              <w:t>11</w:t>
            </w:r>
          </w:p>
        </w:tc>
        <w:tc>
          <w:tcPr>
            <w:tcW w:w="3162" w:type="dxa"/>
          </w:tcPr>
          <w:p w:rsidR="00ED79E7" w:rsidRPr="007055F0" w:rsidRDefault="00ED79E7" w:rsidP="008A37C1">
            <w:pPr>
              <w:ind w:left="90"/>
              <w:jc w:val="center"/>
              <w:rPr>
                <w:sz w:val="24"/>
                <w:szCs w:val="24"/>
              </w:rPr>
            </w:pPr>
            <w:r w:rsidRPr="007055F0">
              <w:rPr>
                <w:sz w:val="24"/>
                <w:szCs w:val="24"/>
              </w:rPr>
              <w:t>22</w:t>
            </w:r>
          </w:p>
        </w:tc>
      </w:tr>
      <w:tr w:rsidR="00ED79E7" w:rsidRPr="007055F0" w:rsidTr="00930A14">
        <w:tc>
          <w:tcPr>
            <w:tcW w:w="3162" w:type="dxa"/>
          </w:tcPr>
          <w:p w:rsidR="00ED79E7" w:rsidRPr="007055F0" w:rsidRDefault="00ED79E7" w:rsidP="008A37C1">
            <w:pPr>
              <w:ind w:left="90"/>
              <w:jc w:val="both"/>
              <w:rPr>
                <w:sz w:val="24"/>
                <w:szCs w:val="24"/>
              </w:rPr>
            </w:pPr>
            <w:r w:rsidRPr="007055F0">
              <w:rPr>
                <w:sz w:val="24"/>
                <w:szCs w:val="24"/>
              </w:rPr>
              <w:t>Undecided</w:t>
            </w:r>
          </w:p>
        </w:tc>
        <w:tc>
          <w:tcPr>
            <w:tcW w:w="3162" w:type="dxa"/>
          </w:tcPr>
          <w:p w:rsidR="00ED79E7" w:rsidRPr="007055F0" w:rsidRDefault="00ED79E7" w:rsidP="008A37C1">
            <w:pPr>
              <w:ind w:left="90"/>
              <w:jc w:val="center"/>
              <w:rPr>
                <w:sz w:val="24"/>
                <w:szCs w:val="24"/>
              </w:rPr>
            </w:pPr>
            <w:r w:rsidRPr="007055F0">
              <w:rPr>
                <w:sz w:val="24"/>
                <w:szCs w:val="24"/>
              </w:rPr>
              <w:t>-</w:t>
            </w:r>
          </w:p>
        </w:tc>
        <w:tc>
          <w:tcPr>
            <w:tcW w:w="3162" w:type="dxa"/>
          </w:tcPr>
          <w:p w:rsidR="00ED79E7" w:rsidRPr="007055F0" w:rsidRDefault="00ED79E7" w:rsidP="008A37C1">
            <w:pPr>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8A37C1">
            <w:pPr>
              <w:ind w:left="90"/>
              <w:jc w:val="both"/>
              <w:rPr>
                <w:sz w:val="24"/>
                <w:szCs w:val="24"/>
              </w:rPr>
            </w:pPr>
            <w:r w:rsidRPr="007055F0">
              <w:rPr>
                <w:sz w:val="24"/>
                <w:szCs w:val="24"/>
              </w:rPr>
              <w:t>TOTAL</w:t>
            </w:r>
          </w:p>
        </w:tc>
        <w:tc>
          <w:tcPr>
            <w:tcW w:w="3162" w:type="dxa"/>
          </w:tcPr>
          <w:p w:rsidR="00ED79E7" w:rsidRPr="007055F0" w:rsidRDefault="00ED79E7" w:rsidP="008A37C1">
            <w:pPr>
              <w:ind w:left="90"/>
              <w:jc w:val="center"/>
              <w:rPr>
                <w:sz w:val="24"/>
                <w:szCs w:val="24"/>
              </w:rPr>
            </w:pPr>
            <w:r w:rsidRPr="007055F0">
              <w:rPr>
                <w:sz w:val="24"/>
                <w:szCs w:val="24"/>
              </w:rPr>
              <w:t>50</w:t>
            </w:r>
          </w:p>
        </w:tc>
        <w:tc>
          <w:tcPr>
            <w:tcW w:w="3162" w:type="dxa"/>
          </w:tcPr>
          <w:p w:rsidR="00ED79E7" w:rsidRPr="007055F0" w:rsidRDefault="00ED79E7" w:rsidP="008A37C1">
            <w:pPr>
              <w:ind w:left="90"/>
              <w:jc w:val="center"/>
              <w:rPr>
                <w:sz w:val="24"/>
                <w:szCs w:val="24"/>
              </w:rPr>
            </w:pPr>
            <w:r w:rsidRPr="007055F0">
              <w:rPr>
                <w:sz w:val="24"/>
                <w:szCs w:val="24"/>
              </w:rPr>
              <w:t>100</w:t>
            </w:r>
          </w:p>
        </w:tc>
      </w:tr>
    </w:tbl>
    <w:p w:rsidR="00ED79E7" w:rsidRPr="007055F0" w:rsidRDefault="00ED79E7" w:rsidP="008A37C1">
      <w:pPr>
        <w:ind w:left="90"/>
        <w:jc w:val="both"/>
        <w:rPr>
          <w:i/>
        </w:rPr>
      </w:pPr>
      <w:r w:rsidRPr="007055F0">
        <w:rPr>
          <w:i/>
        </w:rPr>
        <w:t>Source: Field Survey 2025</w:t>
      </w:r>
    </w:p>
    <w:p w:rsidR="00ED79E7" w:rsidRPr="007055F0" w:rsidRDefault="00ED79E7" w:rsidP="008A37C1">
      <w:pPr>
        <w:ind w:left="90" w:firstLine="720"/>
        <w:jc w:val="both"/>
      </w:pPr>
      <w:r w:rsidRPr="007055F0">
        <w:lastRenderedPageBreak/>
        <w:t>From the above 78% agreed that there will be effective supervision while 12% did not agreed</w:t>
      </w:r>
    </w:p>
    <w:p w:rsidR="00ED79E7" w:rsidRPr="007055F0" w:rsidRDefault="00ED79E7" w:rsidP="008A37C1">
      <w:pPr>
        <w:ind w:left="90"/>
        <w:jc w:val="both"/>
        <w:rPr>
          <w:b/>
        </w:rPr>
      </w:pPr>
      <w:r w:rsidRPr="007055F0">
        <w:rPr>
          <w:b/>
        </w:rPr>
        <w:t>4.2.11</w:t>
      </w:r>
      <w:r w:rsidRPr="007055F0">
        <w:rPr>
          <w:b/>
        </w:rPr>
        <w:tab/>
        <w:t>QUESTION 6: FREQUENCY DISTRIBUTION OF RESPONDENT VIEW ON THE INVESTMENT IN TRAINING AND DEVELOPMENT OF MANPOWER</w:t>
      </w:r>
    </w:p>
    <w:p w:rsidR="00ED79E7" w:rsidRPr="007055F0" w:rsidRDefault="00ED79E7" w:rsidP="008A37C1">
      <w:pPr>
        <w:ind w:left="90"/>
        <w:jc w:val="both"/>
      </w:pPr>
      <w:r w:rsidRPr="007055F0">
        <w:t>TABLE 6: SHOW THE FREQUENCY DISTRIBUTION OF THE RESPONDENT VIEW ON THE PROFIT AND OPERATIONAL EFFICIENCY OF BANK.</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22</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24</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jc w:val="both"/>
        <w:rPr>
          <w:i/>
        </w:rPr>
      </w:pPr>
      <w:r w:rsidRPr="007055F0">
        <w:rPr>
          <w:i/>
        </w:rPr>
        <w:t>Source: Field Survey 2025</w:t>
      </w:r>
    </w:p>
    <w:p w:rsidR="00ED79E7" w:rsidRPr="007055F0" w:rsidRDefault="00ED79E7" w:rsidP="007055F0">
      <w:pPr>
        <w:spacing w:line="360" w:lineRule="auto"/>
        <w:ind w:left="90" w:firstLine="720"/>
        <w:jc w:val="both"/>
      </w:pPr>
      <w:r w:rsidRPr="007055F0">
        <w:t xml:space="preserve">From the above table the respondent views on the bank in the investment in training and development of manpower. It was identified as 44% agreed Yes, 45% agreed No while 8% are undecided. </w:t>
      </w:r>
    </w:p>
    <w:p w:rsidR="00ED79E7" w:rsidRPr="007055F0" w:rsidRDefault="00ED79E7" w:rsidP="008A37C1">
      <w:pPr>
        <w:spacing w:line="360" w:lineRule="auto"/>
        <w:ind w:left="90"/>
        <w:jc w:val="both"/>
        <w:rPr>
          <w:b/>
        </w:rPr>
      </w:pPr>
      <w:r w:rsidRPr="007055F0">
        <w:rPr>
          <w:b/>
        </w:rPr>
        <w:t>4.2.12</w:t>
      </w:r>
      <w:r w:rsidRPr="007055F0">
        <w:rPr>
          <w:b/>
        </w:rPr>
        <w:tab/>
        <w:t>QUESTION 7: BANK RECAPITALIZATION HAS CONTRIBUTED POSITIVELY TO THE MANUFACTURING SECTOR OF THE ECONOMY?</w:t>
      </w:r>
    </w:p>
    <w:p w:rsidR="00ED79E7" w:rsidRPr="007055F0" w:rsidRDefault="00ED79E7" w:rsidP="007055F0">
      <w:pPr>
        <w:spacing w:line="360" w:lineRule="auto"/>
        <w:ind w:left="90"/>
        <w:jc w:val="both"/>
      </w:pPr>
      <w:r w:rsidRPr="007055F0">
        <w:t>TABLE 14: FREQUENCY DISTRIBUTION OF THE RESPONDENT VIEW ON THE POSITIVE CONTRIBUTIUON OF BANK RECAPITALIZATION TO THE MANUFACTURING SECTOR</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firstLine="72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33</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66</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17</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the above table, 66% agreed Yes while 34% agreed No by this mean that there is positive contribution to manufacturing sector of the economy.</w:t>
      </w:r>
    </w:p>
    <w:p w:rsidR="00ED79E7" w:rsidRPr="007055F0" w:rsidRDefault="00ED79E7" w:rsidP="008A37C1">
      <w:pPr>
        <w:spacing w:line="360" w:lineRule="auto"/>
        <w:ind w:left="90"/>
        <w:jc w:val="both"/>
        <w:rPr>
          <w:b/>
        </w:rPr>
      </w:pPr>
      <w:r w:rsidRPr="007055F0">
        <w:rPr>
          <w:b/>
        </w:rPr>
        <w:lastRenderedPageBreak/>
        <w:t>4.2.15</w:t>
      </w:r>
      <w:r w:rsidRPr="007055F0">
        <w:rPr>
          <w:b/>
        </w:rPr>
        <w:tab/>
        <w:t>QUESTION 10: BANK RECAPITALIZATION HAS POSTIVE ON WORKER WELFARE</w:t>
      </w:r>
    </w:p>
    <w:p w:rsidR="00ED79E7" w:rsidRPr="007055F0" w:rsidRDefault="00ED79E7" w:rsidP="007055F0">
      <w:pPr>
        <w:spacing w:line="360" w:lineRule="auto"/>
        <w:ind w:left="90"/>
        <w:jc w:val="both"/>
      </w:pPr>
      <w:r w:rsidRPr="007055F0">
        <w:t>The below table show the frequency distribution of respondent view on bank recapitalization on worker welfare.</w:t>
      </w:r>
    </w:p>
    <w:p w:rsidR="00ED79E7" w:rsidRPr="007055F0" w:rsidRDefault="00ED79E7" w:rsidP="007055F0">
      <w:pPr>
        <w:spacing w:line="360" w:lineRule="auto"/>
        <w:ind w:left="90"/>
        <w:jc w:val="both"/>
      </w:pPr>
      <w:r w:rsidRPr="007055F0">
        <w:t>TABLE 6: FREQUENCY DISTRIBUTION OF THE RESPONDENT VIEW OF BANK RECAPITALIZATION ON WORKER WELFARE.</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21</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24</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the above table, 42% agreed Yes, 54% agreed No and 4% are undecided. This show that bank recapitalization has negative effect on worker according to the respondent.</w:t>
      </w:r>
    </w:p>
    <w:p w:rsidR="00ED79E7" w:rsidRPr="007055F0" w:rsidRDefault="00ED79E7" w:rsidP="008A37C1">
      <w:pPr>
        <w:spacing w:line="360" w:lineRule="auto"/>
        <w:ind w:left="90"/>
        <w:jc w:val="both"/>
        <w:rPr>
          <w:b/>
        </w:rPr>
      </w:pPr>
      <w:r w:rsidRPr="007055F0">
        <w:rPr>
          <w:b/>
        </w:rPr>
        <w:t>4.2.16</w:t>
      </w:r>
      <w:r w:rsidRPr="007055F0">
        <w:rPr>
          <w:b/>
        </w:rPr>
        <w:tab/>
        <w:t>QUESTION 12: RECAPITALIZATION POLICY HAS STRENGTHEN THE LIQUIDITY POSITION OF BANK</w:t>
      </w:r>
    </w:p>
    <w:p w:rsidR="00ED79E7" w:rsidRPr="007055F0" w:rsidRDefault="00ED79E7" w:rsidP="007055F0">
      <w:pPr>
        <w:spacing w:line="360" w:lineRule="auto"/>
        <w:ind w:left="90"/>
        <w:jc w:val="both"/>
      </w:pPr>
      <w:r w:rsidRPr="007055F0">
        <w:t>The table below shows the frequency distribution of respondent view on the liquidity position of bank</w:t>
      </w:r>
    </w:p>
    <w:p w:rsidR="00ED79E7" w:rsidRPr="007055F0" w:rsidRDefault="00ED79E7" w:rsidP="007055F0">
      <w:pPr>
        <w:spacing w:line="360" w:lineRule="auto"/>
        <w:ind w:left="90"/>
        <w:jc w:val="both"/>
      </w:pPr>
      <w:r w:rsidRPr="007055F0">
        <w:t>TABLE 17: FREQUENCY DISTRIBUTION OF THE RESPONDENT VIEW ON THE LIQUIDITY POSITION OF BANK</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39</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78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9</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lastRenderedPageBreak/>
        <w:t>From the table above, 78% agreed yes, 18% agreed No, while 4% are undecided. The Table revealed to us that bank recapitalization strengthening the liquidity position of Bank.</w:t>
      </w:r>
    </w:p>
    <w:p w:rsidR="00ED79E7" w:rsidRPr="007055F0" w:rsidRDefault="00ED79E7" w:rsidP="008A37C1">
      <w:pPr>
        <w:spacing w:line="360" w:lineRule="auto"/>
        <w:ind w:left="90"/>
        <w:jc w:val="both"/>
        <w:rPr>
          <w:b/>
        </w:rPr>
      </w:pPr>
      <w:r w:rsidRPr="007055F0">
        <w:rPr>
          <w:b/>
        </w:rPr>
        <w:t>4.2.17</w:t>
      </w:r>
      <w:r w:rsidRPr="007055F0">
        <w:rPr>
          <w:b/>
        </w:rPr>
        <w:tab/>
        <w:t>QUESTION 13: RECAPITALIZATION OF BANK YEILD MORE PROFIT TO THE SHAREHOLDERS?</w:t>
      </w:r>
    </w:p>
    <w:p w:rsidR="00ED79E7" w:rsidRPr="007055F0" w:rsidRDefault="00ED79E7" w:rsidP="007055F0">
      <w:pPr>
        <w:spacing w:line="360" w:lineRule="auto"/>
        <w:ind w:left="90"/>
        <w:jc w:val="both"/>
      </w:pPr>
      <w:r w:rsidRPr="007055F0">
        <w:t>The table below shows the frequency distribution of respondent view of bank recapitalization in yielding more profit to be the shareholder.</w:t>
      </w:r>
    </w:p>
    <w:p w:rsidR="00ED79E7" w:rsidRPr="007055F0" w:rsidRDefault="00ED79E7" w:rsidP="007055F0">
      <w:pPr>
        <w:spacing w:line="360" w:lineRule="auto"/>
        <w:ind w:left="90"/>
        <w:jc w:val="both"/>
      </w:pPr>
      <w:r w:rsidRPr="007055F0">
        <w:t>TABLE 18: FREQUENCY DISTRIBUTION OF THE RESPONDENT VIEW OF BANK RECAPITALIZATION IN YELDING MORE PROFIT TO SHAREHOLDER</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27</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40</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6</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The table above show 54% agreed Yes, 40% agreed No, while 6% are undecided. This show the bank recapitalization yield more profit to the shareholders.</w:t>
      </w:r>
    </w:p>
    <w:p w:rsidR="00ED79E7" w:rsidRPr="007055F0" w:rsidRDefault="00ED79E7" w:rsidP="008A37C1">
      <w:pPr>
        <w:spacing w:line="360" w:lineRule="auto"/>
        <w:ind w:left="90"/>
        <w:jc w:val="both"/>
        <w:rPr>
          <w:b/>
        </w:rPr>
      </w:pPr>
      <w:r w:rsidRPr="007055F0">
        <w:rPr>
          <w:b/>
        </w:rPr>
        <w:t>4.2.19</w:t>
      </w:r>
      <w:r w:rsidRPr="007055F0">
        <w:rPr>
          <w:b/>
        </w:rPr>
        <w:tab/>
        <w:t>QUESTION 14: RECAPITALIZATION POLICY WILL REDUCE HIGHRATE OF BANK</w:t>
      </w:r>
    </w:p>
    <w:p w:rsidR="00ED79E7" w:rsidRPr="007055F0" w:rsidRDefault="00ED79E7" w:rsidP="007055F0">
      <w:pPr>
        <w:spacing w:line="360" w:lineRule="auto"/>
        <w:ind w:left="90"/>
        <w:jc w:val="both"/>
      </w:pPr>
      <w:r w:rsidRPr="007055F0">
        <w:t>The table below shows the frequency distribution of respondent view of bank recapitalization in reducing high rate of crime.</w:t>
      </w:r>
    </w:p>
    <w:p w:rsidR="008A37C1" w:rsidRDefault="008A37C1" w:rsidP="007055F0">
      <w:pPr>
        <w:spacing w:line="360" w:lineRule="auto"/>
        <w:ind w:left="90"/>
        <w:jc w:val="both"/>
      </w:pPr>
    </w:p>
    <w:p w:rsidR="008A37C1" w:rsidRDefault="008A37C1" w:rsidP="007055F0">
      <w:pPr>
        <w:spacing w:line="360" w:lineRule="auto"/>
        <w:ind w:left="90"/>
        <w:jc w:val="both"/>
      </w:pPr>
    </w:p>
    <w:p w:rsidR="008A37C1" w:rsidRDefault="008A37C1" w:rsidP="007055F0">
      <w:pPr>
        <w:spacing w:line="360" w:lineRule="auto"/>
        <w:ind w:left="90"/>
        <w:jc w:val="both"/>
      </w:pPr>
    </w:p>
    <w:p w:rsidR="008A37C1" w:rsidRDefault="008A37C1" w:rsidP="007055F0">
      <w:pPr>
        <w:spacing w:line="360" w:lineRule="auto"/>
        <w:ind w:left="90"/>
        <w:jc w:val="both"/>
      </w:pPr>
    </w:p>
    <w:p w:rsidR="008A37C1" w:rsidRDefault="008A37C1" w:rsidP="007055F0">
      <w:pPr>
        <w:spacing w:line="360" w:lineRule="auto"/>
        <w:ind w:left="90"/>
        <w:jc w:val="both"/>
      </w:pPr>
    </w:p>
    <w:p w:rsidR="008A37C1" w:rsidRDefault="008A37C1" w:rsidP="007055F0">
      <w:pPr>
        <w:spacing w:line="360" w:lineRule="auto"/>
        <w:ind w:left="90"/>
        <w:jc w:val="both"/>
      </w:pPr>
    </w:p>
    <w:p w:rsidR="00ED79E7" w:rsidRPr="007055F0" w:rsidRDefault="00ED79E7" w:rsidP="007055F0">
      <w:pPr>
        <w:spacing w:line="360" w:lineRule="auto"/>
        <w:ind w:left="90"/>
        <w:jc w:val="both"/>
      </w:pPr>
      <w:r w:rsidRPr="007055F0">
        <w:lastRenderedPageBreak/>
        <w:t>TABLE 19: FREQUENCY DISTRIBUTION OF THE RESPONDENT VIEW OF BANK RECAPITALIZATION IN REDUCING HIGH RATE OF CRIME THROUGH THE CREATING OF MORE EMPLOYMENT OPPORTUNITY.</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26</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19</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11</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jc w:val="both"/>
        <w:rPr>
          <w:i/>
        </w:rPr>
      </w:pPr>
      <w:r w:rsidRPr="007055F0">
        <w:rPr>
          <w:i/>
        </w:rPr>
        <w:t>Source: Field Survey 2025</w:t>
      </w:r>
    </w:p>
    <w:p w:rsidR="00ED79E7" w:rsidRPr="007055F0" w:rsidRDefault="00ED79E7" w:rsidP="007055F0">
      <w:pPr>
        <w:spacing w:line="360" w:lineRule="auto"/>
        <w:ind w:left="90" w:firstLine="720"/>
        <w:jc w:val="both"/>
      </w:pPr>
      <w:r w:rsidRPr="007055F0">
        <w:t xml:space="preserve">From the table above, 52% agreed yes, 38% agreed No, while 10% are undecided. </w:t>
      </w:r>
    </w:p>
    <w:p w:rsidR="00ED79E7" w:rsidRPr="007055F0" w:rsidRDefault="00ED79E7" w:rsidP="008A37C1">
      <w:pPr>
        <w:spacing w:line="360" w:lineRule="auto"/>
        <w:ind w:left="90"/>
        <w:jc w:val="both"/>
        <w:rPr>
          <w:b/>
        </w:rPr>
      </w:pPr>
      <w:r w:rsidRPr="007055F0">
        <w:rPr>
          <w:b/>
        </w:rPr>
        <w:t>4.2.20</w:t>
      </w:r>
      <w:r w:rsidRPr="007055F0">
        <w:rPr>
          <w:b/>
        </w:rPr>
        <w:tab/>
        <w:t>QUESTION 15: BANK RECAPITALIZATION WILL INCREASE DEPOSITOR’S CONFIDENCE ON BANK OPERATION</w:t>
      </w:r>
    </w:p>
    <w:p w:rsidR="00ED79E7" w:rsidRPr="007055F0" w:rsidRDefault="00ED79E7" w:rsidP="007055F0">
      <w:pPr>
        <w:spacing w:line="360" w:lineRule="auto"/>
        <w:ind w:left="90"/>
        <w:jc w:val="both"/>
      </w:pPr>
      <w:r w:rsidRPr="007055F0">
        <w:t>The table below shows the frequency distribution of respondent view on the depositor’s confidence on bank operation</w:t>
      </w:r>
    </w:p>
    <w:p w:rsidR="00ED79E7" w:rsidRPr="007055F0" w:rsidRDefault="00ED79E7" w:rsidP="007055F0">
      <w:pPr>
        <w:spacing w:line="360" w:lineRule="auto"/>
        <w:ind w:left="90"/>
        <w:jc w:val="both"/>
      </w:pPr>
      <w:r w:rsidRPr="007055F0">
        <w:t>TABLE 20: FREQUENCY DISTRIBUTION OF THE RESPONDENT VIEW ON THE DEPOSITOR’S CONFIDENCE ON BANK OPERATION</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48</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84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8</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16</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          -</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50</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100</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both"/>
              <w:rPr>
                <w:sz w:val="24"/>
                <w:szCs w:val="24"/>
              </w:rPr>
            </w:pPr>
          </w:p>
        </w:tc>
        <w:tc>
          <w:tcPr>
            <w:tcW w:w="3162" w:type="dxa"/>
          </w:tcPr>
          <w:p w:rsidR="00ED79E7" w:rsidRPr="007055F0" w:rsidRDefault="00ED79E7" w:rsidP="007055F0">
            <w:pPr>
              <w:spacing w:line="360" w:lineRule="auto"/>
              <w:ind w:left="90"/>
              <w:jc w:val="both"/>
              <w:rPr>
                <w:sz w:val="24"/>
                <w:szCs w:val="24"/>
              </w:rPr>
            </w:pPr>
            <w:r w:rsidRPr="007055F0">
              <w:rPr>
                <w:sz w:val="24"/>
                <w:szCs w:val="24"/>
              </w:rPr>
              <w:t>FREQUENCY</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the table above, 84% agreed yes, 16% agreed No. This show that bank recapitalization increase depositor’s confidence on bank operation.</w:t>
      </w:r>
    </w:p>
    <w:p w:rsidR="00ED79E7" w:rsidRPr="007055F0" w:rsidRDefault="00ED79E7" w:rsidP="008A37C1">
      <w:pPr>
        <w:spacing w:line="360" w:lineRule="auto"/>
        <w:ind w:left="90"/>
        <w:jc w:val="both"/>
        <w:rPr>
          <w:b/>
        </w:rPr>
      </w:pPr>
      <w:r w:rsidRPr="007055F0">
        <w:rPr>
          <w:b/>
        </w:rPr>
        <w:lastRenderedPageBreak/>
        <w:t>4.2.21</w:t>
      </w:r>
      <w:r w:rsidRPr="007055F0">
        <w:rPr>
          <w:b/>
        </w:rPr>
        <w:tab/>
        <w:t>QUESTION 16: RECAPITALIZATION OF BANK PROVIDES A VEHICLE FOR TAKING OUT THE BANK IN THE SYSTEM IN AN ORDERLY MANNER?</w:t>
      </w:r>
    </w:p>
    <w:p w:rsidR="00ED79E7" w:rsidRPr="007055F0" w:rsidRDefault="00ED79E7" w:rsidP="007055F0">
      <w:pPr>
        <w:spacing w:line="360" w:lineRule="auto"/>
        <w:ind w:left="90"/>
        <w:jc w:val="both"/>
      </w:pPr>
      <w:r w:rsidRPr="007055F0">
        <w:t>The table below shows the frequency distribution of respondent view on the recapitalization of bank taking out the weak bank in the system in an orderly manner.</w:t>
      </w:r>
    </w:p>
    <w:p w:rsidR="00ED79E7" w:rsidRPr="007055F0" w:rsidRDefault="00ED79E7" w:rsidP="007055F0">
      <w:pPr>
        <w:spacing w:line="360" w:lineRule="auto"/>
        <w:ind w:left="90"/>
        <w:jc w:val="both"/>
      </w:pPr>
      <w:r w:rsidRPr="007055F0">
        <w:t>TABLE 21: FREQUENCY DISTRIBUTION OF THE RESPONDENT VIEW OF BANK RECAPITALIZATION IN TAKING OUT WEAK BANK IN THE SYSTEM IN AN ORDERLY MANNER</w:t>
      </w:r>
    </w:p>
    <w:tbl>
      <w:tblPr>
        <w:tblStyle w:val="TableGrid"/>
        <w:tblW w:w="0" w:type="auto"/>
        <w:tblLook w:val="04A0"/>
      </w:tblPr>
      <w:tblGrid>
        <w:gridCol w:w="2923"/>
        <w:gridCol w:w="2958"/>
        <w:gridCol w:w="2975"/>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RESPONSE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37</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78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11</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the table above, 78% agreed yes, 2% agreed No. The Table above shows the effectiveness of bank recapitalization in taking out weak bank in the system in out weak bank in the system in our orderly manner.</w:t>
      </w:r>
    </w:p>
    <w:p w:rsidR="00ED79E7" w:rsidRPr="007055F0" w:rsidRDefault="00ED79E7" w:rsidP="008A37C1">
      <w:pPr>
        <w:spacing w:line="360" w:lineRule="auto"/>
        <w:ind w:left="90"/>
        <w:jc w:val="both"/>
        <w:rPr>
          <w:b/>
        </w:rPr>
      </w:pPr>
      <w:r w:rsidRPr="007055F0">
        <w:rPr>
          <w:b/>
        </w:rPr>
        <w:t>4.3</w:t>
      </w:r>
      <w:r w:rsidRPr="007055F0">
        <w:rPr>
          <w:b/>
        </w:rPr>
        <w:tab/>
        <w:t>STATISTICAL RESULT</w:t>
      </w:r>
    </w:p>
    <w:tbl>
      <w:tblPr>
        <w:tblStyle w:val="TableGrid"/>
        <w:tblW w:w="0" w:type="auto"/>
        <w:tblLook w:val="04A0"/>
      </w:tblPr>
      <w:tblGrid>
        <w:gridCol w:w="2889"/>
        <w:gridCol w:w="2976"/>
        <w:gridCol w:w="2991"/>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SEX</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Male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31</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Female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19</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the result above of the respondent occupying 48% are Male while 52% are Female respondent than male that respondent to the question.</w:t>
      </w:r>
    </w:p>
    <w:p w:rsidR="00ED79E7" w:rsidRPr="007055F0" w:rsidRDefault="00ED79E7" w:rsidP="007055F0">
      <w:pPr>
        <w:spacing w:line="360" w:lineRule="auto"/>
        <w:ind w:left="90" w:hanging="720"/>
        <w:jc w:val="both"/>
        <w:rPr>
          <w:b/>
        </w:rPr>
      </w:pPr>
    </w:p>
    <w:p w:rsidR="00ED79E7" w:rsidRPr="007055F0" w:rsidRDefault="00ED79E7" w:rsidP="007055F0">
      <w:pPr>
        <w:spacing w:line="360" w:lineRule="auto"/>
        <w:ind w:left="90" w:hanging="720"/>
        <w:jc w:val="both"/>
        <w:rPr>
          <w:b/>
        </w:rPr>
      </w:pPr>
    </w:p>
    <w:p w:rsidR="00ED79E7" w:rsidRPr="007055F0" w:rsidRDefault="00ED79E7" w:rsidP="008A37C1">
      <w:pPr>
        <w:spacing w:line="360" w:lineRule="auto"/>
        <w:ind w:left="90"/>
        <w:jc w:val="both"/>
        <w:rPr>
          <w:b/>
        </w:rPr>
      </w:pPr>
      <w:r w:rsidRPr="007055F0">
        <w:rPr>
          <w:b/>
        </w:rPr>
        <w:lastRenderedPageBreak/>
        <w:t>4.3.1</w:t>
      </w:r>
      <w:r w:rsidRPr="007055F0">
        <w:rPr>
          <w:b/>
        </w:rPr>
        <w:tab/>
        <w:t>ANALYSISI OF SERVICE DELIVERY BETWEEN NOW AND PRIOR TO CAPITALIZATION</w:t>
      </w:r>
    </w:p>
    <w:tbl>
      <w:tblPr>
        <w:tblStyle w:val="TableGrid"/>
        <w:tblW w:w="0" w:type="auto"/>
        <w:tblLook w:val="04A0"/>
      </w:tblPr>
      <w:tblGrid>
        <w:gridCol w:w="2896"/>
        <w:gridCol w:w="2972"/>
        <w:gridCol w:w="2988"/>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OPTION</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Faster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Slower</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Effect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The result shows that the entire respondent stated that their service delivery is faster now when compared to pre-recapitalization. Further oral interview to the researcher promotion that the use of ATM cards and asset to received cash from every of their branch now has make a lot of job and stress easier.</w:t>
      </w:r>
    </w:p>
    <w:p w:rsidR="00ED79E7" w:rsidRPr="007055F0" w:rsidRDefault="00ED79E7" w:rsidP="007055F0">
      <w:pPr>
        <w:spacing w:line="360" w:lineRule="auto"/>
        <w:ind w:left="90" w:firstLine="720"/>
        <w:jc w:val="both"/>
      </w:pPr>
      <w:r w:rsidRPr="007055F0">
        <w:t>From the result above 44% of the respondent say with recapitalization their income has increased non of the respondent salary was decreased while 56% of the respondent said recapitalization has no effect on their salary.</w:t>
      </w:r>
    </w:p>
    <w:p w:rsidR="00ED79E7" w:rsidRPr="007055F0" w:rsidRDefault="00ED79E7" w:rsidP="008A37C1">
      <w:pPr>
        <w:spacing w:line="360" w:lineRule="auto"/>
        <w:ind w:left="90"/>
        <w:jc w:val="both"/>
        <w:rPr>
          <w:b/>
        </w:rPr>
      </w:pPr>
      <w:r w:rsidRPr="007055F0">
        <w:rPr>
          <w:b/>
        </w:rPr>
        <w:t>4.3.2</w:t>
      </w:r>
      <w:r w:rsidRPr="007055F0">
        <w:rPr>
          <w:b/>
        </w:rPr>
        <w:tab/>
        <w:t>ANALYSIS OF HOW RECAPITALIZATION AFFECTS THEIR CUSTOMER</w:t>
      </w:r>
    </w:p>
    <w:tbl>
      <w:tblPr>
        <w:tblStyle w:val="TableGrid"/>
        <w:tblW w:w="0" w:type="auto"/>
        <w:tblLook w:val="04A0"/>
      </w:tblPr>
      <w:tblGrid>
        <w:gridCol w:w="2896"/>
        <w:gridCol w:w="2972"/>
        <w:gridCol w:w="2988"/>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OPTION</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More customer</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Reduce</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 effect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the above, it show that all respondent stated that recapitalization has allowed them to have more customer, none of the respondent disagreed or were neutral. Hence recapitalization allow for more customer recapitalization.</w:t>
      </w:r>
    </w:p>
    <w:p w:rsidR="00ED79E7" w:rsidRPr="007055F0" w:rsidRDefault="00ED79E7" w:rsidP="008A37C1">
      <w:pPr>
        <w:spacing w:line="360" w:lineRule="auto"/>
        <w:ind w:left="90"/>
        <w:jc w:val="both"/>
        <w:rPr>
          <w:b/>
        </w:rPr>
      </w:pPr>
      <w:r w:rsidRPr="007055F0">
        <w:rPr>
          <w:b/>
        </w:rPr>
        <w:lastRenderedPageBreak/>
        <w:t>4.3.3</w:t>
      </w:r>
      <w:r w:rsidRPr="007055F0">
        <w:rPr>
          <w:b/>
        </w:rPr>
        <w:tab/>
        <w:t>ANALYSIS OF BANK STRENGHT IN EMPLOYEMTN OPPORTUNITIES</w:t>
      </w:r>
    </w:p>
    <w:tbl>
      <w:tblPr>
        <w:tblStyle w:val="TableGrid"/>
        <w:tblW w:w="0" w:type="auto"/>
        <w:tblLook w:val="04A0"/>
      </w:tblPr>
      <w:tblGrid>
        <w:gridCol w:w="2909"/>
        <w:gridCol w:w="2965"/>
        <w:gridCol w:w="2982"/>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OPTION</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39</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92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Undecided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11</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the above (92%) of the respondent agreed that will recapitalization their strength to employing has improved, none of both customer and the workers.</w:t>
      </w:r>
    </w:p>
    <w:p w:rsidR="00ED79E7" w:rsidRPr="007055F0" w:rsidRDefault="00ED79E7" w:rsidP="008A37C1">
      <w:pPr>
        <w:spacing w:line="360" w:lineRule="auto"/>
        <w:ind w:left="90"/>
        <w:jc w:val="both"/>
        <w:rPr>
          <w:b/>
        </w:rPr>
      </w:pPr>
      <w:r w:rsidRPr="007055F0">
        <w:rPr>
          <w:b/>
        </w:rPr>
        <w:t>4.3.4</w:t>
      </w:r>
      <w:r w:rsidRPr="007055F0">
        <w:rPr>
          <w:b/>
        </w:rPr>
        <w:tab/>
        <w:t>ANALYSIS OF RECAPITALIZATION AFFECT THEIR FINANCIAL MARKET AS A WHOLE</w:t>
      </w:r>
    </w:p>
    <w:tbl>
      <w:tblPr>
        <w:tblStyle w:val="TableGrid"/>
        <w:tblW w:w="0" w:type="auto"/>
        <w:tblLook w:val="04A0"/>
      </w:tblPr>
      <w:tblGrid>
        <w:gridCol w:w="2909"/>
        <w:gridCol w:w="2965"/>
        <w:gridCol w:w="2982"/>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OPTION</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Increase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11</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44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Decreased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Undecided</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39</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jc w:val="both"/>
        <w:rPr>
          <w:i/>
        </w:rPr>
      </w:pPr>
      <w:r w:rsidRPr="007055F0">
        <w:rPr>
          <w:i/>
        </w:rPr>
        <w:t>Source: Field Survey 2025</w:t>
      </w:r>
    </w:p>
    <w:p w:rsidR="00ED79E7" w:rsidRPr="007055F0" w:rsidRDefault="00ED79E7" w:rsidP="007055F0">
      <w:pPr>
        <w:spacing w:line="360" w:lineRule="auto"/>
        <w:ind w:left="90" w:firstLine="720"/>
        <w:jc w:val="both"/>
      </w:pPr>
      <w:r w:rsidRPr="007055F0">
        <w:t>Table 4.3.4 above show 26% of the respondent agreed that recapitalization affect of financial market none of the respondent disagreed while 24% of the respondent were neutral. Further inquire of those who were neutral show that they contend that some financial system do not merge and they can still stand.</w:t>
      </w:r>
    </w:p>
    <w:p w:rsidR="00ED79E7" w:rsidRPr="007055F0" w:rsidRDefault="00ED79E7" w:rsidP="007055F0">
      <w:pPr>
        <w:spacing w:line="360" w:lineRule="auto"/>
        <w:ind w:left="90" w:firstLine="720"/>
        <w:jc w:val="both"/>
      </w:pPr>
      <w:r w:rsidRPr="007055F0">
        <w:t>However, from the result we conclude the recapitalization has effect on the financial market</w:t>
      </w:r>
    </w:p>
    <w:p w:rsidR="00ED79E7" w:rsidRPr="007055F0" w:rsidRDefault="00ED79E7" w:rsidP="007055F0">
      <w:pPr>
        <w:spacing w:line="360" w:lineRule="auto"/>
        <w:ind w:left="90" w:hanging="720"/>
        <w:jc w:val="both"/>
        <w:rPr>
          <w:b/>
        </w:rPr>
      </w:pPr>
    </w:p>
    <w:p w:rsidR="00ED79E7" w:rsidRPr="007055F0" w:rsidRDefault="00ED79E7" w:rsidP="007055F0">
      <w:pPr>
        <w:spacing w:line="360" w:lineRule="auto"/>
        <w:ind w:left="90" w:hanging="720"/>
        <w:jc w:val="both"/>
        <w:rPr>
          <w:b/>
        </w:rPr>
      </w:pPr>
    </w:p>
    <w:p w:rsidR="008A37C1" w:rsidRDefault="008A37C1" w:rsidP="008A37C1">
      <w:pPr>
        <w:spacing w:line="360" w:lineRule="auto"/>
        <w:ind w:left="90"/>
        <w:jc w:val="both"/>
        <w:rPr>
          <w:b/>
        </w:rPr>
      </w:pPr>
    </w:p>
    <w:p w:rsidR="00ED79E7" w:rsidRPr="007055F0" w:rsidRDefault="00ED79E7" w:rsidP="008A37C1">
      <w:pPr>
        <w:spacing w:line="360" w:lineRule="auto"/>
        <w:ind w:left="90"/>
        <w:jc w:val="both"/>
        <w:rPr>
          <w:b/>
        </w:rPr>
      </w:pPr>
      <w:r w:rsidRPr="007055F0">
        <w:rPr>
          <w:b/>
        </w:rPr>
        <w:lastRenderedPageBreak/>
        <w:t>4.3.5</w:t>
      </w:r>
      <w:r w:rsidRPr="007055F0">
        <w:rPr>
          <w:b/>
        </w:rPr>
        <w:tab/>
        <w:t>ANALYSIS OF BANK CAPITAL BASE</w:t>
      </w:r>
    </w:p>
    <w:tbl>
      <w:tblPr>
        <w:tblStyle w:val="TableGrid"/>
        <w:tblW w:w="0" w:type="auto"/>
        <w:tblLook w:val="04A0"/>
      </w:tblPr>
      <w:tblGrid>
        <w:gridCol w:w="2894"/>
        <w:gridCol w:w="2973"/>
        <w:gridCol w:w="2989"/>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SEX</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Increase it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25</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Reduced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Have no Effect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From the above, it show that recapitalization has increased the capital bases in the bank since the whole respondent agree that recapitalization has increase their capital base.</w:t>
      </w:r>
    </w:p>
    <w:p w:rsidR="00ED79E7" w:rsidRPr="007055F0" w:rsidRDefault="00ED79E7" w:rsidP="008A37C1">
      <w:pPr>
        <w:spacing w:line="360" w:lineRule="auto"/>
        <w:ind w:left="90"/>
        <w:jc w:val="both"/>
        <w:rPr>
          <w:b/>
        </w:rPr>
      </w:pPr>
      <w:r w:rsidRPr="007055F0">
        <w:rPr>
          <w:b/>
        </w:rPr>
        <w:t>4.3.6</w:t>
      </w:r>
      <w:r w:rsidRPr="007055F0">
        <w:rPr>
          <w:b/>
        </w:rPr>
        <w:tab/>
        <w:t>ANALYSIS OF IT WORKER WILL PREFER THE CBN TO STILL INVREASE CAPITAL BASE</w:t>
      </w:r>
    </w:p>
    <w:tbl>
      <w:tblPr>
        <w:tblStyle w:val="TableGrid"/>
        <w:tblW w:w="0" w:type="auto"/>
        <w:tblLook w:val="04A0"/>
      </w:tblPr>
      <w:tblGrid>
        <w:gridCol w:w="2896"/>
        <w:gridCol w:w="2972"/>
        <w:gridCol w:w="2988"/>
      </w:tblGrid>
      <w:tr w:rsidR="00ED79E7" w:rsidRPr="007055F0" w:rsidTr="00930A14">
        <w:tc>
          <w:tcPr>
            <w:tcW w:w="3162" w:type="dxa"/>
          </w:tcPr>
          <w:p w:rsidR="00ED79E7" w:rsidRPr="007055F0" w:rsidRDefault="00ED79E7" w:rsidP="007055F0">
            <w:pPr>
              <w:spacing w:line="360" w:lineRule="auto"/>
              <w:ind w:left="90"/>
              <w:jc w:val="center"/>
              <w:rPr>
                <w:sz w:val="24"/>
                <w:szCs w:val="24"/>
              </w:rPr>
            </w:pPr>
            <w:r w:rsidRPr="007055F0">
              <w:rPr>
                <w:sz w:val="24"/>
                <w:szCs w:val="24"/>
              </w:rPr>
              <w:t>OPTION</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FREQUENCY</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PERCENTAGE</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36</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14</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32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Neural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2</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12</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50</w:t>
            </w:r>
          </w:p>
        </w:tc>
        <w:tc>
          <w:tcPr>
            <w:tcW w:w="3162" w:type="dxa"/>
          </w:tcPr>
          <w:p w:rsidR="00ED79E7" w:rsidRPr="007055F0" w:rsidRDefault="00ED79E7" w:rsidP="007055F0">
            <w:pPr>
              <w:spacing w:line="360" w:lineRule="auto"/>
              <w:ind w:left="90"/>
              <w:jc w:val="center"/>
              <w:rPr>
                <w:sz w:val="24"/>
                <w:szCs w:val="24"/>
              </w:rPr>
            </w:pPr>
            <w:r w:rsidRPr="007055F0">
              <w:rPr>
                <w:sz w:val="24"/>
                <w:szCs w:val="24"/>
              </w:rPr>
              <w:t>100</w:t>
            </w:r>
          </w:p>
        </w:tc>
      </w:tr>
    </w:tbl>
    <w:p w:rsidR="00ED79E7" w:rsidRPr="007055F0" w:rsidRDefault="00ED79E7" w:rsidP="007055F0">
      <w:pPr>
        <w:spacing w:line="360" w:lineRule="auto"/>
        <w:ind w:left="90" w:firstLine="720"/>
        <w:jc w:val="both"/>
        <w:rPr>
          <w:i/>
        </w:rPr>
      </w:pPr>
      <w:r w:rsidRPr="007055F0">
        <w:rPr>
          <w:i/>
        </w:rPr>
        <w:t>Source: Field Survey 2025</w:t>
      </w:r>
    </w:p>
    <w:p w:rsidR="00ED79E7" w:rsidRPr="007055F0" w:rsidRDefault="00ED79E7" w:rsidP="007055F0">
      <w:pPr>
        <w:spacing w:line="360" w:lineRule="auto"/>
        <w:ind w:left="90" w:firstLine="720"/>
        <w:jc w:val="both"/>
      </w:pPr>
      <w:r w:rsidRPr="007055F0">
        <w:t xml:space="preserve">From the analysis above 14 (52%) agreed they refer to the CBN should still increase this capital based the CBN increasing this capital based the CBN increase capital base not from the result we can say that the respondent refers base increase correlation is significant the 0.02(2 – taiced </w:t>
      </w:r>
    </w:p>
    <w:p w:rsidR="00ED79E7" w:rsidRPr="007055F0" w:rsidRDefault="00ED79E7" w:rsidP="007055F0">
      <w:pPr>
        <w:spacing w:line="360" w:lineRule="auto"/>
        <w:ind w:left="90" w:firstLine="720"/>
        <w:jc w:val="both"/>
      </w:pPr>
    </w:p>
    <w:p w:rsidR="00ED79E7" w:rsidRPr="007055F0" w:rsidRDefault="00ED79E7" w:rsidP="007055F0">
      <w:pPr>
        <w:spacing w:line="360" w:lineRule="auto"/>
        <w:ind w:left="90" w:firstLine="720"/>
        <w:jc w:val="both"/>
      </w:pPr>
    </w:p>
    <w:p w:rsidR="00ED79E7" w:rsidRDefault="00ED79E7" w:rsidP="007055F0">
      <w:pPr>
        <w:spacing w:line="360" w:lineRule="auto"/>
        <w:ind w:left="90" w:firstLine="720"/>
        <w:jc w:val="both"/>
      </w:pPr>
    </w:p>
    <w:p w:rsidR="008A37C1" w:rsidRPr="007055F0" w:rsidRDefault="008A37C1" w:rsidP="007055F0">
      <w:pPr>
        <w:spacing w:line="360" w:lineRule="auto"/>
        <w:ind w:left="90" w:firstLine="720"/>
        <w:jc w:val="both"/>
      </w:pPr>
    </w:p>
    <w:p w:rsidR="00ED79E7" w:rsidRPr="007055F0" w:rsidRDefault="00ED79E7" w:rsidP="007055F0">
      <w:pPr>
        <w:spacing w:line="360" w:lineRule="auto"/>
        <w:ind w:left="90" w:firstLine="720"/>
        <w:jc w:val="both"/>
      </w:pPr>
    </w:p>
    <w:p w:rsidR="00ED79E7" w:rsidRPr="007055F0" w:rsidRDefault="00ED79E7" w:rsidP="007055F0">
      <w:pPr>
        <w:spacing w:line="360" w:lineRule="auto"/>
        <w:ind w:left="90" w:firstLine="720"/>
        <w:jc w:val="both"/>
      </w:pPr>
      <w:r w:rsidRPr="007055F0">
        <w:rPr>
          <w:noProof/>
        </w:rPr>
        <w:lastRenderedPageBreak/>
        <w:pict>
          <v:group id="_x0000_s1030" style="position:absolute;left:0;text-align:left;margin-left:131.55pt;margin-top:1.55pt;width:60pt;height:18.3pt;z-index:251660288" coordorigin="2265,660" coordsize="3795,1140">
            <v:shape id="_x0000_s1031" type="#_x0000_t32" style="position:absolute;left:2910;top:660;width:3150;height:0" o:connectortype="straight"/>
            <v:shape id="_x0000_s1032" type="#_x0000_t32" style="position:absolute;left:2910;top:660;width:0;height:1140" o:connectortype="straight"/>
            <v:shape id="_x0000_s1033" type="#_x0000_t32" style="position:absolute;left:2265;top:1035;width:645;height:765;flip:x y" o:connectortype="straight"/>
          </v:group>
        </w:pict>
      </w:r>
      <w:r w:rsidRPr="007055F0">
        <w:t>Test Statistics t =   r   n-2</w:t>
      </w:r>
    </w:p>
    <w:p w:rsidR="00ED79E7" w:rsidRPr="007055F0" w:rsidRDefault="00ED79E7" w:rsidP="007055F0">
      <w:pPr>
        <w:spacing w:line="360" w:lineRule="auto"/>
        <w:ind w:left="90" w:firstLine="720"/>
        <w:jc w:val="both"/>
      </w:pPr>
      <w:r w:rsidRPr="007055F0">
        <w:rPr>
          <w:noProof/>
        </w:rPr>
        <w:pict>
          <v:group id="_x0000_s1034" style="position:absolute;left:0;text-align:left;margin-left:109.35pt;margin-top:22.95pt;width:82.2pt;height:18.8pt;z-index:251661312" coordorigin="3405,13290" coordsize="1644,376">
            <v:shape id="_x0000_s1035" type="#_x0000_t32" style="position:absolute;left:4053;top:13290;width:996;height:0" o:connectortype="straight"/>
            <v:shape id="_x0000_s1036" type="#_x0000_t32" style="position:absolute;left:4053;top:13290;width:0;height:375" o:connectortype="straight"/>
            <v:shape id="_x0000_s1037" type="#_x0000_t32" style="position:absolute;left:3405;top:13665;width:648;height:1" o:connectortype="straight"/>
          </v:group>
        </w:pict>
      </w:r>
      <w:r w:rsidRPr="007055F0">
        <w:tab/>
      </w:r>
      <w:r w:rsidRPr="007055F0">
        <w:tab/>
      </w:r>
      <w:r w:rsidRPr="007055F0">
        <w:tab/>
      </w:r>
      <w:r w:rsidRPr="007055F0">
        <w:tab/>
        <w:t>1-r</w:t>
      </w:r>
    </w:p>
    <w:p w:rsidR="00ED79E7" w:rsidRPr="007055F0" w:rsidRDefault="00ED79E7" w:rsidP="007055F0">
      <w:pPr>
        <w:spacing w:line="360" w:lineRule="auto"/>
        <w:ind w:left="90" w:firstLine="720"/>
        <w:jc w:val="both"/>
      </w:pPr>
      <w:r w:rsidRPr="007055F0">
        <w:t>t =</w:t>
      </w:r>
      <w:r w:rsidRPr="007055F0">
        <w:tab/>
      </w:r>
      <w:r w:rsidRPr="007055F0">
        <w:tab/>
        <w:t>0.558  25.3</w:t>
      </w:r>
    </w:p>
    <w:p w:rsidR="00ED79E7" w:rsidRPr="007055F0" w:rsidRDefault="00ED79E7" w:rsidP="007055F0">
      <w:pPr>
        <w:spacing w:line="360" w:lineRule="auto"/>
        <w:ind w:left="90" w:firstLine="720"/>
        <w:jc w:val="both"/>
      </w:pPr>
    </w:p>
    <w:p w:rsidR="00ED79E7" w:rsidRPr="007055F0" w:rsidRDefault="00ED79E7" w:rsidP="007055F0">
      <w:pPr>
        <w:spacing w:line="360" w:lineRule="auto"/>
        <w:ind w:left="90" w:firstLine="720"/>
        <w:jc w:val="both"/>
      </w:pPr>
      <w:r w:rsidRPr="007055F0">
        <w:rPr>
          <w:noProof/>
        </w:rPr>
        <w:pict>
          <v:group id="_x0000_s1038" style="position:absolute;left:0;text-align:left;margin-left:53.1pt;margin-top:18.75pt;width:82.2pt;height:18.8pt;z-index:251662336" coordorigin="3405,13290" coordsize="1644,376">
            <v:shape id="_x0000_s1039" type="#_x0000_t32" style="position:absolute;left:4053;top:13290;width:996;height:0" o:connectortype="straight"/>
            <v:shape id="_x0000_s1040" type="#_x0000_t32" style="position:absolute;left:4053;top:13290;width:0;height:375" o:connectortype="straight"/>
            <v:shape id="_x0000_s1041" type="#_x0000_t32" style="position:absolute;left:3405;top:13665;width:648;height:1" o:connectortype="straight"/>
          </v:group>
        </w:pict>
      </w:r>
      <w:r w:rsidRPr="007055F0">
        <w:tab/>
        <w:t xml:space="preserve">      1.0558</w:t>
      </w:r>
      <w:r w:rsidRPr="007055F0">
        <w:rPr>
          <w:vertAlign w:val="superscript"/>
        </w:rPr>
        <w:t>2</w:t>
      </w:r>
    </w:p>
    <w:p w:rsidR="00ED79E7" w:rsidRPr="007055F0" w:rsidRDefault="00ED79E7" w:rsidP="007055F0">
      <w:pPr>
        <w:spacing w:line="360" w:lineRule="auto"/>
        <w:ind w:left="90" w:firstLine="720"/>
        <w:jc w:val="both"/>
      </w:pPr>
      <w:r w:rsidRPr="007055F0">
        <w:t xml:space="preserve">t = 0.558  23 </w:t>
      </w:r>
    </w:p>
    <w:p w:rsidR="00ED79E7" w:rsidRPr="007055F0" w:rsidRDefault="00ED79E7" w:rsidP="007055F0">
      <w:pPr>
        <w:spacing w:line="360" w:lineRule="auto"/>
        <w:ind w:left="90" w:firstLine="720"/>
        <w:jc w:val="both"/>
      </w:pPr>
      <w:r w:rsidRPr="007055F0">
        <w:rPr>
          <w:noProof/>
        </w:rPr>
        <w:pict>
          <v:group id="_x0000_s1042" style="position:absolute;left:0;text-align:left;margin-left:53.1pt;margin-top:19.3pt;width:82.2pt;height:18.8pt;z-index:251663360" coordorigin="3405,13290" coordsize="1644,376">
            <v:shape id="_x0000_s1043" type="#_x0000_t32" style="position:absolute;left:4053;top:13290;width:996;height:0" o:connectortype="straight"/>
            <v:shape id="_x0000_s1044" type="#_x0000_t32" style="position:absolute;left:4053;top:13290;width:0;height:375" o:connectortype="straight"/>
            <v:shape id="_x0000_s1045" type="#_x0000_t32" style="position:absolute;left:3405;top:13665;width:648;height:1" o:connectortype="straight"/>
          </v:group>
        </w:pict>
      </w:r>
      <w:r w:rsidRPr="007055F0">
        <w:tab/>
        <w:t xml:space="preserve">     0.6886</w:t>
      </w:r>
    </w:p>
    <w:p w:rsidR="00ED79E7" w:rsidRPr="007055F0" w:rsidRDefault="00ED79E7" w:rsidP="007055F0">
      <w:pPr>
        <w:spacing w:line="360" w:lineRule="auto"/>
        <w:ind w:left="90" w:firstLine="720"/>
        <w:jc w:val="both"/>
      </w:pPr>
      <w:r w:rsidRPr="007055F0">
        <w:t>t = 0.558  33.3994</w:t>
      </w:r>
    </w:p>
    <w:p w:rsidR="00ED79E7" w:rsidRPr="007055F0" w:rsidRDefault="00ED79E7" w:rsidP="007055F0">
      <w:pPr>
        <w:spacing w:line="360" w:lineRule="auto"/>
        <w:ind w:left="90" w:firstLine="720"/>
        <w:jc w:val="both"/>
      </w:pPr>
      <w:r w:rsidRPr="007055F0">
        <w:t xml:space="preserve"> = 0.558 x 5.7792</w:t>
      </w:r>
    </w:p>
    <w:p w:rsidR="00ED79E7" w:rsidRPr="007055F0" w:rsidRDefault="00ED79E7" w:rsidP="007055F0">
      <w:pPr>
        <w:spacing w:line="360" w:lineRule="auto"/>
        <w:ind w:left="90" w:firstLine="720"/>
        <w:jc w:val="both"/>
      </w:pPr>
      <w:r w:rsidRPr="007055F0">
        <w:t xml:space="preserve"> = 3.22</w:t>
      </w:r>
    </w:p>
    <w:p w:rsidR="00ED79E7" w:rsidRPr="007055F0" w:rsidRDefault="00ED79E7" w:rsidP="007055F0">
      <w:pPr>
        <w:spacing w:line="360" w:lineRule="auto"/>
        <w:ind w:left="90"/>
        <w:jc w:val="both"/>
      </w:pPr>
      <w:r w:rsidRPr="007055F0">
        <w:tab/>
        <w:t>Table Value = t 0.01 = 2.79</w:t>
      </w:r>
    </w:p>
    <w:p w:rsidR="00ED79E7" w:rsidRPr="007055F0" w:rsidRDefault="00ED79E7" w:rsidP="007055F0">
      <w:pPr>
        <w:spacing w:line="360" w:lineRule="auto"/>
        <w:ind w:left="90"/>
        <w:jc w:val="both"/>
      </w:pPr>
      <w:r w:rsidRPr="007055F0">
        <w:t>Decision Rule: reject Ho if calculate t value is greater that the table value.</w:t>
      </w:r>
    </w:p>
    <w:p w:rsidR="00ED79E7" w:rsidRPr="008A37C1" w:rsidRDefault="00ED79E7" w:rsidP="007055F0">
      <w:pPr>
        <w:spacing w:line="360" w:lineRule="auto"/>
        <w:ind w:left="90"/>
        <w:jc w:val="both"/>
      </w:pPr>
      <w:r w:rsidRPr="008A37C1">
        <w:t>TEST OF HYPOTHESIS</w:t>
      </w:r>
    </w:p>
    <w:p w:rsidR="00ED79E7" w:rsidRPr="007055F0" w:rsidRDefault="00ED79E7" w:rsidP="007055F0">
      <w:pPr>
        <w:spacing w:line="360" w:lineRule="auto"/>
        <w:ind w:left="90"/>
        <w:jc w:val="both"/>
      </w:pPr>
      <w:r w:rsidRPr="007055F0">
        <w:tab/>
        <w:t>The hypothesis to be tested is Question 11</w:t>
      </w:r>
    </w:p>
    <w:p w:rsidR="00ED79E7" w:rsidRPr="007055F0" w:rsidRDefault="00ED79E7" w:rsidP="007055F0">
      <w:pPr>
        <w:spacing w:line="360" w:lineRule="auto"/>
        <w:ind w:left="90"/>
        <w:jc w:val="both"/>
      </w:pPr>
      <w:r w:rsidRPr="007055F0">
        <w:tab/>
        <w:t>The hypothesis will be using statistical package for social science (SPSS) in order to make the analysis more easier, quicker and more presentable.</w:t>
      </w:r>
    </w:p>
    <w:p w:rsidR="00ED79E7" w:rsidRPr="007055F0" w:rsidRDefault="00ED79E7" w:rsidP="007055F0">
      <w:pPr>
        <w:spacing w:line="360" w:lineRule="auto"/>
        <w:ind w:left="90"/>
        <w:jc w:val="both"/>
      </w:pPr>
      <w:r w:rsidRPr="007055F0">
        <w:tab/>
        <w:t>Question 11 there is direct relationship between recapitalization on capital structure and money deposit bank in Nigeria.</w:t>
      </w:r>
    </w:p>
    <w:p w:rsidR="00ED79E7" w:rsidRPr="007055F0" w:rsidRDefault="00ED79E7" w:rsidP="007055F0">
      <w:pPr>
        <w:spacing w:line="360" w:lineRule="auto"/>
        <w:ind w:left="90"/>
        <w:jc w:val="both"/>
      </w:pPr>
      <w:r w:rsidRPr="007055F0">
        <w:t>TABLE 22: RESPONDENTS VIEW OF THE RELATIONSHIP BETWEEN CAPITALIZATION ON CAPITAL STUCTURE AND MONEY DEPOSIT BANK IN NIGERIA</w:t>
      </w:r>
    </w:p>
    <w:tbl>
      <w:tblPr>
        <w:tblStyle w:val="TableGrid"/>
        <w:tblW w:w="8748" w:type="dxa"/>
        <w:tblLook w:val="04A0"/>
      </w:tblPr>
      <w:tblGrid>
        <w:gridCol w:w="3162"/>
        <w:gridCol w:w="3162"/>
        <w:gridCol w:w="2424"/>
      </w:tblGrid>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RESPONSE REQUIRED</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RESPONSE FROM BANK STAFF</w:t>
            </w:r>
          </w:p>
        </w:tc>
        <w:tc>
          <w:tcPr>
            <w:tcW w:w="2424" w:type="dxa"/>
          </w:tcPr>
          <w:p w:rsidR="00ED79E7" w:rsidRPr="007055F0" w:rsidRDefault="00ED79E7" w:rsidP="007055F0">
            <w:pPr>
              <w:spacing w:line="360" w:lineRule="auto"/>
              <w:ind w:left="90"/>
              <w:jc w:val="both"/>
              <w:rPr>
                <w:sz w:val="24"/>
                <w:szCs w:val="24"/>
              </w:rPr>
            </w:pPr>
            <w:r w:rsidRPr="007055F0">
              <w:rPr>
                <w:sz w:val="24"/>
                <w:szCs w:val="24"/>
              </w:rPr>
              <w:t>RESPONSE FROM BANK CUSTOMER</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Yes   </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19</w:t>
            </w:r>
          </w:p>
        </w:tc>
        <w:tc>
          <w:tcPr>
            <w:tcW w:w="2424" w:type="dxa"/>
          </w:tcPr>
          <w:p w:rsidR="00ED79E7" w:rsidRPr="007055F0" w:rsidRDefault="00ED79E7" w:rsidP="007055F0">
            <w:pPr>
              <w:spacing w:line="360" w:lineRule="auto"/>
              <w:ind w:left="90"/>
              <w:jc w:val="both"/>
              <w:rPr>
                <w:sz w:val="24"/>
                <w:szCs w:val="24"/>
              </w:rPr>
            </w:pPr>
            <w:r w:rsidRPr="007055F0">
              <w:rPr>
                <w:sz w:val="24"/>
                <w:szCs w:val="24"/>
              </w:rPr>
              <w:t>15</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No</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4</w:t>
            </w:r>
          </w:p>
        </w:tc>
        <w:tc>
          <w:tcPr>
            <w:tcW w:w="2424" w:type="dxa"/>
          </w:tcPr>
          <w:p w:rsidR="00ED79E7" w:rsidRPr="007055F0" w:rsidRDefault="00ED79E7" w:rsidP="007055F0">
            <w:pPr>
              <w:spacing w:line="360" w:lineRule="auto"/>
              <w:ind w:left="90"/>
              <w:jc w:val="both"/>
              <w:rPr>
                <w:sz w:val="24"/>
                <w:szCs w:val="24"/>
              </w:rPr>
            </w:pPr>
            <w:r w:rsidRPr="007055F0">
              <w:rPr>
                <w:sz w:val="24"/>
                <w:szCs w:val="24"/>
              </w:rPr>
              <w:t>7</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Neural</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2</w:t>
            </w:r>
          </w:p>
        </w:tc>
        <w:tc>
          <w:tcPr>
            <w:tcW w:w="2424" w:type="dxa"/>
          </w:tcPr>
          <w:p w:rsidR="00ED79E7" w:rsidRPr="007055F0" w:rsidRDefault="00ED79E7" w:rsidP="007055F0">
            <w:pPr>
              <w:spacing w:line="360" w:lineRule="auto"/>
              <w:ind w:left="90"/>
              <w:jc w:val="both"/>
              <w:rPr>
                <w:sz w:val="24"/>
                <w:szCs w:val="24"/>
              </w:rPr>
            </w:pPr>
            <w:r w:rsidRPr="007055F0">
              <w:rPr>
                <w:sz w:val="24"/>
                <w:szCs w:val="24"/>
              </w:rPr>
              <w:t>3</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TOTAL</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25</w:t>
            </w:r>
          </w:p>
        </w:tc>
        <w:tc>
          <w:tcPr>
            <w:tcW w:w="2424" w:type="dxa"/>
          </w:tcPr>
          <w:p w:rsidR="00ED79E7" w:rsidRPr="007055F0" w:rsidRDefault="00ED79E7" w:rsidP="007055F0">
            <w:pPr>
              <w:spacing w:line="360" w:lineRule="auto"/>
              <w:ind w:left="90"/>
              <w:jc w:val="both"/>
              <w:rPr>
                <w:sz w:val="24"/>
                <w:szCs w:val="24"/>
              </w:rPr>
            </w:pPr>
            <w:r w:rsidRPr="007055F0">
              <w:rPr>
                <w:sz w:val="24"/>
                <w:szCs w:val="24"/>
              </w:rPr>
              <w:t>25</w:t>
            </w:r>
          </w:p>
        </w:tc>
      </w:tr>
    </w:tbl>
    <w:p w:rsidR="00ED79E7" w:rsidRPr="007055F0" w:rsidRDefault="00ED79E7" w:rsidP="007055F0">
      <w:pPr>
        <w:spacing w:line="360" w:lineRule="auto"/>
        <w:ind w:left="90"/>
        <w:jc w:val="both"/>
      </w:pPr>
    </w:p>
    <w:p w:rsidR="00ED79E7" w:rsidRPr="007055F0" w:rsidRDefault="00ED79E7" w:rsidP="007055F0">
      <w:pPr>
        <w:spacing w:line="360" w:lineRule="auto"/>
        <w:ind w:left="90"/>
        <w:jc w:val="both"/>
      </w:pPr>
      <w:r w:rsidRPr="007055F0">
        <w:lastRenderedPageBreak/>
        <w:t>Correlation</w:t>
      </w:r>
    </w:p>
    <w:tbl>
      <w:tblPr>
        <w:tblStyle w:val="TableGrid"/>
        <w:tblW w:w="8748" w:type="dxa"/>
        <w:tblLook w:val="04A0"/>
      </w:tblPr>
      <w:tblGrid>
        <w:gridCol w:w="3162"/>
        <w:gridCol w:w="3162"/>
        <w:gridCol w:w="2424"/>
      </w:tblGrid>
      <w:tr w:rsidR="00ED79E7" w:rsidRPr="007055F0" w:rsidTr="00930A14">
        <w:tc>
          <w:tcPr>
            <w:tcW w:w="3162" w:type="dxa"/>
          </w:tcPr>
          <w:p w:rsidR="00ED79E7" w:rsidRPr="007055F0" w:rsidRDefault="00ED79E7" w:rsidP="007055F0">
            <w:pPr>
              <w:spacing w:line="360" w:lineRule="auto"/>
              <w:ind w:left="90"/>
              <w:jc w:val="both"/>
              <w:rPr>
                <w:sz w:val="24"/>
                <w:szCs w:val="24"/>
              </w:rPr>
            </w:pPr>
          </w:p>
        </w:tc>
        <w:tc>
          <w:tcPr>
            <w:tcW w:w="3162" w:type="dxa"/>
          </w:tcPr>
          <w:p w:rsidR="00ED79E7" w:rsidRPr="007055F0" w:rsidRDefault="00ED79E7" w:rsidP="007055F0">
            <w:pPr>
              <w:spacing w:line="360" w:lineRule="auto"/>
              <w:ind w:left="90"/>
              <w:jc w:val="both"/>
              <w:rPr>
                <w:sz w:val="24"/>
                <w:szCs w:val="24"/>
              </w:rPr>
            </w:pPr>
            <w:r w:rsidRPr="007055F0">
              <w:rPr>
                <w:sz w:val="24"/>
                <w:szCs w:val="24"/>
              </w:rPr>
              <w:t>RESPONSE FROM BANK STAFF</w:t>
            </w:r>
          </w:p>
        </w:tc>
        <w:tc>
          <w:tcPr>
            <w:tcW w:w="2424" w:type="dxa"/>
          </w:tcPr>
          <w:p w:rsidR="00ED79E7" w:rsidRPr="007055F0" w:rsidRDefault="00ED79E7" w:rsidP="007055F0">
            <w:pPr>
              <w:spacing w:line="360" w:lineRule="auto"/>
              <w:ind w:left="90"/>
              <w:jc w:val="both"/>
              <w:rPr>
                <w:sz w:val="24"/>
                <w:szCs w:val="24"/>
              </w:rPr>
            </w:pPr>
            <w:r w:rsidRPr="007055F0">
              <w:rPr>
                <w:sz w:val="24"/>
                <w:szCs w:val="24"/>
              </w:rPr>
              <w:t>RESPONSE FROM BANK CUSTOMER</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Response from bank person</w:t>
            </w:r>
          </w:p>
        </w:tc>
        <w:tc>
          <w:tcPr>
            <w:tcW w:w="3162" w:type="dxa"/>
          </w:tcPr>
          <w:p w:rsidR="00ED79E7" w:rsidRPr="007055F0" w:rsidRDefault="00ED79E7" w:rsidP="007055F0">
            <w:pPr>
              <w:spacing w:line="360" w:lineRule="auto"/>
              <w:ind w:left="90"/>
              <w:jc w:val="both"/>
              <w:rPr>
                <w:sz w:val="24"/>
                <w:szCs w:val="24"/>
              </w:rPr>
            </w:pPr>
          </w:p>
        </w:tc>
        <w:tc>
          <w:tcPr>
            <w:tcW w:w="2424" w:type="dxa"/>
          </w:tcPr>
          <w:p w:rsidR="00ED79E7" w:rsidRPr="007055F0" w:rsidRDefault="00ED79E7" w:rsidP="007055F0">
            <w:pPr>
              <w:spacing w:line="360" w:lineRule="auto"/>
              <w:ind w:left="90"/>
              <w:jc w:val="both"/>
              <w:rPr>
                <w:sz w:val="24"/>
                <w:szCs w:val="24"/>
              </w:rPr>
            </w:pPr>
            <w:r w:rsidRPr="007055F0">
              <w:rPr>
                <w:sz w:val="24"/>
                <w:szCs w:val="24"/>
              </w:rPr>
              <w:t>558</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Correlation</w:t>
            </w:r>
          </w:p>
        </w:tc>
        <w:tc>
          <w:tcPr>
            <w:tcW w:w="3162" w:type="dxa"/>
          </w:tcPr>
          <w:p w:rsidR="00ED79E7" w:rsidRPr="007055F0" w:rsidRDefault="00ED79E7" w:rsidP="007055F0">
            <w:pPr>
              <w:spacing w:line="360" w:lineRule="auto"/>
              <w:ind w:left="90"/>
              <w:jc w:val="both"/>
              <w:rPr>
                <w:sz w:val="24"/>
                <w:szCs w:val="24"/>
              </w:rPr>
            </w:pPr>
          </w:p>
        </w:tc>
        <w:tc>
          <w:tcPr>
            <w:tcW w:w="2424" w:type="dxa"/>
          </w:tcPr>
          <w:p w:rsidR="00ED79E7" w:rsidRPr="007055F0" w:rsidRDefault="00ED79E7" w:rsidP="007055F0">
            <w:pPr>
              <w:spacing w:line="360" w:lineRule="auto"/>
              <w:ind w:left="90"/>
              <w:jc w:val="both"/>
              <w:rPr>
                <w:sz w:val="24"/>
                <w:szCs w:val="24"/>
              </w:rPr>
            </w:pP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Sig (2-. Taiced)N</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1</w:t>
            </w:r>
          </w:p>
        </w:tc>
        <w:tc>
          <w:tcPr>
            <w:tcW w:w="2424" w:type="dxa"/>
          </w:tcPr>
          <w:p w:rsidR="00ED79E7" w:rsidRPr="007055F0" w:rsidRDefault="00ED79E7" w:rsidP="007055F0">
            <w:pPr>
              <w:spacing w:line="360" w:lineRule="auto"/>
              <w:ind w:left="90"/>
              <w:jc w:val="both"/>
              <w:rPr>
                <w:sz w:val="24"/>
                <w:szCs w:val="24"/>
              </w:rPr>
            </w:pPr>
            <w:r w:rsidRPr="007055F0">
              <w:rPr>
                <w:sz w:val="24"/>
                <w:szCs w:val="24"/>
              </w:rPr>
              <w:t>004</w:t>
            </w: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 xml:space="preserve">Response from bank customer sig(2 tailed) </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604</w:t>
            </w:r>
          </w:p>
        </w:tc>
        <w:tc>
          <w:tcPr>
            <w:tcW w:w="2424" w:type="dxa"/>
          </w:tcPr>
          <w:p w:rsidR="00ED79E7" w:rsidRPr="007055F0" w:rsidRDefault="00ED79E7" w:rsidP="007055F0">
            <w:pPr>
              <w:spacing w:line="360" w:lineRule="auto"/>
              <w:ind w:left="90"/>
              <w:jc w:val="both"/>
              <w:rPr>
                <w:sz w:val="24"/>
                <w:szCs w:val="24"/>
              </w:rPr>
            </w:pPr>
          </w:p>
        </w:tc>
      </w:tr>
      <w:tr w:rsidR="00ED79E7" w:rsidRPr="007055F0" w:rsidTr="00930A14">
        <w:tc>
          <w:tcPr>
            <w:tcW w:w="3162" w:type="dxa"/>
          </w:tcPr>
          <w:p w:rsidR="00ED79E7" w:rsidRPr="007055F0" w:rsidRDefault="00ED79E7" w:rsidP="007055F0">
            <w:pPr>
              <w:spacing w:line="360" w:lineRule="auto"/>
              <w:ind w:left="90"/>
              <w:jc w:val="both"/>
              <w:rPr>
                <w:sz w:val="24"/>
                <w:szCs w:val="24"/>
              </w:rPr>
            </w:pPr>
            <w:r w:rsidRPr="007055F0">
              <w:rPr>
                <w:sz w:val="24"/>
                <w:szCs w:val="24"/>
              </w:rPr>
              <w:t>N</w:t>
            </w:r>
          </w:p>
        </w:tc>
        <w:tc>
          <w:tcPr>
            <w:tcW w:w="3162" w:type="dxa"/>
          </w:tcPr>
          <w:p w:rsidR="00ED79E7" w:rsidRPr="007055F0" w:rsidRDefault="00ED79E7" w:rsidP="007055F0">
            <w:pPr>
              <w:spacing w:line="360" w:lineRule="auto"/>
              <w:ind w:left="90"/>
              <w:jc w:val="both"/>
              <w:rPr>
                <w:sz w:val="24"/>
                <w:szCs w:val="24"/>
              </w:rPr>
            </w:pPr>
            <w:r w:rsidRPr="007055F0">
              <w:rPr>
                <w:sz w:val="24"/>
                <w:szCs w:val="24"/>
              </w:rPr>
              <w:t>25</w:t>
            </w:r>
          </w:p>
        </w:tc>
        <w:tc>
          <w:tcPr>
            <w:tcW w:w="2424" w:type="dxa"/>
          </w:tcPr>
          <w:p w:rsidR="00ED79E7" w:rsidRPr="007055F0" w:rsidRDefault="00ED79E7" w:rsidP="007055F0">
            <w:pPr>
              <w:spacing w:line="360" w:lineRule="auto"/>
              <w:ind w:left="90"/>
              <w:jc w:val="both"/>
              <w:rPr>
                <w:sz w:val="24"/>
                <w:szCs w:val="24"/>
              </w:rPr>
            </w:pPr>
            <w:r w:rsidRPr="007055F0">
              <w:rPr>
                <w:sz w:val="24"/>
                <w:szCs w:val="24"/>
              </w:rPr>
              <w:t>25</w:t>
            </w:r>
          </w:p>
        </w:tc>
      </w:tr>
    </w:tbl>
    <w:p w:rsidR="00ED79E7" w:rsidRPr="007055F0" w:rsidRDefault="00ED79E7" w:rsidP="007055F0">
      <w:pPr>
        <w:spacing w:line="360" w:lineRule="auto"/>
        <w:ind w:left="90"/>
        <w:jc w:val="both"/>
      </w:pPr>
    </w:p>
    <w:p w:rsidR="00ED79E7" w:rsidRPr="007055F0" w:rsidRDefault="00ED79E7" w:rsidP="007055F0">
      <w:pPr>
        <w:spacing w:line="360" w:lineRule="auto"/>
        <w:ind w:left="90" w:firstLine="720"/>
        <w:jc w:val="both"/>
      </w:pPr>
      <w:r w:rsidRPr="007055F0">
        <w:rPr>
          <w:b/>
        </w:rPr>
        <w:t>Decision</w:t>
      </w:r>
      <w:r w:rsidRPr="007055F0">
        <w:t>: since calculate t value (3.22) is greater than the table value (2.79), we therefore reject the null hypothesis and conceded that there is direct relationship between bank recapitalization and the Nigeria economy.</w:t>
      </w:r>
    </w:p>
    <w:p w:rsidR="00ED79E7" w:rsidRPr="007055F0" w:rsidRDefault="008A37C1" w:rsidP="007055F0">
      <w:pPr>
        <w:spacing w:line="360" w:lineRule="auto"/>
        <w:ind w:left="90"/>
        <w:jc w:val="both"/>
        <w:rPr>
          <w:b/>
        </w:rPr>
      </w:pPr>
      <w:r>
        <w:rPr>
          <w:b/>
        </w:rPr>
        <w:t>4.3</w:t>
      </w:r>
      <w:r w:rsidR="00ED79E7" w:rsidRPr="007055F0">
        <w:rPr>
          <w:b/>
        </w:rPr>
        <w:tab/>
      </w:r>
      <w:r>
        <w:rPr>
          <w:b/>
        </w:rPr>
        <w:t>INTERPRETATION</w:t>
      </w:r>
    </w:p>
    <w:p w:rsidR="00ED79E7" w:rsidRPr="007055F0" w:rsidRDefault="00ED79E7" w:rsidP="007055F0">
      <w:pPr>
        <w:spacing w:line="360" w:lineRule="auto"/>
        <w:ind w:left="90"/>
        <w:jc w:val="both"/>
      </w:pPr>
      <w:r w:rsidRPr="007055F0">
        <w:tab/>
        <w:t>Bank recapitalization refers to the capital of the bank. It is very important because it serves as engage of banking the major aim of this research work to evaluate the impact of capitalization of the banking industry and the economy.</w:t>
      </w:r>
    </w:p>
    <w:p w:rsidR="00ED79E7" w:rsidRPr="007055F0" w:rsidRDefault="00ED79E7" w:rsidP="007055F0">
      <w:pPr>
        <w:spacing w:line="360" w:lineRule="auto"/>
        <w:ind w:left="90"/>
        <w:jc w:val="both"/>
      </w:pPr>
      <w:r w:rsidRPr="007055F0">
        <w:tab/>
        <w:t>This evaluation was carried out in term of whether the capitalization the banking sector has made a significant contribution toward improvement of the Nigeria economy or not as certain this, banking industry capitalization was used to correlate with the industrial sector gross domestic product (GDP). This was in a bid to know if the industrial sector GDP was being driven by the bank capitalization.</w:t>
      </w:r>
    </w:p>
    <w:p w:rsidR="00ED79E7" w:rsidRPr="007055F0" w:rsidRDefault="00ED79E7" w:rsidP="007055F0">
      <w:pPr>
        <w:pStyle w:val="ListParagraph"/>
        <w:numPr>
          <w:ilvl w:val="0"/>
          <w:numId w:val="17"/>
        </w:numPr>
        <w:spacing w:line="360" w:lineRule="auto"/>
        <w:ind w:left="90"/>
        <w:jc w:val="both"/>
      </w:pPr>
      <w:r w:rsidRPr="007055F0">
        <w:t>The capitalization of banking sector has a significant contribution and improvement on the manufacturing sector of the economy within the period studies.</w:t>
      </w:r>
    </w:p>
    <w:p w:rsidR="00ED79E7" w:rsidRPr="007055F0" w:rsidRDefault="00ED79E7" w:rsidP="008A37C1">
      <w:pPr>
        <w:pStyle w:val="ListParagraph"/>
        <w:numPr>
          <w:ilvl w:val="0"/>
          <w:numId w:val="17"/>
        </w:numPr>
        <w:spacing w:line="360" w:lineRule="auto"/>
        <w:ind w:left="90" w:firstLine="0"/>
        <w:jc w:val="both"/>
      </w:pPr>
      <w:r w:rsidRPr="007055F0">
        <w:t>The researcher also find out that level of speedy development in the Nigeria banking industry and capacity utilization rate of the manufacturing sector were used from the analysis, was also discovered that there was.</w:t>
      </w:r>
    </w:p>
    <w:p w:rsidR="00ED79E7" w:rsidRPr="007055F0" w:rsidRDefault="00ED79E7" w:rsidP="008A37C1">
      <w:pPr>
        <w:pStyle w:val="ListParagraph"/>
        <w:numPr>
          <w:ilvl w:val="0"/>
          <w:numId w:val="18"/>
        </w:numPr>
        <w:spacing w:line="360" w:lineRule="auto"/>
        <w:ind w:left="90" w:firstLine="0"/>
        <w:jc w:val="both"/>
      </w:pPr>
      <w:r w:rsidRPr="007055F0">
        <w:lastRenderedPageBreak/>
        <w:t>Positive impact in the banking industry enhances speedy development.</w:t>
      </w:r>
    </w:p>
    <w:p w:rsidR="00ED79E7" w:rsidRPr="007055F0" w:rsidRDefault="00ED79E7" w:rsidP="008A37C1">
      <w:pPr>
        <w:pStyle w:val="ListParagraph"/>
        <w:numPr>
          <w:ilvl w:val="0"/>
          <w:numId w:val="18"/>
        </w:numPr>
        <w:spacing w:line="360" w:lineRule="auto"/>
        <w:ind w:left="90" w:firstLine="0"/>
        <w:jc w:val="both"/>
      </w:pPr>
      <w:r w:rsidRPr="007055F0">
        <w:t>The banking industry enhanced landing ability in various ways the highest percentage lending to the industrial sector within the period was 26.8 and 2004.</w:t>
      </w:r>
    </w:p>
    <w:p w:rsidR="00ED79E7" w:rsidRPr="007055F0" w:rsidRDefault="00ED79E7" w:rsidP="008A37C1">
      <w:pPr>
        <w:pStyle w:val="ListParagraph"/>
        <w:numPr>
          <w:ilvl w:val="0"/>
          <w:numId w:val="18"/>
        </w:numPr>
        <w:spacing w:line="360" w:lineRule="auto"/>
        <w:ind w:left="90" w:firstLine="0"/>
        <w:jc w:val="both"/>
      </w:pPr>
      <w:r w:rsidRPr="007055F0">
        <w:t>Gross domestic product of the economy, this indicated on improvement in the banking system, showed a greatest capacity financing of the economy with the period student.</w:t>
      </w:r>
    </w:p>
    <w:p w:rsidR="00ED79E7" w:rsidRPr="007055F0" w:rsidRDefault="00ED79E7" w:rsidP="007055F0">
      <w:pPr>
        <w:spacing w:line="360" w:lineRule="auto"/>
        <w:ind w:left="90"/>
        <w:jc w:val="both"/>
      </w:pPr>
    </w:p>
    <w:p w:rsidR="00ED79E7" w:rsidRPr="007055F0" w:rsidRDefault="00ED79E7" w:rsidP="007055F0">
      <w:pPr>
        <w:spacing w:line="360" w:lineRule="auto"/>
        <w:ind w:left="90"/>
        <w:jc w:val="both"/>
      </w:pPr>
    </w:p>
    <w:p w:rsidR="00ED79E7" w:rsidRPr="007055F0" w:rsidRDefault="00ED79E7" w:rsidP="007055F0">
      <w:pPr>
        <w:spacing w:line="360" w:lineRule="auto"/>
        <w:ind w:left="90"/>
        <w:jc w:val="center"/>
        <w:rPr>
          <w:b/>
        </w:rPr>
      </w:pPr>
    </w:p>
    <w:p w:rsidR="00ED79E7" w:rsidRPr="007055F0" w:rsidRDefault="00ED79E7" w:rsidP="007055F0">
      <w:pPr>
        <w:spacing w:line="360" w:lineRule="auto"/>
        <w:ind w:left="90"/>
        <w:jc w:val="center"/>
        <w:rPr>
          <w:b/>
        </w:rPr>
      </w:pPr>
    </w:p>
    <w:p w:rsidR="00ED79E7" w:rsidRPr="007055F0" w:rsidRDefault="00ED79E7" w:rsidP="007055F0">
      <w:pPr>
        <w:spacing w:line="360" w:lineRule="auto"/>
        <w:ind w:left="90"/>
        <w:jc w:val="center"/>
        <w:rPr>
          <w:b/>
        </w:rPr>
      </w:pPr>
    </w:p>
    <w:p w:rsidR="00ED79E7" w:rsidRDefault="00ED79E7"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Default="008A37C1" w:rsidP="007055F0">
      <w:pPr>
        <w:spacing w:line="360" w:lineRule="auto"/>
        <w:ind w:left="90"/>
        <w:jc w:val="center"/>
        <w:rPr>
          <w:b/>
        </w:rPr>
      </w:pPr>
    </w:p>
    <w:p w:rsidR="008A37C1" w:rsidRPr="007055F0" w:rsidRDefault="008A37C1" w:rsidP="007055F0">
      <w:pPr>
        <w:spacing w:line="360" w:lineRule="auto"/>
        <w:ind w:left="90"/>
        <w:jc w:val="center"/>
        <w:rPr>
          <w:b/>
        </w:rPr>
      </w:pPr>
    </w:p>
    <w:p w:rsidR="00ED79E7" w:rsidRPr="007055F0" w:rsidRDefault="00ED79E7" w:rsidP="007055F0">
      <w:pPr>
        <w:spacing w:line="360" w:lineRule="auto"/>
        <w:ind w:left="90"/>
        <w:jc w:val="center"/>
        <w:rPr>
          <w:b/>
        </w:rPr>
      </w:pPr>
      <w:r w:rsidRPr="007055F0">
        <w:rPr>
          <w:b/>
        </w:rPr>
        <w:lastRenderedPageBreak/>
        <w:t>CHAPTER FIVE</w:t>
      </w:r>
    </w:p>
    <w:p w:rsidR="00ED79E7" w:rsidRPr="007055F0" w:rsidRDefault="00ED79E7" w:rsidP="007055F0">
      <w:pPr>
        <w:spacing w:line="360" w:lineRule="auto"/>
        <w:ind w:left="90"/>
        <w:jc w:val="center"/>
        <w:rPr>
          <w:b/>
        </w:rPr>
      </w:pPr>
      <w:r w:rsidRPr="007055F0">
        <w:rPr>
          <w:b/>
        </w:rPr>
        <w:t>SUMMARY, CONCLUSION AND RECOMMENDATION</w:t>
      </w:r>
    </w:p>
    <w:p w:rsidR="00ED79E7" w:rsidRPr="007055F0" w:rsidRDefault="00ED79E7" w:rsidP="007055F0">
      <w:pPr>
        <w:spacing w:line="360" w:lineRule="auto"/>
        <w:ind w:left="90"/>
        <w:rPr>
          <w:b/>
        </w:rPr>
      </w:pPr>
      <w:r w:rsidRPr="007055F0">
        <w:rPr>
          <w:b/>
        </w:rPr>
        <w:t>5.1</w:t>
      </w:r>
      <w:r w:rsidRPr="007055F0">
        <w:rPr>
          <w:b/>
        </w:rPr>
        <w:tab/>
        <w:t>SUMMARY</w:t>
      </w:r>
    </w:p>
    <w:p w:rsidR="00ED79E7" w:rsidRPr="007055F0" w:rsidRDefault="00ED79E7" w:rsidP="007055F0">
      <w:pPr>
        <w:spacing w:line="360" w:lineRule="auto"/>
        <w:ind w:left="90"/>
        <w:jc w:val="both"/>
      </w:pPr>
      <w:r w:rsidRPr="007055F0">
        <w:tab/>
        <w:t xml:space="preserve">This study is on the impact of recapitalization on capital structure of money deposit bank in Nigeria bank with high capital base performs their tradition role of practicing of bank such as the financial capital project capital formation monetization of the economy promoting trade and industry etc </w:t>
      </w:r>
    </w:p>
    <w:p w:rsidR="00ED79E7" w:rsidRPr="007055F0" w:rsidRDefault="00ED79E7" w:rsidP="007055F0">
      <w:pPr>
        <w:spacing w:line="360" w:lineRule="auto"/>
        <w:ind w:left="90"/>
        <w:jc w:val="both"/>
      </w:pPr>
      <w:r w:rsidRPr="007055F0">
        <w:tab/>
        <w:t>But undercapitalization of the banking industry in Nigeria has caused banking industry fail to paying their expected role in the development and growth of the economy.</w:t>
      </w:r>
    </w:p>
    <w:p w:rsidR="00ED79E7" w:rsidRPr="007055F0" w:rsidRDefault="00ED79E7" w:rsidP="007055F0">
      <w:pPr>
        <w:spacing w:line="360" w:lineRule="auto"/>
        <w:ind w:left="90"/>
        <w:jc w:val="both"/>
      </w:pPr>
      <w:r w:rsidRPr="007055F0">
        <w:tab/>
        <w:t>Relevance literature were reviewed and which shown that increase in bank capitalization in the past has contributed to the growth and development of Nigeria economy.</w:t>
      </w:r>
    </w:p>
    <w:p w:rsidR="00ED79E7" w:rsidRPr="007055F0" w:rsidRDefault="00ED79E7" w:rsidP="007055F0">
      <w:pPr>
        <w:spacing w:line="360" w:lineRule="auto"/>
        <w:ind w:left="90"/>
        <w:jc w:val="both"/>
      </w:pPr>
      <w:r w:rsidRPr="007055F0">
        <w:tab/>
        <w:t>Sampling techniques was used for this study by selected fifty respondents. Fifty questions were issued for the analysis of the data. The effectiveness of recapitalization on capital structure of money deposit bank in Nigeria were tested using correlation which shown that there is direct relationship between the recapitalization on capital structure and money deposit bank in Nigeria.</w:t>
      </w:r>
    </w:p>
    <w:p w:rsidR="00ED79E7" w:rsidRPr="007055F0" w:rsidRDefault="00ED79E7" w:rsidP="007055F0">
      <w:pPr>
        <w:spacing w:line="360" w:lineRule="auto"/>
        <w:ind w:left="90" w:firstLine="720"/>
        <w:jc w:val="both"/>
      </w:pPr>
      <w:r w:rsidRPr="007055F0">
        <w:t>The data analysis shown that recapitalization has many benefit and has increased the strength of bank in of the economy etc.</w:t>
      </w:r>
    </w:p>
    <w:p w:rsidR="00ED79E7" w:rsidRPr="007055F0" w:rsidRDefault="00ED79E7" w:rsidP="007055F0">
      <w:pPr>
        <w:spacing w:line="360" w:lineRule="auto"/>
        <w:ind w:left="90" w:firstLine="720"/>
        <w:jc w:val="both"/>
      </w:pPr>
      <w:r w:rsidRPr="007055F0">
        <w:t>Therefore, the implementation of bank effective to the economy.</w:t>
      </w:r>
    </w:p>
    <w:p w:rsidR="00ED79E7" w:rsidRPr="007055F0" w:rsidRDefault="00ED79E7" w:rsidP="007055F0">
      <w:pPr>
        <w:spacing w:line="360" w:lineRule="auto"/>
        <w:ind w:left="90"/>
        <w:jc w:val="both"/>
        <w:rPr>
          <w:b/>
        </w:rPr>
      </w:pPr>
      <w:r w:rsidRPr="007055F0">
        <w:rPr>
          <w:b/>
        </w:rPr>
        <w:t>5.2</w:t>
      </w:r>
      <w:r w:rsidRPr="007055F0">
        <w:rPr>
          <w:b/>
        </w:rPr>
        <w:tab/>
        <w:t>CONCLUSION</w:t>
      </w:r>
    </w:p>
    <w:p w:rsidR="00ED79E7" w:rsidRPr="007055F0" w:rsidRDefault="00ED79E7" w:rsidP="007055F0">
      <w:pPr>
        <w:spacing w:line="360" w:lineRule="auto"/>
        <w:ind w:left="90"/>
        <w:jc w:val="both"/>
      </w:pPr>
      <w:r w:rsidRPr="007055F0">
        <w:rPr>
          <w:b/>
        </w:rPr>
        <w:tab/>
      </w:r>
      <w:r w:rsidRPr="007055F0">
        <w:t>From the research and analysis carried out we therefore concluded the bank recapitalization has contribution to the economy growth and development of Nigeria. Furthermore, it was reviewed that the APEX bank and taken bold in imitative to reform the banking system in Nigeria by recapitalization.</w:t>
      </w:r>
    </w:p>
    <w:p w:rsidR="00ED79E7" w:rsidRPr="007055F0" w:rsidRDefault="00ED79E7" w:rsidP="007055F0">
      <w:pPr>
        <w:spacing w:line="360" w:lineRule="auto"/>
        <w:ind w:left="90"/>
        <w:jc w:val="both"/>
      </w:pPr>
      <w:r w:rsidRPr="007055F0">
        <w:tab/>
        <w:t xml:space="preserve">Base on the research and finding increase in bank capitalization has benefit the economy and has help bank to financial development of Nigeria would has been more </w:t>
      </w:r>
      <w:r w:rsidRPr="007055F0">
        <w:lastRenderedPageBreak/>
        <w:t>effective if not that it bring expected by numerous problem like political influence source of capital formation state of the economy etc. recapitalization of the bank has also about reduce managerial staff increase.</w:t>
      </w:r>
    </w:p>
    <w:p w:rsidR="00ED79E7" w:rsidRPr="007055F0" w:rsidRDefault="00ED79E7" w:rsidP="007055F0">
      <w:pPr>
        <w:spacing w:line="360" w:lineRule="auto"/>
        <w:ind w:left="90"/>
        <w:jc w:val="both"/>
        <w:rPr>
          <w:b/>
        </w:rPr>
      </w:pPr>
      <w:r w:rsidRPr="007055F0">
        <w:rPr>
          <w:b/>
        </w:rPr>
        <w:t>5.3</w:t>
      </w:r>
      <w:r w:rsidRPr="007055F0">
        <w:rPr>
          <w:b/>
        </w:rPr>
        <w:tab/>
        <w:t>RECOMMENDATION</w:t>
      </w:r>
    </w:p>
    <w:p w:rsidR="00ED79E7" w:rsidRPr="007055F0" w:rsidRDefault="00ED79E7" w:rsidP="007055F0">
      <w:pPr>
        <w:spacing w:line="360" w:lineRule="auto"/>
        <w:ind w:left="90"/>
        <w:jc w:val="both"/>
      </w:pPr>
      <w:r w:rsidRPr="007055F0">
        <w:tab/>
        <w:t>Recommendation is good for the economy but the way bank raise their funds to meet the recapitalization funds should be carefully looked into so that they also not make their shareholders were off than they also before the recapitalization.</w:t>
      </w:r>
      <w:r w:rsidRPr="007055F0">
        <w:tab/>
      </w:r>
    </w:p>
    <w:p w:rsidR="00ED79E7" w:rsidRPr="007055F0" w:rsidRDefault="00ED79E7" w:rsidP="007055F0">
      <w:pPr>
        <w:spacing w:line="360" w:lineRule="auto"/>
        <w:ind w:left="90"/>
        <w:jc w:val="both"/>
      </w:pPr>
      <w:r w:rsidRPr="007055F0">
        <w:tab/>
        <w:t>The bank should put in place good corporate government that will allow for transparency and minimize fraud in the bank. The share holder have the choose member of management that will run that affairs of the bank.</w:t>
      </w:r>
    </w:p>
    <w:p w:rsidR="00ED79E7" w:rsidRPr="007055F0" w:rsidRDefault="00ED79E7" w:rsidP="007055F0">
      <w:pPr>
        <w:spacing w:line="360" w:lineRule="auto"/>
        <w:ind w:left="90"/>
        <w:jc w:val="both"/>
      </w:pPr>
      <w:r w:rsidRPr="007055F0">
        <w:tab/>
        <w:t>The monetary authority has a lot of rule of the play in order to minimize that benefit of the recapitalization primary the central bank should demonstrate sincerity and transparency in the enforcement of recapitalization code conduct. Furthermore effort should be made with more vigor at ensuring constancy in policy objective and instrument through a good implementation strategy as well as a good sense of discipline understanding the cooperation between the Central bank and the Federal Government.</w:t>
      </w:r>
    </w:p>
    <w:p w:rsidR="00ED79E7" w:rsidRPr="007055F0" w:rsidRDefault="00ED79E7" w:rsidP="007055F0">
      <w:pPr>
        <w:spacing w:line="360" w:lineRule="auto"/>
        <w:ind w:left="90"/>
        <w:jc w:val="both"/>
        <w:rPr>
          <w:b/>
        </w:rPr>
      </w:pPr>
      <w:r w:rsidRPr="007055F0">
        <w:tab/>
      </w:r>
      <w:r w:rsidRPr="007055F0">
        <w:rPr>
          <w:b/>
        </w:rPr>
        <w:t>THE FOLLOWING IS ALSO THEREFORE RECOMMEND</w:t>
      </w:r>
    </w:p>
    <w:p w:rsidR="00ED79E7" w:rsidRPr="007055F0" w:rsidRDefault="00ED79E7" w:rsidP="007055F0">
      <w:pPr>
        <w:pStyle w:val="ListParagraph"/>
        <w:numPr>
          <w:ilvl w:val="0"/>
          <w:numId w:val="19"/>
        </w:numPr>
        <w:spacing w:line="360" w:lineRule="auto"/>
        <w:ind w:left="90"/>
        <w:jc w:val="both"/>
      </w:pPr>
      <w:r w:rsidRPr="007055F0">
        <w:t>Banking industry in the county should pursue long term co-operate goals rather than only short term to maximize the wealth of all stake holder and boost the economy.</w:t>
      </w:r>
    </w:p>
    <w:p w:rsidR="00ED79E7" w:rsidRPr="007055F0" w:rsidRDefault="00ED79E7" w:rsidP="007055F0">
      <w:pPr>
        <w:pStyle w:val="ListParagraph"/>
        <w:numPr>
          <w:ilvl w:val="0"/>
          <w:numId w:val="19"/>
        </w:numPr>
        <w:spacing w:line="360" w:lineRule="auto"/>
        <w:ind w:left="90"/>
        <w:jc w:val="both"/>
      </w:pPr>
      <w:r w:rsidRPr="007055F0">
        <w:t>CBN should provide and enabling supervision environment to ensure the viability of the envisaged banking industry.</w:t>
      </w:r>
    </w:p>
    <w:p w:rsidR="00ED79E7" w:rsidRPr="007055F0" w:rsidRDefault="00ED79E7" w:rsidP="007055F0">
      <w:pPr>
        <w:pStyle w:val="ListParagraph"/>
        <w:numPr>
          <w:ilvl w:val="0"/>
          <w:numId w:val="19"/>
        </w:numPr>
        <w:spacing w:line="360" w:lineRule="auto"/>
        <w:ind w:left="90"/>
        <w:jc w:val="both"/>
      </w:pPr>
      <w:r w:rsidRPr="007055F0">
        <w:t>All banks in the country should try to the increase or add to their capital base every year so that it can become more efficient and effective.</w:t>
      </w:r>
    </w:p>
    <w:p w:rsidR="00ED79E7" w:rsidRPr="007055F0" w:rsidRDefault="00ED79E7" w:rsidP="007055F0">
      <w:pPr>
        <w:spacing w:line="360" w:lineRule="auto"/>
        <w:ind w:left="90"/>
        <w:jc w:val="both"/>
      </w:pPr>
    </w:p>
    <w:p w:rsidR="00ED79E7" w:rsidRPr="007055F0" w:rsidRDefault="00ED79E7" w:rsidP="007055F0">
      <w:pPr>
        <w:spacing w:line="360" w:lineRule="auto"/>
        <w:ind w:left="90"/>
        <w:jc w:val="center"/>
        <w:rPr>
          <w:b/>
        </w:rPr>
      </w:pPr>
    </w:p>
    <w:p w:rsidR="00ED79E7" w:rsidRPr="007055F0" w:rsidRDefault="00ED79E7" w:rsidP="007055F0">
      <w:pPr>
        <w:spacing w:line="360" w:lineRule="auto"/>
        <w:ind w:left="90"/>
        <w:jc w:val="center"/>
        <w:rPr>
          <w:b/>
        </w:rPr>
      </w:pPr>
    </w:p>
    <w:p w:rsidR="00ED79E7" w:rsidRPr="007055F0" w:rsidRDefault="00ED79E7" w:rsidP="007055F0">
      <w:pPr>
        <w:spacing w:line="360" w:lineRule="auto"/>
        <w:ind w:left="90"/>
        <w:jc w:val="center"/>
        <w:rPr>
          <w:b/>
        </w:rPr>
      </w:pPr>
    </w:p>
    <w:p w:rsidR="00ED79E7" w:rsidRPr="007055F0" w:rsidRDefault="00ED79E7" w:rsidP="007055F0">
      <w:pPr>
        <w:spacing w:line="360" w:lineRule="auto"/>
        <w:ind w:left="90"/>
        <w:jc w:val="center"/>
        <w:rPr>
          <w:b/>
        </w:rPr>
      </w:pPr>
    </w:p>
    <w:p w:rsidR="00ED79E7" w:rsidRPr="007055F0" w:rsidRDefault="00ED79E7" w:rsidP="007055F0">
      <w:pPr>
        <w:spacing w:line="360" w:lineRule="auto"/>
        <w:ind w:left="90"/>
        <w:jc w:val="center"/>
        <w:rPr>
          <w:b/>
        </w:rPr>
      </w:pPr>
      <w:r w:rsidRPr="007055F0">
        <w:rPr>
          <w:b/>
        </w:rPr>
        <w:lastRenderedPageBreak/>
        <w:t>REFERENCE</w:t>
      </w:r>
    </w:p>
    <w:p w:rsidR="00ED79E7" w:rsidRPr="007055F0" w:rsidRDefault="00ED79E7" w:rsidP="008A37C1">
      <w:pPr>
        <w:spacing w:line="360" w:lineRule="auto"/>
        <w:ind w:left="720" w:hanging="630"/>
        <w:jc w:val="both"/>
      </w:pPr>
      <w:r w:rsidRPr="007055F0">
        <w:t>Abiola R.O (2008) Effect of bank distress on the economy, the Nigeria Banker Journal Abuja Pg 16-19</w:t>
      </w:r>
    </w:p>
    <w:p w:rsidR="00ED79E7" w:rsidRPr="007055F0" w:rsidRDefault="00ED79E7" w:rsidP="008A37C1">
      <w:pPr>
        <w:spacing w:line="360" w:lineRule="auto"/>
        <w:ind w:left="720" w:hanging="630"/>
        <w:jc w:val="both"/>
      </w:pPr>
      <w:r w:rsidRPr="007055F0">
        <w:t>Adegbelu A.A and Olokoyo F.O (2008) Recapitalization and bank performance Africa Economic and business Review, Vol. 6 No 1 page 5-7</w:t>
      </w:r>
    </w:p>
    <w:p w:rsidR="00ED79E7" w:rsidRPr="007055F0" w:rsidRDefault="00ED79E7" w:rsidP="008A37C1">
      <w:pPr>
        <w:spacing w:line="360" w:lineRule="auto"/>
        <w:ind w:left="720" w:hanging="630"/>
        <w:jc w:val="both"/>
      </w:pPr>
      <w:r w:rsidRPr="007055F0">
        <w:t>Ajayi (2005) Banking sector Reform and bank consolidation conceptual framed work Bullion Vol. 29, No. 2</w:t>
      </w:r>
    </w:p>
    <w:p w:rsidR="00ED79E7" w:rsidRPr="007055F0" w:rsidRDefault="00ED79E7" w:rsidP="008A37C1">
      <w:pPr>
        <w:spacing w:line="360" w:lineRule="auto"/>
        <w:ind w:left="720" w:hanging="630"/>
        <w:jc w:val="both"/>
      </w:pPr>
      <w:r w:rsidRPr="007055F0">
        <w:t>Ayodele J. (2006) The Nigeria Banking Reform Science and Humanities Journal. Vol. 1 Page 176-194</w:t>
      </w:r>
    </w:p>
    <w:p w:rsidR="00ED79E7" w:rsidRPr="007055F0" w:rsidRDefault="00ED79E7" w:rsidP="008A37C1">
      <w:pPr>
        <w:spacing w:line="360" w:lineRule="auto"/>
        <w:ind w:left="720" w:hanging="630"/>
        <w:jc w:val="both"/>
      </w:pPr>
      <w:r w:rsidRPr="007055F0">
        <w:t>Basil, O.E (2004) the bank consolidation that is wrong with Nigeria model the guardian Lagos page 69-71</w:t>
      </w:r>
    </w:p>
    <w:p w:rsidR="00ED79E7" w:rsidRPr="007055F0" w:rsidRDefault="00ED79E7" w:rsidP="008A37C1">
      <w:pPr>
        <w:spacing w:line="360" w:lineRule="auto"/>
        <w:ind w:left="720" w:hanging="630"/>
        <w:jc w:val="both"/>
      </w:pPr>
      <w:r w:rsidRPr="007055F0">
        <w:t xml:space="preserve">CBN (2004) A Reform/Agenda and Guideline and Indenture on Consolidation in the Nigeria Banking Industry Thursday, July 7 Lagos </w:t>
      </w:r>
    </w:p>
    <w:p w:rsidR="00ED79E7" w:rsidRPr="007055F0" w:rsidRDefault="00ED79E7" w:rsidP="008A37C1">
      <w:pPr>
        <w:spacing w:line="360" w:lineRule="auto"/>
        <w:ind w:left="720" w:hanging="630"/>
        <w:jc w:val="both"/>
      </w:pPr>
      <w:r w:rsidRPr="007055F0">
        <w:t>Imala (2005) consolidation in the Nigeria Banking Industry a strategy for survival and development. A paper presented during visitation to Nigeria economics on 18</w:t>
      </w:r>
      <w:r w:rsidRPr="007055F0">
        <w:rPr>
          <w:vertAlign w:val="superscript"/>
        </w:rPr>
        <w:t>th</w:t>
      </w:r>
      <w:r w:rsidRPr="007055F0">
        <w:t xml:space="preserve"> of May, 2005</w:t>
      </w:r>
    </w:p>
    <w:p w:rsidR="00ED79E7" w:rsidRPr="007055F0" w:rsidRDefault="00ED79E7" w:rsidP="008A37C1">
      <w:pPr>
        <w:spacing w:line="360" w:lineRule="auto"/>
        <w:ind w:left="720" w:hanging="630"/>
        <w:jc w:val="both"/>
      </w:pPr>
      <w:r w:rsidRPr="007055F0">
        <w:t>Jhinga M.L (2004) Money Banking International Trade and public Finance Urinda Publication Ltd Seventy Edition.</w:t>
      </w:r>
    </w:p>
    <w:p w:rsidR="00ED79E7" w:rsidRPr="007055F0" w:rsidRDefault="00ED79E7" w:rsidP="008A37C1">
      <w:pPr>
        <w:spacing w:line="360" w:lineRule="auto"/>
        <w:ind w:left="720" w:hanging="630"/>
        <w:jc w:val="both"/>
      </w:pPr>
      <w:r w:rsidRPr="007055F0">
        <w:t>Micheal S.B, Mullard D.L and Micheal N (2004) Restructuring Bank and Enterprise Recent Lesson from Transition Countries Word Discussion on paper presentation Unpublished</w:t>
      </w:r>
    </w:p>
    <w:p w:rsidR="00ED79E7" w:rsidRPr="007055F0" w:rsidRDefault="00ED79E7" w:rsidP="008A37C1">
      <w:pPr>
        <w:spacing w:line="360" w:lineRule="auto"/>
        <w:ind w:left="720" w:hanging="630"/>
        <w:jc w:val="both"/>
      </w:pPr>
      <w:r w:rsidRPr="007055F0">
        <w:t>Nicale (200) Bank Consolidation: Internalization and Conglomeration: Trends and Implication for Financial Risk International Monetary fund working papers (153)</w:t>
      </w:r>
    </w:p>
    <w:p w:rsidR="00ED79E7" w:rsidRPr="007055F0" w:rsidRDefault="00ED79E7" w:rsidP="008A37C1">
      <w:pPr>
        <w:spacing w:line="360" w:lineRule="auto"/>
        <w:ind w:left="720" w:hanging="630"/>
        <w:jc w:val="both"/>
      </w:pPr>
      <w:r w:rsidRPr="007055F0">
        <w:t>Nnana (2004) Beyond Bank consolidation: the impact of society A paper presented at the 11</w:t>
      </w:r>
      <w:r w:rsidRPr="007055F0">
        <w:rPr>
          <w:vertAlign w:val="superscript"/>
        </w:rPr>
        <w:t>th</w:t>
      </w:r>
      <w:r w:rsidRPr="007055F0">
        <w:t xml:space="preserve"> Annual Monetay Policy Conference of the Central Bank of Nigeria Abuja 18</w:t>
      </w:r>
      <w:r w:rsidRPr="007055F0">
        <w:rPr>
          <w:vertAlign w:val="superscript"/>
        </w:rPr>
        <w:t>th</w:t>
      </w:r>
      <w:r w:rsidRPr="007055F0">
        <w:t xml:space="preserve"> 19</w:t>
      </w:r>
      <w:r w:rsidRPr="007055F0">
        <w:rPr>
          <w:vertAlign w:val="superscript"/>
        </w:rPr>
        <w:t>th</w:t>
      </w:r>
      <w:r w:rsidRPr="007055F0">
        <w:t xml:space="preserve"> Novemeber 2004</w:t>
      </w:r>
    </w:p>
    <w:p w:rsidR="00ED79E7" w:rsidRPr="007055F0" w:rsidRDefault="00ED79E7" w:rsidP="008A37C1">
      <w:pPr>
        <w:spacing w:line="360" w:lineRule="auto"/>
        <w:ind w:left="720" w:hanging="630"/>
        <w:jc w:val="both"/>
      </w:pPr>
      <w:r w:rsidRPr="007055F0">
        <w:t>Olorunsola J A (2001) Industrial Financial in Nigeria review of Institution Arrangement CBN Economic and Financial Review March No 1 Vol 39, 40-42</w:t>
      </w:r>
    </w:p>
    <w:p w:rsidR="00ED79E7" w:rsidRPr="007055F0" w:rsidRDefault="00ED79E7" w:rsidP="008A37C1">
      <w:pPr>
        <w:spacing w:line="360" w:lineRule="auto"/>
        <w:ind w:left="720" w:hanging="630"/>
        <w:jc w:val="both"/>
      </w:pPr>
      <w:r w:rsidRPr="007055F0">
        <w:lastRenderedPageBreak/>
        <w:t>Oyewale O, Aleobu O. and Ese E. (2006) Consolidation of Trouble Broad Street Journal, July 10 Pg 8-12</w:t>
      </w:r>
    </w:p>
    <w:p w:rsidR="00ED79E7" w:rsidRPr="007055F0" w:rsidRDefault="00ED79E7" w:rsidP="008A37C1">
      <w:pPr>
        <w:spacing w:line="360" w:lineRule="auto"/>
        <w:ind w:left="720" w:hanging="630"/>
        <w:jc w:val="both"/>
      </w:pPr>
      <w:r w:rsidRPr="007055F0">
        <w:t>Soludo C.C (2004) A consolidating the Nigeria Banking Industry to meet the development challenge of 21</w:t>
      </w:r>
      <w:r w:rsidRPr="007055F0">
        <w:rPr>
          <w:vertAlign w:val="superscript"/>
        </w:rPr>
        <w:t>st</w:t>
      </w:r>
      <w:r w:rsidRPr="007055F0">
        <w:t xml:space="preserve"> century being an address to special meeting of Banking Committee Held on July 6 CBN Headquarter Abuja</w:t>
      </w:r>
    </w:p>
    <w:p w:rsidR="00ED79E7" w:rsidRPr="00930A14" w:rsidRDefault="00ED79E7" w:rsidP="00ED79E7">
      <w:pPr>
        <w:spacing w:line="360" w:lineRule="auto"/>
        <w:ind w:left="90"/>
      </w:pPr>
    </w:p>
    <w:sectPr w:rsidR="00ED79E7" w:rsidRPr="00930A14" w:rsidSect="00810CF1">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07D" w:rsidRDefault="00FF207D" w:rsidP="00871D8D">
      <w:r>
        <w:separator/>
      </w:r>
    </w:p>
  </w:endnote>
  <w:endnote w:type="continuationSeparator" w:id="1">
    <w:p w:rsidR="00FF207D" w:rsidRDefault="00FF207D" w:rsidP="00871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635"/>
      <w:docPartObj>
        <w:docPartGallery w:val="Page Numbers (Bottom of Page)"/>
        <w:docPartUnique/>
      </w:docPartObj>
    </w:sdtPr>
    <w:sdtContent>
      <w:p w:rsidR="00930A14" w:rsidRDefault="00930A14">
        <w:pPr>
          <w:pStyle w:val="Footer"/>
          <w:jc w:val="center"/>
        </w:pPr>
        <w:fldSimple w:instr=" PAGE   \* MERGEFORMAT ">
          <w:r w:rsidR="00810CF1">
            <w:rPr>
              <w:noProof/>
            </w:rPr>
            <w:t>35</w:t>
          </w:r>
        </w:fldSimple>
      </w:p>
    </w:sdtContent>
  </w:sdt>
  <w:p w:rsidR="00930A14" w:rsidRDefault="00930A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07D" w:rsidRDefault="00FF207D" w:rsidP="00871D8D">
      <w:r>
        <w:separator/>
      </w:r>
    </w:p>
  </w:footnote>
  <w:footnote w:type="continuationSeparator" w:id="1">
    <w:p w:rsidR="00FF207D" w:rsidRDefault="00FF207D" w:rsidP="00871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994455E8"/>
    <w:lvl w:ilvl="0" w:tplc="60AC05FA">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21"/>
    <w:multiLevelType w:val="hybridMultilevel"/>
    <w:tmpl w:val="3F0E5F14"/>
    <w:lvl w:ilvl="0" w:tplc="F52407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5D3ADA"/>
    <w:multiLevelType w:val="hybridMultilevel"/>
    <w:tmpl w:val="E9C0F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34300"/>
    <w:multiLevelType w:val="multilevel"/>
    <w:tmpl w:val="19345A9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3E01DF"/>
    <w:multiLevelType w:val="hybridMultilevel"/>
    <w:tmpl w:val="04AC8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52620"/>
    <w:multiLevelType w:val="hybridMultilevel"/>
    <w:tmpl w:val="9F20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621D8"/>
    <w:multiLevelType w:val="hybridMultilevel"/>
    <w:tmpl w:val="893AFDCA"/>
    <w:lvl w:ilvl="0" w:tplc="2A043BF6">
      <w:start w:val="1"/>
      <w:numFmt w:val="decimal"/>
      <w:lvlText w:val="%1."/>
      <w:lvlJc w:val="left"/>
      <w:pPr>
        <w:tabs>
          <w:tab w:val="num" w:pos="1080"/>
        </w:tabs>
        <w:ind w:left="1080" w:hanging="720"/>
      </w:pPr>
      <w:rPr>
        <w:rFonts w:hint="default"/>
      </w:rPr>
    </w:lvl>
    <w:lvl w:ilvl="1" w:tplc="420089E0">
      <w:start w:val="1"/>
      <w:numFmt w:val="decimal"/>
      <w:lvlText w:val="%2"/>
      <w:lvlJc w:val="left"/>
      <w:pPr>
        <w:tabs>
          <w:tab w:val="num" w:pos="1800"/>
        </w:tabs>
        <w:ind w:left="1800" w:hanging="720"/>
      </w:pPr>
      <w:rPr>
        <w:rFonts w:hint="default"/>
      </w:rPr>
    </w:lvl>
    <w:lvl w:ilvl="2" w:tplc="E73CA130">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A327A1"/>
    <w:multiLevelType w:val="hybridMultilevel"/>
    <w:tmpl w:val="09AA2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F3F65"/>
    <w:multiLevelType w:val="multilevel"/>
    <w:tmpl w:val="7E16ADB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87A6FBD"/>
    <w:multiLevelType w:val="hybridMultilevel"/>
    <w:tmpl w:val="D8421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8E071D"/>
    <w:multiLevelType w:val="multilevel"/>
    <w:tmpl w:val="44AA96CE"/>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EF039A7"/>
    <w:multiLevelType w:val="hybridMultilevel"/>
    <w:tmpl w:val="BFF25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8A59A4"/>
    <w:multiLevelType w:val="hybridMultilevel"/>
    <w:tmpl w:val="619038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CD32CF"/>
    <w:multiLevelType w:val="hybridMultilevel"/>
    <w:tmpl w:val="B7443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B25E5E"/>
    <w:multiLevelType w:val="hybridMultilevel"/>
    <w:tmpl w:val="56381E4A"/>
    <w:lvl w:ilvl="0" w:tplc="DA2C5F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ED3352"/>
    <w:multiLevelType w:val="hybridMultilevel"/>
    <w:tmpl w:val="11728E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D4369B"/>
    <w:multiLevelType w:val="hybridMultilevel"/>
    <w:tmpl w:val="37064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50EDA"/>
    <w:multiLevelType w:val="multilevel"/>
    <w:tmpl w:val="DF64C2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7090262D"/>
    <w:multiLevelType w:val="multilevel"/>
    <w:tmpl w:val="677C6CF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747D2230"/>
    <w:multiLevelType w:val="hybridMultilevel"/>
    <w:tmpl w:val="872E7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9C38DA"/>
    <w:multiLevelType w:val="hybridMultilevel"/>
    <w:tmpl w:val="8AD45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0C4004"/>
    <w:multiLevelType w:val="hybridMultilevel"/>
    <w:tmpl w:val="DF461EE0"/>
    <w:lvl w:ilvl="0" w:tplc="17021B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8"/>
  </w:num>
  <w:num w:numId="4">
    <w:abstractNumId w:val="6"/>
  </w:num>
  <w:num w:numId="5">
    <w:abstractNumId w:val="18"/>
  </w:num>
  <w:num w:numId="6">
    <w:abstractNumId w:val="12"/>
  </w:num>
  <w:num w:numId="7">
    <w:abstractNumId w:val="9"/>
  </w:num>
  <w:num w:numId="8">
    <w:abstractNumId w:val="10"/>
  </w:num>
  <w:num w:numId="9">
    <w:abstractNumId w:val="13"/>
  </w:num>
  <w:num w:numId="10">
    <w:abstractNumId w:val="5"/>
  </w:num>
  <w:num w:numId="11">
    <w:abstractNumId w:val="15"/>
  </w:num>
  <w:num w:numId="12">
    <w:abstractNumId w:val="11"/>
  </w:num>
  <w:num w:numId="13">
    <w:abstractNumId w:val="2"/>
  </w:num>
  <w:num w:numId="14">
    <w:abstractNumId w:val="7"/>
  </w:num>
  <w:num w:numId="15">
    <w:abstractNumId w:val="4"/>
  </w:num>
  <w:num w:numId="16">
    <w:abstractNumId w:val="19"/>
  </w:num>
  <w:num w:numId="17">
    <w:abstractNumId w:val="16"/>
  </w:num>
  <w:num w:numId="18">
    <w:abstractNumId w:val="21"/>
  </w:num>
  <w:num w:numId="19">
    <w:abstractNumId w:val="2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871D8D"/>
    <w:rsid w:val="00683A89"/>
    <w:rsid w:val="007055F0"/>
    <w:rsid w:val="007D2035"/>
    <w:rsid w:val="00810CF1"/>
    <w:rsid w:val="00871D8D"/>
    <w:rsid w:val="008A37C1"/>
    <w:rsid w:val="00923DD8"/>
    <w:rsid w:val="00930A14"/>
    <w:rsid w:val="0093574C"/>
    <w:rsid w:val="00D2171C"/>
    <w:rsid w:val="00D50751"/>
    <w:rsid w:val="00ED6AD2"/>
    <w:rsid w:val="00ED79E7"/>
    <w:rsid w:val="00FA091E"/>
    <w:rsid w:val="00FF2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9"/>
        <o:r id="V:Rule7" type="connector" idref="#_x0000_s1031"/>
        <o:r id="V:Rule8" type="connector" idref="#_x0000_s1044"/>
        <o:r id="V:Rule9" type="connector" idref="#_x0000_s1045"/>
        <o:r id="V:Rule10" type="connector" idref="#_x0000_s1039"/>
        <o:r id="V:Rule11" type="connector" idref="#_x0000_s1035"/>
        <o:r id="V:Rule12" type="connector" idref="#_x0000_s1037"/>
        <o:r id="V:Rule13" type="connector" idref="#_x0000_s1041"/>
        <o:r id="V:Rule14" type="connector" idref="#_x0000_s1036"/>
        <o:r id="V:Rule15" type="connector" idref="#_x0000_s1032"/>
        <o:r id="V:Rule16" type="connector" idref="#_x0000_s1043"/>
        <o:r id="V:Rule17" type="connector" idref="#_x0000_s1033"/>
        <o:r id="V:Rule1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8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D8D"/>
    <w:pPr>
      <w:ind w:left="720"/>
      <w:contextualSpacing/>
    </w:pPr>
  </w:style>
  <w:style w:type="paragraph" w:styleId="Header">
    <w:name w:val="header"/>
    <w:basedOn w:val="Normal"/>
    <w:link w:val="HeaderChar"/>
    <w:uiPriority w:val="99"/>
    <w:semiHidden/>
    <w:unhideWhenUsed/>
    <w:rsid w:val="00871D8D"/>
    <w:pPr>
      <w:tabs>
        <w:tab w:val="center" w:pos="4680"/>
        <w:tab w:val="right" w:pos="9360"/>
      </w:tabs>
    </w:pPr>
  </w:style>
  <w:style w:type="character" w:customStyle="1" w:styleId="HeaderChar">
    <w:name w:val="Header Char"/>
    <w:basedOn w:val="DefaultParagraphFont"/>
    <w:link w:val="Header"/>
    <w:uiPriority w:val="99"/>
    <w:semiHidden/>
    <w:rsid w:val="00871D8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D8D"/>
    <w:pPr>
      <w:tabs>
        <w:tab w:val="center" w:pos="4680"/>
        <w:tab w:val="right" w:pos="9360"/>
      </w:tabs>
    </w:pPr>
  </w:style>
  <w:style w:type="character" w:customStyle="1" w:styleId="FooterChar">
    <w:name w:val="Footer Char"/>
    <w:basedOn w:val="DefaultParagraphFont"/>
    <w:link w:val="Footer"/>
    <w:uiPriority w:val="99"/>
    <w:rsid w:val="00871D8D"/>
    <w:rPr>
      <w:rFonts w:ascii="Times New Roman" w:eastAsia="Times New Roman" w:hAnsi="Times New Roman" w:cs="Times New Roman"/>
      <w:sz w:val="24"/>
      <w:szCs w:val="24"/>
      <w:lang w:val="en-GB"/>
    </w:rPr>
  </w:style>
  <w:style w:type="table" w:styleId="TableGrid">
    <w:name w:val="Table Grid"/>
    <w:basedOn w:val="TableNormal"/>
    <w:uiPriority w:val="59"/>
    <w:rsid w:val="00ED79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36</Pages>
  <Words>6678</Words>
  <Characters>38068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4</cp:revision>
  <cp:lastPrinted>2025-05-08T12:29:00Z</cp:lastPrinted>
  <dcterms:created xsi:type="dcterms:W3CDTF">2025-01-28T09:31:00Z</dcterms:created>
  <dcterms:modified xsi:type="dcterms:W3CDTF">2025-05-08T12:29:00Z</dcterms:modified>
</cp:coreProperties>
</file>