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49C6" w14:textId="77777777" w:rsidR="00F534AD" w:rsidRPr="00F534AD" w:rsidRDefault="00F534AD" w:rsidP="00F534AD">
      <w:pPr>
        <w:spacing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ISOLATION, IDENTIFICATION AND CHARACTERIZATION OF FUNGI FROM SPOILED POTATOES</w:t>
      </w:r>
    </w:p>
    <w:p w14:paraId="2995F50B" w14:textId="77777777" w:rsidR="00F534AD" w:rsidRPr="00F534AD" w:rsidRDefault="00F534AD" w:rsidP="00F534AD">
      <w:pPr>
        <w:spacing w:line="480" w:lineRule="auto"/>
        <w:jc w:val="center"/>
        <w:rPr>
          <w:rFonts w:ascii="Times New Roman" w:hAnsi="Times New Roman" w:cs="Times New Roman"/>
          <w:b/>
          <w:bCs/>
          <w:color w:val="000000" w:themeColor="text1"/>
          <w:sz w:val="32"/>
          <w:szCs w:val="32"/>
        </w:rPr>
      </w:pPr>
      <w:r w:rsidRPr="00F534AD">
        <w:rPr>
          <w:rFonts w:ascii="Times New Roman" w:hAnsi="Times New Roman" w:cs="Times New Roman"/>
          <w:b/>
          <w:bCs/>
          <w:color w:val="000000" w:themeColor="text1"/>
          <w:sz w:val="32"/>
          <w:szCs w:val="32"/>
        </w:rPr>
        <w:t>BY</w:t>
      </w:r>
    </w:p>
    <w:p w14:paraId="78E65EBD" w14:textId="77777777" w:rsidR="00F534AD" w:rsidRPr="00F534AD" w:rsidRDefault="00F534AD" w:rsidP="00F534AD">
      <w:pPr>
        <w:spacing w:after="0" w:line="360" w:lineRule="auto"/>
        <w:jc w:val="center"/>
        <w:rPr>
          <w:rFonts w:ascii="Times New Roman" w:hAnsi="Times New Roman" w:cs="Times New Roman"/>
          <w:b/>
          <w:bCs/>
          <w:color w:val="000000" w:themeColor="text1"/>
          <w:sz w:val="32"/>
          <w:szCs w:val="32"/>
        </w:rPr>
      </w:pPr>
      <w:r w:rsidRPr="00F534AD">
        <w:rPr>
          <w:rFonts w:ascii="Times New Roman" w:hAnsi="Times New Roman" w:cs="Times New Roman"/>
          <w:b/>
          <w:bCs/>
          <w:color w:val="000000" w:themeColor="text1"/>
          <w:sz w:val="32"/>
          <w:szCs w:val="32"/>
        </w:rPr>
        <w:t>OYEWOLE RUQOYAH OMOWUNMI</w:t>
      </w:r>
    </w:p>
    <w:p w14:paraId="38CD7E42" w14:textId="77777777" w:rsidR="00F534AD" w:rsidRPr="00F534AD" w:rsidRDefault="00F534AD" w:rsidP="00F534AD">
      <w:pPr>
        <w:spacing w:after="0" w:line="360" w:lineRule="auto"/>
        <w:jc w:val="cente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32"/>
          <w:szCs w:val="32"/>
        </w:rPr>
        <w:t>HND/23/SLT/FT/0384</w:t>
      </w:r>
    </w:p>
    <w:p w14:paraId="3E717EB9" w14:textId="77777777" w:rsidR="00F534AD" w:rsidRPr="00F534AD" w:rsidRDefault="00F534AD" w:rsidP="00F534AD">
      <w:pPr>
        <w:pStyle w:val="NormalWeb"/>
        <w:spacing w:after="150" w:afterAutospacing="0" w:line="18" w:lineRule="atLeast"/>
        <w:jc w:val="center"/>
        <w:rPr>
          <w:rFonts w:eastAsia="-webkit-standard"/>
          <w:b/>
          <w:color w:val="000000" w:themeColor="text1"/>
          <w:sz w:val="28"/>
          <w:szCs w:val="28"/>
        </w:rPr>
      </w:pPr>
    </w:p>
    <w:p w14:paraId="23174365" w14:textId="77777777" w:rsidR="00F534AD" w:rsidRPr="00F534AD" w:rsidRDefault="00F534AD" w:rsidP="00F534AD">
      <w:pPr>
        <w:spacing w:after="0"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A PROJECT SUBMITTED TO THE DEPARTMENT OF SCIENCE LABORATORY TECHNOLOGY, INSTITUTE OF APPLIED SCIENCES (IAS),</w:t>
      </w:r>
    </w:p>
    <w:p w14:paraId="4E813868" w14:textId="77777777" w:rsidR="00F534AD" w:rsidRPr="00F534AD" w:rsidRDefault="00F534AD" w:rsidP="00F534AD">
      <w:pPr>
        <w:spacing w:after="0"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KWARA STATE POLYTECHNIC, ILORIN,</w:t>
      </w:r>
    </w:p>
    <w:p w14:paraId="4E5DC8E5" w14:textId="77777777" w:rsidR="00F534AD" w:rsidRPr="00F534AD" w:rsidRDefault="00F534AD" w:rsidP="00F534AD">
      <w:pPr>
        <w:pStyle w:val="NormalWeb"/>
        <w:spacing w:after="150" w:afterAutospacing="0" w:line="21" w:lineRule="atLeast"/>
        <w:jc w:val="center"/>
        <w:rPr>
          <w:b/>
          <w:color w:val="000000" w:themeColor="text1"/>
          <w:sz w:val="28"/>
          <w:szCs w:val="28"/>
        </w:rPr>
      </w:pPr>
      <w:r w:rsidRPr="00F534AD">
        <w:rPr>
          <w:b/>
          <w:color w:val="000000" w:themeColor="text1"/>
          <w:sz w:val="28"/>
          <w:szCs w:val="28"/>
        </w:rPr>
        <w:t xml:space="preserve">IN PARTIAL FULFILMENT OF THE REQUIREMENTS FOR THE AWARD OF HIGHER NATIONAL DIPLOMA (HND) DEGREE IN SCIENCE LABORATORY </w:t>
      </w:r>
      <w:proofErr w:type="gramStart"/>
      <w:r w:rsidRPr="00F534AD">
        <w:rPr>
          <w:b/>
          <w:color w:val="000000" w:themeColor="text1"/>
          <w:sz w:val="28"/>
          <w:szCs w:val="28"/>
        </w:rPr>
        <w:t>TECHNOLOGY,INSTITUTE</w:t>
      </w:r>
      <w:proofErr w:type="gramEnd"/>
      <w:r w:rsidRPr="00F534AD">
        <w:rPr>
          <w:b/>
          <w:color w:val="000000" w:themeColor="text1"/>
          <w:sz w:val="28"/>
          <w:szCs w:val="28"/>
        </w:rPr>
        <w:t xml:space="preserve"> OF APPLIED SCIENCES (IAS</w:t>
      </w:r>
      <w:proofErr w:type="gramStart"/>
      <w:r w:rsidRPr="00F534AD">
        <w:rPr>
          <w:b/>
          <w:color w:val="000000" w:themeColor="text1"/>
          <w:sz w:val="28"/>
          <w:szCs w:val="28"/>
        </w:rPr>
        <w:t>),MICROBIOLOGY</w:t>
      </w:r>
      <w:proofErr w:type="gramEnd"/>
      <w:r w:rsidRPr="00F534AD">
        <w:rPr>
          <w:b/>
          <w:color w:val="000000" w:themeColor="text1"/>
          <w:sz w:val="28"/>
          <w:szCs w:val="28"/>
        </w:rPr>
        <w:t xml:space="preserve"> UNIT.KWARA STATE POLYTECHNIC ILORIN </w:t>
      </w:r>
    </w:p>
    <w:p w14:paraId="7EF0CE3B" w14:textId="77777777" w:rsidR="00F534AD" w:rsidRPr="00F534AD" w:rsidRDefault="00F534AD" w:rsidP="00F534AD">
      <w:pPr>
        <w:pStyle w:val="NormalWeb"/>
        <w:spacing w:after="150" w:afterAutospacing="0" w:line="21" w:lineRule="atLeast"/>
        <w:jc w:val="center"/>
        <w:rPr>
          <w:rFonts w:eastAsia="-webkit-standard"/>
          <w:color w:val="000000" w:themeColor="text1"/>
          <w:sz w:val="28"/>
          <w:szCs w:val="28"/>
        </w:rPr>
      </w:pPr>
      <w:r w:rsidRPr="00F534AD">
        <w:rPr>
          <w:rFonts w:eastAsia="-webkit-standard"/>
          <w:color w:val="000000" w:themeColor="text1"/>
          <w:sz w:val="28"/>
          <w:szCs w:val="28"/>
        </w:rPr>
        <w:t> </w:t>
      </w:r>
    </w:p>
    <w:p w14:paraId="7724B3DA" w14:textId="77777777" w:rsidR="00F534AD" w:rsidRPr="00F534AD" w:rsidRDefault="00F534AD" w:rsidP="00F534AD">
      <w:pPr>
        <w:pStyle w:val="NormalWeb"/>
        <w:spacing w:after="150" w:afterAutospacing="0" w:line="21" w:lineRule="atLeast"/>
        <w:jc w:val="center"/>
        <w:rPr>
          <w:color w:val="000000" w:themeColor="text1"/>
          <w:sz w:val="26"/>
          <w:szCs w:val="26"/>
        </w:rPr>
      </w:pPr>
      <w:r w:rsidRPr="00F534AD">
        <w:rPr>
          <w:rFonts w:eastAsia="-webkit-standard"/>
          <w:color w:val="000000" w:themeColor="text1"/>
          <w:sz w:val="28"/>
          <w:szCs w:val="28"/>
        </w:rPr>
        <w:t> </w:t>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b/>
          <w:color w:val="000000" w:themeColor="text1"/>
          <w:sz w:val="28"/>
          <w:szCs w:val="28"/>
        </w:rPr>
        <w:t>JULY,2024.</w:t>
      </w:r>
    </w:p>
    <w:p w14:paraId="5614AD4D" w14:textId="77777777" w:rsidR="00F534AD" w:rsidRPr="00F534AD" w:rsidRDefault="00F534AD" w:rsidP="00F534AD">
      <w:pPr>
        <w:spacing w:after="0" w:line="480" w:lineRule="auto"/>
        <w:jc w:val="center"/>
        <w:rPr>
          <w:rFonts w:ascii="Times New Roman" w:hAnsi="Times New Roman" w:cs="Times New Roman"/>
          <w:b/>
          <w:bCs/>
          <w:color w:val="000000" w:themeColor="text1"/>
          <w:sz w:val="26"/>
          <w:szCs w:val="26"/>
        </w:rPr>
      </w:pPr>
    </w:p>
    <w:p w14:paraId="72494D98"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r w:rsidRPr="00F534AD">
        <w:rPr>
          <w:rFonts w:ascii="Times New Roman" w:hAnsi="Times New Roman" w:cs="Times New Roman"/>
          <w:b/>
          <w:bCs/>
          <w:color w:val="000000" w:themeColor="text1"/>
          <w:sz w:val="28"/>
          <w:szCs w:val="28"/>
        </w:rPr>
        <w:br w:type="page"/>
      </w:r>
      <w:r w:rsidRPr="00F534AD">
        <w:rPr>
          <w:rFonts w:ascii="Times New Roman" w:hAnsi="Times New Roman" w:cs="Times New Roman"/>
          <w:b/>
          <w:bCs/>
          <w:color w:val="000000" w:themeColor="text1"/>
          <w:sz w:val="28"/>
          <w:szCs w:val="28"/>
        </w:rPr>
        <w:lastRenderedPageBreak/>
        <w:t>CERTIFICATION</w:t>
      </w:r>
    </w:p>
    <w:p w14:paraId="0132AC45" w14:textId="116782B7" w:rsidR="00F534AD" w:rsidRPr="00F534AD" w:rsidRDefault="00F534AD" w:rsidP="00F534AD">
      <w:pPr>
        <w:spacing w:after="0"/>
        <w:jc w:val="both"/>
        <w:rPr>
          <w:rFonts w:ascii="Times New Roman" w:hAnsi="Times New Roman" w:cs="Times New Roman"/>
          <w:b/>
          <w:bCs/>
          <w:color w:val="000000" w:themeColor="text1"/>
          <w:sz w:val="28"/>
          <w:szCs w:val="28"/>
        </w:rPr>
      </w:pPr>
      <w:r w:rsidRPr="00F534AD">
        <w:rPr>
          <w:rFonts w:ascii="Times New Roman" w:hAnsi="Times New Roman" w:cs="Times New Roman"/>
          <w:color w:val="000000" w:themeColor="text1"/>
          <w:sz w:val="28"/>
          <w:szCs w:val="28"/>
        </w:rPr>
        <w:t xml:space="preserve">This is </w:t>
      </w:r>
      <w:r w:rsidR="006506FF" w:rsidRPr="00F534AD">
        <w:rPr>
          <w:rFonts w:ascii="Times New Roman" w:hAnsi="Times New Roman" w:cs="Times New Roman"/>
          <w:color w:val="000000" w:themeColor="text1"/>
          <w:sz w:val="28"/>
          <w:szCs w:val="28"/>
        </w:rPr>
        <w:t>certified</w:t>
      </w:r>
      <w:r w:rsidRPr="00F534AD">
        <w:rPr>
          <w:rFonts w:ascii="Times New Roman" w:hAnsi="Times New Roman" w:cs="Times New Roman"/>
          <w:color w:val="000000" w:themeColor="text1"/>
          <w:sz w:val="28"/>
          <w:szCs w:val="28"/>
        </w:rPr>
        <w:t xml:space="preserve"> that this project is the original work carried out and reported by </w:t>
      </w:r>
      <w:r w:rsidRPr="00F534AD">
        <w:rPr>
          <w:rFonts w:ascii="Times New Roman" w:hAnsi="Times New Roman" w:cs="Times New Roman"/>
          <w:b/>
          <w:bCs/>
          <w:color w:val="000000" w:themeColor="text1"/>
          <w:sz w:val="28"/>
          <w:szCs w:val="28"/>
        </w:rPr>
        <w:t>OYEWOLE RUQOYAH OMOWUNMI</w:t>
      </w:r>
      <w:r w:rsidRPr="00F534AD">
        <w:rPr>
          <w:rFonts w:ascii="Times New Roman" w:hAnsi="Times New Roman" w:cs="Times New Roman"/>
          <w:color w:val="000000" w:themeColor="text1"/>
          <w:sz w:val="28"/>
          <w:szCs w:val="28"/>
        </w:rPr>
        <w:t xml:space="preserve"> with matric number </w:t>
      </w:r>
      <w:r w:rsidRPr="00F534AD">
        <w:rPr>
          <w:rFonts w:ascii="Times New Roman" w:hAnsi="Times New Roman" w:cs="Times New Roman"/>
          <w:b/>
          <w:color w:val="000000" w:themeColor="text1"/>
          <w:sz w:val="28"/>
          <w:szCs w:val="28"/>
        </w:rPr>
        <w:t>HND/22/SLT/FT/0384</w:t>
      </w:r>
      <w:r w:rsidRPr="00F534AD">
        <w:rPr>
          <w:rFonts w:ascii="Times New Roman" w:hAnsi="Times New Roman" w:cs="Times New Roman"/>
          <w:color w:val="000000" w:themeColor="text1"/>
          <w:sz w:val="28"/>
          <w:szCs w:val="28"/>
        </w:rPr>
        <w:t xml:space="preserve"> to the Department of Science Laboratory technology, Microbiology unit, Institute </w:t>
      </w:r>
      <w:r w:rsidR="006506FF" w:rsidRPr="00F534AD">
        <w:rPr>
          <w:rFonts w:ascii="Times New Roman" w:hAnsi="Times New Roman" w:cs="Times New Roman"/>
          <w:color w:val="000000" w:themeColor="text1"/>
          <w:sz w:val="28"/>
          <w:szCs w:val="28"/>
        </w:rPr>
        <w:t>of</w:t>
      </w:r>
      <w:r w:rsidRPr="00F534AD">
        <w:rPr>
          <w:rFonts w:ascii="Times New Roman" w:hAnsi="Times New Roman" w:cs="Times New Roman"/>
          <w:color w:val="000000" w:themeColor="text1"/>
          <w:sz w:val="28"/>
          <w:szCs w:val="28"/>
        </w:rPr>
        <w:t xml:space="preserve"> Applied Science (IAS) Kwara State Polytechnic Ilorin and it has been approved in partial fulfillment of the requirements of the award of Higher National Diploma (HND) In Science Laboratory Technology</w:t>
      </w:r>
    </w:p>
    <w:p w14:paraId="100783D9" w14:textId="77777777" w:rsidR="00F534AD" w:rsidRPr="00F534AD" w:rsidRDefault="00F534AD" w:rsidP="00F534AD">
      <w:pPr>
        <w:spacing w:after="0" w:line="240" w:lineRule="auto"/>
        <w:rPr>
          <w:rFonts w:ascii="Times New Roman" w:hAnsi="Times New Roman" w:cs="Times New Roman"/>
          <w:color w:val="000000" w:themeColor="text1"/>
          <w:sz w:val="28"/>
          <w:szCs w:val="28"/>
        </w:rPr>
      </w:pPr>
    </w:p>
    <w:p w14:paraId="0B59D8D4" w14:textId="77777777" w:rsidR="00F534AD" w:rsidRPr="00F534AD" w:rsidRDefault="00F534AD" w:rsidP="00F534AD">
      <w:pPr>
        <w:spacing w:after="0" w:line="240" w:lineRule="auto"/>
        <w:rPr>
          <w:rFonts w:ascii="Times New Roman" w:hAnsi="Times New Roman" w:cs="Times New Roman"/>
          <w:color w:val="000000" w:themeColor="text1"/>
          <w:sz w:val="28"/>
          <w:szCs w:val="28"/>
        </w:rPr>
      </w:pPr>
    </w:p>
    <w:p w14:paraId="10DFF674" w14:textId="61BF9710" w:rsidR="00F534AD" w:rsidRPr="00F534AD" w:rsidRDefault="00DF0024" w:rsidP="00F534AD">
      <w:pPr>
        <w:spacing w:after="0" w:line="240" w:lineRule="auto"/>
        <w:rPr>
          <w:rFonts w:ascii="Times New Roman" w:hAnsi="Times New Roman" w:cs="Times New Roman"/>
          <w:color w:val="000000" w:themeColor="text1"/>
          <w:sz w:val="28"/>
          <w:szCs w:val="28"/>
        </w:rPr>
      </w:pPr>
      <w:r w:rsidRPr="00DF0024">
        <w:rPr>
          <w:rFonts w:ascii="Times New Roman" w:hAnsi="Times New Roman" w:cs="Times New Roman"/>
          <w:b/>
          <w:color w:val="000000" w:themeColor="text1"/>
          <w:sz w:val="28"/>
          <w:szCs w:val="28"/>
        </w:rPr>
        <w:drawing>
          <wp:anchor distT="0" distB="0" distL="114300" distR="114300" simplePos="0" relativeHeight="251661312" behindDoc="0" locked="0" layoutInCell="1" allowOverlap="1" wp14:anchorId="00F30340" wp14:editId="6A6A30AD">
            <wp:simplePos x="0" y="0"/>
            <wp:positionH relativeFrom="margin">
              <wp:align>center</wp:align>
            </wp:positionH>
            <wp:positionV relativeFrom="paragraph">
              <wp:posOffset>222885</wp:posOffset>
            </wp:positionV>
            <wp:extent cx="6652943" cy="4840013"/>
            <wp:effectExtent l="0" t="0" r="0" b="0"/>
            <wp:wrapNone/>
            <wp:docPr id="21241222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2943" cy="48400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E6929" w14:textId="0F26E22D"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__________________________                                   __________________</w:t>
      </w:r>
    </w:p>
    <w:p w14:paraId="05D06E05" w14:textId="1AF61137" w:rsidR="00DF0024" w:rsidRPr="00DF0024" w:rsidRDefault="00DF0024" w:rsidP="00DF0024">
      <w:pPr>
        <w:spacing w:after="0" w:line="240" w:lineRule="auto"/>
        <w:rPr>
          <w:rFonts w:ascii="Times New Roman" w:hAnsi="Times New Roman" w:cs="Times New Roman"/>
          <w:b/>
          <w:color w:val="000000" w:themeColor="text1"/>
          <w:sz w:val="28"/>
          <w:szCs w:val="28"/>
        </w:rPr>
      </w:pPr>
    </w:p>
    <w:p w14:paraId="0D15481D"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DR. (MRS.) F.O. AGBOOLA                                                 DATE</w:t>
      </w:r>
    </w:p>
    <w:p w14:paraId="047C464C"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(Project supervisor)</w:t>
      </w:r>
    </w:p>
    <w:p w14:paraId="2EA18935"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p>
    <w:p w14:paraId="0619878E"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p>
    <w:p w14:paraId="1C720923"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__________________________                                 ___________________</w:t>
      </w:r>
    </w:p>
    <w:p w14:paraId="5DD5402E" w14:textId="77777777" w:rsidR="00F534AD" w:rsidRPr="00F534AD" w:rsidRDefault="006D2DD1" w:rsidP="00F534AD">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AHMED T.</w:t>
      </w:r>
      <w:r w:rsidR="00F534AD" w:rsidRPr="00F534AD">
        <w:rPr>
          <w:rFonts w:ascii="Times New Roman" w:hAnsi="Times New Roman" w:cs="Times New Roman"/>
          <w:b/>
          <w:color w:val="000000" w:themeColor="text1"/>
          <w:sz w:val="28"/>
          <w:szCs w:val="28"/>
        </w:rPr>
        <w:t xml:space="preserve">                                                    DATE</w:t>
      </w:r>
    </w:p>
    <w:p w14:paraId="590C14F4"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(H.O.U Microbiology Unit)</w:t>
      </w:r>
    </w:p>
    <w:p w14:paraId="3F8CB23A" w14:textId="77777777" w:rsidR="00F534AD" w:rsidRPr="00F534AD" w:rsidRDefault="00F534AD" w:rsidP="00F534AD">
      <w:pPr>
        <w:spacing w:after="0" w:line="240" w:lineRule="auto"/>
        <w:rPr>
          <w:rFonts w:ascii="Times New Roman" w:hAnsi="Times New Roman" w:cs="Times New Roman"/>
          <w:color w:val="000000" w:themeColor="text1"/>
          <w:sz w:val="28"/>
          <w:szCs w:val="28"/>
        </w:rPr>
      </w:pPr>
    </w:p>
    <w:p w14:paraId="139E2FE4" w14:textId="77777777" w:rsidR="00F534AD" w:rsidRPr="00F534AD" w:rsidRDefault="00F534AD" w:rsidP="00F534AD">
      <w:pPr>
        <w:spacing w:after="0" w:line="240" w:lineRule="auto"/>
        <w:rPr>
          <w:rFonts w:ascii="Times New Roman" w:hAnsi="Times New Roman" w:cs="Times New Roman"/>
          <w:color w:val="000000" w:themeColor="text1"/>
          <w:sz w:val="28"/>
          <w:szCs w:val="28"/>
        </w:rPr>
      </w:pPr>
    </w:p>
    <w:p w14:paraId="36A008FB"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p>
    <w:p w14:paraId="34856624"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w:t>
      </w:r>
      <w:r w:rsidRPr="00F534AD">
        <w:rPr>
          <w:rFonts w:ascii="Times New Roman" w:hAnsi="Times New Roman" w:cs="Times New Roman"/>
          <w:b/>
          <w:color w:val="000000" w:themeColor="text1"/>
          <w:sz w:val="28"/>
          <w:szCs w:val="28"/>
        </w:rPr>
        <w:tab/>
        <w:t xml:space="preserve">                         </w:t>
      </w:r>
      <w:r w:rsidRPr="00F534AD">
        <w:rPr>
          <w:rFonts w:ascii="Times New Roman" w:hAnsi="Times New Roman" w:cs="Times New Roman"/>
          <w:b/>
          <w:color w:val="000000" w:themeColor="text1"/>
          <w:sz w:val="28"/>
          <w:szCs w:val="28"/>
        </w:rPr>
        <w:tab/>
        <w:t>__________________</w:t>
      </w:r>
    </w:p>
    <w:p w14:paraId="7CAC4E90" w14:textId="77777777" w:rsidR="00F534AD" w:rsidRPr="00F534AD" w:rsidRDefault="006D2DD1" w:rsidP="00F534AD">
      <w:pPr>
        <w:tabs>
          <w:tab w:val="left" w:pos="598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DR. USMAN A.</w:t>
      </w:r>
      <w:r w:rsidR="00F534AD" w:rsidRPr="00F534AD">
        <w:rPr>
          <w:rFonts w:ascii="Times New Roman" w:hAnsi="Times New Roman" w:cs="Times New Roman"/>
          <w:b/>
          <w:color w:val="000000" w:themeColor="text1"/>
          <w:sz w:val="28"/>
          <w:szCs w:val="28"/>
        </w:rPr>
        <w:tab/>
        <w:t xml:space="preserve">         DATE</w:t>
      </w:r>
    </w:p>
    <w:p w14:paraId="794EE232" w14:textId="77777777" w:rsidR="00F534AD" w:rsidRPr="00F534AD" w:rsidRDefault="00F534AD" w:rsidP="00F534AD">
      <w:pPr>
        <w:spacing w:after="0" w:line="24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b/>
          <w:color w:val="000000" w:themeColor="text1"/>
          <w:sz w:val="28"/>
          <w:szCs w:val="28"/>
        </w:rPr>
        <w:t>Head of department</w:t>
      </w:r>
      <w:r w:rsidRPr="00F534AD">
        <w:rPr>
          <w:rFonts w:ascii="Times New Roman" w:hAnsi="Times New Roman" w:cs="Times New Roman"/>
          <w:color w:val="000000" w:themeColor="text1"/>
          <w:sz w:val="28"/>
          <w:szCs w:val="28"/>
        </w:rPr>
        <w:t>)</w:t>
      </w:r>
    </w:p>
    <w:p w14:paraId="624889FA" w14:textId="77777777" w:rsidR="00F534AD" w:rsidRPr="00F534AD" w:rsidRDefault="00F534AD" w:rsidP="00F534AD">
      <w:pPr>
        <w:spacing w:after="0" w:line="240" w:lineRule="auto"/>
        <w:rPr>
          <w:rFonts w:ascii="Times New Roman" w:hAnsi="Times New Roman" w:cs="Times New Roman"/>
          <w:color w:val="000000" w:themeColor="text1"/>
          <w:sz w:val="28"/>
          <w:szCs w:val="28"/>
        </w:rPr>
      </w:pPr>
    </w:p>
    <w:p w14:paraId="13E238BB" w14:textId="77777777" w:rsidR="00F534AD" w:rsidRPr="00F534AD" w:rsidRDefault="00F534AD" w:rsidP="00F534AD">
      <w:pPr>
        <w:spacing w:after="0" w:line="240" w:lineRule="auto"/>
        <w:rPr>
          <w:rFonts w:ascii="Times New Roman" w:hAnsi="Times New Roman" w:cs="Times New Roman"/>
          <w:color w:val="000000" w:themeColor="text1"/>
          <w:sz w:val="28"/>
          <w:szCs w:val="28"/>
        </w:rPr>
      </w:pPr>
    </w:p>
    <w:p w14:paraId="68A7098A" w14:textId="77777777" w:rsidR="00F534AD" w:rsidRPr="00F534AD" w:rsidRDefault="00F534AD" w:rsidP="00F534AD">
      <w:pPr>
        <w:spacing w:after="0" w:line="240" w:lineRule="auto"/>
        <w:rPr>
          <w:rFonts w:ascii="Times New Roman" w:hAnsi="Times New Roman" w:cs="Times New Roman"/>
          <w:color w:val="000000" w:themeColor="text1"/>
          <w:sz w:val="28"/>
          <w:szCs w:val="28"/>
        </w:rPr>
      </w:pPr>
    </w:p>
    <w:p w14:paraId="6B25E865" w14:textId="77777777" w:rsidR="00F534AD" w:rsidRPr="00F534AD" w:rsidRDefault="00F534AD" w:rsidP="00F534AD">
      <w:pPr>
        <w:spacing w:after="0" w:line="24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___________________</w:t>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t>__________________</w:t>
      </w:r>
    </w:p>
    <w:p w14:paraId="28514ECC" w14:textId="77777777" w:rsidR="00F534AD" w:rsidRPr="00F534AD" w:rsidRDefault="00F534AD" w:rsidP="00F534AD">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External Examiner</w:t>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t xml:space="preserve">    DATE</w:t>
      </w:r>
    </w:p>
    <w:p w14:paraId="5248B55C"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14:paraId="4A626EAD"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14:paraId="3D3CBE09" w14:textId="77777777" w:rsidR="00F534AD" w:rsidRPr="00F534AD" w:rsidRDefault="00F534AD" w:rsidP="00F534AD">
      <w:pPr>
        <w:spacing w:after="0" w:line="480" w:lineRule="auto"/>
        <w:rPr>
          <w:rFonts w:ascii="Times New Roman" w:hAnsi="Times New Roman" w:cs="Times New Roman"/>
          <w:b/>
          <w:bCs/>
          <w:color w:val="000000" w:themeColor="text1"/>
          <w:sz w:val="28"/>
          <w:szCs w:val="28"/>
        </w:rPr>
      </w:pPr>
    </w:p>
    <w:p w14:paraId="5E533B48"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14:paraId="3A161518"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14:paraId="7C340EAF"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r w:rsidRPr="00F534AD">
        <w:rPr>
          <w:rFonts w:ascii="Times New Roman" w:hAnsi="Times New Roman" w:cs="Times New Roman"/>
          <w:b/>
          <w:bCs/>
          <w:color w:val="000000" w:themeColor="text1"/>
          <w:sz w:val="28"/>
          <w:szCs w:val="28"/>
        </w:rPr>
        <w:t>DEDICATION</w:t>
      </w:r>
    </w:p>
    <w:p w14:paraId="74244F06" w14:textId="77777777" w:rsidR="00F534AD" w:rsidRPr="00F534AD" w:rsidRDefault="00F534AD" w:rsidP="00F534AD">
      <w:pPr>
        <w:spacing w:after="0" w:line="480" w:lineRule="auto"/>
        <w:jc w:val="both"/>
        <w:rPr>
          <w:rFonts w:ascii="Times New Roman" w:hAnsi="Times New Roman" w:cs="Times New Roman"/>
          <w:b/>
          <w:color w:val="000000" w:themeColor="text1"/>
          <w:sz w:val="26"/>
          <w:szCs w:val="26"/>
        </w:rPr>
      </w:pPr>
      <w:r w:rsidRPr="00F534AD">
        <w:rPr>
          <w:rFonts w:ascii="Times New Roman" w:hAnsi="Times New Roman" w:cs="Times New Roman"/>
          <w:color w:val="000000" w:themeColor="text1"/>
          <w:sz w:val="28"/>
          <w:szCs w:val="28"/>
        </w:rPr>
        <w:t xml:space="preserve">This report is dedicated to Almighty God and </w:t>
      </w:r>
      <w:proofErr w:type="spellStart"/>
      <w:r w:rsidRPr="00F534AD">
        <w:rPr>
          <w:rFonts w:ascii="Times New Roman" w:hAnsi="Times New Roman" w:cs="Times New Roman"/>
          <w:color w:val="000000" w:themeColor="text1"/>
          <w:sz w:val="28"/>
          <w:szCs w:val="28"/>
        </w:rPr>
        <w:t>magnifance</w:t>
      </w:r>
      <w:proofErr w:type="spellEnd"/>
      <w:r w:rsidRPr="00F534AD">
        <w:rPr>
          <w:rFonts w:ascii="Times New Roman" w:hAnsi="Times New Roman" w:cs="Times New Roman"/>
          <w:color w:val="000000" w:themeColor="text1"/>
          <w:sz w:val="28"/>
          <w:szCs w:val="28"/>
        </w:rPr>
        <w:t xml:space="preserve"> God for his infinite mercy that my path to date. He is the director and builder of my life.</w:t>
      </w:r>
    </w:p>
    <w:p w14:paraId="2FF89856" w14:textId="77777777" w:rsidR="00F534AD" w:rsidRPr="00F534AD" w:rsidRDefault="00F534AD" w:rsidP="00F534AD">
      <w:pPr>
        <w:spacing w:after="0" w:line="480" w:lineRule="auto"/>
        <w:jc w:val="both"/>
        <w:rPr>
          <w:rFonts w:ascii="Times New Roman" w:hAnsi="Times New Roman" w:cs="Times New Roman"/>
          <w:b/>
          <w:color w:val="000000" w:themeColor="text1"/>
          <w:sz w:val="26"/>
          <w:szCs w:val="26"/>
        </w:rPr>
      </w:pPr>
    </w:p>
    <w:p w14:paraId="6EF8D828"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5B896A38"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41BCD191"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03C07EBF"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0ACB1B6A"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2CE76390"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43E34BAD" w14:textId="77777777" w:rsidR="00F534AD" w:rsidRPr="00F534AD" w:rsidRDefault="00F534AD" w:rsidP="00F534AD">
      <w:pP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26"/>
          <w:szCs w:val="26"/>
        </w:rPr>
        <w:br w:type="page"/>
      </w:r>
    </w:p>
    <w:p w14:paraId="01DB06D1" w14:textId="77777777" w:rsidR="00F534AD" w:rsidRPr="00F534AD" w:rsidRDefault="00F534AD" w:rsidP="00F534AD">
      <w:pPr>
        <w:spacing w:after="0" w:line="480" w:lineRule="auto"/>
        <w:jc w:val="cente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26"/>
          <w:szCs w:val="26"/>
        </w:rPr>
        <w:lastRenderedPageBreak/>
        <w:t>ACKNOWLEDGEMENT</w:t>
      </w:r>
    </w:p>
    <w:p w14:paraId="4AA120AB"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First of all, I give thanks to Almighty Allah, the most beneficent, the merciful, my creator, who give me the strength, courage and wisdom to write this project </w:t>
      </w:r>
      <w:proofErr w:type="gramStart"/>
      <w:r w:rsidRPr="00F534AD">
        <w:rPr>
          <w:rFonts w:ascii="Times New Roman" w:hAnsi="Times New Roman" w:cs="Times New Roman"/>
          <w:color w:val="000000" w:themeColor="text1"/>
          <w:sz w:val="28"/>
          <w:szCs w:val="28"/>
        </w:rPr>
        <w:t>and  for</w:t>
      </w:r>
      <w:proofErr w:type="gramEnd"/>
      <w:r w:rsidRPr="00F534AD">
        <w:rPr>
          <w:rFonts w:ascii="Times New Roman" w:hAnsi="Times New Roman" w:cs="Times New Roman"/>
          <w:color w:val="000000" w:themeColor="text1"/>
          <w:sz w:val="28"/>
          <w:szCs w:val="28"/>
        </w:rPr>
        <w:t xml:space="preserve"> his protection on me throughout my program in this institution. I humbly and sincerely </w:t>
      </w:r>
      <w:proofErr w:type="gramStart"/>
      <w:r w:rsidRPr="00F534AD">
        <w:rPr>
          <w:rFonts w:ascii="Times New Roman" w:hAnsi="Times New Roman" w:cs="Times New Roman"/>
          <w:color w:val="000000" w:themeColor="text1"/>
          <w:sz w:val="28"/>
          <w:szCs w:val="28"/>
        </w:rPr>
        <w:t>thanks</w:t>
      </w:r>
      <w:proofErr w:type="gramEnd"/>
      <w:r w:rsidRPr="00F534AD">
        <w:rPr>
          <w:rFonts w:ascii="Times New Roman" w:hAnsi="Times New Roman" w:cs="Times New Roman"/>
          <w:color w:val="000000" w:themeColor="text1"/>
          <w:sz w:val="28"/>
          <w:szCs w:val="28"/>
        </w:rPr>
        <w:t xml:space="preserve"> my project </w:t>
      </w:r>
      <w:proofErr w:type="gramStart"/>
      <w:r w:rsidRPr="00F534AD">
        <w:rPr>
          <w:rFonts w:ascii="Times New Roman" w:hAnsi="Times New Roman" w:cs="Times New Roman"/>
          <w:color w:val="000000" w:themeColor="text1"/>
          <w:sz w:val="28"/>
          <w:szCs w:val="28"/>
        </w:rPr>
        <w:t>supervisor ;</w:t>
      </w:r>
      <w:proofErr w:type="gramEnd"/>
      <w:r w:rsidRPr="00F534AD">
        <w:rPr>
          <w:rFonts w:ascii="Times New Roman" w:hAnsi="Times New Roman" w:cs="Times New Roman"/>
          <w:color w:val="000000" w:themeColor="text1"/>
          <w:sz w:val="28"/>
          <w:szCs w:val="28"/>
        </w:rPr>
        <w:t xml:space="preserve"> DR.MRS.AGBOOLA F </w:t>
      </w:r>
      <w:proofErr w:type="spellStart"/>
      <w:proofErr w:type="gramStart"/>
      <w:r w:rsidRPr="00F534AD">
        <w:rPr>
          <w:rFonts w:ascii="Times New Roman" w:hAnsi="Times New Roman" w:cs="Times New Roman"/>
          <w:color w:val="000000" w:themeColor="text1"/>
          <w:sz w:val="28"/>
          <w:szCs w:val="28"/>
        </w:rPr>
        <w:t>O.,For</w:t>
      </w:r>
      <w:proofErr w:type="spellEnd"/>
      <w:proofErr w:type="gramEnd"/>
      <w:r w:rsidRPr="00F534AD">
        <w:rPr>
          <w:rFonts w:ascii="Times New Roman" w:hAnsi="Times New Roman" w:cs="Times New Roman"/>
          <w:color w:val="000000" w:themeColor="text1"/>
          <w:sz w:val="28"/>
          <w:szCs w:val="28"/>
        </w:rPr>
        <w:t xml:space="preserve"> her kind patient, correction, advice and understanding which made this project work a success, may Almighty Allah perpetual light continue to radiate on your life (Amin).</w:t>
      </w:r>
    </w:p>
    <w:p w14:paraId="226F286D"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Furthermore, my special thanks </w:t>
      </w:r>
      <w:proofErr w:type="gramStart"/>
      <w:r w:rsidRPr="00F534AD">
        <w:rPr>
          <w:rFonts w:ascii="Times New Roman" w:hAnsi="Times New Roman" w:cs="Times New Roman"/>
          <w:color w:val="000000" w:themeColor="text1"/>
          <w:sz w:val="28"/>
          <w:szCs w:val="28"/>
        </w:rPr>
        <w:t>goes</w:t>
      </w:r>
      <w:proofErr w:type="gramEnd"/>
      <w:r w:rsidRPr="00F534AD">
        <w:rPr>
          <w:rFonts w:ascii="Times New Roman" w:hAnsi="Times New Roman" w:cs="Times New Roman"/>
          <w:color w:val="000000" w:themeColor="text1"/>
          <w:sz w:val="28"/>
          <w:szCs w:val="28"/>
        </w:rPr>
        <w:t xml:space="preserve"> to my honorable Head of department of science laboratory technology; DR ABDULKAREEM USMAN   for been there for me all the time more so I also express my profound gratitude to All my lecturers in Kwara state polytechnic, </w:t>
      </w:r>
      <w:proofErr w:type="spellStart"/>
      <w:r w:rsidRPr="00F534AD">
        <w:rPr>
          <w:rFonts w:ascii="Times New Roman" w:hAnsi="Times New Roman" w:cs="Times New Roman"/>
          <w:color w:val="000000" w:themeColor="text1"/>
          <w:sz w:val="28"/>
          <w:szCs w:val="28"/>
        </w:rPr>
        <w:t>ilorin</w:t>
      </w:r>
      <w:proofErr w:type="spellEnd"/>
      <w:r w:rsidRPr="00F534AD">
        <w:rPr>
          <w:rFonts w:ascii="Times New Roman" w:hAnsi="Times New Roman" w:cs="Times New Roman"/>
          <w:color w:val="000000" w:themeColor="text1"/>
          <w:sz w:val="28"/>
          <w:szCs w:val="28"/>
        </w:rPr>
        <w:t xml:space="preserve"> for their support and knowledge impacted on me. My profound deep gratitude goes to my loving and caring parents MRS and MRS. OYEWOLE for their adequate </w:t>
      </w:r>
      <w:proofErr w:type="spellStart"/>
      <w:proofErr w:type="gramStart"/>
      <w:r w:rsidRPr="00F534AD">
        <w:rPr>
          <w:rFonts w:ascii="Times New Roman" w:hAnsi="Times New Roman" w:cs="Times New Roman"/>
          <w:color w:val="000000" w:themeColor="text1"/>
          <w:sz w:val="28"/>
          <w:szCs w:val="28"/>
        </w:rPr>
        <w:t>patience,guidance</w:t>
      </w:r>
      <w:proofErr w:type="spellEnd"/>
      <w:proofErr w:type="gramEnd"/>
      <w:r w:rsidRPr="00F534AD">
        <w:rPr>
          <w:rFonts w:ascii="Times New Roman" w:hAnsi="Times New Roman" w:cs="Times New Roman"/>
          <w:color w:val="000000" w:themeColor="text1"/>
          <w:sz w:val="28"/>
          <w:szCs w:val="28"/>
        </w:rPr>
        <w:t xml:space="preserve"> and encouragement throughout my </w:t>
      </w:r>
      <w:proofErr w:type="spellStart"/>
      <w:proofErr w:type="gramStart"/>
      <w:r w:rsidRPr="00F534AD">
        <w:rPr>
          <w:rFonts w:ascii="Times New Roman" w:hAnsi="Times New Roman" w:cs="Times New Roman"/>
          <w:color w:val="000000" w:themeColor="text1"/>
          <w:sz w:val="28"/>
          <w:szCs w:val="28"/>
        </w:rPr>
        <w:t>program.May</w:t>
      </w:r>
      <w:proofErr w:type="spellEnd"/>
      <w:proofErr w:type="gramEnd"/>
      <w:r w:rsidRPr="00F534AD">
        <w:rPr>
          <w:rFonts w:ascii="Times New Roman" w:hAnsi="Times New Roman" w:cs="Times New Roman"/>
          <w:color w:val="000000" w:themeColor="text1"/>
          <w:sz w:val="28"/>
          <w:szCs w:val="28"/>
        </w:rPr>
        <w:t xml:space="preserve"> you reap the good fruit of their </w:t>
      </w:r>
      <w:proofErr w:type="spellStart"/>
      <w:proofErr w:type="gramStart"/>
      <w:r w:rsidRPr="00F534AD">
        <w:rPr>
          <w:rFonts w:ascii="Times New Roman" w:hAnsi="Times New Roman" w:cs="Times New Roman"/>
          <w:color w:val="000000" w:themeColor="text1"/>
          <w:sz w:val="28"/>
          <w:szCs w:val="28"/>
        </w:rPr>
        <w:t>labour</w:t>
      </w:r>
      <w:proofErr w:type="spellEnd"/>
      <w:r w:rsidRPr="00F534AD">
        <w:rPr>
          <w:rFonts w:ascii="Times New Roman" w:hAnsi="Times New Roman" w:cs="Times New Roman"/>
          <w:color w:val="000000" w:themeColor="text1"/>
          <w:sz w:val="28"/>
          <w:szCs w:val="28"/>
        </w:rPr>
        <w:t>(</w:t>
      </w:r>
      <w:proofErr w:type="gramEnd"/>
      <w:r w:rsidRPr="00F534AD">
        <w:rPr>
          <w:rFonts w:ascii="Times New Roman" w:hAnsi="Times New Roman" w:cs="Times New Roman"/>
          <w:color w:val="000000" w:themeColor="text1"/>
          <w:sz w:val="28"/>
          <w:szCs w:val="28"/>
        </w:rPr>
        <w:t xml:space="preserve">Amin). With grateful and respected </w:t>
      </w:r>
      <w:proofErr w:type="gramStart"/>
      <w:r w:rsidRPr="00F534AD">
        <w:rPr>
          <w:rFonts w:ascii="Times New Roman" w:hAnsi="Times New Roman" w:cs="Times New Roman"/>
          <w:color w:val="000000" w:themeColor="text1"/>
          <w:sz w:val="28"/>
          <w:szCs w:val="28"/>
        </w:rPr>
        <w:t>heart ,</w:t>
      </w:r>
      <w:proofErr w:type="gramEnd"/>
      <w:r w:rsidRPr="00F534AD">
        <w:rPr>
          <w:rFonts w:ascii="Times New Roman" w:hAnsi="Times New Roman" w:cs="Times New Roman"/>
          <w:color w:val="000000" w:themeColor="text1"/>
          <w:sz w:val="28"/>
          <w:szCs w:val="28"/>
        </w:rPr>
        <w:t xml:space="preserve"> my special   thanks </w:t>
      </w:r>
      <w:proofErr w:type="gramStart"/>
      <w:r w:rsidRPr="00F534AD">
        <w:rPr>
          <w:rFonts w:ascii="Times New Roman" w:hAnsi="Times New Roman" w:cs="Times New Roman"/>
          <w:color w:val="000000" w:themeColor="text1"/>
          <w:sz w:val="28"/>
          <w:szCs w:val="28"/>
        </w:rPr>
        <w:t>goes</w:t>
      </w:r>
      <w:proofErr w:type="gramEnd"/>
      <w:r w:rsidRPr="00F534AD">
        <w:rPr>
          <w:rFonts w:ascii="Times New Roman" w:hAnsi="Times New Roman" w:cs="Times New Roman"/>
          <w:color w:val="000000" w:themeColor="text1"/>
          <w:sz w:val="28"/>
          <w:szCs w:val="28"/>
        </w:rPr>
        <w:t xml:space="preserve"> to </w:t>
      </w:r>
      <w:proofErr w:type="gramStart"/>
      <w:r w:rsidRPr="00F534AD">
        <w:rPr>
          <w:rFonts w:ascii="Times New Roman" w:hAnsi="Times New Roman" w:cs="Times New Roman"/>
          <w:color w:val="000000" w:themeColor="text1"/>
          <w:sz w:val="28"/>
          <w:szCs w:val="28"/>
        </w:rPr>
        <w:t>my ;</w:t>
      </w:r>
      <w:proofErr w:type="spellStart"/>
      <w:r w:rsidRPr="00F534AD">
        <w:rPr>
          <w:rFonts w:ascii="Times New Roman" w:hAnsi="Times New Roman" w:cs="Times New Roman"/>
          <w:color w:val="000000" w:themeColor="text1"/>
          <w:sz w:val="28"/>
          <w:szCs w:val="28"/>
        </w:rPr>
        <w:t>m</w:t>
      </w:r>
      <w:proofErr w:type="gramEnd"/>
      <w:r w:rsidRPr="00F534AD">
        <w:rPr>
          <w:rFonts w:ascii="Times New Roman" w:hAnsi="Times New Roman" w:cs="Times New Roman"/>
          <w:color w:val="000000" w:themeColor="text1"/>
          <w:sz w:val="28"/>
          <w:szCs w:val="28"/>
        </w:rPr>
        <w:t>.</w:t>
      </w:r>
      <w:proofErr w:type="gramStart"/>
      <w:r w:rsidRPr="00F534AD">
        <w:rPr>
          <w:rFonts w:ascii="Times New Roman" w:hAnsi="Times New Roman" w:cs="Times New Roman"/>
          <w:color w:val="000000" w:themeColor="text1"/>
          <w:sz w:val="28"/>
          <w:szCs w:val="28"/>
        </w:rPr>
        <w:t>c,Abdul</w:t>
      </w:r>
      <w:proofErr w:type="spellEnd"/>
      <w:proofErr w:type="gram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wasiu</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abass</w:t>
      </w:r>
      <w:proofErr w:type="spellEnd"/>
      <w:r w:rsidRPr="00F534AD">
        <w:rPr>
          <w:rFonts w:ascii="Times New Roman" w:hAnsi="Times New Roman" w:cs="Times New Roman"/>
          <w:color w:val="000000" w:themeColor="text1"/>
          <w:sz w:val="28"/>
          <w:szCs w:val="28"/>
        </w:rPr>
        <w:t xml:space="preserve">, </w:t>
      </w:r>
      <w:proofErr w:type="spellStart"/>
      <w:proofErr w:type="gramStart"/>
      <w:r w:rsidRPr="00F534AD">
        <w:rPr>
          <w:rFonts w:ascii="Times New Roman" w:hAnsi="Times New Roman" w:cs="Times New Roman"/>
          <w:color w:val="000000" w:themeColor="text1"/>
          <w:sz w:val="28"/>
          <w:szCs w:val="28"/>
        </w:rPr>
        <w:t>adam,my</w:t>
      </w:r>
      <w:proofErr w:type="spellEnd"/>
      <w:proofErr w:type="gramEnd"/>
      <w:r w:rsidRPr="00F534AD">
        <w:rPr>
          <w:rFonts w:ascii="Times New Roman" w:hAnsi="Times New Roman" w:cs="Times New Roman"/>
          <w:color w:val="000000" w:themeColor="text1"/>
          <w:sz w:val="28"/>
          <w:szCs w:val="28"/>
        </w:rPr>
        <w:t xml:space="preserve"> siblings; Jamiu, </w:t>
      </w:r>
      <w:proofErr w:type="gramStart"/>
      <w:r w:rsidRPr="00F534AD">
        <w:rPr>
          <w:rFonts w:ascii="Times New Roman" w:hAnsi="Times New Roman" w:cs="Times New Roman"/>
          <w:color w:val="000000" w:themeColor="text1"/>
          <w:sz w:val="28"/>
          <w:szCs w:val="28"/>
        </w:rPr>
        <w:t>Habibat ,</w:t>
      </w:r>
      <w:proofErr w:type="gramEnd"/>
      <w:r w:rsidRPr="00F534AD">
        <w:rPr>
          <w:rFonts w:ascii="Times New Roman" w:hAnsi="Times New Roman" w:cs="Times New Roman"/>
          <w:color w:val="000000" w:themeColor="text1"/>
          <w:sz w:val="28"/>
          <w:szCs w:val="28"/>
        </w:rPr>
        <w:t xml:space="preserve"> Al-ameen and </w:t>
      </w:r>
      <w:proofErr w:type="spellStart"/>
      <w:proofErr w:type="gramStart"/>
      <w:r w:rsidRPr="00F534AD">
        <w:rPr>
          <w:rFonts w:ascii="Times New Roman" w:hAnsi="Times New Roman" w:cs="Times New Roman"/>
          <w:color w:val="000000" w:themeColor="text1"/>
          <w:sz w:val="28"/>
          <w:szCs w:val="28"/>
        </w:rPr>
        <w:t>amiroh</w:t>
      </w:r>
      <w:proofErr w:type="spellEnd"/>
      <w:r w:rsidRPr="00F534AD">
        <w:rPr>
          <w:rFonts w:ascii="Times New Roman" w:hAnsi="Times New Roman" w:cs="Times New Roman"/>
          <w:color w:val="000000" w:themeColor="text1"/>
          <w:sz w:val="28"/>
          <w:szCs w:val="28"/>
        </w:rPr>
        <w:t xml:space="preserve"> .</w:t>
      </w:r>
      <w:proofErr w:type="gramEnd"/>
      <w:r w:rsidRPr="00F534AD">
        <w:rPr>
          <w:rFonts w:ascii="Times New Roman" w:hAnsi="Times New Roman" w:cs="Times New Roman"/>
          <w:color w:val="000000" w:themeColor="text1"/>
          <w:sz w:val="28"/>
          <w:szCs w:val="28"/>
        </w:rPr>
        <w:t xml:space="preserve"> And my brother wife Aminat for their support and words of </w:t>
      </w:r>
      <w:proofErr w:type="gramStart"/>
      <w:r w:rsidRPr="00F534AD">
        <w:rPr>
          <w:rFonts w:ascii="Times New Roman" w:hAnsi="Times New Roman" w:cs="Times New Roman"/>
          <w:color w:val="000000" w:themeColor="text1"/>
          <w:sz w:val="28"/>
          <w:szCs w:val="28"/>
        </w:rPr>
        <w:t>advice .</w:t>
      </w:r>
      <w:proofErr w:type="gramEnd"/>
      <w:r w:rsidRPr="00F534AD">
        <w:rPr>
          <w:rFonts w:ascii="Times New Roman" w:hAnsi="Times New Roman" w:cs="Times New Roman"/>
          <w:color w:val="000000" w:themeColor="text1"/>
          <w:sz w:val="28"/>
          <w:szCs w:val="28"/>
        </w:rPr>
        <w:t xml:space="preserve"> Lastly, my profound gratitude goes to my </w:t>
      </w:r>
      <w:proofErr w:type="spellStart"/>
      <w:proofErr w:type="gramStart"/>
      <w:r w:rsidRPr="00F534AD">
        <w:rPr>
          <w:rFonts w:ascii="Times New Roman" w:hAnsi="Times New Roman" w:cs="Times New Roman"/>
          <w:color w:val="000000" w:themeColor="text1"/>
          <w:sz w:val="28"/>
          <w:szCs w:val="28"/>
        </w:rPr>
        <w:t>friend;Abdul</w:t>
      </w:r>
      <w:proofErr w:type="spellEnd"/>
      <w:proofErr w:type="gramEnd"/>
      <w:r w:rsidRPr="00F534AD">
        <w:rPr>
          <w:rFonts w:ascii="Times New Roman" w:hAnsi="Times New Roman" w:cs="Times New Roman"/>
          <w:color w:val="000000" w:themeColor="text1"/>
          <w:sz w:val="28"/>
          <w:szCs w:val="28"/>
        </w:rPr>
        <w:t xml:space="preserve"> </w:t>
      </w:r>
      <w:proofErr w:type="spellStart"/>
      <w:proofErr w:type="gramStart"/>
      <w:r w:rsidRPr="00F534AD">
        <w:rPr>
          <w:rFonts w:ascii="Times New Roman" w:hAnsi="Times New Roman" w:cs="Times New Roman"/>
          <w:color w:val="000000" w:themeColor="text1"/>
          <w:sz w:val="28"/>
          <w:szCs w:val="28"/>
        </w:rPr>
        <w:t>basit,aishat</w:t>
      </w:r>
      <w:proofErr w:type="gramEnd"/>
      <w:r w:rsidRPr="00F534AD">
        <w:rPr>
          <w:rFonts w:ascii="Times New Roman" w:hAnsi="Times New Roman" w:cs="Times New Roman"/>
          <w:color w:val="000000" w:themeColor="text1"/>
          <w:sz w:val="28"/>
          <w:szCs w:val="28"/>
        </w:rPr>
        <w:t>,</w:t>
      </w:r>
      <w:proofErr w:type="gramStart"/>
      <w:r w:rsidRPr="00F534AD">
        <w:rPr>
          <w:rFonts w:ascii="Times New Roman" w:hAnsi="Times New Roman" w:cs="Times New Roman"/>
          <w:color w:val="000000" w:themeColor="text1"/>
          <w:sz w:val="28"/>
          <w:szCs w:val="28"/>
        </w:rPr>
        <w:t>hawa,amidat</w:t>
      </w:r>
      <w:proofErr w:type="spellEnd"/>
      <w:r w:rsidRPr="00F534AD">
        <w:rPr>
          <w:rFonts w:ascii="Times New Roman" w:hAnsi="Times New Roman" w:cs="Times New Roman"/>
          <w:color w:val="000000" w:themeColor="text1"/>
          <w:sz w:val="28"/>
          <w:szCs w:val="28"/>
        </w:rPr>
        <w:t xml:space="preserve"> ,course</w:t>
      </w:r>
      <w:proofErr w:type="gramEnd"/>
      <w:r w:rsidRPr="00F534AD">
        <w:rPr>
          <w:rFonts w:ascii="Times New Roman" w:hAnsi="Times New Roman" w:cs="Times New Roman"/>
          <w:color w:val="000000" w:themeColor="text1"/>
          <w:sz w:val="28"/>
          <w:szCs w:val="28"/>
        </w:rPr>
        <w:t xml:space="preserve"> mate and my loved ones for their </w:t>
      </w:r>
      <w:proofErr w:type="spellStart"/>
      <w:proofErr w:type="gramStart"/>
      <w:r w:rsidRPr="00F534AD">
        <w:rPr>
          <w:rFonts w:ascii="Times New Roman" w:hAnsi="Times New Roman" w:cs="Times New Roman"/>
          <w:color w:val="000000" w:themeColor="text1"/>
          <w:sz w:val="28"/>
          <w:szCs w:val="28"/>
        </w:rPr>
        <w:t>support.we</w:t>
      </w:r>
      <w:proofErr w:type="spellEnd"/>
      <w:proofErr w:type="gramEnd"/>
      <w:r w:rsidRPr="00F534AD">
        <w:rPr>
          <w:rFonts w:ascii="Times New Roman" w:hAnsi="Times New Roman" w:cs="Times New Roman"/>
          <w:color w:val="000000" w:themeColor="text1"/>
          <w:sz w:val="28"/>
          <w:szCs w:val="28"/>
        </w:rPr>
        <w:t xml:space="preserve"> shall all succeed in all our endeavors. May Almighty Allah bless and protect you all (Amin).</w:t>
      </w:r>
    </w:p>
    <w:p w14:paraId="1D6EA216" w14:textId="77777777" w:rsidR="0095637E" w:rsidRPr="00F534AD" w:rsidRDefault="0095637E">
      <w:pPr>
        <w:rPr>
          <w:rFonts w:ascii="Times New Roman" w:hAnsi="Times New Roman" w:cs="Times New Roman"/>
          <w:b/>
          <w:color w:val="000000" w:themeColor="text1"/>
          <w:sz w:val="28"/>
          <w:szCs w:val="28"/>
        </w:rPr>
      </w:pPr>
    </w:p>
    <w:p w14:paraId="384CDA38" w14:textId="77777777" w:rsidR="00F534AD" w:rsidRPr="00F534AD" w:rsidRDefault="00F534AD">
      <w:pPr>
        <w:rPr>
          <w:rFonts w:ascii="Times New Roman" w:hAnsi="Times New Roman" w:cs="Times New Roman"/>
          <w:b/>
          <w:color w:val="000000" w:themeColor="text1"/>
          <w:sz w:val="28"/>
          <w:szCs w:val="28"/>
        </w:rPr>
      </w:pPr>
    </w:p>
    <w:p w14:paraId="775C60F8" w14:textId="77777777" w:rsidR="00F534AD" w:rsidRPr="00F534AD" w:rsidRDefault="00F534AD">
      <w:pPr>
        <w:rPr>
          <w:rFonts w:ascii="Times New Roman" w:hAnsi="Times New Roman" w:cs="Times New Roman"/>
          <w:b/>
          <w:color w:val="000000" w:themeColor="text1"/>
          <w:sz w:val="28"/>
          <w:szCs w:val="28"/>
        </w:rPr>
      </w:pPr>
    </w:p>
    <w:p w14:paraId="2E010700" w14:textId="77777777" w:rsidR="00F534AD" w:rsidRPr="00F534AD" w:rsidRDefault="00F534AD">
      <w:pPr>
        <w:rPr>
          <w:rFonts w:ascii="Times New Roman" w:hAnsi="Times New Roman" w:cs="Times New Roman"/>
          <w:b/>
          <w:color w:val="000000" w:themeColor="text1"/>
          <w:sz w:val="28"/>
          <w:szCs w:val="28"/>
        </w:rPr>
      </w:pPr>
    </w:p>
    <w:p w14:paraId="78765D0B" w14:textId="77777777" w:rsidR="00F534AD" w:rsidRPr="00F534AD" w:rsidRDefault="00F534AD">
      <w:pPr>
        <w:rPr>
          <w:rFonts w:ascii="Times New Roman" w:hAnsi="Times New Roman" w:cs="Times New Roman"/>
          <w:b/>
          <w:color w:val="000000" w:themeColor="text1"/>
          <w:sz w:val="28"/>
          <w:szCs w:val="28"/>
        </w:rPr>
      </w:pPr>
    </w:p>
    <w:p w14:paraId="6FDC6B3A" w14:textId="77777777" w:rsidR="00F534AD" w:rsidRPr="00F534AD" w:rsidRDefault="00F534AD">
      <w:pPr>
        <w:rPr>
          <w:rFonts w:ascii="Times New Roman" w:hAnsi="Times New Roman" w:cs="Times New Roman"/>
          <w:b/>
          <w:color w:val="000000" w:themeColor="text1"/>
          <w:sz w:val="28"/>
          <w:szCs w:val="28"/>
        </w:rPr>
      </w:pPr>
    </w:p>
    <w:sdt>
      <w:sdtPr>
        <w:rPr>
          <w:rFonts w:ascii="Times New Roman" w:eastAsiaTheme="minorHAnsi" w:hAnsi="Times New Roman" w:cs="Times New Roman"/>
          <w:color w:val="000000" w:themeColor="text1"/>
          <w:sz w:val="22"/>
          <w:szCs w:val="22"/>
        </w:rPr>
        <w:id w:val="1861311576"/>
        <w:docPartObj>
          <w:docPartGallery w:val="Table of Contents"/>
          <w:docPartUnique/>
        </w:docPartObj>
      </w:sdtPr>
      <w:sdtEndPr>
        <w:rPr>
          <w:b/>
          <w:bCs/>
          <w:noProof/>
          <w:sz w:val="28"/>
          <w:szCs w:val="28"/>
        </w:rPr>
      </w:sdtEndPr>
      <w:sdtContent>
        <w:p w14:paraId="760A7033" w14:textId="77777777" w:rsidR="0095637E" w:rsidRPr="00F534AD" w:rsidRDefault="00F534AD" w:rsidP="00F534AD">
          <w:pPr>
            <w:pStyle w:val="TOCHeading"/>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TABLE OF CONTENTS</w:t>
          </w:r>
        </w:p>
        <w:p w14:paraId="097F5688"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TITLE PAGE                                                                               </w:t>
          </w:r>
          <w:proofErr w:type="spellStart"/>
          <w:r w:rsidRPr="00F534AD">
            <w:rPr>
              <w:rFonts w:ascii="Times New Roman" w:hAnsi="Times New Roman" w:cs="Times New Roman"/>
              <w:color w:val="000000" w:themeColor="text1"/>
              <w:sz w:val="28"/>
              <w:szCs w:val="28"/>
            </w:rPr>
            <w:t>i</w:t>
          </w:r>
          <w:proofErr w:type="spellEnd"/>
        </w:p>
        <w:p w14:paraId="75275893"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CERTIFICATION                                                                        ii</w:t>
          </w:r>
        </w:p>
        <w:p w14:paraId="017DEFF3"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DEDICATION                                                                             iii</w:t>
          </w:r>
        </w:p>
        <w:p w14:paraId="576AEA29"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ACKNOWLEDGEMENTS                                                          iv</w:t>
          </w:r>
        </w:p>
        <w:p w14:paraId="3BA5F92B"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TABLE OF CONTENTS                                              </w:t>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t>v-vi</w:t>
          </w:r>
        </w:p>
        <w:p w14:paraId="6954B67E"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LIST TABLES                                                                              vii</w:t>
          </w:r>
        </w:p>
        <w:p w14:paraId="71E9F1BD" w14:textId="77777777" w:rsidR="00F534AD" w:rsidRPr="00F534AD" w:rsidRDefault="00F534AD" w:rsidP="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ABSTRACT                                                                                  viii</w:t>
          </w:r>
        </w:p>
        <w:p w14:paraId="36EBC411" w14:textId="77777777" w:rsidR="00F534AD" w:rsidRPr="00F534AD" w:rsidRDefault="00F534AD" w:rsidP="00F534AD">
          <w:pPr>
            <w:rPr>
              <w:rFonts w:ascii="Times New Roman" w:hAnsi="Times New Roman" w:cs="Times New Roman"/>
              <w:color w:val="000000" w:themeColor="text1"/>
              <w:sz w:val="28"/>
              <w:szCs w:val="28"/>
            </w:rPr>
          </w:pPr>
        </w:p>
        <w:p w14:paraId="0DCD82F1"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r w:rsidRPr="00F534AD">
            <w:rPr>
              <w:rFonts w:ascii="Times New Roman" w:hAnsi="Times New Roman" w:cs="Times New Roman"/>
              <w:color w:val="000000" w:themeColor="text1"/>
              <w:sz w:val="28"/>
              <w:szCs w:val="28"/>
            </w:rPr>
            <w:fldChar w:fldCharType="begin"/>
          </w:r>
          <w:r w:rsidRPr="00F534AD">
            <w:rPr>
              <w:rFonts w:ascii="Times New Roman" w:hAnsi="Times New Roman" w:cs="Times New Roman"/>
              <w:color w:val="000000" w:themeColor="text1"/>
              <w:sz w:val="28"/>
              <w:szCs w:val="28"/>
            </w:rPr>
            <w:instrText xml:space="preserve"> TOC \o "1-3" \h \z \u </w:instrText>
          </w:r>
          <w:r w:rsidRPr="00F534AD">
            <w:rPr>
              <w:rFonts w:ascii="Times New Roman" w:hAnsi="Times New Roman" w:cs="Times New Roman"/>
              <w:color w:val="000000" w:themeColor="text1"/>
              <w:sz w:val="28"/>
              <w:szCs w:val="28"/>
            </w:rPr>
            <w:fldChar w:fldCharType="separate"/>
          </w:r>
          <w:hyperlink w:anchor="_Toc202906173" w:history="1">
            <w:r w:rsidRPr="00F534AD">
              <w:rPr>
                <w:rStyle w:val="Hyperlink"/>
                <w:rFonts w:ascii="Times New Roman" w:hAnsi="Times New Roman" w:cs="Times New Roman"/>
                <w:b/>
                <w:noProof/>
                <w:color w:val="000000" w:themeColor="text1"/>
                <w:sz w:val="28"/>
                <w:szCs w:val="28"/>
              </w:rPr>
              <w:t>CHAPTER ONE</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w:t>
            </w:r>
            <w:r w:rsidRPr="00F534AD">
              <w:rPr>
                <w:rFonts w:ascii="Times New Roman" w:hAnsi="Times New Roman" w:cs="Times New Roman"/>
                <w:noProof/>
                <w:webHidden/>
                <w:color w:val="000000" w:themeColor="text1"/>
                <w:sz w:val="28"/>
                <w:szCs w:val="28"/>
              </w:rPr>
              <w:fldChar w:fldCharType="end"/>
            </w:r>
          </w:hyperlink>
        </w:p>
        <w:p w14:paraId="202504F6"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4" w:history="1">
            <w:r w:rsidRPr="00F534AD">
              <w:rPr>
                <w:rStyle w:val="Hyperlink"/>
                <w:rFonts w:ascii="Times New Roman" w:hAnsi="Times New Roman" w:cs="Times New Roman"/>
                <w:b/>
                <w:noProof/>
                <w:color w:val="000000" w:themeColor="text1"/>
                <w:sz w:val="28"/>
                <w:szCs w:val="28"/>
              </w:rPr>
              <w:t>1.0</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INTRODUCTION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_Toc202906174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w:t>
            </w:r>
            <w:r w:rsidRPr="00F534AD">
              <w:rPr>
                <w:rFonts w:ascii="Times New Roman" w:hAnsi="Times New Roman" w:cs="Times New Roman"/>
                <w:noProof/>
                <w:webHidden/>
                <w:color w:val="000000" w:themeColor="text1"/>
                <w:sz w:val="28"/>
                <w:szCs w:val="28"/>
              </w:rPr>
              <w:fldChar w:fldCharType="end"/>
            </w:r>
          </w:hyperlink>
        </w:p>
        <w:p w14:paraId="473C07B1"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5" w:history="1">
            <w:r w:rsidRPr="00F534AD">
              <w:rPr>
                <w:rStyle w:val="Hyperlink"/>
                <w:rFonts w:ascii="Times New Roman" w:hAnsi="Times New Roman" w:cs="Times New Roman"/>
                <w:b/>
                <w:noProof/>
                <w:color w:val="000000" w:themeColor="text1"/>
                <w:sz w:val="28"/>
                <w:szCs w:val="28"/>
              </w:rPr>
              <w:t>1.1</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BACKGROUND</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_Toc202906175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w:t>
            </w:r>
            <w:r w:rsidRPr="00F534AD">
              <w:rPr>
                <w:rFonts w:ascii="Times New Roman" w:hAnsi="Times New Roman" w:cs="Times New Roman"/>
                <w:noProof/>
                <w:webHidden/>
                <w:color w:val="000000" w:themeColor="text1"/>
                <w:sz w:val="28"/>
                <w:szCs w:val="28"/>
              </w:rPr>
              <w:fldChar w:fldCharType="end"/>
            </w:r>
          </w:hyperlink>
        </w:p>
        <w:p w14:paraId="64FFDF39"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6" w:history="1">
            <w:r w:rsidRPr="00F534AD">
              <w:rPr>
                <w:rStyle w:val="Hyperlink"/>
                <w:rFonts w:ascii="Times New Roman" w:hAnsi="Times New Roman" w:cs="Times New Roman"/>
                <w:b/>
                <w:noProof/>
                <w:color w:val="000000" w:themeColor="text1"/>
                <w:sz w:val="28"/>
                <w:szCs w:val="28"/>
              </w:rPr>
              <w:t>1.2</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Origin of Solanum tuberosum</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_Toc202906176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5</w:t>
            </w:r>
            <w:r w:rsidRPr="00F534AD">
              <w:rPr>
                <w:rFonts w:ascii="Times New Roman" w:hAnsi="Times New Roman" w:cs="Times New Roman"/>
                <w:noProof/>
                <w:webHidden/>
                <w:color w:val="000000" w:themeColor="text1"/>
                <w:sz w:val="28"/>
                <w:szCs w:val="28"/>
              </w:rPr>
              <w:fldChar w:fldCharType="end"/>
            </w:r>
          </w:hyperlink>
        </w:p>
        <w:p w14:paraId="47238A50"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7" w:history="1">
            <w:r w:rsidRPr="00F534AD">
              <w:rPr>
                <w:rStyle w:val="Hyperlink"/>
                <w:rFonts w:ascii="Times New Roman" w:hAnsi="Times New Roman" w:cs="Times New Roman"/>
                <w:b/>
                <w:noProof/>
                <w:color w:val="000000" w:themeColor="text1"/>
                <w:sz w:val="28"/>
                <w:szCs w:val="28"/>
              </w:rPr>
              <w:t>1.3</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Statement of the Problem</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_Toc202906177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7</w:t>
            </w:r>
            <w:r w:rsidRPr="00F534AD">
              <w:rPr>
                <w:rFonts w:ascii="Times New Roman" w:hAnsi="Times New Roman" w:cs="Times New Roman"/>
                <w:noProof/>
                <w:webHidden/>
                <w:color w:val="000000" w:themeColor="text1"/>
                <w:sz w:val="28"/>
                <w:szCs w:val="28"/>
              </w:rPr>
              <w:fldChar w:fldCharType="end"/>
            </w:r>
          </w:hyperlink>
        </w:p>
        <w:p w14:paraId="397DFB86"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8" w:history="1">
            <w:r w:rsidRPr="00F534AD">
              <w:rPr>
                <w:rStyle w:val="Hyperlink"/>
                <w:rFonts w:ascii="Times New Roman" w:hAnsi="Times New Roman" w:cs="Times New Roman"/>
                <w:b/>
                <w:noProof/>
                <w:color w:val="000000" w:themeColor="text1"/>
                <w:sz w:val="28"/>
                <w:szCs w:val="28"/>
              </w:rPr>
              <w:t>1.4</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AIMS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_Toc202906178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8</w:t>
            </w:r>
            <w:r w:rsidRPr="00F534AD">
              <w:rPr>
                <w:rFonts w:ascii="Times New Roman" w:hAnsi="Times New Roman" w:cs="Times New Roman"/>
                <w:noProof/>
                <w:webHidden/>
                <w:color w:val="000000" w:themeColor="text1"/>
                <w:sz w:val="28"/>
                <w:szCs w:val="28"/>
              </w:rPr>
              <w:fldChar w:fldCharType="end"/>
            </w:r>
          </w:hyperlink>
        </w:p>
        <w:p w14:paraId="31272311"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79" w:history="1">
            <w:r w:rsidRPr="00F534AD">
              <w:rPr>
                <w:rStyle w:val="Hyperlink"/>
                <w:rFonts w:ascii="Times New Roman" w:hAnsi="Times New Roman" w:cs="Times New Roman"/>
                <w:b/>
                <w:noProof/>
                <w:color w:val="000000" w:themeColor="text1"/>
                <w:sz w:val="28"/>
                <w:szCs w:val="28"/>
              </w:rPr>
              <w:t>1.5 OBJECTIVES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_Toc202906179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8</w:t>
            </w:r>
            <w:r w:rsidRPr="00F534AD">
              <w:rPr>
                <w:rFonts w:ascii="Times New Roman" w:hAnsi="Times New Roman" w:cs="Times New Roman"/>
                <w:noProof/>
                <w:webHidden/>
                <w:color w:val="000000" w:themeColor="text1"/>
                <w:sz w:val="28"/>
                <w:szCs w:val="28"/>
              </w:rPr>
              <w:fldChar w:fldCharType="end"/>
            </w:r>
          </w:hyperlink>
        </w:p>
        <w:p w14:paraId="4578FF6B"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80" w:history="1">
            <w:r w:rsidRPr="00F534AD">
              <w:rPr>
                <w:rStyle w:val="Hyperlink"/>
                <w:rFonts w:ascii="Times New Roman" w:hAnsi="Times New Roman" w:cs="Times New Roman"/>
                <w:noProof/>
                <w:color w:val="000000" w:themeColor="text1"/>
                <w:sz w:val="28"/>
                <w:szCs w:val="28"/>
              </w:rPr>
              <w:t>1.6</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Significance of the Study</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_Toc202906180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8</w:t>
            </w:r>
            <w:r w:rsidRPr="00F534AD">
              <w:rPr>
                <w:rFonts w:ascii="Times New Roman" w:hAnsi="Times New Roman" w:cs="Times New Roman"/>
                <w:noProof/>
                <w:webHidden/>
                <w:color w:val="000000" w:themeColor="text1"/>
                <w:sz w:val="28"/>
                <w:szCs w:val="28"/>
              </w:rPr>
              <w:fldChar w:fldCharType="end"/>
            </w:r>
          </w:hyperlink>
        </w:p>
        <w:p w14:paraId="4DEB8735"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81" w:history="1">
            <w:r w:rsidRPr="00F534AD">
              <w:rPr>
                <w:rStyle w:val="Hyperlink"/>
                <w:rFonts w:ascii="Times New Roman" w:hAnsi="Times New Roman" w:cs="Times New Roman"/>
                <w:noProof/>
                <w:color w:val="000000" w:themeColor="text1"/>
                <w:sz w:val="28"/>
                <w:szCs w:val="28"/>
              </w:rPr>
              <w:t>1.7</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Literature Review</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_Toc202906181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9</w:t>
            </w:r>
            <w:r w:rsidRPr="00F534AD">
              <w:rPr>
                <w:rFonts w:ascii="Times New Roman" w:hAnsi="Times New Roman" w:cs="Times New Roman"/>
                <w:noProof/>
                <w:webHidden/>
                <w:color w:val="000000" w:themeColor="text1"/>
                <w:sz w:val="28"/>
                <w:szCs w:val="28"/>
              </w:rPr>
              <w:fldChar w:fldCharType="end"/>
            </w:r>
          </w:hyperlink>
        </w:p>
        <w:p w14:paraId="5FAEE633"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82" w:history="1">
            <w:r w:rsidRPr="00F534AD">
              <w:rPr>
                <w:rStyle w:val="Hyperlink"/>
                <w:rFonts w:ascii="Times New Roman" w:hAnsi="Times New Roman" w:cs="Times New Roman"/>
                <w:noProof/>
                <w:color w:val="000000" w:themeColor="text1"/>
                <w:sz w:val="28"/>
                <w:szCs w:val="28"/>
              </w:rPr>
              <w:t>1.8</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 xml:space="preserve">Cultivation of </w:t>
            </w:r>
            <w:r w:rsidRPr="00F534AD">
              <w:rPr>
                <w:rStyle w:val="Hyperlink"/>
                <w:rFonts w:ascii="Times New Roman" w:hAnsi="Times New Roman" w:cs="Times New Roman"/>
                <w:i/>
                <w:noProof/>
                <w:color w:val="000000" w:themeColor="text1"/>
                <w:sz w:val="28"/>
                <w:szCs w:val="28"/>
              </w:rPr>
              <w:t>Solanum tuberosum</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_Toc202906182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10</w:t>
            </w:r>
            <w:r w:rsidRPr="00F534AD">
              <w:rPr>
                <w:rFonts w:ascii="Times New Roman" w:hAnsi="Times New Roman" w:cs="Times New Roman"/>
                <w:noProof/>
                <w:webHidden/>
                <w:color w:val="000000" w:themeColor="text1"/>
                <w:sz w:val="28"/>
                <w:szCs w:val="28"/>
              </w:rPr>
              <w:fldChar w:fldCharType="end"/>
            </w:r>
          </w:hyperlink>
        </w:p>
        <w:p w14:paraId="53C22C96"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83" w:history="1">
            <w:r w:rsidRPr="00F534AD">
              <w:rPr>
                <w:rStyle w:val="Hyperlink"/>
                <w:rFonts w:ascii="Times New Roman" w:hAnsi="Times New Roman" w:cs="Times New Roman"/>
                <w:noProof/>
                <w:color w:val="000000" w:themeColor="text1"/>
                <w:sz w:val="28"/>
                <w:szCs w:val="28"/>
              </w:rPr>
              <w:t>1.9</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Botanical Description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14</w:t>
            </w:r>
            <w:r w:rsidRPr="00F534AD">
              <w:rPr>
                <w:rFonts w:ascii="Times New Roman" w:hAnsi="Times New Roman" w:cs="Times New Roman"/>
                <w:noProof/>
                <w:webHidden/>
                <w:color w:val="000000" w:themeColor="text1"/>
                <w:sz w:val="28"/>
                <w:szCs w:val="28"/>
              </w:rPr>
              <w:fldChar w:fldCharType="end"/>
            </w:r>
          </w:hyperlink>
        </w:p>
        <w:p w14:paraId="5B354C35"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4" w:history="1">
            <w:r w:rsidRPr="00F534AD">
              <w:rPr>
                <w:rStyle w:val="Hyperlink"/>
                <w:rFonts w:ascii="Times New Roman" w:hAnsi="Times New Roman" w:cs="Times New Roman"/>
                <w:b/>
                <w:noProof/>
                <w:color w:val="000000" w:themeColor="text1"/>
                <w:sz w:val="28"/>
                <w:szCs w:val="28"/>
              </w:rPr>
              <w:t>CHAPTER TWO</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_Toc202906184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26B985AA"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5" w:history="1">
            <w:r w:rsidRPr="00F534AD">
              <w:rPr>
                <w:rStyle w:val="Hyperlink"/>
                <w:rFonts w:ascii="Times New Roman" w:hAnsi="Times New Roman" w:cs="Times New Roman"/>
                <w:b/>
                <w:noProof/>
                <w:color w:val="000000" w:themeColor="text1"/>
                <w:sz w:val="28"/>
                <w:szCs w:val="28"/>
              </w:rPr>
              <w:t>2.0 MATERIALS AND METHODS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_Toc202906185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3649A0A0"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6" w:history="1">
            <w:r w:rsidRPr="00F534AD">
              <w:rPr>
                <w:rStyle w:val="Hyperlink"/>
                <w:rFonts w:ascii="Times New Roman" w:hAnsi="Times New Roman" w:cs="Times New Roman"/>
                <w:b/>
                <w:noProof/>
                <w:color w:val="000000" w:themeColor="text1"/>
                <w:sz w:val="28"/>
                <w:szCs w:val="28"/>
              </w:rPr>
              <w:t>2.1 Sample Collection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_Toc202906186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41A3FA1C"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7" w:history="1">
            <w:r w:rsidRPr="00F534AD">
              <w:rPr>
                <w:rStyle w:val="Hyperlink"/>
                <w:rFonts w:ascii="Times New Roman" w:hAnsi="Times New Roman" w:cs="Times New Roman"/>
                <w:b/>
                <w:noProof/>
                <w:color w:val="000000" w:themeColor="text1"/>
                <w:sz w:val="28"/>
                <w:szCs w:val="28"/>
              </w:rPr>
              <w:t>2.2 Sampling Sites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_Toc202906187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4ABED1CC"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8" w:history="1">
            <w:r w:rsidRPr="00F534AD">
              <w:rPr>
                <w:rStyle w:val="Hyperlink"/>
                <w:rFonts w:ascii="Times New Roman" w:hAnsi="Times New Roman" w:cs="Times New Roman"/>
                <w:b/>
                <w:noProof/>
                <w:color w:val="000000" w:themeColor="text1"/>
                <w:sz w:val="28"/>
                <w:szCs w:val="28"/>
              </w:rPr>
              <w:t>2.3 MATERIALS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_Toc202906188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15835FD8"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9" w:history="1">
            <w:r w:rsidRPr="00F534AD">
              <w:rPr>
                <w:rStyle w:val="Hyperlink"/>
                <w:rFonts w:ascii="Times New Roman" w:hAnsi="Times New Roman" w:cs="Times New Roman"/>
                <w:b/>
                <w:noProof/>
                <w:color w:val="000000" w:themeColor="text1"/>
                <w:sz w:val="28"/>
                <w:szCs w:val="28"/>
              </w:rPr>
              <w:t>2.4 PREPARATION OF SAMPLES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_Toc202906189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6C00A80D" w14:textId="77777777" w:rsidR="0095637E" w:rsidRPr="00F534AD" w:rsidRDefault="0095637E">
          <w:pPr>
            <w:pStyle w:val="TOC2"/>
            <w:tabs>
              <w:tab w:val="right" w:leader="dot" w:pos="9350"/>
            </w:tabs>
            <w:rPr>
              <w:rFonts w:ascii="Times New Roman" w:hAnsi="Times New Roman" w:cs="Times New Roman"/>
              <w:noProof/>
              <w:color w:val="000000" w:themeColor="text1"/>
              <w:sz w:val="28"/>
              <w:szCs w:val="28"/>
            </w:rPr>
          </w:pPr>
          <w:hyperlink w:anchor="_Toc202906190" w:history="1">
            <w:r w:rsidRPr="00F534AD">
              <w:rPr>
                <w:rStyle w:val="Hyperlink"/>
                <w:rFonts w:ascii="Times New Roman" w:hAnsi="Times New Roman" w:cs="Times New Roman"/>
                <w:noProof/>
                <w:color w:val="000000" w:themeColor="text1"/>
                <w:sz w:val="28"/>
                <w:szCs w:val="28"/>
              </w:rPr>
              <w:t>2.4.1 Media Preparation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_Toc202906190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22</w:t>
            </w:r>
            <w:r w:rsidRPr="00F534AD">
              <w:rPr>
                <w:rFonts w:ascii="Times New Roman" w:hAnsi="Times New Roman" w:cs="Times New Roman"/>
                <w:noProof/>
                <w:webHidden/>
                <w:color w:val="000000" w:themeColor="text1"/>
                <w:sz w:val="28"/>
                <w:szCs w:val="28"/>
              </w:rPr>
              <w:fldChar w:fldCharType="end"/>
            </w:r>
          </w:hyperlink>
        </w:p>
        <w:p w14:paraId="703BD89B" w14:textId="77777777" w:rsidR="0095637E" w:rsidRPr="00F534AD" w:rsidRDefault="0095637E">
          <w:pPr>
            <w:pStyle w:val="TOC2"/>
            <w:tabs>
              <w:tab w:val="right" w:leader="dot" w:pos="9350"/>
            </w:tabs>
            <w:rPr>
              <w:rFonts w:ascii="Times New Roman" w:hAnsi="Times New Roman" w:cs="Times New Roman"/>
              <w:noProof/>
              <w:color w:val="000000" w:themeColor="text1"/>
              <w:sz w:val="28"/>
              <w:szCs w:val="28"/>
            </w:rPr>
          </w:pPr>
          <w:hyperlink w:anchor="_Toc202906191" w:history="1">
            <w:r w:rsidRPr="00F534AD">
              <w:rPr>
                <w:rStyle w:val="Hyperlink"/>
                <w:rFonts w:ascii="Times New Roman" w:hAnsi="Times New Roman" w:cs="Times New Roman"/>
                <w:noProof/>
                <w:color w:val="000000" w:themeColor="text1"/>
                <w:sz w:val="28"/>
                <w:szCs w:val="28"/>
              </w:rPr>
              <w:t>2.4.2 Sample Preparation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_Toc202906191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22</w:t>
            </w:r>
            <w:r w:rsidRPr="00F534AD">
              <w:rPr>
                <w:rFonts w:ascii="Times New Roman" w:hAnsi="Times New Roman" w:cs="Times New Roman"/>
                <w:noProof/>
                <w:webHidden/>
                <w:color w:val="000000" w:themeColor="text1"/>
                <w:sz w:val="28"/>
                <w:szCs w:val="28"/>
              </w:rPr>
              <w:fldChar w:fldCharType="end"/>
            </w:r>
          </w:hyperlink>
        </w:p>
        <w:p w14:paraId="42F1A313" w14:textId="77777777" w:rsidR="0095637E" w:rsidRPr="00F534AD" w:rsidRDefault="0095637E">
          <w:pPr>
            <w:pStyle w:val="TOC2"/>
            <w:tabs>
              <w:tab w:val="right" w:leader="dot" w:pos="9350"/>
            </w:tabs>
            <w:rPr>
              <w:rFonts w:ascii="Times New Roman" w:hAnsi="Times New Roman" w:cs="Times New Roman"/>
              <w:noProof/>
              <w:color w:val="000000" w:themeColor="text1"/>
              <w:sz w:val="28"/>
              <w:szCs w:val="28"/>
            </w:rPr>
          </w:pPr>
          <w:hyperlink w:anchor="_Toc202906192" w:history="1">
            <w:r w:rsidRPr="00F534AD">
              <w:rPr>
                <w:rStyle w:val="Hyperlink"/>
                <w:rFonts w:ascii="Times New Roman" w:hAnsi="Times New Roman" w:cs="Times New Roman"/>
                <w:noProof/>
                <w:color w:val="000000" w:themeColor="text1"/>
                <w:sz w:val="28"/>
                <w:szCs w:val="28"/>
              </w:rPr>
              <w:t>2.4.3 Preparation of Pure Culture</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_Toc202906192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23</w:t>
            </w:r>
            <w:r w:rsidRPr="00F534AD">
              <w:rPr>
                <w:rFonts w:ascii="Times New Roman" w:hAnsi="Times New Roman" w:cs="Times New Roman"/>
                <w:noProof/>
                <w:webHidden/>
                <w:color w:val="000000" w:themeColor="text1"/>
                <w:sz w:val="28"/>
                <w:szCs w:val="28"/>
              </w:rPr>
              <w:fldChar w:fldCharType="end"/>
            </w:r>
          </w:hyperlink>
        </w:p>
        <w:p w14:paraId="4B09F7FA" w14:textId="77777777" w:rsidR="0095637E" w:rsidRPr="00F534AD" w:rsidRDefault="0095637E">
          <w:pPr>
            <w:pStyle w:val="TOC2"/>
            <w:tabs>
              <w:tab w:val="right" w:leader="dot" w:pos="9350"/>
            </w:tabs>
            <w:rPr>
              <w:rFonts w:ascii="Times New Roman" w:hAnsi="Times New Roman" w:cs="Times New Roman"/>
              <w:noProof/>
              <w:color w:val="000000" w:themeColor="text1"/>
              <w:sz w:val="28"/>
              <w:szCs w:val="28"/>
            </w:rPr>
          </w:pPr>
          <w:hyperlink w:anchor="_Toc202906193" w:history="1">
            <w:r w:rsidRPr="00F534AD">
              <w:rPr>
                <w:rStyle w:val="Hyperlink"/>
                <w:rFonts w:ascii="Times New Roman" w:hAnsi="Times New Roman" w:cs="Times New Roman"/>
                <w:noProof/>
                <w:color w:val="000000" w:themeColor="text1"/>
                <w:sz w:val="28"/>
                <w:szCs w:val="28"/>
              </w:rPr>
              <w:t>2.4.4 Inoculation of PDA SLANT</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23</w:t>
            </w:r>
            <w:r w:rsidRPr="00F534AD">
              <w:rPr>
                <w:rFonts w:ascii="Times New Roman" w:hAnsi="Times New Roman" w:cs="Times New Roman"/>
                <w:noProof/>
                <w:webHidden/>
                <w:color w:val="000000" w:themeColor="text1"/>
                <w:sz w:val="28"/>
                <w:szCs w:val="28"/>
              </w:rPr>
              <w:fldChar w:fldCharType="end"/>
            </w:r>
          </w:hyperlink>
        </w:p>
        <w:p w14:paraId="587B171F"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4" w:history="1">
            <w:r w:rsidRPr="00F534AD">
              <w:rPr>
                <w:rStyle w:val="Hyperlink"/>
                <w:rFonts w:ascii="Times New Roman" w:eastAsia="Times New Roman" w:hAnsi="Times New Roman" w:cs="Times New Roman"/>
                <w:b/>
                <w:noProof/>
                <w:color w:val="000000" w:themeColor="text1"/>
                <w:sz w:val="28"/>
                <w:szCs w:val="28"/>
              </w:rPr>
              <w:t>2.5 Molecular Identification (PCR : Polymerase Chain Reaction)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_Toc202906194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24</w:t>
            </w:r>
            <w:r w:rsidRPr="00F534AD">
              <w:rPr>
                <w:rFonts w:ascii="Times New Roman" w:hAnsi="Times New Roman" w:cs="Times New Roman"/>
                <w:noProof/>
                <w:webHidden/>
                <w:color w:val="000000" w:themeColor="text1"/>
                <w:sz w:val="28"/>
                <w:szCs w:val="28"/>
              </w:rPr>
              <w:fldChar w:fldCharType="end"/>
            </w:r>
          </w:hyperlink>
        </w:p>
        <w:p w14:paraId="0532F049"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5" w:history="1">
            <w:r w:rsidRPr="00F534AD">
              <w:rPr>
                <w:rStyle w:val="Hyperlink"/>
                <w:rFonts w:ascii="Times New Roman" w:eastAsia="Courier New" w:hAnsi="Times New Roman" w:cs="Times New Roman"/>
                <w:b/>
                <w:noProof/>
                <w:color w:val="000000" w:themeColor="text1"/>
                <w:sz w:val="28"/>
                <w:szCs w:val="28"/>
              </w:rPr>
              <w:t xml:space="preserve">2.6 </w:t>
            </w:r>
            <w:r w:rsidRPr="00F534AD">
              <w:rPr>
                <w:rStyle w:val="Hyperlink"/>
                <w:rFonts w:ascii="Times New Roman" w:hAnsi="Times New Roman" w:cs="Times New Roman"/>
                <w:b/>
                <w:noProof/>
                <w:color w:val="000000" w:themeColor="text1"/>
                <w:sz w:val="28"/>
                <w:szCs w:val="28"/>
              </w:rPr>
              <w:t>Molecular Characterisation: Polymerase Chain Reaction (PCR)</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_Toc202906195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24</w:t>
            </w:r>
            <w:r w:rsidRPr="00F534AD">
              <w:rPr>
                <w:rFonts w:ascii="Times New Roman" w:hAnsi="Times New Roman" w:cs="Times New Roman"/>
                <w:noProof/>
                <w:webHidden/>
                <w:color w:val="000000" w:themeColor="text1"/>
                <w:sz w:val="28"/>
                <w:szCs w:val="28"/>
              </w:rPr>
              <w:fldChar w:fldCharType="end"/>
            </w:r>
          </w:hyperlink>
        </w:p>
        <w:p w14:paraId="0E38C2D7"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6" w:history="1">
            <w:r w:rsidRPr="00F534AD">
              <w:rPr>
                <w:rStyle w:val="Hyperlink"/>
                <w:rFonts w:ascii="Times New Roman" w:eastAsia="Times New Roman" w:hAnsi="Times New Roman" w:cs="Times New Roman"/>
                <w:b/>
                <w:noProof/>
                <w:color w:val="000000" w:themeColor="text1"/>
                <w:sz w:val="28"/>
                <w:szCs w:val="28"/>
              </w:rPr>
              <w:t>2.7 Sequencing for Identification of Fungi</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_Toc202906196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26</w:t>
            </w:r>
            <w:r w:rsidRPr="00F534AD">
              <w:rPr>
                <w:rFonts w:ascii="Times New Roman" w:hAnsi="Times New Roman" w:cs="Times New Roman"/>
                <w:noProof/>
                <w:webHidden/>
                <w:color w:val="000000" w:themeColor="text1"/>
                <w:sz w:val="28"/>
                <w:szCs w:val="28"/>
              </w:rPr>
              <w:fldChar w:fldCharType="end"/>
            </w:r>
          </w:hyperlink>
        </w:p>
        <w:p w14:paraId="32976CED"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7" w:history="1">
            <w:r w:rsidRPr="00F534AD">
              <w:rPr>
                <w:rStyle w:val="Hyperlink"/>
                <w:rFonts w:ascii="Times New Roman" w:hAnsi="Times New Roman" w:cs="Times New Roman"/>
                <w:b/>
                <w:noProof/>
                <w:color w:val="000000" w:themeColor="text1"/>
                <w:sz w:val="28"/>
                <w:szCs w:val="28"/>
              </w:rPr>
              <w:t>CHAPTER THREE</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_Toc202906197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27</w:t>
            </w:r>
            <w:r w:rsidRPr="00F534AD">
              <w:rPr>
                <w:rFonts w:ascii="Times New Roman" w:hAnsi="Times New Roman" w:cs="Times New Roman"/>
                <w:noProof/>
                <w:webHidden/>
                <w:color w:val="000000" w:themeColor="text1"/>
                <w:sz w:val="28"/>
                <w:szCs w:val="28"/>
              </w:rPr>
              <w:fldChar w:fldCharType="end"/>
            </w:r>
          </w:hyperlink>
        </w:p>
        <w:p w14:paraId="763A8A20"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8" w:history="1">
            <w:r w:rsidRPr="00F534AD">
              <w:rPr>
                <w:rStyle w:val="Hyperlink"/>
                <w:rFonts w:ascii="Times New Roman" w:hAnsi="Times New Roman" w:cs="Times New Roman"/>
                <w:noProof/>
                <w:color w:val="000000" w:themeColor="text1"/>
                <w:sz w:val="28"/>
                <w:szCs w:val="28"/>
              </w:rPr>
              <w:t>3.0 RESULTS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_Toc202906198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27</w:t>
            </w:r>
            <w:r w:rsidRPr="00F534AD">
              <w:rPr>
                <w:rFonts w:ascii="Times New Roman" w:hAnsi="Times New Roman" w:cs="Times New Roman"/>
                <w:noProof/>
                <w:webHidden/>
                <w:color w:val="000000" w:themeColor="text1"/>
                <w:sz w:val="28"/>
                <w:szCs w:val="28"/>
              </w:rPr>
              <w:fldChar w:fldCharType="end"/>
            </w:r>
          </w:hyperlink>
        </w:p>
        <w:p w14:paraId="3ED1D926"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9" w:history="1">
            <w:r w:rsidRPr="00F534AD">
              <w:rPr>
                <w:rStyle w:val="Hyperlink"/>
                <w:rFonts w:ascii="Times New Roman" w:hAnsi="Times New Roman" w:cs="Times New Roman"/>
                <w:noProof/>
                <w:color w:val="000000" w:themeColor="text1"/>
                <w:sz w:val="28"/>
                <w:szCs w:val="28"/>
              </w:rPr>
              <w:t xml:space="preserve">3.1 </w:t>
            </w:r>
            <w:r w:rsidRPr="00F534AD">
              <w:rPr>
                <w:rStyle w:val="Hyperlink"/>
                <w:rFonts w:ascii="Times New Roman" w:eastAsia="Times New Roman" w:hAnsi="Times New Roman" w:cs="Times New Roman"/>
                <w:noProof/>
                <w:color w:val="000000" w:themeColor="text1"/>
                <w:sz w:val="28"/>
                <w:szCs w:val="28"/>
              </w:rPr>
              <w:t>Locations and Sample Sites and Strains Designations (Spoiled Potatoes)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_Toc202906199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27</w:t>
            </w:r>
            <w:r w:rsidRPr="00F534AD">
              <w:rPr>
                <w:rFonts w:ascii="Times New Roman" w:hAnsi="Times New Roman" w:cs="Times New Roman"/>
                <w:noProof/>
                <w:webHidden/>
                <w:color w:val="000000" w:themeColor="text1"/>
                <w:sz w:val="28"/>
                <w:szCs w:val="28"/>
              </w:rPr>
              <w:fldChar w:fldCharType="end"/>
            </w:r>
          </w:hyperlink>
        </w:p>
        <w:p w14:paraId="13845376"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201" w:history="1">
            <w:r w:rsidRPr="00F534AD">
              <w:rPr>
                <w:rStyle w:val="Hyperlink"/>
                <w:rFonts w:ascii="Times New Roman" w:eastAsia="Times New Roman" w:hAnsi="Times New Roman" w:cs="Times New Roman"/>
                <w:noProof/>
                <w:color w:val="000000" w:themeColor="text1"/>
                <w:sz w:val="28"/>
                <w:szCs w:val="28"/>
              </w:rPr>
              <w:t>3.1</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Colony Count of Fungi Isolates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_Toc202906201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32</w:t>
            </w:r>
            <w:r w:rsidRPr="00F534AD">
              <w:rPr>
                <w:rFonts w:ascii="Times New Roman" w:hAnsi="Times New Roman" w:cs="Times New Roman"/>
                <w:noProof/>
                <w:webHidden/>
                <w:color w:val="000000" w:themeColor="text1"/>
                <w:sz w:val="28"/>
                <w:szCs w:val="28"/>
              </w:rPr>
              <w:fldChar w:fldCharType="end"/>
            </w:r>
          </w:hyperlink>
        </w:p>
        <w:p w14:paraId="56828260"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02" w:history="1">
            <w:r w:rsidRPr="00F534AD">
              <w:rPr>
                <w:rStyle w:val="Hyperlink"/>
                <w:rFonts w:ascii="Times New Roman" w:hAnsi="Times New Roman" w:cs="Times New Roman"/>
                <w:noProof/>
                <w:color w:val="000000" w:themeColor="text1"/>
                <w:sz w:val="28"/>
                <w:szCs w:val="28"/>
              </w:rPr>
              <w:t>3.2 Morphological Characteristics of Fungal Isolated in PDA (Potato Dextrose Agar)</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_Toc202906202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32</w:t>
            </w:r>
            <w:r w:rsidRPr="00F534AD">
              <w:rPr>
                <w:rFonts w:ascii="Times New Roman" w:hAnsi="Times New Roman" w:cs="Times New Roman"/>
                <w:noProof/>
                <w:webHidden/>
                <w:color w:val="000000" w:themeColor="text1"/>
                <w:sz w:val="28"/>
                <w:szCs w:val="28"/>
              </w:rPr>
              <w:fldChar w:fldCharType="end"/>
            </w:r>
          </w:hyperlink>
        </w:p>
        <w:p w14:paraId="67D072AA"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205" w:history="1">
            <w:r w:rsidRPr="00F534AD">
              <w:rPr>
                <w:rStyle w:val="Hyperlink"/>
                <w:rFonts w:ascii="Times New Roman" w:hAnsi="Times New Roman" w:cs="Times New Roman"/>
                <w:noProof/>
                <w:color w:val="000000" w:themeColor="text1"/>
                <w:sz w:val="28"/>
                <w:szCs w:val="28"/>
              </w:rPr>
              <w:t>3.3</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Biochemical Characteristic of Fungal Isolates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_Toc202906205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37</w:t>
            </w:r>
            <w:r w:rsidRPr="00F534AD">
              <w:rPr>
                <w:rFonts w:ascii="Times New Roman" w:hAnsi="Times New Roman" w:cs="Times New Roman"/>
                <w:noProof/>
                <w:webHidden/>
                <w:color w:val="000000" w:themeColor="text1"/>
                <w:sz w:val="28"/>
                <w:szCs w:val="28"/>
              </w:rPr>
              <w:fldChar w:fldCharType="end"/>
            </w:r>
          </w:hyperlink>
        </w:p>
        <w:p w14:paraId="42CBE323"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06" w:history="1">
            <w:r w:rsidRPr="00F534AD">
              <w:rPr>
                <w:rStyle w:val="Hyperlink"/>
                <w:rFonts w:ascii="Times New Roman" w:hAnsi="Times New Roman" w:cs="Times New Roman"/>
                <w:b/>
                <w:noProof/>
                <w:color w:val="000000" w:themeColor="text1"/>
                <w:sz w:val="28"/>
                <w:szCs w:val="28"/>
              </w:rPr>
              <w:t>3.4 MOLECULAR IDENTIFICATION (PCR: POLYMERASE CHAIN REACTION)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_Toc202906206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39</w:t>
            </w:r>
            <w:r w:rsidRPr="00F534AD">
              <w:rPr>
                <w:rFonts w:ascii="Times New Roman" w:hAnsi="Times New Roman" w:cs="Times New Roman"/>
                <w:noProof/>
                <w:webHidden/>
                <w:color w:val="000000" w:themeColor="text1"/>
                <w:sz w:val="28"/>
                <w:szCs w:val="28"/>
              </w:rPr>
              <w:fldChar w:fldCharType="end"/>
            </w:r>
          </w:hyperlink>
        </w:p>
        <w:p w14:paraId="22D58777"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208" w:history="1">
            <w:r w:rsidRPr="00F534AD">
              <w:rPr>
                <w:rStyle w:val="Hyperlink"/>
                <w:rFonts w:ascii="Times New Roman" w:hAnsi="Times New Roman" w:cs="Times New Roman"/>
                <w:b/>
                <w:noProof/>
                <w:color w:val="000000" w:themeColor="text1"/>
                <w:sz w:val="28"/>
                <w:szCs w:val="28"/>
              </w:rPr>
              <w:t xml:space="preserve">3.4 </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ITS</w:t>
            </w:r>
            <w:r w:rsidRPr="00F534AD">
              <w:rPr>
                <w:rStyle w:val="Hyperlink"/>
                <w:rFonts w:ascii="Times New Roman" w:hAnsi="Times New Roman" w:cs="Times New Roman"/>
                <w:b/>
                <w:noProof/>
                <w:color w:val="000000" w:themeColor="text1"/>
                <w:spacing w:val="-5"/>
                <w:sz w:val="28"/>
                <w:szCs w:val="28"/>
              </w:rPr>
              <w:t xml:space="preserve"> </w:t>
            </w:r>
            <w:r w:rsidRPr="00F534AD">
              <w:rPr>
                <w:rStyle w:val="Hyperlink"/>
                <w:rFonts w:ascii="Times New Roman" w:hAnsi="Times New Roman" w:cs="Times New Roman"/>
                <w:b/>
                <w:noProof/>
                <w:color w:val="000000" w:themeColor="text1"/>
                <w:sz w:val="28"/>
                <w:szCs w:val="28"/>
              </w:rPr>
              <w:t>region</w:t>
            </w:r>
            <w:r w:rsidRPr="00F534AD">
              <w:rPr>
                <w:rStyle w:val="Hyperlink"/>
                <w:rFonts w:ascii="Times New Roman" w:hAnsi="Times New Roman" w:cs="Times New Roman"/>
                <w:b/>
                <w:noProof/>
                <w:color w:val="000000" w:themeColor="text1"/>
                <w:spacing w:val="-4"/>
                <w:sz w:val="28"/>
                <w:szCs w:val="28"/>
              </w:rPr>
              <w:t xml:space="preserve"> </w:t>
            </w:r>
            <w:r w:rsidRPr="00F534AD">
              <w:rPr>
                <w:rStyle w:val="Hyperlink"/>
                <w:rFonts w:ascii="Times New Roman" w:hAnsi="Times New Roman" w:cs="Times New Roman"/>
                <w:b/>
                <w:noProof/>
                <w:color w:val="000000" w:themeColor="text1"/>
                <w:sz w:val="28"/>
                <w:szCs w:val="28"/>
              </w:rPr>
              <w:t>sequencing</w:t>
            </w:r>
            <w:r w:rsidRPr="00F534AD">
              <w:rPr>
                <w:rStyle w:val="Hyperlink"/>
                <w:rFonts w:ascii="Times New Roman" w:hAnsi="Times New Roman" w:cs="Times New Roman"/>
                <w:b/>
                <w:noProof/>
                <w:color w:val="000000" w:themeColor="text1"/>
                <w:spacing w:val="-4"/>
                <w:sz w:val="28"/>
                <w:szCs w:val="28"/>
              </w:rPr>
              <w:t xml:space="preserve"> </w:t>
            </w:r>
            <w:r w:rsidRPr="00F534AD">
              <w:rPr>
                <w:rStyle w:val="Hyperlink"/>
                <w:rFonts w:ascii="Times New Roman" w:hAnsi="Times New Roman" w:cs="Times New Roman"/>
                <w:b/>
                <w:noProof/>
                <w:color w:val="000000" w:themeColor="text1"/>
                <w:sz w:val="28"/>
                <w:szCs w:val="28"/>
              </w:rPr>
              <w:t>for</w:t>
            </w:r>
            <w:r w:rsidRPr="00F534AD">
              <w:rPr>
                <w:rStyle w:val="Hyperlink"/>
                <w:rFonts w:ascii="Times New Roman" w:hAnsi="Times New Roman" w:cs="Times New Roman"/>
                <w:b/>
                <w:noProof/>
                <w:color w:val="000000" w:themeColor="text1"/>
                <w:spacing w:val="-6"/>
                <w:sz w:val="28"/>
                <w:szCs w:val="28"/>
              </w:rPr>
              <w:t xml:space="preserve"> </w:t>
            </w:r>
            <w:r w:rsidRPr="00F534AD">
              <w:rPr>
                <w:rStyle w:val="Hyperlink"/>
                <w:rFonts w:ascii="Times New Roman" w:hAnsi="Times New Roman" w:cs="Times New Roman"/>
                <w:b/>
                <w:noProof/>
                <w:color w:val="000000" w:themeColor="text1"/>
                <w:sz w:val="28"/>
                <w:szCs w:val="28"/>
              </w:rPr>
              <w:t>identification</w:t>
            </w:r>
            <w:r w:rsidRPr="00F534AD">
              <w:rPr>
                <w:rStyle w:val="Hyperlink"/>
                <w:rFonts w:ascii="Times New Roman" w:hAnsi="Times New Roman" w:cs="Times New Roman"/>
                <w:b/>
                <w:noProof/>
                <w:color w:val="000000" w:themeColor="text1"/>
                <w:spacing w:val="-4"/>
                <w:sz w:val="28"/>
                <w:szCs w:val="28"/>
              </w:rPr>
              <w:t xml:space="preserve"> </w:t>
            </w:r>
            <w:r w:rsidRPr="00F534AD">
              <w:rPr>
                <w:rStyle w:val="Hyperlink"/>
                <w:rFonts w:ascii="Times New Roman" w:hAnsi="Times New Roman" w:cs="Times New Roman"/>
                <w:b/>
                <w:noProof/>
                <w:color w:val="000000" w:themeColor="text1"/>
                <w:sz w:val="28"/>
                <w:szCs w:val="28"/>
              </w:rPr>
              <w:t>of</w:t>
            </w:r>
            <w:r w:rsidRPr="00F534AD">
              <w:rPr>
                <w:rStyle w:val="Hyperlink"/>
                <w:rFonts w:ascii="Times New Roman" w:hAnsi="Times New Roman" w:cs="Times New Roman"/>
                <w:b/>
                <w:noProof/>
                <w:color w:val="000000" w:themeColor="text1"/>
                <w:spacing w:val="-1"/>
                <w:sz w:val="28"/>
                <w:szCs w:val="28"/>
              </w:rPr>
              <w:t xml:space="preserve"> </w:t>
            </w:r>
            <w:r w:rsidRPr="00F534AD">
              <w:rPr>
                <w:rStyle w:val="Hyperlink"/>
                <w:rFonts w:ascii="Times New Roman" w:hAnsi="Times New Roman" w:cs="Times New Roman"/>
                <w:b/>
                <w:noProof/>
                <w:color w:val="000000" w:themeColor="text1"/>
                <w:spacing w:val="-4"/>
                <w:sz w:val="28"/>
                <w:szCs w:val="28"/>
              </w:rPr>
              <w:t>Fungi</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_Toc202906208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42</w:t>
            </w:r>
            <w:r w:rsidRPr="00F534AD">
              <w:rPr>
                <w:rFonts w:ascii="Times New Roman" w:hAnsi="Times New Roman" w:cs="Times New Roman"/>
                <w:noProof/>
                <w:webHidden/>
                <w:color w:val="000000" w:themeColor="text1"/>
                <w:sz w:val="28"/>
                <w:szCs w:val="28"/>
              </w:rPr>
              <w:fldChar w:fldCharType="end"/>
            </w:r>
          </w:hyperlink>
        </w:p>
        <w:p w14:paraId="74BA9A39"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209" w:history="1">
            <w:r w:rsidRPr="00F534AD">
              <w:rPr>
                <w:rStyle w:val="Hyperlink"/>
                <w:rFonts w:ascii="Times New Roman" w:hAnsi="Times New Roman" w:cs="Times New Roman"/>
                <w:b/>
                <w:noProof/>
                <w:color w:val="000000" w:themeColor="text1"/>
                <w:sz w:val="28"/>
                <w:szCs w:val="28"/>
              </w:rPr>
              <w:t>3.5</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SEQUENCE RESULTS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_Toc202906209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43</w:t>
            </w:r>
            <w:r w:rsidRPr="00F534AD">
              <w:rPr>
                <w:rFonts w:ascii="Times New Roman" w:hAnsi="Times New Roman" w:cs="Times New Roman"/>
                <w:noProof/>
                <w:webHidden/>
                <w:color w:val="000000" w:themeColor="text1"/>
                <w:sz w:val="28"/>
                <w:szCs w:val="28"/>
              </w:rPr>
              <w:fldChar w:fldCharType="end"/>
            </w:r>
          </w:hyperlink>
        </w:p>
        <w:p w14:paraId="35BB6D2D"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0" w:history="1">
            <w:r w:rsidRPr="00F534AD">
              <w:rPr>
                <w:rStyle w:val="Hyperlink"/>
                <w:rFonts w:ascii="Times New Roman" w:hAnsi="Times New Roman" w:cs="Times New Roman"/>
                <w:b/>
                <w:noProof/>
                <w:color w:val="000000" w:themeColor="text1"/>
                <w:sz w:val="28"/>
                <w:szCs w:val="28"/>
              </w:rPr>
              <w:t>CHAPTER FOUR</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_Toc202906210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45</w:t>
            </w:r>
            <w:r w:rsidRPr="00F534AD">
              <w:rPr>
                <w:rFonts w:ascii="Times New Roman" w:hAnsi="Times New Roman" w:cs="Times New Roman"/>
                <w:noProof/>
                <w:webHidden/>
                <w:color w:val="000000" w:themeColor="text1"/>
                <w:sz w:val="28"/>
                <w:szCs w:val="28"/>
              </w:rPr>
              <w:fldChar w:fldCharType="end"/>
            </w:r>
          </w:hyperlink>
        </w:p>
        <w:p w14:paraId="7258238C"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1" w:history="1">
            <w:r w:rsidRPr="00F534AD">
              <w:rPr>
                <w:rStyle w:val="Hyperlink"/>
                <w:rFonts w:ascii="Times New Roman" w:hAnsi="Times New Roman" w:cs="Times New Roman"/>
                <w:b/>
                <w:noProof/>
                <w:color w:val="000000" w:themeColor="text1"/>
                <w:sz w:val="28"/>
                <w:szCs w:val="28"/>
              </w:rPr>
              <w:t>4.0 DISCUSSION AND CONCLUSION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_Toc202906211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45</w:t>
            </w:r>
            <w:r w:rsidRPr="00F534AD">
              <w:rPr>
                <w:rFonts w:ascii="Times New Roman" w:hAnsi="Times New Roman" w:cs="Times New Roman"/>
                <w:noProof/>
                <w:webHidden/>
                <w:color w:val="000000" w:themeColor="text1"/>
                <w:sz w:val="28"/>
                <w:szCs w:val="28"/>
              </w:rPr>
              <w:fldChar w:fldCharType="end"/>
            </w:r>
          </w:hyperlink>
        </w:p>
        <w:p w14:paraId="3A58A7A6"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2" w:history="1">
            <w:r w:rsidRPr="00F534AD">
              <w:rPr>
                <w:rStyle w:val="Hyperlink"/>
                <w:rFonts w:ascii="Times New Roman" w:hAnsi="Times New Roman" w:cs="Times New Roman"/>
                <w:b/>
                <w:noProof/>
                <w:color w:val="000000" w:themeColor="text1"/>
                <w:sz w:val="28"/>
                <w:szCs w:val="28"/>
              </w:rPr>
              <w:t>4.1 DISCUSSION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_Toc202906212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45</w:t>
            </w:r>
            <w:r w:rsidRPr="00F534AD">
              <w:rPr>
                <w:rFonts w:ascii="Times New Roman" w:hAnsi="Times New Roman" w:cs="Times New Roman"/>
                <w:noProof/>
                <w:webHidden/>
                <w:color w:val="000000" w:themeColor="text1"/>
                <w:sz w:val="28"/>
                <w:szCs w:val="28"/>
              </w:rPr>
              <w:fldChar w:fldCharType="end"/>
            </w:r>
          </w:hyperlink>
        </w:p>
        <w:p w14:paraId="76245375"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3" w:history="1">
            <w:r w:rsidRPr="00F534AD">
              <w:rPr>
                <w:rStyle w:val="Hyperlink"/>
                <w:rFonts w:ascii="Times New Roman" w:eastAsia="Times New Roman" w:hAnsi="Times New Roman" w:cs="Times New Roman"/>
                <w:b/>
                <w:noProof/>
                <w:color w:val="000000" w:themeColor="text1"/>
                <w:sz w:val="28"/>
                <w:szCs w:val="28"/>
              </w:rPr>
              <w:t>4.2 CONCLUSION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49</w:t>
            </w:r>
            <w:r w:rsidRPr="00F534AD">
              <w:rPr>
                <w:rFonts w:ascii="Times New Roman" w:hAnsi="Times New Roman" w:cs="Times New Roman"/>
                <w:noProof/>
                <w:webHidden/>
                <w:color w:val="000000" w:themeColor="text1"/>
                <w:sz w:val="28"/>
                <w:szCs w:val="28"/>
              </w:rPr>
              <w:fldChar w:fldCharType="end"/>
            </w:r>
          </w:hyperlink>
        </w:p>
        <w:p w14:paraId="6AA2ACA2"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4" w:history="1">
            <w:r w:rsidRPr="00F534AD">
              <w:rPr>
                <w:rStyle w:val="Hyperlink"/>
                <w:rFonts w:ascii="Times New Roman" w:hAnsi="Times New Roman" w:cs="Times New Roman"/>
                <w:b/>
                <w:noProof/>
                <w:color w:val="000000" w:themeColor="text1"/>
                <w:sz w:val="28"/>
                <w:szCs w:val="28"/>
              </w:rPr>
              <w:t>REFERENCES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_Toc202906214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50</w:t>
            </w:r>
            <w:r w:rsidRPr="00F534AD">
              <w:rPr>
                <w:rFonts w:ascii="Times New Roman" w:hAnsi="Times New Roman" w:cs="Times New Roman"/>
                <w:noProof/>
                <w:webHidden/>
                <w:color w:val="000000" w:themeColor="text1"/>
                <w:sz w:val="28"/>
                <w:szCs w:val="28"/>
              </w:rPr>
              <w:fldChar w:fldCharType="end"/>
            </w:r>
          </w:hyperlink>
        </w:p>
        <w:p w14:paraId="7DC5A9E0" w14:textId="77777777" w:rsidR="0095637E" w:rsidRPr="00F534AD" w:rsidRDefault="0095637E">
          <w:pPr>
            <w:rPr>
              <w:rFonts w:ascii="Times New Roman" w:hAnsi="Times New Roman" w:cs="Times New Roman"/>
              <w:color w:val="000000" w:themeColor="text1"/>
              <w:sz w:val="28"/>
              <w:szCs w:val="28"/>
            </w:rPr>
          </w:pPr>
          <w:r w:rsidRPr="00F534AD">
            <w:rPr>
              <w:rFonts w:ascii="Times New Roman" w:hAnsi="Times New Roman" w:cs="Times New Roman"/>
              <w:b/>
              <w:bCs/>
              <w:noProof/>
              <w:color w:val="000000" w:themeColor="text1"/>
              <w:sz w:val="28"/>
              <w:szCs w:val="28"/>
            </w:rPr>
            <w:fldChar w:fldCharType="end"/>
          </w:r>
        </w:p>
      </w:sdtContent>
    </w:sdt>
    <w:p w14:paraId="2312ED37" w14:textId="77777777" w:rsidR="00F534AD" w:rsidRPr="00F534AD" w:rsidRDefault="00F534AD">
      <w:pP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br w:type="page"/>
      </w:r>
    </w:p>
    <w:p w14:paraId="28230DC1" w14:textId="77777777" w:rsidR="00F534AD" w:rsidRPr="00F534AD" w:rsidRDefault="00F534AD" w:rsidP="00F534AD">
      <w:pPr>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lastRenderedPageBreak/>
        <w:t>LIST OF TABLES</w:t>
      </w:r>
    </w:p>
    <w:p w14:paraId="63D3767C" w14:textId="77777777"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Table 1. Locations and Sample Sites and Strains Designations (Spoiled </w:t>
      </w:r>
      <w:proofErr w:type="gramStart"/>
      <w:r w:rsidRPr="00F534AD">
        <w:rPr>
          <w:rFonts w:ascii="Times New Roman" w:hAnsi="Times New Roman" w:cs="Times New Roman"/>
          <w:color w:val="000000" w:themeColor="text1"/>
          <w:sz w:val="28"/>
          <w:szCs w:val="28"/>
        </w:rPr>
        <w:t>Potatoes)…</w:t>
      </w:r>
      <w:proofErr w:type="gramEnd"/>
      <w:r w:rsidRPr="00F534AD">
        <w:rPr>
          <w:rFonts w:ascii="Times New Roman" w:hAnsi="Times New Roman" w:cs="Times New Roman"/>
          <w:color w:val="000000" w:themeColor="text1"/>
          <w:sz w:val="28"/>
          <w:szCs w:val="28"/>
        </w:rPr>
        <w:t>……………………………………………………………….27</w:t>
      </w:r>
    </w:p>
    <w:p w14:paraId="427556ED" w14:textId="77777777"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2. The Colony Count of Fungal Isolates…………………………33</w:t>
      </w:r>
    </w:p>
    <w:p w14:paraId="2A94A0CF" w14:textId="77777777"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3.  Table Showing the Morphological Characteristics of Fungal Isolates on Nutrient Agar</w:t>
      </w:r>
      <w:r w:rsidRPr="00F534AD">
        <w:rPr>
          <w:rFonts w:ascii="Times New Roman" w:hAnsi="Times New Roman" w:cs="Times New Roman"/>
          <w:color w:val="000000" w:themeColor="text1"/>
          <w:sz w:val="28"/>
          <w:szCs w:val="28"/>
        </w:rPr>
        <w:tab/>
        <w:t>………………………………………………………....34</w:t>
      </w:r>
    </w:p>
    <w:p w14:paraId="22E9EF75" w14:textId="77777777" w:rsidR="00F534AD" w:rsidRPr="00F534AD" w:rsidRDefault="00F534AD" w:rsidP="00F534AD">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4. Primers sequences used for amplification of ITS region and aflatoxin synthetic genes…………………………………………………………….39</w:t>
      </w:r>
    </w:p>
    <w:p w14:paraId="03940F35" w14:textId="77777777" w:rsidR="00F534AD" w:rsidRPr="00F534AD" w:rsidRDefault="00F534AD" w:rsidP="00F534AD">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5: PCR analysis conditions for fungal amplification: Thermocycler Settings…………………………………………………………………….42</w:t>
      </w:r>
    </w:p>
    <w:p w14:paraId="62182477" w14:textId="77777777" w:rsidR="00F534AD" w:rsidRPr="00F534AD" w:rsidRDefault="00F534AD" w:rsidP="00F534AD">
      <w:pPr>
        <w:spacing w:line="480" w:lineRule="auto"/>
        <w:jc w:val="both"/>
        <w:rPr>
          <w:rFonts w:ascii="Times New Roman" w:hAnsi="Times New Roman" w:cs="Times New Roman"/>
          <w:b/>
          <w:color w:val="000000" w:themeColor="text1"/>
          <w:sz w:val="28"/>
          <w:szCs w:val="28"/>
        </w:rPr>
      </w:pPr>
    </w:p>
    <w:p w14:paraId="533BDC9F" w14:textId="77777777" w:rsidR="0095637E" w:rsidRPr="00F534AD" w:rsidRDefault="0095637E">
      <w:pP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br w:type="page"/>
      </w:r>
    </w:p>
    <w:p w14:paraId="3A8B8F1D" w14:textId="77777777" w:rsidR="004B6528" w:rsidRPr="00F534AD" w:rsidRDefault="004B6528" w:rsidP="00F534AD">
      <w:pPr>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lastRenderedPageBreak/>
        <w:t>ABSTRACT</w:t>
      </w:r>
    </w:p>
    <w:p w14:paraId="16FE0CBA" w14:textId="77777777" w:rsidR="00F534AD" w:rsidRDefault="0095637E" w:rsidP="00F534AD">
      <w:pPr>
        <w:spacing w:line="360" w:lineRule="auto"/>
        <w:jc w:val="both"/>
        <w:rPr>
          <w:rFonts w:ascii="Times New Roman" w:hAnsi="Times New Roman" w:cs="Times New Roman"/>
          <w:color w:val="000000" w:themeColor="text1"/>
          <w:sz w:val="28"/>
          <w:szCs w:val="28"/>
        </w:rPr>
        <w:sectPr w:rsidR="00F534AD" w:rsidSect="00F534AD">
          <w:footerReference w:type="default" r:id="rId9"/>
          <w:pgSz w:w="12240" w:h="15840"/>
          <w:pgMar w:top="1440" w:right="1440" w:bottom="1440" w:left="1440" w:header="708" w:footer="708" w:gutter="0"/>
          <w:pgNumType w:fmt="lowerRoman" w:start="1"/>
          <w:cols w:space="708"/>
          <w:docGrid w:linePitch="360"/>
        </w:sectPr>
      </w:pPr>
      <w:r w:rsidRPr="00F534AD">
        <w:rPr>
          <w:rFonts w:ascii="Times New Roman" w:hAnsi="Times New Roman" w:cs="Times New Roman"/>
          <w:color w:val="000000" w:themeColor="text1"/>
          <w:sz w:val="28"/>
          <w:szCs w:val="28"/>
        </w:rPr>
        <w:t xml:space="preserve">The results of this study revealed a significant diversity of fungal isolates from spoiled potatoes collected across ten different markets in Ilorin, including Oja Oba, </w:t>
      </w:r>
      <w:proofErr w:type="spellStart"/>
      <w:r w:rsidRPr="00F534AD">
        <w:rPr>
          <w:rFonts w:ascii="Times New Roman" w:hAnsi="Times New Roman" w:cs="Times New Roman"/>
          <w:color w:val="000000" w:themeColor="text1"/>
          <w:sz w:val="28"/>
          <w:szCs w:val="28"/>
        </w:rPr>
        <w:t>Ipata</w:t>
      </w:r>
      <w:proofErr w:type="spellEnd"/>
      <w:r w:rsidRPr="00F534AD">
        <w:rPr>
          <w:rFonts w:ascii="Times New Roman" w:hAnsi="Times New Roman" w:cs="Times New Roman"/>
          <w:color w:val="000000" w:themeColor="text1"/>
          <w:sz w:val="28"/>
          <w:szCs w:val="28"/>
        </w:rPr>
        <w:t xml:space="preserve">, Sango, and </w:t>
      </w:r>
      <w:proofErr w:type="spellStart"/>
      <w:r w:rsidRPr="00F534AD">
        <w:rPr>
          <w:rFonts w:ascii="Times New Roman" w:hAnsi="Times New Roman" w:cs="Times New Roman"/>
          <w:color w:val="000000" w:themeColor="text1"/>
          <w:sz w:val="28"/>
          <w:szCs w:val="28"/>
        </w:rPr>
        <w:t>Alagbado</w:t>
      </w:r>
      <w:proofErr w:type="spellEnd"/>
      <w:r w:rsidRPr="00F534AD">
        <w:rPr>
          <w:rFonts w:ascii="Times New Roman" w:hAnsi="Times New Roman" w:cs="Times New Roman"/>
          <w:color w:val="000000" w:themeColor="text1"/>
          <w:sz w:val="28"/>
          <w:szCs w:val="28"/>
        </w:rPr>
        <w:t>, with 50 strains designated based on location. Colony count analysis showed that spoiled potatoes had a much higher fungal load (3.8 × 10⁶ CFU/g on PDA) compared to unspoiled samples, highlighting the role of environmental exposure and tissue degradation in promoting fungal growth. Morphological and microscopic analysis identified four major spoilage fungi—</w:t>
      </w:r>
      <w:r w:rsidRPr="00F534AD">
        <w:rPr>
          <w:rFonts w:ascii="Times New Roman" w:hAnsi="Times New Roman" w:cs="Times New Roman"/>
          <w:i/>
          <w:iCs/>
          <w:color w:val="000000" w:themeColor="text1"/>
          <w:sz w:val="28"/>
          <w:szCs w:val="28"/>
        </w:rPr>
        <w:t xml:space="preserve">Aspergillus </w:t>
      </w:r>
      <w:proofErr w:type="spellStart"/>
      <w:r w:rsidRPr="00F534AD">
        <w:rPr>
          <w:rFonts w:ascii="Times New Roman" w:hAnsi="Times New Roman" w:cs="Times New Roman"/>
          <w:i/>
          <w:iCs/>
          <w:color w:val="000000" w:themeColor="text1"/>
          <w:sz w:val="28"/>
          <w:szCs w:val="28"/>
        </w:rPr>
        <w:t>niger</w:t>
      </w:r>
      <w:proofErr w:type="spellEnd"/>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iCs/>
          <w:color w:val="000000" w:themeColor="text1"/>
          <w:sz w:val="28"/>
          <w:szCs w:val="28"/>
        </w:rPr>
        <w:t xml:space="preserve">Penicillium </w:t>
      </w:r>
      <w:proofErr w:type="spellStart"/>
      <w:r w:rsidRPr="00F534AD">
        <w:rPr>
          <w:rFonts w:ascii="Times New Roman" w:hAnsi="Times New Roman" w:cs="Times New Roman"/>
          <w:i/>
          <w:iCs/>
          <w:color w:val="000000" w:themeColor="text1"/>
          <w:sz w:val="28"/>
          <w:szCs w:val="28"/>
        </w:rPr>
        <w:t>expansum</w:t>
      </w:r>
      <w:proofErr w:type="spellEnd"/>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iCs/>
          <w:color w:val="000000" w:themeColor="text1"/>
          <w:sz w:val="28"/>
          <w:szCs w:val="28"/>
        </w:rPr>
        <w:t xml:space="preserve">Fusarium </w:t>
      </w:r>
      <w:proofErr w:type="spellStart"/>
      <w:r w:rsidRPr="00F534AD">
        <w:rPr>
          <w:rFonts w:ascii="Times New Roman" w:hAnsi="Times New Roman" w:cs="Times New Roman"/>
          <w:i/>
          <w:iCs/>
          <w:color w:val="000000" w:themeColor="text1"/>
          <w:sz w:val="28"/>
          <w:szCs w:val="28"/>
        </w:rPr>
        <w:t>solani</w:t>
      </w:r>
      <w:proofErr w:type="spellEnd"/>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iCs/>
          <w:color w:val="000000" w:themeColor="text1"/>
          <w:sz w:val="28"/>
          <w:szCs w:val="28"/>
        </w:rPr>
        <w:t xml:space="preserve">Rhizopus </w:t>
      </w:r>
      <w:proofErr w:type="spellStart"/>
      <w:r w:rsidRPr="00F534AD">
        <w:rPr>
          <w:rFonts w:ascii="Times New Roman" w:hAnsi="Times New Roman" w:cs="Times New Roman"/>
          <w:i/>
          <w:iCs/>
          <w:color w:val="000000" w:themeColor="text1"/>
          <w:sz w:val="28"/>
          <w:szCs w:val="28"/>
        </w:rPr>
        <w:t>stolonifer</w:t>
      </w:r>
      <w:proofErr w:type="spellEnd"/>
      <w:r w:rsidRPr="00F534AD">
        <w:rPr>
          <w:rFonts w:ascii="Times New Roman" w:hAnsi="Times New Roman" w:cs="Times New Roman"/>
          <w:color w:val="000000" w:themeColor="text1"/>
          <w:sz w:val="28"/>
          <w:szCs w:val="28"/>
        </w:rPr>
        <w:t xml:space="preserve">—based on colony texture, pigmentation, and hyphal structures. Biochemical tests confirmed their enzymatic capabilities, including starch, cellulose, protein, and lipid degradation, supporting their active role in spoilage. PCR analysis using ITS primers validated the identities of </w:t>
      </w:r>
      <w:r w:rsidRPr="00F534AD">
        <w:rPr>
          <w:rFonts w:ascii="Times New Roman" w:hAnsi="Times New Roman" w:cs="Times New Roman"/>
          <w:i/>
          <w:iCs/>
          <w:color w:val="000000" w:themeColor="text1"/>
          <w:sz w:val="28"/>
          <w:szCs w:val="28"/>
        </w:rPr>
        <w:t xml:space="preserve">A. </w:t>
      </w:r>
      <w:proofErr w:type="spellStart"/>
      <w:r w:rsidRPr="00F534AD">
        <w:rPr>
          <w:rFonts w:ascii="Times New Roman" w:hAnsi="Times New Roman" w:cs="Times New Roman"/>
          <w:i/>
          <w:iCs/>
          <w:color w:val="000000" w:themeColor="text1"/>
          <w:sz w:val="28"/>
          <w:szCs w:val="28"/>
        </w:rPr>
        <w:t>niger</w:t>
      </w:r>
      <w:proofErr w:type="spellEnd"/>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iCs/>
          <w:color w:val="000000" w:themeColor="text1"/>
          <w:sz w:val="28"/>
          <w:szCs w:val="28"/>
        </w:rPr>
        <w:t>A. flavus</w:t>
      </w:r>
      <w:r w:rsidRPr="00F534AD">
        <w:rPr>
          <w:rFonts w:ascii="Times New Roman" w:hAnsi="Times New Roman" w:cs="Times New Roman"/>
          <w:color w:val="000000" w:themeColor="text1"/>
          <w:sz w:val="28"/>
          <w:szCs w:val="28"/>
        </w:rPr>
        <w:t xml:space="preserve">, while the presence of the aflatoxin biosynthesis gene (apa-2) in </w:t>
      </w:r>
      <w:r w:rsidRPr="00F534AD">
        <w:rPr>
          <w:rFonts w:ascii="Times New Roman" w:hAnsi="Times New Roman" w:cs="Times New Roman"/>
          <w:i/>
          <w:iCs/>
          <w:color w:val="000000" w:themeColor="text1"/>
          <w:sz w:val="28"/>
          <w:szCs w:val="28"/>
        </w:rPr>
        <w:t>A. flavus</w:t>
      </w:r>
      <w:r w:rsidRPr="00F534AD">
        <w:rPr>
          <w:rFonts w:ascii="Times New Roman" w:hAnsi="Times New Roman" w:cs="Times New Roman"/>
          <w:color w:val="000000" w:themeColor="text1"/>
          <w:sz w:val="28"/>
          <w:szCs w:val="28"/>
        </w:rPr>
        <w:t xml:space="preserve"> indicated potential health risks. Sequencing and BLAST results further confirmed species identity, establishing a strong correlation between morphological, biochemical, and molecular findings</w:t>
      </w:r>
    </w:p>
    <w:p w14:paraId="2B3AF019" w14:textId="77777777" w:rsidR="0058476D" w:rsidRPr="00F534AD" w:rsidRDefault="0058476D" w:rsidP="00F534AD">
      <w:pPr>
        <w:jc w:val="center"/>
        <w:rPr>
          <w:rFonts w:ascii="Times New Roman" w:hAnsi="Times New Roman" w:cs="Times New Roman"/>
          <w:b/>
          <w:color w:val="000000" w:themeColor="text1"/>
          <w:sz w:val="28"/>
          <w:szCs w:val="28"/>
        </w:rPr>
      </w:pPr>
      <w:bookmarkStart w:id="0" w:name="_Toc202906173"/>
      <w:r w:rsidRPr="00F534AD">
        <w:rPr>
          <w:rFonts w:ascii="Times New Roman" w:hAnsi="Times New Roman" w:cs="Times New Roman"/>
          <w:b/>
          <w:color w:val="000000" w:themeColor="text1"/>
          <w:sz w:val="28"/>
          <w:szCs w:val="28"/>
        </w:rPr>
        <w:lastRenderedPageBreak/>
        <w:t>CHAPTER ONE</w:t>
      </w:r>
      <w:bookmarkEnd w:id="0"/>
    </w:p>
    <w:p w14:paraId="0F19AF39" w14:textId="77777777" w:rsidR="0058476D" w:rsidRPr="00F534AD" w:rsidRDefault="0058476D" w:rsidP="0095637E">
      <w:pPr>
        <w:pStyle w:val="Heading1"/>
        <w:rPr>
          <w:rFonts w:ascii="Times New Roman" w:hAnsi="Times New Roman" w:cs="Times New Roman"/>
          <w:b/>
          <w:color w:val="000000" w:themeColor="text1"/>
        </w:rPr>
      </w:pPr>
      <w:bookmarkStart w:id="1" w:name="_Toc202906174"/>
      <w:r w:rsidRPr="00F534AD">
        <w:rPr>
          <w:rFonts w:ascii="Times New Roman" w:hAnsi="Times New Roman" w:cs="Times New Roman"/>
          <w:b/>
          <w:color w:val="000000" w:themeColor="text1"/>
        </w:rPr>
        <w:t>1.0</w:t>
      </w:r>
      <w:r w:rsidRPr="00F534AD">
        <w:rPr>
          <w:rFonts w:ascii="Times New Roman" w:hAnsi="Times New Roman" w:cs="Times New Roman"/>
          <w:b/>
          <w:color w:val="000000" w:themeColor="text1"/>
        </w:rPr>
        <w:tab/>
        <w:t>INTRODUCTION</w:t>
      </w:r>
      <w:bookmarkEnd w:id="1"/>
    </w:p>
    <w:p w14:paraId="6763E3C3" w14:textId="77777777" w:rsidR="0058476D" w:rsidRPr="00F534AD" w:rsidRDefault="0058476D" w:rsidP="0095637E">
      <w:pPr>
        <w:pStyle w:val="Heading1"/>
        <w:rPr>
          <w:rFonts w:ascii="Times New Roman" w:hAnsi="Times New Roman" w:cs="Times New Roman"/>
          <w:b/>
          <w:color w:val="000000" w:themeColor="text1"/>
        </w:rPr>
      </w:pPr>
      <w:bookmarkStart w:id="2" w:name="_Toc202906175"/>
      <w:r w:rsidRPr="00F534AD">
        <w:rPr>
          <w:rFonts w:ascii="Times New Roman" w:hAnsi="Times New Roman" w:cs="Times New Roman"/>
          <w:b/>
          <w:color w:val="000000" w:themeColor="text1"/>
        </w:rPr>
        <w:t>1.1</w:t>
      </w:r>
      <w:r w:rsidRPr="00F534AD">
        <w:rPr>
          <w:rFonts w:ascii="Times New Roman" w:hAnsi="Times New Roman" w:cs="Times New Roman"/>
          <w:b/>
          <w:color w:val="000000" w:themeColor="text1"/>
        </w:rPr>
        <w:tab/>
        <w:t>BACKGROUND</w:t>
      </w:r>
      <w:bookmarkEnd w:id="2"/>
      <w:r w:rsidRPr="00F534AD">
        <w:rPr>
          <w:rFonts w:ascii="Times New Roman" w:hAnsi="Times New Roman" w:cs="Times New Roman"/>
          <w:b/>
          <w:color w:val="000000" w:themeColor="text1"/>
        </w:rPr>
        <w:t xml:space="preserve"> </w:t>
      </w:r>
    </w:p>
    <w:p w14:paraId="7E25A9AB"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Irish potato is an edible tuber from the </w:t>
      </w:r>
      <w:r w:rsidRPr="00F534AD">
        <w:rPr>
          <w:rFonts w:ascii="Times New Roman" w:hAnsi="Times New Roman" w:cs="Times New Roman"/>
          <w:i/>
          <w:color w:val="000000" w:themeColor="text1"/>
          <w:sz w:val="28"/>
          <w:szCs w:val="28"/>
        </w:rPr>
        <w:t>Solanum tuberosum</w:t>
      </w:r>
      <w:r w:rsidRPr="00F534AD">
        <w:rPr>
          <w:rFonts w:ascii="Times New Roman" w:hAnsi="Times New Roman" w:cs="Times New Roman"/>
          <w:color w:val="000000" w:themeColor="text1"/>
          <w:sz w:val="28"/>
          <w:szCs w:val="28"/>
        </w:rPr>
        <w:t xml:space="preserve"> plant, which is actually native to South America, not Ireland as many people think. Irish potatoes are named after Ireland because; they are closely associated with the Irish potato famine, a historical famine caused by a mold infection of the Irish potato crop. Irish potato is a complete food that is rich in carbohydrate, protein and vitamins contents. It also contains some minerals such as potassium, phosphorus, iron and magnesium. It has about 70% water. It is characterized by its large brown oblong shape. It is green in </w:t>
      </w:r>
      <w:proofErr w:type="spellStart"/>
      <w:r w:rsidRPr="00F534AD">
        <w:rPr>
          <w:rFonts w:ascii="Times New Roman" w:hAnsi="Times New Roman" w:cs="Times New Roman"/>
          <w:color w:val="000000" w:themeColor="text1"/>
          <w:sz w:val="28"/>
          <w:szCs w:val="28"/>
        </w:rPr>
        <w:t>colour</w:t>
      </w:r>
      <w:proofErr w:type="spellEnd"/>
      <w:r w:rsidRPr="00F534AD">
        <w:rPr>
          <w:rFonts w:ascii="Times New Roman" w:hAnsi="Times New Roman" w:cs="Times New Roman"/>
          <w:color w:val="000000" w:themeColor="text1"/>
          <w:sz w:val="28"/>
          <w:szCs w:val="28"/>
        </w:rPr>
        <w:t xml:space="preserve"> when not matured and yellowish brown when matured. It grows best in climates where cool nights alternate with warm day especially durin</w:t>
      </w:r>
      <w:r w:rsidR="001A5451" w:rsidRPr="00F534AD">
        <w:rPr>
          <w:rFonts w:ascii="Times New Roman" w:hAnsi="Times New Roman" w:cs="Times New Roman"/>
          <w:color w:val="000000" w:themeColor="text1"/>
          <w:sz w:val="28"/>
          <w:szCs w:val="28"/>
        </w:rPr>
        <w:t>g the period of tuber formation</w:t>
      </w:r>
      <w:r w:rsidRPr="00F534AD">
        <w:rPr>
          <w:rFonts w:ascii="Times New Roman" w:hAnsi="Times New Roman" w:cs="Times New Roman"/>
          <w:color w:val="000000" w:themeColor="text1"/>
          <w:sz w:val="28"/>
          <w:szCs w:val="28"/>
        </w:rPr>
        <w:t xml:space="preserve"> (Hooshmand, 2020).   </w:t>
      </w:r>
    </w:p>
    <w:p w14:paraId="05EB12AA"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For time immemorial Irish potato was restricted to the highland tropics and was confined to less privileged economic groups, especially the expatriates. Nigeria, Kenya and highland India are of particular interest as the potato was widely accepted as a subsistence crop as well as cash crop. In view of its nutrient and water contents, potato is easily </w:t>
      </w:r>
      <w:proofErr w:type="spellStart"/>
      <w:r w:rsidRPr="00F534AD">
        <w:rPr>
          <w:rFonts w:ascii="Times New Roman" w:hAnsi="Times New Roman" w:cs="Times New Roman"/>
          <w:color w:val="000000" w:themeColor="text1"/>
          <w:sz w:val="28"/>
          <w:szCs w:val="28"/>
        </w:rPr>
        <w:t>colonised</w:t>
      </w:r>
      <w:proofErr w:type="spellEnd"/>
      <w:r w:rsidRPr="00F534AD">
        <w:rPr>
          <w:rFonts w:ascii="Times New Roman" w:hAnsi="Times New Roman" w:cs="Times New Roman"/>
          <w:color w:val="000000" w:themeColor="text1"/>
          <w:sz w:val="28"/>
          <w:szCs w:val="28"/>
        </w:rPr>
        <w:t xml:space="preserve"> by microorganisms especially when the skin is physically damaged due to harvesting faults which occurs und</w:t>
      </w:r>
      <w:r w:rsidR="001A5451" w:rsidRPr="00F534AD">
        <w:rPr>
          <w:rFonts w:ascii="Times New Roman" w:hAnsi="Times New Roman" w:cs="Times New Roman"/>
          <w:color w:val="000000" w:themeColor="text1"/>
          <w:sz w:val="28"/>
          <w:szCs w:val="28"/>
        </w:rPr>
        <w:t>er humid condition (Johnson et</w:t>
      </w:r>
      <w:r w:rsidRPr="00F534AD">
        <w:rPr>
          <w:rFonts w:ascii="Times New Roman" w:hAnsi="Times New Roman" w:cs="Times New Roman"/>
          <w:color w:val="000000" w:themeColor="text1"/>
          <w:sz w:val="28"/>
          <w:szCs w:val="28"/>
        </w:rPr>
        <w:t xml:space="preserve"> al., 2023). </w:t>
      </w:r>
    </w:p>
    <w:p w14:paraId="2637BBE2"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 xml:space="preserve">Irish potato is a whole food that contains high carbohydrate, protein and vitamins. It also contains minerals such as phosphorus, iron, potassium, and magnesium. It has about 70% water content (Camire et al., 2020). It is categorized by its large brown lozenge shape. It has green in </w:t>
      </w:r>
      <w:proofErr w:type="spellStart"/>
      <w:r w:rsidRPr="00F534AD">
        <w:rPr>
          <w:rFonts w:ascii="Times New Roman" w:hAnsi="Times New Roman" w:cs="Times New Roman"/>
          <w:color w:val="000000" w:themeColor="text1"/>
          <w:sz w:val="28"/>
          <w:szCs w:val="28"/>
        </w:rPr>
        <w:t>colour</w:t>
      </w:r>
      <w:proofErr w:type="spellEnd"/>
      <w:r w:rsidRPr="00F534AD">
        <w:rPr>
          <w:rFonts w:ascii="Times New Roman" w:hAnsi="Times New Roman" w:cs="Times New Roman"/>
          <w:color w:val="000000" w:themeColor="text1"/>
          <w:sz w:val="28"/>
          <w:szCs w:val="28"/>
        </w:rPr>
        <w:t xml:space="preserve"> when it is not matured and yellowish brown while matured. It develops underground from the swollen, underground stem of the plant. It grows most excellent in environment where there is cool at nights and warm in the days during tuber formation. Irish potato is eaten fresh particularly in developing countries. For almost 2030 years the Irish potato was limited to the highland tropics and was restrained to use by privileged economic groups. Against this condition potato merchants afforded refrigerated storage methods because the production was exceedingly low. Irish potato is rapid fetching staple food of lots of people and numerous countries. </w:t>
      </w:r>
    </w:p>
    <w:p w14:paraId="432F8273" w14:textId="77777777" w:rsidR="0058476D" w:rsidRPr="00F534AD" w:rsidRDefault="0058476D" w:rsidP="0095637E">
      <w:pPr>
        <w:pStyle w:val="Heading1"/>
        <w:rPr>
          <w:rFonts w:ascii="Times New Roman" w:hAnsi="Times New Roman" w:cs="Times New Roman"/>
          <w:b/>
          <w:color w:val="000000" w:themeColor="text1"/>
        </w:rPr>
      </w:pPr>
      <w:bookmarkStart w:id="3" w:name="_Toc202906176"/>
      <w:r w:rsidRPr="00F534AD">
        <w:rPr>
          <w:rFonts w:ascii="Times New Roman" w:hAnsi="Times New Roman" w:cs="Times New Roman"/>
          <w:b/>
          <w:color w:val="000000" w:themeColor="text1"/>
        </w:rPr>
        <w:t>1.2</w:t>
      </w:r>
      <w:r w:rsidRPr="00F534AD">
        <w:rPr>
          <w:rFonts w:ascii="Times New Roman" w:hAnsi="Times New Roman" w:cs="Times New Roman"/>
          <w:b/>
          <w:color w:val="000000" w:themeColor="text1"/>
        </w:rPr>
        <w:tab/>
        <w:t>Origin of Solanum tuberosum</w:t>
      </w:r>
      <w:bookmarkEnd w:id="3"/>
    </w:p>
    <w:p w14:paraId="10AC5C35"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earliest archaeologically verified potato tuber remains were found at the coastal site of Ancón (central Peru), dating to 2500 BC. There is also recent evidence from stone tools of potatoes suggesting evidence of potatoes existing as far back as 3400 BC. However, it is difficult to be certain as potatoes do not preserve well compared to other crops. Potatoes dating to about 2000 BC were also found at </w:t>
      </w:r>
      <w:proofErr w:type="spellStart"/>
      <w:r w:rsidRPr="00F534AD">
        <w:rPr>
          <w:rFonts w:ascii="Times New Roman" w:hAnsi="Times New Roman" w:cs="Times New Roman"/>
          <w:color w:val="000000" w:themeColor="text1"/>
          <w:sz w:val="28"/>
          <w:szCs w:val="28"/>
        </w:rPr>
        <w:t>Huaynuma</w:t>
      </w:r>
      <w:proofErr w:type="spellEnd"/>
      <w:r w:rsidRPr="00F534AD">
        <w:rPr>
          <w:rFonts w:ascii="Times New Roman" w:hAnsi="Times New Roman" w:cs="Times New Roman"/>
          <w:color w:val="000000" w:themeColor="text1"/>
          <w:sz w:val="28"/>
          <w:szCs w:val="28"/>
        </w:rPr>
        <w:t xml:space="preserve">, in the Casma Valley of Peru, and early potatoes dating to 800-500 BC were also </w:t>
      </w:r>
      <w:r w:rsidRPr="00F534AD">
        <w:rPr>
          <w:rFonts w:ascii="Times New Roman" w:hAnsi="Times New Roman" w:cs="Times New Roman"/>
          <w:color w:val="000000" w:themeColor="text1"/>
          <w:sz w:val="28"/>
          <w:szCs w:val="28"/>
        </w:rPr>
        <w:lastRenderedPageBreak/>
        <w:t xml:space="preserve">uncovered at the Altiplano site of </w:t>
      </w:r>
      <w:proofErr w:type="spellStart"/>
      <w:r w:rsidRPr="00F534AD">
        <w:rPr>
          <w:rFonts w:ascii="Times New Roman" w:hAnsi="Times New Roman" w:cs="Times New Roman"/>
          <w:color w:val="000000" w:themeColor="text1"/>
          <w:sz w:val="28"/>
          <w:szCs w:val="28"/>
        </w:rPr>
        <w:t>Chiripa</w:t>
      </w:r>
      <w:proofErr w:type="spellEnd"/>
      <w:r w:rsidRPr="00F534AD">
        <w:rPr>
          <w:rFonts w:ascii="Times New Roman" w:hAnsi="Times New Roman" w:cs="Times New Roman"/>
          <w:color w:val="000000" w:themeColor="text1"/>
          <w:sz w:val="28"/>
          <w:szCs w:val="28"/>
        </w:rPr>
        <w:t xml:space="preserve"> on the east </w:t>
      </w:r>
      <w:r w:rsidR="00085A23" w:rsidRPr="00F534AD">
        <w:rPr>
          <w:rFonts w:ascii="Times New Roman" w:hAnsi="Times New Roman" w:cs="Times New Roman"/>
          <w:color w:val="000000" w:themeColor="text1"/>
          <w:sz w:val="28"/>
          <w:szCs w:val="28"/>
        </w:rPr>
        <w:t>side of Lake Titicaca, (Nowicki et</w:t>
      </w:r>
      <w:r w:rsidRPr="00F534AD">
        <w:rPr>
          <w:rFonts w:ascii="Times New Roman" w:hAnsi="Times New Roman" w:cs="Times New Roman"/>
          <w:color w:val="000000" w:themeColor="text1"/>
          <w:sz w:val="28"/>
          <w:szCs w:val="28"/>
        </w:rPr>
        <w:t xml:space="preserve"> al., 2021). </w:t>
      </w:r>
    </w:p>
    <w:p w14:paraId="3F5A1C58"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Archeological evidence also shows that throughout the formative period from 1500 BC to 500 BC and Tiwanaku period in the Andes, potatoes and tubers became increasingly popular as a crop and food. Boiled and steamed potatoes and tubers replaced soups throughout the formative period. From isotopic analysis of human skeletons and archeological reference materials, tubers and potatoes were an integral part of the Andean diet throughout the formative and Tiwanaku periods, alongside the grain quinoa and animals such as llamas. In the Incan period, potato and legume consumption decreased (although still commonly consumed) in favor of crops like maize.</w:t>
      </w:r>
    </w:p>
    <w:p w14:paraId="7EFE338E"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Aside from these remains, in the Peruvian archaeological record, the potato was uncovered as a design influence of ceramic pottery in the Altiplanos, often in the shape of vessels. These vessels represented potatoes in three ways: as clear depictions of the vegetable, as embodying a human form (either mutilated or not), or as a transition between the two. The fact that the Altiplanos chose to represent the potato in their vessels shows they had great social significance to the people there. Moreover, in Moche culture, potatoes did not have much religious or cultural significance compared to more prominent crops like maize. The protuberant and malformed nature of the potato fascinated the Moche and commonly appeared in </w:t>
      </w:r>
      <w:r w:rsidRPr="00F534AD">
        <w:rPr>
          <w:rFonts w:ascii="Times New Roman" w:hAnsi="Times New Roman" w:cs="Times New Roman"/>
          <w:color w:val="000000" w:themeColor="text1"/>
          <w:sz w:val="28"/>
          <w:szCs w:val="28"/>
        </w:rPr>
        <w:lastRenderedPageBreak/>
        <w:t xml:space="preserve">their art as malformed animals and humans provoking an emotion known as </w:t>
      </w:r>
      <w:proofErr w:type="spellStart"/>
      <w:r w:rsidRPr="00F534AD">
        <w:rPr>
          <w:rFonts w:ascii="Times New Roman" w:hAnsi="Times New Roman" w:cs="Times New Roman"/>
          <w:color w:val="000000" w:themeColor="text1"/>
          <w:sz w:val="28"/>
          <w:szCs w:val="28"/>
        </w:rPr>
        <w:t>mundo</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hororroso</w:t>
      </w:r>
      <w:proofErr w:type="spellEnd"/>
      <w:r w:rsidRPr="00F534AD">
        <w:rPr>
          <w:rFonts w:ascii="Times New Roman" w:hAnsi="Times New Roman" w:cs="Times New Roman"/>
          <w:color w:val="000000" w:themeColor="text1"/>
          <w:sz w:val="28"/>
          <w:szCs w:val="28"/>
        </w:rPr>
        <w:t>. The potato-symbolized art touched on themes such as physical defo</w:t>
      </w:r>
      <w:r w:rsidR="001A5451" w:rsidRPr="00F534AD">
        <w:rPr>
          <w:rFonts w:ascii="Times New Roman" w:hAnsi="Times New Roman" w:cs="Times New Roman"/>
          <w:color w:val="000000" w:themeColor="text1"/>
          <w:sz w:val="28"/>
          <w:szCs w:val="28"/>
        </w:rPr>
        <w:t>rmities and hallucinations</w:t>
      </w:r>
      <w:r w:rsidR="00085A23" w:rsidRPr="00F534AD">
        <w:rPr>
          <w:rFonts w:ascii="Times New Roman" w:hAnsi="Times New Roman" w:cs="Times New Roman"/>
          <w:color w:val="000000" w:themeColor="text1"/>
          <w:sz w:val="28"/>
          <w:szCs w:val="28"/>
        </w:rPr>
        <w:t xml:space="preserve"> (Ma et</w:t>
      </w:r>
      <w:r w:rsidRPr="00F534AD">
        <w:rPr>
          <w:rFonts w:ascii="Times New Roman" w:hAnsi="Times New Roman" w:cs="Times New Roman"/>
          <w:color w:val="000000" w:themeColor="text1"/>
          <w:sz w:val="28"/>
          <w:szCs w:val="28"/>
        </w:rPr>
        <w:t xml:space="preserve"> al., 2021). </w:t>
      </w:r>
    </w:p>
    <w:p w14:paraId="790CDBBF"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In 1537, a group of Spanish conquistadors became the first Europeans to encounter the potato. Don Juan Castellanos mentioned the plant in 1537 "as part of a military report on raiding an Inca village in Peru during a search for gold and silver. </w:t>
      </w:r>
    </w:p>
    <w:p w14:paraId="7D5736AE"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Mentions of the potato to European readers were made in Historia de las Indias in 1552 by Gonzalo Jiménez de Quesada, who wrote that in 1537, when he was in what is now the South American nation of Colombia, his party came across "</w:t>
      </w:r>
      <w:proofErr w:type="spellStart"/>
      <w:r w:rsidRPr="00F534AD">
        <w:rPr>
          <w:rFonts w:ascii="Times New Roman" w:hAnsi="Times New Roman" w:cs="Times New Roman"/>
          <w:color w:val="000000" w:themeColor="text1"/>
          <w:sz w:val="28"/>
          <w:szCs w:val="28"/>
        </w:rPr>
        <w:t>una</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especie</w:t>
      </w:r>
      <w:proofErr w:type="spellEnd"/>
      <w:r w:rsidRPr="00F534AD">
        <w:rPr>
          <w:rFonts w:ascii="Times New Roman" w:hAnsi="Times New Roman" w:cs="Times New Roman"/>
          <w:color w:val="000000" w:themeColor="text1"/>
          <w:sz w:val="28"/>
          <w:szCs w:val="28"/>
        </w:rPr>
        <w:t xml:space="preserve"> de </w:t>
      </w:r>
      <w:proofErr w:type="spellStart"/>
      <w:r w:rsidRPr="00F534AD">
        <w:rPr>
          <w:rFonts w:ascii="Times New Roman" w:hAnsi="Times New Roman" w:cs="Times New Roman"/>
          <w:color w:val="000000" w:themeColor="text1"/>
          <w:sz w:val="28"/>
          <w:szCs w:val="28"/>
        </w:rPr>
        <w:t>trufas</w:t>
      </w:r>
      <w:proofErr w:type="spellEnd"/>
      <w:r w:rsidRPr="00F534AD">
        <w:rPr>
          <w:rFonts w:ascii="Times New Roman" w:hAnsi="Times New Roman" w:cs="Times New Roman"/>
          <w:color w:val="000000" w:themeColor="text1"/>
          <w:sz w:val="28"/>
          <w:szCs w:val="28"/>
        </w:rPr>
        <w:t xml:space="preserve">" ("a type of truffle") when entering homes of Chibcha people who had fled from the Bogotá region. Paraphrasing the Jimenez report, an author notes that members of the Jimenez expedition found the food in "the native village of </w:t>
      </w:r>
      <w:proofErr w:type="spellStart"/>
      <w:r w:rsidRPr="00F534AD">
        <w:rPr>
          <w:rFonts w:ascii="Times New Roman" w:hAnsi="Times New Roman" w:cs="Times New Roman"/>
          <w:color w:val="000000" w:themeColor="text1"/>
          <w:sz w:val="28"/>
          <w:szCs w:val="28"/>
        </w:rPr>
        <w:t>Sorocota</w:t>
      </w:r>
      <w:proofErr w:type="spellEnd"/>
      <w:r w:rsidRPr="00F534AD">
        <w:rPr>
          <w:rFonts w:ascii="Times New Roman" w:hAnsi="Times New Roman" w:cs="Times New Roman"/>
          <w:color w:val="000000" w:themeColor="text1"/>
          <w:sz w:val="28"/>
          <w:szCs w:val="28"/>
        </w:rPr>
        <w:t>, about latitude 7 degrees north" not far from the Spanish settlement o</w:t>
      </w:r>
      <w:r w:rsidR="00085A23" w:rsidRPr="00F534AD">
        <w:rPr>
          <w:rFonts w:ascii="Times New Roman" w:hAnsi="Times New Roman" w:cs="Times New Roman"/>
          <w:color w:val="000000" w:themeColor="text1"/>
          <w:sz w:val="28"/>
          <w:szCs w:val="28"/>
        </w:rPr>
        <w:t xml:space="preserve">f Velez, (Oh and </w:t>
      </w:r>
      <w:r w:rsidR="001A5451" w:rsidRPr="00F534AD">
        <w:rPr>
          <w:rFonts w:ascii="Times New Roman" w:hAnsi="Times New Roman" w:cs="Times New Roman"/>
          <w:color w:val="000000" w:themeColor="text1"/>
          <w:sz w:val="28"/>
          <w:szCs w:val="28"/>
        </w:rPr>
        <w:t xml:space="preserve">Choi, </w:t>
      </w:r>
      <w:r w:rsidRPr="00F534AD">
        <w:rPr>
          <w:rFonts w:ascii="Times New Roman" w:hAnsi="Times New Roman" w:cs="Times New Roman"/>
          <w:color w:val="000000" w:themeColor="text1"/>
          <w:sz w:val="28"/>
          <w:szCs w:val="28"/>
        </w:rPr>
        <w:t xml:space="preserve">2022). </w:t>
      </w:r>
    </w:p>
    <w:p w14:paraId="15D99AA3" w14:textId="77777777" w:rsidR="003A1AF6" w:rsidRPr="00F534AD" w:rsidRDefault="003A1AF6" w:rsidP="0095637E">
      <w:pPr>
        <w:pStyle w:val="Heading1"/>
        <w:rPr>
          <w:rFonts w:ascii="Times New Roman" w:hAnsi="Times New Roman" w:cs="Times New Roman"/>
          <w:b/>
          <w:color w:val="000000" w:themeColor="text1"/>
        </w:rPr>
      </w:pPr>
      <w:bookmarkStart w:id="4" w:name="_Toc202906177"/>
      <w:r w:rsidRPr="00F534AD">
        <w:rPr>
          <w:rFonts w:ascii="Times New Roman" w:hAnsi="Times New Roman" w:cs="Times New Roman"/>
          <w:b/>
          <w:color w:val="000000" w:themeColor="text1"/>
        </w:rPr>
        <w:t>1.3</w:t>
      </w:r>
      <w:r w:rsidRPr="00F534AD">
        <w:rPr>
          <w:rFonts w:ascii="Times New Roman" w:hAnsi="Times New Roman" w:cs="Times New Roman"/>
          <w:b/>
          <w:color w:val="000000" w:themeColor="text1"/>
        </w:rPr>
        <w:tab/>
        <w:t>Statement of the Problem</w:t>
      </w:r>
      <w:bookmarkEnd w:id="4"/>
      <w:r w:rsidRPr="00F534AD">
        <w:rPr>
          <w:rFonts w:ascii="Times New Roman" w:hAnsi="Times New Roman" w:cs="Times New Roman"/>
          <w:b/>
          <w:color w:val="000000" w:themeColor="text1"/>
        </w:rPr>
        <w:t xml:space="preserve"> </w:t>
      </w:r>
    </w:p>
    <w:p w14:paraId="580E2892" w14:textId="77777777" w:rsidR="0058476D"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are one of the most widely consumed staple crops globally, but they are prone to spoilage due to fungal infections. Fungal spoilage of potatoes results in significant economic losses, reduced food security, and potential health risks due to mycotoxin production. Despite the importance of this issue, there is limited information on the diversity and characteristics of fungi associated with spoiled </w:t>
      </w:r>
      <w:r w:rsidRPr="00F534AD">
        <w:rPr>
          <w:rFonts w:ascii="Times New Roman" w:hAnsi="Times New Roman" w:cs="Times New Roman"/>
          <w:color w:val="000000" w:themeColor="text1"/>
          <w:sz w:val="28"/>
          <w:szCs w:val="28"/>
        </w:rPr>
        <w:lastRenderedPageBreak/>
        <w:t>potatoes. This knowledge gap hinders the development of effective strategies for preventing and controlling fungal spoilage of potatoes.</w:t>
      </w:r>
    </w:p>
    <w:p w14:paraId="32373C36" w14:textId="77777777" w:rsidR="0058476D" w:rsidRPr="00F534AD" w:rsidRDefault="003A1AF6" w:rsidP="0095637E">
      <w:pPr>
        <w:pStyle w:val="Heading1"/>
        <w:rPr>
          <w:rFonts w:ascii="Times New Roman" w:hAnsi="Times New Roman" w:cs="Times New Roman"/>
          <w:b/>
          <w:color w:val="000000" w:themeColor="text1"/>
        </w:rPr>
      </w:pPr>
      <w:bookmarkStart w:id="5" w:name="_Toc202906178"/>
      <w:r w:rsidRPr="00F534AD">
        <w:rPr>
          <w:rFonts w:ascii="Times New Roman" w:hAnsi="Times New Roman" w:cs="Times New Roman"/>
          <w:b/>
          <w:color w:val="000000" w:themeColor="text1"/>
        </w:rPr>
        <w:t>1.4</w:t>
      </w:r>
      <w:r w:rsidR="0058476D" w:rsidRPr="00F534AD">
        <w:rPr>
          <w:rFonts w:ascii="Times New Roman" w:hAnsi="Times New Roman" w:cs="Times New Roman"/>
          <w:b/>
          <w:color w:val="000000" w:themeColor="text1"/>
        </w:rPr>
        <w:tab/>
      </w:r>
      <w:r w:rsidRPr="00F534AD">
        <w:rPr>
          <w:rFonts w:ascii="Times New Roman" w:hAnsi="Times New Roman" w:cs="Times New Roman"/>
          <w:b/>
          <w:color w:val="000000" w:themeColor="text1"/>
        </w:rPr>
        <w:t>AIMS</w:t>
      </w:r>
      <w:bookmarkEnd w:id="5"/>
      <w:r w:rsidRPr="00F534AD">
        <w:rPr>
          <w:rFonts w:ascii="Times New Roman" w:hAnsi="Times New Roman" w:cs="Times New Roman"/>
          <w:b/>
          <w:color w:val="000000" w:themeColor="text1"/>
        </w:rPr>
        <w:t xml:space="preserve"> </w:t>
      </w:r>
    </w:p>
    <w:p w14:paraId="0C0DAEEC" w14:textId="77777777" w:rsidR="003A1AF6" w:rsidRPr="00F534AD" w:rsidRDefault="003A1AF6"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To isolate, identify, and characterize fungal species associated with the spoilage of potatoes</w:t>
      </w:r>
    </w:p>
    <w:p w14:paraId="03FC5C45" w14:textId="77777777" w:rsidR="003A1AF6" w:rsidRPr="00F534AD" w:rsidRDefault="003A1AF6" w:rsidP="0095637E">
      <w:pPr>
        <w:pStyle w:val="Heading1"/>
        <w:rPr>
          <w:rFonts w:ascii="Times New Roman" w:hAnsi="Times New Roman" w:cs="Times New Roman"/>
          <w:b/>
          <w:color w:val="000000" w:themeColor="text1"/>
        </w:rPr>
      </w:pPr>
      <w:bookmarkStart w:id="6" w:name="_Toc202906179"/>
      <w:r w:rsidRPr="00F534AD">
        <w:rPr>
          <w:rFonts w:ascii="Times New Roman" w:hAnsi="Times New Roman" w:cs="Times New Roman"/>
          <w:b/>
          <w:color w:val="000000" w:themeColor="text1"/>
        </w:rPr>
        <w:t>1.5 OBJECTIVES</w:t>
      </w:r>
      <w:bookmarkEnd w:id="6"/>
    </w:p>
    <w:p w14:paraId="036C6FF4" w14:textId="77777777" w:rsidR="003A1AF6" w:rsidRPr="00F534AD" w:rsidRDefault="003A1AF6" w:rsidP="003A1AF6">
      <w:pPr>
        <w:pStyle w:val="ListParagraph"/>
        <w:numPr>
          <w:ilvl w:val="0"/>
          <w:numId w:val="7"/>
        </w:numPr>
        <w:spacing w:before="100" w:beforeAutospacing="1" w:after="100" w:afterAutospacing="1" w:line="480" w:lineRule="auto"/>
        <w:rPr>
          <w:rStyle w:val="Strong"/>
          <w:rFonts w:ascii="Times New Roman" w:hAnsi="Times New Roman" w:cs="Times New Roman"/>
          <w:b w:val="0"/>
          <w:bCs w:val="0"/>
          <w:color w:val="000000" w:themeColor="text1"/>
          <w:sz w:val="28"/>
          <w:szCs w:val="28"/>
        </w:rPr>
      </w:pPr>
      <w:r w:rsidRPr="00F534AD">
        <w:rPr>
          <w:rStyle w:val="Strong"/>
          <w:rFonts w:ascii="Times New Roman" w:hAnsi="Times New Roman" w:cs="Times New Roman"/>
          <w:b w:val="0"/>
          <w:color w:val="000000" w:themeColor="text1"/>
          <w:sz w:val="28"/>
          <w:szCs w:val="28"/>
        </w:rPr>
        <w:t>To collect and examine spoiled potato samples from different markets</w:t>
      </w:r>
    </w:p>
    <w:p w14:paraId="720F8F8C" w14:textId="77777777" w:rsidR="003A1AF6" w:rsidRPr="00F534AD" w:rsidRDefault="003A1AF6" w:rsidP="003A1AF6">
      <w:pPr>
        <w:pStyle w:val="ListParagraph"/>
        <w:numPr>
          <w:ilvl w:val="0"/>
          <w:numId w:val="7"/>
        </w:numPr>
        <w:spacing w:before="100" w:beforeAutospacing="1" w:after="100" w:afterAutospacing="1" w:line="480" w:lineRule="auto"/>
        <w:rPr>
          <w:rStyle w:val="Strong"/>
          <w:rFonts w:ascii="Times New Roman" w:hAnsi="Times New Roman" w:cs="Times New Roman"/>
          <w:b w:val="0"/>
          <w:bCs w:val="0"/>
          <w:color w:val="000000" w:themeColor="text1"/>
          <w:sz w:val="28"/>
          <w:szCs w:val="28"/>
        </w:rPr>
      </w:pPr>
      <w:r w:rsidRPr="00F534AD">
        <w:rPr>
          <w:rStyle w:val="Strong"/>
          <w:rFonts w:ascii="Times New Roman" w:hAnsi="Times New Roman" w:cs="Times New Roman"/>
          <w:b w:val="0"/>
          <w:color w:val="000000" w:themeColor="text1"/>
          <w:sz w:val="28"/>
          <w:szCs w:val="28"/>
        </w:rPr>
        <w:t xml:space="preserve">To isolate fungal </w:t>
      </w:r>
      <w:proofErr w:type="gramStart"/>
      <w:r w:rsidRPr="00F534AD">
        <w:rPr>
          <w:rStyle w:val="Strong"/>
          <w:rFonts w:ascii="Times New Roman" w:hAnsi="Times New Roman" w:cs="Times New Roman"/>
          <w:b w:val="0"/>
          <w:color w:val="000000" w:themeColor="text1"/>
          <w:sz w:val="28"/>
          <w:szCs w:val="28"/>
        </w:rPr>
        <w:t>species</w:t>
      </w:r>
      <w:proofErr w:type="gramEnd"/>
      <w:r w:rsidRPr="00F534AD">
        <w:rPr>
          <w:rStyle w:val="Strong"/>
          <w:rFonts w:ascii="Times New Roman" w:hAnsi="Times New Roman" w:cs="Times New Roman"/>
          <w:b w:val="0"/>
          <w:color w:val="000000" w:themeColor="text1"/>
          <w:sz w:val="28"/>
          <w:szCs w:val="28"/>
        </w:rPr>
        <w:t xml:space="preserve"> present in the spoiled potato samples using appropriate microbiological techniques.</w:t>
      </w:r>
    </w:p>
    <w:p w14:paraId="5A02D8A2" w14:textId="77777777" w:rsidR="003A1AF6" w:rsidRPr="00F534AD" w:rsidRDefault="003A1AF6" w:rsidP="003A1AF6">
      <w:pPr>
        <w:pStyle w:val="ListParagraph"/>
        <w:numPr>
          <w:ilvl w:val="0"/>
          <w:numId w:val="7"/>
        </w:numPr>
        <w:spacing w:before="100" w:beforeAutospacing="1" w:after="100" w:afterAutospacing="1" w:line="480" w:lineRule="auto"/>
        <w:rPr>
          <w:rFonts w:ascii="Times New Roman" w:hAnsi="Times New Roman" w:cs="Times New Roman"/>
          <w:b/>
          <w:color w:val="000000" w:themeColor="text1"/>
          <w:sz w:val="28"/>
          <w:szCs w:val="28"/>
        </w:rPr>
      </w:pPr>
      <w:r w:rsidRPr="00F534AD">
        <w:rPr>
          <w:rStyle w:val="Strong"/>
          <w:rFonts w:ascii="Times New Roman" w:hAnsi="Times New Roman" w:cs="Times New Roman"/>
          <w:b w:val="0"/>
          <w:color w:val="000000" w:themeColor="text1"/>
          <w:sz w:val="28"/>
          <w:szCs w:val="28"/>
        </w:rPr>
        <w:t>To identify the isolated fungal species based on their morphological and microscopic characteristics.</w:t>
      </w:r>
    </w:p>
    <w:p w14:paraId="3A3D928C" w14:textId="77777777" w:rsidR="003A1AF6" w:rsidRPr="00F534AD" w:rsidRDefault="003A1AF6" w:rsidP="003A1AF6">
      <w:pPr>
        <w:pStyle w:val="ListParagraph"/>
        <w:numPr>
          <w:ilvl w:val="0"/>
          <w:numId w:val="7"/>
        </w:numPr>
        <w:spacing w:before="100" w:beforeAutospacing="1" w:after="100" w:afterAutospacing="1" w:line="480" w:lineRule="auto"/>
        <w:rPr>
          <w:rFonts w:ascii="Times New Roman" w:hAnsi="Times New Roman" w:cs="Times New Roman"/>
          <w:color w:val="000000" w:themeColor="text1"/>
        </w:rPr>
      </w:pPr>
      <w:r w:rsidRPr="00F534AD">
        <w:rPr>
          <w:rStyle w:val="Strong"/>
          <w:rFonts w:ascii="Times New Roman" w:hAnsi="Times New Roman" w:cs="Times New Roman"/>
          <w:b w:val="0"/>
          <w:color w:val="000000" w:themeColor="text1"/>
          <w:sz w:val="28"/>
          <w:szCs w:val="28"/>
        </w:rPr>
        <w:t>To characterize the isolated fungi using biochemical and molecular methods.</w:t>
      </w:r>
    </w:p>
    <w:p w14:paraId="672BDA93" w14:textId="77777777" w:rsidR="0058476D" w:rsidRPr="00F534AD" w:rsidRDefault="0058476D" w:rsidP="0095637E">
      <w:pPr>
        <w:pStyle w:val="Heading1"/>
        <w:rPr>
          <w:rFonts w:ascii="Times New Roman" w:hAnsi="Times New Roman" w:cs="Times New Roman"/>
          <w:b/>
          <w:color w:val="000000" w:themeColor="text1"/>
        </w:rPr>
      </w:pPr>
      <w:bookmarkStart w:id="7" w:name="_Toc202906180"/>
      <w:r w:rsidRPr="00F534AD">
        <w:rPr>
          <w:rFonts w:ascii="Times New Roman" w:hAnsi="Times New Roman" w:cs="Times New Roman"/>
          <w:b/>
          <w:color w:val="000000" w:themeColor="text1"/>
        </w:rPr>
        <w:t>1</w:t>
      </w:r>
      <w:r w:rsidR="003A1AF6" w:rsidRPr="00F534AD">
        <w:rPr>
          <w:rFonts w:ascii="Times New Roman" w:hAnsi="Times New Roman" w:cs="Times New Roman"/>
          <w:b/>
          <w:color w:val="000000" w:themeColor="text1"/>
        </w:rPr>
        <w:t>.6</w:t>
      </w:r>
      <w:r w:rsidRPr="00F534AD">
        <w:rPr>
          <w:rFonts w:ascii="Times New Roman" w:hAnsi="Times New Roman" w:cs="Times New Roman"/>
          <w:b/>
          <w:color w:val="000000" w:themeColor="text1"/>
        </w:rPr>
        <w:tab/>
        <w:t>Significance of the Study</w:t>
      </w:r>
      <w:bookmarkEnd w:id="7"/>
      <w:r w:rsidRPr="00F534AD">
        <w:rPr>
          <w:rFonts w:ascii="Times New Roman" w:hAnsi="Times New Roman" w:cs="Times New Roman"/>
          <w:b/>
          <w:color w:val="000000" w:themeColor="text1"/>
        </w:rPr>
        <w:t xml:space="preserve"> </w:t>
      </w:r>
    </w:p>
    <w:p w14:paraId="186D31D1" w14:textId="77777777" w:rsidR="0058476D" w:rsidRPr="00F534AD" w:rsidRDefault="0058476D"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This study aims to contribute to the understanding of the fungal species associated with spoiled potatoes, which will inform the development of effective strategies for preventing and controlling fungal spoilage. The findings of this study will also provide valuable information for potato farmers, processors, and storage managers to reduce economic losses and improve food security.</w:t>
      </w:r>
    </w:p>
    <w:p w14:paraId="301CCE6E" w14:textId="77777777" w:rsidR="0095637E" w:rsidRPr="00F534AD" w:rsidRDefault="0095637E" w:rsidP="003A1AF6">
      <w:pPr>
        <w:spacing w:line="480" w:lineRule="auto"/>
        <w:jc w:val="both"/>
        <w:rPr>
          <w:rFonts w:ascii="Times New Roman" w:hAnsi="Times New Roman" w:cs="Times New Roman"/>
          <w:color w:val="000000" w:themeColor="text1"/>
          <w:sz w:val="28"/>
          <w:szCs w:val="28"/>
        </w:rPr>
      </w:pPr>
    </w:p>
    <w:p w14:paraId="5C2831F1" w14:textId="77777777" w:rsidR="0058476D" w:rsidRPr="00F534AD" w:rsidRDefault="003A1AF6" w:rsidP="0095637E">
      <w:pPr>
        <w:pStyle w:val="Heading1"/>
        <w:rPr>
          <w:rFonts w:ascii="Times New Roman" w:hAnsi="Times New Roman" w:cs="Times New Roman"/>
          <w:b/>
          <w:color w:val="000000" w:themeColor="text1"/>
        </w:rPr>
      </w:pPr>
      <w:bookmarkStart w:id="8" w:name="_Toc202906181"/>
      <w:r w:rsidRPr="00F534AD">
        <w:rPr>
          <w:rFonts w:ascii="Times New Roman" w:hAnsi="Times New Roman" w:cs="Times New Roman"/>
          <w:b/>
          <w:color w:val="000000" w:themeColor="text1"/>
        </w:rPr>
        <w:lastRenderedPageBreak/>
        <w:t>1.7</w:t>
      </w:r>
      <w:r w:rsidR="0058476D" w:rsidRPr="00F534AD">
        <w:rPr>
          <w:rFonts w:ascii="Times New Roman" w:hAnsi="Times New Roman" w:cs="Times New Roman"/>
          <w:b/>
          <w:color w:val="000000" w:themeColor="text1"/>
        </w:rPr>
        <w:tab/>
        <w:t>Literature Review</w:t>
      </w:r>
      <w:bookmarkEnd w:id="8"/>
    </w:p>
    <w:p w14:paraId="0D10DE8B"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Predisposing condition of Irish potato spoilage by some fungal species were </w:t>
      </w:r>
      <w:proofErr w:type="spellStart"/>
      <w:r w:rsidRPr="00F534AD">
        <w:rPr>
          <w:rFonts w:ascii="Times New Roman" w:hAnsi="Times New Roman" w:cs="Times New Roman"/>
          <w:color w:val="000000" w:themeColor="text1"/>
          <w:sz w:val="28"/>
          <w:szCs w:val="28"/>
        </w:rPr>
        <w:t>analysed</w:t>
      </w:r>
      <w:proofErr w:type="spellEnd"/>
      <w:r w:rsidRPr="00F534AD">
        <w:rPr>
          <w:rFonts w:ascii="Times New Roman" w:hAnsi="Times New Roman" w:cs="Times New Roman"/>
          <w:color w:val="000000" w:themeColor="text1"/>
          <w:sz w:val="28"/>
          <w:szCs w:val="28"/>
        </w:rPr>
        <w:t xml:space="preserve">, five different fungi were found to be causative agent of Irish potato spoilage. The result indicated that, </w:t>
      </w:r>
      <w:r w:rsidRPr="00F534AD">
        <w:rPr>
          <w:rFonts w:ascii="Times New Roman" w:hAnsi="Times New Roman" w:cs="Times New Roman"/>
          <w:i/>
          <w:color w:val="000000" w:themeColor="text1"/>
          <w:sz w:val="28"/>
          <w:szCs w:val="28"/>
        </w:rPr>
        <w:t xml:space="preserve">Aspergillus </w:t>
      </w:r>
      <w:proofErr w:type="spellStart"/>
      <w:r w:rsidRPr="00F534AD">
        <w:rPr>
          <w:rFonts w:ascii="Times New Roman" w:hAnsi="Times New Roman" w:cs="Times New Roman"/>
          <w:i/>
          <w:color w:val="000000" w:themeColor="text1"/>
          <w:sz w:val="28"/>
          <w:szCs w:val="28"/>
        </w:rPr>
        <w:t>niger</w:t>
      </w:r>
      <w:proofErr w:type="spellEnd"/>
      <w:r w:rsidRPr="00F534AD">
        <w:rPr>
          <w:rFonts w:ascii="Times New Roman" w:hAnsi="Times New Roman" w:cs="Times New Roman"/>
          <w:i/>
          <w:color w:val="000000" w:themeColor="text1"/>
          <w:sz w:val="28"/>
          <w:szCs w:val="28"/>
        </w:rPr>
        <w:t xml:space="preserve">, Aspergillus flavus, Fusarium </w:t>
      </w:r>
      <w:proofErr w:type="spellStart"/>
      <w:r w:rsidRPr="00F534AD">
        <w:rPr>
          <w:rFonts w:ascii="Times New Roman" w:hAnsi="Times New Roman" w:cs="Times New Roman"/>
          <w:i/>
          <w:color w:val="000000" w:themeColor="text1"/>
          <w:sz w:val="28"/>
          <w:szCs w:val="28"/>
        </w:rPr>
        <w:t>oxysporum</w:t>
      </w:r>
      <w:proofErr w:type="spellEnd"/>
      <w:r w:rsidRPr="00F534AD">
        <w:rPr>
          <w:rFonts w:ascii="Times New Roman" w:hAnsi="Times New Roman" w:cs="Times New Roman"/>
          <w:i/>
          <w:color w:val="000000" w:themeColor="text1"/>
          <w:sz w:val="28"/>
          <w:szCs w:val="28"/>
        </w:rPr>
        <w:t>, Penicillium species</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 xml:space="preserve">Alternaria </w:t>
      </w:r>
      <w:proofErr w:type="spellStart"/>
      <w:r w:rsidRPr="00F534AD">
        <w:rPr>
          <w:rFonts w:ascii="Times New Roman" w:hAnsi="Times New Roman" w:cs="Times New Roman"/>
          <w:i/>
          <w:color w:val="000000" w:themeColor="text1"/>
          <w:sz w:val="28"/>
          <w:szCs w:val="28"/>
        </w:rPr>
        <w:t>alternata</w:t>
      </w:r>
      <w:proofErr w:type="spellEnd"/>
      <w:r w:rsidRPr="00F534AD">
        <w:rPr>
          <w:rFonts w:ascii="Times New Roman" w:hAnsi="Times New Roman" w:cs="Times New Roman"/>
          <w:color w:val="000000" w:themeColor="text1"/>
          <w:sz w:val="28"/>
          <w:szCs w:val="28"/>
        </w:rPr>
        <w:t xml:space="preserve"> were responsible for storage rot of Irish potato tubers in Maiduguri. </w:t>
      </w:r>
      <w:r w:rsidRPr="00F534AD">
        <w:rPr>
          <w:rFonts w:ascii="Times New Roman" w:hAnsi="Times New Roman" w:cs="Times New Roman"/>
          <w:i/>
          <w:color w:val="000000" w:themeColor="text1"/>
          <w:sz w:val="28"/>
          <w:szCs w:val="28"/>
        </w:rPr>
        <w:t xml:space="preserve">Aspergillus </w:t>
      </w:r>
      <w:proofErr w:type="spellStart"/>
      <w:r w:rsidRPr="00F534AD">
        <w:rPr>
          <w:rFonts w:ascii="Times New Roman" w:hAnsi="Times New Roman" w:cs="Times New Roman"/>
          <w:i/>
          <w:color w:val="000000" w:themeColor="text1"/>
          <w:sz w:val="28"/>
          <w:szCs w:val="28"/>
        </w:rPr>
        <w:t>niger</w:t>
      </w:r>
      <w:proofErr w:type="spellEnd"/>
      <w:r w:rsidRPr="00F534AD">
        <w:rPr>
          <w:rFonts w:ascii="Times New Roman" w:hAnsi="Times New Roman" w:cs="Times New Roman"/>
          <w:color w:val="000000" w:themeColor="text1"/>
          <w:sz w:val="28"/>
          <w:szCs w:val="28"/>
        </w:rPr>
        <w:t xml:space="preserve"> has the highest frequency of occurrence followed by </w:t>
      </w:r>
      <w:r w:rsidRPr="00F534AD">
        <w:rPr>
          <w:rFonts w:ascii="Times New Roman" w:hAnsi="Times New Roman" w:cs="Times New Roman"/>
          <w:i/>
          <w:color w:val="000000" w:themeColor="text1"/>
          <w:sz w:val="28"/>
          <w:szCs w:val="28"/>
        </w:rPr>
        <w:t xml:space="preserve">Aspergillus flavus, Alternaria </w:t>
      </w:r>
      <w:proofErr w:type="spellStart"/>
      <w:r w:rsidRPr="00F534AD">
        <w:rPr>
          <w:rFonts w:ascii="Times New Roman" w:hAnsi="Times New Roman" w:cs="Times New Roman"/>
          <w:i/>
          <w:color w:val="000000" w:themeColor="text1"/>
          <w:sz w:val="28"/>
          <w:szCs w:val="28"/>
        </w:rPr>
        <w:t>alternata</w:t>
      </w:r>
      <w:proofErr w:type="spellEnd"/>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Penicillium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color w:val="000000" w:themeColor="text1"/>
          <w:sz w:val="28"/>
          <w:szCs w:val="28"/>
        </w:rPr>
        <w:t>species</w:t>
      </w:r>
      <w:r w:rsidRPr="00F534AD">
        <w:rPr>
          <w:rFonts w:ascii="Times New Roman" w:hAnsi="Times New Roman" w:cs="Times New Roman"/>
          <w:color w:val="000000" w:themeColor="text1"/>
          <w:sz w:val="28"/>
          <w:szCs w:val="28"/>
        </w:rPr>
        <w:t xml:space="preserve">, has the least percentage frequency of occurrence. Temperature, intact and abrasion on the potato played a significant role in the potential of the fungi to cause spoilage within short period of exposure., growth </w:t>
      </w:r>
      <w:proofErr w:type="gramStart"/>
      <w:r w:rsidRPr="00F534AD">
        <w:rPr>
          <w:rFonts w:ascii="Times New Roman" w:hAnsi="Times New Roman" w:cs="Times New Roman"/>
          <w:color w:val="000000" w:themeColor="text1"/>
          <w:sz w:val="28"/>
          <w:szCs w:val="28"/>
        </w:rPr>
        <w:t>were</w:t>
      </w:r>
      <w:proofErr w:type="gramEnd"/>
      <w:r w:rsidRPr="00F534AD">
        <w:rPr>
          <w:rFonts w:ascii="Times New Roman" w:hAnsi="Times New Roman" w:cs="Times New Roman"/>
          <w:color w:val="000000" w:themeColor="text1"/>
          <w:sz w:val="28"/>
          <w:szCs w:val="28"/>
        </w:rPr>
        <w:t xml:space="preserve"> observed in all the fungi except </w:t>
      </w:r>
      <w:r w:rsidRPr="00F534AD">
        <w:rPr>
          <w:rFonts w:ascii="Times New Roman" w:hAnsi="Times New Roman" w:cs="Times New Roman"/>
          <w:i/>
          <w:color w:val="000000" w:themeColor="text1"/>
          <w:sz w:val="28"/>
          <w:szCs w:val="28"/>
        </w:rPr>
        <w:t xml:space="preserve">Aspergillus </w:t>
      </w:r>
      <w:proofErr w:type="spellStart"/>
      <w:r w:rsidRPr="00F534AD">
        <w:rPr>
          <w:rFonts w:ascii="Times New Roman" w:hAnsi="Times New Roman" w:cs="Times New Roman"/>
          <w:i/>
          <w:color w:val="000000" w:themeColor="text1"/>
          <w:sz w:val="28"/>
          <w:szCs w:val="28"/>
        </w:rPr>
        <w:t>niger</w:t>
      </w:r>
      <w:proofErr w:type="spellEnd"/>
      <w:r w:rsidRPr="00F534AD">
        <w:rPr>
          <w:rFonts w:ascii="Times New Roman" w:hAnsi="Times New Roman" w:cs="Times New Roman"/>
          <w:color w:val="000000" w:themeColor="text1"/>
          <w:sz w:val="28"/>
          <w:szCs w:val="28"/>
        </w:rPr>
        <w:t xml:space="preserve"> at 150°C and might not be unconnected with the low temperature. but at temperatures 30°C, 25°C growth </w:t>
      </w:r>
      <w:proofErr w:type="gramStart"/>
      <w:r w:rsidRPr="00F534AD">
        <w:rPr>
          <w:rFonts w:ascii="Times New Roman" w:hAnsi="Times New Roman" w:cs="Times New Roman"/>
          <w:color w:val="000000" w:themeColor="text1"/>
          <w:sz w:val="28"/>
          <w:szCs w:val="28"/>
        </w:rPr>
        <w:t>were</w:t>
      </w:r>
      <w:proofErr w:type="gramEnd"/>
      <w:r w:rsidRPr="00F534AD">
        <w:rPr>
          <w:rFonts w:ascii="Times New Roman" w:hAnsi="Times New Roman" w:cs="Times New Roman"/>
          <w:color w:val="000000" w:themeColor="text1"/>
          <w:sz w:val="28"/>
          <w:szCs w:val="28"/>
        </w:rPr>
        <w:t xml:space="preserve"> seen in all the fungal isolates </w:t>
      </w:r>
      <w:r w:rsidRPr="00F534AD">
        <w:rPr>
          <w:rFonts w:ascii="Times New Roman" w:hAnsi="Times New Roman" w:cs="Times New Roman"/>
          <w:i/>
          <w:color w:val="000000" w:themeColor="text1"/>
          <w:sz w:val="28"/>
          <w:szCs w:val="28"/>
        </w:rPr>
        <w:t xml:space="preserve">Fusarium </w:t>
      </w:r>
      <w:proofErr w:type="spellStart"/>
      <w:r w:rsidRPr="00F534AD">
        <w:rPr>
          <w:rFonts w:ascii="Times New Roman" w:hAnsi="Times New Roman" w:cs="Times New Roman"/>
          <w:i/>
          <w:color w:val="000000" w:themeColor="text1"/>
          <w:sz w:val="28"/>
          <w:szCs w:val="28"/>
        </w:rPr>
        <w:t>oxysporum</w:t>
      </w:r>
      <w:proofErr w:type="spellEnd"/>
      <w:r w:rsidRPr="00F534AD">
        <w:rPr>
          <w:rFonts w:ascii="Times New Roman" w:hAnsi="Times New Roman" w:cs="Times New Roman"/>
          <w:color w:val="000000" w:themeColor="text1"/>
          <w:sz w:val="28"/>
          <w:szCs w:val="28"/>
        </w:rPr>
        <w:t xml:space="preserve"> species showed maximum mycelial growth at the temperature of 30°C, 25°C and the least growth was observed at 15°C r</w:t>
      </w:r>
      <w:r w:rsidR="001A5451" w:rsidRPr="00F534AD">
        <w:rPr>
          <w:rFonts w:ascii="Times New Roman" w:hAnsi="Times New Roman" w:cs="Times New Roman"/>
          <w:color w:val="000000" w:themeColor="text1"/>
          <w:sz w:val="28"/>
          <w:szCs w:val="28"/>
        </w:rPr>
        <w:t>espectively, (Oh and</w:t>
      </w:r>
      <w:r w:rsidRPr="00F534AD">
        <w:rPr>
          <w:rFonts w:ascii="Times New Roman" w:hAnsi="Times New Roman" w:cs="Times New Roman"/>
          <w:color w:val="000000" w:themeColor="text1"/>
          <w:sz w:val="28"/>
          <w:szCs w:val="28"/>
        </w:rPr>
        <w:t xml:space="preserve"> Choi, 2022). </w:t>
      </w:r>
    </w:p>
    <w:p w14:paraId="5B3634DD"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Food security is the most important and valuable sector in the world. As such this work reviewed the most challenging problems associated with potato production. Fungi associated with spoilage of Irish potato tubers were investigated and isolated. The following fungi; </w:t>
      </w:r>
      <w:proofErr w:type="spellStart"/>
      <w:r w:rsidRPr="00F534AD">
        <w:rPr>
          <w:rFonts w:ascii="Times New Roman" w:hAnsi="Times New Roman" w:cs="Times New Roman"/>
          <w:i/>
          <w:color w:val="000000" w:themeColor="text1"/>
          <w:sz w:val="28"/>
          <w:szCs w:val="28"/>
        </w:rPr>
        <w:t>Alternata</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alternaria</w:t>
      </w:r>
      <w:proofErr w:type="spellEnd"/>
      <w:r w:rsidRPr="00F534AD">
        <w:rPr>
          <w:rFonts w:ascii="Times New Roman" w:hAnsi="Times New Roman" w:cs="Times New Roman"/>
          <w:i/>
          <w:color w:val="000000" w:themeColor="text1"/>
          <w:sz w:val="28"/>
          <w:szCs w:val="28"/>
        </w:rPr>
        <w:t xml:space="preserve">, Aspergillus candidus, A. </w:t>
      </w:r>
      <w:proofErr w:type="spellStart"/>
      <w:r w:rsidRPr="00F534AD">
        <w:rPr>
          <w:rFonts w:ascii="Times New Roman" w:hAnsi="Times New Roman" w:cs="Times New Roman"/>
          <w:i/>
          <w:color w:val="000000" w:themeColor="text1"/>
          <w:sz w:val="28"/>
          <w:szCs w:val="28"/>
        </w:rPr>
        <w:t>fumigatoides</w:t>
      </w:r>
      <w:proofErr w:type="spellEnd"/>
      <w:r w:rsidRPr="00F534AD">
        <w:rPr>
          <w:rFonts w:ascii="Times New Roman" w:hAnsi="Times New Roman" w:cs="Times New Roman"/>
          <w:i/>
          <w:color w:val="000000" w:themeColor="text1"/>
          <w:sz w:val="28"/>
          <w:szCs w:val="28"/>
        </w:rPr>
        <w:t xml:space="preserve">, A. </w:t>
      </w:r>
      <w:proofErr w:type="spellStart"/>
      <w:r w:rsidRPr="00F534AD">
        <w:rPr>
          <w:rFonts w:ascii="Times New Roman" w:hAnsi="Times New Roman" w:cs="Times New Roman"/>
          <w:i/>
          <w:color w:val="000000" w:themeColor="text1"/>
          <w:sz w:val="28"/>
          <w:szCs w:val="28"/>
        </w:rPr>
        <w:t>nidulans</w:t>
      </w:r>
      <w:proofErr w:type="spellEnd"/>
      <w:r w:rsidRPr="00F534AD">
        <w:rPr>
          <w:rFonts w:ascii="Times New Roman" w:hAnsi="Times New Roman" w:cs="Times New Roman"/>
          <w:i/>
          <w:color w:val="000000" w:themeColor="text1"/>
          <w:sz w:val="28"/>
          <w:szCs w:val="28"/>
        </w:rPr>
        <w:t xml:space="preserve">, A. </w:t>
      </w:r>
      <w:proofErr w:type="spellStart"/>
      <w:r w:rsidRPr="00F534AD">
        <w:rPr>
          <w:rFonts w:ascii="Times New Roman" w:hAnsi="Times New Roman" w:cs="Times New Roman"/>
          <w:i/>
          <w:color w:val="000000" w:themeColor="text1"/>
          <w:sz w:val="28"/>
          <w:szCs w:val="28"/>
        </w:rPr>
        <w:t>niger</w:t>
      </w:r>
      <w:proofErr w:type="spellEnd"/>
      <w:r w:rsidRPr="00F534AD">
        <w:rPr>
          <w:rFonts w:ascii="Times New Roman" w:hAnsi="Times New Roman" w:cs="Times New Roman"/>
          <w:i/>
          <w:color w:val="000000" w:themeColor="text1"/>
          <w:sz w:val="28"/>
          <w:szCs w:val="28"/>
        </w:rPr>
        <w:t xml:space="preserve">, A. oryzae, A. </w:t>
      </w:r>
      <w:proofErr w:type="spellStart"/>
      <w:r w:rsidRPr="00F534AD">
        <w:rPr>
          <w:rFonts w:ascii="Times New Roman" w:hAnsi="Times New Roman" w:cs="Times New Roman"/>
          <w:i/>
          <w:color w:val="000000" w:themeColor="text1"/>
          <w:sz w:val="28"/>
          <w:szCs w:val="28"/>
        </w:rPr>
        <w:t>terreus</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Aureobasidium</w:t>
      </w:r>
      <w:proofErr w:type="spellEnd"/>
      <w:r w:rsidRPr="00F534AD">
        <w:rPr>
          <w:rFonts w:ascii="Times New Roman" w:hAnsi="Times New Roman" w:cs="Times New Roman"/>
          <w:i/>
          <w:color w:val="000000" w:themeColor="text1"/>
          <w:sz w:val="28"/>
          <w:szCs w:val="28"/>
        </w:rPr>
        <w:t xml:space="preserve"> pullulans, Botrytis cinerea, </w:t>
      </w:r>
      <w:r w:rsidRPr="00F534AD">
        <w:rPr>
          <w:rFonts w:ascii="Times New Roman" w:hAnsi="Times New Roman" w:cs="Times New Roman"/>
          <w:i/>
          <w:color w:val="000000" w:themeColor="text1"/>
          <w:sz w:val="28"/>
          <w:szCs w:val="28"/>
        </w:rPr>
        <w:lastRenderedPageBreak/>
        <w:t xml:space="preserve">Chaetomium </w:t>
      </w:r>
      <w:proofErr w:type="spellStart"/>
      <w:r w:rsidRPr="00F534AD">
        <w:rPr>
          <w:rFonts w:ascii="Times New Roman" w:hAnsi="Times New Roman" w:cs="Times New Roman"/>
          <w:i/>
          <w:color w:val="000000" w:themeColor="text1"/>
          <w:sz w:val="28"/>
          <w:szCs w:val="28"/>
        </w:rPr>
        <w:t>globosum</w:t>
      </w:r>
      <w:proofErr w:type="spellEnd"/>
      <w:r w:rsidRPr="00F534AD">
        <w:rPr>
          <w:rFonts w:ascii="Times New Roman" w:hAnsi="Times New Roman" w:cs="Times New Roman"/>
          <w:i/>
          <w:color w:val="000000" w:themeColor="text1"/>
          <w:sz w:val="28"/>
          <w:szCs w:val="28"/>
        </w:rPr>
        <w:t xml:space="preserve">, Cladosporium </w:t>
      </w:r>
      <w:proofErr w:type="spellStart"/>
      <w:r w:rsidRPr="00F534AD">
        <w:rPr>
          <w:rFonts w:ascii="Times New Roman" w:hAnsi="Times New Roman" w:cs="Times New Roman"/>
          <w:i/>
          <w:color w:val="000000" w:themeColor="text1"/>
          <w:sz w:val="28"/>
          <w:szCs w:val="28"/>
        </w:rPr>
        <w:t>herbarum</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Currularia</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lunata</w:t>
      </w:r>
      <w:proofErr w:type="spellEnd"/>
      <w:r w:rsidRPr="00F534AD">
        <w:rPr>
          <w:rFonts w:ascii="Times New Roman" w:hAnsi="Times New Roman" w:cs="Times New Roman"/>
          <w:i/>
          <w:color w:val="000000" w:themeColor="text1"/>
          <w:sz w:val="28"/>
          <w:szCs w:val="28"/>
        </w:rPr>
        <w:t xml:space="preserve">, Fusarium </w:t>
      </w:r>
      <w:proofErr w:type="spellStart"/>
      <w:r w:rsidRPr="00F534AD">
        <w:rPr>
          <w:rFonts w:ascii="Times New Roman" w:hAnsi="Times New Roman" w:cs="Times New Roman"/>
          <w:i/>
          <w:color w:val="000000" w:themeColor="text1"/>
          <w:sz w:val="28"/>
          <w:szCs w:val="28"/>
        </w:rPr>
        <w:t>moniliforme</w:t>
      </w:r>
      <w:proofErr w:type="spellEnd"/>
      <w:r w:rsidRPr="00F534AD">
        <w:rPr>
          <w:rFonts w:ascii="Times New Roman" w:hAnsi="Times New Roman" w:cs="Times New Roman"/>
          <w:i/>
          <w:color w:val="000000" w:themeColor="text1"/>
          <w:sz w:val="28"/>
          <w:szCs w:val="28"/>
        </w:rPr>
        <w:t xml:space="preserve">, F. </w:t>
      </w:r>
      <w:proofErr w:type="spellStart"/>
      <w:r w:rsidRPr="00F534AD">
        <w:rPr>
          <w:rFonts w:ascii="Times New Roman" w:hAnsi="Times New Roman" w:cs="Times New Roman"/>
          <w:i/>
          <w:color w:val="000000" w:themeColor="text1"/>
          <w:sz w:val="28"/>
          <w:szCs w:val="28"/>
        </w:rPr>
        <w:t>oxysporium</w:t>
      </w:r>
      <w:proofErr w:type="spellEnd"/>
      <w:r w:rsidRPr="00F534AD">
        <w:rPr>
          <w:rFonts w:ascii="Times New Roman" w:hAnsi="Times New Roman" w:cs="Times New Roman"/>
          <w:i/>
          <w:color w:val="000000" w:themeColor="text1"/>
          <w:sz w:val="28"/>
          <w:szCs w:val="28"/>
        </w:rPr>
        <w:t xml:space="preserve">, F. </w:t>
      </w:r>
      <w:proofErr w:type="spellStart"/>
      <w:r w:rsidRPr="00F534AD">
        <w:rPr>
          <w:rFonts w:ascii="Times New Roman" w:hAnsi="Times New Roman" w:cs="Times New Roman"/>
          <w:i/>
          <w:color w:val="000000" w:themeColor="text1"/>
          <w:sz w:val="28"/>
          <w:szCs w:val="28"/>
        </w:rPr>
        <w:t>roseolum</w:t>
      </w:r>
      <w:proofErr w:type="spellEnd"/>
      <w:r w:rsidRPr="00F534AD">
        <w:rPr>
          <w:rFonts w:ascii="Times New Roman" w:hAnsi="Times New Roman" w:cs="Times New Roman"/>
          <w:i/>
          <w:color w:val="000000" w:themeColor="text1"/>
          <w:sz w:val="28"/>
          <w:szCs w:val="28"/>
        </w:rPr>
        <w:t xml:space="preserve">, F. </w:t>
      </w:r>
      <w:proofErr w:type="spellStart"/>
      <w:r w:rsidRPr="00F534AD">
        <w:rPr>
          <w:rFonts w:ascii="Times New Roman" w:hAnsi="Times New Roman" w:cs="Times New Roman"/>
          <w:i/>
          <w:color w:val="000000" w:themeColor="text1"/>
          <w:sz w:val="28"/>
          <w:szCs w:val="28"/>
        </w:rPr>
        <w:t>solani-tuberosi</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Mortierella</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wolfii</w:t>
      </w:r>
      <w:proofErr w:type="spellEnd"/>
      <w:r w:rsidRPr="00F534AD">
        <w:rPr>
          <w:rFonts w:ascii="Times New Roman" w:hAnsi="Times New Roman" w:cs="Times New Roman"/>
          <w:i/>
          <w:color w:val="000000" w:themeColor="text1"/>
          <w:sz w:val="28"/>
          <w:szCs w:val="28"/>
        </w:rPr>
        <w:t xml:space="preserve">, Mucor pusillus, </w:t>
      </w:r>
      <w:proofErr w:type="spellStart"/>
      <w:r w:rsidRPr="00F534AD">
        <w:rPr>
          <w:rFonts w:ascii="Times New Roman" w:hAnsi="Times New Roman" w:cs="Times New Roman"/>
          <w:i/>
          <w:color w:val="000000" w:themeColor="text1"/>
          <w:sz w:val="28"/>
          <w:szCs w:val="28"/>
        </w:rPr>
        <w:t>Myceliopthora</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thermophila</w:t>
      </w:r>
      <w:proofErr w:type="spellEnd"/>
      <w:r w:rsidRPr="00F534AD">
        <w:rPr>
          <w:rFonts w:ascii="Times New Roman" w:hAnsi="Times New Roman" w:cs="Times New Roman"/>
          <w:i/>
          <w:color w:val="000000" w:themeColor="text1"/>
          <w:sz w:val="28"/>
          <w:szCs w:val="28"/>
        </w:rPr>
        <w:t xml:space="preserve">, R. </w:t>
      </w:r>
      <w:proofErr w:type="spellStart"/>
      <w:r w:rsidRPr="00F534AD">
        <w:rPr>
          <w:rFonts w:ascii="Times New Roman" w:hAnsi="Times New Roman" w:cs="Times New Roman"/>
          <w:i/>
          <w:color w:val="000000" w:themeColor="text1"/>
          <w:sz w:val="28"/>
          <w:szCs w:val="28"/>
        </w:rPr>
        <w:t>stolonifer</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Rhizophus</w:t>
      </w:r>
      <w:proofErr w:type="spellEnd"/>
      <w:r w:rsidRPr="00F534AD">
        <w:rPr>
          <w:rFonts w:ascii="Times New Roman" w:hAnsi="Times New Roman" w:cs="Times New Roman"/>
          <w:i/>
          <w:color w:val="000000" w:themeColor="text1"/>
          <w:sz w:val="28"/>
          <w:szCs w:val="28"/>
        </w:rPr>
        <w:t xml:space="preserve"> oryzae, </w:t>
      </w:r>
      <w:proofErr w:type="spellStart"/>
      <w:r w:rsidRPr="00F534AD">
        <w:rPr>
          <w:rFonts w:ascii="Times New Roman" w:hAnsi="Times New Roman" w:cs="Times New Roman"/>
          <w:i/>
          <w:color w:val="000000" w:themeColor="text1"/>
          <w:sz w:val="28"/>
          <w:szCs w:val="28"/>
        </w:rPr>
        <w:t>Pennicilium</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chrysogenum</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Paecilmyces</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variotii</w:t>
      </w:r>
      <w:proofErr w:type="spellEnd"/>
      <w:r w:rsidRPr="00F534AD">
        <w:rPr>
          <w:rFonts w:ascii="Times New Roman" w:hAnsi="Times New Roman" w:cs="Times New Roman"/>
          <w:i/>
          <w:color w:val="000000" w:themeColor="text1"/>
          <w:sz w:val="28"/>
          <w:szCs w:val="28"/>
        </w:rPr>
        <w:t xml:space="preserve">, Rhizopus nigricans, </w:t>
      </w:r>
      <w:proofErr w:type="spellStart"/>
      <w:r w:rsidRPr="00F534AD">
        <w:rPr>
          <w:rFonts w:ascii="Times New Roman" w:hAnsi="Times New Roman" w:cs="Times New Roman"/>
          <w:i/>
          <w:color w:val="000000" w:themeColor="text1"/>
          <w:sz w:val="28"/>
          <w:szCs w:val="28"/>
        </w:rPr>
        <w:t>Scopulariopsis</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brevicaulis</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Syncephalastrum</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racemosum</w:t>
      </w:r>
      <w:proofErr w:type="spellEnd"/>
      <w:r w:rsidRPr="00F534AD">
        <w:rPr>
          <w:rFonts w:ascii="Times New Roman" w:hAnsi="Times New Roman" w:cs="Times New Roman"/>
          <w:i/>
          <w:color w:val="000000" w:themeColor="text1"/>
          <w:sz w:val="28"/>
          <w:szCs w:val="28"/>
        </w:rPr>
        <w:t xml:space="preserve">, Trichothecium </w:t>
      </w:r>
      <w:proofErr w:type="spellStart"/>
      <w:r w:rsidRPr="00F534AD">
        <w:rPr>
          <w:rFonts w:ascii="Times New Roman" w:hAnsi="Times New Roman" w:cs="Times New Roman"/>
          <w:i/>
          <w:color w:val="000000" w:themeColor="text1"/>
          <w:sz w:val="28"/>
          <w:szCs w:val="28"/>
        </w:rPr>
        <w:t>roseum</w:t>
      </w:r>
      <w:proofErr w:type="spellEnd"/>
      <w:r w:rsidRPr="00F534AD">
        <w:rPr>
          <w:rFonts w:ascii="Times New Roman" w:hAnsi="Times New Roman" w:cs="Times New Roman"/>
          <w:color w:val="000000" w:themeColor="text1"/>
          <w:sz w:val="28"/>
          <w:szCs w:val="28"/>
        </w:rPr>
        <w:t xml:space="preserve"> and </w:t>
      </w:r>
      <w:proofErr w:type="spellStart"/>
      <w:r w:rsidRPr="00F534AD">
        <w:rPr>
          <w:rFonts w:ascii="Times New Roman" w:hAnsi="Times New Roman" w:cs="Times New Roman"/>
          <w:i/>
          <w:color w:val="000000" w:themeColor="text1"/>
          <w:sz w:val="28"/>
          <w:szCs w:val="28"/>
        </w:rPr>
        <w:t>Ulacladium</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chartarum</w:t>
      </w:r>
      <w:proofErr w:type="spellEnd"/>
      <w:r w:rsidRPr="00F534AD">
        <w:rPr>
          <w:rFonts w:ascii="Times New Roman" w:hAnsi="Times New Roman" w:cs="Times New Roman"/>
          <w:color w:val="000000" w:themeColor="text1"/>
          <w:sz w:val="28"/>
          <w:szCs w:val="28"/>
        </w:rPr>
        <w:t xml:space="preserve"> were isolated from rotted tubers</w:t>
      </w:r>
      <w:r w:rsidRPr="00F534AD">
        <w:rPr>
          <w:rFonts w:ascii="Times New Roman" w:hAnsi="Times New Roman" w:cs="Times New Roman"/>
          <w:i/>
          <w:color w:val="000000" w:themeColor="text1"/>
          <w:sz w:val="28"/>
          <w:szCs w:val="28"/>
        </w:rPr>
        <w:t xml:space="preserve">. Rhizopus </w:t>
      </w:r>
      <w:proofErr w:type="spellStart"/>
      <w:r w:rsidRPr="00F534AD">
        <w:rPr>
          <w:rFonts w:ascii="Times New Roman" w:hAnsi="Times New Roman" w:cs="Times New Roman"/>
          <w:i/>
          <w:color w:val="000000" w:themeColor="text1"/>
          <w:sz w:val="28"/>
          <w:szCs w:val="28"/>
        </w:rPr>
        <w:t>stolonifer</w:t>
      </w:r>
      <w:proofErr w:type="spellEnd"/>
      <w:r w:rsidRPr="00F534AD">
        <w:rPr>
          <w:rFonts w:ascii="Times New Roman" w:hAnsi="Times New Roman" w:cs="Times New Roman"/>
          <w:color w:val="000000" w:themeColor="text1"/>
          <w:sz w:val="28"/>
          <w:szCs w:val="28"/>
        </w:rPr>
        <w:t xml:space="preserve"> has the highest percentage occurrence followed by </w:t>
      </w:r>
      <w:r w:rsidRPr="00F534AD">
        <w:rPr>
          <w:rFonts w:ascii="Times New Roman" w:hAnsi="Times New Roman" w:cs="Times New Roman"/>
          <w:i/>
          <w:color w:val="000000" w:themeColor="text1"/>
          <w:sz w:val="28"/>
          <w:szCs w:val="28"/>
        </w:rPr>
        <w:t xml:space="preserve">Aspergillus </w:t>
      </w:r>
      <w:proofErr w:type="spellStart"/>
      <w:r w:rsidRPr="00F534AD">
        <w:rPr>
          <w:rFonts w:ascii="Times New Roman" w:hAnsi="Times New Roman" w:cs="Times New Roman"/>
          <w:i/>
          <w:color w:val="000000" w:themeColor="text1"/>
          <w:sz w:val="28"/>
          <w:szCs w:val="28"/>
        </w:rPr>
        <w:t>niger</w:t>
      </w:r>
      <w:proofErr w:type="spellEnd"/>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 xml:space="preserve">Alternaria </w:t>
      </w:r>
      <w:proofErr w:type="spellStart"/>
      <w:r w:rsidRPr="00F534AD">
        <w:rPr>
          <w:rFonts w:ascii="Times New Roman" w:hAnsi="Times New Roman" w:cs="Times New Roman"/>
          <w:i/>
          <w:color w:val="000000" w:themeColor="text1"/>
          <w:sz w:val="28"/>
          <w:szCs w:val="28"/>
        </w:rPr>
        <w:t>alternata</w:t>
      </w:r>
      <w:proofErr w:type="spellEnd"/>
      <w:r w:rsidRPr="00F534AD">
        <w:rPr>
          <w:rFonts w:ascii="Times New Roman" w:hAnsi="Times New Roman" w:cs="Times New Roman"/>
          <w:color w:val="000000" w:themeColor="text1"/>
          <w:sz w:val="28"/>
          <w:szCs w:val="28"/>
        </w:rPr>
        <w:t xml:space="preserve"> has the least percentage frequency. The pathogenicity test revealed that </w:t>
      </w:r>
      <w:r w:rsidRPr="00F534AD">
        <w:rPr>
          <w:rFonts w:ascii="Times New Roman" w:hAnsi="Times New Roman" w:cs="Times New Roman"/>
          <w:i/>
          <w:color w:val="000000" w:themeColor="text1"/>
          <w:sz w:val="28"/>
          <w:szCs w:val="28"/>
        </w:rPr>
        <w:t xml:space="preserve">R. </w:t>
      </w:r>
      <w:proofErr w:type="spellStart"/>
      <w:r w:rsidRPr="00F534AD">
        <w:rPr>
          <w:rFonts w:ascii="Times New Roman" w:hAnsi="Times New Roman" w:cs="Times New Roman"/>
          <w:i/>
          <w:color w:val="000000" w:themeColor="text1"/>
          <w:sz w:val="28"/>
          <w:szCs w:val="28"/>
        </w:rPr>
        <w:t>stolonifer</w:t>
      </w:r>
      <w:proofErr w:type="spellEnd"/>
      <w:r w:rsidRPr="00F534AD">
        <w:rPr>
          <w:rFonts w:ascii="Times New Roman" w:hAnsi="Times New Roman" w:cs="Times New Roman"/>
          <w:color w:val="000000" w:themeColor="text1"/>
          <w:sz w:val="28"/>
          <w:szCs w:val="28"/>
        </w:rPr>
        <w:t xml:space="preserve"> is the most virulent followed by </w:t>
      </w:r>
      <w:r w:rsidRPr="00F534AD">
        <w:rPr>
          <w:rFonts w:ascii="Times New Roman" w:hAnsi="Times New Roman" w:cs="Times New Roman"/>
          <w:i/>
          <w:color w:val="000000" w:themeColor="text1"/>
          <w:sz w:val="28"/>
          <w:szCs w:val="28"/>
        </w:rPr>
        <w:t xml:space="preserve">F. </w:t>
      </w:r>
      <w:proofErr w:type="spellStart"/>
      <w:r w:rsidRPr="00F534AD">
        <w:rPr>
          <w:rFonts w:ascii="Times New Roman" w:hAnsi="Times New Roman" w:cs="Times New Roman"/>
          <w:i/>
          <w:color w:val="000000" w:themeColor="text1"/>
          <w:sz w:val="28"/>
          <w:szCs w:val="28"/>
        </w:rPr>
        <w:t>oxysporum</w:t>
      </w:r>
      <w:proofErr w:type="spellEnd"/>
      <w:r w:rsidRPr="00F534AD">
        <w:rPr>
          <w:rFonts w:ascii="Times New Roman" w:hAnsi="Times New Roman" w:cs="Times New Roman"/>
          <w:color w:val="000000" w:themeColor="text1"/>
          <w:sz w:val="28"/>
          <w:szCs w:val="28"/>
        </w:rPr>
        <w:t xml:space="preserve"> while </w:t>
      </w:r>
      <w:r w:rsidRPr="00F534AD">
        <w:rPr>
          <w:rFonts w:ascii="Times New Roman" w:hAnsi="Times New Roman" w:cs="Times New Roman"/>
          <w:i/>
          <w:color w:val="000000" w:themeColor="text1"/>
          <w:sz w:val="28"/>
          <w:szCs w:val="28"/>
        </w:rPr>
        <w:t xml:space="preserve">M. </w:t>
      </w:r>
      <w:proofErr w:type="spellStart"/>
      <w:r w:rsidRPr="00F534AD">
        <w:rPr>
          <w:rFonts w:ascii="Times New Roman" w:hAnsi="Times New Roman" w:cs="Times New Roman"/>
          <w:i/>
          <w:color w:val="000000" w:themeColor="text1"/>
          <w:sz w:val="28"/>
          <w:szCs w:val="28"/>
        </w:rPr>
        <w:t>racemosus</w:t>
      </w:r>
      <w:proofErr w:type="spellEnd"/>
      <w:r w:rsidRPr="00F534AD">
        <w:rPr>
          <w:rFonts w:ascii="Times New Roman" w:hAnsi="Times New Roman" w:cs="Times New Roman"/>
          <w:color w:val="000000" w:themeColor="text1"/>
          <w:sz w:val="28"/>
          <w:szCs w:val="28"/>
        </w:rPr>
        <w:t xml:space="preserve"> is the least virulent fungus. The use of good storage facilities, adequate control measures and improved Irish potato varieties should be encouraged in order to reduce spoilage of stored Irish potato tuber</w:t>
      </w:r>
      <w:r w:rsidR="00085A23" w:rsidRPr="00F534AD">
        <w:rPr>
          <w:rFonts w:ascii="Times New Roman" w:hAnsi="Times New Roman" w:cs="Times New Roman"/>
          <w:color w:val="000000" w:themeColor="text1"/>
          <w:sz w:val="28"/>
          <w:szCs w:val="28"/>
        </w:rPr>
        <w:t>s, (</w:t>
      </w:r>
      <w:proofErr w:type="spellStart"/>
      <w:r w:rsidR="00085A23" w:rsidRPr="00F534AD">
        <w:rPr>
          <w:rFonts w:ascii="Times New Roman" w:hAnsi="Times New Roman" w:cs="Times New Roman"/>
          <w:color w:val="000000" w:themeColor="text1"/>
          <w:sz w:val="28"/>
          <w:szCs w:val="28"/>
        </w:rPr>
        <w:t>Paluchowska</w:t>
      </w:r>
      <w:proofErr w:type="spellEnd"/>
      <w:r w:rsidR="00085A23" w:rsidRPr="00F534AD">
        <w:rPr>
          <w:rFonts w:ascii="Times New Roman" w:hAnsi="Times New Roman" w:cs="Times New Roman"/>
          <w:color w:val="000000" w:themeColor="text1"/>
          <w:sz w:val="28"/>
          <w:szCs w:val="28"/>
        </w:rPr>
        <w:t xml:space="preserve"> et al.</w:t>
      </w:r>
      <w:r w:rsidRPr="00F534AD">
        <w:rPr>
          <w:rFonts w:ascii="Times New Roman" w:hAnsi="Times New Roman" w:cs="Times New Roman"/>
          <w:color w:val="000000" w:themeColor="text1"/>
          <w:sz w:val="28"/>
          <w:szCs w:val="28"/>
        </w:rPr>
        <w:t xml:space="preserve">, 2022). </w:t>
      </w:r>
    </w:p>
    <w:p w14:paraId="4996EF3B" w14:textId="77777777" w:rsidR="0058476D" w:rsidRPr="00F534AD" w:rsidRDefault="003A1AF6" w:rsidP="0095637E">
      <w:pPr>
        <w:pStyle w:val="Heading1"/>
        <w:rPr>
          <w:rFonts w:ascii="Times New Roman" w:hAnsi="Times New Roman" w:cs="Times New Roman"/>
          <w:b/>
          <w:color w:val="000000" w:themeColor="text1"/>
        </w:rPr>
      </w:pPr>
      <w:bookmarkStart w:id="9" w:name="_Toc202906182"/>
      <w:r w:rsidRPr="00F534AD">
        <w:rPr>
          <w:rFonts w:ascii="Times New Roman" w:hAnsi="Times New Roman" w:cs="Times New Roman"/>
          <w:b/>
          <w:color w:val="000000" w:themeColor="text1"/>
        </w:rPr>
        <w:t>1.8</w:t>
      </w:r>
      <w:r w:rsidR="0058476D" w:rsidRPr="00F534AD">
        <w:rPr>
          <w:rFonts w:ascii="Times New Roman" w:hAnsi="Times New Roman" w:cs="Times New Roman"/>
          <w:b/>
          <w:color w:val="000000" w:themeColor="text1"/>
        </w:rPr>
        <w:tab/>
        <w:t xml:space="preserve">Cultivation of </w:t>
      </w:r>
      <w:r w:rsidR="0058476D" w:rsidRPr="00F534AD">
        <w:rPr>
          <w:rFonts w:ascii="Times New Roman" w:hAnsi="Times New Roman" w:cs="Times New Roman"/>
          <w:b/>
          <w:i/>
          <w:color w:val="000000" w:themeColor="text1"/>
        </w:rPr>
        <w:t>Solanum tuberosum</w:t>
      </w:r>
      <w:bookmarkEnd w:id="9"/>
    </w:p>
    <w:p w14:paraId="3E648852"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.1</w:t>
      </w:r>
      <w:r w:rsidR="0058476D" w:rsidRPr="00F534AD">
        <w:rPr>
          <w:rFonts w:ascii="Times New Roman" w:hAnsi="Times New Roman" w:cs="Times New Roman"/>
          <w:b/>
          <w:color w:val="000000" w:themeColor="text1"/>
          <w:sz w:val="28"/>
          <w:szCs w:val="28"/>
        </w:rPr>
        <w:tab/>
        <w:t>Seed Potatoes</w:t>
      </w:r>
    </w:p>
    <w:p w14:paraId="31CE7C1E"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are generally grown from "seed potatoes", tubers specifically grown to be free from disease and to provide consistent and healthy plants. To be disease free, the areas where seed potatoes are grown are selected with care. In the US, this restricts production of seed potatoes to only 15 states out of all 50 states where potatoes are grown. These locations are selected for their cold, hard winters that kill pests and summers with long sunshine hours for optimum growth. In the UK, most </w:t>
      </w:r>
      <w:r w:rsidRPr="00F534AD">
        <w:rPr>
          <w:rFonts w:ascii="Times New Roman" w:hAnsi="Times New Roman" w:cs="Times New Roman"/>
          <w:color w:val="000000" w:themeColor="text1"/>
          <w:sz w:val="28"/>
          <w:szCs w:val="28"/>
        </w:rPr>
        <w:lastRenderedPageBreak/>
        <w:t>seed potatoes originate in Scotland, in areas where westerly winds reduce aphid attacks and the spread of pot</w:t>
      </w:r>
      <w:r w:rsidR="00085A23" w:rsidRPr="00F534AD">
        <w:rPr>
          <w:rFonts w:ascii="Times New Roman" w:hAnsi="Times New Roman" w:cs="Times New Roman"/>
          <w:color w:val="000000" w:themeColor="text1"/>
          <w:sz w:val="28"/>
          <w:szCs w:val="28"/>
        </w:rPr>
        <w:t>ato virus pathogens</w:t>
      </w:r>
      <w:r w:rsidRPr="00F534AD">
        <w:rPr>
          <w:rFonts w:ascii="Times New Roman" w:hAnsi="Times New Roman" w:cs="Times New Roman"/>
          <w:color w:val="000000" w:themeColor="text1"/>
          <w:sz w:val="28"/>
          <w:szCs w:val="28"/>
        </w:rPr>
        <w:t xml:space="preserve"> (Sauer, 2017). </w:t>
      </w:r>
    </w:p>
    <w:p w14:paraId="597C6BEE"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.2</w:t>
      </w:r>
      <w:r w:rsidR="0058476D" w:rsidRPr="00F534AD">
        <w:rPr>
          <w:rFonts w:ascii="Times New Roman" w:hAnsi="Times New Roman" w:cs="Times New Roman"/>
          <w:b/>
          <w:color w:val="000000" w:themeColor="text1"/>
          <w:sz w:val="28"/>
          <w:szCs w:val="28"/>
        </w:rPr>
        <w:tab/>
        <w:t>Phases of Growth</w:t>
      </w:r>
    </w:p>
    <w:p w14:paraId="15456BEB"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 growth can be divided into five phases. During the first phase, sprouts emerge from the seed potatoes and root growth begins. During the second, photosynthesis begins as the plant develops leaves and branches above-ground and </w:t>
      </w:r>
      <w:proofErr w:type="spellStart"/>
      <w:r w:rsidRPr="00F534AD">
        <w:rPr>
          <w:rFonts w:ascii="Times New Roman" w:hAnsi="Times New Roman" w:cs="Times New Roman"/>
          <w:color w:val="000000" w:themeColor="text1"/>
          <w:sz w:val="28"/>
          <w:szCs w:val="28"/>
        </w:rPr>
        <w:t>stolons</w:t>
      </w:r>
      <w:proofErr w:type="spellEnd"/>
      <w:r w:rsidRPr="00F534AD">
        <w:rPr>
          <w:rFonts w:ascii="Times New Roman" w:hAnsi="Times New Roman" w:cs="Times New Roman"/>
          <w:color w:val="000000" w:themeColor="text1"/>
          <w:sz w:val="28"/>
          <w:szCs w:val="28"/>
        </w:rPr>
        <w:t xml:space="preserve"> develop from lower leaf axils on the below-ground stem. In the third phase the tips of the </w:t>
      </w:r>
      <w:proofErr w:type="spellStart"/>
      <w:r w:rsidRPr="00F534AD">
        <w:rPr>
          <w:rFonts w:ascii="Times New Roman" w:hAnsi="Times New Roman" w:cs="Times New Roman"/>
          <w:color w:val="000000" w:themeColor="text1"/>
          <w:sz w:val="28"/>
          <w:szCs w:val="28"/>
        </w:rPr>
        <w:t>stolons</w:t>
      </w:r>
      <w:proofErr w:type="spellEnd"/>
      <w:r w:rsidRPr="00F534AD">
        <w:rPr>
          <w:rFonts w:ascii="Times New Roman" w:hAnsi="Times New Roman" w:cs="Times New Roman"/>
          <w:color w:val="000000" w:themeColor="text1"/>
          <w:sz w:val="28"/>
          <w:szCs w:val="28"/>
        </w:rPr>
        <w:t xml:space="preserve"> swell, forming new tubers, and the shoots continue to grow, with flowers typically developing soon after. Tuber bulking occurs during the fourth phase, when the plant begins investing the majority of its resources in its newly formed tubers. At this phase, several factors are critical to a good yield: optimal soil moisture and temperature, soil nutrient availability and balance, and resistance to pest attacks. The fifth phase is the maturation of the tubers: the leaves and stems senesce and the tuber skins harden. </w:t>
      </w:r>
    </w:p>
    <w:p w14:paraId="2349E3C6"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New tubers may start growing at the surface of the soil. Since exposure to light leads to an undesirable greening of the skins and the development of solanine as a protection from the sun's rays, growers cover surface tubers. Commercial growers cover them by piling additional soil around the base of the plant as it grows (called "hilling" up, or in British English "earthing up"). An alternative method, used by </w:t>
      </w:r>
      <w:r w:rsidRPr="00F534AD">
        <w:rPr>
          <w:rFonts w:ascii="Times New Roman" w:hAnsi="Times New Roman" w:cs="Times New Roman"/>
          <w:color w:val="000000" w:themeColor="text1"/>
          <w:sz w:val="28"/>
          <w:szCs w:val="28"/>
        </w:rPr>
        <w:lastRenderedPageBreak/>
        <w:t xml:space="preserve">home gardeners and smaller-scale growers, involves covering the growing area with mulches </w:t>
      </w:r>
      <w:r w:rsidR="00085A23" w:rsidRPr="00F534AD">
        <w:rPr>
          <w:rFonts w:ascii="Times New Roman" w:hAnsi="Times New Roman" w:cs="Times New Roman"/>
          <w:color w:val="000000" w:themeColor="text1"/>
          <w:sz w:val="28"/>
          <w:szCs w:val="28"/>
        </w:rPr>
        <w:t>such as straw or plastic sheets</w:t>
      </w:r>
      <w:r w:rsidRPr="00F534AD">
        <w:rPr>
          <w:rFonts w:ascii="Times New Roman" w:hAnsi="Times New Roman" w:cs="Times New Roman"/>
          <w:color w:val="000000" w:themeColor="text1"/>
          <w:sz w:val="28"/>
          <w:szCs w:val="28"/>
        </w:rPr>
        <w:t xml:space="preserve"> (Li et al., 2022). At farm scale, potatoes require a well-drained neutral or mildly acidic soil (pH 6 or 7) such as a sandy loam. The soil is prepared using deep tillage, for example with a chisel plow or ripper. In areas where irrigation is needed, the field is leveled using a landplane so that water can be supplied evenly. Manure can be added after initial irrigation; the soil is then broken up with a disc harrow. The potatoes are planted using a potato planter machine in rows 80 </w:t>
      </w:r>
      <w:proofErr w:type="spellStart"/>
      <w:r w:rsidRPr="00F534AD">
        <w:rPr>
          <w:rFonts w:ascii="Times New Roman" w:hAnsi="Times New Roman" w:cs="Times New Roman"/>
          <w:color w:val="000000" w:themeColor="text1"/>
          <w:sz w:val="28"/>
          <w:szCs w:val="28"/>
        </w:rPr>
        <w:t>centimetres</w:t>
      </w:r>
      <w:proofErr w:type="spellEnd"/>
      <w:r w:rsidRPr="00F534AD">
        <w:rPr>
          <w:rFonts w:ascii="Times New Roman" w:hAnsi="Times New Roman" w:cs="Times New Roman"/>
          <w:color w:val="000000" w:themeColor="text1"/>
          <w:sz w:val="28"/>
          <w:szCs w:val="28"/>
        </w:rPr>
        <w:t xml:space="preserve"> (31 in) apart. At garden scale, potatoes are planted in trenches or individual holes some 15 </w:t>
      </w:r>
      <w:proofErr w:type="spellStart"/>
      <w:r w:rsidRPr="00F534AD">
        <w:rPr>
          <w:rFonts w:ascii="Times New Roman" w:hAnsi="Times New Roman" w:cs="Times New Roman"/>
          <w:color w:val="000000" w:themeColor="text1"/>
          <w:sz w:val="28"/>
          <w:szCs w:val="28"/>
        </w:rPr>
        <w:t>centimetres</w:t>
      </w:r>
      <w:proofErr w:type="spellEnd"/>
      <w:r w:rsidRPr="00F534AD">
        <w:rPr>
          <w:rFonts w:ascii="Times New Roman" w:hAnsi="Times New Roman" w:cs="Times New Roman"/>
          <w:color w:val="000000" w:themeColor="text1"/>
          <w:sz w:val="28"/>
          <w:szCs w:val="28"/>
        </w:rPr>
        <w:t xml:space="preserve"> (5.9 in) deep in soil, preferably with additional organic matter such as garden compost or manure. Alternatively, they can be planted in containers or bags filled with a free-draining compost. Potatoes are sensitive to heavy frosts, which damage th</w:t>
      </w:r>
      <w:r w:rsidR="001A5451" w:rsidRPr="00F534AD">
        <w:rPr>
          <w:rFonts w:ascii="Times New Roman" w:hAnsi="Times New Roman" w:cs="Times New Roman"/>
          <w:color w:val="000000" w:themeColor="text1"/>
          <w:sz w:val="28"/>
          <w:szCs w:val="28"/>
        </w:rPr>
        <w:t>em in the ground or when stored</w:t>
      </w:r>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Hijmans</w:t>
      </w:r>
      <w:proofErr w:type="spellEnd"/>
      <w:r w:rsidRPr="00F534AD">
        <w:rPr>
          <w:rFonts w:ascii="Times New Roman" w:hAnsi="Times New Roman" w:cs="Times New Roman"/>
          <w:color w:val="000000" w:themeColor="text1"/>
          <w:sz w:val="28"/>
          <w:szCs w:val="28"/>
        </w:rPr>
        <w:t xml:space="preserve"> et al., 2020).</w:t>
      </w:r>
    </w:p>
    <w:p w14:paraId="64B3EEC1"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.3</w:t>
      </w:r>
      <w:r w:rsidR="0058476D" w:rsidRPr="00F534AD">
        <w:rPr>
          <w:rFonts w:ascii="Times New Roman" w:hAnsi="Times New Roman" w:cs="Times New Roman"/>
          <w:b/>
          <w:color w:val="000000" w:themeColor="text1"/>
          <w:sz w:val="28"/>
          <w:szCs w:val="28"/>
        </w:rPr>
        <w:tab/>
        <w:t xml:space="preserve">Climatic Condition of </w:t>
      </w:r>
      <w:r w:rsidR="0058476D" w:rsidRPr="00F534AD">
        <w:rPr>
          <w:rFonts w:ascii="Times New Roman" w:hAnsi="Times New Roman" w:cs="Times New Roman"/>
          <w:b/>
          <w:i/>
          <w:color w:val="000000" w:themeColor="text1"/>
          <w:sz w:val="28"/>
          <w:szCs w:val="28"/>
        </w:rPr>
        <w:t>Solanum tuberosum</w:t>
      </w:r>
    </w:p>
    <w:p w14:paraId="65DB5B6C"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Climate change is predicted to have significant effects on global potato production. Like many crops, potatoes are likely to be affected by changes in atmospheric carbon dioxide, temperature and precipitation, as well as interactions between these factors. As well as affecting potatoes directly, climate change will also affect the distributions and populations of many potato diseases and pests. While the potato is less important than maize, rice, wheat and soybeans, which are collectively </w:t>
      </w:r>
      <w:r w:rsidRPr="00F534AD">
        <w:rPr>
          <w:rFonts w:ascii="Times New Roman" w:hAnsi="Times New Roman" w:cs="Times New Roman"/>
          <w:color w:val="000000" w:themeColor="text1"/>
          <w:sz w:val="28"/>
          <w:szCs w:val="28"/>
        </w:rPr>
        <w:lastRenderedPageBreak/>
        <w:t xml:space="preserve">responsible for around two-thirds of all calories consumed by humans (both directly and indirectly as animal feed), it still is one of the world's most important food crops. Altogether, one 2003 estimate suggests that future (2040–2069) worldwide potato yield would be 18-32% lower than it was at the time, driven by declines in hotter areas like Sub-Saharan Africa, unless farmers and potato cultivars can adapt to the new environment. </w:t>
      </w:r>
    </w:p>
    <w:p w14:paraId="2B4F1AFF"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 plants and crop yields are predicted to benefit from the CO</w:t>
      </w:r>
      <w:r w:rsidRPr="00F534AD">
        <w:rPr>
          <w:rFonts w:ascii="Times New Roman" w:hAnsi="Times New Roman" w:cs="Times New Roman"/>
          <w:color w:val="000000" w:themeColor="text1"/>
          <w:sz w:val="28"/>
          <w:szCs w:val="28"/>
          <w:vertAlign w:val="subscript"/>
        </w:rPr>
        <w:t>2</w:t>
      </w:r>
      <w:r w:rsidRPr="00F534AD">
        <w:rPr>
          <w:rFonts w:ascii="Times New Roman" w:hAnsi="Times New Roman" w:cs="Times New Roman"/>
          <w:color w:val="000000" w:themeColor="text1"/>
          <w:sz w:val="28"/>
          <w:szCs w:val="28"/>
        </w:rPr>
        <w:t xml:space="preserve"> fertilization effect, which would increase photosynthetic rates and therefore growth, reduce water consumption through lower transpiration from stomata and increase starch content in the edible tubers. However, potatoes are more sensitive to soil water deficits than some other staple crops like wheat. In the UK, the amount of arable land suitable for rainfed potato production is predicted to decrease by at least 75%. These changes are likely to lead to increased demand for irrigation water, particularly during the potato growing season. </w:t>
      </w:r>
    </w:p>
    <w:p w14:paraId="14CB7D89"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grow best under temperate conditions. Temperatures above 30 °C (86 °F) have negative effects on potato crops, from physiological damage such as brown spots on tubers, to slower growth, premature sprouting, and lower starch content. These effects reduce crop yield, affecting both the number and the weight of tubers. As a result, areas where current temperatures are near the limits of potatoes' temperature range (e.g. much of sub-Saharan Africa), will likely suffer large </w:t>
      </w:r>
      <w:r w:rsidRPr="00F534AD">
        <w:rPr>
          <w:rFonts w:ascii="Times New Roman" w:hAnsi="Times New Roman" w:cs="Times New Roman"/>
          <w:color w:val="000000" w:themeColor="text1"/>
          <w:sz w:val="28"/>
          <w:szCs w:val="28"/>
        </w:rPr>
        <w:lastRenderedPageBreak/>
        <w:t>reductions in potato crop yields in the future. On the other hand, low temperatures reduce potato growth and present risk of frost damage.</w:t>
      </w:r>
    </w:p>
    <w:p w14:paraId="5D9B9C87" w14:textId="77777777" w:rsidR="0058476D" w:rsidRPr="00F534AD" w:rsidRDefault="003A1AF6" w:rsidP="0095637E">
      <w:pPr>
        <w:pStyle w:val="Heading1"/>
        <w:rPr>
          <w:rFonts w:ascii="Times New Roman" w:hAnsi="Times New Roman" w:cs="Times New Roman"/>
          <w:b/>
          <w:color w:val="000000" w:themeColor="text1"/>
        </w:rPr>
      </w:pPr>
      <w:bookmarkStart w:id="10" w:name="_Toc202906183"/>
      <w:r w:rsidRPr="00F534AD">
        <w:rPr>
          <w:rFonts w:ascii="Times New Roman" w:hAnsi="Times New Roman" w:cs="Times New Roman"/>
          <w:b/>
          <w:color w:val="000000" w:themeColor="text1"/>
        </w:rPr>
        <w:t>1.9</w:t>
      </w:r>
      <w:r w:rsidR="0058476D" w:rsidRPr="00F534AD">
        <w:rPr>
          <w:rFonts w:ascii="Times New Roman" w:hAnsi="Times New Roman" w:cs="Times New Roman"/>
          <w:b/>
          <w:color w:val="000000" w:themeColor="text1"/>
        </w:rPr>
        <w:tab/>
        <w:t>Botanical Description</w:t>
      </w:r>
      <w:bookmarkEnd w:id="10"/>
    </w:p>
    <w:p w14:paraId="35D0C3E1"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 potato, scientifically known as "</w:t>
      </w:r>
      <w:r w:rsidRPr="00F534AD">
        <w:rPr>
          <w:rFonts w:ascii="Times New Roman" w:hAnsi="Times New Roman" w:cs="Times New Roman"/>
          <w:i/>
          <w:color w:val="000000" w:themeColor="text1"/>
          <w:sz w:val="28"/>
          <w:szCs w:val="28"/>
        </w:rPr>
        <w:t>Solanum tuberosum</w:t>
      </w:r>
      <w:r w:rsidRPr="00F534AD">
        <w:rPr>
          <w:rFonts w:ascii="Times New Roman" w:hAnsi="Times New Roman" w:cs="Times New Roman"/>
          <w:color w:val="000000" w:themeColor="text1"/>
          <w:sz w:val="28"/>
          <w:szCs w:val="28"/>
        </w:rPr>
        <w:t>", is a herbaceous perennial plant belonging to the nightshade family (</w:t>
      </w:r>
      <w:r w:rsidRPr="00F534AD">
        <w:rPr>
          <w:rFonts w:ascii="Times New Roman" w:hAnsi="Times New Roman" w:cs="Times New Roman"/>
          <w:i/>
          <w:color w:val="000000" w:themeColor="text1"/>
          <w:sz w:val="28"/>
          <w:szCs w:val="28"/>
          <w:u w:val="single"/>
        </w:rPr>
        <w:t>Solanaceae</w:t>
      </w:r>
      <w:r w:rsidRPr="00F534AD">
        <w:rPr>
          <w:rFonts w:ascii="Times New Roman" w:hAnsi="Times New Roman" w:cs="Times New Roman"/>
          <w:color w:val="000000" w:themeColor="text1"/>
          <w:sz w:val="28"/>
          <w:szCs w:val="28"/>
        </w:rPr>
        <w:t xml:space="preserve">), characterized by its edible underground tubers which are modified stems used for food storage, and producing above-ground shoots with leaves and flowers; it is native to South America, with the key features including: a sprawling stem, pinnate leaves, white, pink, purple, or blue flowers, and a fleshy tuber that can vary in color depending on the variety; the plant is typically propagated vegetatively from "seed potatoes" (small tubers) rather than seeds due to its high genetic variability. </w:t>
      </w:r>
    </w:p>
    <w:p w14:paraId="24F76A9A"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Key Botanical Features:</w:t>
      </w:r>
    </w:p>
    <w:p w14:paraId="42C163F2"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Stems: Erect or sprawling, hairy or nearly hairless, green or sometimes tinged with purple. </w:t>
      </w:r>
    </w:p>
    <w:p w14:paraId="10241821"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Leaves: Pinnate, with several pairs of oval leaflets, medium to dark green. </w:t>
      </w:r>
    </w:p>
    <w:p w14:paraId="53BE5BF7"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Flowers: Star-shaped, with five fused petals, ranging from white to pink, purple, or blue with yellow centers, pollinated by insects. </w:t>
      </w:r>
    </w:p>
    <w:p w14:paraId="48DAF27D"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Fruits: Small, round, green berries, considered poisonous and not consumed. </w:t>
      </w:r>
    </w:p>
    <w:p w14:paraId="1295847F"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Tubers: The edible part, a swollen underground stem (modified rhizome) with a variable skin color (white, yellow, red, purple) and flesh color (white, yellow, or purple) d</w:t>
      </w:r>
      <w:r w:rsidR="001A5451" w:rsidRPr="00F534AD">
        <w:rPr>
          <w:rFonts w:ascii="Times New Roman" w:hAnsi="Times New Roman" w:cs="Times New Roman"/>
          <w:color w:val="000000" w:themeColor="text1"/>
          <w:sz w:val="28"/>
          <w:szCs w:val="28"/>
        </w:rPr>
        <w:t>epending on the variety (Angmo et</w:t>
      </w:r>
      <w:r w:rsidRPr="00F534AD">
        <w:rPr>
          <w:rFonts w:ascii="Times New Roman" w:hAnsi="Times New Roman" w:cs="Times New Roman"/>
          <w:color w:val="000000" w:themeColor="text1"/>
          <w:sz w:val="28"/>
          <w:szCs w:val="28"/>
        </w:rPr>
        <w:t xml:space="preserve"> al., 2023).</w:t>
      </w:r>
    </w:p>
    <w:p w14:paraId="0D08C2DF"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1.9</w:t>
      </w:r>
      <w:r w:rsidR="0058476D" w:rsidRPr="00F534AD">
        <w:rPr>
          <w:rFonts w:ascii="Times New Roman" w:hAnsi="Times New Roman" w:cs="Times New Roman"/>
          <w:b/>
          <w:color w:val="000000" w:themeColor="text1"/>
          <w:sz w:val="28"/>
          <w:szCs w:val="28"/>
        </w:rPr>
        <w:tab/>
        <w:t>Nutritional Value</w:t>
      </w:r>
    </w:p>
    <w:p w14:paraId="2428AA79" w14:textId="77777777" w:rsidR="003A1AF6"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Potatoes are a nutrient-rich food that provide several essential vitamins, minerals, and antioxidants. They are an excellent source of complex carbohydrates, which serve as a primary energy source. Additionally, they contain dietary fiber, which aids digestion and promotes gut health. Potatoes are also rich in potassium, a mineral important for heart and muscle function, and they provide significant amounts of vitamin C, which supports the immune system. Vitamin B6, essential for metabolism and brain health, is present in notable quantities, along with manganese, which plays a role in bone development and nutrient metabolism. Furthermore, potatoes contain various antioxidants that help combat oxidative stress in the body.</w:t>
      </w:r>
    </w:p>
    <w:p w14:paraId="4720A60B"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1.11</w:t>
      </w:r>
      <w:r w:rsidR="0058476D" w:rsidRPr="00F534AD">
        <w:rPr>
          <w:rFonts w:ascii="Times New Roman" w:hAnsi="Times New Roman" w:cs="Times New Roman"/>
          <w:b/>
          <w:color w:val="000000" w:themeColor="text1"/>
          <w:sz w:val="28"/>
          <w:szCs w:val="28"/>
        </w:rPr>
        <w:tab/>
        <w:t>Types of Potatoes</w:t>
      </w:r>
    </w:p>
    <w:p w14:paraId="4A8ED5C7" w14:textId="77777777" w:rsidR="0058476D" w:rsidRPr="00F534AD" w:rsidRDefault="003A1AF6"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There are over 4,000 varieties of potatoes worldwide, each with unique characteristics, texture, and </w:t>
      </w:r>
      <w:proofErr w:type="spellStart"/>
      <w:r w:rsidRPr="00F534AD">
        <w:rPr>
          <w:rFonts w:ascii="Times New Roman" w:hAnsi="Times New Roman" w:cs="Times New Roman"/>
          <w:color w:val="000000" w:themeColor="text1"/>
          <w:sz w:val="28"/>
          <w:szCs w:val="28"/>
        </w:rPr>
        <w:t>flavour</w:t>
      </w:r>
      <w:proofErr w:type="spellEnd"/>
      <w:r w:rsidRPr="00F534AD">
        <w:rPr>
          <w:rFonts w:ascii="Times New Roman" w:hAnsi="Times New Roman" w:cs="Times New Roman"/>
          <w:color w:val="000000" w:themeColor="text1"/>
          <w:sz w:val="28"/>
          <w:szCs w:val="28"/>
        </w:rPr>
        <w:t xml:space="preserve">. Some of the most common types include Russet potatoes, known for their starchy texture and suitability for baking and frying; Yukon Gold potatoes, which have a buttery </w:t>
      </w:r>
      <w:proofErr w:type="spellStart"/>
      <w:r w:rsidRPr="00F534AD">
        <w:rPr>
          <w:rFonts w:ascii="Times New Roman" w:hAnsi="Times New Roman" w:cs="Times New Roman"/>
          <w:color w:val="000000" w:themeColor="text1"/>
          <w:sz w:val="28"/>
          <w:szCs w:val="28"/>
        </w:rPr>
        <w:t>flavour</w:t>
      </w:r>
      <w:proofErr w:type="spellEnd"/>
      <w:r w:rsidRPr="00F534AD">
        <w:rPr>
          <w:rFonts w:ascii="Times New Roman" w:hAnsi="Times New Roman" w:cs="Times New Roman"/>
          <w:color w:val="000000" w:themeColor="text1"/>
          <w:sz w:val="28"/>
          <w:szCs w:val="28"/>
        </w:rPr>
        <w:t xml:space="preserve"> and smooth texture ideal for mashing; and </w:t>
      </w:r>
      <w:proofErr w:type="gramStart"/>
      <w:r w:rsidRPr="00F534AD">
        <w:rPr>
          <w:rFonts w:ascii="Times New Roman" w:hAnsi="Times New Roman" w:cs="Times New Roman"/>
          <w:color w:val="000000" w:themeColor="text1"/>
          <w:sz w:val="28"/>
          <w:szCs w:val="28"/>
        </w:rPr>
        <w:t>Red</w:t>
      </w:r>
      <w:proofErr w:type="gramEnd"/>
      <w:r w:rsidRPr="00F534AD">
        <w:rPr>
          <w:rFonts w:ascii="Times New Roman" w:hAnsi="Times New Roman" w:cs="Times New Roman"/>
          <w:color w:val="000000" w:themeColor="text1"/>
          <w:sz w:val="28"/>
          <w:szCs w:val="28"/>
        </w:rPr>
        <w:t xml:space="preserve"> potatoes, which are waxy and hold their shape well in salads. </w:t>
      </w:r>
      <w:r w:rsidRPr="00F534AD">
        <w:rPr>
          <w:rFonts w:ascii="Times New Roman" w:hAnsi="Times New Roman" w:cs="Times New Roman"/>
          <w:color w:val="000000" w:themeColor="text1"/>
          <w:sz w:val="28"/>
          <w:szCs w:val="28"/>
        </w:rPr>
        <w:lastRenderedPageBreak/>
        <w:t>Sweet potatoes, though technically a different species (</w:t>
      </w:r>
      <w:r w:rsidRPr="00F534AD">
        <w:rPr>
          <w:rFonts w:ascii="Times New Roman" w:hAnsi="Times New Roman" w:cs="Times New Roman"/>
          <w:i/>
          <w:iCs/>
          <w:color w:val="000000" w:themeColor="text1"/>
          <w:sz w:val="28"/>
          <w:szCs w:val="28"/>
        </w:rPr>
        <w:t>Ipomoea batatas</w:t>
      </w:r>
      <w:r w:rsidRPr="00F534AD">
        <w:rPr>
          <w:rFonts w:ascii="Times New Roman" w:hAnsi="Times New Roman" w:cs="Times New Roman"/>
          <w:color w:val="000000" w:themeColor="text1"/>
          <w:sz w:val="28"/>
          <w:szCs w:val="28"/>
        </w:rPr>
        <w:t xml:space="preserve">), are widely consumed for their natural sweetness and high nutritional value. Other notable varieties include </w:t>
      </w:r>
      <w:proofErr w:type="gramStart"/>
      <w:r w:rsidRPr="00F534AD">
        <w:rPr>
          <w:rFonts w:ascii="Times New Roman" w:hAnsi="Times New Roman" w:cs="Times New Roman"/>
          <w:color w:val="000000" w:themeColor="text1"/>
          <w:sz w:val="28"/>
          <w:szCs w:val="28"/>
        </w:rPr>
        <w:t>Purple</w:t>
      </w:r>
      <w:proofErr w:type="gramEnd"/>
      <w:r w:rsidRPr="00F534AD">
        <w:rPr>
          <w:rFonts w:ascii="Times New Roman" w:hAnsi="Times New Roman" w:cs="Times New Roman"/>
          <w:color w:val="000000" w:themeColor="text1"/>
          <w:sz w:val="28"/>
          <w:szCs w:val="28"/>
        </w:rPr>
        <w:t xml:space="preserve"> potatoes, prized for their vibrant </w:t>
      </w:r>
      <w:proofErr w:type="spellStart"/>
      <w:r w:rsidRPr="00F534AD">
        <w:rPr>
          <w:rFonts w:ascii="Times New Roman" w:hAnsi="Times New Roman" w:cs="Times New Roman"/>
          <w:color w:val="000000" w:themeColor="text1"/>
          <w:sz w:val="28"/>
          <w:szCs w:val="28"/>
        </w:rPr>
        <w:t>colour</w:t>
      </w:r>
      <w:proofErr w:type="spellEnd"/>
      <w:r w:rsidRPr="00F534AD">
        <w:rPr>
          <w:rFonts w:ascii="Times New Roman" w:hAnsi="Times New Roman" w:cs="Times New Roman"/>
          <w:color w:val="000000" w:themeColor="text1"/>
          <w:sz w:val="28"/>
          <w:szCs w:val="28"/>
        </w:rPr>
        <w:t xml:space="preserve"> and antioxidant content; Fingerling potatoes, which are small and elongated with a firm texture; and </w:t>
      </w:r>
      <w:proofErr w:type="gramStart"/>
      <w:r w:rsidRPr="00F534AD">
        <w:rPr>
          <w:rFonts w:ascii="Times New Roman" w:hAnsi="Times New Roman" w:cs="Times New Roman"/>
          <w:color w:val="000000" w:themeColor="text1"/>
          <w:sz w:val="28"/>
          <w:szCs w:val="28"/>
        </w:rPr>
        <w:t>New</w:t>
      </w:r>
      <w:proofErr w:type="gramEnd"/>
      <w:r w:rsidRPr="00F534AD">
        <w:rPr>
          <w:rFonts w:ascii="Times New Roman" w:hAnsi="Times New Roman" w:cs="Times New Roman"/>
          <w:color w:val="000000" w:themeColor="text1"/>
          <w:sz w:val="28"/>
          <w:szCs w:val="28"/>
        </w:rPr>
        <w:t xml:space="preserve"> potatoes, which are harvested early and valued for their tender skin and delicate </w:t>
      </w:r>
      <w:proofErr w:type="spellStart"/>
      <w:r w:rsidRPr="00F534AD">
        <w:rPr>
          <w:rFonts w:ascii="Times New Roman" w:hAnsi="Times New Roman" w:cs="Times New Roman"/>
          <w:color w:val="000000" w:themeColor="text1"/>
          <w:sz w:val="28"/>
          <w:szCs w:val="28"/>
        </w:rPr>
        <w:t>flavour</w:t>
      </w:r>
      <w:proofErr w:type="spellEnd"/>
      <w:r w:rsidRPr="00F534AD">
        <w:rPr>
          <w:rFonts w:ascii="Times New Roman" w:hAnsi="Times New Roman" w:cs="Times New Roman"/>
          <w:color w:val="000000" w:themeColor="text1"/>
          <w:sz w:val="28"/>
          <w:szCs w:val="28"/>
        </w:rPr>
        <w:t>.</w:t>
      </w:r>
    </w:p>
    <w:p w14:paraId="64AC0EB4" w14:textId="77777777" w:rsidR="0058476D" w:rsidRPr="00F534AD" w:rsidRDefault="003A1AF6" w:rsidP="001A5451">
      <w:pPr>
        <w:spacing w:line="480" w:lineRule="auto"/>
        <w:jc w:val="both"/>
        <w:rPr>
          <w:rFonts w:ascii="Times New Roman" w:hAnsi="Times New Roman" w:cs="Times New Roman"/>
          <w:b/>
          <w:i/>
          <w:color w:val="000000" w:themeColor="text1"/>
          <w:sz w:val="28"/>
          <w:szCs w:val="28"/>
        </w:rPr>
      </w:pPr>
      <w:r w:rsidRPr="00F534AD">
        <w:rPr>
          <w:rFonts w:ascii="Times New Roman" w:hAnsi="Times New Roman" w:cs="Times New Roman"/>
          <w:b/>
          <w:color w:val="000000" w:themeColor="text1"/>
          <w:sz w:val="28"/>
          <w:szCs w:val="28"/>
        </w:rPr>
        <w:t>1.12</w:t>
      </w:r>
      <w:r w:rsidR="0058476D" w:rsidRPr="00F534AD">
        <w:rPr>
          <w:rFonts w:ascii="Times New Roman" w:hAnsi="Times New Roman" w:cs="Times New Roman"/>
          <w:b/>
          <w:color w:val="000000" w:themeColor="text1"/>
          <w:sz w:val="28"/>
          <w:szCs w:val="28"/>
        </w:rPr>
        <w:tab/>
        <w:t xml:space="preserve">Importance of </w:t>
      </w:r>
      <w:r w:rsidR="0058476D" w:rsidRPr="00F534AD">
        <w:rPr>
          <w:rFonts w:ascii="Times New Roman" w:hAnsi="Times New Roman" w:cs="Times New Roman"/>
          <w:b/>
          <w:i/>
          <w:color w:val="000000" w:themeColor="text1"/>
          <w:sz w:val="28"/>
          <w:szCs w:val="28"/>
        </w:rPr>
        <w:t>Solanum tuberosum</w:t>
      </w:r>
    </w:p>
    <w:p w14:paraId="37BD004F" w14:textId="77777777" w:rsidR="003A1AF6"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Potatoes (</w:t>
      </w:r>
      <w:r w:rsidRPr="00F534AD">
        <w:rPr>
          <w:rFonts w:ascii="Times New Roman" w:hAnsi="Times New Roman" w:cs="Times New Roman"/>
          <w:i/>
          <w:iCs/>
          <w:color w:val="000000" w:themeColor="text1"/>
          <w:sz w:val="28"/>
          <w:szCs w:val="28"/>
        </w:rPr>
        <w:t>Solanum tuberosum</w:t>
      </w:r>
      <w:r w:rsidRPr="00F534AD">
        <w:rPr>
          <w:rFonts w:ascii="Times New Roman" w:hAnsi="Times New Roman" w:cs="Times New Roman"/>
          <w:color w:val="000000" w:themeColor="text1"/>
          <w:sz w:val="28"/>
          <w:szCs w:val="28"/>
        </w:rPr>
        <w:t>) are an incredibly versatile vegetable with a wide range of applications across various industries. In terms of food, they can be prepared in numerous ways boiled, mashed, fried, roasted, grilled, or baked making them a global dietary staple. Beyond direct consumption, potatoes are a major source of starch, which is widely used in the paper, textile, and food industries. They also play a role in alcohol production, serving as a raw material for beverages such as vodka, whiskey, and other spirits. Additionally, potato peels and lower-quality tubers are repurposed as animal feed, contributing to sustainable agricultural practices. In the cosmetics industry, potato extracts are increasingly being used in skincare products due to their natural bleaching and anti-inflammatory properties.</w:t>
      </w:r>
    </w:p>
    <w:p w14:paraId="68C1A645"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1.13</w:t>
      </w:r>
      <w:r w:rsidR="0058476D" w:rsidRPr="00F534AD">
        <w:rPr>
          <w:rFonts w:ascii="Times New Roman" w:hAnsi="Times New Roman" w:cs="Times New Roman"/>
          <w:b/>
          <w:color w:val="000000" w:themeColor="text1"/>
          <w:sz w:val="28"/>
          <w:szCs w:val="28"/>
        </w:rPr>
        <w:tab/>
        <w:t>Pest and Diseases</w:t>
      </w:r>
    </w:p>
    <w:p w14:paraId="6814A185"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 xml:space="preserve">The historically significant </w:t>
      </w:r>
      <w:r w:rsidRPr="00F534AD">
        <w:rPr>
          <w:rFonts w:ascii="Times New Roman" w:hAnsi="Times New Roman" w:cs="Times New Roman"/>
          <w:i/>
          <w:color w:val="000000" w:themeColor="text1"/>
          <w:sz w:val="28"/>
          <w:szCs w:val="28"/>
        </w:rPr>
        <w:t>Phytophthora infestans</w:t>
      </w:r>
      <w:r w:rsidRPr="00F534AD">
        <w:rPr>
          <w:rFonts w:ascii="Times New Roman" w:hAnsi="Times New Roman" w:cs="Times New Roman"/>
          <w:color w:val="000000" w:themeColor="text1"/>
          <w:sz w:val="28"/>
          <w:szCs w:val="28"/>
        </w:rPr>
        <w:t xml:space="preserve">, the cause of late blight, remains an ongoing problem in Europe and the United States. Other potato diseases include </w:t>
      </w:r>
      <w:r w:rsidRPr="00F534AD">
        <w:rPr>
          <w:rFonts w:ascii="Times New Roman" w:hAnsi="Times New Roman" w:cs="Times New Roman"/>
          <w:i/>
          <w:color w:val="000000" w:themeColor="text1"/>
          <w:sz w:val="28"/>
          <w:szCs w:val="28"/>
        </w:rPr>
        <w:t xml:space="preserve">Rhizoctonia, Sclerotinia, </w:t>
      </w:r>
      <w:proofErr w:type="spellStart"/>
      <w:r w:rsidRPr="00F534AD">
        <w:rPr>
          <w:rFonts w:ascii="Times New Roman" w:hAnsi="Times New Roman" w:cs="Times New Roman"/>
          <w:i/>
          <w:color w:val="000000" w:themeColor="text1"/>
          <w:sz w:val="28"/>
          <w:szCs w:val="28"/>
        </w:rPr>
        <w:t>Pectobacterium</w:t>
      </w:r>
      <w:proofErr w:type="spellEnd"/>
      <w:r w:rsidRPr="00F534AD">
        <w:rPr>
          <w:rFonts w:ascii="Times New Roman" w:hAnsi="Times New Roman" w:cs="Times New Roman"/>
          <w:i/>
          <w:color w:val="000000" w:themeColor="text1"/>
          <w:sz w:val="28"/>
          <w:szCs w:val="28"/>
        </w:rPr>
        <w:t xml:space="preserve"> </w:t>
      </w:r>
      <w:proofErr w:type="spellStart"/>
      <w:r w:rsidRPr="00F534AD">
        <w:rPr>
          <w:rFonts w:ascii="Times New Roman" w:hAnsi="Times New Roman" w:cs="Times New Roman"/>
          <w:i/>
          <w:color w:val="000000" w:themeColor="text1"/>
          <w:sz w:val="28"/>
          <w:szCs w:val="28"/>
        </w:rPr>
        <w:t>carotovorum</w:t>
      </w:r>
      <w:proofErr w:type="spellEnd"/>
      <w:r w:rsidRPr="00F534AD">
        <w:rPr>
          <w:rFonts w:ascii="Times New Roman" w:hAnsi="Times New Roman" w:cs="Times New Roman"/>
          <w:color w:val="000000" w:themeColor="text1"/>
          <w:sz w:val="28"/>
          <w:szCs w:val="28"/>
        </w:rPr>
        <w:t xml:space="preserve"> (black leg), powdery mildew, powdery scab and leaf roll virus.  </w:t>
      </w:r>
    </w:p>
    <w:p w14:paraId="7A856034"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Insects that commonly transmit potato diseases or damage the plants include the Colorado potato beetle, the potato tuber moth, the green peach aphid (</w:t>
      </w:r>
      <w:proofErr w:type="spellStart"/>
      <w:r w:rsidRPr="00F534AD">
        <w:rPr>
          <w:rFonts w:ascii="Times New Roman" w:hAnsi="Times New Roman" w:cs="Times New Roman"/>
          <w:color w:val="000000" w:themeColor="text1"/>
          <w:sz w:val="28"/>
          <w:szCs w:val="28"/>
        </w:rPr>
        <w:t>Myzus</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persicae</w:t>
      </w:r>
      <w:proofErr w:type="spellEnd"/>
      <w:r w:rsidRPr="00F534AD">
        <w:rPr>
          <w:rFonts w:ascii="Times New Roman" w:hAnsi="Times New Roman" w:cs="Times New Roman"/>
          <w:color w:val="000000" w:themeColor="text1"/>
          <w:sz w:val="28"/>
          <w:szCs w:val="28"/>
        </w:rPr>
        <w:t xml:space="preserve">), the potato aphid, Tuta </w:t>
      </w:r>
      <w:proofErr w:type="spellStart"/>
      <w:r w:rsidRPr="00F534AD">
        <w:rPr>
          <w:rFonts w:ascii="Times New Roman" w:hAnsi="Times New Roman" w:cs="Times New Roman"/>
          <w:color w:val="000000" w:themeColor="text1"/>
          <w:sz w:val="28"/>
          <w:szCs w:val="28"/>
        </w:rPr>
        <w:t>absoluta</w:t>
      </w:r>
      <w:proofErr w:type="spellEnd"/>
      <w:r w:rsidRPr="00F534AD">
        <w:rPr>
          <w:rFonts w:ascii="Times New Roman" w:hAnsi="Times New Roman" w:cs="Times New Roman"/>
          <w:color w:val="000000" w:themeColor="text1"/>
          <w:sz w:val="28"/>
          <w:szCs w:val="28"/>
        </w:rPr>
        <w:t>, beet leafhoppers, thrips, and mites. The Colorado potato beetle is considered the most important insect defoliator of potatoes, devastating entire crops. The potato cyst nematode is a microscopic worm that feeds on the roots, thus causing the potato plants to wilt. Since its eggs can survive in the soil for several years, crop rotation is r</w:t>
      </w:r>
      <w:r w:rsidR="00085A23" w:rsidRPr="00F534AD">
        <w:rPr>
          <w:rFonts w:ascii="Times New Roman" w:hAnsi="Times New Roman" w:cs="Times New Roman"/>
          <w:color w:val="000000" w:themeColor="text1"/>
          <w:sz w:val="28"/>
          <w:szCs w:val="28"/>
        </w:rPr>
        <w:t>ecommended</w:t>
      </w:r>
      <w:r w:rsidRPr="00F534AD">
        <w:rPr>
          <w:rFonts w:ascii="Times New Roman" w:hAnsi="Times New Roman" w:cs="Times New Roman"/>
          <w:color w:val="000000" w:themeColor="text1"/>
          <w:sz w:val="28"/>
          <w:szCs w:val="28"/>
        </w:rPr>
        <w:t xml:space="preserve"> (Beals, 2019). </w:t>
      </w:r>
    </w:p>
    <w:p w14:paraId="69C89284"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1.14</w:t>
      </w:r>
      <w:r w:rsidR="0058476D" w:rsidRPr="00F534AD">
        <w:rPr>
          <w:rFonts w:ascii="Times New Roman" w:hAnsi="Times New Roman" w:cs="Times New Roman"/>
          <w:b/>
          <w:color w:val="000000" w:themeColor="text1"/>
          <w:sz w:val="28"/>
          <w:szCs w:val="28"/>
        </w:rPr>
        <w:tab/>
        <w:t xml:space="preserve">Harvest of </w:t>
      </w:r>
      <w:r w:rsidR="0058476D" w:rsidRPr="00F534AD">
        <w:rPr>
          <w:rFonts w:ascii="Times New Roman" w:hAnsi="Times New Roman" w:cs="Times New Roman"/>
          <w:b/>
          <w:i/>
          <w:color w:val="000000" w:themeColor="text1"/>
          <w:sz w:val="28"/>
          <w:szCs w:val="28"/>
        </w:rPr>
        <w:t>Solanum tuberosum</w:t>
      </w:r>
      <w:r w:rsidR="0058476D" w:rsidRPr="00F534AD">
        <w:rPr>
          <w:rFonts w:ascii="Times New Roman" w:hAnsi="Times New Roman" w:cs="Times New Roman"/>
          <w:b/>
          <w:color w:val="000000" w:themeColor="text1"/>
          <w:sz w:val="28"/>
          <w:szCs w:val="28"/>
        </w:rPr>
        <w:t xml:space="preserve"> </w:t>
      </w:r>
    </w:p>
    <w:p w14:paraId="4EA9B3E2"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On a small scale, potatoes can be harvested using a hoe or spade, or simply by hand. Commercial harvesting is done with large potato harvesters, which scoop up the plant and surrounding earth. This is transported up an apron chain consisting of steel links several feet wide, which separates some of the earth. The chain deposits into an area where further separation occurs. The most complex designs use vine choppers and shakers, along with a blower system to separate the potatoes from the plant. The result is then usually run past workers who continue to sort out plant </w:t>
      </w:r>
      <w:r w:rsidRPr="00F534AD">
        <w:rPr>
          <w:rFonts w:ascii="Times New Roman" w:hAnsi="Times New Roman" w:cs="Times New Roman"/>
          <w:color w:val="000000" w:themeColor="text1"/>
          <w:sz w:val="28"/>
          <w:szCs w:val="28"/>
        </w:rPr>
        <w:lastRenderedPageBreak/>
        <w:t xml:space="preserve">material, stones, and rotten potatoes before the potatoes are continuously delivered to a wagon or truck. Further inspection and separation </w:t>
      </w:r>
      <w:proofErr w:type="gramStart"/>
      <w:r w:rsidRPr="00F534AD">
        <w:rPr>
          <w:rFonts w:ascii="Times New Roman" w:hAnsi="Times New Roman" w:cs="Times New Roman"/>
          <w:color w:val="000000" w:themeColor="text1"/>
          <w:sz w:val="28"/>
          <w:szCs w:val="28"/>
        </w:rPr>
        <w:t>occurs</w:t>
      </w:r>
      <w:proofErr w:type="gramEnd"/>
      <w:r w:rsidRPr="00F534AD">
        <w:rPr>
          <w:rFonts w:ascii="Times New Roman" w:hAnsi="Times New Roman" w:cs="Times New Roman"/>
          <w:color w:val="000000" w:themeColor="text1"/>
          <w:sz w:val="28"/>
          <w:szCs w:val="28"/>
        </w:rPr>
        <w:t xml:space="preserve"> when the potatoes are unloaded from the field vehicles an</w:t>
      </w:r>
      <w:r w:rsidR="00085A23" w:rsidRPr="00F534AD">
        <w:rPr>
          <w:rFonts w:ascii="Times New Roman" w:hAnsi="Times New Roman" w:cs="Times New Roman"/>
          <w:color w:val="000000" w:themeColor="text1"/>
          <w:sz w:val="28"/>
          <w:szCs w:val="28"/>
        </w:rPr>
        <w:t>d put into storage</w:t>
      </w:r>
      <w:r w:rsidRPr="00F534AD">
        <w:rPr>
          <w:rFonts w:ascii="Times New Roman" w:hAnsi="Times New Roman" w:cs="Times New Roman"/>
          <w:color w:val="000000" w:themeColor="text1"/>
          <w:sz w:val="28"/>
          <w:szCs w:val="28"/>
        </w:rPr>
        <w:t xml:space="preserve"> (Burger, 2015).</w:t>
      </w:r>
    </w:p>
    <w:p w14:paraId="5F66CE73"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Potatoes are usually cured after harvest to improve skin-set. Skin-set is the process by which the skin of the potato becomes resistant to skinning damage. Potato tubers may be susceptible to skinning at harvest and suffer skinning damage during harvest and handling operations. Curing allows the skin to fully set and any wounds to heal. Wound-healing prevents infection and water-loss from the tubers during storage. Curing is normally done at relatively warm temperatures (10°C to 16 °C or 50°C to 60 °F) with high humidity and good gas-</w:t>
      </w:r>
      <w:proofErr w:type="gramStart"/>
      <w:r w:rsidRPr="00F534AD">
        <w:rPr>
          <w:rFonts w:ascii="Times New Roman" w:hAnsi="Times New Roman" w:cs="Times New Roman"/>
          <w:color w:val="000000" w:themeColor="text1"/>
          <w:sz w:val="28"/>
          <w:szCs w:val="28"/>
        </w:rPr>
        <w:t>exchange</w:t>
      </w:r>
      <w:proofErr w:type="gramEnd"/>
      <w:r w:rsidRPr="00F534AD">
        <w:rPr>
          <w:rFonts w:ascii="Times New Roman" w:hAnsi="Times New Roman" w:cs="Times New Roman"/>
          <w:color w:val="000000" w:themeColor="text1"/>
          <w:sz w:val="28"/>
          <w:szCs w:val="28"/>
        </w:rPr>
        <w:t xml:space="preserve"> if at all possible, </w:t>
      </w:r>
    </w:p>
    <w:p w14:paraId="060AFA75"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1.15</w:t>
      </w:r>
      <w:r w:rsidR="0058476D" w:rsidRPr="00F534AD">
        <w:rPr>
          <w:rFonts w:ascii="Times New Roman" w:hAnsi="Times New Roman" w:cs="Times New Roman"/>
          <w:b/>
          <w:color w:val="000000" w:themeColor="text1"/>
          <w:sz w:val="28"/>
          <w:szCs w:val="28"/>
        </w:rPr>
        <w:tab/>
        <w:t xml:space="preserve">Storage </w:t>
      </w:r>
    </w:p>
    <w:p w14:paraId="6E370476"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Storage facilities need to be carefully designed to keep the potatoes alive and slow the natural process of sprouting which involves the breakdown of starch. It is crucial that the storage area be dark, ventilated well, and, for long-term storage, maintained at temperatures near 4 °C (39 °F). For short-term storage, temperatures of about 7 to 10 °C (45°C to 50 °F) are preferred.  Temperatures below 4°C (39 °F) convert the starch in potatoes into sugar, which alters their taste and cooking qualities and leads to higher acrylamide levels in the cooked product, especially in deep-fried dishes. The discovery of acrylamides in starchy foods in 2002 has caused concern, but it is </w:t>
      </w:r>
      <w:r w:rsidRPr="00F534AD">
        <w:rPr>
          <w:rFonts w:ascii="Times New Roman" w:hAnsi="Times New Roman" w:cs="Times New Roman"/>
          <w:color w:val="000000" w:themeColor="text1"/>
          <w:sz w:val="28"/>
          <w:szCs w:val="28"/>
        </w:rPr>
        <w:lastRenderedPageBreak/>
        <w:t xml:space="preserve">not likely that the acrylamides in food, even if it is somewhat burnt, causes cancer in humans. </w:t>
      </w:r>
    </w:p>
    <w:p w14:paraId="4FB31847"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Chemicals are used to suppress sprouting of tubers during storage. </w:t>
      </w:r>
      <w:proofErr w:type="spellStart"/>
      <w:r w:rsidRPr="00F534AD">
        <w:rPr>
          <w:rFonts w:ascii="Times New Roman" w:hAnsi="Times New Roman" w:cs="Times New Roman"/>
          <w:color w:val="000000" w:themeColor="text1"/>
          <w:sz w:val="28"/>
          <w:szCs w:val="28"/>
        </w:rPr>
        <w:t>Chlorpropham</w:t>
      </w:r>
      <w:proofErr w:type="spellEnd"/>
      <w:r w:rsidRPr="00F534AD">
        <w:rPr>
          <w:rFonts w:ascii="Times New Roman" w:hAnsi="Times New Roman" w:cs="Times New Roman"/>
          <w:color w:val="000000" w:themeColor="text1"/>
          <w:sz w:val="28"/>
          <w:szCs w:val="28"/>
        </w:rPr>
        <w:t xml:space="preserve"> is the main chemical used, but it has been banned in the EU over toxicity concerns. Alternatives include ethylene, spearmint and orange oi</w:t>
      </w:r>
      <w:r w:rsidR="00085A23" w:rsidRPr="00F534AD">
        <w:rPr>
          <w:rFonts w:ascii="Times New Roman" w:hAnsi="Times New Roman" w:cs="Times New Roman"/>
          <w:color w:val="000000" w:themeColor="text1"/>
          <w:sz w:val="28"/>
          <w:szCs w:val="28"/>
        </w:rPr>
        <w:t>ls, and 1,4-dimethylnaphthalene</w:t>
      </w:r>
      <w:r w:rsidR="001A5451" w:rsidRPr="00F534AD">
        <w:rPr>
          <w:rFonts w:ascii="Times New Roman" w:hAnsi="Times New Roman" w:cs="Times New Roman"/>
          <w:color w:val="000000" w:themeColor="text1"/>
          <w:sz w:val="28"/>
          <w:szCs w:val="28"/>
        </w:rPr>
        <w:t xml:space="preserve"> (Harris et</w:t>
      </w:r>
      <w:r w:rsidRPr="00F534AD">
        <w:rPr>
          <w:rFonts w:ascii="Times New Roman" w:hAnsi="Times New Roman" w:cs="Times New Roman"/>
          <w:color w:val="000000" w:themeColor="text1"/>
          <w:sz w:val="28"/>
          <w:szCs w:val="28"/>
        </w:rPr>
        <w:t xml:space="preserve"> al., 2014).</w:t>
      </w:r>
    </w:p>
    <w:p w14:paraId="24B74DE9"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Under optimum conditions in commercial warehouses, potatoes can be stored for up to 10–12 months.  The commercial storage and retrieval of potatoes involves several phases: first drying surface moisture; wound healing at 85% to 95% relative humidity and temperatures below 25 °C (77 °F); a staged cooling phase; a holding phase; and a reconditioning phase, during which the tubers are slowly warmed. Mechanical ventilation is used at various points during the process to prevent condensation and the</w:t>
      </w:r>
      <w:r w:rsidR="00085A23" w:rsidRPr="00F534AD">
        <w:rPr>
          <w:rFonts w:ascii="Times New Roman" w:hAnsi="Times New Roman" w:cs="Times New Roman"/>
          <w:color w:val="000000" w:themeColor="text1"/>
          <w:sz w:val="28"/>
          <w:szCs w:val="28"/>
        </w:rPr>
        <w:t xml:space="preserve"> accumulation of carbon dioxide</w:t>
      </w:r>
      <w:r w:rsidRPr="00F534AD">
        <w:rPr>
          <w:rFonts w:ascii="Times New Roman" w:hAnsi="Times New Roman" w:cs="Times New Roman"/>
          <w:color w:val="000000" w:themeColor="text1"/>
          <w:sz w:val="28"/>
          <w:szCs w:val="28"/>
        </w:rPr>
        <w:t xml:space="preserve"> (Herrero, 2014). </w:t>
      </w:r>
    </w:p>
    <w:p w14:paraId="2734AFA0"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1.16</w:t>
      </w:r>
      <w:r w:rsidR="0058476D" w:rsidRPr="00F534AD">
        <w:rPr>
          <w:rFonts w:ascii="Times New Roman" w:hAnsi="Times New Roman" w:cs="Times New Roman"/>
          <w:b/>
          <w:color w:val="000000" w:themeColor="text1"/>
          <w:sz w:val="28"/>
          <w:szCs w:val="28"/>
        </w:rPr>
        <w:tab/>
        <w:t>Phylogeny</w:t>
      </w:r>
    </w:p>
    <w:p w14:paraId="2B4247A5"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Like the tomato, potatoes belong to the genus </w:t>
      </w:r>
      <w:r w:rsidRPr="00F534AD">
        <w:rPr>
          <w:rFonts w:ascii="Times New Roman" w:hAnsi="Times New Roman" w:cs="Times New Roman"/>
          <w:i/>
          <w:color w:val="000000" w:themeColor="text1"/>
          <w:sz w:val="28"/>
          <w:szCs w:val="28"/>
        </w:rPr>
        <w:t>Solanum</w:t>
      </w:r>
      <w:r w:rsidRPr="00F534AD">
        <w:rPr>
          <w:rFonts w:ascii="Times New Roman" w:hAnsi="Times New Roman" w:cs="Times New Roman"/>
          <w:color w:val="000000" w:themeColor="text1"/>
          <w:sz w:val="28"/>
          <w:szCs w:val="28"/>
        </w:rPr>
        <w:t xml:space="preserve">, which is a member of the nightshade family, the </w:t>
      </w:r>
      <w:r w:rsidRPr="00F534AD">
        <w:rPr>
          <w:rFonts w:ascii="Times New Roman" w:hAnsi="Times New Roman" w:cs="Times New Roman"/>
          <w:i/>
          <w:color w:val="000000" w:themeColor="text1"/>
          <w:sz w:val="28"/>
          <w:szCs w:val="28"/>
        </w:rPr>
        <w:t>Solanaceae.</w:t>
      </w:r>
      <w:r w:rsidRPr="00F534AD">
        <w:rPr>
          <w:rFonts w:ascii="Times New Roman" w:hAnsi="Times New Roman" w:cs="Times New Roman"/>
          <w:color w:val="000000" w:themeColor="text1"/>
          <w:sz w:val="28"/>
          <w:szCs w:val="28"/>
        </w:rPr>
        <w:t xml:space="preserve"> That is a diverse family of flowering plants, often poisonous, that includes the mandrake (Mandragora), deadly nightshade (Atropa), and tobacco (Nicotiana), as shown in the outline phylogenetic tree (many branches omitted). The most commonly cultivated potato is S. tuberosum; there are several </w:t>
      </w:r>
      <w:r w:rsidRPr="00F534AD">
        <w:rPr>
          <w:rFonts w:ascii="Times New Roman" w:hAnsi="Times New Roman" w:cs="Times New Roman"/>
          <w:color w:val="000000" w:themeColor="text1"/>
          <w:sz w:val="28"/>
          <w:szCs w:val="28"/>
        </w:rPr>
        <w:lastRenderedPageBreak/>
        <w:t xml:space="preserve">other species, (Devaux et al., 2021). The major species grown worldwide is </w:t>
      </w:r>
      <w:r w:rsidRPr="00F534AD">
        <w:rPr>
          <w:rFonts w:ascii="Times New Roman" w:hAnsi="Times New Roman" w:cs="Times New Roman"/>
          <w:i/>
          <w:color w:val="000000" w:themeColor="text1"/>
          <w:sz w:val="28"/>
          <w:szCs w:val="28"/>
        </w:rPr>
        <w:t>S. tuberosum</w:t>
      </w:r>
      <w:r w:rsidRPr="00F534AD">
        <w:rPr>
          <w:rFonts w:ascii="Times New Roman" w:hAnsi="Times New Roman" w:cs="Times New Roman"/>
          <w:color w:val="000000" w:themeColor="text1"/>
          <w:sz w:val="28"/>
          <w:szCs w:val="28"/>
        </w:rPr>
        <w:t xml:space="preserve"> (a tetraploid with 48 chromosomes), and modern varieties of this species are the most widely cultivated. There are also four diploid species (with 24 chromosomes): </w:t>
      </w:r>
      <w:r w:rsidRPr="00F534AD">
        <w:rPr>
          <w:rFonts w:ascii="Times New Roman" w:hAnsi="Times New Roman" w:cs="Times New Roman"/>
          <w:i/>
          <w:color w:val="000000" w:themeColor="text1"/>
          <w:sz w:val="28"/>
          <w:szCs w:val="28"/>
        </w:rPr>
        <w:t xml:space="preserve">S. </w:t>
      </w:r>
      <w:proofErr w:type="spellStart"/>
      <w:r w:rsidRPr="00F534AD">
        <w:rPr>
          <w:rFonts w:ascii="Times New Roman" w:hAnsi="Times New Roman" w:cs="Times New Roman"/>
          <w:i/>
          <w:color w:val="000000" w:themeColor="text1"/>
          <w:sz w:val="28"/>
          <w:szCs w:val="28"/>
        </w:rPr>
        <w:t>stenotomum</w:t>
      </w:r>
      <w:proofErr w:type="spellEnd"/>
      <w:r w:rsidRPr="00F534AD">
        <w:rPr>
          <w:rFonts w:ascii="Times New Roman" w:hAnsi="Times New Roman" w:cs="Times New Roman"/>
          <w:i/>
          <w:color w:val="000000" w:themeColor="text1"/>
          <w:sz w:val="28"/>
          <w:szCs w:val="28"/>
        </w:rPr>
        <w:t xml:space="preserve">, S. </w:t>
      </w:r>
      <w:proofErr w:type="spellStart"/>
      <w:r w:rsidRPr="00F534AD">
        <w:rPr>
          <w:rFonts w:ascii="Times New Roman" w:hAnsi="Times New Roman" w:cs="Times New Roman"/>
          <w:i/>
          <w:color w:val="000000" w:themeColor="text1"/>
          <w:sz w:val="28"/>
          <w:szCs w:val="28"/>
        </w:rPr>
        <w:t>phureja</w:t>
      </w:r>
      <w:proofErr w:type="spellEnd"/>
      <w:r w:rsidRPr="00F534AD">
        <w:rPr>
          <w:rFonts w:ascii="Times New Roman" w:hAnsi="Times New Roman" w:cs="Times New Roman"/>
          <w:i/>
          <w:color w:val="000000" w:themeColor="text1"/>
          <w:sz w:val="28"/>
          <w:szCs w:val="28"/>
        </w:rPr>
        <w:t xml:space="preserve">, S. </w:t>
      </w:r>
      <w:proofErr w:type="spellStart"/>
      <w:r w:rsidRPr="00F534AD">
        <w:rPr>
          <w:rFonts w:ascii="Times New Roman" w:hAnsi="Times New Roman" w:cs="Times New Roman"/>
          <w:i/>
          <w:color w:val="000000" w:themeColor="text1"/>
          <w:sz w:val="28"/>
          <w:szCs w:val="28"/>
        </w:rPr>
        <w:t>goniocalyx</w:t>
      </w:r>
      <w:proofErr w:type="spellEnd"/>
      <w:r w:rsidRPr="00F534AD">
        <w:rPr>
          <w:rFonts w:ascii="Times New Roman" w:hAnsi="Times New Roman" w:cs="Times New Roman"/>
          <w:i/>
          <w:color w:val="000000" w:themeColor="text1"/>
          <w:sz w:val="28"/>
          <w:szCs w:val="28"/>
        </w:rPr>
        <w:t xml:space="preserve">, </w:t>
      </w:r>
      <w:r w:rsidRPr="00F534AD">
        <w:rPr>
          <w:rFonts w:ascii="Times New Roman" w:hAnsi="Times New Roman" w:cs="Times New Roman"/>
          <w:color w:val="000000" w:themeColor="text1"/>
          <w:sz w:val="28"/>
          <w:szCs w:val="28"/>
        </w:rPr>
        <w:t>and</w:t>
      </w:r>
      <w:r w:rsidRPr="00F534AD">
        <w:rPr>
          <w:rFonts w:ascii="Times New Roman" w:hAnsi="Times New Roman" w:cs="Times New Roman"/>
          <w:i/>
          <w:color w:val="000000" w:themeColor="text1"/>
          <w:sz w:val="28"/>
          <w:szCs w:val="28"/>
        </w:rPr>
        <w:t xml:space="preserve"> S. </w:t>
      </w:r>
      <w:proofErr w:type="spellStart"/>
      <w:r w:rsidRPr="00F534AD">
        <w:rPr>
          <w:rFonts w:ascii="Times New Roman" w:hAnsi="Times New Roman" w:cs="Times New Roman"/>
          <w:i/>
          <w:color w:val="000000" w:themeColor="text1"/>
          <w:sz w:val="28"/>
          <w:szCs w:val="28"/>
        </w:rPr>
        <w:t>ajanhuiri</w:t>
      </w:r>
      <w:proofErr w:type="spellEnd"/>
      <w:r w:rsidRPr="00F534AD">
        <w:rPr>
          <w:rFonts w:ascii="Times New Roman" w:hAnsi="Times New Roman" w:cs="Times New Roman"/>
          <w:i/>
          <w:color w:val="000000" w:themeColor="text1"/>
          <w:sz w:val="28"/>
          <w:szCs w:val="28"/>
        </w:rPr>
        <w:t>.</w:t>
      </w:r>
      <w:r w:rsidRPr="00F534AD">
        <w:rPr>
          <w:rFonts w:ascii="Times New Roman" w:hAnsi="Times New Roman" w:cs="Times New Roman"/>
          <w:color w:val="000000" w:themeColor="text1"/>
          <w:sz w:val="28"/>
          <w:szCs w:val="28"/>
        </w:rPr>
        <w:t xml:space="preserve"> There are two triploid species (with 36 chromosomes): </w:t>
      </w:r>
      <w:r w:rsidRPr="00F534AD">
        <w:rPr>
          <w:rFonts w:ascii="Times New Roman" w:hAnsi="Times New Roman" w:cs="Times New Roman"/>
          <w:i/>
          <w:color w:val="000000" w:themeColor="text1"/>
          <w:sz w:val="28"/>
          <w:szCs w:val="28"/>
        </w:rPr>
        <w:t xml:space="preserve">S. </w:t>
      </w:r>
      <w:proofErr w:type="spellStart"/>
      <w:r w:rsidRPr="00F534AD">
        <w:rPr>
          <w:rFonts w:ascii="Times New Roman" w:hAnsi="Times New Roman" w:cs="Times New Roman"/>
          <w:i/>
          <w:color w:val="000000" w:themeColor="text1"/>
          <w:sz w:val="28"/>
          <w:szCs w:val="28"/>
        </w:rPr>
        <w:t>chaucha</w:t>
      </w:r>
      <w:proofErr w:type="spellEnd"/>
      <w:r w:rsidRPr="00F534AD">
        <w:rPr>
          <w:rFonts w:ascii="Times New Roman" w:hAnsi="Times New Roman" w:cs="Times New Roman"/>
          <w:i/>
          <w:color w:val="000000" w:themeColor="text1"/>
          <w:sz w:val="28"/>
          <w:szCs w:val="28"/>
        </w:rPr>
        <w:t xml:space="preserve"> </w:t>
      </w:r>
      <w:r w:rsidRPr="00F534AD">
        <w:rPr>
          <w:rFonts w:ascii="Times New Roman" w:hAnsi="Times New Roman" w:cs="Times New Roman"/>
          <w:color w:val="000000" w:themeColor="text1"/>
          <w:sz w:val="28"/>
          <w:szCs w:val="28"/>
        </w:rPr>
        <w:t>and</w:t>
      </w:r>
      <w:r w:rsidRPr="00F534AD">
        <w:rPr>
          <w:rFonts w:ascii="Times New Roman" w:hAnsi="Times New Roman" w:cs="Times New Roman"/>
          <w:i/>
          <w:color w:val="000000" w:themeColor="text1"/>
          <w:sz w:val="28"/>
          <w:szCs w:val="28"/>
        </w:rPr>
        <w:t xml:space="preserve"> S. </w:t>
      </w:r>
      <w:proofErr w:type="spellStart"/>
      <w:r w:rsidRPr="00F534AD">
        <w:rPr>
          <w:rFonts w:ascii="Times New Roman" w:hAnsi="Times New Roman" w:cs="Times New Roman"/>
          <w:i/>
          <w:color w:val="000000" w:themeColor="text1"/>
          <w:sz w:val="28"/>
          <w:szCs w:val="28"/>
        </w:rPr>
        <w:t>juzepczukii</w:t>
      </w:r>
      <w:proofErr w:type="spellEnd"/>
      <w:r w:rsidRPr="00F534AD">
        <w:rPr>
          <w:rFonts w:ascii="Times New Roman" w:hAnsi="Times New Roman" w:cs="Times New Roman"/>
          <w:color w:val="000000" w:themeColor="text1"/>
          <w:sz w:val="28"/>
          <w:szCs w:val="28"/>
        </w:rPr>
        <w:t xml:space="preserve">. There is one pentaploid cultivated species (with 60 chromosomes): </w:t>
      </w:r>
      <w:r w:rsidRPr="00F534AD">
        <w:rPr>
          <w:rFonts w:ascii="Times New Roman" w:hAnsi="Times New Roman" w:cs="Times New Roman"/>
          <w:i/>
          <w:color w:val="000000" w:themeColor="text1"/>
          <w:sz w:val="28"/>
          <w:szCs w:val="28"/>
        </w:rPr>
        <w:t xml:space="preserve">S. </w:t>
      </w:r>
      <w:proofErr w:type="spellStart"/>
      <w:r w:rsidRPr="00F534AD">
        <w:rPr>
          <w:rFonts w:ascii="Times New Roman" w:hAnsi="Times New Roman" w:cs="Times New Roman"/>
          <w:i/>
          <w:color w:val="000000" w:themeColor="text1"/>
          <w:sz w:val="28"/>
          <w:szCs w:val="28"/>
        </w:rPr>
        <w:t>curtilobum</w:t>
      </w:r>
      <w:proofErr w:type="spellEnd"/>
      <w:r w:rsidRPr="00F534AD">
        <w:rPr>
          <w:rFonts w:ascii="Times New Roman" w:hAnsi="Times New Roman" w:cs="Times New Roman"/>
          <w:color w:val="000000" w:themeColor="text1"/>
          <w:sz w:val="28"/>
          <w:szCs w:val="28"/>
        </w:rPr>
        <w:t>.</w:t>
      </w:r>
    </w:p>
    <w:p w14:paraId="28C35976" w14:textId="77777777" w:rsidR="004B6528"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There are two major subspecies of </w:t>
      </w:r>
      <w:r w:rsidRPr="00F534AD">
        <w:rPr>
          <w:rFonts w:ascii="Times New Roman" w:hAnsi="Times New Roman" w:cs="Times New Roman"/>
          <w:i/>
          <w:color w:val="000000" w:themeColor="text1"/>
          <w:sz w:val="28"/>
          <w:szCs w:val="28"/>
        </w:rPr>
        <w:t>S. tuberosum</w:t>
      </w:r>
      <w:r w:rsidRPr="00F534AD">
        <w:rPr>
          <w:rFonts w:ascii="Times New Roman" w:hAnsi="Times New Roman" w:cs="Times New Roman"/>
          <w:color w:val="000000" w:themeColor="text1"/>
          <w:sz w:val="28"/>
          <w:szCs w:val="28"/>
        </w:rPr>
        <w:t xml:space="preserve">. The Andean potato, </w:t>
      </w:r>
      <w:r w:rsidRPr="00F534AD">
        <w:rPr>
          <w:rFonts w:ascii="Times New Roman" w:hAnsi="Times New Roman" w:cs="Times New Roman"/>
          <w:i/>
          <w:color w:val="000000" w:themeColor="text1"/>
          <w:sz w:val="28"/>
          <w:szCs w:val="28"/>
        </w:rPr>
        <w:t xml:space="preserve">S. tuberosum </w:t>
      </w:r>
      <w:proofErr w:type="spellStart"/>
      <w:r w:rsidRPr="00F534AD">
        <w:rPr>
          <w:rFonts w:ascii="Times New Roman" w:hAnsi="Times New Roman" w:cs="Times New Roman"/>
          <w:i/>
          <w:color w:val="000000" w:themeColor="text1"/>
          <w:sz w:val="28"/>
          <w:szCs w:val="28"/>
        </w:rPr>
        <w:t>andigena</w:t>
      </w:r>
      <w:proofErr w:type="spellEnd"/>
      <w:r w:rsidRPr="00F534AD">
        <w:rPr>
          <w:rFonts w:ascii="Times New Roman" w:hAnsi="Times New Roman" w:cs="Times New Roman"/>
          <w:i/>
          <w:color w:val="000000" w:themeColor="text1"/>
          <w:sz w:val="28"/>
          <w:szCs w:val="28"/>
        </w:rPr>
        <w:t>,</w:t>
      </w:r>
      <w:r w:rsidRPr="00F534AD">
        <w:rPr>
          <w:rFonts w:ascii="Times New Roman" w:hAnsi="Times New Roman" w:cs="Times New Roman"/>
          <w:color w:val="000000" w:themeColor="text1"/>
          <w:sz w:val="28"/>
          <w:szCs w:val="28"/>
        </w:rPr>
        <w:t xml:space="preserve"> is adapted to the short-day conditions prevalent in the mountainous equatorial and tropical regions where it originated. The Chilean potato </w:t>
      </w:r>
      <w:r w:rsidRPr="00F534AD">
        <w:rPr>
          <w:rFonts w:ascii="Times New Roman" w:hAnsi="Times New Roman" w:cs="Times New Roman"/>
          <w:i/>
          <w:color w:val="000000" w:themeColor="text1"/>
          <w:sz w:val="28"/>
          <w:szCs w:val="28"/>
        </w:rPr>
        <w:t xml:space="preserve">S. tuberosum </w:t>
      </w:r>
      <w:proofErr w:type="spellStart"/>
      <w:r w:rsidRPr="00F534AD">
        <w:rPr>
          <w:rFonts w:ascii="Times New Roman" w:hAnsi="Times New Roman" w:cs="Times New Roman"/>
          <w:i/>
          <w:color w:val="000000" w:themeColor="text1"/>
          <w:sz w:val="28"/>
          <w:szCs w:val="28"/>
        </w:rPr>
        <w:t>tuberosum</w:t>
      </w:r>
      <w:proofErr w:type="spellEnd"/>
      <w:r w:rsidRPr="00F534AD">
        <w:rPr>
          <w:rFonts w:ascii="Times New Roman" w:hAnsi="Times New Roman" w:cs="Times New Roman"/>
          <w:i/>
          <w:color w:val="000000" w:themeColor="text1"/>
          <w:sz w:val="28"/>
          <w:szCs w:val="28"/>
        </w:rPr>
        <w:t>,</w:t>
      </w:r>
      <w:r w:rsidRPr="00F534AD">
        <w:rPr>
          <w:rFonts w:ascii="Times New Roman" w:hAnsi="Times New Roman" w:cs="Times New Roman"/>
          <w:color w:val="000000" w:themeColor="text1"/>
          <w:sz w:val="28"/>
          <w:szCs w:val="28"/>
        </w:rPr>
        <w:t xml:space="preserve"> native to the </w:t>
      </w:r>
      <w:proofErr w:type="spellStart"/>
      <w:r w:rsidRPr="00F534AD">
        <w:rPr>
          <w:rFonts w:ascii="Times New Roman" w:hAnsi="Times New Roman" w:cs="Times New Roman"/>
          <w:color w:val="000000" w:themeColor="text1"/>
          <w:sz w:val="28"/>
          <w:szCs w:val="28"/>
        </w:rPr>
        <w:t>Chiloé</w:t>
      </w:r>
      <w:proofErr w:type="spellEnd"/>
      <w:r w:rsidRPr="00F534AD">
        <w:rPr>
          <w:rFonts w:ascii="Times New Roman" w:hAnsi="Times New Roman" w:cs="Times New Roman"/>
          <w:color w:val="000000" w:themeColor="text1"/>
          <w:sz w:val="28"/>
          <w:szCs w:val="28"/>
        </w:rPr>
        <w:t xml:space="preserve"> Archipelago, is in contrast adapted to the long-day conditions prevalent in the higher latitude region of southern Chile.</w:t>
      </w:r>
    </w:p>
    <w:p w14:paraId="694BD982" w14:textId="77777777" w:rsidR="004B6528" w:rsidRPr="00F534AD" w:rsidRDefault="004B6528">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br w:type="page"/>
      </w:r>
    </w:p>
    <w:p w14:paraId="1DE441AC" w14:textId="77777777" w:rsidR="004B6528" w:rsidRPr="00F534AD" w:rsidRDefault="004B6528" w:rsidP="0095637E">
      <w:pPr>
        <w:pStyle w:val="Heading1"/>
        <w:jc w:val="center"/>
        <w:rPr>
          <w:rFonts w:ascii="Times New Roman" w:hAnsi="Times New Roman" w:cs="Times New Roman"/>
          <w:b/>
          <w:color w:val="000000" w:themeColor="text1"/>
        </w:rPr>
      </w:pPr>
      <w:bookmarkStart w:id="11" w:name="_Toc202906184"/>
      <w:r w:rsidRPr="00F534AD">
        <w:rPr>
          <w:rFonts w:ascii="Times New Roman" w:hAnsi="Times New Roman" w:cs="Times New Roman"/>
          <w:b/>
          <w:color w:val="000000" w:themeColor="text1"/>
        </w:rPr>
        <w:lastRenderedPageBreak/>
        <w:t>CHAPTER TWO</w:t>
      </w:r>
      <w:bookmarkEnd w:id="11"/>
    </w:p>
    <w:p w14:paraId="58B8171C" w14:textId="77777777" w:rsidR="004B6528" w:rsidRPr="00F534AD" w:rsidRDefault="004B6528" w:rsidP="0095637E">
      <w:pPr>
        <w:pStyle w:val="Heading1"/>
        <w:rPr>
          <w:rFonts w:ascii="Times New Roman" w:hAnsi="Times New Roman" w:cs="Times New Roman"/>
          <w:b/>
          <w:color w:val="000000" w:themeColor="text1"/>
        </w:rPr>
      </w:pPr>
      <w:bookmarkStart w:id="12" w:name="_Toc202906185"/>
      <w:r w:rsidRPr="00F534AD">
        <w:rPr>
          <w:rFonts w:ascii="Times New Roman" w:hAnsi="Times New Roman" w:cs="Times New Roman"/>
          <w:b/>
          <w:color w:val="000000" w:themeColor="text1"/>
        </w:rPr>
        <w:t>2.0 MATERIALS AND METHODS</w:t>
      </w:r>
      <w:bookmarkEnd w:id="12"/>
    </w:p>
    <w:p w14:paraId="295B6CC8" w14:textId="77777777" w:rsidR="004B6528" w:rsidRPr="00F534AD" w:rsidRDefault="004B6528" w:rsidP="0095637E">
      <w:pPr>
        <w:pStyle w:val="Heading1"/>
        <w:rPr>
          <w:rFonts w:ascii="Times New Roman" w:hAnsi="Times New Roman" w:cs="Times New Roman"/>
          <w:b/>
          <w:color w:val="000000" w:themeColor="text1"/>
        </w:rPr>
      </w:pPr>
      <w:bookmarkStart w:id="13" w:name="_Toc202906186"/>
      <w:r w:rsidRPr="00F534AD">
        <w:rPr>
          <w:rFonts w:ascii="Times New Roman" w:hAnsi="Times New Roman" w:cs="Times New Roman"/>
          <w:b/>
          <w:color w:val="000000" w:themeColor="text1"/>
        </w:rPr>
        <w:t>2.1 Sample Collection</w:t>
      </w:r>
      <w:bookmarkEnd w:id="13"/>
      <w:r w:rsidRPr="00F534AD">
        <w:rPr>
          <w:rFonts w:ascii="Times New Roman" w:hAnsi="Times New Roman" w:cs="Times New Roman"/>
          <w:b/>
          <w:color w:val="000000" w:themeColor="text1"/>
        </w:rPr>
        <w:t xml:space="preserve"> </w:t>
      </w:r>
    </w:p>
    <w:p w14:paraId="336905C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Spoiled potato samples were aseptically collected from different locations and immediately transported to the laboratory in sterile sample bags for microbiological analysis.</w:t>
      </w:r>
    </w:p>
    <w:p w14:paraId="5F107ECF" w14:textId="77777777" w:rsidR="004B6528" w:rsidRPr="00F534AD" w:rsidRDefault="004B6528" w:rsidP="0095637E">
      <w:pPr>
        <w:pStyle w:val="Heading1"/>
        <w:rPr>
          <w:rFonts w:ascii="Times New Roman" w:hAnsi="Times New Roman" w:cs="Times New Roman"/>
          <w:b/>
          <w:color w:val="000000" w:themeColor="text1"/>
        </w:rPr>
      </w:pPr>
      <w:bookmarkStart w:id="14" w:name="_Toc202906187"/>
      <w:r w:rsidRPr="00F534AD">
        <w:rPr>
          <w:rFonts w:ascii="Times New Roman" w:hAnsi="Times New Roman" w:cs="Times New Roman"/>
          <w:b/>
          <w:color w:val="000000" w:themeColor="text1"/>
        </w:rPr>
        <w:t>2.2 Sampling Sites</w:t>
      </w:r>
      <w:bookmarkEnd w:id="14"/>
    </w:p>
    <w:p w14:paraId="16DDB646"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 Samples were obtained from market located in (Ojooba, </w:t>
      </w:r>
      <w:proofErr w:type="spellStart"/>
      <w:r w:rsidRPr="00F534AD">
        <w:rPr>
          <w:rFonts w:ascii="Times New Roman" w:hAnsi="Times New Roman" w:cs="Times New Roman"/>
          <w:color w:val="000000" w:themeColor="text1"/>
          <w:sz w:val="28"/>
          <w:szCs w:val="28"/>
        </w:rPr>
        <w:t>Ipata</w:t>
      </w:r>
      <w:proofErr w:type="spellEnd"/>
      <w:r w:rsidRPr="00F534AD">
        <w:rPr>
          <w:rFonts w:ascii="Times New Roman" w:hAnsi="Times New Roman" w:cs="Times New Roman"/>
          <w:color w:val="000000" w:themeColor="text1"/>
          <w:sz w:val="28"/>
          <w:szCs w:val="28"/>
        </w:rPr>
        <w:t xml:space="preserve">, Harmony estate, </w:t>
      </w:r>
      <w:proofErr w:type="spellStart"/>
      <w:r w:rsidRPr="00F534AD">
        <w:rPr>
          <w:rFonts w:ascii="Times New Roman" w:hAnsi="Times New Roman" w:cs="Times New Roman"/>
          <w:color w:val="000000" w:themeColor="text1"/>
          <w:sz w:val="28"/>
          <w:szCs w:val="28"/>
        </w:rPr>
        <w:t>Alagbado</w:t>
      </w:r>
      <w:proofErr w:type="spellEnd"/>
      <w:r w:rsidRPr="00F534AD">
        <w:rPr>
          <w:rFonts w:ascii="Times New Roman" w:hAnsi="Times New Roman" w:cs="Times New Roman"/>
          <w:color w:val="000000" w:themeColor="text1"/>
          <w:sz w:val="28"/>
          <w:szCs w:val="28"/>
        </w:rPr>
        <w:t xml:space="preserve">, baba </w:t>
      </w:r>
      <w:proofErr w:type="spellStart"/>
      <w:r w:rsidRPr="00F534AD">
        <w:rPr>
          <w:rFonts w:ascii="Times New Roman" w:hAnsi="Times New Roman" w:cs="Times New Roman"/>
          <w:color w:val="000000" w:themeColor="text1"/>
          <w:sz w:val="28"/>
          <w:szCs w:val="28"/>
        </w:rPr>
        <w:t>oko</w:t>
      </w:r>
      <w:proofErr w:type="spellEnd"/>
      <w:r w:rsidRPr="00F534AD">
        <w:rPr>
          <w:rFonts w:ascii="Times New Roman" w:hAnsi="Times New Roman" w:cs="Times New Roman"/>
          <w:color w:val="000000" w:themeColor="text1"/>
          <w:sz w:val="28"/>
          <w:szCs w:val="28"/>
        </w:rPr>
        <w:t xml:space="preserve">, Ogidi, Offa garage, Sabo </w:t>
      </w:r>
      <w:proofErr w:type="spellStart"/>
      <w:r w:rsidRPr="00F534AD">
        <w:rPr>
          <w:rFonts w:ascii="Times New Roman" w:hAnsi="Times New Roman" w:cs="Times New Roman"/>
          <w:color w:val="000000" w:themeColor="text1"/>
          <w:sz w:val="28"/>
          <w:szCs w:val="28"/>
        </w:rPr>
        <w:t>oke</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oloje</w:t>
      </w:r>
      <w:proofErr w:type="spellEnd"/>
      <w:r w:rsidRPr="00F534AD">
        <w:rPr>
          <w:rFonts w:ascii="Times New Roman" w:hAnsi="Times New Roman" w:cs="Times New Roman"/>
          <w:color w:val="000000" w:themeColor="text1"/>
          <w:sz w:val="28"/>
          <w:szCs w:val="28"/>
        </w:rPr>
        <w:t>) in Ilorin, Kwara state.</w:t>
      </w:r>
    </w:p>
    <w:p w14:paraId="52A6648F" w14:textId="77777777" w:rsidR="004B6528" w:rsidRPr="00F534AD" w:rsidRDefault="004B6528" w:rsidP="0095637E">
      <w:pPr>
        <w:pStyle w:val="Heading1"/>
        <w:rPr>
          <w:rFonts w:ascii="Times New Roman" w:hAnsi="Times New Roman" w:cs="Times New Roman"/>
          <w:b/>
          <w:color w:val="000000" w:themeColor="text1"/>
        </w:rPr>
      </w:pPr>
      <w:bookmarkStart w:id="15" w:name="_Toc202906188"/>
      <w:r w:rsidRPr="00F534AD">
        <w:rPr>
          <w:rFonts w:ascii="Times New Roman" w:hAnsi="Times New Roman" w:cs="Times New Roman"/>
          <w:b/>
          <w:color w:val="000000" w:themeColor="text1"/>
        </w:rPr>
        <w:t>2.3 MATERIALS</w:t>
      </w:r>
      <w:bookmarkEnd w:id="15"/>
    </w:p>
    <w:p w14:paraId="546CA694"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materials used for the isolation and identification of fungal species from spoiled </w:t>
      </w:r>
      <w:proofErr w:type="spellStart"/>
      <w:r w:rsidRPr="00F534AD">
        <w:rPr>
          <w:rFonts w:ascii="Times New Roman" w:hAnsi="Times New Roman" w:cs="Times New Roman"/>
          <w:color w:val="000000" w:themeColor="text1"/>
          <w:sz w:val="28"/>
          <w:szCs w:val="28"/>
        </w:rPr>
        <w:t>spoiled</w:t>
      </w:r>
      <w:proofErr w:type="spellEnd"/>
      <w:r w:rsidRPr="00F534AD">
        <w:rPr>
          <w:rFonts w:ascii="Times New Roman" w:hAnsi="Times New Roman" w:cs="Times New Roman"/>
          <w:color w:val="000000" w:themeColor="text1"/>
          <w:sz w:val="28"/>
          <w:szCs w:val="28"/>
        </w:rPr>
        <w:t xml:space="preserve"> potatoes included sterile petri dishes, test tubes, conical flasks, inoculating loops, pipettes, distilled water, laminar airflow hood, autoclave, and incubator. Additionally, microbiological media such </w:t>
      </w:r>
      <w:r w:rsidRPr="00F534AD">
        <w:rPr>
          <w:rFonts w:ascii="Times New Roman" w:hAnsi="Times New Roman" w:cs="Times New Roman"/>
          <w:bCs/>
          <w:color w:val="000000" w:themeColor="text1"/>
          <w:sz w:val="28"/>
          <w:szCs w:val="28"/>
        </w:rPr>
        <w:t>Potato dextrose agar (PDA)</w:t>
      </w:r>
      <w:r w:rsidRPr="00F534AD">
        <w:rPr>
          <w:rFonts w:ascii="Times New Roman" w:hAnsi="Times New Roman" w:cs="Times New Roman"/>
          <w:color w:val="000000" w:themeColor="text1"/>
          <w:sz w:val="28"/>
          <w:szCs w:val="28"/>
        </w:rPr>
        <w:t xml:space="preserve"> was used for fungal growth. Biochemical reagents for microbial identification, such as Gram stain was also employed. Molecular tools for </w:t>
      </w:r>
      <w:r w:rsidRPr="00F534AD">
        <w:rPr>
          <w:rFonts w:ascii="Times New Roman" w:hAnsi="Times New Roman" w:cs="Times New Roman"/>
          <w:bCs/>
          <w:color w:val="000000" w:themeColor="text1"/>
          <w:sz w:val="28"/>
          <w:szCs w:val="28"/>
        </w:rPr>
        <w:t>DNA extraction, polymerase chain reaction (PCR), and sequencing</w:t>
      </w:r>
      <w:r w:rsidRPr="00F534AD">
        <w:rPr>
          <w:rFonts w:ascii="Times New Roman" w:hAnsi="Times New Roman" w:cs="Times New Roman"/>
          <w:color w:val="000000" w:themeColor="text1"/>
          <w:sz w:val="28"/>
          <w:szCs w:val="28"/>
        </w:rPr>
        <w:t xml:space="preserve"> were used for precise identification of fungal species.</w:t>
      </w:r>
    </w:p>
    <w:p w14:paraId="673F536E" w14:textId="77777777" w:rsidR="004B6528" w:rsidRPr="00F534AD" w:rsidRDefault="004B6528" w:rsidP="0095637E">
      <w:pPr>
        <w:pStyle w:val="Heading1"/>
        <w:rPr>
          <w:rFonts w:ascii="Times New Roman" w:hAnsi="Times New Roman" w:cs="Times New Roman"/>
          <w:b/>
          <w:color w:val="000000" w:themeColor="text1"/>
        </w:rPr>
      </w:pPr>
      <w:bookmarkStart w:id="16" w:name="_Toc202906189"/>
      <w:r w:rsidRPr="00F534AD">
        <w:rPr>
          <w:rFonts w:ascii="Times New Roman" w:hAnsi="Times New Roman" w:cs="Times New Roman"/>
          <w:b/>
          <w:color w:val="000000" w:themeColor="text1"/>
        </w:rPr>
        <w:t>2.4 PREPARATION OF SAMPLES</w:t>
      </w:r>
      <w:bookmarkEnd w:id="16"/>
    </w:p>
    <w:p w14:paraId="037090BC"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To isolate fungi from the spoiled potato samples, both serial dilution and direct plating techniques were used. The spoiled portions of the potatoes were homogenized in sterile distilled water. Aliquots were then plated onto PDA and </w:t>
      </w:r>
      <w:r w:rsidRPr="00F534AD">
        <w:rPr>
          <w:rFonts w:ascii="Times New Roman" w:hAnsi="Times New Roman" w:cs="Times New Roman"/>
          <w:color w:val="000000" w:themeColor="text1"/>
          <w:sz w:val="28"/>
          <w:szCs w:val="28"/>
        </w:rPr>
        <w:lastRenderedPageBreak/>
        <w:t xml:space="preserve">incubated at 25–28°C for 5–7 days at room temperature. Emerging fungal colonies were </w:t>
      </w:r>
      <w:proofErr w:type="spellStart"/>
      <w:r w:rsidRPr="00F534AD">
        <w:rPr>
          <w:rFonts w:ascii="Times New Roman" w:hAnsi="Times New Roman" w:cs="Times New Roman"/>
          <w:color w:val="000000" w:themeColor="text1"/>
          <w:sz w:val="28"/>
          <w:szCs w:val="28"/>
        </w:rPr>
        <w:t>subcultured</w:t>
      </w:r>
      <w:proofErr w:type="spellEnd"/>
      <w:r w:rsidRPr="00F534AD">
        <w:rPr>
          <w:rFonts w:ascii="Times New Roman" w:hAnsi="Times New Roman" w:cs="Times New Roman"/>
          <w:color w:val="000000" w:themeColor="text1"/>
          <w:sz w:val="28"/>
          <w:szCs w:val="28"/>
        </w:rPr>
        <w:t xml:space="preserve"> to obtain pure isolates. These isolates were preserved and further characterized based on their macroscopic and microscopic features, as well as molecular analysis.</w:t>
      </w:r>
    </w:p>
    <w:p w14:paraId="106D33BF" w14:textId="77777777" w:rsidR="004B6528" w:rsidRPr="00F534AD" w:rsidRDefault="004B6528" w:rsidP="0095637E">
      <w:pPr>
        <w:pStyle w:val="Heading2"/>
        <w:rPr>
          <w:rFonts w:ascii="Times New Roman" w:hAnsi="Times New Roman" w:cs="Times New Roman"/>
          <w:color w:val="000000" w:themeColor="text1"/>
        </w:rPr>
      </w:pPr>
      <w:bookmarkStart w:id="17" w:name="_Toc202906190"/>
      <w:r w:rsidRPr="00F534AD">
        <w:rPr>
          <w:rFonts w:ascii="Times New Roman" w:hAnsi="Times New Roman" w:cs="Times New Roman"/>
          <w:color w:val="000000" w:themeColor="text1"/>
        </w:rPr>
        <w:t>2.4.1 Media Preparation</w:t>
      </w:r>
      <w:bookmarkEnd w:id="17"/>
      <w:r w:rsidRPr="00F534AD">
        <w:rPr>
          <w:rFonts w:ascii="Times New Roman" w:hAnsi="Times New Roman" w:cs="Times New Roman"/>
          <w:color w:val="000000" w:themeColor="text1"/>
        </w:rPr>
        <w:t xml:space="preserve"> </w:t>
      </w:r>
    </w:p>
    <w:p w14:paraId="4866E9BF"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Preparation of </w:t>
      </w:r>
      <w:proofErr w:type="spellStart"/>
      <w:r w:rsidRPr="00F534AD">
        <w:rPr>
          <w:rFonts w:ascii="Times New Roman" w:hAnsi="Times New Roman" w:cs="Times New Roman"/>
          <w:color w:val="000000" w:themeColor="text1"/>
          <w:sz w:val="28"/>
          <w:szCs w:val="28"/>
        </w:rPr>
        <w:t>saboroaud</w:t>
      </w:r>
      <w:proofErr w:type="spellEnd"/>
      <w:r w:rsidRPr="00F534AD">
        <w:rPr>
          <w:rFonts w:ascii="Times New Roman" w:hAnsi="Times New Roman" w:cs="Times New Roman"/>
          <w:color w:val="000000" w:themeColor="text1"/>
          <w:sz w:val="28"/>
          <w:szCs w:val="28"/>
        </w:rPr>
        <w:t xml:space="preserve"> dextrose agar (PDA), was carried out using the method of </w:t>
      </w:r>
      <w:proofErr w:type="spellStart"/>
      <w:r w:rsidRPr="00F534AD">
        <w:rPr>
          <w:rFonts w:ascii="Times New Roman" w:hAnsi="Times New Roman" w:cs="Times New Roman"/>
          <w:color w:val="000000" w:themeColor="text1"/>
          <w:sz w:val="28"/>
          <w:szCs w:val="28"/>
        </w:rPr>
        <w:t>Haripersad</w:t>
      </w:r>
      <w:proofErr w:type="spellEnd"/>
      <w:r w:rsidRPr="00F534AD">
        <w:rPr>
          <w:rFonts w:ascii="Times New Roman" w:hAnsi="Times New Roman" w:cs="Times New Roman"/>
          <w:color w:val="000000" w:themeColor="text1"/>
          <w:sz w:val="28"/>
          <w:szCs w:val="28"/>
        </w:rPr>
        <w:t>,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 xml:space="preserve">C, then cooled down to about </w:t>
      </w:r>
      <w:proofErr w:type="spellStart"/>
      <w:r w:rsidRPr="00F534AD">
        <w:rPr>
          <w:rFonts w:ascii="Times New Roman" w:hAnsi="Times New Roman" w:cs="Times New Roman"/>
          <w:color w:val="000000" w:themeColor="text1"/>
          <w:sz w:val="28"/>
          <w:szCs w:val="28"/>
        </w:rPr>
        <w:t>fortyfive</w:t>
      </w:r>
      <w:proofErr w:type="spellEnd"/>
      <w:r w:rsidRPr="00F534AD">
        <w:rPr>
          <w:rFonts w:ascii="Times New Roman" w:hAnsi="Times New Roman" w:cs="Times New Roman"/>
          <w:color w:val="000000" w:themeColor="text1"/>
          <w:sz w:val="28"/>
          <w:szCs w:val="28"/>
        </w:rPr>
        <w:t xml:space="preserve"> (45</w:t>
      </w:r>
      <w:r w:rsidRPr="00F534AD">
        <w:rPr>
          <w:rFonts w:ascii="Times New Roman" w:hAnsi="Times New Roman" w:cs="Times New Roman"/>
          <w:color w:val="000000" w:themeColor="text1"/>
          <w:sz w:val="28"/>
          <w:szCs w:val="28"/>
          <w:vertAlign w:val="superscript"/>
        </w:rPr>
        <w:t>0</w:t>
      </w:r>
      <w:r w:rsidRPr="00F534AD">
        <w:rPr>
          <w:rFonts w:ascii="Times New Roman" w:hAnsi="Times New Roman" w:cs="Times New Roman"/>
          <w:color w:val="000000" w:themeColor="text1"/>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14:paraId="2F22298B" w14:textId="77777777" w:rsidR="004B6528" w:rsidRPr="00F534AD" w:rsidRDefault="004B6528" w:rsidP="0095637E">
      <w:pPr>
        <w:pStyle w:val="Heading2"/>
        <w:rPr>
          <w:rFonts w:ascii="Times New Roman" w:hAnsi="Times New Roman" w:cs="Times New Roman"/>
          <w:color w:val="000000" w:themeColor="text1"/>
        </w:rPr>
      </w:pPr>
      <w:bookmarkStart w:id="18" w:name="_Toc202906191"/>
      <w:r w:rsidRPr="00F534AD">
        <w:rPr>
          <w:rFonts w:ascii="Times New Roman" w:hAnsi="Times New Roman" w:cs="Times New Roman"/>
          <w:color w:val="000000" w:themeColor="text1"/>
        </w:rPr>
        <w:t>2.4.2 Sample Preparation</w:t>
      </w:r>
      <w:bookmarkEnd w:id="18"/>
    </w:p>
    <w:p w14:paraId="4CA0753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Serial dilution was prepared by taking one (1ml) from stock potato solution in to the test tube that were arranged 10</w:t>
      </w:r>
      <w:r w:rsidRPr="00F534AD">
        <w:rPr>
          <w:rFonts w:ascii="Times New Roman" w:hAnsi="Times New Roman" w:cs="Times New Roman"/>
          <w:color w:val="000000" w:themeColor="text1"/>
          <w:sz w:val="28"/>
          <w:szCs w:val="28"/>
          <w:vertAlign w:val="superscript"/>
        </w:rPr>
        <w:t>-1</w:t>
      </w:r>
      <w:r w:rsidRPr="00F534AD">
        <w:rPr>
          <w:rFonts w:ascii="Times New Roman" w:hAnsi="Times New Roman" w:cs="Times New Roman"/>
          <w:color w:val="000000" w:themeColor="text1"/>
          <w:sz w:val="28"/>
          <w:szCs w:val="28"/>
        </w:rPr>
        <w:t xml:space="preserve"> to 10</w:t>
      </w:r>
      <w:r w:rsidRPr="00F534AD">
        <w:rPr>
          <w:rFonts w:ascii="Times New Roman" w:hAnsi="Times New Roman" w:cs="Times New Roman"/>
          <w:color w:val="000000" w:themeColor="text1"/>
          <w:sz w:val="28"/>
          <w:szCs w:val="28"/>
          <w:vertAlign w:val="superscript"/>
        </w:rPr>
        <w:t>-9</w:t>
      </w:r>
      <w:r w:rsidRPr="00F534AD">
        <w:rPr>
          <w:rFonts w:ascii="Times New Roman" w:hAnsi="Times New Roman" w:cs="Times New Roman"/>
          <w:color w:val="000000" w:themeColor="text1"/>
          <w:sz w:val="28"/>
          <w:szCs w:val="28"/>
        </w:rPr>
        <w:t>. From the serial dilution 10</w:t>
      </w:r>
      <w:r w:rsidRPr="00F534AD">
        <w:rPr>
          <w:rFonts w:ascii="Times New Roman" w:hAnsi="Times New Roman" w:cs="Times New Roman"/>
          <w:color w:val="000000" w:themeColor="text1"/>
          <w:sz w:val="28"/>
          <w:szCs w:val="28"/>
          <w:vertAlign w:val="superscript"/>
        </w:rPr>
        <w:t>-8</w:t>
      </w:r>
      <w:r w:rsidRPr="00F534AD">
        <w:rPr>
          <w:rFonts w:ascii="Times New Roman" w:hAnsi="Times New Roman" w:cs="Times New Roman"/>
          <w:color w:val="000000" w:themeColor="text1"/>
          <w:sz w:val="28"/>
          <w:szCs w:val="28"/>
        </w:rPr>
        <w:t xml:space="preserve"> tube, 1ml of </w:t>
      </w:r>
      <w:r w:rsidRPr="00F534AD">
        <w:rPr>
          <w:rFonts w:ascii="Times New Roman" w:hAnsi="Times New Roman" w:cs="Times New Roman"/>
          <w:color w:val="000000" w:themeColor="text1"/>
          <w:sz w:val="28"/>
          <w:szCs w:val="28"/>
        </w:rPr>
        <w:lastRenderedPageBreak/>
        <w:t>sample was taken and poured in to sterile petri dishes and PDA that has been cooled to 45</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C was poured on the potato sample.</w:t>
      </w:r>
    </w:p>
    <w:p w14:paraId="42BD8FE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 the culture plate, the culture plates were incubated for 48-72hrs at room temperature (30</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c). The control experiment for fungi were without sample solutions (Babble, 2016).</w:t>
      </w:r>
    </w:p>
    <w:p w14:paraId="7D467159" w14:textId="77777777" w:rsidR="004B6528" w:rsidRPr="00F534AD" w:rsidRDefault="004B6528" w:rsidP="0095637E">
      <w:pPr>
        <w:pStyle w:val="Heading2"/>
        <w:rPr>
          <w:rFonts w:ascii="Times New Roman" w:hAnsi="Times New Roman" w:cs="Times New Roman"/>
          <w:color w:val="000000" w:themeColor="text1"/>
        </w:rPr>
      </w:pPr>
      <w:bookmarkStart w:id="19" w:name="_Toc202906192"/>
      <w:r w:rsidRPr="00F534AD">
        <w:rPr>
          <w:rFonts w:ascii="Times New Roman" w:hAnsi="Times New Roman" w:cs="Times New Roman"/>
          <w:color w:val="000000" w:themeColor="text1"/>
        </w:rPr>
        <w:t>2.4.3 Preparation of Pure Culture</w:t>
      </w:r>
      <w:bookmarkEnd w:id="19"/>
    </w:p>
    <w:p w14:paraId="12775AC5"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Fresh PDA were prepared and poured in to different petri dishes. A straight wire (sterile) for fungi were used to take inoculum from mixed culture plates. It was stabbed at the </w:t>
      </w:r>
      <w:proofErr w:type="spellStart"/>
      <w:r w:rsidRPr="00F534AD">
        <w:rPr>
          <w:rFonts w:ascii="Times New Roman" w:hAnsi="Times New Roman" w:cs="Times New Roman"/>
          <w:color w:val="000000" w:themeColor="text1"/>
          <w:sz w:val="28"/>
          <w:szCs w:val="28"/>
        </w:rPr>
        <w:t>centre</w:t>
      </w:r>
      <w:proofErr w:type="spellEnd"/>
      <w:r w:rsidRPr="00F534AD">
        <w:rPr>
          <w:rFonts w:ascii="Times New Roman" w:hAnsi="Times New Roman" w:cs="Times New Roman"/>
          <w:color w:val="000000" w:themeColor="text1"/>
          <w:sz w:val="28"/>
          <w:szCs w:val="28"/>
        </w:rPr>
        <w:t xml:space="preserve"> of the culture plate. The plate was incubated for 48-72hrs (Ariyo and </w:t>
      </w:r>
      <w:proofErr w:type="spellStart"/>
      <w:r w:rsidRPr="00F534AD">
        <w:rPr>
          <w:rFonts w:ascii="Times New Roman" w:hAnsi="Times New Roman" w:cs="Times New Roman"/>
          <w:color w:val="000000" w:themeColor="text1"/>
          <w:sz w:val="28"/>
          <w:szCs w:val="28"/>
        </w:rPr>
        <w:t>Obire</w:t>
      </w:r>
      <w:proofErr w:type="spellEnd"/>
      <w:r w:rsidRPr="00F534AD">
        <w:rPr>
          <w:rFonts w:ascii="Times New Roman" w:hAnsi="Times New Roman" w:cs="Times New Roman"/>
          <w:color w:val="000000" w:themeColor="text1"/>
          <w:sz w:val="28"/>
          <w:szCs w:val="28"/>
        </w:rPr>
        <w:t>, 2021).</w:t>
      </w:r>
    </w:p>
    <w:p w14:paraId="07E1FFBA" w14:textId="77777777" w:rsidR="004B6528" w:rsidRPr="00F534AD" w:rsidRDefault="004B6528" w:rsidP="0095637E">
      <w:pPr>
        <w:pStyle w:val="Heading2"/>
        <w:rPr>
          <w:rFonts w:ascii="Times New Roman" w:hAnsi="Times New Roman" w:cs="Times New Roman"/>
          <w:b w:val="0"/>
          <w:color w:val="000000" w:themeColor="text1"/>
        </w:rPr>
      </w:pPr>
      <w:bookmarkStart w:id="20" w:name="_Toc202906193"/>
      <w:r w:rsidRPr="00F534AD">
        <w:rPr>
          <w:rFonts w:ascii="Times New Roman" w:hAnsi="Times New Roman" w:cs="Times New Roman"/>
          <w:b w:val="0"/>
          <w:color w:val="000000" w:themeColor="text1"/>
        </w:rPr>
        <w:t>2.4.4 Inoculation of PDA SLANT</w:t>
      </w:r>
      <w:bookmarkEnd w:id="20"/>
    </w:p>
    <w:p w14:paraId="041C32FA"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F534AD">
        <w:rPr>
          <w:rFonts w:ascii="Times New Roman" w:hAnsi="Times New Roman" w:cs="Times New Roman"/>
          <w:color w:val="000000" w:themeColor="text1"/>
          <w:sz w:val="28"/>
          <w:szCs w:val="28"/>
          <w:vertAlign w:val="superscript"/>
        </w:rPr>
        <w:t xml:space="preserve">0 </w:t>
      </w:r>
      <w:r w:rsidRPr="00F534AD">
        <w:rPr>
          <w:rFonts w:ascii="Times New Roman" w:hAnsi="Times New Roman" w:cs="Times New Roman"/>
          <w:color w:val="000000" w:themeColor="text1"/>
          <w:sz w:val="28"/>
          <w:szCs w:val="28"/>
        </w:rPr>
        <w:t xml:space="preserve">C) (Yang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2024)</w:t>
      </w:r>
    </w:p>
    <w:p w14:paraId="48DC6155"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Staining Procedure</w:t>
      </w:r>
    </w:p>
    <w:p w14:paraId="498EE2C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Fungal Isolated were stained using </w:t>
      </w:r>
      <w:proofErr w:type="spellStart"/>
      <w:r w:rsidRPr="00F534AD">
        <w:rPr>
          <w:rFonts w:ascii="Times New Roman" w:hAnsi="Times New Roman" w:cs="Times New Roman"/>
          <w:color w:val="000000" w:themeColor="text1"/>
          <w:sz w:val="28"/>
          <w:szCs w:val="28"/>
        </w:rPr>
        <w:t>lacophenol</w:t>
      </w:r>
      <w:proofErr w:type="spellEnd"/>
      <w:r w:rsidRPr="00F534AD">
        <w:rPr>
          <w:rFonts w:ascii="Times New Roman" w:hAnsi="Times New Roman" w:cs="Times New Roman"/>
          <w:color w:val="000000" w:themeColor="text1"/>
          <w:sz w:val="28"/>
          <w:szCs w:val="28"/>
        </w:rPr>
        <w:t xml:space="preserve"> cotton blue. Glass slide </w:t>
      </w:r>
      <w:proofErr w:type="gramStart"/>
      <w:r w:rsidRPr="00F534AD">
        <w:rPr>
          <w:rFonts w:ascii="Times New Roman" w:hAnsi="Times New Roman" w:cs="Times New Roman"/>
          <w:color w:val="000000" w:themeColor="text1"/>
          <w:sz w:val="28"/>
          <w:szCs w:val="28"/>
        </w:rPr>
        <w:t>were</w:t>
      </w:r>
      <w:proofErr w:type="gramEnd"/>
      <w:r w:rsidRPr="00F534AD">
        <w:rPr>
          <w:rFonts w:ascii="Times New Roman" w:hAnsi="Times New Roman" w:cs="Times New Roman"/>
          <w:color w:val="000000" w:themeColor="text1"/>
          <w:sz w:val="28"/>
          <w:szCs w:val="28"/>
        </w:rPr>
        <w:t xml:space="preserve"> cleaned and made free from oil and other particles. A drop of lactophenol cotton blue was placed at the </w:t>
      </w:r>
      <w:proofErr w:type="spellStart"/>
      <w:r w:rsidRPr="00F534AD">
        <w:rPr>
          <w:rFonts w:ascii="Times New Roman" w:hAnsi="Times New Roman" w:cs="Times New Roman"/>
          <w:color w:val="000000" w:themeColor="text1"/>
          <w:sz w:val="28"/>
          <w:szCs w:val="28"/>
        </w:rPr>
        <w:t>centre</w:t>
      </w:r>
      <w:proofErr w:type="spellEnd"/>
      <w:r w:rsidRPr="00F534AD">
        <w:rPr>
          <w:rFonts w:ascii="Times New Roman" w:hAnsi="Times New Roman" w:cs="Times New Roman"/>
          <w:color w:val="000000" w:themeColor="text1"/>
          <w:sz w:val="28"/>
          <w:szCs w:val="28"/>
        </w:rPr>
        <w:t xml:space="preserve"> of the slip. A sterile inoculating wire or needle was used to pick a minute quantity of fungi inoculum from PDA culture </w:t>
      </w:r>
      <w:proofErr w:type="gramStart"/>
      <w:r w:rsidRPr="00F534AD">
        <w:rPr>
          <w:rFonts w:ascii="Times New Roman" w:hAnsi="Times New Roman" w:cs="Times New Roman"/>
          <w:color w:val="000000" w:themeColor="text1"/>
          <w:sz w:val="28"/>
          <w:szCs w:val="28"/>
        </w:rPr>
        <w:t>medium,</w:t>
      </w:r>
      <w:proofErr w:type="gramEnd"/>
      <w:r w:rsidRPr="00F534AD">
        <w:rPr>
          <w:rFonts w:ascii="Times New Roman" w:hAnsi="Times New Roman" w:cs="Times New Roman"/>
          <w:color w:val="000000" w:themeColor="text1"/>
          <w:sz w:val="28"/>
          <w:szCs w:val="28"/>
        </w:rPr>
        <w:t xml:space="preserve"> the inoculum was </w:t>
      </w:r>
      <w:r w:rsidRPr="00F534AD">
        <w:rPr>
          <w:rFonts w:ascii="Times New Roman" w:hAnsi="Times New Roman" w:cs="Times New Roman"/>
          <w:color w:val="000000" w:themeColor="text1"/>
          <w:sz w:val="28"/>
          <w:szCs w:val="28"/>
        </w:rPr>
        <w:lastRenderedPageBreak/>
        <w:t>teased using two sterile inoculating needles. It was covered with cover slip and observed under X40 objective lens (</w:t>
      </w:r>
      <w:proofErr w:type="spellStart"/>
      <w:r w:rsidRPr="00F534AD">
        <w:rPr>
          <w:rFonts w:ascii="Times New Roman" w:hAnsi="Times New Roman" w:cs="Times New Roman"/>
          <w:color w:val="000000" w:themeColor="text1"/>
          <w:sz w:val="28"/>
          <w:szCs w:val="28"/>
        </w:rPr>
        <w:t>Nallal</w:t>
      </w:r>
      <w:proofErr w:type="spellEnd"/>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2021)</w:t>
      </w:r>
    </w:p>
    <w:p w14:paraId="099ED186" w14:textId="77777777" w:rsidR="004B6528" w:rsidRPr="00F534AD" w:rsidRDefault="004B6528" w:rsidP="0095637E">
      <w:pPr>
        <w:pStyle w:val="Heading1"/>
        <w:rPr>
          <w:rFonts w:ascii="Times New Roman" w:eastAsia="Times New Roman" w:hAnsi="Times New Roman" w:cs="Times New Roman"/>
          <w:b/>
          <w:color w:val="000000" w:themeColor="text1"/>
        </w:rPr>
      </w:pPr>
      <w:bookmarkStart w:id="21" w:name="_Toc202906194"/>
      <w:r w:rsidRPr="00F534AD">
        <w:rPr>
          <w:rFonts w:ascii="Times New Roman" w:eastAsia="Times New Roman" w:hAnsi="Times New Roman" w:cs="Times New Roman"/>
          <w:b/>
          <w:color w:val="000000" w:themeColor="text1"/>
        </w:rPr>
        <w:t>2.5 Molecular Identification (</w:t>
      </w:r>
      <w:proofErr w:type="gramStart"/>
      <w:r w:rsidRPr="00F534AD">
        <w:rPr>
          <w:rFonts w:ascii="Times New Roman" w:eastAsia="Times New Roman" w:hAnsi="Times New Roman" w:cs="Times New Roman"/>
          <w:b/>
          <w:color w:val="000000" w:themeColor="text1"/>
        </w:rPr>
        <w:t>PCR :</w:t>
      </w:r>
      <w:proofErr w:type="gramEnd"/>
      <w:r w:rsidRPr="00F534AD">
        <w:rPr>
          <w:rFonts w:ascii="Times New Roman" w:eastAsia="Times New Roman" w:hAnsi="Times New Roman" w:cs="Times New Roman"/>
          <w:b/>
          <w:color w:val="000000" w:themeColor="text1"/>
        </w:rPr>
        <w:t xml:space="preserve"> Polymerase Chain Reaction)</w:t>
      </w:r>
      <w:bookmarkEnd w:id="21"/>
    </w:p>
    <w:p w14:paraId="2CD8C45E"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F534AD">
        <w:rPr>
          <w:rFonts w:ascii="Times New Roman" w:eastAsia="Times New Roman" w:hAnsi="Times New Roman" w:cs="Times New Roman"/>
          <w:b/>
          <w:bCs/>
          <w:color w:val="000000" w:themeColor="text1"/>
          <w:sz w:val="28"/>
          <w:szCs w:val="28"/>
        </w:rPr>
        <w:t>boiling method or DNA extraction kit</w:t>
      </w:r>
      <w:r w:rsidRPr="00F534AD">
        <w:rPr>
          <w:rFonts w:ascii="Times New Roman" w:eastAsia="Times New Roman" w:hAnsi="Times New Roman" w:cs="Times New Roman"/>
          <w:color w:val="000000" w:themeColor="text1"/>
          <w:sz w:val="28"/>
          <w:szCs w:val="28"/>
        </w:rPr>
        <w:t xml:space="preserve">. The 16S rRNA gene was amplified for bacterial identification, while the ITS region was targeted for fungi. The PCR reaction mixture included </w:t>
      </w:r>
      <w:r w:rsidRPr="00F534AD">
        <w:rPr>
          <w:rFonts w:ascii="Times New Roman" w:eastAsia="Times New Roman" w:hAnsi="Times New Roman" w:cs="Times New Roman"/>
          <w:b/>
          <w:bCs/>
          <w:color w:val="000000" w:themeColor="text1"/>
          <w:sz w:val="28"/>
          <w:szCs w:val="28"/>
        </w:rPr>
        <w:t>Taq polymerase, primers, dNTPs, and buffer solution</w:t>
      </w:r>
      <w:r w:rsidRPr="00F534AD">
        <w:rPr>
          <w:rFonts w:ascii="Times New Roman" w:eastAsia="Times New Roman" w:hAnsi="Times New Roman" w:cs="Times New Roman"/>
          <w:color w:val="000000" w:themeColor="text1"/>
          <w:sz w:val="28"/>
          <w:szCs w:val="28"/>
        </w:rPr>
        <w:t>. The thermocycling conditions involved initial denaturation at 94</w:t>
      </w:r>
      <w:r w:rsidRPr="00F534AD">
        <w:rPr>
          <w:rFonts w:ascii="Times New Roman" w:eastAsia="Times New Roman" w:hAnsi="Times New Roman" w:cs="Times New Roman"/>
          <w:color w:val="000000" w:themeColor="text1"/>
          <w:sz w:val="28"/>
          <w:szCs w:val="28"/>
          <w:vertAlign w:val="superscript"/>
        </w:rPr>
        <w:t>0</w:t>
      </w:r>
      <w:r w:rsidRPr="00F534AD">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F534AD">
        <w:rPr>
          <w:rFonts w:ascii="Times New Roman" w:eastAsia="Times New Roman" w:hAnsi="Times New Roman" w:cs="Times New Roman"/>
          <w:b/>
          <w:bCs/>
          <w:color w:val="000000" w:themeColor="text1"/>
          <w:sz w:val="28"/>
          <w:szCs w:val="28"/>
        </w:rPr>
        <w:t>gel electrophoresis</w:t>
      </w:r>
      <w:r w:rsidRPr="00F534AD">
        <w:rPr>
          <w:rFonts w:ascii="Times New Roman" w:eastAsia="Times New Roman" w:hAnsi="Times New Roman" w:cs="Times New Roman"/>
          <w:color w:val="000000" w:themeColor="text1"/>
          <w:sz w:val="28"/>
          <w:szCs w:val="28"/>
        </w:rPr>
        <w:t>, visualized under UV light, and sequenced for definitive microbial identification.</w:t>
      </w:r>
    </w:p>
    <w:p w14:paraId="12F216F4" w14:textId="77777777" w:rsidR="004B6528" w:rsidRPr="00F534AD" w:rsidRDefault="004B6528" w:rsidP="0095637E">
      <w:pPr>
        <w:pStyle w:val="Heading1"/>
        <w:rPr>
          <w:rFonts w:ascii="Times New Roman" w:eastAsia="Courier New" w:hAnsi="Times New Roman" w:cs="Times New Roman"/>
          <w:b/>
          <w:color w:val="000000" w:themeColor="text1"/>
        </w:rPr>
      </w:pPr>
      <w:bookmarkStart w:id="22" w:name="_Toc202906195"/>
      <w:r w:rsidRPr="00F534AD">
        <w:rPr>
          <w:rFonts w:ascii="Times New Roman" w:eastAsia="Courier New" w:hAnsi="Times New Roman" w:cs="Times New Roman"/>
          <w:b/>
          <w:color w:val="000000" w:themeColor="text1"/>
        </w:rPr>
        <w:t xml:space="preserve">2.6 </w:t>
      </w:r>
      <w:r w:rsidRPr="00F534AD">
        <w:rPr>
          <w:rFonts w:ascii="Times New Roman" w:hAnsi="Times New Roman" w:cs="Times New Roman"/>
          <w:b/>
          <w:color w:val="000000" w:themeColor="text1"/>
        </w:rPr>
        <w:t xml:space="preserve">Molecular </w:t>
      </w:r>
      <w:proofErr w:type="spellStart"/>
      <w:r w:rsidRPr="00F534AD">
        <w:rPr>
          <w:rFonts w:ascii="Times New Roman" w:hAnsi="Times New Roman" w:cs="Times New Roman"/>
          <w:b/>
          <w:color w:val="000000" w:themeColor="text1"/>
        </w:rPr>
        <w:t>Characterisation</w:t>
      </w:r>
      <w:proofErr w:type="spellEnd"/>
      <w:r w:rsidRPr="00F534AD">
        <w:rPr>
          <w:rFonts w:ascii="Times New Roman" w:hAnsi="Times New Roman" w:cs="Times New Roman"/>
          <w:b/>
          <w:color w:val="000000" w:themeColor="text1"/>
        </w:rPr>
        <w:t>: Polymerase Chain Reaction (PCR)</w:t>
      </w:r>
      <w:bookmarkEnd w:id="22"/>
    </w:p>
    <w:p w14:paraId="6C674915"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Pure culture of the fungal isolates </w:t>
      </w:r>
      <w:proofErr w:type="gramStart"/>
      <w:r w:rsidRPr="00F534AD">
        <w:rPr>
          <w:rFonts w:ascii="Times New Roman" w:hAnsi="Times New Roman" w:cs="Times New Roman"/>
          <w:color w:val="000000" w:themeColor="text1"/>
          <w:sz w:val="28"/>
          <w:szCs w:val="28"/>
        </w:rPr>
        <w:t>were</w:t>
      </w:r>
      <w:proofErr w:type="gramEnd"/>
      <w:r w:rsidRPr="00F534AD">
        <w:rPr>
          <w:rFonts w:ascii="Times New Roman" w:hAnsi="Times New Roman" w:cs="Times New Roman"/>
          <w:color w:val="000000" w:themeColor="text1"/>
          <w:sz w:val="28"/>
          <w:szCs w:val="28"/>
        </w:rPr>
        <w:t xml:space="preserve"> resuscitated and a maintained. For DNA isolation, the cultures were grown in potato dextrose broth (PDA; pH 5.5) for 7 days at 28 ± 1°C. Mycelia were filtered through filter paper (Whatman no. 1) and DNA was extracted, using the </w:t>
      </w:r>
      <w:proofErr w:type="spellStart"/>
      <w:r w:rsidRPr="00F534AD">
        <w:rPr>
          <w:rFonts w:ascii="Times New Roman" w:hAnsi="Times New Roman" w:cs="Times New Roman"/>
          <w:color w:val="000000" w:themeColor="text1"/>
          <w:sz w:val="28"/>
          <w:szCs w:val="28"/>
        </w:rPr>
        <w:t>cetyltrimethyl</w:t>
      </w:r>
      <w:proofErr w:type="spellEnd"/>
      <w:r w:rsidRPr="00F534AD">
        <w:rPr>
          <w:rFonts w:ascii="Times New Roman" w:hAnsi="Times New Roman" w:cs="Times New Roman"/>
          <w:color w:val="000000" w:themeColor="text1"/>
          <w:sz w:val="28"/>
          <w:szCs w:val="28"/>
        </w:rPr>
        <w:t xml:space="preserve"> ammonium bromide (CTAB) method. The mycelium was ground into fine powder with glass beads, transferred to DNA extraction buffer (0.1 M Tris, 1.5 M NaCl, 0.01 M EDTA) and kept at 65°C, for 1 h, with occasional stirring. Equal volumes of chloroform, Isoamyl alcohols (24:1), </w:t>
      </w:r>
      <w:r w:rsidRPr="00F534AD">
        <w:rPr>
          <w:rFonts w:ascii="Times New Roman" w:hAnsi="Times New Roman" w:cs="Times New Roman"/>
          <w:color w:val="000000" w:themeColor="text1"/>
          <w:sz w:val="28"/>
          <w:szCs w:val="28"/>
        </w:rPr>
        <w:lastRenderedPageBreak/>
        <w:t xml:space="preserve">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F534AD">
        <w:rPr>
          <w:rFonts w:ascii="Times New Roman" w:hAnsi="Times New Roman" w:cs="Times New Roman"/>
          <w:color w:val="000000" w:themeColor="text1"/>
          <w:sz w:val="28"/>
          <w:szCs w:val="28"/>
        </w:rPr>
        <w:t>Inqaba</w:t>
      </w:r>
      <w:proofErr w:type="spellEnd"/>
      <w:r w:rsidRPr="00F534AD">
        <w:rPr>
          <w:rFonts w:ascii="Times New Roman" w:hAnsi="Times New Roman" w:cs="Times New Roman"/>
          <w:color w:val="000000" w:themeColor="text1"/>
          <w:sz w:val="28"/>
          <w:szCs w:val="28"/>
        </w:rPr>
        <w:t xml:space="preserve"> biotech lab, South Africa, were used to amplify genes encoding the ITS region (Tarai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2006). In addition of universal primers, a mycotoxin specific primer, apa-2 (</w:t>
      </w:r>
      <w:proofErr w:type="spellStart"/>
      <w:r w:rsidRPr="00F534AD">
        <w:rPr>
          <w:rFonts w:ascii="Times New Roman" w:hAnsi="Times New Roman" w:cs="Times New Roman"/>
          <w:color w:val="000000" w:themeColor="text1"/>
          <w:sz w:val="28"/>
          <w:szCs w:val="28"/>
        </w:rPr>
        <w:t>Konietzny</w:t>
      </w:r>
      <w:proofErr w:type="spellEnd"/>
      <w:r w:rsidRPr="00F534AD">
        <w:rPr>
          <w:rFonts w:ascii="Times New Roman" w:hAnsi="Times New Roman" w:cs="Times New Roman"/>
          <w:color w:val="000000" w:themeColor="text1"/>
          <w:sz w:val="28"/>
          <w:szCs w:val="28"/>
        </w:rPr>
        <w:t xml:space="preserve"> and </w:t>
      </w:r>
      <w:proofErr w:type="spellStart"/>
      <w:r w:rsidRPr="00F534AD">
        <w:rPr>
          <w:rFonts w:ascii="Times New Roman" w:hAnsi="Times New Roman" w:cs="Times New Roman"/>
          <w:color w:val="000000" w:themeColor="text1"/>
          <w:sz w:val="28"/>
          <w:szCs w:val="28"/>
        </w:rPr>
        <w:t>Geriner</w:t>
      </w:r>
      <w:proofErr w:type="spellEnd"/>
      <w:r w:rsidRPr="00F534AD">
        <w:rPr>
          <w:rFonts w:ascii="Times New Roman" w:hAnsi="Times New Roman" w:cs="Times New Roman"/>
          <w:color w:val="000000" w:themeColor="text1"/>
          <w:sz w:val="28"/>
          <w:szCs w:val="28"/>
        </w:rPr>
        <w:t xml:space="preserve">, 2003) was also used to differentiate between </w:t>
      </w:r>
      <w:proofErr w:type="spellStart"/>
      <w:r w:rsidRPr="00F534AD">
        <w:rPr>
          <w:rFonts w:ascii="Times New Roman" w:hAnsi="Times New Roman" w:cs="Times New Roman"/>
          <w:color w:val="000000" w:themeColor="text1"/>
          <w:sz w:val="28"/>
          <w:szCs w:val="28"/>
        </w:rPr>
        <w:t>mycotoxic</w:t>
      </w:r>
      <w:proofErr w:type="spellEnd"/>
      <w:r w:rsidRPr="00F534AD">
        <w:rPr>
          <w:rFonts w:ascii="Times New Roman" w:hAnsi="Times New Roman" w:cs="Times New Roman"/>
          <w:color w:val="000000" w:themeColor="text1"/>
          <w:sz w:val="28"/>
          <w:szCs w:val="28"/>
        </w:rPr>
        <w:t xml:space="preserve"> and </w:t>
      </w:r>
      <w:proofErr w:type="spellStart"/>
      <w:proofErr w:type="gramStart"/>
      <w:r w:rsidRPr="00F534AD">
        <w:rPr>
          <w:rFonts w:ascii="Times New Roman" w:hAnsi="Times New Roman" w:cs="Times New Roman"/>
          <w:color w:val="000000" w:themeColor="text1"/>
          <w:sz w:val="28"/>
          <w:szCs w:val="28"/>
        </w:rPr>
        <w:t>non toxic</w:t>
      </w:r>
      <w:proofErr w:type="spellEnd"/>
      <w:proofErr w:type="gramEnd"/>
      <w:r w:rsidRPr="00F534AD">
        <w:rPr>
          <w:rFonts w:ascii="Times New Roman" w:hAnsi="Times New Roman" w:cs="Times New Roman"/>
          <w:color w:val="000000" w:themeColor="text1"/>
          <w:sz w:val="28"/>
          <w:szCs w:val="28"/>
        </w:rPr>
        <w:t xml:space="preserve"> fungal isolates (Table 1). All the PCR reagents like Taq polymerase, 200 </w:t>
      </w:r>
      <w:proofErr w:type="spellStart"/>
      <w:r w:rsidRPr="00F534AD">
        <w:rPr>
          <w:rFonts w:ascii="Times New Roman" w:hAnsi="Times New Roman" w:cs="Times New Roman"/>
          <w:color w:val="000000" w:themeColor="text1"/>
          <w:sz w:val="28"/>
          <w:szCs w:val="28"/>
        </w:rPr>
        <w:t>μM</w:t>
      </w:r>
      <w:proofErr w:type="spellEnd"/>
      <w:r w:rsidRPr="00F534AD">
        <w:rPr>
          <w:rFonts w:ascii="Times New Roman" w:hAnsi="Times New Roman" w:cs="Times New Roman"/>
          <w:color w:val="000000" w:themeColor="text1"/>
          <w:sz w:val="28"/>
          <w:szCs w:val="28"/>
        </w:rPr>
        <w:t xml:space="preserve"> dNTP (</w:t>
      </w:r>
      <w:proofErr w:type="spellStart"/>
      <w:r w:rsidRPr="00F534AD">
        <w:rPr>
          <w:rFonts w:ascii="Times New Roman" w:hAnsi="Times New Roman" w:cs="Times New Roman"/>
          <w:color w:val="000000" w:themeColor="text1"/>
          <w:sz w:val="28"/>
          <w:szCs w:val="28"/>
        </w:rPr>
        <w:t>dATP</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dCTP</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dGTP</w:t>
      </w:r>
      <w:proofErr w:type="spellEnd"/>
      <w:r w:rsidRPr="00F534AD">
        <w:rPr>
          <w:rFonts w:ascii="Times New Roman" w:hAnsi="Times New Roman" w:cs="Times New Roman"/>
          <w:color w:val="000000" w:themeColor="text1"/>
          <w:sz w:val="28"/>
          <w:szCs w:val="28"/>
        </w:rPr>
        <w:t xml:space="preserve">, dTTP), and reaction buffer (10 mM Tris–HCl pH 9.0, 50 mM </w:t>
      </w:r>
      <w:proofErr w:type="spellStart"/>
      <w:r w:rsidRPr="00F534AD">
        <w:rPr>
          <w:rFonts w:ascii="Times New Roman" w:hAnsi="Times New Roman" w:cs="Times New Roman"/>
          <w:color w:val="000000" w:themeColor="text1"/>
          <w:sz w:val="28"/>
          <w:szCs w:val="28"/>
        </w:rPr>
        <w:t>KCl</w:t>
      </w:r>
      <w:proofErr w:type="spellEnd"/>
      <w:r w:rsidRPr="00F534AD">
        <w:rPr>
          <w:rFonts w:ascii="Times New Roman" w:hAnsi="Times New Roman" w:cs="Times New Roman"/>
          <w:color w:val="000000" w:themeColor="text1"/>
          <w:sz w:val="28"/>
          <w:szCs w:val="28"/>
        </w:rPr>
        <w:t xml:space="preserve">, 1.5 mM MgCl2) used were of </w:t>
      </w:r>
      <w:proofErr w:type="spellStart"/>
      <w:r w:rsidRPr="00F534AD">
        <w:rPr>
          <w:rFonts w:ascii="Times New Roman" w:hAnsi="Times New Roman" w:cs="Times New Roman"/>
          <w:color w:val="000000" w:themeColor="text1"/>
          <w:sz w:val="28"/>
          <w:szCs w:val="28"/>
        </w:rPr>
        <w:t>Inqaba</w:t>
      </w:r>
      <w:proofErr w:type="spellEnd"/>
      <w:r w:rsidRPr="00F534AD">
        <w:rPr>
          <w:rFonts w:ascii="Times New Roman" w:hAnsi="Times New Roman" w:cs="Times New Roman"/>
          <w:color w:val="000000" w:themeColor="text1"/>
          <w:sz w:val="28"/>
          <w:szCs w:val="28"/>
        </w:rPr>
        <w:t xml:space="preserve"> biotech lab, South Africa. Concentrations of DNA template, primer and deoxynucleotide triphosphates (dNTPs), and the optimum annealing temperature were standardized for each primer in preliminary trials. PCR was performed in a total reaction volume of 25 </w:t>
      </w:r>
      <w:proofErr w:type="spellStart"/>
      <w:r w:rsidRPr="00F534AD">
        <w:rPr>
          <w:rFonts w:ascii="Times New Roman" w:hAnsi="Times New Roman" w:cs="Times New Roman"/>
          <w:color w:val="000000" w:themeColor="text1"/>
          <w:sz w:val="28"/>
          <w:szCs w:val="28"/>
        </w:rPr>
        <w:t>μL</w:t>
      </w:r>
      <w:proofErr w:type="spellEnd"/>
      <w:r w:rsidRPr="00F534AD">
        <w:rPr>
          <w:rFonts w:ascii="Times New Roman" w:hAnsi="Times New Roman" w:cs="Times New Roman"/>
          <w:color w:val="000000" w:themeColor="text1"/>
          <w:sz w:val="28"/>
          <w:szCs w:val="28"/>
        </w:rPr>
        <w:t xml:space="preserve"> which consisted of 2 </w:t>
      </w:r>
      <w:proofErr w:type="spellStart"/>
      <w:r w:rsidRPr="00F534AD">
        <w:rPr>
          <w:rFonts w:ascii="Times New Roman" w:hAnsi="Times New Roman" w:cs="Times New Roman"/>
          <w:color w:val="000000" w:themeColor="text1"/>
          <w:sz w:val="28"/>
          <w:szCs w:val="28"/>
        </w:rPr>
        <w:t>μL</w:t>
      </w:r>
      <w:proofErr w:type="spellEnd"/>
      <w:r w:rsidRPr="00F534AD">
        <w:rPr>
          <w:rFonts w:ascii="Times New Roman" w:hAnsi="Times New Roman" w:cs="Times New Roman"/>
          <w:color w:val="000000" w:themeColor="text1"/>
          <w:sz w:val="28"/>
          <w:szCs w:val="28"/>
        </w:rPr>
        <w:t xml:space="preserve"> of target DNA solution, 3 </w:t>
      </w:r>
      <w:proofErr w:type="spellStart"/>
      <w:r w:rsidRPr="00F534AD">
        <w:rPr>
          <w:rFonts w:ascii="Times New Roman" w:hAnsi="Times New Roman" w:cs="Times New Roman"/>
          <w:color w:val="000000" w:themeColor="text1"/>
          <w:sz w:val="28"/>
          <w:szCs w:val="28"/>
        </w:rPr>
        <w:t>μL</w:t>
      </w:r>
      <w:proofErr w:type="spellEnd"/>
      <w:r w:rsidRPr="00F534AD">
        <w:rPr>
          <w:rFonts w:ascii="Times New Roman" w:hAnsi="Times New Roman" w:cs="Times New Roman"/>
          <w:color w:val="000000" w:themeColor="text1"/>
          <w:sz w:val="28"/>
          <w:szCs w:val="28"/>
        </w:rPr>
        <w:t xml:space="preserve"> (6 </w:t>
      </w:r>
      <w:proofErr w:type="spellStart"/>
      <w:r w:rsidRPr="00F534AD">
        <w:rPr>
          <w:rFonts w:ascii="Times New Roman" w:hAnsi="Times New Roman" w:cs="Times New Roman"/>
          <w:color w:val="000000" w:themeColor="text1"/>
          <w:sz w:val="28"/>
          <w:szCs w:val="28"/>
        </w:rPr>
        <w:t>μL</w:t>
      </w:r>
      <w:proofErr w:type="spellEnd"/>
      <w:r w:rsidRPr="00F534AD">
        <w:rPr>
          <w:rFonts w:ascii="Times New Roman" w:hAnsi="Times New Roman" w:cs="Times New Roman"/>
          <w:color w:val="000000" w:themeColor="text1"/>
          <w:sz w:val="28"/>
          <w:szCs w:val="28"/>
        </w:rPr>
        <w:t xml:space="preserve"> in ITS-4) of each (forward and reverse) of the primers and 17 </w:t>
      </w:r>
      <w:proofErr w:type="spellStart"/>
      <w:r w:rsidRPr="00F534AD">
        <w:rPr>
          <w:rFonts w:ascii="Times New Roman" w:hAnsi="Times New Roman" w:cs="Times New Roman"/>
          <w:color w:val="000000" w:themeColor="text1"/>
          <w:sz w:val="28"/>
          <w:szCs w:val="28"/>
        </w:rPr>
        <w:t>μL</w:t>
      </w:r>
      <w:proofErr w:type="spellEnd"/>
      <w:r w:rsidRPr="00F534AD">
        <w:rPr>
          <w:rFonts w:ascii="Times New Roman" w:hAnsi="Times New Roman" w:cs="Times New Roman"/>
          <w:color w:val="000000" w:themeColor="text1"/>
          <w:sz w:val="28"/>
          <w:szCs w:val="28"/>
        </w:rPr>
        <w:t xml:space="preserve"> of </w:t>
      </w:r>
      <w:proofErr w:type="spellStart"/>
      <w:r w:rsidRPr="00F534AD">
        <w:rPr>
          <w:rFonts w:ascii="Times New Roman" w:hAnsi="Times New Roman" w:cs="Times New Roman"/>
          <w:color w:val="000000" w:themeColor="text1"/>
          <w:sz w:val="28"/>
          <w:szCs w:val="28"/>
        </w:rPr>
        <w:t>milliQ</w:t>
      </w:r>
      <w:proofErr w:type="spellEnd"/>
      <w:r w:rsidRPr="00F534AD">
        <w:rPr>
          <w:rFonts w:ascii="Times New Roman" w:hAnsi="Times New Roman" w:cs="Times New Roman"/>
          <w:color w:val="000000" w:themeColor="text1"/>
          <w:sz w:val="28"/>
          <w:szCs w:val="28"/>
        </w:rPr>
        <w:t xml:space="preserve"> water. The mixture was </w:t>
      </w:r>
      <w:proofErr w:type="spellStart"/>
      <w:r w:rsidRPr="00F534AD">
        <w:rPr>
          <w:rFonts w:ascii="Times New Roman" w:hAnsi="Times New Roman" w:cs="Times New Roman"/>
          <w:color w:val="000000" w:themeColor="text1"/>
          <w:sz w:val="28"/>
          <w:szCs w:val="28"/>
        </w:rPr>
        <w:t>spinned</w:t>
      </w:r>
      <w:proofErr w:type="spellEnd"/>
      <w:r w:rsidRPr="00F534AD">
        <w:rPr>
          <w:rFonts w:ascii="Times New Roman" w:hAnsi="Times New Roman" w:cs="Times New Roman"/>
          <w:color w:val="000000" w:themeColor="text1"/>
          <w:sz w:val="28"/>
          <w:szCs w:val="28"/>
        </w:rPr>
        <w:t xml:space="preserve"> before subjected to PCR. The amplified PCR products were electrophoresed on a 1% agarose gel in tris-borate EDTA (TBE buffer), visualized by staining with ethidium bromide and photographed, using a gel documentation system ultraviolet transilluminator (</w:t>
      </w:r>
      <w:proofErr w:type="spellStart"/>
      <w:r w:rsidRPr="00F534AD">
        <w:rPr>
          <w:rFonts w:ascii="Times New Roman" w:hAnsi="Times New Roman" w:cs="Times New Roman"/>
          <w:color w:val="000000" w:themeColor="text1"/>
          <w:sz w:val="28"/>
          <w:szCs w:val="28"/>
        </w:rPr>
        <w:t>Uvitec</w:t>
      </w:r>
      <w:proofErr w:type="spellEnd"/>
      <w:r w:rsidRPr="00F534AD">
        <w:rPr>
          <w:rFonts w:ascii="Times New Roman" w:hAnsi="Times New Roman" w:cs="Times New Roman"/>
          <w:color w:val="000000" w:themeColor="text1"/>
          <w:sz w:val="28"/>
          <w:szCs w:val="28"/>
        </w:rPr>
        <w:t>, UK)</w:t>
      </w:r>
    </w:p>
    <w:p w14:paraId="516B9E8B" w14:textId="77777777" w:rsidR="004B6528" w:rsidRPr="00F534AD" w:rsidRDefault="004B6528" w:rsidP="0095637E">
      <w:pPr>
        <w:pStyle w:val="Heading1"/>
        <w:rPr>
          <w:rFonts w:ascii="Times New Roman" w:eastAsia="Times New Roman" w:hAnsi="Times New Roman" w:cs="Times New Roman"/>
          <w:b/>
          <w:color w:val="000000" w:themeColor="text1"/>
        </w:rPr>
      </w:pPr>
      <w:bookmarkStart w:id="23" w:name="_Toc202906196"/>
      <w:r w:rsidRPr="00F534AD">
        <w:rPr>
          <w:rFonts w:ascii="Times New Roman" w:eastAsia="Times New Roman" w:hAnsi="Times New Roman" w:cs="Times New Roman"/>
          <w:b/>
          <w:color w:val="000000" w:themeColor="text1"/>
        </w:rPr>
        <w:lastRenderedPageBreak/>
        <w:t>2.7 Sequencing for Identification of Fungi</w:t>
      </w:r>
      <w:bookmarkEnd w:id="23"/>
    </w:p>
    <w:p w14:paraId="28AE1456"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F534AD">
        <w:rPr>
          <w:rFonts w:ascii="Times New Roman" w:eastAsia="Times New Roman" w:hAnsi="Times New Roman" w:cs="Times New Roman"/>
          <w:b/>
          <w:bCs/>
          <w:color w:val="000000" w:themeColor="text1"/>
          <w:sz w:val="28"/>
          <w:szCs w:val="28"/>
        </w:rPr>
        <w:t>Internal Transcribed Spacer (ITS) region</w:t>
      </w:r>
      <w:r w:rsidRPr="00F534AD">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14:paraId="394EF8EA" w14:textId="77777777" w:rsidR="004B6528" w:rsidRPr="00F534AD" w:rsidRDefault="004B6528" w:rsidP="004B6528">
      <w:pPr>
        <w:spacing w:after="176" w:line="480" w:lineRule="auto"/>
        <w:jc w:val="both"/>
        <w:rPr>
          <w:rFonts w:ascii="Times New Roman" w:hAnsi="Times New Roman" w:cs="Times New Roman"/>
          <w:color w:val="000000" w:themeColor="text1"/>
          <w:sz w:val="28"/>
          <w:szCs w:val="28"/>
        </w:rPr>
      </w:pPr>
      <w:r w:rsidRPr="00F534AD">
        <w:rPr>
          <w:rFonts w:ascii="Times New Roman" w:eastAsia="Times New Roman" w:hAnsi="Times New Roman" w:cs="Times New Roman"/>
          <w:b/>
          <w:color w:val="000000" w:themeColor="text1"/>
          <w:sz w:val="28"/>
          <w:szCs w:val="28"/>
        </w:rPr>
        <w:t>2.8 TS region sequencing for identification of Fungi</w:t>
      </w:r>
      <w:r w:rsidRPr="00F534AD">
        <w:rPr>
          <w:rFonts w:ascii="Times New Roman" w:eastAsia="Times New Roman" w:hAnsi="Times New Roman" w:cs="Times New Roman"/>
          <w:color w:val="000000" w:themeColor="text1"/>
          <w:sz w:val="28"/>
          <w:szCs w:val="28"/>
        </w:rPr>
        <w:t xml:space="preserve"> </w:t>
      </w:r>
    </w:p>
    <w:p w14:paraId="25B00266" w14:textId="77777777" w:rsidR="004B6528" w:rsidRPr="00F534AD" w:rsidRDefault="004B6528" w:rsidP="004B6528">
      <w:pPr>
        <w:spacing w:after="36" w:line="480" w:lineRule="auto"/>
        <w:jc w:val="both"/>
        <w:rPr>
          <w:rFonts w:ascii="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14:paraId="6C58D147" w14:textId="77777777" w:rsidR="004B6528" w:rsidRPr="00F534AD" w:rsidRDefault="004B6528" w:rsidP="004B6528">
      <w:pPr>
        <w:spacing w:after="208" w:line="480" w:lineRule="auto"/>
        <w:jc w:val="both"/>
        <w:rPr>
          <w:rFonts w:ascii="Times New Roman" w:eastAsia="Times New Roman" w:hAnsi="Times New Roman" w:cs="Times New Roman"/>
          <w:color w:val="000000" w:themeColor="text1"/>
          <w:sz w:val="28"/>
          <w:szCs w:val="28"/>
        </w:rPr>
        <w:sectPr w:rsidR="004B6528" w:rsidRPr="00F534AD" w:rsidSect="00F534AD">
          <w:pgSz w:w="12240" w:h="15840"/>
          <w:pgMar w:top="1440" w:right="1440" w:bottom="1440" w:left="1440" w:header="708" w:footer="708" w:gutter="0"/>
          <w:pgNumType w:start="1"/>
          <w:cols w:space="708"/>
          <w:docGrid w:linePitch="360"/>
        </w:sectPr>
      </w:pPr>
      <w:r w:rsidRPr="00F534AD">
        <w:rPr>
          <w:rFonts w:ascii="Times New Roman" w:eastAsia="Times New Roman" w:hAnsi="Times New Roman" w:cs="Times New Roman"/>
          <w:color w:val="000000" w:themeColor="text1"/>
          <w:sz w:val="28"/>
          <w:szCs w:val="28"/>
        </w:rPr>
        <w:t xml:space="preserve">Biosystems according to manufacturers’ label while the sequencing kit used was </w:t>
      </w:r>
      <w:proofErr w:type="spellStart"/>
      <w:r w:rsidRPr="00F534AD">
        <w:rPr>
          <w:rFonts w:ascii="Times New Roman" w:eastAsia="Times New Roman" w:hAnsi="Times New Roman" w:cs="Times New Roman"/>
          <w:color w:val="000000" w:themeColor="text1"/>
          <w:sz w:val="28"/>
          <w:szCs w:val="28"/>
        </w:rPr>
        <w:t>BigDye</w:t>
      </w:r>
      <w:proofErr w:type="spellEnd"/>
      <w:r w:rsidRPr="00F534AD">
        <w:rPr>
          <w:rFonts w:ascii="Times New Roman" w:eastAsia="Times New Roman" w:hAnsi="Times New Roman" w:cs="Times New Roman"/>
          <w:color w:val="000000" w:themeColor="text1"/>
          <w:sz w:val="28"/>
          <w:szCs w:val="28"/>
        </w:rPr>
        <w:t xml:space="preserve"> Terminator v3.1 Cycle Sequencing kit. Bio-Edit software and MEGA 6 were used for all genetic analysis. Sequences were BLAST against known data base (</w:t>
      </w:r>
      <w:hyperlink r:id="rId10">
        <w:r w:rsidRPr="00F534AD">
          <w:rPr>
            <w:rFonts w:ascii="Times New Roman" w:eastAsia="Times New Roman" w:hAnsi="Times New Roman" w:cs="Times New Roman"/>
            <w:color w:val="000000" w:themeColor="text1"/>
            <w:sz w:val="28"/>
            <w:szCs w:val="28"/>
            <w:u w:val="single" w:color="0462C1"/>
          </w:rPr>
          <w:t>http://www</w:t>
        </w:r>
      </w:hyperlink>
      <w:hyperlink r:id="rId11">
        <w:r w:rsidRPr="00F534AD">
          <w:rPr>
            <w:rFonts w:ascii="Times New Roman" w:eastAsia="Times New Roman" w:hAnsi="Times New Roman" w:cs="Times New Roman"/>
            <w:color w:val="000000" w:themeColor="text1"/>
            <w:sz w:val="28"/>
            <w:szCs w:val="28"/>
          </w:rPr>
          <w:t>.</w:t>
        </w:r>
      </w:hyperlink>
      <w:r w:rsidRPr="00F534AD">
        <w:rPr>
          <w:rFonts w:ascii="Times New Roman" w:eastAsia="Times New Roman" w:hAnsi="Times New Roman" w:cs="Times New Roman"/>
          <w:color w:val="000000" w:themeColor="text1"/>
          <w:sz w:val="28"/>
          <w:szCs w:val="28"/>
        </w:rPr>
        <w:t xml:space="preserve">isth.info/tools/blast/blast.php).  </w:t>
      </w:r>
    </w:p>
    <w:p w14:paraId="266182E9" w14:textId="77777777" w:rsidR="004B6528" w:rsidRPr="00F534AD" w:rsidRDefault="004B6528" w:rsidP="0095637E">
      <w:pPr>
        <w:pStyle w:val="Heading1"/>
        <w:jc w:val="center"/>
        <w:rPr>
          <w:rFonts w:ascii="Times New Roman" w:hAnsi="Times New Roman" w:cs="Times New Roman"/>
          <w:b/>
          <w:color w:val="000000" w:themeColor="text1"/>
        </w:rPr>
      </w:pPr>
      <w:bookmarkStart w:id="24" w:name="_Toc202906197"/>
      <w:r w:rsidRPr="00F534AD">
        <w:rPr>
          <w:rFonts w:ascii="Times New Roman" w:hAnsi="Times New Roman" w:cs="Times New Roman"/>
          <w:b/>
          <w:color w:val="000000" w:themeColor="text1"/>
        </w:rPr>
        <w:lastRenderedPageBreak/>
        <w:t>CHAPTER THREE</w:t>
      </w:r>
      <w:bookmarkEnd w:id="24"/>
    </w:p>
    <w:p w14:paraId="05E7F0B3" w14:textId="77777777" w:rsidR="004B6528" w:rsidRPr="00F534AD" w:rsidRDefault="0095637E" w:rsidP="0095637E">
      <w:pPr>
        <w:pStyle w:val="Heading1"/>
        <w:jc w:val="center"/>
        <w:rPr>
          <w:rFonts w:ascii="Times New Roman" w:hAnsi="Times New Roman" w:cs="Times New Roman"/>
          <w:color w:val="000000" w:themeColor="text1"/>
        </w:rPr>
      </w:pPr>
      <w:bookmarkStart w:id="25" w:name="_Toc202906198"/>
      <w:r w:rsidRPr="00F534AD">
        <w:rPr>
          <w:rFonts w:ascii="Times New Roman" w:hAnsi="Times New Roman" w:cs="Times New Roman"/>
          <w:color w:val="000000" w:themeColor="text1"/>
        </w:rPr>
        <w:t xml:space="preserve">3.0 </w:t>
      </w:r>
      <w:r w:rsidR="004B6528" w:rsidRPr="00F534AD">
        <w:rPr>
          <w:rFonts w:ascii="Times New Roman" w:hAnsi="Times New Roman" w:cs="Times New Roman"/>
          <w:color w:val="000000" w:themeColor="text1"/>
        </w:rPr>
        <w:t>RESULTS</w:t>
      </w:r>
      <w:bookmarkEnd w:id="25"/>
    </w:p>
    <w:p w14:paraId="2E09C484" w14:textId="77777777" w:rsidR="0095637E" w:rsidRPr="00F534AD" w:rsidRDefault="0095637E" w:rsidP="0095637E">
      <w:pPr>
        <w:pStyle w:val="Heading1"/>
        <w:rPr>
          <w:rFonts w:ascii="Times New Roman" w:eastAsia="Times New Roman" w:hAnsi="Times New Roman" w:cs="Times New Roman"/>
          <w:b/>
          <w:color w:val="000000" w:themeColor="text1"/>
        </w:rPr>
      </w:pPr>
      <w:bookmarkStart w:id="26" w:name="_Toc202906199"/>
      <w:r w:rsidRPr="00F534AD">
        <w:rPr>
          <w:rFonts w:ascii="Times New Roman" w:hAnsi="Times New Roman" w:cs="Times New Roman"/>
          <w:b/>
          <w:color w:val="000000" w:themeColor="text1"/>
        </w:rPr>
        <w:t xml:space="preserve">3.1 </w:t>
      </w:r>
      <w:r w:rsidRPr="00F534AD">
        <w:rPr>
          <w:rFonts w:ascii="Times New Roman" w:eastAsia="Times New Roman" w:hAnsi="Times New Roman" w:cs="Times New Roman"/>
          <w:b/>
          <w:color w:val="000000" w:themeColor="text1"/>
        </w:rPr>
        <w:t>Locations and Sample Sites and Strains Designations (Spoiled Potatoes)</w:t>
      </w:r>
      <w:bookmarkEnd w:id="26"/>
    </w:p>
    <w:p w14:paraId="47C4CC5A" w14:textId="77777777" w:rsidR="004B6528" w:rsidRPr="00F534AD" w:rsidRDefault="004B6528" w:rsidP="0095637E">
      <w:pPr>
        <w:pStyle w:val="Heading1"/>
        <w:rPr>
          <w:rFonts w:ascii="Times New Roman" w:eastAsia="Times New Roman" w:hAnsi="Times New Roman" w:cs="Times New Roman"/>
          <w:b/>
          <w:color w:val="000000" w:themeColor="text1"/>
        </w:rPr>
      </w:pPr>
      <w:bookmarkStart w:id="27" w:name="_Toc202906200"/>
      <w:r w:rsidRPr="00F534AD">
        <w:rPr>
          <w:rFonts w:ascii="Times New Roman" w:eastAsia="Times New Roman" w:hAnsi="Times New Roman" w:cs="Times New Roman"/>
          <w:b/>
          <w:color w:val="000000" w:themeColor="text1"/>
        </w:rPr>
        <w:t>Table 1. Locations and Sample Sites and Strains Designations (Spoiled Potatoes)</w:t>
      </w:r>
      <w:bookmarkEnd w:id="27"/>
    </w:p>
    <w:p w14:paraId="63E06EB6" w14:textId="77777777" w:rsidR="004B6528" w:rsidRPr="00F534AD" w:rsidRDefault="004B6528" w:rsidP="004B6528">
      <w:pPr>
        <w:widowControl w:val="0"/>
        <w:spacing w:after="0" w:line="480" w:lineRule="auto"/>
        <w:jc w:val="both"/>
        <w:rPr>
          <w:rFonts w:ascii="Times New Roman" w:eastAsia="Times New Roman" w:hAnsi="Times New Roman" w:cs="Times New Roman"/>
          <w:b/>
          <w:color w:val="000000" w:themeColor="text1"/>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4B6528" w:rsidRPr="00F534AD" w14:paraId="143C07BB" w14:textId="77777777" w:rsidTr="004B6528">
        <w:trPr>
          <w:trHeight w:val="440"/>
          <w:jc w:val="center"/>
        </w:trPr>
        <w:tc>
          <w:tcPr>
            <w:tcW w:w="1255" w:type="dxa"/>
          </w:tcPr>
          <w:p w14:paraId="34042A0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S/N</w:t>
            </w:r>
          </w:p>
        </w:tc>
        <w:tc>
          <w:tcPr>
            <w:tcW w:w="4410" w:type="dxa"/>
          </w:tcPr>
          <w:p w14:paraId="1ECD870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b/>
                <w:color w:val="000000" w:themeColor="text1"/>
                <w:sz w:val="28"/>
                <w:szCs w:val="28"/>
              </w:rPr>
              <w:t>LOCATION OF SAMPLE SITE</w:t>
            </w:r>
          </w:p>
        </w:tc>
        <w:tc>
          <w:tcPr>
            <w:tcW w:w="3685" w:type="dxa"/>
          </w:tcPr>
          <w:p w14:paraId="4DC185EF"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b/>
                <w:color w:val="000000" w:themeColor="text1"/>
                <w:sz w:val="28"/>
                <w:szCs w:val="28"/>
              </w:rPr>
              <w:t>DESIGNATION OF STRAIN</w:t>
            </w:r>
          </w:p>
        </w:tc>
      </w:tr>
      <w:tr w:rsidR="004B6528" w:rsidRPr="00F534AD" w14:paraId="2CF59CF9" w14:textId="77777777" w:rsidTr="004B6528">
        <w:trPr>
          <w:trHeight w:val="413"/>
          <w:jc w:val="center"/>
        </w:trPr>
        <w:tc>
          <w:tcPr>
            <w:tcW w:w="1255" w:type="dxa"/>
          </w:tcPr>
          <w:p w14:paraId="5E01459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w:t>
            </w:r>
          </w:p>
        </w:tc>
        <w:tc>
          <w:tcPr>
            <w:tcW w:w="4410" w:type="dxa"/>
          </w:tcPr>
          <w:p w14:paraId="71D83FBF"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012669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3142D74F" w14:textId="77777777" w:rsidTr="004B6528">
        <w:trPr>
          <w:jc w:val="center"/>
        </w:trPr>
        <w:tc>
          <w:tcPr>
            <w:tcW w:w="1255" w:type="dxa"/>
          </w:tcPr>
          <w:p w14:paraId="6593BD31"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w:t>
            </w:r>
          </w:p>
        </w:tc>
        <w:tc>
          <w:tcPr>
            <w:tcW w:w="4410" w:type="dxa"/>
          </w:tcPr>
          <w:p w14:paraId="6FCDFE9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CAD592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73F37B02" w14:textId="77777777" w:rsidTr="004B6528">
        <w:trPr>
          <w:jc w:val="center"/>
        </w:trPr>
        <w:tc>
          <w:tcPr>
            <w:tcW w:w="1255" w:type="dxa"/>
          </w:tcPr>
          <w:p w14:paraId="6C4AC1DF"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w:t>
            </w:r>
          </w:p>
        </w:tc>
        <w:tc>
          <w:tcPr>
            <w:tcW w:w="4410" w:type="dxa"/>
          </w:tcPr>
          <w:p w14:paraId="0AFC6F7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14DE26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13A8FF99" w14:textId="77777777" w:rsidTr="004B6528">
        <w:trPr>
          <w:jc w:val="center"/>
        </w:trPr>
        <w:tc>
          <w:tcPr>
            <w:tcW w:w="1255" w:type="dxa"/>
          </w:tcPr>
          <w:p w14:paraId="5EC2E3A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w:t>
            </w:r>
          </w:p>
        </w:tc>
        <w:tc>
          <w:tcPr>
            <w:tcW w:w="4410" w:type="dxa"/>
          </w:tcPr>
          <w:p w14:paraId="75A4551B"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C61EC0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692CDDBC" w14:textId="77777777" w:rsidTr="004B6528">
        <w:trPr>
          <w:jc w:val="center"/>
        </w:trPr>
        <w:tc>
          <w:tcPr>
            <w:tcW w:w="1255" w:type="dxa"/>
          </w:tcPr>
          <w:p w14:paraId="55623A6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w:t>
            </w:r>
          </w:p>
        </w:tc>
        <w:tc>
          <w:tcPr>
            <w:tcW w:w="4410" w:type="dxa"/>
          </w:tcPr>
          <w:p w14:paraId="3466F5C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6CF0B3C1"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4CEC5080" w14:textId="77777777" w:rsidTr="004B6528">
        <w:trPr>
          <w:jc w:val="center"/>
        </w:trPr>
        <w:tc>
          <w:tcPr>
            <w:tcW w:w="1255" w:type="dxa"/>
          </w:tcPr>
          <w:p w14:paraId="7943616A"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6.</w:t>
            </w:r>
          </w:p>
        </w:tc>
        <w:tc>
          <w:tcPr>
            <w:tcW w:w="4410" w:type="dxa"/>
          </w:tcPr>
          <w:p w14:paraId="28FD23D5"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Ipata</w:t>
            </w:r>
            <w:proofErr w:type="spellEnd"/>
            <w:r w:rsidRPr="00F534AD">
              <w:rPr>
                <w:rFonts w:ascii="Times New Roman" w:eastAsia="Times New Roman" w:hAnsi="Times New Roman" w:cs="Times New Roman"/>
                <w:color w:val="000000" w:themeColor="text1"/>
                <w:sz w:val="28"/>
                <w:szCs w:val="28"/>
              </w:rPr>
              <w:t xml:space="preserve"> B</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25473D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5A1ECF53" w14:textId="77777777" w:rsidTr="004B6528">
        <w:trPr>
          <w:jc w:val="center"/>
        </w:trPr>
        <w:tc>
          <w:tcPr>
            <w:tcW w:w="1255" w:type="dxa"/>
          </w:tcPr>
          <w:p w14:paraId="20D9191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w:t>
            </w:r>
          </w:p>
        </w:tc>
        <w:tc>
          <w:tcPr>
            <w:tcW w:w="4410" w:type="dxa"/>
          </w:tcPr>
          <w:p w14:paraId="43A451FC"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Ipata</w:t>
            </w:r>
            <w:proofErr w:type="spellEnd"/>
            <w:r w:rsidRPr="00F534AD">
              <w:rPr>
                <w:rFonts w:ascii="Times New Roman" w:eastAsia="Times New Roman" w:hAnsi="Times New Roman" w:cs="Times New Roman"/>
                <w:color w:val="000000" w:themeColor="text1"/>
                <w:sz w:val="28"/>
                <w:szCs w:val="28"/>
              </w:rPr>
              <w:t xml:space="preserve"> B</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1EA071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135EC6C7" w14:textId="77777777" w:rsidTr="004B6528">
        <w:trPr>
          <w:jc w:val="center"/>
        </w:trPr>
        <w:tc>
          <w:tcPr>
            <w:tcW w:w="1255" w:type="dxa"/>
          </w:tcPr>
          <w:p w14:paraId="6B04986A"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8.</w:t>
            </w:r>
          </w:p>
        </w:tc>
        <w:tc>
          <w:tcPr>
            <w:tcW w:w="4410" w:type="dxa"/>
          </w:tcPr>
          <w:p w14:paraId="2A57FE9D"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Ipata</w:t>
            </w:r>
            <w:proofErr w:type="spellEnd"/>
            <w:r w:rsidRPr="00F534AD">
              <w:rPr>
                <w:rFonts w:ascii="Times New Roman" w:eastAsia="Times New Roman" w:hAnsi="Times New Roman" w:cs="Times New Roman"/>
                <w:color w:val="000000" w:themeColor="text1"/>
                <w:sz w:val="28"/>
                <w:szCs w:val="28"/>
              </w:rPr>
              <w:t xml:space="preserve"> B</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CCF9A4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014A0A1A" w14:textId="77777777" w:rsidTr="004B6528">
        <w:trPr>
          <w:jc w:val="center"/>
        </w:trPr>
        <w:tc>
          <w:tcPr>
            <w:tcW w:w="1255" w:type="dxa"/>
          </w:tcPr>
          <w:p w14:paraId="35FC751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9.</w:t>
            </w:r>
          </w:p>
        </w:tc>
        <w:tc>
          <w:tcPr>
            <w:tcW w:w="4410" w:type="dxa"/>
          </w:tcPr>
          <w:p w14:paraId="3125DBE9"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Ipata</w:t>
            </w:r>
            <w:proofErr w:type="spellEnd"/>
            <w:r w:rsidRPr="00F534AD">
              <w:rPr>
                <w:rFonts w:ascii="Times New Roman" w:eastAsia="Times New Roman" w:hAnsi="Times New Roman" w:cs="Times New Roman"/>
                <w:color w:val="000000" w:themeColor="text1"/>
                <w:sz w:val="28"/>
                <w:szCs w:val="28"/>
              </w:rPr>
              <w:t xml:space="preserve"> B</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4725596"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67B2DC54" w14:textId="77777777" w:rsidTr="004B6528">
        <w:trPr>
          <w:jc w:val="center"/>
        </w:trPr>
        <w:tc>
          <w:tcPr>
            <w:tcW w:w="1255" w:type="dxa"/>
          </w:tcPr>
          <w:p w14:paraId="10723A2D"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10.</w:t>
            </w:r>
          </w:p>
        </w:tc>
        <w:tc>
          <w:tcPr>
            <w:tcW w:w="4410" w:type="dxa"/>
          </w:tcPr>
          <w:p w14:paraId="092E82B4"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Ipata</w:t>
            </w:r>
            <w:proofErr w:type="spellEnd"/>
            <w:r w:rsidRPr="00F534AD">
              <w:rPr>
                <w:rFonts w:ascii="Times New Roman" w:eastAsia="Times New Roman" w:hAnsi="Times New Roman" w:cs="Times New Roman"/>
                <w:color w:val="000000" w:themeColor="text1"/>
                <w:sz w:val="28"/>
                <w:szCs w:val="28"/>
              </w:rPr>
              <w:t xml:space="preserve"> B</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5858F4C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6E8C0B92" w14:textId="77777777" w:rsidTr="004B6528">
        <w:trPr>
          <w:jc w:val="center"/>
        </w:trPr>
        <w:tc>
          <w:tcPr>
            <w:tcW w:w="1255" w:type="dxa"/>
          </w:tcPr>
          <w:p w14:paraId="53BB71DC"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11.</w:t>
            </w:r>
          </w:p>
        </w:tc>
        <w:tc>
          <w:tcPr>
            <w:tcW w:w="4410" w:type="dxa"/>
          </w:tcPr>
          <w:p w14:paraId="590BDB9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6F4F5F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4D6E8695" w14:textId="77777777" w:rsidTr="004B6528">
        <w:trPr>
          <w:jc w:val="center"/>
        </w:trPr>
        <w:tc>
          <w:tcPr>
            <w:tcW w:w="1255" w:type="dxa"/>
          </w:tcPr>
          <w:p w14:paraId="0DA4C4E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12.</w:t>
            </w:r>
          </w:p>
        </w:tc>
        <w:tc>
          <w:tcPr>
            <w:tcW w:w="4410" w:type="dxa"/>
          </w:tcPr>
          <w:p w14:paraId="05224B8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 xml:space="preserve">2 </w:t>
            </w:r>
            <w:r w:rsidRPr="00F534AD">
              <w:rPr>
                <w:rFonts w:ascii="Times New Roman" w:eastAsia="Times New Roman" w:hAnsi="Times New Roman" w:cs="Times New Roman"/>
                <w:color w:val="000000" w:themeColor="text1"/>
                <w:sz w:val="28"/>
                <w:szCs w:val="28"/>
              </w:rPr>
              <w:t>strain</w:t>
            </w:r>
          </w:p>
        </w:tc>
        <w:tc>
          <w:tcPr>
            <w:tcW w:w="3685" w:type="dxa"/>
          </w:tcPr>
          <w:p w14:paraId="0FB9293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5779A7DE" w14:textId="77777777" w:rsidTr="004B6528">
        <w:trPr>
          <w:jc w:val="center"/>
        </w:trPr>
        <w:tc>
          <w:tcPr>
            <w:tcW w:w="1255" w:type="dxa"/>
          </w:tcPr>
          <w:p w14:paraId="242DE20A"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13.</w:t>
            </w:r>
          </w:p>
        </w:tc>
        <w:tc>
          <w:tcPr>
            <w:tcW w:w="4410" w:type="dxa"/>
          </w:tcPr>
          <w:p w14:paraId="0F45604B"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738BDBB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6FD6C7CC" w14:textId="77777777" w:rsidTr="004B6528">
        <w:trPr>
          <w:jc w:val="center"/>
        </w:trPr>
        <w:tc>
          <w:tcPr>
            <w:tcW w:w="1255" w:type="dxa"/>
          </w:tcPr>
          <w:p w14:paraId="7129D121"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14.</w:t>
            </w:r>
          </w:p>
        </w:tc>
        <w:tc>
          <w:tcPr>
            <w:tcW w:w="4410" w:type="dxa"/>
          </w:tcPr>
          <w:p w14:paraId="6C48C4E3"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EB639D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1677D8F8" w14:textId="77777777" w:rsidTr="004B6528">
        <w:trPr>
          <w:jc w:val="center"/>
        </w:trPr>
        <w:tc>
          <w:tcPr>
            <w:tcW w:w="1255" w:type="dxa"/>
          </w:tcPr>
          <w:p w14:paraId="1DBBC84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15.</w:t>
            </w:r>
          </w:p>
        </w:tc>
        <w:tc>
          <w:tcPr>
            <w:tcW w:w="4410" w:type="dxa"/>
          </w:tcPr>
          <w:p w14:paraId="47FE5C39"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424E52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4D99B5E2" w14:textId="77777777" w:rsidTr="004B6528">
        <w:trPr>
          <w:jc w:val="center"/>
        </w:trPr>
        <w:tc>
          <w:tcPr>
            <w:tcW w:w="1255" w:type="dxa"/>
          </w:tcPr>
          <w:p w14:paraId="0ECB66B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16.</w:t>
            </w:r>
          </w:p>
        </w:tc>
        <w:tc>
          <w:tcPr>
            <w:tcW w:w="4410" w:type="dxa"/>
          </w:tcPr>
          <w:p w14:paraId="2C30D619"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gramStart"/>
            <w:r w:rsidRPr="00F534AD">
              <w:rPr>
                <w:rFonts w:ascii="Times New Roman" w:eastAsia="Times New Roman" w:hAnsi="Times New Roman" w:cs="Times New Roman"/>
                <w:color w:val="000000" w:themeColor="text1"/>
                <w:sz w:val="28"/>
                <w:szCs w:val="28"/>
              </w:rPr>
              <w:t>Harmony  D</w:t>
            </w:r>
            <w:proofErr w:type="gramEnd"/>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68923F77"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200BEFC6" w14:textId="77777777" w:rsidTr="004B6528">
        <w:trPr>
          <w:jc w:val="center"/>
        </w:trPr>
        <w:tc>
          <w:tcPr>
            <w:tcW w:w="1255" w:type="dxa"/>
          </w:tcPr>
          <w:p w14:paraId="1CE3906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17.</w:t>
            </w:r>
          </w:p>
        </w:tc>
        <w:tc>
          <w:tcPr>
            <w:tcW w:w="4410" w:type="dxa"/>
          </w:tcPr>
          <w:p w14:paraId="61273EBE"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gramStart"/>
            <w:r w:rsidRPr="00F534AD">
              <w:rPr>
                <w:rFonts w:ascii="Times New Roman" w:eastAsia="Times New Roman" w:hAnsi="Times New Roman" w:cs="Times New Roman"/>
                <w:color w:val="000000" w:themeColor="text1"/>
                <w:sz w:val="28"/>
                <w:szCs w:val="28"/>
              </w:rPr>
              <w:t>Harmony  D</w:t>
            </w:r>
            <w:proofErr w:type="gramEnd"/>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99EE6E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4295E51B" w14:textId="77777777" w:rsidTr="004B6528">
        <w:trPr>
          <w:jc w:val="center"/>
        </w:trPr>
        <w:tc>
          <w:tcPr>
            <w:tcW w:w="1255" w:type="dxa"/>
          </w:tcPr>
          <w:p w14:paraId="04FA54F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18.</w:t>
            </w:r>
          </w:p>
        </w:tc>
        <w:tc>
          <w:tcPr>
            <w:tcW w:w="4410" w:type="dxa"/>
          </w:tcPr>
          <w:p w14:paraId="1299B5D6"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gramStart"/>
            <w:r w:rsidRPr="00F534AD">
              <w:rPr>
                <w:rFonts w:ascii="Times New Roman" w:eastAsia="Times New Roman" w:hAnsi="Times New Roman" w:cs="Times New Roman"/>
                <w:color w:val="000000" w:themeColor="text1"/>
                <w:sz w:val="28"/>
                <w:szCs w:val="28"/>
              </w:rPr>
              <w:t>Harmony  D</w:t>
            </w:r>
            <w:proofErr w:type="gramEnd"/>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DE19821"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7F3ECD7C" w14:textId="77777777" w:rsidTr="004B6528">
        <w:trPr>
          <w:jc w:val="center"/>
        </w:trPr>
        <w:tc>
          <w:tcPr>
            <w:tcW w:w="1255" w:type="dxa"/>
          </w:tcPr>
          <w:p w14:paraId="0B8322B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19.</w:t>
            </w:r>
          </w:p>
        </w:tc>
        <w:tc>
          <w:tcPr>
            <w:tcW w:w="4410" w:type="dxa"/>
          </w:tcPr>
          <w:p w14:paraId="40D77B28"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gramStart"/>
            <w:r w:rsidRPr="00F534AD">
              <w:rPr>
                <w:rFonts w:ascii="Times New Roman" w:eastAsia="Times New Roman" w:hAnsi="Times New Roman" w:cs="Times New Roman"/>
                <w:color w:val="000000" w:themeColor="text1"/>
                <w:sz w:val="28"/>
                <w:szCs w:val="28"/>
              </w:rPr>
              <w:t>Harmony  D</w:t>
            </w:r>
            <w:proofErr w:type="gramEnd"/>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59C7B9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5D8A03A4" w14:textId="77777777" w:rsidTr="004B6528">
        <w:trPr>
          <w:jc w:val="center"/>
        </w:trPr>
        <w:tc>
          <w:tcPr>
            <w:tcW w:w="1255" w:type="dxa"/>
          </w:tcPr>
          <w:p w14:paraId="275E08A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20.</w:t>
            </w:r>
          </w:p>
        </w:tc>
        <w:tc>
          <w:tcPr>
            <w:tcW w:w="4410" w:type="dxa"/>
          </w:tcPr>
          <w:p w14:paraId="5D7DE89F"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gramStart"/>
            <w:r w:rsidRPr="00F534AD">
              <w:rPr>
                <w:rFonts w:ascii="Times New Roman" w:eastAsia="Times New Roman" w:hAnsi="Times New Roman" w:cs="Times New Roman"/>
                <w:color w:val="000000" w:themeColor="text1"/>
                <w:sz w:val="28"/>
                <w:szCs w:val="28"/>
              </w:rPr>
              <w:t>Harmony  D</w:t>
            </w:r>
            <w:proofErr w:type="gramEnd"/>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251F753"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7D756F6B" w14:textId="77777777" w:rsidTr="004B6528">
        <w:trPr>
          <w:jc w:val="center"/>
        </w:trPr>
        <w:tc>
          <w:tcPr>
            <w:tcW w:w="1255" w:type="dxa"/>
          </w:tcPr>
          <w:p w14:paraId="12BA984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21.</w:t>
            </w:r>
          </w:p>
        </w:tc>
        <w:tc>
          <w:tcPr>
            <w:tcW w:w="4410" w:type="dxa"/>
          </w:tcPr>
          <w:p w14:paraId="1B708C46"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Alagbado</w:t>
            </w:r>
            <w:proofErr w:type="spellEnd"/>
            <w:r w:rsidRPr="00F534AD">
              <w:rPr>
                <w:rFonts w:ascii="Times New Roman" w:eastAsia="Times New Roman" w:hAnsi="Times New Roman" w:cs="Times New Roman"/>
                <w:color w:val="000000" w:themeColor="text1"/>
                <w:sz w:val="28"/>
                <w:szCs w:val="28"/>
              </w:rPr>
              <w:t xml:space="preserve"> E</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7C220E9"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7DD40FCD" w14:textId="77777777" w:rsidTr="004B6528">
        <w:trPr>
          <w:jc w:val="center"/>
        </w:trPr>
        <w:tc>
          <w:tcPr>
            <w:tcW w:w="1255" w:type="dxa"/>
          </w:tcPr>
          <w:p w14:paraId="1D4067D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22.</w:t>
            </w:r>
          </w:p>
        </w:tc>
        <w:tc>
          <w:tcPr>
            <w:tcW w:w="4410" w:type="dxa"/>
          </w:tcPr>
          <w:p w14:paraId="4ADC6245"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Alagbado</w:t>
            </w:r>
            <w:proofErr w:type="spellEnd"/>
            <w:r w:rsidRPr="00F534AD">
              <w:rPr>
                <w:rFonts w:ascii="Times New Roman" w:eastAsia="Times New Roman" w:hAnsi="Times New Roman" w:cs="Times New Roman"/>
                <w:color w:val="000000" w:themeColor="text1"/>
                <w:sz w:val="28"/>
                <w:szCs w:val="28"/>
              </w:rPr>
              <w:t xml:space="preserve"> E</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3B2CFA1"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39BEA4E4" w14:textId="77777777" w:rsidTr="004B6528">
        <w:trPr>
          <w:jc w:val="center"/>
        </w:trPr>
        <w:tc>
          <w:tcPr>
            <w:tcW w:w="1255" w:type="dxa"/>
          </w:tcPr>
          <w:p w14:paraId="4B6F342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23.</w:t>
            </w:r>
          </w:p>
        </w:tc>
        <w:tc>
          <w:tcPr>
            <w:tcW w:w="4410" w:type="dxa"/>
          </w:tcPr>
          <w:p w14:paraId="04302EE9"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Alagbado</w:t>
            </w:r>
            <w:proofErr w:type="spellEnd"/>
            <w:r w:rsidRPr="00F534AD">
              <w:rPr>
                <w:rFonts w:ascii="Times New Roman" w:eastAsia="Times New Roman" w:hAnsi="Times New Roman" w:cs="Times New Roman"/>
                <w:color w:val="000000" w:themeColor="text1"/>
                <w:sz w:val="28"/>
                <w:szCs w:val="28"/>
              </w:rPr>
              <w:t xml:space="preserve"> E</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7844E5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05F479E9" w14:textId="77777777" w:rsidTr="004B6528">
        <w:trPr>
          <w:jc w:val="center"/>
        </w:trPr>
        <w:tc>
          <w:tcPr>
            <w:tcW w:w="1255" w:type="dxa"/>
          </w:tcPr>
          <w:p w14:paraId="61C8A2A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24.</w:t>
            </w:r>
          </w:p>
        </w:tc>
        <w:tc>
          <w:tcPr>
            <w:tcW w:w="4410" w:type="dxa"/>
          </w:tcPr>
          <w:p w14:paraId="6913F897"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Alagbado</w:t>
            </w:r>
            <w:proofErr w:type="spellEnd"/>
            <w:r w:rsidRPr="00F534AD">
              <w:rPr>
                <w:rFonts w:ascii="Times New Roman" w:eastAsia="Times New Roman" w:hAnsi="Times New Roman" w:cs="Times New Roman"/>
                <w:color w:val="000000" w:themeColor="text1"/>
                <w:sz w:val="28"/>
                <w:szCs w:val="28"/>
              </w:rPr>
              <w:t xml:space="preserve"> E</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E34AD9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7E264F34" w14:textId="77777777" w:rsidTr="004B6528">
        <w:trPr>
          <w:jc w:val="center"/>
        </w:trPr>
        <w:tc>
          <w:tcPr>
            <w:tcW w:w="1255" w:type="dxa"/>
          </w:tcPr>
          <w:p w14:paraId="0EF5A36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25.</w:t>
            </w:r>
          </w:p>
        </w:tc>
        <w:tc>
          <w:tcPr>
            <w:tcW w:w="4410" w:type="dxa"/>
          </w:tcPr>
          <w:p w14:paraId="0089A1E0"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Alagbado</w:t>
            </w:r>
            <w:proofErr w:type="spellEnd"/>
            <w:r w:rsidRPr="00F534AD">
              <w:rPr>
                <w:rFonts w:ascii="Times New Roman" w:eastAsia="Times New Roman" w:hAnsi="Times New Roman" w:cs="Times New Roman"/>
                <w:color w:val="000000" w:themeColor="text1"/>
                <w:sz w:val="28"/>
                <w:szCs w:val="28"/>
              </w:rPr>
              <w:t xml:space="preserve"> E</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B13B57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6A27BD2D" w14:textId="77777777" w:rsidTr="004B6528">
        <w:trPr>
          <w:jc w:val="center"/>
        </w:trPr>
        <w:tc>
          <w:tcPr>
            <w:tcW w:w="1255" w:type="dxa"/>
          </w:tcPr>
          <w:p w14:paraId="1EB97E8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26.</w:t>
            </w:r>
          </w:p>
        </w:tc>
        <w:tc>
          <w:tcPr>
            <w:tcW w:w="4410" w:type="dxa"/>
          </w:tcPr>
          <w:p w14:paraId="4D386FB0"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Babaoko</w:t>
            </w:r>
            <w:proofErr w:type="spellEnd"/>
            <w:r w:rsidRPr="00F534AD">
              <w:rPr>
                <w:rFonts w:ascii="Times New Roman" w:eastAsia="Times New Roman" w:hAnsi="Times New Roman" w:cs="Times New Roman"/>
                <w:color w:val="000000" w:themeColor="text1"/>
                <w:sz w:val="28"/>
                <w:szCs w:val="28"/>
              </w:rPr>
              <w:t xml:space="preserve"> F</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921A0F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3E83BB11" w14:textId="77777777" w:rsidTr="004B6528">
        <w:trPr>
          <w:jc w:val="center"/>
        </w:trPr>
        <w:tc>
          <w:tcPr>
            <w:tcW w:w="1255" w:type="dxa"/>
          </w:tcPr>
          <w:p w14:paraId="119144B6"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27.</w:t>
            </w:r>
          </w:p>
        </w:tc>
        <w:tc>
          <w:tcPr>
            <w:tcW w:w="4410" w:type="dxa"/>
          </w:tcPr>
          <w:p w14:paraId="0D05BA09"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Babaoko</w:t>
            </w:r>
            <w:proofErr w:type="spellEnd"/>
            <w:r w:rsidRPr="00F534AD">
              <w:rPr>
                <w:rFonts w:ascii="Times New Roman" w:eastAsia="Times New Roman" w:hAnsi="Times New Roman" w:cs="Times New Roman"/>
                <w:color w:val="000000" w:themeColor="text1"/>
                <w:sz w:val="28"/>
                <w:szCs w:val="28"/>
              </w:rPr>
              <w:t xml:space="preserve"> F</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FBE9C6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2DD915BB" w14:textId="77777777" w:rsidTr="004B6528">
        <w:trPr>
          <w:jc w:val="center"/>
        </w:trPr>
        <w:tc>
          <w:tcPr>
            <w:tcW w:w="1255" w:type="dxa"/>
          </w:tcPr>
          <w:p w14:paraId="5EAC613A"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28.</w:t>
            </w:r>
          </w:p>
        </w:tc>
        <w:tc>
          <w:tcPr>
            <w:tcW w:w="4410" w:type="dxa"/>
          </w:tcPr>
          <w:p w14:paraId="161AD70C"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Babaoko</w:t>
            </w:r>
            <w:proofErr w:type="spellEnd"/>
            <w:r w:rsidRPr="00F534AD">
              <w:rPr>
                <w:rFonts w:ascii="Times New Roman" w:eastAsia="Times New Roman" w:hAnsi="Times New Roman" w:cs="Times New Roman"/>
                <w:color w:val="000000" w:themeColor="text1"/>
                <w:sz w:val="28"/>
                <w:szCs w:val="28"/>
              </w:rPr>
              <w:t xml:space="preserve"> F</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EB8AD3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3D4D5D25" w14:textId="77777777" w:rsidTr="004B6528">
        <w:trPr>
          <w:jc w:val="center"/>
        </w:trPr>
        <w:tc>
          <w:tcPr>
            <w:tcW w:w="1255" w:type="dxa"/>
          </w:tcPr>
          <w:p w14:paraId="7C23741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29.</w:t>
            </w:r>
          </w:p>
        </w:tc>
        <w:tc>
          <w:tcPr>
            <w:tcW w:w="4410" w:type="dxa"/>
          </w:tcPr>
          <w:p w14:paraId="772A3374"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Babaoko</w:t>
            </w:r>
            <w:proofErr w:type="spellEnd"/>
            <w:r w:rsidRPr="00F534AD">
              <w:rPr>
                <w:rFonts w:ascii="Times New Roman" w:eastAsia="Times New Roman" w:hAnsi="Times New Roman" w:cs="Times New Roman"/>
                <w:color w:val="000000" w:themeColor="text1"/>
                <w:sz w:val="28"/>
                <w:szCs w:val="28"/>
              </w:rPr>
              <w:t xml:space="preserve"> F</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904EEE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5844C9EB" w14:textId="77777777" w:rsidTr="004B6528">
        <w:trPr>
          <w:jc w:val="center"/>
        </w:trPr>
        <w:tc>
          <w:tcPr>
            <w:tcW w:w="1255" w:type="dxa"/>
          </w:tcPr>
          <w:p w14:paraId="5BFB36BF"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30.</w:t>
            </w:r>
          </w:p>
        </w:tc>
        <w:tc>
          <w:tcPr>
            <w:tcW w:w="4410" w:type="dxa"/>
          </w:tcPr>
          <w:p w14:paraId="4F702337"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Babaoko</w:t>
            </w:r>
            <w:proofErr w:type="spellEnd"/>
            <w:r w:rsidRPr="00F534AD">
              <w:rPr>
                <w:rFonts w:ascii="Times New Roman" w:eastAsia="Times New Roman" w:hAnsi="Times New Roman" w:cs="Times New Roman"/>
                <w:color w:val="000000" w:themeColor="text1"/>
                <w:sz w:val="28"/>
                <w:szCs w:val="28"/>
              </w:rPr>
              <w:t xml:space="preserve"> F</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C03C90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36BE85A0" w14:textId="77777777" w:rsidTr="004B6528">
        <w:trPr>
          <w:jc w:val="center"/>
        </w:trPr>
        <w:tc>
          <w:tcPr>
            <w:tcW w:w="1255" w:type="dxa"/>
          </w:tcPr>
          <w:p w14:paraId="6203202C"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31.</w:t>
            </w:r>
          </w:p>
        </w:tc>
        <w:tc>
          <w:tcPr>
            <w:tcW w:w="4410" w:type="dxa"/>
          </w:tcPr>
          <w:p w14:paraId="2CF63617"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Ojidi</w:t>
            </w:r>
            <w:proofErr w:type="spellEnd"/>
            <w:r w:rsidRPr="00F534AD">
              <w:rPr>
                <w:rFonts w:ascii="Times New Roman" w:eastAsia="Times New Roman" w:hAnsi="Times New Roman" w:cs="Times New Roman"/>
                <w:color w:val="000000" w:themeColor="text1"/>
                <w:sz w:val="28"/>
                <w:szCs w:val="28"/>
              </w:rPr>
              <w:t xml:space="preserve"> G</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7C85DEB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1B7CD0D0" w14:textId="77777777" w:rsidTr="004B6528">
        <w:trPr>
          <w:jc w:val="center"/>
        </w:trPr>
        <w:tc>
          <w:tcPr>
            <w:tcW w:w="1255" w:type="dxa"/>
          </w:tcPr>
          <w:p w14:paraId="46190EEF"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32.</w:t>
            </w:r>
          </w:p>
        </w:tc>
        <w:tc>
          <w:tcPr>
            <w:tcW w:w="4410" w:type="dxa"/>
          </w:tcPr>
          <w:p w14:paraId="4A5ECF6C"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Ojidi</w:t>
            </w:r>
            <w:proofErr w:type="spellEnd"/>
            <w:r w:rsidRPr="00F534AD">
              <w:rPr>
                <w:rFonts w:ascii="Times New Roman" w:eastAsia="Times New Roman" w:hAnsi="Times New Roman" w:cs="Times New Roman"/>
                <w:color w:val="000000" w:themeColor="text1"/>
                <w:sz w:val="28"/>
                <w:szCs w:val="28"/>
              </w:rPr>
              <w:t xml:space="preserve"> G</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24851F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32E7D75A" w14:textId="77777777" w:rsidTr="004B6528">
        <w:trPr>
          <w:jc w:val="center"/>
        </w:trPr>
        <w:tc>
          <w:tcPr>
            <w:tcW w:w="1255" w:type="dxa"/>
          </w:tcPr>
          <w:p w14:paraId="1E6386D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33.</w:t>
            </w:r>
          </w:p>
        </w:tc>
        <w:tc>
          <w:tcPr>
            <w:tcW w:w="4410" w:type="dxa"/>
          </w:tcPr>
          <w:p w14:paraId="6B39BB2D"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Ojidi</w:t>
            </w:r>
            <w:proofErr w:type="spellEnd"/>
            <w:r w:rsidRPr="00F534AD">
              <w:rPr>
                <w:rFonts w:ascii="Times New Roman" w:eastAsia="Times New Roman" w:hAnsi="Times New Roman" w:cs="Times New Roman"/>
                <w:color w:val="000000" w:themeColor="text1"/>
                <w:sz w:val="28"/>
                <w:szCs w:val="28"/>
              </w:rPr>
              <w:t xml:space="preserve"> G</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0CEA6F5"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6A761B25" w14:textId="77777777" w:rsidTr="004B6528">
        <w:trPr>
          <w:jc w:val="center"/>
        </w:trPr>
        <w:tc>
          <w:tcPr>
            <w:tcW w:w="1255" w:type="dxa"/>
          </w:tcPr>
          <w:p w14:paraId="033D631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34.</w:t>
            </w:r>
          </w:p>
        </w:tc>
        <w:tc>
          <w:tcPr>
            <w:tcW w:w="4410" w:type="dxa"/>
          </w:tcPr>
          <w:p w14:paraId="650E9F66"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Ojidi</w:t>
            </w:r>
            <w:proofErr w:type="spellEnd"/>
            <w:r w:rsidRPr="00F534AD">
              <w:rPr>
                <w:rFonts w:ascii="Times New Roman" w:eastAsia="Times New Roman" w:hAnsi="Times New Roman" w:cs="Times New Roman"/>
                <w:color w:val="000000" w:themeColor="text1"/>
                <w:sz w:val="28"/>
                <w:szCs w:val="28"/>
              </w:rPr>
              <w:t xml:space="preserve"> G</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7D06018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2C2D4D2D" w14:textId="77777777" w:rsidTr="004B6528">
        <w:trPr>
          <w:jc w:val="center"/>
        </w:trPr>
        <w:tc>
          <w:tcPr>
            <w:tcW w:w="1255" w:type="dxa"/>
          </w:tcPr>
          <w:p w14:paraId="4FFC38C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35.</w:t>
            </w:r>
          </w:p>
        </w:tc>
        <w:tc>
          <w:tcPr>
            <w:tcW w:w="4410" w:type="dxa"/>
          </w:tcPr>
          <w:p w14:paraId="1A1AF812" w14:textId="77777777" w:rsidR="004B6528" w:rsidRPr="00F534AD" w:rsidRDefault="004B6528" w:rsidP="004B6528">
            <w:pPr>
              <w:spacing w:line="480" w:lineRule="auto"/>
              <w:rPr>
                <w:rFonts w:ascii="Times New Roman" w:hAnsi="Times New Roman" w:cs="Times New Roman"/>
                <w:b/>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Ojidi</w:t>
            </w:r>
            <w:proofErr w:type="spellEnd"/>
            <w:r w:rsidRPr="00F534AD">
              <w:rPr>
                <w:rFonts w:ascii="Times New Roman" w:eastAsia="Times New Roman" w:hAnsi="Times New Roman" w:cs="Times New Roman"/>
                <w:color w:val="000000" w:themeColor="text1"/>
                <w:sz w:val="28"/>
                <w:szCs w:val="28"/>
              </w:rPr>
              <w:t xml:space="preserve"> G</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7AB92D9"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016F36B4" w14:textId="77777777" w:rsidTr="004B6528">
        <w:trPr>
          <w:jc w:val="center"/>
        </w:trPr>
        <w:tc>
          <w:tcPr>
            <w:tcW w:w="1255" w:type="dxa"/>
          </w:tcPr>
          <w:p w14:paraId="60F66F9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36.</w:t>
            </w:r>
          </w:p>
        </w:tc>
        <w:tc>
          <w:tcPr>
            <w:tcW w:w="4410" w:type="dxa"/>
          </w:tcPr>
          <w:p w14:paraId="6924EA0C"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833AC8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534284FA" w14:textId="77777777" w:rsidTr="004B6528">
        <w:trPr>
          <w:jc w:val="center"/>
        </w:trPr>
        <w:tc>
          <w:tcPr>
            <w:tcW w:w="1255" w:type="dxa"/>
          </w:tcPr>
          <w:p w14:paraId="2292419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37.</w:t>
            </w:r>
          </w:p>
        </w:tc>
        <w:tc>
          <w:tcPr>
            <w:tcW w:w="4410" w:type="dxa"/>
          </w:tcPr>
          <w:p w14:paraId="5FEA885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37DFC3D"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63149B0C" w14:textId="77777777" w:rsidTr="004B6528">
        <w:trPr>
          <w:jc w:val="center"/>
        </w:trPr>
        <w:tc>
          <w:tcPr>
            <w:tcW w:w="1255" w:type="dxa"/>
          </w:tcPr>
          <w:p w14:paraId="39F45C56"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38.</w:t>
            </w:r>
          </w:p>
        </w:tc>
        <w:tc>
          <w:tcPr>
            <w:tcW w:w="4410" w:type="dxa"/>
          </w:tcPr>
          <w:p w14:paraId="6E873032"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5350F004"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0FA44158" w14:textId="77777777" w:rsidTr="004B6528">
        <w:trPr>
          <w:jc w:val="center"/>
        </w:trPr>
        <w:tc>
          <w:tcPr>
            <w:tcW w:w="1255" w:type="dxa"/>
          </w:tcPr>
          <w:p w14:paraId="288D142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39.</w:t>
            </w:r>
          </w:p>
        </w:tc>
        <w:tc>
          <w:tcPr>
            <w:tcW w:w="4410" w:type="dxa"/>
          </w:tcPr>
          <w:p w14:paraId="474AA1CA"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52D8DC3"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09F500D6" w14:textId="77777777" w:rsidTr="004B6528">
        <w:trPr>
          <w:jc w:val="center"/>
        </w:trPr>
        <w:tc>
          <w:tcPr>
            <w:tcW w:w="1255" w:type="dxa"/>
          </w:tcPr>
          <w:p w14:paraId="2B6B75B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40.</w:t>
            </w:r>
          </w:p>
        </w:tc>
        <w:tc>
          <w:tcPr>
            <w:tcW w:w="4410" w:type="dxa"/>
          </w:tcPr>
          <w:p w14:paraId="54905994"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0C96A04"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23A34CC1" w14:textId="77777777" w:rsidTr="004B6528">
        <w:trPr>
          <w:jc w:val="center"/>
        </w:trPr>
        <w:tc>
          <w:tcPr>
            <w:tcW w:w="1255" w:type="dxa"/>
          </w:tcPr>
          <w:p w14:paraId="172DBC01"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41.</w:t>
            </w:r>
          </w:p>
        </w:tc>
        <w:tc>
          <w:tcPr>
            <w:tcW w:w="4410" w:type="dxa"/>
          </w:tcPr>
          <w:p w14:paraId="509236EC"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451DD4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64058D75" w14:textId="77777777" w:rsidTr="004B6528">
        <w:trPr>
          <w:jc w:val="center"/>
        </w:trPr>
        <w:tc>
          <w:tcPr>
            <w:tcW w:w="1255" w:type="dxa"/>
          </w:tcPr>
          <w:p w14:paraId="4AC45F08"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42.</w:t>
            </w:r>
          </w:p>
        </w:tc>
        <w:tc>
          <w:tcPr>
            <w:tcW w:w="4410" w:type="dxa"/>
          </w:tcPr>
          <w:p w14:paraId="6A7E845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2A877B8"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34E32A6C" w14:textId="77777777" w:rsidTr="004B6528">
        <w:trPr>
          <w:jc w:val="center"/>
        </w:trPr>
        <w:tc>
          <w:tcPr>
            <w:tcW w:w="1255" w:type="dxa"/>
          </w:tcPr>
          <w:p w14:paraId="4410A383"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43.</w:t>
            </w:r>
          </w:p>
        </w:tc>
        <w:tc>
          <w:tcPr>
            <w:tcW w:w="4410" w:type="dxa"/>
          </w:tcPr>
          <w:p w14:paraId="4D5DA28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C31930D"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48E9B43E" w14:textId="77777777" w:rsidTr="004B6528">
        <w:trPr>
          <w:jc w:val="center"/>
        </w:trPr>
        <w:tc>
          <w:tcPr>
            <w:tcW w:w="1255" w:type="dxa"/>
          </w:tcPr>
          <w:p w14:paraId="09DF3CC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44.</w:t>
            </w:r>
          </w:p>
        </w:tc>
        <w:tc>
          <w:tcPr>
            <w:tcW w:w="4410" w:type="dxa"/>
          </w:tcPr>
          <w:p w14:paraId="542AE246"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C3784AE"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253A2EA7" w14:textId="77777777" w:rsidTr="004B6528">
        <w:trPr>
          <w:jc w:val="center"/>
        </w:trPr>
        <w:tc>
          <w:tcPr>
            <w:tcW w:w="1255" w:type="dxa"/>
          </w:tcPr>
          <w:p w14:paraId="48B48EB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45.</w:t>
            </w:r>
          </w:p>
        </w:tc>
        <w:tc>
          <w:tcPr>
            <w:tcW w:w="4410" w:type="dxa"/>
          </w:tcPr>
          <w:p w14:paraId="51D47E77"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60046F99"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06887A81" w14:textId="77777777" w:rsidTr="004B6528">
        <w:trPr>
          <w:jc w:val="center"/>
        </w:trPr>
        <w:tc>
          <w:tcPr>
            <w:tcW w:w="1255" w:type="dxa"/>
          </w:tcPr>
          <w:p w14:paraId="441C8FFD"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46.</w:t>
            </w:r>
          </w:p>
        </w:tc>
        <w:tc>
          <w:tcPr>
            <w:tcW w:w="4410" w:type="dxa"/>
          </w:tcPr>
          <w:p w14:paraId="16CCB627"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674B675"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5366DFC2" w14:textId="77777777" w:rsidTr="004B6528">
        <w:trPr>
          <w:jc w:val="center"/>
        </w:trPr>
        <w:tc>
          <w:tcPr>
            <w:tcW w:w="1255" w:type="dxa"/>
          </w:tcPr>
          <w:p w14:paraId="3CD04BB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47.</w:t>
            </w:r>
          </w:p>
        </w:tc>
        <w:tc>
          <w:tcPr>
            <w:tcW w:w="4410" w:type="dxa"/>
          </w:tcPr>
          <w:p w14:paraId="1DF60680"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2640D82"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4EE8B3F8" w14:textId="77777777" w:rsidTr="004B6528">
        <w:trPr>
          <w:jc w:val="center"/>
        </w:trPr>
        <w:tc>
          <w:tcPr>
            <w:tcW w:w="1255" w:type="dxa"/>
          </w:tcPr>
          <w:p w14:paraId="2CA303C6"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48.</w:t>
            </w:r>
          </w:p>
        </w:tc>
        <w:tc>
          <w:tcPr>
            <w:tcW w:w="4410" w:type="dxa"/>
          </w:tcPr>
          <w:p w14:paraId="04D49BCC"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6B69A4E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1241A57B" w14:textId="77777777" w:rsidTr="004B6528">
        <w:trPr>
          <w:jc w:val="center"/>
        </w:trPr>
        <w:tc>
          <w:tcPr>
            <w:tcW w:w="1255" w:type="dxa"/>
          </w:tcPr>
          <w:p w14:paraId="504D20D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49.</w:t>
            </w:r>
          </w:p>
        </w:tc>
        <w:tc>
          <w:tcPr>
            <w:tcW w:w="4410" w:type="dxa"/>
          </w:tcPr>
          <w:p w14:paraId="39F09EBC"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5F065D99"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1308D160" w14:textId="77777777" w:rsidTr="004B6528">
        <w:trPr>
          <w:jc w:val="center"/>
        </w:trPr>
        <w:tc>
          <w:tcPr>
            <w:tcW w:w="1255" w:type="dxa"/>
          </w:tcPr>
          <w:p w14:paraId="7B760C9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50.</w:t>
            </w:r>
          </w:p>
        </w:tc>
        <w:tc>
          <w:tcPr>
            <w:tcW w:w="4410" w:type="dxa"/>
          </w:tcPr>
          <w:p w14:paraId="7ACCE8F2"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21176D7"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5</w:t>
            </w:r>
          </w:p>
        </w:tc>
      </w:tr>
    </w:tbl>
    <w:p w14:paraId="54551D5A" w14:textId="77777777" w:rsidR="004B6528" w:rsidRPr="00F534AD" w:rsidRDefault="004B6528" w:rsidP="004B6528">
      <w:pPr>
        <w:spacing w:line="480" w:lineRule="auto"/>
        <w:rPr>
          <w:rFonts w:ascii="Times New Roman" w:hAnsi="Times New Roman" w:cs="Times New Roman"/>
          <w:b/>
          <w:color w:val="000000" w:themeColor="text1"/>
          <w:sz w:val="28"/>
          <w:szCs w:val="28"/>
        </w:rPr>
        <w:sectPr w:rsidR="004B6528" w:rsidRPr="00F534AD" w:rsidSect="004B6528">
          <w:footerReference w:type="default" r:id="rId12"/>
          <w:pgSz w:w="15840" w:h="12240" w:orient="landscape"/>
          <w:pgMar w:top="1440" w:right="1350" w:bottom="1440" w:left="1440" w:header="720" w:footer="720" w:gutter="0"/>
          <w:cols w:space="720"/>
          <w:docGrid w:linePitch="360"/>
        </w:sectPr>
      </w:pPr>
    </w:p>
    <w:p w14:paraId="6053D87D"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0BA5289A" w14:textId="77777777" w:rsidR="004B6528" w:rsidRPr="00F534AD" w:rsidRDefault="004B6528" w:rsidP="0095637E">
      <w:pPr>
        <w:pStyle w:val="Heading1"/>
        <w:rPr>
          <w:rFonts w:ascii="Times New Roman" w:hAnsi="Times New Roman" w:cs="Times New Roman"/>
          <w:b/>
          <w:color w:val="000000" w:themeColor="text1"/>
        </w:rPr>
      </w:pPr>
      <w:bookmarkStart w:id="28" w:name="_Toc202906201"/>
      <w:r w:rsidRPr="00F534AD">
        <w:rPr>
          <w:rFonts w:ascii="Times New Roman" w:eastAsia="Times New Roman" w:hAnsi="Times New Roman" w:cs="Times New Roman"/>
          <w:b/>
          <w:color w:val="000000" w:themeColor="text1"/>
        </w:rPr>
        <w:t>3.1</w:t>
      </w:r>
      <w:r w:rsidRPr="00F534AD">
        <w:rPr>
          <w:rFonts w:ascii="Times New Roman" w:eastAsia="Times New Roman" w:hAnsi="Times New Roman" w:cs="Times New Roman"/>
          <w:b/>
          <w:color w:val="000000" w:themeColor="text1"/>
        </w:rPr>
        <w:tab/>
      </w:r>
      <w:r w:rsidRPr="00F534AD">
        <w:rPr>
          <w:rFonts w:ascii="Times New Roman" w:hAnsi="Times New Roman" w:cs="Times New Roman"/>
          <w:b/>
          <w:color w:val="000000" w:themeColor="text1"/>
        </w:rPr>
        <w:t>Colony Count of Fungi Isolates</w:t>
      </w:r>
      <w:bookmarkEnd w:id="28"/>
      <w:r w:rsidRPr="00F534AD">
        <w:rPr>
          <w:rFonts w:ascii="Times New Roman" w:hAnsi="Times New Roman" w:cs="Times New Roman"/>
          <w:b/>
          <w:color w:val="000000" w:themeColor="text1"/>
        </w:rPr>
        <w:t xml:space="preserve">  </w:t>
      </w:r>
    </w:p>
    <w:p w14:paraId="5A1352B7" w14:textId="77777777" w:rsidR="004B6528" w:rsidRPr="00F534AD" w:rsidRDefault="004B6528" w:rsidP="004B6528">
      <w:pPr>
        <w:widowControl w:val="0"/>
        <w:spacing w:after="0"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The fungal load of spoiled potatoes was determined using colony-forming units per milliliter (</w:t>
      </w:r>
      <w:proofErr w:type="spellStart"/>
      <w:r w:rsidRPr="00F534AD">
        <w:rPr>
          <w:rFonts w:ascii="Times New Roman" w:eastAsia="Times New Roman" w:hAnsi="Times New Roman" w:cs="Times New Roman"/>
          <w:color w:val="000000" w:themeColor="text1"/>
          <w:sz w:val="28"/>
          <w:szCs w:val="28"/>
        </w:rPr>
        <w:t>cfu</w:t>
      </w:r>
      <w:proofErr w:type="spellEnd"/>
      <w:r w:rsidRPr="00F534AD">
        <w:rPr>
          <w:rFonts w:ascii="Times New Roman" w:eastAsia="Times New Roman" w:hAnsi="Times New Roman" w:cs="Times New Roman"/>
          <w:color w:val="000000" w:themeColor="text1"/>
          <w:sz w:val="28"/>
          <w:szCs w:val="28"/>
        </w:rPr>
        <w:t xml:space="preserve">/ml)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w:t>
      </w:r>
      <w:proofErr w:type="spellStart"/>
      <w:r w:rsidRPr="00F534AD">
        <w:rPr>
          <w:rFonts w:ascii="Times New Roman" w:eastAsia="Times New Roman" w:hAnsi="Times New Roman" w:cs="Times New Roman"/>
          <w:color w:val="000000" w:themeColor="text1"/>
          <w:sz w:val="28"/>
          <w:szCs w:val="28"/>
        </w:rPr>
        <w:t>favour</w:t>
      </w:r>
      <w:proofErr w:type="spellEnd"/>
      <w:r w:rsidRPr="00F534AD">
        <w:rPr>
          <w:rFonts w:ascii="Times New Roman" w:eastAsia="Times New Roman" w:hAnsi="Times New Roman" w:cs="Times New Roman"/>
          <w:color w:val="000000" w:themeColor="text1"/>
          <w:sz w:val="28"/>
          <w:szCs w:val="28"/>
        </w:rPr>
        <w:t xml:space="preserve"> fungal proliferation.</w:t>
      </w:r>
    </w:p>
    <w:p w14:paraId="32592E38" w14:textId="77777777" w:rsidR="004B6528" w:rsidRPr="00F534AD" w:rsidRDefault="004B6528" w:rsidP="0095637E">
      <w:pPr>
        <w:pStyle w:val="Heading1"/>
        <w:rPr>
          <w:rFonts w:ascii="Times New Roman" w:hAnsi="Times New Roman" w:cs="Times New Roman"/>
          <w:b/>
          <w:color w:val="000000" w:themeColor="text1"/>
        </w:rPr>
      </w:pPr>
      <w:bookmarkStart w:id="29" w:name="_Toc202906202"/>
      <w:r w:rsidRPr="00F534AD">
        <w:rPr>
          <w:rFonts w:ascii="Times New Roman" w:hAnsi="Times New Roman" w:cs="Times New Roman"/>
          <w:b/>
          <w:color w:val="000000" w:themeColor="text1"/>
        </w:rPr>
        <w:t>3.2 Morphological Characteristics of Fungal Isolated in PDA (Potato Dextrose Agar)</w:t>
      </w:r>
      <w:bookmarkEnd w:id="29"/>
    </w:p>
    <w:p w14:paraId="224ED7DD" w14:textId="77777777" w:rsidR="004B6528" w:rsidRPr="00F534AD" w:rsidRDefault="004B6528" w:rsidP="004B6528">
      <w:pPr>
        <w:spacing w:line="480" w:lineRule="auto"/>
        <w:jc w:val="both"/>
        <w:rPr>
          <w:rFonts w:ascii="Times New Roman" w:hAnsi="Times New Roman" w:cs="Times New Roman"/>
          <w:color w:val="000000" w:themeColor="text1"/>
          <w:sz w:val="28"/>
          <w:szCs w:val="28"/>
        </w:rPr>
        <w:sectPr w:rsidR="004B6528" w:rsidRPr="00F534AD" w:rsidSect="004B6528">
          <w:pgSz w:w="12240" w:h="15840"/>
          <w:pgMar w:top="1350" w:right="1440" w:bottom="1440" w:left="1440" w:header="720" w:footer="720" w:gutter="0"/>
          <w:cols w:space="720"/>
          <w:docGrid w:linePitch="360"/>
        </w:sectPr>
      </w:pPr>
      <w:r w:rsidRPr="00F534AD">
        <w:rPr>
          <w:rFonts w:ascii="Times New Roman" w:hAnsi="Times New Roman" w:cs="Times New Roman"/>
          <w:color w:val="000000" w:themeColor="text1"/>
          <w:sz w:val="28"/>
          <w:szCs w:val="28"/>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w:t>
      </w:r>
      <w:proofErr w:type="spellStart"/>
      <w:r w:rsidRPr="00F534AD">
        <w:rPr>
          <w:rFonts w:ascii="Times New Roman" w:hAnsi="Times New Roman" w:cs="Times New Roman"/>
          <w:color w:val="000000" w:themeColor="text1"/>
          <w:sz w:val="28"/>
          <w:szCs w:val="28"/>
        </w:rPr>
        <w:t>colours</w:t>
      </w:r>
      <w:proofErr w:type="spellEnd"/>
      <w:r w:rsidRPr="00F534AD">
        <w:rPr>
          <w:rFonts w:ascii="Times New Roman" w:hAnsi="Times New Roman" w:cs="Times New Roman"/>
          <w:color w:val="000000" w:themeColor="text1"/>
          <w:sz w:val="28"/>
          <w:szCs w:val="28"/>
        </w:rPr>
        <w:t xml:space="preserve"> such as white, greenish, and black. Microscopic examination revealed septate, branched hyphae and diverse conidial shapes and sizes. These morphological characteristics are essential for identifying and classifying fungal species, including </w:t>
      </w:r>
      <w:r w:rsidRPr="00F534AD">
        <w:rPr>
          <w:rFonts w:ascii="Times New Roman" w:hAnsi="Times New Roman" w:cs="Times New Roman"/>
          <w:i/>
          <w:color w:val="000000" w:themeColor="text1"/>
          <w:sz w:val="28"/>
          <w:szCs w:val="28"/>
        </w:rPr>
        <w:t>Aspergillus, Penicillium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color w:val="000000" w:themeColor="text1"/>
          <w:sz w:val="28"/>
          <w:szCs w:val="28"/>
        </w:rPr>
        <w:t>Fusarium,</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Rhizopus,</w:t>
      </w:r>
      <w:r w:rsidRPr="00F534AD">
        <w:rPr>
          <w:rFonts w:ascii="Times New Roman" w:hAnsi="Times New Roman" w:cs="Times New Roman"/>
          <w:color w:val="000000" w:themeColor="text1"/>
          <w:sz w:val="28"/>
          <w:szCs w:val="28"/>
        </w:rPr>
        <w:t xml:space="preserve"> which were identified in this study</w:t>
      </w:r>
    </w:p>
    <w:p w14:paraId="45BBF1A2"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56319E1B" w14:textId="77777777" w:rsidR="004B6528" w:rsidRPr="00F534AD" w:rsidRDefault="004B6528" w:rsidP="0095637E">
      <w:pPr>
        <w:pStyle w:val="Heading1"/>
        <w:ind w:left="1440" w:firstLine="720"/>
        <w:rPr>
          <w:rFonts w:ascii="Times New Roman" w:hAnsi="Times New Roman" w:cs="Times New Roman"/>
          <w:color w:val="000000" w:themeColor="text1"/>
        </w:rPr>
      </w:pPr>
      <w:bookmarkStart w:id="30" w:name="_Toc202906203"/>
      <w:r w:rsidRPr="00F534AD">
        <w:rPr>
          <w:rFonts w:ascii="Times New Roman" w:hAnsi="Times New Roman" w:cs="Times New Roman"/>
          <w:color w:val="000000" w:themeColor="text1"/>
        </w:rPr>
        <w:t>Table 2. The Colony Count of Fungal Isolates</w:t>
      </w:r>
      <w:bookmarkEnd w:id="30"/>
    </w:p>
    <w:tbl>
      <w:tblPr>
        <w:tblStyle w:val="TableGrid"/>
        <w:tblW w:w="9480" w:type="dxa"/>
        <w:jc w:val="center"/>
        <w:tblLook w:val="04A0" w:firstRow="1" w:lastRow="0" w:firstColumn="1" w:lastColumn="0" w:noHBand="0" w:noVBand="1"/>
      </w:tblPr>
      <w:tblGrid>
        <w:gridCol w:w="3160"/>
        <w:gridCol w:w="3160"/>
        <w:gridCol w:w="3160"/>
      </w:tblGrid>
      <w:tr w:rsidR="004B6528" w:rsidRPr="00F534AD" w14:paraId="3FB65673" w14:textId="77777777" w:rsidTr="004B6528">
        <w:trPr>
          <w:trHeight w:val="669"/>
          <w:jc w:val="center"/>
        </w:trPr>
        <w:tc>
          <w:tcPr>
            <w:tcW w:w="3160" w:type="dxa"/>
          </w:tcPr>
          <w:p w14:paraId="488B4BDF"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Sample </w:t>
            </w:r>
          </w:p>
        </w:tc>
        <w:tc>
          <w:tcPr>
            <w:tcW w:w="3160" w:type="dxa"/>
          </w:tcPr>
          <w:p w14:paraId="22EA9097"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Fungal load (CFU/g) </w:t>
            </w:r>
            <w:proofErr w:type="gramStart"/>
            <w:r w:rsidRPr="00F534AD">
              <w:rPr>
                <w:rFonts w:ascii="Times New Roman" w:hAnsi="Times New Roman" w:cs="Times New Roman"/>
                <w:b/>
                <w:color w:val="000000" w:themeColor="text1"/>
                <w:sz w:val="28"/>
                <w:szCs w:val="28"/>
              </w:rPr>
              <w:t>N.A</w:t>
            </w:r>
            <w:proofErr w:type="gramEnd"/>
          </w:p>
        </w:tc>
        <w:tc>
          <w:tcPr>
            <w:tcW w:w="3160" w:type="dxa"/>
          </w:tcPr>
          <w:p w14:paraId="1BB9BDE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Fungal load (CFU/g) PDA</w:t>
            </w:r>
          </w:p>
        </w:tc>
      </w:tr>
      <w:tr w:rsidR="004B6528" w:rsidRPr="00F534AD" w14:paraId="13E4A2CC" w14:textId="77777777" w:rsidTr="004B6528">
        <w:trPr>
          <w:trHeight w:val="1035"/>
          <w:jc w:val="center"/>
        </w:trPr>
        <w:tc>
          <w:tcPr>
            <w:tcW w:w="3160" w:type="dxa"/>
          </w:tcPr>
          <w:p w14:paraId="511F615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Spoiled Potato</w:t>
            </w:r>
          </w:p>
        </w:tc>
        <w:tc>
          <w:tcPr>
            <w:tcW w:w="3160" w:type="dxa"/>
          </w:tcPr>
          <w:p w14:paraId="3BE5AE6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2.5 x 10^6</w:t>
            </w:r>
          </w:p>
        </w:tc>
        <w:tc>
          <w:tcPr>
            <w:tcW w:w="3160" w:type="dxa"/>
          </w:tcPr>
          <w:p w14:paraId="75608BE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3.8 x 10^6</w:t>
            </w:r>
          </w:p>
        </w:tc>
      </w:tr>
      <w:tr w:rsidR="004B6528" w:rsidRPr="00F534AD" w14:paraId="74D0B87F" w14:textId="77777777" w:rsidTr="004B6528">
        <w:trPr>
          <w:trHeight w:val="959"/>
          <w:jc w:val="center"/>
        </w:trPr>
        <w:tc>
          <w:tcPr>
            <w:tcW w:w="3160" w:type="dxa"/>
          </w:tcPr>
          <w:p w14:paraId="4546194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Unspoiled Potato </w:t>
            </w:r>
          </w:p>
        </w:tc>
        <w:tc>
          <w:tcPr>
            <w:tcW w:w="3160" w:type="dxa"/>
          </w:tcPr>
          <w:p w14:paraId="2D451A0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1.2 x 10^3</w:t>
            </w:r>
          </w:p>
        </w:tc>
        <w:tc>
          <w:tcPr>
            <w:tcW w:w="3160" w:type="dxa"/>
          </w:tcPr>
          <w:p w14:paraId="4F0458D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2.1 x 10^3</w:t>
            </w:r>
          </w:p>
        </w:tc>
      </w:tr>
    </w:tbl>
    <w:p w14:paraId="0642C72B"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4ADF66C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sampling sites, such as </w:t>
      </w:r>
      <w:proofErr w:type="spellStart"/>
      <w:r w:rsidRPr="00F534AD">
        <w:rPr>
          <w:rFonts w:ascii="Times New Roman" w:hAnsi="Times New Roman" w:cs="Times New Roman"/>
          <w:color w:val="000000" w:themeColor="text1"/>
          <w:sz w:val="28"/>
          <w:szCs w:val="28"/>
        </w:rPr>
        <w:t>Ipata</w:t>
      </w:r>
      <w:proofErr w:type="spellEnd"/>
      <w:r w:rsidRPr="00F534AD">
        <w:rPr>
          <w:rFonts w:ascii="Times New Roman" w:hAnsi="Times New Roman" w:cs="Times New Roman"/>
          <w:color w:val="000000" w:themeColor="text1"/>
          <w:sz w:val="28"/>
          <w:szCs w:val="28"/>
        </w:rPr>
        <w:t xml:space="preserve">, Sango, Oja oba, </w:t>
      </w:r>
      <w:proofErr w:type="spellStart"/>
      <w:r w:rsidRPr="00F534AD">
        <w:rPr>
          <w:rFonts w:ascii="Times New Roman" w:hAnsi="Times New Roman" w:cs="Times New Roman"/>
          <w:color w:val="000000" w:themeColor="text1"/>
          <w:sz w:val="28"/>
          <w:szCs w:val="28"/>
        </w:rPr>
        <w:t>Alagbado</w:t>
      </w:r>
      <w:proofErr w:type="spellEnd"/>
      <w:r w:rsidRPr="00F534AD">
        <w:rPr>
          <w:rFonts w:ascii="Times New Roman" w:hAnsi="Times New Roman" w:cs="Times New Roman"/>
          <w:color w:val="000000" w:themeColor="text1"/>
          <w:sz w:val="28"/>
          <w:szCs w:val="28"/>
        </w:rPr>
        <w:t xml:space="preserve">, and </w:t>
      </w:r>
      <w:proofErr w:type="spellStart"/>
      <w:r w:rsidRPr="00F534AD">
        <w:rPr>
          <w:rFonts w:ascii="Times New Roman" w:hAnsi="Times New Roman" w:cs="Times New Roman"/>
          <w:color w:val="000000" w:themeColor="text1"/>
          <w:sz w:val="28"/>
          <w:szCs w:val="28"/>
        </w:rPr>
        <w:t>Baboko</w:t>
      </w:r>
      <w:proofErr w:type="spellEnd"/>
      <w:r w:rsidRPr="00F534AD">
        <w:rPr>
          <w:rFonts w:ascii="Times New Roman" w:hAnsi="Times New Roman" w:cs="Times New Roman"/>
          <w:color w:val="000000" w:themeColor="text1"/>
          <w:sz w:val="28"/>
          <w:szCs w:val="28"/>
        </w:rPr>
        <w:t xml:space="preserve">, contributed strains designated as IB1, SC1, OA1, AE1, and BF1, for spoiled potatoes, and OA1, IB1, and SC1 for unspoiled potatoes. </w:t>
      </w:r>
    </w:p>
    <w:p w14:paraId="7777D0CA"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4A91BB0F"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53C21B05"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58937039" w14:textId="77777777" w:rsidR="004B6528" w:rsidRPr="00F534AD" w:rsidRDefault="004B6528" w:rsidP="0095637E">
      <w:pPr>
        <w:pStyle w:val="Heading1"/>
        <w:ind w:firstLine="720"/>
        <w:rPr>
          <w:rFonts w:ascii="Times New Roman" w:hAnsi="Times New Roman" w:cs="Times New Roman"/>
          <w:color w:val="000000" w:themeColor="text1"/>
        </w:rPr>
      </w:pPr>
      <w:bookmarkStart w:id="31" w:name="_Toc202906204"/>
      <w:r w:rsidRPr="00F534AD">
        <w:rPr>
          <w:rFonts w:ascii="Times New Roman" w:hAnsi="Times New Roman" w:cs="Times New Roman"/>
          <w:color w:val="000000" w:themeColor="text1"/>
        </w:rPr>
        <w:lastRenderedPageBreak/>
        <w:t>Table 3.  Table Showing the Morphological Characteristics of Fungal Isolates on Nutrient Agar</w:t>
      </w:r>
      <w:bookmarkEnd w:id="31"/>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4B6528" w:rsidRPr="00F534AD" w14:paraId="7482D491" w14:textId="77777777" w:rsidTr="004B6528">
        <w:trPr>
          <w:trHeight w:val="475"/>
          <w:jc w:val="center"/>
        </w:trPr>
        <w:tc>
          <w:tcPr>
            <w:tcW w:w="1471" w:type="dxa"/>
          </w:tcPr>
          <w:p w14:paraId="2B4519A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Isolate code </w:t>
            </w:r>
          </w:p>
        </w:tc>
        <w:tc>
          <w:tcPr>
            <w:tcW w:w="1747" w:type="dxa"/>
          </w:tcPr>
          <w:p w14:paraId="14F587B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Colony appearance </w:t>
            </w:r>
          </w:p>
        </w:tc>
        <w:tc>
          <w:tcPr>
            <w:tcW w:w="1379" w:type="dxa"/>
          </w:tcPr>
          <w:p w14:paraId="2A652B5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Texture </w:t>
            </w:r>
          </w:p>
        </w:tc>
        <w:tc>
          <w:tcPr>
            <w:tcW w:w="2575" w:type="dxa"/>
          </w:tcPr>
          <w:p w14:paraId="063D502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Pigmentation </w:t>
            </w:r>
          </w:p>
        </w:tc>
        <w:tc>
          <w:tcPr>
            <w:tcW w:w="1926" w:type="dxa"/>
          </w:tcPr>
          <w:p w14:paraId="79379E1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Microscopic features </w:t>
            </w:r>
          </w:p>
        </w:tc>
        <w:tc>
          <w:tcPr>
            <w:tcW w:w="2777" w:type="dxa"/>
          </w:tcPr>
          <w:p w14:paraId="65B8904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Probable fungi</w:t>
            </w:r>
          </w:p>
        </w:tc>
      </w:tr>
      <w:tr w:rsidR="004B6528" w:rsidRPr="00F534AD" w14:paraId="25B37FC9" w14:textId="77777777" w:rsidTr="004B6528">
        <w:trPr>
          <w:trHeight w:val="584"/>
          <w:jc w:val="center"/>
        </w:trPr>
        <w:tc>
          <w:tcPr>
            <w:tcW w:w="1471" w:type="dxa"/>
          </w:tcPr>
          <w:p w14:paraId="5A21BF67"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1</w:t>
            </w:r>
          </w:p>
          <w:p w14:paraId="5BB8AEA7" w14:textId="77777777"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14:paraId="57112D8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Cottony, black white</w:t>
            </w:r>
          </w:p>
        </w:tc>
        <w:tc>
          <w:tcPr>
            <w:tcW w:w="1379" w:type="dxa"/>
          </w:tcPr>
          <w:p w14:paraId="490BC33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Velvety</w:t>
            </w:r>
          </w:p>
        </w:tc>
        <w:tc>
          <w:tcPr>
            <w:tcW w:w="2575" w:type="dxa"/>
          </w:tcPr>
          <w:p w14:paraId="634C2F6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White, yellowish at center</w:t>
            </w:r>
          </w:p>
        </w:tc>
        <w:tc>
          <w:tcPr>
            <w:tcW w:w="1926" w:type="dxa"/>
          </w:tcPr>
          <w:p w14:paraId="7CC26A63"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oval, smooth</w:t>
            </w:r>
          </w:p>
        </w:tc>
        <w:tc>
          <w:tcPr>
            <w:tcW w:w="2777" w:type="dxa"/>
          </w:tcPr>
          <w:p w14:paraId="4978431D" w14:textId="77777777" w:rsidR="004B6528" w:rsidRPr="00F534AD" w:rsidRDefault="004B6528" w:rsidP="004B6528">
            <w:pPr>
              <w:spacing w:line="480" w:lineRule="auto"/>
              <w:rPr>
                <w:rFonts w:ascii="Times New Roman" w:hAnsi="Times New Roman" w:cs="Times New Roman"/>
                <w:i/>
                <w:color w:val="000000" w:themeColor="text1"/>
                <w:sz w:val="28"/>
                <w:szCs w:val="28"/>
              </w:rPr>
            </w:pPr>
            <w:proofErr w:type="gramStart"/>
            <w:r w:rsidRPr="00F534AD">
              <w:rPr>
                <w:rFonts w:ascii="Times New Roman" w:hAnsi="Times New Roman" w:cs="Times New Roman"/>
                <w:i/>
                <w:color w:val="000000" w:themeColor="text1"/>
                <w:sz w:val="28"/>
                <w:szCs w:val="28"/>
              </w:rPr>
              <w:t xml:space="preserve">Aspergillus  </w:t>
            </w:r>
            <w:proofErr w:type="spellStart"/>
            <w:r w:rsidRPr="00F534AD">
              <w:rPr>
                <w:rFonts w:ascii="Times New Roman" w:hAnsi="Times New Roman" w:cs="Times New Roman"/>
                <w:i/>
                <w:color w:val="000000" w:themeColor="text1"/>
                <w:sz w:val="28"/>
                <w:szCs w:val="28"/>
              </w:rPr>
              <w:t>niger</w:t>
            </w:r>
            <w:proofErr w:type="spellEnd"/>
            <w:proofErr w:type="gramEnd"/>
          </w:p>
        </w:tc>
      </w:tr>
      <w:tr w:rsidR="004B6528" w:rsidRPr="00F534AD" w14:paraId="1C308696" w14:textId="77777777" w:rsidTr="004B6528">
        <w:trPr>
          <w:trHeight w:val="576"/>
          <w:jc w:val="center"/>
        </w:trPr>
        <w:tc>
          <w:tcPr>
            <w:tcW w:w="1471" w:type="dxa"/>
          </w:tcPr>
          <w:p w14:paraId="723A0A19"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2</w:t>
            </w:r>
          </w:p>
          <w:p w14:paraId="37A2573F" w14:textId="77777777"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14:paraId="69F9D098"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Powdery, greenish</w:t>
            </w:r>
          </w:p>
        </w:tc>
        <w:tc>
          <w:tcPr>
            <w:tcW w:w="1379" w:type="dxa"/>
          </w:tcPr>
          <w:p w14:paraId="2FC446B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Powdery</w:t>
            </w:r>
          </w:p>
        </w:tc>
        <w:tc>
          <w:tcPr>
            <w:tcW w:w="2575" w:type="dxa"/>
          </w:tcPr>
          <w:p w14:paraId="17D998C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Greenish, yellowish at center</w:t>
            </w:r>
          </w:p>
        </w:tc>
        <w:tc>
          <w:tcPr>
            <w:tcW w:w="1926" w:type="dxa"/>
          </w:tcPr>
          <w:p w14:paraId="11C5AF0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spherical, rough</w:t>
            </w:r>
          </w:p>
        </w:tc>
        <w:tc>
          <w:tcPr>
            <w:tcW w:w="2777" w:type="dxa"/>
          </w:tcPr>
          <w:p w14:paraId="67D9737E" w14:textId="77777777" w:rsidR="004B6528" w:rsidRPr="00F534AD" w:rsidRDefault="004B6528" w:rsidP="004B6528">
            <w:pPr>
              <w:spacing w:line="480" w:lineRule="auto"/>
              <w:rPr>
                <w:rFonts w:ascii="Times New Roman" w:hAnsi="Times New Roman" w:cs="Times New Roman"/>
                <w:i/>
                <w:color w:val="000000" w:themeColor="text1"/>
                <w:sz w:val="28"/>
                <w:szCs w:val="28"/>
              </w:rPr>
            </w:pPr>
            <w:proofErr w:type="gramStart"/>
            <w:r w:rsidRPr="00F534AD">
              <w:rPr>
                <w:rFonts w:ascii="Times New Roman" w:hAnsi="Times New Roman" w:cs="Times New Roman"/>
                <w:i/>
                <w:color w:val="000000" w:themeColor="text1"/>
                <w:sz w:val="28"/>
                <w:szCs w:val="28"/>
              </w:rPr>
              <w:t xml:space="preserve">Penicillium  </w:t>
            </w:r>
            <w:proofErr w:type="spellStart"/>
            <w:r w:rsidRPr="00F534AD">
              <w:rPr>
                <w:rFonts w:ascii="Times New Roman" w:hAnsi="Times New Roman" w:cs="Times New Roman"/>
                <w:i/>
                <w:color w:val="000000" w:themeColor="text1"/>
                <w:sz w:val="28"/>
                <w:szCs w:val="28"/>
              </w:rPr>
              <w:t>expansum</w:t>
            </w:r>
            <w:proofErr w:type="spellEnd"/>
            <w:proofErr w:type="gramEnd"/>
          </w:p>
        </w:tc>
      </w:tr>
      <w:tr w:rsidR="004B6528" w:rsidRPr="00F534AD" w14:paraId="335BA889" w14:textId="77777777" w:rsidTr="004B6528">
        <w:trPr>
          <w:trHeight w:val="651"/>
          <w:jc w:val="center"/>
        </w:trPr>
        <w:tc>
          <w:tcPr>
            <w:tcW w:w="1471" w:type="dxa"/>
          </w:tcPr>
          <w:p w14:paraId="0CA7EBDB"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lastRenderedPageBreak/>
              <w:t>IB</w:t>
            </w:r>
            <w:r w:rsidRPr="00F534AD">
              <w:rPr>
                <w:rFonts w:ascii="Times New Roman" w:eastAsia="Times New Roman" w:hAnsi="Times New Roman" w:cs="Times New Roman"/>
                <w:b/>
                <w:color w:val="000000" w:themeColor="text1"/>
                <w:sz w:val="28"/>
                <w:szCs w:val="28"/>
                <w:vertAlign w:val="subscript"/>
              </w:rPr>
              <w:t>1</w:t>
            </w:r>
          </w:p>
          <w:p w14:paraId="210FEF5A" w14:textId="77777777"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p>
          <w:p w14:paraId="7B5E0B69" w14:textId="77777777"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14:paraId="61E8B26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Woolly, white</w:t>
            </w:r>
          </w:p>
        </w:tc>
        <w:tc>
          <w:tcPr>
            <w:tcW w:w="1379" w:type="dxa"/>
          </w:tcPr>
          <w:p w14:paraId="3712066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Fuzzy</w:t>
            </w:r>
          </w:p>
        </w:tc>
        <w:tc>
          <w:tcPr>
            <w:tcW w:w="2575" w:type="dxa"/>
          </w:tcPr>
          <w:p w14:paraId="498C21C3"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White, pinkish at center</w:t>
            </w:r>
          </w:p>
        </w:tc>
        <w:tc>
          <w:tcPr>
            <w:tcW w:w="1926" w:type="dxa"/>
          </w:tcPr>
          <w:p w14:paraId="1FF82436"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cylindrical, smooth</w:t>
            </w:r>
          </w:p>
        </w:tc>
        <w:tc>
          <w:tcPr>
            <w:tcW w:w="2777" w:type="dxa"/>
          </w:tcPr>
          <w:p w14:paraId="0D91F473" w14:textId="77777777" w:rsidR="004B6528" w:rsidRPr="00F534AD" w:rsidRDefault="004B6528" w:rsidP="004B6528">
            <w:pPr>
              <w:spacing w:line="480" w:lineRule="auto"/>
              <w:rPr>
                <w:rFonts w:ascii="Times New Roman" w:hAnsi="Times New Roman" w:cs="Times New Roman"/>
                <w:i/>
                <w:color w:val="000000" w:themeColor="text1"/>
                <w:sz w:val="28"/>
                <w:szCs w:val="28"/>
              </w:rPr>
            </w:pPr>
            <w:proofErr w:type="gramStart"/>
            <w:r w:rsidRPr="00F534AD">
              <w:rPr>
                <w:rFonts w:ascii="Times New Roman" w:hAnsi="Times New Roman" w:cs="Times New Roman"/>
                <w:i/>
                <w:color w:val="000000" w:themeColor="text1"/>
                <w:sz w:val="28"/>
                <w:szCs w:val="28"/>
              </w:rPr>
              <w:t xml:space="preserve">Fusarium  </w:t>
            </w:r>
            <w:proofErr w:type="spellStart"/>
            <w:r w:rsidRPr="00F534AD">
              <w:rPr>
                <w:rFonts w:ascii="Times New Roman" w:hAnsi="Times New Roman" w:cs="Times New Roman"/>
                <w:i/>
                <w:color w:val="000000" w:themeColor="text1"/>
                <w:sz w:val="28"/>
                <w:szCs w:val="28"/>
              </w:rPr>
              <w:t>solani</w:t>
            </w:r>
            <w:proofErr w:type="spellEnd"/>
            <w:proofErr w:type="gramEnd"/>
          </w:p>
        </w:tc>
      </w:tr>
      <w:tr w:rsidR="004B6528" w:rsidRPr="00F534AD" w14:paraId="19D5772B" w14:textId="77777777" w:rsidTr="004B6528">
        <w:trPr>
          <w:trHeight w:val="659"/>
          <w:jc w:val="center"/>
        </w:trPr>
        <w:tc>
          <w:tcPr>
            <w:tcW w:w="1471" w:type="dxa"/>
          </w:tcPr>
          <w:p w14:paraId="5E5D518E"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2</w:t>
            </w:r>
          </w:p>
          <w:p w14:paraId="3D0EA0DC" w14:textId="77777777"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14:paraId="753DDD7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Slimy, black</w:t>
            </w:r>
          </w:p>
        </w:tc>
        <w:tc>
          <w:tcPr>
            <w:tcW w:w="1379" w:type="dxa"/>
          </w:tcPr>
          <w:p w14:paraId="61659A8F"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Slimy </w:t>
            </w:r>
          </w:p>
        </w:tc>
        <w:tc>
          <w:tcPr>
            <w:tcW w:w="2575" w:type="dxa"/>
          </w:tcPr>
          <w:p w14:paraId="11E73DB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Black, brownish at center</w:t>
            </w:r>
          </w:p>
        </w:tc>
        <w:tc>
          <w:tcPr>
            <w:tcW w:w="1926" w:type="dxa"/>
          </w:tcPr>
          <w:p w14:paraId="6F36455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oval, smooth</w:t>
            </w:r>
          </w:p>
        </w:tc>
        <w:tc>
          <w:tcPr>
            <w:tcW w:w="2777" w:type="dxa"/>
          </w:tcPr>
          <w:p w14:paraId="100E90CB" w14:textId="77777777" w:rsidR="004B6528" w:rsidRPr="00F534AD" w:rsidRDefault="004B6528" w:rsidP="004B6528">
            <w:pPr>
              <w:spacing w:line="480" w:lineRule="auto"/>
              <w:rPr>
                <w:rFonts w:ascii="Times New Roman" w:hAnsi="Times New Roman" w:cs="Times New Roman"/>
                <w:i/>
                <w:color w:val="000000" w:themeColor="text1"/>
                <w:sz w:val="28"/>
                <w:szCs w:val="28"/>
              </w:rPr>
            </w:pPr>
            <w:proofErr w:type="gramStart"/>
            <w:r w:rsidRPr="00F534AD">
              <w:rPr>
                <w:rFonts w:ascii="Times New Roman" w:hAnsi="Times New Roman" w:cs="Times New Roman"/>
                <w:i/>
                <w:color w:val="000000" w:themeColor="text1"/>
                <w:sz w:val="28"/>
                <w:szCs w:val="28"/>
              </w:rPr>
              <w:t xml:space="preserve">Rhizopus  </w:t>
            </w:r>
            <w:proofErr w:type="spellStart"/>
            <w:r w:rsidRPr="00F534AD">
              <w:rPr>
                <w:rFonts w:ascii="Times New Roman" w:hAnsi="Times New Roman" w:cs="Times New Roman"/>
                <w:i/>
                <w:color w:val="000000" w:themeColor="text1"/>
                <w:sz w:val="28"/>
                <w:szCs w:val="28"/>
              </w:rPr>
              <w:t>stolonifer</w:t>
            </w:r>
            <w:proofErr w:type="spellEnd"/>
            <w:proofErr w:type="gramEnd"/>
          </w:p>
        </w:tc>
      </w:tr>
    </w:tbl>
    <w:p w14:paraId="2D4961AC"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7334CE09"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heme="majorEastAsia" w:hAnsi="Times New Roman" w:cs="Times New Roman"/>
          <w:b/>
          <w:iCs/>
          <w:color w:val="000000" w:themeColor="text1"/>
          <w:sz w:val="28"/>
          <w:szCs w:val="28"/>
        </w:rPr>
        <w:t>Keyword:</w:t>
      </w:r>
      <w:r w:rsidRPr="00F534AD">
        <w:rPr>
          <w:rFonts w:ascii="Times New Roman" w:eastAsia="Times New Roman" w:hAnsi="Times New Roman" w:cs="Times New Roman"/>
          <w:color w:val="000000" w:themeColor="text1"/>
          <w:sz w:val="28"/>
          <w:szCs w:val="28"/>
        </w:rPr>
        <w:t xml:space="preserve"> </w:t>
      </w:r>
    </w:p>
    <w:p w14:paraId="4BD12535" w14:textId="77777777"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 xml:space="preserve">1 = </w:t>
      </w: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p w14:paraId="318D387F" w14:textId="77777777"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lastRenderedPageBreak/>
        <w:t>OA</w:t>
      </w:r>
      <w:r w:rsidRPr="00F534AD">
        <w:rPr>
          <w:rFonts w:ascii="Times New Roman" w:eastAsia="Times New Roman" w:hAnsi="Times New Roman" w:cs="Times New Roman"/>
          <w:b/>
          <w:color w:val="000000" w:themeColor="text1"/>
          <w:sz w:val="28"/>
          <w:szCs w:val="28"/>
          <w:vertAlign w:val="subscript"/>
        </w:rPr>
        <w:t xml:space="preserve">2 = </w:t>
      </w: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p w14:paraId="11BD3C9A"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 xml:space="preserve">1 = </w:t>
      </w:r>
      <w:r w:rsidRPr="00F534AD">
        <w:rPr>
          <w:rFonts w:ascii="Times New Roman" w:hAnsi="Times New Roman" w:cs="Times New Roman"/>
          <w:color w:val="000000" w:themeColor="text1"/>
          <w:sz w:val="28"/>
          <w:szCs w:val="28"/>
        </w:rPr>
        <w:t>IPATA B</w:t>
      </w:r>
      <w:r w:rsidRPr="00F534AD">
        <w:rPr>
          <w:rFonts w:ascii="Times New Roman" w:hAnsi="Times New Roman" w:cs="Times New Roman"/>
          <w:color w:val="000000" w:themeColor="text1"/>
          <w:sz w:val="28"/>
          <w:szCs w:val="28"/>
          <w:vertAlign w:val="subscript"/>
        </w:rPr>
        <w:t>1</w:t>
      </w:r>
      <w:r w:rsidRPr="00F534AD">
        <w:rPr>
          <w:rFonts w:ascii="Times New Roman" w:hAnsi="Times New Roman" w:cs="Times New Roman"/>
          <w:color w:val="000000" w:themeColor="text1"/>
          <w:sz w:val="28"/>
          <w:szCs w:val="28"/>
        </w:rPr>
        <w:t xml:space="preserve"> STRAIN</w:t>
      </w:r>
    </w:p>
    <w:p w14:paraId="23CA98F8" w14:textId="77777777" w:rsidR="004B6528" w:rsidRPr="00F534AD" w:rsidRDefault="004B6528" w:rsidP="004B6528">
      <w:pPr>
        <w:spacing w:line="480" w:lineRule="auto"/>
        <w:jc w:val="both"/>
        <w:rPr>
          <w:rFonts w:ascii="Times New Roman" w:hAnsi="Times New Roman" w:cs="Times New Roman"/>
          <w:color w:val="000000" w:themeColor="text1"/>
          <w:sz w:val="28"/>
          <w:szCs w:val="28"/>
        </w:rPr>
        <w:sectPr w:rsidR="004B6528" w:rsidRPr="00F534AD" w:rsidSect="004B6528">
          <w:pgSz w:w="15840" w:h="12240" w:orient="landscape"/>
          <w:pgMar w:top="1440" w:right="1350" w:bottom="1440" w:left="1440" w:header="720" w:footer="720" w:gutter="0"/>
          <w:cols w:space="720"/>
          <w:docGrid w:linePitch="360"/>
        </w:sect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2 =</w:t>
      </w:r>
      <w:r w:rsidRPr="00F534AD">
        <w:rPr>
          <w:rFonts w:ascii="Times New Roman" w:hAnsi="Times New Roman" w:cs="Times New Roman"/>
          <w:color w:val="000000" w:themeColor="text1"/>
          <w:sz w:val="28"/>
          <w:szCs w:val="28"/>
        </w:rPr>
        <w:t xml:space="preserve"> IPATA B</w:t>
      </w:r>
      <w:r w:rsidRPr="00F534AD">
        <w:rPr>
          <w:rFonts w:ascii="Times New Roman" w:hAnsi="Times New Roman" w:cs="Times New Roman"/>
          <w:color w:val="000000" w:themeColor="text1"/>
          <w:sz w:val="28"/>
          <w:szCs w:val="28"/>
          <w:vertAlign w:val="subscript"/>
        </w:rPr>
        <w:t>2</w:t>
      </w:r>
      <w:r w:rsidRPr="00F534AD">
        <w:rPr>
          <w:rFonts w:ascii="Times New Roman" w:hAnsi="Times New Roman" w:cs="Times New Roman"/>
          <w:color w:val="000000" w:themeColor="text1"/>
          <w:sz w:val="28"/>
          <w:szCs w:val="28"/>
        </w:rPr>
        <w:t xml:space="preserve"> STRAIN</w:t>
      </w:r>
    </w:p>
    <w:p w14:paraId="2E5B1E56" w14:textId="77777777" w:rsidR="004B6528" w:rsidRPr="00F534AD" w:rsidRDefault="004B6528" w:rsidP="0095637E">
      <w:pPr>
        <w:pStyle w:val="Heading1"/>
        <w:rPr>
          <w:rFonts w:ascii="Times New Roman" w:hAnsi="Times New Roman" w:cs="Times New Roman"/>
          <w:b/>
          <w:color w:val="000000" w:themeColor="text1"/>
        </w:rPr>
      </w:pPr>
      <w:bookmarkStart w:id="32" w:name="_Toc202906205"/>
      <w:r w:rsidRPr="00F534AD">
        <w:rPr>
          <w:rFonts w:ascii="Times New Roman" w:hAnsi="Times New Roman" w:cs="Times New Roman"/>
          <w:b/>
          <w:color w:val="000000" w:themeColor="text1"/>
        </w:rPr>
        <w:lastRenderedPageBreak/>
        <w:t>3.3</w:t>
      </w:r>
      <w:r w:rsidRPr="00F534AD">
        <w:rPr>
          <w:rFonts w:ascii="Times New Roman" w:hAnsi="Times New Roman" w:cs="Times New Roman"/>
          <w:b/>
          <w:color w:val="000000" w:themeColor="text1"/>
        </w:rPr>
        <w:tab/>
        <w:t>Biochemical Characteristic of Fungal Isolates</w:t>
      </w:r>
      <w:bookmarkEnd w:id="32"/>
    </w:p>
    <w:p w14:paraId="78A7A494"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w:t>
      </w:r>
      <w:proofErr w:type="spellStart"/>
      <w:r w:rsidRPr="00F534AD">
        <w:rPr>
          <w:rFonts w:ascii="Times New Roman" w:hAnsi="Times New Roman" w:cs="Times New Roman"/>
          <w:color w:val="000000" w:themeColor="text1"/>
          <w:sz w:val="28"/>
          <w:szCs w:val="28"/>
        </w:rPr>
        <w:t>exoglucanase</w:t>
      </w:r>
      <w:proofErr w:type="spellEnd"/>
      <w:r w:rsidRPr="00F534AD">
        <w:rPr>
          <w:rFonts w:ascii="Times New Roman" w:hAnsi="Times New Roman" w:cs="Times New Roman"/>
          <w:color w:val="000000" w:themeColor="text1"/>
          <w:sz w:val="28"/>
          <w:szCs w:val="28"/>
        </w:rPr>
        <w:t xml:space="preserv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w:t>
      </w:r>
      <w:r w:rsidRPr="00F534AD">
        <w:rPr>
          <w:rFonts w:ascii="Times New Roman" w:hAnsi="Times New Roman" w:cs="Times New Roman"/>
          <w:color w:val="000000" w:themeColor="text1"/>
          <w:sz w:val="28"/>
          <w:szCs w:val="28"/>
        </w:rPr>
        <w:lastRenderedPageBreak/>
        <w:t xml:space="preserve">morphological features, the probable fungi responsible for the spoilage of potato are </w:t>
      </w:r>
      <w:r w:rsidRPr="00F534AD">
        <w:rPr>
          <w:rFonts w:ascii="Times New Roman" w:hAnsi="Times New Roman" w:cs="Times New Roman"/>
          <w:i/>
          <w:color w:val="000000" w:themeColor="text1"/>
          <w:sz w:val="28"/>
          <w:szCs w:val="28"/>
        </w:rPr>
        <w:t xml:space="preserve">Fusarium </w:t>
      </w:r>
      <w:proofErr w:type="spellStart"/>
      <w:r w:rsidRPr="00F534AD">
        <w:rPr>
          <w:rFonts w:ascii="Times New Roman" w:hAnsi="Times New Roman" w:cs="Times New Roman"/>
          <w:i/>
          <w:color w:val="000000" w:themeColor="text1"/>
          <w:sz w:val="28"/>
          <w:szCs w:val="28"/>
        </w:rPr>
        <w:t>solani</w:t>
      </w:r>
      <w:proofErr w:type="spellEnd"/>
      <w:r w:rsidRPr="00F534AD">
        <w:rPr>
          <w:rFonts w:ascii="Times New Roman" w:hAnsi="Times New Roman" w:cs="Times New Roman"/>
          <w:i/>
          <w:color w:val="000000" w:themeColor="text1"/>
          <w:sz w:val="28"/>
          <w:szCs w:val="28"/>
        </w:rPr>
        <w:t xml:space="preserve">, Rhizopus </w:t>
      </w:r>
      <w:proofErr w:type="spellStart"/>
      <w:r w:rsidRPr="00F534AD">
        <w:rPr>
          <w:rFonts w:ascii="Times New Roman" w:hAnsi="Times New Roman" w:cs="Times New Roman"/>
          <w:i/>
          <w:color w:val="000000" w:themeColor="text1"/>
          <w:sz w:val="28"/>
          <w:szCs w:val="28"/>
        </w:rPr>
        <w:t>stolonifer</w:t>
      </w:r>
      <w:proofErr w:type="spellEnd"/>
      <w:r w:rsidRPr="00F534AD">
        <w:rPr>
          <w:rFonts w:ascii="Times New Roman" w:hAnsi="Times New Roman" w:cs="Times New Roman"/>
          <w:i/>
          <w:color w:val="000000" w:themeColor="text1"/>
          <w:sz w:val="28"/>
          <w:szCs w:val="28"/>
        </w:rPr>
        <w:t xml:space="preserve">, Aspergillus </w:t>
      </w:r>
      <w:proofErr w:type="spellStart"/>
      <w:r w:rsidRPr="00F534AD">
        <w:rPr>
          <w:rFonts w:ascii="Times New Roman" w:hAnsi="Times New Roman" w:cs="Times New Roman"/>
          <w:i/>
          <w:color w:val="000000" w:themeColor="text1"/>
          <w:sz w:val="28"/>
          <w:szCs w:val="28"/>
        </w:rPr>
        <w:t>niger</w:t>
      </w:r>
      <w:proofErr w:type="spellEnd"/>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 xml:space="preserve">Penicillium </w:t>
      </w:r>
      <w:proofErr w:type="spellStart"/>
      <w:r w:rsidRPr="00F534AD">
        <w:rPr>
          <w:rFonts w:ascii="Times New Roman" w:hAnsi="Times New Roman" w:cs="Times New Roman"/>
          <w:i/>
          <w:color w:val="000000" w:themeColor="text1"/>
          <w:sz w:val="28"/>
          <w:szCs w:val="28"/>
        </w:rPr>
        <w:t>expansum</w:t>
      </w:r>
      <w:proofErr w:type="spellEnd"/>
      <w:r w:rsidRPr="00F534AD">
        <w:rPr>
          <w:rFonts w:ascii="Times New Roman" w:hAnsi="Times New Roman" w:cs="Times New Roman"/>
          <w:i/>
          <w:color w:val="000000" w:themeColor="text1"/>
          <w:sz w:val="28"/>
          <w:szCs w:val="28"/>
        </w:rPr>
        <w:t xml:space="preserve">. </w:t>
      </w:r>
    </w:p>
    <w:p w14:paraId="5261ABB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08055F54"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5126D6CE"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p>
    <w:p w14:paraId="5A0B8D01"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p>
    <w:p w14:paraId="082D35FC"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p>
    <w:p w14:paraId="497CB720"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p>
    <w:p w14:paraId="508A1167"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sectPr w:rsidR="004B6528" w:rsidRPr="00F534AD" w:rsidSect="004B6528">
          <w:pgSz w:w="12240" w:h="15840"/>
          <w:pgMar w:top="1350" w:right="1440" w:bottom="1440" w:left="1440" w:header="720" w:footer="720" w:gutter="0"/>
          <w:cols w:space="720"/>
          <w:docGrid w:linePitch="360"/>
        </w:sectPr>
      </w:pPr>
    </w:p>
    <w:p w14:paraId="5BCA80E5" w14:textId="77777777" w:rsidR="004B6528" w:rsidRPr="00F534AD" w:rsidRDefault="00F534AD" w:rsidP="0095637E">
      <w:pPr>
        <w:pStyle w:val="Heading1"/>
        <w:rPr>
          <w:rFonts w:ascii="Times New Roman" w:hAnsi="Times New Roman" w:cs="Times New Roman"/>
          <w:b/>
          <w:color w:val="000000" w:themeColor="text1"/>
        </w:rPr>
      </w:pPr>
      <w:bookmarkStart w:id="33" w:name="_Toc202906206"/>
      <w:r w:rsidRPr="00F534AD">
        <w:rPr>
          <w:rFonts w:ascii="Times New Roman" w:hAnsi="Times New Roman" w:cs="Times New Roman"/>
          <w:b/>
          <w:color w:val="000000" w:themeColor="text1"/>
        </w:rPr>
        <w:lastRenderedPageBreak/>
        <w:t>3.5</w:t>
      </w:r>
      <w:r w:rsidR="0095637E" w:rsidRPr="00F534AD">
        <w:rPr>
          <w:rFonts w:ascii="Times New Roman" w:hAnsi="Times New Roman" w:cs="Times New Roman"/>
          <w:b/>
          <w:color w:val="000000" w:themeColor="text1"/>
        </w:rPr>
        <w:t xml:space="preserve"> </w:t>
      </w:r>
      <w:r w:rsidR="004B6528" w:rsidRPr="00F534AD">
        <w:rPr>
          <w:rFonts w:ascii="Times New Roman" w:hAnsi="Times New Roman" w:cs="Times New Roman"/>
          <w:b/>
          <w:color w:val="000000" w:themeColor="text1"/>
        </w:rPr>
        <w:t>MOLECULAR IDENTIFICATION (PCR: POLYMERASE CHAIN REACTION)</w:t>
      </w:r>
      <w:bookmarkEnd w:id="33"/>
    </w:p>
    <w:p w14:paraId="02BFC14A" w14:textId="77777777" w:rsidR="004B6528" w:rsidRPr="00F534AD" w:rsidRDefault="00F534AD" w:rsidP="004B6528">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Table 4.</w:t>
      </w:r>
      <w:r w:rsidR="004B6528" w:rsidRPr="00F534AD">
        <w:rPr>
          <w:rFonts w:ascii="Times New Roman" w:hAnsi="Times New Roman" w:cs="Times New Roman"/>
          <w:b/>
          <w:color w:val="000000" w:themeColor="text1"/>
          <w:sz w:val="28"/>
          <w:szCs w:val="28"/>
        </w:rPr>
        <w:t xml:space="preserve">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4B6528" w:rsidRPr="00F534AD" w14:paraId="4CAAF5FB" w14:textId="77777777" w:rsidTr="004B6528">
        <w:trPr>
          <w:trHeight w:val="621"/>
        </w:trPr>
        <w:tc>
          <w:tcPr>
            <w:tcW w:w="3131" w:type="dxa"/>
          </w:tcPr>
          <w:p w14:paraId="1166DD2C"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Primer</w:t>
            </w:r>
          </w:p>
        </w:tc>
        <w:tc>
          <w:tcPr>
            <w:tcW w:w="6949" w:type="dxa"/>
          </w:tcPr>
          <w:p w14:paraId="323F97AF"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Sequences 5’-3’</w:t>
            </w:r>
          </w:p>
        </w:tc>
      </w:tr>
      <w:tr w:rsidR="004B6528" w:rsidRPr="00F534AD" w14:paraId="0D829182" w14:textId="77777777" w:rsidTr="004B6528">
        <w:trPr>
          <w:trHeight w:val="1344"/>
        </w:trPr>
        <w:tc>
          <w:tcPr>
            <w:tcW w:w="3131" w:type="dxa"/>
          </w:tcPr>
          <w:p w14:paraId="55AB7D1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ITS</w:t>
            </w:r>
            <w:r w:rsidRPr="00F534AD">
              <w:rPr>
                <w:rFonts w:ascii="Times New Roman" w:hAnsi="Times New Roman" w:cs="Times New Roman"/>
                <w:color w:val="000000" w:themeColor="text1"/>
                <w:spacing w:val="-10"/>
                <w:sz w:val="28"/>
                <w:szCs w:val="28"/>
              </w:rPr>
              <w:t xml:space="preserve"> </w:t>
            </w:r>
            <w:r w:rsidRPr="00F534AD">
              <w:rPr>
                <w:rFonts w:ascii="Times New Roman" w:hAnsi="Times New Roman" w:cs="Times New Roman"/>
                <w:color w:val="000000" w:themeColor="text1"/>
                <w:sz w:val="28"/>
                <w:szCs w:val="28"/>
              </w:rPr>
              <w:t>(Universal</w:t>
            </w:r>
            <w:r w:rsidRPr="00F534AD">
              <w:rPr>
                <w:rFonts w:ascii="Times New Roman" w:hAnsi="Times New Roman" w:cs="Times New Roman"/>
                <w:color w:val="000000" w:themeColor="text1"/>
                <w:spacing w:val="-10"/>
                <w:sz w:val="28"/>
                <w:szCs w:val="28"/>
              </w:rPr>
              <w:t xml:space="preserve"> </w:t>
            </w:r>
            <w:r w:rsidRPr="00F534AD">
              <w:rPr>
                <w:rFonts w:ascii="Times New Roman" w:hAnsi="Times New Roman" w:cs="Times New Roman"/>
                <w:color w:val="000000" w:themeColor="text1"/>
                <w:spacing w:val="-2"/>
                <w:sz w:val="28"/>
                <w:szCs w:val="28"/>
              </w:rPr>
              <w:t>primer)</w:t>
            </w:r>
          </w:p>
        </w:tc>
        <w:tc>
          <w:tcPr>
            <w:tcW w:w="6949" w:type="dxa"/>
          </w:tcPr>
          <w:p w14:paraId="2EEBC70F" w14:textId="77777777" w:rsidR="004B6528" w:rsidRPr="00F534AD" w:rsidRDefault="004B6528" w:rsidP="004B6528">
            <w:pPr>
              <w:pStyle w:val="TableParagraph"/>
              <w:spacing w:line="480" w:lineRule="auto"/>
              <w:ind w:left="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5′TCC GTA GGT</w:t>
            </w:r>
            <w:r w:rsidRPr="00F534AD">
              <w:rPr>
                <w:rFonts w:ascii="Times New Roman" w:hAnsi="Times New Roman" w:cs="Times New Roman"/>
                <w:color w:val="000000" w:themeColor="text1"/>
                <w:spacing w:val="2"/>
                <w:sz w:val="28"/>
                <w:szCs w:val="28"/>
              </w:rPr>
              <w:t xml:space="preserve"> </w:t>
            </w:r>
            <w:r w:rsidRPr="00F534AD">
              <w:rPr>
                <w:rFonts w:ascii="Times New Roman" w:hAnsi="Times New Roman" w:cs="Times New Roman"/>
                <w:color w:val="000000" w:themeColor="text1"/>
                <w:sz w:val="28"/>
                <w:szCs w:val="28"/>
              </w:rPr>
              <w:t>GAA</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CCT</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GCG</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G 3′-</w:t>
            </w:r>
            <w:r w:rsidRPr="00F534AD">
              <w:rPr>
                <w:rFonts w:ascii="Times New Roman" w:hAnsi="Times New Roman" w:cs="Times New Roman"/>
                <w:color w:val="000000" w:themeColor="text1"/>
                <w:spacing w:val="-10"/>
                <w:sz w:val="28"/>
                <w:szCs w:val="28"/>
              </w:rPr>
              <w:t>F</w:t>
            </w:r>
          </w:p>
          <w:p w14:paraId="2640582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5´TCC</w:t>
            </w:r>
            <w:r w:rsidRPr="00F534AD">
              <w:rPr>
                <w:rFonts w:ascii="Times New Roman" w:hAnsi="Times New Roman" w:cs="Times New Roman"/>
                <w:color w:val="000000" w:themeColor="text1"/>
                <w:spacing w:val="-13"/>
                <w:sz w:val="28"/>
                <w:szCs w:val="28"/>
              </w:rPr>
              <w:t xml:space="preserve"> </w:t>
            </w:r>
            <w:r w:rsidRPr="00F534AD">
              <w:rPr>
                <w:rFonts w:ascii="Times New Roman" w:hAnsi="Times New Roman" w:cs="Times New Roman"/>
                <w:color w:val="000000" w:themeColor="text1"/>
                <w:sz w:val="28"/>
                <w:szCs w:val="28"/>
              </w:rPr>
              <w:t>TCC</w:t>
            </w:r>
            <w:r w:rsidRPr="00F534AD">
              <w:rPr>
                <w:rFonts w:ascii="Times New Roman" w:hAnsi="Times New Roman" w:cs="Times New Roman"/>
                <w:color w:val="000000" w:themeColor="text1"/>
                <w:spacing w:val="-12"/>
                <w:sz w:val="28"/>
                <w:szCs w:val="28"/>
              </w:rPr>
              <w:t xml:space="preserve"> </w:t>
            </w:r>
            <w:r w:rsidRPr="00F534AD">
              <w:rPr>
                <w:rFonts w:ascii="Times New Roman" w:hAnsi="Times New Roman" w:cs="Times New Roman"/>
                <w:color w:val="000000" w:themeColor="text1"/>
                <w:sz w:val="28"/>
                <w:szCs w:val="28"/>
              </w:rPr>
              <w:t>GCT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TAT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TGA</w:t>
            </w:r>
            <w:r w:rsidRPr="00F534AD">
              <w:rPr>
                <w:rFonts w:ascii="Times New Roman" w:hAnsi="Times New Roman" w:cs="Times New Roman"/>
                <w:color w:val="000000" w:themeColor="text1"/>
                <w:spacing w:val="-13"/>
                <w:sz w:val="28"/>
                <w:szCs w:val="28"/>
              </w:rPr>
              <w:t xml:space="preserve"> </w:t>
            </w:r>
            <w:r w:rsidRPr="00F534AD">
              <w:rPr>
                <w:rFonts w:ascii="Times New Roman" w:hAnsi="Times New Roman" w:cs="Times New Roman"/>
                <w:color w:val="000000" w:themeColor="text1"/>
                <w:sz w:val="28"/>
                <w:szCs w:val="28"/>
              </w:rPr>
              <w:t>TAT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GC-3´</w:t>
            </w:r>
            <w:r w:rsidRPr="00F534AD">
              <w:rPr>
                <w:rFonts w:ascii="Times New Roman" w:hAnsi="Times New Roman" w:cs="Times New Roman"/>
                <w:color w:val="000000" w:themeColor="text1"/>
                <w:spacing w:val="-12"/>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R</w:t>
            </w:r>
          </w:p>
        </w:tc>
      </w:tr>
      <w:tr w:rsidR="004B6528" w:rsidRPr="00F534AD" w14:paraId="3434CEBF" w14:textId="77777777" w:rsidTr="004B6528">
        <w:trPr>
          <w:trHeight w:val="2300"/>
        </w:trPr>
        <w:tc>
          <w:tcPr>
            <w:tcW w:w="3131" w:type="dxa"/>
          </w:tcPr>
          <w:p w14:paraId="6514EAB0"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pacing w:val="-5"/>
                <w:sz w:val="28"/>
                <w:szCs w:val="28"/>
              </w:rPr>
              <w:t>apa-</w:t>
            </w:r>
            <w:r w:rsidRPr="00F534AD">
              <w:rPr>
                <w:rFonts w:ascii="Times New Roman" w:hAnsi="Times New Roman" w:cs="Times New Roman"/>
                <w:color w:val="000000" w:themeColor="text1"/>
                <w:spacing w:val="-10"/>
                <w:sz w:val="28"/>
                <w:szCs w:val="28"/>
              </w:rPr>
              <w:t>2</w:t>
            </w:r>
          </w:p>
        </w:tc>
        <w:tc>
          <w:tcPr>
            <w:tcW w:w="6949" w:type="dxa"/>
          </w:tcPr>
          <w:p w14:paraId="6E7C4032" w14:textId="77777777" w:rsidR="004B6528" w:rsidRPr="00F534AD" w:rsidRDefault="004B6528" w:rsidP="004B6528">
            <w:pPr>
              <w:pStyle w:val="TableParagraph"/>
              <w:spacing w:line="480" w:lineRule="auto"/>
              <w:ind w:left="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5´-TATCTCCCCCCGGGCATCTCCCGG3´</w:t>
            </w:r>
            <w:r w:rsidRPr="00F534AD">
              <w:rPr>
                <w:rFonts w:ascii="Times New Roman" w:hAnsi="Times New Roman" w:cs="Times New Roman"/>
                <w:color w:val="000000" w:themeColor="text1"/>
                <w:spacing w:val="9"/>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F</w:t>
            </w:r>
          </w:p>
          <w:p w14:paraId="2FB7AB56"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5´-CCGTCAGACAGCCACTGGACACGG-3´</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R</w:t>
            </w:r>
          </w:p>
        </w:tc>
      </w:tr>
    </w:tbl>
    <w:p w14:paraId="68EC3A52"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498639D3"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3D652BEB"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6D52AF29"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18169B1A" w14:textId="77777777" w:rsidR="0095637E" w:rsidRPr="00F534AD" w:rsidRDefault="0095637E" w:rsidP="004B6528">
      <w:pPr>
        <w:spacing w:line="480" w:lineRule="auto"/>
        <w:rPr>
          <w:rFonts w:ascii="Times New Roman" w:hAnsi="Times New Roman" w:cs="Times New Roman"/>
          <w:b/>
          <w:color w:val="000000" w:themeColor="text1"/>
          <w:sz w:val="28"/>
          <w:szCs w:val="28"/>
        </w:rPr>
      </w:pPr>
    </w:p>
    <w:p w14:paraId="3648FACE" w14:textId="77777777" w:rsidR="004B6528" w:rsidRPr="00F534AD" w:rsidRDefault="00F534AD" w:rsidP="0095637E">
      <w:pPr>
        <w:pStyle w:val="Heading1"/>
        <w:rPr>
          <w:rFonts w:ascii="Times New Roman" w:eastAsia="Courier New" w:hAnsi="Times New Roman" w:cs="Times New Roman"/>
          <w:b/>
          <w:color w:val="000000" w:themeColor="text1"/>
        </w:rPr>
      </w:pPr>
      <w:bookmarkStart w:id="34" w:name="_Toc202906207"/>
      <w:r w:rsidRPr="00F534AD">
        <w:rPr>
          <w:rFonts w:ascii="Times New Roman" w:hAnsi="Times New Roman" w:cs="Times New Roman"/>
          <w:b/>
          <w:color w:val="000000" w:themeColor="text1"/>
        </w:rPr>
        <w:lastRenderedPageBreak/>
        <w:t>Table 5</w:t>
      </w:r>
      <w:r w:rsidR="004B6528" w:rsidRPr="00F534AD">
        <w:rPr>
          <w:rFonts w:ascii="Times New Roman" w:hAnsi="Times New Roman" w:cs="Times New Roman"/>
          <w:b/>
          <w:color w:val="000000" w:themeColor="text1"/>
        </w:rPr>
        <w:t>: PCR analysis conditions for fungal amplification: Thermocycler Settings</w:t>
      </w:r>
      <w:bookmarkEnd w:id="34"/>
    </w:p>
    <w:tbl>
      <w:tblPr>
        <w:tblStyle w:val="TableGrid"/>
        <w:tblW w:w="10453" w:type="dxa"/>
        <w:tblInd w:w="-95" w:type="dxa"/>
        <w:tblLook w:val="04A0" w:firstRow="1" w:lastRow="0" w:firstColumn="1" w:lastColumn="0" w:noHBand="0" w:noVBand="1"/>
      </w:tblPr>
      <w:tblGrid>
        <w:gridCol w:w="5279"/>
        <w:gridCol w:w="5174"/>
      </w:tblGrid>
      <w:tr w:rsidR="004B6528" w:rsidRPr="00F534AD" w14:paraId="516D164E" w14:textId="77777777" w:rsidTr="004B6528">
        <w:trPr>
          <w:trHeight w:val="866"/>
        </w:trPr>
        <w:tc>
          <w:tcPr>
            <w:tcW w:w="5279" w:type="dxa"/>
          </w:tcPr>
          <w:p w14:paraId="28CA79D1" w14:textId="77777777" w:rsidR="004B6528" w:rsidRPr="00F534AD" w:rsidRDefault="004B6528" w:rsidP="004B6528">
            <w:pPr>
              <w:spacing w:line="480" w:lineRule="auto"/>
              <w:jc w:val="both"/>
              <w:rPr>
                <w:rFonts w:ascii="Times New Roman" w:eastAsia="Courier New" w:hAnsi="Times New Roman" w:cs="Times New Roman"/>
                <w:b/>
                <w:color w:val="000000" w:themeColor="text1"/>
                <w:sz w:val="28"/>
                <w:szCs w:val="28"/>
              </w:rPr>
            </w:pPr>
            <w:r w:rsidRPr="00F534AD">
              <w:rPr>
                <w:rFonts w:ascii="Times New Roman" w:eastAsia="Courier New" w:hAnsi="Times New Roman" w:cs="Times New Roman"/>
                <w:b/>
                <w:color w:val="000000" w:themeColor="text1"/>
                <w:sz w:val="28"/>
                <w:szCs w:val="28"/>
              </w:rPr>
              <w:t>PARAMETERS</w:t>
            </w:r>
          </w:p>
        </w:tc>
        <w:tc>
          <w:tcPr>
            <w:tcW w:w="5174" w:type="dxa"/>
          </w:tcPr>
          <w:p w14:paraId="7AB01D9D" w14:textId="77777777" w:rsidR="004B6528" w:rsidRPr="00F534AD" w:rsidRDefault="004B6528" w:rsidP="004B6528">
            <w:pPr>
              <w:spacing w:line="480" w:lineRule="auto"/>
              <w:jc w:val="both"/>
              <w:rPr>
                <w:rFonts w:ascii="Times New Roman" w:eastAsia="Courier New" w:hAnsi="Times New Roman" w:cs="Times New Roman"/>
                <w:b/>
                <w:color w:val="000000" w:themeColor="text1"/>
                <w:sz w:val="28"/>
                <w:szCs w:val="28"/>
              </w:rPr>
            </w:pPr>
            <w:r w:rsidRPr="00F534AD">
              <w:rPr>
                <w:rFonts w:ascii="Times New Roman" w:eastAsia="Courier New" w:hAnsi="Times New Roman" w:cs="Times New Roman"/>
                <w:b/>
                <w:color w:val="000000" w:themeColor="text1"/>
                <w:sz w:val="28"/>
                <w:szCs w:val="28"/>
              </w:rPr>
              <w:t>CONDITIONS</w:t>
            </w:r>
          </w:p>
        </w:tc>
      </w:tr>
      <w:tr w:rsidR="004B6528" w:rsidRPr="00F534AD" w14:paraId="6B6A9537" w14:textId="77777777" w:rsidTr="004B6528">
        <w:trPr>
          <w:trHeight w:val="845"/>
        </w:trPr>
        <w:tc>
          <w:tcPr>
            <w:tcW w:w="5279" w:type="dxa"/>
          </w:tcPr>
          <w:p w14:paraId="60FD9B5B"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Initial Denaturation</w:t>
            </w:r>
          </w:p>
        </w:tc>
        <w:tc>
          <w:tcPr>
            <w:tcW w:w="5174" w:type="dxa"/>
          </w:tcPr>
          <w:p w14:paraId="7C3DD6E9"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195°C for 2-5 minutes</w:t>
            </w:r>
          </w:p>
        </w:tc>
      </w:tr>
      <w:tr w:rsidR="004B6528" w:rsidRPr="00F534AD" w14:paraId="2836448D" w14:textId="77777777" w:rsidTr="004B6528">
        <w:trPr>
          <w:trHeight w:val="866"/>
        </w:trPr>
        <w:tc>
          <w:tcPr>
            <w:tcW w:w="5279" w:type="dxa"/>
          </w:tcPr>
          <w:p w14:paraId="72EB4076"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Denaturation</w:t>
            </w:r>
          </w:p>
        </w:tc>
        <w:tc>
          <w:tcPr>
            <w:tcW w:w="5174" w:type="dxa"/>
          </w:tcPr>
          <w:p w14:paraId="4614D4D8"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95°C for 30 seconds</w:t>
            </w:r>
          </w:p>
        </w:tc>
      </w:tr>
      <w:tr w:rsidR="004B6528" w:rsidRPr="00F534AD" w14:paraId="52419772" w14:textId="77777777" w:rsidTr="004B6528">
        <w:trPr>
          <w:trHeight w:val="845"/>
        </w:trPr>
        <w:tc>
          <w:tcPr>
            <w:tcW w:w="5279" w:type="dxa"/>
          </w:tcPr>
          <w:p w14:paraId="44F0A625"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Annealing</w:t>
            </w:r>
          </w:p>
        </w:tc>
        <w:tc>
          <w:tcPr>
            <w:tcW w:w="5174" w:type="dxa"/>
          </w:tcPr>
          <w:p w14:paraId="5F22B9DF"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55-65°C for 30 seconds</w:t>
            </w:r>
          </w:p>
        </w:tc>
      </w:tr>
      <w:tr w:rsidR="004B6528" w:rsidRPr="00F534AD" w14:paraId="5614ACF3" w14:textId="77777777" w:rsidTr="004B6528">
        <w:trPr>
          <w:trHeight w:val="866"/>
        </w:trPr>
        <w:tc>
          <w:tcPr>
            <w:tcW w:w="5279" w:type="dxa"/>
          </w:tcPr>
          <w:p w14:paraId="395BDEC9"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Extension</w:t>
            </w:r>
          </w:p>
        </w:tc>
        <w:tc>
          <w:tcPr>
            <w:tcW w:w="5174" w:type="dxa"/>
          </w:tcPr>
          <w:p w14:paraId="147E8DDA"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72°C for 1 minute per kb of target</w:t>
            </w:r>
          </w:p>
        </w:tc>
      </w:tr>
      <w:tr w:rsidR="004B6528" w:rsidRPr="00F534AD" w14:paraId="567F8B9E" w14:textId="77777777" w:rsidTr="004B6528">
        <w:trPr>
          <w:trHeight w:val="866"/>
        </w:trPr>
        <w:tc>
          <w:tcPr>
            <w:tcW w:w="5279" w:type="dxa"/>
          </w:tcPr>
          <w:p w14:paraId="723BCE6D"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Final Extension </w:t>
            </w:r>
          </w:p>
        </w:tc>
        <w:tc>
          <w:tcPr>
            <w:tcW w:w="5174" w:type="dxa"/>
          </w:tcPr>
          <w:p w14:paraId="7B6B17D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72°C for 5-10 minutes</w:t>
            </w:r>
          </w:p>
        </w:tc>
      </w:tr>
      <w:tr w:rsidR="004B6528" w:rsidRPr="00F534AD" w14:paraId="28057E01" w14:textId="77777777" w:rsidTr="004B6528">
        <w:trPr>
          <w:trHeight w:val="845"/>
        </w:trPr>
        <w:tc>
          <w:tcPr>
            <w:tcW w:w="5279" w:type="dxa"/>
          </w:tcPr>
          <w:p w14:paraId="761C22DB"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Cycles </w:t>
            </w:r>
          </w:p>
        </w:tc>
        <w:tc>
          <w:tcPr>
            <w:tcW w:w="5174" w:type="dxa"/>
          </w:tcPr>
          <w:p w14:paraId="3072326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30-35 cycles</w:t>
            </w:r>
          </w:p>
        </w:tc>
      </w:tr>
      <w:tr w:rsidR="004B6528" w:rsidRPr="00F534AD" w14:paraId="0CF05DD1" w14:textId="77777777" w:rsidTr="004B6528">
        <w:trPr>
          <w:trHeight w:val="845"/>
        </w:trPr>
        <w:tc>
          <w:tcPr>
            <w:tcW w:w="5279" w:type="dxa"/>
          </w:tcPr>
          <w:p w14:paraId="75BFB03F"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Cooling </w:t>
            </w:r>
          </w:p>
        </w:tc>
        <w:tc>
          <w:tcPr>
            <w:tcW w:w="5174" w:type="dxa"/>
          </w:tcPr>
          <w:p w14:paraId="55D95074"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4°C (hold)</w:t>
            </w:r>
          </w:p>
        </w:tc>
      </w:tr>
    </w:tbl>
    <w:p w14:paraId="7C4BCF13"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0353F5EE"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470E5FD6" w14:textId="77777777" w:rsidR="004B6528" w:rsidRPr="00F534AD" w:rsidRDefault="004B6528" w:rsidP="004B6528">
      <w:pPr>
        <w:spacing w:line="480" w:lineRule="auto"/>
        <w:rPr>
          <w:rFonts w:ascii="Times New Roman" w:hAnsi="Times New Roman" w:cs="Times New Roman"/>
          <w:color w:val="000000" w:themeColor="text1"/>
          <w:sz w:val="28"/>
          <w:szCs w:val="28"/>
        </w:rPr>
        <w:sectPr w:rsidR="004B6528" w:rsidRPr="00F534AD" w:rsidSect="004B6528">
          <w:pgSz w:w="15840" w:h="12240" w:orient="landscape"/>
          <w:pgMar w:top="1440" w:right="1350" w:bottom="1440" w:left="1440" w:header="720" w:footer="720" w:gutter="0"/>
          <w:cols w:space="720"/>
          <w:docGrid w:linePitch="360"/>
        </w:sectPr>
      </w:pPr>
    </w:p>
    <w:p w14:paraId="0D7F6D50"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noProof/>
          <w:color w:val="000000" w:themeColor="text1"/>
          <w:sz w:val="28"/>
          <w:szCs w:val="28"/>
        </w:rPr>
        <w:lastRenderedPageBreak/>
        <mc:AlternateContent>
          <mc:Choice Requires="wpg">
            <w:drawing>
              <wp:anchor distT="0" distB="0" distL="114300" distR="114300" simplePos="0" relativeHeight="251660288" behindDoc="0" locked="0" layoutInCell="1" allowOverlap="1" wp14:anchorId="1B1F65D9" wp14:editId="1E92F23A">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218E" w14:textId="77777777"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07B29" w14:textId="77777777"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F65D9"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gkEStBgAAhhwAAA4AAABkcnMvZTJvRG9jLnhtbOxZa2/bNhT9PmD/&#10;gdDHDan18kNGnaJLHyjQbcHq/QBaki2hkqhRcuzs1+9cUpRlWV7cIM1WoAFiU+LV1eG5T9IvX+3z&#10;jN3FskpFsbCcF7bF4iIUUVpsFtafy3dXM4tVNS8inokiXlj3cWW9uv7xh5e7ch67IhFZFEsGJUU1&#10;35ULK6nrcj4aVWES57x6Icq4wORayJzXuJSbUST5DtrzbOTa9mS0EzIqpQjjqsLdN3rSulb61+s4&#10;rH9fr6u4ZtnCArZafUr1uaLP0fVLPt9IXiZp2MDgj0CR87TAS1tVb3jN2VamJ6ryNJSiEuv6RSjy&#10;kViv0zBWa8BqHLu3mvdSbEu1ls18tylbmkBtj6dHqw1/u3svy0/lrdToMfwows8VeBntys28O0/X&#10;Gy3MVrtfRQR78m0t1ML3a5mTCiyJ7RW/9y2/8b5mIW6OscTpbGyxEHPObOJN3bG2QJjATPScM3Vd&#10;i9G04wRTM/m2UTCdBY5+2g089eiIz/WbFdoGHVm/gaqHWMWtZGm0sKC84DmARyKsEl7GG+LY9ehN&#10;/fWSNZ+Kj6F1GVq8iY0oIU7Mqvj8QIjrYxJzV8Fk1ufDmzgNH54TqNkzfJRpOMd/40EYnXjQw5GG&#10;p+qtjK1GSX6RjpzLz9vyCs5e8jpdpVla36vAhdMQqOLuNg3J+ejiYCavbybXp7UbIf0IpyUpb2WF&#10;uEl4sYlfVyVCHt6D580tKcUuiXlU0W3y62Mt6vIIxipLy3dplpE707hZMLJGL+oGONMR/UaE2zwu&#10;ap2iZJxh7aKokrSsLCbncb6K4YvyQ6QA8Xklwz+AG+AwrmVchwkN1wDR3Idd2wmF+ACSllMhgB+M&#10;SafjSoF2JeOC7nTWuOCJI4FlWdXvY5EzGgA2kKqQ53cfK8IMbEaEUBeCyDNEE7KGcwClIEOirwyn&#10;uDph9Yty2SeKYaAhtQf38Y37fEyLmKlE0QjcFDrThfuiyXStoyhVy/sSyUH7ydEjdHERy97Uh/dR&#10;MCOTKYsakh07CHScq7rThuqBvobhDKgvYpjPs4LtgHeKvKqeqESWRsZ5K7lZ3WSS3XFUv4n6UwEA&#10;X+qKIQMWkUJKYfK2Gdc8zfQYQLNC1QNNgWZ7JaL7W0lmJmpg0meyLcrHcQbXNaQxlqlkVbeMKdfQ&#10;M19gRkqtVIh0oeHz1oyzxoqOTsgdO4ZbHSkUBiY6UEUixAnd2kQN9CVakXWeodP4+YrZzJsFAfOm&#10;eKGywkEMCLTYTyO2tNmOOXh3TwYVraPK8SYM/30h5NNWEYkkrAHfBYWo6Wg6CwoGaHUt/WFQEyOj&#10;12f7Q6CmRgir8yAyCAppqQsKJA0yBZMcQM2GQTnHrLtOMISKzN6qIplBWM4x7WfJcrrMLx33DLJj&#10;6s8Y0ekyf2RFuGDrZDzRWRk9xL5oHA8jhvJIDRn5YSkq6rWW2sGXqvmBCkjR7BlhvBzRsFQ92YPC&#10;MAcJa49+UJpIUuKmpVNI9GPNCqjo9Ht4aTH08Cvt62gvaOFqeRiqrEiBmiCCEad0Pxd38VIoiVr1&#10;mlTz8F6TjQ/zWTEkd4h3M2++S6UP7gVtM0OnmTTfWsjpvdTMhpmoYsqmMA/wtwO1JqKik1qOsveF&#10;SZ4yeLc2/0tOZ1KgzGM12NdhkAj5t8V22CMtrOqvLacWMPtQoHAHju9DrFYX/njq4kJ2Z1bdGV6E&#10;ULWwagu+SMObGld4ZFvKdJPgTY4yUyFeY1OxTlVrQflaV5pnLzTIYbrQqCZC+X1TZL5+E+HPfB1C&#10;AYJeJXxTfcAX7RSMz5ptl2nAHt1BuFNbJ4fHONe31UGg7vQ6CFUvn7yD8KdwIcoIblOPjQ2pius9&#10;8JN1EJOJzzx6Ya876BazyzoIoGUt4kMr0q1jJDJYFY/LmHcOVLeOXdZBBIE/BKrbQZDIIKheBwGS&#10;BpmCSdqyv7ysgwgcewjVUQdBMoOw+h3EObIe1UGcMeJRB3FkRVSY7x3E/6WDUGcdsIjpDcz39w7i&#10;yTqIw3EhbVvPHBYic+hCoQ5imdp6fc1DwrHrIqOhYjiuPenVDN+boZqog9N2E9geEg49GCZvm1PT&#10;00fhW8Onps9wNoM8q0ldUjn8RewZ9mWoWp3yy+o97pt+sNnKt+c0r08O9DqPaj0XHdSMPUrU59i2&#10;scEjtsfe8bnqyWHNxcdhuuN+sAev96t9Q4dufL+34+rknnbvfcdRByYd6z+T4xzCdOo0v1GY1s73&#10;bHRK/5njaKZMOH0r/tNNxmqMH7vUBrj5YY5+Teteq63g4efD638AAAD//wMAUEsDBAoAAAAAAAAA&#10;IQD4Kq0Ja0oAAGtKAAAVAAAAZHJzL21lZGlhL2ltYWdlMS5qcGVn/9j/4AAQSkZJRgABAQEAYABg&#10;AAD/2wBDAAMCAgMCAgMDAwMEAwMEBQgFBQQEBQoHBwYIDAoMDAsKCwsNDhIQDQ4RDgsLEBYQERMU&#10;FRUVDA8XGBYUGBIUFRT/2wBDAQMEBAUEBQkFBQkUDQsNFBQUFBQUFBQUFBQUFBQUFBQUFBQUFBQU&#10;FBQUFBQUFBQUFBQUFBQUFBQUFBQUFBQUFBT/wAARCAHGAY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D41/b6+D3/Cea58Mn&#10;8P63f+DfGes63Jo8Gv6bfSWzkCwup4oW2sAVaaKMZ+8AWx1Nef8A/BJP9oDVfGngnxd8OfF+pXd7&#10;4m8M3rXcTahM0k32WVtsi7mJOI5lbPp5qjtXuv7YP/I6fs58cf8ACyrMEnt/od3Xwt+0J8LfGfwE&#10;/wCCg3lfC+CKBvitaTW9oZIt0cH2wGK8cgEZMTq1xlsqMrlSOCAYH7bfxU8V+NfiR4U8baZ4u1/S&#10;PCvjLVr/AEDT9O0/UJILaTSrG4gtvOAQjPnyyXL5J+7sr9e/BHgbRfh54dtdD0CxXT9MtiTHCGLY&#10;JyTksSSSSSTnqTX5d/8ABUHwLpfwz1b9mDwposTRaVosU1hbBzlikctkoZj3Y4yT6k1+so6CgAXh&#10;RS0UUAFFFFABRRRQAUUUUAcv8QNH1/xB4fuLDw34jPhTU5GTGqLYR3kkKZ+bZHIdm7HQsGA54Pb8&#10;/P8AgmP8QPGXjj9on44jxl4q1HxXf2EcFmLm9kGCI7maMFEXCJkKOFAFfpS3avy8/wCCUf8Aycp+&#10;0N/18f8At9cUAfqIucc0tFFABRRRQAUUUUAFFFFAEUh+YcdP1r4z+P8A+yl8U/2oPEviafXPiNd/&#10;D7w1pztB4V0bQ5C6XG1cm8vCrgkuxICL9xQP+BfaNfN/7ZX7Qtr8JPDFj4R0zXNJ0fx140MmnaVd&#10;azfLaWunRlSJb6eU42JGD8vdpCijPOADw7/gkl8VvH/jzwN480Dxnql1rtl4Yv7e1sNQvZzNMpZZ&#10;BLBuPzMqeWjKT/z0I6Cvv9PujjHbAr5d/Y71b4OfDrSbD4OfDHxRZ+MNSsNMbXdU1nS3S4hnlaRU&#10;eSaZCVErMRiPJZUUZwAM/UUYwij27nNADqKKKACiiigAooooAKKKKACiiigAooooAKKKKACiiigA&#10;ooooAKKKKACiiigAooooA8i+MH7OHh/4z+JtB1zWtW8R2l7oMq3GmLpWqvaxW04Dfv1RRtMmGI3M&#10;Dx8vQmuk1b4UeH9e8XeDPFOo2817rvhKO5TS7yWY7l8+IRys4HDllXqehyR1ruaKAPnT4z/sN/Dv&#10;4/8AiuPXvG8/iHV7u3J+xxjWJYobJSQSIUXATkAnqTgcjAFe3eDfDQ8IeHbPSV1LUdXS3Uqt3q1y&#10;bm4YZJG+QgFiAcZPOAOT1rdooAQUtFFABRRRQAUUUUAFFFFAHP8AjTwyfGGh3OlHVNU0dZipN1o9&#10;19muVAOflkGSoPqMGvFvgz+xD8O/gL4wn8SeDZ/EOn6hdEfbFm1mWWK95LYnVs7/AJmJz6k19E0U&#10;AMj6dSfc0+iigAooooAKKKKACiiigCJwCx79sf8A1q+X/il/wTs+D/xm8b6n4s8XWuu6prF/IZJJ&#10;JNbuNsa9o41zhEHZB07V9S0UAeH/ALPH7IHw3/ZduNbm8Cabd2k2srCl3JeXbXBIiLlQN33RlznH&#10;Xj0r26P/AFa54OOmc4/GnUUAFFFFABTe9OooAKKKKACiiigAooooAKKKKACiiigAooooAKKKKACi&#10;iigAooooAKKKKACiiigAooooAKKKKACiiigAooooAKKKKACiiigAooooAKKKKACiiigAooooAKKK&#10;KACiiigAooooAKKKKACiiigAooooAKKKKACiiigAooooAKKKKACiiigAooooA+dR/wAFA/gPtB/4&#10;TlcEZ/5B13/8aoX/AIKCfAZs/wDFcp/4Lrr/AONV+N1sXa3jLEkFQAT06VJEAdwYDI7igD9jl/4K&#10;BfAhiAPHCc/9Q67/APjVDf8ABQH4Dr18cL/4Lrr/AONV+OEThQ5JzR1UrjCHmgD9jP8Ah4L8Bv8A&#10;oeVH/cNuv/jVH/Dwb4Df9Dyv/guu/wD41X45kuqjkkelNJYupIwO2aAP2QX/AIKB/AZunjlf/Bdd&#10;/wDxqnN/wUA+BIGT44XHr/Z11/8AGq/G/qxDptz0NShjgBmHHIz3oA/Ylf8AgoH8ByOPHKfjp11/&#10;8aoP/BQP4DgE/wDCcrgdT/Z11/8AGq/HVneNwUBG7qBRIvy8Ag9x3oA/Yo/8FAvgOMf8VwvP/UOu&#10;v/jVP/4b/wDgRjP/AAnK/wDguuv/AI1X42FyxAQsPrUxYhNuTnuaAP2MX/goD8CDn/iuF/8ABdd/&#10;/GqF/wCCgHwIb/meF/8ABddf/Gq/HNGcqVZ2Kn0pm5lA5FAH7ID9v/4E4J/4Thcf9g67/wDjVIv/&#10;AAUA+BDdPHCf+C67/wDjVfjoHJwyMVIP8JqKR3ydxJ9yeaAP2Q/4eAfAg/8AM8L/AOC66/8AjVNf&#10;/goD8B1xnxwvP/UOu/8A41X43o/B+f8A+vU2/eVAJCjqO1AH7GH9v/4EgZ/4Thcf9g66/wDjVMX/&#10;AIKCfAdm2/8ACcrkf9Q66/8AjVfji7EE7m4zSg7wNzE46UAfsj/w3/8AAkgk+OEx/wBg66/+NUwf&#10;8FA/gOx/5Hhf/Bdd/wDxqvxxeSTs1RncX3E89qAP2Sb/AIKB/Adcf8Vwn/guu/8A41Tv+HgPwIwD&#10;/wAJwnP/AFDrv/41X41mQhsg/WnLc8Nxjd2HagD9kz+3/wDAgf8AM8J/4Lrr/wCNU0/8FAfgPn/k&#10;eE/8F11/8ar8bllPaRj7HpSoSCd2D6UAfsf/AMPAfgP/ANDwn/guuv8A41Th/wAFAfgRkD/hOE5/&#10;6h13/wDGq/HAt5iENwx7ioyrHGCcjoRQB+yR/wCCgXwHHJ8cp/4Lrv8A+NU0f8FBfgM3A8cr/wCC&#10;66/+NV+NysIxyef509Z2ydigAjGDQB+yDf8ABQL4DoAT45TB/wCodd//ABqmn/goN8Bv+h5T/wAF&#10;13/8ar8cCW28kMD1BpHYk5JP09KAP2PH/BQX4Dk/8jyn/guuv/jVKf8AgoN8Bg2P+E6XP/YNu/8A&#10;41X43ByW4YmpGZigC4+vegD9jW/4KDfAZcZ8cr/4Lrr/AONUv/DwP4D4z/wnK4/7B13/APGq/HFQ&#10;VIJ59QaHlccDAHpQB+xyf8FBfgM5IHjlc/8AYOu//jVIf+Cg/wABg23/AITlc/8AYNu//jVfjWwO&#10;eG20qyFeaAP2TP8AwUF+A/8A0PS/+C26/wDjVH/Dwb4Df9D0v/gtu/8A41X42NICd2cn0pDKCuGG&#10;fSgD9lP+Hg3wGxn/AITpP/Bdd/8Axqmn/goV8BV6+OV/8Ft1/wDGq/GkSlhgtilUkDOfxoA/ZYf8&#10;FB/gKT/yPK/+C67/APjVK/8AwUH+Aq4z45X/AMFt3/8AGq/Gcnn75pN5YcmgD9l/+HhXwFzj/hOl&#10;/wDBbdf/ABqlX/goR8BWcKPHSkn/AKh13/8AGq/GtpAY9oI/GkVipGOAKAP2ZH/BQH4EE/8AI8L/&#10;AOC67/8AjVH/AA8A+BO7H/CcL/4Lrv8A+NV+N7Sl1GBz606O5kjU8gntQB+yS/t9fAt2AXxuuT0/&#10;4l13/wDGqYf2/vgUD/yO6/8Aguu//jVfjkL1mAV2Owfwg1EJ93VsfWgBts37mMYAG0cjr0qVgACw&#10;YgfxZ7023x9jQkEHaOaVnDxZYkkdM0APJVwMdfSlljVU3OpGO4oRhKxJB5HUd6az7HClOP7p70AI&#10;ckqQxCD1pyqIypY59KRQp6LgU4xgxttPA7UADq3fG2mHagycH0Ap+4MV6ZpcAEhzQAxZGYfKpU+9&#10;PUMFIVgUb72aYpGSqsWY9hSkqF3EEZ7UARgHnCjjuKd1pFbnAOPWlyM0ASotKYgaRCKXfQAGPYM1&#10;XlyRVkvuXFJ5INAFDafSpVcgVO0AFQsmDQAx2JoUnFSLHmgqBQBGc01s1Nge1NYCgCsxNCgk1KVB&#10;pFABoAVUIFPwQKUNmncYoAhLEUCQ5p7KKQIKAI/LZjnFSojL1FWIwoXqKc2McEUAVycUBVNEoxUe&#10;45oAnEa9qCNopkbndTpHyKAGmQCmGTNRSE1GCRQBZ4amNxSK+KceaAG01xipVWh04oAqDrU38NMK&#10;c1Kq5FADOKUc07yjTljoAYFFPCil24pOlAEykAUhIqIORSbzQA5hUZFLk0UAW7X5raJs4jCDPHtS&#10;+US24DIHTjrRFG0ltDhgo2jv14p+SpWNk3Z6YoAiKlGIbOfWiJA2TnJ96lUE5QoSfVqTYHPLAe4F&#10;ADGhLEfMF/nRtWKQhicDqDU0gJAVTv8AemjEnDkEL0oACwYsQMbRkGkkR2GWOcrTXyCBjPuO1SoC&#10;Bywb0zQAyPZGg4AJ7k00IoYknfjoA3SpDGzONwAHtRtG35MZ75oAhdvkL4yemah3Emrrxtt2cBOv&#10;TqahMBzQAi5xS4NSLHgUbRQAiripUfFMY/JUYbFAFlmBFVn5NO3HFNI70ACnBqGTluKeTg00kUAN&#10;AzQVJp2RRkUARFSaQKSalJBpu8CgBVjNPKnFIsy0/wAwEUAQHrRnFSEA0oQZ6UAV9zZqVGPvQwAN&#10;NLgCgB7NTN4qB5c01dzHigC2JKXGarqjLyakWSgCTys0x4sU8SUM+aAICuKeo4xSnmlWgB8a0+RM&#10;g0RCpXHBoAz2XmnxnFEg+Y0w0AWQwIo3Cq6gk1KqmgBS2KYz08xE0wwtmgBoXPNLsNPAwMUUAM2G&#10;jYacWpN1AFq1UCGME9EB4PtUoDcMCcH1p8ez7PFIE2naD9eKUzeWAREBn86ADzH3ZGPeokgIJUnb&#10;nn61IHVycrgimiQk7jg46Bv6UAOVSOEU8dc9Kd5cYjO7aGPXA/rTlGQchlPv0qMhT8pfg9wKAGiF&#10;RnBwh685pVVVG0Zz601Qi7Qrb8HpirDg8NgjHYcUARQR4fBwevU+1JtZVxhfrjJowUBO0n0LHNXt&#10;MiimnBuJPLDeg4oApTROGyc7cdhioTmum1lNJgswIZXkmJ4Pb+Vc6CCKAIy5HWm+YKbMcdKhVjmg&#10;C0DupGTFJG9PZhigCu5INN3mntyKhOaAJAwPWn7AwquSRVmE/LQAzYAeeKf5C8fP+FOYJ1bGe2aT&#10;zBn7uB60AMaBxztytRtHntgfWpmkwMK+4GmBtxw3yj1oAhKben86VMk9QPxqZkIXIIIqIMwPy/yo&#10;AcSRxgH8aUBsZLIfoaa77eWGab1HQrQA/aGPJI/CmSbF4wT7imbMHh/zNSB9owXH4CgCMqrdKa6M&#10;mCBipBIoPAJNOkkMijIAFAEZjZuxIoEO372QKemQe7fQ05/+uZHuTQAw7R0JpM+4p3mAfePPtTZA&#10;HH3sUAKCCcVMNuOetVQNh60eac0AWd+3pTWlY5qIOTTqAGk5prGnkZNIBmgAQ4qwjLiq+DRkigC0&#10;0gx1qJpOKh3MaXmgBS2TTx0pgWjdigCTGaTApu/60A0AadsvlwRlTuBUc+lWCgkRWZNp9aS1iZre&#10;PdtyFBqcIYwT/AetADFh2YDsG3cAVAyENllIXpxVpo/3fOG9B6VGqOBnOMUANVSw5fb7GkEQVx02&#10;d6kRQ5OT846U4nzAVAJYd6AIWQLIoUAjtmnPlcF1EmO6f1pwUKhIOfanAeeNrZAPSgBjRjbkkKPp&#10;VZxtUAEKPT+9V4RBAdwz6etV9pGdwGO+etAFWTB5HaqxmxxV2df3RONuPTvWYykmgCb/AFlHlY5o&#10;i4qYsMUAV2bZTBPmnyruFVyhFAEwfdSgZqEHFSJJQA4xZoDbDipFcVBJy9AE2BIvOMj1p25SNvJ9&#10;qiiYL1608sgycgH2oAjkiwM4KUgyVwTvHpipRK0kZIIP+9USK453celADjIAMZwaZuK5wcUp291y&#10;aawU9QaAAS4680GTnHamhUA6ZpSRIeARQA75eMfrTJAf4SM0hXb1PFOYh1woAoAaGB6nBpQQe5NR&#10;+W2ecVIq46YzQAEAcq2D7UnmgA7nOfelYkdgD7UzaW64P1oAjywbdgkfSjaJGB+Zfw4qRsIM5IqM&#10;uHP3zx2oAcAVOO1AU5pysrNwcmncUACrzmpQOKZvFL5lAA3FNBxQTmmnrQBKuDTwmfSq6tg1KJQK&#10;AJfLFNKYoEwppfNACPgCoGbmpHPFVycmgCRW5p+6o0FOoA7Hw7px1S7trdCUV9oJ6A8gdfxr03VP&#10;g3dWOkpexRC4VkB4Occ15h4Qe4N9amEM8nyAY+or6s8GeIf7I0WBNVgZYTGOWHA/ycUAfN7+DLgz&#10;ndE6kE9elP8A+ELmPJRvqK+lL++8IXUm6OaPnnbjg/rWVJc+HASFuYjj+HGBQB8/f8IhMWKorkdx&#10;Sp4PuQxEsbfhXv0eo+HEOGniDdgpB/rUovvDDxkC4hEg6kd//HqAPn8eC5+T5b47UsPgi5mYgxSE&#10;Y64r36O+8PBsNNEue9a+nnwmjeZNqMMeOcDGT+tAHi+g/B7UtShaRoWVFGNzcDofavOfE+gLoF81&#10;uzCR1wMg5HQV9a+J/G+mTaLJaaDE9zMdoLIPevkfxTBdyajI17vjkOCQ3XoMUAYVwrg/Ofx9aqHA&#10;NTs5buCOmM8ioXTJ6UAIPm6U7Y1IgwakLgCgCPbk4pjxelOdtvNNExagCB4yBUYbaatON1RGIGgB&#10;qyVKvPNIIhik6UAKzKpAPGaHCjoytx6UqtyPk3UkgUHO5QfQCgBqLuUjJA9qaEKHhyfrT1ZgOMfl&#10;SNJn2PtQA15ChAX94aeQduTwfQ0zc38IH1pNpANAAc+ooLEHg1GWweo/GnCUL1X8aAFdwRjI+tR7&#10;1TGGzQyb1+UgGliidfvbSKAGiVs9Rj6VJGx/vYpdo5yM+mKilG32oAmMnPJ3UjS7QcbQfeq6zjOA&#10;OfWnSEcZCnPagAkmYgZxSKoccYJpHiyvyxqv0zTOQApIFAE0a/Nx1qUjFV4Pkk+8CfareM0AR0AZ&#10;qTbSDg0ACjilwKN1OC7qAI2x2qMk1YaPFRMMUANGTUoU4pq4BqdcYoArSHAqAsAanlwWIqIoKAHx&#10;uKc3J4qIECniQYoA7jwXqKaXqNlPuBCshO7p95a+1fAcuifETw7b2rPGtxsVRtbGerf0r4f8KabN&#10;qcttbQxtIX2p05HQf1r2C08O+LfBNtHeW7XUCY3KY92Ofl7fWgD2/VPgLBZSu5lCp1A3+1YMnwqs&#10;i3zShOf79eV3vxM8bX+6JtQnHY5DdqzLjxX4vcBTeSEf3gGoA9tT4WaapGbj6DdUlx8KLFYi4mXn&#10;plq8NfxP4ujg5vpgN3UA5oPirxbONv8AaFwQOn3qAPa4vhhauqI0oZs8Y7fjWzYfBKG5kAjk35J6&#10;N0PvXz7D4o8ZQgFbqdj34PFWl8feOlQrBqNzEepZQw/rQB9N63DoHwu8PFpXtnuCo+VnGST8vT8a&#10;+HvHOvpr+sS3MeAjbduBxwoH9K9Hbw14y8bwvJey3t2OgyXI6E15b4i0KfQ52t7hDFIMZEmc8gHv&#10;9aAMV5X8sbsdeuKYwLD5SCfSkchj8w2qP7w703zBzn5Pf1oAYS44K4Peo3dl6Y/Onlyx56f3hRIp&#10;VQcgj2oAaSSnOD9DSBNoySD/ALpzRuYLlxkCmEbl7r9KAJGYIoPJ9gKYH3H5aRCV6uAKcsoD8DJ9&#10;+lADVeQ5+XJpec/PwKCSXJ/QUrHkHbj3JoAaT/dOKa0ix9QD3zT96sCAcVFjaf7wNADVnEgyKRmY&#10;nphfU0MgjGQQvtUKlnbO4gdKALIIC8k0wv6Zx6mnL93h80xlVurZ9qAEMijqoanLlx2Hpk1GUjHq&#10;tSJtUcNmgBuwYO5gPoaQzoONpPvQ2wuDkCkbf/CMrQA8MxX5MZpGaMABiS3pTRIAeDk9800DJy23&#10;8TQA52H8C8D1pPMSTjHPsKRpCq4DVGrMTkYzQAhDo/Ehx6NRJMZBtZefUClaJ5GyT+dK4ZEGPmoA&#10;LaPY+cfjV1X4qjb7jJk5FTl8GgCcv70gbNQ5NPXNAEtOVsd6YvSlkX5aAHGTdUR60oFO2UARltpp&#10;wmwOtNdeKgZaAHsxZqNpI6UqcDmpQQfSgCq6H0NMw3vV7aCO1J5YHpQB3vw01CSw1ewlQBhuj4I/&#10;2lr718J2dn428KW1veIiOI0ChgB0Jb+lfBXw61GGz1mwNygKh4ztPb5lr708L+HrfxN4PtZtKmME&#10;wjTcIz15P9M0AY198F9GglYskQLHPBUis2X4XaNDEQ5QZPovNaF54J8VGYpJfTsF45PT9azLjwDr&#10;8knOoznHON3/ANlQBY/4VnoksQUqgHr8tPb4U6DAmVYeZ2GOKrDwDrygYvpieuC3/wBlUq+APEMi&#10;MXv51x91Q3/2VAC23wz0MZz949B2rT0z4LWN3OCqRspGOccVmx+DtaUFRdzAgd2/+yrU0/QfFCkL&#10;FfzgdPlz1x/vUAb3iTTrH4ceGpfsyxNKcHhQSP4e31r8/wDx7qsms67PczEkkrgEEY+UDjP0r7+1&#10;3wvbaX4Ze61qaS7mwuPPPAz1/lXwD8QtQivddle0jUW+V5HYbRQByMqlgdxYg/3qjcCRQMFsenap&#10;ZiF6uGwelQmRUIKtyTjAoAiAKkjdx/dpWYFQB19KVw7S53bR6Ckyvpg+1ADPMIPPI9KN4JwaQhM9&#10;KDiTlRjFAA33cgj2pitgcnBHpThjBGASaj8sg/NjHrQBKMEZzz2zTGk+UgsS3YU48Lxgimbdx5/l&#10;QBH1XYQw75ApygIwyTt/rQ7AHbvIpCvmABTkigB0jJ1OGNQuwccLgegNTFXC9B+IpqhiMMeKAIV+&#10;XOBx9aTbtyckfSppYlHTNIsJX7vT3oAaJlYYYk/WhHUen509o8jkflQ8bDGAG+goAjfaPmGcj2pg&#10;mVj8wOfpVjHljLDGOxpNxboB+VAEAlMpIXj60qQSZySuKlGD04P0o3uvTB+tACEheD09qgZoiehz&#10;7VOxZh8xA+gqPymboQfqKAImBPK9KZ5w+7tOfrSyK6NjgD2pw2uvTJ9qAH2/+sxngjpVrZmqUK7Z&#10;MgYqwCxoAlEZFPAxTE3HrUoFADlFKVzUTZ7UiMwPNAEjDFNL4pSe9RsKAF3bqTZmmE4NKC1AAUNI&#10;AalXpzTigoAjXNBJB60pGKbyaAOv8I2NxqE1usKl5PlZSvXqP8a988L/ABB8Z/DCOONLeUxBQq7x&#10;kcfL6+9edfACWNfFWnFIfO2tGCDz/HHX6ZR/C7T/AB94Ps/O09FnEagfJj+LP9KAPi29/aY8Vahh&#10;5IQrvzxF1/8AHqxp/j14p8ws8ZjwOmw4/wDQq+rz+ydbxM262RQPU8fyqFv2XNP3crAAPU//AFqA&#10;Pla2+PvixBvWPkHps4P/AI9VyX9oPxa67WhwT/yzCdf1r6hb9mDTghZEiB+7uDdP/HaYf2YNPUYk&#10;jTcO+7/7GgD5ZT48+LQzOYWUD/Y/+yrodP8A2ovEunRAJZbpOCGeLP5fPX0Nb/sy6axy21QODluD&#10;/wCO1Zh/ZVhe4QRWiHd3Hpz/ALNAHyf4z+J/j34pWxin8xLRSAVjQr33ep9PWvnzXLG4sZmjuFKz&#10;DHU8niv1yk+Ful+AfBcjPpkck4CfNtyc4x/Wvy4+NN+974wnLxCBCVKqBj/lmtAHmcjkJhvl56VF&#10;JjjBU+4qZy6vgoGTtUL4VuCufQCgBrR4OQ7ZPr0pdzbwo+YdyKVpCBzx9BUZJbgAAUAK4I6Ypu7B&#10;7YpH+XuBSBwRgqBmgBGdQSd2CaaJGJ64FKIW8zIIK+lSMgORjntigBQ+FHzZpGl2jjGffrVcyCNs&#10;cGnHDFcqrZ7UAG7zHIOCafDlGOMA4qB1KMSAFGKRZRAc7gSRjFAFzzlwRuXPpmow4JxkfgaqEY6D&#10;BrtPhz4AvPHmrQ2VqvzkjPHuB/NqAOZZC2MqaRVbOORX1BqP7F/iSysEuEgafIBwgJIycelcPc/s&#10;2+KoZG/4llzj/rm3+FAHjPI6DNCyODwPyr2E/s7eKo0P/EruB/2yY/0qsfgJ4liB/wCJXcA/7jf4&#10;UAeSvulOducUmFUdDn0xXp03wO8So/Gl3GfTy2/woT4F+JZsEaVce48tv8KAPMPmH3QBSdsugJ9c&#10;167b/s7eKLojGl3Iz/0zbP8AKtVf2VvFkluz/ZGQHkbwfTPpQB4UJUzgHGPXpSq4fhXU9/lOa2vG&#10;/gXUfBd9Ja38SxSDqPwH/wAUPzrAsxsY8AcUAPeJnPTP/ATUDxSL91CPwrQU07NAFC3R9/zKw+oq&#10;2Ep5ooATGKeDTCcUgJNAElI67RSrzTmGRQBBSEZqQrxTcGgBoXNO24oA5p1ADQcCn7uKTbmkYcUA&#10;NZqZv96ZISKi3mgD6F/Zk1e00fxnpj3kSNEWiUhv+ukZr9gvDGowa74atbjTGQB4wwx/Dkmvyc/Z&#10;A+F5+I/im1t3nMKKgckDsHiB/Rq/TnTvBOsfDzSPJ8PzJfoAo8mcAZ5OOcE9Ce1AE2o+H/Et9IwV&#10;kQHodxH9KxLr4aeJZ3DpfKvqu7/7Gq1/4u+KbZEWgwxY6lWZh/6BWFc6x8YTKHFjGoPbZ/8AYUAd&#10;VB8PPEULZ88Y7jP/ANjVifwN4iZAkcwVD1wef5Vxaa/8X1XLadGOemzr/wCOVYPib4u4P/ElhDH+&#10;LBH/ALJQB1dt4G8QW5wJgw9S3/2NdDp1h4iszt2xPnu7H0+led6frnxfTl7CFlz0A/8AsK37HxX8&#10;RuRPoMbt1OSV/wDZKAO38TahbaR4XmuNZZPKVBuGcgHmvxq/aB8SWWveNbyTTIALcFNoXoP3a5/W&#10;v1l1rwH4g+IukSW2vXcdhbuQ3kxfOcDkZ4Hevy1/aj+Ekfwo8azaYt3533Uznk5iRvU+tAHhVxwo&#10;IGD6VTacIMFcEnGanlHJxknOcmoOJBhh0oARnYjpx3zTiwCioHJL4D9PSpW6D94MetADTIB94bva&#10;jl1J4H40xkTv/wB9U8bVQ/Nn60AIzpEMcsT6UBtwBGAvf1poHyfu+aTfwQDk9Dk0AOYoc7ASemTT&#10;N6yrgcMOpXrQDsGQwB9qYrMc4I+tADRKyKVJEgP51GY/lzjg8+9TpGygnNRLvJzyuOaABZdz9eB1&#10;ru/hb8Sbv4b+I7XU7UhlieNmUjOVEgJH6CuAYq2NqKQevOKnSGQYYxyDHYLxigD9Qfhx/wAFBfA1&#10;/o9tFrqSWt0IwHYRDHc/3j6Cuxb9tL4QyDP21D65ir8kP3yYyjEem0+n/wBepAZlzuRs+gU8/WgD&#10;9ah+2V8IH4N4pPvD/wDWqX/hrn4OSYzdRA+8H/1q/JE3EycBGH1FC3NweNr49gaAP1rk/ar+DBJJ&#10;vYCe37r/AOtRH+1R8Guq30Cn1MR/wr8lVnnbKlWAXpgGmi5uZHbKNgdODQB+vaftYfB22TedUg47&#10;LF/9avOPil+3j4A03TZIvDVmb66bAWR4RtHOPUdq/MppZx1ib8RTJJp3XBjIH1oA6n4kfEC/+IOt&#10;XF/fOPMkwSFGB90L/QVyVrKzuQwAAHaoZbeSVyWRgB6VLZQyhyCjbcdcGgC6rU4NmmYI7GgkqOQc&#10;UAPJ9KXIqEzKKbvz0oAnLZpRioQ1OU0ATqcU4kY7VDk0ZNAEmRSGmg5pyigBMGnBaMgUeeo60AKC&#10;AaGxioGlBJxR5vFACSCoCnNSNIKaGBoA9i+B3xdv/hX4jsNRtHZoRs8xB/Eu+MsP/HRX6cfDL9tv&#10;wF4v0e3bVNUi0rUCgLpcMqruwTwSfavyX8F2EeqX9lblsK5RTkdMkD+tfVGl/smajrPh2DUdMnWQ&#10;lVOFwCOv40AfoG/7Rnw4UHd4r0zn/p5T/wCKqq37TnwyDbf+Eq0449JkP/s1fm1e/s8+KrAtCxlf&#10;HAG9sCqMPwM8QxTBcSZ/3moA/TT/AIaU+GTkD/hJ9O/GdP8AGpT+0j8NIx83izTP+/6f41+aTfAv&#10;xI3Xco/3jmq1z8EfECJjZLk9PnagD9OYf2kPhvMB5fizTBn1uE/+KqxL8f8A4eRQmZvF2k7Rx/x9&#10;Jn8t1flrF8FfEbOqxGVef77Vq2f7Pfiy/l8vzJyGJ/iOKAPt34r/ALdHgTwfpcw0e8Gs3pAVVhKs&#10;nXBycnoOa/L34sfFDU/ir4nuNZ1WZ3lm2Hy+3CKvoP7te++IP2U9U0jQDfX77ECqcseTk/8A1q+W&#10;vEFoNPvDChBC45/DNAGRNIHXCMS3cVEhABBbk0hBaQ5455Io8lt+4CgBkjKRtVQPcVHjjGKmw5Yg&#10;4A9hTXhXcAM80AMEgTgscUqsmCOv0Oaf5Z24PNK0TBgAu4eooAgLqrbcNt9xSEmYlU4x61YZudoA&#10;JFN78dfpQA1EMQ+b9DUTtGW4GDU5dsYOMfSomiZskEH60AQM/l9QSD6U1zlR2yehp6HDEPg/SmlM&#10;EkDHGaAGtEIx97/61dFBuEY6DgVzrRkE46gV0CEyKobsONtAEjhGzvHPrUJUdh+NEsjrww+X1pEc&#10;DlDnPUGgBjop54/KnkBlGMH8MUSkN0GKT5SMLkH1oANwRSNi/VQc01ZxjBJH1IoA29Dk0cg9B+NA&#10;BtI6MWzSyRL5eSRn0qIyFjjdzTgRjHJPvQA6NVfsSfrS4KtjO38aYGCn5hj6Ukjqi5UEe5oAcwwM&#10;kk/hUMj7l5BpTOwTd976Ux5dydMH0oAhZBSqvFBooAeBk1IFxUYNPVqAJAKVlpAQaVmGKAG/dpd9&#10;MLU2gCXIPFMaPNAOKXzPegCueGxRTyATnikIGO1AEZ605RkU1sChW460AdFo19Lp/wBmmgbbIm1g&#10;R14wf6V9H/Cv9s3xR8PtKjtBGl3DsA2yemCPT3rwTwf4ZuPE1xb2lpEZZXVVAA9SF/rXq2ofsy+M&#10;dKsop30ubySOCFoA9a1b9vfUNSVn/sK0QtzkAAn8dtc//wANm6o8u9NKtkbrjIP/ALLXjN38Kteg&#10;cobGUJ3BWq5+GetISTZyqMf3etAHusf7al8OZNHtmIPtx/47Utx+2peXCAf2RbAeuRz/AOO14HJ8&#10;ONWIBNlKD/u0D4c6wRk2UrfUUAe7Qftnzwlt+i2w7Z3Dn9K6Ow/4KCT6ZHhPDto8ijhjjgce1fNI&#10;+GetSoXFizDGPu81Jb/CTXZNqjTJcE53bOnFAHo3xf8A2xfFnxIiktvksLQnJSHjgPmvnC6uWuJm&#10;ecM7HjO7PQYr3aD9l3xjcaObsaTL5IwxbGOCD/hXi/iLQ7jQbtra5jaORcZB7cZoAyDjcM8+xNPy&#10;VHovU7qZDw+D+dWZ4/3EnT7p/lQBUeZNw+ZefemtIjEEOM/WqysUznnPTitPSNEudTnVLaFpWbsq&#10;0AQr93PWlErDPH5V0dx4H1a1AMtnIi+4rOOiXShlMLAfSgDKVcZJHPtRhyPlUYzzWqNEuFjyYmJz&#10;1pF0acKdyEmgDIYYI+Qg+oGaUhj7D0HNaP8AZsyfeTNN/su4LBQhOaAMeWNuSFyfYHiotjNneCPf&#10;Hat8aLdyHAiZh6Ckl0K7SInyZFHT7tAGCIyGyNxyMHNboDBFwQDgdKxFdgcbMZ5JNa6yMqLyOneg&#10;CQqmwnJB75qIMG75I9uKRZCC275j7UizKRjaV+tAClXI+bn6VHhs/dxUuc981GW9TQAMGUA0quWP&#10;+NIpAPLZHpTZH2kYxQAkh2MegNKrFjnIx9aRnT+LrTkkBPHSgBWbjkjHtUZLPgE5X0XrUhAboaBt&#10;U/eA9hQBCVC85f6USDcoOCDSM7b+GBpYyzOAelADNhpMGrBXimGPNAEQGKd0p2ykIxQAu80hbIpK&#10;RcscUAOHNPwKQLRnFACOcZquzHnrVlhmm+TmgCt5pFHmGrP2QntSNakCgCqWJp6dKVocUAYoA9w/&#10;Z78b2Xgbxrpd1foPJV4tzNzgeZGT+i1+vHgT4g+HfiDoFrNZ3VrdW0iBvKYgYBJP9K/DISMzREsc&#10;bQT7V1Ph/wCIeveFmB0zU54D28t8YoA/beX4c+Ep2DyadZBiOelVJPhN4LcHNjaD6Fa/HsftIePM&#10;FD4i1A+xl4H6VC37QXjWRd7eIL1iO/nUAfsKvwf8EA/8g+0b67afL8IvBckYX+zrNQP7pFfjpB+0&#10;L40Vjt8R3pb/AK7f/WqST9ozx1KFRvEd8y9x51AH7F23wp8G2y7VsbU49cVetfh/4Us3DJp1mGHI&#10;zt5r8YYf2i/HcbjZ4hvl9AJv/rVP/wANJePXQo/iK+54yZuaAP2G8ffELwn8P/D1xJqd9aW0CoQI&#10;g3XIIGB9a/F341eMLLxf4xu7zTRi2JTH4IoP6g1heJfH2seIiTfX81xzkmR9xNc2r+aSdvXvigBL&#10;fMsoYnPsKtzuPJk/3T/KptFhiN4GkOPu8/QnrVCbJWUDjg80AUFIZwOvcCvof9lLxL4X0rxbBDr6&#10;BUkcAOV3AYRz/MivnP8A1ZwZF9yasJPIuSpKDqGB79P5UAftGPhR8P8AxvpUciLBKjoCGXCn7v8A&#10;9cVhT/sneAHbPlpnOcCT/wCvX5S6P8VfFGhrssdcvbZegCyEen+FbKfH7x0y/wDIz35Hr5p/xoA/&#10;TuX9kfwFKMBFXP8At/8A16qS/sbeB26EYPH3/wD69fmmn7QHjeM/8jNqGf8Arsf8amX9ovx0vKeJ&#10;b/P/AF2b/GgD9GZP2K/BTEtuGOn36fF+xh4Jj4baw/36/OU/tHePXII8T6gR3PnNx+tKn7Svj0Z2&#10;eJr7A7mU/wCNAH6Y2X7HngePrEDxwS//ANeub+Knwx+Gfw08OXdzqEsClYnZYUXczfLuA4z2Ffnl&#10;cftL/EC4jMb+Kb0IRjiRq4zxB491bxLJv1DUp71yeTM5btjvQByySeYxIbI9K2x5kUYyy4PrWCzF&#10;0w3HPQEVuRvsRQnXH8VACxkBjkgfWgnByD+Y4pucH5uT7Uxnweo+maAFG1H3cM314oZxnJAo4XBx&#10;n8KY2W+7jPvQA4DdzkVFJKUPJHNKQR35oDb8ApuHrQAnls4zuBzSjdF1p7NjjaF9zTWPmKdoLY7i&#10;gBRIW5yAPamMWc8BD+NMVCjAsQM9qJG8olmGR/s80ANR9rHOPpmnxSAyYAxTMpIpZCAfQmi1kZ5g&#10;u0ACgCwzGpkCleaYU4pu/bxQA9wKhbvUnJprCgCCiM4antxUTNtoAlZ6QHNQCQmpU5oAfk00yMBU&#10;uOKjagByzNStKxFRdafjNAEEjnNMyameM0wqRQB0QjVVTaxwV6U82U8ijaDtYdcdKq6LeJvt2kBC&#10;EITkY7ivorwGfB97osa3twsUwVf4sevvQB86nT5gGLKQR+tNS2cp+8jYelfQ2qaf4PjbdDeRt7b+&#10;f51gS6X4dMg8uVWU8/eoA8Ya0kZgMNx61F9jmLE7ThfSvbktvDu4KbhNg+9zRLZeF1yPOVw3QBun&#10;60AeItaTKoZVyfftTotNuj1XJ9cV7bbaf4bH/LcAD1b/AOyrpNI0fwbGQZ7qPru+Zv8A7KgD5sut&#10;Puol8yVSVHQbelUgdmSX/Cvf/iZfeGYrLZp8scjEDPlvn+L0r59n2yzb8qR2wcUATW05Lg5AOe3p&#10;z/jVi4TNtLjrtP8AKqkTnIxjHQ4NWZZcQvj+6f5UAMs7OCWFDImXxzVg6ZCwwi4PuTS2cmbWMKPn&#10;x0xT2lUcN8rdqAKzWEQ4KjjvuP8AjTXtI8cL/OrO4kZPK9zSsoKblbIoAqR2UbZJX+dKLSHPUJz1&#10;yf8AGpk3EkgkCkZ2J24980AM+ywpxg4PUgkf1pptIYwdkRYd+T/jTmRep+9+dKpCfxMaAIRaRPwE&#10;x7EmkNmiyYKCpxKQ3C596WRi3LGgCudOjxyg9etPZVOAOCOKnTIXAVWHqaqyMGbgHPtQA3a6O25s&#10;g9DSCRN2AGB9cVKwYrhep9ah+aE9Nzeo6UASu2R1P0qEl8cLxT2nYDOBmkEhcZyQfpQAsPIwR+JF&#10;IWblRhQO4pys564qMOwYhjgUACZU/eLfWlkcqdqEL3NNI2jK/IPzzTPMGcAAn6UAPfaVyWw1N3jY&#10;dz7j7U50Ljrz6YqPlPvJ+NADQBIO4+gqW1YJMO9MEisCAnXjrSQALJwMHFAGgX4qMjJpgqQGgBRx&#10;1pGOM0FuKjY5oAZI1QMSamcZpqpmgCIDmp46Xy8dqVVoAeW4qvI9Tlc1E0RzQA+MZXNSDHeoPO2j&#10;FJ54oAnIzTCtKkganYz2oAjt5SscaOQCEDcdBWjBqk8CfupX6dVbFZERJtouhG0cjr0p6sVA2A++&#10;aANH+2blyQZZT7ljQurXMZwZ5B7bqpg9nba3agFEGAwY0AWBqtwwbEzn330o1a5UYMjkdvmNUGIL&#10;bRwT2FLgD7zbfQ0AXRrFxGADK4Prupz6zc4ANw/Xj5zWfgOucqffbz+dJCOp4wPfmgCee9uJQweV&#10;2Ge71AcyqMkEdhnNJIRwRz60124DDIHpQBNGmJ/QkdAatXAIRz14P8qoRJiYHcd3pV+dsxvnpg/y&#10;oAntSFto2Pp0qRkMgJ2gj3qK1kH2dBjAx2p6zL5gCkgY70AMVMEgbvoaDIMbe/pQVLPkvml3Y4xm&#10;gCNm29TilEpZcDmhivpSb9vAUUACuMHjmiQ7hw3PrQUGM9DSBgy7QcUAMDKOGPNPUqRnHFM8sg8n&#10;I+lSgEjgmgBjYHPJFRM38SjFSMGJHUUoUkAFSV9RQBDv3pywX8KZ5e4DB3H6Va8qMggYxTFABwKA&#10;KxBU4Kml2seVf8KmYfOcjinBRQBAAw5yM/TmleIyLy5GPcVY8pHwCfyqORcttXoKAK7QEgYkyBUi&#10;RxjqBmnlCCOdvrQybidvzUARynA+VvyquXIGSwP1q0F7dMdqSRUKkcE0AU2Tzfun8qktsiUKVwKZ&#10;t8s5BG3vipISplBUk0AXFdV60x3A5pNoah1G2gBvmbjiplgZhxVZFIYVfjk2igCBoCOtAQA1I8ua&#10;YWFADXYLTEmUmmynNRKMGgC6CDTWZe9MjcYpWwaAKs0Dk5FVirIea0i3y4qtImaAGQzBetW1uFIq&#10;n5PNPC470AMtDi2jzxlR/KpEYRF3Y5PpmobUO8cTMoOFHA69K0F02aXa4iYg/pQBVkLSICPxFIvz&#10;D0x29anNnKkh+T5O/FPazk3KSmB64oAqh8vtCYPpStuSMoVBI9qmNkzNkbk/2gcZqWS0lSHufc0A&#10;URvZAAMY7ChVIUsOp4NWhZSMM8rn9aQ6fKDsAPPbFAFeRt23ABxSeZuIVchvarE1hLAu6VDt7A9K&#10;rli2NoCD0xQA+F9zj2z2q9L/AKtvoaoxO3mgjgYwavzgeRJzj5T39qAHWjqYUyCoA7Cnk7mGDkeu&#10;KbZsBaRhjhdvXqTRuBPyMcDuRQArwqpyAQTTWLcBOfXdTnfHU596YWZuhwKAHtjH3uaYTjvSMMDr&#10;UYfB4OcdqAJN+0HJqIuo6ZJp+/f97g02OLYxPmDFADdxzyTUquNvLGncHPRs9/Sq8p2H1oAn8zA9&#10;B61E1wATggj3pEkLA5+WhWLofu49SKAFSfeONo/OgPyeR+FQspjHzHj6U3cq/dYsaALDSfSmmdhx&#10;gVAHyacDmgCdG3cnGalVF/8Ar1WTtU60AOMYB5OfrTQiegH0oYGoXJFAErxqgzuLexqF5sDAAApg&#10;cscU7y80AQyMW7UkeFPTFWPJo8rFADkf1p+M1FtxUsfTFABsxzTHkwKmfhaqSHNAC+YSakZspVdQ&#10;asRjdxQBHgmmsMVaEYqOROKAK/mYNSJITULJzUsa0APJzTDVjb8tVpRigAOKY3WhadszQBHp0+yK&#10;Ak7QFU/pXb6drtqluN4GMchu9eeWpxBFkg/KOR9KtIXc43Zx0FAHaNq1oCSu3A7ioG1WBvl6g/lX&#10;JAkDnt0oG9cjdj2oA6hry3X+ENn0p32i34OSw9D0FcqJWVhzz2HrQZ2f7rdOtAHT/bYN4AYED0rU&#10;tdTtkYF8YA4zXC71PIbleRQZy0ZV2PPNAHVa5rNtcxbUANcu48xiy9D2FMWTcmzBH+0e9Ru3AAYD&#10;2FAE8KbZQentV9/nRl9RiqED+ZKpypX361o4wKAEjQxQoo/hGKa1wS4XGKc2VUEUEhhlhjHegBGL&#10;HpwKcOE6E1WI3tnJwOc1MGTYMMaAEaTbyflFJ528gDA96PkY8fMfekGxW5BBoAewUY3NhfpTDLt4&#10;VCwpZZF24OcU1gSBtOPrQA4ZdeDto81CwATn1qPfjOOD6kUikdC2T7CgBxkaJssOD2xUcyCTD8r7&#10;0SMcjkj3NIV8zq+aAELuU2/eX3FLHF6DFKy7EwrAn60tqp3En07UABixSYxVkrTCm7pQBErgGp0c&#10;ZpVhWl8sCgB+QRUMmBUlNcZoArxgF6lIxQI/m4oII60AIXxSF6a7CkUg0AP30qnJpQoNGQlAD3+7&#10;VcjNOeXPSosmgCUR8dKEOxqarmnbc0ASGWo2kzSMKiY4oAfjNSAYFVi5BpPMagCy82BVZ5cnin9R&#10;zTCgNADVapg4xUYXBqQKMUAQ2UZeCFVQ5KjgfStFNGuJYztjYY53elUvD0qILYODgIpyf+A161pc&#10;ti2nIxZASuee9AHmElhcInl7SB9KY2mzyEfKTjvXpF7JZPu2ogNVJGt3XZhADQB54tjMHOQcegpX&#10;06YEt5RQdga7rybVjhigx0b0oeO1K7WAOO9AHBx2M5fdsLE8U86bc7T+5PWu+W2tWVVO0Vqafaaa&#10;0ZeQoxU+tAHlkthMoAkQgHovrVSUeQwBIGO1el+KvsQth5IUEY6de9eaTsZGweg70APsgBNx0rW6&#10;isi2BFwADla2T0oAhde5PHpSh1KkAfhQEBLc80Lbuh4OCfSgCN2aQH5eB7YqMcdMCpgjBvmJNEsa&#10;4HFAEHC8jJ+lO80EfdIPvUixY+6cD0pwiOSe9AEZYOuNufpxUe9geUJqwsLrywGKbvZzwcYoArgt&#10;ISOVFSpbsg5bOfY0/BboCSKQlhxux/OgBjyBRgqTULFW4A2VMybj3z61HNCyD7/6UAQs5U42gj1q&#10;e2bBODnjoKijO4bSMn3qSBfnbjt2oAsB/enqwqEqRTS5FAFndzSk5qusmaeHoAexphahmqJmoAlR&#10;8GnOQw4qsHJOKlXg80ARvGSelNRCDzVsYx2qOQjtQAiuFpGw9QyCnI5C0AO8vNHlCjzMUeb9KAHr&#10;GKcVC1F5xFL5pbigBWIqFzmnMDUZBoANtOEeaaGxUyyCgBmzFGwmn5FOBHrQBGIqeExTtw9aN49q&#10;AMazu8xRckYULWjHq8yfKGJRegz0rEtQfIj2r/CMmpy2c8de9AGsutSvIdsv3fWkfV7pG4cMPrWT&#10;tVU5zSB1IAGVWgDUGszqrPnAHvSf2s7qrCRgx7Cs4PsYbeM+opD8p4GFPU0AazazcBVAkJx1zTzr&#10;lwoBSQbD1y2KxfLBPzPzSOMHaTkGgDRuNTnuAQ0nB9GqmUkZwQ2R9eaaJQox5fSmrIGcbl2rQBas&#10;/knG0n3zW35nyisG1Z2nJbkYwDWuDxQBOJFGc4NKJsfx5/pVYgk05Y2JoAlJLNxzQ68cilVCnJpW&#10;+agBikDrTixx8ppVUA81IWQUAQPKSME0wTIo55PriiX5s4qIrQBIZQRw+PwNKXyuMA/hUITFOXig&#10;B4bjrt+vWmO6kYDH8qVjkVERQAyRSfu/ngVNao0bEt34zUY61IM0ATsRionXNKM96dtNAEO0ipFW&#10;lCYNPUUANYVDIOKst0qJxQBDCPnqweKhxg+9KGoAGakB5p6gGnbRjNACBM0hTFDNio2Y0AKwqOms&#10;xpuSaAJQM1JGmDzTI+akI4oAkYConTNKuaeBmgCs6kVCWIPerzIDUZhBoAiU5FG8ipCgAqJ8UAL5&#10;lG81HxT1GRQBlWgP2aBUzt2Ln8quR20x3BVyneo9HbZHD05QZz9K6y0W2aHa20N6igDmDaSFljI+&#10;gxQLZ9yqykbTniupeFACAAVHRgetVvIDljk/jQBz/wBiZmYqCST6017aVECumc9K6KK2Qgk449Ot&#10;Oa3QH5XHH8J60Ac2lpI38GfanLaOASY8egxXRJEjMWGFx6d6s28cIYsyj8aAOTkhlCAAAA1XKeWc&#10;nk9q7DUYYY4yfkyfQVzdxGX4Vcj/AGaAILPDyjAI68VsspFZttCUnAb5e4z1rWYcUAQjrUsbYNMP&#10;FG4UATs2RTAMUxZOaeWFAAzYqFpCac71CzZoAduNNLHNC0FeaAEyaSl20baAEpQMml20u3FAClQK&#10;QEA0E8VCXOaALIYZp4YYqoJDTlloAczkNTg5703IalyB3oAlBFL8vrUO6mkk9qAJJQoXiodwpH3Y&#10;71ESfegCwr0/eMVUVjT9xxQA53puSaiZjnvViMZWgCIqTSiM5qyEFSLEKAKyqRUoziphGB6U1wAK&#10;AG0u4AVGTio2cigCYuKTzBVYuaTcaAJyc1Ey5oD0tAEZGKTdipGGRUD9aAKVvIUhi2rxtHP4Vfhu&#10;ysmV5x1HrWXbO620O1f4FyfwqTJOeTmgC7JqbGQnuOlSf2jL5XJwxNUDFk8nk0qNnILfOKALw1KW&#10;PKseG6U19QkjKYyfX0ql5iqmckndQZTLJz8q/wCzQBe/tQ7xt49qcNTkOOM81QEgT5kJB7g9aVsE&#10;7jnJoAtT30kisucA1XjvpkY7WYY6elMkO4DBLKOo9Kb5u9hzk+lAFqCdpbgMzZzWzuyBWFaOxkye&#10;npWuj5AoAe/eo2p5ORTGoAapyalCk1Epwc1OjigBhjJpnlGrRYY6VGZAKAGpDxTXGGNSCZaa3znN&#10;AEROKTJp5Q1GVNAC76PM3HFMPFInBoAm25prRZp4bNSKooAq+UaNhFWmUc1CxFADBGTQIyDU6MNv&#10;ShsGgCIDBqQYpNtKIyaAFdA4xURgxVmKMhsnpTnAzQBS8jFL5NWtooKjFAFJoaei4qYjmkyBQAKD&#10;UwqIOKeJBQArCkK5pwcGlLigCFo8CoGSrDuMVA7jNAETJzSbDT92TTloAhIwacrU8pTG4oAdkUxl&#10;yaTcacORQBnW4VbeD5vl8tcj8Kb5jbyuMA9DUthbtNDFgbRsX8eK0f7JkkTd5ZwPSgDJEzbsM3He&#10;pGQ9Wb8K0zorYYlWA7ZFI2lOBgofc0AZTBXU+o6U5PLVvlA396urprKG2d+tPbS/lACnnqaAM+RA&#10;7YJxihNm8AfnWgNNd1Gwbx3HpQdNKphASc8gDpQBQYhQScsRTFGSWXqe4q/LphjX94Sc9M9KoSqw&#10;O3hRnt3oAntxl1O78K1404FZVu2ZFGMf1raQYFACFcCoXFWD0qNlzQBAFp44pwQ5p4XNAETE1Gcm&#10;rDpURXmgBFTNTKBimqtSUALsBqORAKlHSmSUARbBQ6ALxSjrTiMjpQBCBinqxp200baAAEmk2U4c&#10;CigBNuBUbcVZ2/LVeReaAEVualB4qFVJNTKKAFDMDSO5NK5wM1FuFABuPrShjmkxmlAxQBIMGo2X&#10;k0obFLuFADNtITin5ppUmgBu80gkJpdhpVTBoAQgmkKVITikJzQBCV9KjIbtVnGaNlAFYlsVC7NV&#10;5ouKgkiFAFdSSanQnFR7MU9TgUAP0dwILYtj7i4GPau4024jMR3oowOprzi0cwW0O07yUXn04q3F&#10;qk6ISJTgdhQB3twYAw3bOOmKoTXEJJyFrk31JnQkyHJ96YNRkABRifqM0AddG9uWIwM4pFWLcS2P&#10;YHpXLDVZMjLDOewx+tIdUk80nece5zQB1LSQh8Hap9hVy3FuATlT71xrao7Dg59xRDrMiFsgnigD&#10;otXeLZ8oX5RXKXzq3Tk+lOm1D7Sp3E5Xtmqao+dwIAPrQBJbYWYYO0+mK3YzwKw7dV+0jBJbvjpW&#10;2q4FAD+tOVMmmbsVIjYNACtGAtIFqViNlRr1oAay1Ey1ZIyKhfrQAwDFLRRQA4dKZJTx0pklAEY6&#10;1IvSox1qQcCgB5Gabt9qXd9KAc0AJt9qMU+k257UAKOVpDFk05e9OHWgBog4prJtFWdwxUMx4oAr&#10;StkYqJae4yaAuKAFUUpHFOUUEUARNShCe1OKZqdANvNAFfBpQMdalIGKjbvQA0nFJnNNKk0KMGgB&#10;zU2peKMCgCMDJqUDFIABT8igBkmMVXk71O3NQsM0AVm4puTUrpUeygBkWnI9vEiygHaP5UHT2GF3&#10;jjvVW3aSS3iORjYOR16VI16yOoBJ+tAE76U7YHmLg019NePI8xduKhN0/mZLY9qPtDsCck+tAD1t&#10;WY8kN+NKdPdFLqwLDoM1XW52odvy/wBaek5MfdQPSgA+zPvDEjjtmpJLaVY+VUZPUdagMzN/D8h4&#10;p/21jGFwVwcfWgBHtzGuSxJP8I61DkrgAOPrU5uSWB2YXuTVixu4RdB54w69s0AJYNmVdw5+lbYX&#10;eBinedYPGdkASQdKjVtp4oAU27UbSnWpPOOOtRu5bvQAvnA8U4MBUAQ5zUtAEnmDFQuadTG70AJu&#10;oBzTactADx0prjNKDignNAEW05pacTTaAF606inDpQADpShwKQ9KbQA/zBQG5qAnmlVjmgCxk4pk&#10;hzTd9MZjQAcClUbqZT4zQA8RkUh4qQsAKiZs0AG6mliKKjYGgB+/mngbqrHdmpEY0AT+WAKjkUAc&#10;UGU4pofceelACKeKeOlIwAppY0APPSmMTSbiaeFz1oAaDxTGcVMY+KhePmgCMsDSZWn+WKYVxQBj&#10;RbWtYWBx8g/lTllUjBBJ9aZEgEEeP7op5JAAIx/telADXPynJwO4ojbzBzjPt1pJFYMAQVXu3rTx&#10;GNucMPc9KAEKFD82fbNIJPLYK560pOBg8n1FNSN/NGcqPegBVX5zg/l1pWAByeR2z1ofELgqwYnr&#10;ikLBgeNp/nQAMzOAmAgPf1qSGIbgMZxQ2xVGU2t606GZcn5sY6H1oA07XbuxkjHarwx0yKwop2J3&#10;ZyKsR3fXkAZ5zQBrBCaeIjjOOKzBdsrqd3y9yO9Tx35HU/hQBeMfoKQRt6VXOoL2609dQVhgsAR2&#10;JoAl8th2prRMDyMUxdRCluUb6U1dUWPO5Mg/pQA5kPpTRwCT0pr6gXO1doB/Oqc92S2M0AXjIoGS&#10;aDIo/iFZTXWzK7wT2FNNwGcKvTuaANc/N0oAJOKpwXRQANk+melWY7sZIOAf7w7UATBGPAGTT9jA&#10;dKi+2FQ2CGOOlIt5u4IMf8qAJdpI45+lNKkHGDmmi9jiyTgkU9r4A5wKAG+UcdKYcL7UNf8AmncV&#10;G0dKiluRtyFJ/kKAJN6jqaTzUzywzVNrkSDHOR1x0qs8pEnzEg0Aa29P7woEig8MDWGC5ON9TLKU&#10;OASW7j1oA1TKOmRSbxnrVMSfKuchvUd6YJlWTncD6GgDRDqOp/OpMoR94VlLcnzB96iS6ABz60Aa&#10;R2Z+8KQlAM5GKzjKrnJOCPWmPM0sZ+YfWgDRMif3hUUlwiDIYVnG4xHtYk57jvULssnfaP7p7UAa&#10;iXQY9asoUYDJ4rBV2jJMn4U5LlywyxAPQUAdBiMdGFNMi9iKy9zbuXI/rTjOSuP1oA0TLxUbSZNV&#10;PNQFdzNmkWfLEgEgdCaALZcDvUbSAng5qrJIyt0BzS4Dc560Aff8P/BK3QYESNvHurMEAA/0aHtx&#10;6U9/+CWughyf+E71bP8A17Q//E0UUAKP+CWugsuT471fPtbQ/wDxNKv/AASv0SRQf+E91b/wHh/+&#10;IoooAY3/AAS00JWIPjzVs+v2aH/4mm/8Or9DxkeP9XHr/o0P/wATRRQAz/h1toRbI8d6tg9vs0P/&#10;AMTTx/wSw0AsAPHerAf9e0P/AMTRRQA4/wDBK/QOD/wnmrH/ALdof/iaD/wSw0NyCnjvVR/27w//&#10;ABFFFACv/wAEsNBEmW8easW74t4f/iaVv+CWegZyPHerf+A0P/xNFFACt/wS40Egf8V1qwPqLaH/&#10;AOJp3/DrvQsD/ivNWPubaH/4miigB7f8EvdD24/4TzVh/wBu0P8A8TTU/wCCXmhqpI8eavk/9O0P&#10;/wATRRQAi/8ABL3RMFP+E91fDdf9Gh/+Jp3/AA660JDj/hO9WOP+naH/AOJoooAT/h13oLls+O9W&#10;Bx/z7Q//ABNNP/BLrQ0jOPHmrH620P8A8TRRQAyL/gl3obDnx3q3/gND/wDE08f8EttCUkjx5q3/&#10;AIDQ/wDxNFFAAv8AwS70Rm2/8J7q+D/07Q//ABNA/wCCXehRgj/hO9WOD1NtD/8AE0UUATD/AIJe&#10;aK6jHjvVgO3+jw//ABFA/wCCXGj548ear/4Dw/8AxFFFAA3/AAS90RiQ3jvVsj/p2h/+JpF/4Jf6&#10;Jg/8V5q2P+vaH/4miigCP/h17ogGP+E81b/wGh/+JpF/4JcaC2c+PNXP/btD/wDE0UUAN/4ddaHg&#10;n/hPNX4/6dof/iaYv/BLTQJMZ8d6sf8At2h/+JoooAWT/glroCfIPHWrYP8A07Q//E0sf/BLbQR0&#10;8d6twR/y7Q//ABNFFACv/wAEudE3h/8AhPdWA9Ps0P8A8TTj/wAEutD2hh481bP/AF7Q/wDxNFFA&#10;DR/wS50NlJPjzVsn/p2h/wDiaav/AAS10ILuHj3V8nr/AKND/wDE0UUAKf8AglroRUH/AITzVv8A&#10;wGh/+Jpf+HWug9/Her5/69of/iaKKAD/AIdb6FsZP+E81fB/6dof/iaYP+CV2gEnPjzV/wDwGh/+&#10;JoooAY//AASy0ELgePdXBz/z7Q//ABNSL/wS10FeD481cn1+zQ//ABNFFAC/8OstBcN/xXmrjHT/&#10;AEaH/wCJoH/BLTQlI/4r3V+nT7ND/wDE0UUACf8ABLfQn/5nvVh/27Q//E05/wDgltoZ/wCZ91Yf&#10;9u0P/wATRRQAif8ABLnQy4z481c/9u0P/wATSN/wSx0FmJ/4T3Vx/wBu0P8A8TRRQB//2VBLAwQU&#10;AAYACAAAACEAHuqtl+AAAAAJAQAADwAAAGRycy9kb3ducmV2LnhtbEyPQUvDQBSE74L/YXmCN7ub&#10;1EqaZlNKUU9FsBWkt23ymoRm34bsNkn/vc+THocZZr7J1pNtxYC9bxxpiGYKBFLhyoYqDV+Ht6cE&#10;hA+GStM6Qg039LDO7+8yk5ZupE8c9qESXEI+NRrqELpUSl/UaI2fuQ6JvbPrrQks+0qWvRm53LYy&#10;VupFWtMQL9Smw22NxWV/tRreRzNu5tHrsLuct7fjYfHxvYtQ68eHabMCEXAKf2H4xWd0yJnp5K5U&#10;etGyVirmqIbnBQj2k2Q5B3HSEC8TBTLP5P8H+Q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PbgkEStBgAAhhwAAA4AAAAAAAAAAAAAAAAAPAIAAGRycy9lMm9Eb2Mu&#10;eG1sUEsBAi0ACgAAAAAAAAAhAPgqrQlrSgAAa0oAABUAAAAAAAAAAAAAAAAAFQkAAGRycy9tZWRp&#10;YS9pbWFnZTEuanBlZ1BLAQItABQABgAIAAAAIQAe6q2X4AAAAAkBAAAPAAAAAAAAAAAAAAAAALNT&#10;AABkcnMvZG93bnJldi54bWxQSwECLQAUAAYACAAAACEAWGCzG7oAAAAiAQAAGQAAAAAAAAAAAAAA&#10;AADAVAAAZHJzL19yZWxzL2Uyb0RvYy54bWwucmVsc1BLBQYAAAAABgAGAH0BAACxVQAAAAA=&#10;">
                <v:group id="docshapegroup23" o:spid="_x0000_s1027" style="position:absolute;left:1722;top:11197;width:3608;height:2935" coordorigin="1248,-968" coordsize="3611,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QCrwwAAANoAAAAPAAAAZHJzL2Rvd25yZXYueG1sRI9Ba8JA&#10;FITvQv/D8gredNMqotFVilCM9CBGQb09sq+b0OzbkF01/ffdguBxmJlvmMWqs7W4UesrxwrehgkI&#10;4sLpio2C4+FzMAXhA7LG2jEp+CUPq+VLb4Gpdnfe0y0PRkQI+xQVlCE0qZS+KMmiH7qGOHrfrrUY&#10;omyN1C3eI9zW8j1JJtJixXGhxIbWJRU/+dUqyEKSbTczGo9P5oxf10uV78xaqf5r9zEHEagLz/Cj&#10;nWkFI/i/Em+AXP4BAAD//wMAUEsBAi0AFAAGAAgAAAAhANvh9svuAAAAhQEAABMAAAAAAAAAAAAA&#10;AAAAAAAAAFtDb250ZW50X1R5cGVzXS54bWxQSwECLQAUAAYACAAAACEAWvQsW78AAAAVAQAACwAA&#10;AAAAAAAAAAAAAAAfAQAAX3JlbHMvLnJlbHNQSwECLQAUAAYACAAAACEALe0Aq8MAAADaAAAADwAA&#10;AAAAAAAAAAAAAAAHAgAAZHJzL2Rvd25yZXYueG1sUEsFBgAAAAADAAMAtwAAAPcCAAAAAA==&#10;">
                    <v:imagedata r:id="rId14" o:title=""/>
                  </v:shape>
                  <v:line id="Line 5" o:spid="_x0000_s1029" style="position:absolute;visibility:visible;mso-wrap-style:square" from="3741,222" to="484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4wQAAANoAAAAPAAAAZHJzL2Rvd25yZXYueG1sRI/RagIx&#10;FETfC/5DuELfalYpVlajiLag9snVD7hsrpvFzc2SRHf9e1Mo+DjMzBlmseptI+7kQ+1YwXiUgSAu&#10;na65UnA+/XzMQISIrLFxTAoeFGC1HLwtMNeu4yPdi1iJBOGQowITY5tLGUpDFsPItcTJuzhvMSbp&#10;K6k9dgluGznJsqm0WHNaMNjSxlB5LW5WwW7bmP3xUO63Gzvl7+73q8CzV+p92K/nICL18RX+b++0&#10;gk/4u5JugFw+AQAA//8DAFBLAQItABQABgAIAAAAIQDb4fbL7gAAAIUBAAATAAAAAAAAAAAAAAAA&#10;AAAAAABbQ29udGVudF9UeXBlc10ueG1sUEsBAi0AFAAGAAgAAAAhAFr0LFu/AAAAFQEAAAsAAAAA&#10;AAAAAAAAAAAAHwEAAF9yZWxzLy5yZWxzUEsBAi0AFAAGAAgAAAAhAPBv4DjBAAAA2gAAAA8AAAAA&#10;AAAAAAAAAAAABwIAAGRycy9kb3ducmV2LnhtbFBLBQYAAAAAAwADALcAAAD1AgAAAAA=&#10;" strokecolor="#666" strokeweight=".47439mm"/>
                  <v:shape id="docshape25" o:spid="_x0000_s1030" style="position:absolute;left:3711;top:135;width:189;height:168;visibility:visible;mso-wrap-style:square;v-text-anchor:top" coordsize="1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avwAAANoAAAAPAAAAZHJzL2Rvd25yZXYueG1sRE9NawIx&#10;EL0X/A9hBG81q2Arq1FUUBaLB20PHofNuNk2mSybqOu/bwpCj4/3PV92zoobtaH2rGA0zEAQl17X&#10;XCn4+ty+TkGEiKzReiYFDwqwXPRe5phrf+cj3U6xEimEQ44KTIxNLmUoDTkMQ98QJ+7iW4cxwbaS&#10;usV7CndWjrPsTTqsOTUYbGhjqPw5XV2aUYxtvT5/m/fDdtc5fdnb4gOVGvS71QxEpC7+i5/uQiuY&#10;wN+V5Ae5+AUAAP//AwBQSwECLQAUAAYACAAAACEA2+H2y+4AAACFAQAAEwAAAAAAAAAAAAAAAAAA&#10;AAAAW0NvbnRlbnRfVHlwZXNdLnhtbFBLAQItABQABgAIAAAAIQBa9CxbvwAAABUBAAALAAAAAAAA&#10;AAAAAAAAAB8BAABfcmVscy8ucmVsc1BLAQItABQABgAIAAAAIQBHAy+avwAAANoAAAAPAAAAAAAA&#10;AAAAAAAAAAcCAABkcnMvZG93bnJldi54bWxQSwUGAAAAAAMAAwC3AAAA8wI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blwgAAANoAAAAPAAAAZHJzL2Rvd25yZXYueG1sRI9PawIx&#10;FMTvBb9DeAVvNamCyNYoKggeBKn/6PG5ed0sTV6WTdTtt28KgsdhZn7DTOedd+JGbawDa3gfKBDE&#10;ZTA1VxqOh/XbBERMyAZdYNLwSxHms97LFAsT7vxJt32qRIZwLFCDTakppIylJY9xEBri7H2H1mPK&#10;sq2kafGe4d7JoVJj6bHmvGCxoZWl8md/9RqUq9zua7S9nNzZHe1BTZbhUmrdf+0WHyASdekZfrQ3&#10;RsMY/q/kGyBnfwAAAP//AwBQSwECLQAUAAYACAAAACEA2+H2y+4AAACFAQAAEwAAAAAAAAAAAAAA&#10;AAAAAAAAW0NvbnRlbnRfVHlwZXNdLnhtbFBLAQItABQABgAIAAAAIQBa9CxbvwAAABUBAAALAAAA&#10;AAAAAAAAAAAAAB8BAABfcmVscy8ucmVsc1BLAQItABQABgAIAAAAIQBMcMblwgAAANoAAAAPAAAA&#10;AAAAAAAAAAAAAAcCAABkcnMvZG93bnJldi54bWxQSwUGAAAAAAMAAwC3AAAA9gIAAAAA&#10;" strokecolor="#666" strokeweight="1pt"/>
                  <v:shape id="docshape26" o:spid="_x0000_s1032" style="position:absolute;left:3476;top:826;width:189;height:168;visibility:visible;mso-wrap-style:square;v-text-anchor:top" coordsize="1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R2vwAAANoAAAAPAAAAZHJzL2Rvd25yZXYueG1sRE9NawIx&#10;EL0L/ocwgjfN6kFla5RWsCyKB20PPQ6bcbOaTJZNquu/N0Khx8f7Xq47Z8WN2lB7VjAZZyCIS69r&#10;rhR8f21HCxAhImu0nknBgwKsV/3eEnPt73yk2ylWIoVwyFGBibHJpQylIYdh7BvixJ196zAm2FZS&#10;t3hP4c7KaZbNpMOaU4PBhjaGyuvp16UZxdTWHz8XMz9sPzunzztb7FGp4aB7fwMRqYv/4j93oRXM&#10;4XUl+UGungAAAP//AwBQSwECLQAUAAYACAAAACEA2+H2y+4AAACFAQAAEwAAAAAAAAAAAAAAAAAA&#10;AAAAW0NvbnRlbnRfVHlwZXNdLnhtbFBLAQItABQABgAIAAAAIQBa9CxbvwAAABUBAAALAAAAAAAA&#10;AAAAAAAAAB8BAABfcmVscy8ucmVsc1BLAQItABQABgAIAAAAIQDYnRR2vwAAANoAAAAPAAAAAAAA&#10;AAAAAAAAAAcCAABkcnMvZG93bnJldi54bWxQSwUGAAAAAAMAAwC3AAAA8wI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DE218E" w14:textId="77777777"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900 bp</w:t>
                          </w:r>
                        </w:p>
                      </w:txbxContent>
                    </v:textbox>
                  </v:shape>
                  <v:shape id="Text Box 11" o:spid="_x0000_s1035" type="#_x0000_t202" style="position:absolute;left:5227;top:12717;width:4303;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0C07B29" w14:textId="77777777"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 xml:space="preserve"> 490 bp</w:t>
                          </w:r>
                        </w:p>
                      </w:txbxContent>
                    </v:textbox>
                  </v:shape>
                </v:group>
              </v:group>
            </w:pict>
          </mc:Fallback>
        </mc:AlternateContent>
      </w:r>
    </w:p>
    <w:p w14:paraId="6C915500"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1E76D105"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4F3D7592"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03D44A32"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022EFFB7"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6014AEA6"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147D05BA"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b/>
          <w:color w:val="000000" w:themeColor="text1"/>
          <w:sz w:val="28"/>
          <w:szCs w:val="28"/>
        </w:rPr>
        <w:t>Figure 1</w:t>
      </w:r>
      <w:r w:rsidRPr="00F534AD">
        <w:rPr>
          <w:rFonts w:ascii="Times New Roman" w:hAnsi="Times New Roman" w:cs="Times New Roman"/>
          <w:color w:val="000000" w:themeColor="text1"/>
          <w:sz w:val="28"/>
          <w:szCs w:val="28"/>
        </w:rPr>
        <w:t>: Indicate the result of PCR</w:t>
      </w:r>
    </w:p>
    <w:p w14:paraId="1B517EDF"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PCR amplification using ITS primer and DNA marker from fungi isolates: </w:t>
      </w:r>
    </w:p>
    <w:p w14:paraId="207D03BC"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Lane 1: Black fungus with band at 490 base pair and Lane2: Green fungus with band at 900 base pairs while Lane M: </w:t>
      </w:r>
      <w:proofErr w:type="spellStart"/>
      <w:r w:rsidRPr="00F534AD">
        <w:rPr>
          <w:rFonts w:ascii="Times New Roman" w:hAnsi="Times New Roman" w:cs="Times New Roman"/>
          <w:color w:val="000000" w:themeColor="text1"/>
          <w:sz w:val="28"/>
          <w:szCs w:val="28"/>
        </w:rPr>
        <w:t>Yje</w:t>
      </w:r>
      <w:proofErr w:type="spellEnd"/>
      <w:r w:rsidRPr="00F534AD">
        <w:rPr>
          <w:rFonts w:ascii="Times New Roman" w:hAnsi="Times New Roman" w:cs="Times New Roman"/>
          <w:color w:val="000000" w:themeColor="text1"/>
          <w:sz w:val="28"/>
          <w:szCs w:val="28"/>
        </w:rPr>
        <w:t xml:space="preserve"> DNA ladder or marker </w:t>
      </w:r>
    </w:p>
    <w:p w14:paraId="77050B26"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result </w:t>
      </w:r>
      <w:proofErr w:type="gramStart"/>
      <w:r w:rsidRPr="00F534AD">
        <w:rPr>
          <w:rFonts w:ascii="Times New Roman" w:hAnsi="Times New Roman" w:cs="Times New Roman"/>
          <w:color w:val="000000" w:themeColor="text1"/>
          <w:sz w:val="28"/>
          <w:szCs w:val="28"/>
        </w:rPr>
        <w:t>suggest</w:t>
      </w:r>
      <w:proofErr w:type="gramEnd"/>
      <w:r w:rsidRPr="00F534AD">
        <w:rPr>
          <w:rFonts w:ascii="Times New Roman" w:hAnsi="Times New Roman" w:cs="Times New Roman"/>
          <w:color w:val="000000" w:themeColor="text1"/>
          <w:sz w:val="28"/>
          <w:szCs w:val="28"/>
        </w:rPr>
        <w:t xml:space="preserve"> that lane 1 is suspected to be </w:t>
      </w:r>
      <w:r w:rsidRPr="00F534AD">
        <w:rPr>
          <w:rFonts w:ascii="Times New Roman" w:hAnsi="Times New Roman" w:cs="Times New Roman"/>
          <w:i/>
          <w:color w:val="000000" w:themeColor="text1"/>
          <w:sz w:val="28"/>
          <w:szCs w:val="28"/>
        </w:rPr>
        <w:t xml:space="preserve">Aspergillus </w:t>
      </w:r>
      <w:proofErr w:type="spellStart"/>
      <w:r w:rsidRPr="00F534AD">
        <w:rPr>
          <w:rFonts w:ascii="Times New Roman" w:hAnsi="Times New Roman" w:cs="Times New Roman"/>
          <w:i/>
          <w:color w:val="000000" w:themeColor="text1"/>
          <w:sz w:val="28"/>
          <w:szCs w:val="28"/>
        </w:rPr>
        <w:t>niger</w:t>
      </w:r>
      <w:proofErr w:type="spellEnd"/>
      <w:r w:rsidRPr="00F534AD">
        <w:rPr>
          <w:rFonts w:ascii="Times New Roman" w:hAnsi="Times New Roman" w:cs="Times New Roman"/>
          <w:i/>
          <w:color w:val="000000" w:themeColor="text1"/>
          <w:sz w:val="28"/>
          <w:szCs w:val="28"/>
        </w:rPr>
        <w:t xml:space="preserve"> </w:t>
      </w:r>
      <w:r w:rsidRPr="00F534AD">
        <w:rPr>
          <w:rFonts w:ascii="Times New Roman" w:hAnsi="Times New Roman" w:cs="Times New Roman"/>
          <w:color w:val="000000" w:themeColor="text1"/>
          <w:sz w:val="28"/>
          <w:szCs w:val="28"/>
        </w:rPr>
        <w:t xml:space="preserve">while lane 2 is suspected </w:t>
      </w:r>
      <w:r w:rsidRPr="00F534AD">
        <w:rPr>
          <w:rFonts w:ascii="Times New Roman" w:hAnsi="Times New Roman" w:cs="Times New Roman"/>
          <w:i/>
          <w:color w:val="000000" w:themeColor="text1"/>
          <w:sz w:val="28"/>
          <w:szCs w:val="28"/>
        </w:rPr>
        <w:t>Aspergillus flavus.</w:t>
      </w:r>
      <w:r w:rsidRPr="00F534AD">
        <w:rPr>
          <w:rFonts w:ascii="Times New Roman" w:hAnsi="Times New Roman" w:cs="Times New Roman"/>
          <w:color w:val="000000" w:themeColor="text1"/>
          <w:sz w:val="28"/>
          <w:szCs w:val="28"/>
        </w:rPr>
        <w:t xml:space="preserve"> </w:t>
      </w:r>
    </w:p>
    <w:p w14:paraId="1789B86D"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1974FEBF"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noProof/>
          <w:color w:val="000000" w:themeColor="text1"/>
          <w:sz w:val="28"/>
          <w:szCs w:val="28"/>
        </w:rPr>
        <mc:AlternateContent>
          <mc:Choice Requires="wpg">
            <w:drawing>
              <wp:anchor distT="0" distB="0" distL="114300" distR="114300" simplePos="0" relativeHeight="251659264" behindDoc="0" locked="0" layoutInCell="1" allowOverlap="1" wp14:anchorId="06635DFC" wp14:editId="2D1947E4">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D831" w14:textId="77777777" w:rsidR="0095637E" w:rsidRPr="00362F32" w:rsidRDefault="0095637E" w:rsidP="004B6528">
                              <w:pPr>
                                <w:spacing w:line="253" w:lineRule="exact"/>
                                <w:rPr>
                                  <w:rFonts w:asciiTheme="majorBidi" w:hAnsiTheme="majorBidi" w:cstheme="majorBidi"/>
                                  <w:sz w:val="24"/>
                                  <w:szCs w:val="24"/>
                                </w:rPr>
                              </w:pPr>
                              <w:r w:rsidRPr="00362F32">
                                <w:rPr>
                                  <w:rFonts w:asciiTheme="majorBidi" w:hAnsiTheme="majorBidi" w:cstheme="majorBidi"/>
                                  <w:w w:val="105"/>
                                  <w:sz w:val="24"/>
                                  <w:szCs w:val="24"/>
                                </w:rPr>
                                <w:t>940</w:t>
                              </w:r>
                              <w:r w:rsidRPr="00362F32">
                                <w:rPr>
                                  <w:rFonts w:asciiTheme="majorBidi" w:hAnsiTheme="majorBidi" w:cstheme="majorBidi"/>
                                  <w:spacing w:val="-10"/>
                                  <w:w w:val="105"/>
                                  <w:sz w:val="24"/>
                                  <w:szCs w:val="24"/>
                                </w:rPr>
                                <w:t xml:space="preserve"> </w:t>
                              </w:r>
                              <w:r w:rsidRPr="00362F32">
                                <w:rPr>
                                  <w:rFonts w:asciiTheme="majorBidi" w:hAnsiTheme="majorBidi" w:cstheme="majorBidi"/>
                                  <w:spacing w:val="-5"/>
                                  <w:w w:val="105"/>
                                  <w:sz w:val="24"/>
                                  <w:szCs w:val="24"/>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35DFC"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IFW+CBQAAGBIAAA4AAABkcnMvZTJvRG9jLnhtbOxYbW/bNhD+PmD/&#10;gdDHDaktWX6JEKfokiYokG3B6v0AWqItoRKpkXLs7NfvOVJUZMdu3aLopwWITYrH43N3zx1Pvnq7&#10;q0r2JLQplJwH4ZthwIRMVVbI9Tz4e3F3MQuYabjMeKmkmAfPwgRvr3/+6WpbJyJSuSozoRmUSJNs&#10;63mQN02dDAYmzUXFzRtVC4nFldIVbzDV60Gm+Rbaq3IQDYeTwVbprNYqFcbg6a1bDK6t/tVKpM2f&#10;q5URDSvnAbA19lPbzyV9Dq6veLLWvM6LtIXBvwFFxQuJQztVt7zhbKOLV6qqItXKqFXzJlXVQK1W&#10;RSqsDbAmHB5Yc6/Vpra2rJPtuu7cBNce+Omb1aZ/PN3r+mP9qB16DB9U+snAL4NtvU766zRfO2G2&#10;3P6uMsSTbxplDd+tdEUqYBLbWf8+d/4Vu4aleBjNhpPhZBywFGtROJwhgi4CaY4wvdqX5u/bnXEc&#10;Xrpto1Fk9wx44o60MFtY11d1kSb4b12F0StXfZlS2NVstAhaJdVZOiquP23qC0S15k2xLMqiebYM&#10;hXcIlHx6LFLyMk3g1UfNigwZEwVM8gqezFRqcl6LOCSXeCm3h5NNNi5Mqpucy7V4Z2qQGwqw3z/S&#10;Wm1zwTNDjymC+1rsdA/Hsizqu6IsKXA0bi1Gfhzw64jTHHdvVbqphGxcMmpRwnglTV7UJmA6EdVS&#10;wEr9IbOAeGJ0+hdw27QzjRZNmtPhK4BonyOw3YJF/AKSzDGg6jeyb3o5OsEh+Feb5l6oitEAgIHR&#10;0po/PRhCC1RehPBKRW7zLiZMrbcBkWoPipnx3sTslT+/Kl8/Ei2AhtT2mANjHHMeCilYGFPEW5Eb&#10;6fI53ck2nzuSWGWL5xqMcxzZ20KTszw8moxwPtI4RFK7HPZZjjJL+T0ZWQr6NH3xX+viEqjPcjFP&#10;Ssm2dNIU5YK8b1RZZJ63Rq+XN6VmTxwlfmL/2oP3xFBKZWZpRxnyvh03vCjdGAEupS16zgPOl0uV&#10;PT9qijN5BjH9UcGNfXC7shCRVW2wfL02/WJtyeFWzg5jNKZybMMYX9IBPPFhDH22hJNZ61Bf49ON&#10;SxYS9wmCqy9DqtCjddYScwEqrKoSF+qvF2zIoul4xuyJ9qAXMdQwJ/bLgC2GbMvo7AMZ1MmeqjAO&#10;ZyyMxv4C704EKTtVVihnLf4+Lni3pyyaxsdxwTWdskV8HNfEy1gTCdJRXFMvBhOt0FFcaJb6uBCc&#10;o/7CVfiCa3YcV7jv+3AUj48CC/vOt1JHkdE91Yd2MpT9ACzC6AS4/QCcjGbYj8B+OJGvHeF47oo0&#10;T1DwWhJixHBPUg9CnKyVofZiAWvB9oWvTZCi1RPCLjUW05b+nxdGUEgz/AnmAt3npUNXPRewsCfu&#10;trUW0B102LbqgKFtXbrkQKNBhlvzMLQ1kpI2R61EztLzSj2JhbISDdlvk5rSvcvpF4lS7knOHELf&#10;bPlV/11bfSAZtF16I/yi/3ZCrw/162mpjHD2kzHWb51V5Ixeodmr5mcWfaro/cv6MzWeaYV7H/bg&#10;ZQaDXOl/A7bFi8E8MP9sOLWD5QeJm/wyjGOINXYSj6doR5nuryz7K1ymUDUPmgBspOFNgxm2bGpd&#10;rHOcFNpASfUOnfSqsL0GlW938/z4iwecP+hHba4cv3i6ruLdq9Zzb8PZ99EomqCgEkHD6cSxvLuP&#10;wjEYSZ1FPPV88xeSb83O7N5OU+nO/rUpuSf2P5VOv6eeaFARyQMq9XtU6lRYs/tNUVlybZ3rZr4/&#10;qcZDXL9Eqmhy0KtOLnGv2bfR8WGT85Wc6t4IXI35YtVpdsudfQPs+jqX8WfXoa4GdfUHA1d7MPiO&#10;dce+YOPnB1ud259K6PeN/tzWqZcfdK7/AwAA//8DAFBLAwQKAAAAAAAAACEA5DZVCatGAACrRgAA&#10;FQAAAGRycy9tZWRpYS9pbWFnZTEuanBlZ//Y/+AAEEpGSUYAAQEBAGAAYAAA/9sAQwADAgIDAgID&#10;AwMDBAMDBAUIBQUEBAUKBwcGCAwKDAwLCgsLDQ4SEA0OEQ4LCxAWEBETFBUVFQwPFxgWFBgSFBUU&#10;/9sAQwEDBAQFBAUJBQUJFA0LDRQUFBQUFBQUFBQUFBQUFBQUFBQUFBQUFBQUFBQUFBQUFBQUFBQU&#10;FBQUFBQUFBQUFBQU/8AAEQgBxg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Xf+CgXw+0zxZ8I7DUZby70LWbbW9KsrTx&#10;Bp929vcWEdzfwQTMpVgD8jnhuM4PUCvqKvmv/goYf+MZNT741zQ8+3/E0tqAPmH/AIJu/F7xT4I/&#10;aF+KvwK+Iev3+uaxBeTz2E+o3TzmSa3Zo5wjOSf3kWyQe0bHqTXHf8FMPi34q1i71LxX4U8Va1oG&#10;ieEfEMXgu0Gk3rwRXl49pLdX8rFOSUxbwgZ6rJVv/gox4I8QfAP9rX4cfHD4f6fHc6trVwlt9maN&#10;nSfUov3So4VlZhLFIiYDA4jb8H/8FIfhX/wpz9hn4YeG5pPtOqp4m+2apd5BNxfz211NcyccYMrv&#10;gDgKFA4FAH3v+y78P9F8D/BDwgNItnifUtKsr+8uJpnlluJ3gjLyOzEksx/pXri9PxrifgX/AMkS&#10;+H3/AGL2n/8ApNHXcUAFFFFABRRRQAUUUUAFY3iq01PUNEvrXRtSTSdUmhKW97LbC4WBz0fyyyhs&#10;ehOM4z6HZpG6UAfmN+zd4z8e3f8AwU88WeE/F/jvVfGcWgaZqFrbS3ixwRlP3LgiCILGh+c9BX6c&#10;J09u1fl5+z9/ymF+Kv8A176h/wCgW1fqIOlAC0UUUAFFFFABRRRQAVFL1Hp6n/P/AOqpaKAPlj9o&#10;39n74k/tKeM7nQZvG118O/hfY2sbQHQpd17q964yxm+YbIYsABByxJPfK/PX/BNLxV8SfC37QXxX&#10;+DHiTxHdeLPDvhWOYR3d5M0ggnjuRGnl7yWCSqzsVyQCg96+yP2ov2htI/Zw+HT69eS2kms30yad&#10;otheXCwR3N5IcJvkbASJPvySE4VFPcjPif7Heq/Cn4RXlh4O0/x/pHxF+LXj67utW1/VfD9yl6rX&#10;EaNLJ5kik+XCmWWPfy5YkDJOAD7NjOQcetPqOD/Vgk5J5z2qSgAooooAKKKKACiiigAooooAKKKK&#10;ACiiigAooooAKKKKACiiigAooooAK8v+OnwC8P8Ax/0mw0rxNea1FptnMtytrpWoyWkcsqsrRvJs&#10;5YoygrnhTk4zivUKKAPOtb+C3h/xXofhDTfEBv8AXv8AhF9VttYsLy/ui1wbqHdskkdQPMxuOQQB&#10;09BXH/Hv9kXwV+0pc2r+OZ9c1GxtcSW+lwao8FpFJjaZBGg++QSNxz34GST7rRQBxXwp+GNj8I/C&#10;Nv4b0rUdW1HS7UCO1XWL1rt4IlUKsau3IRQvCknHPPYdoKWigAooooAKKKKACiiigArM8QaYda0u&#10;708Xd1Yi5iMf2iylEc0eepRjnBHritOigD5p8JfsH/DrwT8Sn+IGlah4rh8YTSPLdatLr00k1yXI&#10;LrKW4dWwAR6AV9JRjGf5elSUUAFFFFABRRRQAUUUUAFRyD5gfQdM1JRQB85/HL9hn4Y/tE+MD4j8&#10;bwa1qV8sKwQxR6xPFBAijB8uIfLHnGSR1PPenfAf9hT4S/s3+M5/FXgrSb631eazksTLeXz3CrE7&#10;IzYVuAfkUZ64z619FUUAMi4Xpjk8Zp9FFABRRRQAU09adRQAUUUUAFFFFABRRRQAUUUUAFFFFABR&#10;RRQAUUUUAFFFFABRRRQAUUUUAFFFFABRRRQAUUUUAFFFFABRRRQAUUUUAFFFFABRRRQAUUUUAFFF&#10;FABRRRQAUUUUAFFFFABRRRQAUUUUAFFFFABRRRQAUUUUAFFFFABRRRQBleJPEen+FdMl1HVLgWtn&#10;HjfKUZtv4Lk14TF/wUE+A7Rq48crtI/6B91/8arv/wBokA/C7Us9Mj+Rr8K9NZ/sUZJJVQfp1oA/&#10;ZYf8FBPgMx/5Hlf/AAXXf/xqgf8ABQL4EHGPHKnJx/yDrv8A+NV+OMY+cqwGB3FCMBIxzkCgD9kG&#10;/wCCgHwHUkHxwv8A4Lrr/wCNVH/w8F+A/wD0PKj/ALh11/8AGq/HQNwcLhW6mkwyrwxKjoBQB+xn&#10;/Dwb4DD/AJnlf/Bddf8AxqlH/BQT4DMePHK/+C66/wDjVfjg5dtpwQueppx+98yfKeN1AH7IH9v/&#10;AOBIGf8AhOFx/wBg66/+NU1f+CgfwHI48dJ+OnXX/wAar8dQSF2lhtPQmh3ZMOnBPYd6AP2L/wCH&#10;gfwH5/4rlTjk4066/wDjVJ/w8D+A+Aw8cLg/9Q66/wDjVfjs4ypJGGPPvUDOcALuB96AP2SH7f8A&#10;8CCM/wDCcr/4Lrv/AONUD/goD8CCcf8ACcL/AOC67/8AjVfjkjlUwWOTQkjq23cxU9cdaAP2NH/B&#10;QD4EMT/xXC/+C66/+NUo/b/+BJz/AMVwuP8AsHXf/wAar8cfmXOCpweB7U7JMZYHaw7A0AfsWv8A&#10;wUA+BDHA8cJ/4Lrv/wCNUf8ADwD4Ef8AQ8L/AOC66/8AjVfje8zu/JZvqaWJS2fnwfegD9jn/wCC&#10;gPwIUZPjhf8AwXXX/wAapR+3/wDAnbkeOFx/2Drr/wCNV+OTPxsUkevoabMxVyN42npigD9jP+Hg&#10;nwGLbf8AhOVz/wBg66/+NVIP2/8A4En/AJnhcf8AYOu//jVfjf1G1nO3tikkaRRw2D2HtQB+xx/4&#10;KB/Actj/AIThf/Bdd/8Axqlb/goF8B1H/I8p/wCC67/+NV+NhDSMN3XtSsx3fewRQB+yf/DwH4Eb&#10;c/8ACcJ/4Lrv/wCNUv8Aw3/8CMZ/4ThP/Bddf/Gq/G6Kckk4xxt4pclT/rW+nagD9jj/AMFAfgP/&#10;ANDwn/guuv8A41Sf8PAfgP8A9Dwn/guuv/jVfjiAwJLHK0qybtwbjPAagD9jv+HgPwIGP+K4Xk4/&#10;5B13/wDGqG/4KA/AgZ/4rlBj/qHXf/xqvxsb5FAyT6betPiQ4ZmbBoA/Y4f8FBfgMTj/AITlf/Bd&#10;df8AxqnH/goF8CFXJ8cpj/sHXf8A8ar8bhOQw2L+HrS7nK5PPqtAH7Hf8PBvgN/0PKf+C67/APjV&#10;J/w8G+A+f+R5T/wXXf8A8ar8cn3EDk4x0qMyYOdxNAH7JN/wUF+AykA+OUz/ANg27/8AjdB/4KC/&#10;AZQCfHSf+C66/wDjVfjluby/lxn1PWow+3Bzk55oA/ZIf8FA/gORn/hOVI/7B11/8apF/wCCg3wG&#10;ZsDxyv46dd//ABqvxxed16Dap6VC577tvvQB+yjf8FBvgMrbT45XP/YNu/8A41Qf+CgvwH/6HlR/&#10;3Dbr/wCNV+NiOTyDk+tK7gjcSeO1AH7I/wDDwb4Dd/HS/wDgtu//AI1S/wDDwX4C4z/wnS/+C67/&#10;APjVfjaHLD5h8p5pilnyM4GeKAP2TP8AwUJ+Aq9fHK/+C67/APjVKP8AgoR8BW/5npf/AAXXf/xq&#10;vxqAKnJI+tDdf9Zk9eKAP2Wb/goL8BVGT46X/wAF13/8apv/AA8J+An/AEPS/jpt3/8AGq/GlXL5&#10;GTUy5EOB196AP2Q/4eEfAQkD/hOlyeP+Qdd//GqkH/BQH4EAkf8ACcL/AOC67/8AjVfjMMqAB161&#10;Z8/KAY5HegD9zv2h/wDkl2p/h/I1+FWnMRaRDAxg89+tfup+0QwX4Xal65H8jX4X6Zg2KZBzg8j6&#10;0ATkDBKsQcck+lLuR4xgnPamhw8bBiSB0pY3Em3I6DGRQA9oh5eXXgc5FRE71XYxC9TmnSN5TAbc&#10;Anv3oGwk4QL7elAC7QPmJyuc05wzDIxtPrSCJWDBTjjJFJuBVQcDHFADSFUbjgj0FKshI+VSPTNS&#10;YAb5zgVGCiscMcnoBQA9A65IYZPDCmEDpgUpxtJIZSOD9abQA5VB6ilZC3TpTk6Cn5xQBCIiBkgc&#10;U2V8dOKs5BU1A0RagCpvJOc1MjDjIoMBHam4xQAO2elKH3DB5PvSbSaXbigBN2OOKYzD0FSbM01k&#10;oAiaQ9M0gcnvTmTNEaAGgBwYnk9afnFKFApWTigBnm80vnAKfWmshzQsZJoAiDMTzzVhTkc/nUwt&#10;xgcUjRhelAEePTik8piTz1pCdtKsmKAHqpAx2oKj0p6sCuailfrQA4uAMCozzULSGhXzQA8r3puT&#10;6mn5BFMxzQAnTpURYhqs7eKrumDQA6NjjrQRg5HWiMYFLg0AJg5zQFpQpJp2DQABT6mpo1yOajpV&#10;fFAEhQZ6VGydqUyCml80Afun+0R/yS3U/wAP5Gvwv0o77CLacKBzxnvX7oftEf8AJLtS9MjP5Gvw&#10;x09C+nRBCFXHXPvQBKYtzAqMr1zjr7U1kKv8wPPPHapcmEBWXcpPagAqxUoxz0BoAijUM/JJPvTn&#10;hLcAge9OMYY4JAx6CnsMJtU7ye1AEJjETgFj0yc1IGV2AUcYyDQOf3bkbRzzTJOBgDcPagBxDyKr&#10;E5FJCFjTJAz6k0+IEDlgR6Gh0ZyOABmgCMopbJIbvgGomk5qzsADbPvdOarPEQaAJEc4pd5pI0NO&#10;2YoAVGJqVKYBhTTRJQBOyjFVWBDcKSKlMnFRtIUPCbqAH84GUH40jIjnDZHsKYctzv2+1MedlGCn&#10;HrQA5olQ/ITimFQpwOfxpm9WPXbT1k2nH3x60ANdM/8A7VMVAG5x+LVYfYRnGDUGAx5OBQBIy/Lx&#10;+hpuOPmRmHoWo+UDhqaUfOWbigBzSoo4G32zmkWYdcZ/4DRnA65pm0E52igCUsz/AHXC1GdwPJDU&#10;FgvRFFNMjdiBQBLHBvzUTQ+XIaUOT9580Eg9OaAFVEbuc/SnGMLyAT/wGmKwX1Wn71b/AJak0AKC&#10;20DimEE/3aY0gj6c0omO3J6UAIXCnHH4UqNueo/tKMelSwkM3AxQBOEytQSrg1dVflqvOvNAECda&#10;nCA1D0pfNINAE2wUFRTA5NKScUAIwAph60HNOQUAMxRipcUhxQB+6X7Q3Pwv1Ie4/ka/DHTEH2SF&#10;ScAg9/ev3P8A2gwW+GOpAYzkcfga/Diw2SWET7MHHX8aAHAFgGUnHuafvfK4IJHrSmUKu8RD6nrS&#10;CRXOGXHegCPyj5hJIG7uKkVNh2qDn17U3eWbsQvY9KmT5uSGX+VACLGoDF9oP0/rUXlLnKnA785p&#10;7bQcFhg9wKj2ImQH3c9MUAOVETOMnPQiiKPEoB5BIPJqZgWRcArj0GKhwQSSpIP945oAVkZS2AuC&#10;euM1ExA7VbtEWaQGV/LXGBtFRXCIJmCHK560ARKwA6UhNNkG0VB5nNAFjNMKEUsZzUjDIoAgL7aU&#10;Nv42596bIKYrMv0oAkLOvA4FKqhhxJz6UzzW7LmoxI3mHcMCgBZUCHLBfqaQFSMqwPsKbNJFv96V&#10;XTaMGgBSX/u8U1uPU/Sn5bHXimlj65oAj3H0NOBZuxFBY/SkLN2NACBippxfPJGfal69Tmmv8oyB&#10;070AOZSyfdwtQghfu05ZQ3WkZEPJoAXef7mKepY0xdq9MU8BWHzYoACSQcgD3pm9k+7hqcV7A8Ug&#10;hz2zQBEfnJLcZ9qNhUZD4H+7U4XbkZA9qryMwbgA0AOVhnbnd74qWAASEioBIf7vNSQyktyMUAXv&#10;PCjFQSybyeKbnNIRigBKRcE0EZoAxQBYjUGpdoAqqrkGlM9AErYB6Co2cA0wuWpKAJAc0EZpqnAp&#10;26gD90v2hePhfqeePu/1r8ONNQLZxMp3cflX7j/tCgn4YaljGcr1/GvxA0yF3sow23mgCUKJUy6d&#10;D96nrEIwGZgV7CpAhUllxgjnFLsBQk4I7LQBVljZWI2kIOOKegLfxbF7ZpyxufYDmlUCRsMee1AE&#10;Zi2sCMdeaJEUEbQCCanzn93glvX3pipgMc8jqKAGuCBlgrqOcJ1FLsDLnhQfUU9W8xQpBCnjinLA&#10;IzyMqPXrQBRddqNtIXnk461X83B9Kuup+bI/P0rKmOHPFAErtvFQ7DnpTojmrAUYoAhDbaUz570y&#10;YcHFVtxFAFkuD9KbtdvugEVGGp4bHO8igBXYgYMQHvTAvz9hTmcHpEH9zTMevHtQBMy/LxiosAHO&#10;FY+lJwOg5prSHPzUALJGz/8ATMe1ODhVxyfc1GVDc0DaOnWgBWZT2pPoKRsN0GaZtIPK7fegCTy2&#10;UbttMeQgZI496MsB1yKQuhGGXNACCRnHygUhhY8lRmnpFGPmCGn5B6KQRQBEAR1WniUKOVpxfI+Z&#10;s+1V5Mk/KtAE4ckccU1nIH3d9QhZByae6nbwuTQAm18E+U4FRgkPyuPrThNGnDNg+lAjWTlDmgBx&#10;de+7PtSxOHbjrUEjeUx3JmpbWQSScLgUAXFGRSkYoXApGbjigBp604cimHpQHoAk2Cjyc05WFSBh&#10;jrQBD5WKCuKkZqiduKAGO2DTQ+aY7c0L0oA/d39oP/kmOpZ6ZX+tfiTodublLdIyVz1b8z/Sv21/&#10;aGOPhdqePVf61+Inhp5cW5Tc7AHAFAHsX/CmbhtFF7EouMBuAc1xlz4LufPKvA6Eduwr374da1Po&#10;+kodRt2+zsSGyMj3/TNbeo6r4RvyJBMiyNyRjv3HWgD5n/4QuZuSjccZFIfCEwbaofPcV9AzXHhw&#10;OVW5iH+yBx/M0xNQ8ORt888SjttIJz+dAHgA8H3Svh4229sVKPBcxbIjfbX0At/4YcMGuIhJ68f4&#10;0xb7w8rDM0Q9/wDJoA8Bj8FXMkm0xOV9hXT+HPhJqOqEBYH8tRkEjA6/Sva7D/hFZHDy6hDGPXjP&#10;861NU8b6Fa6PPa6OGvLry2AKAe3vQB8neOPCf/CMXrwyOrOCeFOcfMfauHljy5ru/iGl/cazcSXq&#10;vCWZsBxjje1cLMDk4oAaq7afuOKYgPepwBigCEjdUTxYqdiAc0hdTQBUIIpAcjBOKsOoNVzhM7ji&#10;gBpU/wAJqJjKJDu+7Ti3zcNUmcKCfm9qAGMwxy2BTEaPPysD9aHjkc5CYFNDrGRxuNAFjdxwVqN2&#10;OeW/AUvnBx92mG4UHG0fWgBDIQOEP1pPMJPzMcelSb89GA9qaJGU/dB9xQBIdrrjH60zzQnyBOT3&#10;zTtzHtUXmHeAQPxoAUtJ2cLQrHOWIahgrDnP/AaQblBxwP8AaoAfhU+detIbiVjlulRsy555/wCB&#10;UiOvZf1oAe6BhkuKarODjgrSspYcbfpUJXb95D+FAEszLt5YH2qFQp+7hT60/wCTHQ4pQ0Y6BqAG&#10;bCOrZqW1K7zg81FJhmzlqls1G48k0AWsmgHml2+1OCigBMZFIUxT6QqaAIy22gSkGgpQF5oAcHLU&#10;rE4p6LmmTLigCux5p6YxUboSaFytAH7v/tC5/wCFX6ljg5XnH1r8SfDVytokMobJAJORx0Nftv8A&#10;tC8/C/UxnGSB+hr8QPDFs80UUcatIcYwR9T/AEoA+3fhZrWi+NNCGn3DRLKdyghscsQtW9c+AkEd&#10;y8yyhImJb7/Xk14FpngzxT4Ys11C0+0wxp8wMYYfd57fSpbv4m+N5B9nN/cDaNvzBv60AepT/Cmz&#10;DENKEwcZ309PhZpyAZuePTdXis/izxgU2teyMPXDU1fEvi5IHP26bGPQ5oA9zk+FFgYi4mXGMctV&#10;WP4Y2uxlaYMCflA5/WvFR4s8Wyps/tC42/RqdF4m8YxcrdzsQemCaAPfrL4LwTyDbLuJIyA3IrrD&#10;4d0P4Y6BJdXsluZ0RiRI4Gcc4wa+YI/HnjiMFYr+4jc9wp4/WnLp3jfxyrLeXV7dpj1Yg5OOx9qA&#10;OR+LniqHxN4iupYAqxK7qAgGPvse31rz1hkV1Hi7wtd+G7iSK7ieKQ5P7zP94jv9K5PeQ2KAF6Gm&#10;mTtSOeKjoAex3Co0BB5qZBk1KYhQBBVafbvwTzVuRMCqr8PkigCAv5f3ackhkGeM/WnlVkOCcU4W&#10;6jIHNAED7s8sB+NMZDnhs/Q1M8AU0qjGKAKx465oVgcj+dWJe1NVVYc0ARbZB0xQGcnHH54qcRr6&#10;05Y/WgCAM4//AF5oKPIMDAP+7UwtVY/fxTZBs4HJ9aAK/kyg9RSSRyluSMVOEJ60oVh06UAQrCh+&#10;9/OphCgHH/oVDJ7j8KY0fsx+lAA+UGcioTJIehFTBfTFHlKfvYxQBXLNj5hkUxhn7hwanlgTHC1X&#10;EZQ8LQAg8wH5mJqzZMDKflxxUYbI+ZsH0p1uQrnntQBfLUVCHzUi9aAHg1JkYqLHGaYHOaAHuRTM&#10;4pcFuaRlwKAJUkAHWoriXLcVCzlaF+c80AKTmo2YirAjBFDQA0Afu1+0L/yS/Uz6EH9DX4l+CbuS&#10;2e3mTBxngjPY1+2f7Q4H/CrtTJGeV/rX4meD7xLV7YzINmD8p+hoA+/fhpNbeLPCgsr2NFDh1BKj&#10;qSBTNW+DGjpcPKyRDceoKmn/AA00yy8VeEM6fILe7AcgoevIx+uKi1PwP4pjnaIX05iB+VSe3buK&#10;AMuT4WaNAr79gHTOFp0Xw00RoAu1MY6kLUV14B8QSNtOoz5PYN/9lSL4B14KD9unyexb/wCyoAtL&#10;8J9AiTcWAYjgADFRQfDPRBIS3XOOBxSx+AfEMuQ1/OiAcAN3/wC+qWLwZrUZCG7mz6lv/sqAL9l8&#10;HLC7nUxpGwz0OK6y48Lad8O9AuLmNYjMIycbQT8vNcpp/h/xLCyrFfTDBH3c/wDxVdOfCRg0C4vN&#10;euZrplRm2zEhc/n70AfC3xl12XXvFF3JLnarsoBBA++3r9a8zK/OTXp3xp1C1ufE90mnxqIUd1+U&#10;5xh2FeauO9AETLxTClS7hTTz0oARHwanEmarFCOaVDjrQBO4yKqyR/NnOKnaUAVVmmB6UADDdwzk&#10;j0pREoHB4qsQzk4NTx5CjNAA0We9IISO9TLT9oIoApzt5Me4889KhWfIztOfSrF6p8oY6Z5/I1Th&#10;jLzLt6npQBchVpSRjGPfNPa1JBzkY9sV9Nfs9/s1L8SdPN0xbawyAAD/ABMP6V23i/8AYo1ayYmz&#10;tjLG3QhB7+/tQB8W+QwAIJOaHtGQAk5r6fP7H3iZXwthIPfYv+NQXH7JHiaLkWEmemdg/wAaAPmo&#10;wSLHkH8MVGIMjOcn0xX0ZP8Asr+KACBYSnA6bB/jVD/hl3xVuyNPlx/uD/4qgD5/8gE/xZ+tL5bM&#10;AAx+lfRVv+yj4pc8afIQe/lj/Gtuw/Y58R3PElk6Kf4mQen1oA+VZVeLlhkeoGKhe5xtxGWJ4+Y9&#10;K+pfG37Imo+HtEub55GUQRs7ZjIGFUmvmHV9MbTdRlt2bcYyVPXBwSD/ACoAFTzYVcqFz2xUbQhu&#10;BhfwqeJv9HT1/wDr1GeCaAIDZAnO79KfHAYz97NSeaBThKDQAKtSqtIvNOzigB+OKZso84CnMwIo&#10;AQYFNZs0j1GWxQAFM0mNlOEgpwIfpQAwSEU8SZpDHnmlxigD91/2iBn4W6nzjlf61+I3hWCW/SFF&#10;G9mzjHXv/hX7dftD4/4VdqWc4yOn0NfjH8JXjXVbLbGZGG44P+61AHsPhLxR4w+GkcU9vBKYeoyM&#10;j+9611V5+054rvYwZoApHyZ8r0/4FX2J4R8CWHjvwGkF1pyB9r7T5eOoA/rXJ3X7J9v9rlb7Kiqz&#10;FuvHJ+hoA+Tbn49eKXkVmjZB1B2HB/8AHqjt/j54q+ZlTpzwh5/8er6rk/Zb0/OCsAx2J/8AsakH&#10;7MGmhNypESo6g9P0oA+Xm/aF8Wsnzw7c9gn3v1quPjx4taTPkMgA7J/9lX1N/wAMv2AGJERu4YN/&#10;9jRD+zLppbnagHfdxj/vmgD510r9pzxLp0QzZmRyMZeLI/8AQqz/ABb8a/H3xJsZbFQ8VsQQRHGQ&#10;cMMdia+ov+GWbZ5EaG1RwejA9ef92vQtB+CumeBPDd3Nc6bHLKsZxlcnhs+g9KAPyY8V6beWF5ML&#10;1WEpYtlycnk1yxcnIPWvcv2odQNx42u0FuLeFZGVQBjpLJXhBbDEUAPpwXFRhhQZAKAJGPymoFYH&#10;ikeXIIpkLc0ATlcioHTmrWeMVG4oAhVaftpygU4igBmcUvmU1qbQBFfSYhHbn+lVbdsOD3zxz+dW&#10;L1VaIB+Rn+lZ4ZEfjdkHAz0oA+n/ANl/9qSX4QahFbX7eZp8mzICbsAFyerD+9/9avubRP23Phnq&#10;tnE02qR28hAyj4BHAPbPrX5AqSmMkO2cgdQBipFvGVQMk47A+2KAP2Jb9r34YZ51uDH1/wDrU+P9&#10;rj4XSH/kNW5Hv/8Aqr8eReuMfOQfqf1pRqzr0Y8d1JoA/YoftTfCycH/AIndoBjoc1Gf2nfhQcD+&#10;2rP6ZNfj3/a0pG7c2B2BobVZEUybmwRwMmgD9jIP2l/hcXGzW7JfbJp2oftX/CrSLdjLrVvKOmxC&#10;Dn6Zr8bxq8xUEyPyOm6m/wBrMDku5Prk0AfaP7T37Z9v460+bSPDMfk2LDDy7ACwKupGQ3uO1fE+&#10;o3ss9y1wx3SMSTn3pJ7vzdx5zjFUSHADli3+yelAGrbEvbqT1pWWi0bfbp71KVoArhM09YxUgGKW&#10;gAVRml2im7qcDmgBpjFJmph0qIrzQA2mEZp9FADQnrTlGDT6aRQA9TxTWxQBgVG7YoA/dr9ofn4X&#10;6l35HH4Gvxy+COoQaVrVhNcRqYlDEhu+VYV+xv7Q3Pwv1P2IP6GvyO/Zk8DP498U6dYeaYhIWGQO&#10;+x2H/oNAH7A/DHWbHX/B9s2m+WpC7do7EAD+lVta0XxFeXMgiKBMkBtxHc+grI8L/DC/+G+ij+wb&#10;sXMqxZ8qYABjwcZ69R6VR1LxX8UI2eODQIFCnG5HYjHb+CgCa8+G/iW6G5b5UbuNx/8AiaSH4c+I&#10;4iD9oBI4PPX/AMdrmbzWvjBKwkWwjRT0wh/qlRJr3xgUNnT4wB32df8AxygDtpPA/iERYimAz15/&#10;+tUcHgPxBA3E2/Pdj/8AY1yw8TfFwAH+xYmOMZII/klS2Ot/GDzCxsIdp5xg/wDxFAHoWnaX4isG&#10;UYjkxgZdjj/0Guhnnay0GebVmQRqjFwpJAGfpXnVj4q+JKti40KOQ+hyM/klaN14e8VePdNntdXk&#10;i0q0nQqY4yXbB68FRQB+Y/7X/izStd8fXyaTCvlIzqSvc+dJz/Kvm5gd5OMe1fVX7Z3wQh+FXiQz&#10;R3vnC5/ffN1+eWQep9K+VmG1iOuOKAGtTGzUmM0BM0AQt900RVO0XynpUKDBNAE4fio2kprHiq0j&#10;EE0AaEYDBeetSGH/AGh+NMt41MKMc9PWnh0JxigBkkDfwgmo9hHDA5q0WZRkN+FQNNk85zQBXnth&#10;OoViVwd3FQtp4Uffb8xV4Dzec/nQyFeoFAGeLEHILH8cVL9gUYYEggYyMVMflPAFPD7hgqBQBU+w&#10;g9GbP1qQaaF5bGPQGpGdB2NA56ECgCD7BGTwzL7Ur6fF5eC7Y9qeVcH72fpxTlL55Ax7mgCsbWLA&#10;Ad+PXH+FO+yKOhJqyxyOdtNVkXv+lAFaW1IXqaZ9hDqAS36VoPKrrgL+OahBKnigBkUTRIFA4FSg&#10;epxT1dcfMzU1mU9Nx+tABtTsxphHpTwR7CjAPpQBGE9TTlxnimMjZoXKdaAJx0phHNNEmKN2aAAr&#10;SYpc5p2BQA3GacF9acFHSmudlAClBiq8i5qbzc1C7ZoA/dv9ob/kl2p545H8jX4vfCvx9e+AtQst&#10;S0+VlkjD5x7qw/kTX7QftD4/4Vdqefb+Rr8P/C0KXCW0eeCDnj8f6UAfrF8Hf25vBnijSbe31+9X&#10;Sb4fITMVCnBCjkmvW1/aP+HLRq58V6ZhgD/x8p6f71fnn4R/ZZuvFnhz7dp1wjOATtAAPUfjWHqn&#10;7OXirSZ5YmMrDJ+UO2OtAH6QSftN/DKM7f8AhKtOOPSdD/Wj/hpb4ZOB/wAVPp5+syf41+ZI+Bfi&#10;GCVQRJuzz8zVeb4GeJG/vKPUsc0Afpb/AMNIfDRFyfFemY/67p/jSxftJfDaT7nizTOuP+PhP/iq&#10;/Mqf4Ia/EhyspzwDvbrVJfgt4i+6nmqc8/O3WgD9Tf8Ahf3w9MTSHxdpACjPN0n8t1eefEf9tb4e&#10;eDdMuJLLVE1e8RG8uG1ZWBbsCQehr4JtvgF4supQoknOSBgMcV0Nx+yZrUOgS3t6xSNI2YsxOePr&#10;9aAPHv2g/jpqXxr8Vz6heSPFaKWjgiGMBPMdlHQdA2PwryRzxx+VdD440ZfD+q3FojBvLkYZ+jEf&#10;0rmRJ60APVCTxQ6MoqWFhTpCtAFMs2OtIAalcDFRqeaAHhcigwg9qetKTxQACMqF5OMdqlIG3+Gm&#10;qCEGTxTdhzkc0AMMfPD/AIU0M6tgruqwGTkFQDUErKrcZNACk5bP3aeXO31qNX3D7pU+9HlEnO6g&#10;BN+Dmjzj6ChlPGMZ9ajMb56igCU7DyetJuz6U1YzkZakdCDQA8pxyaQrx3FMDcU8ZYctgUARFiDg&#10;rTsc5AzTZW28DkVHuz0Y/lQBYDNjHAFG0noaYqnqc07IPAJH4UAL5rocYH404sxXJwPpUTMAOhqM&#10;jd0Y/SgBGc78nOKUvlflYA+5pwQjqoxSFVHIjyaAGr5g5JFPRt31pEJJ5GPanqMGgBdtN71IOlNL&#10;dqAFBxSk1ETQDQArM2ODULOc8mrGQahmXLcUAN3mmMxzTtuKa1AH7v8A7Q5z8LdT59P61+G2iTNB&#10;ZxMjANg4PfuP61+4vx/nSf4Vam0ciuCQQVOR0NfiR4T0p9VS3hhQySEMcAdxk0hLU94+EX7Wnif4&#10;ZwiOHbcRAn5H/wB7Pp7V6Zf/ALfupajCN+hWgcKAXwM5+u2vI2/Zh8YQaWt2mmTGA8ghfxrlb74T&#10;6/aOVNhKvZgVpjPY5P2z9SnlDrpNtGSeDkH+lTJ+2lqAJ83SLZyOvT/4mvDP+FY60pX/AEKVAO+2&#10;mP8ADjVjGN1lL9dtAHvsn7a15NEF/si2A9cgf+y1Xi/bNuIZMvottx/Flf8ACvCV+HOsMvNlMw9M&#10;VLH8NNam+YWLELx93mgD6Q0v9vqXS41UeHrSVgPlyR15/wBmuO+K37b3ivx9p8tjawxabbSoVxDj&#10;OCoHYCvIYPhPrsg40uVgxGTs6V1ukfsxeMNX06S5h0mV48b84xwD/wDXoA8S1bVJtVvZbi6LSu7F&#10;iS+eSSf61mkHOQDiun8ZeEb7wjfyWt5C8UisQVb2JH9KwRFkCgCJHIFKZSakMPFRGMg0ALuJFNVT&#10;mpFXAoXrQA5O1KwzTlFONAEQJQZzQXY/xAfjShJN2Qcj0pHkcthgBQAyJyrHJBpJJju+4ceuKVR8&#10;x5FSt06igCLz1PUYNG5fWgZU8EE+lMePzPvnAoAkPI4pmfelRggwAfrTWcE9KAEJzxmlVlXvTcj0&#10;pwQtzigBxOfSog7A4oZmHFRecScDGaAJjIO/60glTHGD9KYEdhyQRSeWwPrQBMj5PWnsytjrUAYp&#10;2p3mluAOaAH7AaDtA5IFR5PXNNdnYEBM0AStIm3hqrEtu4ehldV5jxSROQewoAeWcj0p0bnnJzTG&#10;kQfwmhGDdKAJ/M4phbNNz2pVFADgM0EYpRxSNyKAI2kxTfNzQ6EmozCaAH+YKY75o8o00oRQB+yn&#10;ib4Uap4F+FV9/aGuXV4yoFFmkxNt9wj7pXtj1r8tvhX4hh8K65ZXVyhZF35LD1Vh/Wv2c/aAbZ8M&#10;NSYdip/nX4ZRTNJbwHJ56j2rWrWnXm6lTdmFGjChDkgtEftz8JPix4b+IPhe2Fhd20ildjQNgcgK&#10;p/nXXXPgHwpqL+fNp9kXYlieOec1+HmgeNNX8MyCTTdQmgYdPLfGK7BP2j/HkSiM+IdQxjG3zcD+&#10;RrI3P2Hk+FHgyTJawtBn0K1APg/4IDZ/s+0b6kV+PZ/aD8bTZLeIL1iv/Tbp+gqKP9oTxoJOPEd7&#10;u/67f/WoA/Y1vhH4LaLYNOs1Gc/KRS2vwm8G2vC2Nqc884r8d3/aN8dFNn/CR32CeR53b8qgT9oj&#10;xzFJ+78Q3ygHtN/9agD9nYPh14Tt3DLp1nnsTt5p3iDxT4Y8BaPNPe3dnYWkabiu4DgdePyr8aR+&#10;0p4++YN4ivj7tN0/QVyHif4ma/4l3i/1O4udxyTJJnNAHoX7VPxD0nxz8RNQm0UhrcSyDco4b99I&#10;c/kRXjifdBqj5xmYtjJ9SKlEp6UAWXkCiqsky5qVfnpTbAjNAECyAg0gOKkaMKKiPIoAeJsU/wA3&#10;dUG2ngUASKQOS5+lNeQN92IZ9aY43Uzc69CTQA/HrxRwOlVxMzOQwNPJJ4yAKAJDIc803aDzUajB&#10;67qlz8vAoABtHekYg9s0xyT6CmGZVHJ5oAdg5+7+NLlh3zUfnsRwePpUyKCuMnNADfMXuKQRxuc7&#10;aUFIz82400ynOUXrQBKCi8AGlDEcAkCq4kkJ+Yce1P2+YMZI+tADpGBFV/nJ+UY96lM/kjaFDH1N&#10;AkZxwOaAGxg/xDND5B+7x601g8RzyTTlkaTgr+tACb424Lg0vk915qGWNA3IwfakG8fcJ/OgBTKq&#10;H5kp8cu/OFwKi2sT81SxKOec0AOLc1NuwKhbANBk4xQBIWzRuqNWyakAoABIo61IsqHtULLTQMUA&#10;WWdPSq0rqO1O6iopFzQB+8v7QQH/AArHUs9Mr/Wvw4hjQQRFWPfiv138a/GD/hYPwr1Ato15aOVD&#10;G48rNuDsLffwK/HnR7oC2i3AhQGByOmK1q0Z0JclRWZjSrQrwU6bumaotJpEBQEg8dOlV202cOwZ&#10;Tx/F617v8NZfCl1p5TUZlifDYO7Hf61p6zpvg1JXaG9jJBPG/nr9ayNj5xS1kwd8bbR3FDWkjYAD&#10;Y7V7Tc6b4cZ90cqtuPTd/wDXpBa+HkYJ56D+8M0AeJmymLkBTgc8UG0lClgpJHY17dLZeF0589WU&#10;8Y3f/XpsGneGgTiYL35bP/s1AHicWn3Tncy5zz0zTrjTLtY97qSg7ba+idJ0bwhu3XF0gDerY/8A&#10;ZqreP7zwna6Q62M0ckm1xhH56fWgD5wGQ2S2B6YqwkeQDUeptHPfSMpXYHOOcd6sxMNooAcg2inN&#10;PgVG74FVmJJ70ASSTbiaQDNNVKkFACgUhGKN2KQtmgBrLxmo1dgaV0PY8U1Nqn5s/hQBIwBGWAWq&#10;0hDHAJIqwWVupBFRtMo4CjFADEjROpxUxKEcMarsMnp+tAyvQcUATEx4wSTScdhmoSmeTxR5gQ4y&#10;aAJCYx94YqRWX+GovMRh6n3oWQD0/A0ALI4PWl4YDGR9aaxVuoP5VEZtvGDge1ADyCpySD9KUSDt&#10;8v1FM85QMgUgdpRxxQA7qcl/0p+V7Ek+wqNbeQ8kj86l2FB6fQ0AQuxz3H1pFJPG/wDCpTKgHIzU&#10;ReIn7vNAAYg3Vh+dPVFX+IfnURXcOKjMnldQTQA9w+TyCKltxhTmoA4f+HFTRZ2nJyKAHO1Q5p5G&#10;TSiOgB0fWp0OBUKrg1IMigBJGxTU+amyAmnQHavJ/OgCQLQyUeaPalD59KAP3K+POmWek/CTU47a&#10;3it4xtBWFAvYgdPpX4W2DlLaFHI+bPAr93v2jML8KtU3Djjn8DX4NWBJsI8Ybr9etF76vcSVlZG1&#10;a6jLAB5cjZ/2Wxig61dM5DSyn6sazFbaMoDu75qVT/z0O0dqBl0atdIeZpFHpuNMOrXDO2JnP/Aq&#10;rAomTvDE+tQyMM9hn0oAvLq1zGOZHI/3jQNYuIxzK4JPHzGqQXH3m2gd6QBXBGVPuV5/OgDQbWrk&#10;Ic3D4Po5qvNf3MpYNM7Aju5qrGuXOMYHPJ5pZGBGQeaAFVmkUcjGe5zzV4HaorO3bgCuRjsK0Qcx&#10;gn0oAN27inCMVETilVzQBPjFMJxQX4qIyZNAD80UwGnEjFADApJPNRyRE5xzUygHvinK+w8fNQBC&#10;isBjH500l89AKtB88kVHIQcYFADNm/73WmSQhehNSBuaJBu70AQiEjlSSaeFx1UU5cjpTxn2oAh8&#10;rJGP5UjqVONufoKnLAdqVZhnOKAIVTjuKGcHgKKlll3jGKjSME+lADevVQBSYAPBFSsFHfNN3BRw&#10;maAGh2XoM0eax/hApQQ3X5fwpMDs350ARspbuKZ5T9gCKn4PanAnsBQBQdXQ8AUsbAn5utWJFyem&#10;agaMA8igBHRewPNSWy/eGKi849McVdsdpViaAG+XzUmzAqRsdqjlbAoAaAM1IFzVMu2481Yic4FA&#10;D2jqrOTGeKtOTjio9iup3DNAFH7RU0MuaZLCB0FRBWXpxQB+9P7SGT8KdUAGen8jX4K6WcWcZPA5&#10;/nX71ftIZHwp1TAz0/ka/BPT98ltFuUEAH69aALa4WQux6DpnFDO0seRwfTOaspp81wqssTEZ6Uy&#10;Syljk4Q475FAECZIx93FG/DAbMH+dWms3YKfL49cU17NmbgMv+0DigCHDRqwKg555GaiXeVwF2+w&#10;FaAs5ViJGW9yc1CtnKwycr70AVkUjLfxLSu2UVQASKsNYSpwM/N7daJNOniTc6nZ6EUAVxIAyqBh&#10;s9q0QTsAPUVnBskBVVOfStJBlBQAxhTc4qUrUZWgBrPhTTEfJokGFNQxfeoAuA8U1moQZpdtAEZ3&#10;eppysV7n86eqimsvNADwfxpSR6UxRTmFACMQPSmO2RxSsppoFACDIFSZI70w4FMMmKAHsxB6mmFz&#10;nrTfMzQOTQBNGvvUpjBFRI5FShzQAwxVJGlMaT2pn2jFAEkxCnoKryOp/hB+tK8hbmomUtQACcr0&#10;OPpUqybup/OoPJp6rg0AWAoPOBUbxgseKdGecVKFzQBGiKo5UflQ0qr0wv0pJTgGqxbJoAsq2aYz&#10;54pIzThHk0ARYpRJg1I6Y6VWkBDUAWRJml3Y6VWTJxVhUyKAI2GabsFPkO2ot3rQB+8P7SJx8KNV&#10;/wCA/wBa/BTSJT9jhGduc8/ia/ev9pL/AJJPqvbp/I1+BenH/RI8kMOeR9aAPQ9G1y3jgG/HHXPe&#10;nS6vZs7MgQDrx2riUZmIAbjsPelyQTnsefrQB1r6vAc4OQfTpUTXluvOAc9hXLDep+9gHnFHmMpB&#10;Jxzx70AdULi3ZQcnH93tTHvbfO0MOvQVzLXDtkA4buPSk3K/BbBoA7i11K3Qpvxt96h1jW7WaFkU&#10;A1x4uWKncxIbpimxyYUpg8/xGgCVz5r7lOB6Cr8Zwg5rIZtvAYA5xgd61I/uD6UAS5zSYzTacDmg&#10;Bskfymqwjwau5yKjeOgBinFOLACoz8tNZiRQA5pttAkDVVlVm6U6MEDFAF1Wp2agQHFPYkUAOOM0&#10;xjikySaRgaAGMc1Gyk1Mq5p2wUAVgpFOFTNHUZQ5oAelTKMioEiapVDKaAHOmarSJ1qzmoJFJoAS&#10;Nflp4UCkT5Rigng0AOIGKbxTCSTQoJoAfkVKrZFRbDT87RQBHLyaiEeTT5HBNIrgUAAG0irIPAqB&#10;vmoycdaAJWYYqBlyaRmOetN34oAeqVOrbVquJgKRpN3SgB0zioA3NIwJ700KRQB+837SQJ+E+q8Z&#10;HH8jX4J6Uv8AoUQVCCc8D61+9n7SQB+FGqZOBlf5GvwT8POqW0CkEqd3P50AbEOkTzKQsTEnnPpS&#10;Pp9xAhTaee5Fej+H5rKSxDMyA88mi9lsXyFRN2Oo70Aeaf2bO6qu0nHtUJsJlkOQQBXoZe2CBQqj&#10;PFVzDbZ2tsI9fSgDhn06YncIio9T3qMWU28NtJ2+ld80dqqFW2uPUU+O3tfLA+UA+tAHB/2bcjdi&#10;E0j2E6IN6FVPGD3r0/TrPTnDiQodvvUPiIaeLFxEEBx689qAPLJI/s5VThQDnFakP+qFZ145e4ZR&#10;03Hn8a0oV/dL9KAEamhuae4qKgCUNTx81RgU5eKAEdKgcYzViRxiqskmaAG1IiZNNQbqlU7TQBMi&#10;0MmaRHFKzigBm2nbMikLDPWgS4oANoFJuxSGTmo2JNAEhbNKFFQhiKcJaAJge1DdajD96cXzQAE4&#10;ppOKRmxTC9AEwUMuailGM0iy44p4G7rQBVLEVLET3qTyBTG+WgCViAOKhYsaaspLYqTINAEW0mlE&#10;ZzUowKAwBoAQIaUrT94x1qJmOaAGOMEVCRmnuxNIpoAaEzTwCKkjApxUZoAhIpApqYLTgoFAH7s/&#10;tJ/8km1X3x/I1+BGm3W21jXJG3PT61++v7SuP+FTar+H8mr8ANKBNjDtXJx1oA6CPVZYcRozbB1G&#10;cc0/+2pWkCiQggZwTmskvzyMnpmkCgAk569qANeTVrpSGVwfxpg1icszZxgZODWUHUAgZAz1pdwT&#10;BXOfcUAaQ1h5U3GRlbPQVJ/bFwsYAlJ+tZTE5yB16nFNKAnJbjtQBtf23cKgKSDPfLYqvPq084IM&#10;gwfRs1muNo+9kGnI4QY2ZxQBJiR3UhgeeTmt+E4iHNc2soaRQVwuea3oZP3Yx0oAmY8VGCDTWY00&#10;MRQBYXkinMMCo4zzUj9KAKsrEmotpJq0I9xqUW+BQBVRcYpsjYY1LKNuagPNACrJUobNQAHNSrQA&#10;M2Kj31I3AzUPegCZWzUoUGqytg1IJcUAPZBioGXBqYtuppHFADVOKeOlIq1Iq0ARtULHFWWXrUDr&#10;QA6JcrmpA22mRuFXFKTuoAVpqafmFJsNPC4oAi8rBzQRipWcDtUbSD0oAZk0ZNNMgNKrZoAXNTeX&#10;xmmgU4SdsUARtHjmoyMVZ601o80AV/M209ZS1NeEmhEIFAEglwaPOqNh1pmSKAP3j/aUGfhNquem&#10;V/ka/ATTAVsYhHnvnH1Nfvz+0scfCXVT7r/WvwL0JtlvAw689fqaALcdvMWxGpII5z6U5rWQYXGA&#10;x6YzXSaf9naPD7ckZyKmaCMcLhl65zQByrWrjMZQgE9hStaF5CVBJ+tdAYA7EZP402O2VmbOOKAO&#10;fa1ljQ7lJUnHJpqWkjHGzj0rpTbJgbXAOM7WoWFHfjCkdxQBzq2jgnMeB9KRoZVTIAGeOldXDHCZ&#10;MsBx3NLewwrGX+QZ9BQBxoj2Mpbnn9a14h+7BqtcLuf5FBGeqir0aYjXjtQA3rUiKDTCvNOBxQBP&#10;tVVqMGgSZGDS4xQAZxTWnxSMetQMaAHs+6mEigHNNIxQAuRQGwabRQA4tmm7c0uDSrxQAgTFOVRQ&#10;zCm7xQBKop5UBc1CJAKdvBBFAAHXmnhwag2U8HFAEvWmNGTQJMUhmoAjYbTigHFMlly1M8zmgC0r&#10;Z5pHaolkprycUAOLYqNjSK281II8npQBDUicGpBAD2p4hA7UACmlCjrTvLxSZAoAcBQ1Rl6aZaAJ&#10;MZpj+1R+bSh80ANkzUVTHmmMtAH7wftLf8kk1XPt/I1+BFg+y0i2rnrz+Nfvt+0v/wAkl1bjuv8A&#10;WvwE052Sxi2rzzz+JoA1orkhl2n5u/uPSln1Ni/pjt6VQ3Ek5Jzil8vONx6jFAF9NSl8tyxwSOPp&#10;SrqUsXLH5W4qghAbazYI6UFwFfLEsKALsmoSIoIznPalOqHIx8p71QaYyFRgKvqKduVclSQwP8Xe&#10;gC9/ach3d6SbUJWBHQEYqmx3jc2c+1I53JhSSO6mgB8V3KkqgM2PbpW9G5aME9a51ZdzKM9DwK3I&#10;ZMxjmgCVqiLYqTOaiagAD81J5hxUA+9VhVGKAI2JNR4OatmPimGMUAQopNBGDVlQBUMg+bigBhxS&#10;ZFDdKaTgUAPBHWg47VFuNLG2W5oAcwzURUirOBR5eaAKvNOzipzHimFcmgBvmH0NKHJqYQDFMKYo&#10;AQDNKIgaBxTg+KAK8kWG4qMxnPStBU3rk00xjPSgCmqH0pGQmrnlD0pGjoApxLtarQNJ5fNSKooA&#10;enNOpFp2BigBhaoipqxsFIwAoApsCDUTAirTdaiYCgCClBxUm3NI6c0AAanVHjFLu96AP3g/aVBP&#10;wm1THUFT+hr8CNOAFhAQ2M5yPxNfvv8AtKDPwn1X6r/WvwL0qBpbSEAYHPP4mgBzyESHA+Q8A0hm&#10;ZTgtx3+lay6VJKp+TIHcUo0VmGdrAY7jNAGYULAHdx2phCsCp/CtX+ynUfcJ98YqJdNZWYp96gCg&#10;gjRhwDJillXedp471oHTDs+6ST1NC6axXCfMRwVoAzl2AgDn3p7AAknLY5xV7+zCiNtB3/3QKbJp&#10;jIpaQnaexoAoLiRwwxn2rXtwdg5rKdWjfAAUdMitq2X92v0oAcFIFMcVYI4qJ160AQd6lRiBTdvN&#10;P20AKZeKjaQnpTmSoytADgzGpAMimIMYqUDFADTHUbR4q1UUnegCt5RNHllKmHWlcZAoAjQ4qUOK&#10;j20oGKAHMcio9pzUgGDThzQBHuIFJuqV0wKrt1oAlGDTwFHWokOTUoXdQBIHXbxUbSAU1uOKaw70&#10;AP8ANFGd1RU9TigAZSBmmZqUncKaRigBu4+tOEhprCmHrQBN52KaZM1CQTUgTIoAYxJphBz1qfbT&#10;StAEO/aeTS+aD705ogaaYcdKAI3kBqPzBT3jqIJg0AfvT+0n/wAkn1U4zyv8jX4LaA4+wQbiMc8Y&#10;9zX70ftK8/CbVeccr/WvwL0s+TYxMrbyc8fiaAPSNIuE2gOg2gZyasXLQHGdmDzxXn8OpTpkCUjH&#10;YVIdTeRSTIc49aAOtnuIckYX8Kjie3LrkCuRGoOFyrEn6ZqT+1ZQDlhn2XmgDqtsRfLcD07UPJCj&#10;YIUfQZrlpNUlMgO84x3OacdUdhjIP0oA7C2FvnOVb8Kr6o8JjwoXjmuWh1mWOUZBNRy6kbgFWJHf&#10;GaAFu5FYjA5z0FXrY/u1rDVXaTepA5xzW3b8IKALFN2k0A+tPTGaAGCKlCZqzgbTUQGTQBGy1CUw&#10;atMvFRMMUAMUU6jGKKAH1FJ3qWopO9ADB1qQDIqMdakXtQAFMUm2pDijANAEe2lUc04j0oA5oAVx&#10;kVAYsmrIGRT1QHtQBVWIrTwMVaZAB0qtNxQBBKx3Ui801hk09RQAoWgjFOAwKQjNADNxpQSetKib&#10;mqUxYoAipCnFPK4prNgUAN2ilPSmbzUgGRQAzNFO2GjZQAoXNKU46U5VwKGOKAK0gqBhirMtV2GK&#10;AP3j/aRXf8KdUHTpzn2NfglYacgso080A89T71+9v7SRA+E+qknHT+Rr8B9Od5bGLBHAP16mgC+d&#10;OZBt3g+9ObS3Kj94uDxVd7sxBQCSfeke6dnBLY9qAJzpckW3bIuOhxUS2jZAyHxwOab9odySCSaj&#10;W5KlsZU9zQBZOnOcsGGQOBmoGtpGILEDHJGe9LFcFlPUDPUUxp2PKqSBwSaAJ2tpRGx2rg9881G1&#10;sVTcX/4DSLdlY2jwVA7ilNyxxhDjuTQBCvysMBxznmuitxmFT7VkW93G1yhkUMo6VtqyscgYU9qA&#10;Gk4pyNU4CEc0xwq9KAHh/lpq9arlzu9qlBoAmwMVC9LuPrTH5oATIoplOXvQBJUUnepAc0jLQBCO&#10;tPzgUFcCkoAXdTgaQDFO20AOpQBTSeKaWIFAEvQUqviq4kp6tmgCYvVeU5NPZxUbNQA0LShcUgJq&#10;ZACKAGY4owKkYCoj1oAcPl5pTKMVGWxUZcCgCYnIppjJpiSCrCsuKAIDCaA2OKlaQYqIqc5oAcDm&#10;ikBAo3igBS+KaW3Uh5oCkZoARhmoWWpHyM1FhjQB+737S3/JJdU+q/1r8BLHY9hHg4Iz/M1+/n7S&#10;YB+E+qZPcfyavwA09FFhFj0oAsLKoGGyfpQxyD1Ax39KXlV5XI9fSmyq+BwdvdxQAkbhhjIx29ac&#10;0ZQ5Oce9Ksalc4bHr2pM7R83zemKAEL+URuPymggGTKnr+dN8ty69QtSSgREMGDNntQAjj1JI/2q&#10;C7bdoAQHvRvD5JGD608bBGNyc+tACQxAOo64710MXCCsCGZRIPmwP71X4tUPQDIHegDU3Gjk1QXU&#10;wSRgDFS/2jt56j1FAFvy+9LVYagp68Dt70430YHTmgCemtTFu424OFPvTTdJuxlT9DQA4jFKtQtd&#10;IpyVOKDdpxtxz2zQBPRVSS9CHBzUb6kEPJHTjNAF09aB1qgdSBIAHJ61Kl5jkjI9aALlPqst0pOD&#10;/wDqp/2hfXJ/nQBK3SmHpTFugSAVK570v2iNSQTwBnigBNppRQZ0IBHQjNRidWJwDgdaAJKTaTUb&#10;TqFyATUQvhnGPmHpQBZ24NSBgBWfJqOwjIwD0ph1FieMUAaTPxTNwqkb4qQD1/nTxdcZIxk0AW9u&#10;6mtDVcaiI2wwI+opW1P5vunr6UASiLFOxioH1ELnIpgvw3tQBYPWl84Yxmqhvd4YDHHeq32rbkkk&#10;+4oA0/vHilEZzWemp7f9kjsRT/7YdeWX5exoA0Au0U7IxWV/bBY5xhc46VKbwnHYEZyaALb4ptVT&#10;dcGlF2oAzkfhQB/QP8T/AAcnjvwndaPLcvaRzlQZYwCRzjoR71+d1t/wSp0G1gWJvHurMvXAtoe5&#10;z/d96KKAJpP+CWugbs/8J3q3T/n2h/woH/BLbQGHPjvV/wALaH/4miigBU/4JY6JKDjx7q2Ae9vD&#10;/wDE0j/8EstDjbB8eatnH/PtCf8A2WiigBn/AA6v0NuR4/1cH/r2h/8AiaYf+CW2hZyPHmrccHNt&#10;D/hRRQA7/h1j4fOMeO9WGev+jQ//ABNPb/glfoGP+R81bA/6dof/AImiigAb/gljoTgbfHWqjH/T&#10;vD/8SaWT/glhoQK7/HmrFsdreH/4miigBW/4JZ6Bgf8AFd6t/wCA0P8A8TSt/wAEuNBC/wDI9at6&#10;Z+zQ/wDxNFFADh/wS60ILj/hPNWOPW2h/wAKf/w680MLgePNWH/btD/8TRRQA1P+CXmhjLf8J5q+&#10;f+vaH/CkH/BL7REJx491f5uD/o0P/wATRRQA4/8ABLjQoyB/wnerH/t2h/8AiaB/wS70F3APjvVv&#10;r9mh/wDiaKKAGj/glzoUYOPHmrH620P/AMTUUf8AwS80Mk58d6t1/wCfaH/4miigCT/h1toQbI8e&#10;at/4DQ/4Un/Dr3RNwH/Ce6vzx/x7Q/8AxNFFACj/AIJdaFEWH/Cd6s31tof/AImpU/4Je6K6AL47&#10;1YD/AK94f/iaKKAF/wCHW+jdvHmq/wDgPB/8RSt/wS90Qna3jvVf/AaE/wDstFFADV/4Jf6ICceO&#10;9Wx/17Q/4Uz/AIde6ICf+K81br/z7Q//ABNFFADB/wAEudCdufHmrn/t2h/+JpP+HXOhZP8AxXmr&#10;4HP/AB7Q/wDxNFFADB/wS20GQnd481c5P/PtD/8AE0r/APBLXQIuB461bn/p2h/+JoooARP+CWug&#10;jcB471bgf8+0P/xNPl/4Jc6I2CPHurADt9mh/wDiaKKAF/4ddaG0e7/hPNWz/wBe0P8A8TTV/wCC&#10;XWhsCT481b/wGh/+JoooARP+CWuhHLf8J5q+c/8APtD/APE0p/4JbaEV/wCR81b/AMBof/iaKKAA&#10;f8EtdBxz481f/wABof8A4mlH/BLjQVyB481fBH/PtD/8TRRQAwf8ErtAY4PjzV//AAGh/wDiaa//&#10;AASy0FQwHjzV/wDwGh/+JoooAdH/AMEtdBUDPjzV2OP+faH/AOJpw/4JZ6DIxH/CeauBjP8Ax7Q/&#10;/E0UUAIP+CWmhKB/xXur/wDgND/8TSr/AMEt9CYn/ivNW6/8+0P/AMTRRQB//9lQSwMEFAAGAAgA&#10;AAAhAEpy/IXgAAAACQEAAA8AAABkcnMvZG93bnJldi54bWxMj0FrwkAUhO+F/oflFXqrm6hRm2Yj&#10;Im1PIlQLpbdn9pkEs7shuybx3/f11B6HGWa+ydajaURPna+dVRBPIhBkC6drWyr4PL49rUD4gFZj&#10;4ywpuJGHdX5/l2Gq3WA/qD+EUnCJ9SkqqEJoUyl9UZFBP3EtWfbOrjMYWHal1B0OXG4aOY2ihTRY&#10;W16osKVtRcXlcDUK3gccNrP4td9dztvb9zHZf+1iUurxYdy8gAg0hr8w/OIzOuTMdHJXq71oWE/n&#10;/CUoWC1BsJ8skmcQJwWzebQEmWfy/4P8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pCBVvggUAABgSAAAOAAAAAAAAAAAAAAAAADwCAABkcnMvZTJvRG9jLnhtbFBL&#10;AQItAAoAAAAAAAAAIQDkNlUJq0YAAKtGAAAVAAAAAAAAAAAAAAAAAOoHAABkcnMvbWVkaWEvaW1h&#10;Z2UxLmpwZWdQSwECLQAUAAYACAAAACEASnL8heAAAAAJAQAADwAAAAAAAAAAAAAAAADITgAAZHJz&#10;L2Rvd25yZXYueG1sUEsBAi0AFAAGAAgAAAAhAFhgsxu6AAAAIgEAABkAAAAAAAAAAAAAAAAA1U8A&#10;AGRycy9fcmVscy9lMm9Eb2MueG1sLnJlbHNQSwUGAAAAAAYABgB9AQAAxlAAAAAA&#10;">
                <v:shape id="docshape41" o:spid="_x0000_s1037" type="#_x0000_t75" style="position:absolute;width:2793;height:3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6SIwQAAANsAAAAPAAAAZHJzL2Rvd25yZXYueG1sRE9Na8JA&#10;EL0L/odlhN7MxgglpK5SA4rQU1WU3sbsmA3Nzobsqum/7xYK3ubxPmexGmwr7tT7xrGCWZKCIK6c&#10;brhWcDxspjkIH5A1to5JwQ95WC3HowUW2j34k+77UIsYwr5ABSaErpDSV4Ys+sR1xJG7ut5iiLCv&#10;pe7xEcNtK7M0fZUWG44NBjsqDVXf+5tVsM1D+WFm3anCc3nJ0rU3869cqZfJ8P4GItAQnuJ/907H&#10;+Rn8/RIPkMtfAAAA//8DAFBLAQItABQABgAIAAAAIQDb4fbL7gAAAIUBAAATAAAAAAAAAAAAAAAA&#10;AAAAAABbQ29udGVudF9UeXBlc10ueG1sUEsBAi0AFAAGAAgAAAAhAFr0LFu/AAAAFQEAAAsAAAAA&#10;AAAAAAAAAAAAHwEAAF9yZWxzLy5yZWxzUEsBAi0AFAAGAAgAAAAhAFoXpIjBAAAA2wAAAA8AAAAA&#10;AAAAAAAAAAAABwIAAGRycy9kb3ducmV2LnhtbFBLBQYAAAAAAwADALcAAAD1AgAAAAA=&#10;">
                  <v:imagedata r:id="rId16" o:title=""/>
                </v:shape>
                <v:line id="Line 14" o:spid="_x0000_s1038" style="position:absolute;visibility:visible;mso-wrap-style:square" from="3633,1280" to="3633,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1n3wQAAANsAAAAPAAAAZHJzL2Rvd25yZXYueG1sRE9NawIx&#10;EL0X/A9hBG81sUKR1eyiQqEHoVRt8Thuxs1iMlk2qW7/fVMo9DaP9zmravBO3KiPbWANs6kCQVwH&#10;03Kj4Xh4eVyAiAnZoAtMGr4pQlWOHlZYmHDnd7rtUyNyCMcCNdiUukLKWFvyGKehI87cJfQeU4Z9&#10;I02P9xzunXxS6ll6bDk3WOxoa6m+7r+8BuUa93aa784f7tMd7UEtNuFcaz0ZD+sliERD+hf/uV9N&#10;nj+H31/yAbL8AQAA//8DAFBLAQItABQABgAIAAAAIQDb4fbL7gAAAIUBAAATAAAAAAAAAAAAAAAA&#10;AAAAAABbQ29udGVudF9UeXBlc10ueG1sUEsBAi0AFAAGAAgAAAAhAFr0LFu/AAAAFQEAAAsAAAAA&#10;AAAAAAAAAAAAHwEAAF9yZWxzLy5yZWxzUEsBAi0AFAAGAAgAAAAhANCHWffBAAAA2wAAAA8AAAAA&#10;AAAAAAAAAAAABwIAAGRycy9kb3ducmV2LnhtbFBLBQYAAAAAAwADALcAAAD1AgAAAAA=&#10;" strokecolor="#666" strokeweight="1pt"/>
                <v:shape id="docshape42" o:spid="_x0000_s1039" style="position:absolute;left:2565;top:1249;width:193;height:168;visibility:visible;mso-wrap-style:square;v-text-anchor:top" coordsize="19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8IvwAAANsAAAAPAAAAZHJzL2Rvd25yZXYueG1sRE/LqsIw&#10;EN0L/kMYwZ2mXlSkGkUFwYUgPhDcDc3YFptJbxM1/r0RLtzdHM5zZotgKvGkxpWWFQz6CQjizOqS&#10;cwXn06Y3AeE8ssbKMil4k4PFvN2aYartiw/0PPpcxBB2KSoovK9TKV1WkEHXtzVx5G62MegjbHKp&#10;G3zFcFPJnyQZS4Mlx4YCa1oXlN2PD6PgMg6DUF/XTv7mk1G28q6S+51S3U5YTkF4Cv5f/Ofe6jh/&#10;CN9f4gFy/gEAAP//AwBQSwECLQAUAAYACAAAACEA2+H2y+4AAACFAQAAEwAAAAAAAAAAAAAAAAAA&#10;AAAAW0NvbnRlbnRfVHlwZXNdLnhtbFBLAQItABQABgAIAAAAIQBa9CxbvwAAABUBAAALAAAAAAAA&#10;AAAAAAAAAB8BAABfcmVscy8ucmVsc1BLAQItABQABgAIAAAAIQAZOS8IvwAAANsAAAAPAAAAAAAA&#10;AAAAAAAAAAcCAABkcnMvZG93bnJldi54bWxQSwUGAAAAAAMAAwC3AAAA8wI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shape id="docshape44" o:spid="_x0000_s1041" type="#_x0000_t202" style="position:absolute;left:3507;top:1260;width:69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F27D831" w14:textId="77777777" w:rsidR="0095637E" w:rsidRPr="00362F32" w:rsidRDefault="0095637E" w:rsidP="004B6528">
                        <w:pPr>
                          <w:spacing w:line="253" w:lineRule="exact"/>
                          <w:rPr>
                            <w:rFonts w:asciiTheme="majorBidi" w:hAnsiTheme="majorBidi" w:cstheme="majorBidi"/>
                            <w:sz w:val="24"/>
                            <w:szCs w:val="24"/>
                          </w:rPr>
                        </w:pPr>
                        <w:r w:rsidRPr="00362F32">
                          <w:rPr>
                            <w:rFonts w:asciiTheme="majorBidi" w:hAnsiTheme="majorBidi" w:cstheme="majorBidi"/>
                            <w:w w:val="105"/>
                            <w:sz w:val="24"/>
                            <w:szCs w:val="24"/>
                          </w:rPr>
                          <w:t>940</w:t>
                        </w:r>
                        <w:r w:rsidRPr="00362F32">
                          <w:rPr>
                            <w:rFonts w:asciiTheme="majorBidi" w:hAnsiTheme="majorBidi" w:cstheme="majorBidi"/>
                            <w:spacing w:val="-10"/>
                            <w:w w:val="105"/>
                            <w:sz w:val="24"/>
                            <w:szCs w:val="24"/>
                          </w:rPr>
                          <w:t xml:space="preserve"> </w:t>
                        </w:r>
                        <w:r w:rsidRPr="00362F32">
                          <w:rPr>
                            <w:rFonts w:asciiTheme="majorBidi" w:hAnsiTheme="majorBidi" w:cstheme="majorBidi"/>
                            <w:spacing w:val="-5"/>
                            <w:w w:val="105"/>
                            <w:sz w:val="24"/>
                            <w:szCs w:val="24"/>
                          </w:rPr>
                          <w:t>bp</w:t>
                        </w:r>
                      </w:p>
                    </w:txbxContent>
                  </v:textbox>
                </v:shape>
              </v:group>
            </w:pict>
          </mc:Fallback>
        </mc:AlternateContent>
      </w:r>
    </w:p>
    <w:p w14:paraId="385DB45D"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7DDD187E" w14:textId="77777777"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14:paraId="26018945" w14:textId="77777777"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14:paraId="23FBDA55" w14:textId="77777777"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14:paraId="0FF3C68C"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1614B045"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32BAFE84"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4AC2D150"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b/>
          <w:color w:val="000000" w:themeColor="text1"/>
          <w:sz w:val="28"/>
          <w:szCs w:val="28"/>
        </w:rPr>
        <w:t>Figure 2</w:t>
      </w:r>
      <w:r w:rsidRPr="00F534AD">
        <w:rPr>
          <w:rFonts w:ascii="Times New Roman" w:hAnsi="Times New Roman" w:cs="Times New Roman"/>
          <w:color w:val="000000" w:themeColor="text1"/>
          <w:sz w:val="28"/>
          <w:szCs w:val="28"/>
        </w:rPr>
        <w:t>: Shows the result of PCR</w:t>
      </w:r>
    </w:p>
    <w:p w14:paraId="2EE4CF38"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PCR amplification using apa-2 (aflatoxin) primer and DNA marker fungi isolates; </w:t>
      </w:r>
    </w:p>
    <w:p w14:paraId="1AEE5310"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Lane 1: Black fungus shows no band and Lane 2: Green fungus with band at 940 base pairs while lane M: The DNA ladder or marker</w:t>
      </w:r>
    </w:p>
    <w:p w14:paraId="43F55DBC"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result </w:t>
      </w:r>
      <w:proofErr w:type="gramStart"/>
      <w:r w:rsidRPr="00F534AD">
        <w:rPr>
          <w:rFonts w:ascii="Times New Roman" w:hAnsi="Times New Roman" w:cs="Times New Roman"/>
          <w:color w:val="000000" w:themeColor="text1"/>
          <w:sz w:val="28"/>
          <w:szCs w:val="28"/>
        </w:rPr>
        <w:t>suggest</w:t>
      </w:r>
      <w:proofErr w:type="gramEnd"/>
      <w:r w:rsidRPr="00F534AD">
        <w:rPr>
          <w:rFonts w:ascii="Times New Roman" w:hAnsi="Times New Roman" w:cs="Times New Roman"/>
          <w:color w:val="000000" w:themeColor="text1"/>
          <w:sz w:val="28"/>
          <w:szCs w:val="28"/>
        </w:rPr>
        <w:t xml:space="preserve"> that </w:t>
      </w:r>
      <w:r w:rsidRPr="00F534AD">
        <w:rPr>
          <w:rFonts w:ascii="Times New Roman" w:hAnsi="Times New Roman" w:cs="Times New Roman"/>
          <w:i/>
          <w:color w:val="000000" w:themeColor="text1"/>
          <w:sz w:val="28"/>
          <w:szCs w:val="28"/>
        </w:rPr>
        <w:t>Aspergillus flavus</w:t>
      </w:r>
      <w:r w:rsidRPr="00F534AD">
        <w:rPr>
          <w:rFonts w:ascii="Times New Roman" w:hAnsi="Times New Roman" w:cs="Times New Roman"/>
          <w:color w:val="000000" w:themeColor="text1"/>
          <w:sz w:val="28"/>
          <w:szCs w:val="28"/>
        </w:rPr>
        <w:t xml:space="preserve"> possess aflatoxin gene while suspected </w:t>
      </w:r>
      <w:r w:rsidRPr="00F534AD">
        <w:rPr>
          <w:rFonts w:ascii="Times New Roman" w:hAnsi="Times New Roman" w:cs="Times New Roman"/>
          <w:i/>
          <w:color w:val="000000" w:themeColor="text1"/>
          <w:sz w:val="28"/>
          <w:szCs w:val="28"/>
        </w:rPr>
        <w:t xml:space="preserve">Aspergillus </w:t>
      </w:r>
      <w:proofErr w:type="spellStart"/>
      <w:r w:rsidRPr="00F534AD">
        <w:rPr>
          <w:rFonts w:ascii="Times New Roman" w:hAnsi="Times New Roman" w:cs="Times New Roman"/>
          <w:i/>
          <w:color w:val="000000" w:themeColor="text1"/>
          <w:sz w:val="28"/>
          <w:szCs w:val="28"/>
        </w:rPr>
        <w:t>niger</w:t>
      </w:r>
      <w:proofErr w:type="spellEnd"/>
      <w:r w:rsidRPr="00F534AD">
        <w:rPr>
          <w:rFonts w:ascii="Times New Roman" w:hAnsi="Times New Roman" w:cs="Times New Roman"/>
          <w:color w:val="000000" w:themeColor="text1"/>
          <w:sz w:val="28"/>
          <w:szCs w:val="28"/>
        </w:rPr>
        <w:t xml:space="preserve"> does not.</w:t>
      </w:r>
    </w:p>
    <w:p w14:paraId="3719D5BB" w14:textId="77777777" w:rsidR="004B6528" w:rsidRPr="00F534AD" w:rsidRDefault="004B6528" w:rsidP="0095637E">
      <w:pPr>
        <w:pStyle w:val="Heading1"/>
        <w:rPr>
          <w:rFonts w:ascii="Times New Roman" w:hAnsi="Times New Roman" w:cs="Times New Roman"/>
          <w:b/>
          <w:color w:val="000000" w:themeColor="text1"/>
        </w:rPr>
      </w:pPr>
      <w:bookmarkStart w:id="35" w:name="_Toc202906208"/>
      <w:r w:rsidRPr="00F534AD">
        <w:rPr>
          <w:rFonts w:ascii="Times New Roman" w:hAnsi="Times New Roman" w:cs="Times New Roman"/>
          <w:b/>
          <w:color w:val="000000" w:themeColor="text1"/>
        </w:rPr>
        <w:t xml:space="preserve">3.4 </w:t>
      </w:r>
      <w:r w:rsidRPr="00F534AD">
        <w:rPr>
          <w:rFonts w:ascii="Times New Roman" w:hAnsi="Times New Roman" w:cs="Times New Roman"/>
          <w:b/>
          <w:color w:val="000000" w:themeColor="text1"/>
        </w:rPr>
        <w:tab/>
        <w:t>ITS</w:t>
      </w:r>
      <w:r w:rsidRPr="00F534AD">
        <w:rPr>
          <w:rFonts w:ascii="Times New Roman" w:hAnsi="Times New Roman" w:cs="Times New Roman"/>
          <w:b/>
          <w:color w:val="000000" w:themeColor="text1"/>
          <w:spacing w:val="-5"/>
        </w:rPr>
        <w:t xml:space="preserve"> </w:t>
      </w:r>
      <w:r w:rsidRPr="00F534AD">
        <w:rPr>
          <w:rFonts w:ascii="Times New Roman" w:hAnsi="Times New Roman" w:cs="Times New Roman"/>
          <w:b/>
          <w:color w:val="000000" w:themeColor="text1"/>
        </w:rPr>
        <w:t>region</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sequencing</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for</w:t>
      </w:r>
      <w:r w:rsidRPr="00F534AD">
        <w:rPr>
          <w:rFonts w:ascii="Times New Roman" w:hAnsi="Times New Roman" w:cs="Times New Roman"/>
          <w:b/>
          <w:color w:val="000000" w:themeColor="text1"/>
          <w:spacing w:val="-6"/>
        </w:rPr>
        <w:t xml:space="preserve"> </w:t>
      </w:r>
      <w:r w:rsidRPr="00F534AD">
        <w:rPr>
          <w:rFonts w:ascii="Times New Roman" w:hAnsi="Times New Roman" w:cs="Times New Roman"/>
          <w:b/>
          <w:color w:val="000000" w:themeColor="text1"/>
        </w:rPr>
        <w:t>identification</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of</w:t>
      </w:r>
      <w:r w:rsidRPr="00F534AD">
        <w:rPr>
          <w:rFonts w:ascii="Times New Roman" w:hAnsi="Times New Roman" w:cs="Times New Roman"/>
          <w:b/>
          <w:color w:val="000000" w:themeColor="text1"/>
          <w:spacing w:val="-1"/>
        </w:rPr>
        <w:t xml:space="preserve"> </w:t>
      </w:r>
      <w:r w:rsidRPr="00F534AD">
        <w:rPr>
          <w:rFonts w:ascii="Times New Roman" w:hAnsi="Times New Roman" w:cs="Times New Roman"/>
          <w:b/>
          <w:color w:val="000000" w:themeColor="text1"/>
          <w:spacing w:val="-4"/>
        </w:rPr>
        <w:t>Fungi</w:t>
      </w:r>
      <w:bookmarkEnd w:id="35"/>
    </w:p>
    <w:p w14:paraId="75293801" w14:textId="77777777" w:rsidR="004B6528" w:rsidRPr="00F534AD" w:rsidRDefault="004B6528" w:rsidP="004B6528">
      <w:pPr>
        <w:widowControl w:val="0"/>
        <w:spacing w:after="0"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The amplified fragments were sequenced using a Genetic Analyzer 3130xl sequencer from Applied Biosystems according to manufacturers’</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 xml:space="preserve">label while the sequencing kit used was </w:t>
      </w:r>
      <w:proofErr w:type="spellStart"/>
      <w:r w:rsidRPr="00F534AD">
        <w:rPr>
          <w:rFonts w:ascii="Times New Roman" w:hAnsi="Times New Roman" w:cs="Times New Roman"/>
          <w:color w:val="000000" w:themeColor="text1"/>
          <w:sz w:val="28"/>
          <w:szCs w:val="28"/>
        </w:rPr>
        <w:t>BigDye</w:t>
      </w:r>
      <w:proofErr w:type="spellEnd"/>
      <w:r w:rsidRPr="00F534AD">
        <w:rPr>
          <w:rFonts w:ascii="Times New Roman" w:hAnsi="Times New Roman" w:cs="Times New Roman"/>
          <w:color w:val="000000" w:themeColor="text1"/>
          <w:sz w:val="28"/>
          <w:szCs w:val="28"/>
        </w:rPr>
        <w:t xml:space="preserve"> Terminator v3.1 Cycle Sequencing kit. Bio-Edit software and MEGA</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6 were used for all genetic analysis. Sequences were BLAST against known data base (</w:t>
      </w:r>
      <w:hyperlink r:id="rId17">
        <w:r w:rsidRPr="00F534AD">
          <w:rPr>
            <w:rFonts w:ascii="Times New Roman" w:hAnsi="Times New Roman" w:cs="Times New Roman"/>
            <w:color w:val="000000" w:themeColor="text1"/>
            <w:sz w:val="28"/>
            <w:szCs w:val="28"/>
            <w:u w:val="single" w:color="0563C1"/>
          </w:rPr>
          <w:t>http://www</w:t>
        </w:r>
        <w:r w:rsidRPr="00F534AD">
          <w:rPr>
            <w:rFonts w:ascii="Times New Roman" w:hAnsi="Times New Roman" w:cs="Times New Roman"/>
            <w:color w:val="000000" w:themeColor="text1"/>
            <w:sz w:val="28"/>
            <w:szCs w:val="28"/>
          </w:rPr>
          <w:t>.</w:t>
        </w:r>
      </w:hyperlink>
      <w:r w:rsidRPr="00F534AD">
        <w:rPr>
          <w:rFonts w:ascii="Times New Roman" w:hAnsi="Times New Roman" w:cs="Times New Roman"/>
          <w:color w:val="000000" w:themeColor="text1"/>
          <w:sz w:val="28"/>
          <w:szCs w:val="28"/>
        </w:rPr>
        <w:t>isth.info/tools/blast/blast.php).</w:t>
      </w:r>
    </w:p>
    <w:p w14:paraId="49566CBB" w14:textId="77777777" w:rsidR="004B6528" w:rsidRPr="00F534AD" w:rsidRDefault="004B6528" w:rsidP="004B6528">
      <w:pPr>
        <w:spacing w:line="480" w:lineRule="auto"/>
        <w:rPr>
          <w:rFonts w:ascii="Times New Roman" w:eastAsiaTheme="majorEastAsia" w:hAnsi="Times New Roman" w:cs="Times New Roman"/>
          <w:b/>
          <w:bCs/>
          <w:color w:val="000000" w:themeColor="text1"/>
          <w:sz w:val="26"/>
          <w:szCs w:val="26"/>
        </w:rPr>
      </w:pPr>
      <w:r w:rsidRPr="00F534AD">
        <w:rPr>
          <w:rFonts w:ascii="Times New Roman" w:hAnsi="Times New Roman" w:cs="Times New Roman"/>
          <w:color w:val="000000" w:themeColor="text1"/>
        </w:rPr>
        <w:br w:type="page"/>
      </w:r>
    </w:p>
    <w:p w14:paraId="13963135" w14:textId="77777777" w:rsidR="004B6528" w:rsidRPr="00F534AD" w:rsidRDefault="004B6528" w:rsidP="0095637E">
      <w:pPr>
        <w:pStyle w:val="Heading1"/>
        <w:rPr>
          <w:rFonts w:ascii="Times New Roman" w:hAnsi="Times New Roman" w:cs="Times New Roman"/>
          <w:b/>
          <w:color w:val="000000" w:themeColor="text1"/>
        </w:rPr>
      </w:pPr>
      <w:bookmarkStart w:id="36" w:name="_Toc202906209"/>
      <w:r w:rsidRPr="00F534AD">
        <w:rPr>
          <w:rFonts w:ascii="Times New Roman" w:hAnsi="Times New Roman" w:cs="Times New Roman"/>
          <w:b/>
          <w:color w:val="000000" w:themeColor="text1"/>
        </w:rPr>
        <w:lastRenderedPageBreak/>
        <w:t>3.5</w:t>
      </w:r>
      <w:r w:rsidRPr="00F534AD">
        <w:rPr>
          <w:rFonts w:ascii="Times New Roman" w:hAnsi="Times New Roman" w:cs="Times New Roman"/>
          <w:b/>
          <w:color w:val="000000" w:themeColor="text1"/>
        </w:rPr>
        <w:tab/>
        <w:t>SEQUENCE RESULTS</w:t>
      </w:r>
      <w:bookmarkEnd w:id="36"/>
    </w:p>
    <w:p w14:paraId="03EA679E"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CAGCATGCTT</w:t>
      </w:r>
      <w:r w:rsidRPr="00F534AD">
        <w:rPr>
          <w:rFonts w:ascii="Times New Roman" w:hAnsi="Times New Roman" w:cs="Times New Roman"/>
          <w:color w:val="000000" w:themeColor="text1"/>
          <w:sz w:val="18"/>
          <w:szCs w:val="18"/>
        </w:rPr>
        <w:tab/>
        <w:t>GGGGACCCCC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TTCACGCAAG</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CAGTGTTAGA</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GCTGGTCAGG</w:t>
      </w:r>
    </w:p>
    <w:p w14:paraId="5295D610"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ATAATTCGAC</w:t>
      </w:r>
      <w:r w:rsidRPr="00F534AD">
        <w:rPr>
          <w:rFonts w:ascii="Times New Roman" w:hAnsi="Times New Roman" w:cs="Times New Roman"/>
          <w:color w:val="000000" w:themeColor="text1"/>
          <w:sz w:val="18"/>
          <w:szCs w:val="18"/>
        </w:rPr>
        <w:tab/>
        <w:t>CTCCTTCCCG</w:t>
      </w:r>
      <w:r w:rsidRPr="00F534AD">
        <w:rPr>
          <w:rFonts w:ascii="Times New Roman" w:hAnsi="Times New Roman" w:cs="Times New Roman"/>
          <w:color w:val="000000" w:themeColor="text1"/>
          <w:sz w:val="18"/>
          <w:szCs w:val="18"/>
        </w:rPr>
        <w:tab/>
        <w:t>CATATGGCAA</w:t>
      </w:r>
      <w:r w:rsidRPr="00F534AD">
        <w:rPr>
          <w:rFonts w:ascii="Times New Roman" w:hAnsi="Times New Roman" w:cs="Times New Roman"/>
          <w:color w:val="000000" w:themeColor="text1"/>
          <w:sz w:val="18"/>
          <w:szCs w:val="18"/>
        </w:rPr>
        <w:tab/>
        <w:t>TAGGCCTCCC</w:t>
      </w:r>
      <w:r w:rsidRPr="00F534AD">
        <w:rPr>
          <w:rFonts w:ascii="Times New Roman" w:hAnsi="Times New Roman" w:cs="Times New Roman"/>
          <w:color w:val="000000" w:themeColor="text1"/>
          <w:sz w:val="18"/>
          <w:szCs w:val="18"/>
        </w:rPr>
        <w:tab/>
        <w:t>GCGCCACGAA</w:t>
      </w:r>
    </w:p>
    <w:p w14:paraId="59421075"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GAACTGGCCA</w:t>
      </w:r>
      <w:r w:rsidRPr="00F534AD">
        <w:rPr>
          <w:rFonts w:ascii="Times New Roman" w:hAnsi="Times New Roman" w:cs="Times New Roman"/>
          <w:color w:val="000000" w:themeColor="text1"/>
          <w:sz w:val="18"/>
          <w:szCs w:val="18"/>
        </w:rPr>
        <w:tab/>
        <w:t>CGGGTGTTGA</w:t>
      </w:r>
      <w:r w:rsidRPr="00F534AD">
        <w:rPr>
          <w:rFonts w:ascii="Times New Roman" w:hAnsi="Times New Roman" w:cs="Times New Roman"/>
          <w:color w:val="000000" w:themeColor="text1"/>
          <w:sz w:val="18"/>
          <w:szCs w:val="18"/>
        </w:rPr>
        <w:tab/>
        <w:t>CCCGGAAGAC</w:t>
      </w:r>
      <w:r w:rsidRPr="00F534AD">
        <w:rPr>
          <w:rFonts w:ascii="Times New Roman" w:hAnsi="Times New Roman" w:cs="Times New Roman"/>
          <w:color w:val="000000" w:themeColor="text1"/>
          <w:sz w:val="18"/>
          <w:szCs w:val="18"/>
        </w:rPr>
        <w:tab/>
        <w:t>CCGGTCAAAT</w:t>
      </w:r>
      <w:r w:rsidRPr="00F534AD">
        <w:rPr>
          <w:rFonts w:ascii="Times New Roman" w:hAnsi="Times New Roman" w:cs="Times New Roman"/>
          <w:color w:val="000000" w:themeColor="text1"/>
          <w:sz w:val="18"/>
          <w:szCs w:val="18"/>
        </w:rPr>
        <w:tab/>
        <w:t>TCCTAATACT</w:t>
      </w:r>
    </w:p>
    <w:p w14:paraId="567E40E1"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TTTTTAGCT</w:t>
      </w:r>
      <w:r w:rsidRPr="00F534AD">
        <w:rPr>
          <w:rFonts w:ascii="Times New Roman" w:hAnsi="Times New Roman" w:cs="Times New Roman"/>
          <w:color w:val="000000" w:themeColor="text1"/>
          <w:sz w:val="18"/>
          <w:szCs w:val="18"/>
        </w:rPr>
        <w:tab/>
        <w:t>TATGCCTTTA</w:t>
      </w:r>
      <w:r w:rsidRPr="00F534AD">
        <w:rPr>
          <w:rFonts w:ascii="Times New Roman" w:hAnsi="Times New Roman" w:cs="Times New Roman"/>
          <w:color w:val="000000" w:themeColor="text1"/>
          <w:sz w:val="18"/>
          <w:szCs w:val="18"/>
        </w:rPr>
        <w:tab/>
        <w:t>ATGCGTTATC</w:t>
      </w:r>
      <w:r w:rsidRPr="00F534AD">
        <w:rPr>
          <w:rFonts w:ascii="Times New Roman" w:hAnsi="Times New Roman" w:cs="Times New Roman"/>
          <w:color w:val="000000" w:themeColor="text1"/>
          <w:sz w:val="18"/>
          <w:szCs w:val="18"/>
        </w:rPr>
        <w:tab/>
        <w:t>TGTGGTTCAT</w:t>
      </w:r>
      <w:r w:rsidRPr="00F534AD">
        <w:rPr>
          <w:rFonts w:ascii="Times New Roman" w:hAnsi="Times New Roman" w:cs="Times New Roman"/>
          <w:color w:val="000000" w:themeColor="text1"/>
          <w:sz w:val="18"/>
          <w:szCs w:val="18"/>
        </w:rPr>
        <w:tab/>
        <w:t>ACTTCTGGGG</w:t>
      </w:r>
    </w:p>
    <w:p w14:paraId="448BD28D"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CACGTCTTT</w:t>
      </w:r>
      <w:r w:rsidRPr="00F534AD">
        <w:rPr>
          <w:rFonts w:ascii="Times New Roman" w:hAnsi="Times New Roman" w:cs="Times New Roman"/>
          <w:color w:val="000000" w:themeColor="text1"/>
          <w:sz w:val="18"/>
          <w:szCs w:val="18"/>
        </w:rPr>
        <w:tab/>
        <w:t>CAGGTGACCG</w:t>
      </w:r>
      <w:r w:rsidRPr="00F534AD">
        <w:rPr>
          <w:rFonts w:ascii="Times New Roman" w:hAnsi="Times New Roman" w:cs="Times New Roman"/>
          <w:color w:val="000000" w:themeColor="text1"/>
          <w:sz w:val="18"/>
          <w:szCs w:val="18"/>
        </w:rPr>
        <w:tab/>
        <w:t>AACGATACAA</w:t>
      </w:r>
      <w:r w:rsidRPr="00F534AD">
        <w:rPr>
          <w:rFonts w:ascii="Times New Roman" w:hAnsi="Times New Roman" w:cs="Times New Roman"/>
          <w:color w:val="000000" w:themeColor="text1"/>
          <w:sz w:val="18"/>
          <w:szCs w:val="18"/>
        </w:rPr>
        <w:tab/>
        <w:t>TTCCAGCGTT</w:t>
      </w:r>
      <w:r w:rsidRPr="00F534AD">
        <w:rPr>
          <w:rFonts w:ascii="Times New Roman" w:hAnsi="Times New Roman" w:cs="Times New Roman"/>
          <w:color w:val="000000" w:themeColor="text1"/>
          <w:sz w:val="18"/>
          <w:szCs w:val="18"/>
        </w:rPr>
        <w:tab/>
        <w:t>CGATGACACG</w:t>
      </w:r>
    </w:p>
    <w:p w14:paraId="43194AC2"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ATGTCCAGGT</w:t>
      </w:r>
      <w:r w:rsidRPr="00F534AD">
        <w:rPr>
          <w:rFonts w:ascii="Times New Roman" w:hAnsi="Times New Roman" w:cs="Times New Roman"/>
          <w:color w:val="000000" w:themeColor="text1"/>
          <w:sz w:val="18"/>
          <w:szCs w:val="18"/>
        </w:rPr>
        <w:tab/>
        <w:t>AGCCAAAATG</w:t>
      </w:r>
      <w:r w:rsidRPr="00F534AD">
        <w:rPr>
          <w:rFonts w:ascii="Times New Roman" w:hAnsi="Times New Roman" w:cs="Times New Roman"/>
          <w:color w:val="000000" w:themeColor="text1"/>
          <w:sz w:val="18"/>
          <w:szCs w:val="18"/>
        </w:rPr>
        <w:tab/>
        <w:t>GCGCACCGTC</w:t>
      </w:r>
      <w:r w:rsidRPr="00F534AD">
        <w:rPr>
          <w:rFonts w:ascii="Times New Roman" w:hAnsi="Times New Roman" w:cs="Times New Roman"/>
          <w:color w:val="000000" w:themeColor="text1"/>
          <w:sz w:val="18"/>
          <w:szCs w:val="18"/>
        </w:rPr>
        <w:tab/>
        <w:t>TCCGCCATTA</w:t>
      </w:r>
      <w:r w:rsidRPr="00F534AD">
        <w:rPr>
          <w:rFonts w:ascii="Times New Roman" w:hAnsi="Times New Roman" w:cs="Times New Roman"/>
          <w:color w:val="000000" w:themeColor="text1"/>
          <w:sz w:val="18"/>
          <w:szCs w:val="18"/>
        </w:rPr>
        <w:tab/>
        <w:t>ACTTCGCAGT</w:t>
      </w:r>
    </w:p>
    <w:p w14:paraId="3C55BEA8"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TGCCTCAGGA</w:t>
      </w:r>
      <w:r w:rsidRPr="00F534AD">
        <w:rPr>
          <w:rFonts w:ascii="Times New Roman" w:hAnsi="Times New Roman" w:cs="Times New Roman"/>
          <w:color w:val="000000" w:themeColor="text1"/>
          <w:sz w:val="18"/>
          <w:szCs w:val="18"/>
        </w:rPr>
        <w:tab/>
        <w:t>TCCCCGACAT</w:t>
      </w:r>
      <w:r w:rsidRPr="00F534AD">
        <w:rPr>
          <w:rFonts w:ascii="Times New Roman" w:hAnsi="Times New Roman" w:cs="Times New Roman"/>
          <w:color w:val="000000" w:themeColor="text1"/>
          <w:sz w:val="18"/>
          <w:szCs w:val="18"/>
        </w:rPr>
        <w:tab/>
        <w:t>CGGCCTGGAT</w:t>
      </w:r>
      <w:r w:rsidRPr="00F534AD">
        <w:rPr>
          <w:rFonts w:ascii="Times New Roman" w:hAnsi="Times New Roman" w:cs="Times New Roman"/>
          <w:color w:val="000000" w:themeColor="text1"/>
          <w:sz w:val="18"/>
          <w:szCs w:val="18"/>
        </w:rPr>
        <w:tab/>
        <w:t>TGCGATAGCG</w:t>
      </w:r>
      <w:r w:rsidRPr="00F534AD">
        <w:rPr>
          <w:rFonts w:ascii="Times New Roman" w:hAnsi="Times New Roman" w:cs="Times New Roman"/>
          <w:color w:val="000000" w:themeColor="text1"/>
          <w:sz w:val="18"/>
          <w:szCs w:val="18"/>
        </w:rPr>
        <w:tab/>
        <w:t>TCGGTACCAT</w:t>
      </w:r>
    </w:p>
    <w:p w14:paraId="40800621"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TGGCCTTGAT</w:t>
      </w:r>
      <w:r w:rsidRPr="00F534AD">
        <w:rPr>
          <w:rFonts w:ascii="Times New Roman" w:hAnsi="Times New Roman" w:cs="Times New Roman"/>
          <w:color w:val="000000" w:themeColor="text1"/>
          <w:sz w:val="18"/>
          <w:szCs w:val="18"/>
        </w:rPr>
        <w:tab/>
        <w:t>CTGTTCAACC</w:t>
      </w:r>
      <w:r w:rsidRPr="00F534AD">
        <w:rPr>
          <w:rFonts w:ascii="Times New Roman" w:hAnsi="Times New Roman" w:cs="Times New Roman"/>
          <w:color w:val="000000" w:themeColor="text1"/>
          <w:sz w:val="18"/>
          <w:szCs w:val="18"/>
        </w:rPr>
        <w:tab/>
        <w:t>ACTTTCTCCG</w:t>
      </w:r>
      <w:r w:rsidRPr="00F534AD">
        <w:rPr>
          <w:rFonts w:ascii="Times New Roman" w:hAnsi="Times New Roman" w:cs="Times New Roman"/>
          <w:color w:val="000000" w:themeColor="text1"/>
          <w:sz w:val="18"/>
          <w:szCs w:val="18"/>
        </w:rPr>
        <w:tab/>
        <w:t>CGGCCTCACG</w:t>
      </w:r>
      <w:r w:rsidRPr="00F534AD">
        <w:rPr>
          <w:rFonts w:ascii="Times New Roman" w:hAnsi="Times New Roman" w:cs="Times New Roman"/>
          <w:color w:val="000000" w:themeColor="text1"/>
          <w:sz w:val="18"/>
          <w:szCs w:val="18"/>
        </w:rPr>
        <w:tab/>
        <w:t>GGAATGGGCG</w:t>
      </w:r>
    </w:p>
    <w:p w14:paraId="0A77E454"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AGTTCACCA</w:t>
      </w:r>
      <w:r w:rsidRPr="00F534AD">
        <w:rPr>
          <w:rFonts w:ascii="Times New Roman" w:hAnsi="Times New Roman" w:cs="Times New Roman"/>
          <w:color w:val="000000" w:themeColor="text1"/>
          <w:sz w:val="18"/>
          <w:szCs w:val="18"/>
        </w:rPr>
        <w:tab/>
        <w:t>CGACTTTGGC</w:t>
      </w:r>
      <w:r w:rsidRPr="00F534AD">
        <w:rPr>
          <w:rFonts w:ascii="Times New Roman" w:hAnsi="Times New Roman" w:cs="Times New Roman"/>
          <w:color w:val="000000" w:themeColor="text1"/>
          <w:sz w:val="18"/>
          <w:szCs w:val="18"/>
        </w:rPr>
        <w:tab/>
        <w:t>TCCGCGCTCA</w:t>
      </w:r>
      <w:r w:rsidRPr="00F534AD">
        <w:rPr>
          <w:rFonts w:ascii="Times New Roman" w:hAnsi="Times New Roman" w:cs="Times New Roman"/>
          <w:color w:val="000000" w:themeColor="text1"/>
          <w:sz w:val="18"/>
          <w:szCs w:val="18"/>
        </w:rPr>
        <w:tab/>
        <w:t>CCAAGCGCGA</w:t>
      </w:r>
      <w:r w:rsidRPr="00F534AD">
        <w:rPr>
          <w:rFonts w:ascii="Times New Roman" w:hAnsi="Times New Roman" w:cs="Times New Roman"/>
          <w:color w:val="000000" w:themeColor="text1"/>
          <w:sz w:val="18"/>
          <w:szCs w:val="18"/>
        </w:rPr>
        <w:tab/>
        <w:t>CGGCGATGGC</w:t>
      </w:r>
    </w:p>
    <w:p w14:paraId="347F10CE"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GCACCGATG</w:t>
      </w:r>
      <w:r w:rsidRPr="00F534AD">
        <w:rPr>
          <w:rFonts w:ascii="Times New Roman" w:hAnsi="Times New Roman" w:cs="Times New Roman"/>
          <w:color w:val="000000" w:themeColor="text1"/>
          <w:sz w:val="18"/>
          <w:szCs w:val="18"/>
        </w:rPr>
        <w:tab/>
        <w:t>CCGCGGCCGG</w:t>
      </w:r>
      <w:r w:rsidRPr="00F534AD">
        <w:rPr>
          <w:rFonts w:ascii="Times New Roman" w:hAnsi="Times New Roman" w:cs="Times New Roman"/>
          <w:color w:val="000000" w:themeColor="text1"/>
          <w:sz w:val="18"/>
          <w:szCs w:val="18"/>
        </w:rPr>
        <w:tab/>
        <w:t>CGCCGGTGAC</w:t>
      </w:r>
      <w:r w:rsidRPr="00F534AD">
        <w:rPr>
          <w:rFonts w:ascii="Times New Roman" w:hAnsi="Times New Roman" w:cs="Times New Roman"/>
          <w:color w:val="000000" w:themeColor="text1"/>
          <w:sz w:val="18"/>
          <w:szCs w:val="18"/>
        </w:rPr>
        <w:tab/>
        <w:t>TAAGGCCACT</w:t>
      </w:r>
      <w:r w:rsidRPr="00F534AD">
        <w:rPr>
          <w:rFonts w:ascii="Times New Roman" w:hAnsi="Times New Roman" w:cs="Times New Roman"/>
          <w:color w:val="000000" w:themeColor="text1"/>
          <w:sz w:val="18"/>
          <w:szCs w:val="18"/>
        </w:rPr>
        <w:tab/>
        <w:t>TTGCCATCTA</w:t>
      </w:r>
    </w:p>
    <w:p w14:paraId="09B481B6"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ACGGTGGTT</w:t>
      </w:r>
      <w:r w:rsidRPr="00F534AD">
        <w:rPr>
          <w:rFonts w:ascii="Times New Roman" w:hAnsi="Times New Roman" w:cs="Times New Roman"/>
          <w:color w:val="000000" w:themeColor="text1"/>
          <w:sz w:val="18"/>
          <w:szCs w:val="18"/>
        </w:rPr>
        <w:tab/>
        <w:t>GTCGGACATG</w:t>
      </w:r>
      <w:r w:rsidRPr="00F534AD">
        <w:rPr>
          <w:rFonts w:ascii="Times New Roman" w:hAnsi="Times New Roman" w:cs="Times New Roman"/>
          <w:color w:val="000000" w:themeColor="text1"/>
          <w:sz w:val="18"/>
          <w:szCs w:val="18"/>
        </w:rPr>
        <w:tab/>
        <w:t>TTGAAGAAAT</w:t>
      </w:r>
      <w:r w:rsidRPr="00F534AD">
        <w:rPr>
          <w:rFonts w:ascii="Times New Roman" w:hAnsi="Times New Roman" w:cs="Times New Roman"/>
          <w:color w:val="000000" w:themeColor="text1"/>
          <w:sz w:val="18"/>
          <w:szCs w:val="18"/>
        </w:rPr>
        <w:tab/>
        <w:t>CGTCTGGGGT</w:t>
      </w:r>
      <w:r w:rsidRPr="00F534AD">
        <w:rPr>
          <w:rFonts w:ascii="Times New Roman" w:hAnsi="Times New Roman" w:cs="Times New Roman"/>
          <w:color w:val="000000" w:themeColor="text1"/>
          <w:sz w:val="18"/>
          <w:szCs w:val="18"/>
        </w:rPr>
        <w:tab/>
        <w:t>AGAGACTTTA</w:t>
      </w:r>
    </w:p>
    <w:p w14:paraId="6CE0D28B"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GGGAGGCAA       ATGATGTGTA</w:t>
      </w:r>
      <w:r w:rsidRPr="00F534AD">
        <w:rPr>
          <w:rFonts w:ascii="Times New Roman" w:hAnsi="Times New Roman" w:cs="Times New Roman"/>
          <w:color w:val="000000" w:themeColor="text1"/>
          <w:sz w:val="18"/>
          <w:szCs w:val="18"/>
        </w:rPr>
        <w:tab/>
        <w:t>GTTCTGTTAA</w:t>
      </w:r>
      <w:r w:rsidRPr="00F534AD">
        <w:rPr>
          <w:rFonts w:ascii="Times New Roman" w:hAnsi="Times New Roman" w:cs="Times New Roman"/>
          <w:color w:val="000000" w:themeColor="text1"/>
          <w:sz w:val="18"/>
          <w:szCs w:val="18"/>
        </w:rPr>
        <w:tab/>
        <w:t>AACGGTGATC</w:t>
      </w:r>
      <w:r w:rsidRPr="00F534AD">
        <w:rPr>
          <w:rFonts w:ascii="Times New Roman" w:hAnsi="Times New Roman" w:cs="Times New Roman"/>
          <w:color w:val="000000" w:themeColor="text1"/>
          <w:sz w:val="18"/>
          <w:szCs w:val="18"/>
        </w:rPr>
        <w:tab/>
        <w:t>CATGGGACCG</w:t>
      </w:r>
    </w:p>
    <w:p w14:paraId="07FA1DE1"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GTCATGCACT</w:t>
      </w:r>
      <w:r w:rsidRPr="00F534AD">
        <w:rPr>
          <w:rFonts w:ascii="Times New Roman" w:hAnsi="Times New Roman" w:cs="Times New Roman"/>
          <w:color w:val="000000" w:themeColor="text1"/>
          <w:sz w:val="18"/>
          <w:szCs w:val="18"/>
        </w:rPr>
        <w:tab/>
        <w:t>ACATATATAC</w:t>
      </w:r>
      <w:r w:rsidRPr="00F534AD">
        <w:rPr>
          <w:rFonts w:ascii="Times New Roman" w:hAnsi="Times New Roman" w:cs="Times New Roman"/>
          <w:color w:val="000000" w:themeColor="text1"/>
          <w:sz w:val="18"/>
          <w:szCs w:val="18"/>
        </w:rPr>
        <w:tab/>
        <w:t>GCAGCTATGG</w:t>
      </w:r>
      <w:r w:rsidRPr="00F534AD">
        <w:rPr>
          <w:rFonts w:ascii="Times New Roman" w:hAnsi="Times New Roman" w:cs="Times New Roman"/>
          <w:color w:val="000000" w:themeColor="text1"/>
          <w:sz w:val="18"/>
          <w:szCs w:val="18"/>
        </w:rPr>
        <w:tab/>
        <w:t>ATGGTTGGCC</w:t>
      </w:r>
      <w:r w:rsidRPr="00F534AD">
        <w:rPr>
          <w:rFonts w:ascii="Times New Roman" w:hAnsi="Times New Roman" w:cs="Times New Roman"/>
          <w:color w:val="000000" w:themeColor="text1"/>
          <w:sz w:val="18"/>
          <w:szCs w:val="18"/>
        </w:rPr>
        <w:tab/>
        <w:t>ACCAAACAAA</w:t>
      </w:r>
    </w:p>
    <w:p w14:paraId="2158EC20"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CTTTCCTCG</w:t>
      </w:r>
      <w:r w:rsidRPr="00F534AD">
        <w:rPr>
          <w:rFonts w:ascii="Times New Roman" w:hAnsi="Times New Roman" w:cs="Times New Roman"/>
          <w:color w:val="000000" w:themeColor="text1"/>
          <w:sz w:val="18"/>
          <w:szCs w:val="18"/>
        </w:rPr>
        <w:tab/>
        <w:t>GAGACCGAAA</w:t>
      </w:r>
      <w:r w:rsidRPr="00F534AD">
        <w:rPr>
          <w:rFonts w:ascii="Times New Roman" w:hAnsi="Times New Roman" w:cs="Times New Roman"/>
          <w:color w:val="000000" w:themeColor="text1"/>
          <w:sz w:val="18"/>
          <w:szCs w:val="18"/>
        </w:rPr>
        <w:tab/>
        <w:t>TATCTGAATA</w:t>
      </w:r>
      <w:r w:rsidRPr="00F534AD">
        <w:rPr>
          <w:rFonts w:ascii="Times New Roman" w:hAnsi="Times New Roman" w:cs="Times New Roman"/>
          <w:color w:val="000000" w:themeColor="text1"/>
          <w:sz w:val="18"/>
          <w:szCs w:val="18"/>
        </w:rPr>
        <w:tab/>
        <w:t>CCTGTAGCTC</w:t>
      </w:r>
      <w:r w:rsidRPr="00F534AD">
        <w:rPr>
          <w:rFonts w:ascii="Times New Roman" w:hAnsi="Times New Roman" w:cs="Times New Roman"/>
          <w:color w:val="000000" w:themeColor="text1"/>
          <w:sz w:val="18"/>
          <w:szCs w:val="18"/>
        </w:rPr>
        <w:tab/>
        <w:t>ATCGGGCGGC</w:t>
      </w:r>
    </w:p>
    <w:p w14:paraId="6B67419E"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AGCCCAAAA</w:t>
      </w:r>
      <w:r w:rsidRPr="00F534AD">
        <w:rPr>
          <w:rFonts w:ascii="Times New Roman" w:hAnsi="Times New Roman" w:cs="Times New Roman"/>
          <w:color w:val="000000" w:themeColor="text1"/>
          <w:sz w:val="18"/>
          <w:szCs w:val="18"/>
        </w:rPr>
        <w:tab/>
        <w:t>CTTCTGTGTA</w:t>
      </w:r>
      <w:r w:rsidRPr="00F534AD">
        <w:rPr>
          <w:rFonts w:ascii="Times New Roman" w:hAnsi="Times New Roman" w:cs="Times New Roman"/>
          <w:color w:val="000000" w:themeColor="text1"/>
          <w:sz w:val="18"/>
          <w:szCs w:val="18"/>
        </w:rPr>
        <w:tab/>
        <w:t>GTAATACGTC</w:t>
      </w:r>
      <w:r w:rsidRPr="00F534AD">
        <w:rPr>
          <w:rFonts w:ascii="Times New Roman" w:hAnsi="Times New Roman" w:cs="Times New Roman"/>
          <w:color w:val="000000" w:themeColor="text1"/>
          <w:sz w:val="18"/>
          <w:szCs w:val="18"/>
        </w:rPr>
        <w:tab/>
        <w:t>TTGTTTATGT</w:t>
      </w:r>
      <w:r w:rsidRPr="00F534AD">
        <w:rPr>
          <w:rFonts w:ascii="Times New Roman" w:hAnsi="Times New Roman" w:cs="Times New Roman"/>
          <w:color w:val="000000" w:themeColor="text1"/>
          <w:sz w:val="18"/>
          <w:szCs w:val="18"/>
        </w:rPr>
        <w:tab/>
        <w:t>TAGGCTGAAA</w:t>
      </w:r>
    </w:p>
    <w:p w14:paraId="734D3ADD"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CATAGGAAG</w:t>
      </w:r>
      <w:r w:rsidRPr="00F534AD">
        <w:rPr>
          <w:rFonts w:ascii="Times New Roman" w:hAnsi="Times New Roman" w:cs="Times New Roman"/>
          <w:color w:val="000000" w:themeColor="text1"/>
          <w:sz w:val="18"/>
          <w:szCs w:val="18"/>
        </w:rPr>
        <w:tab/>
        <w:t>CTGAGAATAG</w:t>
      </w:r>
      <w:r w:rsidRPr="00F534AD">
        <w:rPr>
          <w:rFonts w:ascii="Times New Roman" w:hAnsi="Times New Roman" w:cs="Times New Roman"/>
          <w:color w:val="000000" w:themeColor="text1"/>
          <w:sz w:val="18"/>
          <w:szCs w:val="18"/>
        </w:rPr>
        <w:tab/>
        <w:t>GAGCAGGCTC</w:t>
      </w:r>
      <w:r w:rsidRPr="00F534AD">
        <w:rPr>
          <w:rFonts w:ascii="Times New Roman" w:hAnsi="Times New Roman" w:cs="Times New Roman"/>
          <w:color w:val="000000" w:themeColor="text1"/>
          <w:sz w:val="18"/>
          <w:szCs w:val="18"/>
        </w:rPr>
        <w:tab/>
        <w:t>TAAACCAATC</w:t>
      </w:r>
      <w:r w:rsidRPr="00F534AD">
        <w:rPr>
          <w:rFonts w:ascii="Times New Roman" w:hAnsi="Times New Roman" w:cs="Times New Roman"/>
          <w:color w:val="000000" w:themeColor="text1"/>
          <w:sz w:val="18"/>
          <w:szCs w:val="18"/>
        </w:rPr>
        <w:tab/>
        <w:t>ACACCAAAAA</w:t>
      </w:r>
    </w:p>
    <w:p w14:paraId="74D822D9"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ACAATAATA</w:t>
      </w:r>
      <w:r w:rsidRPr="00F534AD">
        <w:rPr>
          <w:rFonts w:ascii="Times New Roman" w:hAnsi="Times New Roman" w:cs="Times New Roman"/>
          <w:color w:val="000000" w:themeColor="text1"/>
          <w:sz w:val="18"/>
          <w:szCs w:val="18"/>
        </w:rPr>
        <w:tab/>
        <w:t>AACGAAAACC</w:t>
      </w:r>
      <w:r w:rsidRPr="00F534AD">
        <w:rPr>
          <w:rFonts w:ascii="Times New Roman" w:hAnsi="Times New Roman" w:cs="Times New Roman"/>
          <w:color w:val="000000" w:themeColor="text1"/>
          <w:sz w:val="18"/>
          <w:szCs w:val="18"/>
        </w:rPr>
        <w:tab/>
        <w:t>GCCGTGTGTC</w:t>
      </w:r>
      <w:r w:rsidRPr="00F534AD">
        <w:rPr>
          <w:rFonts w:ascii="Times New Roman" w:hAnsi="Times New Roman" w:cs="Times New Roman"/>
          <w:color w:val="000000" w:themeColor="text1"/>
          <w:sz w:val="18"/>
          <w:szCs w:val="18"/>
        </w:rPr>
        <w:tab/>
        <w:t>TCAATGAAGA</w:t>
      </w:r>
      <w:r w:rsidRPr="00F534AD">
        <w:rPr>
          <w:rFonts w:ascii="Times New Roman" w:hAnsi="Times New Roman" w:cs="Times New Roman"/>
          <w:color w:val="000000" w:themeColor="text1"/>
          <w:sz w:val="18"/>
          <w:szCs w:val="18"/>
        </w:rPr>
        <w:tab/>
        <w:t xml:space="preserve">AATGCCGGGC </w:t>
      </w:r>
    </w:p>
    <w:p w14:paraId="22BDD4B2"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CGACGCGAA</w:t>
      </w:r>
      <w:r w:rsidRPr="00F534AD">
        <w:rPr>
          <w:rFonts w:ascii="Times New Roman" w:hAnsi="Times New Roman" w:cs="Times New Roman"/>
          <w:color w:val="000000" w:themeColor="text1"/>
          <w:sz w:val="18"/>
          <w:szCs w:val="18"/>
        </w:rPr>
        <w:tab/>
        <w:t>CGTGTCGAGC</w:t>
      </w:r>
      <w:r w:rsidRPr="00F534AD">
        <w:rPr>
          <w:rFonts w:ascii="Times New Roman" w:hAnsi="Times New Roman" w:cs="Times New Roman"/>
          <w:color w:val="000000" w:themeColor="text1"/>
          <w:sz w:val="18"/>
          <w:szCs w:val="18"/>
        </w:rPr>
        <w:tab/>
        <w:t>CATTTACATA</w:t>
      </w:r>
      <w:r w:rsidRPr="00F534AD">
        <w:rPr>
          <w:rFonts w:ascii="Times New Roman" w:hAnsi="Times New Roman" w:cs="Times New Roman"/>
          <w:color w:val="000000" w:themeColor="text1"/>
          <w:sz w:val="18"/>
          <w:szCs w:val="18"/>
        </w:rPr>
        <w:tab/>
        <w:t>GGAAGAGGGC</w:t>
      </w:r>
      <w:r w:rsidRPr="00F534AD">
        <w:rPr>
          <w:rFonts w:ascii="Times New Roman" w:hAnsi="Times New Roman" w:cs="Times New Roman"/>
          <w:color w:val="000000" w:themeColor="text1"/>
          <w:sz w:val="18"/>
          <w:szCs w:val="18"/>
        </w:rPr>
        <w:tab/>
        <w:t>GCATTCGAGG</w:t>
      </w:r>
    </w:p>
    <w:p w14:paraId="67957FDC"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TACAGAGCG</w:t>
      </w:r>
      <w:r w:rsidRPr="00F534AD">
        <w:rPr>
          <w:rFonts w:ascii="Times New Roman" w:hAnsi="Times New Roman" w:cs="Times New Roman"/>
          <w:color w:val="000000" w:themeColor="text1"/>
          <w:sz w:val="18"/>
          <w:szCs w:val="18"/>
        </w:rPr>
        <w:tab/>
        <w:t>AATGGATCGT</w:t>
      </w:r>
      <w:r w:rsidRPr="00F534AD">
        <w:rPr>
          <w:rFonts w:ascii="Times New Roman" w:hAnsi="Times New Roman" w:cs="Times New Roman"/>
          <w:color w:val="000000" w:themeColor="text1"/>
          <w:sz w:val="18"/>
          <w:szCs w:val="18"/>
        </w:rPr>
        <w:tab/>
        <w:t>GCTCCATGTC</w:t>
      </w:r>
      <w:r w:rsidRPr="00F534AD">
        <w:rPr>
          <w:rFonts w:ascii="Times New Roman" w:hAnsi="Times New Roman" w:cs="Times New Roman"/>
          <w:color w:val="000000" w:themeColor="text1"/>
          <w:sz w:val="18"/>
          <w:szCs w:val="18"/>
        </w:rPr>
        <w:tab/>
        <w:t>AAGGTCTGCG</w:t>
      </w:r>
      <w:r w:rsidRPr="00F534AD">
        <w:rPr>
          <w:rFonts w:ascii="Times New Roman" w:hAnsi="Times New Roman" w:cs="Times New Roman"/>
          <w:color w:val="000000" w:themeColor="text1"/>
          <w:sz w:val="18"/>
          <w:szCs w:val="18"/>
        </w:rPr>
        <w:tab/>
        <w:t xml:space="preserve">TTCTGGCGAC </w:t>
      </w:r>
    </w:p>
    <w:p w14:paraId="6D571AE6"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TATTCCACG</w:t>
      </w:r>
      <w:r w:rsidRPr="00F534AD">
        <w:rPr>
          <w:rFonts w:ascii="Times New Roman" w:hAnsi="Times New Roman" w:cs="Times New Roman"/>
          <w:color w:val="000000" w:themeColor="text1"/>
          <w:sz w:val="18"/>
          <w:szCs w:val="18"/>
        </w:rPr>
        <w:tab/>
        <w:t>CCGATACGAA</w:t>
      </w:r>
      <w:r w:rsidRPr="00F534AD">
        <w:rPr>
          <w:rFonts w:ascii="Times New Roman" w:hAnsi="Times New Roman" w:cs="Times New Roman"/>
          <w:color w:val="000000" w:themeColor="text1"/>
          <w:sz w:val="18"/>
          <w:szCs w:val="18"/>
        </w:rPr>
        <w:tab/>
        <w:t>CGGGAATGGA</w:t>
      </w:r>
      <w:r w:rsidRPr="00F534AD">
        <w:rPr>
          <w:rFonts w:ascii="Times New Roman" w:hAnsi="Times New Roman" w:cs="Times New Roman"/>
          <w:color w:val="000000" w:themeColor="text1"/>
          <w:sz w:val="18"/>
          <w:szCs w:val="18"/>
        </w:rPr>
        <w:tab/>
        <w:t>AAGCGCGTGA</w:t>
      </w:r>
      <w:r w:rsidRPr="00F534AD">
        <w:rPr>
          <w:rFonts w:ascii="Times New Roman" w:hAnsi="Times New Roman" w:cs="Times New Roman"/>
          <w:color w:val="000000" w:themeColor="text1"/>
          <w:sz w:val="18"/>
          <w:szCs w:val="18"/>
        </w:rPr>
        <w:tab/>
        <w:t xml:space="preserve">ATGGATTGCA </w:t>
      </w:r>
    </w:p>
    <w:p w14:paraId="41AFCCAF"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GACGGCGTG</w:t>
      </w:r>
      <w:r w:rsidRPr="00F534AD">
        <w:rPr>
          <w:rFonts w:ascii="Times New Roman" w:hAnsi="Times New Roman" w:cs="Times New Roman"/>
          <w:color w:val="000000" w:themeColor="text1"/>
          <w:sz w:val="18"/>
          <w:szCs w:val="18"/>
        </w:rPr>
        <w:tab/>
        <w:t>GTAGATTTTG</w:t>
      </w:r>
      <w:r w:rsidRPr="00F534AD">
        <w:rPr>
          <w:rFonts w:ascii="Times New Roman" w:hAnsi="Times New Roman" w:cs="Times New Roman"/>
          <w:color w:val="000000" w:themeColor="text1"/>
          <w:sz w:val="18"/>
          <w:szCs w:val="18"/>
        </w:rPr>
        <w:tab/>
        <w:t>GGGGTTTGCG</w:t>
      </w:r>
      <w:r w:rsidRPr="00F534AD">
        <w:rPr>
          <w:rFonts w:ascii="Times New Roman" w:hAnsi="Times New Roman" w:cs="Times New Roman"/>
          <w:color w:val="000000" w:themeColor="text1"/>
          <w:sz w:val="18"/>
          <w:szCs w:val="18"/>
        </w:rPr>
        <w:tab/>
        <w:t>CGGGCCTTGG</w:t>
      </w:r>
      <w:r w:rsidRPr="00F534AD">
        <w:rPr>
          <w:rFonts w:ascii="Times New Roman" w:hAnsi="Times New Roman" w:cs="Times New Roman"/>
          <w:color w:val="000000" w:themeColor="text1"/>
          <w:sz w:val="18"/>
          <w:szCs w:val="18"/>
        </w:rPr>
        <w:tab/>
        <w:t>GGCGTTGCAG</w:t>
      </w:r>
    </w:p>
    <w:p w14:paraId="104C3B68"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ATGCTGATG</w:t>
      </w:r>
      <w:r w:rsidRPr="00F534AD">
        <w:rPr>
          <w:rFonts w:ascii="Times New Roman" w:hAnsi="Times New Roman" w:cs="Times New Roman"/>
          <w:color w:val="000000" w:themeColor="text1"/>
          <w:sz w:val="18"/>
          <w:szCs w:val="18"/>
        </w:rPr>
        <w:tab/>
        <w:t>CGATGGCTTC</w:t>
      </w:r>
      <w:r w:rsidRPr="00F534AD">
        <w:rPr>
          <w:rFonts w:ascii="Times New Roman" w:hAnsi="Times New Roman" w:cs="Times New Roman"/>
          <w:color w:val="000000" w:themeColor="text1"/>
          <w:sz w:val="18"/>
          <w:szCs w:val="18"/>
        </w:rPr>
        <w:tab/>
        <w:t>CGGATCCCCC</w:t>
      </w:r>
      <w:r w:rsidRPr="00F534AD">
        <w:rPr>
          <w:rFonts w:ascii="Times New Roman" w:hAnsi="Times New Roman" w:cs="Times New Roman"/>
          <w:color w:val="000000" w:themeColor="text1"/>
          <w:sz w:val="18"/>
          <w:szCs w:val="18"/>
        </w:rPr>
        <w:tab/>
        <w:t>GTTCCTAAGC</w:t>
      </w:r>
      <w:r w:rsidRPr="00F534AD">
        <w:rPr>
          <w:rFonts w:ascii="Times New Roman" w:hAnsi="Times New Roman" w:cs="Times New Roman"/>
          <w:color w:val="000000" w:themeColor="text1"/>
          <w:sz w:val="18"/>
          <w:szCs w:val="18"/>
        </w:rPr>
        <w:tab/>
        <w:t>TGCGGTGTGG</w:t>
      </w:r>
    </w:p>
    <w:p w14:paraId="578FB27D"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GCCCAGATTG</w:t>
      </w:r>
      <w:r w:rsidRPr="00F534AD">
        <w:rPr>
          <w:rFonts w:ascii="Times New Roman" w:hAnsi="Times New Roman" w:cs="Times New Roman"/>
          <w:color w:val="000000" w:themeColor="text1"/>
          <w:sz w:val="18"/>
          <w:szCs w:val="18"/>
        </w:rPr>
        <w:tab/>
        <w:t>AAGTGTAGTC</w:t>
      </w:r>
      <w:r w:rsidRPr="00F534AD">
        <w:rPr>
          <w:rFonts w:ascii="Times New Roman" w:hAnsi="Times New Roman" w:cs="Times New Roman"/>
          <w:color w:val="000000" w:themeColor="text1"/>
          <w:sz w:val="18"/>
          <w:szCs w:val="18"/>
        </w:rPr>
        <w:tab/>
        <w:t>TGATGCATGC</w:t>
      </w:r>
      <w:r w:rsidRPr="00F534AD">
        <w:rPr>
          <w:rFonts w:ascii="Times New Roman" w:hAnsi="Times New Roman" w:cs="Times New Roman"/>
          <w:color w:val="000000" w:themeColor="text1"/>
          <w:sz w:val="18"/>
          <w:szCs w:val="18"/>
        </w:rPr>
        <w:tab/>
        <w:t>AATTCGGAAT</w:t>
      </w:r>
      <w:r w:rsidRPr="00F534AD">
        <w:rPr>
          <w:rFonts w:ascii="Times New Roman" w:hAnsi="Times New Roman" w:cs="Times New Roman"/>
          <w:color w:val="000000" w:themeColor="text1"/>
          <w:sz w:val="18"/>
          <w:szCs w:val="18"/>
        </w:rPr>
        <w:tab/>
        <w:t xml:space="preserve">ATGGCTGTCG </w:t>
      </w:r>
    </w:p>
    <w:p w14:paraId="3EBF379B"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GTTGAAACC</w:t>
      </w:r>
      <w:r w:rsidRPr="00F534AD">
        <w:rPr>
          <w:rFonts w:ascii="Times New Roman" w:hAnsi="Times New Roman" w:cs="Times New Roman"/>
          <w:color w:val="000000" w:themeColor="text1"/>
          <w:sz w:val="18"/>
          <w:szCs w:val="18"/>
        </w:rPr>
        <w:tab/>
        <w:t>GAGGGGCTCT</w:t>
      </w:r>
      <w:r w:rsidRPr="00F534AD">
        <w:rPr>
          <w:rFonts w:ascii="Times New Roman" w:hAnsi="Times New Roman" w:cs="Times New Roman"/>
          <w:color w:val="000000" w:themeColor="text1"/>
          <w:sz w:val="18"/>
          <w:szCs w:val="18"/>
        </w:rPr>
        <w:tab/>
        <w:t>TTCGGCGATA</w:t>
      </w:r>
      <w:r w:rsidRPr="00F534AD">
        <w:rPr>
          <w:rFonts w:ascii="Times New Roman" w:hAnsi="Times New Roman" w:cs="Times New Roman"/>
          <w:color w:val="000000" w:themeColor="text1"/>
          <w:sz w:val="18"/>
          <w:szCs w:val="18"/>
        </w:rPr>
        <w:tab/>
        <w:t>AGACGGGTCG</w:t>
      </w:r>
      <w:r w:rsidRPr="00F534AD">
        <w:rPr>
          <w:rFonts w:ascii="Times New Roman" w:hAnsi="Times New Roman" w:cs="Times New Roman"/>
          <w:color w:val="000000" w:themeColor="text1"/>
          <w:sz w:val="18"/>
          <w:szCs w:val="18"/>
        </w:rPr>
        <w:tab/>
        <w:t>GAGCTTGTCT</w:t>
      </w:r>
    </w:p>
    <w:p w14:paraId="48C5191D"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CCCAGCTTTT</w:t>
      </w:r>
      <w:r w:rsidRPr="00F534AD">
        <w:rPr>
          <w:rFonts w:ascii="Times New Roman" w:hAnsi="Times New Roman" w:cs="Times New Roman"/>
          <w:color w:val="000000" w:themeColor="text1"/>
          <w:sz w:val="18"/>
          <w:szCs w:val="18"/>
        </w:rPr>
        <w:tab/>
        <w:t>TTGCCATCGT</w:t>
      </w:r>
      <w:r w:rsidRPr="00F534AD">
        <w:rPr>
          <w:rFonts w:ascii="Times New Roman" w:hAnsi="Times New Roman" w:cs="Times New Roman"/>
          <w:color w:val="000000" w:themeColor="text1"/>
          <w:sz w:val="18"/>
          <w:szCs w:val="18"/>
        </w:rPr>
        <w:tab/>
        <w:t>CGGAGCGCCG</w:t>
      </w:r>
      <w:r w:rsidRPr="00F534AD">
        <w:rPr>
          <w:rFonts w:ascii="Times New Roman" w:hAnsi="Times New Roman" w:cs="Times New Roman"/>
          <w:color w:val="000000" w:themeColor="text1"/>
          <w:sz w:val="18"/>
          <w:szCs w:val="18"/>
        </w:rPr>
        <w:tab/>
        <w:t>TGTGGAATCT</w:t>
      </w:r>
      <w:r w:rsidRPr="00F534AD">
        <w:rPr>
          <w:rFonts w:ascii="Times New Roman" w:hAnsi="Times New Roman" w:cs="Times New Roman"/>
          <w:color w:val="000000" w:themeColor="text1"/>
          <w:sz w:val="18"/>
          <w:szCs w:val="18"/>
        </w:rPr>
        <w:tab/>
        <w:t>GGTGAGGAGC</w:t>
      </w:r>
    </w:p>
    <w:p w14:paraId="4C614547"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TCGACGGGGA</w:t>
      </w:r>
      <w:r w:rsidRPr="00F534AD">
        <w:rPr>
          <w:rFonts w:ascii="Times New Roman" w:hAnsi="Times New Roman" w:cs="Times New Roman"/>
          <w:color w:val="000000" w:themeColor="text1"/>
          <w:sz w:val="18"/>
          <w:szCs w:val="18"/>
        </w:rPr>
        <w:tab/>
        <w:t>CTGGTCTTTA</w:t>
      </w:r>
      <w:r w:rsidRPr="00F534AD">
        <w:rPr>
          <w:rFonts w:ascii="Times New Roman" w:hAnsi="Times New Roman" w:cs="Times New Roman"/>
          <w:color w:val="000000" w:themeColor="text1"/>
          <w:sz w:val="18"/>
          <w:szCs w:val="18"/>
        </w:rPr>
        <w:tab/>
        <w:t>GATGATCCTG</w:t>
      </w:r>
      <w:r w:rsidRPr="00F534AD">
        <w:rPr>
          <w:rFonts w:ascii="Times New Roman" w:hAnsi="Times New Roman" w:cs="Times New Roman"/>
          <w:color w:val="000000" w:themeColor="text1"/>
          <w:sz w:val="18"/>
          <w:szCs w:val="18"/>
        </w:rPr>
        <w:tab/>
        <w:t>GGATGCAGAA</w:t>
      </w:r>
      <w:r w:rsidRPr="00F534AD">
        <w:rPr>
          <w:rFonts w:ascii="Times New Roman" w:hAnsi="Times New Roman" w:cs="Times New Roman"/>
          <w:color w:val="000000" w:themeColor="text1"/>
          <w:sz w:val="18"/>
          <w:szCs w:val="18"/>
        </w:rPr>
        <w:tab/>
        <w:t>TGATGCCTCC</w:t>
      </w:r>
    </w:p>
    <w:p w14:paraId="4AAB832B"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CATGCCAGAT</w:t>
      </w:r>
      <w:r w:rsidRPr="00F534AD">
        <w:rPr>
          <w:rFonts w:ascii="Times New Roman" w:hAnsi="Times New Roman" w:cs="Times New Roman"/>
          <w:color w:val="000000" w:themeColor="text1"/>
          <w:sz w:val="18"/>
          <w:szCs w:val="18"/>
        </w:rPr>
        <w:tab/>
        <w:t>ATATGTGTTG</w:t>
      </w:r>
      <w:r w:rsidRPr="00F534AD">
        <w:rPr>
          <w:rFonts w:ascii="Times New Roman" w:hAnsi="Times New Roman" w:cs="Times New Roman"/>
          <w:color w:val="000000" w:themeColor="text1"/>
          <w:sz w:val="18"/>
          <w:szCs w:val="18"/>
        </w:rPr>
        <w:tab/>
        <w:t>GAAAAGACCA</w:t>
      </w:r>
      <w:r w:rsidRPr="00F534AD">
        <w:rPr>
          <w:rFonts w:ascii="Times New Roman" w:hAnsi="Times New Roman" w:cs="Times New Roman"/>
          <w:color w:val="000000" w:themeColor="text1"/>
          <w:sz w:val="18"/>
          <w:szCs w:val="18"/>
        </w:rPr>
        <w:tab/>
        <w:t>TGTATGAGGA</w:t>
      </w:r>
      <w:r w:rsidRPr="00F534AD">
        <w:rPr>
          <w:rFonts w:ascii="Times New Roman" w:hAnsi="Times New Roman" w:cs="Times New Roman"/>
          <w:color w:val="000000" w:themeColor="text1"/>
          <w:sz w:val="18"/>
          <w:szCs w:val="18"/>
        </w:rPr>
        <w:tab/>
        <w:t xml:space="preserve">CCAAGTTGCC </w:t>
      </w:r>
    </w:p>
    <w:p w14:paraId="30D3E250"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AAGGAAGAT</w:t>
      </w:r>
      <w:r w:rsidRPr="00F534AD">
        <w:rPr>
          <w:rFonts w:ascii="Times New Roman" w:hAnsi="Times New Roman" w:cs="Times New Roman"/>
          <w:color w:val="000000" w:themeColor="text1"/>
          <w:sz w:val="18"/>
          <w:szCs w:val="18"/>
        </w:rPr>
        <w:tab/>
        <w:t>AAGCTGACTC</w:t>
      </w:r>
      <w:r w:rsidRPr="00F534AD">
        <w:rPr>
          <w:rFonts w:ascii="Times New Roman" w:hAnsi="Times New Roman" w:cs="Times New Roman"/>
          <w:color w:val="000000" w:themeColor="text1"/>
          <w:sz w:val="18"/>
          <w:szCs w:val="18"/>
        </w:rPr>
        <w:tab/>
        <w:t>TTTCACGATG</w:t>
      </w:r>
      <w:r w:rsidRPr="00F534AD">
        <w:rPr>
          <w:rFonts w:ascii="Times New Roman" w:hAnsi="Times New Roman" w:cs="Times New Roman"/>
          <w:color w:val="000000" w:themeColor="text1"/>
          <w:sz w:val="18"/>
          <w:szCs w:val="18"/>
        </w:rPr>
        <w:tab/>
        <w:t>AAGTGCTTTA</w:t>
      </w:r>
      <w:r w:rsidRPr="00F534AD">
        <w:rPr>
          <w:rFonts w:ascii="Times New Roman" w:hAnsi="Times New Roman" w:cs="Times New Roman"/>
          <w:color w:val="000000" w:themeColor="text1"/>
          <w:sz w:val="18"/>
          <w:szCs w:val="18"/>
        </w:rPr>
        <w:tab/>
        <w:t xml:space="preserve">TTGTGAAATA </w:t>
      </w:r>
    </w:p>
    <w:p w14:paraId="4B9DDACC"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CTTGCCGTA</w:t>
      </w:r>
      <w:r w:rsidRPr="00F534AD">
        <w:rPr>
          <w:rFonts w:ascii="Times New Roman" w:hAnsi="Times New Roman" w:cs="Times New Roman"/>
          <w:color w:val="000000" w:themeColor="text1"/>
          <w:sz w:val="18"/>
          <w:szCs w:val="18"/>
        </w:rPr>
        <w:tab/>
        <w:t>GCCGTCGCCG</w:t>
      </w:r>
      <w:r w:rsidRPr="00F534AD">
        <w:rPr>
          <w:rFonts w:ascii="Times New Roman" w:hAnsi="Times New Roman" w:cs="Times New Roman"/>
          <w:color w:val="000000" w:themeColor="text1"/>
          <w:sz w:val="18"/>
          <w:szCs w:val="18"/>
        </w:rPr>
        <w:tab/>
        <w:t>AAGGAGACGC</w:t>
      </w:r>
      <w:r w:rsidRPr="00F534AD">
        <w:rPr>
          <w:rFonts w:ascii="Times New Roman" w:hAnsi="Times New Roman" w:cs="Times New Roman"/>
          <w:color w:val="000000" w:themeColor="text1"/>
          <w:sz w:val="18"/>
          <w:szCs w:val="18"/>
        </w:rPr>
        <w:tab/>
        <w:t>AGTGTGGCCC</w:t>
      </w:r>
      <w:r w:rsidRPr="00F534AD">
        <w:rPr>
          <w:rFonts w:ascii="Times New Roman" w:hAnsi="Times New Roman" w:cs="Times New Roman"/>
          <w:color w:val="000000" w:themeColor="text1"/>
          <w:sz w:val="18"/>
          <w:szCs w:val="18"/>
        </w:rPr>
        <w:tab/>
        <w:t xml:space="preserve">CTTCGAGCGG </w:t>
      </w:r>
    </w:p>
    <w:p w14:paraId="01DFA5BF"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GAGATTTCC</w:t>
      </w:r>
      <w:r w:rsidRPr="00F534AD">
        <w:rPr>
          <w:rFonts w:ascii="Times New Roman" w:hAnsi="Times New Roman" w:cs="Times New Roman"/>
          <w:color w:val="000000" w:themeColor="text1"/>
          <w:sz w:val="18"/>
          <w:szCs w:val="18"/>
        </w:rPr>
        <w:tab/>
        <w:t>ATTCTGAGGC</w:t>
      </w:r>
      <w:r w:rsidRPr="00F534AD">
        <w:rPr>
          <w:rFonts w:ascii="Times New Roman" w:hAnsi="Times New Roman" w:cs="Times New Roman"/>
          <w:color w:val="000000" w:themeColor="text1"/>
          <w:sz w:val="18"/>
          <w:szCs w:val="18"/>
        </w:rPr>
        <w:tab/>
        <w:t>AGTTGAAGCG</w:t>
      </w:r>
      <w:r w:rsidRPr="00F534AD">
        <w:rPr>
          <w:rFonts w:ascii="Times New Roman" w:hAnsi="Times New Roman" w:cs="Times New Roman"/>
          <w:color w:val="000000" w:themeColor="text1"/>
          <w:sz w:val="18"/>
          <w:szCs w:val="18"/>
        </w:rPr>
        <w:tab/>
        <w:t>CTCCAGAGCT</w:t>
      </w:r>
      <w:r w:rsidRPr="00F534AD">
        <w:rPr>
          <w:rFonts w:ascii="Times New Roman" w:hAnsi="Times New Roman" w:cs="Times New Roman"/>
          <w:color w:val="000000" w:themeColor="text1"/>
          <w:sz w:val="18"/>
          <w:szCs w:val="18"/>
        </w:rPr>
        <w:tab/>
        <w:t>CCTCGGGCCA</w:t>
      </w:r>
    </w:p>
    <w:p w14:paraId="7BE6377F"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AGGGAGATA</w:t>
      </w:r>
      <w:r w:rsidRPr="00F534AD">
        <w:rPr>
          <w:rFonts w:ascii="Times New Roman" w:hAnsi="Times New Roman" w:cs="Times New Roman"/>
          <w:color w:val="000000" w:themeColor="text1"/>
          <w:sz w:val="18"/>
          <w:szCs w:val="18"/>
        </w:rPr>
        <w:tab/>
        <w:t>AGTGAACTTA</w:t>
      </w:r>
      <w:r w:rsidRPr="00F534AD">
        <w:rPr>
          <w:rFonts w:ascii="Times New Roman" w:hAnsi="Times New Roman" w:cs="Times New Roman"/>
          <w:color w:val="000000" w:themeColor="text1"/>
          <w:sz w:val="18"/>
          <w:szCs w:val="18"/>
        </w:rPr>
        <w:tab/>
        <w:t>CTTCGCTATT</w:t>
      </w:r>
      <w:r w:rsidRPr="00F534AD">
        <w:rPr>
          <w:rFonts w:ascii="Times New Roman" w:hAnsi="Times New Roman" w:cs="Times New Roman"/>
          <w:color w:val="000000" w:themeColor="text1"/>
          <w:sz w:val="18"/>
          <w:szCs w:val="18"/>
        </w:rPr>
        <w:tab/>
        <w:t>CAGGATCTTT</w:t>
      </w:r>
      <w:r w:rsidRPr="00F534AD">
        <w:rPr>
          <w:rFonts w:ascii="Times New Roman" w:hAnsi="Times New Roman" w:cs="Times New Roman"/>
          <w:color w:val="000000" w:themeColor="text1"/>
          <w:sz w:val="18"/>
          <w:szCs w:val="18"/>
        </w:rPr>
        <w:tab/>
        <w:t xml:space="preserve">GGAGGCATAT </w:t>
      </w:r>
    </w:p>
    <w:p w14:paraId="49EBFC4C"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GTAAAGAAT</w:t>
      </w:r>
      <w:r w:rsidRPr="00F534AD">
        <w:rPr>
          <w:rFonts w:ascii="Times New Roman" w:hAnsi="Times New Roman" w:cs="Times New Roman"/>
          <w:color w:val="000000" w:themeColor="text1"/>
          <w:sz w:val="18"/>
          <w:szCs w:val="18"/>
        </w:rPr>
        <w:tab/>
        <w:t>GGTTTGATTA</w:t>
      </w:r>
      <w:r w:rsidRPr="00F534AD">
        <w:rPr>
          <w:rFonts w:ascii="Times New Roman" w:hAnsi="Times New Roman" w:cs="Times New Roman"/>
          <w:color w:val="000000" w:themeColor="text1"/>
          <w:sz w:val="18"/>
          <w:szCs w:val="18"/>
        </w:rPr>
        <w:tab/>
        <w:t>TTGCAGATCA</w:t>
      </w:r>
      <w:r w:rsidRPr="00F534AD">
        <w:rPr>
          <w:rFonts w:ascii="Times New Roman" w:hAnsi="Times New Roman" w:cs="Times New Roman"/>
          <w:color w:val="000000" w:themeColor="text1"/>
          <w:sz w:val="18"/>
          <w:szCs w:val="18"/>
        </w:rPr>
        <w:tab/>
        <w:t>TGTAAGCAAT</w:t>
      </w:r>
      <w:r w:rsidRPr="00F534AD">
        <w:rPr>
          <w:rFonts w:ascii="Times New Roman" w:hAnsi="Times New Roman" w:cs="Times New Roman"/>
          <w:color w:val="000000" w:themeColor="text1"/>
          <w:sz w:val="18"/>
          <w:szCs w:val="18"/>
        </w:rPr>
        <w:tab/>
        <w:t>GAATTTGGTA</w:t>
      </w:r>
    </w:p>
    <w:p w14:paraId="7D3AD56F" w14:textId="77777777" w:rsidR="004B6528" w:rsidRPr="00F534AD" w:rsidRDefault="004B6528" w:rsidP="004B6528">
      <w:pPr>
        <w:widowControl w:val="0"/>
        <w:spacing w:after="0" w:line="240" w:lineRule="auto"/>
        <w:ind w:left="1080" w:hanging="1080"/>
        <w:jc w:val="both"/>
        <w:rPr>
          <w:rFonts w:ascii="Times New Roman" w:hAnsi="Times New Roman" w:cs="Times New Roman"/>
          <w:b/>
          <w:color w:val="000000" w:themeColor="text1"/>
          <w:sz w:val="26"/>
          <w:szCs w:val="26"/>
        </w:rPr>
      </w:pPr>
      <w:r w:rsidRPr="00F534AD">
        <w:rPr>
          <w:rFonts w:ascii="Times New Roman" w:hAnsi="Times New Roman" w:cs="Times New Roman"/>
          <w:b/>
          <w:color w:val="000000" w:themeColor="text1"/>
          <w:sz w:val="26"/>
          <w:szCs w:val="26"/>
        </w:rPr>
        <w:t>Figure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3.</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sequence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of</w:t>
      </w:r>
      <w:r w:rsidRPr="00F534AD">
        <w:rPr>
          <w:rFonts w:ascii="Times New Roman" w:hAnsi="Times New Roman" w:cs="Times New Roman"/>
          <w:b/>
          <w:color w:val="000000" w:themeColor="text1"/>
          <w:spacing w:val="-7"/>
          <w:sz w:val="26"/>
          <w:szCs w:val="26"/>
        </w:rPr>
        <w:t xml:space="preserve"> </w:t>
      </w:r>
      <w:proofErr w:type="gramStart"/>
      <w:r w:rsidRPr="00F534AD">
        <w:rPr>
          <w:rFonts w:ascii="Times New Roman" w:hAnsi="Times New Roman" w:cs="Times New Roman"/>
          <w:b/>
          <w:color w:val="000000" w:themeColor="text1"/>
          <w:sz w:val="26"/>
          <w:szCs w:val="26"/>
        </w:rPr>
        <w:t>Green</w:t>
      </w:r>
      <w:proofErr w:type="gramEnd"/>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fungus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and</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ITS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region</w:t>
      </w:r>
      <w:r w:rsidRPr="00F534AD">
        <w:rPr>
          <w:rFonts w:ascii="Times New Roman" w:hAnsi="Times New Roman" w:cs="Times New Roman"/>
          <w:b/>
          <w:color w:val="000000" w:themeColor="text1"/>
          <w:spacing w:val="-8"/>
          <w:sz w:val="26"/>
          <w:szCs w:val="26"/>
        </w:rPr>
        <w:t xml:space="preserve"> </w:t>
      </w:r>
      <w:proofErr w:type="gramStart"/>
      <w:r w:rsidRPr="00F534AD">
        <w:rPr>
          <w:rFonts w:ascii="Times New Roman" w:hAnsi="Times New Roman" w:cs="Times New Roman"/>
          <w:b/>
          <w:color w:val="000000" w:themeColor="text1"/>
          <w:sz w:val="26"/>
          <w:szCs w:val="26"/>
        </w:rPr>
        <w:t>is</w:t>
      </w:r>
      <w:proofErr w:type="gramEnd"/>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same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as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i/>
          <w:color w:val="000000" w:themeColor="text1"/>
          <w:sz w:val="26"/>
          <w:szCs w:val="26"/>
        </w:rPr>
        <w:t>Aspergillus</w:t>
      </w:r>
      <w:r w:rsidRPr="00F534AD">
        <w:rPr>
          <w:rFonts w:ascii="Times New Roman" w:hAnsi="Times New Roman" w:cs="Times New Roman"/>
          <w:b/>
          <w:i/>
          <w:color w:val="000000" w:themeColor="text1"/>
          <w:spacing w:val="-8"/>
          <w:sz w:val="26"/>
          <w:szCs w:val="26"/>
        </w:rPr>
        <w:t xml:space="preserve"> </w:t>
      </w:r>
      <w:r w:rsidRPr="00F534AD">
        <w:rPr>
          <w:rFonts w:ascii="Times New Roman" w:hAnsi="Times New Roman" w:cs="Times New Roman"/>
          <w:b/>
          <w:i/>
          <w:color w:val="000000" w:themeColor="text1"/>
          <w:sz w:val="26"/>
          <w:szCs w:val="26"/>
        </w:rPr>
        <w:t>flavus</w:t>
      </w:r>
      <w:r w:rsidRPr="00F534AD">
        <w:rPr>
          <w:rFonts w:ascii="Times New Roman" w:hAnsi="Times New Roman" w:cs="Times New Roman"/>
          <w:b/>
          <w:i/>
          <w:color w:val="000000" w:themeColor="text1"/>
          <w:spacing w:val="-7"/>
          <w:sz w:val="26"/>
          <w:szCs w:val="26"/>
        </w:rPr>
        <w:t xml:space="preserve"> </w:t>
      </w:r>
      <w:r w:rsidRPr="00F534AD">
        <w:rPr>
          <w:rFonts w:ascii="Times New Roman" w:hAnsi="Times New Roman" w:cs="Times New Roman"/>
          <w:b/>
          <w:color w:val="000000" w:themeColor="text1"/>
          <w:sz w:val="26"/>
          <w:szCs w:val="26"/>
        </w:rPr>
        <w:t>strain</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V5F-13</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with accession number of JQ435497</w:t>
      </w:r>
    </w:p>
    <w:p w14:paraId="551AFDC2"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0785CDD4" w14:textId="77777777" w:rsidR="004B6528" w:rsidRPr="00F534AD" w:rsidRDefault="004B6528" w:rsidP="004B6528">
      <w:pPr>
        <w:rPr>
          <w:rFonts w:ascii="Times New Roman" w:eastAsia="Trebuchet MS" w:hAnsi="Times New Roman" w:cs="Times New Roman"/>
          <w:color w:val="000000" w:themeColor="text1"/>
          <w:sz w:val="18"/>
          <w:szCs w:val="18"/>
        </w:rPr>
      </w:pPr>
      <w:r w:rsidRPr="00F534AD">
        <w:rPr>
          <w:rFonts w:ascii="Times New Roman" w:hAnsi="Times New Roman" w:cs="Times New Roman"/>
          <w:color w:val="000000" w:themeColor="text1"/>
          <w:sz w:val="18"/>
          <w:szCs w:val="18"/>
        </w:rPr>
        <w:lastRenderedPageBreak/>
        <w:t>TAGCTGTTG</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ACCCCCGGAC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CATCTACAGA</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CTGCCCATGA</w:t>
      </w:r>
      <w:r w:rsidRPr="00F534AD">
        <w:rPr>
          <w:rFonts w:ascii="Times New Roman" w:hAnsi="Times New Roman" w:cs="Times New Roman"/>
          <w:color w:val="000000" w:themeColor="text1"/>
          <w:sz w:val="18"/>
          <w:szCs w:val="18"/>
        </w:rPr>
        <w:tab/>
        <w:t>TCTTGGCTCG</w:t>
      </w:r>
      <w:r w:rsidRPr="00F534AD">
        <w:rPr>
          <w:rFonts w:ascii="Times New Roman" w:hAnsi="Times New Roman" w:cs="Times New Roman"/>
          <w:color w:val="000000" w:themeColor="text1"/>
          <w:spacing w:val="-8"/>
          <w:sz w:val="18"/>
          <w:szCs w:val="18"/>
        </w:rPr>
        <w:t xml:space="preserve"> </w:t>
      </w:r>
    </w:p>
    <w:p w14:paraId="3335E308"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TGGTCCGCA</w:t>
      </w:r>
      <w:r w:rsidRPr="00F534AD">
        <w:rPr>
          <w:rFonts w:ascii="Times New Roman" w:hAnsi="Times New Roman" w:cs="Times New Roman"/>
          <w:color w:val="000000" w:themeColor="text1"/>
          <w:sz w:val="18"/>
          <w:szCs w:val="18"/>
        </w:rPr>
        <w:tab/>
        <w:t>CTCTGTAGAC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CCATGGTCGT</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TATTCACCAT</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GCAGCTATTG</w:t>
      </w:r>
    </w:p>
    <w:p w14:paraId="35537968"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CGGGCGATCC</w:t>
      </w:r>
      <w:r w:rsidRPr="00F534AD">
        <w:rPr>
          <w:rFonts w:ascii="Times New Roman" w:hAnsi="Times New Roman" w:cs="Times New Roman"/>
          <w:color w:val="000000" w:themeColor="text1"/>
          <w:sz w:val="18"/>
          <w:szCs w:val="18"/>
        </w:rPr>
        <w:tab/>
        <w:t>AAAAACAAGT</w:t>
      </w:r>
      <w:r w:rsidRPr="00F534AD">
        <w:rPr>
          <w:rFonts w:ascii="Times New Roman" w:hAnsi="Times New Roman" w:cs="Times New Roman"/>
          <w:color w:val="000000" w:themeColor="text1"/>
          <w:sz w:val="18"/>
          <w:szCs w:val="18"/>
        </w:rPr>
        <w:tab/>
        <w:t>AATAGAACGA</w:t>
      </w:r>
      <w:r w:rsidRPr="00F534AD">
        <w:rPr>
          <w:rFonts w:ascii="Times New Roman" w:hAnsi="Times New Roman" w:cs="Times New Roman"/>
          <w:color w:val="000000" w:themeColor="text1"/>
          <w:sz w:val="18"/>
          <w:szCs w:val="18"/>
        </w:rPr>
        <w:tab/>
        <w:t>AGGCATTTAC</w:t>
      </w:r>
      <w:r w:rsidRPr="00F534AD">
        <w:rPr>
          <w:rFonts w:ascii="Times New Roman" w:hAnsi="Times New Roman" w:cs="Times New Roman"/>
          <w:color w:val="000000" w:themeColor="text1"/>
          <w:sz w:val="18"/>
          <w:szCs w:val="18"/>
        </w:rPr>
        <w:tab/>
        <w:t xml:space="preserve">ACAAGATCGG </w:t>
      </w:r>
    </w:p>
    <w:p w14:paraId="5E6559E7"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GGACTGCCC</w:t>
      </w:r>
      <w:r w:rsidRPr="00F534AD">
        <w:rPr>
          <w:rFonts w:ascii="Times New Roman" w:hAnsi="Times New Roman" w:cs="Times New Roman"/>
          <w:color w:val="000000" w:themeColor="text1"/>
          <w:sz w:val="18"/>
          <w:szCs w:val="18"/>
        </w:rPr>
        <w:tab/>
        <w:t>CCATTCCAAT</w:t>
      </w:r>
      <w:r w:rsidRPr="00F534AD">
        <w:rPr>
          <w:rFonts w:ascii="Times New Roman" w:hAnsi="Times New Roman" w:cs="Times New Roman"/>
          <w:color w:val="000000" w:themeColor="text1"/>
          <w:sz w:val="18"/>
          <w:szCs w:val="18"/>
        </w:rPr>
        <w:tab/>
        <w:t>AGGGCCGGCC</w:t>
      </w:r>
      <w:r w:rsidRPr="00F534AD">
        <w:rPr>
          <w:rFonts w:ascii="Times New Roman" w:hAnsi="Times New Roman" w:cs="Times New Roman"/>
          <w:color w:val="000000" w:themeColor="text1"/>
          <w:sz w:val="18"/>
          <w:szCs w:val="18"/>
        </w:rPr>
        <w:tab/>
        <w:t>ATTTGGTACC</w:t>
      </w:r>
      <w:r w:rsidRPr="00F534AD">
        <w:rPr>
          <w:rFonts w:ascii="Times New Roman" w:hAnsi="Times New Roman" w:cs="Times New Roman"/>
          <w:color w:val="000000" w:themeColor="text1"/>
          <w:sz w:val="18"/>
          <w:szCs w:val="18"/>
        </w:rPr>
        <w:tab/>
        <w:t xml:space="preserve">ACGAACGGTC </w:t>
      </w:r>
    </w:p>
    <w:p w14:paraId="7136EBED"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GAAATCGTG</w:t>
      </w:r>
      <w:r w:rsidRPr="00F534AD">
        <w:rPr>
          <w:rFonts w:ascii="Times New Roman" w:hAnsi="Times New Roman" w:cs="Times New Roman"/>
          <w:color w:val="000000" w:themeColor="text1"/>
          <w:sz w:val="18"/>
          <w:szCs w:val="18"/>
        </w:rPr>
        <w:tab/>
        <w:t>CTGAGAAGAG</w:t>
      </w:r>
      <w:r w:rsidRPr="00F534AD">
        <w:rPr>
          <w:rFonts w:ascii="Times New Roman" w:hAnsi="Times New Roman" w:cs="Times New Roman"/>
          <w:color w:val="000000" w:themeColor="text1"/>
          <w:sz w:val="18"/>
          <w:szCs w:val="18"/>
        </w:rPr>
        <w:tab/>
        <w:t>AGACCGATCT</w:t>
      </w:r>
      <w:r w:rsidRPr="00F534AD">
        <w:rPr>
          <w:rFonts w:ascii="Times New Roman" w:hAnsi="Times New Roman" w:cs="Times New Roman"/>
          <w:color w:val="000000" w:themeColor="text1"/>
          <w:sz w:val="18"/>
          <w:szCs w:val="18"/>
        </w:rPr>
        <w:tab/>
        <w:t>GCTTCACAGA</w:t>
      </w:r>
      <w:r w:rsidRPr="00F534AD">
        <w:rPr>
          <w:rFonts w:ascii="Times New Roman" w:hAnsi="Times New Roman" w:cs="Times New Roman"/>
          <w:color w:val="000000" w:themeColor="text1"/>
          <w:sz w:val="18"/>
          <w:szCs w:val="18"/>
        </w:rPr>
        <w:tab/>
        <w:t>CACAAAAATG</w:t>
      </w:r>
    </w:p>
    <w:p w14:paraId="6305CA59"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ATTTAATGGG</w:t>
      </w:r>
      <w:r w:rsidRPr="00F534AD">
        <w:rPr>
          <w:rFonts w:ascii="Times New Roman" w:hAnsi="Times New Roman" w:cs="Times New Roman"/>
          <w:color w:val="000000" w:themeColor="text1"/>
          <w:sz w:val="18"/>
          <w:szCs w:val="18"/>
        </w:rPr>
        <w:tab/>
        <w:t>ATCCGTTGAG</w:t>
      </w:r>
      <w:r w:rsidRPr="00F534AD">
        <w:rPr>
          <w:rFonts w:ascii="Times New Roman" w:hAnsi="Times New Roman" w:cs="Times New Roman"/>
          <w:color w:val="000000" w:themeColor="text1"/>
          <w:sz w:val="18"/>
          <w:szCs w:val="18"/>
        </w:rPr>
        <w:tab/>
        <w:t>CGGGTGAAGA</w:t>
      </w:r>
      <w:r w:rsidRPr="00F534AD">
        <w:rPr>
          <w:rFonts w:ascii="Times New Roman" w:hAnsi="Times New Roman" w:cs="Times New Roman"/>
          <w:color w:val="000000" w:themeColor="text1"/>
          <w:sz w:val="18"/>
          <w:szCs w:val="18"/>
        </w:rPr>
        <w:tab/>
        <w:t>CCATGCTCAT</w:t>
      </w:r>
      <w:r w:rsidRPr="00F534AD">
        <w:rPr>
          <w:rFonts w:ascii="Times New Roman" w:hAnsi="Times New Roman" w:cs="Times New Roman"/>
          <w:color w:val="000000" w:themeColor="text1"/>
          <w:sz w:val="18"/>
          <w:szCs w:val="18"/>
        </w:rPr>
        <w:tab/>
        <w:t xml:space="preserve">AACCGTGGTT </w:t>
      </w:r>
    </w:p>
    <w:p w14:paraId="70309DDB"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CGGTGTATAT</w:t>
      </w:r>
      <w:r w:rsidRPr="00F534AD">
        <w:rPr>
          <w:rFonts w:ascii="Times New Roman" w:hAnsi="Times New Roman" w:cs="Times New Roman"/>
          <w:color w:val="000000" w:themeColor="text1"/>
          <w:sz w:val="18"/>
          <w:szCs w:val="18"/>
        </w:rPr>
        <w:tab/>
        <w:t>CAAGGTCGAT</w:t>
      </w:r>
      <w:r w:rsidRPr="00F534AD">
        <w:rPr>
          <w:rFonts w:ascii="Times New Roman" w:hAnsi="Times New Roman" w:cs="Times New Roman"/>
          <w:color w:val="000000" w:themeColor="text1"/>
          <w:sz w:val="18"/>
          <w:szCs w:val="18"/>
        </w:rPr>
        <w:tab/>
        <w:t>TAACAGGCGG</w:t>
      </w:r>
      <w:r w:rsidRPr="00F534AD">
        <w:rPr>
          <w:rFonts w:ascii="Times New Roman" w:hAnsi="Times New Roman" w:cs="Times New Roman"/>
          <w:color w:val="000000" w:themeColor="text1"/>
          <w:sz w:val="18"/>
          <w:szCs w:val="18"/>
        </w:rPr>
        <w:tab/>
        <w:t>TGGGATAGGT</w:t>
      </w:r>
      <w:r w:rsidRPr="00F534AD">
        <w:rPr>
          <w:rFonts w:ascii="Times New Roman" w:hAnsi="Times New Roman" w:cs="Times New Roman"/>
          <w:color w:val="000000" w:themeColor="text1"/>
          <w:sz w:val="18"/>
          <w:szCs w:val="18"/>
        </w:rPr>
        <w:tab/>
        <w:t>GGTCGCTTGG</w:t>
      </w:r>
    </w:p>
    <w:p w14:paraId="1424DF7C"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AAATGGTCAG</w:t>
      </w:r>
      <w:r w:rsidRPr="00F534AD">
        <w:rPr>
          <w:rFonts w:ascii="Times New Roman" w:hAnsi="Times New Roman" w:cs="Times New Roman"/>
          <w:color w:val="000000" w:themeColor="text1"/>
          <w:sz w:val="18"/>
          <w:szCs w:val="18"/>
        </w:rPr>
        <w:tab/>
        <w:t>GGTCGGGAGG</w:t>
      </w:r>
      <w:r w:rsidRPr="00F534AD">
        <w:rPr>
          <w:rFonts w:ascii="Times New Roman" w:hAnsi="Times New Roman" w:cs="Times New Roman"/>
          <w:color w:val="000000" w:themeColor="text1"/>
          <w:sz w:val="18"/>
          <w:szCs w:val="18"/>
        </w:rPr>
        <w:tab/>
        <w:t>CGGTCGCCTG</w:t>
      </w:r>
      <w:r w:rsidRPr="00F534AD">
        <w:rPr>
          <w:rFonts w:ascii="Times New Roman" w:hAnsi="Times New Roman" w:cs="Times New Roman"/>
          <w:color w:val="000000" w:themeColor="text1"/>
          <w:sz w:val="18"/>
          <w:szCs w:val="18"/>
        </w:rPr>
        <w:tab/>
        <w:t>AATCATGCCA</w:t>
      </w:r>
      <w:r w:rsidRPr="00F534AD">
        <w:rPr>
          <w:rFonts w:ascii="Times New Roman" w:hAnsi="Times New Roman" w:cs="Times New Roman"/>
          <w:color w:val="000000" w:themeColor="text1"/>
          <w:sz w:val="18"/>
          <w:szCs w:val="18"/>
        </w:rPr>
        <w:tab/>
        <w:t>GAACTAGATT</w:t>
      </w:r>
    </w:p>
    <w:p w14:paraId="659E5483"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TGCTATAAAC</w:t>
      </w:r>
      <w:r w:rsidRPr="00F534AD">
        <w:rPr>
          <w:rFonts w:ascii="Times New Roman" w:hAnsi="Times New Roman" w:cs="Times New Roman"/>
          <w:color w:val="000000" w:themeColor="text1"/>
          <w:sz w:val="18"/>
          <w:szCs w:val="18"/>
        </w:rPr>
        <w:tab/>
        <w:t>GCATAAAGGC</w:t>
      </w:r>
      <w:r w:rsidRPr="00F534AD">
        <w:rPr>
          <w:rFonts w:ascii="Times New Roman" w:hAnsi="Times New Roman" w:cs="Times New Roman"/>
          <w:color w:val="000000" w:themeColor="text1"/>
          <w:sz w:val="18"/>
          <w:szCs w:val="18"/>
        </w:rPr>
        <w:tab/>
        <w:t>GCGGAACAAG</w:t>
      </w:r>
      <w:r w:rsidRPr="00F534AD">
        <w:rPr>
          <w:rFonts w:ascii="Times New Roman" w:hAnsi="Times New Roman" w:cs="Times New Roman"/>
          <w:color w:val="000000" w:themeColor="text1"/>
          <w:sz w:val="18"/>
          <w:szCs w:val="18"/>
        </w:rPr>
        <w:tab/>
        <w:t>ACGGATTCGC</w:t>
      </w:r>
      <w:r w:rsidRPr="00F534AD">
        <w:rPr>
          <w:rFonts w:ascii="Times New Roman" w:hAnsi="Times New Roman" w:cs="Times New Roman"/>
          <w:color w:val="000000" w:themeColor="text1"/>
          <w:sz w:val="18"/>
          <w:szCs w:val="18"/>
        </w:rPr>
        <w:tab/>
        <w:t xml:space="preserve">AAAAGTCCAA </w:t>
      </w:r>
    </w:p>
    <w:p w14:paraId="061D15D6"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GCTGTCGTG</w:t>
      </w:r>
      <w:r w:rsidRPr="00F534AD">
        <w:rPr>
          <w:rFonts w:ascii="Times New Roman" w:hAnsi="Times New Roman" w:cs="Times New Roman"/>
          <w:color w:val="000000" w:themeColor="text1"/>
          <w:sz w:val="18"/>
          <w:szCs w:val="18"/>
        </w:rPr>
        <w:tab/>
        <w:t>TAATATTCTT</w:t>
      </w:r>
      <w:r w:rsidRPr="00F534AD">
        <w:rPr>
          <w:rFonts w:ascii="Times New Roman" w:hAnsi="Times New Roman" w:cs="Times New Roman"/>
          <w:color w:val="000000" w:themeColor="text1"/>
          <w:sz w:val="18"/>
          <w:szCs w:val="18"/>
        </w:rPr>
        <w:tab/>
        <w:t>CAAAGTGTAT</w:t>
      </w:r>
      <w:r w:rsidRPr="00F534AD">
        <w:rPr>
          <w:rFonts w:ascii="Times New Roman" w:hAnsi="Times New Roman" w:cs="Times New Roman"/>
          <w:color w:val="000000" w:themeColor="text1"/>
          <w:sz w:val="18"/>
          <w:szCs w:val="18"/>
        </w:rPr>
        <w:tab/>
        <w:t>AAAACGATTT</w:t>
      </w:r>
      <w:r w:rsidRPr="00F534AD">
        <w:rPr>
          <w:rFonts w:ascii="Times New Roman" w:hAnsi="Times New Roman" w:cs="Times New Roman"/>
          <w:color w:val="000000" w:themeColor="text1"/>
          <w:sz w:val="18"/>
          <w:szCs w:val="18"/>
        </w:rPr>
        <w:tab/>
        <w:t>CAATTCGGTT</w:t>
      </w:r>
    </w:p>
    <w:p w14:paraId="24DB69F7"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ATTCGCTTGT</w:t>
      </w:r>
      <w:r w:rsidRPr="00F534AD">
        <w:rPr>
          <w:rFonts w:ascii="Times New Roman" w:hAnsi="Times New Roman" w:cs="Times New Roman"/>
          <w:color w:val="000000" w:themeColor="text1"/>
          <w:sz w:val="18"/>
          <w:szCs w:val="18"/>
        </w:rPr>
        <w:tab/>
        <w:t>TATGGACAGT</w:t>
      </w:r>
      <w:r w:rsidRPr="00F534AD">
        <w:rPr>
          <w:rFonts w:ascii="Times New Roman" w:hAnsi="Times New Roman" w:cs="Times New Roman"/>
          <w:color w:val="000000" w:themeColor="text1"/>
          <w:sz w:val="18"/>
          <w:szCs w:val="18"/>
        </w:rPr>
        <w:tab/>
        <w:t>AGATATGTGT</w:t>
      </w:r>
      <w:r w:rsidRPr="00F534AD">
        <w:rPr>
          <w:rFonts w:ascii="Times New Roman" w:hAnsi="Times New Roman" w:cs="Times New Roman"/>
          <w:color w:val="000000" w:themeColor="text1"/>
          <w:sz w:val="18"/>
          <w:szCs w:val="18"/>
        </w:rPr>
        <w:tab/>
        <w:t>AGGGTTATTC</w:t>
      </w:r>
      <w:r w:rsidRPr="00F534AD">
        <w:rPr>
          <w:rFonts w:ascii="Times New Roman" w:hAnsi="Times New Roman" w:cs="Times New Roman"/>
          <w:color w:val="000000" w:themeColor="text1"/>
          <w:sz w:val="18"/>
          <w:szCs w:val="18"/>
        </w:rPr>
        <w:tab/>
        <w:t>GCGTTCGCAG</w:t>
      </w:r>
    </w:p>
    <w:p w14:paraId="107CFD8D"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CCGCGACGAT</w:t>
      </w:r>
      <w:r w:rsidRPr="00F534AD">
        <w:rPr>
          <w:rFonts w:ascii="Times New Roman" w:hAnsi="Times New Roman" w:cs="Times New Roman"/>
          <w:color w:val="000000" w:themeColor="text1"/>
          <w:sz w:val="18"/>
          <w:szCs w:val="18"/>
        </w:rPr>
        <w:tab/>
        <w:t>CGGGTGCAGG</w:t>
      </w:r>
      <w:r w:rsidRPr="00F534AD">
        <w:rPr>
          <w:rFonts w:ascii="Times New Roman" w:hAnsi="Times New Roman" w:cs="Times New Roman"/>
          <w:color w:val="000000" w:themeColor="text1"/>
          <w:sz w:val="18"/>
          <w:szCs w:val="18"/>
        </w:rPr>
        <w:tab/>
        <w:t>AGTCGCGACA</w:t>
      </w:r>
      <w:r w:rsidRPr="00F534AD">
        <w:rPr>
          <w:rFonts w:ascii="Times New Roman" w:hAnsi="Times New Roman" w:cs="Times New Roman"/>
          <w:color w:val="000000" w:themeColor="text1"/>
          <w:sz w:val="18"/>
          <w:szCs w:val="18"/>
        </w:rPr>
        <w:tab/>
        <w:t>GACAGGGCGG</w:t>
      </w:r>
      <w:r w:rsidRPr="00F534AD">
        <w:rPr>
          <w:rFonts w:ascii="Times New Roman" w:hAnsi="Times New Roman" w:cs="Times New Roman"/>
          <w:color w:val="000000" w:themeColor="text1"/>
          <w:sz w:val="18"/>
          <w:szCs w:val="18"/>
        </w:rPr>
        <w:tab/>
        <w:t xml:space="preserve">CAGGCTGACG </w:t>
      </w:r>
    </w:p>
    <w:p w14:paraId="2617D561"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CTTATCGGT</w:t>
      </w:r>
      <w:r w:rsidRPr="00F534AD">
        <w:rPr>
          <w:rFonts w:ascii="Times New Roman" w:hAnsi="Times New Roman" w:cs="Times New Roman"/>
          <w:color w:val="000000" w:themeColor="text1"/>
          <w:sz w:val="18"/>
          <w:szCs w:val="18"/>
        </w:rPr>
        <w:tab/>
        <w:t>AGATATGGTA</w:t>
      </w:r>
      <w:r w:rsidRPr="00F534AD">
        <w:rPr>
          <w:rFonts w:ascii="Times New Roman" w:hAnsi="Times New Roman" w:cs="Times New Roman"/>
          <w:color w:val="000000" w:themeColor="text1"/>
          <w:sz w:val="18"/>
          <w:szCs w:val="18"/>
        </w:rPr>
        <w:tab/>
        <w:t>GGGAGGTAAA</w:t>
      </w:r>
      <w:r w:rsidRPr="00F534AD">
        <w:rPr>
          <w:rFonts w:ascii="Times New Roman" w:hAnsi="Times New Roman" w:cs="Times New Roman"/>
          <w:color w:val="000000" w:themeColor="text1"/>
          <w:sz w:val="18"/>
          <w:szCs w:val="18"/>
        </w:rPr>
        <w:tab/>
        <w:t>GGAGGTACTC</w:t>
      </w:r>
      <w:r w:rsidRPr="00F534AD">
        <w:rPr>
          <w:rFonts w:ascii="Times New Roman" w:hAnsi="Times New Roman" w:cs="Times New Roman"/>
          <w:color w:val="000000" w:themeColor="text1"/>
          <w:sz w:val="18"/>
          <w:szCs w:val="18"/>
        </w:rPr>
        <w:tab/>
        <w:t xml:space="preserve">GTTCAGAATT </w:t>
      </w:r>
    </w:p>
    <w:p w14:paraId="7B61A4D4"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AAGGATACT</w:t>
      </w:r>
      <w:r w:rsidRPr="00F534AD">
        <w:rPr>
          <w:rFonts w:ascii="Times New Roman" w:hAnsi="Times New Roman" w:cs="Times New Roman"/>
          <w:color w:val="000000" w:themeColor="text1"/>
          <w:sz w:val="18"/>
          <w:szCs w:val="18"/>
        </w:rPr>
        <w:tab/>
        <w:t>TGAAGGTTAT</w:t>
      </w:r>
      <w:r w:rsidRPr="00F534AD">
        <w:rPr>
          <w:rFonts w:ascii="Times New Roman" w:hAnsi="Times New Roman" w:cs="Times New Roman"/>
          <w:color w:val="000000" w:themeColor="text1"/>
          <w:sz w:val="18"/>
          <w:szCs w:val="18"/>
        </w:rPr>
        <w:tab/>
        <w:t>CAAGTCAAGG</w:t>
      </w:r>
      <w:r w:rsidRPr="00F534AD">
        <w:rPr>
          <w:rFonts w:ascii="Times New Roman" w:hAnsi="Times New Roman" w:cs="Times New Roman"/>
          <w:color w:val="000000" w:themeColor="text1"/>
          <w:sz w:val="18"/>
          <w:szCs w:val="18"/>
        </w:rPr>
        <w:tab/>
        <w:t>CTGGAAGAAC</w:t>
      </w:r>
      <w:r w:rsidRPr="00F534AD">
        <w:rPr>
          <w:rFonts w:ascii="Times New Roman" w:hAnsi="Times New Roman" w:cs="Times New Roman"/>
          <w:color w:val="000000" w:themeColor="text1"/>
          <w:sz w:val="18"/>
          <w:szCs w:val="18"/>
        </w:rPr>
        <w:tab/>
        <w:t>AGACCGGGCC</w:t>
      </w:r>
    </w:p>
    <w:p w14:paraId="6BFD5ADD"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GTGAGGGTTC</w:t>
      </w:r>
      <w:r w:rsidRPr="00F534AD">
        <w:rPr>
          <w:rFonts w:ascii="Times New Roman" w:hAnsi="Times New Roman" w:cs="Times New Roman"/>
          <w:color w:val="000000" w:themeColor="text1"/>
          <w:sz w:val="18"/>
          <w:szCs w:val="18"/>
        </w:rPr>
        <w:tab/>
        <w:t>TGGCGGTTAC</w:t>
      </w:r>
      <w:r w:rsidRPr="00F534AD">
        <w:rPr>
          <w:rFonts w:ascii="Times New Roman" w:hAnsi="Times New Roman" w:cs="Times New Roman"/>
          <w:color w:val="000000" w:themeColor="text1"/>
          <w:sz w:val="18"/>
          <w:szCs w:val="18"/>
        </w:rPr>
        <w:tab/>
        <w:t>AAGACTGCTC</w:t>
      </w:r>
      <w:r w:rsidRPr="00F534AD">
        <w:rPr>
          <w:rFonts w:ascii="Times New Roman" w:hAnsi="Times New Roman" w:cs="Times New Roman"/>
          <w:color w:val="000000" w:themeColor="text1"/>
          <w:sz w:val="18"/>
          <w:szCs w:val="18"/>
        </w:rPr>
        <w:tab/>
        <w:t>AAATTGTCCC</w:t>
      </w:r>
      <w:r w:rsidRPr="00F534AD">
        <w:rPr>
          <w:rFonts w:ascii="Times New Roman" w:hAnsi="Times New Roman" w:cs="Times New Roman"/>
          <w:color w:val="000000" w:themeColor="text1"/>
          <w:sz w:val="18"/>
          <w:szCs w:val="18"/>
        </w:rPr>
        <w:tab/>
        <w:t xml:space="preserve">TGGCGCCAGG </w:t>
      </w:r>
    </w:p>
    <w:p w14:paraId="7193C83E"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CCTGTGTTA</w:t>
      </w:r>
      <w:r w:rsidRPr="00F534AD">
        <w:rPr>
          <w:rFonts w:ascii="Times New Roman" w:hAnsi="Times New Roman" w:cs="Times New Roman"/>
          <w:color w:val="000000" w:themeColor="text1"/>
          <w:sz w:val="18"/>
          <w:szCs w:val="18"/>
        </w:rPr>
        <w:tab/>
        <w:t>GAAATGATAG</w:t>
      </w:r>
      <w:r w:rsidRPr="00F534AD">
        <w:rPr>
          <w:rFonts w:ascii="Times New Roman" w:hAnsi="Times New Roman" w:cs="Times New Roman"/>
          <w:color w:val="000000" w:themeColor="text1"/>
          <w:sz w:val="18"/>
          <w:szCs w:val="18"/>
        </w:rPr>
        <w:tab/>
        <w:t>GGAGGGGGTG</w:t>
      </w:r>
      <w:r w:rsidRPr="00F534AD">
        <w:rPr>
          <w:rFonts w:ascii="Times New Roman" w:hAnsi="Times New Roman" w:cs="Times New Roman"/>
          <w:color w:val="000000" w:themeColor="text1"/>
          <w:sz w:val="18"/>
          <w:szCs w:val="18"/>
        </w:rPr>
        <w:tab/>
        <w:t>GTGGTGGTGG</w:t>
      </w:r>
      <w:r w:rsidRPr="00F534AD">
        <w:rPr>
          <w:rFonts w:ascii="Times New Roman" w:hAnsi="Times New Roman" w:cs="Times New Roman"/>
          <w:color w:val="000000" w:themeColor="text1"/>
          <w:sz w:val="18"/>
          <w:szCs w:val="18"/>
        </w:rPr>
        <w:tab/>
        <w:t xml:space="preserve">TGGGAGGTGA </w:t>
      </w:r>
    </w:p>
    <w:p w14:paraId="4D75EB62"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GAGCGACGG</w:t>
      </w:r>
      <w:r w:rsidRPr="00F534AD">
        <w:rPr>
          <w:rFonts w:ascii="Times New Roman" w:hAnsi="Times New Roman" w:cs="Times New Roman"/>
          <w:color w:val="000000" w:themeColor="text1"/>
          <w:sz w:val="18"/>
          <w:szCs w:val="18"/>
        </w:rPr>
        <w:tab/>
        <w:t>TCAATGATGG</w:t>
      </w:r>
      <w:r w:rsidRPr="00F534AD">
        <w:rPr>
          <w:rFonts w:ascii="Times New Roman" w:hAnsi="Times New Roman" w:cs="Times New Roman"/>
          <w:color w:val="000000" w:themeColor="text1"/>
          <w:sz w:val="18"/>
          <w:szCs w:val="18"/>
        </w:rPr>
        <w:tab/>
        <w:t>GTGTGTACGG</w:t>
      </w:r>
      <w:r w:rsidRPr="00F534AD">
        <w:rPr>
          <w:rFonts w:ascii="Times New Roman" w:hAnsi="Times New Roman" w:cs="Times New Roman"/>
          <w:color w:val="000000" w:themeColor="text1"/>
          <w:sz w:val="18"/>
          <w:szCs w:val="18"/>
        </w:rPr>
        <w:tab/>
        <w:t>AGCGACAGGG</w:t>
      </w:r>
      <w:r w:rsidRPr="00F534AD">
        <w:rPr>
          <w:rFonts w:ascii="Times New Roman" w:hAnsi="Times New Roman" w:cs="Times New Roman"/>
          <w:color w:val="000000" w:themeColor="text1"/>
          <w:sz w:val="18"/>
          <w:szCs w:val="18"/>
        </w:rPr>
        <w:tab/>
        <w:t>GCCGATGGTC</w:t>
      </w:r>
    </w:p>
    <w:p w14:paraId="3FD3E7FE"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GGTTGCGGAG</w:t>
      </w:r>
      <w:r w:rsidRPr="00F534AD">
        <w:rPr>
          <w:rFonts w:ascii="Times New Roman" w:hAnsi="Times New Roman" w:cs="Times New Roman"/>
          <w:color w:val="000000" w:themeColor="text1"/>
          <w:sz w:val="18"/>
          <w:szCs w:val="18"/>
        </w:rPr>
        <w:tab/>
        <w:t>AAGGAATCAA</w:t>
      </w:r>
      <w:r w:rsidRPr="00F534AD">
        <w:rPr>
          <w:rFonts w:ascii="Times New Roman" w:hAnsi="Times New Roman" w:cs="Times New Roman"/>
          <w:color w:val="000000" w:themeColor="text1"/>
          <w:sz w:val="18"/>
          <w:szCs w:val="18"/>
        </w:rPr>
        <w:tab/>
        <w:t>GCAGAGGTAT</w:t>
      </w:r>
      <w:r w:rsidRPr="00F534AD">
        <w:rPr>
          <w:rFonts w:ascii="Times New Roman" w:hAnsi="Times New Roman" w:cs="Times New Roman"/>
          <w:color w:val="000000" w:themeColor="text1"/>
          <w:sz w:val="18"/>
          <w:szCs w:val="18"/>
        </w:rPr>
        <w:tab/>
        <w:t>TTAGCCAGAG</w:t>
      </w:r>
      <w:r w:rsidRPr="00F534AD">
        <w:rPr>
          <w:rFonts w:ascii="Times New Roman" w:hAnsi="Times New Roman" w:cs="Times New Roman"/>
          <w:color w:val="000000" w:themeColor="text1"/>
          <w:sz w:val="18"/>
          <w:szCs w:val="18"/>
        </w:rPr>
        <w:tab/>
        <w:t>AGTGAGAGTG</w:t>
      </w:r>
    </w:p>
    <w:p w14:paraId="3F77C980"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AGAGAGGGGG</w:t>
      </w:r>
      <w:r w:rsidRPr="00F534AD">
        <w:rPr>
          <w:rFonts w:ascii="Times New Roman" w:hAnsi="Times New Roman" w:cs="Times New Roman"/>
          <w:color w:val="000000" w:themeColor="text1"/>
          <w:sz w:val="18"/>
          <w:szCs w:val="18"/>
        </w:rPr>
        <w:tab/>
        <w:t>TAAGCATAAG</w:t>
      </w:r>
      <w:r w:rsidRPr="00F534AD">
        <w:rPr>
          <w:rFonts w:ascii="Times New Roman" w:hAnsi="Times New Roman" w:cs="Times New Roman"/>
          <w:color w:val="000000" w:themeColor="text1"/>
          <w:sz w:val="18"/>
          <w:szCs w:val="18"/>
        </w:rPr>
        <w:tab/>
        <w:t>GTAATCAGGG</w:t>
      </w:r>
      <w:r w:rsidRPr="00F534AD">
        <w:rPr>
          <w:rFonts w:ascii="Times New Roman" w:hAnsi="Times New Roman" w:cs="Times New Roman"/>
          <w:color w:val="000000" w:themeColor="text1"/>
          <w:sz w:val="18"/>
          <w:szCs w:val="18"/>
        </w:rPr>
        <w:tab/>
        <w:t>TGTGATTGCC</w:t>
      </w:r>
      <w:r w:rsidRPr="00F534AD">
        <w:rPr>
          <w:rFonts w:ascii="Times New Roman" w:hAnsi="Times New Roman" w:cs="Times New Roman"/>
          <w:color w:val="000000" w:themeColor="text1"/>
          <w:sz w:val="18"/>
          <w:szCs w:val="18"/>
        </w:rPr>
        <w:tab/>
        <w:t xml:space="preserve">AGTAGAGAGA </w:t>
      </w:r>
    </w:p>
    <w:p w14:paraId="7179FF40"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GGAGAGTGA</w:t>
      </w:r>
      <w:r w:rsidRPr="00F534AD">
        <w:rPr>
          <w:rFonts w:ascii="Times New Roman" w:hAnsi="Times New Roman" w:cs="Times New Roman"/>
          <w:color w:val="000000" w:themeColor="text1"/>
          <w:sz w:val="18"/>
          <w:szCs w:val="18"/>
        </w:rPr>
        <w:tab/>
        <w:t>GTGAATTAGT</w:t>
      </w:r>
      <w:r w:rsidRPr="00F534AD">
        <w:rPr>
          <w:rFonts w:ascii="Times New Roman" w:hAnsi="Times New Roman" w:cs="Times New Roman"/>
          <w:color w:val="000000" w:themeColor="text1"/>
          <w:sz w:val="18"/>
          <w:szCs w:val="18"/>
        </w:rPr>
        <w:tab/>
        <w:t>TAGCAGTAGT</w:t>
      </w:r>
      <w:r w:rsidRPr="00F534AD">
        <w:rPr>
          <w:rFonts w:ascii="Times New Roman" w:hAnsi="Times New Roman" w:cs="Times New Roman"/>
          <w:color w:val="000000" w:themeColor="text1"/>
          <w:sz w:val="18"/>
          <w:szCs w:val="18"/>
        </w:rPr>
        <w:tab/>
        <w:t>GAAGAATTGG</w:t>
      </w:r>
      <w:r w:rsidRPr="00F534AD">
        <w:rPr>
          <w:rFonts w:ascii="Times New Roman" w:hAnsi="Times New Roman" w:cs="Times New Roman"/>
          <w:color w:val="000000" w:themeColor="text1"/>
          <w:sz w:val="18"/>
          <w:szCs w:val="18"/>
        </w:rPr>
        <w:tab/>
        <w:t xml:space="preserve">AGGTCAAGTC </w:t>
      </w:r>
    </w:p>
    <w:p w14:paraId="70422C97"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GGAAGGAGTA</w:t>
      </w:r>
      <w:r w:rsidRPr="00F534AD">
        <w:rPr>
          <w:rFonts w:ascii="Times New Roman" w:hAnsi="Times New Roman" w:cs="Times New Roman"/>
          <w:color w:val="000000" w:themeColor="text1"/>
          <w:sz w:val="18"/>
          <w:szCs w:val="18"/>
        </w:rPr>
        <w:tab/>
        <w:t>GTAGTAGTAT</w:t>
      </w:r>
      <w:r w:rsidRPr="00F534AD">
        <w:rPr>
          <w:rFonts w:ascii="Times New Roman" w:hAnsi="Times New Roman" w:cs="Times New Roman"/>
          <w:color w:val="000000" w:themeColor="text1"/>
          <w:sz w:val="18"/>
          <w:szCs w:val="18"/>
        </w:rPr>
        <w:tab/>
        <w:t>GATGCTGCTC</w:t>
      </w:r>
      <w:r w:rsidRPr="00F534AD">
        <w:rPr>
          <w:rFonts w:ascii="Times New Roman" w:hAnsi="Times New Roman" w:cs="Times New Roman"/>
          <w:color w:val="000000" w:themeColor="text1"/>
          <w:sz w:val="18"/>
          <w:szCs w:val="18"/>
        </w:rPr>
        <w:tab/>
        <w:t>TGTCCTGGAC</w:t>
      </w:r>
      <w:r w:rsidRPr="00F534AD">
        <w:rPr>
          <w:rFonts w:ascii="Times New Roman" w:hAnsi="Times New Roman" w:cs="Times New Roman"/>
          <w:color w:val="000000" w:themeColor="text1"/>
          <w:sz w:val="18"/>
          <w:szCs w:val="18"/>
        </w:rPr>
        <w:tab/>
        <w:t xml:space="preserve">AGATTATTCT </w:t>
      </w:r>
    </w:p>
    <w:p w14:paraId="35B57DE3"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TTCTTGCCA</w:t>
      </w:r>
      <w:r w:rsidRPr="00F534AD">
        <w:rPr>
          <w:rFonts w:ascii="Times New Roman" w:hAnsi="Times New Roman" w:cs="Times New Roman"/>
          <w:color w:val="000000" w:themeColor="text1"/>
          <w:sz w:val="18"/>
          <w:szCs w:val="18"/>
        </w:rPr>
        <w:tab/>
        <w:t>GGGCGAGTTG</w:t>
      </w:r>
      <w:r w:rsidRPr="00F534AD">
        <w:rPr>
          <w:rFonts w:ascii="Times New Roman" w:hAnsi="Times New Roman" w:cs="Times New Roman"/>
          <w:color w:val="000000" w:themeColor="text1"/>
          <w:sz w:val="18"/>
          <w:szCs w:val="18"/>
        </w:rPr>
        <w:tab/>
        <w:t>GACTGTCTTG</w:t>
      </w:r>
      <w:r w:rsidRPr="00F534AD">
        <w:rPr>
          <w:rFonts w:ascii="Times New Roman" w:hAnsi="Times New Roman" w:cs="Times New Roman"/>
          <w:color w:val="000000" w:themeColor="text1"/>
          <w:sz w:val="18"/>
          <w:szCs w:val="18"/>
        </w:rPr>
        <w:tab/>
        <w:t>CCCGTGAAAC</w:t>
      </w:r>
      <w:r w:rsidRPr="00F534AD">
        <w:rPr>
          <w:rFonts w:ascii="Times New Roman" w:hAnsi="Times New Roman" w:cs="Times New Roman"/>
          <w:color w:val="000000" w:themeColor="text1"/>
          <w:sz w:val="18"/>
          <w:szCs w:val="18"/>
        </w:rPr>
        <w:tab/>
        <w:t xml:space="preserve">AAGGCGTGTG </w:t>
      </w:r>
    </w:p>
    <w:p w14:paraId="0EAB5000"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ATACGCATG</w:t>
      </w:r>
      <w:r w:rsidRPr="00F534AD">
        <w:rPr>
          <w:rFonts w:ascii="Times New Roman" w:hAnsi="Times New Roman" w:cs="Times New Roman"/>
          <w:color w:val="000000" w:themeColor="text1"/>
          <w:sz w:val="18"/>
          <w:szCs w:val="18"/>
        </w:rPr>
        <w:tab/>
        <w:t>GGGATTGGTC</w:t>
      </w:r>
      <w:r w:rsidRPr="00F534AD">
        <w:rPr>
          <w:rFonts w:ascii="Times New Roman" w:hAnsi="Times New Roman" w:cs="Times New Roman"/>
          <w:color w:val="000000" w:themeColor="text1"/>
          <w:sz w:val="18"/>
          <w:szCs w:val="18"/>
        </w:rPr>
        <w:tab/>
        <w:t>CAAGGTGCCT</w:t>
      </w:r>
      <w:r w:rsidRPr="00F534AD">
        <w:rPr>
          <w:rFonts w:ascii="Times New Roman" w:hAnsi="Times New Roman" w:cs="Times New Roman"/>
          <w:color w:val="000000" w:themeColor="text1"/>
          <w:sz w:val="18"/>
          <w:szCs w:val="18"/>
        </w:rPr>
        <w:tab/>
        <w:t>GGCTTTCGGT</w:t>
      </w:r>
      <w:r w:rsidRPr="00F534AD">
        <w:rPr>
          <w:rFonts w:ascii="Times New Roman" w:hAnsi="Times New Roman" w:cs="Times New Roman"/>
          <w:color w:val="000000" w:themeColor="text1"/>
          <w:sz w:val="18"/>
          <w:szCs w:val="18"/>
        </w:rPr>
        <w:tab/>
        <w:t>GACTCCCTGA</w:t>
      </w:r>
    </w:p>
    <w:p w14:paraId="5D28BE01"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CTTCCCAGAA</w:t>
      </w:r>
      <w:r w:rsidRPr="00F534AD">
        <w:rPr>
          <w:rFonts w:ascii="Times New Roman" w:hAnsi="Times New Roman" w:cs="Times New Roman"/>
          <w:color w:val="000000" w:themeColor="text1"/>
          <w:sz w:val="18"/>
          <w:szCs w:val="18"/>
        </w:rPr>
        <w:tab/>
        <w:t>TCCTCGAGGC</w:t>
      </w:r>
      <w:r w:rsidRPr="00F534AD">
        <w:rPr>
          <w:rFonts w:ascii="Times New Roman" w:hAnsi="Times New Roman" w:cs="Times New Roman"/>
          <w:color w:val="000000" w:themeColor="text1"/>
          <w:sz w:val="18"/>
          <w:szCs w:val="18"/>
        </w:rPr>
        <w:tab/>
        <w:t>ATTCTTGGCG</w:t>
      </w:r>
      <w:r w:rsidRPr="00F534AD">
        <w:rPr>
          <w:rFonts w:ascii="Times New Roman" w:hAnsi="Times New Roman" w:cs="Times New Roman"/>
          <w:color w:val="000000" w:themeColor="text1"/>
          <w:sz w:val="18"/>
          <w:szCs w:val="18"/>
        </w:rPr>
        <w:tab/>
        <w:t>CTGCCCGGTC</w:t>
      </w:r>
      <w:r w:rsidRPr="00F534AD">
        <w:rPr>
          <w:rFonts w:ascii="Times New Roman" w:hAnsi="Times New Roman" w:cs="Times New Roman"/>
          <w:color w:val="000000" w:themeColor="text1"/>
          <w:sz w:val="18"/>
          <w:szCs w:val="18"/>
        </w:rPr>
        <w:tab/>
        <w:t xml:space="preserve">ACCGACGCTA </w:t>
      </w:r>
    </w:p>
    <w:p w14:paraId="7F0E1A6E"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CTGGCAGCC</w:t>
      </w:r>
      <w:r w:rsidRPr="00F534AD">
        <w:rPr>
          <w:rFonts w:ascii="Times New Roman" w:hAnsi="Times New Roman" w:cs="Times New Roman"/>
          <w:color w:val="000000" w:themeColor="text1"/>
          <w:sz w:val="18"/>
          <w:szCs w:val="18"/>
        </w:rPr>
        <w:tab/>
        <w:t>CCCGCATACC</w:t>
      </w:r>
      <w:r w:rsidRPr="00F534AD">
        <w:rPr>
          <w:rFonts w:ascii="Times New Roman" w:hAnsi="Times New Roman" w:cs="Times New Roman"/>
          <w:color w:val="000000" w:themeColor="text1"/>
          <w:sz w:val="18"/>
          <w:szCs w:val="18"/>
        </w:rPr>
        <w:tab/>
        <w:t>TGCGGTAATT</w:t>
      </w:r>
      <w:r w:rsidRPr="00F534AD">
        <w:rPr>
          <w:rFonts w:ascii="Times New Roman" w:hAnsi="Times New Roman" w:cs="Times New Roman"/>
          <w:color w:val="000000" w:themeColor="text1"/>
          <w:sz w:val="18"/>
          <w:szCs w:val="18"/>
        </w:rPr>
        <w:tab/>
        <w:t>CCGGAGGGTA</w:t>
      </w:r>
      <w:r w:rsidRPr="00F534AD">
        <w:rPr>
          <w:rFonts w:ascii="Times New Roman" w:hAnsi="Times New Roman" w:cs="Times New Roman"/>
          <w:color w:val="000000" w:themeColor="text1"/>
          <w:sz w:val="18"/>
          <w:szCs w:val="18"/>
        </w:rPr>
        <w:tab/>
        <w:t xml:space="preserve">ATCCCGCCCA </w:t>
      </w:r>
    </w:p>
    <w:p w14:paraId="5B18E7A5"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GGTCGCAGC</w:t>
      </w:r>
      <w:r w:rsidRPr="00F534AD">
        <w:rPr>
          <w:rFonts w:ascii="Times New Roman" w:hAnsi="Times New Roman" w:cs="Times New Roman"/>
          <w:color w:val="000000" w:themeColor="text1"/>
          <w:sz w:val="18"/>
          <w:szCs w:val="18"/>
        </w:rPr>
        <w:tab/>
        <w:t>AGGGAGCCAG</w:t>
      </w:r>
      <w:r w:rsidRPr="00F534AD">
        <w:rPr>
          <w:rFonts w:ascii="Times New Roman" w:hAnsi="Times New Roman" w:cs="Times New Roman"/>
          <w:color w:val="000000" w:themeColor="text1"/>
          <w:sz w:val="18"/>
          <w:szCs w:val="18"/>
        </w:rPr>
        <w:tab/>
        <w:t>TCACAGGGCC</w:t>
      </w:r>
      <w:r w:rsidRPr="00F534AD">
        <w:rPr>
          <w:rFonts w:ascii="Times New Roman" w:hAnsi="Times New Roman" w:cs="Times New Roman"/>
          <w:color w:val="000000" w:themeColor="text1"/>
          <w:sz w:val="18"/>
          <w:szCs w:val="18"/>
        </w:rPr>
        <w:tab/>
        <w:t>CATTCACCAC</w:t>
      </w:r>
      <w:r w:rsidRPr="00F534AD">
        <w:rPr>
          <w:rFonts w:ascii="Times New Roman" w:hAnsi="Times New Roman" w:cs="Times New Roman"/>
          <w:color w:val="000000" w:themeColor="text1"/>
          <w:sz w:val="18"/>
          <w:szCs w:val="18"/>
        </w:rPr>
        <w:tab/>
        <w:t xml:space="preserve">ATATTTCGGG </w:t>
      </w:r>
    </w:p>
    <w:p w14:paraId="657B7E2E"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CTGGCGCCG</w:t>
      </w:r>
      <w:r w:rsidRPr="00F534AD">
        <w:rPr>
          <w:rFonts w:ascii="Times New Roman" w:hAnsi="Times New Roman" w:cs="Times New Roman"/>
          <w:color w:val="000000" w:themeColor="text1"/>
          <w:sz w:val="18"/>
          <w:szCs w:val="18"/>
        </w:rPr>
        <w:tab/>
        <w:t>CTCCTCCTCT</w:t>
      </w:r>
      <w:r w:rsidRPr="00F534AD">
        <w:rPr>
          <w:rFonts w:ascii="Times New Roman" w:hAnsi="Times New Roman" w:cs="Times New Roman"/>
          <w:color w:val="000000" w:themeColor="text1"/>
          <w:sz w:val="18"/>
          <w:szCs w:val="18"/>
        </w:rPr>
        <w:tab/>
        <w:t>CTCCTCAGGG</w:t>
      </w:r>
      <w:r w:rsidRPr="00F534AD">
        <w:rPr>
          <w:rFonts w:ascii="Times New Roman" w:hAnsi="Times New Roman" w:cs="Times New Roman"/>
          <w:color w:val="000000" w:themeColor="text1"/>
          <w:sz w:val="18"/>
          <w:szCs w:val="18"/>
        </w:rPr>
        <w:tab/>
        <w:t>GCCAATAGAC</w:t>
      </w:r>
      <w:r w:rsidRPr="00F534AD">
        <w:rPr>
          <w:rFonts w:ascii="Times New Roman" w:hAnsi="Times New Roman" w:cs="Times New Roman"/>
          <w:color w:val="000000" w:themeColor="text1"/>
          <w:sz w:val="18"/>
          <w:szCs w:val="18"/>
        </w:rPr>
        <w:tab/>
        <w:t>TCGCTTATGT</w:t>
      </w:r>
    </w:p>
    <w:p w14:paraId="4DA4915D"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TCCAGCCACC</w:t>
      </w:r>
      <w:r w:rsidRPr="00F534AD">
        <w:rPr>
          <w:rFonts w:ascii="Times New Roman" w:hAnsi="Times New Roman" w:cs="Times New Roman"/>
          <w:color w:val="000000" w:themeColor="text1"/>
          <w:sz w:val="18"/>
          <w:szCs w:val="18"/>
        </w:rPr>
        <w:tab/>
        <w:t>ATCGTAACTA</w:t>
      </w:r>
      <w:r w:rsidRPr="00F534AD">
        <w:rPr>
          <w:rFonts w:ascii="Times New Roman" w:hAnsi="Times New Roman" w:cs="Times New Roman"/>
          <w:color w:val="000000" w:themeColor="text1"/>
          <w:sz w:val="18"/>
          <w:szCs w:val="18"/>
        </w:rPr>
        <w:tab/>
        <w:t>GGAGGTTAGG</w:t>
      </w:r>
      <w:r w:rsidRPr="00F534AD">
        <w:rPr>
          <w:rFonts w:ascii="Times New Roman" w:hAnsi="Times New Roman" w:cs="Times New Roman"/>
          <w:color w:val="000000" w:themeColor="text1"/>
          <w:sz w:val="18"/>
          <w:szCs w:val="18"/>
        </w:rPr>
        <w:tab/>
        <w:t>TGGTATTTTA</w:t>
      </w:r>
      <w:r w:rsidRPr="00F534AD">
        <w:rPr>
          <w:rFonts w:ascii="Times New Roman" w:hAnsi="Times New Roman" w:cs="Times New Roman"/>
          <w:color w:val="000000" w:themeColor="text1"/>
          <w:sz w:val="18"/>
          <w:szCs w:val="18"/>
        </w:rPr>
        <w:tab/>
        <w:t xml:space="preserve">TTTTCTTTCT </w:t>
      </w:r>
    </w:p>
    <w:p w14:paraId="3D6970C8"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CCCACGCCC</w:t>
      </w:r>
      <w:r w:rsidRPr="00F534AD">
        <w:rPr>
          <w:rFonts w:ascii="Times New Roman" w:hAnsi="Times New Roman" w:cs="Times New Roman"/>
          <w:color w:val="000000" w:themeColor="text1"/>
          <w:sz w:val="18"/>
          <w:szCs w:val="18"/>
        </w:rPr>
        <w:tab/>
        <w:t>AGTGACAGTC</w:t>
      </w:r>
      <w:r w:rsidRPr="00F534AD">
        <w:rPr>
          <w:rFonts w:ascii="Times New Roman" w:hAnsi="Times New Roman" w:cs="Times New Roman"/>
          <w:color w:val="000000" w:themeColor="text1"/>
          <w:sz w:val="18"/>
          <w:szCs w:val="18"/>
        </w:rPr>
        <w:tab/>
        <w:t>AGAAAACGCG</w:t>
      </w:r>
      <w:r w:rsidRPr="00F534AD">
        <w:rPr>
          <w:rFonts w:ascii="Times New Roman" w:hAnsi="Times New Roman" w:cs="Times New Roman"/>
          <w:color w:val="000000" w:themeColor="text1"/>
          <w:sz w:val="18"/>
          <w:szCs w:val="18"/>
        </w:rPr>
        <w:tab/>
        <w:t>TCTTAAG</w:t>
      </w:r>
    </w:p>
    <w:p w14:paraId="111873E3" w14:textId="77777777" w:rsidR="004B6528" w:rsidRPr="00F534AD" w:rsidRDefault="004B6528" w:rsidP="004B6528">
      <w:pPr>
        <w:pStyle w:val="BodyText"/>
        <w:spacing w:line="360" w:lineRule="auto"/>
        <w:jc w:val="both"/>
        <w:rPr>
          <w:rFonts w:ascii="Times New Roman" w:hAnsi="Times New Roman" w:cs="Times New Roman"/>
          <w:b/>
          <w:color w:val="000000" w:themeColor="text1"/>
          <w:sz w:val="26"/>
          <w:szCs w:val="26"/>
        </w:rPr>
      </w:pPr>
      <w:r w:rsidRPr="00F534AD">
        <w:rPr>
          <w:rFonts w:ascii="Times New Roman" w:hAnsi="Times New Roman" w:cs="Times New Roman"/>
          <w:b/>
          <w:color w:val="000000" w:themeColor="text1"/>
          <w:sz w:val="26"/>
          <w:szCs w:val="26"/>
        </w:rPr>
        <w:t>Figure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4.</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sequence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of Black</w:t>
      </w:r>
      <w:r w:rsidRPr="00F534AD">
        <w:rPr>
          <w:rFonts w:ascii="Times New Roman" w:hAnsi="Times New Roman" w:cs="Times New Roman"/>
          <w:b/>
          <w:color w:val="000000" w:themeColor="text1"/>
          <w:spacing w:val="18"/>
          <w:sz w:val="26"/>
          <w:szCs w:val="26"/>
        </w:rPr>
        <w:t xml:space="preserve"> </w:t>
      </w:r>
      <w:r w:rsidRPr="00F534AD">
        <w:rPr>
          <w:rFonts w:ascii="Times New Roman" w:hAnsi="Times New Roman" w:cs="Times New Roman"/>
          <w:b/>
          <w:color w:val="000000" w:themeColor="text1"/>
          <w:sz w:val="26"/>
          <w:szCs w:val="26"/>
        </w:rPr>
        <w:t>fungus</w:t>
      </w:r>
      <w:r w:rsidRPr="00F534AD">
        <w:rPr>
          <w:rFonts w:ascii="Times New Roman" w:hAnsi="Times New Roman" w:cs="Times New Roman"/>
          <w:b/>
          <w:color w:val="000000" w:themeColor="text1"/>
          <w:spacing w:val="15"/>
          <w:sz w:val="26"/>
          <w:szCs w:val="26"/>
        </w:rPr>
        <w:t xml:space="preserve"> </w:t>
      </w:r>
      <w:r w:rsidRPr="00F534AD">
        <w:rPr>
          <w:rFonts w:ascii="Times New Roman" w:hAnsi="Times New Roman" w:cs="Times New Roman"/>
          <w:b/>
          <w:color w:val="000000" w:themeColor="text1"/>
          <w:sz w:val="26"/>
          <w:szCs w:val="26"/>
        </w:rPr>
        <w:t>and</w:t>
      </w:r>
      <w:r w:rsidRPr="00F534AD">
        <w:rPr>
          <w:rFonts w:ascii="Times New Roman" w:hAnsi="Times New Roman" w:cs="Times New Roman"/>
          <w:b/>
          <w:color w:val="000000" w:themeColor="text1"/>
          <w:spacing w:val="19"/>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ITS</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region</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is</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same</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 xml:space="preserve">as </w:t>
      </w:r>
      <w:r w:rsidRPr="00F534AD">
        <w:rPr>
          <w:rFonts w:ascii="Times New Roman" w:hAnsi="Times New Roman" w:cs="Times New Roman"/>
          <w:b/>
          <w:i/>
          <w:color w:val="000000" w:themeColor="text1"/>
          <w:sz w:val="26"/>
          <w:szCs w:val="26"/>
        </w:rPr>
        <w:t>Aspergillus</w:t>
      </w:r>
      <w:r w:rsidRPr="00F534AD">
        <w:rPr>
          <w:rFonts w:ascii="Times New Roman" w:hAnsi="Times New Roman" w:cs="Times New Roman"/>
          <w:b/>
          <w:i/>
          <w:color w:val="000000" w:themeColor="text1"/>
          <w:spacing w:val="15"/>
          <w:sz w:val="26"/>
          <w:szCs w:val="26"/>
        </w:rPr>
        <w:t xml:space="preserve"> </w:t>
      </w:r>
      <w:proofErr w:type="spellStart"/>
      <w:r w:rsidRPr="00F534AD">
        <w:rPr>
          <w:rFonts w:ascii="Times New Roman" w:hAnsi="Times New Roman" w:cs="Times New Roman"/>
          <w:b/>
          <w:i/>
          <w:color w:val="000000" w:themeColor="text1"/>
          <w:sz w:val="26"/>
          <w:szCs w:val="26"/>
        </w:rPr>
        <w:t>niger</w:t>
      </w:r>
      <w:proofErr w:type="spellEnd"/>
      <w:r w:rsidRPr="00F534AD">
        <w:rPr>
          <w:rFonts w:ascii="Times New Roman" w:hAnsi="Times New Roman" w:cs="Times New Roman"/>
          <w:b/>
          <w:i/>
          <w:color w:val="000000" w:themeColor="text1"/>
          <w:spacing w:val="17"/>
          <w:sz w:val="26"/>
          <w:szCs w:val="26"/>
        </w:rPr>
        <w:t xml:space="preserve"> </w:t>
      </w:r>
      <w:r w:rsidRPr="00F534AD">
        <w:rPr>
          <w:rFonts w:ascii="Times New Roman" w:hAnsi="Times New Roman" w:cs="Times New Roman"/>
          <w:b/>
          <w:color w:val="000000" w:themeColor="text1"/>
          <w:sz w:val="26"/>
          <w:szCs w:val="26"/>
        </w:rPr>
        <w:t>px27</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gene</w:t>
      </w:r>
      <w:r w:rsidRPr="00F534AD">
        <w:rPr>
          <w:rFonts w:ascii="Times New Roman" w:hAnsi="Times New Roman" w:cs="Times New Roman"/>
          <w:b/>
          <w:color w:val="000000" w:themeColor="text1"/>
          <w:spacing w:val="18"/>
          <w:sz w:val="26"/>
          <w:szCs w:val="26"/>
        </w:rPr>
        <w:t xml:space="preserve"> </w:t>
      </w:r>
      <w:r w:rsidRPr="00F534AD">
        <w:rPr>
          <w:rFonts w:ascii="Times New Roman" w:hAnsi="Times New Roman" w:cs="Times New Roman"/>
          <w:b/>
          <w:color w:val="000000" w:themeColor="text1"/>
          <w:sz w:val="26"/>
          <w:szCs w:val="26"/>
        </w:rPr>
        <w:t>with accession number U90936</w:t>
      </w:r>
    </w:p>
    <w:p w14:paraId="72228D06" w14:textId="77777777" w:rsidR="004B6528" w:rsidRPr="00F534AD" w:rsidRDefault="004B6528" w:rsidP="004B6528">
      <w:pPr>
        <w:pStyle w:val="BodyText"/>
        <w:spacing w:line="360" w:lineRule="auto"/>
        <w:jc w:val="both"/>
        <w:rPr>
          <w:rFonts w:ascii="Times New Roman" w:hAnsi="Times New Roman" w:cs="Times New Roman"/>
          <w:color w:val="000000" w:themeColor="text1"/>
          <w:spacing w:val="-8"/>
          <w:sz w:val="26"/>
          <w:szCs w:val="26"/>
        </w:rPr>
      </w:pPr>
    </w:p>
    <w:p w14:paraId="32891CE9"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5126E8B1"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5CB9A42B"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58DBE59A"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070438F0"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4809098E" w14:textId="77777777" w:rsidR="004B6528" w:rsidRPr="00F534AD" w:rsidRDefault="004B6528" w:rsidP="004B6528">
      <w:pPr>
        <w:rPr>
          <w:rFonts w:ascii="Times New Roman" w:hAnsi="Times New Roman" w:cs="Times New Roman"/>
          <w:color w:val="000000" w:themeColor="text1"/>
        </w:rPr>
      </w:pPr>
    </w:p>
    <w:p w14:paraId="1DC07989" w14:textId="77777777" w:rsidR="004B6528" w:rsidRPr="00F534AD" w:rsidRDefault="004B6528" w:rsidP="0095637E">
      <w:pPr>
        <w:pStyle w:val="Heading1"/>
        <w:jc w:val="center"/>
        <w:rPr>
          <w:rFonts w:ascii="Times New Roman" w:hAnsi="Times New Roman" w:cs="Times New Roman"/>
          <w:b/>
          <w:color w:val="000000" w:themeColor="text1"/>
        </w:rPr>
      </w:pPr>
      <w:bookmarkStart w:id="37" w:name="_Toc202906210"/>
      <w:r w:rsidRPr="00F534AD">
        <w:rPr>
          <w:rFonts w:ascii="Times New Roman" w:hAnsi="Times New Roman" w:cs="Times New Roman"/>
          <w:b/>
          <w:color w:val="000000" w:themeColor="text1"/>
        </w:rPr>
        <w:lastRenderedPageBreak/>
        <w:t>CHAPTER FOUR</w:t>
      </w:r>
      <w:bookmarkEnd w:id="37"/>
    </w:p>
    <w:p w14:paraId="7C03344A" w14:textId="77777777" w:rsidR="004B6528" w:rsidRPr="00F534AD" w:rsidRDefault="004B6528" w:rsidP="0095637E">
      <w:pPr>
        <w:pStyle w:val="Heading1"/>
        <w:rPr>
          <w:rFonts w:ascii="Times New Roman" w:hAnsi="Times New Roman" w:cs="Times New Roman"/>
          <w:b/>
          <w:color w:val="000000" w:themeColor="text1"/>
        </w:rPr>
      </w:pPr>
      <w:bookmarkStart w:id="38" w:name="_Toc202906211"/>
      <w:r w:rsidRPr="00F534AD">
        <w:rPr>
          <w:rFonts w:ascii="Times New Roman" w:hAnsi="Times New Roman" w:cs="Times New Roman"/>
          <w:b/>
          <w:color w:val="000000" w:themeColor="text1"/>
        </w:rPr>
        <w:t>4.0 DISCUSSION AND CONCLUSION</w:t>
      </w:r>
      <w:bookmarkEnd w:id="38"/>
    </w:p>
    <w:p w14:paraId="21F9EB94" w14:textId="77777777" w:rsidR="004B6528" w:rsidRPr="00F534AD" w:rsidRDefault="004B6528" w:rsidP="0095637E">
      <w:pPr>
        <w:pStyle w:val="Heading1"/>
        <w:rPr>
          <w:rFonts w:ascii="Times New Roman" w:hAnsi="Times New Roman" w:cs="Times New Roman"/>
          <w:b/>
          <w:color w:val="000000" w:themeColor="text1"/>
        </w:rPr>
      </w:pPr>
      <w:bookmarkStart w:id="39" w:name="_Toc202906212"/>
      <w:r w:rsidRPr="00F534AD">
        <w:rPr>
          <w:rFonts w:ascii="Times New Roman" w:hAnsi="Times New Roman" w:cs="Times New Roman"/>
          <w:b/>
          <w:color w:val="000000" w:themeColor="text1"/>
        </w:rPr>
        <w:t>4.1 DISCUSSION</w:t>
      </w:r>
      <w:bookmarkEnd w:id="39"/>
    </w:p>
    <w:p w14:paraId="0BCF4770"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findings from the study on spoiled potatoes revealed a high diversity of fungal isolates from different sample locations such as Oja Oba, </w:t>
      </w:r>
      <w:proofErr w:type="spellStart"/>
      <w:r w:rsidRPr="00F534AD">
        <w:rPr>
          <w:rFonts w:ascii="Times New Roman" w:eastAsia="Times New Roman" w:hAnsi="Times New Roman" w:cs="Times New Roman"/>
          <w:color w:val="000000" w:themeColor="text1"/>
          <w:sz w:val="28"/>
          <w:szCs w:val="28"/>
        </w:rPr>
        <w:t>Ipata</w:t>
      </w:r>
      <w:proofErr w:type="spellEnd"/>
      <w:r w:rsidRPr="00F534AD">
        <w:rPr>
          <w:rFonts w:ascii="Times New Roman" w:eastAsia="Times New Roman" w:hAnsi="Times New Roman" w:cs="Times New Roman"/>
          <w:color w:val="000000" w:themeColor="text1"/>
          <w:sz w:val="28"/>
          <w:szCs w:val="28"/>
        </w:rPr>
        <w:t xml:space="preserve">, Sango, Harmony, and </w:t>
      </w:r>
      <w:proofErr w:type="spellStart"/>
      <w:r w:rsidRPr="00F534AD">
        <w:rPr>
          <w:rFonts w:ascii="Times New Roman" w:eastAsia="Times New Roman" w:hAnsi="Times New Roman" w:cs="Times New Roman"/>
          <w:color w:val="000000" w:themeColor="text1"/>
          <w:sz w:val="28"/>
          <w:szCs w:val="28"/>
        </w:rPr>
        <w:t>Alagbado</w:t>
      </w:r>
      <w:proofErr w:type="spellEnd"/>
      <w:r w:rsidRPr="00F534AD">
        <w:rPr>
          <w:rFonts w:ascii="Times New Roman" w:eastAsia="Times New Roman" w:hAnsi="Times New Roman" w:cs="Times New Roman"/>
          <w:color w:val="000000" w:themeColor="text1"/>
          <w:sz w:val="28"/>
          <w:szCs w:val="28"/>
        </w:rPr>
        <w:t xml:space="preserve">. These areas are known for their high population density and commercial activities, which may contribute to environmental conditions that </w:t>
      </w:r>
      <w:proofErr w:type="spellStart"/>
      <w:r w:rsidRPr="00F534AD">
        <w:rPr>
          <w:rFonts w:ascii="Times New Roman" w:eastAsia="Times New Roman" w:hAnsi="Times New Roman" w:cs="Times New Roman"/>
          <w:color w:val="000000" w:themeColor="text1"/>
          <w:sz w:val="28"/>
          <w:szCs w:val="28"/>
        </w:rPr>
        <w:t>favour</w:t>
      </w:r>
      <w:proofErr w:type="spellEnd"/>
      <w:r w:rsidRPr="00F534AD">
        <w:rPr>
          <w:rFonts w:ascii="Times New Roman" w:eastAsia="Times New Roman" w:hAnsi="Times New Roman" w:cs="Times New Roman"/>
          <w:color w:val="000000" w:themeColor="text1"/>
          <w:sz w:val="28"/>
          <w:szCs w:val="28"/>
        </w:rPr>
        <w:t xml:space="preserve"> fungal contamination and growth on stored food products like potatoes. The designation of 50 fungal strains across 10 different market sites reflects both the widespread distribution and significant diversity of spoilage fungi. Similar environmental studies have noted that improper handling and high ambient moisture contribute significantly to fungal colonization in stored agricultural produce (</w:t>
      </w:r>
      <w:proofErr w:type="spellStart"/>
      <w:r w:rsidRPr="00F534AD">
        <w:rPr>
          <w:rFonts w:ascii="Times New Roman" w:eastAsia="Times New Roman" w:hAnsi="Times New Roman" w:cs="Times New Roman"/>
          <w:color w:val="000000" w:themeColor="text1"/>
          <w:sz w:val="28"/>
          <w:szCs w:val="28"/>
        </w:rPr>
        <w:t>Obagwu</w:t>
      </w:r>
      <w:proofErr w:type="spellEnd"/>
      <w:r w:rsidRPr="00F534AD">
        <w:rPr>
          <w:rFonts w:ascii="Times New Roman" w:eastAsia="Times New Roman" w:hAnsi="Times New Roman" w:cs="Times New Roman"/>
          <w:color w:val="000000" w:themeColor="text1"/>
          <w:sz w:val="28"/>
          <w:szCs w:val="28"/>
        </w:rPr>
        <w:t xml:space="preserve"> et al., 2023).</w:t>
      </w:r>
    </w:p>
    <w:p w14:paraId="29F44FC8"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colony count data indicated a markedly higher fungal load in spoiled potatoes compared to unspoiled ones. Spoiled samples had counts of 2.5 × 10⁶ CFU/g on Nutrient Agar and 3.8 × 10⁶ CFU/g on Potato Dextrose Agar (PDA), while unspoiled potatoes had much lower counts. This difference may be attributed to the breakdown of cellular integrity in spoiled potatoes, providing ideal substrates for fungal proliferation. Recent research supports this, stating that increased water activity and nutrient release in deteriorated tissues create an optimal environment for fungal </w:t>
      </w:r>
      <w:r w:rsidRPr="00F534AD">
        <w:rPr>
          <w:rFonts w:ascii="Times New Roman" w:eastAsia="Times New Roman" w:hAnsi="Times New Roman" w:cs="Times New Roman"/>
          <w:color w:val="000000" w:themeColor="text1"/>
          <w:sz w:val="28"/>
          <w:szCs w:val="28"/>
        </w:rPr>
        <w:lastRenderedPageBreak/>
        <w:t>growth (Ahmed et al., 2022). These findings underscore the importance of storage conditions in the management of postharvest losses in tubers.</w:t>
      </w:r>
    </w:p>
    <w:p w14:paraId="1CA5790F"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Morphological characterization on PDA media revealed diverse colony appearances, including cottony, powdery, woolly, and slimy textures. Pigmentation varied from white and greenish to black, and microscopic features such as septate and branched hyphae, along with conidial shapes, were used to tentatively identify four dominant fungi: </w:t>
      </w:r>
      <w:r w:rsidRPr="00F534AD">
        <w:rPr>
          <w:rFonts w:ascii="Times New Roman" w:eastAsia="Times New Roman" w:hAnsi="Times New Roman" w:cs="Times New Roman"/>
          <w:i/>
          <w:iCs/>
          <w:color w:val="000000" w:themeColor="text1"/>
          <w:sz w:val="28"/>
          <w:szCs w:val="28"/>
        </w:rPr>
        <w:t xml:space="preserve">Aspergillus </w:t>
      </w:r>
      <w:proofErr w:type="spellStart"/>
      <w:r w:rsidRPr="00F534AD">
        <w:rPr>
          <w:rFonts w:ascii="Times New Roman" w:eastAsia="Times New Roman" w:hAnsi="Times New Roman" w:cs="Times New Roman"/>
          <w:i/>
          <w:iCs/>
          <w:color w:val="000000" w:themeColor="text1"/>
          <w:sz w:val="28"/>
          <w:szCs w:val="28"/>
        </w:rPr>
        <w:t>niger</w:t>
      </w:r>
      <w:proofErr w:type="spellEnd"/>
      <w:r w:rsidRPr="00F534AD">
        <w:rPr>
          <w:rFonts w:ascii="Times New Roman" w:eastAsia="Times New Roman" w:hAnsi="Times New Roman" w:cs="Times New Roman"/>
          <w:color w:val="000000" w:themeColor="text1"/>
          <w:sz w:val="28"/>
          <w:szCs w:val="28"/>
        </w:rPr>
        <w:t xml:space="preserve">, </w:t>
      </w:r>
      <w:r w:rsidRPr="00F534AD">
        <w:rPr>
          <w:rFonts w:ascii="Times New Roman" w:eastAsia="Times New Roman" w:hAnsi="Times New Roman" w:cs="Times New Roman"/>
          <w:i/>
          <w:iCs/>
          <w:color w:val="000000" w:themeColor="text1"/>
          <w:sz w:val="28"/>
          <w:szCs w:val="28"/>
        </w:rPr>
        <w:t xml:space="preserve">Penicillium </w:t>
      </w:r>
      <w:proofErr w:type="spellStart"/>
      <w:r w:rsidRPr="00F534AD">
        <w:rPr>
          <w:rFonts w:ascii="Times New Roman" w:eastAsia="Times New Roman" w:hAnsi="Times New Roman" w:cs="Times New Roman"/>
          <w:i/>
          <w:iCs/>
          <w:color w:val="000000" w:themeColor="text1"/>
          <w:sz w:val="28"/>
          <w:szCs w:val="28"/>
        </w:rPr>
        <w:t>expansum</w:t>
      </w:r>
      <w:proofErr w:type="spellEnd"/>
      <w:r w:rsidRPr="00F534AD">
        <w:rPr>
          <w:rFonts w:ascii="Times New Roman" w:eastAsia="Times New Roman" w:hAnsi="Times New Roman" w:cs="Times New Roman"/>
          <w:color w:val="000000" w:themeColor="text1"/>
          <w:sz w:val="28"/>
          <w:szCs w:val="28"/>
        </w:rPr>
        <w:t xml:space="preserve">, </w:t>
      </w:r>
      <w:r w:rsidRPr="00F534AD">
        <w:rPr>
          <w:rFonts w:ascii="Times New Roman" w:eastAsia="Times New Roman" w:hAnsi="Times New Roman" w:cs="Times New Roman"/>
          <w:i/>
          <w:iCs/>
          <w:color w:val="000000" w:themeColor="text1"/>
          <w:sz w:val="28"/>
          <w:szCs w:val="28"/>
        </w:rPr>
        <w:t xml:space="preserve">Fusarium </w:t>
      </w:r>
      <w:proofErr w:type="spellStart"/>
      <w:r w:rsidRPr="00F534AD">
        <w:rPr>
          <w:rFonts w:ascii="Times New Roman" w:eastAsia="Times New Roman" w:hAnsi="Times New Roman" w:cs="Times New Roman"/>
          <w:i/>
          <w:iCs/>
          <w:color w:val="000000" w:themeColor="text1"/>
          <w:sz w:val="28"/>
          <w:szCs w:val="28"/>
        </w:rPr>
        <w:t>solani</w:t>
      </w:r>
      <w:proofErr w:type="spellEnd"/>
      <w:r w:rsidRPr="00F534AD">
        <w:rPr>
          <w:rFonts w:ascii="Times New Roman" w:eastAsia="Times New Roman" w:hAnsi="Times New Roman" w:cs="Times New Roman"/>
          <w:color w:val="000000" w:themeColor="text1"/>
          <w:sz w:val="28"/>
          <w:szCs w:val="28"/>
        </w:rPr>
        <w:t xml:space="preserve">, and </w:t>
      </w:r>
      <w:r w:rsidRPr="00F534AD">
        <w:rPr>
          <w:rFonts w:ascii="Times New Roman" w:eastAsia="Times New Roman" w:hAnsi="Times New Roman" w:cs="Times New Roman"/>
          <w:i/>
          <w:iCs/>
          <w:color w:val="000000" w:themeColor="text1"/>
          <w:sz w:val="28"/>
          <w:szCs w:val="28"/>
        </w:rPr>
        <w:t xml:space="preserve">Rhizopus </w:t>
      </w:r>
      <w:proofErr w:type="spellStart"/>
      <w:r w:rsidRPr="00F534AD">
        <w:rPr>
          <w:rFonts w:ascii="Times New Roman" w:eastAsia="Times New Roman" w:hAnsi="Times New Roman" w:cs="Times New Roman"/>
          <w:i/>
          <w:iCs/>
          <w:color w:val="000000" w:themeColor="text1"/>
          <w:sz w:val="28"/>
          <w:szCs w:val="28"/>
        </w:rPr>
        <w:t>stolonifer</w:t>
      </w:r>
      <w:proofErr w:type="spellEnd"/>
      <w:r w:rsidRPr="00F534AD">
        <w:rPr>
          <w:rFonts w:ascii="Times New Roman" w:eastAsia="Times New Roman" w:hAnsi="Times New Roman" w:cs="Times New Roman"/>
          <w:color w:val="000000" w:themeColor="text1"/>
          <w:sz w:val="28"/>
          <w:szCs w:val="28"/>
        </w:rPr>
        <w:t xml:space="preserve">. These fungi are known for their ability to degrade starch-rich plant tissues and have been widely documented in spoilage of tuber crops (Ibrahim et al., 2021). Their identification helps to understand the </w:t>
      </w:r>
      <w:proofErr w:type="spellStart"/>
      <w:r w:rsidRPr="00F534AD">
        <w:rPr>
          <w:rFonts w:ascii="Times New Roman" w:eastAsia="Times New Roman" w:hAnsi="Times New Roman" w:cs="Times New Roman"/>
          <w:color w:val="000000" w:themeColor="text1"/>
          <w:sz w:val="28"/>
          <w:szCs w:val="28"/>
        </w:rPr>
        <w:t>mycobiota</w:t>
      </w:r>
      <w:proofErr w:type="spellEnd"/>
      <w:r w:rsidRPr="00F534AD">
        <w:rPr>
          <w:rFonts w:ascii="Times New Roman" w:eastAsia="Times New Roman" w:hAnsi="Times New Roman" w:cs="Times New Roman"/>
          <w:color w:val="000000" w:themeColor="text1"/>
          <w:sz w:val="28"/>
          <w:szCs w:val="28"/>
        </w:rPr>
        <w:t xml:space="preserve"> associated with potato spoilage.</w:t>
      </w:r>
    </w:p>
    <w:p w14:paraId="13220048"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biochemical analysis further strengthened the identification process, as the isolates showed enzymatic activities aligned with their known metabolic capabilities. For instance, </w:t>
      </w:r>
      <w:r w:rsidRPr="00F534AD">
        <w:rPr>
          <w:rFonts w:ascii="Times New Roman" w:eastAsia="Times New Roman" w:hAnsi="Times New Roman" w:cs="Times New Roman"/>
          <w:i/>
          <w:iCs/>
          <w:color w:val="000000" w:themeColor="text1"/>
          <w:sz w:val="28"/>
          <w:szCs w:val="28"/>
        </w:rPr>
        <w:t xml:space="preserve">Fusarium </w:t>
      </w:r>
      <w:proofErr w:type="spellStart"/>
      <w:r w:rsidRPr="00F534AD">
        <w:rPr>
          <w:rFonts w:ascii="Times New Roman" w:eastAsia="Times New Roman" w:hAnsi="Times New Roman" w:cs="Times New Roman"/>
          <w:i/>
          <w:iCs/>
          <w:color w:val="000000" w:themeColor="text1"/>
          <w:sz w:val="28"/>
          <w:szCs w:val="28"/>
        </w:rPr>
        <w:t>solani</w:t>
      </w:r>
      <w:proofErr w:type="spellEnd"/>
      <w:r w:rsidRPr="00F534AD">
        <w:rPr>
          <w:rFonts w:ascii="Times New Roman" w:eastAsia="Times New Roman" w:hAnsi="Times New Roman" w:cs="Times New Roman"/>
          <w:color w:val="000000" w:themeColor="text1"/>
          <w:sz w:val="28"/>
          <w:szCs w:val="28"/>
        </w:rPr>
        <w:t xml:space="preserve"> exhibited strong starch hydrolysis and nitrate reduction, while </w:t>
      </w:r>
      <w:r w:rsidRPr="00F534AD">
        <w:rPr>
          <w:rFonts w:ascii="Times New Roman" w:eastAsia="Times New Roman" w:hAnsi="Times New Roman" w:cs="Times New Roman"/>
          <w:i/>
          <w:iCs/>
          <w:color w:val="000000" w:themeColor="text1"/>
          <w:sz w:val="28"/>
          <w:szCs w:val="28"/>
        </w:rPr>
        <w:t xml:space="preserve">Penicillium </w:t>
      </w:r>
      <w:proofErr w:type="spellStart"/>
      <w:r w:rsidRPr="00F534AD">
        <w:rPr>
          <w:rFonts w:ascii="Times New Roman" w:eastAsia="Times New Roman" w:hAnsi="Times New Roman" w:cs="Times New Roman"/>
          <w:i/>
          <w:iCs/>
          <w:color w:val="000000" w:themeColor="text1"/>
          <w:sz w:val="28"/>
          <w:szCs w:val="28"/>
        </w:rPr>
        <w:t>expansum</w:t>
      </w:r>
      <w:proofErr w:type="spellEnd"/>
      <w:r w:rsidRPr="00F534AD">
        <w:rPr>
          <w:rFonts w:ascii="Times New Roman" w:eastAsia="Times New Roman" w:hAnsi="Times New Roman" w:cs="Times New Roman"/>
          <w:color w:val="000000" w:themeColor="text1"/>
          <w:sz w:val="28"/>
          <w:szCs w:val="28"/>
        </w:rPr>
        <w:t xml:space="preserve"> showed protease activity, correlating with its known role in soft rot and tissue liquefaction. Such biochemical traits aid in distinguishing between fungal species with overlapping morphological traits and confirm their physiological roles in spoilage (Uchechukwu et al., 2023). Enzyme </w:t>
      </w:r>
      <w:r w:rsidRPr="00F534AD">
        <w:rPr>
          <w:rFonts w:ascii="Times New Roman" w:eastAsia="Times New Roman" w:hAnsi="Times New Roman" w:cs="Times New Roman"/>
          <w:color w:val="000000" w:themeColor="text1"/>
          <w:sz w:val="28"/>
          <w:szCs w:val="28"/>
        </w:rPr>
        <w:lastRenderedPageBreak/>
        <w:t>activity assays, therefore, remain essential for mycological identification and functional profiling.</w:t>
      </w:r>
    </w:p>
    <w:p w14:paraId="1A7176BE"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Interestingly, </w:t>
      </w:r>
      <w:r w:rsidRPr="00F534AD">
        <w:rPr>
          <w:rFonts w:ascii="Times New Roman" w:eastAsia="Times New Roman" w:hAnsi="Times New Roman" w:cs="Times New Roman"/>
          <w:i/>
          <w:iCs/>
          <w:color w:val="000000" w:themeColor="text1"/>
          <w:sz w:val="28"/>
          <w:szCs w:val="28"/>
        </w:rPr>
        <w:t xml:space="preserve">Aspergillus </w:t>
      </w:r>
      <w:proofErr w:type="spellStart"/>
      <w:r w:rsidRPr="00F534AD">
        <w:rPr>
          <w:rFonts w:ascii="Times New Roman" w:eastAsia="Times New Roman" w:hAnsi="Times New Roman" w:cs="Times New Roman"/>
          <w:i/>
          <w:iCs/>
          <w:color w:val="000000" w:themeColor="text1"/>
          <w:sz w:val="28"/>
          <w:szCs w:val="28"/>
        </w:rPr>
        <w:t>niger</w:t>
      </w:r>
      <w:proofErr w:type="spellEnd"/>
      <w:r w:rsidRPr="00F534AD">
        <w:rPr>
          <w:rFonts w:ascii="Times New Roman" w:eastAsia="Times New Roman" w:hAnsi="Times New Roman" w:cs="Times New Roman"/>
          <w:color w:val="000000" w:themeColor="text1"/>
          <w:sz w:val="28"/>
          <w:szCs w:val="28"/>
        </w:rPr>
        <w:t xml:space="preserve"> showed cellulase and amylase activity, explaining its effectiveness in degrading structural polysaccharides and starch in potatoes. This enzymatic versatility is consistent with its widespread presence in food spoilage and industrial fermentations. According to Okeke et al. (2022), </w:t>
      </w:r>
      <w:r w:rsidRPr="00F534AD">
        <w:rPr>
          <w:rFonts w:ascii="Times New Roman" w:eastAsia="Times New Roman" w:hAnsi="Times New Roman" w:cs="Times New Roman"/>
          <w:i/>
          <w:iCs/>
          <w:color w:val="000000" w:themeColor="text1"/>
          <w:sz w:val="28"/>
          <w:szCs w:val="28"/>
        </w:rPr>
        <w:t xml:space="preserve">A. </w:t>
      </w:r>
      <w:proofErr w:type="spellStart"/>
      <w:r w:rsidRPr="00F534AD">
        <w:rPr>
          <w:rFonts w:ascii="Times New Roman" w:eastAsia="Times New Roman" w:hAnsi="Times New Roman" w:cs="Times New Roman"/>
          <w:i/>
          <w:iCs/>
          <w:color w:val="000000" w:themeColor="text1"/>
          <w:sz w:val="28"/>
          <w:szCs w:val="28"/>
        </w:rPr>
        <w:t>niger</w:t>
      </w:r>
      <w:proofErr w:type="spellEnd"/>
      <w:r w:rsidRPr="00F534AD">
        <w:rPr>
          <w:rFonts w:ascii="Times New Roman" w:eastAsia="Times New Roman" w:hAnsi="Times New Roman" w:cs="Times New Roman"/>
          <w:color w:val="000000" w:themeColor="text1"/>
          <w:sz w:val="28"/>
          <w:szCs w:val="28"/>
        </w:rPr>
        <w:t xml:space="preserve"> can produce a broad spectrum of hydrolytic enzymes that make it highly competitive in nutrient-rich decaying plant material. These findings demonstrate that the fungal isolates are not merely contaminants but active agents of spoilage.</w:t>
      </w:r>
    </w:p>
    <w:p w14:paraId="0DE50D6D"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Polymerase Chain Reaction (PCR) amplification using ITS primers confirmed the identity of the fungal isolates. Lane 1 (black fungus) yielded a band at 490 base pairs, matching </w:t>
      </w:r>
      <w:r w:rsidRPr="00F534AD">
        <w:rPr>
          <w:rFonts w:ascii="Times New Roman" w:eastAsia="Times New Roman" w:hAnsi="Times New Roman" w:cs="Times New Roman"/>
          <w:i/>
          <w:iCs/>
          <w:color w:val="000000" w:themeColor="text1"/>
          <w:sz w:val="28"/>
          <w:szCs w:val="28"/>
        </w:rPr>
        <w:t xml:space="preserve">Aspergillus </w:t>
      </w:r>
      <w:proofErr w:type="spellStart"/>
      <w:r w:rsidRPr="00F534AD">
        <w:rPr>
          <w:rFonts w:ascii="Times New Roman" w:eastAsia="Times New Roman" w:hAnsi="Times New Roman" w:cs="Times New Roman"/>
          <w:i/>
          <w:iCs/>
          <w:color w:val="000000" w:themeColor="text1"/>
          <w:sz w:val="28"/>
          <w:szCs w:val="28"/>
        </w:rPr>
        <w:t>niger</w:t>
      </w:r>
      <w:proofErr w:type="spellEnd"/>
      <w:r w:rsidRPr="00F534AD">
        <w:rPr>
          <w:rFonts w:ascii="Times New Roman" w:eastAsia="Times New Roman" w:hAnsi="Times New Roman" w:cs="Times New Roman"/>
          <w:color w:val="000000" w:themeColor="text1"/>
          <w:sz w:val="28"/>
          <w:szCs w:val="28"/>
        </w:rPr>
        <w:t xml:space="preserve">, while Lane 2 (green fungus) yielded a 900 base pair band consistent with </w:t>
      </w:r>
      <w:r w:rsidRPr="00F534AD">
        <w:rPr>
          <w:rFonts w:ascii="Times New Roman" w:eastAsia="Times New Roman" w:hAnsi="Times New Roman" w:cs="Times New Roman"/>
          <w:i/>
          <w:iCs/>
          <w:color w:val="000000" w:themeColor="text1"/>
          <w:sz w:val="28"/>
          <w:szCs w:val="28"/>
        </w:rPr>
        <w:t>Aspergillus flavus</w:t>
      </w:r>
      <w:r w:rsidRPr="00F534AD">
        <w:rPr>
          <w:rFonts w:ascii="Times New Roman" w:eastAsia="Times New Roman" w:hAnsi="Times New Roman" w:cs="Times New Roman"/>
          <w:color w:val="000000" w:themeColor="text1"/>
          <w:sz w:val="28"/>
          <w:szCs w:val="28"/>
        </w:rPr>
        <w:t>. ITS sequencing remains a gold standard in fungal taxonomy, and these results align with morphological and biochemical observations. PCR analysis offers greater accuracy than phenotypic methods alone and helps avoid misidentification common in closely related fungal taxa (Chukwuma et al., 2023).</w:t>
      </w:r>
    </w:p>
    <w:p w14:paraId="2740BD21"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Further molecular analysis using the </w:t>
      </w:r>
      <w:r w:rsidRPr="00F534AD">
        <w:rPr>
          <w:rFonts w:ascii="Times New Roman" w:eastAsia="Times New Roman" w:hAnsi="Times New Roman" w:cs="Times New Roman"/>
          <w:i/>
          <w:iCs/>
          <w:color w:val="000000" w:themeColor="text1"/>
          <w:sz w:val="28"/>
          <w:szCs w:val="28"/>
        </w:rPr>
        <w:t>apa-2</w:t>
      </w:r>
      <w:r w:rsidRPr="00F534AD">
        <w:rPr>
          <w:rFonts w:ascii="Times New Roman" w:eastAsia="Times New Roman" w:hAnsi="Times New Roman" w:cs="Times New Roman"/>
          <w:color w:val="000000" w:themeColor="text1"/>
          <w:sz w:val="28"/>
          <w:szCs w:val="28"/>
        </w:rPr>
        <w:t xml:space="preserve"> aflatoxin biosynthetic gene primer showed no band for </w:t>
      </w:r>
      <w:r w:rsidRPr="00F534AD">
        <w:rPr>
          <w:rFonts w:ascii="Times New Roman" w:eastAsia="Times New Roman" w:hAnsi="Times New Roman" w:cs="Times New Roman"/>
          <w:i/>
          <w:iCs/>
          <w:color w:val="000000" w:themeColor="text1"/>
          <w:sz w:val="28"/>
          <w:szCs w:val="28"/>
        </w:rPr>
        <w:t xml:space="preserve">A. </w:t>
      </w:r>
      <w:proofErr w:type="spellStart"/>
      <w:r w:rsidRPr="00F534AD">
        <w:rPr>
          <w:rFonts w:ascii="Times New Roman" w:eastAsia="Times New Roman" w:hAnsi="Times New Roman" w:cs="Times New Roman"/>
          <w:i/>
          <w:iCs/>
          <w:color w:val="000000" w:themeColor="text1"/>
          <w:sz w:val="28"/>
          <w:szCs w:val="28"/>
        </w:rPr>
        <w:t>niger</w:t>
      </w:r>
      <w:proofErr w:type="spellEnd"/>
      <w:r w:rsidRPr="00F534AD">
        <w:rPr>
          <w:rFonts w:ascii="Times New Roman" w:eastAsia="Times New Roman" w:hAnsi="Times New Roman" w:cs="Times New Roman"/>
          <w:color w:val="000000" w:themeColor="text1"/>
          <w:sz w:val="28"/>
          <w:szCs w:val="28"/>
        </w:rPr>
        <w:t xml:space="preserve">, while </w:t>
      </w:r>
      <w:r w:rsidRPr="00F534AD">
        <w:rPr>
          <w:rFonts w:ascii="Times New Roman" w:eastAsia="Times New Roman" w:hAnsi="Times New Roman" w:cs="Times New Roman"/>
          <w:i/>
          <w:iCs/>
          <w:color w:val="000000" w:themeColor="text1"/>
          <w:sz w:val="28"/>
          <w:szCs w:val="28"/>
        </w:rPr>
        <w:t>A. flavus</w:t>
      </w:r>
      <w:r w:rsidRPr="00F534AD">
        <w:rPr>
          <w:rFonts w:ascii="Times New Roman" w:eastAsia="Times New Roman" w:hAnsi="Times New Roman" w:cs="Times New Roman"/>
          <w:color w:val="000000" w:themeColor="text1"/>
          <w:sz w:val="28"/>
          <w:szCs w:val="28"/>
        </w:rPr>
        <w:t xml:space="preserve"> produced a 940 bp band, indicating its </w:t>
      </w:r>
      <w:r w:rsidRPr="00F534AD">
        <w:rPr>
          <w:rFonts w:ascii="Times New Roman" w:eastAsia="Times New Roman" w:hAnsi="Times New Roman" w:cs="Times New Roman"/>
          <w:color w:val="000000" w:themeColor="text1"/>
          <w:sz w:val="28"/>
          <w:szCs w:val="28"/>
        </w:rPr>
        <w:lastRenderedPageBreak/>
        <w:t xml:space="preserve">potential to produce aflatoxins. This is a significant food safety concern, as aflatoxins are potent mycotoxins linked to liver cancer and immune suppression in humans. Monitoring and controlling </w:t>
      </w:r>
      <w:r w:rsidRPr="00F534AD">
        <w:rPr>
          <w:rFonts w:ascii="Times New Roman" w:eastAsia="Times New Roman" w:hAnsi="Times New Roman" w:cs="Times New Roman"/>
          <w:i/>
          <w:iCs/>
          <w:color w:val="000000" w:themeColor="text1"/>
          <w:sz w:val="28"/>
          <w:szCs w:val="28"/>
        </w:rPr>
        <w:t>A. flavus</w:t>
      </w:r>
      <w:r w:rsidRPr="00F534AD">
        <w:rPr>
          <w:rFonts w:ascii="Times New Roman" w:eastAsia="Times New Roman" w:hAnsi="Times New Roman" w:cs="Times New Roman"/>
          <w:color w:val="000000" w:themeColor="text1"/>
          <w:sz w:val="28"/>
          <w:szCs w:val="28"/>
        </w:rPr>
        <w:t xml:space="preserve"> in food chains is therefore critical, particularly in developing countries where postharvest handling is often inadequate (</w:t>
      </w:r>
      <w:proofErr w:type="spellStart"/>
      <w:r w:rsidRPr="00F534AD">
        <w:rPr>
          <w:rFonts w:ascii="Times New Roman" w:eastAsia="Times New Roman" w:hAnsi="Times New Roman" w:cs="Times New Roman"/>
          <w:color w:val="000000" w:themeColor="text1"/>
          <w:sz w:val="28"/>
          <w:szCs w:val="28"/>
        </w:rPr>
        <w:t>Ogunbayo</w:t>
      </w:r>
      <w:proofErr w:type="spellEnd"/>
      <w:r w:rsidRPr="00F534AD">
        <w:rPr>
          <w:rFonts w:ascii="Times New Roman" w:eastAsia="Times New Roman" w:hAnsi="Times New Roman" w:cs="Times New Roman"/>
          <w:color w:val="000000" w:themeColor="text1"/>
          <w:sz w:val="28"/>
          <w:szCs w:val="28"/>
        </w:rPr>
        <w:t xml:space="preserve"> and </w:t>
      </w:r>
      <w:proofErr w:type="spellStart"/>
      <w:r w:rsidRPr="00F534AD">
        <w:rPr>
          <w:rFonts w:ascii="Times New Roman" w:eastAsia="Times New Roman" w:hAnsi="Times New Roman" w:cs="Times New Roman"/>
          <w:color w:val="000000" w:themeColor="text1"/>
          <w:sz w:val="28"/>
          <w:szCs w:val="28"/>
        </w:rPr>
        <w:t>Ezeonu</w:t>
      </w:r>
      <w:proofErr w:type="spellEnd"/>
      <w:r w:rsidRPr="00F534AD">
        <w:rPr>
          <w:rFonts w:ascii="Times New Roman" w:eastAsia="Times New Roman" w:hAnsi="Times New Roman" w:cs="Times New Roman"/>
          <w:color w:val="000000" w:themeColor="text1"/>
          <w:sz w:val="28"/>
          <w:szCs w:val="28"/>
        </w:rPr>
        <w:t>, 2022). The presence of aflatoxigenic fungi in spoiled potatoes suggests health risks if such products enter the food chain.</w:t>
      </w:r>
    </w:p>
    <w:p w14:paraId="79A46D1B"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study also showed that the locations with the highest fungal strain diversity—like </w:t>
      </w:r>
      <w:proofErr w:type="spellStart"/>
      <w:r w:rsidRPr="00F534AD">
        <w:rPr>
          <w:rFonts w:ascii="Times New Roman" w:eastAsia="Times New Roman" w:hAnsi="Times New Roman" w:cs="Times New Roman"/>
          <w:color w:val="000000" w:themeColor="text1"/>
          <w:sz w:val="28"/>
          <w:szCs w:val="28"/>
        </w:rPr>
        <w:t>Ipata</w:t>
      </w:r>
      <w:proofErr w:type="spellEnd"/>
      <w:r w:rsidRPr="00F534AD">
        <w:rPr>
          <w:rFonts w:ascii="Times New Roman" w:eastAsia="Times New Roman" w:hAnsi="Times New Roman" w:cs="Times New Roman"/>
          <w:color w:val="000000" w:themeColor="text1"/>
          <w:sz w:val="28"/>
          <w:szCs w:val="28"/>
        </w:rPr>
        <w:t xml:space="preserve"> and Oja Oba—were likely to have poor hygiene and high environmental exposure, contributing to fungal contamination. Marketplaces that lack proper storage facilities and are situated in humid conditions provide ideal habitats for fungal propagation. This observation aligns with reports by Emeh et al. (2023), who found that markets with poor infrastructure and sanitation had higher fungal loads in produce. Thus, environmental conditions are key drivers of fungal diversity and load in spoilable agricultural products.</w:t>
      </w:r>
    </w:p>
    <w:p w14:paraId="33FAA802"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Overall, the presence of multiple fungal species with varied biochemical capabilities suggests that spoilage is a synergistic process. One fungal species may degrade starch, another </w:t>
      </w:r>
      <w:proofErr w:type="gramStart"/>
      <w:r w:rsidRPr="00F534AD">
        <w:rPr>
          <w:rFonts w:ascii="Times New Roman" w:eastAsia="Times New Roman" w:hAnsi="Times New Roman" w:cs="Times New Roman"/>
          <w:color w:val="000000" w:themeColor="text1"/>
          <w:sz w:val="28"/>
          <w:szCs w:val="28"/>
        </w:rPr>
        <w:t>proteins</w:t>
      </w:r>
      <w:proofErr w:type="gramEnd"/>
      <w:r w:rsidRPr="00F534AD">
        <w:rPr>
          <w:rFonts w:ascii="Times New Roman" w:eastAsia="Times New Roman" w:hAnsi="Times New Roman" w:cs="Times New Roman"/>
          <w:color w:val="000000" w:themeColor="text1"/>
          <w:sz w:val="28"/>
          <w:szCs w:val="28"/>
        </w:rPr>
        <w:t xml:space="preserve">, and yet another </w:t>
      </w:r>
      <w:proofErr w:type="gramStart"/>
      <w:r w:rsidRPr="00F534AD">
        <w:rPr>
          <w:rFonts w:ascii="Times New Roman" w:eastAsia="Times New Roman" w:hAnsi="Times New Roman" w:cs="Times New Roman"/>
          <w:color w:val="000000" w:themeColor="text1"/>
          <w:sz w:val="28"/>
          <w:szCs w:val="28"/>
        </w:rPr>
        <w:t>lipids</w:t>
      </w:r>
      <w:proofErr w:type="gramEnd"/>
      <w:r w:rsidRPr="00F534AD">
        <w:rPr>
          <w:rFonts w:ascii="Times New Roman" w:eastAsia="Times New Roman" w:hAnsi="Times New Roman" w:cs="Times New Roman"/>
          <w:color w:val="000000" w:themeColor="text1"/>
          <w:sz w:val="28"/>
          <w:szCs w:val="28"/>
        </w:rPr>
        <w:t xml:space="preserve">, cumulatively leading to rapid tissue breakdown and rot. Such multispecies spoilage is increasingly being documented in perishable produce, emphasizing the need for integrative postharvest management </w:t>
      </w:r>
      <w:r w:rsidRPr="00F534AD">
        <w:rPr>
          <w:rFonts w:ascii="Times New Roman" w:eastAsia="Times New Roman" w:hAnsi="Times New Roman" w:cs="Times New Roman"/>
          <w:color w:val="000000" w:themeColor="text1"/>
          <w:sz w:val="28"/>
          <w:szCs w:val="28"/>
        </w:rPr>
        <w:lastRenderedPageBreak/>
        <w:t>strategies (Nwachukwu et al., 2024). Intervention strategies must therefore consider the ecological dynamics of spoilage fungi rather than targeting single organisms.</w:t>
      </w:r>
    </w:p>
    <w:p w14:paraId="320C30AA" w14:textId="77777777" w:rsidR="004B6528" w:rsidRPr="00F534AD" w:rsidRDefault="004B6528" w:rsidP="0095637E">
      <w:pPr>
        <w:pStyle w:val="Heading1"/>
        <w:rPr>
          <w:rFonts w:ascii="Times New Roman" w:eastAsia="Times New Roman" w:hAnsi="Times New Roman" w:cs="Times New Roman"/>
          <w:b/>
          <w:color w:val="000000" w:themeColor="text1"/>
        </w:rPr>
      </w:pPr>
      <w:bookmarkStart w:id="40" w:name="_Toc202906213"/>
      <w:r w:rsidRPr="00F534AD">
        <w:rPr>
          <w:rFonts w:ascii="Times New Roman" w:eastAsia="Times New Roman" w:hAnsi="Times New Roman" w:cs="Times New Roman"/>
          <w:b/>
          <w:color w:val="000000" w:themeColor="text1"/>
        </w:rPr>
        <w:t>4.2 CONCLUSION</w:t>
      </w:r>
      <w:bookmarkEnd w:id="40"/>
    </w:p>
    <w:p w14:paraId="18B3BEBB"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This study illustrates the diversity, biochemical activity, and molecular identity of fungi isolated from spoiled potatoes across multiple markets. The findings point to the need for improved storage, routine screening of fungal contaminants, and public awareness on the dangers of consuming visibly spoiled food. Future work should include antifungal susceptibility testing and control trials using natural preservatives to extend potato shelf life. Such integrated approaches will contribute to food safety, reduce economic losses, and promote sustainable food systems.</w:t>
      </w:r>
    </w:p>
    <w:p w14:paraId="42A8BEA9"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14:paraId="5EA7321C" w14:textId="77777777" w:rsidR="004B6528" w:rsidRPr="00F534AD" w:rsidRDefault="004B6528" w:rsidP="004B6528">
      <w:pPr>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br w:type="page"/>
      </w:r>
    </w:p>
    <w:p w14:paraId="4F3A3868" w14:textId="77777777" w:rsidR="004B6528" w:rsidRPr="00F534AD" w:rsidRDefault="0058476D" w:rsidP="0095637E">
      <w:pPr>
        <w:pStyle w:val="Heading1"/>
        <w:jc w:val="center"/>
        <w:rPr>
          <w:rFonts w:ascii="Times New Roman" w:eastAsia="Times New Roman" w:hAnsi="Times New Roman" w:cs="Times New Roman"/>
          <w:b/>
          <w:color w:val="000000" w:themeColor="text1"/>
        </w:rPr>
      </w:pPr>
      <w:bookmarkStart w:id="41" w:name="_Toc202906214"/>
      <w:r w:rsidRPr="00F534AD">
        <w:rPr>
          <w:rFonts w:ascii="Times New Roman" w:hAnsi="Times New Roman" w:cs="Times New Roman"/>
          <w:b/>
          <w:color w:val="000000" w:themeColor="text1"/>
        </w:rPr>
        <w:lastRenderedPageBreak/>
        <w:t>REFERENCES</w:t>
      </w:r>
      <w:bookmarkEnd w:id="41"/>
    </w:p>
    <w:p w14:paraId="0792DEA1"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Ahmed, M. A., Suleiman, A. A., and Umar, H. (2022). Environmental factors affecting post-harvest fungal contamination in root and tuber crops. </w:t>
      </w:r>
      <w:r w:rsidRPr="00F534AD">
        <w:rPr>
          <w:rFonts w:ascii="Times New Roman" w:eastAsia="Times New Roman" w:hAnsi="Times New Roman" w:cs="Times New Roman"/>
          <w:i/>
          <w:iCs/>
          <w:color w:val="000000" w:themeColor="text1"/>
          <w:sz w:val="28"/>
          <w:szCs w:val="28"/>
        </w:rPr>
        <w:t>Journal of Agricultural Microbiology</w:t>
      </w:r>
      <w:r w:rsidRPr="00F534AD">
        <w:rPr>
          <w:rFonts w:ascii="Times New Roman" w:eastAsia="Times New Roman" w:hAnsi="Times New Roman" w:cs="Times New Roman"/>
          <w:color w:val="000000" w:themeColor="text1"/>
          <w:sz w:val="28"/>
          <w:szCs w:val="28"/>
        </w:rPr>
        <w:t>, 11(2), 88–94.</w:t>
      </w:r>
    </w:p>
    <w:p w14:paraId="287368BB"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Ariyo, A. B., and </w:t>
      </w:r>
      <w:proofErr w:type="spellStart"/>
      <w:r w:rsidRPr="00F534AD">
        <w:rPr>
          <w:rFonts w:ascii="Times New Roman" w:hAnsi="Times New Roman" w:cs="Times New Roman"/>
          <w:color w:val="000000" w:themeColor="text1"/>
          <w:sz w:val="28"/>
          <w:szCs w:val="28"/>
        </w:rPr>
        <w:t>Obire</w:t>
      </w:r>
      <w:proofErr w:type="spellEnd"/>
      <w:r w:rsidRPr="00F534AD">
        <w:rPr>
          <w:rFonts w:ascii="Times New Roman" w:hAnsi="Times New Roman" w:cs="Times New Roman"/>
          <w:color w:val="000000" w:themeColor="text1"/>
          <w:sz w:val="28"/>
          <w:szCs w:val="28"/>
        </w:rPr>
        <w:t>, O. (2021). Microbiological and Physicochemical Characteristics of Abattoir Wastewaters in Bayelsa and Rivers State. </w:t>
      </w:r>
      <w:r w:rsidRPr="00F534AD">
        <w:rPr>
          <w:rFonts w:ascii="Times New Roman" w:hAnsi="Times New Roman" w:cs="Times New Roman"/>
          <w:i/>
          <w:iCs/>
          <w:color w:val="000000" w:themeColor="text1"/>
          <w:sz w:val="28"/>
          <w:szCs w:val="28"/>
        </w:rPr>
        <w:t>South Asian Journal of Research in Microbiology</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11</w:t>
      </w:r>
      <w:r w:rsidRPr="00F534AD">
        <w:rPr>
          <w:rFonts w:ascii="Times New Roman" w:hAnsi="Times New Roman" w:cs="Times New Roman"/>
          <w:color w:val="000000" w:themeColor="text1"/>
          <w:sz w:val="28"/>
          <w:szCs w:val="28"/>
        </w:rPr>
        <w:t>(1), 32-45.</w:t>
      </w:r>
    </w:p>
    <w:p w14:paraId="6E85A825" w14:textId="77777777" w:rsidR="004B6528" w:rsidRPr="00F534AD" w:rsidRDefault="004B6528" w:rsidP="004B6528">
      <w:pPr>
        <w:spacing w:line="480" w:lineRule="auto"/>
        <w:ind w:left="720" w:hanging="720"/>
        <w:jc w:val="both"/>
        <w:rPr>
          <w:rFonts w:ascii="Times New Roman" w:eastAsia="Courier New" w:hAnsi="Times New Roman" w:cs="Times New Roman"/>
          <w:color w:val="000000" w:themeColor="text1"/>
          <w:sz w:val="28"/>
          <w:szCs w:val="28"/>
        </w:rPr>
      </w:pPr>
      <w:r w:rsidRPr="00F534AD">
        <w:rPr>
          <w:rFonts w:ascii="Times New Roman" w:eastAsia="Courier New" w:hAnsi="Times New Roman" w:cs="Times New Roman"/>
          <w:color w:val="000000" w:themeColor="text1"/>
          <w:sz w:val="28"/>
          <w:szCs w:val="28"/>
        </w:rPr>
        <w:t>Babble, E. (2016</w:t>
      </w:r>
      <w:proofErr w:type="gramStart"/>
      <w:r w:rsidRPr="00F534AD">
        <w:rPr>
          <w:rFonts w:ascii="Times New Roman" w:eastAsia="Courier New" w:hAnsi="Times New Roman" w:cs="Times New Roman"/>
          <w:color w:val="000000" w:themeColor="text1"/>
          <w:sz w:val="28"/>
          <w:szCs w:val="28"/>
        </w:rPr>
        <w:t>).the</w:t>
      </w:r>
      <w:proofErr w:type="gramEnd"/>
      <w:r w:rsidRPr="00F534AD">
        <w:rPr>
          <w:rFonts w:ascii="Times New Roman" w:eastAsia="Courier New" w:hAnsi="Times New Roman" w:cs="Times New Roman"/>
          <w:color w:val="000000" w:themeColor="text1"/>
          <w:sz w:val="28"/>
          <w:szCs w:val="28"/>
        </w:rPr>
        <w:t xml:space="preserve"> practice of social research, </w:t>
      </w:r>
      <w:proofErr w:type="spellStart"/>
      <w:r w:rsidRPr="00F534AD">
        <w:rPr>
          <w:rFonts w:ascii="Times New Roman" w:eastAsia="Courier New" w:hAnsi="Times New Roman" w:cs="Times New Roman"/>
          <w:color w:val="000000" w:themeColor="text1"/>
          <w:sz w:val="28"/>
          <w:szCs w:val="28"/>
        </w:rPr>
        <w:t>cengage</w:t>
      </w:r>
      <w:proofErr w:type="spellEnd"/>
      <w:r w:rsidRPr="00F534AD">
        <w:rPr>
          <w:rFonts w:ascii="Times New Roman" w:eastAsia="Courier New" w:hAnsi="Times New Roman" w:cs="Times New Roman"/>
          <w:color w:val="000000" w:themeColor="text1"/>
          <w:sz w:val="28"/>
          <w:szCs w:val="28"/>
        </w:rPr>
        <w:t xml:space="preserve"> </w:t>
      </w:r>
      <w:proofErr w:type="spellStart"/>
      <w:proofErr w:type="gramStart"/>
      <w:r w:rsidRPr="00F534AD">
        <w:rPr>
          <w:rFonts w:ascii="Times New Roman" w:eastAsia="Courier New" w:hAnsi="Times New Roman" w:cs="Times New Roman"/>
          <w:color w:val="000000" w:themeColor="text1"/>
          <w:sz w:val="28"/>
          <w:szCs w:val="28"/>
        </w:rPr>
        <w:t>learning.cheesbrough</w:t>
      </w:r>
      <w:proofErr w:type="spellEnd"/>
      <w:proofErr w:type="gramEnd"/>
      <w:r w:rsidRPr="00F534AD">
        <w:rPr>
          <w:rFonts w:ascii="Times New Roman" w:eastAsia="Courier New" w:hAnsi="Times New Roman" w:cs="Times New Roman"/>
          <w:color w:val="000000" w:themeColor="text1"/>
          <w:sz w:val="28"/>
          <w:szCs w:val="28"/>
        </w:rPr>
        <w:t xml:space="preserve"> 19(2006) staining techniques. Distinct </w:t>
      </w:r>
      <w:proofErr w:type="gramStart"/>
      <w:r w:rsidRPr="00F534AD">
        <w:rPr>
          <w:rFonts w:ascii="Times New Roman" w:eastAsia="Courier New" w:hAnsi="Times New Roman" w:cs="Times New Roman"/>
          <w:color w:val="000000" w:themeColor="text1"/>
          <w:sz w:val="28"/>
          <w:szCs w:val="28"/>
        </w:rPr>
        <w:t>laboratory  practice</w:t>
      </w:r>
      <w:proofErr w:type="gramEnd"/>
      <w:r w:rsidRPr="00F534AD">
        <w:rPr>
          <w:rFonts w:ascii="Times New Roman" w:eastAsia="Courier New" w:hAnsi="Times New Roman" w:cs="Times New Roman"/>
          <w:color w:val="000000" w:themeColor="text1"/>
          <w:sz w:val="28"/>
          <w:szCs w:val="28"/>
        </w:rPr>
        <w:t xml:space="preserve"> in </w:t>
      </w:r>
      <w:proofErr w:type="gramStart"/>
      <w:r w:rsidRPr="00F534AD">
        <w:rPr>
          <w:rFonts w:ascii="Times New Roman" w:eastAsia="Courier New" w:hAnsi="Times New Roman" w:cs="Times New Roman"/>
          <w:color w:val="000000" w:themeColor="text1"/>
          <w:sz w:val="28"/>
          <w:szCs w:val="28"/>
        </w:rPr>
        <w:t>Tropical  countries</w:t>
      </w:r>
      <w:proofErr w:type="gramEnd"/>
      <w:r w:rsidRPr="00F534AD">
        <w:rPr>
          <w:rFonts w:ascii="Times New Roman" w:eastAsia="Courier New" w:hAnsi="Times New Roman" w:cs="Times New Roman"/>
          <w:color w:val="000000" w:themeColor="text1"/>
          <w:sz w:val="28"/>
          <w:szCs w:val="28"/>
        </w:rPr>
        <w:t xml:space="preserve">. 2nd </w:t>
      </w:r>
      <w:proofErr w:type="spellStart"/>
      <w:proofErr w:type="gramStart"/>
      <w:r w:rsidRPr="00F534AD">
        <w:rPr>
          <w:rFonts w:ascii="Times New Roman" w:eastAsia="Courier New" w:hAnsi="Times New Roman" w:cs="Times New Roman"/>
          <w:color w:val="000000" w:themeColor="text1"/>
          <w:sz w:val="28"/>
          <w:szCs w:val="28"/>
        </w:rPr>
        <w:t>ed.cambridge</w:t>
      </w:r>
      <w:proofErr w:type="spellEnd"/>
      <w:proofErr w:type="gramEnd"/>
      <w:r w:rsidRPr="00F534AD">
        <w:rPr>
          <w:rFonts w:ascii="Times New Roman" w:eastAsia="Courier New" w:hAnsi="Times New Roman" w:cs="Times New Roman"/>
          <w:color w:val="000000" w:themeColor="text1"/>
          <w:sz w:val="28"/>
          <w:szCs w:val="28"/>
        </w:rPr>
        <w:t xml:space="preserve"> </w:t>
      </w:r>
      <w:proofErr w:type="gramStart"/>
      <w:r w:rsidRPr="00F534AD">
        <w:rPr>
          <w:rFonts w:ascii="Times New Roman" w:eastAsia="Courier New" w:hAnsi="Times New Roman" w:cs="Times New Roman"/>
          <w:color w:val="000000" w:themeColor="text1"/>
          <w:sz w:val="28"/>
          <w:szCs w:val="28"/>
        </w:rPr>
        <w:t>University  press</w:t>
      </w:r>
      <w:proofErr w:type="gramEnd"/>
      <w:r w:rsidRPr="00F534AD">
        <w:rPr>
          <w:rFonts w:ascii="Times New Roman" w:eastAsia="Courier New" w:hAnsi="Times New Roman" w:cs="Times New Roman"/>
          <w:color w:val="000000" w:themeColor="text1"/>
          <w:sz w:val="28"/>
          <w:szCs w:val="28"/>
        </w:rPr>
        <w:t>,</w:t>
      </w:r>
      <w:proofErr w:type="gramStart"/>
      <w:r w:rsidRPr="00F534AD">
        <w:rPr>
          <w:rFonts w:ascii="Times New Roman" w:eastAsia="Courier New" w:hAnsi="Times New Roman" w:cs="Times New Roman"/>
          <w:color w:val="000000" w:themeColor="text1"/>
          <w:sz w:val="28"/>
          <w:szCs w:val="28"/>
        </w:rPr>
        <w:t>Cambridge,uk</w:t>
      </w:r>
      <w:proofErr w:type="gramEnd"/>
      <w:r w:rsidRPr="00F534AD">
        <w:rPr>
          <w:rFonts w:ascii="Times New Roman" w:eastAsia="Courier New" w:hAnsi="Times New Roman" w:cs="Times New Roman"/>
          <w:color w:val="000000" w:themeColor="text1"/>
          <w:sz w:val="28"/>
          <w:szCs w:val="28"/>
        </w:rPr>
        <w:t>,30-45</w:t>
      </w:r>
    </w:p>
    <w:p w14:paraId="189087F5"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Beals, K. A. (2019). </w:t>
      </w:r>
      <w:hyperlink r:id="rId18" w:history="1">
        <w:r w:rsidRPr="00F534AD">
          <w:rPr>
            <w:rFonts w:ascii="Times New Roman" w:eastAsia="Times New Roman" w:hAnsi="Times New Roman" w:cs="Times New Roman"/>
            <w:color w:val="000000" w:themeColor="text1"/>
            <w:sz w:val="28"/>
            <w:szCs w:val="28"/>
          </w:rPr>
          <w:t>"Potatoes, Nutrition and Health"</w:t>
        </w:r>
      </w:hyperlink>
      <w:r w:rsidRPr="00F534AD">
        <w:rPr>
          <w:rFonts w:ascii="Times New Roman" w:eastAsia="Times New Roman" w:hAnsi="Times New Roman" w:cs="Times New Roman"/>
          <w:color w:val="000000" w:themeColor="text1"/>
          <w:sz w:val="28"/>
          <w:szCs w:val="28"/>
        </w:rPr>
        <w:t>. American Journal of Potato Research. </w:t>
      </w:r>
      <w:r w:rsidRPr="00F534AD">
        <w:rPr>
          <w:rFonts w:ascii="Times New Roman" w:eastAsia="Times New Roman" w:hAnsi="Times New Roman" w:cs="Times New Roman"/>
          <w:b/>
          <w:bCs/>
          <w:color w:val="000000" w:themeColor="text1"/>
          <w:sz w:val="28"/>
          <w:szCs w:val="28"/>
        </w:rPr>
        <w:t>96</w:t>
      </w:r>
      <w:r w:rsidRPr="00F534AD">
        <w:rPr>
          <w:rFonts w:ascii="Times New Roman" w:eastAsia="Times New Roman" w:hAnsi="Times New Roman" w:cs="Times New Roman"/>
          <w:color w:val="000000" w:themeColor="text1"/>
          <w:sz w:val="28"/>
          <w:szCs w:val="28"/>
        </w:rPr>
        <w:t> (2): 102–110. </w:t>
      </w:r>
      <w:hyperlink r:id="rId19"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20" w:history="1">
        <w:r w:rsidRPr="00F534AD">
          <w:rPr>
            <w:rFonts w:ascii="Times New Roman" w:eastAsia="Times New Roman" w:hAnsi="Times New Roman" w:cs="Times New Roman"/>
            <w:color w:val="000000" w:themeColor="text1"/>
            <w:sz w:val="28"/>
            <w:szCs w:val="28"/>
          </w:rPr>
          <w:t>10.1007/s12230-018-09705-4</w:t>
        </w:r>
      </w:hyperlink>
      <w:r w:rsidRPr="00F534AD">
        <w:rPr>
          <w:rFonts w:ascii="Times New Roman" w:eastAsia="Times New Roman" w:hAnsi="Times New Roman" w:cs="Times New Roman"/>
          <w:color w:val="000000" w:themeColor="text1"/>
          <w:sz w:val="28"/>
          <w:szCs w:val="28"/>
        </w:rPr>
        <w:t>.</w:t>
      </w:r>
    </w:p>
    <w:p w14:paraId="7BBC86DC"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Burger, L. (2015). </w:t>
      </w:r>
      <w:hyperlink r:id="rId21" w:history="1">
        <w:r w:rsidRPr="00F534AD">
          <w:rPr>
            <w:rFonts w:ascii="Times New Roman" w:eastAsia="Times New Roman" w:hAnsi="Times New Roman" w:cs="Times New Roman"/>
            <w:color w:val="000000" w:themeColor="text1"/>
            <w:sz w:val="28"/>
            <w:szCs w:val="28"/>
          </w:rPr>
          <w:t>"BASF applies for EU approval for Fortuna GM potato"</w:t>
        </w:r>
      </w:hyperlink>
      <w:r w:rsidRPr="00F534AD">
        <w:rPr>
          <w:rFonts w:ascii="Times New Roman" w:eastAsia="Times New Roman" w:hAnsi="Times New Roman" w:cs="Times New Roman"/>
          <w:color w:val="000000" w:themeColor="text1"/>
          <w:sz w:val="28"/>
          <w:szCs w:val="28"/>
        </w:rPr>
        <w:t>. </w:t>
      </w:r>
      <w:hyperlink r:id="rId22" w:tooltip="Reuters" w:history="1">
        <w:r w:rsidRPr="00F534AD">
          <w:rPr>
            <w:rFonts w:ascii="Times New Roman" w:eastAsia="Times New Roman" w:hAnsi="Times New Roman" w:cs="Times New Roman"/>
            <w:color w:val="000000" w:themeColor="text1"/>
            <w:sz w:val="28"/>
            <w:szCs w:val="28"/>
          </w:rPr>
          <w:t>Reuters</w:t>
        </w:r>
      </w:hyperlink>
      <w:r w:rsidRPr="00F534AD">
        <w:rPr>
          <w:rFonts w:ascii="Times New Roman" w:eastAsia="Times New Roman" w:hAnsi="Times New Roman" w:cs="Times New Roman"/>
          <w:color w:val="000000" w:themeColor="text1"/>
          <w:sz w:val="28"/>
          <w:szCs w:val="28"/>
        </w:rPr>
        <w:t>. Archived from </w:t>
      </w:r>
      <w:hyperlink r:id="rId23" w:history="1">
        <w:r w:rsidRPr="00F534AD">
          <w:rPr>
            <w:rFonts w:ascii="Times New Roman" w:eastAsia="Times New Roman" w:hAnsi="Times New Roman" w:cs="Times New Roman"/>
            <w:color w:val="000000" w:themeColor="text1"/>
            <w:sz w:val="28"/>
            <w:szCs w:val="28"/>
          </w:rPr>
          <w:t>the original</w:t>
        </w:r>
      </w:hyperlink>
      <w:r w:rsidRPr="00F534AD">
        <w:rPr>
          <w:rFonts w:ascii="Times New Roman" w:eastAsia="Times New Roman" w:hAnsi="Times New Roman" w:cs="Times New Roman"/>
          <w:color w:val="000000" w:themeColor="text1"/>
          <w:sz w:val="28"/>
          <w:szCs w:val="28"/>
        </w:rPr>
        <w:t> on 10 November 2015.</w:t>
      </w:r>
    </w:p>
    <w:p w14:paraId="0A8EA35B"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Camire, M. E., Kubow, S. and Donnelly, D. J. (2020). Potatoes and human health. Critical Reviews in Food Science and Nutrition, 60(10), 1727–1743. </w:t>
      </w:r>
      <w:proofErr w:type="spellStart"/>
      <w:r w:rsidRPr="00F534AD">
        <w:rPr>
          <w:rFonts w:ascii="Times New Roman" w:eastAsia="Times New Roman" w:hAnsi="Times New Roman" w:cs="Times New Roman"/>
          <w:color w:val="000000" w:themeColor="text1"/>
          <w:sz w:val="28"/>
          <w:szCs w:val="28"/>
        </w:rPr>
        <w:t>doi</w:t>
      </w:r>
      <w:proofErr w:type="spellEnd"/>
      <w:r w:rsidRPr="00F534AD">
        <w:rPr>
          <w:rFonts w:ascii="Times New Roman" w:eastAsia="Times New Roman" w:hAnsi="Times New Roman" w:cs="Times New Roman"/>
          <w:color w:val="000000" w:themeColor="text1"/>
          <w:sz w:val="28"/>
          <w:szCs w:val="28"/>
        </w:rPr>
        <w:t>: 10.1080/10408398.2019.1581826</w:t>
      </w:r>
    </w:p>
    <w:p w14:paraId="1D1D903C"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lastRenderedPageBreak/>
        <w:t xml:space="preserve">Chukwuma, M. E., Aluko, T. O., and Chinedu, E. C. (2023). Molecular identification of food spoilage fungi using ITS-PCR. </w:t>
      </w:r>
      <w:r w:rsidRPr="00F534AD">
        <w:rPr>
          <w:rFonts w:ascii="Times New Roman" w:eastAsia="Times New Roman" w:hAnsi="Times New Roman" w:cs="Times New Roman"/>
          <w:i/>
          <w:iCs/>
          <w:color w:val="000000" w:themeColor="text1"/>
          <w:sz w:val="28"/>
          <w:szCs w:val="28"/>
        </w:rPr>
        <w:t>African Journal of Mycology</w:t>
      </w:r>
      <w:r w:rsidRPr="00F534AD">
        <w:rPr>
          <w:rFonts w:ascii="Times New Roman" w:eastAsia="Times New Roman" w:hAnsi="Times New Roman" w:cs="Times New Roman"/>
          <w:color w:val="000000" w:themeColor="text1"/>
          <w:sz w:val="28"/>
          <w:szCs w:val="28"/>
        </w:rPr>
        <w:t>, 9(1), 33–41.</w:t>
      </w:r>
    </w:p>
    <w:p w14:paraId="12330DCA"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Devaux, A., Kromann, P., and Ortiz, R. (2021). Potatoes for sustainable global food security. Sustainability, 13(4), 2014. </w:t>
      </w:r>
      <w:proofErr w:type="spellStart"/>
      <w:r w:rsidRPr="00F534AD">
        <w:rPr>
          <w:rFonts w:ascii="Times New Roman" w:eastAsia="Times New Roman" w:hAnsi="Times New Roman" w:cs="Times New Roman"/>
          <w:color w:val="000000" w:themeColor="text1"/>
          <w:sz w:val="28"/>
          <w:szCs w:val="28"/>
        </w:rPr>
        <w:t>doi</w:t>
      </w:r>
      <w:proofErr w:type="spellEnd"/>
      <w:r w:rsidRPr="00F534AD">
        <w:rPr>
          <w:rFonts w:ascii="Times New Roman" w:eastAsia="Times New Roman" w:hAnsi="Times New Roman" w:cs="Times New Roman"/>
          <w:color w:val="000000" w:themeColor="text1"/>
          <w:sz w:val="28"/>
          <w:szCs w:val="28"/>
        </w:rPr>
        <w:t>: 10.3390/su13042014</w:t>
      </w:r>
    </w:p>
    <w:p w14:paraId="4BA4B681"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Emeh, B. C., Njoku, U. J., and Okon, E. A. (2023). Hygiene levels and fungal contamination in open-market tubers. </w:t>
      </w:r>
      <w:r w:rsidRPr="00F534AD">
        <w:rPr>
          <w:rFonts w:ascii="Times New Roman" w:eastAsia="Times New Roman" w:hAnsi="Times New Roman" w:cs="Times New Roman"/>
          <w:i/>
          <w:iCs/>
          <w:color w:val="000000" w:themeColor="text1"/>
          <w:sz w:val="28"/>
          <w:szCs w:val="28"/>
        </w:rPr>
        <w:t>Nigerian Journal of Food Safety</w:t>
      </w:r>
      <w:r w:rsidRPr="00F534AD">
        <w:rPr>
          <w:rFonts w:ascii="Times New Roman" w:eastAsia="Times New Roman" w:hAnsi="Times New Roman" w:cs="Times New Roman"/>
          <w:color w:val="000000" w:themeColor="text1"/>
          <w:sz w:val="28"/>
          <w:szCs w:val="28"/>
        </w:rPr>
        <w:t>, 12(3), 45–53.</w:t>
      </w:r>
    </w:p>
    <w:p w14:paraId="08FA4E94"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Harris D. R. and Hillman G. C. (2014). </w:t>
      </w:r>
      <w:hyperlink r:id="rId24" w:history="1">
        <w:r w:rsidRPr="00F534AD">
          <w:rPr>
            <w:rFonts w:ascii="Times New Roman" w:eastAsia="Times New Roman" w:hAnsi="Times New Roman" w:cs="Times New Roman"/>
            <w:color w:val="000000" w:themeColor="text1"/>
            <w:sz w:val="28"/>
            <w:szCs w:val="28"/>
          </w:rPr>
          <w:t>Foraging and Farming: The Evolution of Plant Exploitation</w:t>
        </w:r>
      </w:hyperlink>
      <w:r w:rsidRPr="00F534AD">
        <w:rPr>
          <w:rFonts w:ascii="Times New Roman" w:eastAsia="Times New Roman" w:hAnsi="Times New Roman" w:cs="Times New Roman"/>
          <w:color w:val="000000" w:themeColor="text1"/>
          <w:sz w:val="28"/>
          <w:szCs w:val="28"/>
        </w:rPr>
        <w:t>. Routledge. p. 496. </w:t>
      </w:r>
      <w:hyperlink r:id="rId25"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26" w:tooltip="Special:BookSources/978-1-317-59829-9" w:history="1">
        <w:r w:rsidRPr="00F534AD">
          <w:rPr>
            <w:rFonts w:ascii="Times New Roman" w:eastAsia="Times New Roman" w:hAnsi="Times New Roman" w:cs="Times New Roman"/>
            <w:color w:val="000000" w:themeColor="text1"/>
            <w:sz w:val="28"/>
            <w:szCs w:val="28"/>
          </w:rPr>
          <w:t>978-1-317-59829-9</w:t>
        </w:r>
      </w:hyperlink>
      <w:r w:rsidRPr="00F534AD">
        <w:rPr>
          <w:rFonts w:ascii="Times New Roman" w:eastAsia="Times New Roman" w:hAnsi="Times New Roman" w:cs="Times New Roman"/>
          <w:color w:val="000000" w:themeColor="text1"/>
          <w:sz w:val="28"/>
          <w:szCs w:val="28"/>
        </w:rPr>
        <w:t>.</w:t>
      </w:r>
    </w:p>
    <w:p w14:paraId="05A543D5"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Herrero and María A. A. (2014). </w:t>
      </w:r>
      <w:hyperlink r:id="rId27" w:history="1">
        <w:r w:rsidRPr="00F534AD">
          <w:rPr>
            <w:rFonts w:ascii="Times New Roman" w:eastAsia="Times New Roman" w:hAnsi="Times New Roman" w:cs="Times New Roman"/>
            <w:color w:val="000000" w:themeColor="text1"/>
            <w:sz w:val="28"/>
            <w:szCs w:val="28"/>
          </w:rPr>
          <w:t xml:space="preserve">Los </w:t>
        </w:r>
        <w:proofErr w:type="spellStart"/>
        <w:r w:rsidRPr="00F534AD">
          <w:rPr>
            <w:rFonts w:ascii="Times New Roman" w:eastAsia="Times New Roman" w:hAnsi="Times New Roman" w:cs="Times New Roman"/>
            <w:color w:val="000000" w:themeColor="text1"/>
            <w:sz w:val="28"/>
            <w:szCs w:val="28"/>
          </w:rPr>
          <w:t>indigenismos</w:t>
        </w:r>
        <w:proofErr w:type="spellEnd"/>
        <w:r w:rsidRPr="00F534AD">
          <w:rPr>
            <w:rFonts w:ascii="Times New Roman" w:eastAsia="Times New Roman" w:hAnsi="Times New Roman" w:cs="Times New Roman"/>
            <w:color w:val="000000" w:themeColor="text1"/>
            <w:sz w:val="28"/>
            <w:szCs w:val="28"/>
          </w:rPr>
          <w:t xml:space="preserve"> </w:t>
        </w:r>
        <w:proofErr w:type="spellStart"/>
        <w:r w:rsidRPr="00F534AD">
          <w:rPr>
            <w:rFonts w:ascii="Times New Roman" w:eastAsia="Times New Roman" w:hAnsi="Times New Roman" w:cs="Times New Roman"/>
            <w:color w:val="000000" w:themeColor="text1"/>
            <w:sz w:val="28"/>
            <w:szCs w:val="28"/>
          </w:rPr>
          <w:t>en</w:t>
        </w:r>
        <w:proofErr w:type="spellEnd"/>
        <w:r w:rsidRPr="00F534AD">
          <w:rPr>
            <w:rFonts w:ascii="Times New Roman" w:eastAsia="Times New Roman" w:hAnsi="Times New Roman" w:cs="Times New Roman"/>
            <w:color w:val="000000" w:themeColor="text1"/>
            <w:sz w:val="28"/>
            <w:szCs w:val="28"/>
          </w:rPr>
          <w:t xml:space="preserve"> la Historia de las Indias de Bartolomé de las Casas</w:t>
        </w:r>
      </w:hyperlink>
      <w:r w:rsidRPr="00F534AD">
        <w:rPr>
          <w:rFonts w:ascii="Times New Roman" w:eastAsia="Times New Roman" w:hAnsi="Times New Roman" w:cs="Times New Roman"/>
          <w:color w:val="000000" w:themeColor="text1"/>
          <w:sz w:val="28"/>
          <w:szCs w:val="28"/>
        </w:rPr>
        <w:t> (in Spanish). Editorial CSIC - </w:t>
      </w:r>
      <w:hyperlink r:id="rId28" w:tooltip="CSIC Press" w:history="1">
        <w:r w:rsidRPr="00F534AD">
          <w:rPr>
            <w:rFonts w:ascii="Times New Roman" w:eastAsia="Times New Roman" w:hAnsi="Times New Roman" w:cs="Times New Roman"/>
            <w:color w:val="000000" w:themeColor="text1"/>
            <w:sz w:val="28"/>
            <w:szCs w:val="28"/>
          </w:rPr>
          <w:t>CSIC Press</w:t>
        </w:r>
      </w:hyperlink>
      <w:r w:rsidRPr="00F534AD">
        <w:rPr>
          <w:rFonts w:ascii="Times New Roman" w:eastAsia="Times New Roman" w:hAnsi="Times New Roman" w:cs="Times New Roman"/>
          <w:color w:val="000000" w:themeColor="text1"/>
          <w:sz w:val="28"/>
          <w:szCs w:val="28"/>
        </w:rPr>
        <w:t>. p. 78. </w:t>
      </w:r>
      <w:hyperlink r:id="rId29"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30" w:tooltip="Special:BookSources/978-84-00-08266-6" w:history="1">
        <w:r w:rsidRPr="00F534AD">
          <w:rPr>
            <w:rFonts w:ascii="Times New Roman" w:eastAsia="Times New Roman" w:hAnsi="Times New Roman" w:cs="Times New Roman"/>
            <w:color w:val="000000" w:themeColor="text1"/>
            <w:sz w:val="28"/>
            <w:szCs w:val="28"/>
          </w:rPr>
          <w:t>978-84-00-08266-6</w:t>
        </w:r>
      </w:hyperlink>
      <w:r w:rsidRPr="00F534AD">
        <w:rPr>
          <w:rFonts w:ascii="Times New Roman" w:eastAsia="Times New Roman" w:hAnsi="Times New Roman" w:cs="Times New Roman"/>
          <w:color w:val="000000" w:themeColor="text1"/>
          <w:sz w:val="28"/>
          <w:szCs w:val="28"/>
        </w:rPr>
        <w:t>. </w:t>
      </w:r>
      <w:hyperlink r:id="rId31" w:anchor="v=onepage&amp;q&amp;f=false" w:history="1">
        <w:r w:rsidRPr="00F534AD">
          <w:rPr>
            <w:rFonts w:ascii="Times New Roman" w:eastAsia="Times New Roman" w:hAnsi="Times New Roman" w:cs="Times New Roman"/>
            <w:color w:val="000000" w:themeColor="text1"/>
            <w:sz w:val="28"/>
            <w:szCs w:val="28"/>
          </w:rPr>
          <w:t>Archived</w:t>
        </w:r>
      </w:hyperlink>
      <w:r w:rsidRPr="00F534AD">
        <w:rPr>
          <w:rFonts w:ascii="Times New Roman" w:eastAsia="Times New Roman" w:hAnsi="Times New Roman" w:cs="Times New Roman"/>
          <w:color w:val="000000" w:themeColor="text1"/>
          <w:sz w:val="28"/>
          <w:szCs w:val="28"/>
        </w:rPr>
        <w:t> from the original on 24 March 2024. Retrieved 2 February 2025.</w:t>
      </w:r>
    </w:p>
    <w:p w14:paraId="30280178"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Hijmans</w:t>
      </w:r>
      <w:proofErr w:type="spellEnd"/>
      <w:r w:rsidRPr="00F534AD">
        <w:rPr>
          <w:rFonts w:ascii="Times New Roman" w:eastAsia="Times New Roman" w:hAnsi="Times New Roman" w:cs="Times New Roman"/>
          <w:color w:val="000000" w:themeColor="text1"/>
          <w:sz w:val="28"/>
          <w:szCs w:val="28"/>
        </w:rPr>
        <w:t xml:space="preserve">, R. J., Forbes, G. A. and Walker, T. S. (2020). The effect of frost on potato production: A global review. Agricultural Systems, 183, 102855. </w:t>
      </w:r>
      <w:proofErr w:type="spellStart"/>
      <w:r w:rsidRPr="00F534AD">
        <w:rPr>
          <w:rFonts w:ascii="Times New Roman" w:eastAsia="Times New Roman" w:hAnsi="Times New Roman" w:cs="Times New Roman"/>
          <w:color w:val="000000" w:themeColor="text1"/>
          <w:sz w:val="28"/>
          <w:szCs w:val="28"/>
        </w:rPr>
        <w:t>doi</w:t>
      </w:r>
      <w:proofErr w:type="spellEnd"/>
      <w:r w:rsidRPr="00F534AD">
        <w:rPr>
          <w:rFonts w:ascii="Times New Roman" w:eastAsia="Times New Roman" w:hAnsi="Times New Roman" w:cs="Times New Roman"/>
          <w:color w:val="000000" w:themeColor="text1"/>
          <w:sz w:val="28"/>
          <w:szCs w:val="28"/>
        </w:rPr>
        <w:t>: 10.1016/j.agsy.2020.102855</w:t>
      </w:r>
    </w:p>
    <w:p w14:paraId="09CD3030"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Hooshmand, D. (2020, November 15). "Earth apple": The 5 languages that use this for "potato". Discover Discomfort. </w:t>
      </w:r>
      <w:hyperlink r:id="rId32" w:history="1">
        <w:r w:rsidRPr="00F534AD">
          <w:rPr>
            <w:rStyle w:val="Hyperlink"/>
            <w:rFonts w:ascii="Times New Roman" w:eastAsia="Times New Roman" w:hAnsi="Times New Roman" w:cs="Times New Roman"/>
            <w:color w:val="000000" w:themeColor="text1"/>
            <w:sz w:val="28"/>
            <w:szCs w:val="28"/>
          </w:rPr>
          <w:t>https://discoverdiscomfort.com/earth-</w:t>
        </w:r>
        <w:r w:rsidRPr="00F534AD">
          <w:rPr>
            <w:rStyle w:val="Hyperlink"/>
            <w:rFonts w:ascii="Times New Roman" w:eastAsia="Times New Roman" w:hAnsi="Times New Roman" w:cs="Times New Roman"/>
            <w:color w:val="000000" w:themeColor="text1"/>
            <w:sz w:val="28"/>
            <w:szCs w:val="28"/>
          </w:rPr>
          <w:lastRenderedPageBreak/>
          <w:t>apple-potato/</w:t>
        </w:r>
      </w:hyperlink>
    </w:p>
    <w:p w14:paraId="1FBE61E1"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Ibrahim, I. T., Musa, M. A., and Adeoye, T. A. (2021). Characterization of spoilage fungi from root vegetables in Nigerian markets. </w:t>
      </w:r>
      <w:r w:rsidRPr="00F534AD">
        <w:rPr>
          <w:rFonts w:ascii="Times New Roman" w:eastAsia="Times New Roman" w:hAnsi="Times New Roman" w:cs="Times New Roman"/>
          <w:i/>
          <w:iCs/>
          <w:color w:val="000000" w:themeColor="text1"/>
          <w:sz w:val="28"/>
          <w:szCs w:val="28"/>
        </w:rPr>
        <w:t>International Journal of Food Microbiology</w:t>
      </w:r>
      <w:r w:rsidRPr="00F534AD">
        <w:rPr>
          <w:rFonts w:ascii="Times New Roman" w:eastAsia="Times New Roman" w:hAnsi="Times New Roman" w:cs="Times New Roman"/>
          <w:color w:val="000000" w:themeColor="text1"/>
          <w:sz w:val="28"/>
          <w:szCs w:val="28"/>
        </w:rPr>
        <w:t>, 8(4), 101–108.</w:t>
      </w:r>
    </w:p>
    <w:p w14:paraId="65BDB04E"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Johnson, C. M. and </w:t>
      </w:r>
      <w:proofErr w:type="spellStart"/>
      <w:r w:rsidRPr="00F534AD">
        <w:rPr>
          <w:rFonts w:ascii="Times New Roman" w:eastAsia="Times New Roman" w:hAnsi="Times New Roman" w:cs="Times New Roman"/>
          <w:color w:val="000000" w:themeColor="text1"/>
          <w:sz w:val="28"/>
          <w:szCs w:val="28"/>
        </w:rPr>
        <w:t>Auat</w:t>
      </w:r>
      <w:proofErr w:type="spellEnd"/>
      <w:r w:rsidRPr="00F534AD">
        <w:rPr>
          <w:rFonts w:ascii="Times New Roman" w:eastAsia="Times New Roman" w:hAnsi="Times New Roman" w:cs="Times New Roman"/>
          <w:color w:val="000000" w:themeColor="text1"/>
          <w:sz w:val="28"/>
          <w:szCs w:val="28"/>
        </w:rPr>
        <w:t xml:space="preserve"> C., F. (2023). </w:t>
      </w:r>
      <w:hyperlink r:id="rId33" w:history="1">
        <w:r w:rsidRPr="00F534AD">
          <w:rPr>
            <w:rFonts w:ascii="Times New Roman" w:eastAsia="Times New Roman" w:hAnsi="Times New Roman" w:cs="Times New Roman"/>
            <w:color w:val="000000" w:themeColor="text1"/>
            <w:sz w:val="28"/>
            <w:szCs w:val="28"/>
          </w:rPr>
          <w:t>"Machinery for potato harvesting: a state-of-the-art review"</w:t>
        </w:r>
      </w:hyperlink>
      <w:r w:rsidRPr="00F534AD">
        <w:rPr>
          <w:rFonts w:ascii="Times New Roman" w:eastAsia="Times New Roman" w:hAnsi="Times New Roman" w:cs="Times New Roman"/>
          <w:color w:val="000000" w:themeColor="text1"/>
          <w:sz w:val="28"/>
          <w:szCs w:val="28"/>
        </w:rPr>
        <w:t>. Frontiers in Plant Science. </w:t>
      </w:r>
      <w:r w:rsidRPr="00F534AD">
        <w:rPr>
          <w:rFonts w:ascii="Times New Roman" w:eastAsia="Times New Roman" w:hAnsi="Times New Roman" w:cs="Times New Roman"/>
          <w:b/>
          <w:bCs/>
          <w:color w:val="000000" w:themeColor="text1"/>
          <w:sz w:val="28"/>
          <w:szCs w:val="28"/>
        </w:rPr>
        <w:t>14</w:t>
      </w:r>
      <w:r w:rsidRPr="00F534AD">
        <w:rPr>
          <w:rFonts w:ascii="Times New Roman" w:eastAsia="Times New Roman" w:hAnsi="Times New Roman" w:cs="Times New Roman"/>
          <w:color w:val="000000" w:themeColor="text1"/>
          <w:sz w:val="28"/>
          <w:szCs w:val="28"/>
        </w:rPr>
        <w:t>. </w:t>
      </w:r>
      <w:hyperlink r:id="rId34"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35" w:history="1">
        <w:r w:rsidRPr="00F534AD">
          <w:rPr>
            <w:rFonts w:ascii="Times New Roman" w:eastAsia="Times New Roman" w:hAnsi="Times New Roman" w:cs="Times New Roman"/>
            <w:color w:val="000000" w:themeColor="text1"/>
            <w:sz w:val="28"/>
            <w:szCs w:val="28"/>
          </w:rPr>
          <w:t>10.3389/fpls.2023.1156734</w:t>
        </w:r>
      </w:hyperlink>
      <w:r w:rsidRPr="00F534AD">
        <w:rPr>
          <w:rFonts w:ascii="Times New Roman" w:eastAsia="Times New Roman" w:hAnsi="Times New Roman" w:cs="Times New Roman"/>
          <w:color w:val="000000" w:themeColor="text1"/>
          <w:sz w:val="28"/>
          <w:szCs w:val="28"/>
        </w:rPr>
        <w:t>. </w:t>
      </w:r>
      <w:hyperlink r:id="rId36" w:tooltip="ISSN (identifier)" w:history="1">
        <w:r w:rsidRPr="00F534AD">
          <w:rPr>
            <w:rFonts w:ascii="Times New Roman" w:eastAsia="Times New Roman" w:hAnsi="Times New Roman" w:cs="Times New Roman"/>
            <w:color w:val="000000" w:themeColor="text1"/>
            <w:sz w:val="28"/>
            <w:szCs w:val="28"/>
          </w:rPr>
          <w:t>ISSN</w:t>
        </w:r>
      </w:hyperlink>
      <w:r w:rsidRPr="00F534AD">
        <w:rPr>
          <w:rFonts w:ascii="Times New Roman" w:eastAsia="Times New Roman" w:hAnsi="Times New Roman" w:cs="Times New Roman"/>
          <w:color w:val="000000" w:themeColor="text1"/>
          <w:sz w:val="28"/>
          <w:szCs w:val="28"/>
        </w:rPr>
        <w:t> </w:t>
      </w:r>
      <w:hyperlink r:id="rId37" w:history="1">
        <w:r w:rsidRPr="00F534AD">
          <w:rPr>
            <w:rFonts w:ascii="Times New Roman" w:eastAsia="Times New Roman" w:hAnsi="Times New Roman" w:cs="Times New Roman"/>
            <w:color w:val="000000" w:themeColor="text1"/>
            <w:sz w:val="28"/>
            <w:szCs w:val="28"/>
          </w:rPr>
          <w:t>1664-462X</w:t>
        </w:r>
      </w:hyperlink>
      <w:r w:rsidRPr="00F534AD">
        <w:rPr>
          <w:rFonts w:ascii="Times New Roman" w:eastAsia="Times New Roman" w:hAnsi="Times New Roman" w:cs="Times New Roman"/>
          <w:color w:val="000000" w:themeColor="text1"/>
          <w:sz w:val="28"/>
          <w:szCs w:val="28"/>
        </w:rPr>
        <w:t>. </w:t>
      </w:r>
      <w:hyperlink r:id="rId38"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39" w:history="1">
        <w:r w:rsidRPr="00F534AD">
          <w:rPr>
            <w:rFonts w:ascii="Times New Roman" w:eastAsia="Times New Roman" w:hAnsi="Times New Roman" w:cs="Times New Roman"/>
            <w:color w:val="000000" w:themeColor="text1"/>
            <w:sz w:val="28"/>
            <w:szCs w:val="28"/>
          </w:rPr>
          <w:t>10239890</w:t>
        </w:r>
      </w:hyperlink>
      <w:r w:rsidRPr="00F534AD">
        <w:rPr>
          <w:rFonts w:ascii="Times New Roman" w:eastAsia="Times New Roman" w:hAnsi="Times New Roman" w:cs="Times New Roman"/>
          <w:color w:val="000000" w:themeColor="text1"/>
          <w:sz w:val="28"/>
          <w:szCs w:val="28"/>
        </w:rPr>
        <w:t>. </w:t>
      </w:r>
      <w:hyperlink r:id="rId40"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41" w:history="1">
        <w:r w:rsidRPr="00F534AD">
          <w:rPr>
            <w:rFonts w:ascii="Times New Roman" w:eastAsia="Times New Roman" w:hAnsi="Times New Roman" w:cs="Times New Roman"/>
            <w:color w:val="000000" w:themeColor="text1"/>
            <w:sz w:val="28"/>
            <w:szCs w:val="28"/>
          </w:rPr>
          <w:t>37284722</w:t>
        </w:r>
      </w:hyperlink>
      <w:r w:rsidRPr="00F534AD">
        <w:rPr>
          <w:rFonts w:ascii="Times New Roman" w:eastAsia="Times New Roman" w:hAnsi="Times New Roman" w:cs="Times New Roman"/>
          <w:color w:val="000000" w:themeColor="text1"/>
          <w:sz w:val="28"/>
          <w:szCs w:val="28"/>
        </w:rPr>
        <w:t>.</w:t>
      </w:r>
    </w:p>
    <w:p w14:paraId="392189B0"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proofErr w:type="spellStart"/>
      <w:r w:rsidRPr="00F534AD">
        <w:rPr>
          <w:rFonts w:ascii="Times New Roman" w:hAnsi="Times New Roman" w:cs="Times New Roman"/>
          <w:color w:val="000000" w:themeColor="text1"/>
          <w:sz w:val="28"/>
          <w:szCs w:val="28"/>
        </w:rPr>
        <w:t>Konietzny</w:t>
      </w:r>
      <w:proofErr w:type="spellEnd"/>
      <w:r w:rsidRPr="00F534AD">
        <w:rPr>
          <w:rFonts w:ascii="Times New Roman" w:hAnsi="Times New Roman" w:cs="Times New Roman"/>
          <w:color w:val="000000" w:themeColor="text1"/>
          <w:sz w:val="28"/>
          <w:szCs w:val="28"/>
        </w:rPr>
        <w:t xml:space="preserve"> U. and </w:t>
      </w:r>
      <w:proofErr w:type="spellStart"/>
      <w:r w:rsidRPr="00F534AD">
        <w:rPr>
          <w:rFonts w:ascii="Times New Roman" w:hAnsi="Times New Roman" w:cs="Times New Roman"/>
          <w:color w:val="000000" w:themeColor="text1"/>
          <w:sz w:val="28"/>
          <w:szCs w:val="28"/>
        </w:rPr>
        <w:t>Geriner</w:t>
      </w:r>
      <w:proofErr w:type="spellEnd"/>
      <w:r w:rsidRPr="00F534AD">
        <w:rPr>
          <w:rFonts w:ascii="Times New Roman" w:hAnsi="Times New Roman" w:cs="Times New Roman"/>
          <w:color w:val="000000" w:themeColor="text1"/>
          <w:sz w:val="28"/>
          <w:szCs w:val="28"/>
        </w:rPr>
        <w:t xml:space="preserve"> R. (2003). Application of PCR in the detection of mycotoxigenic fungi in food. Braz. J. </w:t>
      </w:r>
      <w:proofErr w:type="spellStart"/>
      <w:r w:rsidRPr="00F534AD">
        <w:rPr>
          <w:rFonts w:ascii="Times New Roman" w:hAnsi="Times New Roman" w:cs="Times New Roman"/>
          <w:color w:val="000000" w:themeColor="text1"/>
          <w:sz w:val="28"/>
          <w:szCs w:val="28"/>
        </w:rPr>
        <w:t>Microbiol</w:t>
      </w:r>
      <w:proofErr w:type="spellEnd"/>
      <w:r w:rsidRPr="00F534AD">
        <w:rPr>
          <w:rFonts w:ascii="Times New Roman" w:hAnsi="Times New Roman" w:cs="Times New Roman"/>
          <w:color w:val="000000" w:themeColor="text1"/>
          <w:sz w:val="28"/>
          <w:szCs w:val="28"/>
        </w:rPr>
        <w:t>. 34:283-300</w:t>
      </w:r>
    </w:p>
    <w:p w14:paraId="56ABE73F"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Li, Y., Liu, X., and Zhang, J. (2022). Effects of mulching on soil temperature, moisture, and crop yield: A review. Agricultural Water Management, 259, 107243. </w:t>
      </w:r>
      <w:proofErr w:type="spellStart"/>
      <w:r w:rsidRPr="00F534AD">
        <w:rPr>
          <w:rFonts w:ascii="Times New Roman" w:eastAsia="Times New Roman" w:hAnsi="Times New Roman" w:cs="Times New Roman"/>
          <w:color w:val="000000" w:themeColor="text1"/>
          <w:sz w:val="28"/>
          <w:szCs w:val="28"/>
        </w:rPr>
        <w:t>doi</w:t>
      </w:r>
      <w:proofErr w:type="spellEnd"/>
      <w:r w:rsidRPr="00F534AD">
        <w:rPr>
          <w:rFonts w:ascii="Times New Roman" w:eastAsia="Times New Roman" w:hAnsi="Times New Roman" w:cs="Times New Roman"/>
          <w:color w:val="000000" w:themeColor="text1"/>
          <w:sz w:val="28"/>
          <w:szCs w:val="28"/>
        </w:rPr>
        <w:t>: 10.1016/j.agwat.2022.107243</w:t>
      </w:r>
    </w:p>
    <w:p w14:paraId="1BD35293"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Ma, L., Zhang, C., Zhang, B., Tang, F., Li, M., Liu, Q., Zhang, X., Li, J., Zhang, Y., Liu, J., Li, X., Zhang, J., Liu, C., Zhang, X., Li, J., Zhang, Z., &amp; Zhang, X. (2021). A non-S-locus F-box gene breaks self-incompatibility in diploid potatoes. Nature Communications, 12, Article 4142. </w:t>
      </w:r>
      <w:hyperlink r:id="rId42" w:history="1">
        <w:r w:rsidRPr="00F534AD">
          <w:rPr>
            <w:rStyle w:val="Hyperlink"/>
            <w:rFonts w:ascii="Times New Roman" w:eastAsia="Times New Roman" w:hAnsi="Times New Roman" w:cs="Times New Roman"/>
            <w:color w:val="000000" w:themeColor="text1"/>
            <w:sz w:val="28"/>
            <w:szCs w:val="28"/>
          </w:rPr>
          <w:t>https://doi.org/10.1038/s41467-021-24266-7</w:t>
        </w:r>
      </w:hyperlink>
    </w:p>
    <w:p w14:paraId="1513A074"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proofErr w:type="spellStart"/>
      <w:r w:rsidRPr="00F534AD">
        <w:rPr>
          <w:rFonts w:ascii="Times New Roman" w:hAnsi="Times New Roman" w:cs="Times New Roman"/>
          <w:color w:val="000000" w:themeColor="text1"/>
          <w:sz w:val="28"/>
          <w:szCs w:val="28"/>
        </w:rPr>
        <w:lastRenderedPageBreak/>
        <w:t>Nallal</w:t>
      </w:r>
      <w:proofErr w:type="spellEnd"/>
      <w:r w:rsidRPr="00F534AD">
        <w:rPr>
          <w:rFonts w:ascii="Times New Roman" w:hAnsi="Times New Roman" w:cs="Times New Roman"/>
          <w:color w:val="000000" w:themeColor="text1"/>
          <w:sz w:val="28"/>
          <w:szCs w:val="28"/>
        </w:rPr>
        <w:t xml:space="preserve">, V. U., Prabha, K., </w:t>
      </w:r>
      <w:proofErr w:type="spellStart"/>
      <w:r w:rsidRPr="00F534AD">
        <w:rPr>
          <w:rFonts w:ascii="Times New Roman" w:hAnsi="Times New Roman" w:cs="Times New Roman"/>
          <w:color w:val="000000" w:themeColor="text1"/>
          <w:sz w:val="28"/>
          <w:szCs w:val="28"/>
        </w:rPr>
        <w:t>VethaPotheher</w:t>
      </w:r>
      <w:proofErr w:type="spellEnd"/>
      <w:r w:rsidRPr="00F534AD">
        <w:rPr>
          <w:rFonts w:ascii="Times New Roman" w:hAnsi="Times New Roman" w:cs="Times New Roman"/>
          <w:color w:val="000000" w:themeColor="text1"/>
          <w:sz w:val="28"/>
          <w:szCs w:val="28"/>
        </w:rPr>
        <w:t xml:space="preserve">, I., Ravindran, B., </w:t>
      </w:r>
      <w:proofErr w:type="spellStart"/>
      <w:r w:rsidRPr="00F534AD">
        <w:rPr>
          <w:rFonts w:ascii="Times New Roman" w:hAnsi="Times New Roman" w:cs="Times New Roman"/>
          <w:color w:val="000000" w:themeColor="text1"/>
          <w:sz w:val="28"/>
          <w:szCs w:val="28"/>
        </w:rPr>
        <w:t>Baazeem</w:t>
      </w:r>
      <w:proofErr w:type="spellEnd"/>
      <w:r w:rsidRPr="00F534AD">
        <w:rPr>
          <w:rFonts w:ascii="Times New Roman" w:hAnsi="Times New Roman" w:cs="Times New Roman"/>
          <w:color w:val="000000" w:themeColor="text1"/>
          <w:sz w:val="28"/>
          <w:szCs w:val="28"/>
        </w:rPr>
        <w:t xml:space="preserve">, A., Chang, S. W. and Razia, M. (2021). Sunlight-driven rapid and facile synthesis of </w:t>
      </w:r>
      <w:proofErr w:type="gramStart"/>
      <w:r w:rsidRPr="00F534AD">
        <w:rPr>
          <w:rFonts w:ascii="Times New Roman" w:hAnsi="Times New Roman" w:cs="Times New Roman"/>
          <w:color w:val="000000" w:themeColor="text1"/>
          <w:sz w:val="28"/>
          <w:szCs w:val="28"/>
        </w:rPr>
        <w:t>Silver</w:t>
      </w:r>
      <w:proofErr w:type="gramEnd"/>
      <w:r w:rsidRPr="00F534AD">
        <w:rPr>
          <w:rFonts w:ascii="Times New Roman" w:hAnsi="Times New Roman" w:cs="Times New Roman"/>
          <w:color w:val="000000" w:themeColor="text1"/>
          <w:sz w:val="28"/>
          <w:szCs w:val="28"/>
        </w:rPr>
        <w:t xml:space="preserve"> nanoparticles using Allium </w:t>
      </w:r>
      <w:proofErr w:type="spellStart"/>
      <w:r w:rsidRPr="00F534AD">
        <w:rPr>
          <w:rFonts w:ascii="Times New Roman" w:hAnsi="Times New Roman" w:cs="Times New Roman"/>
          <w:color w:val="000000" w:themeColor="text1"/>
          <w:sz w:val="28"/>
          <w:szCs w:val="28"/>
        </w:rPr>
        <w:t>ampeloprasum</w:t>
      </w:r>
      <w:proofErr w:type="spellEnd"/>
      <w:r w:rsidRPr="00F534AD">
        <w:rPr>
          <w:rFonts w:ascii="Times New Roman" w:hAnsi="Times New Roman" w:cs="Times New Roman"/>
          <w:color w:val="000000" w:themeColor="text1"/>
          <w:sz w:val="28"/>
          <w:szCs w:val="28"/>
        </w:rPr>
        <w:t xml:space="preserve"> extract with enhanced antioxidant and antifungal activity. </w:t>
      </w:r>
      <w:r w:rsidRPr="00F534AD">
        <w:rPr>
          <w:rFonts w:ascii="Times New Roman" w:hAnsi="Times New Roman" w:cs="Times New Roman"/>
          <w:i/>
          <w:iCs/>
          <w:color w:val="000000" w:themeColor="text1"/>
          <w:sz w:val="28"/>
          <w:szCs w:val="28"/>
        </w:rPr>
        <w:t>Saudi journal of biological sciences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28</w:t>
      </w:r>
      <w:r w:rsidRPr="00F534AD">
        <w:rPr>
          <w:rFonts w:ascii="Times New Roman" w:hAnsi="Times New Roman" w:cs="Times New Roman"/>
          <w:color w:val="000000" w:themeColor="text1"/>
          <w:sz w:val="28"/>
          <w:szCs w:val="28"/>
        </w:rPr>
        <w:t>(7), 3660-3668.</w:t>
      </w:r>
    </w:p>
    <w:p w14:paraId="2CFF4DD2"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Nowicki, M., </w:t>
      </w:r>
      <w:proofErr w:type="spellStart"/>
      <w:r w:rsidRPr="00F534AD">
        <w:rPr>
          <w:rFonts w:ascii="Times New Roman" w:eastAsia="Times New Roman" w:hAnsi="Times New Roman" w:cs="Times New Roman"/>
          <w:color w:val="000000" w:themeColor="text1"/>
          <w:sz w:val="28"/>
          <w:szCs w:val="28"/>
        </w:rPr>
        <w:t>Foolad</w:t>
      </w:r>
      <w:proofErr w:type="spellEnd"/>
      <w:r w:rsidRPr="00F534AD">
        <w:rPr>
          <w:rFonts w:ascii="Times New Roman" w:eastAsia="Times New Roman" w:hAnsi="Times New Roman" w:cs="Times New Roman"/>
          <w:color w:val="000000" w:themeColor="text1"/>
          <w:sz w:val="28"/>
          <w:szCs w:val="28"/>
        </w:rPr>
        <w:t xml:space="preserve">, M. R., Nowakowska, M., &amp; Kozik, E. (2021). Potato and tomato late blight caused by Phytophthora infestans: An overview of pathology and resistance breeding. Plant Disease, 96(1), 4–17. </w:t>
      </w:r>
      <w:hyperlink r:id="rId43" w:history="1">
        <w:r w:rsidRPr="00F534AD">
          <w:rPr>
            <w:rStyle w:val="Hyperlink"/>
            <w:rFonts w:ascii="Times New Roman" w:eastAsia="Times New Roman" w:hAnsi="Times New Roman" w:cs="Times New Roman"/>
            <w:color w:val="000000" w:themeColor="text1"/>
            <w:sz w:val="28"/>
            <w:szCs w:val="28"/>
          </w:rPr>
          <w:t>https://doi.org/10.1094/PDIS-05-11-0458</w:t>
        </w:r>
      </w:hyperlink>
    </w:p>
    <w:p w14:paraId="5959364C"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Nwachukwu, D. I., Ogbodo, R. A., and Okeke, M. U. (2024). Synergistic roles of fungal communities in fruit and vegetable spoilage. </w:t>
      </w:r>
      <w:proofErr w:type="spellStart"/>
      <w:r w:rsidRPr="00F534AD">
        <w:rPr>
          <w:rFonts w:ascii="Times New Roman" w:eastAsia="Times New Roman" w:hAnsi="Times New Roman" w:cs="Times New Roman"/>
          <w:i/>
          <w:iCs/>
          <w:color w:val="000000" w:themeColor="text1"/>
          <w:sz w:val="28"/>
          <w:szCs w:val="28"/>
        </w:rPr>
        <w:t>Mycopathologia</w:t>
      </w:r>
      <w:proofErr w:type="spellEnd"/>
      <w:r w:rsidRPr="00F534AD">
        <w:rPr>
          <w:rFonts w:ascii="Times New Roman" w:eastAsia="Times New Roman" w:hAnsi="Times New Roman" w:cs="Times New Roman"/>
          <w:i/>
          <w:iCs/>
          <w:color w:val="000000" w:themeColor="text1"/>
          <w:sz w:val="28"/>
          <w:szCs w:val="28"/>
        </w:rPr>
        <w:t xml:space="preserve"> </w:t>
      </w:r>
      <w:proofErr w:type="spellStart"/>
      <w:r w:rsidRPr="00F534AD">
        <w:rPr>
          <w:rFonts w:ascii="Times New Roman" w:eastAsia="Times New Roman" w:hAnsi="Times New Roman" w:cs="Times New Roman"/>
          <w:i/>
          <w:iCs/>
          <w:color w:val="000000" w:themeColor="text1"/>
          <w:sz w:val="28"/>
          <w:szCs w:val="28"/>
        </w:rPr>
        <w:t>Nigeriana</w:t>
      </w:r>
      <w:proofErr w:type="spellEnd"/>
      <w:r w:rsidRPr="00F534AD">
        <w:rPr>
          <w:rFonts w:ascii="Times New Roman" w:eastAsia="Times New Roman" w:hAnsi="Times New Roman" w:cs="Times New Roman"/>
          <w:color w:val="000000" w:themeColor="text1"/>
          <w:sz w:val="28"/>
          <w:szCs w:val="28"/>
        </w:rPr>
        <w:t>, 13(1), 27–35.</w:t>
      </w:r>
    </w:p>
    <w:p w14:paraId="4E84E69D"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Obagwu</w:t>
      </w:r>
      <w:proofErr w:type="spellEnd"/>
      <w:r w:rsidRPr="00F534AD">
        <w:rPr>
          <w:rFonts w:ascii="Times New Roman" w:eastAsia="Times New Roman" w:hAnsi="Times New Roman" w:cs="Times New Roman"/>
          <w:color w:val="000000" w:themeColor="text1"/>
          <w:sz w:val="28"/>
          <w:szCs w:val="28"/>
        </w:rPr>
        <w:t xml:space="preserve">, J. E., Salami, O. M., and Lawal, B. A. (2023). Microbial profiling of yam and potato spoilage in tropical environments. </w:t>
      </w:r>
      <w:r w:rsidRPr="00F534AD">
        <w:rPr>
          <w:rFonts w:ascii="Times New Roman" w:eastAsia="Times New Roman" w:hAnsi="Times New Roman" w:cs="Times New Roman"/>
          <w:i/>
          <w:iCs/>
          <w:color w:val="000000" w:themeColor="text1"/>
          <w:sz w:val="28"/>
          <w:szCs w:val="28"/>
        </w:rPr>
        <w:t>West African Journal of Biological Sciences</w:t>
      </w:r>
      <w:r w:rsidRPr="00F534AD">
        <w:rPr>
          <w:rFonts w:ascii="Times New Roman" w:eastAsia="Times New Roman" w:hAnsi="Times New Roman" w:cs="Times New Roman"/>
          <w:color w:val="000000" w:themeColor="text1"/>
          <w:sz w:val="28"/>
          <w:szCs w:val="28"/>
        </w:rPr>
        <w:t>, 19(2), 79–87.</w:t>
      </w:r>
    </w:p>
    <w:p w14:paraId="5B8FE92E"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Ogunbayo</w:t>
      </w:r>
      <w:proofErr w:type="spellEnd"/>
      <w:r w:rsidRPr="00F534AD">
        <w:rPr>
          <w:rFonts w:ascii="Times New Roman" w:eastAsia="Times New Roman" w:hAnsi="Times New Roman" w:cs="Times New Roman"/>
          <w:color w:val="000000" w:themeColor="text1"/>
          <w:sz w:val="28"/>
          <w:szCs w:val="28"/>
        </w:rPr>
        <w:t xml:space="preserve">, A. O., and </w:t>
      </w:r>
      <w:proofErr w:type="spellStart"/>
      <w:r w:rsidRPr="00F534AD">
        <w:rPr>
          <w:rFonts w:ascii="Times New Roman" w:eastAsia="Times New Roman" w:hAnsi="Times New Roman" w:cs="Times New Roman"/>
          <w:color w:val="000000" w:themeColor="text1"/>
          <w:sz w:val="28"/>
          <w:szCs w:val="28"/>
        </w:rPr>
        <w:t>Ezeonu</w:t>
      </w:r>
      <w:proofErr w:type="spellEnd"/>
      <w:r w:rsidRPr="00F534AD">
        <w:rPr>
          <w:rFonts w:ascii="Times New Roman" w:eastAsia="Times New Roman" w:hAnsi="Times New Roman" w:cs="Times New Roman"/>
          <w:color w:val="000000" w:themeColor="text1"/>
          <w:sz w:val="28"/>
          <w:szCs w:val="28"/>
        </w:rPr>
        <w:t xml:space="preserve">, C. C. (2022). Aflatoxigenic fungi and food safety: Risk assessment and molecular detection. </w:t>
      </w:r>
      <w:r w:rsidRPr="00F534AD">
        <w:rPr>
          <w:rFonts w:ascii="Times New Roman" w:eastAsia="Times New Roman" w:hAnsi="Times New Roman" w:cs="Times New Roman"/>
          <w:i/>
          <w:iCs/>
          <w:color w:val="000000" w:themeColor="text1"/>
          <w:sz w:val="28"/>
          <w:szCs w:val="28"/>
        </w:rPr>
        <w:t>Journal of Mycotoxin Research in Africa</w:t>
      </w:r>
      <w:r w:rsidRPr="00F534AD">
        <w:rPr>
          <w:rFonts w:ascii="Times New Roman" w:eastAsia="Times New Roman" w:hAnsi="Times New Roman" w:cs="Times New Roman"/>
          <w:color w:val="000000" w:themeColor="text1"/>
          <w:sz w:val="28"/>
          <w:szCs w:val="28"/>
        </w:rPr>
        <w:t>, 14(1), 59–68.</w:t>
      </w:r>
    </w:p>
    <w:p w14:paraId="3AF162E0"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lastRenderedPageBreak/>
        <w:t>Oh, S. and Choi, Doil (2022). </w:t>
      </w:r>
      <w:hyperlink r:id="rId44" w:history="1">
        <w:r w:rsidRPr="00F534AD">
          <w:rPr>
            <w:rFonts w:ascii="Times New Roman" w:eastAsia="Times New Roman" w:hAnsi="Times New Roman" w:cs="Times New Roman"/>
            <w:color w:val="000000" w:themeColor="text1"/>
            <w:sz w:val="28"/>
            <w:szCs w:val="28"/>
          </w:rPr>
          <w:t>"Receptor-mediated nonhost resistance in plants"</w:t>
        </w:r>
      </w:hyperlink>
      <w:r w:rsidRPr="00F534AD">
        <w:rPr>
          <w:rFonts w:ascii="Times New Roman" w:eastAsia="Times New Roman" w:hAnsi="Times New Roman" w:cs="Times New Roman"/>
          <w:color w:val="000000" w:themeColor="text1"/>
          <w:sz w:val="28"/>
          <w:szCs w:val="28"/>
        </w:rPr>
        <w:t>. Review. Essays in Biochemistry. </w:t>
      </w:r>
      <w:r w:rsidRPr="00F534AD">
        <w:rPr>
          <w:rFonts w:ascii="Times New Roman" w:eastAsia="Times New Roman" w:hAnsi="Times New Roman" w:cs="Times New Roman"/>
          <w:b/>
          <w:bCs/>
          <w:color w:val="000000" w:themeColor="text1"/>
          <w:sz w:val="28"/>
          <w:szCs w:val="28"/>
        </w:rPr>
        <w:t>66</w:t>
      </w:r>
      <w:r w:rsidRPr="00F534AD">
        <w:rPr>
          <w:rFonts w:ascii="Times New Roman" w:eastAsia="Times New Roman" w:hAnsi="Times New Roman" w:cs="Times New Roman"/>
          <w:color w:val="000000" w:themeColor="text1"/>
          <w:sz w:val="28"/>
          <w:szCs w:val="28"/>
        </w:rPr>
        <w:t> (5). </w:t>
      </w:r>
      <w:hyperlink r:id="rId45" w:tooltip="Portland Press Limited" w:history="1">
        <w:r w:rsidRPr="00F534AD">
          <w:rPr>
            <w:rFonts w:ascii="Times New Roman" w:eastAsia="Times New Roman" w:hAnsi="Times New Roman" w:cs="Times New Roman"/>
            <w:color w:val="000000" w:themeColor="text1"/>
            <w:sz w:val="28"/>
            <w:szCs w:val="28"/>
          </w:rPr>
          <w:t>Portland Press Limited</w:t>
        </w:r>
      </w:hyperlink>
      <w:r w:rsidRPr="00F534AD">
        <w:rPr>
          <w:rFonts w:ascii="Times New Roman" w:eastAsia="Times New Roman" w:hAnsi="Times New Roman" w:cs="Times New Roman"/>
          <w:color w:val="000000" w:themeColor="text1"/>
          <w:sz w:val="28"/>
          <w:szCs w:val="28"/>
        </w:rPr>
        <w:t> (</w:t>
      </w:r>
      <w:hyperlink r:id="rId46" w:tooltip="Biochemical Society" w:history="1">
        <w:r w:rsidRPr="00F534AD">
          <w:rPr>
            <w:rFonts w:ascii="Times New Roman" w:eastAsia="Times New Roman" w:hAnsi="Times New Roman" w:cs="Times New Roman"/>
            <w:color w:val="000000" w:themeColor="text1"/>
            <w:sz w:val="28"/>
            <w:szCs w:val="28"/>
          </w:rPr>
          <w:t>Biochemical Society</w:t>
        </w:r>
      </w:hyperlink>
      <w:r w:rsidRPr="00F534AD">
        <w:rPr>
          <w:rFonts w:ascii="Times New Roman" w:eastAsia="Times New Roman" w:hAnsi="Times New Roman" w:cs="Times New Roman"/>
          <w:color w:val="000000" w:themeColor="text1"/>
          <w:sz w:val="28"/>
          <w:szCs w:val="28"/>
        </w:rPr>
        <w:t>): 435–445. </w:t>
      </w:r>
      <w:hyperlink r:id="rId47"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48" w:history="1">
        <w:r w:rsidRPr="00F534AD">
          <w:rPr>
            <w:rFonts w:ascii="Times New Roman" w:eastAsia="Times New Roman" w:hAnsi="Times New Roman" w:cs="Times New Roman"/>
            <w:color w:val="000000" w:themeColor="text1"/>
            <w:sz w:val="28"/>
            <w:szCs w:val="28"/>
          </w:rPr>
          <w:t>10.1042/EBC20210080</w:t>
        </w:r>
      </w:hyperlink>
      <w:r w:rsidRPr="00F534AD">
        <w:rPr>
          <w:rFonts w:ascii="Times New Roman" w:eastAsia="Times New Roman" w:hAnsi="Times New Roman" w:cs="Times New Roman"/>
          <w:color w:val="000000" w:themeColor="text1"/>
          <w:sz w:val="28"/>
          <w:szCs w:val="28"/>
        </w:rPr>
        <w:t>. </w:t>
      </w:r>
      <w:hyperlink r:id="rId49"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50" w:history="1">
        <w:r w:rsidRPr="00F534AD">
          <w:rPr>
            <w:rFonts w:ascii="Times New Roman" w:eastAsia="Times New Roman" w:hAnsi="Times New Roman" w:cs="Times New Roman"/>
            <w:color w:val="000000" w:themeColor="text1"/>
            <w:sz w:val="28"/>
            <w:szCs w:val="28"/>
          </w:rPr>
          <w:t>9528085</w:t>
        </w:r>
      </w:hyperlink>
      <w:r w:rsidRPr="00F534AD">
        <w:rPr>
          <w:rFonts w:ascii="Times New Roman" w:eastAsia="Times New Roman" w:hAnsi="Times New Roman" w:cs="Times New Roman"/>
          <w:color w:val="000000" w:themeColor="text1"/>
          <w:sz w:val="28"/>
          <w:szCs w:val="28"/>
        </w:rPr>
        <w:t>. </w:t>
      </w:r>
      <w:hyperlink r:id="rId51"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52" w:history="1">
        <w:r w:rsidRPr="00F534AD">
          <w:rPr>
            <w:rFonts w:ascii="Times New Roman" w:eastAsia="Times New Roman" w:hAnsi="Times New Roman" w:cs="Times New Roman"/>
            <w:color w:val="000000" w:themeColor="text1"/>
            <w:sz w:val="28"/>
            <w:szCs w:val="28"/>
          </w:rPr>
          <w:t>35388900</w:t>
        </w:r>
      </w:hyperlink>
      <w:r w:rsidRPr="00F534AD">
        <w:rPr>
          <w:rFonts w:ascii="Times New Roman" w:eastAsia="Times New Roman" w:hAnsi="Times New Roman" w:cs="Times New Roman"/>
          <w:color w:val="000000" w:themeColor="text1"/>
          <w:sz w:val="28"/>
          <w:szCs w:val="28"/>
        </w:rPr>
        <w:t>. </w:t>
      </w:r>
      <w:hyperlink r:id="rId53" w:tooltip="S2CID (identifier)" w:history="1">
        <w:r w:rsidRPr="00F534AD">
          <w:rPr>
            <w:rFonts w:ascii="Times New Roman" w:eastAsia="Times New Roman" w:hAnsi="Times New Roman" w:cs="Times New Roman"/>
            <w:color w:val="000000" w:themeColor="text1"/>
            <w:sz w:val="28"/>
            <w:szCs w:val="28"/>
          </w:rPr>
          <w:t>S2CID</w:t>
        </w:r>
      </w:hyperlink>
      <w:r w:rsidRPr="00F534AD">
        <w:rPr>
          <w:rFonts w:ascii="Times New Roman" w:eastAsia="Times New Roman" w:hAnsi="Times New Roman" w:cs="Times New Roman"/>
          <w:color w:val="000000" w:themeColor="text1"/>
          <w:sz w:val="28"/>
          <w:szCs w:val="28"/>
        </w:rPr>
        <w:t> </w:t>
      </w:r>
      <w:hyperlink r:id="rId54" w:history="1">
        <w:r w:rsidRPr="00F534AD">
          <w:rPr>
            <w:rFonts w:ascii="Times New Roman" w:eastAsia="Times New Roman" w:hAnsi="Times New Roman" w:cs="Times New Roman"/>
            <w:color w:val="000000" w:themeColor="text1"/>
            <w:sz w:val="28"/>
            <w:szCs w:val="28"/>
          </w:rPr>
          <w:t>247999992</w:t>
        </w:r>
      </w:hyperlink>
      <w:r w:rsidRPr="00F534AD">
        <w:rPr>
          <w:rFonts w:ascii="Times New Roman" w:eastAsia="Times New Roman" w:hAnsi="Times New Roman" w:cs="Times New Roman"/>
          <w:color w:val="000000" w:themeColor="text1"/>
          <w:sz w:val="28"/>
          <w:szCs w:val="28"/>
        </w:rPr>
        <w:t>.</w:t>
      </w:r>
    </w:p>
    <w:p w14:paraId="596B0B0F"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Okeke, J. A., Nduka, O. M., and Ibeh, S. I. (2022). Enzymatic capabilities of </w:t>
      </w:r>
      <w:r w:rsidRPr="00F534AD">
        <w:rPr>
          <w:rFonts w:ascii="Times New Roman" w:eastAsia="Times New Roman" w:hAnsi="Times New Roman" w:cs="Times New Roman"/>
          <w:i/>
          <w:iCs/>
          <w:color w:val="000000" w:themeColor="text1"/>
          <w:sz w:val="28"/>
          <w:szCs w:val="28"/>
        </w:rPr>
        <w:t xml:space="preserve">Aspergillus </w:t>
      </w:r>
      <w:proofErr w:type="spellStart"/>
      <w:r w:rsidRPr="00F534AD">
        <w:rPr>
          <w:rFonts w:ascii="Times New Roman" w:eastAsia="Times New Roman" w:hAnsi="Times New Roman" w:cs="Times New Roman"/>
          <w:i/>
          <w:iCs/>
          <w:color w:val="000000" w:themeColor="text1"/>
          <w:sz w:val="28"/>
          <w:szCs w:val="28"/>
        </w:rPr>
        <w:t>niger</w:t>
      </w:r>
      <w:proofErr w:type="spellEnd"/>
      <w:r w:rsidRPr="00F534AD">
        <w:rPr>
          <w:rFonts w:ascii="Times New Roman" w:eastAsia="Times New Roman" w:hAnsi="Times New Roman" w:cs="Times New Roman"/>
          <w:color w:val="000000" w:themeColor="text1"/>
          <w:sz w:val="28"/>
          <w:szCs w:val="28"/>
        </w:rPr>
        <w:t xml:space="preserve"> in plant tissue degradation. </w:t>
      </w:r>
      <w:r w:rsidRPr="00F534AD">
        <w:rPr>
          <w:rFonts w:ascii="Times New Roman" w:eastAsia="Times New Roman" w:hAnsi="Times New Roman" w:cs="Times New Roman"/>
          <w:i/>
          <w:iCs/>
          <w:color w:val="000000" w:themeColor="text1"/>
          <w:sz w:val="28"/>
          <w:szCs w:val="28"/>
        </w:rPr>
        <w:t>African Journal of Biotechnology</w:t>
      </w:r>
      <w:r w:rsidRPr="00F534AD">
        <w:rPr>
          <w:rFonts w:ascii="Times New Roman" w:eastAsia="Times New Roman" w:hAnsi="Times New Roman" w:cs="Times New Roman"/>
          <w:color w:val="000000" w:themeColor="text1"/>
          <w:sz w:val="28"/>
          <w:szCs w:val="28"/>
        </w:rPr>
        <w:t>, 21(4), 112–120.</w:t>
      </w:r>
    </w:p>
    <w:p w14:paraId="7A941690"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Osei, R., Yang, C., Cui, L., Ma, T., Li, Z., and Boamah, S. (2022). Isolation, identification, and pathogenicity of </w:t>
      </w:r>
      <w:proofErr w:type="spellStart"/>
      <w:r w:rsidRPr="00F534AD">
        <w:rPr>
          <w:rFonts w:ascii="Times New Roman" w:hAnsi="Times New Roman" w:cs="Times New Roman"/>
          <w:color w:val="000000" w:themeColor="text1"/>
          <w:sz w:val="28"/>
          <w:szCs w:val="28"/>
        </w:rPr>
        <w:t>Lelliottia</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amnigena</w:t>
      </w:r>
      <w:proofErr w:type="spellEnd"/>
      <w:r w:rsidRPr="00F534AD">
        <w:rPr>
          <w:rFonts w:ascii="Times New Roman" w:hAnsi="Times New Roman" w:cs="Times New Roman"/>
          <w:color w:val="000000" w:themeColor="text1"/>
          <w:sz w:val="28"/>
          <w:szCs w:val="28"/>
        </w:rPr>
        <w:t xml:space="preserve"> causing soft rot of potato tuber in China. </w:t>
      </w:r>
      <w:r w:rsidRPr="00F534AD">
        <w:rPr>
          <w:rFonts w:ascii="Times New Roman" w:hAnsi="Times New Roman" w:cs="Times New Roman"/>
          <w:i/>
          <w:iCs/>
          <w:color w:val="000000" w:themeColor="text1"/>
          <w:sz w:val="28"/>
          <w:szCs w:val="28"/>
        </w:rPr>
        <w:t>Microbial Pathogenesis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164</w:t>
      </w:r>
      <w:r w:rsidRPr="00F534AD">
        <w:rPr>
          <w:rFonts w:ascii="Times New Roman" w:hAnsi="Times New Roman" w:cs="Times New Roman"/>
          <w:color w:val="000000" w:themeColor="text1"/>
          <w:sz w:val="28"/>
          <w:szCs w:val="28"/>
        </w:rPr>
        <w:t>, 105441.</w:t>
      </w:r>
    </w:p>
    <w:p w14:paraId="1E328388"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proofErr w:type="spellStart"/>
      <w:r w:rsidRPr="00F534AD">
        <w:rPr>
          <w:rFonts w:ascii="Times New Roman" w:eastAsia="Times New Roman" w:hAnsi="Times New Roman" w:cs="Times New Roman"/>
          <w:color w:val="000000" w:themeColor="text1"/>
          <w:sz w:val="28"/>
          <w:szCs w:val="28"/>
        </w:rPr>
        <w:t>Paluchowska</w:t>
      </w:r>
      <w:proofErr w:type="spellEnd"/>
      <w:r w:rsidRPr="00F534AD">
        <w:rPr>
          <w:rFonts w:ascii="Times New Roman" w:eastAsia="Times New Roman" w:hAnsi="Times New Roman" w:cs="Times New Roman"/>
          <w:color w:val="000000" w:themeColor="text1"/>
          <w:sz w:val="28"/>
          <w:szCs w:val="28"/>
        </w:rPr>
        <w:t>, P., Sliwka, J. and Yin, Z. (2022). </w:t>
      </w:r>
      <w:hyperlink r:id="rId55" w:history="1">
        <w:r w:rsidRPr="00F534AD">
          <w:rPr>
            <w:rFonts w:ascii="Times New Roman" w:eastAsia="Times New Roman" w:hAnsi="Times New Roman" w:cs="Times New Roman"/>
            <w:color w:val="000000" w:themeColor="text1"/>
            <w:sz w:val="28"/>
            <w:szCs w:val="28"/>
          </w:rPr>
          <w:t>"Late blight resistance genes in potato breeding"</w:t>
        </w:r>
      </w:hyperlink>
      <w:r w:rsidRPr="00F534AD">
        <w:rPr>
          <w:rFonts w:ascii="Times New Roman" w:eastAsia="Times New Roman" w:hAnsi="Times New Roman" w:cs="Times New Roman"/>
          <w:color w:val="000000" w:themeColor="text1"/>
          <w:sz w:val="28"/>
          <w:szCs w:val="28"/>
        </w:rPr>
        <w:t>. </w:t>
      </w:r>
      <w:hyperlink r:id="rId56" w:tooltip="Planta (journal)" w:history="1">
        <w:r w:rsidRPr="00F534AD">
          <w:rPr>
            <w:rFonts w:ascii="Times New Roman" w:eastAsia="Times New Roman" w:hAnsi="Times New Roman" w:cs="Times New Roman"/>
            <w:color w:val="000000" w:themeColor="text1"/>
            <w:sz w:val="28"/>
            <w:szCs w:val="28"/>
          </w:rPr>
          <w:t>Planta</w:t>
        </w:r>
      </w:hyperlink>
      <w:r w:rsidRPr="00F534AD">
        <w:rPr>
          <w:rFonts w:ascii="Times New Roman" w:eastAsia="Times New Roman" w:hAnsi="Times New Roman" w:cs="Times New Roman"/>
          <w:color w:val="000000" w:themeColor="text1"/>
          <w:sz w:val="28"/>
          <w:szCs w:val="28"/>
        </w:rPr>
        <w:t>. </w:t>
      </w:r>
      <w:r w:rsidRPr="00F534AD">
        <w:rPr>
          <w:rFonts w:ascii="Times New Roman" w:eastAsia="Times New Roman" w:hAnsi="Times New Roman" w:cs="Times New Roman"/>
          <w:b/>
          <w:bCs/>
          <w:color w:val="000000" w:themeColor="text1"/>
          <w:sz w:val="28"/>
          <w:szCs w:val="28"/>
        </w:rPr>
        <w:t>255</w:t>
      </w:r>
      <w:r w:rsidRPr="00F534AD">
        <w:rPr>
          <w:rFonts w:ascii="Times New Roman" w:eastAsia="Times New Roman" w:hAnsi="Times New Roman" w:cs="Times New Roman"/>
          <w:color w:val="000000" w:themeColor="text1"/>
          <w:sz w:val="28"/>
          <w:szCs w:val="28"/>
        </w:rPr>
        <w:t> (6). </w:t>
      </w:r>
      <w:hyperlink r:id="rId57" w:tooltip="Springer Science and Business Media LLC" w:history="1">
        <w:r w:rsidRPr="00F534AD">
          <w:rPr>
            <w:rFonts w:ascii="Times New Roman" w:eastAsia="Times New Roman" w:hAnsi="Times New Roman" w:cs="Times New Roman"/>
            <w:color w:val="000000" w:themeColor="text1"/>
            <w:sz w:val="28"/>
            <w:szCs w:val="28"/>
          </w:rPr>
          <w:t>Springer Science and Business Media LLC</w:t>
        </w:r>
      </w:hyperlink>
      <w:r w:rsidRPr="00F534AD">
        <w:rPr>
          <w:rFonts w:ascii="Times New Roman" w:eastAsia="Times New Roman" w:hAnsi="Times New Roman" w:cs="Times New Roman"/>
          <w:color w:val="000000" w:themeColor="text1"/>
          <w:sz w:val="28"/>
          <w:szCs w:val="28"/>
        </w:rPr>
        <w:t>: 127. </w:t>
      </w:r>
      <w:hyperlink r:id="rId58" w:tooltip="Bibcode (identifier)" w:history="1">
        <w:r w:rsidRPr="00F534AD">
          <w:rPr>
            <w:rFonts w:ascii="Times New Roman" w:eastAsia="Times New Roman" w:hAnsi="Times New Roman" w:cs="Times New Roman"/>
            <w:color w:val="000000" w:themeColor="text1"/>
            <w:sz w:val="28"/>
            <w:szCs w:val="28"/>
          </w:rPr>
          <w:t>Bibcode</w:t>
        </w:r>
      </w:hyperlink>
      <w:r w:rsidRPr="00F534AD">
        <w:rPr>
          <w:rFonts w:ascii="Times New Roman" w:eastAsia="Times New Roman" w:hAnsi="Times New Roman" w:cs="Times New Roman"/>
          <w:color w:val="000000" w:themeColor="text1"/>
          <w:sz w:val="28"/>
          <w:szCs w:val="28"/>
        </w:rPr>
        <w:t>:</w:t>
      </w:r>
      <w:hyperlink r:id="rId59" w:history="1">
        <w:r w:rsidRPr="00F534AD">
          <w:rPr>
            <w:rFonts w:ascii="Times New Roman" w:eastAsia="Times New Roman" w:hAnsi="Times New Roman" w:cs="Times New Roman"/>
            <w:color w:val="000000" w:themeColor="text1"/>
            <w:sz w:val="28"/>
            <w:szCs w:val="28"/>
          </w:rPr>
          <w:t>2022</w:t>
        </w:r>
        <w:proofErr w:type="gramStart"/>
        <w:r w:rsidRPr="00F534AD">
          <w:rPr>
            <w:rFonts w:ascii="Times New Roman" w:eastAsia="Times New Roman" w:hAnsi="Times New Roman" w:cs="Times New Roman"/>
            <w:color w:val="000000" w:themeColor="text1"/>
            <w:sz w:val="28"/>
            <w:szCs w:val="28"/>
          </w:rPr>
          <w:t>Plant.255..</w:t>
        </w:r>
        <w:proofErr w:type="gramEnd"/>
        <w:r w:rsidRPr="00F534AD">
          <w:rPr>
            <w:rFonts w:ascii="Times New Roman" w:eastAsia="Times New Roman" w:hAnsi="Times New Roman" w:cs="Times New Roman"/>
            <w:color w:val="000000" w:themeColor="text1"/>
            <w:sz w:val="28"/>
            <w:szCs w:val="28"/>
          </w:rPr>
          <w:t>127P</w:t>
        </w:r>
      </w:hyperlink>
      <w:r w:rsidRPr="00F534AD">
        <w:rPr>
          <w:rFonts w:ascii="Times New Roman" w:eastAsia="Times New Roman" w:hAnsi="Times New Roman" w:cs="Times New Roman"/>
          <w:color w:val="000000" w:themeColor="text1"/>
          <w:sz w:val="28"/>
          <w:szCs w:val="28"/>
        </w:rPr>
        <w:t>. </w:t>
      </w:r>
      <w:hyperlink r:id="rId60"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61" w:history="1">
        <w:r w:rsidRPr="00F534AD">
          <w:rPr>
            <w:rFonts w:ascii="Times New Roman" w:eastAsia="Times New Roman" w:hAnsi="Times New Roman" w:cs="Times New Roman"/>
            <w:color w:val="000000" w:themeColor="text1"/>
            <w:sz w:val="28"/>
            <w:szCs w:val="28"/>
          </w:rPr>
          <w:t>10.1007/s00425-022-03910-6</w:t>
        </w:r>
      </w:hyperlink>
      <w:r w:rsidRPr="00F534AD">
        <w:rPr>
          <w:rFonts w:ascii="Times New Roman" w:eastAsia="Times New Roman" w:hAnsi="Times New Roman" w:cs="Times New Roman"/>
          <w:color w:val="000000" w:themeColor="text1"/>
          <w:sz w:val="28"/>
          <w:szCs w:val="28"/>
        </w:rPr>
        <w:t>. </w:t>
      </w:r>
      <w:hyperlink r:id="rId62" w:tooltip="EISSN (identifier)" w:history="1">
        <w:r w:rsidRPr="00F534AD">
          <w:rPr>
            <w:rFonts w:ascii="Times New Roman" w:eastAsia="Times New Roman" w:hAnsi="Times New Roman" w:cs="Times New Roman"/>
            <w:color w:val="000000" w:themeColor="text1"/>
            <w:sz w:val="28"/>
            <w:szCs w:val="28"/>
          </w:rPr>
          <w:t>eISSN</w:t>
        </w:r>
      </w:hyperlink>
      <w:r w:rsidRPr="00F534AD">
        <w:rPr>
          <w:rFonts w:ascii="Times New Roman" w:eastAsia="Times New Roman" w:hAnsi="Times New Roman" w:cs="Times New Roman"/>
          <w:color w:val="000000" w:themeColor="text1"/>
          <w:sz w:val="28"/>
          <w:szCs w:val="28"/>
        </w:rPr>
        <w:t> </w:t>
      </w:r>
      <w:hyperlink r:id="rId63" w:history="1">
        <w:r w:rsidRPr="00F534AD">
          <w:rPr>
            <w:rFonts w:ascii="Times New Roman" w:eastAsia="Times New Roman" w:hAnsi="Times New Roman" w:cs="Times New Roman"/>
            <w:color w:val="000000" w:themeColor="text1"/>
            <w:sz w:val="28"/>
            <w:szCs w:val="28"/>
          </w:rPr>
          <w:t>1432-2048</w:t>
        </w:r>
      </w:hyperlink>
      <w:r w:rsidRPr="00F534AD">
        <w:rPr>
          <w:rFonts w:ascii="Times New Roman" w:eastAsia="Times New Roman" w:hAnsi="Times New Roman" w:cs="Times New Roman"/>
          <w:color w:val="000000" w:themeColor="text1"/>
          <w:sz w:val="28"/>
          <w:szCs w:val="28"/>
        </w:rPr>
        <w:t>. </w:t>
      </w:r>
      <w:hyperlink r:id="rId64" w:tooltip="ISSN (identifier)" w:history="1">
        <w:r w:rsidRPr="00F534AD">
          <w:rPr>
            <w:rFonts w:ascii="Times New Roman" w:eastAsia="Times New Roman" w:hAnsi="Times New Roman" w:cs="Times New Roman"/>
            <w:color w:val="000000" w:themeColor="text1"/>
            <w:sz w:val="28"/>
            <w:szCs w:val="28"/>
          </w:rPr>
          <w:t>ISSN</w:t>
        </w:r>
      </w:hyperlink>
      <w:r w:rsidRPr="00F534AD">
        <w:rPr>
          <w:rFonts w:ascii="Times New Roman" w:eastAsia="Times New Roman" w:hAnsi="Times New Roman" w:cs="Times New Roman"/>
          <w:color w:val="000000" w:themeColor="text1"/>
          <w:sz w:val="28"/>
          <w:szCs w:val="28"/>
        </w:rPr>
        <w:t> </w:t>
      </w:r>
      <w:hyperlink r:id="rId65" w:history="1">
        <w:r w:rsidRPr="00F534AD">
          <w:rPr>
            <w:rFonts w:ascii="Times New Roman" w:eastAsia="Times New Roman" w:hAnsi="Times New Roman" w:cs="Times New Roman"/>
            <w:color w:val="000000" w:themeColor="text1"/>
            <w:sz w:val="28"/>
            <w:szCs w:val="28"/>
          </w:rPr>
          <w:t>0032-0935</w:t>
        </w:r>
      </w:hyperlink>
      <w:r w:rsidRPr="00F534AD">
        <w:rPr>
          <w:rFonts w:ascii="Times New Roman" w:eastAsia="Times New Roman" w:hAnsi="Times New Roman" w:cs="Times New Roman"/>
          <w:color w:val="000000" w:themeColor="text1"/>
          <w:sz w:val="28"/>
          <w:szCs w:val="28"/>
        </w:rPr>
        <w:t>. </w:t>
      </w:r>
      <w:hyperlink r:id="rId66"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67" w:history="1">
        <w:r w:rsidRPr="00F534AD">
          <w:rPr>
            <w:rFonts w:ascii="Times New Roman" w:eastAsia="Times New Roman" w:hAnsi="Times New Roman" w:cs="Times New Roman"/>
            <w:color w:val="000000" w:themeColor="text1"/>
            <w:sz w:val="28"/>
            <w:szCs w:val="28"/>
          </w:rPr>
          <w:t>9110483</w:t>
        </w:r>
      </w:hyperlink>
      <w:r w:rsidRPr="00F534AD">
        <w:rPr>
          <w:rFonts w:ascii="Times New Roman" w:eastAsia="Times New Roman" w:hAnsi="Times New Roman" w:cs="Times New Roman"/>
          <w:color w:val="000000" w:themeColor="text1"/>
          <w:sz w:val="28"/>
          <w:szCs w:val="28"/>
        </w:rPr>
        <w:t>. </w:t>
      </w:r>
      <w:hyperlink r:id="rId68"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69" w:history="1">
        <w:r w:rsidRPr="00F534AD">
          <w:rPr>
            <w:rFonts w:ascii="Times New Roman" w:eastAsia="Times New Roman" w:hAnsi="Times New Roman" w:cs="Times New Roman"/>
            <w:color w:val="000000" w:themeColor="text1"/>
            <w:sz w:val="28"/>
            <w:szCs w:val="28"/>
          </w:rPr>
          <w:t>35576021</w:t>
        </w:r>
      </w:hyperlink>
      <w:r w:rsidRPr="00F534AD">
        <w:rPr>
          <w:rFonts w:ascii="Times New Roman" w:eastAsia="Times New Roman" w:hAnsi="Times New Roman" w:cs="Times New Roman"/>
          <w:color w:val="000000" w:themeColor="text1"/>
          <w:sz w:val="28"/>
          <w:szCs w:val="28"/>
        </w:rPr>
        <w:t>.</w:t>
      </w:r>
    </w:p>
    <w:p w14:paraId="12ECBD91"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Sauer, J. (2017). Historical Geography of Crop Plants: a Select Roster. </w:t>
      </w:r>
      <w:hyperlink r:id="rId70" w:tooltip="Boca Raton, FL" w:history="1">
        <w:r w:rsidRPr="00F534AD">
          <w:rPr>
            <w:rFonts w:ascii="Times New Roman" w:eastAsia="Times New Roman" w:hAnsi="Times New Roman" w:cs="Times New Roman"/>
            <w:color w:val="000000" w:themeColor="text1"/>
            <w:sz w:val="28"/>
            <w:szCs w:val="28"/>
          </w:rPr>
          <w:t>Boca Raton, FL</w:t>
        </w:r>
      </w:hyperlink>
      <w:r w:rsidRPr="00F534AD">
        <w:rPr>
          <w:rFonts w:ascii="Times New Roman" w:eastAsia="Times New Roman" w:hAnsi="Times New Roman" w:cs="Times New Roman"/>
          <w:color w:val="000000" w:themeColor="text1"/>
          <w:sz w:val="28"/>
          <w:szCs w:val="28"/>
        </w:rPr>
        <w:t>: </w:t>
      </w:r>
      <w:hyperlink r:id="rId71" w:tooltip="CRC Press" w:history="1">
        <w:r w:rsidRPr="00F534AD">
          <w:rPr>
            <w:rFonts w:ascii="Times New Roman" w:eastAsia="Times New Roman" w:hAnsi="Times New Roman" w:cs="Times New Roman"/>
            <w:color w:val="000000" w:themeColor="text1"/>
            <w:sz w:val="28"/>
            <w:szCs w:val="28"/>
          </w:rPr>
          <w:t>CRC Press</w:t>
        </w:r>
      </w:hyperlink>
      <w:r w:rsidRPr="00F534AD">
        <w:rPr>
          <w:rFonts w:ascii="Times New Roman" w:eastAsia="Times New Roman" w:hAnsi="Times New Roman" w:cs="Times New Roman"/>
          <w:color w:val="000000" w:themeColor="text1"/>
          <w:sz w:val="28"/>
          <w:szCs w:val="28"/>
        </w:rPr>
        <w:t>.p. 320. </w:t>
      </w:r>
      <w:hyperlink r:id="rId72"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3" w:tooltip="Special:BookSources/978-0-203-75190-9" w:history="1">
        <w:r w:rsidRPr="00F534AD">
          <w:rPr>
            <w:rFonts w:ascii="Times New Roman" w:eastAsia="Times New Roman" w:hAnsi="Times New Roman" w:cs="Times New Roman"/>
            <w:color w:val="000000" w:themeColor="text1"/>
            <w:sz w:val="28"/>
            <w:szCs w:val="28"/>
          </w:rPr>
          <w:t>978-0-203-75190-9</w:t>
        </w:r>
      </w:hyperlink>
      <w:r w:rsidRPr="00F534AD">
        <w:rPr>
          <w:rFonts w:ascii="Times New Roman" w:eastAsia="Times New Roman" w:hAnsi="Times New Roman" w:cs="Times New Roman"/>
          <w:color w:val="000000" w:themeColor="text1"/>
          <w:sz w:val="28"/>
          <w:szCs w:val="28"/>
        </w:rPr>
        <w:t>. </w:t>
      </w:r>
      <w:hyperlink r:id="rId74" w:tooltip="OCLC (identifier)" w:history="1">
        <w:r w:rsidRPr="00F534AD">
          <w:rPr>
            <w:rFonts w:ascii="Times New Roman" w:eastAsia="Times New Roman" w:hAnsi="Times New Roman" w:cs="Times New Roman"/>
            <w:color w:val="000000" w:themeColor="text1"/>
            <w:sz w:val="28"/>
            <w:szCs w:val="28"/>
          </w:rPr>
          <w:t>OCLC</w:t>
        </w:r>
      </w:hyperlink>
      <w:r w:rsidRPr="00F534AD">
        <w:rPr>
          <w:rFonts w:ascii="Times New Roman" w:eastAsia="Times New Roman" w:hAnsi="Times New Roman" w:cs="Times New Roman"/>
          <w:color w:val="000000" w:themeColor="text1"/>
          <w:sz w:val="28"/>
          <w:szCs w:val="28"/>
        </w:rPr>
        <w:t> </w:t>
      </w:r>
      <w:hyperlink r:id="rId75" w:history="1">
        <w:r w:rsidRPr="00F534AD">
          <w:rPr>
            <w:rFonts w:ascii="Times New Roman" w:eastAsia="Times New Roman" w:hAnsi="Times New Roman" w:cs="Times New Roman"/>
            <w:color w:val="000000" w:themeColor="text1"/>
            <w:sz w:val="28"/>
            <w:szCs w:val="28"/>
          </w:rPr>
          <w:t>1014382952</w:t>
        </w:r>
      </w:hyperlink>
      <w:r w:rsidRPr="00F534AD">
        <w:rPr>
          <w:rFonts w:ascii="Times New Roman" w:eastAsia="Times New Roman" w:hAnsi="Times New Roman" w:cs="Times New Roman"/>
          <w:color w:val="000000" w:themeColor="text1"/>
          <w:sz w:val="28"/>
          <w:szCs w:val="28"/>
        </w:rPr>
        <w:t>. </w:t>
      </w:r>
      <w:hyperlink r:id="rId76"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7" w:tooltip="Special:BookSources/9780849389016" w:history="1">
        <w:r w:rsidRPr="00F534AD">
          <w:rPr>
            <w:rFonts w:ascii="Times New Roman" w:eastAsia="Times New Roman" w:hAnsi="Times New Roman" w:cs="Times New Roman"/>
            <w:color w:val="000000" w:themeColor="text1"/>
            <w:sz w:val="28"/>
            <w:szCs w:val="28"/>
          </w:rPr>
          <w:t>9780849389016</w:t>
        </w:r>
      </w:hyperlink>
      <w:r w:rsidRPr="00F534AD">
        <w:rPr>
          <w:rFonts w:ascii="Times New Roman" w:eastAsia="Times New Roman" w:hAnsi="Times New Roman" w:cs="Times New Roman"/>
          <w:color w:val="000000" w:themeColor="text1"/>
          <w:sz w:val="28"/>
          <w:szCs w:val="28"/>
        </w:rPr>
        <w:t> </w:t>
      </w:r>
      <w:hyperlink r:id="rId78"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9" w:tooltip="Special:BookSources/9781351440622" w:history="1">
        <w:r w:rsidRPr="00F534AD">
          <w:rPr>
            <w:rFonts w:ascii="Times New Roman" w:eastAsia="Times New Roman" w:hAnsi="Times New Roman" w:cs="Times New Roman"/>
            <w:color w:val="000000" w:themeColor="text1"/>
            <w:sz w:val="28"/>
            <w:szCs w:val="28"/>
          </w:rPr>
          <w:t>9781351440622</w:t>
        </w:r>
      </w:hyperlink>
      <w:r w:rsidRPr="00F534AD">
        <w:rPr>
          <w:rFonts w:ascii="Times New Roman" w:eastAsia="Times New Roman" w:hAnsi="Times New Roman" w:cs="Times New Roman"/>
          <w:color w:val="000000" w:themeColor="text1"/>
          <w:sz w:val="28"/>
          <w:szCs w:val="28"/>
        </w:rPr>
        <w:t> </w:t>
      </w:r>
      <w:hyperlink r:id="rId80"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1" w:tooltip="Special:BookSources/9781351440615" w:history="1">
        <w:r w:rsidRPr="00F534AD">
          <w:rPr>
            <w:rFonts w:ascii="Times New Roman" w:eastAsia="Times New Roman" w:hAnsi="Times New Roman" w:cs="Times New Roman"/>
            <w:color w:val="000000" w:themeColor="text1"/>
            <w:sz w:val="28"/>
            <w:szCs w:val="28"/>
          </w:rPr>
          <w:t>9781351440615</w:t>
        </w:r>
      </w:hyperlink>
      <w:r w:rsidRPr="00F534AD">
        <w:rPr>
          <w:rFonts w:ascii="Times New Roman" w:eastAsia="Times New Roman" w:hAnsi="Times New Roman" w:cs="Times New Roman"/>
          <w:color w:val="000000" w:themeColor="text1"/>
          <w:sz w:val="28"/>
          <w:szCs w:val="28"/>
        </w:rPr>
        <w:t> </w:t>
      </w:r>
      <w:hyperlink r:id="rId82"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3" w:tooltip="Special:BookSources/9781351440639" w:history="1">
        <w:r w:rsidRPr="00F534AD">
          <w:rPr>
            <w:rFonts w:ascii="Times New Roman" w:eastAsia="Times New Roman" w:hAnsi="Times New Roman" w:cs="Times New Roman"/>
            <w:color w:val="000000" w:themeColor="text1"/>
            <w:sz w:val="28"/>
            <w:szCs w:val="28"/>
          </w:rPr>
          <w:t>9781351440639</w:t>
        </w:r>
      </w:hyperlink>
      <w:r w:rsidRPr="00F534AD">
        <w:rPr>
          <w:rFonts w:ascii="Times New Roman" w:eastAsia="Times New Roman" w:hAnsi="Times New Roman" w:cs="Times New Roman"/>
          <w:color w:val="000000" w:themeColor="text1"/>
          <w:sz w:val="28"/>
          <w:szCs w:val="28"/>
        </w:rPr>
        <w:t> </w:t>
      </w:r>
      <w:hyperlink r:id="rId84"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5" w:tooltip="Special:BookSources/9780367449872" w:history="1">
        <w:r w:rsidRPr="00F534AD">
          <w:rPr>
            <w:rFonts w:ascii="Times New Roman" w:eastAsia="Times New Roman" w:hAnsi="Times New Roman" w:cs="Times New Roman"/>
            <w:color w:val="000000" w:themeColor="text1"/>
            <w:sz w:val="28"/>
            <w:szCs w:val="28"/>
          </w:rPr>
          <w:t>9780367449872</w:t>
        </w:r>
      </w:hyperlink>
    </w:p>
    <w:p w14:paraId="1F313041"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Tarai B., Gupta A., Ray P., Shivaprakash M. R. and Chakrabarti A. (2006). Polymerase chain reaction for early diagnosis of post-operative fungal endophthalmitis. Ind. J. Med. Res. 123:671-678</w:t>
      </w:r>
    </w:p>
    <w:p w14:paraId="3D14F984"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Uchechukwu, U. C., Okorie, O. G., and Onyema, F. E. (2023). Biochemical characterization of postharvest fungi in staple crops. </w:t>
      </w:r>
      <w:r w:rsidRPr="00F534AD">
        <w:rPr>
          <w:rFonts w:ascii="Times New Roman" w:eastAsia="Times New Roman" w:hAnsi="Times New Roman" w:cs="Times New Roman"/>
          <w:i/>
          <w:iCs/>
          <w:color w:val="000000" w:themeColor="text1"/>
          <w:sz w:val="28"/>
          <w:szCs w:val="28"/>
        </w:rPr>
        <w:t>Journal of Applied Agricultural Science</w:t>
      </w:r>
      <w:r w:rsidRPr="00F534AD">
        <w:rPr>
          <w:rFonts w:ascii="Times New Roman" w:eastAsia="Times New Roman" w:hAnsi="Times New Roman" w:cs="Times New Roman"/>
          <w:color w:val="000000" w:themeColor="text1"/>
          <w:sz w:val="28"/>
          <w:szCs w:val="28"/>
        </w:rPr>
        <w:t>, 10(2), 65–73.</w:t>
      </w:r>
    </w:p>
    <w:p w14:paraId="68B516DD"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Yang, X., Gao, Y., Li, Z., Zang, P., Zhao, Y., and Liu, Q. (2024). Discovery of seed germinating fungi (</w:t>
      </w:r>
      <w:proofErr w:type="spellStart"/>
      <w:r w:rsidRPr="00F534AD">
        <w:rPr>
          <w:rFonts w:ascii="Times New Roman" w:hAnsi="Times New Roman" w:cs="Times New Roman"/>
          <w:color w:val="000000" w:themeColor="text1"/>
          <w:sz w:val="28"/>
          <w:szCs w:val="28"/>
        </w:rPr>
        <w:t>Mycetinis</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scorodonius</w:t>
      </w:r>
      <w:proofErr w:type="spellEnd"/>
      <w:r w:rsidRPr="00F534AD">
        <w:rPr>
          <w:rFonts w:ascii="Times New Roman" w:hAnsi="Times New Roman" w:cs="Times New Roman"/>
          <w:color w:val="000000" w:themeColor="text1"/>
          <w:sz w:val="28"/>
          <w:szCs w:val="28"/>
        </w:rPr>
        <w:t xml:space="preserve">) from </w:t>
      </w:r>
      <w:proofErr w:type="spellStart"/>
      <w:r w:rsidRPr="00F534AD">
        <w:rPr>
          <w:rFonts w:ascii="Times New Roman" w:hAnsi="Times New Roman" w:cs="Times New Roman"/>
          <w:color w:val="000000" w:themeColor="text1"/>
          <w:sz w:val="28"/>
          <w:szCs w:val="28"/>
        </w:rPr>
        <w:t>Gastrodia</w:t>
      </w:r>
      <w:proofErr w:type="spellEnd"/>
      <w:r w:rsidRPr="00F534AD">
        <w:rPr>
          <w:rFonts w:ascii="Times New Roman" w:hAnsi="Times New Roman" w:cs="Times New Roman"/>
          <w:color w:val="000000" w:themeColor="text1"/>
          <w:sz w:val="28"/>
          <w:szCs w:val="28"/>
        </w:rPr>
        <w:t xml:space="preserve"> </w:t>
      </w:r>
      <w:proofErr w:type="spellStart"/>
      <w:r w:rsidRPr="00F534AD">
        <w:rPr>
          <w:rFonts w:ascii="Times New Roman" w:hAnsi="Times New Roman" w:cs="Times New Roman"/>
          <w:color w:val="000000" w:themeColor="text1"/>
          <w:sz w:val="28"/>
          <w:szCs w:val="28"/>
        </w:rPr>
        <w:t>elata</w:t>
      </w:r>
      <w:proofErr w:type="spellEnd"/>
      <w:r w:rsidRPr="00F534AD">
        <w:rPr>
          <w:rFonts w:ascii="Times New Roman" w:hAnsi="Times New Roman" w:cs="Times New Roman"/>
          <w:color w:val="000000" w:themeColor="text1"/>
          <w:sz w:val="28"/>
          <w:szCs w:val="28"/>
        </w:rPr>
        <w:t xml:space="preserve"> Bl. f. glauca S. chow in </w:t>
      </w:r>
      <w:proofErr w:type="spellStart"/>
      <w:r w:rsidRPr="00F534AD">
        <w:rPr>
          <w:rFonts w:ascii="Times New Roman" w:hAnsi="Times New Roman" w:cs="Times New Roman"/>
          <w:color w:val="000000" w:themeColor="text1"/>
          <w:sz w:val="28"/>
          <w:szCs w:val="28"/>
        </w:rPr>
        <w:t>Changbai</w:t>
      </w:r>
      <w:proofErr w:type="spellEnd"/>
      <w:r w:rsidRPr="00F534AD">
        <w:rPr>
          <w:rFonts w:ascii="Times New Roman" w:hAnsi="Times New Roman" w:cs="Times New Roman"/>
          <w:color w:val="000000" w:themeColor="text1"/>
          <w:sz w:val="28"/>
          <w:szCs w:val="28"/>
        </w:rPr>
        <w:t xml:space="preserve"> Mountain and examination of their germination ability. </w:t>
      </w:r>
      <w:r w:rsidRPr="00F534AD">
        <w:rPr>
          <w:rFonts w:ascii="Times New Roman" w:hAnsi="Times New Roman" w:cs="Times New Roman"/>
          <w:i/>
          <w:iCs/>
          <w:color w:val="000000" w:themeColor="text1"/>
          <w:sz w:val="28"/>
          <w:szCs w:val="28"/>
        </w:rPr>
        <w:t>Scientific Reports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14</w:t>
      </w:r>
      <w:r w:rsidRPr="00F534AD">
        <w:rPr>
          <w:rFonts w:ascii="Times New Roman" w:hAnsi="Times New Roman" w:cs="Times New Roman"/>
          <w:color w:val="000000" w:themeColor="text1"/>
          <w:sz w:val="28"/>
          <w:szCs w:val="28"/>
        </w:rPr>
        <w:t>(1), 12215.</w:t>
      </w:r>
    </w:p>
    <w:p w14:paraId="063B1B4B" w14:textId="77777777" w:rsidR="0058476D" w:rsidRPr="00F534AD" w:rsidRDefault="0058476D"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p>
    <w:p w14:paraId="2492BB27" w14:textId="77777777" w:rsidR="0058476D" w:rsidRPr="00F534AD" w:rsidRDefault="0058476D" w:rsidP="001A5451">
      <w:pPr>
        <w:spacing w:line="480" w:lineRule="auto"/>
        <w:rPr>
          <w:rFonts w:ascii="Times New Roman" w:hAnsi="Times New Roman" w:cs="Times New Roman"/>
          <w:color w:val="000000" w:themeColor="text1"/>
          <w:sz w:val="28"/>
          <w:szCs w:val="28"/>
        </w:rPr>
      </w:pPr>
    </w:p>
    <w:p w14:paraId="2C2295C5"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p>
    <w:p w14:paraId="45D86ECC" w14:textId="77777777" w:rsidR="00280381" w:rsidRPr="00F534AD" w:rsidRDefault="00280381" w:rsidP="001A5451">
      <w:pPr>
        <w:spacing w:line="480" w:lineRule="auto"/>
        <w:rPr>
          <w:rFonts w:ascii="Times New Roman" w:hAnsi="Times New Roman" w:cs="Times New Roman"/>
          <w:color w:val="000000" w:themeColor="text1"/>
          <w:sz w:val="28"/>
          <w:szCs w:val="28"/>
        </w:rPr>
      </w:pPr>
    </w:p>
    <w:sectPr w:rsidR="00280381" w:rsidRPr="00F534AD">
      <w:footerReference w:type="default" r:id="rId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52C6" w14:textId="77777777" w:rsidR="00A9445A" w:rsidRDefault="00A9445A" w:rsidP="003A1AF6">
      <w:pPr>
        <w:spacing w:after="0" w:line="240" w:lineRule="auto"/>
      </w:pPr>
      <w:r>
        <w:separator/>
      </w:r>
    </w:p>
  </w:endnote>
  <w:endnote w:type="continuationSeparator" w:id="0">
    <w:p w14:paraId="20A3413F" w14:textId="77777777" w:rsidR="00A9445A" w:rsidRDefault="00A9445A" w:rsidP="003A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6191"/>
      <w:docPartObj>
        <w:docPartGallery w:val="Page Numbers (Bottom of Page)"/>
        <w:docPartUnique/>
      </w:docPartObj>
    </w:sdtPr>
    <w:sdtEndPr>
      <w:rPr>
        <w:noProof/>
      </w:rPr>
    </w:sdtEndPr>
    <w:sdtContent>
      <w:p w14:paraId="0215EEFC" w14:textId="77777777" w:rsidR="0095637E" w:rsidRDefault="0095637E">
        <w:pPr>
          <w:pStyle w:val="Footer"/>
          <w:jc w:val="center"/>
        </w:pPr>
        <w:r>
          <w:fldChar w:fldCharType="begin"/>
        </w:r>
        <w:r>
          <w:instrText xml:space="preserve"> PAGE   \* MERGEFORMAT </w:instrText>
        </w:r>
        <w:r>
          <w:fldChar w:fldCharType="separate"/>
        </w:r>
        <w:r w:rsidR="006D2DD1">
          <w:rPr>
            <w:noProof/>
          </w:rPr>
          <w:t>iii</w:t>
        </w:r>
        <w:r>
          <w:rPr>
            <w:noProof/>
          </w:rPr>
          <w:fldChar w:fldCharType="end"/>
        </w:r>
      </w:p>
    </w:sdtContent>
  </w:sdt>
  <w:p w14:paraId="1E7DDE57" w14:textId="77777777" w:rsidR="0095637E" w:rsidRDefault="00956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79833"/>
      <w:docPartObj>
        <w:docPartGallery w:val="Page Numbers (Bottom of Page)"/>
        <w:docPartUnique/>
      </w:docPartObj>
    </w:sdtPr>
    <w:sdtEndPr>
      <w:rPr>
        <w:noProof/>
      </w:rPr>
    </w:sdtEndPr>
    <w:sdtContent>
      <w:p w14:paraId="46421905" w14:textId="77777777" w:rsidR="0095637E" w:rsidRDefault="0095637E">
        <w:pPr>
          <w:pStyle w:val="Footer"/>
          <w:jc w:val="center"/>
        </w:pPr>
        <w:r>
          <w:fldChar w:fldCharType="begin"/>
        </w:r>
        <w:r>
          <w:instrText xml:space="preserve"> PAGE   \* MERGEFORMAT </w:instrText>
        </w:r>
        <w:r>
          <w:fldChar w:fldCharType="separate"/>
        </w:r>
        <w:r w:rsidR="006D2DD1">
          <w:rPr>
            <w:noProof/>
          </w:rPr>
          <w:t>37</w:t>
        </w:r>
        <w:r>
          <w:rPr>
            <w:noProof/>
          </w:rPr>
          <w:fldChar w:fldCharType="end"/>
        </w:r>
      </w:p>
    </w:sdtContent>
  </w:sdt>
  <w:p w14:paraId="70C69D45" w14:textId="77777777" w:rsidR="0095637E" w:rsidRDefault="00956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48730"/>
      <w:docPartObj>
        <w:docPartGallery w:val="Page Numbers (Bottom of Page)"/>
        <w:docPartUnique/>
      </w:docPartObj>
    </w:sdtPr>
    <w:sdtEndPr>
      <w:rPr>
        <w:noProof/>
      </w:rPr>
    </w:sdtEndPr>
    <w:sdtContent>
      <w:p w14:paraId="384DC04C" w14:textId="77777777" w:rsidR="0095637E" w:rsidRDefault="0095637E">
        <w:pPr>
          <w:pStyle w:val="Footer"/>
          <w:jc w:val="center"/>
        </w:pPr>
        <w:r>
          <w:fldChar w:fldCharType="begin"/>
        </w:r>
        <w:r>
          <w:instrText xml:space="preserve"> PAGE   \* MERGEFORMAT </w:instrText>
        </w:r>
        <w:r>
          <w:fldChar w:fldCharType="separate"/>
        </w:r>
        <w:r w:rsidR="006D2DD1">
          <w:rPr>
            <w:noProof/>
          </w:rPr>
          <w:t>52</w:t>
        </w:r>
        <w:r>
          <w:rPr>
            <w:noProof/>
          </w:rPr>
          <w:fldChar w:fldCharType="end"/>
        </w:r>
      </w:p>
    </w:sdtContent>
  </w:sdt>
  <w:p w14:paraId="19D6F595" w14:textId="77777777" w:rsidR="0095637E" w:rsidRDefault="0095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1A4E" w14:textId="77777777" w:rsidR="00A9445A" w:rsidRDefault="00A9445A" w:rsidP="003A1AF6">
      <w:pPr>
        <w:spacing w:after="0" w:line="240" w:lineRule="auto"/>
      </w:pPr>
      <w:r>
        <w:separator/>
      </w:r>
    </w:p>
  </w:footnote>
  <w:footnote w:type="continuationSeparator" w:id="0">
    <w:p w14:paraId="58C863B5" w14:textId="77777777" w:rsidR="00A9445A" w:rsidRDefault="00A9445A" w:rsidP="003A1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2E2"/>
    <w:multiLevelType w:val="hybridMultilevel"/>
    <w:tmpl w:val="49C44D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3CE8"/>
    <w:multiLevelType w:val="hybridMultilevel"/>
    <w:tmpl w:val="C29C6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26ABE"/>
    <w:multiLevelType w:val="hybridMultilevel"/>
    <w:tmpl w:val="8DA2E7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11FC7"/>
    <w:multiLevelType w:val="hybridMultilevel"/>
    <w:tmpl w:val="9170ECD6"/>
    <w:lvl w:ilvl="0" w:tplc="04090009">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57F0A"/>
    <w:multiLevelType w:val="hybridMultilevel"/>
    <w:tmpl w:val="10FCF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F6903"/>
    <w:multiLevelType w:val="hybridMultilevel"/>
    <w:tmpl w:val="F132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F6B96"/>
    <w:multiLevelType w:val="multilevel"/>
    <w:tmpl w:val="3B12B1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88736406">
    <w:abstractNumId w:val="1"/>
  </w:num>
  <w:num w:numId="2" w16cid:durableId="371737459">
    <w:abstractNumId w:val="2"/>
  </w:num>
  <w:num w:numId="3" w16cid:durableId="1600990179">
    <w:abstractNumId w:val="4"/>
  </w:num>
  <w:num w:numId="4" w16cid:durableId="246617448">
    <w:abstractNumId w:val="0"/>
  </w:num>
  <w:num w:numId="5" w16cid:durableId="618073488">
    <w:abstractNumId w:val="3"/>
  </w:num>
  <w:num w:numId="6" w16cid:durableId="1674988725">
    <w:abstractNumId w:val="6"/>
  </w:num>
  <w:num w:numId="7" w16cid:durableId="1248198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76D"/>
    <w:rsid w:val="00085A23"/>
    <w:rsid w:val="00107089"/>
    <w:rsid w:val="00191234"/>
    <w:rsid w:val="001A5451"/>
    <w:rsid w:val="00280381"/>
    <w:rsid w:val="002B0BB5"/>
    <w:rsid w:val="003A1AF6"/>
    <w:rsid w:val="004B6528"/>
    <w:rsid w:val="005451E8"/>
    <w:rsid w:val="0058476D"/>
    <w:rsid w:val="00645FF4"/>
    <w:rsid w:val="006506FF"/>
    <w:rsid w:val="006D2DD1"/>
    <w:rsid w:val="0078606D"/>
    <w:rsid w:val="007A5C16"/>
    <w:rsid w:val="008E05E5"/>
    <w:rsid w:val="00902F0A"/>
    <w:rsid w:val="0095637E"/>
    <w:rsid w:val="00A32AC8"/>
    <w:rsid w:val="00A9445A"/>
    <w:rsid w:val="00AB35B2"/>
    <w:rsid w:val="00B52347"/>
    <w:rsid w:val="00C77AD7"/>
    <w:rsid w:val="00D415F8"/>
    <w:rsid w:val="00D5717A"/>
    <w:rsid w:val="00DA0F41"/>
    <w:rsid w:val="00DA5F8F"/>
    <w:rsid w:val="00DF0024"/>
    <w:rsid w:val="00E71726"/>
    <w:rsid w:val="00F534AD"/>
    <w:rsid w:val="00F57D6E"/>
    <w:rsid w:val="00FB3D52"/>
    <w:rsid w:val="00FE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B7F4"/>
  <w15:chartTrackingRefBased/>
  <w15:docId w15:val="{A164A155-6266-4D84-887C-CD4AD6A5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AD"/>
  </w:style>
  <w:style w:type="paragraph" w:styleId="Heading1">
    <w:name w:val="heading 1"/>
    <w:basedOn w:val="Normal"/>
    <w:next w:val="Normal"/>
    <w:link w:val="Heading1Char"/>
    <w:uiPriority w:val="9"/>
    <w:qFormat/>
    <w:rsid w:val="00956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652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76D"/>
    <w:pPr>
      <w:ind w:left="720"/>
      <w:contextualSpacing/>
    </w:pPr>
  </w:style>
  <w:style w:type="character" w:styleId="Hyperlink">
    <w:name w:val="Hyperlink"/>
    <w:basedOn w:val="DefaultParagraphFont"/>
    <w:uiPriority w:val="99"/>
    <w:unhideWhenUsed/>
    <w:rsid w:val="00DA5F8F"/>
    <w:rPr>
      <w:color w:val="0563C1" w:themeColor="hyperlink"/>
      <w:u w:val="single"/>
    </w:rPr>
  </w:style>
  <w:style w:type="character" w:styleId="Strong">
    <w:name w:val="Strong"/>
    <w:basedOn w:val="DefaultParagraphFont"/>
    <w:uiPriority w:val="22"/>
    <w:qFormat/>
    <w:rsid w:val="003A1AF6"/>
    <w:rPr>
      <w:b/>
      <w:bCs/>
    </w:rPr>
  </w:style>
  <w:style w:type="paragraph" w:styleId="Header">
    <w:name w:val="header"/>
    <w:basedOn w:val="Normal"/>
    <w:link w:val="HeaderChar"/>
    <w:uiPriority w:val="99"/>
    <w:unhideWhenUsed/>
    <w:rsid w:val="003A1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AF6"/>
  </w:style>
  <w:style w:type="paragraph" w:styleId="Footer">
    <w:name w:val="footer"/>
    <w:basedOn w:val="Normal"/>
    <w:link w:val="FooterChar"/>
    <w:uiPriority w:val="99"/>
    <w:unhideWhenUsed/>
    <w:rsid w:val="003A1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F6"/>
  </w:style>
  <w:style w:type="character" w:customStyle="1" w:styleId="Heading2Char">
    <w:name w:val="Heading 2 Char"/>
    <w:basedOn w:val="DefaultParagraphFont"/>
    <w:link w:val="Heading2"/>
    <w:uiPriority w:val="9"/>
    <w:rsid w:val="004B6528"/>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4B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6528"/>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4B6528"/>
    <w:rPr>
      <w:rFonts w:ascii="Trebuchet MS" w:eastAsia="Trebuchet MS" w:hAnsi="Trebuchet MS" w:cs="Trebuchet MS"/>
    </w:rPr>
  </w:style>
  <w:style w:type="paragraph" w:customStyle="1" w:styleId="TableParagraph">
    <w:name w:val="Table Paragraph"/>
    <w:basedOn w:val="Normal"/>
    <w:uiPriority w:val="1"/>
    <w:qFormat/>
    <w:rsid w:val="004B6528"/>
    <w:pPr>
      <w:widowControl w:val="0"/>
      <w:autoSpaceDE w:val="0"/>
      <w:autoSpaceDN w:val="0"/>
      <w:spacing w:after="0" w:line="204" w:lineRule="exact"/>
      <w:ind w:left="108"/>
    </w:pPr>
    <w:rPr>
      <w:rFonts w:ascii="Trebuchet MS" w:eastAsia="Trebuchet MS" w:hAnsi="Trebuchet MS" w:cs="Trebuchet MS"/>
    </w:rPr>
  </w:style>
  <w:style w:type="character" w:customStyle="1" w:styleId="Heading1Char">
    <w:name w:val="Heading 1 Char"/>
    <w:basedOn w:val="DefaultParagraphFont"/>
    <w:link w:val="Heading1"/>
    <w:uiPriority w:val="9"/>
    <w:rsid w:val="0095637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5637E"/>
    <w:pPr>
      <w:outlineLvl w:val="9"/>
    </w:pPr>
  </w:style>
  <w:style w:type="paragraph" w:styleId="TOC1">
    <w:name w:val="toc 1"/>
    <w:basedOn w:val="Normal"/>
    <w:next w:val="Normal"/>
    <w:autoRedefine/>
    <w:uiPriority w:val="39"/>
    <w:unhideWhenUsed/>
    <w:rsid w:val="0095637E"/>
    <w:pPr>
      <w:spacing w:after="100"/>
    </w:pPr>
  </w:style>
  <w:style w:type="paragraph" w:styleId="TOC2">
    <w:name w:val="toc 2"/>
    <w:basedOn w:val="Normal"/>
    <w:next w:val="Normal"/>
    <w:autoRedefine/>
    <w:uiPriority w:val="39"/>
    <w:unhideWhenUsed/>
    <w:rsid w:val="0095637E"/>
    <w:pPr>
      <w:spacing w:after="100"/>
      <w:ind w:left="220"/>
    </w:pPr>
  </w:style>
  <w:style w:type="paragraph" w:styleId="NormalWeb">
    <w:name w:val="Normal (Web)"/>
    <w:basedOn w:val="Normal"/>
    <w:uiPriority w:val="99"/>
    <w:unhideWhenUsed/>
    <w:rsid w:val="00F53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05421">
      <w:bodyDiv w:val="1"/>
      <w:marLeft w:val="0"/>
      <w:marRight w:val="0"/>
      <w:marTop w:val="0"/>
      <w:marBottom w:val="0"/>
      <w:divBdr>
        <w:top w:val="none" w:sz="0" w:space="0" w:color="auto"/>
        <w:left w:val="none" w:sz="0" w:space="0" w:color="auto"/>
        <w:bottom w:val="none" w:sz="0" w:space="0" w:color="auto"/>
        <w:right w:val="none" w:sz="0" w:space="0" w:color="auto"/>
      </w:divBdr>
    </w:div>
    <w:div w:id="20874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07%2Fs12230-018-09705-4" TargetMode="External"/><Relationship Id="rId26" Type="http://schemas.openxmlformats.org/officeDocument/2006/relationships/hyperlink" Target="https://en.wikipedia.org/wiki/Special:BookSources/978-1-317-59829-9" TargetMode="External"/><Relationship Id="rId39" Type="http://schemas.openxmlformats.org/officeDocument/2006/relationships/hyperlink" Target="https://www.ncbi.nlm.nih.gov/pmc/articles/PMC10239890" TargetMode="External"/><Relationship Id="rId21" Type="http://schemas.openxmlformats.org/officeDocument/2006/relationships/hyperlink" Target="https://web.archive.org/web/20151110105537/http:/www.reuters.com/article/2011/10/31/us-basf-idUSTRE79U41Q20111031" TargetMode="External"/><Relationship Id="rId34" Type="http://schemas.openxmlformats.org/officeDocument/2006/relationships/hyperlink" Target="https://en.wikipedia.org/wiki/Doi_(identifier)" TargetMode="External"/><Relationship Id="rId42" Type="http://schemas.openxmlformats.org/officeDocument/2006/relationships/hyperlink" Target="https://doi.org/10.1038/s41467-021-24266-7" TargetMode="External"/><Relationship Id="rId47" Type="http://schemas.openxmlformats.org/officeDocument/2006/relationships/hyperlink" Target="https://en.wikipedia.org/wiki/Doi_(identifier)" TargetMode="External"/><Relationship Id="rId50" Type="http://schemas.openxmlformats.org/officeDocument/2006/relationships/hyperlink" Target="https://www.ncbi.nlm.nih.gov/pmc/articles/PMC9528085" TargetMode="External"/><Relationship Id="rId55" Type="http://schemas.openxmlformats.org/officeDocument/2006/relationships/hyperlink" Target="https://www.ncbi.nlm.nih.gov/pmc/articles/PMC9110483" TargetMode="External"/><Relationship Id="rId63" Type="http://schemas.openxmlformats.org/officeDocument/2006/relationships/hyperlink" Target="https://search.worldcat.org/issn/1432-2048" TargetMode="External"/><Relationship Id="rId68" Type="http://schemas.openxmlformats.org/officeDocument/2006/relationships/hyperlink" Target="https://en.wikipedia.org/wiki/PMID_(identifier)" TargetMode="External"/><Relationship Id="rId76" Type="http://schemas.openxmlformats.org/officeDocument/2006/relationships/hyperlink" Target="https://en.wikipedia.org/wiki/ISBN_(identifier)" TargetMode="External"/><Relationship Id="rId84" Type="http://schemas.openxmlformats.org/officeDocument/2006/relationships/hyperlink" Target="https://en.wikipedia.org/wiki/ISBN_(identifier)" TargetMode="External"/><Relationship Id="rId7" Type="http://schemas.openxmlformats.org/officeDocument/2006/relationships/endnotes" Target="endnotes.xml"/><Relationship Id="rId71" Type="http://schemas.openxmlformats.org/officeDocument/2006/relationships/hyperlink" Target="https://en.wikipedia.org/wiki/CRC_Press" TargetMode="Externa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s://en.wikipedia.org/wiki/ISBN_(identifier)" TargetMode="External"/><Relationship Id="rId11" Type="http://schemas.openxmlformats.org/officeDocument/2006/relationships/hyperlink" Target="http://www/" TargetMode="External"/><Relationship Id="rId24" Type="http://schemas.openxmlformats.org/officeDocument/2006/relationships/hyperlink" Target="https://books.google.com/books?id=qxghBQAAQBAJ&amp;pg=PA496" TargetMode="External"/><Relationship Id="rId32" Type="http://schemas.openxmlformats.org/officeDocument/2006/relationships/hyperlink" Target="https://discoverdiscomfort.com/earth-apple-potato/" TargetMode="External"/><Relationship Id="rId37" Type="http://schemas.openxmlformats.org/officeDocument/2006/relationships/hyperlink" Target="https://search.worldcat.org/issn/1664-462X" TargetMode="External"/><Relationship Id="rId40" Type="http://schemas.openxmlformats.org/officeDocument/2006/relationships/hyperlink" Target="https://en.wikipedia.org/wiki/PMID_(identifier)" TargetMode="External"/><Relationship Id="rId45" Type="http://schemas.openxmlformats.org/officeDocument/2006/relationships/hyperlink" Target="https://en.wikipedia.org/wiki/Portland_Press_Limited" TargetMode="External"/><Relationship Id="rId53" Type="http://schemas.openxmlformats.org/officeDocument/2006/relationships/hyperlink" Target="https://en.wikipedia.org/wiki/S2CID_(identifier)" TargetMode="External"/><Relationship Id="rId58" Type="http://schemas.openxmlformats.org/officeDocument/2006/relationships/hyperlink" Target="https://en.wikipedia.org/wiki/Bibcode_(identifier)" TargetMode="External"/><Relationship Id="rId66" Type="http://schemas.openxmlformats.org/officeDocument/2006/relationships/hyperlink" Target="https://en.wikipedia.org/wiki/PMC_(identifier)" TargetMode="External"/><Relationship Id="rId74" Type="http://schemas.openxmlformats.org/officeDocument/2006/relationships/hyperlink" Target="https://en.wikipedia.org/wiki/OCLC_(identifier)" TargetMode="External"/><Relationship Id="rId79" Type="http://schemas.openxmlformats.org/officeDocument/2006/relationships/hyperlink" Target="https://en.wikipedia.org/wiki/Special:BookSources/9781351440622"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7%2Fs00425-022-03910-6" TargetMode="External"/><Relationship Id="rId82" Type="http://schemas.openxmlformats.org/officeDocument/2006/relationships/hyperlink" Target="https://en.wikipedia.org/wiki/ISBN_(identifier)" TargetMode="External"/><Relationship Id="rId19" Type="http://schemas.openxmlformats.org/officeDocument/2006/relationships/hyperlink" Target="https://en.wikipedia.org/wiki/Doi_(identifi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en.wikipedia.org/wiki/Reuters" TargetMode="External"/><Relationship Id="rId27" Type="http://schemas.openxmlformats.org/officeDocument/2006/relationships/hyperlink" Target="https://books.google.com/books?id=wwI4nMg5r70C&amp;pg=PA78" TargetMode="External"/><Relationship Id="rId30" Type="http://schemas.openxmlformats.org/officeDocument/2006/relationships/hyperlink" Target="https://en.wikipedia.org/wiki/Special:BookSources/978-84-00-08266-6" TargetMode="External"/><Relationship Id="rId35" Type="http://schemas.openxmlformats.org/officeDocument/2006/relationships/hyperlink" Target="https://doi.org/10.3389%2Ffpls.2023.1156734" TargetMode="External"/><Relationship Id="rId43" Type="http://schemas.openxmlformats.org/officeDocument/2006/relationships/hyperlink" Target="https://doi.org/10.1094/PDIS-05-11-0458" TargetMode="External"/><Relationship Id="rId48" Type="http://schemas.openxmlformats.org/officeDocument/2006/relationships/hyperlink" Target="https://doi.org/10.1042%2FEBC20210080" TargetMode="External"/><Relationship Id="rId56" Type="http://schemas.openxmlformats.org/officeDocument/2006/relationships/hyperlink" Target="https://en.wikipedia.org/wiki/Planta_(journal)" TargetMode="External"/><Relationship Id="rId64" Type="http://schemas.openxmlformats.org/officeDocument/2006/relationships/hyperlink" Target="https://en.wikipedia.org/wiki/ISSN_(identifier)" TargetMode="External"/><Relationship Id="rId69" Type="http://schemas.openxmlformats.org/officeDocument/2006/relationships/hyperlink" Target="https://pubmed.ncbi.nlm.nih.gov/35576021" TargetMode="External"/><Relationship Id="rId77" Type="http://schemas.openxmlformats.org/officeDocument/2006/relationships/hyperlink" Target="https://en.wikipedia.org/wiki/Special:BookSources/9780849389016" TargetMode="External"/><Relationship Id="rId8" Type="http://schemas.openxmlformats.org/officeDocument/2006/relationships/image" Target="media/image1.jpeg"/><Relationship Id="rId51" Type="http://schemas.openxmlformats.org/officeDocument/2006/relationships/hyperlink" Target="https://en.wikipedia.org/wiki/PMID_(identifier)" TargetMode="External"/><Relationship Id="rId72" Type="http://schemas.openxmlformats.org/officeDocument/2006/relationships/hyperlink" Target="https://en.wikipedia.org/wiki/ISBN_(identifier)" TargetMode="External"/><Relationship Id="rId80" Type="http://schemas.openxmlformats.org/officeDocument/2006/relationships/hyperlink" Target="https://en.wikipedia.org/wiki/ISBN_(identifier)" TargetMode="External"/><Relationship Id="rId85" Type="http://schemas.openxmlformats.org/officeDocument/2006/relationships/hyperlink" Target="https://en.wikipedia.org/wiki/Special:BookSources/9780367449872"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 TargetMode="External"/><Relationship Id="rId25" Type="http://schemas.openxmlformats.org/officeDocument/2006/relationships/hyperlink" Target="https://en.wikipedia.org/wiki/ISBN_(identifier)" TargetMode="External"/><Relationship Id="rId33" Type="http://schemas.openxmlformats.org/officeDocument/2006/relationships/hyperlink" Target="https://www.ncbi.nlm.nih.gov/pmc/articles/PMC10239890" TargetMode="External"/><Relationship Id="rId38" Type="http://schemas.openxmlformats.org/officeDocument/2006/relationships/hyperlink" Target="https://en.wikipedia.org/wiki/PMC_(identifier)" TargetMode="External"/><Relationship Id="rId46" Type="http://schemas.openxmlformats.org/officeDocument/2006/relationships/hyperlink" Target="https://en.wikipedia.org/wiki/Biochemical_Society" TargetMode="External"/><Relationship Id="rId59" Type="http://schemas.openxmlformats.org/officeDocument/2006/relationships/hyperlink" Target="https://ui.adsabs.harvard.edu/abs/2022Plant.255..127P" TargetMode="External"/><Relationship Id="rId67" Type="http://schemas.openxmlformats.org/officeDocument/2006/relationships/hyperlink" Target="https://www.ncbi.nlm.nih.gov/pmc/articles/PMC9110483" TargetMode="External"/><Relationship Id="rId20" Type="http://schemas.openxmlformats.org/officeDocument/2006/relationships/hyperlink" Target="https://doi.org/10.1007%2Fs12230-018-09705-4" TargetMode="External"/><Relationship Id="rId41" Type="http://schemas.openxmlformats.org/officeDocument/2006/relationships/hyperlink" Target="https://pubmed.ncbi.nlm.nih.gov/37284722" TargetMode="External"/><Relationship Id="rId54" Type="http://schemas.openxmlformats.org/officeDocument/2006/relationships/hyperlink" Target="https://api.semanticscholar.org/CorpusID:247999992" TargetMode="External"/><Relationship Id="rId62" Type="http://schemas.openxmlformats.org/officeDocument/2006/relationships/hyperlink" Target="https://en.wikipedia.org/wiki/EISSN_(identifier)" TargetMode="External"/><Relationship Id="rId70" Type="http://schemas.openxmlformats.org/officeDocument/2006/relationships/hyperlink" Target="https://en.wikipedia.org/wiki/Boca_Raton,_FL" TargetMode="External"/><Relationship Id="rId75" Type="http://schemas.openxmlformats.org/officeDocument/2006/relationships/hyperlink" Target="https://search.worldcat.org/oclc/1014382952" TargetMode="External"/><Relationship Id="rId83" Type="http://schemas.openxmlformats.org/officeDocument/2006/relationships/hyperlink" Target="https://en.wikipedia.org/wiki/Special:BookSources/9781351440639"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reuters.com/article/2011/10/31/us-basf-idUSTRE79U41Q20111031" TargetMode="External"/><Relationship Id="rId28" Type="http://schemas.openxmlformats.org/officeDocument/2006/relationships/hyperlink" Target="https://en.wikipedia.org/wiki/CSIC_Press" TargetMode="External"/><Relationship Id="rId36" Type="http://schemas.openxmlformats.org/officeDocument/2006/relationships/hyperlink" Target="https://en.wikipedia.org/wiki/ISSN_(identifier)" TargetMode="External"/><Relationship Id="rId49" Type="http://schemas.openxmlformats.org/officeDocument/2006/relationships/hyperlink" Target="https://en.wikipedia.org/wiki/PMC_(identifier)" TargetMode="External"/><Relationship Id="rId57" Type="http://schemas.openxmlformats.org/officeDocument/2006/relationships/hyperlink" Target="https://en.wikipedia.org/wiki/Springer_Science_and_Business_Media_LLC" TargetMode="External"/><Relationship Id="rId10" Type="http://schemas.openxmlformats.org/officeDocument/2006/relationships/hyperlink" Target="http://www/" TargetMode="External"/><Relationship Id="rId31" Type="http://schemas.openxmlformats.org/officeDocument/2006/relationships/hyperlink" Target="https://web.archive.org/web/20240324172324/https:/books.google.com/books?id=wwI4nMg5r70C&amp;pg=PA78" TargetMode="External"/><Relationship Id="rId44" Type="http://schemas.openxmlformats.org/officeDocument/2006/relationships/hyperlink" Target="https://www.ncbi.nlm.nih.gov/pmc/articles/PMC9528085" TargetMode="External"/><Relationship Id="rId52" Type="http://schemas.openxmlformats.org/officeDocument/2006/relationships/hyperlink" Target="https://pubmed.ncbi.nlm.nih.gov/35388900" TargetMode="External"/><Relationship Id="rId60" Type="http://schemas.openxmlformats.org/officeDocument/2006/relationships/hyperlink" Target="https://en.wikipedia.org/wiki/Doi_(identifier)" TargetMode="External"/><Relationship Id="rId65" Type="http://schemas.openxmlformats.org/officeDocument/2006/relationships/hyperlink" Target="https://search.worldcat.org/issn/0032-0935" TargetMode="External"/><Relationship Id="rId73" Type="http://schemas.openxmlformats.org/officeDocument/2006/relationships/hyperlink" Target="https://en.wikipedia.org/wiki/Special:BookSources/978-0-203-75190-9" TargetMode="External"/><Relationship Id="rId78" Type="http://schemas.openxmlformats.org/officeDocument/2006/relationships/hyperlink" Target="https://en.wikipedia.org/wiki/ISBN_(identifier)" TargetMode="External"/><Relationship Id="rId81" Type="http://schemas.openxmlformats.org/officeDocument/2006/relationships/hyperlink" Target="https://en.wikipedia.org/wiki/Special:BookSources/9781351440615" TargetMode="Externa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7842-D9E1-4232-A85F-AE7623A0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10480</Words>
  <Characters>59738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5</cp:revision>
  <dcterms:created xsi:type="dcterms:W3CDTF">2025-07-08T21:40:00Z</dcterms:created>
  <dcterms:modified xsi:type="dcterms:W3CDTF">2025-08-04T06:50:00Z</dcterms:modified>
</cp:coreProperties>
</file>