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7212">
      <w:pPr>
        <w:pStyle w:val="7"/>
      </w:pPr>
      <w:r>
        <w:t>ANTIFUNGAL</w:t>
      </w:r>
      <w:r>
        <w:rPr>
          <w:spacing w:val="-5"/>
        </w:rPr>
        <w:t xml:space="preserve"> </w:t>
      </w:r>
      <w:r>
        <w:t>EFFECT</w:t>
      </w:r>
      <w:r>
        <w:rPr>
          <w:spacing w:val="-3"/>
        </w:rPr>
        <w:t xml:space="preserve"> </w:t>
      </w:r>
      <w:r>
        <w:rPr>
          <w:spacing w:val="-5"/>
        </w:rPr>
        <w:t>OF</w:t>
      </w:r>
    </w:p>
    <w:p w14:paraId="79A541FA">
      <w:pPr>
        <w:ind w:left="1424" w:right="1423"/>
        <w:jc w:val="center"/>
        <w:rPr>
          <w:b/>
          <w:sz w:val="48"/>
        </w:rPr>
      </w:pPr>
      <w:r>
        <w:rPr>
          <w:b/>
          <w:i/>
          <w:sz w:val="48"/>
        </w:rPr>
        <w:t>Bryophyllum</w:t>
      </w:r>
      <w:r>
        <w:rPr>
          <w:b/>
          <w:i/>
          <w:spacing w:val="-30"/>
          <w:sz w:val="48"/>
        </w:rPr>
        <w:t xml:space="preserve"> </w:t>
      </w:r>
      <w:r>
        <w:rPr>
          <w:b/>
          <w:i/>
          <w:sz w:val="48"/>
        </w:rPr>
        <w:t>pinnatum</w:t>
      </w:r>
      <w:r>
        <w:rPr>
          <w:b/>
          <w:sz w:val="48"/>
        </w:rPr>
        <w:t xml:space="preserve">(MIRACLE </w:t>
      </w:r>
      <w:r>
        <w:rPr>
          <w:b/>
          <w:spacing w:val="-2"/>
          <w:sz w:val="48"/>
        </w:rPr>
        <w:t>LEAF)</w:t>
      </w:r>
    </w:p>
    <w:p w14:paraId="76EBAB86">
      <w:pPr>
        <w:pStyle w:val="6"/>
        <w:ind w:left="0"/>
        <w:rPr>
          <w:b/>
          <w:sz w:val="48"/>
        </w:rPr>
      </w:pPr>
    </w:p>
    <w:p w14:paraId="0C277378">
      <w:pPr>
        <w:pStyle w:val="6"/>
        <w:spacing w:before="417"/>
        <w:ind w:left="0"/>
        <w:rPr>
          <w:b/>
          <w:sz w:val="48"/>
        </w:rPr>
      </w:pPr>
    </w:p>
    <w:p w14:paraId="0C530B6C">
      <w:pPr>
        <w:spacing w:line="343" w:lineRule="auto"/>
        <w:ind w:left="1932" w:right="1934" w:firstLine="1872"/>
        <w:rPr>
          <w:b/>
          <w:sz w:val="40"/>
        </w:rPr>
      </w:pPr>
      <w:r>
        <w:rPr>
          <w:b/>
          <w:sz w:val="40"/>
        </w:rPr>
        <w:t>PRESENTED BY: ADEWALE MUNIRAT OLUWAKEMI</w:t>
      </w:r>
    </w:p>
    <w:p w14:paraId="705D1667">
      <w:pPr>
        <w:spacing w:before="3"/>
        <w:ind w:left="3689"/>
        <w:rPr>
          <w:b/>
          <w:sz w:val="36"/>
        </w:rPr>
      </w:pPr>
      <w:r>
        <w:rPr>
          <w:b/>
          <w:spacing w:val="-2"/>
          <w:sz w:val="36"/>
        </w:rPr>
        <w:t>HND/23/SLT/FT/0649</w:t>
      </w:r>
    </w:p>
    <w:p w14:paraId="2AA2304A">
      <w:pPr>
        <w:pStyle w:val="6"/>
        <w:spacing w:before="357"/>
        <w:ind w:left="0"/>
        <w:rPr>
          <w:b/>
          <w:sz w:val="36"/>
        </w:rPr>
      </w:pPr>
    </w:p>
    <w:p w14:paraId="60959D0D">
      <w:pPr>
        <w:spacing w:line="368" w:lineRule="exact"/>
        <w:ind w:left="1423" w:right="1424"/>
        <w:jc w:val="center"/>
        <w:rPr>
          <w:b/>
          <w:sz w:val="32"/>
        </w:rPr>
      </w:pPr>
      <w:r>
        <w:rPr>
          <w:b/>
          <w:sz w:val="32"/>
        </w:rPr>
        <w:t>BEING</w:t>
      </w:r>
      <w:r>
        <w:rPr>
          <w:b/>
          <w:spacing w:val="-13"/>
          <w:sz w:val="32"/>
        </w:rPr>
        <w:t xml:space="preserve"> </w:t>
      </w:r>
      <w:r>
        <w:rPr>
          <w:b/>
          <w:sz w:val="32"/>
        </w:rPr>
        <w:t>A</w:t>
      </w:r>
      <w:r>
        <w:rPr>
          <w:b/>
          <w:spacing w:val="-11"/>
          <w:sz w:val="32"/>
        </w:rPr>
        <w:t xml:space="preserve"> </w:t>
      </w:r>
      <w:r>
        <w:rPr>
          <w:b/>
          <w:sz w:val="32"/>
        </w:rPr>
        <w:t>PROJECT</w:t>
      </w:r>
      <w:r>
        <w:rPr>
          <w:b/>
          <w:spacing w:val="-8"/>
          <w:sz w:val="32"/>
        </w:rPr>
        <w:t xml:space="preserve"> </w:t>
      </w:r>
      <w:r>
        <w:rPr>
          <w:b/>
          <w:sz w:val="32"/>
        </w:rPr>
        <w:t>SUBMITTED</w:t>
      </w:r>
      <w:r>
        <w:rPr>
          <w:b/>
          <w:spacing w:val="-12"/>
          <w:sz w:val="32"/>
        </w:rPr>
        <w:t xml:space="preserve"> </w:t>
      </w:r>
      <w:r>
        <w:rPr>
          <w:b/>
          <w:spacing w:val="-5"/>
          <w:sz w:val="32"/>
        </w:rPr>
        <w:t>TO:</w:t>
      </w:r>
    </w:p>
    <w:p w14:paraId="0774D1BF">
      <w:pPr>
        <w:ind w:left="1423" w:right="1423"/>
        <w:jc w:val="center"/>
        <w:rPr>
          <w:b/>
          <w:sz w:val="32"/>
        </w:rPr>
      </w:pPr>
      <w:r>
        <w:rPr>
          <w:b/>
          <w:sz w:val="32"/>
        </w:rPr>
        <w:t>THE</w:t>
      </w:r>
      <w:r>
        <w:rPr>
          <w:b/>
          <w:spacing w:val="-10"/>
          <w:sz w:val="32"/>
        </w:rPr>
        <w:t xml:space="preserve"> </w:t>
      </w:r>
      <w:r>
        <w:rPr>
          <w:b/>
          <w:sz w:val="32"/>
        </w:rPr>
        <w:t>DEPARTMENT</w:t>
      </w:r>
      <w:r>
        <w:rPr>
          <w:b/>
          <w:spacing w:val="-9"/>
          <w:sz w:val="32"/>
        </w:rPr>
        <w:t xml:space="preserve"> </w:t>
      </w:r>
      <w:r>
        <w:rPr>
          <w:b/>
          <w:sz w:val="32"/>
        </w:rPr>
        <w:t>OF</w:t>
      </w:r>
      <w:r>
        <w:rPr>
          <w:b/>
          <w:spacing w:val="-8"/>
          <w:sz w:val="32"/>
        </w:rPr>
        <w:t xml:space="preserve"> </w:t>
      </w:r>
      <w:r>
        <w:rPr>
          <w:b/>
          <w:sz w:val="32"/>
        </w:rPr>
        <w:t>SCIENCE</w:t>
      </w:r>
      <w:r>
        <w:rPr>
          <w:b/>
          <w:spacing w:val="-10"/>
          <w:sz w:val="32"/>
        </w:rPr>
        <w:t xml:space="preserve"> </w:t>
      </w:r>
      <w:r>
        <w:rPr>
          <w:b/>
          <w:sz w:val="32"/>
        </w:rPr>
        <w:t>LABORATORY TECHNOLOGY (MICROBIOLOGY UNIT), INSTITUTE OF APPLIED SCIENCES,</w:t>
      </w:r>
    </w:p>
    <w:p w14:paraId="336D5EE0">
      <w:pPr>
        <w:ind w:left="1423" w:right="1423"/>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7"/>
          <w:sz w:val="32"/>
        </w:rPr>
        <w:t xml:space="preserve"> </w:t>
      </w:r>
      <w:r>
        <w:rPr>
          <w:b/>
          <w:spacing w:val="-2"/>
          <w:sz w:val="32"/>
        </w:rPr>
        <w:t>ILORIN.</w:t>
      </w:r>
    </w:p>
    <w:p w14:paraId="1220D6CB">
      <w:pPr>
        <w:pStyle w:val="6"/>
        <w:spacing w:before="200"/>
        <w:ind w:left="0"/>
        <w:rPr>
          <w:b/>
          <w:sz w:val="32"/>
        </w:rPr>
      </w:pPr>
    </w:p>
    <w:p w14:paraId="633C0492">
      <w:pPr>
        <w:spacing w:before="1"/>
        <w:ind w:left="1128" w:right="1133"/>
        <w:jc w:val="center"/>
        <w:rPr>
          <w:b/>
          <w:sz w:val="32"/>
        </w:rPr>
      </w:pPr>
      <w:r>
        <w:rPr>
          <w:b/>
          <w:sz w:val="32"/>
        </w:rPr>
        <w:t>IN PARTIAL FULFILMENT OF THE REQUIREMENT FOR</w:t>
      </w:r>
      <w:r>
        <w:rPr>
          <w:b/>
          <w:spacing w:val="-6"/>
          <w:sz w:val="32"/>
        </w:rPr>
        <w:t xml:space="preserve"> </w:t>
      </w:r>
      <w:r>
        <w:rPr>
          <w:b/>
          <w:sz w:val="32"/>
        </w:rPr>
        <w:t>THE</w:t>
      </w:r>
      <w:r>
        <w:rPr>
          <w:b/>
          <w:spacing w:val="-6"/>
          <w:sz w:val="32"/>
        </w:rPr>
        <w:t xml:space="preserve"> </w:t>
      </w:r>
      <w:r>
        <w:rPr>
          <w:b/>
          <w:sz w:val="32"/>
        </w:rPr>
        <w:t>AWARD</w:t>
      </w:r>
      <w:r>
        <w:rPr>
          <w:b/>
          <w:spacing w:val="-6"/>
          <w:sz w:val="32"/>
        </w:rPr>
        <w:t xml:space="preserve"> </w:t>
      </w:r>
      <w:r>
        <w:rPr>
          <w:b/>
          <w:sz w:val="32"/>
        </w:rPr>
        <w:t>OF</w:t>
      </w:r>
      <w:r>
        <w:rPr>
          <w:b/>
          <w:spacing w:val="-7"/>
          <w:sz w:val="32"/>
        </w:rPr>
        <w:t xml:space="preserve"> </w:t>
      </w:r>
      <w:r>
        <w:rPr>
          <w:b/>
          <w:sz w:val="32"/>
        </w:rPr>
        <w:t>HIGHER</w:t>
      </w:r>
      <w:r>
        <w:rPr>
          <w:b/>
          <w:spacing w:val="-6"/>
          <w:sz w:val="32"/>
        </w:rPr>
        <w:t xml:space="preserve"> </w:t>
      </w:r>
      <w:r>
        <w:rPr>
          <w:b/>
          <w:sz w:val="32"/>
        </w:rPr>
        <w:t>NATIONAL</w:t>
      </w:r>
      <w:r>
        <w:rPr>
          <w:b/>
          <w:spacing w:val="-6"/>
          <w:sz w:val="32"/>
        </w:rPr>
        <w:t xml:space="preserve"> </w:t>
      </w:r>
      <w:r>
        <w:rPr>
          <w:b/>
          <w:sz w:val="32"/>
        </w:rPr>
        <w:t>DIPLOMA</w:t>
      </w:r>
      <w:r>
        <w:rPr>
          <w:b/>
          <w:spacing w:val="-8"/>
          <w:sz w:val="32"/>
        </w:rPr>
        <w:t xml:space="preserve"> </w:t>
      </w:r>
      <w:r>
        <w:rPr>
          <w:b/>
          <w:sz w:val="32"/>
        </w:rPr>
        <w:t>IN SCIENCE LABORATORY TECHNOLOGY</w:t>
      </w:r>
    </w:p>
    <w:p w14:paraId="4CCB364C">
      <w:pPr>
        <w:spacing w:before="199"/>
        <w:ind w:left="1423" w:right="1423"/>
        <w:jc w:val="center"/>
        <w:rPr>
          <w:b/>
          <w:sz w:val="32"/>
        </w:rPr>
      </w:pPr>
      <w:r>
        <w:rPr>
          <w:b/>
          <w:sz w:val="32"/>
        </w:rPr>
        <w:t>SUPERVISED</w:t>
      </w:r>
      <w:r>
        <w:rPr>
          <w:b/>
          <w:spacing w:val="-19"/>
          <w:sz w:val="32"/>
        </w:rPr>
        <w:t xml:space="preserve"> </w:t>
      </w:r>
      <w:r>
        <w:rPr>
          <w:b/>
          <w:spacing w:val="-5"/>
          <w:sz w:val="32"/>
        </w:rPr>
        <w:t>BY</w:t>
      </w:r>
    </w:p>
    <w:p w14:paraId="6538FE98">
      <w:pPr>
        <w:spacing w:before="201"/>
        <w:ind w:left="1423" w:right="1423"/>
        <w:jc w:val="center"/>
        <w:rPr>
          <w:b/>
          <w:sz w:val="32"/>
        </w:rPr>
      </w:pPr>
      <w:r>
        <w:rPr>
          <w:b/>
          <w:sz w:val="32"/>
        </w:rPr>
        <w:t>MRS</w:t>
      </w:r>
      <w:r>
        <w:rPr>
          <w:b/>
          <w:spacing w:val="-13"/>
          <w:sz w:val="32"/>
        </w:rPr>
        <w:t xml:space="preserve"> </w:t>
      </w:r>
      <w:r>
        <w:rPr>
          <w:b/>
          <w:sz w:val="32"/>
        </w:rPr>
        <w:t>HAROON.T</w:t>
      </w:r>
      <w:r>
        <w:rPr>
          <w:b/>
          <w:spacing w:val="-13"/>
          <w:sz w:val="32"/>
        </w:rPr>
        <w:t xml:space="preserve"> </w:t>
      </w:r>
      <w:r>
        <w:rPr>
          <w:b/>
          <w:spacing w:val="-2"/>
          <w:sz w:val="32"/>
        </w:rPr>
        <w:t>ABDULKADIR</w:t>
      </w:r>
    </w:p>
    <w:p w14:paraId="397CE905">
      <w:pPr>
        <w:pStyle w:val="6"/>
        <w:ind w:left="0"/>
        <w:rPr>
          <w:b/>
          <w:sz w:val="32"/>
        </w:rPr>
      </w:pPr>
    </w:p>
    <w:p w14:paraId="307286E7">
      <w:pPr>
        <w:pStyle w:val="6"/>
        <w:spacing w:before="31"/>
        <w:ind w:left="0"/>
        <w:rPr>
          <w:b/>
          <w:sz w:val="32"/>
        </w:rPr>
      </w:pPr>
    </w:p>
    <w:p w14:paraId="1959857C">
      <w:pPr>
        <w:ind w:left="6841"/>
        <w:rPr>
          <w:b/>
          <w:sz w:val="32"/>
        </w:rPr>
      </w:pPr>
      <w:r>
        <w:rPr>
          <w:b/>
          <w:sz w:val="32"/>
        </w:rPr>
        <w:t>JUNE,</w:t>
      </w:r>
      <w:r>
        <w:rPr>
          <w:b/>
          <w:spacing w:val="-11"/>
          <w:sz w:val="32"/>
        </w:rPr>
        <w:t xml:space="preserve"> </w:t>
      </w:r>
      <w:r>
        <w:rPr>
          <w:b/>
          <w:spacing w:val="-4"/>
          <w:sz w:val="32"/>
        </w:rPr>
        <w:t>2025</w:t>
      </w:r>
    </w:p>
    <w:p w14:paraId="471827B8">
      <w:pPr>
        <w:rPr>
          <w:b/>
          <w:sz w:val="32"/>
        </w:rPr>
        <w:sectPr>
          <w:footerReference r:id="rId3" w:type="default"/>
          <w:type w:val="continuous"/>
          <w:pgSz w:w="11520" w:h="14400"/>
          <w:pgMar w:top="1380" w:right="360" w:bottom="1400" w:left="360" w:header="0" w:footer="1218" w:gutter="0"/>
          <w:pgNumType w:start="1"/>
          <w:cols w:space="720" w:num="1"/>
        </w:sectPr>
      </w:pPr>
    </w:p>
    <w:p w14:paraId="10A8543F">
      <w:pPr>
        <w:spacing w:before="78"/>
        <w:ind w:left="1423" w:right="1423"/>
        <w:jc w:val="center"/>
        <w:rPr>
          <w:b/>
          <w:sz w:val="28"/>
        </w:rPr>
      </w:pPr>
      <w:bookmarkStart w:id="0" w:name="_GoBack"/>
      <w:r>
        <w:rPr>
          <w:b/>
          <w:spacing w:val="-2"/>
          <w:sz w:val="28"/>
        </w:rPr>
        <w:drawing>
          <wp:inline distT="0" distB="0" distL="114300" distR="114300">
            <wp:extent cx="5361305" cy="7364095"/>
            <wp:effectExtent l="0" t="0" r="10795" b="8255"/>
            <wp:docPr id="2" name="Picture 2" descr="IMG_20250802_143049_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0250802_143049_472"/>
                    <pic:cNvPicPr>
                      <a:picLocks noChangeAspect="1"/>
                    </pic:cNvPicPr>
                  </pic:nvPicPr>
                  <pic:blipFill>
                    <a:blip r:embed="rId6">
                      <a:lum contrast="30000"/>
                    </a:blip>
                    <a:stretch>
                      <a:fillRect/>
                    </a:stretch>
                  </pic:blipFill>
                  <pic:spPr>
                    <a:xfrm>
                      <a:off x="0" y="0"/>
                      <a:ext cx="5361305" cy="7364095"/>
                    </a:xfrm>
                    <a:prstGeom prst="rect">
                      <a:avLst/>
                    </a:prstGeom>
                    <a:effectLst>
                      <a:softEdge rad="12700"/>
                    </a:effectLst>
                  </pic:spPr>
                </pic:pic>
              </a:graphicData>
            </a:graphic>
          </wp:inline>
        </w:drawing>
      </w:r>
      <w:bookmarkEnd w:id="0"/>
      <w:r>
        <w:rPr>
          <w:b/>
          <w:spacing w:val="-2"/>
          <w:sz w:val="28"/>
        </w:rPr>
        <w:t>DEDICATION</w:t>
      </w:r>
    </w:p>
    <w:p w14:paraId="7D709706">
      <w:pPr>
        <w:pStyle w:val="6"/>
        <w:spacing w:before="35"/>
        <w:ind w:left="0"/>
        <w:rPr>
          <w:b/>
        </w:rPr>
      </w:pPr>
    </w:p>
    <w:p w14:paraId="6E49F829">
      <w:pPr>
        <w:pStyle w:val="6"/>
        <w:spacing w:line="360" w:lineRule="auto"/>
        <w:ind w:right="1075" w:firstLine="719"/>
      </w:pPr>
      <w:r>
        <w:t>I</w:t>
      </w:r>
      <w:r>
        <w:rPr>
          <w:spacing w:val="32"/>
        </w:rPr>
        <w:t xml:space="preserve"> </w:t>
      </w:r>
      <w:r>
        <w:t>dedicate</w:t>
      </w:r>
      <w:r>
        <w:rPr>
          <w:spacing w:val="35"/>
        </w:rPr>
        <w:t xml:space="preserve"> </w:t>
      </w:r>
      <w:r>
        <w:t>this</w:t>
      </w:r>
      <w:r>
        <w:rPr>
          <w:spacing w:val="33"/>
        </w:rPr>
        <w:t xml:space="preserve"> </w:t>
      </w:r>
      <w:r>
        <w:t>project</w:t>
      </w:r>
      <w:r>
        <w:rPr>
          <w:spacing w:val="33"/>
        </w:rPr>
        <w:t xml:space="preserve"> </w:t>
      </w:r>
      <w:r>
        <w:t>work</w:t>
      </w:r>
      <w:r>
        <w:rPr>
          <w:spacing w:val="31"/>
        </w:rPr>
        <w:t xml:space="preserve"> </w:t>
      </w:r>
      <w:r>
        <w:t>to</w:t>
      </w:r>
      <w:r>
        <w:rPr>
          <w:spacing w:val="33"/>
        </w:rPr>
        <w:t xml:space="preserve"> </w:t>
      </w:r>
      <w:r>
        <w:t>the</w:t>
      </w:r>
      <w:r>
        <w:rPr>
          <w:spacing w:val="32"/>
        </w:rPr>
        <w:t xml:space="preserve"> </w:t>
      </w:r>
      <w:r>
        <w:t>Almighty</w:t>
      </w:r>
      <w:r>
        <w:rPr>
          <w:spacing w:val="28"/>
        </w:rPr>
        <w:t xml:space="preserve"> </w:t>
      </w:r>
      <w:r>
        <w:t>God</w:t>
      </w:r>
      <w:r>
        <w:rPr>
          <w:spacing w:val="33"/>
        </w:rPr>
        <w:t xml:space="preserve"> </w:t>
      </w:r>
      <w:r>
        <w:t>who</w:t>
      </w:r>
      <w:r>
        <w:rPr>
          <w:spacing w:val="33"/>
        </w:rPr>
        <w:t xml:space="preserve"> </w:t>
      </w:r>
      <w:r>
        <w:t>has</w:t>
      </w:r>
      <w:r>
        <w:rPr>
          <w:spacing w:val="33"/>
        </w:rPr>
        <w:t xml:space="preserve"> </w:t>
      </w:r>
      <w:r>
        <w:t>been</w:t>
      </w:r>
      <w:r>
        <w:rPr>
          <w:spacing w:val="33"/>
        </w:rPr>
        <w:t xml:space="preserve"> </w:t>
      </w:r>
      <w:r>
        <w:t>my source of Wisdom, Knowledge and Understanding.</w:t>
      </w:r>
    </w:p>
    <w:p w14:paraId="3412E6E0">
      <w:pPr>
        <w:pStyle w:val="6"/>
        <w:spacing w:line="360" w:lineRule="auto"/>
        <w:sectPr>
          <w:pgSz w:w="11520" w:h="14400"/>
          <w:pgMar w:top="1360" w:right="360" w:bottom="1440" w:left="360" w:header="0" w:footer="1218" w:gutter="0"/>
          <w:cols w:space="720" w:num="1"/>
        </w:sectPr>
      </w:pPr>
    </w:p>
    <w:p w14:paraId="514C81C3">
      <w:pPr>
        <w:spacing w:before="59"/>
        <w:ind w:left="1423" w:right="1424"/>
        <w:jc w:val="center"/>
        <w:rPr>
          <w:b/>
          <w:sz w:val="32"/>
        </w:rPr>
      </w:pPr>
      <w:r>
        <w:rPr>
          <w:b/>
          <w:spacing w:val="-2"/>
          <w:sz w:val="32"/>
        </w:rPr>
        <w:t>ACKNOWLEDGEMENTS</w:t>
      </w:r>
    </w:p>
    <w:p w14:paraId="02B58204">
      <w:pPr>
        <w:pStyle w:val="6"/>
        <w:spacing w:before="363" w:line="360" w:lineRule="auto"/>
        <w:ind w:right="1082" w:firstLine="719"/>
        <w:jc w:val="both"/>
      </w:pPr>
      <w:r>
        <w:t>All glory be to Almighty Allah!,</w:t>
      </w:r>
      <w:r>
        <w:rPr>
          <w:spacing w:val="80"/>
        </w:rPr>
        <w:t xml:space="preserve"> </w:t>
      </w:r>
      <w:r>
        <w:t>I am grateful to the all sufficient Allah for bestowing upon me the wisdom, strength, and perseverance to complete this project. His divine guidance and blessings have been my constant source of inspiration.</w:t>
      </w:r>
    </w:p>
    <w:p w14:paraId="56E408A9">
      <w:pPr>
        <w:pStyle w:val="6"/>
        <w:spacing w:before="1" w:line="360" w:lineRule="auto"/>
        <w:ind w:right="1075" w:firstLine="719"/>
        <w:jc w:val="both"/>
      </w:pPr>
      <w:r>
        <w:t>My greatest appreciation goes to lovely parents Mr. and Mrs. Adewale</w:t>
      </w:r>
      <w:r>
        <w:rPr>
          <w:spacing w:val="-1"/>
        </w:rPr>
        <w:t xml:space="preserve"> </w:t>
      </w:r>
      <w:r>
        <w:t>for</w:t>
      </w:r>
      <w:r>
        <w:rPr>
          <w:spacing w:val="-2"/>
        </w:rPr>
        <w:t xml:space="preserve"> </w:t>
      </w:r>
      <w:r>
        <w:t>their</w:t>
      </w:r>
      <w:r>
        <w:rPr>
          <w:spacing w:val="-2"/>
        </w:rPr>
        <w:t xml:space="preserve"> </w:t>
      </w:r>
      <w:r>
        <w:t>prayers,</w:t>
      </w:r>
      <w:r>
        <w:rPr>
          <w:spacing w:val="-2"/>
        </w:rPr>
        <w:t xml:space="preserve"> </w:t>
      </w:r>
      <w:r>
        <w:t>their</w:t>
      </w:r>
      <w:r>
        <w:rPr>
          <w:spacing w:val="-2"/>
        </w:rPr>
        <w:t xml:space="preserve"> </w:t>
      </w:r>
      <w:r>
        <w:t>unwavering</w:t>
      </w:r>
      <w:r>
        <w:rPr>
          <w:spacing w:val="-1"/>
        </w:rPr>
        <w:t xml:space="preserve"> </w:t>
      </w:r>
      <w:r>
        <w:t>support,</w:t>
      </w:r>
      <w:r>
        <w:rPr>
          <w:spacing w:val="-2"/>
        </w:rPr>
        <w:t xml:space="preserve"> </w:t>
      </w:r>
      <w:r>
        <w:t>love,</w:t>
      </w:r>
      <w:r>
        <w:rPr>
          <w:spacing w:val="-2"/>
        </w:rPr>
        <w:t xml:space="preserve"> </w:t>
      </w:r>
      <w:r>
        <w:t>and</w:t>
      </w:r>
      <w:r>
        <w:rPr>
          <w:spacing w:val="-1"/>
        </w:rPr>
        <w:t xml:space="preserve"> </w:t>
      </w:r>
      <w:r>
        <w:t>encouragement throughout my academic journey. Their sacrifices, patience, and understanding have enabled me to pursue my goals. I pray Allah grant you long life with sound health to reap the fruit of your labour.</w:t>
      </w:r>
    </w:p>
    <w:p w14:paraId="44266453">
      <w:pPr>
        <w:pStyle w:val="6"/>
        <w:spacing w:line="360" w:lineRule="auto"/>
        <w:ind w:right="1083" w:firstLine="719"/>
        <w:jc w:val="both"/>
      </w:pPr>
      <w:r>
        <w:t>My sincere appreciation goes to my able supervisor in person of Mrs Abdulkadir H.T. for her effort throughout the supervision of this work. I</w:t>
      </w:r>
      <w:r>
        <w:rPr>
          <w:spacing w:val="40"/>
        </w:rPr>
        <w:t xml:space="preserve"> </w:t>
      </w:r>
      <w:r>
        <w:t>pray God continue to be with you and your household.</w:t>
      </w:r>
    </w:p>
    <w:p w14:paraId="46690F95">
      <w:pPr>
        <w:pStyle w:val="6"/>
        <w:spacing w:line="360" w:lineRule="auto"/>
        <w:ind w:right="1076" w:firstLine="719"/>
        <w:jc w:val="both"/>
      </w:pPr>
      <w:r>
        <w:t xml:space="preserve">Special thanks to my friends (SQUAD) for their help, advice, motivation and shared experiences, even with different misunderstandings and understandings you guys have made this journey enjoyable and </w:t>
      </w:r>
      <w:r>
        <w:rPr>
          <w:spacing w:val="-2"/>
        </w:rPr>
        <w:t>memorable.</w:t>
      </w:r>
    </w:p>
    <w:p w14:paraId="71249123">
      <w:pPr>
        <w:pStyle w:val="6"/>
        <w:spacing w:line="360" w:lineRule="auto"/>
        <w:ind w:right="1075" w:firstLine="719"/>
        <w:jc w:val="both"/>
      </w:pPr>
      <w:r>
        <w:t>I also appreciate my own dedication and perseverance which has enabled me to overcome challenges and complete this project, I am thankful for</w:t>
      </w:r>
      <w:r>
        <w:rPr>
          <w:spacing w:val="-2"/>
        </w:rPr>
        <w:t xml:space="preserve"> </w:t>
      </w:r>
      <w:r>
        <w:t>the</w:t>
      </w:r>
      <w:r>
        <w:rPr>
          <w:spacing w:val="-2"/>
        </w:rPr>
        <w:t xml:space="preserve"> </w:t>
      </w:r>
      <w:r>
        <w:t>opportunity</w:t>
      </w:r>
      <w:r>
        <w:rPr>
          <w:spacing w:val="-5"/>
        </w:rPr>
        <w:t xml:space="preserve"> </w:t>
      </w:r>
      <w:r>
        <w:t>to</w:t>
      </w:r>
      <w:r>
        <w:rPr>
          <w:spacing w:val="-2"/>
        </w:rPr>
        <w:t xml:space="preserve"> </w:t>
      </w:r>
      <w:r>
        <w:t>learn and</w:t>
      </w:r>
      <w:r>
        <w:rPr>
          <w:spacing w:val="-1"/>
        </w:rPr>
        <w:t xml:space="preserve"> </w:t>
      </w:r>
      <w:r>
        <w:t>grow</w:t>
      </w:r>
      <w:r>
        <w:rPr>
          <w:spacing w:val="-2"/>
        </w:rPr>
        <w:t xml:space="preserve"> </w:t>
      </w:r>
      <w:r>
        <w:t>from</w:t>
      </w:r>
      <w:r>
        <w:rPr>
          <w:spacing w:val="-3"/>
        </w:rPr>
        <w:t xml:space="preserve"> </w:t>
      </w:r>
      <w:r>
        <w:t>this</w:t>
      </w:r>
      <w:r>
        <w:rPr>
          <w:spacing w:val="-1"/>
        </w:rPr>
        <w:t xml:space="preserve"> </w:t>
      </w:r>
      <w:r>
        <w:t>experience.</w:t>
      </w:r>
      <w:r>
        <w:rPr>
          <w:spacing w:val="-1"/>
        </w:rPr>
        <w:t xml:space="preserve"> </w:t>
      </w:r>
      <w:r>
        <w:t>Thank you all for being part of my journey!</w:t>
      </w:r>
    </w:p>
    <w:p w14:paraId="42674FD8">
      <w:pPr>
        <w:pStyle w:val="6"/>
        <w:spacing w:line="360" w:lineRule="auto"/>
        <w:jc w:val="both"/>
        <w:sectPr>
          <w:pgSz w:w="11520" w:h="14400"/>
          <w:pgMar w:top="1380" w:right="360" w:bottom="1440" w:left="360" w:header="0" w:footer="1218" w:gutter="0"/>
          <w:cols w:space="720" w:num="1"/>
        </w:sectPr>
      </w:pPr>
    </w:p>
    <w:p w14:paraId="17B9A172">
      <w:pPr>
        <w:pStyle w:val="2"/>
        <w:ind w:left="0"/>
        <w:jc w:val="center"/>
        <w:rPr>
          <w:spacing w:val="-2"/>
        </w:rPr>
      </w:pPr>
      <w:r>
        <w:t>TABLE</w:t>
      </w:r>
      <w:r>
        <w:rPr>
          <w:spacing w:val="-2"/>
        </w:rPr>
        <w:t xml:space="preserve"> </w:t>
      </w:r>
      <w:r>
        <w:t>OF</w:t>
      </w:r>
      <w:r>
        <w:rPr>
          <w:spacing w:val="-2"/>
        </w:rPr>
        <w:t xml:space="preserve"> CONTENTS</w:t>
      </w:r>
    </w:p>
    <w:p w14:paraId="10A75BC2">
      <w:pPr>
        <w:pStyle w:val="2"/>
        <w:ind w:left="0"/>
        <w:jc w:val="both"/>
        <w:rPr>
          <w:b w:val="0"/>
          <w:bCs w:val="0"/>
        </w:rPr>
      </w:pPr>
      <w:r>
        <w:rPr>
          <w:b w:val="0"/>
          <w:bCs w:val="0"/>
        </w:rPr>
        <w:t xml:space="preserve">Title page </w:t>
      </w:r>
    </w:p>
    <w:p w14:paraId="6D3416AA">
      <w:pPr>
        <w:pStyle w:val="2"/>
        <w:ind w:left="0"/>
        <w:jc w:val="both"/>
        <w:rPr>
          <w:b w:val="0"/>
          <w:bCs w:val="0"/>
          <w:spacing w:val="-2"/>
        </w:rPr>
      </w:pPr>
      <w:r>
        <w:rPr>
          <w:b w:val="0"/>
          <w:bCs w:val="0"/>
          <w:spacing w:val="-2"/>
        </w:rPr>
        <w:t xml:space="preserve">Certification </w:t>
      </w:r>
    </w:p>
    <w:p w14:paraId="74EE5E98">
      <w:pPr>
        <w:pStyle w:val="2"/>
        <w:ind w:left="0"/>
        <w:jc w:val="both"/>
        <w:rPr>
          <w:b w:val="0"/>
          <w:bCs w:val="0"/>
          <w:spacing w:val="-2"/>
        </w:rPr>
      </w:pPr>
      <w:r>
        <w:rPr>
          <w:b w:val="0"/>
          <w:bCs w:val="0"/>
          <w:spacing w:val="-2"/>
        </w:rPr>
        <w:t xml:space="preserve">Dedication </w:t>
      </w:r>
    </w:p>
    <w:p w14:paraId="5D587C74">
      <w:pPr>
        <w:pStyle w:val="2"/>
        <w:ind w:left="0"/>
        <w:jc w:val="both"/>
        <w:rPr>
          <w:b w:val="0"/>
          <w:bCs w:val="0"/>
          <w:spacing w:val="-2"/>
        </w:rPr>
      </w:pPr>
      <w:r>
        <w:rPr>
          <w:b w:val="0"/>
          <w:bCs w:val="0"/>
          <w:spacing w:val="-2"/>
        </w:rPr>
        <w:t xml:space="preserve">Acknowledgement </w:t>
      </w:r>
    </w:p>
    <w:p w14:paraId="16A5AE11">
      <w:pPr>
        <w:pStyle w:val="2"/>
        <w:ind w:left="0"/>
        <w:jc w:val="both"/>
        <w:rPr>
          <w:b w:val="0"/>
          <w:bCs w:val="0"/>
        </w:rPr>
      </w:pPr>
      <w:r>
        <w:rPr>
          <w:b w:val="0"/>
          <w:bCs w:val="0"/>
        </w:rPr>
        <w:t xml:space="preserve">Table of contents </w:t>
      </w:r>
    </w:p>
    <w:p w14:paraId="420F1F12">
      <w:pPr>
        <w:pStyle w:val="2"/>
        <w:ind w:left="0"/>
        <w:jc w:val="both"/>
        <w:rPr>
          <w:b w:val="0"/>
          <w:bCs w:val="0"/>
          <w:spacing w:val="-2"/>
        </w:rPr>
      </w:pPr>
      <w:r>
        <w:rPr>
          <w:b w:val="0"/>
          <w:bCs w:val="0"/>
          <w:spacing w:val="-2"/>
        </w:rPr>
        <w:t>Abstract</w:t>
      </w:r>
    </w:p>
    <w:p w14:paraId="5C3CA750">
      <w:pPr>
        <w:pStyle w:val="2"/>
        <w:ind w:left="0"/>
        <w:jc w:val="both"/>
        <w:rPr>
          <w:b w:val="0"/>
          <w:bCs w:val="0"/>
          <w:spacing w:val="-2"/>
        </w:rPr>
      </w:pPr>
      <w:r>
        <w:rPr>
          <w:sz w:val="32"/>
        </w:rPr>
        <w:t>CHAPTER</w:t>
      </w:r>
      <w:r>
        <w:rPr>
          <w:spacing w:val="-20"/>
          <w:sz w:val="32"/>
        </w:rPr>
        <w:t xml:space="preserve"> </w:t>
      </w:r>
      <w:r>
        <w:rPr>
          <w:sz w:val="32"/>
        </w:rPr>
        <w:t>ONE</w:t>
      </w:r>
    </w:p>
    <w:p w14:paraId="02F9638F">
      <w:pPr>
        <w:pStyle w:val="8"/>
        <w:numPr>
          <w:ilvl w:val="1"/>
          <w:numId w:val="1"/>
        </w:numPr>
        <w:tabs>
          <w:tab w:val="left" w:pos="830"/>
        </w:tabs>
        <w:spacing w:before="2"/>
        <w:ind w:hanging="562"/>
        <w:rPr>
          <w:sz w:val="28"/>
        </w:rPr>
      </w:pPr>
      <w:r>
        <w:rPr>
          <w:spacing w:val="-2"/>
          <w:sz w:val="28"/>
        </w:rPr>
        <w:t>Introduction</w:t>
      </w:r>
    </w:p>
    <w:p w14:paraId="62F24E26">
      <w:pPr>
        <w:pStyle w:val="8"/>
        <w:numPr>
          <w:ilvl w:val="1"/>
          <w:numId w:val="1"/>
        </w:numPr>
        <w:tabs>
          <w:tab w:val="left"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14:paraId="4042BD3A">
      <w:pPr>
        <w:pStyle w:val="8"/>
        <w:numPr>
          <w:ilvl w:val="1"/>
          <w:numId w:val="1"/>
        </w:numPr>
        <w:tabs>
          <w:tab w:val="left"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14:paraId="4D60F467">
      <w:pPr>
        <w:pStyle w:val="8"/>
        <w:numPr>
          <w:ilvl w:val="1"/>
          <w:numId w:val="1"/>
        </w:numPr>
        <w:tabs>
          <w:tab w:val="left"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14:paraId="733A185A">
      <w:pPr>
        <w:spacing w:before="164"/>
        <w:rPr>
          <w:b/>
          <w:sz w:val="32"/>
        </w:rPr>
      </w:pPr>
      <w:r>
        <w:rPr>
          <w:b/>
          <w:sz w:val="32"/>
        </w:rPr>
        <w:t>CHAPTER</w:t>
      </w:r>
      <w:r>
        <w:rPr>
          <w:b/>
          <w:spacing w:val="-18"/>
          <w:sz w:val="32"/>
        </w:rPr>
        <w:t xml:space="preserve"> </w:t>
      </w:r>
      <w:r>
        <w:rPr>
          <w:b/>
          <w:spacing w:val="-5"/>
          <w:sz w:val="32"/>
        </w:rPr>
        <w:t>TWO</w:t>
      </w:r>
    </w:p>
    <w:p w14:paraId="07FACA64">
      <w:pPr>
        <w:pStyle w:val="8"/>
        <w:numPr>
          <w:ilvl w:val="1"/>
          <w:numId w:val="2"/>
        </w:numPr>
        <w:tabs>
          <w:tab w:val="left" w:pos="830"/>
        </w:tabs>
        <w:spacing w:before="181"/>
        <w:jc w:val="left"/>
        <w:rPr>
          <w:sz w:val="28"/>
        </w:rPr>
      </w:pPr>
      <w:r>
        <w:rPr>
          <w:sz w:val="28"/>
        </w:rPr>
        <w:t>Literature</w:t>
      </w:r>
      <w:r>
        <w:rPr>
          <w:spacing w:val="-7"/>
          <w:sz w:val="28"/>
        </w:rPr>
        <w:t xml:space="preserve"> </w:t>
      </w:r>
      <w:r>
        <w:rPr>
          <w:spacing w:val="-2"/>
          <w:sz w:val="28"/>
        </w:rPr>
        <w:t>Review</w:t>
      </w:r>
    </w:p>
    <w:p w14:paraId="5656BCD4">
      <w:pPr>
        <w:pStyle w:val="8"/>
        <w:numPr>
          <w:ilvl w:val="1"/>
          <w:numId w:val="2"/>
        </w:numPr>
        <w:tabs>
          <w:tab w:val="left"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 xml:space="preserve">of </w:t>
      </w:r>
      <w:r>
        <w:rPr>
          <w:i/>
          <w:sz w:val="28"/>
        </w:rPr>
        <w:t>Bryophyllum</w:t>
      </w:r>
      <w:r>
        <w:rPr>
          <w:i/>
          <w:spacing w:val="59"/>
          <w:sz w:val="28"/>
        </w:rPr>
        <w:t xml:space="preserve"> </w:t>
      </w:r>
      <w:r>
        <w:rPr>
          <w:i/>
          <w:spacing w:val="-2"/>
          <w:sz w:val="28"/>
        </w:rPr>
        <w:t>pinnatum.</w:t>
      </w:r>
    </w:p>
    <w:p w14:paraId="56B4905F">
      <w:pPr>
        <w:pStyle w:val="8"/>
        <w:numPr>
          <w:ilvl w:val="1"/>
          <w:numId w:val="2"/>
        </w:numPr>
        <w:tabs>
          <w:tab w:val="left"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p>
    <w:p w14:paraId="322EF179">
      <w:pPr>
        <w:pStyle w:val="8"/>
        <w:numPr>
          <w:ilvl w:val="1"/>
          <w:numId w:val="2"/>
        </w:numPr>
        <w:tabs>
          <w:tab w:val="left"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14:paraId="4CEED08A">
      <w:pPr>
        <w:pStyle w:val="8"/>
        <w:numPr>
          <w:ilvl w:val="1"/>
          <w:numId w:val="2"/>
        </w:numPr>
        <w:tabs>
          <w:tab w:val="left"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14:paraId="47F682A8">
      <w:pPr>
        <w:pStyle w:val="8"/>
        <w:numPr>
          <w:ilvl w:val="1"/>
          <w:numId w:val="2"/>
        </w:numPr>
        <w:tabs>
          <w:tab w:val="left"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14:paraId="788ECD10">
      <w:pPr>
        <w:spacing w:before="164"/>
        <w:rPr>
          <w:b/>
          <w:sz w:val="32"/>
        </w:rPr>
      </w:pPr>
      <w:r>
        <w:rPr>
          <w:b/>
          <w:sz w:val="32"/>
        </w:rPr>
        <w:t>CHAPTER</w:t>
      </w:r>
      <w:r>
        <w:rPr>
          <w:b/>
          <w:spacing w:val="-18"/>
          <w:sz w:val="32"/>
        </w:rPr>
        <w:t xml:space="preserve"> </w:t>
      </w:r>
      <w:r>
        <w:rPr>
          <w:b/>
          <w:spacing w:val="-4"/>
          <w:sz w:val="32"/>
        </w:rPr>
        <w:t>THREE</w:t>
      </w:r>
    </w:p>
    <w:p w14:paraId="3B7D8629">
      <w:pPr>
        <w:pStyle w:val="8"/>
        <w:numPr>
          <w:ilvl w:val="1"/>
          <w:numId w:val="3"/>
        </w:numPr>
        <w:tabs>
          <w:tab w:val="left" w:pos="1010"/>
          <w:tab w:val="left"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14:paraId="02BD71B5">
      <w:pPr>
        <w:pStyle w:val="8"/>
        <w:numPr>
          <w:ilvl w:val="1"/>
          <w:numId w:val="3"/>
        </w:numPr>
        <w:tabs>
          <w:tab w:val="left" w:pos="1010"/>
          <w:tab w:val="left"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14:paraId="286BE343">
      <w:pPr>
        <w:pStyle w:val="8"/>
        <w:numPr>
          <w:ilvl w:val="1"/>
          <w:numId w:val="3"/>
        </w:numPr>
        <w:tabs>
          <w:tab w:val="left" w:pos="1010"/>
          <w:tab w:val="left"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14:paraId="3455789C">
      <w:pPr>
        <w:pStyle w:val="8"/>
        <w:numPr>
          <w:ilvl w:val="1"/>
          <w:numId w:val="3"/>
        </w:numPr>
        <w:tabs>
          <w:tab w:val="left" w:pos="1010"/>
          <w:tab w:val="left"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14:paraId="5C86B52E">
      <w:pPr>
        <w:pStyle w:val="8"/>
        <w:numPr>
          <w:ilvl w:val="1"/>
          <w:numId w:val="3"/>
        </w:numPr>
        <w:tabs>
          <w:tab w:val="left" w:pos="1010"/>
          <w:tab w:val="left"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14:paraId="0A2DB307">
      <w:pPr>
        <w:spacing w:before="164"/>
        <w:rPr>
          <w:b/>
          <w:sz w:val="32"/>
        </w:rPr>
      </w:pPr>
      <w:r>
        <w:rPr>
          <w:b/>
          <w:sz w:val="32"/>
        </w:rPr>
        <w:t>CHAPTER</w:t>
      </w:r>
      <w:r>
        <w:rPr>
          <w:b/>
          <w:spacing w:val="-15"/>
          <w:sz w:val="32"/>
        </w:rPr>
        <w:t xml:space="preserve"> </w:t>
      </w:r>
      <w:r>
        <w:rPr>
          <w:b/>
          <w:spacing w:val="-4"/>
          <w:sz w:val="32"/>
        </w:rPr>
        <w:t>FOUR</w:t>
      </w:r>
    </w:p>
    <w:p w14:paraId="5B41E02C">
      <w:pPr>
        <w:pStyle w:val="8"/>
        <w:numPr>
          <w:ilvl w:val="1"/>
          <w:numId w:val="4"/>
        </w:numPr>
        <w:tabs>
          <w:tab w:val="left" w:pos="1219"/>
        </w:tabs>
        <w:spacing w:before="181"/>
        <w:rPr>
          <w:sz w:val="28"/>
        </w:rPr>
      </w:pPr>
      <w:r>
        <w:rPr>
          <w:spacing w:val="-2"/>
          <w:sz w:val="28"/>
        </w:rPr>
        <w:t>Results.</w:t>
      </w:r>
    </w:p>
    <w:p w14:paraId="75637FBB">
      <w:pPr>
        <w:pStyle w:val="8"/>
        <w:numPr>
          <w:ilvl w:val="1"/>
          <w:numId w:val="4"/>
        </w:numPr>
        <w:tabs>
          <w:tab w:val="left"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14:paraId="71301FBC">
      <w:pPr>
        <w:pStyle w:val="8"/>
        <w:numPr>
          <w:ilvl w:val="1"/>
          <w:numId w:val="4"/>
        </w:numPr>
        <w:tabs>
          <w:tab w:val="left"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Fungi</w:t>
      </w:r>
      <w:r>
        <w:rPr>
          <w:spacing w:val="-8"/>
          <w:sz w:val="28"/>
        </w:rPr>
        <w:t xml:space="preserve"> </w:t>
      </w:r>
      <w:r>
        <w:rPr>
          <w:spacing w:val="-2"/>
          <w:sz w:val="28"/>
        </w:rPr>
        <w:t>Isolates.</w:t>
      </w:r>
    </w:p>
    <w:p w14:paraId="30191D61">
      <w:pPr>
        <w:pStyle w:val="8"/>
        <w:numPr>
          <w:ilvl w:val="1"/>
          <w:numId w:val="4"/>
        </w:numPr>
        <w:tabs>
          <w:tab w:val="left"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p>
    <w:p w14:paraId="71541024">
      <w:pPr>
        <w:spacing w:before="163"/>
        <w:rPr>
          <w:b/>
          <w:sz w:val="32"/>
        </w:rPr>
      </w:pPr>
      <w:r>
        <w:rPr>
          <w:b/>
          <w:sz w:val="32"/>
        </w:rPr>
        <w:t>CHAPTER</w:t>
      </w:r>
      <w:r>
        <w:rPr>
          <w:b/>
          <w:spacing w:val="-15"/>
          <w:sz w:val="32"/>
        </w:rPr>
        <w:t xml:space="preserve"> </w:t>
      </w:r>
      <w:r>
        <w:rPr>
          <w:b/>
          <w:spacing w:val="-4"/>
          <w:sz w:val="32"/>
        </w:rPr>
        <w:t>FIVE</w:t>
      </w:r>
    </w:p>
    <w:p w14:paraId="2842B64D">
      <w:pPr>
        <w:pStyle w:val="8"/>
        <w:numPr>
          <w:ilvl w:val="1"/>
          <w:numId w:val="5"/>
        </w:numPr>
        <w:tabs>
          <w:tab w:val="left" w:pos="448"/>
        </w:tabs>
        <w:spacing w:before="181"/>
        <w:rPr>
          <w:sz w:val="28"/>
        </w:rPr>
      </w:pPr>
      <w:r>
        <w:rPr>
          <w:spacing w:val="-2"/>
          <w:sz w:val="28"/>
        </w:rPr>
        <w:t>Discussion</w:t>
      </w:r>
    </w:p>
    <w:p w14:paraId="03454C54">
      <w:pPr>
        <w:pStyle w:val="8"/>
        <w:numPr>
          <w:ilvl w:val="1"/>
          <w:numId w:val="5"/>
        </w:numPr>
        <w:tabs>
          <w:tab w:val="left" w:pos="448"/>
        </w:tabs>
        <w:spacing w:before="181"/>
        <w:rPr>
          <w:sz w:val="28"/>
        </w:rPr>
      </w:pPr>
      <w:r>
        <w:rPr>
          <w:spacing w:val="-2"/>
          <w:sz w:val="28"/>
        </w:rPr>
        <w:t>Conclusion</w:t>
      </w:r>
    </w:p>
    <w:p w14:paraId="494712E9">
      <w:pPr>
        <w:spacing w:before="164"/>
        <w:ind w:firstLine="702"/>
        <w:rPr>
          <w:b/>
          <w:sz w:val="32"/>
        </w:rPr>
      </w:pPr>
      <w:r>
        <w:rPr>
          <w:b/>
          <w:spacing w:val="-2"/>
          <w:sz w:val="32"/>
        </w:rPr>
        <w:t>References</w:t>
      </w:r>
    </w:p>
    <w:p w14:paraId="09FB60C3">
      <w:pPr>
        <w:rPr>
          <w:b/>
          <w:sz w:val="32"/>
        </w:rPr>
        <w:sectPr>
          <w:pgSz w:w="11520" w:h="14400"/>
          <w:pgMar w:top="1440" w:right="1440" w:bottom="1440" w:left="1440" w:header="0" w:footer="1224" w:gutter="0"/>
          <w:cols w:space="720" w:num="1"/>
        </w:sectPr>
      </w:pPr>
    </w:p>
    <w:p w14:paraId="014AF84E">
      <w:pPr>
        <w:spacing w:before="59"/>
        <w:ind w:right="332"/>
        <w:jc w:val="center"/>
        <w:rPr>
          <w:b/>
          <w:i/>
          <w:sz w:val="32"/>
        </w:rPr>
      </w:pPr>
      <w:r>
        <w:rPr>
          <w:b/>
          <w:i/>
          <w:spacing w:val="-2"/>
          <w:sz w:val="32"/>
        </w:rPr>
        <w:t>Abstract</w:t>
      </w:r>
    </w:p>
    <w:p w14:paraId="77EE6A09">
      <w:pPr>
        <w:pStyle w:val="6"/>
        <w:spacing w:before="9"/>
        <w:ind w:left="0"/>
        <w:rPr>
          <w:b/>
          <w:i/>
          <w:sz w:val="32"/>
        </w:rPr>
      </w:pPr>
    </w:p>
    <w:p w14:paraId="182F15B3">
      <w:pPr>
        <w:spacing w:line="276" w:lineRule="auto"/>
        <w:ind w:left="1080" w:right="1073"/>
        <w:jc w:val="both"/>
        <w:rPr>
          <w:i/>
          <w:sz w:val="28"/>
        </w:rPr>
      </w:pPr>
      <w:r>
        <w:rPr>
          <w:i/>
          <w:sz w:val="28"/>
        </w:rPr>
        <w:t>The study was carried out to evaluate the antifungal effect of Bryophyllum pinnatum against</w:t>
      </w:r>
      <w:r>
        <w:rPr>
          <w:i/>
          <w:spacing w:val="40"/>
          <w:sz w:val="28"/>
        </w:rPr>
        <w:t xml:space="preserve"> </w:t>
      </w:r>
      <w:r>
        <w:rPr>
          <w:i/>
          <w:sz w:val="28"/>
        </w:rPr>
        <w:t>Aspergillus niger, Penicillum sp and Fusarium oxysporum. The ethanolic extract exhibit higher antifungal activity against Fusarium oxysporum (14mm at 2mm) and Aspergillus niger (14mm at</w:t>
      </w:r>
      <w:r>
        <w:rPr>
          <w:i/>
          <w:spacing w:val="80"/>
          <w:sz w:val="28"/>
        </w:rPr>
        <w:t xml:space="preserve"> </w:t>
      </w:r>
      <w:r>
        <w:rPr>
          <w:i/>
          <w:sz w:val="28"/>
        </w:rPr>
        <w:t>3mm), in contrast Penicillium spp demonstrated resistance against B.pinnatum". This study suggest that Bryophyllum pinnatum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14:paraId="36CB45E5">
      <w:pPr>
        <w:spacing w:line="276" w:lineRule="auto"/>
        <w:jc w:val="both"/>
        <w:rPr>
          <w:i/>
          <w:sz w:val="28"/>
        </w:rPr>
        <w:sectPr>
          <w:pgSz w:w="11520" w:h="14400"/>
          <w:pgMar w:top="1380" w:right="360" w:bottom="1440" w:left="360" w:header="0" w:footer="1218" w:gutter="0"/>
          <w:cols w:space="720" w:num="1"/>
        </w:sectPr>
      </w:pPr>
    </w:p>
    <w:p w14:paraId="6BA33452">
      <w:pPr>
        <w:pStyle w:val="2"/>
        <w:ind w:left="607"/>
        <w:jc w:val="center"/>
      </w:pPr>
      <w:r>
        <w:t>CHAPTER</w:t>
      </w:r>
      <w:r>
        <w:rPr>
          <w:spacing w:val="-8"/>
        </w:rPr>
        <w:t xml:space="preserve"> </w:t>
      </w:r>
      <w:r>
        <w:rPr>
          <w:spacing w:val="-5"/>
        </w:rPr>
        <w:t>ONE</w:t>
      </w:r>
    </w:p>
    <w:p w14:paraId="5104F361">
      <w:pPr>
        <w:spacing w:before="321"/>
        <w:ind w:left="1080"/>
        <w:jc w:val="both"/>
        <w:rPr>
          <w:b/>
          <w:sz w:val="28"/>
        </w:rPr>
      </w:pPr>
      <w:r>
        <w:rPr>
          <w:b/>
          <w:sz w:val="28"/>
        </w:rPr>
        <w:t>1.0</w:t>
      </w:r>
      <w:r>
        <w:rPr>
          <w:b/>
          <w:spacing w:val="-3"/>
          <w:sz w:val="28"/>
        </w:rPr>
        <w:t xml:space="preserve"> </w:t>
      </w:r>
      <w:r>
        <w:rPr>
          <w:b/>
          <w:spacing w:val="-2"/>
          <w:sz w:val="28"/>
        </w:rPr>
        <w:t>INTRODUCTION</w:t>
      </w:r>
    </w:p>
    <w:p w14:paraId="2A4ADF52">
      <w:pPr>
        <w:pStyle w:val="6"/>
        <w:spacing w:before="2"/>
        <w:ind w:left="0"/>
        <w:rPr>
          <w:b/>
        </w:rPr>
      </w:pPr>
    </w:p>
    <w:p w14:paraId="366BB321">
      <w:pPr>
        <w:ind w:left="1080"/>
        <w:jc w:val="both"/>
        <w:rPr>
          <w:b/>
          <w:i/>
          <w:sz w:val="28"/>
        </w:rPr>
      </w:pPr>
      <w:r>
        <w:rPr>
          <w:b/>
          <w:sz w:val="28"/>
        </w:rPr>
        <w:t>1.1.</w:t>
      </w:r>
      <w:r>
        <w:rPr>
          <w:b/>
          <w:spacing w:val="-6"/>
          <w:sz w:val="28"/>
        </w:rPr>
        <w:t xml:space="preserve"> </w:t>
      </w:r>
      <w:r>
        <w:rPr>
          <w:b/>
          <w:sz w:val="28"/>
        </w:rPr>
        <w:t>Background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14:paraId="0EB99FEF">
      <w:pPr>
        <w:pStyle w:val="6"/>
        <w:spacing w:before="316" w:line="480" w:lineRule="auto"/>
        <w:ind w:right="1076" w:firstLine="69"/>
        <w:jc w:val="both"/>
      </w:pPr>
      <w:r>
        <w:t xml:space="preserve">Fungal infections pose a significant threat to public health, particularly with the rise of drug resistant strains such as; </w:t>
      </w:r>
      <w:r>
        <w:rPr>
          <w:i/>
        </w:rPr>
        <w:t>Candida albican</w:t>
      </w:r>
      <w:r>
        <w:t xml:space="preserve">, </w:t>
      </w:r>
      <w:r>
        <w:rPr>
          <w:i/>
        </w:rPr>
        <w:t xml:space="preserve">Aspergillus spp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 2017).</w:t>
      </w:r>
    </w:p>
    <w:p w14:paraId="63BAEC6A">
      <w:pPr>
        <w:pStyle w:val="6"/>
        <w:spacing w:before="2" w:line="480" w:lineRule="auto"/>
        <w:ind w:right="1072"/>
        <w:jc w:val="both"/>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 xml:space="preserve">of treatment. The ease of access, availability, effectiveness and affordability of medicinal plant makes them acceptable for treating common ailments. (Dorine </w:t>
      </w:r>
      <w:r>
        <w:rPr>
          <w:i/>
        </w:rPr>
        <w:t>et.al</w:t>
      </w:r>
      <w:r>
        <w:t>., 2021).</w:t>
      </w:r>
    </w:p>
    <w:p w14:paraId="25B94AA9">
      <w:pPr>
        <w:pStyle w:val="6"/>
        <w:spacing w:line="480" w:lineRule="auto"/>
        <w:ind w:right="1074" w:firstLine="69"/>
        <w:jc w:val="both"/>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considers</w:t>
      </w:r>
      <w:r>
        <w:rPr>
          <w:spacing w:val="25"/>
        </w:rPr>
        <w:t xml:space="preserve"> </w:t>
      </w:r>
      <w:r>
        <w:t>traditional</w:t>
      </w:r>
      <w:r>
        <w:rPr>
          <w:spacing w:val="24"/>
        </w:rPr>
        <w:t xml:space="preserve"> </w:t>
      </w:r>
      <w:r>
        <w:t>medicine</w:t>
      </w:r>
      <w:r>
        <w:rPr>
          <w:spacing w:val="27"/>
        </w:rPr>
        <w:t xml:space="preserve"> </w:t>
      </w:r>
      <w:r>
        <w:rPr>
          <w:spacing w:val="-10"/>
        </w:rPr>
        <w:t>a</w:t>
      </w:r>
    </w:p>
    <w:p w14:paraId="5261786A">
      <w:pPr>
        <w:pStyle w:val="6"/>
        <w:spacing w:line="480" w:lineRule="auto"/>
        <w:jc w:val="both"/>
        <w:sectPr>
          <w:footerReference r:id="rId4" w:type="default"/>
          <w:pgSz w:w="11520" w:h="14400"/>
          <w:pgMar w:top="1360" w:right="360" w:bottom="1440" w:left="360" w:header="0" w:footer="1254" w:gutter="0"/>
          <w:pgNumType w:start="1"/>
          <w:cols w:space="720" w:num="1"/>
        </w:sectPr>
      </w:pPr>
    </w:p>
    <w:p w14:paraId="57AF33FE">
      <w:pPr>
        <w:pStyle w:val="6"/>
        <w:spacing w:before="73" w:line="480" w:lineRule="auto"/>
        <w:ind w:right="1072"/>
        <w:jc w:val="both"/>
      </w:pPr>
      <w:r>
        <w:t xml:space="preserve">fundamental component of health system with excellent results for users. (Palhares </w:t>
      </w:r>
      <w:r>
        <w:rPr>
          <w:i/>
        </w:rPr>
        <w:t>et.al</w:t>
      </w:r>
      <w:r>
        <w:t>., 2020).</w:t>
      </w:r>
    </w:p>
    <w:p w14:paraId="1316BA66">
      <w:pPr>
        <w:pStyle w:val="6"/>
        <w:spacing w:before="73" w:line="480" w:lineRule="auto"/>
        <w:ind w:right="1072"/>
        <w:jc w:val="both"/>
      </w:pPr>
      <w:r>
        <w:rPr>
          <w:i/>
        </w:rPr>
        <w:t xml:space="preserve">Bryophyllum pinnatum </w:t>
      </w:r>
      <w:r>
        <w:t xml:space="preserve">is member of the family </w:t>
      </w:r>
      <w:r>
        <w:rPr>
          <w:i/>
        </w:rPr>
        <w:t xml:space="preserve">Crassulaceae </w:t>
      </w:r>
      <w:r>
        <w:t>also known as the family of sprouting leaves; it is bred as a decorative house plant on</w:t>
      </w:r>
      <w:r>
        <w:rPr>
          <w:spacing w:val="40"/>
        </w:rPr>
        <w:t xml:space="preserve"> </w:t>
      </w:r>
      <w:r>
        <w:t>stones and in gardens. It hold various names like air plant, Cathedral bell,</w:t>
      </w:r>
      <w:r>
        <w:rPr>
          <w:spacing w:val="40"/>
        </w:rPr>
        <w:t xml:space="preserve"> </w:t>
      </w:r>
      <w:r>
        <w:t>life plant, resurrection plant and miracle leaf, it is also known as Eru- odundun (Yoruba), Odaaopue (Igbo) and Abomoda (Hausa). The plant is native to Madagascar but has spread to tropical and subtropical regions around the world, including Africa, Asia, the Caribbean, and South America.(Quazi, et.al., 2018).</w:t>
      </w:r>
    </w:p>
    <w:p w14:paraId="0ABE432E">
      <w:pPr>
        <w:pStyle w:val="6"/>
        <w:spacing w:before="1" w:line="480" w:lineRule="auto"/>
        <w:ind w:right="1070"/>
        <w:jc w:val="both"/>
      </w:pPr>
      <w:r>
        <w:t>It is common worldwide due to its ease of cultivation and widespread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14:paraId="2ED7F734">
      <w:pPr>
        <w:pStyle w:val="6"/>
        <w:spacing w:before="1" w:line="480" w:lineRule="auto"/>
        <w:ind w:right="1070"/>
        <w:jc w:val="both"/>
      </w:pPr>
      <w:r>
        <w:rPr>
          <w:i/>
          <w:iCs/>
        </w:rPr>
        <w:t>B. pinnatum</w:t>
      </w:r>
      <w:r>
        <w:t xml:space="preserve"> is recognized for its hemostatic and wound healing capabilities, Anti-inflammatory effect, Antifungal properties,Antioxidant properties and Renal (Kidney) protective effects.The leaves are often used to treat conditions such as kidney stones, ulcers, respiratory infections, skin diseases, and hypertension. (Akinmoladun, et.al., 2020). It is a good source of vitamin and includes alkaloids, flavonoids, saponins, triterpenes, steroids, glycosides and tanins as bioactive substances (Uchegbu </w:t>
      </w:r>
      <w:r>
        <w:rPr>
          <w:i/>
        </w:rPr>
        <w:t>et.al</w:t>
      </w:r>
      <w:r>
        <w:t xml:space="preserve">., </w:t>
      </w:r>
      <w:r>
        <w:rPr>
          <w:spacing w:val="-2"/>
        </w:rPr>
        <w:t>2017).</w:t>
      </w:r>
    </w:p>
    <w:p w14:paraId="7BADD7AB">
      <w:pPr>
        <w:pStyle w:val="6"/>
        <w:spacing w:before="2"/>
        <w:jc w:val="both"/>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rPr>
          <w:spacing w:val="-2"/>
        </w:rPr>
        <w:t>protective</w:t>
      </w:r>
    </w:p>
    <w:p w14:paraId="43D3B328">
      <w:pPr>
        <w:pStyle w:val="6"/>
        <w:spacing w:before="3" w:line="640" w:lineRule="atLeast"/>
        <w:ind w:right="1081"/>
        <w:jc w:val="both"/>
      </w:pPr>
      <w:r>
        <w:t xml:space="preserve">effects and analgesics, Anti-hypertensive is one suggested action of the leaf extract and anti-allergic activity. (Parra </w:t>
      </w:r>
      <w:r>
        <w:rPr>
          <w:i/>
        </w:rPr>
        <w:t>et.al</w:t>
      </w:r>
      <w:r>
        <w:t>.,2019).</w:t>
      </w:r>
    </w:p>
    <w:p w14:paraId="6E56B701">
      <w:pPr>
        <w:pStyle w:val="6"/>
        <w:spacing w:before="3" w:line="640" w:lineRule="atLeast"/>
        <w:ind w:right="1081"/>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842E9E8">
      <w:pPr>
        <w:pStyle w:val="6"/>
        <w:spacing w:before="3" w:line="640" w:lineRule="atLeast"/>
        <w:ind w:right="1081"/>
        <w:jc w:val="both"/>
      </w:pPr>
    </w:p>
    <w:p w14:paraId="458E71D3">
      <w:pPr>
        <w:pStyle w:val="2"/>
        <w:numPr>
          <w:ilvl w:val="1"/>
          <w:numId w:val="6"/>
        </w:numPr>
        <w:tabs>
          <w:tab w:val="left" w:pos="1501"/>
        </w:tabs>
        <w:spacing w:before="6" w:line="482" w:lineRule="auto"/>
        <w:ind w:right="3906" w:firstLine="0"/>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14:paraId="40DC7597">
      <w:pPr>
        <w:pStyle w:val="6"/>
        <w:spacing w:line="480" w:lineRule="auto"/>
        <w:ind w:right="1075"/>
        <w:jc w:val="both"/>
      </w:pPr>
      <w:r>
        <w:t xml:space="preserve">To evaluate the antifungal properties of </w:t>
      </w:r>
      <w:r>
        <w:rPr>
          <w:i/>
        </w:rPr>
        <w:t xml:space="preserve">Bryophyllum pinnatum </w:t>
      </w:r>
      <w:r>
        <w:t xml:space="preserve">extract against selected pathogenic fungi and explore its efficacy as a natural </w:t>
      </w:r>
      <w:r>
        <w:rPr>
          <w:spacing w:val="-2"/>
        </w:rPr>
        <w:t>remedy.</w:t>
      </w:r>
    </w:p>
    <w:p w14:paraId="47FB770D">
      <w:pPr>
        <w:pStyle w:val="2"/>
        <w:spacing w:before="0"/>
      </w:pPr>
      <w:r>
        <w:rPr>
          <w:spacing w:val="-2"/>
        </w:rPr>
        <w:t>OBJECTIVES</w:t>
      </w:r>
    </w:p>
    <w:p w14:paraId="7711E6D6">
      <w:pPr>
        <w:pStyle w:val="8"/>
        <w:numPr>
          <w:ilvl w:val="2"/>
          <w:numId w:val="6"/>
        </w:numPr>
        <w:tabs>
          <w:tab w:val="left" w:pos="2160"/>
        </w:tabs>
        <w:spacing w:before="310" w:line="472" w:lineRule="auto"/>
        <w:ind w:right="1074"/>
        <w:jc w:val="both"/>
        <w:rPr>
          <w:sz w:val="28"/>
        </w:rPr>
      </w:pPr>
      <w:r>
        <w:rPr>
          <w:sz w:val="28"/>
        </w:rPr>
        <w:t xml:space="preserve">To collect and identify healthy </w:t>
      </w:r>
      <w:r>
        <w:rPr>
          <w:i/>
          <w:sz w:val="28"/>
        </w:rPr>
        <w:t xml:space="preserve">Bryophyllum pinnatum </w:t>
      </w:r>
      <w:r>
        <w:rPr>
          <w:sz w:val="28"/>
        </w:rPr>
        <w:t xml:space="preserve">leaves for extraction and to prepare </w:t>
      </w:r>
      <w:r>
        <w:rPr>
          <w:i/>
          <w:sz w:val="28"/>
        </w:rPr>
        <w:t xml:space="preserve">Bryophyllum pinnatum </w:t>
      </w:r>
      <w:r>
        <w:rPr>
          <w:sz w:val="28"/>
        </w:rPr>
        <w:t>leaves extract using standard extraction techniques.</w:t>
      </w:r>
    </w:p>
    <w:p w14:paraId="1E6EDF80">
      <w:pPr>
        <w:pStyle w:val="8"/>
        <w:numPr>
          <w:ilvl w:val="2"/>
          <w:numId w:val="6"/>
        </w:numPr>
        <w:tabs>
          <w:tab w:val="left" w:pos="2160"/>
        </w:tabs>
        <w:spacing w:before="72" w:line="465" w:lineRule="auto"/>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14:paraId="5E008341">
      <w:pPr>
        <w:pStyle w:val="2"/>
        <w:numPr>
          <w:ilvl w:val="1"/>
          <w:numId w:val="6"/>
        </w:numPr>
        <w:tabs>
          <w:tab w:val="left" w:pos="1501"/>
        </w:tabs>
        <w:spacing w:before="24"/>
        <w:ind w:left="1501" w:hanging="421"/>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14:paraId="65794E83">
      <w:pPr>
        <w:pStyle w:val="6"/>
        <w:spacing w:before="316" w:line="480" w:lineRule="auto"/>
        <w:ind w:right="1074"/>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1FD0BDBB">
      <w:pPr>
        <w:pStyle w:val="6"/>
        <w:spacing w:line="480" w:lineRule="auto"/>
        <w:jc w:val="both"/>
        <w:sectPr>
          <w:pgSz w:w="11520" w:h="14400"/>
          <w:pgMar w:top="1360" w:right="360" w:bottom="1440" w:left="360" w:header="0" w:footer="1254" w:gutter="0"/>
          <w:cols w:space="720" w:num="1"/>
        </w:sectPr>
      </w:pPr>
    </w:p>
    <w:p w14:paraId="73363E6E">
      <w:pPr>
        <w:pStyle w:val="2"/>
        <w:ind w:left="686"/>
        <w:jc w:val="center"/>
      </w:pPr>
      <w:r>
        <w:t>CHAPTER</w:t>
      </w:r>
      <w:r>
        <w:rPr>
          <w:spacing w:val="-8"/>
        </w:rPr>
        <w:t xml:space="preserve"> </w:t>
      </w:r>
      <w:r>
        <w:rPr>
          <w:spacing w:val="-5"/>
        </w:rPr>
        <w:t>TWO</w:t>
      </w:r>
    </w:p>
    <w:p w14:paraId="66837831">
      <w:pPr>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14:paraId="06DA8DB9">
      <w:pPr>
        <w:pStyle w:val="6"/>
        <w:spacing w:before="2"/>
        <w:ind w:left="0"/>
        <w:rPr>
          <w:b/>
        </w:rPr>
      </w:pPr>
    </w:p>
    <w:p w14:paraId="49ACE45B">
      <w:pPr>
        <w:spacing w:line="480" w:lineRule="auto"/>
        <w:ind w:left="1080" w:right="1075"/>
        <w:rPr>
          <w:b/>
          <w:i/>
          <w:sz w:val="28"/>
        </w:rPr>
      </w:pPr>
      <w:r>
        <w:rPr>
          <w:b/>
          <w:sz w:val="28"/>
        </w:rPr>
        <w:t xml:space="preserve">2.1 Botanical Description: Taxonomy, Morphology And Native Habitat of </w:t>
      </w:r>
      <w:r>
        <w:rPr>
          <w:b/>
          <w:i/>
          <w:sz w:val="28"/>
        </w:rPr>
        <w:t>Bryophyllum pinnatum</w:t>
      </w:r>
    </w:p>
    <w:p w14:paraId="49DEAAC3">
      <w:pPr>
        <w:pStyle w:val="2"/>
        <w:spacing w:before="0" w:line="321" w:lineRule="exact"/>
      </w:pPr>
      <w:r>
        <w:rPr>
          <w:spacing w:val="-2"/>
        </w:rPr>
        <w:t>DESCRIPTION</w:t>
      </w:r>
    </w:p>
    <w:p w14:paraId="4DC02884">
      <w:pPr>
        <w:pStyle w:val="6"/>
        <w:spacing w:before="319" w:line="480" w:lineRule="auto"/>
        <w:ind w:right="1074"/>
        <w:jc w:val="both"/>
      </w:pPr>
      <w:r>
        <w:rPr>
          <w:i/>
        </w:rPr>
        <w:t xml:space="preserve">Bryophyllum pinnatum </w:t>
      </w:r>
      <w:r>
        <w:t xml:space="preserve">is a succulent perennial herbs of genus Bryophyllum belonging to family </w:t>
      </w:r>
      <w:r>
        <w:rPr>
          <w:i/>
        </w:rPr>
        <w:t>Crassulaceae</w:t>
      </w:r>
      <w:r>
        <w:t>. The family comprises of 25 genera and 450 species. It is erect and grows about 1.5m height (Nagaratna and Hedge (2019). It is a native of Madagascar but it is now widely naturalized in tropical and sub-tropical regions around the world. It grows between 0.3-2 meters with erect, fleshy and glabrous stem that may have a reddish tinge in young growth.</w:t>
      </w:r>
    </w:p>
    <w:p w14:paraId="478876F7">
      <w:pPr>
        <w:pStyle w:val="6"/>
        <w:spacing w:line="480" w:lineRule="auto"/>
        <w:ind w:right="1075"/>
        <w:jc w:val="both"/>
      </w:pPr>
      <w:r>
        <w:t>The stems are cylindrical and thick and stores water to survive dry conditions, the leaves are opposite and can be simple with 3-5 leaflets. The plant produces erect, terminal inflorescences that are paniculate or cymose, bearing numerous tubular pendulous flowers.</w:t>
      </w:r>
    </w:p>
    <w:p w14:paraId="08E0B672">
      <w:pPr>
        <w:pStyle w:val="6"/>
        <w:ind w:left="1150"/>
        <w:jc w:val="both"/>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14:paraId="52F61AFC">
      <w:pPr>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14:paraId="3AD43AA2">
      <w:pPr>
        <w:jc w:val="both"/>
        <w:rPr>
          <w:sz w:val="28"/>
        </w:rPr>
        <w:sectPr>
          <w:pgSz w:w="11520" w:h="14400"/>
          <w:pgMar w:top="1360" w:right="360" w:bottom="1440" w:left="360" w:header="0" w:footer="1254" w:gutter="0"/>
          <w:cols w:space="720" w:num="1"/>
        </w:sectPr>
      </w:pPr>
    </w:p>
    <w:p w14:paraId="1AC17058">
      <w:pPr>
        <w:pStyle w:val="6"/>
        <w:spacing w:before="73" w:line="480" w:lineRule="auto"/>
        <w:ind w:right="1076"/>
        <w:jc w:val="both"/>
      </w:pPr>
      <w:r>
        <w:t>robust, succulent and fast growing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and sub tropical area. (The Green Institute (2017).</w:t>
      </w:r>
    </w:p>
    <w:p w14:paraId="5A7F7C77">
      <w:pPr>
        <w:pStyle w:val="2"/>
        <w:spacing w:before="5"/>
      </w:pPr>
      <w:r>
        <w:rPr>
          <w:spacing w:val="-2"/>
        </w:rPr>
        <w:t>TAXONOMY</w:t>
      </w:r>
    </w:p>
    <w:p w14:paraId="344D35C9">
      <w:pPr>
        <w:pStyle w:val="6"/>
        <w:spacing w:before="317"/>
        <w:ind w:left="1428"/>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p>
    <w:p w14:paraId="7138F416">
      <w:pPr>
        <w:pStyle w:val="6"/>
        <w:spacing w:before="6"/>
        <w:ind w:left="0"/>
      </w:pPr>
    </w:p>
    <w:p w14:paraId="3FD266AE">
      <w:pPr>
        <w:pStyle w:val="2"/>
        <w:tabs>
          <w:tab w:val="left" w:pos="3862"/>
        </w:tabs>
        <w:spacing w:before="1"/>
        <w:ind w:left="1219"/>
      </w:pPr>
      <w:r>
        <w:rPr>
          <w:spacing w:val="-4"/>
        </w:rPr>
        <w:t>RANK</w:t>
      </w:r>
      <w:r>
        <w:tab/>
      </w:r>
      <w:r>
        <w:rPr>
          <w:spacing w:val="-2"/>
        </w:rPr>
        <w:t>CLASSIFICATION</w:t>
      </w:r>
    </w:p>
    <w:p w14:paraId="3C46752B">
      <w:pPr>
        <w:pStyle w:val="6"/>
        <w:tabs>
          <w:tab w:val="left" w:pos="3747"/>
        </w:tabs>
        <w:spacing w:before="316"/>
        <w:ind w:left="1219"/>
      </w:pPr>
      <w:r>
        <w:rPr>
          <w:spacing w:val="-2"/>
        </w:rPr>
        <w:t>Kingdom</w:t>
      </w:r>
      <w:r>
        <w:tab/>
      </w:r>
      <w:r>
        <w:rPr>
          <w:spacing w:val="-2"/>
        </w:rPr>
        <w:t>Plantae</w:t>
      </w:r>
    </w:p>
    <w:p w14:paraId="6F32974C">
      <w:pPr>
        <w:pStyle w:val="6"/>
        <w:tabs>
          <w:tab w:val="left" w:pos="3701"/>
        </w:tabs>
        <w:spacing w:before="321"/>
        <w:ind w:left="1219"/>
      </w:pPr>
      <w:r>
        <w:rPr>
          <w:spacing w:val="-2"/>
        </w:rPr>
        <w:t>Phylum</w:t>
      </w:r>
      <w:r>
        <w:tab/>
      </w:r>
      <w:r>
        <w:rPr>
          <w:spacing w:val="-2"/>
        </w:rPr>
        <w:t>Tracheophytes</w:t>
      </w:r>
    </w:p>
    <w:p w14:paraId="5D9A1542">
      <w:pPr>
        <w:pStyle w:val="6"/>
        <w:ind w:left="0"/>
      </w:pPr>
    </w:p>
    <w:p w14:paraId="316967F2">
      <w:pPr>
        <w:pStyle w:val="6"/>
        <w:tabs>
          <w:tab w:val="left" w:pos="3784"/>
        </w:tabs>
        <w:ind w:left="1219"/>
      </w:pPr>
      <w:r>
        <w:rPr>
          <w:spacing w:val="-2"/>
        </w:rPr>
        <w:t>Class</w:t>
      </w:r>
      <w:r>
        <w:tab/>
      </w:r>
      <w:r>
        <w:rPr>
          <w:spacing w:val="-2"/>
        </w:rPr>
        <w:t>Magnoliopsida</w:t>
      </w:r>
    </w:p>
    <w:p w14:paraId="56556271">
      <w:pPr>
        <w:pStyle w:val="6"/>
        <w:spacing w:before="1"/>
        <w:ind w:left="0"/>
      </w:pPr>
    </w:p>
    <w:p w14:paraId="718C583A">
      <w:pPr>
        <w:pStyle w:val="6"/>
        <w:tabs>
          <w:tab w:val="left" w:pos="3692"/>
        </w:tabs>
        <w:spacing w:before="1"/>
        <w:ind w:left="1219"/>
      </w:pPr>
      <w:r>
        <w:rPr>
          <w:spacing w:val="-2"/>
        </w:rPr>
        <w:t>Order</w:t>
      </w:r>
      <w:r>
        <w:tab/>
      </w:r>
      <w:r>
        <w:rPr>
          <w:spacing w:val="-2"/>
        </w:rPr>
        <w:t>Saxifragales</w:t>
      </w:r>
    </w:p>
    <w:p w14:paraId="188927E3">
      <w:pPr>
        <w:pStyle w:val="6"/>
        <w:tabs>
          <w:tab w:val="left" w:pos="3761"/>
        </w:tabs>
        <w:spacing w:before="321"/>
        <w:ind w:left="1219"/>
      </w:pPr>
      <w:r>
        <w:rPr>
          <w:spacing w:val="-2"/>
        </w:rPr>
        <w:t>Family</w:t>
      </w:r>
      <w:r>
        <w:tab/>
      </w:r>
      <w:r>
        <w:rPr>
          <w:spacing w:val="-2"/>
        </w:rPr>
        <w:t>Crassulaceae</w:t>
      </w:r>
    </w:p>
    <w:p w14:paraId="0F813188">
      <w:pPr>
        <w:pStyle w:val="6"/>
        <w:tabs>
          <w:tab w:val="left" w:pos="3684"/>
        </w:tabs>
        <w:spacing w:before="321"/>
        <w:ind w:left="1219"/>
      </w:pPr>
      <w:r>
        <w:rPr>
          <w:spacing w:val="-2"/>
        </w:rPr>
        <w:t>Genus</w:t>
      </w:r>
      <w:r>
        <w:tab/>
      </w:r>
      <w:r>
        <w:rPr>
          <w:spacing w:val="-2"/>
        </w:rPr>
        <w:t>Bryophyllum</w:t>
      </w:r>
    </w:p>
    <w:p w14:paraId="5C2985F0">
      <w:pPr>
        <w:pStyle w:val="6"/>
        <w:spacing w:before="2"/>
        <w:ind w:left="0"/>
      </w:pPr>
    </w:p>
    <w:p w14:paraId="68A31C4C">
      <w:pPr>
        <w:tabs>
          <w:tab w:val="left"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14:paraId="5A3139E7">
      <w:pPr>
        <w:pStyle w:val="6"/>
        <w:ind w:left="0"/>
        <w:rPr>
          <w:i/>
        </w:rPr>
      </w:pPr>
    </w:p>
    <w:p w14:paraId="07806067">
      <w:pPr>
        <w:pStyle w:val="6"/>
        <w:spacing w:before="321"/>
        <w:ind w:left="0"/>
        <w:rPr>
          <w:i/>
        </w:rPr>
      </w:pPr>
    </w:p>
    <w:p w14:paraId="00B2203D">
      <w:pPr>
        <w:pStyle w:val="6"/>
        <w:spacing w:line="480" w:lineRule="auto"/>
        <w:ind w:right="1075"/>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14:paraId="7ECB1FED">
      <w:pPr>
        <w:pStyle w:val="6"/>
        <w:spacing w:line="480" w:lineRule="auto"/>
        <w:jc w:val="both"/>
        <w:sectPr>
          <w:pgSz w:w="11520" w:h="14400"/>
          <w:pgMar w:top="1360" w:right="360" w:bottom="1440" w:left="360" w:header="0" w:footer="1254" w:gutter="0"/>
          <w:cols w:space="720" w:num="1"/>
        </w:sectPr>
      </w:pPr>
    </w:p>
    <w:p w14:paraId="73A75238">
      <w:pPr>
        <w:pStyle w:val="2"/>
      </w:pPr>
      <w:r>
        <w:rPr>
          <w:spacing w:val="-2"/>
        </w:rPr>
        <w:t>MORPHOLOGY</w:t>
      </w:r>
    </w:p>
    <w:p w14:paraId="3D87139C">
      <w:pPr>
        <w:pStyle w:val="8"/>
        <w:numPr>
          <w:ilvl w:val="0"/>
          <w:numId w:val="7"/>
        </w:numPr>
        <w:tabs>
          <w:tab w:val="left"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14:paraId="0142EE07">
      <w:pPr>
        <w:pStyle w:val="6"/>
        <w:spacing w:before="1"/>
        <w:ind w:left="0"/>
      </w:pPr>
    </w:p>
    <w:p w14:paraId="7070297D">
      <w:pPr>
        <w:pStyle w:val="6"/>
        <w:ind w:left="1800"/>
      </w:pPr>
      <w:r>
        <w:t>1.5m</w:t>
      </w:r>
      <w:r>
        <w:rPr>
          <w:spacing w:val="-5"/>
        </w:rPr>
        <w:t xml:space="preserve"> </w:t>
      </w:r>
      <w:r>
        <w:t>in</w:t>
      </w:r>
      <w:r>
        <w:rPr>
          <w:spacing w:val="1"/>
        </w:rPr>
        <w:t xml:space="preserve"> </w:t>
      </w:r>
      <w:r>
        <w:rPr>
          <w:spacing w:val="-2"/>
        </w:rPr>
        <w:t>height.</w:t>
      </w:r>
    </w:p>
    <w:p w14:paraId="58A9994A">
      <w:pPr>
        <w:pStyle w:val="8"/>
        <w:numPr>
          <w:ilvl w:val="0"/>
          <w:numId w:val="7"/>
        </w:numPr>
        <w:tabs>
          <w:tab w:val="left" w:pos="1800"/>
        </w:tabs>
        <w:spacing w:before="320" w:line="477" w:lineRule="auto"/>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 xml:space="preserve">is predominantly propagated through vivaparous seedlings, which exhibit both somatic embryogenesis and organogenesis making it exemplary model for studying asexual reproduction (Du </w:t>
      </w:r>
      <w:r>
        <w:rPr>
          <w:i/>
          <w:sz w:val="28"/>
        </w:rPr>
        <w:t>et.al</w:t>
      </w:r>
      <w:r>
        <w:rPr>
          <w:sz w:val="28"/>
        </w:rPr>
        <w:t xml:space="preserve">., </w:t>
      </w:r>
      <w:r>
        <w:rPr>
          <w:spacing w:val="-2"/>
          <w:sz w:val="28"/>
        </w:rPr>
        <w:t>2023).</w:t>
      </w:r>
    </w:p>
    <w:p w14:paraId="7975E3E2">
      <w:pPr>
        <w:pStyle w:val="8"/>
        <w:numPr>
          <w:ilvl w:val="0"/>
          <w:numId w:val="7"/>
        </w:numPr>
        <w:tabs>
          <w:tab w:val="left" w:pos="1800"/>
        </w:tabs>
        <w:spacing w:before="1" w:line="472" w:lineRule="auto"/>
        <w:ind w:right="1083"/>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620A8B64">
      <w:pPr>
        <w:pStyle w:val="8"/>
        <w:numPr>
          <w:ilvl w:val="0"/>
          <w:numId w:val="7"/>
        </w:numPr>
        <w:tabs>
          <w:tab w:val="left" w:pos="1800"/>
        </w:tabs>
        <w:spacing w:before="7" w:line="475" w:lineRule="auto"/>
        <w:ind w:right="1074"/>
        <w:jc w:val="both"/>
        <w:rPr>
          <w:sz w:val="28"/>
        </w:rPr>
      </w:pPr>
      <w:r>
        <w:rPr>
          <w:b/>
          <w:sz w:val="28"/>
        </w:rPr>
        <w:t xml:space="preserve">LEAVES: </w:t>
      </w:r>
      <w:r>
        <w:rPr>
          <w:sz w:val="28"/>
        </w:rPr>
        <w:t>The leaves of 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14:paraId="64776B36">
      <w:pPr>
        <w:pStyle w:val="6"/>
        <w:spacing w:before="12"/>
        <w:ind w:left="1800"/>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14:paraId="40E2836F">
      <w:pPr>
        <w:pStyle w:val="6"/>
        <w:sectPr>
          <w:pgSz w:w="11520" w:h="14400"/>
          <w:pgMar w:top="1360" w:right="360" w:bottom="1440" w:left="360" w:header="0" w:footer="1254" w:gutter="0"/>
          <w:cols w:space="720" w:num="1"/>
        </w:sectPr>
      </w:pPr>
    </w:p>
    <w:p w14:paraId="30D18BD1">
      <w:pPr>
        <w:pStyle w:val="8"/>
        <w:numPr>
          <w:ilvl w:val="0"/>
          <w:numId w:val="7"/>
        </w:numPr>
        <w:tabs>
          <w:tab w:val="left" w:pos="1800"/>
        </w:tabs>
        <w:spacing w:before="72" w:line="477" w:lineRule="auto"/>
        <w:ind w:right="107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 reddish-purple colored and measures around 3-6cm in length.</w:t>
      </w:r>
      <w:r>
        <w:rPr>
          <w:spacing w:val="40"/>
          <w:sz w:val="28"/>
        </w:rPr>
        <w:t xml:space="preserve"> </w:t>
      </w:r>
      <w:r>
        <w:rPr>
          <w:sz w:val="28"/>
        </w:rPr>
        <w:t xml:space="preserve">They are swollen or octagonal at the base with triangular lobes. The anther is pinkish hastate and black with green filaments with green style. Flowering in the plant occurs mostly in winter and spring (Rahman </w:t>
      </w:r>
      <w:r>
        <w:rPr>
          <w:i/>
          <w:sz w:val="28"/>
        </w:rPr>
        <w:t>et.al</w:t>
      </w:r>
      <w:r>
        <w:rPr>
          <w:sz w:val="28"/>
        </w:rPr>
        <w:t>., 2019).</w:t>
      </w:r>
    </w:p>
    <w:p w14:paraId="29110645">
      <w:pPr>
        <w:pStyle w:val="8"/>
        <w:numPr>
          <w:ilvl w:val="0"/>
          <w:numId w:val="7"/>
        </w:numPr>
        <w:tabs>
          <w:tab w:val="left" w:pos="1800"/>
        </w:tabs>
        <w:spacing w:before="10" w:line="472" w:lineRule="auto"/>
        <w:ind w:right="108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15ACEA5E">
      <w:pPr>
        <w:pStyle w:val="8"/>
        <w:numPr>
          <w:ilvl w:val="0"/>
          <w:numId w:val="7"/>
        </w:numPr>
        <w:tabs>
          <w:tab w:val="left" w:pos="1800"/>
        </w:tabs>
        <w:spacing w:before="10" w:line="463" w:lineRule="auto"/>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321BA4EE">
      <w:pPr>
        <w:pStyle w:val="8"/>
        <w:spacing w:line="463" w:lineRule="auto"/>
        <w:jc w:val="both"/>
        <w:rPr>
          <w:sz w:val="28"/>
        </w:rPr>
        <w:sectPr>
          <w:pgSz w:w="11520" w:h="14400"/>
          <w:pgMar w:top="1360" w:right="360" w:bottom="1440" w:left="360" w:header="0" w:footer="1254" w:gutter="0"/>
          <w:cols w:space="720" w:num="1"/>
        </w:sectPr>
      </w:pPr>
    </w:p>
    <w:p w14:paraId="705A7F44">
      <w:pPr>
        <w:spacing w:before="78"/>
        <w:ind w:left="1080"/>
        <w:rPr>
          <w:b/>
          <w:sz w:val="28"/>
        </w:rPr>
      </w:pPr>
      <w:r>
        <w:rPr>
          <w:b/>
          <w:sz w:val="28"/>
        </w:rPr>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 xml:space="preserve">pinnatum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14:paraId="2F12F2E7">
      <w:pPr>
        <w:pStyle w:val="6"/>
        <w:spacing w:before="69"/>
        <w:ind w:left="0"/>
        <w:rPr>
          <w:b/>
          <w:sz w:val="20"/>
        </w:rPr>
      </w:pPr>
      <w:r>
        <w:rPr>
          <w:b/>
          <w:sz w:val="20"/>
        </w:rPr>
        <w:drawing>
          <wp:anchor distT="0" distB="0" distL="0" distR="0" simplePos="0" relativeHeight="251659264" behindDoc="1" locked="0" layoutInCell="1" allowOverlap="1">
            <wp:simplePos x="0" y="0"/>
            <wp:positionH relativeFrom="page">
              <wp:posOffset>1162685</wp:posOffset>
            </wp:positionH>
            <wp:positionV relativeFrom="paragraph">
              <wp:posOffset>205105</wp:posOffset>
            </wp:positionV>
            <wp:extent cx="5145405" cy="3483610"/>
            <wp:effectExtent l="0" t="0" r="0" b="0"/>
            <wp:wrapTopAndBottom/>
            <wp:docPr id="1032" name="Image 9" descr="1749292007508.jpg"/>
            <wp:cNvGraphicFramePr/>
            <a:graphic xmlns:a="http://schemas.openxmlformats.org/drawingml/2006/main">
              <a:graphicData uri="http://schemas.openxmlformats.org/drawingml/2006/picture">
                <pic:pic xmlns:pic="http://schemas.openxmlformats.org/drawingml/2006/picture">
                  <pic:nvPicPr>
                    <pic:cNvPr id="1032" name="Image 9" descr="1749292007508.jpg"/>
                    <pic:cNvPicPr/>
                  </pic:nvPicPr>
                  <pic:blipFill>
                    <a:blip r:embed="rId7" cstate="print"/>
                    <a:srcRect/>
                    <a:stretch>
                      <a:fillRect/>
                    </a:stretch>
                  </pic:blipFill>
                  <pic:spPr>
                    <a:xfrm>
                      <a:off x="0" y="0"/>
                      <a:ext cx="5145466" cy="3483483"/>
                    </a:xfrm>
                    <a:prstGeom prst="rect">
                      <a:avLst/>
                    </a:prstGeom>
                  </pic:spPr>
                </pic:pic>
              </a:graphicData>
            </a:graphic>
          </wp:anchor>
        </w:drawing>
      </w:r>
    </w:p>
    <w:p w14:paraId="2DF3E949">
      <w:pPr>
        <w:pStyle w:val="6"/>
        <w:spacing w:before="16"/>
        <w:ind w:left="0"/>
        <w:rPr>
          <w:b/>
        </w:rPr>
      </w:pPr>
    </w:p>
    <w:p w14:paraId="25631ED5">
      <w:pPr>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14:paraId="41FCD98E">
      <w:pPr>
        <w:rPr>
          <w:b/>
          <w:sz w:val="28"/>
        </w:rPr>
        <w:sectPr>
          <w:pgSz w:w="11520" w:h="14400"/>
          <w:pgMar w:top="1360" w:right="360" w:bottom="1440" w:left="360" w:header="0" w:footer="1254" w:gutter="0"/>
          <w:cols w:space="720" w:num="1"/>
        </w:sectPr>
      </w:pPr>
    </w:p>
    <w:p w14:paraId="74A30568">
      <w:pPr>
        <w:pStyle w:val="2"/>
        <w:jc w:val="both"/>
      </w:pPr>
      <w:r>
        <w:t>NATIVE</w:t>
      </w:r>
      <w:r>
        <w:rPr>
          <w:spacing w:val="-6"/>
        </w:rPr>
        <w:t xml:space="preserve"> </w:t>
      </w:r>
      <w:r>
        <w:rPr>
          <w:spacing w:val="-2"/>
        </w:rPr>
        <w:t>HABITAT</w:t>
      </w:r>
    </w:p>
    <w:p w14:paraId="421DB560">
      <w:pPr>
        <w:pStyle w:val="6"/>
        <w:spacing w:before="316" w:line="480" w:lineRule="auto"/>
        <w:ind w:right="1075"/>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 drained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14:paraId="2B7D0C8B">
      <w:pPr>
        <w:pStyle w:val="6"/>
        <w:spacing w:before="1" w:line="480" w:lineRule="auto"/>
        <w:ind w:right="1074"/>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6D73C7FB">
      <w:pPr>
        <w:spacing w:before="5"/>
        <w:ind w:left="1080"/>
        <w:jc w:val="both"/>
        <w:rPr>
          <w:b/>
          <w:i/>
          <w:sz w:val="28"/>
        </w:rPr>
      </w:pPr>
      <w:r>
        <w:rPr>
          <w:b/>
          <w:sz w:val="28"/>
        </w:rPr>
        <w:t>2.2.</w:t>
      </w:r>
      <w:r>
        <w:rPr>
          <w:b/>
          <w:spacing w:val="-9"/>
          <w:sz w:val="28"/>
        </w:rPr>
        <w:t xml:space="preserve"> </w:t>
      </w:r>
      <w:r>
        <w:rPr>
          <w:b/>
          <w:sz w:val="28"/>
        </w:rPr>
        <w:t>Phytochemical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14:paraId="11FEBCCE">
      <w:pPr>
        <w:pStyle w:val="6"/>
        <w:spacing w:before="319" w:line="480" w:lineRule="auto"/>
        <w:ind w:right="1072" w:firstLine="69"/>
        <w:jc w:val="both"/>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 xml:space="preserve">bryophyllin B and A have been isolated which are major bufadienolides (Potterat </w:t>
      </w:r>
      <w:r>
        <w:rPr>
          <w:i/>
        </w:rPr>
        <w:t>et.al</w:t>
      </w:r>
      <w:r>
        <w:t xml:space="preserve">., </w:t>
      </w:r>
      <w:r>
        <w:rPr>
          <w:spacing w:val="-2"/>
        </w:rPr>
        <w:t>2021).</w:t>
      </w:r>
    </w:p>
    <w:p w14:paraId="1A6F36E2">
      <w:pPr>
        <w:pStyle w:val="6"/>
        <w:spacing w:line="480" w:lineRule="auto"/>
        <w:jc w:val="both"/>
        <w:sectPr>
          <w:pgSz w:w="11520" w:h="14400"/>
          <w:pgMar w:top="1360" w:right="360" w:bottom="1440" w:left="360" w:header="0" w:footer="1254" w:gutter="0"/>
          <w:cols w:space="720" w:num="1"/>
        </w:sectPr>
      </w:pPr>
    </w:p>
    <w:p w14:paraId="0A4BD9D6">
      <w:pPr>
        <w:pStyle w:val="6"/>
        <w:spacing w:before="73" w:line="480" w:lineRule="auto"/>
        <w:ind w:right="1075" w:firstLine="69"/>
        <w:jc w:val="both"/>
      </w:pPr>
      <w:r>
        <w:t xml:space="preserve">In leaves and their extract various flavonoids are separated, included: quercitin, kapinnatoside, 8-methoxyquercetin-3, 7-di-orhamnopyranoside and 3', 4'-dimethoxy quercetin. Other flavonoids compounds i.e Afzelin and a-rhamnoisirobin were also found. In ethanol extract of the plant, fatty acids such as stearic acid, palmitic acid and traces of the arachidic and behenic were also spotted (Milad </w:t>
      </w:r>
      <w:r>
        <w:rPr>
          <w:i/>
        </w:rPr>
        <w:t>et.al.</w:t>
      </w:r>
      <w:r>
        <w:t xml:space="preserve">, 2018). The presence of alkaloids, saponins, glycosides and tannins has been confirmed in the plant (Telep </w:t>
      </w:r>
      <w:r>
        <w:rPr>
          <w:i/>
        </w:rPr>
        <w:t>et.al</w:t>
      </w:r>
      <w:r>
        <w:t>., 2021).</w:t>
      </w:r>
    </w:p>
    <w:p w14:paraId="532672A3">
      <w:pPr>
        <w:pStyle w:val="6"/>
        <w:spacing w:line="480" w:lineRule="auto"/>
        <w:ind w:right="1073" w:firstLine="767"/>
        <w:jc w:val="both"/>
      </w:pPr>
      <w:r>
        <w:t xml:space="preserve">It has also been found that the presence of different flavonoids, polyphenols, triterpernoids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 of vitamins such as ascorbic acid, niacin acid and thiamine acid</w:t>
      </w:r>
      <w:r>
        <w:rPr>
          <w:spacing w:val="80"/>
        </w:rPr>
        <w:t xml:space="preserve"> </w:t>
      </w:r>
      <w:r>
        <w:t xml:space="preserve">and also minerals i.e Ca, Mg, Na, Fe, P, K, and Zn ( Milad </w:t>
      </w:r>
      <w:r>
        <w:rPr>
          <w:i/>
        </w:rPr>
        <w:t>et.al</w:t>
      </w:r>
      <w:r>
        <w:t>., 2018). It contains essential oils and about twenty four compounds were isolated out of nonanal and (E)-geraxylacetone are the</w:t>
      </w:r>
      <w:r>
        <w:rPr>
          <w:spacing w:val="40"/>
        </w:rPr>
        <w:t xml:space="preserve"> </w:t>
      </w:r>
      <w:r>
        <w:t>most abundant. Bryophyllum pinnatum is enriched with variety of the pharmacological active chemicals and therefore, it is necessary for carrying</w:t>
      </w:r>
    </w:p>
    <w:p w14:paraId="744F57F4">
      <w:pPr>
        <w:pStyle w:val="6"/>
        <w:spacing w:line="480" w:lineRule="auto"/>
        <w:jc w:val="both"/>
        <w:sectPr>
          <w:pgSz w:w="11520" w:h="14400"/>
          <w:pgMar w:top="1360" w:right="360" w:bottom="1440" w:left="360" w:header="0" w:footer="1254" w:gutter="0"/>
          <w:cols w:space="720" w:num="1"/>
        </w:sectPr>
      </w:pPr>
    </w:p>
    <w:p w14:paraId="6E786CA7">
      <w:pPr>
        <w:pStyle w:val="6"/>
        <w:spacing w:before="73" w:line="480" w:lineRule="auto"/>
        <w:ind w:right="1075"/>
      </w:pPr>
      <w:r>
        <w:t xml:space="preserve">out further scientific research in order to confirm the justification behind its use in folk therapeutics (Hamburger </w:t>
      </w:r>
      <w:r>
        <w:rPr>
          <w:i/>
        </w:rPr>
        <w:t>et.al</w:t>
      </w:r>
      <w:r>
        <w:t>., 2024).</w:t>
      </w:r>
    </w:p>
    <w:p w14:paraId="07703680">
      <w:pPr>
        <w:pStyle w:val="2"/>
        <w:spacing w:before="6"/>
      </w:pPr>
      <w:r>
        <w:rPr>
          <w:spacing w:val="-2"/>
        </w:rPr>
        <w:t>FLAVONOIDS</w:t>
      </w:r>
    </w:p>
    <w:p w14:paraId="640F680C">
      <w:pPr>
        <w:pStyle w:val="6"/>
        <w:spacing w:before="316" w:line="480" w:lineRule="auto"/>
        <w:ind w:right="1075"/>
      </w:pPr>
      <w:r>
        <w:t>Several flavonoids have been identified from different parts of B. pinnatum (Ousta, S.S., Muizitano, M.F (2019).</w:t>
      </w:r>
    </w:p>
    <w:p w14:paraId="6A078200">
      <w:pPr>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14:paraId="6DF5D698">
      <w:pPr>
        <w:pStyle w:val="6"/>
        <w:spacing w:before="93"/>
        <w:ind w:left="0"/>
        <w:rPr>
          <w:b/>
          <w:i/>
          <w:sz w:val="20"/>
        </w:rPr>
      </w:pPr>
    </w:p>
    <w:tbl>
      <w:tblPr>
        <w:tblStyle w:val="5"/>
        <w:tblW w:w="0" w:type="auto"/>
        <w:tblInd w:w="9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58"/>
        <w:gridCol w:w="2686"/>
      </w:tblGrid>
      <w:tr w14:paraId="3DA2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3B0901D7">
            <w:pPr>
              <w:pStyle w:val="9"/>
              <w:spacing w:before="158" w:line="240" w:lineRule="auto"/>
              <w:ind w:left="0"/>
              <w:rPr>
                <w:b/>
                <w:i/>
                <w:sz w:val="28"/>
              </w:rPr>
            </w:pPr>
          </w:p>
          <w:p w14:paraId="15CF5DED">
            <w:pPr>
              <w:pStyle w:val="9"/>
              <w:spacing w:line="240" w:lineRule="auto"/>
              <w:ind w:left="316"/>
              <w:rPr>
                <w:b/>
                <w:sz w:val="28"/>
              </w:rPr>
            </w:pPr>
            <w:r>
              <w:rPr>
                <w:b/>
                <w:spacing w:val="-2"/>
                <w:sz w:val="28"/>
              </w:rPr>
              <w:t>CLASSIFICATION</w:t>
            </w:r>
          </w:p>
        </w:tc>
        <w:tc>
          <w:tcPr>
            <w:tcW w:w="4158" w:type="dxa"/>
          </w:tcPr>
          <w:p w14:paraId="7BF11178">
            <w:pPr>
              <w:pStyle w:val="9"/>
              <w:spacing w:before="158" w:line="240" w:lineRule="auto"/>
              <w:ind w:left="0"/>
              <w:rPr>
                <w:b/>
                <w:i/>
                <w:sz w:val="28"/>
              </w:rPr>
            </w:pPr>
          </w:p>
          <w:p w14:paraId="318C9A5B">
            <w:pPr>
              <w:pStyle w:val="9"/>
              <w:spacing w:line="240" w:lineRule="auto"/>
              <w:ind w:left="246"/>
              <w:rPr>
                <w:b/>
                <w:sz w:val="28"/>
              </w:rPr>
            </w:pPr>
            <w:r>
              <w:rPr>
                <w:b/>
                <w:sz w:val="28"/>
              </w:rPr>
              <w:t>COMPOUNDS</w:t>
            </w:r>
            <w:r>
              <w:rPr>
                <w:b/>
                <w:spacing w:val="-13"/>
                <w:sz w:val="28"/>
              </w:rPr>
              <w:t xml:space="preserve"> </w:t>
            </w:r>
            <w:r>
              <w:rPr>
                <w:b/>
                <w:spacing w:val="-4"/>
                <w:sz w:val="28"/>
              </w:rPr>
              <w:t>NAME</w:t>
            </w:r>
          </w:p>
        </w:tc>
        <w:tc>
          <w:tcPr>
            <w:tcW w:w="2686" w:type="dxa"/>
          </w:tcPr>
          <w:p w14:paraId="41089D5B">
            <w:pPr>
              <w:pStyle w:val="9"/>
              <w:spacing w:before="158" w:line="240" w:lineRule="auto"/>
              <w:ind w:left="0"/>
              <w:rPr>
                <w:b/>
                <w:i/>
                <w:sz w:val="28"/>
              </w:rPr>
            </w:pPr>
          </w:p>
          <w:p w14:paraId="7ACAFD2C">
            <w:pPr>
              <w:pStyle w:val="9"/>
              <w:spacing w:line="240" w:lineRule="auto"/>
              <w:ind w:left="1084"/>
              <w:rPr>
                <w:b/>
                <w:sz w:val="28"/>
              </w:rPr>
            </w:pPr>
            <w:r>
              <w:rPr>
                <w:b/>
                <w:spacing w:val="-2"/>
                <w:sz w:val="28"/>
              </w:rPr>
              <w:t>PARTS</w:t>
            </w:r>
          </w:p>
        </w:tc>
      </w:tr>
      <w:tr w14:paraId="275E6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5683C09B">
            <w:pPr>
              <w:pStyle w:val="9"/>
              <w:spacing w:line="317" w:lineRule="exact"/>
              <w:rPr>
                <w:sz w:val="28"/>
              </w:rPr>
            </w:pPr>
            <w:r>
              <w:rPr>
                <w:spacing w:val="-2"/>
                <w:sz w:val="28"/>
              </w:rPr>
              <w:t>Flavanoids</w:t>
            </w:r>
          </w:p>
        </w:tc>
        <w:tc>
          <w:tcPr>
            <w:tcW w:w="4158" w:type="dxa"/>
          </w:tcPr>
          <w:p w14:paraId="4BFC062A">
            <w:pPr>
              <w:pStyle w:val="9"/>
              <w:spacing w:line="317" w:lineRule="exact"/>
              <w:rPr>
                <w:sz w:val="28"/>
              </w:rPr>
            </w:pPr>
            <w:r>
              <w:rPr>
                <w:spacing w:val="-2"/>
                <w:sz w:val="28"/>
              </w:rPr>
              <w:t>3,8-dimethyl-4,5,-</w:t>
            </w:r>
          </w:p>
          <w:p w14:paraId="57BE35D5">
            <w:pPr>
              <w:pStyle w:val="9"/>
              <w:spacing w:before="161" w:line="240" w:lineRule="auto"/>
              <w:rPr>
                <w:sz w:val="28"/>
              </w:rPr>
            </w:pPr>
            <w:r>
              <w:rPr>
                <w:spacing w:val="-2"/>
                <w:sz w:val="28"/>
              </w:rPr>
              <w:t>trihydroxyflavone</w:t>
            </w:r>
          </w:p>
        </w:tc>
        <w:tc>
          <w:tcPr>
            <w:tcW w:w="2686" w:type="dxa"/>
          </w:tcPr>
          <w:p w14:paraId="1F6A3C27">
            <w:pPr>
              <w:pStyle w:val="9"/>
              <w:spacing w:line="317" w:lineRule="exact"/>
              <w:ind w:left="105"/>
              <w:rPr>
                <w:sz w:val="28"/>
              </w:rPr>
            </w:pPr>
            <w:r>
              <w:rPr>
                <w:spacing w:val="-2"/>
                <w:sz w:val="28"/>
              </w:rPr>
              <w:t>Leaves</w:t>
            </w:r>
          </w:p>
        </w:tc>
      </w:tr>
      <w:tr w14:paraId="6E0B9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24379AF4">
            <w:pPr>
              <w:pStyle w:val="9"/>
              <w:spacing w:line="240" w:lineRule="auto"/>
              <w:ind w:left="0"/>
              <w:rPr>
                <w:sz w:val="28"/>
              </w:rPr>
            </w:pPr>
          </w:p>
        </w:tc>
        <w:tc>
          <w:tcPr>
            <w:tcW w:w="4158" w:type="dxa"/>
          </w:tcPr>
          <w:p w14:paraId="27AF1CC5">
            <w:pPr>
              <w:pStyle w:val="9"/>
              <w:rPr>
                <w:sz w:val="28"/>
              </w:rPr>
            </w:pPr>
            <w:r>
              <w:rPr>
                <w:spacing w:val="-2"/>
                <w:sz w:val="28"/>
              </w:rPr>
              <w:t>4,5,7-Trihydroxy-</w:t>
            </w:r>
            <w:r>
              <w:rPr>
                <w:spacing w:val="-4"/>
                <w:sz w:val="28"/>
              </w:rPr>
              <w:t>3',8-</w:t>
            </w:r>
          </w:p>
          <w:p w14:paraId="1F8411E6">
            <w:pPr>
              <w:pStyle w:val="9"/>
              <w:spacing w:before="4" w:line="480" w:lineRule="atLeast"/>
              <w:ind w:right="999"/>
              <w:rPr>
                <w:sz w:val="28"/>
              </w:rPr>
            </w:pPr>
            <w:r>
              <w:rPr>
                <w:spacing w:val="-2"/>
                <w:sz w:val="28"/>
              </w:rPr>
              <w:t>dimethoxyflavone-7-0β-D- glucosepyrano-side(ii)</w:t>
            </w:r>
          </w:p>
        </w:tc>
        <w:tc>
          <w:tcPr>
            <w:tcW w:w="2686" w:type="dxa"/>
          </w:tcPr>
          <w:p w14:paraId="57C301CC">
            <w:pPr>
              <w:pStyle w:val="9"/>
              <w:ind w:left="105"/>
              <w:rPr>
                <w:sz w:val="28"/>
              </w:rPr>
            </w:pPr>
            <w:r>
              <w:rPr>
                <w:spacing w:val="-2"/>
                <w:sz w:val="28"/>
              </w:rPr>
              <w:t>Leaves</w:t>
            </w:r>
          </w:p>
        </w:tc>
      </w:tr>
      <w:tr w14:paraId="0F576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279489A6">
            <w:pPr>
              <w:pStyle w:val="9"/>
              <w:spacing w:line="240" w:lineRule="auto"/>
              <w:ind w:left="0"/>
              <w:rPr>
                <w:sz w:val="28"/>
              </w:rPr>
            </w:pPr>
          </w:p>
        </w:tc>
        <w:tc>
          <w:tcPr>
            <w:tcW w:w="4158" w:type="dxa"/>
          </w:tcPr>
          <w:p w14:paraId="5159407B">
            <w:pPr>
              <w:pStyle w:val="9"/>
              <w:rPr>
                <w:sz w:val="28"/>
              </w:rPr>
            </w:pPr>
            <w:r>
              <w:rPr>
                <w:sz w:val="28"/>
              </w:rPr>
              <w:t>Afzelin</w:t>
            </w:r>
            <w:r>
              <w:rPr>
                <w:spacing w:val="-2"/>
                <w:sz w:val="28"/>
              </w:rPr>
              <w:t xml:space="preserve"> </w:t>
            </w:r>
            <w:r>
              <w:rPr>
                <w:spacing w:val="-5"/>
                <w:sz w:val="28"/>
              </w:rPr>
              <w:t>(5)</w:t>
            </w:r>
          </w:p>
        </w:tc>
        <w:tc>
          <w:tcPr>
            <w:tcW w:w="2686" w:type="dxa"/>
          </w:tcPr>
          <w:p w14:paraId="56380198">
            <w:pPr>
              <w:pStyle w:val="9"/>
              <w:ind w:left="105"/>
              <w:rPr>
                <w:sz w:val="28"/>
              </w:rPr>
            </w:pPr>
            <w:r>
              <w:rPr>
                <w:spacing w:val="-2"/>
                <w:sz w:val="28"/>
              </w:rPr>
              <w:t>Leaves</w:t>
            </w:r>
          </w:p>
        </w:tc>
      </w:tr>
      <w:tr w14:paraId="5558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20CE5DD4">
            <w:pPr>
              <w:pStyle w:val="9"/>
              <w:spacing w:line="240" w:lineRule="auto"/>
              <w:ind w:left="0"/>
              <w:rPr>
                <w:sz w:val="28"/>
              </w:rPr>
            </w:pPr>
          </w:p>
        </w:tc>
        <w:tc>
          <w:tcPr>
            <w:tcW w:w="4158" w:type="dxa"/>
          </w:tcPr>
          <w:p w14:paraId="3790F3C0">
            <w:pPr>
              <w:pStyle w:val="9"/>
              <w:spacing w:line="317" w:lineRule="exact"/>
              <w:rPr>
                <w:sz w:val="28"/>
              </w:rPr>
            </w:pPr>
            <w:r>
              <w:rPr>
                <w:sz w:val="28"/>
              </w:rPr>
              <w:t>Astragalin</w:t>
            </w:r>
            <w:r>
              <w:rPr>
                <w:spacing w:val="-11"/>
                <w:sz w:val="28"/>
              </w:rPr>
              <w:t xml:space="preserve"> </w:t>
            </w:r>
            <w:r>
              <w:rPr>
                <w:spacing w:val="-4"/>
                <w:sz w:val="28"/>
              </w:rPr>
              <w:t>(16)</w:t>
            </w:r>
          </w:p>
        </w:tc>
        <w:tc>
          <w:tcPr>
            <w:tcW w:w="2686" w:type="dxa"/>
          </w:tcPr>
          <w:p w14:paraId="113B6F97">
            <w:pPr>
              <w:pStyle w:val="9"/>
              <w:spacing w:line="317" w:lineRule="exact"/>
              <w:ind w:left="105"/>
              <w:rPr>
                <w:sz w:val="28"/>
              </w:rPr>
            </w:pPr>
            <w:r>
              <w:rPr>
                <w:spacing w:val="-2"/>
                <w:sz w:val="28"/>
              </w:rPr>
              <w:t>Leaves</w:t>
            </w:r>
          </w:p>
        </w:tc>
      </w:tr>
      <w:tr w14:paraId="3DCF5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47DED3D8">
            <w:pPr>
              <w:pStyle w:val="9"/>
              <w:spacing w:line="240" w:lineRule="auto"/>
              <w:ind w:left="0"/>
              <w:rPr>
                <w:sz w:val="28"/>
              </w:rPr>
            </w:pPr>
          </w:p>
        </w:tc>
        <w:tc>
          <w:tcPr>
            <w:tcW w:w="4158" w:type="dxa"/>
          </w:tcPr>
          <w:p w14:paraId="55D4F1E0">
            <w:pPr>
              <w:pStyle w:val="9"/>
              <w:rPr>
                <w:sz w:val="28"/>
              </w:rPr>
            </w:pPr>
            <w:r>
              <w:rPr>
                <w:sz w:val="28"/>
              </w:rPr>
              <w:t>Luteolin</w:t>
            </w:r>
            <w:r>
              <w:rPr>
                <w:spacing w:val="-8"/>
                <w:sz w:val="28"/>
              </w:rPr>
              <w:t xml:space="preserve"> </w:t>
            </w:r>
            <w:r>
              <w:rPr>
                <w:spacing w:val="-5"/>
                <w:sz w:val="28"/>
              </w:rPr>
              <w:t>(1)</w:t>
            </w:r>
          </w:p>
        </w:tc>
        <w:tc>
          <w:tcPr>
            <w:tcW w:w="2686" w:type="dxa"/>
          </w:tcPr>
          <w:p w14:paraId="436898F0">
            <w:pPr>
              <w:pStyle w:val="9"/>
              <w:ind w:left="105"/>
              <w:rPr>
                <w:sz w:val="28"/>
              </w:rPr>
            </w:pPr>
            <w:r>
              <w:rPr>
                <w:spacing w:val="-2"/>
                <w:sz w:val="28"/>
              </w:rPr>
              <w:t>Leaves</w:t>
            </w:r>
          </w:p>
        </w:tc>
      </w:tr>
      <w:tr w14:paraId="31BD6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02F235A9">
            <w:pPr>
              <w:pStyle w:val="9"/>
              <w:spacing w:line="240" w:lineRule="auto"/>
              <w:ind w:left="0"/>
              <w:rPr>
                <w:sz w:val="28"/>
              </w:rPr>
            </w:pPr>
          </w:p>
        </w:tc>
        <w:tc>
          <w:tcPr>
            <w:tcW w:w="4158" w:type="dxa"/>
          </w:tcPr>
          <w:p w14:paraId="24214DC7">
            <w:pPr>
              <w:pStyle w:val="9"/>
              <w:rPr>
                <w:sz w:val="28"/>
              </w:rPr>
            </w:pPr>
            <w:r>
              <w:rPr>
                <w:sz w:val="28"/>
              </w:rPr>
              <w:t>α-Rhamnivisorobin</w:t>
            </w:r>
            <w:r>
              <w:rPr>
                <w:spacing w:val="-18"/>
                <w:sz w:val="28"/>
              </w:rPr>
              <w:t xml:space="preserve"> </w:t>
            </w:r>
            <w:r>
              <w:rPr>
                <w:spacing w:val="-4"/>
                <w:sz w:val="28"/>
              </w:rPr>
              <w:t>(iv)</w:t>
            </w:r>
          </w:p>
        </w:tc>
        <w:tc>
          <w:tcPr>
            <w:tcW w:w="2686" w:type="dxa"/>
          </w:tcPr>
          <w:p w14:paraId="5DC8F1FC">
            <w:pPr>
              <w:pStyle w:val="9"/>
              <w:ind w:left="105"/>
              <w:rPr>
                <w:sz w:val="28"/>
              </w:rPr>
            </w:pPr>
            <w:r>
              <w:rPr>
                <w:spacing w:val="-2"/>
                <w:sz w:val="28"/>
              </w:rPr>
              <w:t>Leaves</w:t>
            </w:r>
          </w:p>
        </w:tc>
      </w:tr>
      <w:tr w14:paraId="44BD9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56EC718D">
            <w:pPr>
              <w:pStyle w:val="9"/>
              <w:spacing w:line="240" w:lineRule="auto"/>
              <w:ind w:left="0"/>
              <w:rPr>
                <w:sz w:val="28"/>
              </w:rPr>
            </w:pPr>
          </w:p>
        </w:tc>
        <w:tc>
          <w:tcPr>
            <w:tcW w:w="4158" w:type="dxa"/>
          </w:tcPr>
          <w:p w14:paraId="2F007AE5">
            <w:pPr>
              <w:pStyle w:val="9"/>
              <w:rPr>
                <w:sz w:val="28"/>
              </w:rPr>
            </w:pPr>
            <w:r>
              <w:rPr>
                <w:sz w:val="28"/>
              </w:rPr>
              <w:t>Quercitin</w:t>
            </w:r>
            <w:r>
              <w:rPr>
                <w:spacing w:val="-5"/>
                <w:sz w:val="28"/>
              </w:rPr>
              <w:t xml:space="preserve"> (3)</w:t>
            </w:r>
          </w:p>
        </w:tc>
        <w:tc>
          <w:tcPr>
            <w:tcW w:w="2686" w:type="dxa"/>
          </w:tcPr>
          <w:p w14:paraId="688670D2">
            <w:pPr>
              <w:pStyle w:val="9"/>
              <w:ind w:left="105"/>
              <w:rPr>
                <w:sz w:val="28"/>
              </w:rPr>
            </w:pPr>
            <w:r>
              <w:rPr>
                <w:spacing w:val="-2"/>
                <w:sz w:val="28"/>
              </w:rPr>
              <w:t>Leaves</w:t>
            </w:r>
          </w:p>
        </w:tc>
      </w:tr>
      <w:tr w14:paraId="1CA7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2A94B719">
            <w:pPr>
              <w:pStyle w:val="9"/>
              <w:spacing w:line="240" w:lineRule="auto"/>
              <w:ind w:left="0"/>
              <w:rPr>
                <w:sz w:val="28"/>
              </w:rPr>
            </w:pPr>
          </w:p>
        </w:tc>
        <w:tc>
          <w:tcPr>
            <w:tcW w:w="4158" w:type="dxa"/>
          </w:tcPr>
          <w:p w14:paraId="0AD6AB2C">
            <w:pPr>
              <w:pStyle w:val="9"/>
              <w:rPr>
                <w:sz w:val="28"/>
              </w:rPr>
            </w:pPr>
            <w:r>
              <w:rPr>
                <w:sz w:val="28"/>
              </w:rPr>
              <w:t>Quercitrin</w:t>
            </w:r>
            <w:r>
              <w:rPr>
                <w:spacing w:val="-8"/>
                <w:sz w:val="28"/>
              </w:rPr>
              <w:t xml:space="preserve"> </w:t>
            </w:r>
            <w:r>
              <w:rPr>
                <w:spacing w:val="-5"/>
                <w:sz w:val="28"/>
              </w:rPr>
              <w:t>(4)</w:t>
            </w:r>
          </w:p>
        </w:tc>
        <w:tc>
          <w:tcPr>
            <w:tcW w:w="2686" w:type="dxa"/>
          </w:tcPr>
          <w:p w14:paraId="4E170411">
            <w:pPr>
              <w:pStyle w:val="9"/>
              <w:ind w:left="105"/>
              <w:rPr>
                <w:sz w:val="28"/>
              </w:rPr>
            </w:pPr>
            <w:r>
              <w:rPr>
                <w:spacing w:val="-2"/>
                <w:sz w:val="28"/>
              </w:rPr>
              <w:t>Leaves</w:t>
            </w:r>
          </w:p>
        </w:tc>
      </w:tr>
    </w:tbl>
    <w:p w14:paraId="72858E10">
      <w:pPr>
        <w:pStyle w:val="9"/>
        <w:rPr>
          <w:sz w:val="28"/>
        </w:rPr>
        <w:sectPr>
          <w:pgSz w:w="11520" w:h="14400"/>
          <w:pgMar w:top="1360" w:right="360" w:bottom="1440" w:left="360" w:header="0" w:footer="1254" w:gutter="0"/>
          <w:cols w:space="720" w:num="1"/>
        </w:sectPr>
      </w:pPr>
    </w:p>
    <w:p w14:paraId="0A1E0AE7">
      <w:pPr>
        <w:spacing w:before="78"/>
        <w:ind w:left="1080"/>
        <w:jc w:val="both"/>
        <w:rPr>
          <w:b/>
          <w:i/>
          <w:sz w:val="28"/>
        </w:rPr>
      </w:pPr>
      <w:r>
        <w:rPr>
          <w:b/>
          <w:sz w:val="28"/>
        </w:rPr>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pinnatum</w:t>
      </w:r>
    </w:p>
    <w:p w14:paraId="2B925EB3">
      <w:pPr>
        <w:pStyle w:val="6"/>
        <w:spacing w:before="316" w:line="480" w:lineRule="auto"/>
        <w:ind w:right="1073"/>
        <w:jc w:val="both"/>
      </w:pPr>
      <w:r>
        <w:t xml:space="preserve">Different parts of </w:t>
      </w:r>
      <w:r>
        <w:rPr>
          <w:i/>
        </w:rPr>
        <w:t xml:space="preserve">Bryophyllum pinnatum </w:t>
      </w:r>
      <w:r>
        <w:t xml:space="preserve">such as the leaves, bark, and the juice have found application in the management of various diseases. The leaves have been used both internally as a tonic, carminative and as an astringent (Fernandes, J.M., Cunha, L.M., (2021). It has been used against many bacterial viral and fungi infections related diseases such as diarrhea and vomiting, upper respiratory infection and flu. It has also been used to treat fever, leishmaniasis (Da silva, S.A., Ousta, S.S., (2022). Ulcer and hypertension (Ojewole, J.A et.al, 2023). The potent anti-histamine and anti- allergic effects of the plant have further been reported (Pali, S., Sen, T. </w:t>
      </w:r>
      <w:r>
        <w:rPr>
          <w:spacing w:val="-2"/>
        </w:rPr>
        <w:t>(2019).</w:t>
      </w:r>
    </w:p>
    <w:p w14:paraId="6E498283">
      <w:pPr>
        <w:pStyle w:val="6"/>
        <w:spacing w:line="480" w:lineRule="auto"/>
        <w:jc w:val="both"/>
        <w:sectPr>
          <w:pgSz w:w="11520" w:h="14400"/>
          <w:pgMar w:top="1360" w:right="360" w:bottom="1440" w:left="360" w:header="0" w:footer="1254" w:gutter="0"/>
          <w:cols w:space="720" w:num="1"/>
        </w:sectPr>
      </w:pPr>
    </w:p>
    <w:p w14:paraId="6AB99954">
      <w:pPr>
        <w:pStyle w:val="3"/>
        <w:spacing w:before="78"/>
        <w:jc w:val="left"/>
        <w:rPr>
          <w:i/>
        </w:rPr>
      </w:pPr>
      <w:r>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14:paraId="6B5A4FC5">
      <w:pPr>
        <w:pStyle w:val="6"/>
        <w:spacing w:before="93"/>
        <w:ind w:left="0"/>
        <w:rPr>
          <w:b/>
          <w:i/>
          <w:sz w:val="20"/>
        </w:rPr>
      </w:pPr>
    </w:p>
    <w:tbl>
      <w:tblPr>
        <w:tblStyle w:val="5"/>
        <w:tblW w:w="0" w:type="auto"/>
        <w:tblInd w:w="9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3356"/>
        <w:gridCol w:w="3042"/>
      </w:tblGrid>
      <w:tr w14:paraId="679B7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1" w:type="dxa"/>
          </w:tcPr>
          <w:p w14:paraId="6358A966">
            <w:pPr>
              <w:pStyle w:val="9"/>
              <w:tabs>
                <w:tab w:val="left" w:pos="1960"/>
              </w:tabs>
              <w:spacing w:line="320" w:lineRule="exact"/>
              <w:ind w:left="455"/>
              <w:rPr>
                <w:b/>
                <w:sz w:val="28"/>
              </w:rPr>
            </w:pPr>
            <w:r>
              <w:rPr>
                <w:b/>
                <w:spacing w:val="-2"/>
                <w:sz w:val="28"/>
              </w:rPr>
              <w:t>PARTS</w:t>
            </w:r>
            <w:r>
              <w:rPr>
                <w:b/>
                <w:sz w:val="28"/>
              </w:rPr>
              <w:tab/>
            </w:r>
            <w:r>
              <w:rPr>
                <w:b/>
                <w:spacing w:val="-5"/>
                <w:sz w:val="28"/>
              </w:rPr>
              <w:t>OF</w:t>
            </w:r>
          </w:p>
          <w:p w14:paraId="678A1086">
            <w:pPr>
              <w:pStyle w:val="9"/>
              <w:spacing w:before="1" w:line="240" w:lineRule="auto"/>
              <w:ind w:left="0"/>
              <w:rPr>
                <w:b/>
                <w:i/>
                <w:sz w:val="28"/>
              </w:rPr>
            </w:pPr>
          </w:p>
          <w:p w14:paraId="62C64485">
            <w:pPr>
              <w:pStyle w:val="9"/>
              <w:spacing w:line="240" w:lineRule="auto"/>
              <w:rPr>
                <w:b/>
                <w:sz w:val="28"/>
              </w:rPr>
            </w:pPr>
            <w:r>
              <w:rPr>
                <w:b/>
                <w:spacing w:val="-2"/>
                <w:sz w:val="28"/>
              </w:rPr>
              <w:t>PLANT</w:t>
            </w:r>
          </w:p>
        </w:tc>
        <w:tc>
          <w:tcPr>
            <w:tcW w:w="3356" w:type="dxa"/>
          </w:tcPr>
          <w:p w14:paraId="62A95966">
            <w:pPr>
              <w:pStyle w:val="9"/>
              <w:spacing w:line="320" w:lineRule="exact"/>
              <w:ind w:left="85"/>
              <w:jc w:val="center"/>
              <w:rPr>
                <w:b/>
                <w:sz w:val="28"/>
              </w:rPr>
            </w:pPr>
            <w:r>
              <w:rPr>
                <w:b/>
                <w:spacing w:val="-4"/>
                <w:sz w:val="28"/>
              </w:rPr>
              <w:t>USES</w:t>
            </w:r>
          </w:p>
        </w:tc>
        <w:tc>
          <w:tcPr>
            <w:tcW w:w="3042" w:type="dxa"/>
          </w:tcPr>
          <w:p w14:paraId="73228CCE">
            <w:pPr>
              <w:pStyle w:val="9"/>
              <w:spacing w:line="320" w:lineRule="exact"/>
              <w:ind w:left="669"/>
              <w:rPr>
                <w:b/>
                <w:sz w:val="28"/>
              </w:rPr>
            </w:pPr>
            <w:r>
              <w:rPr>
                <w:b/>
                <w:spacing w:val="-2"/>
                <w:sz w:val="28"/>
              </w:rPr>
              <w:t>PREPARATION</w:t>
            </w:r>
          </w:p>
        </w:tc>
      </w:tr>
      <w:tr w14:paraId="5802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1" w:type="dxa"/>
          </w:tcPr>
          <w:p w14:paraId="4DE4B343">
            <w:pPr>
              <w:pStyle w:val="9"/>
              <w:rPr>
                <w:sz w:val="28"/>
              </w:rPr>
            </w:pPr>
            <w:r>
              <w:rPr>
                <w:spacing w:val="-4"/>
                <w:sz w:val="28"/>
              </w:rPr>
              <w:t>Leaf</w:t>
            </w:r>
          </w:p>
        </w:tc>
        <w:tc>
          <w:tcPr>
            <w:tcW w:w="3356" w:type="dxa"/>
          </w:tcPr>
          <w:p w14:paraId="3BC2581C">
            <w:pPr>
              <w:pStyle w:val="9"/>
              <w:rPr>
                <w:sz w:val="28"/>
              </w:rPr>
            </w:pPr>
            <w:r>
              <w:rPr>
                <w:sz w:val="28"/>
              </w:rPr>
              <w:t>For</w:t>
            </w:r>
            <w:r>
              <w:rPr>
                <w:spacing w:val="-2"/>
                <w:sz w:val="28"/>
              </w:rPr>
              <w:t xml:space="preserve"> swelling</w:t>
            </w:r>
          </w:p>
        </w:tc>
        <w:tc>
          <w:tcPr>
            <w:tcW w:w="3042" w:type="dxa"/>
          </w:tcPr>
          <w:p w14:paraId="463430F2">
            <w:pPr>
              <w:pStyle w:val="9"/>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14:paraId="07CE408E">
            <w:pPr>
              <w:pStyle w:val="9"/>
              <w:tabs>
                <w:tab w:val="left" w:pos="1307"/>
                <w:tab w:val="left" w:pos="2028"/>
              </w:tabs>
              <w:spacing w:before="6" w:line="640" w:lineRule="atLeast"/>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14:paraId="6029D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1" w:type="dxa"/>
          </w:tcPr>
          <w:p w14:paraId="55FE4F50">
            <w:pPr>
              <w:pStyle w:val="9"/>
              <w:rPr>
                <w:sz w:val="28"/>
              </w:rPr>
            </w:pPr>
            <w:r>
              <w:rPr>
                <w:spacing w:val="-4"/>
                <w:sz w:val="28"/>
              </w:rPr>
              <w:t>Leaf</w:t>
            </w:r>
          </w:p>
        </w:tc>
        <w:tc>
          <w:tcPr>
            <w:tcW w:w="3356" w:type="dxa"/>
          </w:tcPr>
          <w:p w14:paraId="2FE38B90">
            <w:pPr>
              <w:pStyle w:val="9"/>
              <w:tabs>
                <w:tab w:val="left" w:pos="1117"/>
                <w:tab w:val="left" w:pos="2205"/>
              </w:tabs>
              <w:rPr>
                <w:sz w:val="28"/>
              </w:rPr>
            </w:pPr>
            <w:r>
              <w:rPr>
                <w:spacing w:val="-5"/>
                <w:sz w:val="28"/>
              </w:rPr>
              <w:t>For</w:t>
            </w:r>
            <w:r>
              <w:rPr>
                <w:sz w:val="28"/>
              </w:rPr>
              <w:tab/>
            </w:r>
            <w:r>
              <w:rPr>
                <w:spacing w:val="-4"/>
                <w:sz w:val="28"/>
              </w:rPr>
              <w:t>skin</w:t>
            </w:r>
            <w:r>
              <w:rPr>
                <w:sz w:val="28"/>
              </w:rPr>
              <w:tab/>
            </w:r>
            <w:r>
              <w:rPr>
                <w:spacing w:val="-2"/>
                <w:sz w:val="28"/>
              </w:rPr>
              <w:t>problems</w:t>
            </w:r>
          </w:p>
          <w:p w14:paraId="2B1E0216">
            <w:pPr>
              <w:pStyle w:val="9"/>
              <w:spacing w:before="1" w:line="240" w:lineRule="auto"/>
              <w:ind w:left="0"/>
              <w:rPr>
                <w:b/>
                <w:i/>
                <w:sz w:val="28"/>
              </w:rPr>
            </w:pPr>
          </w:p>
          <w:p w14:paraId="4652F3A4">
            <w:pPr>
              <w:pStyle w:val="9"/>
              <w:spacing w:line="240" w:lineRule="auto"/>
              <w:rPr>
                <w:sz w:val="28"/>
              </w:rPr>
            </w:pPr>
            <w:r>
              <w:rPr>
                <w:spacing w:val="-2"/>
                <w:sz w:val="28"/>
              </w:rPr>
              <w:t>(Scabies)</w:t>
            </w:r>
          </w:p>
        </w:tc>
        <w:tc>
          <w:tcPr>
            <w:tcW w:w="3042" w:type="dxa"/>
          </w:tcPr>
          <w:p w14:paraId="6AC89CA5">
            <w:pPr>
              <w:pStyle w:val="9"/>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14:paraId="5300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461" w:type="dxa"/>
          </w:tcPr>
          <w:p w14:paraId="265B7346">
            <w:pPr>
              <w:pStyle w:val="9"/>
              <w:rPr>
                <w:sz w:val="28"/>
              </w:rPr>
            </w:pPr>
            <w:r>
              <w:rPr>
                <w:sz w:val="28"/>
              </w:rPr>
              <w:t>Stems,</w:t>
            </w:r>
            <w:r>
              <w:rPr>
                <w:spacing w:val="-8"/>
                <w:sz w:val="28"/>
              </w:rPr>
              <w:t xml:space="preserve"> </w:t>
            </w:r>
            <w:r>
              <w:rPr>
                <w:spacing w:val="-4"/>
                <w:sz w:val="28"/>
              </w:rPr>
              <w:t>Leaf</w:t>
            </w:r>
          </w:p>
        </w:tc>
        <w:tc>
          <w:tcPr>
            <w:tcW w:w="3356" w:type="dxa"/>
          </w:tcPr>
          <w:p w14:paraId="1D9E95F0">
            <w:pPr>
              <w:pStyle w:val="9"/>
              <w:rPr>
                <w:sz w:val="28"/>
              </w:rPr>
            </w:pPr>
            <w:r>
              <w:rPr>
                <w:sz w:val="28"/>
              </w:rPr>
              <w:t>Anti-tumor</w:t>
            </w:r>
            <w:r>
              <w:rPr>
                <w:spacing w:val="-10"/>
                <w:sz w:val="28"/>
              </w:rPr>
              <w:t xml:space="preserve"> </w:t>
            </w:r>
            <w:r>
              <w:rPr>
                <w:spacing w:val="-2"/>
                <w:sz w:val="28"/>
              </w:rPr>
              <w:t>activity</w:t>
            </w:r>
          </w:p>
        </w:tc>
        <w:tc>
          <w:tcPr>
            <w:tcW w:w="3042" w:type="dxa"/>
          </w:tcPr>
          <w:p w14:paraId="24BEAA1B">
            <w:pPr>
              <w:pStyle w:val="9"/>
              <w:ind w:left="106"/>
              <w:rPr>
                <w:sz w:val="28"/>
              </w:rPr>
            </w:pPr>
            <w:r>
              <w:rPr>
                <w:spacing w:val="-2"/>
                <w:sz w:val="28"/>
              </w:rPr>
              <w:t>Extract</w:t>
            </w:r>
          </w:p>
        </w:tc>
      </w:tr>
      <w:tr w14:paraId="4834D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1" w:type="dxa"/>
          </w:tcPr>
          <w:p w14:paraId="7366411D">
            <w:pPr>
              <w:pStyle w:val="9"/>
              <w:spacing w:line="317" w:lineRule="exact"/>
              <w:rPr>
                <w:sz w:val="28"/>
              </w:rPr>
            </w:pPr>
            <w:r>
              <w:rPr>
                <w:spacing w:val="-4"/>
                <w:sz w:val="28"/>
              </w:rPr>
              <w:t>Leaf</w:t>
            </w:r>
          </w:p>
        </w:tc>
        <w:tc>
          <w:tcPr>
            <w:tcW w:w="3356" w:type="dxa"/>
          </w:tcPr>
          <w:p w14:paraId="4F88EACE">
            <w:pPr>
              <w:pStyle w:val="9"/>
              <w:spacing w:line="317" w:lineRule="exact"/>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Pr>
          <w:p w14:paraId="599F6057">
            <w:pPr>
              <w:pStyle w:val="9"/>
              <w:spacing w:line="317" w:lineRule="exact"/>
              <w:ind w:left="106"/>
              <w:rPr>
                <w:sz w:val="28"/>
              </w:rPr>
            </w:pPr>
            <w:r>
              <w:rPr>
                <w:spacing w:val="-2"/>
                <w:sz w:val="28"/>
              </w:rPr>
              <w:t>Decoction</w:t>
            </w:r>
          </w:p>
        </w:tc>
      </w:tr>
      <w:tr w14:paraId="5761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461" w:type="dxa"/>
          </w:tcPr>
          <w:p w14:paraId="2CB8F5B8">
            <w:pPr>
              <w:pStyle w:val="9"/>
              <w:rPr>
                <w:sz w:val="28"/>
              </w:rPr>
            </w:pPr>
            <w:r>
              <w:rPr>
                <w:spacing w:val="-4"/>
                <w:sz w:val="28"/>
              </w:rPr>
              <w:t>Leaf</w:t>
            </w:r>
          </w:p>
        </w:tc>
        <w:tc>
          <w:tcPr>
            <w:tcW w:w="3356" w:type="dxa"/>
          </w:tcPr>
          <w:p w14:paraId="305AA4E9">
            <w:pPr>
              <w:pStyle w:val="9"/>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14:paraId="1C975DCF">
            <w:pPr>
              <w:pStyle w:val="9"/>
              <w:spacing w:before="321" w:line="240" w:lineRule="auto"/>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Pr>
          <w:p w14:paraId="0C51B17C">
            <w:pPr>
              <w:pStyle w:val="9"/>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14:paraId="3C929953">
            <w:pPr>
              <w:pStyle w:val="9"/>
              <w:spacing w:before="321" w:line="240" w:lineRule="auto"/>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14:paraId="6BB53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1" w:type="dxa"/>
          </w:tcPr>
          <w:p w14:paraId="22C5B0F1">
            <w:pPr>
              <w:pStyle w:val="9"/>
              <w:rPr>
                <w:sz w:val="28"/>
              </w:rPr>
            </w:pPr>
            <w:r>
              <w:rPr>
                <w:sz w:val="28"/>
              </w:rPr>
              <w:t>Leaf</w:t>
            </w:r>
            <w:r>
              <w:rPr>
                <w:spacing w:val="-1"/>
                <w:sz w:val="28"/>
              </w:rPr>
              <w:t xml:space="preserve"> </w:t>
            </w:r>
            <w:r>
              <w:rPr>
                <w:sz w:val="28"/>
              </w:rPr>
              <w:t>,</w:t>
            </w:r>
            <w:r>
              <w:rPr>
                <w:spacing w:val="-2"/>
                <w:sz w:val="28"/>
              </w:rPr>
              <w:t xml:space="preserve"> flower</w:t>
            </w:r>
          </w:p>
        </w:tc>
        <w:tc>
          <w:tcPr>
            <w:tcW w:w="3356" w:type="dxa"/>
          </w:tcPr>
          <w:p w14:paraId="64640485">
            <w:pPr>
              <w:pStyle w:val="9"/>
              <w:tabs>
                <w:tab w:val="left" w:pos="1279"/>
                <w:tab w:val="left" w:pos="2257"/>
              </w:tabs>
              <w:rPr>
                <w:sz w:val="28"/>
              </w:rPr>
            </w:pPr>
            <w:r>
              <w:rPr>
                <w:spacing w:val="-2"/>
                <w:sz w:val="28"/>
              </w:rPr>
              <w:t>Wound</w:t>
            </w:r>
            <w:r>
              <w:rPr>
                <w:sz w:val="28"/>
              </w:rPr>
              <w:tab/>
            </w:r>
            <w:r>
              <w:rPr>
                <w:spacing w:val="-2"/>
                <w:sz w:val="28"/>
              </w:rPr>
              <w:t>ulcer,</w:t>
            </w:r>
            <w:r>
              <w:rPr>
                <w:sz w:val="28"/>
              </w:rPr>
              <w:tab/>
            </w:r>
            <w:r>
              <w:rPr>
                <w:spacing w:val="-2"/>
                <w:sz w:val="28"/>
              </w:rPr>
              <w:t>diabetes,</w:t>
            </w:r>
          </w:p>
          <w:p w14:paraId="41C12C4E">
            <w:pPr>
              <w:pStyle w:val="9"/>
              <w:spacing w:before="321" w:line="240" w:lineRule="auto"/>
              <w:rPr>
                <w:sz w:val="28"/>
              </w:rPr>
            </w:pPr>
            <w:r>
              <w:rPr>
                <w:spacing w:val="-2"/>
                <w:sz w:val="28"/>
              </w:rPr>
              <w:t>analgesic</w:t>
            </w:r>
          </w:p>
        </w:tc>
        <w:tc>
          <w:tcPr>
            <w:tcW w:w="3042" w:type="dxa"/>
          </w:tcPr>
          <w:p w14:paraId="75829D0A">
            <w:pPr>
              <w:pStyle w:val="9"/>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14:paraId="50A4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1" w:type="dxa"/>
          </w:tcPr>
          <w:p w14:paraId="0183C3BB">
            <w:pPr>
              <w:pStyle w:val="9"/>
              <w:rPr>
                <w:sz w:val="28"/>
              </w:rPr>
            </w:pPr>
            <w:r>
              <w:rPr>
                <w:spacing w:val="-2"/>
                <w:sz w:val="28"/>
              </w:rPr>
              <w:t>Seeds</w:t>
            </w:r>
          </w:p>
        </w:tc>
        <w:tc>
          <w:tcPr>
            <w:tcW w:w="3356" w:type="dxa"/>
          </w:tcPr>
          <w:p w14:paraId="0366C1CF">
            <w:pPr>
              <w:pStyle w:val="9"/>
              <w:rPr>
                <w:sz w:val="28"/>
              </w:rPr>
            </w:pPr>
            <w:r>
              <w:rPr>
                <w:sz w:val="28"/>
              </w:rPr>
              <w:t>Sight</w:t>
            </w:r>
            <w:r>
              <w:rPr>
                <w:spacing w:val="-3"/>
                <w:sz w:val="28"/>
              </w:rPr>
              <w:t xml:space="preserve"> </w:t>
            </w:r>
            <w:r>
              <w:rPr>
                <w:spacing w:val="-2"/>
                <w:sz w:val="28"/>
              </w:rPr>
              <w:t>disease</w:t>
            </w:r>
          </w:p>
        </w:tc>
        <w:tc>
          <w:tcPr>
            <w:tcW w:w="3042" w:type="dxa"/>
          </w:tcPr>
          <w:p w14:paraId="5837BAC6">
            <w:pPr>
              <w:pStyle w:val="9"/>
              <w:spacing w:line="480" w:lineRule="auto"/>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14:paraId="5CA81469">
            <w:pPr>
              <w:pStyle w:val="9"/>
              <w:spacing w:line="321" w:lineRule="exact"/>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14:paraId="5C1B5A2B">
      <w:pPr>
        <w:pStyle w:val="9"/>
        <w:spacing w:line="321" w:lineRule="exact"/>
        <w:rPr>
          <w:sz w:val="28"/>
        </w:rPr>
        <w:sectPr>
          <w:pgSz w:w="11520" w:h="14400"/>
          <w:pgMar w:top="1360" w:right="360" w:bottom="1440" w:left="360" w:header="0" w:footer="1254" w:gutter="0"/>
          <w:cols w:space="720" w:num="1"/>
        </w:sectPr>
      </w:pPr>
    </w:p>
    <w:tbl>
      <w:tblPr>
        <w:tblStyle w:val="5"/>
        <w:tblW w:w="0" w:type="auto"/>
        <w:tblInd w:w="9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3356"/>
        <w:gridCol w:w="3042"/>
      </w:tblGrid>
      <w:tr w14:paraId="38240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461" w:type="dxa"/>
          </w:tcPr>
          <w:p w14:paraId="3DB57873">
            <w:pPr>
              <w:pStyle w:val="9"/>
              <w:spacing w:line="240" w:lineRule="auto"/>
              <w:ind w:left="0"/>
              <w:rPr>
                <w:sz w:val="28"/>
              </w:rPr>
            </w:pPr>
          </w:p>
        </w:tc>
        <w:tc>
          <w:tcPr>
            <w:tcW w:w="3356" w:type="dxa"/>
          </w:tcPr>
          <w:p w14:paraId="09E940CF">
            <w:pPr>
              <w:pStyle w:val="9"/>
              <w:spacing w:line="240" w:lineRule="auto"/>
              <w:ind w:left="0"/>
              <w:rPr>
                <w:sz w:val="28"/>
              </w:rPr>
            </w:pPr>
          </w:p>
        </w:tc>
        <w:tc>
          <w:tcPr>
            <w:tcW w:w="3042" w:type="dxa"/>
          </w:tcPr>
          <w:p w14:paraId="7AB05766">
            <w:pPr>
              <w:pStyle w:val="9"/>
              <w:ind w:left="106"/>
              <w:rPr>
                <w:sz w:val="28"/>
              </w:rPr>
            </w:pPr>
            <w:r>
              <w:rPr>
                <w:spacing w:val="-4"/>
                <w:sz w:val="28"/>
              </w:rPr>
              <w:t>day)</w:t>
            </w:r>
          </w:p>
        </w:tc>
      </w:tr>
      <w:tr w14:paraId="577F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1" w:type="dxa"/>
          </w:tcPr>
          <w:p w14:paraId="3C8814A4">
            <w:pPr>
              <w:pStyle w:val="9"/>
              <w:spacing w:line="317" w:lineRule="exact"/>
              <w:rPr>
                <w:sz w:val="28"/>
              </w:rPr>
            </w:pPr>
            <w:r>
              <w:rPr>
                <w:spacing w:val="-4"/>
                <w:sz w:val="28"/>
              </w:rPr>
              <w:t>Leaf</w:t>
            </w:r>
          </w:p>
        </w:tc>
        <w:tc>
          <w:tcPr>
            <w:tcW w:w="3356" w:type="dxa"/>
          </w:tcPr>
          <w:p w14:paraId="7E5D7CFC">
            <w:pPr>
              <w:pStyle w:val="9"/>
              <w:tabs>
                <w:tab w:val="left" w:pos="1991"/>
                <w:tab w:val="left" w:pos="2567"/>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5B1D8EF7">
            <w:pPr>
              <w:pStyle w:val="9"/>
              <w:spacing w:before="321" w:line="240" w:lineRule="auto"/>
              <w:rPr>
                <w:sz w:val="28"/>
              </w:rPr>
            </w:pPr>
            <w:r>
              <w:rPr>
                <w:spacing w:val="-2"/>
                <w:sz w:val="28"/>
              </w:rPr>
              <w:t>cough</w:t>
            </w:r>
          </w:p>
        </w:tc>
        <w:tc>
          <w:tcPr>
            <w:tcW w:w="3042" w:type="dxa"/>
          </w:tcPr>
          <w:p w14:paraId="3F0BB3F1">
            <w:pPr>
              <w:pStyle w:val="9"/>
              <w:spacing w:line="317" w:lineRule="exact"/>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14:paraId="26ED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461" w:type="dxa"/>
          </w:tcPr>
          <w:p w14:paraId="547697DF">
            <w:pPr>
              <w:pStyle w:val="9"/>
              <w:rPr>
                <w:sz w:val="28"/>
              </w:rPr>
            </w:pPr>
            <w:r>
              <w:rPr>
                <w:spacing w:val="-4"/>
                <w:sz w:val="28"/>
              </w:rPr>
              <w:t>Leaf</w:t>
            </w:r>
          </w:p>
        </w:tc>
        <w:tc>
          <w:tcPr>
            <w:tcW w:w="3356" w:type="dxa"/>
          </w:tcPr>
          <w:p w14:paraId="3E28C1E6">
            <w:pPr>
              <w:pStyle w:val="9"/>
              <w:tabs>
                <w:tab w:val="left" w:pos="1337"/>
                <w:tab w:val="left" w:pos="2747"/>
              </w:tabs>
              <w:rPr>
                <w:sz w:val="28"/>
              </w:rPr>
            </w:pPr>
            <w:r>
              <w:rPr>
                <w:spacing w:val="-2"/>
                <w:sz w:val="28"/>
              </w:rPr>
              <w:t>Kidney</w:t>
            </w:r>
            <w:r>
              <w:rPr>
                <w:sz w:val="28"/>
              </w:rPr>
              <w:tab/>
            </w:r>
            <w:r>
              <w:rPr>
                <w:spacing w:val="-2"/>
                <w:sz w:val="28"/>
              </w:rPr>
              <w:t>problem,</w:t>
            </w:r>
            <w:r>
              <w:rPr>
                <w:sz w:val="28"/>
              </w:rPr>
              <w:tab/>
            </w:r>
            <w:r>
              <w:rPr>
                <w:spacing w:val="-4"/>
                <w:sz w:val="28"/>
              </w:rPr>
              <w:t>high</w:t>
            </w:r>
          </w:p>
          <w:p w14:paraId="753838B7">
            <w:pPr>
              <w:pStyle w:val="9"/>
              <w:spacing w:before="2" w:line="240" w:lineRule="auto"/>
              <w:ind w:left="0"/>
              <w:rPr>
                <w:b/>
                <w:i/>
                <w:sz w:val="28"/>
              </w:rPr>
            </w:pPr>
          </w:p>
          <w:p w14:paraId="7A3AE537">
            <w:pPr>
              <w:pStyle w:val="9"/>
              <w:spacing w:line="240" w:lineRule="auto"/>
              <w:rPr>
                <w:sz w:val="28"/>
              </w:rPr>
            </w:pPr>
            <w:r>
              <w:rPr>
                <w:spacing w:val="-2"/>
                <w:sz w:val="28"/>
              </w:rPr>
              <w:t>cholesterol</w:t>
            </w:r>
          </w:p>
        </w:tc>
        <w:tc>
          <w:tcPr>
            <w:tcW w:w="3042" w:type="dxa"/>
          </w:tcPr>
          <w:p w14:paraId="4E8472EA">
            <w:pPr>
              <w:pStyle w:val="9"/>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14:paraId="27D143E8">
      <w:pPr>
        <w:pStyle w:val="6"/>
        <w:spacing w:before="14"/>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14:paraId="61B92C9C">
      <w:pPr>
        <w:pStyle w:val="6"/>
        <w:ind w:left="0"/>
      </w:pPr>
    </w:p>
    <w:p w14:paraId="64549428">
      <w:pPr>
        <w:pStyle w:val="6"/>
        <w:ind w:left="0"/>
      </w:pPr>
    </w:p>
    <w:p w14:paraId="40F6E1D8">
      <w:pPr>
        <w:pStyle w:val="6"/>
        <w:spacing w:before="5"/>
        <w:ind w:left="0"/>
      </w:pPr>
    </w:p>
    <w:p w14:paraId="564946F5">
      <w:pPr>
        <w:pStyle w:val="2"/>
        <w:spacing w:before="1" w:line="480" w:lineRule="auto"/>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14:paraId="09A4ADCA">
      <w:pPr>
        <w:pStyle w:val="8"/>
        <w:numPr>
          <w:ilvl w:val="0"/>
          <w:numId w:val="8"/>
        </w:numPr>
        <w:tabs>
          <w:tab w:val="left" w:pos="1800"/>
        </w:tabs>
        <w:spacing w:line="475" w:lineRule="auto"/>
        <w:ind w:right="1072"/>
        <w:jc w:val="both"/>
        <w:rPr>
          <w:sz w:val="28"/>
        </w:rPr>
      </w:pPr>
      <w:r>
        <w:rPr>
          <w:b/>
          <w:sz w:val="28"/>
        </w:rPr>
        <w:t xml:space="preserve">Anti-inflammatory and Analgesic Activity: </w:t>
      </w:r>
      <w:r>
        <w:rPr>
          <w:i/>
          <w:sz w:val="28"/>
        </w:rPr>
        <w:t xml:space="preserve">Bryophyllum pinnatum </w:t>
      </w:r>
      <w:r>
        <w:rPr>
          <w:sz w:val="28"/>
        </w:rPr>
        <w:t>exhibits significant anti-inflammatory and pain-relieving effects. These are primarily attributed to the presence of flavonoids, bufadienolides, and other phenolic compounds.</w:t>
      </w:r>
    </w:p>
    <w:p w14:paraId="5D635519">
      <w:pPr>
        <w:pStyle w:val="8"/>
        <w:numPr>
          <w:ilvl w:val="0"/>
          <w:numId w:val="8"/>
        </w:numPr>
        <w:tabs>
          <w:tab w:val="left" w:pos="1800"/>
        </w:tabs>
        <w:spacing w:line="475" w:lineRule="auto"/>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broad-spectrum antimicrobial activity against bacteria and fungi, including Staphylococcus aureus and Candida albicans. (Akinmoladun, F.O., et.al., 2020).</w:t>
      </w:r>
    </w:p>
    <w:p w14:paraId="7454DA03">
      <w:pPr>
        <w:pStyle w:val="8"/>
        <w:spacing w:line="475" w:lineRule="auto"/>
        <w:jc w:val="both"/>
        <w:rPr>
          <w:sz w:val="28"/>
        </w:rPr>
        <w:sectPr>
          <w:type w:val="continuous"/>
          <w:pgSz w:w="11520" w:h="14400"/>
          <w:pgMar w:top="1420" w:right="360" w:bottom="1440" w:left="360" w:header="0" w:footer="1254" w:gutter="0"/>
          <w:cols w:space="720" w:num="1"/>
        </w:sectPr>
      </w:pPr>
    </w:p>
    <w:p w14:paraId="2B722F29">
      <w:pPr>
        <w:pStyle w:val="8"/>
        <w:numPr>
          <w:ilvl w:val="0"/>
          <w:numId w:val="8"/>
        </w:numPr>
        <w:tabs>
          <w:tab w:val="left" w:pos="1800"/>
        </w:tabs>
        <w:spacing w:before="72" w:line="475" w:lineRule="auto"/>
        <w:ind w:right="107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5FCC8E3E">
      <w:pPr>
        <w:pStyle w:val="8"/>
        <w:numPr>
          <w:ilvl w:val="0"/>
          <w:numId w:val="8"/>
        </w:numPr>
        <w:tabs>
          <w:tab w:val="left" w:pos="1800"/>
        </w:tabs>
        <w:spacing w:before="6" w:line="472" w:lineRule="auto"/>
        <w:ind w:right="1079"/>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421E3E18">
      <w:pPr>
        <w:pStyle w:val="8"/>
        <w:numPr>
          <w:ilvl w:val="0"/>
          <w:numId w:val="8"/>
        </w:numPr>
        <w:tabs>
          <w:tab w:val="left" w:pos="1800"/>
        </w:tabs>
        <w:spacing w:before="7" w:line="477" w:lineRule="auto"/>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3FC6B29A">
      <w:pPr>
        <w:pStyle w:val="8"/>
        <w:numPr>
          <w:ilvl w:val="0"/>
          <w:numId w:val="8"/>
        </w:numPr>
        <w:tabs>
          <w:tab w:val="left" w:pos="1800"/>
        </w:tabs>
        <w:spacing w:line="472" w:lineRule="auto"/>
        <w:ind w:right="1077"/>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10EEB0D2">
      <w:pPr>
        <w:pStyle w:val="8"/>
        <w:spacing w:line="472" w:lineRule="auto"/>
        <w:jc w:val="both"/>
        <w:rPr>
          <w:sz w:val="28"/>
        </w:rPr>
        <w:sectPr>
          <w:pgSz w:w="11520" w:h="14400"/>
          <w:pgMar w:top="1360" w:right="360" w:bottom="1440" w:left="360" w:header="0" w:footer="1254" w:gutter="0"/>
          <w:cols w:space="720" w:num="1"/>
        </w:sectPr>
      </w:pPr>
    </w:p>
    <w:p w14:paraId="64218028">
      <w:pPr>
        <w:spacing w:before="78"/>
        <w:ind w:left="1080"/>
        <w:rPr>
          <w:b/>
          <w:i/>
          <w:sz w:val="28"/>
        </w:rPr>
      </w:pPr>
      <w:r>
        <w:rPr>
          <w:b/>
          <w:sz w:val="28"/>
        </w:rPr>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14:paraId="775C3FC2">
      <w:pPr>
        <w:pStyle w:val="8"/>
        <w:numPr>
          <w:ilvl w:val="0"/>
          <w:numId w:val="8"/>
        </w:numPr>
        <w:tabs>
          <w:tab w:val="left" w:pos="1800"/>
        </w:tabs>
        <w:spacing w:before="315" w:line="475" w:lineRule="auto"/>
        <w:ind w:right="1076"/>
        <w:jc w:val="both"/>
        <w:rPr>
          <w:sz w:val="28"/>
        </w:rPr>
      </w:pPr>
      <w:r>
        <w:rPr>
          <w:b/>
          <w:sz w:val="28"/>
        </w:rPr>
        <w:t xml:space="preserve">Lack of Standardized Dosage and Formulation: </w:t>
      </w:r>
      <w:r>
        <w:rPr>
          <w:sz w:val="28"/>
        </w:rPr>
        <w:t xml:space="preserve">Most studies involving </w:t>
      </w:r>
      <w:r>
        <w:rPr>
          <w:i/>
          <w:sz w:val="28"/>
        </w:rPr>
        <w:t xml:space="preserve">Bryophyllumpinnatum </w:t>
      </w:r>
      <w:r>
        <w:rPr>
          <w:sz w:val="28"/>
        </w:rPr>
        <w:t>use crude extracts, and there is limited data on standardized dosing and proper dosage and</w:t>
      </w:r>
      <w:r>
        <w:rPr>
          <w:spacing w:val="80"/>
          <w:sz w:val="28"/>
        </w:rPr>
        <w:t xml:space="preserve"> </w:t>
      </w:r>
      <w:r>
        <w:rPr>
          <w:sz w:val="28"/>
        </w:rPr>
        <w:t>preparation methods are crucial to avoid adverse effects.</w:t>
      </w:r>
    </w:p>
    <w:p w14:paraId="0790C6A5">
      <w:pPr>
        <w:pStyle w:val="8"/>
        <w:numPr>
          <w:ilvl w:val="0"/>
          <w:numId w:val="8"/>
        </w:numPr>
        <w:tabs>
          <w:tab w:val="left" w:pos="1800"/>
        </w:tabs>
        <w:spacing w:before="6" w:line="477" w:lineRule="auto"/>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use of </w:t>
      </w:r>
      <w:r>
        <w:rPr>
          <w:i/>
          <w:sz w:val="28"/>
        </w:rPr>
        <w:t>Bryophyllum pinnatum</w:t>
      </w:r>
      <w:r>
        <w:rPr>
          <w:sz w:val="28"/>
        </w:rPr>
        <w:t>.</w:t>
      </w:r>
      <w:r>
        <w:rPr>
          <w:spacing w:val="40"/>
          <w:sz w:val="28"/>
        </w:rPr>
        <w:t xml:space="preserve"> </w:t>
      </w:r>
      <w:r>
        <w:rPr>
          <w:sz w:val="28"/>
        </w:rPr>
        <w:t>Variations in phytochemical content due to differences in growing conditions and extraction processes can lead to inconsistent therapeutic outcomes, potentially compromising the efficacy and safety of its treatment (Kalio , I. S., Chidinma , E. V., &amp; Aleru-Chuku</w:t>
      </w:r>
    </w:p>
    <w:p w14:paraId="27782F63">
      <w:pPr>
        <w:pStyle w:val="6"/>
        <w:spacing w:before="1"/>
        <w:ind w:left="1800"/>
      </w:pPr>
      <w:r>
        <w:t>,</w:t>
      </w:r>
      <w:r>
        <w:rPr>
          <w:spacing w:val="-4"/>
        </w:rPr>
        <w:t xml:space="preserve"> </w:t>
      </w:r>
      <w:r>
        <w:t>M.</w:t>
      </w:r>
      <w:r>
        <w:rPr>
          <w:spacing w:val="-2"/>
        </w:rPr>
        <w:t xml:space="preserve"> </w:t>
      </w:r>
      <w:r>
        <w:t>D.</w:t>
      </w:r>
      <w:r>
        <w:rPr>
          <w:spacing w:val="-1"/>
        </w:rPr>
        <w:t xml:space="preserve"> </w:t>
      </w:r>
      <w:r>
        <w:rPr>
          <w:spacing w:val="-2"/>
        </w:rPr>
        <w:t>(2023).</w:t>
      </w:r>
    </w:p>
    <w:p w14:paraId="27DA1031">
      <w:pPr>
        <w:pStyle w:val="6"/>
        <w:spacing w:before="1"/>
        <w:ind w:left="0"/>
      </w:pPr>
    </w:p>
    <w:p w14:paraId="136038FF">
      <w:pPr>
        <w:pStyle w:val="8"/>
        <w:numPr>
          <w:ilvl w:val="0"/>
          <w:numId w:val="8"/>
        </w:numPr>
        <w:tabs>
          <w:tab w:val="left" w:pos="1800"/>
        </w:tabs>
        <w:spacing w:line="463" w:lineRule="auto"/>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14:paraId="48A8F6A9">
      <w:pPr>
        <w:pStyle w:val="8"/>
        <w:numPr>
          <w:ilvl w:val="0"/>
          <w:numId w:val="8"/>
        </w:numPr>
        <w:tabs>
          <w:tab w:val="left"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14:paraId="09CF02B0">
      <w:pPr>
        <w:pStyle w:val="6"/>
        <w:tabs>
          <w:tab w:val="left" w:pos="3449"/>
          <w:tab w:val="left" w:pos="4272"/>
          <w:tab w:val="left" w:pos="4988"/>
          <w:tab w:val="left" w:pos="5858"/>
          <w:tab w:val="left" w:pos="7770"/>
          <w:tab w:val="left" w:pos="8919"/>
          <w:tab w:val="left" w:pos="9023"/>
        </w:tabs>
        <w:spacing w:before="65" w:line="646" w:lineRule="exact"/>
        <w:ind w:left="1800" w:right="1075"/>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50B89D0E">
      <w:pPr>
        <w:pStyle w:val="6"/>
        <w:spacing w:line="646" w:lineRule="exact"/>
        <w:sectPr>
          <w:pgSz w:w="11520" w:h="14400"/>
          <w:pgMar w:top="1360" w:right="360" w:bottom="1440" w:left="360" w:header="0" w:footer="1254" w:gutter="0"/>
          <w:cols w:space="720" w:num="1"/>
        </w:sectPr>
      </w:pPr>
    </w:p>
    <w:p w14:paraId="00417235">
      <w:pPr>
        <w:pStyle w:val="6"/>
        <w:spacing w:before="73" w:line="480" w:lineRule="auto"/>
        <w:ind w:left="1800" w:right="1076"/>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13D94341">
      <w:pPr>
        <w:pStyle w:val="6"/>
        <w:ind w:left="0"/>
      </w:pPr>
    </w:p>
    <w:p w14:paraId="1FACB435">
      <w:pPr>
        <w:pStyle w:val="6"/>
        <w:spacing w:before="2"/>
        <w:ind w:left="0"/>
      </w:pPr>
    </w:p>
    <w:p w14:paraId="28A0DFF5">
      <w:pPr>
        <w:pStyle w:val="6"/>
        <w:spacing w:line="480" w:lineRule="auto"/>
        <w:ind w:left="1800" w:right="1075"/>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76ECAF89">
      <w:pPr>
        <w:spacing w:before="4" w:line="477" w:lineRule="auto"/>
        <w:ind w:left="1080" w:right="1075"/>
        <w:rPr>
          <w:sz w:val="28"/>
        </w:rPr>
      </w:pPr>
      <w:r>
        <w:rPr>
          <w:b/>
          <w:sz w:val="28"/>
        </w:rPr>
        <w:t xml:space="preserve">2.5. ANTIFUNGAL ACTIVITY (EFFECT) OF </w:t>
      </w:r>
      <w:r>
        <w:rPr>
          <w:b/>
          <w:i/>
          <w:sz w:val="28"/>
        </w:rPr>
        <w:t xml:space="preserve">Bryophyllum pinnatum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includes:</w:t>
      </w:r>
    </w:p>
    <w:p w14:paraId="2A60EB6D">
      <w:pPr>
        <w:pStyle w:val="8"/>
        <w:numPr>
          <w:ilvl w:val="0"/>
          <w:numId w:val="8"/>
        </w:numPr>
        <w:tabs>
          <w:tab w:val="left" w:pos="1800"/>
        </w:tabs>
        <w:spacing w:before="5" w:line="472" w:lineRule="auto"/>
        <w:ind w:right="1072"/>
        <w:jc w:val="both"/>
        <w:rPr>
          <w:sz w:val="28"/>
        </w:rPr>
      </w:pPr>
      <w:r>
        <w:rPr>
          <w:b/>
          <w:sz w:val="28"/>
        </w:rPr>
        <w:t xml:space="preserve">Inhibition of fungal growth: </w:t>
      </w:r>
      <w:r>
        <w:rPr>
          <w:i/>
          <w:sz w:val="28"/>
        </w:rPr>
        <w:t xml:space="preserve">B. pinnatum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14:paraId="5A2E51FA">
      <w:pPr>
        <w:pStyle w:val="8"/>
        <w:numPr>
          <w:ilvl w:val="0"/>
          <w:numId w:val="8"/>
        </w:numPr>
        <w:tabs>
          <w:tab w:val="left" w:pos="1800"/>
        </w:tabs>
        <w:spacing w:before="7" w:line="465" w:lineRule="auto"/>
        <w:ind w:right="1076"/>
        <w:jc w:val="both"/>
        <w:rPr>
          <w:sz w:val="28"/>
        </w:rPr>
      </w:pPr>
      <w:r>
        <w:rPr>
          <w:b/>
          <w:sz w:val="28"/>
        </w:rPr>
        <w:t xml:space="preserve">Mechanisms of Action: </w:t>
      </w:r>
      <w:r>
        <w:rPr>
          <w:i/>
          <w:sz w:val="28"/>
        </w:rPr>
        <w:t xml:space="preserve">B. pinnatum </w:t>
      </w:r>
      <w:r>
        <w:rPr>
          <w:sz w:val="28"/>
        </w:rPr>
        <w:t>potential mechanisms include:Disruption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14:paraId="71700BBF">
      <w:pPr>
        <w:pStyle w:val="8"/>
        <w:spacing w:line="465" w:lineRule="auto"/>
        <w:jc w:val="both"/>
        <w:rPr>
          <w:sz w:val="28"/>
        </w:rPr>
        <w:sectPr>
          <w:pgSz w:w="11520" w:h="14400"/>
          <w:pgMar w:top="1360" w:right="360" w:bottom="1440" w:left="360" w:header="0" w:footer="1254" w:gutter="0"/>
          <w:cols w:space="720" w:num="1"/>
        </w:sectPr>
      </w:pPr>
    </w:p>
    <w:p w14:paraId="59516036">
      <w:pPr>
        <w:pStyle w:val="6"/>
        <w:spacing w:before="73" w:line="480" w:lineRule="auto"/>
        <w:ind w:left="1800" w:right="1075"/>
        <w:jc w:val="both"/>
      </w:pPr>
      <w:r>
        <w:t>of spore germination, Oxidative stress induction via phenolics and flavonoids (Okpoho et.al., 2020).</w:t>
      </w:r>
    </w:p>
    <w:p w14:paraId="4D74C6C3">
      <w:pPr>
        <w:pStyle w:val="8"/>
        <w:numPr>
          <w:ilvl w:val="0"/>
          <w:numId w:val="8"/>
        </w:numPr>
        <w:tabs>
          <w:tab w:val="left" w:pos="1800"/>
        </w:tabs>
        <w:spacing w:line="475" w:lineRule="auto"/>
        <w:ind w:right="1076"/>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w:t>
      </w:r>
      <w:r>
        <w:rPr>
          <w:spacing w:val="-1"/>
          <w:sz w:val="28"/>
        </w:rPr>
        <w:t xml:space="preserve"> </w:t>
      </w:r>
      <w:r>
        <w:rPr>
          <w:sz w:val="28"/>
        </w:rPr>
        <w:t>Terpenoids, Alkaloids e.t.c. helps in disrupting fungal cell membrane and interfere with the metabolic pathways in fungi.</w:t>
      </w:r>
    </w:p>
    <w:p w14:paraId="1D0FC5B2">
      <w:pPr>
        <w:pStyle w:val="8"/>
        <w:numPr>
          <w:ilvl w:val="0"/>
          <w:numId w:val="8"/>
        </w:numPr>
        <w:tabs>
          <w:tab w:val="left" w:pos="1800"/>
        </w:tabs>
        <w:spacing w:before="3" w:line="472" w:lineRule="auto"/>
        <w:ind w:right="1074"/>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31F50511">
      <w:pPr>
        <w:pStyle w:val="8"/>
        <w:spacing w:line="472" w:lineRule="auto"/>
        <w:jc w:val="both"/>
        <w:rPr>
          <w:sz w:val="28"/>
        </w:rPr>
        <w:sectPr>
          <w:pgSz w:w="11520" w:h="14400"/>
          <w:pgMar w:top="1360" w:right="360" w:bottom="1440" w:left="360" w:header="0" w:footer="1254" w:gutter="0"/>
          <w:cols w:space="720" w:num="1"/>
        </w:sectPr>
      </w:pPr>
    </w:p>
    <w:p w14:paraId="6B7AEE93">
      <w:pPr>
        <w:pStyle w:val="2"/>
        <w:ind w:left="0" w:right="456"/>
        <w:jc w:val="center"/>
      </w:pPr>
      <w:r>
        <w:t>CHAPTER</w:t>
      </w:r>
      <w:r>
        <w:rPr>
          <w:spacing w:val="-8"/>
        </w:rPr>
        <w:t xml:space="preserve"> </w:t>
      </w:r>
      <w:r>
        <w:rPr>
          <w:spacing w:val="-2"/>
        </w:rPr>
        <w:t>THREE</w:t>
      </w:r>
    </w:p>
    <w:p w14:paraId="02681C7D">
      <w:pPr>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14:paraId="70231DD9">
      <w:pPr>
        <w:pStyle w:val="3"/>
        <w:numPr>
          <w:ilvl w:val="1"/>
          <w:numId w:val="9"/>
        </w:numPr>
        <w:tabs>
          <w:tab w:val="left" w:pos="1501"/>
        </w:tabs>
        <w:spacing w:before="319"/>
        <w:ind w:left="1501" w:hanging="421"/>
        <w:jc w:val="both"/>
        <w:rPr>
          <w:b w:val="0"/>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0"/>
          <w:spacing w:val="-2"/>
        </w:rPr>
        <w:t>.</w:t>
      </w:r>
    </w:p>
    <w:p w14:paraId="78F03716">
      <w:pPr>
        <w:spacing w:before="321" w:line="480" w:lineRule="auto"/>
        <w:ind w:left="1080" w:right="1076"/>
        <w:jc w:val="both"/>
        <w:rPr>
          <w:sz w:val="28"/>
        </w:rPr>
      </w:pPr>
      <w:r>
        <w:rPr>
          <w:i/>
          <w:sz w:val="28"/>
        </w:rPr>
        <w:t xml:space="preserve">Bryophyllum pinnatum </w:t>
      </w:r>
      <w:r>
        <w:rPr>
          <w:sz w:val="28"/>
        </w:rPr>
        <w:t>leaves were obtained from Alfa Yahya, Kwara State,Ilorin, Nigeria.</w:t>
      </w:r>
    </w:p>
    <w:p w14:paraId="2BFE525B">
      <w:pPr>
        <w:spacing w:before="2" w:line="480" w:lineRule="auto"/>
        <w:ind w:left="1080" w:right="1073"/>
        <w:jc w:val="both"/>
        <w:rPr>
          <w:spacing w:val="-2"/>
          <w:sz w:val="28"/>
        </w:rPr>
      </w:pPr>
      <w:r>
        <w:rPr>
          <w:sz w:val="28"/>
        </w:rPr>
        <w:t xml:space="preserve">Clinical isolates: </w:t>
      </w:r>
      <w:r>
        <w:rPr>
          <w:i/>
          <w:sz w:val="28"/>
        </w:rPr>
        <w:t>Aspergillus niger</w:t>
      </w:r>
      <w:r>
        <w:rPr>
          <w:sz w:val="28"/>
        </w:rPr>
        <w:t xml:space="preserve">, </w:t>
      </w:r>
      <w:r>
        <w:rPr>
          <w:i/>
          <w:sz w:val="28"/>
        </w:rPr>
        <w:t xml:space="preserve">Fusarium oxysporum </w:t>
      </w:r>
      <w:r>
        <w:rPr>
          <w:sz w:val="28"/>
        </w:rPr>
        <w:t xml:space="preserve">and </w:t>
      </w:r>
      <w:r>
        <w:rPr>
          <w:i/>
          <w:sz w:val="28"/>
        </w:rPr>
        <w:t xml:space="preserve">Penicillium spp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14:paraId="2C23FF95">
      <w:pPr>
        <w:spacing w:before="2" w:line="480" w:lineRule="auto"/>
        <w:ind w:left="1080" w:right="1073"/>
        <w:jc w:val="both"/>
        <w:rPr>
          <w:b/>
          <w:bCs/>
          <w:sz w:val="28"/>
        </w:rPr>
      </w:pPr>
      <w:r>
        <w:rPr>
          <w:b/>
          <w:bCs/>
          <w:sz w:val="28"/>
        </w:rPr>
        <w:t xml:space="preserve">Materials Used </w:t>
      </w:r>
    </w:p>
    <w:p w14:paraId="290359FE">
      <w:pPr>
        <w:spacing w:before="2" w:line="480" w:lineRule="auto"/>
        <w:ind w:left="1080" w:right="1073"/>
        <w:jc w:val="both"/>
        <w:rPr>
          <w:sz w:val="28"/>
        </w:rPr>
      </w:pPr>
      <w:r>
        <w:rPr>
          <w:sz w:val="28"/>
        </w:rPr>
        <w:t>These are the materials used for the extraction and isolation:</w:t>
      </w:r>
    </w:p>
    <w:p w14:paraId="0D3EB05C">
      <w:pPr>
        <w:spacing w:before="2" w:line="480" w:lineRule="auto"/>
        <w:ind w:left="1080" w:right="1073"/>
        <w:jc w:val="both"/>
        <w:rPr>
          <w:sz w:val="28"/>
        </w:rPr>
      </w:pPr>
      <w:r>
        <w:rPr>
          <w:sz w:val="28"/>
        </w:rPr>
        <w:t>- Leaf (</w:t>
      </w:r>
      <w:r>
        <w:rPr>
          <w:i/>
          <w:iCs/>
          <w:sz w:val="28"/>
        </w:rPr>
        <w:t>Bryophyllum pinnatum</w:t>
      </w:r>
      <w:r>
        <w:rPr>
          <w:sz w:val="28"/>
        </w:rPr>
        <w:t>).</w:t>
      </w:r>
    </w:p>
    <w:p w14:paraId="51F80A3C">
      <w:pPr>
        <w:spacing w:before="2" w:line="480" w:lineRule="auto"/>
        <w:ind w:left="1080" w:right="1073"/>
        <w:jc w:val="both"/>
        <w:rPr>
          <w:sz w:val="28"/>
        </w:rPr>
      </w:pPr>
      <w:r>
        <w:rPr>
          <w:sz w:val="28"/>
        </w:rPr>
        <w:t xml:space="preserve">- Mortar and Pestle. </w:t>
      </w:r>
    </w:p>
    <w:p w14:paraId="4EC9F8B8">
      <w:pPr>
        <w:spacing w:before="2" w:line="480" w:lineRule="auto"/>
        <w:ind w:left="1080" w:right="1073"/>
        <w:jc w:val="both"/>
        <w:rPr>
          <w:sz w:val="28"/>
        </w:rPr>
      </w:pPr>
      <w:r>
        <w:rPr>
          <w:sz w:val="28"/>
        </w:rPr>
        <w:t>- Distilled water.</w:t>
      </w:r>
    </w:p>
    <w:p w14:paraId="47FE0C54">
      <w:pPr>
        <w:spacing w:before="2" w:line="480" w:lineRule="auto"/>
        <w:ind w:left="1080" w:right="1073"/>
        <w:jc w:val="both"/>
        <w:rPr>
          <w:sz w:val="28"/>
        </w:rPr>
      </w:pPr>
      <w:r>
        <w:rPr>
          <w:sz w:val="28"/>
        </w:rPr>
        <w:t>- Ethanol.</w:t>
      </w:r>
    </w:p>
    <w:p w14:paraId="11157E09">
      <w:pPr>
        <w:spacing w:before="2" w:line="480" w:lineRule="auto"/>
        <w:ind w:left="1080" w:right="1073"/>
        <w:jc w:val="both"/>
        <w:rPr>
          <w:sz w:val="28"/>
        </w:rPr>
      </w:pPr>
      <w:r>
        <w:rPr>
          <w:sz w:val="28"/>
        </w:rPr>
        <w:t>- Beaker.</w:t>
      </w:r>
    </w:p>
    <w:p w14:paraId="3E104608">
      <w:pPr>
        <w:spacing w:before="2" w:line="480" w:lineRule="auto"/>
        <w:ind w:left="1080" w:right="1073"/>
        <w:jc w:val="both"/>
        <w:rPr>
          <w:sz w:val="28"/>
        </w:rPr>
      </w:pPr>
      <w:r>
        <w:rPr>
          <w:sz w:val="28"/>
        </w:rPr>
        <w:t>- Inoculating loop.</w:t>
      </w:r>
    </w:p>
    <w:p w14:paraId="075DB81E">
      <w:pPr>
        <w:spacing w:before="2" w:line="480" w:lineRule="auto"/>
        <w:ind w:left="1080" w:right="1073"/>
        <w:jc w:val="both"/>
        <w:rPr>
          <w:sz w:val="28"/>
        </w:rPr>
      </w:pPr>
      <w:r>
        <w:rPr>
          <w:sz w:val="28"/>
        </w:rPr>
        <w:t>- Conical Flask.</w:t>
      </w:r>
    </w:p>
    <w:p w14:paraId="17B96CB9">
      <w:pPr>
        <w:spacing w:before="2" w:line="480" w:lineRule="auto"/>
        <w:ind w:left="1080" w:right="1073"/>
        <w:jc w:val="both"/>
        <w:rPr>
          <w:sz w:val="28"/>
        </w:rPr>
      </w:pPr>
      <w:r>
        <w:rPr>
          <w:sz w:val="28"/>
        </w:rPr>
        <w:t>- Measuring cylinder.</w:t>
      </w:r>
    </w:p>
    <w:p w14:paraId="0D206755">
      <w:pPr>
        <w:spacing w:before="2" w:line="480" w:lineRule="auto"/>
        <w:ind w:left="1080" w:right="1073"/>
        <w:jc w:val="both"/>
        <w:rPr>
          <w:sz w:val="28"/>
        </w:rPr>
      </w:pPr>
      <w:r>
        <w:rPr>
          <w:sz w:val="28"/>
        </w:rPr>
        <w:t>- Potato Dextrose Agar (PDA).</w:t>
      </w:r>
    </w:p>
    <w:p w14:paraId="56735EE0">
      <w:pPr>
        <w:spacing w:before="2" w:line="480" w:lineRule="auto"/>
        <w:ind w:left="1080" w:right="1073"/>
        <w:jc w:val="both"/>
        <w:rPr>
          <w:sz w:val="28"/>
        </w:rPr>
      </w:pPr>
      <w:r>
        <w:rPr>
          <w:sz w:val="28"/>
        </w:rPr>
        <w:t>- Petri dishes.</w:t>
      </w:r>
    </w:p>
    <w:p w14:paraId="571BB587">
      <w:pPr>
        <w:spacing w:before="2" w:line="480" w:lineRule="auto"/>
        <w:ind w:left="1080" w:right="1073"/>
        <w:jc w:val="both"/>
        <w:rPr>
          <w:sz w:val="28"/>
        </w:rPr>
      </w:pPr>
      <w:r>
        <w:rPr>
          <w:sz w:val="28"/>
        </w:rPr>
        <w:t>- Cork borer (5mm).</w:t>
      </w:r>
    </w:p>
    <w:p w14:paraId="5B574D1C">
      <w:pPr>
        <w:spacing w:before="2" w:line="480" w:lineRule="auto"/>
        <w:ind w:left="1080" w:right="1073"/>
        <w:jc w:val="both"/>
        <w:rPr>
          <w:sz w:val="28"/>
        </w:rPr>
      </w:pPr>
      <w:r>
        <w:rPr>
          <w:sz w:val="28"/>
        </w:rPr>
        <w:t>- Bursen burner.</w:t>
      </w:r>
    </w:p>
    <w:p w14:paraId="5BC0DE35">
      <w:pPr>
        <w:spacing w:before="2" w:line="480" w:lineRule="auto"/>
        <w:ind w:left="1080" w:right="1073"/>
        <w:jc w:val="both"/>
        <w:rPr>
          <w:sz w:val="28"/>
        </w:rPr>
      </w:pPr>
      <w:r>
        <w:rPr>
          <w:sz w:val="28"/>
        </w:rPr>
        <w:t>- Pressure pot.</w:t>
      </w:r>
    </w:p>
    <w:p w14:paraId="4B4FBC7A">
      <w:pPr>
        <w:spacing w:before="2" w:line="480" w:lineRule="auto"/>
        <w:ind w:left="1080" w:right="1073"/>
        <w:jc w:val="both"/>
        <w:rPr>
          <w:sz w:val="28"/>
        </w:rPr>
      </w:pPr>
      <w:r>
        <w:rPr>
          <w:sz w:val="28"/>
        </w:rPr>
        <w:t>- Gas.</w:t>
      </w:r>
    </w:p>
    <w:p w14:paraId="2AD597AD">
      <w:pPr>
        <w:spacing w:before="2" w:line="480" w:lineRule="auto"/>
        <w:ind w:left="1080" w:right="1073"/>
        <w:jc w:val="both"/>
        <w:rPr>
          <w:sz w:val="28"/>
        </w:rPr>
      </w:pPr>
      <w:r>
        <w:rPr>
          <w:sz w:val="28"/>
        </w:rPr>
        <w:t>- Divider.</w:t>
      </w:r>
    </w:p>
    <w:p w14:paraId="1B607811">
      <w:pPr>
        <w:spacing w:before="2" w:line="480" w:lineRule="auto"/>
        <w:ind w:left="1080" w:right="1073"/>
        <w:jc w:val="both"/>
        <w:rPr>
          <w:sz w:val="28"/>
        </w:rPr>
      </w:pPr>
      <w:r>
        <w:rPr>
          <w:sz w:val="28"/>
        </w:rPr>
        <w:t>- Ruler.</w:t>
      </w:r>
    </w:p>
    <w:p w14:paraId="5D7ACE3D">
      <w:pPr>
        <w:spacing w:before="2" w:line="480" w:lineRule="auto"/>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14:paraId="208138A7">
      <w:pPr>
        <w:spacing w:before="2" w:line="480" w:lineRule="auto"/>
        <w:ind w:left="1080" w:right="1073"/>
        <w:jc w:val="both"/>
        <w:rPr>
          <w:sz w:val="28"/>
        </w:rPr>
      </w:pPr>
      <w:r>
        <w:rPr>
          <w:sz w:val="28"/>
        </w:rPr>
        <w:t>- Weighing balance</w:t>
      </w:r>
    </w:p>
    <w:p w14:paraId="6A84C2D6">
      <w:pPr>
        <w:spacing w:before="2" w:line="480" w:lineRule="auto"/>
        <w:ind w:left="1080" w:right="1073"/>
        <w:jc w:val="both"/>
        <w:rPr>
          <w:sz w:val="28"/>
        </w:rPr>
      </w:pPr>
      <w:r>
        <w:rPr>
          <w:sz w:val="28"/>
        </w:rPr>
        <w:t>- Cotton wool.</w:t>
      </w:r>
    </w:p>
    <w:p w14:paraId="0874B397">
      <w:pPr>
        <w:spacing w:before="2" w:line="480" w:lineRule="auto"/>
        <w:ind w:left="1080" w:right="1073"/>
        <w:jc w:val="both"/>
        <w:rPr>
          <w:sz w:val="28"/>
        </w:rPr>
      </w:pPr>
      <w:r>
        <w:rPr>
          <w:sz w:val="28"/>
        </w:rPr>
        <w:t>- Spatula.</w:t>
      </w:r>
    </w:p>
    <w:p w14:paraId="78DE9350">
      <w:pPr>
        <w:spacing w:before="2" w:line="480" w:lineRule="auto"/>
        <w:ind w:left="1080" w:right="1073"/>
        <w:jc w:val="both"/>
        <w:rPr>
          <w:sz w:val="28"/>
        </w:rPr>
      </w:pPr>
      <w:r>
        <w:rPr>
          <w:sz w:val="28"/>
        </w:rPr>
        <w:t>- Foil.</w:t>
      </w:r>
    </w:p>
    <w:p w14:paraId="617CB5DC">
      <w:pPr>
        <w:spacing w:before="2" w:line="480" w:lineRule="auto"/>
        <w:ind w:left="1080" w:right="1073"/>
        <w:jc w:val="both"/>
        <w:rPr>
          <w:sz w:val="28"/>
        </w:rPr>
      </w:pPr>
      <w:r>
        <w:rPr>
          <w:sz w:val="28"/>
        </w:rPr>
        <w:t>- Hand gloves.</w:t>
      </w:r>
    </w:p>
    <w:p w14:paraId="2F85E0E2">
      <w:pPr>
        <w:spacing w:before="2" w:line="480" w:lineRule="auto"/>
        <w:ind w:left="1080" w:right="1073"/>
        <w:jc w:val="both"/>
        <w:rPr>
          <w:sz w:val="28"/>
        </w:rPr>
      </w:pPr>
      <w:r>
        <w:rPr>
          <w:sz w:val="28"/>
        </w:rPr>
        <w:t>- Nose mask.</w:t>
      </w:r>
    </w:p>
    <w:p w14:paraId="07889F4F">
      <w:pPr>
        <w:pStyle w:val="8"/>
        <w:numPr>
          <w:ilvl w:val="1"/>
          <w:numId w:val="9"/>
        </w:numPr>
        <w:tabs>
          <w:tab w:val="left"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14:paraId="201F2DD2">
      <w:pPr>
        <w:pStyle w:val="6"/>
        <w:spacing w:before="318" w:line="480" w:lineRule="auto"/>
        <w:ind w:right="1074"/>
        <w:jc w:val="both"/>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to 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5946B2EE">
      <w:pPr>
        <w:pStyle w:val="3"/>
        <w:numPr>
          <w:ilvl w:val="1"/>
          <w:numId w:val="9"/>
        </w:numPr>
        <w:tabs>
          <w:tab w:val="left" w:pos="1501"/>
        </w:tabs>
        <w:spacing w:before="5"/>
        <w:ind w:left="1501" w:hanging="421"/>
        <w:jc w:val="both"/>
      </w:pPr>
      <w:r>
        <w:t>Preparation</w:t>
      </w:r>
      <w:r>
        <w:rPr>
          <w:spacing w:val="-9"/>
        </w:rPr>
        <w:t xml:space="preserve"> </w:t>
      </w:r>
      <w:r>
        <w:t>of</w:t>
      </w:r>
      <w:r>
        <w:rPr>
          <w:spacing w:val="-8"/>
        </w:rPr>
        <w:t xml:space="preserve"> </w:t>
      </w:r>
      <w:r>
        <w:rPr>
          <w:spacing w:val="-4"/>
        </w:rPr>
        <w:t>Media</w:t>
      </w:r>
    </w:p>
    <w:p w14:paraId="5E15904F">
      <w:pPr>
        <w:pStyle w:val="6"/>
        <w:spacing w:before="65" w:line="644" w:lineRule="exact"/>
        <w:ind w:right="1079" w:firstLine="69"/>
        <w:jc w:val="both"/>
      </w:pPr>
      <w:r>
        <w:t>Potato Dextrose Agar (PDA) was prepared by dissolving 11.7g of PDA powder in 300ml of distilled water.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14:paraId="5FEB1812">
      <w:pPr>
        <w:pStyle w:val="6"/>
        <w:spacing w:line="644" w:lineRule="exact"/>
        <w:jc w:val="both"/>
        <w:sectPr>
          <w:pgSz w:w="11520" w:h="14400"/>
          <w:pgMar w:top="1360" w:right="360" w:bottom="1440" w:left="360" w:header="0" w:footer="1254" w:gutter="0"/>
          <w:cols w:space="720" w:num="1"/>
        </w:sectPr>
      </w:pPr>
    </w:p>
    <w:p w14:paraId="58A25AC0">
      <w:pPr>
        <w:pStyle w:val="6"/>
        <w:spacing w:before="73" w:line="480" w:lineRule="auto"/>
        <w:ind w:right="1086"/>
        <w:jc w:val="both"/>
      </w:pPr>
      <w:r>
        <w:t>at 121°c for 30 minutes. After it was cooled at room temperature, the agar was dispensed into sterile Petri dishes.</w:t>
      </w:r>
    </w:p>
    <w:p w14:paraId="3E138824">
      <w:pPr>
        <w:pStyle w:val="3"/>
        <w:numPr>
          <w:ilvl w:val="1"/>
          <w:numId w:val="9"/>
        </w:numPr>
        <w:tabs>
          <w:tab w:val="left" w:pos="1501"/>
        </w:tabs>
        <w:spacing w:before="6"/>
        <w:ind w:left="1501" w:hanging="421"/>
        <w:jc w:val="both"/>
      </w:pPr>
      <w:r>
        <w:t>Antifungal</w:t>
      </w:r>
      <w:r>
        <w:rPr>
          <w:spacing w:val="-7"/>
        </w:rPr>
        <w:t xml:space="preserve"> </w:t>
      </w:r>
      <w:r>
        <w:t>Activity</w:t>
      </w:r>
      <w:r>
        <w:rPr>
          <w:spacing w:val="-7"/>
        </w:rPr>
        <w:t xml:space="preserve"> </w:t>
      </w:r>
      <w:r>
        <w:rPr>
          <w:spacing w:val="-2"/>
        </w:rPr>
        <w:t>Test.</w:t>
      </w:r>
    </w:p>
    <w:p w14:paraId="234F30E6">
      <w:pPr>
        <w:pStyle w:val="6"/>
        <w:spacing w:before="316" w:line="480" w:lineRule="auto"/>
        <w:ind w:right="1074"/>
        <w:jc w:val="both"/>
      </w:pPr>
      <w:r>
        <w:t>The test was carried out using the Agar well diffusion technique. The potato dextrose agar in the petri dishes was allowed to solidify. The isolates were inoculated into the plate aseptically using a sterile inoculating loop. After each wells were bored on the surface of the inoculated agar plates using</w:t>
      </w:r>
      <w:r>
        <w:rPr>
          <w:spacing w:val="40"/>
        </w:rPr>
        <w:t xml:space="preserve"> </w:t>
      </w:r>
      <w:r>
        <w:t>5mm</w:t>
      </w:r>
      <w:r>
        <w:rPr>
          <w:spacing w:val="-4"/>
        </w:rPr>
        <w:t xml:space="preserve"> </w:t>
      </w:r>
      <w:r>
        <w:t>cork borer. The</w:t>
      </w:r>
      <w:r>
        <w:rPr>
          <w:spacing w:val="-2"/>
        </w:rPr>
        <w:t xml:space="preserve"> </w:t>
      </w:r>
      <w:r>
        <w:t>ethanolic</w:t>
      </w:r>
      <w:r>
        <w:rPr>
          <w:spacing w:val="-2"/>
        </w:rPr>
        <w:t xml:space="preserve"> </w:t>
      </w:r>
      <w:r>
        <w:t>extract</w:t>
      </w:r>
      <w:r>
        <w:rPr>
          <w:spacing w:val="-1"/>
        </w:rPr>
        <w:t xml:space="preserve"> </w:t>
      </w:r>
      <w:r>
        <w:t xml:space="preserve">of </w:t>
      </w:r>
      <w:r>
        <w:rPr>
          <w:i/>
        </w:rPr>
        <w:t xml:space="preserve">Bryophyllum pinnatum </w:t>
      </w:r>
      <w:r>
        <w:t>was</w:t>
      </w:r>
      <w:r>
        <w:rPr>
          <w:spacing w:val="-1"/>
        </w:rPr>
        <w:t xml:space="preserve"> </w:t>
      </w:r>
      <w:r>
        <w:t>poured into the well at different concentration using a syringe, one hole was left as control. The wells were well as spaced to prevent the zones of inhibition from overlapping. The plates were kept at room temperature for 24 hours.</w:t>
      </w:r>
    </w:p>
    <w:p w14:paraId="06F34C77">
      <w:pPr>
        <w:pStyle w:val="6"/>
        <w:spacing w:line="480" w:lineRule="auto"/>
        <w:jc w:val="both"/>
        <w:sectPr>
          <w:pgSz w:w="11520" w:h="14400"/>
          <w:pgMar w:top="1360" w:right="360" w:bottom="1440" w:left="360" w:header="0" w:footer="1254" w:gutter="0"/>
          <w:cols w:space="720" w:num="1"/>
        </w:sectPr>
      </w:pPr>
    </w:p>
    <w:p w14:paraId="57E3F362">
      <w:pPr>
        <w:spacing w:before="78"/>
        <w:ind w:left="1423" w:right="1507"/>
        <w:jc w:val="center"/>
        <w:rPr>
          <w:b/>
          <w:sz w:val="28"/>
        </w:rPr>
      </w:pPr>
      <w:r>
        <w:rPr>
          <w:b/>
          <w:sz w:val="28"/>
        </w:rPr>
        <w:t>CHAPTER</w:t>
      </w:r>
      <w:r>
        <w:rPr>
          <w:b/>
          <w:spacing w:val="-6"/>
          <w:sz w:val="28"/>
        </w:rPr>
        <w:t xml:space="preserve"> </w:t>
      </w:r>
      <w:r>
        <w:rPr>
          <w:b/>
          <w:spacing w:val="-4"/>
          <w:sz w:val="28"/>
        </w:rPr>
        <w:t>FOUR</w:t>
      </w:r>
    </w:p>
    <w:p w14:paraId="39430E78">
      <w:pPr>
        <w:spacing w:before="321"/>
        <w:ind w:left="1080"/>
        <w:rPr>
          <w:b/>
          <w:sz w:val="28"/>
        </w:rPr>
      </w:pPr>
      <w:r>
        <w:rPr>
          <w:b/>
          <w:sz w:val="28"/>
        </w:rPr>
        <w:t xml:space="preserve">4.0. </w:t>
      </w:r>
      <w:r>
        <w:rPr>
          <w:b/>
          <w:spacing w:val="-2"/>
          <w:sz w:val="28"/>
        </w:rPr>
        <w:t>RESULTS</w:t>
      </w:r>
    </w:p>
    <w:p w14:paraId="2EEA3036">
      <w:pPr>
        <w:pStyle w:val="6"/>
        <w:spacing w:before="2"/>
        <w:ind w:left="0"/>
        <w:rPr>
          <w:b/>
        </w:rPr>
      </w:pPr>
    </w:p>
    <w:p w14:paraId="6B2D9A48">
      <w:pPr>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14:paraId="5797639A">
      <w:pPr>
        <w:pStyle w:val="6"/>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14:paraId="0FB3D779">
      <w:pPr>
        <w:pStyle w:val="6"/>
        <w:ind w:left="0"/>
        <w:rPr>
          <w:i/>
        </w:rPr>
      </w:pPr>
    </w:p>
    <w:p w14:paraId="781D852D">
      <w:pPr>
        <w:pStyle w:val="6"/>
        <w:jc w:val="both"/>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14:paraId="361C01F1">
      <w:pPr>
        <w:pStyle w:val="6"/>
        <w:spacing w:before="6"/>
        <w:ind w:left="0"/>
      </w:pPr>
    </w:p>
    <w:p w14:paraId="427FAD9A">
      <w:pPr>
        <w:pStyle w:val="2"/>
        <w:spacing w:before="1"/>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14:paraId="0CC714B7">
      <w:pPr>
        <w:spacing w:before="316" w:line="480" w:lineRule="auto"/>
        <w:ind w:left="1080" w:right="1075"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 xml:space="preserve">and </w:t>
      </w:r>
      <w:r>
        <w:rPr>
          <w:i/>
          <w:sz w:val="28"/>
        </w:rPr>
        <w:t>Fusarium oxysporum</w:t>
      </w:r>
      <w:r>
        <w:rPr>
          <w:sz w:val="28"/>
        </w:rPr>
        <w:t>. The zones of inhibition in (mm) as shown in Table 3.0 below:</w:t>
      </w:r>
    </w:p>
    <w:p w14:paraId="2F709C28">
      <w:pPr>
        <w:pStyle w:val="3"/>
        <w:spacing w:before="5" w:after="3" w:line="360" w:lineRule="auto"/>
        <w:ind w:right="1074"/>
      </w:pPr>
      <w:r>
        <w:t xml:space="preserve">Table 3 Antifungal activity (Zone of inhibition) of B. pinnatum leaf </w:t>
      </w:r>
      <w:r>
        <w:rPr>
          <w:spacing w:val="-2"/>
        </w:rPr>
        <w:t>extract</w:t>
      </w:r>
    </w:p>
    <w:tbl>
      <w:tblPr>
        <w:tblStyle w:val="5"/>
        <w:tblW w:w="0" w:type="auto"/>
        <w:tblInd w:w="9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2213"/>
        <w:gridCol w:w="2216"/>
        <w:gridCol w:w="2213"/>
      </w:tblGrid>
      <w:tr w14:paraId="122E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2216" w:type="dxa"/>
          </w:tcPr>
          <w:p w14:paraId="4F29EC8F">
            <w:pPr>
              <w:pStyle w:val="9"/>
              <w:spacing w:line="320" w:lineRule="exact"/>
              <w:rPr>
                <w:b/>
                <w:sz w:val="28"/>
              </w:rPr>
            </w:pPr>
            <w:r>
              <w:rPr>
                <w:b/>
                <w:spacing w:val="-2"/>
                <w:sz w:val="28"/>
              </w:rPr>
              <w:t>FUNGAL</w:t>
            </w:r>
          </w:p>
          <w:p w14:paraId="1C54C1E8">
            <w:pPr>
              <w:pStyle w:val="9"/>
              <w:spacing w:before="161" w:line="240" w:lineRule="auto"/>
              <w:rPr>
                <w:b/>
                <w:sz w:val="28"/>
              </w:rPr>
            </w:pPr>
            <w:r>
              <w:rPr>
                <w:b/>
                <w:spacing w:val="-2"/>
                <w:sz w:val="28"/>
              </w:rPr>
              <w:t>ISOLATE</w:t>
            </w:r>
          </w:p>
        </w:tc>
        <w:tc>
          <w:tcPr>
            <w:tcW w:w="2213" w:type="dxa"/>
          </w:tcPr>
          <w:p w14:paraId="02FDA1D6">
            <w:pPr>
              <w:pStyle w:val="9"/>
              <w:spacing w:line="320" w:lineRule="exact"/>
              <w:ind w:left="105"/>
              <w:rPr>
                <w:b/>
                <w:sz w:val="28"/>
              </w:rPr>
            </w:pPr>
            <w:r>
              <w:rPr>
                <w:b/>
                <w:spacing w:val="-5"/>
                <w:sz w:val="28"/>
              </w:rPr>
              <w:t>2mm</w:t>
            </w:r>
          </w:p>
        </w:tc>
        <w:tc>
          <w:tcPr>
            <w:tcW w:w="2216" w:type="dxa"/>
          </w:tcPr>
          <w:p w14:paraId="7D113E9A">
            <w:pPr>
              <w:pStyle w:val="9"/>
              <w:spacing w:line="320" w:lineRule="exact"/>
              <w:rPr>
                <w:b/>
                <w:sz w:val="28"/>
              </w:rPr>
            </w:pPr>
            <w:r>
              <w:rPr>
                <w:b/>
                <w:spacing w:val="-5"/>
                <w:sz w:val="28"/>
              </w:rPr>
              <w:t>3mm</w:t>
            </w:r>
          </w:p>
        </w:tc>
        <w:tc>
          <w:tcPr>
            <w:tcW w:w="2213" w:type="dxa"/>
          </w:tcPr>
          <w:p w14:paraId="0A3CB69D">
            <w:pPr>
              <w:pStyle w:val="9"/>
              <w:spacing w:line="320" w:lineRule="exact"/>
              <w:ind w:left="105"/>
              <w:rPr>
                <w:b/>
                <w:sz w:val="28"/>
              </w:rPr>
            </w:pPr>
            <w:r>
              <w:rPr>
                <w:b/>
                <w:spacing w:val="-5"/>
                <w:sz w:val="28"/>
              </w:rPr>
              <w:t>4mm</w:t>
            </w:r>
          </w:p>
        </w:tc>
      </w:tr>
      <w:tr w14:paraId="1BCD6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16" w:type="dxa"/>
          </w:tcPr>
          <w:p w14:paraId="7000564C">
            <w:pPr>
              <w:pStyle w:val="9"/>
              <w:spacing w:line="240" w:lineRule="auto"/>
              <w:rPr>
                <w:b/>
                <w:i/>
                <w:sz w:val="28"/>
              </w:rPr>
            </w:pPr>
            <w:r>
              <w:rPr>
                <w:b/>
                <w:i/>
                <w:sz w:val="28"/>
              </w:rPr>
              <w:t>Penicillium</w:t>
            </w:r>
            <w:r>
              <w:rPr>
                <w:b/>
                <w:i/>
                <w:spacing w:val="-11"/>
                <w:sz w:val="28"/>
              </w:rPr>
              <w:t xml:space="preserve"> </w:t>
            </w:r>
            <w:r>
              <w:rPr>
                <w:b/>
                <w:i/>
                <w:spacing w:val="-5"/>
                <w:sz w:val="28"/>
              </w:rPr>
              <w:t>sp.</w:t>
            </w:r>
          </w:p>
        </w:tc>
        <w:tc>
          <w:tcPr>
            <w:tcW w:w="2213" w:type="dxa"/>
          </w:tcPr>
          <w:p w14:paraId="6DDEBFE8">
            <w:pPr>
              <w:pStyle w:val="9"/>
              <w:ind w:left="105"/>
              <w:rPr>
                <w:sz w:val="28"/>
              </w:rPr>
            </w:pPr>
            <w:r>
              <w:rPr>
                <w:spacing w:val="-4"/>
                <w:sz w:val="28"/>
              </w:rPr>
              <w:t>12mm</w:t>
            </w:r>
          </w:p>
        </w:tc>
        <w:tc>
          <w:tcPr>
            <w:tcW w:w="2216" w:type="dxa"/>
          </w:tcPr>
          <w:p w14:paraId="762D9F79">
            <w:pPr>
              <w:pStyle w:val="9"/>
              <w:rPr>
                <w:sz w:val="28"/>
              </w:rPr>
            </w:pPr>
            <w:r>
              <w:rPr>
                <w:spacing w:val="-10"/>
                <w:sz w:val="28"/>
              </w:rPr>
              <w:t>_</w:t>
            </w:r>
          </w:p>
        </w:tc>
        <w:tc>
          <w:tcPr>
            <w:tcW w:w="2213" w:type="dxa"/>
          </w:tcPr>
          <w:p w14:paraId="0B53A136">
            <w:pPr>
              <w:pStyle w:val="9"/>
              <w:ind w:left="105"/>
              <w:rPr>
                <w:sz w:val="28"/>
              </w:rPr>
            </w:pPr>
            <w:r>
              <w:rPr>
                <w:spacing w:val="-10"/>
                <w:sz w:val="28"/>
              </w:rPr>
              <w:t>_</w:t>
            </w:r>
          </w:p>
        </w:tc>
      </w:tr>
      <w:tr w14:paraId="111E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16" w:type="dxa"/>
          </w:tcPr>
          <w:p w14:paraId="36CC91D4">
            <w:pPr>
              <w:pStyle w:val="9"/>
              <w:spacing w:line="240" w:lineRule="auto"/>
              <w:rPr>
                <w:b/>
                <w:i/>
                <w:sz w:val="28"/>
              </w:rPr>
            </w:pPr>
            <w:r>
              <w:rPr>
                <w:b/>
                <w:i/>
                <w:sz w:val="28"/>
              </w:rPr>
              <w:t>Aspergillus</w:t>
            </w:r>
            <w:r>
              <w:rPr>
                <w:b/>
                <w:i/>
                <w:spacing w:val="-9"/>
                <w:sz w:val="28"/>
              </w:rPr>
              <w:t xml:space="preserve"> </w:t>
            </w:r>
            <w:r>
              <w:rPr>
                <w:b/>
                <w:i/>
                <w:spacing w:val="-4"/>
                <w:sz w:val="28"/>
              </w:rPr>
              <w:t>niger</w:t>
            </w:r>
          </w:p>
        </w:tc>
        <w:tc>
          <w:tcPr>
            <w:tcW w:w="2213" w:type="dxa"/>
          </w:tcPr>
          <w:p w14:paraId="5C38EFBC">
            <w:pPr>
              <w:pStyle w:val="9"/>
              <w:ind w:left="105"/>
              <w:rPr>
                <w:sz w:val="28"/>
              </w:rPr>
            </w:pPr>
            <w:r>
              <w:rPr>
                <w:spacing w:val="-10"/>
                <w:sz w:val="28"/>
              </w:rPr>
              <w:t>_</w:t>
            </w:r>
          </w:p>
        </w:tc>
        <w:tc>
          <w:tcPr>
            <w:tcW w:w="2216" w:type="dxa"/>
          </w:tcPr>
          <w:p w14:paraId="206F4229">
            <w:pPr>
              <w:pStyle w:val="9"/>
              <w:rPr>
                <w:sz w:val="28"/>
              </w:rPr>
            </w:pPr>
            <w:r>
              <w:rPr>
                <w:spacing w:val="-4"/>
                <w:sz w:val="28"/>
              </w:rPr>
              <w:t>14mm</w:t>
            </w:r>
          </w:p>
        </w:tc>
        <w:tc>
          <w:tcPr>
            <w:tcW w:w="2213" w:type="dxa"/>
          </w:tcPr>
          <w:p w14:paraId="14975FCE">
            <w:pPr>
              <w:pStyle w:val="9"/>
              <w:ind w:left="105"/>
              <w:rPr>
                <w:sz w:val="28"/>
              </w:rPr>
            </w:pPr>
            <w:r>
              <w:rPr>
                <w:spacing w:val="-4"/>
                <w:sz w:val="28"/>
              </w:rPr>
              <w:t>12mm</w:t>
            </w:r>
          </w:p>
        </w:tc>
      </w:tr>
      <w:tr w14:paraId="65ED0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6" w:type="dxa"/>
          </w:tcPr>
          <w:p w14:paraId="2916DCB4">
            <w:pPr>
              <w:pStyle w:val="9"/>
              <w:spacing w:line="240" w:lineRule="auto"/>
              <w:rPr>
                <w:b/>
                <w:i/>
                <w:sz w:val="28"/>
              </w:rPr>
            </w:pPr>
            <w:r>
              <w:rPr>
                <w:b/>
                <w:i/>
                <w:spacing w:val="-2"/>
                <w:sz w:val="28"/>
              </w:rPr>
              <w:t>Fusarium</w:t>
            </w:r>
          </w:p>
          <w:p w14:paraId="624792A3">
            <w:pPr>
              <w:pStyle w:val="9"/>
              <w:spacing w:before="1" w:line="240" w:lineRule="auto"/>
              <w:ind w:left="0"/>
              <w:rPr>
                <w:b/>
                <w:sz w:val="28"/>
              </w:rPr>
            </w:pPr>
          </w:p>
          <w:p w14:paraId="14EA4E76">
            <w:pPr>
              <w:pStyle w:val="9"/>
              <w:spacing w:line="240" w:lineRule="auto"/>
              <w:rPr>
                <w:b/>
                <w:i/>
                <w:sz w:val="28"/>
              </w:rPr>
            </w:pPr>
            <w:r>
              <w:rPr>
                <w:b/>
                <w:i/>
                <w:spacing w:val="-2"/>
                <w:sz w:val="28"/>
              </w:rPr>
              <w:t>Oxysporum</w:t>
            </w:r>
          </w:p>
        </w:tc>
        <w:tc>
          <w:tcPr>
            <w:tcW w:w="2213" w:type="dxa"/>
          </w:tcPr>
          <w:p w14:paraId="2ACA3070">
            <w:pPr>
              <w:pStyle w:val="9"/>
              <w:ind w:left="105"/>
              <w:rPr>
                <w:sz w:val="28"/>
              </w:rPr>
            </w:pPr>
            <w:r>
              <w:rPr>
                <w:spacing w:val="-4"/>
                <w:sz w:val="28"/>
              </w:rPr>
              <w:t>14mm</w:t>
            </w:r>
          </w:p>
        </w:tc>
        <w:tc>
          <w:tcPr>
            <w:tcW w:w="2216" w:type="dxa"/>
          </w:tcPr>
          <w:p w14:paraId="16216910">
            <w:pPr>
              <w:pStyle w:val="9"/>
              <w:rPr>
                <w:sz w:val="28"/>
              </w:rPr>
            </w:pPr>
            <w:r>
              <w:rPr>
                <w:spacing w:val="-4"/>
                <w:sz w:val="28"/>
              </w:rPr>
              <w:t>10mm</w:t>
            </w:r>
          </w:p>
        </w:tc>
        <w:tc>
          <w:tcPr>
            <w:tcW w:w="2213" w:type="dxa"/>
          </w:tcPr>
          <w:p w14:paraId="7286805B">
            <w:pPr>
              <w:pStyle w:val="9"/>
              <w:ind w:left="105"/>
              <w:rPr>
                <w:sz w:val="28"/>
              </w:rPr>
            </w:pPr>
            <w:r>
              <w:rPr>
                <w:spacing w:val="-10"/>
                <w:sz w:val="28"/>
              </w:rPr>
              <w:t>_</w:t>
            </w:r>
          </w:p>
        </w:tc>
      </w:tr>
    </w:tbl>
    <w:p w14:paraId="02750998">
      <w:pPr>
        <w:pStyle w:val="9"/>
        <w:rPr>
          <w:sz w:val="28"/>
        </w:rPr>
        <w:sectPr>
          <w:pgSz w:w="11520" w:h="14400"/>
          <w:pgMar w:top="1360" w:right="360" w:bottom="1440" w:left="360" w:header="0" w:footer="1254" w:gutter="0"/>
          <w:cols w:space="720" w:num="1"/>
        </w:sectPr>
      </w:pPr>
    </w:p>
    <w:p w14:paraId="1F6686BF">
      <w:pPr>
        <w:spacing w:before="78" w:line="360" w:lineRule="auto"/>
        <w:ind w:left="1080"/>
        <w:jc w:val="both"/>
        <w:rPr>
          <w:bCs/>
          <w:sz w:val="28"/>
        </w:rPr>
      </w:pPr>
      <w:r>
        <w:rPr>
          <w:bCs/>
          <w:sz w:val="28"/>
        </w:rPr>
        <w:t xml:space="preserve">This table shows the effects of Bryophyllum pinnatum on different fungi isolates. </w:t>
      </w:r>
    </w:p>
    <w:p w14:paraId="37E6666D">
      <w:pPr>
        <w:spacing w:before="78" w:line="360" w:lineRule="auto"/>
        <w:ind w:left="1080"/>
        <w:jc w:val="both"/>
        <w:rPr>
          <w:bCs/>
          <w:sz w:val="28"/>
        </w:rPr>
      </w:pPr>
      <w:r>
        <w:rPr>
          <w:bCs/>
          <w:i/>
          <w:iCs/>
          <w:sz w:val="28"/>
        </w:rPr>
        <w:t>Aspergillus niger</w:t>
      </w:r>
      <w:r>
        <w:rPr>
          <w:bCs/>
          <w:sz w:val="28"/>
        </w:rPr>
        <w:t xml:space="preserve"> showed 14mm inhibition at 3mm and 12mm inhibition at 4mm,  </w:t>
      </w:r>
      <w:r>
        <w:rPr>
          <w:bCs/>
          <w:i/>
          <w:iCs/>
          <w:sz w:val="28"/>
        </w:rPr>
        <w:t>Fusarium oxysporum</w:t>
      </w:r>
      <w:r>
        <w:rPr>
          <w:bCs/>
          <w:sz w:val="28"/>
        </w:rPr>
        <w:t xml:space="preserve"> showed 14mm inhibition at 2mm and 10mm at 3mm which indicates high susceptibility to B.pinnatum while </w:t>
      </w:r>
      <w:r>
        <w:rPr>
          <w:bCs/>
          <w:i/>
          <w:iCs/>
          <w:sz w:val="28"/>
        </w:rPr>
        <w:t>Penicillium spp</w:t>
      </w:r>
      <w:r>
        <w:rPr>
          <w:bCs/>
          <w:sz w:val="28"/>
        </w:rPr>
        <w:t xml:space="preserve"> showed only 10mm at 2mm making it resistant to </w:t>
      </w:r>
      <w:r>
        <w:rPr>
          <w:bCs/>
          <w:i/>
          <w:iCs/>
          <w:sz w:val="28"/>
        </w:rPr>
        <w:t>B.pinnatum</w:t>
      </w:r>
      <w:r>
        <w:rPr>
          <w:bCs/>
          <w:sz w:val="28"/>
        </w:rPr>
        <w:t xml:space="preserve">.These inhibition zones confirm that the </w:t>
      </w:r>
      <w:r>
        <w:rPr>
          <w:bCs/>
          <w:i/>
          <w:iCs/>
          <w:sz w:val="28"/>
        </w:rPr>
        <w:t xml:space="preserve">Bryophyllum pinnatum </w:t>
      </w:r>
      <w:r>
        <w:rPr>
          <w:bCs/>
          <w:sz w:val="28"/>
        </w:rPr>
        <w:t xml:space="preserve">leaf extract was 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14:paraId="490A8453">
      <w:pPr>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14:paraId="058077F1">
      <w:pPr>
        <w:spacing w:before="316" w:line="482" w:lineRule="auto"/>
        <w:ind w:left="1080" w:right="1075"/>
        <w:rPr>
          <w:sz w:val="28"/>
        </w:rPr>
      </w:pPr>
      <w:r>
        <w:rPr>
          <w:sz w:val="28"/>
        </w:rPr>
        <w:t xml:space="preserve">The leaf extract of </w:t>
      </w:r>
      <w:r>
        <w:rPr>
          <w:i/>
          <w:sz w:val="28"/>
        </w:rPr>
        <w:t xml:space="preserve">Bryophyllum pinnatum </w:t>
      </w:r>
      <w:r>
        <w:rPr>
          <w:sz w:val="28"/>
        </w:rPr>
        <w:t xml:space="preserve">is rich in various Phytochemicals </w:t>
      </w:r>
      <w:r>
        <w:rPr>
          <w:spacing w:val="-2"/>
          <w:sz w:val="28"/>
        </w:rPr>
        <w:t>including:</w:t>
      </w:r>
    </w:p>
    <w:p w14:paraId="49380302">
      <w:pPr>
        <w:pStyle w:val="8"/>
        <w:numPr>
          <w:ilvl w:val="0"/>
          <w:numId w:val="10"/>
        </w:numPr>
        <w:tabs>
          <w:tab w:val="left" w:pos="1800"/>
        </w:tabs>
        <w:spacing w:line="337" w:lineRule="exact"/>
        <w:rPr>
          <w:sz w:val="28"/>
        </w:rPr>
      </w:pPr>
      <w:r>
        <w:rPr>
          <w:spacing w:val="-2"/>
          <w:sz w:val="28"/>
        </w:rPr>
        <w:t>Flavonoids.</w:t>
      </w:r>
    </w:p>
    <w:p w14:paraId="219106A9">
      <w:pPr>
        <w:pStyle w:val="6"/>
        <w:spacing w:before="1"/>
        <w:ind w:left="0"/>
      </w:pPr>
    </w:p>
    <w:p w14:paraId="01437ACF">
      <w:pPr>
        <w:pStyle w:val="8"/>
        <w:numPr>
          <w:ilvl w:val="0"/>
          <w:numId w:val="10"/>
        </w:numPr>
        <w:tabs>
          <w:tab w:val="left" w:pos="1800"/>
        </w:tabs>
        <w:rPr>
          <w:sz w:val="28"/>
        </w:rPr>
      </w:pPr>
      <w:r>
        <w:rPr>
          <w:spacing w:val="-2"/>
          <w:sz w:val="28"/>
        </w:rPr>
        <w:t>Saponins.</w:t>
      </w:r>
    </w:p>
    <w:p w14:paraId="4C059103">
      <w:pPr>
        <w:pStyle w:val="8"/>
        <w:numPr>
          <w:ilvl w:val="0"/>
          <w:numId w:val="10"/>
        </w:numPr>
        <w:tabs>
          <w:tab w:val="left" w:pos="1800"/>
        </w:tabs>
        <w:spacing w:before="319"/>
        <w:rPr>
          <w:sz w:val="28"/>
        </w:rPr>
      </w:pPr>
      <w:r>
        <w:rPr>
          <w:spacing w:val="-2"/>
          <w:sz w:val="28"/>
        </w:rPr>
        <w:t>Tannins.</w:t>
      </w:r>
    </w:p>
    <w:p w14:paraId="047E1FBF">
      <w:pPr>
        <w:pStyle w:val="6"/>
        <w:ind w:left="0"/>
      </w:pPr>
    </w:p>
    <w:p w14:paraId="5C67D1F8">
      <w:pPr>
        <w:pStyle w:val="8"/>
        <w:numPr>
          <w:ilvl w:val="0"/>
          <w:numId w:val="10"/>
        </w:numPr>
        <w:tabs>
          <w:tab w:val="left" w:pos="1800"/>
        </w:tabs>
        <w:rPr>
          <w:sz w:val="28"/>
        </w:rPr>
      </w:pPr>
      <w:r>
        <w:rPr>
          <w:sz w:val="28"/>
        </w:rPr>
        <w:t>Alkaloids</w:t>
      </w:r>
      <w:r>
        <w:rPr>
          <w:spacing w:val="-8"/>
          <w:sz w:val="28"/>
        </w:rPr>
        <w:t xml:space="preserve"> </w:t>
      </w:r>
      <w:r>
        <w:rPr>
          <w:spacing w:val="-2"/>
          <w:sz w:val="28"/>
        </w:rPr>
        <w:t>compounds.</w:t>
      </w:r>
    </w:p>
    <w:p w14:paraId="5CCDB4EB">
      <w:pPr>
        <w:pStyle w:val="8"/>
        <w:numPr>
          <w:ilvl w:val="0"/>
          <w:numId w:val="10"/>
        </w:numPr>
        <w:tabs>
          <w:tab w:val="left" w:pos="1800"/>
        </w:tabs>
        <w:spacing w:before="322"/>
        <w:rPr>
          <w:sz w:val="28"/>
        </w:rPr>
      </w:pPr>
      <w:r>
        <w:rPr>
          <w:spacing w:val="-2"/>
          <w:sz w:val="28"/>
        </w:rPr>
        <w:t>Glycosides.</w:t>
      </w:r>
    </w:p>
    <w:p w14:paraId="03BE2CA4">
      <w:pPr>
        <w:pStyle w:val="6"/>
        <w:spacing w:before="320" w:line="482" w:lineRule="auto"/>
        <w:ind w:right="1075"/>
      </w:pPr>
      <w:r>
        <w:t>These compounds have been reported to posses reducing properties which</w:t>
      </w:r>
      <w:r>
        <w:rPr>
          <w:spacing w:val="80"/>
        </w:rPr>
        <w:t xml:space="preserve"> </w:t>
      </w:r>
      <w:r>
        <w:t>contribute to the plants therapeutic effects.</w:t>
      </w:r>
    </w:p>
    <w:p w14:paraId="26D8A18B">
      <w:pPr>
        <w:pStyle w:val="6"/>
        <w:spacing w:line="482" w:lineRule="auto"/>
        <w:sectPr>
          <w:pgSz w:w="11520" w:h="14400"/>
          <w:pgMar w:top="1360" w:right="1030" w:bottom="1440" w:left="360" w:header="0" w:footer="1254" w:gutter="0"/>
          <w:cols w:space="720" w:num="1"/>
        </w:sectPr>
      </w:pPr>
    </w:p>
    <w:p w14:paraId="6BE2D344">
      <w:pPr>
        <w:pStyle w:val="2"/>
        <w:ind w:left="669"/>
        <w:jc w:val="center"/>
      </w:pPr>
      <w:r>
        <w:t>CHAPTER</w:t>
      </w:r>
      <w:r>
        <w:rPr>
          <w:spacing w:val="-8"/>
        </w:rPr>
        <w:t xml:space="preserve"> </w:t>
      </w:r>
      <w:r>
        <w:rPr>
          <w:spacing w:val="-4"/>
        </w:rPr>
        <w:t>FIVE</w:t>
      </w:r>
    </w:p>
    <w:p w14:paraId="6AE2C7C0">
      <w:pPr>
        <w:spacing w:before="321"/>
        <w:ind w:left="1080"/>
        <w:rPr>
          <w:b/>
          <w:sz w:val="28"/>
        </w:rPr>
      </w:pPr>
      <w:r>
        <w:rPr>
          <w:b/>
          <w:sz w:val="28"/>
        </w:rPr>
        <w:t xml:space="preserve">5.1. </w:t>
      </w:r>
      <w:r>
        <w:rPr>
          <w:b/>
          <w:spacing w:val="-2"/>
          <w:sz w:val="28"/>
        </w:rPr>
        <w:t>DISCUSSION</w:t>
      </w:r>
    </w:p>
    <w:p w14:paraId="008DC7E0">
      <w:pPr>
        <w:pStyle w:val="6"/>
        <w:spacing w:before="319" w:line="480" w:lineRule="auto"/>
        <w:ind w:right="1081"/>
        <w:jc w:val="both"/>
      </w:pPr>
      <w:r>
        <w:t>Fungal infection pose a significant threat to public health, with the rise of drug resistant strains as major concern, development of new drugs could be useful in treating them.</w:t>
      </w:r>
    </w:p>
    <w:p w14:paraId="22370F2A">
      <w:pPr>
        <w:spacing w:before="1" w:line="480" w:lineRule="auto"/>
        <w:ind w:left="1080" w:right="1073"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1C4283C3">
      <w:pPr>
        <w:pStyle w:val="6"/>
        <w:spacing w:line="480" w:lineRule="auto"/>
        <w:ind w:right="1076"/>
        <w:jc w:val="both"/>
      </w:pPr>
      <w:r>
        <w:t xml:space="preserve">These results are consistent with previous studies that have reported the presence of bioactive compounds in </w:t>
      </w:r>
      <w:r>
        <w:rPr>
          <w:i/>
        </w:rPr>
        <w:t>B. pinnatum</w:t>
      </w:r>
      <w:r>
        <w:t>, including flavonoids, alkaloids, saponins, tannins, and</w:t>
      </w:r>
      <w:r>
        <w:rPr>
          <w:spacing w:val="-1"/>
        </w:rPr>
        <w:t xml:space="preserve"> </w:t>
      </w:r>
      <w:r>
        <w:t xml:space="preserve">glycosides, many of which have recognized antifungal activity. The mechanism of action of flavonoids and saponins are known to disrupt fungal cell membranes, while tannins may inhibit fungal enzymes or interfere with cell wall synthesis (Akinmoladun, F.O, et al., </w:t>
      </w:r>
      <w:r>
        <w:rPr>
          <w:spacing w:val="-2"/>
        </w:rPr>
        <w:t>2020).</w:t>
      </w:r>
    </w:p>
    <w:p w14:paraId="340CA327">
      <w:pPr>
        <w:pStyle w:val="6"/>
        <w:ind w:firstLine="69"/>
        <w:jc w:val="both"/>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14:paraId="75E7B47E">
      <w:pPr>
        <w:pStyle w:val="6"/>
        <w:spacing w:before="4" w:line="640" w:lineRule="atLeast"/>
        <w:ind w:right="1087"/>
        <w:jc w:val="both"/>
      </w:pPr>
      <w:r>
        <w:t>specific antifungal compounds, absence of in vivo testing, and no</w:t>
      </w:r>
      <w:r>
        <w:rPr>
          <w:spacing w:val="40"/>
        </w:rPr>
        <w:t xml:space="preserve"> </w:t>
      </w:r>
      <w:r>
        <w:t>assessment of potential cytotoxicity.</w:t>
      </w:r>
    </w:p>
    <w:p w14:paraId="3A777142">
      <w:pPr>
        <w:pStyle w:val="6"/>
        <w:spacing w:line="640" w:lineRule="atLeast"/>
        <w:jc w:val="both"/>
        <w:sectPr>
          <w:pgSz w:w="11520" w:h="14400"/>
          <w:pgMar w:top="1360" w:right="360" w:bottom="1440" w:left="360" w:header="0" w:footer="1254" w:gutter="0"/>
          <w:cols w:space="720" w:num="1"/>
        </w:sectPr>
      </w:pPr>
    </w:p>
    <w:p w14:paraId="42E5686D">
      <w:pPr>
        <w:pStyle w:val="6"/>
        <w:spacing w:before="73" w:line="480" w:lineRule="auto"/>
        <w:ind w:right="1081" w:firstLine="139"/>
        <w:jc w:val="both"/>
      </w:pPr>
      <w:r>
        <w:t>Further studies are recommended to isolate the active components, clarify their mechanisms of action, and assess the therapeutic index through animal models and clinical trials.</w:t>
      </w:r>
    </w:p>
    <w:p w14:paraId="7E2B55F7">
      <w:pPr>
        <w:pStyle w:val="2"/>
        <w:spacing w:before="5"/>
      </w:pPr>
      <w:r>
        <w:t xml:space="preserve">5.2 </w:t>
      </w:r>
      <w:r>
        <w:rPr>
          <w:spacing w:val="-2"/>
        </w:rPr>
        <w:t>CONCLUSION</w:t>
      </w:r>
    </w:p>
    <w:p w14:paraId="3707F1BB">
      <w:pPr>
        <w:pStyle w:val="6"/>
        <w:spacing w:before="317" w:line="480" w:lineRule="auto"/>
        <w:ind w:right="1075"/>
        <w:jc w:val="both"/>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niger, Fusarium oxysporum </w:t>
      </w:r>
      <w:r>
        <w:t xml:space="preserve">and </w:t>
      </w:r>
      <w:r>
        <w:rPr>
          <w:i/>
        </w:rPr>
        <w:t>Penicilliumspp</w:t>
      </w:r>
      <w:r>
        <w:t>.These effects</w:t>
      </w:r>
      <w:r>
        <w:rPr>
          <w:spacing w:val="40"/>
        </w:rPr>
        <w:t xml:space="preserve"> </w:t>
      </w:r>
      <w:r>
        <w:t>are attributed to the plant’s rich phytochemical content, particularly flavonoids, alkaloids, tannins, and saponins, which are known to exert antimicrobial properties by disrupting fungal cell membranes and inhibiting fungal growth.</w:t>
      </w:r>
    </w:p>
    <w:p w14:paraId="20A15E56">
      <w:pPr>
        <w:pStyle w:val="6"/>
        <w:spacing w:before="2" w:line="480" w:lineRule="auto"/>
        <w:ind w:right="1077"/>
        <w:jc w:val="both"/>
      </w:pPr>
      <w:r>
        <w:t>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558B317F">
      <w:pPr>
        <w:pStyle w:val="6"/>
        <w:spacing w:line="480" w:lineRule="auto"/>
        <w:jc w:val="both"/>
        <w:sectPr>
          <w:pgSz w:w="11520" w:h="14400"/>
          <w:pgMar w:top="1360" w:right="360" w:bottom="1440" w:left="360" w:header="0" w:footer="1254" w:gutter="0"/>
          <w:cols w:space="720" w:num="1"/>
        </w:sectPr>
      </w:pPr>
    </w:p>
    <w:p w14:paraId="4AE5C632">
      <w:pPr>
        <w:pStyle w:val="6"/>
        <w:spacing w:before="73" w:line="480" w:lineRule="auto"/>
        <w:ind w:right="1076"/>
        <w:jc w:val="both"/>
      </w:pPr>
      <w:r>
        <w:t>However, further research, including phytochemical isolation, mechanism</w:t>
      </w:r>
      <w:r>
        <w:rPr>
          <w:spacing w:val="-2"/>
        </w:rPr>
        <w:t xml:space="preserve"> </w:t>
      </w:r>
      <w:r>
        <w:t>of action studies, and in vivo evaluations is essential to fully establish its therapeutic potential and develop standardized formulations for clinical use.</w:t>
      </w:r>
    </w:p>
    <w:p w14:paraId="79B06CDA">
      <w:pPr>
        <w:pStyle w:val="6"/>
        <w:spacing w:line="480" w:lineRule="auto"/>
        <w:jc w:val="both"/>
        <w:sectPr>
          <w:pgSz w:w="11520" w:h="14400"/>
          <w:pgMar w:top="1360" w:right="360" w:bottom="1440" w:left="360" w:header="0" w:footer="1254" w:gutter="0"/>
          <w:cols w:space="720" w:num="1"/>
        </w:sectPr>
      </w:pPr>
    </w:p>
    <w:p w14:paraId="18922CD0">
      <w:pPr>
        <w:pStyle w:val="2"/>
        <w:ind w:left="1425" w:right="1423"/>
        <w:jc w:val="center"/>
      </w:pPr>
      <w:r>
        <w:rPr>
          <w:spacing w:val="-2"/>
        </w:rPr>
        <w:t>REFERENCES</w:t>
      </w:r>
    </w:p>
    <w:p w14:paraId="1D55C42B">
      <w:pPr>
        <w:pStyle w:val="6"/>
        <w:spacing w:before="316"/>
      </w:pPr>
      <w:r>
        <w:t>Akinmoladun,</w:t>
      </w:r>
      <w:r>
        <w:rPr>
          <w:spacing w:val="-7"/>
        </w:rPr>
        <w:t xml:space="preserve"> </w:t>
      </w:r>
      <w:r>
        <w:t>F.</w:t>
      </w:r>
      <w:r>
        <w:rPr>
          <w:spacing w:val="-5"/>
        </w:rPr>
        <w:t xml:space="preserve"> </w:t>
      </w:r>
      <w:r>
        <w:t>O.,</w:t>
      </w:r>
      <w:r>
        <w:rPr>
          <w:spacing w:val="-5"/>
        </w:rPr>
        <w:t xml:space="preserve"> </w:t>
      </w:r>
      <w:r>
        <w:t>Akinrinlola,</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14:paraId="38E17625">
      <w:pPr>
        <w:pStyle w:val="6"/>
        <w:spacing w:before="2"/>
        <w:ind w:left="0"/>
      </w:pPr>
    </w:p>
    <w:p w14:paraId="67F5F169">
      <w:pPr>
        <w:pStyle w:val="6"/>
        <w:spacing w:line="480" w:lineRule="auto"/>
        <w:ind w:left="1800" w:right="1077"/>
        <w:jc w:val="both"/>
      </w:pPr>
      <w:r>
        <w:t xml:space="preserve">Phytochemistry and pharmacological activities of Bryophyllum pinnatum: A review. Journal of Medicinal Plants Research, 14(5), </w:t>
      </w:r>
      <w:r>
        <w:rPr>
          <w:spacing w:val="-2"/>
        </w:rPr>
        <w:t>233–242.</w:t>
      </w:r>
    </w:p>
    <w:p w14:paraId="71C05AC6">
      <w:pPr>
        <w:pStyle w:val="6"/>
        <w:spacing w:line="480" w:lineRule="auto"/>
        <w:ind w:right="1078"/>
        <w:jc w:val="both"/>
      </w:pPr>
      <w:r>
        <w:t>Akinmoladun, F. O., Akinrinlola, B. L., Komolafe, O. A., &amp; Komolafe, T. S.</w:t>
      </w:r>
    </w:p>
    <w:p w14:paraId="734B7E85">
      <w:pPr>
        <w:pStyle w:val="6"/>
        <w:spacing w:line="480" w:lineRule="auto"/>
        <w:ind w:left="1440" w:right="1078"/>
        <w:jc w:val="both"/>
      </w:pPr>
      <w:r>
        <w:t>(2020). Therapeutic potential of Bryophyllum pinnatum: A review. Journal of Ethnopharmacology, 249, 112408.</w:t>
      </w:r>
    </w:p>
    <w:p w14:paraId="46527A2F">
      <w:pPr>
        <w:pStyle w:val="6"/>
        <w:spacing w:before="1" w:line="480" w:lineRule="auto"/>
        <w:ind w:left="1800" w:right="1075" w:hanging="720"/>
      </w:pPr>
      <w:r>
        <w:t>Dantani, M., Rabe, A. M., &amp;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Against Pathogenic Fungi in Sokoto State, Nigeria. UMYU Scientifica, 4(1), 200 – 206.</w:t>
      </w:r>
    </w:p>
    <w:p w14:paraId="4909C4E2">
      <w:pPr>
        <w:pStyle w:val="6"/>
      </w:pPr>
      <w:r>
        <w:t>Dorine,</w:t>
      </w:r>
      <w:r>
        <w:rPr>
          <w:spacing w:val="-5"/>
        </w:rPr>
        <w:t xml:space="preserve"> </w:t>
      </w:r>
      <w:r>
        <w:t>M.</w:t>
      </w:r>
      <w:r>
        <w:rPr>
          <w:spacing w:val="-3"/>
        </w:rPr>
        <w:t xml:space="preserve"> </w:t>
      </w:r>
      <w:r>
        <w:t>N.,</w:t>
      </w:r>
      <w:r>
        <w:rPr>
          <w:spacing w:val="-3"/>
        </w:rPr>
        <w:t xml:space="preserve"> </w:t>
      </w:r>
      <w:r>
        <w:t>Nguta,</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rPr>
          <w:spacing w:val="-3"/>
        </w:rPr>
        <w:t xml:space="preserve"> </w:t>
      </w:r>
      <w:r>
        <w:t>I.</w:t>
      </w:r>
      <w:r>
        <w:rPr>
          <w:spacing w:val="-2"/>
        </w:rPr>
        <w:t xml:space="preserve"> [2021].</w:t>
      </w:r>
    </w:p>
    <w:p w14:paraId="1A62487F">
      <w:pPr>
        <w:pStyle w:val="6"/>
        <w:spacing w:before="321" w:line="480" w:lineRule="auto"/>
        <w:ind w:left="1800" w:right="1076"/>
        <w:jc w:val="both"/>
      </w:pPr>
      <w:r>
        <w:t>Phytochemical analysis and investigation of the antimicrobial and cytotoxic activities of Croton dichogamus Pax crude root extracts. EvidenceBased Complementary and Alternative Medicine, 2021, Article ID 9921002.</w:t>
      </w:r>
    </w:p>
    <w:p w14:paraId="4900276E">
      <w:pPr>
        <w:pStyle w:val="6"/>
        <w:spacing w:line="480" w:lineRule="auto"/>
        <w:ind w:left="1380" w:right="1075" w:hanging="300"/>
      </w:pPr>
      <w:r>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14:paraId="41AEA3F6">
      <w:pPr>
        <w:pStyle w:val="6"/>
        <w:ind w:left="1380"/>
      </w:pPr>
      <w:r>
        <w:rPr>
          <w:spacing w:val="-2"/>
        </w:rPr>
        <w:t>201:107845.</w:t>
      </w:r>
    </w:p>
    <w:p w14:paraId="6066DBE0">
      <w:pPr>
        <w:pStyle w:val="6"/>
        <w:tabs>
          <w:tab w:val="left" w:pos="3598"/>
          <w:tab w:val="left" w:pos="4912"/>
          <w:tab w:val="left" w:pos="7000"/>
          <w:tab w:val="left" w:pos="8220"/>
          <w:tab w:val="left" w:pos="8832"/>
        </w:tabs>
        <w:spacing w:line="480" w:lineRule="auto"/>
        <w:ind w:left="1800" w:right="1075" w:hanging="720"/>
      </w:pPr>
      <w:r>
        <w:t>Furer, K., A.P. Simões-wust, U. Von Mandach, M.Hamburger and O. Potterant (2020). Bryophyllum pinnatum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14:paraId="20DD48E0">
      <w:pPr>
        <w:pStyle w:val="6"/>
        <w:spacing w:before="3"/>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(GBIF)</w:t>
      </w:r>
      <w:r>
        <w:rPr>
          <w:spacing w:val="-2"/>
        </w:rPr>
        <w:t xml:space="preserve"> </w:t>
      </w:r>
      <w:r>
        <w:t>Secretariat.</w:t>
      </w:r>
      <w:r>
        <w:rPr>
          <w:spacing w:val="-7"/>
        </w:rPr>
        <w:t xml:space="preserve"> </w:t>
      </w:r>
      <w:r>
        <w:rPr>
          <w:spacing w:val="-2"/>
        </w:rPr>
        <w:t>(2023).</w:t>
      </w:r>
    </w:p>
    <w:p w14:paraId="44D7DE66">
      <w:pPr>
        <w:pStyle w:val="6"/>
        <w:spacing w:before="321" w:line="480" w:lineRule="auto"/>
        <w:ind w:left="1800" w:right="1075"/>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Information Facility. Retrieved from https://</w:t>
      </w:r>
      <w:r>
        <w:fldChar w:fldCharType="begin"/>
      </w:r>
      <w:r>
        <w:instrText xml:space="preserve"> HYPERLINK "http://www.gbif.org/species/3081264" </w:instrText>
      </w:r>
      <w:r>
        <w:fldChar w:fldCharType="separate"/>
      </w:r>
      <w:r>
        <w:t>www.gbif.org/species/3081264.</w:t>
      </w:r>
      <w:r>
        <w:fldChar w:fldCharType="end"/>
      </w:r>
    </w:p>
    <w:p w14:paraId="688D7B85">
      <w:pPr>
        <w:pStyle w:val="6"/>
        <w:spacing w:line="480" w:lineRule="auto"/>
        <w:ind w:left="1800" w:right="1075" w:hanging="720"/>
      </w:pPr>
      <w:r>
        <w:t>Hamburger, M., Potterat, O., &amp; Furler, K. A. P. C. (2024). Bryophyllum pinnatum: Reverse engineering of an anthroposophic herbal medicine. Natural Product Communications, 12(3).</w:t>
      </w:r>
    </w:p>
    <w:p w14:paraId="057E6A21">
      <w:pPr>
        <w:pStyle w:val="6"/>
        <w:tabs>
          <w:tab w:val="left" w:pos="3603"/>
          <w:tab w:val="left" w:pos="4967"/>
          <w:tab w:val="left" w:pos="5698"/>
          <w:tab w:val="left" w:pos="6766"/>
          <w:tab w:val="left" w:pos="8521"/>
          <w:tab w:val="left" w:pos="9109"/>
        </w:tabs>
        <w:spacing w:line="480" w:lineRule="auto"/>
        <w:ind w:left="1800" w:right="107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14:paraId="1CE8607B">
      <w:pPr>
        <w:pStyle w:val="6"/>
        <w:spacing w:line="480" w:lineRule="auto"/>
        <w:sectPr>
          <w:pgSz w:w="11520" w:h="14400"/>
          <w:pgMar w:top="1640" w:right="360" w:bottom="1440" w:left="360" w:header="0" w:footer="1254" w:gutter="0"/>
          <w:cols w:space="720" w:num="1"/>
        </w:sectPr>
      </w:pPr>
    </w:p>
    <w:p w14:paraId="59DC2715">
      <w:pPr>
        <w:pStyle w:val="6"/>
        <w:spacing w:before="73" w:line="480" w:lineRule="auto"/>
        <w:ind w:left="1428" w:right="1075" w:hanging="348"/>
      </w:pPr>
      <w:r>
        <w:t>Kamboj, A., &amp; Saluja, A. K. (2023). Bryophyllum pinnatum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r>
        <w:t>Pharmacognosy Reviews, 3, 364.</w:t>
      </w:r>
    </w:p>
    <w:p w14:paraId="7E033232">
      <w:pPr>
        <w:pStyle w:val="6"/>
        <w:spacing w:line="480" w:lineRule="auto"/>
        <w:ind w:left="1800" w:right="1076" w:hanging="720"/>
        <w:jc w:val="both"/>
      </w:pPr>
      <w:r>
        <w:t>Khan, M., Kumar, S., &amp; Hamal, I. A. [2009]. Medicinal</w:t>
      </w:r>
      <w:r>
        <w:rPr>
          <w:spacing w:val="-1"/>
        </w:rPr>
        <w:t xml:space="preserve"> </w:t>
      </w:r>
      <w:r>
        <w:t>plants of Sewa river catchment area in the Northwest Himalaya and its implication for conservation. Ethnobotanical Leaflets, 13[8], 1113–1139.</w:t>
      </w:r>
    </w:p>
    <w:p w14:paraId="62632DA1">
      <w:pPr>
        <w:pStyle w:val="6"/>
        <w:spacing w:before="1" w:line="480" w:lineRule="auto"/>
        <w:ind w:left="1800" w:right="1075" w:hanging="720"/>
      </w:pPr>
      <w:r>
        <w:t>Mallar, J. S., El-Ahmady, A., &amp; Singab, A.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14:paraId="30A63BF1">
      <w:pPr>
        <w:pStyle w:val="6"/>
        <w:spacing w:before="1" w:line="480" w:lineRule="auto"/>
        <w:ind w:left="1800" w:right="1075" w:hanging="720"/>
      </w:pPr>
      <w:r>
        <w:t>Mazar, Q., &amp; Nazim, S. (2023). Phytochemical analysis of Chromatium extract of root of Kalanchoe pinnata by HPLC and GCMS. Journal of Pharmaceutical Sciences Research.</w:t>
      </w:r>
    </w:p>
    <w:p w14:paraId="6248BA30">
      <w:pPr>
        <w:pStyle w:val="6"/>
        <w:tabs>
          <w:tab w:val="left" w:pos="3634"/>
          <w:tab w:val="left" w:pos="4572"/>
          <w:tab w:val="left" w:pos="5463"/>
          <w:tab w:val="left" w:pos="7792"/>
          <w:tab w:val="left" w:pos="8463"/>
        </w:tabs>
        <w:spacing w:line="480" w:lineRule="auto"/>
        <w:ind w:left="1800" w:right="1073" w:hanging="720"/>
      </w:pPr>
      <w:r>
        <w:t>Mekuria, A. B., Erku, D. A., Gebresillassie, B. M., Birru, E. M., Tizazu, B., &amp;</w:t>
      </w:r>
      <w:r>
        <w:rPr>
          <w:spacing w:val="80"/>
        </w:rPr>
        <w:t xml:space="preserve"> </w:t>
      </w:r>
      <w:r>
        <w:t>Ahmedin,[2017].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14:paraId="04FD8746">
      <w:pPr>
        <w:pStyle w:val="6"/>
        <w:spacing w:line="321" w:lineRule="exact"/>
        <w:ind w:left="1800"/>
      </w:pPr>
      <w:r>
        <w:t>Medicine,</w:t>
      </w:r>
      <w:r>
        <w:rPr>
          <w:spacing w:val="-9"/>
        </w:rPr>
        <w:t xml:space="preserve"> </w:t>
      </w:r>
      <w:r>
        <w:t>17[1],</w:t>
      </w:r>
      <w:r>
        <w:rPr>
          <w:spacing w:val="-5"/>
        </w:rPr>
        <w:t xml:space="preserve"> 86.</w:t>
      </w:r>
    </w:p>
    <w:p w14:paraId="2CC2704E">
      <w:pPr>
        <w:pStyle w:val="6"/>
        <w:spacing w:line="321" w:lineRule="exact"/>
        <w:sectPr>
          <w:pgSz w:w="11520" w:h="14400"/>
          <w:pgMar w:top="1360" w:right="360" w:bottom="1440" w:left="360" w:header="0" w:footer="1254" w:gutter="0"/>
          <w:cols w:space="720" w:num="1"/>
        </w:sectPr>
      </w:pPr>
    </w:p>
    <w:p w14:paraId="6D2EC8C7">
      <w:pPr>
        <w:pStyle w:val="6"/>
        <w:spacing w:before="114"/>
        <w:ind w:left="0"/>
      </w:pPr>
    </w:p>
    <w:p w14:paraId="2BEDFFE7">
      <w:pPr>
        <w:pStyle w:val="6"/>
        <w:spacing w:line="480" w:lineRule="auto"/>
        <w:ind w:left="1800" w:right="1075" w:hanging="720"/>
      </w:pPr>
      <w:r>
        <w:t xml:space="preserve">Nagaratna, A., and Hedge, P. (2015). Comprehensive review on Parnabeeja [Bryophyllum pinnatum (Lam.) Oken]. J Med Plants Stud, 3(5), 166- </w:t>
      </w:r>
      <w:r>
        <w:rPr>
          <w:spacing w:val="-4"/>
        </w:rPr>
        <w:t>171.</w:t>
      </w:r>
    </w:p>
    <w:p w14:paraId="0095A2BA">
      <w:pPr>
        <w:pStyle w:val="6"/>
        <w:spacing w:before="1" w:line="480" w:lineRule="auto"/>
        <w:ind w:left="1800" w:right="1075" w:hanging="720"/>
      </w:pPr>
      <w:r>
        <w:t>Ojewole, J. A. O. (2023). Antinociceptive, anti-inflammatory and antidiabetic properties of Bryophyllum pinnatum (Crassulaceae) leaf aqueous extract. Journal of Ethnopharmacology, 99(1), 13–19.</w:t>
      </w:r>
    </w:p>
    <w:p w14:paraId="1B49FFCD">
      <w:pPr>
        <w:pStyle w:val="6"/>
        <w:tabs>
          <w:tab w:val="left" w:pos="4368"/>
        </w:tabs>
        <w:spacing w:line="480" w:lineRule="auto"/>
        <w:ind w:left="1800" w:right="1211" w:hanging="720"/>
      </w:pPr>
      <w:r>
        <w:t xml:space="preserve">Okpoho, J.E., Lucky, E., Fortune, I.E., (2018). Antifungal and </w:t>
      </w:r>
      <w:r>
        <w:rPr>
          <w:spacing w:val="-2"/>
        </w:rPr>
        <w:t>Immunomodulatory</w:t>
      </w:r>
      <w:r>
        <w:tab/>
      </w:r>
      <w:r>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14:paraId="59068FCB">
      <w:pPr>
        <w:pStyle w:val="6"/>
        <w:spacing w:before="1" w:line="480" w:lineRule="auto"/>
        <w:ind w:left="1800" w:right="1075" w:hanging="720"/>
      </w:pPr>
      <w:r>
        <w:t>Oufar, M., Gerdetti, M., Potterat, O., &amp; Furler, K. (2021). Quantification by 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14:paraId="707FBF75">
      <w:pPr>
        <w:pStyle w:val="6"/>
        <w:spacing w:before="1" w:line="480" w:lineRule="auto"/>
        <w:ind w:left="1800" w:right="1075" w:hanging="720"/>
      </w:pPr>
      <w:r>
        <w:t>Ousta, S. S., Muzitano,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secondary metabolites. Natural Product Communications, 3(12).</w:t>
      </w:r>
    </w:p>
    <w:p w14:paraId="1767E1B6">
      <w:pPr>
        <w:pStyle w:val="6"/>
        <w:spacing w:line="480" w:lineRule="auto"/>
        <w:sectPr>
          <w:pgSz w:w="11520" w:h="14400"/>
          <w:pgMar w:top="1640" w:right="360" w:bottom="1440" w:left="360" w:header="0" w:footer="1254" w:gutter="0"/>
          <w:cols w:space="720" w:num="1"/>
        </w:sectPr>
      </w:pPr>
    </w:p>
    <w:p w14:paraId="325B98DD">
      <w:pPr>
        <w:pStyle w:val="6"/>
        <w:spacing w:before="73"/>
      </w:pPr>
      <w:r>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14:paraId="47D9001E">
      <w:pPr>
        <w:pStyle w:val="6"/>
        <w:spacing w:before="321" w:line="482" w:lineRule="auto"/>
        <w:ind w:left="1800" w:right="1075"/>
      </w:pPr>
      <w:r>
        <w:t>G. L. [2020]. Medicinal plants and herbal products from Brazil: How can we improve quality? Frontiers in Pharmacology, 1, 606–623.</w:t>
      </w:r>
    </w:p>
    <w:p w14:paraId="614AB15C">
      <w:pPr>
        <w:pStyle w:val="6"/>
        <w:spacing w:line="480" w:lineRule="auto"/>
        <w:ind w:left="1800" w:right="1211" w:hanging="720"/>
      </w:pPr>
      <w:r>
        <w:t xml:space="preserve">Pali, S., &amp; Chauchhary,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14:paraId="33C14680">
      <w:pPr>
        <w:pStyle w:val="6"/>
        <w:spacing w:line="480" w:lineRule="auto"/>
        <w:ind w:left="1800" w:right="1075" w:hanging="720"/>
      </w:pPr>
      <w:r>
        <w:t>Parra, S. A., Gaur, K., Dashora, A., &amp; Rather, M. I. [2019]. Evaluation of 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14:paraId="77111BAE">
      <w:pPr>
        <w:pStyle w:val="6"/>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14:paraId="43E441B5">
      <w:pPr>
        <w:pStyle w:val="6"/>
        <w:spacing w:before="317" w:line="480" w:lineRule="auto"/>
        <w:ind w:left="1800" w:right="1211" w:hanging="720"/>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Nature Reviews Drug Discovery, 16(9), 603–616.</w:t>
      </w:r>
    </w:p>
    <w:p w14:paraId="0EE60CAA">
      <w:pPr>
        <w:pStyle w:val="6"/>
        <w:spacing w:line="480" w:lineRule="auto"/>
        <w:ind w:right="1078"/>
        <w:jc w:val="both"/>
      </w:pPr>
      <w:r>
        <w:t>Quazi, M. A., Khan, A. A., &amp; Rizvi, S. M. D. (2018). Pharmacognostic and</w:t>
      </w:r>
    </w:p>
    <w:p w14:paraId="12BEA3C1">
      <w:pPr>
        <w:pStyle w:val="6"/>
        <w:spacing w:line="480" w:lineRule="auto"/>
        <w:ind w:left="1440" w:right="1078"/>
        <w:jc w:val="both"/>
      </w:pPr>
      <w:r>
        <w:t>phytochemical review of Bryophyllum pinnatum. World Journal of Pharmacy and Pharmaceutical Sciences, 7(6), 212-228.</w:t>
      </w:r>
    </w:p>
    <w:p w14:paraId="20B13B8E">
      <w:pPr>
        <w:pStyle w:val="6"/>
        <w:spacing w:before="2"/>
      </w:pPr>
    </w:p>
    <w:p w14:paraId="06928DE3">
      <w:pPr>
        <w:pStyle w:val="6"/>
        <w:spacing w:before="2"/>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Amol,</w:t>
      </w:r>
      <w:r>
        <w:rPr>
          <w:spacing w:val="-3"/>
        </w:rPr>
        <w:t xml:space="preserve"> </w:t>
      </w:r>
      <w:r>
        <w:t>C.</w:t>
      </w:r>
      <w:r>
        <w:rPr>
          <w:spacing w:val="-3"/>
        </w:rPr>
        <w:t xml:space="preserve"> </w:t>
      </w:r>
      <w:r>
        <w:rPr>
          <w:spacing w:val="-2"/>
        </w:rPr>
        <w:t>(2022).</w:t>
      </w:r>
    </w:p>
    <w:p w14:paraId="1948CF9E">
      <w:pPr>
        <w:pStyle w:val="6"/>
        <w:spacing w:before="321" w:line="480" w:lineRule="auto"/>
        <w:ind w:left="1800" w:right="1074"/>
        <w:jc w:val="both"/>
      </w:pPr>
      <w:r>
        <w:t>Phytochemical analysis of chloroform extract of roots of Kalanchoe pinnata by HPLC and GCMS. International Journal of Pharmaceutical Sciences and Research 2(7): 1693 –1699.</w:t>
      </w:r>
    </w:p>
    <w:p w14:paraId="117BE8B1">
      <w:pPr>
        <w:pStyle w:val="6"/>
        <w:spacing w:line="480" w:lineRule="auto"/>
        <w:jc w:val="both"/>
        <w:sectPr>
          <w:pgSz w:w="11520" w:h="14400"/>
          <w:pgMar w:top="1360" w:right="360" w:bottom="1440" w:left="360" w:header="0" w:footer="1254" w:gutter="0"/>
          <w:cols w:space="720" w:num="1"/>
        </w:sectPr>
      </w:pPr>
    </w:p>
    <w:p w14:paraId="1A225B09">
      <w:pPr>
        <w:pStyle w:val="6"/>
        <w:spacing w:before="73" w:line="480" w:lineRule="auto"/>
        <w:ind w:left="1800" w:right="1075" w:hanging="720"/>
      </w:pPr>
      <w:r>
        <w:t>Rahman R, Al-Sabahi JN, Ghafar A et al (2019) Phytochemical, morphological, botanical, and pharmacological aspects of a medicinal plant: Kalanchoe pinnata–A review article. Int J Chem Biochem Sci</w:t>
      </w:r>
      <w:r>
        <w:rPr>
          <w:spacing w:val="40"/>
        </w:rPr>
        <w:t xml:space="preserve"> </w:t>
      </w:r>
      <w:r>
        <w:rPr>
          <w:spacing w:val="-2"/>
        </w:rPr>
        <w:t>16:5–10.</w:t>
      </w:r>
    </w:p>
    <w:p w14:paraId="20B986A4">
      <w:pPr>
        <w:pStyle w:val="6"/>
        <w:spacing w:line="480" w:lineRule="auto"/>
        <w:ind w:left="1709" w:right="1098" w:hanging="629"/>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14:paraId="67DE2136">
      <w:pPr>
        <w:pStyle w:val="6"/>
        <w:spacing w:line="480" w:lineRule="auto"/>
        <w:ind w:left="1800" w:right="1075" w:hanging="720"/>
      </w:pPr>
      <w:r>
        <w:t>Selvakumer,</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Adhatoda vasica Nees. Pharmacognosy Journal, 5, 114–120.</w:t>
      </w:r>
    </w:p>
    <w:p w14:paraId="1FAA7ED8">
      <w:pPr>
        <w:pStyle w:val="6"/>
        <w:spacing w:before="2"/>
        <w:ind w:left="1800"/>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p>
    <w:p w14:paraId="208EB52B">
      <w:pPr>
        <w:pStyle w:val="6"/>
        <w:spacing w:before="321"/>
      </w:pPr>
      <w:r>
        <w:t>Uchegbu,</w:t>
      </w:r>
      <w:r>
        <w:rPr>
          <w:spacing w:val="-5"/>
        </w:rPr>
        <w:t xml:space="preserve"> </w:t>
      </w:r>
      <w:r>
        <w:t>R.</w:t>
      </w:r>
      <w:r>
        <w:rPr>
          <w:spacing w:val="-4"/>
        </w:rPr>
        <w:t xml:space="preserve"> </w:t>
      </w:r>
      <w:r>
        <w:t>I.,</w:t>
      </w:r>
      <w:r>
        <w:rPr>
          <w:spacing w:val="-3"/>
        </w:rPr>
        <w:t xml:space="preserve"> </w:t>
      </w:r>
      <w:r>
        <w:t>Ahuchaogu,</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14:paraId="7246C17D">
      <w:pPr>
        <w:pStyle w:val="6"/>
        <w:spacing w:before="321" w:line="482" w:lineRule="auto"/>
        <w:ind w:left="1800" w:right="1074"/>
        <w:jc w:val="both"/>
      </w:pPr>
      <w:r>
        <w:t>Chemical constituents' analysis of the leaves of Bryophyllum pinnatum by GC-MS. AASCIT Journal of Chemistry, 3[3], 19–22.</w:t>
      </w:r>
    </w:p>
    <w:p w14:paraId="348890F9">
      <w:pPr>
        <w:pStyle w:val="6"/>
        <w:spacing w:line="317" w:lineRule="exact"/>
      </w:pPr>
      <w:r>
        <w:t>Zurfluh,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14:paraId="3AFD993E">
      <w:pPr>
        <w:pStyle w:val="6"/>
        <w:spacing w:before="321" w:line="480" w:lineRule="auto"/>
        <w:ind w:left="1800" w:right="1078"/>
        <w:jc w:val="both"/>
      </w:pPr>
      <w:r>
        <w:t>Repurposing of Bryophyllum pinnatum for dysmonerrha treatment: a systematic scoping review and case series frontier in pharmacology, 14, 1292919.</w:t>
      </w:r>
    </w:p>
    <w:sectPr>
      <w:pgSz w:w="11520" w:h="14400"/>
      <w:pgMar w:top="1360" w:right="360" w:bottom="1440" w:left="360" w:header="0" w:footer="12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9E5B">
    <w:pPr>
      <w:pStyle w:val="6"/>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3581400</wp:posOffset>
              </wp:positionH>
              <wp:positionV relativeFrom="page">
                <wp:posOffset>8207375</wp:posOffset>
              </wp:positionV>
              <wp:extent cx="154305" cy="165735"/>
              <wp:effectExtent l="0" t="0" r="0" b="0"/>
              <wp:wrapNone/>
              <wp:docPr id="4097" name="Textbox 1"/>
              <wp:cNvGraphicFramePr/>
              <a:graphic xmlns:a="http://schemas.openxmlformats.org/drawingml/2006/main">
                <a:graphicData uri="http://schemas.microsoft.com/office/word/2010/wordprocessingShape">
                  <wps:wsp>
                    <wps:cNvSpPr/>
                    <wps:spPr>
                      <a:xfrm>
                        <a:off x="0" y="0"/>
                        <a:ext cx="154304" cy="165734"/>
                      </a:xfrm>
                      <a:prstGeom prst="rect">
                        <a:avLst/>
                      </a:prstGeom>
                    </wps:spPr>
                    <wps:txbx>
                      <w:txbxContent>
                        <w:p w14:paraId="1CB54694">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w:t>
                          </w:r>
                          <w:r>
                            <w:rPr>
                              <w:rFonts w:ascii="Calibri"/>
                              <w:spacing w:val="-5"/>
                            </w:rPr>
                            <w:fldChar w:fldCharType="end"/>
                          </w:r>
                        </w:p>
                      </w:txbxContent>
                    </wps:txbx>
                    <wps:bodyPr wrap="square" lIns="0" tIns="0" rIns="0" bIns="0">
                      <a:noAutofit/>
                    </wps:bodyPr>
                  </wps:wsp>
                </a:graphicData>
              </a:graphic>
            </wp:anchor>
          </w:drawing>
        </mc:Choice>
        <mc:Fallback>
          <w:pict>
            <v:rect id="Textbox 1" o:spid="_x0000_s1026" o:spt="1" style="position:absolute;left:0pt;margin-left:282pt;margin-top:646.25pt;height:13.05pt;width:12.15pt;mso-position-horizontal-relative:page;mso-position-vertical-relative:page;z-index:-251657216;mso-width-relative:page;mso-height-relative:page;" filled="f" stroked="f" coordsize="21600,21600" o:gfxdata="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7zId0A&#10;AAANAQAADwAAAAAAAAABACAAAAAiAAAAZHJzL2Rvd25yZXYueG1sUEsBAhQAFAAAAAgAh07iQGpC&#10;iSmoAQAAYQMAAA4AAAAAAAAAAQAgAAAALAEAAGRycy9lMm9Eb2MueG1sUEsFBgAAAAAGAAYAWQEA&#10;AEYFAAAAAA==&#10;">
              <v:fill on="f" focussize="0,0"/>
              <v:stroke on="f"/>
              <v:imagedata o:title=""/>
              <o:lock v:ext="edit" aspectratio="f"/>
              <v:textbox inset="0mm,0mm,0mm,0mm">
                <w:txbxContent>
                  <w:p w14:paraId="1CB54694">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w:t>
                    </w:r>
                    <w:r>
                      <w:rPr>
                        <w:rFonts w:ascii="Calibri"/>
                        <w:spacing w:val="-5"/>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4CA5">
    <w:pPr>
      <w:pStyle w:val="6"/>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3573780</wp:posOffset>
              </wp:positionH>
              <wp:positionV relativeFrom="page">
                <wp:posOffset>8207375</wp:posOffset>
              </wp:positionV>
              <wp:extent cx="168910" cy="165735"/>
              <wp:effectExtent l="0" t="0" r="0" b="0"/>
              <wp:wrapNone/>
              <wp:docPr id="4098" name="Textbox 8"/>
              <wp:cNvGraphicFramePr/>
              <a:graphic xmlns:a="http://schemas.openxmlformats.org/drawingml/2006/main">
                <a:graphicData uri="http://schemas.microsoft.com/office/word/2010/wordprocessingShape">
                  <wps:wsp>
                    <wps:cNvSpPr/>
                    <wps:spPr>
                      <a:xfrm>
                        <a:off x="0" y="0"/>
                        <a:ext cx="168909" cy="165734"/>
                      </a:xfrm>
                      <a:prstGeom prst="rect">
                        <a:avLst/>
                      </a:prstGeom>
                    </wps:spPr>
                    <wps:txbx>
                      <w:txbxContent>
                        <w:p w14:paraId="2D86139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a:noAutofit/>
                    </wps:bodyPr>
                  </wps:wsp>
                </a:graphicData>
              </a:graphic>
            </wp:anchor>
          </w:drawing>
        </mc:Choice>
        <mc:Fallback>
          <w:pict>
            <v:rect id="Textbox 8" o:spid="_x0000_s1026" o:spt="1" style="position:absolute;left:0pt;margin-left:281.4pt;margin-top:646.25pt;height:13.05pt;width:13.3pt;mso-position-horizontal-relative:page;mso-position-vertical-relative:page;z-index:-251657216;mso-width-relative:page;mso-height-relative:page;" filled="f" stroked="f" coordsize="21600,21600" o:gfxdata="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yjlM3AAA&#10;AA0BAAAPAAAAAAAAAAEAIAAAACIAAABkcnMvZG93bnJldi54bWxQSwECFAAUAAAACACHTuJAdqJe&#10;3qgBAABhAwAADgAAAAAAAAABACAAAAArAQAAZHJzL2Uyb0RvYy54bWxQSwUGAAAAAAYABgBZAQAA&#10;RQUAAAAA&#10;">
              <v:fill on="f" focussize="0,0"/>
              <v:stroke on="f"/>
              <v:imagedata o:title=""/>
              <o:lock v:ext="edit" aspectratio="f"/>
              <v:textbox inset="0mm,0mm,0mm,0mm">
                <w:txbxContent>
                  <w:p w14:paraId="2D86139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3"/>
      <w:numFmt w:val="decimal"/>
      <w:lvlText w:val="%1"/>
      <w:lvlJc w:val="left"/>
      <w:pPr>
        <w:ind w:left="1010" w:hanging="563"/>
        <w:jc w:val="left"/>
      </w:pPr>
      <w:rPr>
        <w:rFonts w:hint="default"/>
        <w:lang w:val="en-US" w:eastAsia="en-US" w:bidi="ar-SA"/>
      </w:rPr>
    </w:lvl>
    <w:lvl w:ilvl="1" w:tentative="0">
      <w:start w:val="1"/>
      <w:numFmt w:val="decimal"/>
      <w:lvlText w:val="%1.%2"/>
      <w:lvlJc w:val="left"/>
      <w:pPr>
        <w:ind w:left="563" w:hanging="56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1"/>
      <w:numFmt w:val="bullet"/>
      <w:lvlText w:val="•"/>
      <w:lvlJc w:val="left"/>
      <w:pPr>
        <w:ind w:left="2976" w:hanging="563"/>
      </w:pPr>
      <w:rPr>
        <w:rFonts w:hint="default"/>
        <w:lang w:val="en-US" w:eastAsia="en-US" w:bidi="ar-SA"/>
      </w:rPr>
    </w:lvl>
    <w:lvl w:ilvl="3" w:tentative="0">
      <w:start w:val="1"/>
      <w:numFmt w:val="bullet"/>
      <w:lvlText w:val="•"/>
      <w:lvlJc w:val="left"/>
      <w:pPr>
        <w:ind w:left="3954" w:hanging="563"/>
      </w:pPr>
      <w:rPr>
        <w:rFonts w:hint="default"/>
        <w:lang w:val="en-US" w:eastAsia="en-US" w:bidi="ar-SA"/>
      </w:rPr>
    </w:lvl>
    <w:lvl w:ilvl="4" w:tentative="0">
      <w:start w:val="1"/>
      <w:numFmt w:val="bullet"/>
      <w:lvlText w:val="•"/>
      <w:lvlJc w:val="left"/>
      <w:pPr>
        <w:ind w:left="4932" w:hanging="563"/>
      </w:pPr>
      <w:rPr>
        <w:rFonts w:hint="default"/>
        <w:lang w:val="en-US" w:eastAsia="en-US" w:bidi="ar-SA"/>
      </w:rPr>
    </w:lvl>
    <w:lvl w:ilvl="5" w:tentative="0">
      <w:start w:val="1"/>
      <w:numFmt w:val="bullet"/>
      <w:lvlText w:val="•"/>
      <w:lvlJc w:val="left"/>
      <w:pPr>
        <w:ind w:left="5910" w:hanging="563"/>
      </w:pPr>
      <w:rPr>
        <w:rFonts w:hint="default"/>
        <w:lang w:val="en-US" w:eastAsia="en-US" w:bidi="ar-SA"/>
      </w:rPr>
    </w:lvl>
    <w:lvl w:ilvl="6" w:tentative="0">
      <w:start w:val="1"/>
      <w:numFmt w:val="bullet"/>
      <w:lvlText w:val="•"/>
      <w:lvlJc w:val="left"/>
      <w:pPr>
        <w:ind w:left="6888" w:hanging="563"/>
      </w:pPr>
      <w:rPr>
        <w:rFonts w:hint="default"/>
        <w:lang w:val="en-US" w:eastAsia="en-US" w:bidi="ar-SA"/>
      </w:rPr>
    </w:lvl>
    <w:lvl w:ilvl="7" w:tentative="0">
      <w:start w:val="1"/>
      <w:numFmt w:val="bullet"/>
      <w:lvlText w:val="•"/>
      <w:lvlJc w:val="left"/>
      <w:pPr>
        <w:ind w:left="7866" w:hanging="563"/>
      </w:pPr>
      <w:rPr>
        <w:rFonts w:hint="default"/>
        <w:lang w:val="en-US" w:eastAsia="en-US" w:bidi="ar-SA"/>
      </w:rPr>
    </w:lvl>
    <w:lvl w:ilvl="8" w:tentative="0">
      <w:start w:val="1"/>
      <w:numFmt w:val="bullet"/>
      <w:lvlText w:val="•"/>
      <w:lvlJc w:val="left"/>
      <w:pPr>
        <w:ind w:left="8844" w:hanging="563"/>
      </w:pPr>
      <w:rPr>
        <w:rFonts w:hint="default"/>
        <w:lang w:val="en-US" w:eastAsia="en-US" w:bidi="ar-SA"/>
      </w:rPr>
    </w:lvl>
  </w:abstractNum>
  <w:abstractNum w:abstractNumId="1">
    <w:nsid w:val="00000002"/>
    <w:multiLevelType w:val="multilevel"/>
    <w:tmpl w:val="00000002"/>
    <w:lvl w:ilvl="0" w:tentative="0">
      <w:start w:val="1"/>
      <w:numFmt w:val="bullet"/>
      <w:lvlText w:val=""/>
      <w:lvlJc w:val="left"/>
      <w:pPr>
        <w:ind w:left="1800" w:hanging="360"/>
      </w:pPr>
      <w:rPr>
        <w:rFonts w:hint="default" w:ascii="Symbol" w:hAnsi="Symbol" w:eastAsia="Symbol" w:cs="Symbol"/>
        <w:b w:val="0"/>
        <w:bCs w:val="0"/>
        <w:i w:val="0"/>
        <w:iCs w:val="0"/>
        <w:spacing w:val="0"/>
        <w:w w:val="100"/>
        <w:sz w:val="28"/>
        <w:szCs w:val="28"/>
        <w:lang w:val="en-US" w:eastAsia="en-US" w:bidi="ar-SA"/>
      </w:rPr>
    </w:lvl>
    <w:lvl w:ilvl="1" w:tentative="0">
      <w:start w:val="1"/>
      <w:numFmt w:val="bullet"/>
      <w:lvlText w:val="•"/>
      <w:lvlJc w:val="left"/>
      <w:pPr>
        <w:ind w:left="2700" w:hanging="360"/>
      </w:pPr>
      <w:rPr>
        <w:rFonts w:hint="default"/>
        <w:lang w:val="en-US" w:eastAsia="en-US" w:bidi="ar-SA"/>
      </w:rPr>
    </w:lvl>
    <w:lvl w:ilvl="2" w:tentative="0">
      <w:start w:val="1"/>
      <w:numFmt w:val="bullet"/>
      <w:lvlText w:val="•"/>
      <w:lvlJc w:val="left"/>
      <w:pPr>
        <w:ind w:left="3600" w:hanging="360"/>
      </w:pPr>
      <w:rPr>
        <w:rFonts w:hint="default"/>
        <w:lang w:val="en-US" w:eastAsia="en-US" w:bidi="ar-SA"/>
      </w:rPr>
    </w:lvl>
    <w:lvl w:ilvl="3" w:tentative="0">
      <w:start w:val="1"/>
      <w:numFmt w:val="bullet"/>
      <w:lvlText w:val="•"/>
      <w:lvlJc w:val="left"/>
      <w:pPr>
        <w:ind w:left="4500" w:hanging="360"/>
      </w:pPr>
      <w:rPr>
        <w:rFonts w:hint="default"/>
        <w:lang w:val="en-US" w:eastAsia="en-US" w:bidi="ar-SA"/>
      </w:rPr>
    </w:lvl>
    <w:lvl w:ilvl="4" w:tentative="0">
      <w:start w:val="1"/>
      <w:numFmt w:val="bullet"/>
      <w:lvlText w:val="•"/>
      <w:lvlJc w:val="left"/>
      <w:pPr>
        <w:ind w:left="5400" w:hanging="360"/>
      </w:pPr>
      <w:rPr>
        <w:rFonts w:hint="default"/>
        <w:lang w:val="en-US" w:eastAsia="en-US" w:bidi="ar-SA"/>
      </w:rPr>
    </w:lvl>
    <w:lvl w:ilvl="5" w:tentative="0">
      <w:start w:val="1"/>
      <w:numFmt w:val="bullet"/>
      <w:lvlText w:val="•"/>
      <w:lvlJc w:val="left"/>
      <w:pPr>
        <w:ind w:left="6300" w:hanging="360"/>
      </w:pPr>
      <w:rPr>
        <w:rFonts w:hint="default"/>
        <w:lang w:val="en-US" w:eastAsia="en-US" w:bidi="ar-SA"/>
      </w:rPr>
    </w:lvl>
    <w:lvl w:ilvl="6" w:tentative="0">
      <w:start w:val="1"/>
      <w:numFmt w:val="bullet"/>
      <w:lvlText w:val="•"/>
      <w:lvlJc w:val="left"/>
      <w:pPr>
        <w:ind w:left="7200" w:hanging="360"/>
      </w:pPr>
      <w:rPr>
        <w:rFonts w:hint="default"/>
        <w:lang w:val="en-US" w:eastAsia="en-US" w:bidi="ar-SA"/>
      </w:rPr>
    </w:lvl>
    <w:lvl w:ilvl="7" w:tentative="0">
      <w:start w:val="1"/>
      <w:numFmt w:val="bullet"/>
      <w:lvlText w:val="•"/>
      <w:lvlJc w:val="left"/>
      <w:pPr>
        <w:ind w:left="8100" w:hanging="360"/>
      </w:pPr>
      <w:rPr>
        <w:rFonts w:hint="default"/>
        <w:lang w:val="en-US" w:eastAsia="en-US" w:bidi="ar-SA"/>
      </w:rPr>
    </w:lvl>
    <w:lvl w:ilvl="8" w:tentative="0">
      <w:start w:val="1"/>
      <w:numFmt w:val="bullet"/>
      <w:lvlText w:val="•"/>
      <w:lvlJc w:val="left"/>
      <w:pPr>
        <w:ind w:left="9000" w:hanging="360"/>
      </w:pPr>
      <w:rPr>
        <w:rFonts w:hint="default"/>
        <w:lang w:val="en-US" w:eastAsia="en-US" w:bidi="ar-SA"/>
      </w:rPr>
    </w:lvl>
  </w:abstractNum>
  <w:abstractNum w:abstractNumId="2">
    <w:nsid w:val="00000003"/>
    <w:multiLevelType w:val="multilevel"/>
    <w:tmpl w:val="00000003"/>
    <w:lvl w:ilvl="0" w:tentative="0">
      <w:start w:val="4"/>
      <w:numFmt w:val="decimal"/>
      <w:lvlText w:val="%1"/>
      <w:lvlJc w:val="left"/>
      <w:pPr>
        <w:ind w:left="1219" w:hanging="771"/>
        <w:jc w:val="left"/>
      </w:pPr>
      <w:rPr>
        <w:rFonts w:hint="default"/>
        <w:lang w:val="en-US" w:eastAsia="en-US" w:bidi="ar-SA"/>
      </w:rPr>
    </w:lvl>
    <w:lvl w:ilvl="1" w:tentative="0">
      <w:start w:val="1"/>
      <w:numFmt w:val="decimal"/>
      <w:lvlText w:val="%1.%2"/>
      <w:lvlJc w:val="left"/>
      <w:pPr>
        <w:ind w:left="771"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1"/>
      <w:numFmt w:val="bullet"/>
      <w:lvlText w:val="•"/>
      <w:lvlJc w:val="left"/>
      <w:pPr>
        <w:ind w:left="3136" w:hanging="771"/>
      </w:pPr>
      <w:rPr>
        <w:rFonts w:hint="default"/>
        <w:lang w:val="en-US" w:eastAsia="en-US" w:bidi="ar-SA"/>
      </w:rPr>
    </w:lvl>
    <w:lvl w:ilvl="3" w:tentative="0">
      <w:start w:val="1"/>
      <w:numFmt w:val="bullet"/>
      <w:lvlText w:val="•"/>
      <w:lvlJc w:val="left"/>
      <w:pPr>
        <w:ind w:left="4094" w:hanging="771"/>
      </w:pPr>
      <w:rPr>
        <w:rFonts w:hint="default"/>
        <w:lang w:val="en-US" w:eastAsia="en-US" w:bidi="ar-SA"/>
      </w:rPr>
    </w:lvl>
    <w:lvl w:ilvl="4" w:tentative="0">
      <w:start w:val="1"/>
      <w:numFmt w:val="bullet"/>
      <w:lvlText w:val="•"/>
      <w:lvlJc w:val="left"/>
      <w:pPr>
        <w:ind w:left="5052" w:hanging="771"/>
      </w:pPr>
      <w:rPr>
        <w:rFonts w:hint="default"/>
        <w:lang w:val="en-US" w:eastAsia="en-US" w:bidi="ar-SA"/>
      </w:rPr>
    </w:lvl>
    <w:lvl w:ilvl="5" w:tentative="0">
      <w:start w:val="1"/>
      <w:numFmt w:val="bullet"/>
      <w:lvlText w:val="•"/>
      <w:lvlJc w:val="left"/>
      <w:pPr>
        <w:ind w:left="6010" w:hanging="771"/>
      </w:pPr>
      <w:rPr>
        <w:rFonts w:hint="default"/>
        <w:lang w:val="en-US" w:eastAsia="en-US" w:bidi="ar-SA"/>
      </w:rPr>
    </w:lvl>
    <w:lvl w:ilvl="6" w:tentative="0">
      <w:start w:val="1"/>
      <w:numFmt w:val="bullet"/>
      <w:lvlText w:val="•"/>
      <w:lvlJc w:val="left"/>
      <w:pPr>
        <w:ind w:left="6968" w:hanging="771"/>
      </w:pPr>
      <w:rPr>
        <w:rFonts w:hint="default"/>
        <w:lang w:val="en-US" w:eastAsia="en-US" w:bidi="ar-SA"/>
      </w:rPr>
    </w:lvl>
    <w:lvl w:ilvl="7" w:tentative="0">
      <w:start w:val="1"/>
      <w:numFmt w:val="bullet"/>
      <w:lvlText w:val="•"/>
      <w:lvlJc w:val="left"/>
      <w:pPr>
        <w:ind w:left="7926" w:hanging="771"/>
      </w:pPr>
      <w:rPr>
        <w:rFonts w:hint="default"/>
        <w:lang w:val="en-US" w:eastAsia="en-US" w:bidi="ar-SA"/>
      </w:rPr>
    </w:lvl>
    <w:lvl w:ilvl="8" w:tentative="0">
      <w:start w:val="1"/>
      <w:numFmt w:val="bullet"/>
      <w:lvlText w:val="•"/>
      <w:lvlJc w:val="left"/>
      <w:pPr>
        <w:ind w:left="8884" w:hanging="771"/>
      </w:pPr>
      <w:rPr>
        <w:rFonts w:hint="default"/>
        <w:lang w:val="en-US" w:eastAsia="en-US" w:bidi="ar-SA"/>
      </w:rPr>
    </w:lvl>
  </w:abstractNum>
  <w:abstractNum w:abstractNumId="3">
    <w:nsid w:val="00000004"/>
    <w:multiLevelType w:val="multilevel"/>
    <w:tmpl w:val="00000004"/>
    <w:lvl w:ilvl="0" w:tentative="0">
      <w:start w:val="2"/>
      <w:numFmt w:val="decimal"/>
      <w:lvlText w:val="%1"/>
      <w:lvlJc w:val="left"/>
      <w:pPr>
        <w:ind w:left="830" w:hanging="562"/>
        <w:jc w:val="left"/>
      </w:pPr>
      <w:rPr>
        <w:rFonts w:hint="default"/>
        <w:lang w:val="en-US" w:eastAsia="en-US" w:bidi="ar-SA"/>
      </w:rPr>
    </w:lvl>
    <w:lvl w:ilvl="1" w:tentative="0">
      <w:start w:val="1"/>
      <w:numFmt w:val="decimal"/>
      <w:lvlText w:val="%1.%2"/>
      <w:lvlJc w:val="left"/>
      <w:pPr>
        <w:ind w:left="562" w:hanging="562"/>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1"/>
      <w:numFmt w:val="bullet"/>
      <w:lvlText w:val="•"/>
      <w:lvlJc w:val="left"/>
      <w:pPr>
        <w:ind w:left="2832" w:hanging="562"/>
      </w:pPr>
      <w:rPr>
        <w:rFonts w:hint="default"/>
        <w:lang w:val="en-US" w:eastAsia="en-US" w:bidi="ar-SA"/>
      </w:rPr>
    </w:lvl>
    <w:lvl w:ilvl="3" w:tentative="0">
      <w:start w:val="1"/>
      <w:numFmt w:val="bullet"/>
      <w:lvlText w:val="•"/>
      <w:lvlJc w:val="left"/>
      <w:pPr>
        <w:ind w:left="3828" w:hanging="562"/>
      </w:pPr>
      <w:rPr>
        <w:rFonts w:hint="default"/>
        <w:lang w:val="en-US" w:eastAsia="en-US" w:bidi="ar-SA"/>
      </w:rPr>
    </w:lvl>
    <w:lvl w:ilvl="4" w:tentative="0">
      <w:start w:val="1"/>
      <w:numFmt w:val="bullet"/>
      <w:lvlText w:val="•"/>
      <w:lvlJc w:val="left"/>
      <w:pPr>
        <w:ind w:left="4824" w:hanging="562"/>
      </w:pPr>
      <w:rPr>
        <w:rFonts w:hint="default"/>
        <w:lang w:val="en-US" w:eastAsia="en-US" w:bidi="ar-SA"/>
      </w:rPr>
    </w:lvl>
    <w:lvl w:ilvl="5" w:tentative="0">
      <w:start w:val="1"/>
      <w:numFmt w:val="bullet"/>
      <w:lvlText w:val="•"/>
      <w:lvlJc w:val="left"/>
      <w:pPr>
        <w:ind w:left="5820" w:hanging="562"/>
      </w:pPr>
      <w:rPr>
        <w:rFonts w:hint="default"/>
        <w:lang w:val="en-US" w:eastAsia="en-US" w:bidi="ar-SA"/>
      </w:rPr>
    </w:lvl>
    <w:lvl w:ilvl="6" w:tentative="0">
      <w:start w:val="1"/>
      <w:numFmt w:val="bullet"/>
      <w:lvlText w:val="•"/>
      <w:lvlJc w:val="left"/>
      <w:pPr>
        <w:ind w:left="6816" w:hanging="562"/>
      </w:pPr>
      <w:rPr>
        <w:rFonts w:hint="default"/>
        <w:lang w:val="en-US" w:eastAsia="en-US" w:bidi="ar-SA"/>
      </w:rPr>
    </w:lvl>
    <w:lvl w:ilvl="7" w:tentative="0">
      <w:start w:val="1"/>
      <w:numFmt w:val="bullet"/>
      <w:lvlText w:val="•"/>
      <w:lvlJc w:val="left"/>
      <w:pPr>
        <w:ind w:left="7812" w:hanging="562"/>
      </w:pPr>
      <w:rPr>
        <w:rFonts w:hint="default"/>
        <w:lang w:val="en-US" w:eastAsia="en-US" w:bidi="ar-SA"/>
      </w:rPr>
    </w:lvl>
    <w:lvl w:ilvl="8" w:tentative="0">
      <w:start w:val="1"/>
      <w:numFmt w:val="bullet"/>
      <w:lvlText w:val="•"/>
      <w:lvlJc w:val="left"/>
      <w:pPr>
        <w:ind w:left="8808" w:hanging="562"/>
      </w:pPr>
      <w:rPr>
        <w:rFonts w:hint="default"/>
        <w:lang w:val="en-US" w:eastAsia="en-US" w:bidi="ar-SA"/>
      </w:rPr>
    </w:lvl>
  </w:abstractNum>
  <w:abstractNum w:abstractNumId="4">
    <w:nsid w:val="00000005"/>
    <w:multiLevelType w:val="multilevel"/>
    <w:tmpl w:val="00000005"/>
    <w:lvl w:ilvl="0" w:tentative="0">
      <w:start w:val="5"/>
      <w:numFmt w:val="decimal"/>
      <w:lvlText w:val="%1"/>
      <w:lvlJc w:val="left"/>
      <w:pPr>
        <w:ind w:left="1150" w:hanging="702"/>
        <w:jc w:val="left"/>
      </w:pPr>
      <w:rPr>
        <w:rFonts w:hint="default"/>
        <w:lang w:val="en-US" w:eastAsia="en-US" w:bidi="ar-SA"/>
      </w:rPr>
    </w:lvl>
    <w:lvl w:ilvl="1" w:tentative="0">
      <w:start w:val="1"/>
      <w:numFmt w:val="decimal"/>
      <w:lvlText w:val="%1.%2"/>
      <w:lvlJc w:val="left"/>
      <w:pPr>
        <w:ind w:left="702" w:hanging="70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1"/>
      <w:numFmt w:val="bullet"/>
      <w:lvlText w:val="•"/>
      <w:lvlJc w:val="left"/>
      <w:pPr>
        <w:ind w:left="3088" w:hanging="702"/>
      </w:pPr>
      <w:rPr>
        <w:rFonts w:hint="default"/>
        <w:lang w:val="en-US" w:eastAsia="en-US" w:bidi="ar-SA"/>
      </w:rPr>
    </w:lvl>
    <w:lvl w:ilvl="3" w:tentative="0">
      <w:start w:val="1"/>
      <w:numFmt w:val="bullet"/>
      <w:lvlText w:val="•"/>
      <w:lvlJc w:val="left"/>
      <w:pPr>
        <w:ind w:left="4052" w:hanging="702"/>
      </w:pPr>
      <w:rPr>
        <w:rFonts w:hint="default"/>
        <w:lang w:val="en-US" w:eastAsia="en-US" w:bidi="ar-SA"/>
      </w:rPr>
    </w:lvl>
    <w:lvl w:ilvl="4" w:tentative="0">
      <w:start w:val="1"/>
      <w:numFmt w:val="bullet"/>
      <w:lvlText w:val="•"/>
      <w:lvlJc w:val="left"/>
      <w:pPr>
        <w:ind w:left="5016" w:hanging="702"/>
      </w:pPr>
      <w:rPr>
        <w:rFonts w:hint="default"/>
        <w:lang w:val="en-US" w:eastAsia="en-US" w:bidi="ar-SA"/>
      </w:rPr>
    </w:lvl>
    <w:lvl w:ilvl="5" w:tentative="0">
      <w:start w:val="1"/>
      <w:numFmt w:val="bullet"/>
      <w:lvlText w:val="•"/>
      <w:lvlJc w:val="left"/>
      <w:pPr>
        <w:ind w:left="5980" w:hanging="702"/>
      </w:pPr>
      <w:rPr>
        <w:rFonts w:hint="default"/>
        <w:lang w:val="en-US" w:eastAsia="en-US" w:bidi="ar-SA"/>
      </w:rPr>
    </w:lvl>
    <w:lvl w:ilvl="6" w:tentative="0">
      <w:start w:val="1"/>
      <w:numFmt w:val="bullet"/>
      <w:lvlText w:val="•"/>
      <w:lvlJc w:val="left"/>
      <w:pPr>
        <w:ind w:left="6944" w:hanging="702"/>
      </w:pPr>
      <w:rPr>
        <w:rFonts w:hint="default"/>
        <w:lang w:val="en-US" w:eastAsia="en-US" w:bidi="ar-SA"/>
      </w:rPr>
    </w:lvl>
    <w:lvl w:ilvl="7" w:tentative="0">
      <w:start w:val="1"/>
      <w:numFmt w:val="bullet"/>
      <w:lvlText w:val="•"/>
      <w:lvlJc w:val="left"/>
      <w:pPr>
        <w:ind w:left="7908" w:hanging="702"/>
      </w:pPr>
      <w:rPr>
        <w:rFonts w:hint="default"/>
        <w:lang w:val="en-US" w:eastAsia="en-US" w:bidi="ar-SA"/>
      </w:rPr>
    </w:lvl>
    <w:lvl w:ilvl="8" w:tentative="0">
      <w:start w:val="1"/>
      <w:numFmt w:val="bullet"/>
      <w:lvlText w:val="•"/>
      <w:lvlJc w:val="left"/>
      <w:pPr>
        <w:ind w:left="8872" w:hanging="702"/>
      </w:pPr>
      <w:rPr>
        <w:rFonts w:hint="default"/>
        <w:lang w:val="en-US" w:eastAsia="en-US" w:bidi="ar-SA"/>
      </w:rPr>
    </w:lvl>
  </w:abstractNum>
  <w:abstractNum w:abstractNumId="5">
    <w:nsid w:val="00000006"/>
    <w:multiLevelType w:val="multilevel"/>
    <w:tmpl w:val="00000006"/>
    <w:lvl w:ilvl="0" w:tentative="0">
      <w:start w:val="1"/>
      <w:numFmt w:val="bullet"/>
      <w:lvlText w:val=""/>
      <w:lvlJc w:val="left"/>
      <w:pPr>
        <w:ind w:left="1800" w:hanging="360"/>
      </w:pPr>
      <w:rPr>
        <w:rFonts w:hint="default" w:ascii="Symbol" w:hAnsi="Symbol" w:eastAsia="Symbol" w:cs="Symbol"/>
        <w:b w:val="0"/>
        <w:bCs w:val="0"/>
        <w:i w:val="0"/>
        <w:iCs w:val="0"/>
        <w:spacing w:val="0"/>
        <w:w w:val="100"/>
        <w:sz w:val="28"/>
        <w:szCs w:val="28"/>
        <w:lang w:val="en-US" w:eastAsia="en-US" w:bidi="ar-SA"/>
      </w:rPr>
    </w:lvl>
    <w:lvl w:ilvl="1" w:tentative="0">
      <w:start w:val="1"/>
      <w:numFmt w:val="bullet"/>
      <w:lvlText w:val="•"/>
      <w:lvlJc w:val="left"/>
      <w:pPr>
        <w:ind w:left="2700" w:hanging="360"/>
      </w:pPr>
      <w:rPr>
        <w:rFonts w:hint="default"/>
        <w:lang w:val="en-US" w:eastAsia="en-US" w:bidi="ar-SA"/>
      </w:rPr>
    </w:lvl>
    <w:lvl w:ilvl="2" w:tentative="0">
      <w:start w:val="1"/>
      <w:numFmt w:val="bullet"/>
      <w:lvlText w:val="•"/>
      <w:lvlJc w:val="left"/>
      <w:pPr>
        <w:ind w:left="3600" w:hanging="360"/>
      </w:pPr>
      <w:rPr>
        <w:rFonts w:hint="default"/>
        <w:lang w:val="en-US" w:eastAsia="en-US" w:bidi="ar-SA"/>
      </w:rPr>
    </w:lvl>
    <w:lvl w:ilvl="3" w:tentative="0">
      <w:start w:val="1"/>
      <w:numFmt w:val="bullet"/>
      <w:lvlText w:val="•"/>
      <w:lvlJc w:val="left"/>
      <w:pPr>
        <w:ind w:left="4500" w:hanging="360"/>
      </w:pPr>
      <w:rPr>
        <w:rFonts w:hint="default"/>
        <w:lang w:val="en-US" w:eastAsia="en-US" w:bidi="ar-SA"/>
      </w:rPr>
    </w:lvl>
    <w:lvl w:ilvl="4" w:tentative="0">
      <w:start w:val="1"/>
      <w:numFmt w:val="bullet"/>
      <w:lvlText w:val="•"/>
      <w:lvlJc w:val="left"/>
      <w:pPr>
        <w:ind w:left="5400" w:hanging="360"/>
      </w:pPr>
      <w:rPr>
        <w:rFonts w:hint="default"/>
        <w:lang w:val="en-US" w:eastAsia="en-US" w:bidi="ar-SA"/>
      </w:rPr>
    </w:lvl>
    <w:lvl w:ilvl="5" w:tentative="0">
      <w:start w:val="1"/>
      <w:numFmt w:val="bullet"/>
      <w:lvlText w:val="•"/>
      <w:lvlJc w:val="left"/>
      <w:pPr>
        <w:ind w:left="6300" w:hanging="360"/>
      </w:pPr>
      <w:rPr>
        <w:rFonts w:hint="default"/>
        <w:lang w:val="en-US" w:eastAsia="en-US" w:bidi="ar-SA"/>
      </w:rPr>
    </w:lvl>
    <w:lvl w:ilvl="6" w:tentative="0">
      <w:start w:val="1"/>
      <w:numFmt w:val="bullet"/>
      <w:lvlText w:val="•"/>
      <w:lvlJc w:val="left"/>
      <w:pPr>
        <w:ind w:left="7200" w:hanging="360"/>
      </w:pPr>
      <w:rPr>
        <w:rFonts w:hint="default"/>
        <w:lang w:val="en-US" w:eastAsia="en-US" w:bidi="ar-SA"/>
      </w:rPr>
    </w:lvl>
    <w:lvl w:ilvl="7" w:tentative="0">
      <w:start w:val="1"/>
      <w:numFmt w:val="bullet"/>
      <w:lvlText w:val="•"/>
      <w:lvlJc w:val="left"/>
      <w:pPr>
        <w:ind w:left="8100" w:hanging="360"/>
      </w:pPr>
      <w:rPr>
        <w:rFonts w:hint="default"/>
        <w:lang w:val="en-US" w:eastAsia="en-US" w:bidi="ar-SA"/>
      </w:rPr>
    </w:lvl>
    <w:lvl w:ilvl="8" w:tentative="0">
      <w:start w:val="1"/>
      <w:numFmt w:val="bullet"/>
      <w:lvlText w:val="•"/>
      <w:lvlJc w:val="left"/>
      <w:pPr>
        <w:ind w:left="9000" w:hanging="360"/>
      </w:pPr>
      <w:rPr>
        <w:rFonts w:hint="default"/>
        <w:lang w:val="en-US" w:eastAsia="en-US" w:bidi="ar-SA"/>
      </w:rPr>
    </w:lvl>
  </w:abstractNum>
  <w:abstractNum w:abstractNumId="6">
    <w:nsid w:val="00000007"/>
    <w:multiLevelType w:val="multilevel"/>
    <w:tmpl w:val="00000007"/>
    <w:lvl w:ilvl="0" w:tentative="0">
      <w:start w:val="1"/>
      <w:numFmt w:val="bullet"/>
      <w:lvlText w:val=""/>
      <w:lvlJc w:val="left"/>
      <w:pPr>
        <w:ind w:left="1800" w:hanging="360"/>
      </w:pPr>
      <w:rPr>
        <w:rFonts w:hint="default" w:ascii="Symbol" w:hAnsi="Symbol" w:eastAsia="Symbol" w:cs="Symbol"/>
        <w:b w:val="0"/>
        <w:bCs w:val="0"/>
        <w:i w:val="0"/>
        <w:iCs w:val="0"/>
        <w:spacing w:val="0"/>
        <w:w w:val="100"/>
        <w:sz w:val="28"/>
        <w:szCs w:val="28"/>
        <w:lang w:val="en-US" w:eastAsia="en-US" w:bidi="ar-SA"/>
      </w:rPr>
    </w:lvl>
    <w:lvl w:ilvl="1" w:tentative="0">
      <w:start w:val="1"/>
      <w:numFmt w:val="bullet"/>
      <w:lvlText w:val="•"/>
      <w:lvlJc w:val="left"/>
      <w:pPr>
        <w:ind w:left="2700" w:hanging="360"/>
      </w:pPr>
      <w:rPr>
        <w:rFonts w:hint="default"/>
        <w:lang w:val="en-US" w:eastAsia="en-US" w:bidi="ar-SA"/>
      </w:rPr>
    </w:lvl>
    <w:lvl w:ilvl="2" w:tentative="0">
      <w:start w:val="1"/>
      <w:numFmt w:val="bullet"/>
      <w:lvlText w:val="•"/>
      <w:lvlJc w:val="left"/>
      <w:pPr>
        <w:ind w:left="3600" w:hanging="360"/>
      </w:pPr>
      <w:rPr>
        <w:rFonts w:hint="default"/>
        <w:lang w:val="en-US" w:eastAsia="en-US" w:bidi="ar-SA"/>
      </w:rPr>
    </w:lvl>
    <w:lvl w:ilvl="3" w:tentative="0">
      <w:start w:val="1"/>
      <w:numFmt w:val="bullet"/>
      <w:lvlText w:val="•"/>
      <w:lvlJc w:val="left"/>
      <w:pPr>
        <w:ind w:left="4500" w:hanging="360"/>
      </w:pPr>
      <w:rPr>
        <w:rFonts w:hint="default"/>
        <w:lang w:val="en-US" w:eastAsia="en-US" w:bidi="ar-SA"/>
      </w:rPr>
    </w:lvl>
    <w:lvl w:ilvl="4" w:tentative="0">
      <w:start w:val="1"/>
      <w:numFmt w:val="bullet"/>
      <w:lvlText w:val="•"/>
      <w:lvlJc w:val="left"/>
      <w:pPr>
        <w:ind w:left="5400" w:hanging="360"/>
      </w:pPr>
      <w:rPr>
        <w:rFonts w:hint="default"/>
        <w:lang w:val="en-US" w:eastAsia="en-US" w:bidi="ar-SA"/>
      </w:rPr>
    </w:lvl>
    <w:lvl w:ilvl="5" w:tentative="0">
      <w:start w:val="1"/>
      <w:numFmt w:val="bullet"/>
      <w:lvlText w:val="•"/>
      <w:lvlJc w:val="left"/>
      <w:pPr>
        <w:ind w:left="6300" w:hanging="360"/>
      </w:pPr>
      <w:rPr>
        <w:rFonts w:hint="default"/>
        <w:lang w:val="en-US" w:eastAsia="en-US" w:bidi="ar-SA"/>
      </w:rPr>
    </w:lvl>
    <w:lvl w:ilvl="6" w:tentative="0">
      <w:start w:val="1"/>
      <w:numFmt w:val="bullet"/>
      <w:lvlText w:val="•"/>
      <w:lvlJc w:val="left"/>
      <w:pPr>
        <w:ind w:left="7200" w:hanging="360"/>
      </w:pPr>
      <w:rPr>
        <w:rFonts w:hint="default"/>
        <w:lang w:val="en-US" w:eastAsia="en-US" w:bidi="ar-SA"/>
      </w:rPr>
    </w:lvl>
    <w:lvl w:ilvl="7" w:tentative="0">
      <w:start w:val="1"/>
      <w:numFmt w:val="bullet"/>
      <w:lvlText w:val="•"/>
      <w:lvlJc w:val="left"/>
      <w:pPr>
        <w:ind w:left="8100" w:hanging="360"/>
      </w:pPr>
      <w:rPr>
        <w:rFonts w:hint="default"/>
        <w:lang w:val="en-US" w:eastAsia="en-US" w:bidi="ar-SA"/>
      </w:rPr>
    </w:lvl>
    <w:lvl w:ilvl="8" w:tentative="0">
      <w:start w:val="1"/>
      <w:numFmt w:val="bullet"/>
      <w:lvlText w:val="•"/>
      <w:lvlJc w:val="left"/>
      <w:pPr>
        <w:ind w:left="9000" w:hanging="360"/>
      </w:pPr>
      <w:rPr>
        <w:rFonts w:hint="default"/>
        <w:lang w:val="en-US" w:eastAsia="en-US" w:bidi="ar-SA"/>
      </w:rPr>
    </w:lvl>
  </w:abstractNum>
  <w:abstractNum w:abstractNumId="7">
    <w:nsid w:val="00000008"/>
    <w:multiLevelType w:val="multilevel"/>
    <w:tmpl w:val="00000008"/>
    <w:lvl w:ilvl="0" w:tentative="0">
      <w:start w:val="1"/>
      <w:numFmt w:val="decimal"/>
      <w:lvlText w:val="%1"/>
      <w:lvlJc w:val="left"/>
      <w:pPr>
        <w:ind w:left="1080" w:hanging="423"/>
        <w:jc w:val="left"/>
      </w:pPr>
      <w:rPr>
        <w:rFonts w:hint="default"/>
        <w:lang w:val="en-US" w:eastAsia="en-US" w:bidi="ar-SA"/>
      </w:rPr>
    </w:lvl>
    <w:lvl w:ilvl="1" w:tentative="0">
      <w:start w:val="2"/>
      <w:numFmt w:val="decimal"/>
      <w:lvlText w:val="%1.%2"/>
      <w:lvlJc w:val="left"/>
      <w:pPr>
        <w:ind w:left="1080" w:hanging="423"/>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1"/>
      <w:numFmt w:val="bullet"/>
      <w:lvlText w:val=""/>
      <w:lvlJc w:val="left"/>
      <w:pPr>
        <w:ind w:left="2160" w:hanging="360"/>
      </w:pPr>
      <w:rPr>
        <w:rFonts w:hint="default" w:ascii="Symbol" w:hAnsi="Symbol" w:eastAsia="Symbol" w:cs="Symbol"/>
        <w:b w:val="0"/>
        <w:bCs w:val="0"/>
        <w:i w:val="0"/>
        <w:iCs w:val="0"/>
        <w:spacing w:val="0"/>
        <w:w w:val="100"/>
        <w:sz w:val="28"/>
        <w:szCs w:val="28"/>
        <w:lang w:val="en-US" w:eastAsia="en-US" w:bidi="ar-SA"/>
      </w:rPr>
    </w:lvl>
    <w:lvl w:ilvl="3" w:tentative="0">
      <w:start w:val="1"/>
      <w:numFmt w:val="bullet"/>
      <w:lvlText w:val="•"/>
      <w:lvlJc w:val="left"/>
      <w:pPr>
        <w:ind w:left="4080" w:hanging="360"/>
      </w:pPr>
      <w:rPr>
        <w:rFonts w:hint="default"/>
        <w:lang w:val="en-US" w:eastAsia="en-US" w:bidi="ar-SA"/>
      </w:rPr>
    </w:lvl>
    <w:lvl w:ilvl="4" w:tentative="0">
      <w:start w:val="1"/>
      <w:numFmt w:val="bullet"/>
      <w:lvlText w:val="•"/>
      <w:lvlJc w:val="left"/>
      <w:pPr>
        <w:ind w:left="5040" w:hanging="360"/>
      </w:pPr>
      <w:rPr>
        <w:rFonts w:hint="default"/>
        <w:lang w:val="en-US" w:eastAsia="en-US" w:bidi="ar-SA"/>
      </w:rPr>
    </w:lvl>
    <w:lvl w:ilvl="5" w:tentative="0">
      <w:start w:val="1"/>
      <w:numFmt w:val="bullet"/>
      <w:lvlText w:val="•"/>
      <w:lvlJc w:val="left"/>
      <w:pPr>
        <w:ind w:left="6000" w:hanging="360"/>
      </w:pPr>
      <w:rPr>
        <w:rFonts w:hint="default"/>
        <w:lang w:val="en-US" w:eastAsia="en-US" w:bidi="ar-SA"/>
      </w:rPr>
    </w:lvl>
    <w:lvl w:ilvl="6" w:tentative="0">
      <w:start w:val="1"/>
      <w:numFmt w:val="bullet"/>
      <w:lvlText w:val="•"/>
      <w:lvlJc w:val="left"/>
      <w:pPr>
        <w:ind w:left="6960" w:hanging="360"/>
      </w:pPr>
      <w:rPr>
        <w:rFonts w:hint="default"/>
        <w:lang w:val="en-US" w:eastAsia="en-US" w:bidi="ar-SA"/>
      </w:rPr>
    </w:lvl>
    <w:lvl w:ilvl="7" w:tentative="0">
      <w:start w:val="1"/>
      <w:numFmt w:val="bullet"/>
      <w:lvlText w:val="•"/>
      <w:lvlJc w:val="left"/>
      <w:pPr>
        <w:ind w:left="7920" w:hanging="360"/>
      </w:pPr>
      <w:rPr>
        <w:rFonts w:hint="default"/>
        <w:lang w:val="en-US" w:eastAsia="en-US" w:bidi="ar-SA"/>
      </w:rPr>
    </w:lvl>
    <w:lvl w:ilvl="8" w:tentative="0">
      <w:start w:val="1"/>
      <w:numFmt w:val="bullet"/>
      <w:lvlText w:val="•"/>
      <w:lvlJc w:val="left"/>
      <w:pPr>
        <w:ind w:left="8880" w:hanging="360"/>
      </w:pPr>
      <w:rPr>
        <w:rFonts w:hint="default"/>
        <w:lang w:val="en-US" w:eastAsia="en-US" w:bidi="ar-SA"/>
      </w:rPr>
    </w:lvl>
  </w:abstractNum>
  <w:abstractNum w:abstractNumId="8">
    <w:nsid w:val="00000009"/>
    <w:multiLevelType w:val="multilevel"/>
    <w:tmpl w:val="00000009"/>
    <w:lvl w:ilvl="0" w:tentative="0">
      <w:start w:val="1"/>
      <w:numFmt w:val="decimal"/>
      <w:lvlText w:val="%1"/>
      <w:lvlJc w:val="left"/>
      <w:pPr>
        <w:ind w:left="830" w:hanging="563"/>
        <w:jc w:val="left"/>
      </w:pPr>
      <w:rPr>
        <w:rFonts w:hint="default"/>
        <w:lang w:val="en-US" w:eastAsia="en-US" w:bidi="ar-SA"/>
      </w:rPr>
    </w:lvl>
    <w:lvl w:ilvl="1" w:tentative="0">
      <w:start w:val="1"/>
      <w:numFmt w:val="decimal"/>
      <w:lvlText w:val="%1.%2"/>
      <w:lvlJc w:val="left"/>
      <w:pPr>
        <w:ind w:left="563" w:hanging="563"/>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tentative="0">
      <w:start w:val="1"/>
      <w:numFmt w:val="bullet"/>
      <w:lvlText w:val="•"/>
      <w:lvlJc w:val="left"/>
      <w:pPr>
        <w:ind w:left="2832" w:hanging="563"/>
      </w:pPr>
      <w:rPr>
        <w:rFonts w:hint="default"/>
        <w:lang w:val="en-US" w:eastAsia="en-US" w:bidi="ar-SA"/>
      </w:rPr>
    </w:lvl>
    <w:lvl w:ilvl="3" w:tentative="0">
      <w:start w:val="1"/>
      <w:numFmt w:val="bullet"/>
      <w:lvlText w:val="•"/>
      <w:lvlJc w:val="left"/>
      <w:pPr>
        <w:ind w:left="3828" w:hanging="563"/>
      </w:pPr>
      <w:rPr>
        <w:rFonts w:hint="default"/>
        <w:lang w:val="en-US" w:eastAsia="en-US" w:bidi="ar-SA"/>
      </w:rPr>
    </w:lvl>
    <w:lvl w:ilvl="4" w:tentative="0">
      <w:start w:val="1"/>
      <w:numFmt w:val="bullet"/>
      <w:lvlText w:val="•"/>
      <w:lvlJc w:val="left"/>
      <w:pPr>
        <w:ind w:left="4824" w:hanging="563"/>
      </w:pPr>
      <w:rPr>
        <w:rFonts w:hint="default"/>
        <w:lang w:val="en-US" w:eastAsia="en-US" w:bidi="ar-SA"/>
      </w:rPr>
    </w:lvl>
    <w:lvl w:ilvl="5" w:tentative="0">
      <w:start w:val="1"/>
      <w:numFmt w:val="bullet"/>
      <w:lvlText w:val="•"/>
      <w:lvlJc w:val="left"/>
      <w:pPr>
        <w:ind w:left="5820" w:hanging="563"/>
      </w:pPr>
      <w:rPr>
        <w:rFonts w:hint="default"/>
        <w:lang w:val="en-US" w:eastAsia="en-US" w:bidi="ar-SA"/>
      </w:rPr>
    </w:lvl>
    <w:lvl w:ilvl="6" w:tentative="0">
      <w:start w:val="1"/>
      <w:numFmt w:val="bullet"/>
      <w:lvlText w:val="•"/>
      <w:lvlJc w:val="left"/>
      <w:pPr>
        <w:ind w:left="6816" w:hanging="563"/>
      </w:pPr>
      <w:rPr>
        <w:rFonts w:hint="default"/>
        <w:lang w:val="en-US" w:eastAsia="en-US" w:bidi="ar-SA"/>
      </w:rPr>
    </w:lvl>
    <w:lvl w:ilvl="7" w:tentative="0">
      <w:start w:val="1"/>
      <w:numFmt w:val="bullet"/>
      <w:lvlText w:val="•"/>
      <w:lvlJc w:val="left"/>
      <w:pPr>
        <w:ind w:left="7812" w:hanging="563"/>
      </w:pPr>
      <w:rPr>
        <w:rFonts w:hint="default"/>
        <w:lang w:val="en-US" w:eastAsia="en-US" w:bidi="ar-SA"/>
      </w:rPr>
    </w:lvl>
    <w:lvl w:ilvl="8" w:tentative="0">
      <w:start w:val="1"/>
      <w:numFmt w:val="bullet"/>
      <w:lvlText w:val="•"/>
      <w:lvlJc w:val="left"/>
      <w:pPr>
        <w:ind w:left="8808" w:hanging="563"/>
      </w:pPr>
      <w:rPr>
        <w:rFonts w:hint="default"/>
        <w:lang w:val="en-US" w:eastAsia="en-US" w:bidi="ar-SA"/>
      </w:rPr>
    </w:lvl>
  </w:abstractNum>
  <w:abstractNum w:abstractNumId="9">
    <w:nsid w:val="0053208E"/>
    <w:multiLevelType w:val="multilevel"/>
    <w:tmpl w:val="0053208E"/>
    <w:lvl w:ilvl="0" w:tentative="0">
      <w:start w:val="3"/>
      <w:numFmt w:val="decimal"/>
      <w:lvlText w:val="%1"/>
      <w:lvlJc w:val="left"/>
      <w:pPr>
        <w:ind w:left="1502" w:hanging="423"/>
        <w:jc w:val="left"/>
      </w:pPr>
      <w:rPr>
        <w:rFonts w:hint="default"/>
        <w:lang w:val="en-US" w:eastAsia="en-US" w:bidi="ar-SA"/>
      </w:rPr>
    </w:lvl>
    <w:lvl w:ilvl="1" w:tentative="0">
      <w:start w:val="1"/>
      <w:numFmt w:val="decimal"/>
      <w:lvlText w:val="%1.%2"/>
      <w:lvlJc w:val="left"/>
      <w:pPr>
        <w:ind w:left="1502" w:hanging="423"/>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1"/>
      <w:numFmt w:val="bullet"/>
      <w:lvlText w:val="•"/>
      <w:lvlJc w:val="left"/>
      <w:pPr>
        <w:ind w:left="3360" w:hanging="423"/>
      </w:pPr>
      <w:rPr>
        <w:rFonts w:hint="default"/>
        <w:lang w:val="en-US" w:eastAsia="en-US" w:bidi="ar-SA"/>
      </w:rPr>
    </w:lvl>
    <w:lvl w:ilvl="3" w:tentative="0">
      <w:start w:val="1"/>
      <w:numFmt w:val="bullet"/>
      <w:lvlText w:val="•"/>
      <w:lvlJc w:val="left"/>
      <w:pPr>
        <w:ind w:left="4290" w:hanging="423"/>
      </w:pPr>
      <w:rPr>
        <w:rFonts w:hint="default"/>
        <w:lang w:val="en-US" w:eastAsia="en-US" w:bidi="ar-SA"/>
      </w:rPr>
    </w:lvl>
    <w:lvl w:ilvl="4" w:tentative="0">
      <w:start w:val="1"/>
      <w:numFmt w:val="bullet"/>
      <w:lvlText w:val="•"/>
      <w:lvlJc w:val="left"/>
      <w:pPr>
        <w:ind w:left="5220" w:hanging="423"/>
      </w:pPr>
      <w:rPr>
        <w:rFonts w:hint="default"/>
        <w:lang w:val="en-US" w:eastAsia="en-US" w:bidi="ar-SA"/>
      </w:rPr>
    </w:lvl>
    <w:lvl w:ilvl="5" w:tentative="0">
      <w:start w:val="1"/>
      <w:numFmt w:val="bullet"/>
      <w:lvlText w:val="•"/>
      <w:lvlJc w:val="left"/>
      <w:pPr>
        <w:ind w:left="6150" w:hanging="423"/>
      </w:pPr>
      <w:rPr>
        <w:rFonts w:hint="default"/>
        <w:lang w:val="en-US" w:eastAsia="en-US" w:bidi="ar-SA"/>
      </w:rPr>
    </w:lvl>
    <w:lvl w:ilvl="6" w:tentative="0">
      <w:start w:val="1"/>
      <w:numFmt w:val="bullet"/>
      <w:lvlText w:val="•"/>
      <w:lvlJc w:val="left"/>
      <w:pPr>
        <w:ind w:left="7080" w:hanging="423"/>
      </w:pPr>
      <w:rPr>
        <w:rFonts w:hint="default"/>
        <w:lang w:val="en-US" w:eastAsia="en-US" w:bidi="ar-SA"/>
      </w:rPr>
    </w:lvl>
    <w:lvl w:ilvl="7" w:tentative="0">
      <w:start w:val="1"/>
      <w:numFmt w:val="bullet"/>
      <w:lvlText w:val="•"/>
      <w:lvlJc w:val="left"/>
      <w:pPr>
        <w:ind w:left="8010" w:hanging="423"/>
      </w:pPr>
      <w:rPr>
        <w:rFonts w:hint="default"/>
        <w:lang w:val="en-US" w:eastAsia="en-US" w:bidi="ar-SA"/>
      </w:rPr>
    </w:lvl>
    <w:lvl w:ilvl="8" w:tentative="0">
      <w:start w:val="1"/>
      <w:numFmt w:val="bullet"/>
      <w:lvlText w:val="•"/>
      <w:lvlJc w:val="left"/>
      <w:pPr>
        <w:ind w:left="8940" w:hanging="423"/>
      </w:pPr>
      <w:rPr>
        <w:rFonts w:hint="default"/>
        <w:lang w:val="en-US" w:eastAsia="en-US" w:bidi="ar-SA"/>
      </w:rPr>
    </w:lvl>
  </w:abstractNum>
  <w:num w:numId="1">
    <w:abstractNumId w:val="8"/>
  </w:num>
  <w:num w:numId="2">
    <w:abstractNumId w:val="3"/>
  </w:num>
  <w:num w:numId="3">
    <w:abstractNumId w:val="0"/>
  </w:num>
  <w:num w:numId="4">
    <w:abstractNumId w:val="2"/>
  </w:num>
  <w:num w:numId="5">
    <w:abstractNumId w:val="4"/>
  </w:num>
  <w:num w:numId="6">
    <w:abstractNumId w:val="7"/>
  </w:num>
  <w:num w:numId="7">
    <w:abstractNumId w:val="1"/>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D4"/>
    <w:rsid w:val="000D36D4"/>
    <w:rsid w:val="00842CF7"/>
    <w:rsid w:val="00A528F1"/>
    <w:rsid w:val="2295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8"/>
      <w:ind w:left="1080"/>
      <w:outlineLvl w:val="0"/>
    </w:pPr>
    <w:rPr>
      <w:b/>
      <w:bCs/>
      <w:sz w:val="28"/>
      <w:szCs w:val="28"/>
    </w:rPr>
  </w:style>
  <w:style w:type="paragraph" w:styleId="3">
    <w:name w:val="heading 2"/>
    <w:basedOn w:val="1"/>
    <w:qFormat/>
    <w:uiPriority w:val="1"/>
    <w:pPr>
      <w:ind w:left="1080"/>
      <w:jc w:val="both"/>
      <w:outlineLvl w:val="1"/>
    </w:pPr>
    <w:rPr>
      <w:b/>
      <w:b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0"/>
    <w:qFormat/>
    <w:uiPriority w:val="1"/>
    <w:pPr>
      <w:ind w:left="1080"/>
    </w:pPr>
    <w:rPr>
      <w:sz w:val="28"/>
      <w:szCs w:val="28"/>
    </w:rPr>
  </w:style>
  <w:style w:type="paragraph" w:styleId="7">
    <w:name w:val="Title"/>
    <w:basedOn w:val="1"/>
    <w:qFormat/>
    <w:uiPriority w:val="1"/>
    <w:pPr>
      <w:spacing w:before="58"/>
      <w:ind w:left="1423" w:right="1424"/>
      <w:jc w:val="center"/>
    </w:pPr>
    <w:rPr>
      <w:b/>
      <w:bCs/>
      <w:sz w:val="48"/>
      <w:szCs w:val="48"/>
    </w:rPr>
  </w:style>
  <w:style w:type="paragraph" w:styleId="8">
    <w:name w:val="List Paragraph"/>
    <w:basedOn w:val="1"/>
    <w:qFormat/>
    <w:uiPriority w:val="1"/>
    <w:pPr>
      <w:ind w:left="1800" w:hanging="360"/>
    </w:pPr>
  </w:style>
  <w:style w:type="paragraph" w:customStyle="1" w:styleId="9">
    <w:name w:val="Table Paragraph"/>
    <w:basedOn w:val="1"/>
    <w:qFormat/>
    <w:uiPriority w:val="1"/>
    <w:pPr>
      <w:spacing w:line="315" w:lineRule="exact"/>
      <w:ind w:left="107"/>
    </w:pPr>
  </w:style>
  <w:style w:type="character" w:customStyle="1" w:styleId="10">
    <w:name w:val="Body Text Char"/>
    <w:basedOn w:val="4"/>
    <w:link w:val="6"/>
    <w:qFormat/>
    <w:uiPriority w:val="1"/>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4808</Words>
  <Characters>27409</Characters>
  <Lines>228</Lines>
  <Paragraphs>64</Paragraphs>
  <TotalTime>3</TotalTime>
  <ScaleCrop>false</ScaleCrop>
  <LinksUpToDate>false</LinksUpToDate>
  <CharactersWithSpaces>32153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2025-07-08T10:53:00Z</dcterms:created>
  <dc:creator>Hp</dc:creator>
  <cp:lastModifiedBy>WPS_1715902913</cp:lastModifiedBy>
  <dcterms:modified xsi:type="dcterms:W3CDTF">2025-08-03T21:16:42Z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7342D37B4CD04D578BAE677A6E475BF5_13</vt:lpwstr>
  </property>
  <property fmtid="{D5CDD505-2E9C-101B-9397-08002B2CF9AE}" pid="7" name="KSOProductBuildVer">
    <vt:lpwstr>1033-12.2.0.20326</vt:lpwstr>
  </property>
</Properties>
</file>