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8B48F7" w14:textId="77777777" w:rsidR="00A02BB2" w:rsidRDefault="00A02BB2" w:rsidP="00A02BB2">
      <w:pPr>
        <w:pStyle w:val="Heading1"/>
      </w:pPr>
      <w:bookmarkStart w:id="0" w:name="_Hlk204582684"/>
      <w:bookmarkStart w:id="1" w:name="_Toc204582857"/>
      <w:bookmarkStart w:id="2" w:name="_Toc204582591"/>
      <w:r>
        <w:t>ASSESSMENT</w:t>
      </w:r>
      <w:r>
        <w:rPr>
          <w:spacing w:val="40"/>
        </w:rPr>
        <w:t xml:space="preserve"> </w:t>
      </w:r>
      <w:r>
        <w:t>OF</w:t>
      </w:r>
      <w:r>
        <w:rPr>
          <w:spacing w:val="-6"/>
        </w:rPr>
        <w:t xml:space="preserve"> </w:t>
      </w:r>
      <w:r>
        <w:t>SOLID</w:t>
      </w:r>
      <w:r>
        <w:rPr>
          <w:spacing w:val="-4"/>
        </w:rPr>
        <w:t xml:space="preserve"> </w:t>
      </w:r>
      <w:r>
        <w:t>WASTE</w:t>
      </w:r>
      <w:r>
        <w:rPr>
          <w:spacing w:val="-6"/>
        </w:rPr>
        <w:t xml:space="preserve"> </w:t>
      </w:r>
      <w:r>
        <w:t>MANAGEMENT</w:t>
      </w:r>
      <w:r>
        <w:rPr>
          <w:spacing w:val="-5"/>
        </w:rPr>
        <w:t xml:space="preserve"> </w:t>
      </w:r>
      <w:r>
        <w:t>IN</w:t>
      </w:r>
      <w:r>
        <w:rPr>
          <w:spacing w:val="-4"/>
        </w:rPr>
        <w:t xml:space="preserve"> </w:t>
      </w:r>
      <w:r>
        <w:t>ILORIN</w:t>
      </w:r>
      <w:r>
        <w:rPr>
          <w:spacing w:val="-8"/>
        </w:rPr>
        <w:t xml:space="preserve"> </w:t>
      </w:r>
      <w:r>
        <w:t>EAST LOCAL GOVERNMENT AREA, KWARA STATE</w:t>
      </w:r>
      <w:bookmarkEnd w:id="2"/>
    </w:p>
    <w:p w14:paraId="647B14C7" w14:textId="77777777" w:rsidR="00A02BB2" w:rsidRDefault="00A02BB2" w:rsidP="00A02BB2">
      <w:pPr>
        <w:pStyle w:val="BodyText"/>
        <w:jc w:val="center"/>
        <w:rPr>
          <w:b/>
          <w:sz w:val="28"/>
        </w:rPr>
      </w:pPr>
    </w:p>
    <w:p w14:paraId="60D9099B" w14:textId="77777777" w:rsidR="00A02BB2" w:rsidRDefault="00A02BB2" w:rsidP="00A02BB2">
      <w:pPr>
        <w:pStyle w:val="BodyText"/>
        <w:rPr>
          <w:b/>
          <w:sz w:val="28"/>
        </w:rPr>
      </w:pPr>
    </w:p>
    <w:p w14:paraId="01526E0F" w14:textId="77777777" w:rsidR="00A02BB2" w:rsidRDefault="00A02BB2" w:rsidP="00A02BB2">
      <w:pPr>
        <w:pStyle w:val="BodyText"/>
        <w:spacing w:before="79"/>
        <w:rPr>
          <w:b/>
          <w:sz w:val="28"/>
        </w:rPr>
      </w:pPr>
    </w:p>
    <w:p w14:paraId="5254D465" w14:textId="77777777" w:rsidR="00A02BB2" w:rsidRDefault="00A02BB2" w:rsidP="00A02BB2">
      <w:pPr>
        <w:ind w:left="192" w:right="909"/>
        <w:jc w:val="center"/>
        <w:rPr>
          <w:b/>
          <w:sz w:val="24"/>
        </w:rPr>
      </w:pPr>
      <w:r>
        <w:rPr>
          <w:b/>
          <w:spacing w:val="-5"/>
          <w:sz w:val="24"/>
        </w:rPr>
        <w:t>BY</w:t>
      </w:r>
    </w:p>
    <w:p w14:paraId="1B650135" w14:textId="77777777" w:rsidR="00A02BB2" w:rsidRDefault="00A02BB2" w:rsidP="00A02BB2">
      <w:pPr>
        <w:pStyle w:val="Heading1"/>
        <w:spacing w:before="201" w:line="388" w:lineRule="auto"/>
        <w:ind w:left="1769" w:right="2487"/>
      </w:pPr>
      <w:bookmarkStart w:id="3" w:name="_Toc204582592"/>
      <w:r>
        <w:rPr>
          <w:spacing w:val="-2"/>
        </w:rPr>
        <w:t>ADEBAYO</w:t>
      </w:r>
      <w:r>
        <w:rPr>
          <w:spacing w:val="-16"/>
        </w:rPr>
        <w:t xml:space="preserve"> </w:t>
      </w:r>
      <w:r>
        <w:rPr>
          <w:spacing w:val="-2"/>
        </w:rPr>
        <w:t>MARY</w:t>
      </w:r>
      <w:r>
        <w:rPr>
          <w:spacing w:val="-15"/>
        </w:rPr>
        <w:t xml:space="preserve"> </w:t>
      </w:r>
      <w:r>
        <w:rPr>
          <w:spacing w:val="-2"/>
        </w:rPr>
        <w:t>DAMILOLA HND/23/URP/FT/0016</w:t>
      </w:r>
      <w:bookmarkEnd w:id="3"/>
    </w:p>
    <w:p w14:paraId="0CEC1D62" w14:textId="77777777" w:rsidR="00A02BB2" w:rsidRDefault="00A02BB2" w:rsidP="00A02BB2">
      <w:pPr>
        <w:pStyle w:val="BodyText"/>
        <w:rPr>
          <w:b/>
          <w:sz w:val="28"/>
        </w:rPr>
      </w:pPr>
    </w:p>
    <w:p w14:paraId="592FE4E2" w14:textId="77777777" w:rsidR="00A02BB2" w:rsidRDefault="00A02BB2" w:rsidP="00A02BB2">
      <w:pPr>
        <w:pStyle w:val="BodyText"/>
        <w:rPr>
          <w:b/>
          <w:sz w:val="28"/>
        </w:rPr>
      </w:pPr>
    </w:p>
    <w:p w14:paraId="1D6C995B" w14:textId="77777777" w:rsidR="00A02BB2" w:rsidRDefault="00A02BB2" w:rsidP="00A02BB2">
      <w:pPr>
        <w:jc w:val="center"/>
        <w:rPr>
          <w:rFonts w:ascii="Bookman Old Style" w:hAnsi="Bookman Old Style"/>
          <w:b/>
          <w:sz w:val="24"/>
        </w:rPr>
      </w:pPr>
    </w:p>
    <w:p w14:paraId="6A43F712" w14:textId="77777777" w:rsidR="00A02BB2" w:rsidRPr="00F678ED" w:rsidRDefault="00A02BB2" w:rsidP="00A02BB2">
      <w:pPr>
        <w:jc w:val="center"/>
        <w:rPr>
          <w:rFonts w:asciiTheme="majorBidi" w:hAnsiTheme="majorBidi" w:cstheme="majorBidi"/>
          <w:b/>
          <w:sz w:val="28"/>
          <w:szCs w:val="28"/>
        </w:rPr>
      </w:pPr>
      <w:r w:rsidRPr="00F678ED">
        <w:rPr>
          <w:rFonts w:asciiTheme="majorBidi" w:hAnsiTheme="majorBidi" w:cstheme="majorBidi"/>
          <w:b/>
          <w:sz w:val="28"/>
          <w:szCs w:val="28"/>
        </w:rPr>
        <w:t>BEING A RESEARCH PROJECT SUBMITTED TO</w:t>
      </w:r>
    </w:p>
    <w:p w14:paraId="4C6A6486" w14:textId="77777777" w:rsidR="00A02BB2" w:rsidRPr="00F678ED" w:rsidRDefault="00A02BB2" w:rsidP="00A02BB2">
      <w:pPr>
        <w:jc w:val="center"/>
        <w:rPr>
          <w:rFonts w:asciiTheme="majorBidi" w:hAnsiTheme="majorBidi" w:cstheme="majorBidi"/>
          <w:b/>
          <w:sz w:val="28"/>
          <w:szCs w:val="28"/>
        </w:rPr>
      </w:pPr>
      <w:r w:rsidRPr="00F678ED">
        <w:rPr>
          <w:rFonts w:asciiTheme="majorBidi" w:hAnsiTheme="majorBidi" w:cstheme="majorBidi"/>
          <w:b/>
          <w:sz w:val="28"/>
          <w:szCs w:val="28"/>
        </w:rPr>
        <w:t>DEPARTMENT</w:t>
      </w:r>
      <w:r w:rsidRPr="00F678ED">
        <w:rPr>
          <w:rFonts w:asciiTheme="majorBidi" w:hAnsiTheme="majorBidi" w:cstheme="majorBidi"/>
          <w:b/>
          <w:spacing w:val="-7"/>
          <w:sz w:val="28"/>
          <w:szCs w:val="28"/>
        </w:rPr>
        <w:t xml:space="preserve"> </w:t>
      </w:r>
      <w:r w:rsidRPr="00F678ED">
        <w:rPr>
          <w:rFonts w:asciiTheme="majorBidi" w:hAnsiTheme="majorBidi" w:cstheme="majorBidi"/>
          <w:b/>
          <w:sz w:val="28"/>
          <w:szCs w:val="28"/>
        </w:rPr>
        <w:t>OF</w:t>
      </w:r>
      <w:r w:rsidRPr="00F678ED">
        <w:rPr>
          <w:rFonts w:asciiTheme="majorBidi" w:hAnsiTheme="majorBidi" w:cstheme="majorBidi"/>
          <w:b/>
          <w:spacing w:val="-8"/>
          <w:sz w:val="28"/>
          <w:szCs w:val="28"/>
        </w:rPr>
        <w:t xml:space="preserve"> </w:t>
      </w:r>
      <w:r w:rsidRPr="00F678ED">
        <w:rPr>
          <w:rFonts w:asciiTheme="majorBidi" w:hAnsiTheme="majorBidi" w:cstheme="majorBidi"/>
          <w:b/>
          <w:sz w:val="28"/>
          <w:szCs w:val="28"/>
        </w:rPr>
        <w:t>URBAN</w:t>
      </w:r>
      <w:r w:rsidRPr="00F678ED">
        <w:rPr>
          <w:rFonts w:asciiTheme="majorBidi" w:hAnsiTheme="majorBidi" w:cstheme="majorBidi"/>
          <w:b/>
          <w:spacing w:val="-9"/>
          <w:sz w:val="28"/>
          <w:szCs w:val="28"/>
        </w:rPr>
        <w:t xml:space="preserve"> </w:t>
      </w:r>
      <w:r w:rsidRPr="00F678ED">
        <w:rPr>
          <w:rFonts w:asciiTheme="majorBidi" w:hAnsiTheme="majorBidi" w:cstheme="majorBidi"/>
          <w:b/>
          <w:sz w:val="28"/>
          <w:szCs w:val="28"/>
        </w:rPr>
        <w:t>AND</w:t>
      </w:r>
      <w:r w:rsidRPr="00F678ED">
        <w:rPr>
          <w:rFonts w:asciiTheme="majorBidi" w:hAnsiTheme="majorBidi" w:cstheme="majorBidi"/>
          <w:b/>
          <w:spacing w:val="-10"/>
          <w:sz w:val="28"/>
          <w:szCs w:val="28"/>
        </w:rPr>
        <w:t xml:space="preserve"> </w:t>
      </w:r>
      <w:r w:rsidRPr="00F678ED">
        <w:rPr>
          <w:rFonts w:asciiTheme="majorBidi" w:hAnsiTheme="majorBidi" w:cstheme="majorBidi"/>
          <w:b/>
          <w:sz w:val="28"/>
          <w:szCs w:val="28"/>
        </w:rPr>
        <w:t>REGIONAL</w:t>
      </w:r>
      <w:r w:rsidRPr="00F678ED">
        <w:rPr>
          <w:rFonts w:asciiTheme="majorBidi" w:hAnsiTheme="majorBidi" w:cstheme="majorBidi"/>
          <w:b/>
          <w:spacing w:val="-9"/>
          <w:sz w:val="28"/>
          <w:szCs w:val="28"/>
        </w:rPr>
        <w:t xml:space="preserve"> </w:t>
      </w:r>
      <w:r w:rsidRPr="00F678ED">
        <w:rPr>
          <w:rFonts w:asciiTheme="majorBidi" w:hAnsiTheme="majorBidi" w:cstheme="majorBidi"/>
          <w:b/>
          <w:sz w:val="28"/>
          <w:szCs w:val="28"/>
        </w:rPr>
        <w:t>PLANNING</w:t>
      </w:r>
    </w:p>
    <w:p w14:paraId="289F539B" w14:textId="77777777" w:rsidR="00A02BB2" w:rsidRPr="00F678ED" w:rsidRDefault="00A02BB2" w:rsidP="00A02BB2">
      <w:pPr>
        <w:jc w:val="center"/>
        <w:rPr>
          <w:rFonts w:asciiTheme="majorBidi" w:hAnsiTheme="majorBidi" w:cstheme="majorBidi"/>
          <w:b/>
          <w:sz w:val="28"/>
          <w:szCs w:val="28"/>
        </w:rPr>
      </w:pPr>
      <w:r w:rsidRPr="00F678ED">
        <w:rPr>
          <w:rFonts w:asciiTheme="majorBidi" w:hAnsiTheme="majorBidi" w:cstheme="majorBidi"/>
          <w:b/>
          <w:sz w:val="28"/>
          <w:szCs w:val="28"/>
        </w:rPr>
        <w:t>INSTITUTE OF ENVIRONMENTAL STUDIES</w:t>
      </w:r>
    </w:p>
    <w:p w14:paraId="03571C82" w14:textId="77777777" w:rsidR="00A02BB2" w:rsidRDefault="00A02BB2" w:rsidP="00A02BB2">
      <w:pPr>
        <w:jc w:val="center"/>
        <w:rPr>
          <w:b/>
          <w:sz w:val="28"/>
        </w:rPr>
      </w:pPr>
      <w:r w:rsidRPr="00F678ED">
        <w:rPr>
          <w:rFonts w:asciiTheme="majorBidi" w:hAnsiTheme="majorBidi" w:cstheme="majorBidi"/>
          <w:b/>
          <w:sz w:val="28"/>
          <w:szCs w:val="28"/>
        </w:rPr>
        <w:t>KWARA STATE</w:t>
      </w:r>
      <w:r>
        <w:rPr>
          <w:b/>
          <w:sz w:val="28"/>
        </w:rPr>
        <w:t xml:space="preserve"> POLYTECHNICS, ILORIN</w:t>
      </w:r>
    </w:p>
    <w:p w14:paraId="3FED475F" w14:textId="77777777" w:rsidR="00A02BB2" w:rsidRDefault="00A02BB2" w:rsidP="00A02BB2">
      <w:pPr>
        <w:ind w:left="2102" w:right="1740" w:hanging="740"/>
        <w:rPr>
          <w:b/>
          <w:sz w:val="28"/>
        </w:rPr>
      </w:pPr>
    </w:p>
    <w:p w14:paraId="0CD7DE6F" w14:textId="77777777" w:rsidR="00A02BB2" w:rsidRDefault="00A02BB2" w:rsidP="00A02BB2">
      <w:pPr>
        <w:spacing w:line="360" w:lineRule="auto"/>
        <w:jc w:val="center"/>
        <w:rPr>
          <w:rFonts w:asciiTheme="majorBidi" w:hAnsiTheme="majorBidi" w:cstheme="majorBidi"/>
          <w:b/>
          <w:sz w:val="24"/>
          <w:szCs w:val="20"/>
        </w:rPr>
      </w:pPr>
    </w:p>
    <w:p w14:paraId="507CF069" w14:textId="77777777" w:rsidR="00A02BB2" w:rsidRPr="00F678ED" w:rsidRDefault="00A02BB2" w:rsidP="00A02BB2">
      <w:pPr>
        <w:spacing w:line="360" w:lineRule="auto"/>
        <w:jc w:val="center"/>
        <w:rPr>
          <w:rFonts w:asciiTheme="majorBidi" w:hAnsiTheme="majorBidi" w:cstheme="majorBidi"/>
          <w:b/>
          <w:sz w:val="24"/>
          <w:szCs w:val="20"/>
        </w:rPr>
      </w:pPr>
      <w:r w:rsidRPr="00F678ED">
        <w:rPr>
          <w:rFonts w:asciiTheme="majorBidi" w:hAnsiTheme="majorBidi" w:cstheme="majorBidi"/>
          <w:b/>
          <w:sz w:val="24"/>
          <w:szCs w:val="20"/>
        </w:rPr>
        <w:t>IN PARTIAL FULFILMENT OF THE REQUIREMENT FOR</w:t>
      </w:r>
      <w:r>
        <w:rPr>
          <w:rFonts w:asciiTheme="majorBidi" w:hAnsiTheme="majorBidi" w:cstheme="majorBidi"/>
          <w:b/>
          <w:sz w:val="24"/>
          <w:szCs w:val="20"/>
        </w:rPr>
        <w:br/>
      </w:r>
      <w:r w:rsidRPr="00F678ED">
        <w:rPr>
          <w:rFonts w:asciiTheme="majorBidi" w:hAnsiTheme="majorBidi" w:cstheme="majorBidi"/>
          <w:b/>
          <w:sz w:val="24"/>
          <w:szCs w:val="20"/>
        </w:rPr>
        <w:t xml:space="preserve">THE AWARD OF </w:t>
      </w:r>
      <w:r>
        <w:rPr>
          <w:rFonts w:asciiTheme="majorBidi" w:hAnsiTheme="majorBidi" w:cstheme="majorBidi"/>
          <w:b/>
          <w:sz w:val="24"/>
          <w:szCs w:val="20"/>
        </w:rPr>
        <w:t xml:space="preserve">HIGHER </w:t>
      </w:r>
      <w:r w:rsidRPr="00F678ED">
        <w:rPr>
          <w:rFonts w:asciiTheme="majorBidi" w:hAnsiTheme="majorBidi" w:cstheme="majorBidi"/>
          <w:b/>
          <w:sz w:val="24"/>
          <w:szCs w:val="20"/>
        </w:rPr>
        <w:t>NATIONAL DIPLOMA (</w:t>
      </w:r>
      <w:r>
        <w:rPr>
          <w:rFonts w:asciiTheme="majorBidi" w:hAnsiTheme="majorBidi" w:cstheme="majorBidi"/>
          <w:b/>
          <w:sz w:val="24"/>
          <w:szCs w:val="20"/>
        </w:rPr>
        <w:t>H</w:t>
      </w:r>
      <w:r w:rsidRPr="00F678ED">
        <w:rPr>
          <w:rFonts w:asciiTheme="majorBidi" w:hAnsiTheme="majorBidi" w:cstheme="majorBidi"/>
          <w:b/>
          <w:sz w:val="24"/>
          <w:szCs w:val="20"/>
        </w:rPr>
        <w:t>ND)</w:t>
      </w:r>
      <w:r>
        <w:rPr>
          <w:rFonts w:asciiTheme="majorBidi" w:hAnsiTheme="majorBidi" w:cstheme="majorBidi"/>
          <w:b/>
          <w:sz w:val="24"/>
          <w:szCs w:val="20"/>
        </w:rPr>
        <w:br/>
      </w:r>
      <w:r w:rsidRPr="00F678ED">
        <w:rPr>
          <w:rFonts w:asciiTheme="majorBidi" w:hAnsiTheme="majorBidi" w:cstheme="majorBidi"/>
          <w:b/>
          <w:sz w:val="24"/>
          <w:szCs w:val="20"/>
        </w:rPr>
        <w:t xml:space="preserve">IN </w:t>
      </w:r>
      <w:r>
        <w:rPr>
          <w:rFonts w:asciiTheme="majorBidi" w:hAnsiTheme="majorBidi" w:cstheme="majorBidi"/>
          <w:b/>
          <w:sz w:val="24"/>
          <w:szCs w:val="20"/>
        </w:rPr>
        <w:t>URBAN AND REGIONNAL PLANNING</w:t>
      </w:r>
      <w:r w:rsidRPr="00F678ED">
        <w:rPr>
          <w:rFonts w:asciiTheme="majorBidi" w:hAnsiTheme="majorBidi" w:cstheme="majorBidi"/>
          <w:b/>
          <w:sz w:val="24"/>
          <w:szCs w:val="20"/>
        </w:rPr>
        <w:t xml:space="preserve"> DEPARTMENT.</w:t>
      </w:r>
    </w:p>
    <w:p w14:paraId="641FCCCD" w14:textId="77777777" w:rsidR="00A02BB2" w:rsidRDefault="00A02BB2" w:rsidP="00A02BB2">
      <w:pPr>
        <w:rPr>
          <w:b/>
          <w:sz w:val="28"/>
        </w:rPr>
      </w:pPr>
    </w:p>
    <w:p w14:paraId="3300BA74" w14:textId="77777777" w:rsidR="00A02BB2" w:rsidRDefault="00A02BB2" w:rsidP="00A02BB2">
      <w:pPr>
        <w:pStyle w:val="BodyText"/>
        <w:rPr>
          <w:b/>
          <w:sz w:val="28"/>
        </w:rPr>
      </w:pPr>
    </w:p>
    <w:p w14:paraId="3DFDAFC9" w14:textId="77777777" w:rsidR="00A02BB2" w:rsidRDefault="00A02BB2" w:rsidP="00A02BB2">
      <w:pPr>
        <w:pStyle w:val="Heading2"/>
        <w:spacing w:line="415" w:lineRule="auto"/>
        <w:jc w:val="center"/>
      </w:pPr>
      <w:bookmarkStart w:id="4" w:name="_Toc204582593"/>
      <w:r>
        <w:t>SUPERVISED BY:</w:t>
      </w:r>
    </w:p>
    <w:p w14:paraId="484D7BF9" w14:textId="77777777" w:rsidR="00A02BB2" w:rsidRDefault="00A02BB2" w:rsidP="00A02BB2">
      <w:pPr>
        <w:pStyle w:val="Heading2"/>
        <w:jc w:val="center"/>
      </w:pPr>
      <w:r>
        <w:t>MR.</w:t>
      </w:r>
      <w:r>
        <w:rPr>
          <w:spacing w:val="-15"/>
        </w:rPr>
        <w:t xml:space="preserve"> </w:t>
      </w:r>
      <w:r>
        <w:t>MUAMMED</w:t>
      </w:r>
      <w:r>
        <w:rPr>
          <w:spacing w:val="-15"/>
        </w:rPr>
        <w:t xml:space="preserve"> </w:t>
      </w:r>
      <w:r>
        <w:t>H.A.</w:t>
      </w:r>
    </w:p>
    <w:p w14:paraId="5F99E402" w14:textId="77777777" w:rsidR="00A02BB2" w:rsidRDefault="00A02BB2" w:rsidP="00A02BB2">
      <w:pPr>
        <w:pStyle w:val="Heading2"/>
        <w:jc w:val="center"/>
      </w:pPr>
      <w:r>
        <w:t>MR. YAKUB M.O</w:t>
      </w:r>
      <w:bookmarkEnd w:id="4"/>
      <w:r>
        <w:t>.</w:t>
      </w:r>
    </w:p>
    <w:p w14:paraId="2DCD17CA" w14:textId="77777777" w:rsidR="00A02BB2" w:rsidRDefault="00A02BB2" w:rsidP="00A02BB2">
      <w:pPr>
        <w:pStyle w:val="BodyText"/>
        <w:rPr>
          <w:b/>
        </w:rPr>
      </w:pPr>
    </w:p>
    <w:p w14:paraId="30166BE9" w14:textId="77777777" w:rsidR="00A02BB2" w:rsidRDefault="00A02BB2" w:rsidP="00A02BB2">
      <w:pPr>
        <w:pStyle w:val="BodyText"/>
        <w:rPr>
          <w:b/>
        </w:rPr>
      </w:pPr>
    </w:p>
    <w:p w14:paraId="6736A714" w14:textId="77777777" w:rsidR="00A02BB2" w:rsidRDefault="00A02BB2" w:rsidP="00A02BB2">
      <w:pPr>
        <w:pStyle w:val="BodyText"/>
        <w:spacing w:before="120"/>
        <w:rPr>
          <w:b/>
        </w:rPr>
      </w:pPr>
    </w:p>
    <w:p w14:paraId="36B49783" w14:textId="77777777" w:rsidR="00A02BB2" w:rsidRDefault="00A02BB2" w:rsidP="00A02BB2">
      <w:pPr>
        <w:jc w:val="right"/>
        <w:rPr>
          <w:b/>
          <w:sz w:val="24"/>
        </w:rPr>
      </w:pPr>
      <w:r>
        <w:rPr>
          <w:b/>
          <w:sz w:val="24"/>
        </w:rPr>
        <w:t>JULY,</w:t>
      </w:r>
      <w:r>
        <w:rPr>
          <w:b/>
          <w:spacing w:val="-1"/>
          <w:sz w:val="24"/>
        </w:rPr>
        <w:t xml:space="preserve"> </w:t>
      </w:r>
      <w:r>
        <w:rPr>
          <w:b/>
          <w:spacing w:val="-4"/>
          <w:sz w:val="24"/>
        </w:rPr>
        <w:t>2025</w:t>
      </w:r>
    </w:p>
    <w:p w14:paraId="49254FFC" w14:textId="77777777" w:rsidR="00A02BB2" w:rsidRDefault="00A02BB2" w:rsidP="00A02BB2">
      <w:pPr>
        <w:jc w:val="center"/>
        <w:rPr>
          <w:b/>
          <w:sz w:val="24"/>
        </w:rPr>
        <w:sectPr w:rsidR="00A02BB2" w:rsidSect="00A02BB2">
          <w:footerReference w:type="default" r:id="rId7"/>
          <w:pgSz w:w="11520" w:h="14400"/>
          <w:pgMar w:top="1440" w:right="1440" w:bottom="1440" w:left="1440" w:header="0" w:footer="1051" w:gutter="0"/>
          <w:pgNumType w:start="1"/>
          <w:cols w:space="720"/>
          <w:docGrid w:linePitch="299"/>
        </w:sectPr>
      </w:pPr>
    </w:p>
    <w:p w14:paraId="377A56C1" w14:textId="77777777" w:rsidR="00A02BB2" w:rsidRPr="00451D2C" w:rsidRDefault="00A02BB2" w:rsidP="00A02BB2">
      <w:pPr>
        <w:tabs>
          <w:tab w:val="left" w:pos="6480"/>
        </w:tabs>
        <w:rPr>
          <w:sz w:val="26"/>
          <w:szCs w:val="26"/>
        </w:rPr>
      </w:pPr>
      <w:r>
        <w:rPr>
          <w:noProof/>
        </w:rPr>
        <w:lastRenderedPageBreak/>
        <w:drawing>
          <wp:anchor distT="0" distB="0" distL="114300" distR="114300" simplePos="0" relativeHeight="487602688" behindDoc="0" locked="0" layoutInCell="1" allowOverlap="1" wp14:anchorId="647401A3" wp14:editId="516FB270">
            <wp:simplePos x="0" y="0"/>
            <wp:positionH relativeFrom="column">
              <wp:posOffset>3276600</wp:posOffset>
            </wp:positionH>
            <wp:positionV relativeFrom="paragraph">
              <wp:posOffset>4686300</wp:posOffset>
            </wp:positionV>
            <wp:extent cx="1704975" cy="494665"/>
            <wp:effectExtent l="0" t="0" r="9525" b="635"/>
            <wp:wrapNone/>
            <wp:docPr id="20625359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55052" t="48453" r="15787" b="46788"/>
                    <a:stretch>
                      <a:fillRect/>
                    </a:stretch>
                  </pic:blipFill>
                  <pic:spPr bwMode="auto">
                    <a:xfrm>
                      <a:off x="0" y="0"/>
                      <a:ext cx="1704975" cy="494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01664" behindDoc="0" locked="0" layoutInCell="1" allowOverlap="1" wp14:anchorId="451D65ED" wp14:editId="13DC1CE0">
            <wp:simplePos x="0" y="0"/>
            <wp:positionH relativeFrom="column">
              <wp:posOffset>685800</wp:posOffset>
            </wp:positionH>
            <wp:positionV relativeFrom="paragraph">
              <wp:posOffset>4591050</wp:posOffset>
            </wp:positionV>
            <wp:extent cx="1130968" cy="434340"/>
            <wp:effectExtent l="0" t="0" r="0" b="3810"/>
            <wp:wrapNone/>
            <wp:docPr id="14077837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84"/>
                    <a:stretch>
                      <a:fillRect/>
                    </a:stretch>
                  </pic:blipFill>
                  <pic:spPr bwMode="auto">
                    <a:xfrm>
                      <a:off x="0" y="0"/>
                      <a:ext cx="1130968" cy="434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E4C86CD" wp14:editId="58DC66F9">
            <wp:extent cx="5848350" cy="7188597"/>
            <wp:effectExtent l="0" t="0" r="0" b="0"/>
            <wp:docPr id="17758492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13542" b="17318"/>
                    <a:stretch>
                      <a:fillRect/>
                    </a:stretch>
                  </pic:blipFill>
                  <pic:spPr bwMode="auto">
                    <a:xfrm>
                      <a:off x="0" y="0"/>
                      <a:ext cx="5858282" cy="7200805"/>
                    </a:xfrm>
                    <a:prstGeom prst="rect">
                      <a:avLst/>
                    </a:prstGeom>
                    <a:noFill/>
                    <a:ln>
                      <a:noFill/>
                    </a:ln>
                    <a:extLst>
                      <a:ext uri="{53640926-AAD7-44D8-BBD7-CCE9431645EC}">
                        <a14:shadowObscured xmlns:a14="http://schemas.microsoft.com/office/drawing/2010/main"/>
                      </a:ext>
                    </a:extLst>
                  </pic:spPr>
                </pic:pic>
              </a:graphicData>
            </a:graphic>
          </wp:inline>
        </w:drawing>
      </w:r>
    </w:p>
    <w:p w14:paraId="6B5F0CA4" w14:textId="63841148" w:rsidR="00A02BB2" w:rsidRPr="006D6F30" w:rsidRDefault="00A02BB2" w:rsidP="00F82656">
      <w:pPr>
        <w:pStyle w:val="Heading1"/>
        <w:jc w:val="center"/>
      </w:pPr>
      <w:bookmarkStart w:id="5" w:name="_Toc174963952"/>
      <w:bookmarkStart w:id="6" w:name="_Toc204582595"/>
      <w:r w:rsidRPr="006D6F30">
        <w:lastRenderedPageBreak/>
        <w:t>DEDICATION</w:t>
      </w:r>
      <w:bookmarkEnd w:id="5"/>
      <w:bookmarkEnd w:id="6"/>
    </w:p>
    <w:p w14:paraId="3874EA50" w14:textId="77777777" w:rsidR="00A02BB2" w:rsidRPr="000772CA" w:rsidRDefault="00A02BB2" w:rsidP="00A02BB2">
      <w:pPr>
        <w:spacing w:line="360" w:lineRule="auto"/>
        <w:ind w:firstLine="720"/>
        <w:jc w:val="both"/>
        <w:rPr>
          <w:sz w:val="26"/>
          <w:szCs w:val="26"/>
        </w:rPr>
      </w:pPr>
      <w:r w:rsidRPr="00033255">
        <w:rPr>
          <w:sz w:val="26"/>
          <w:szCs w:val="26"/>
        </w:rPr>
        <w:t>This project work is dedicated to the Almighty God,</w:t>
      </w:r>
      <w:r>
        <w:rPr>
          <w:sz w:val="26"/>
          <w:szCs w:val="26"/>
        </w:rPr>
        <w:t xml:space="preserve"> </w:t>
      </w:r>
      <w:r w:rsidRPr="00033255">
        <w:rPr>
          <w:sz w:val="26"/>
          <w:szCs w:val="26"/>
        </w:rPr>
        <w:t>who has been my source of strength throughout this journey</w:t>
      </w:r>
      <w:r>
        <w:rPr>
          <w:sz w:val="26"/>
          <w:szCs w:val="26"/>
        </w:rPr>
        <w:t xml:space="preserve"> </w:t>
      </w:r>
      <w:r w:rsidRPr="00033255">
        <w:rPr>
          <w:sz w:val="26"/>
          <w:szCs w:val="26"/>
        </w:rPr>
        <w:t xml:space="preserve">and </w:t>
      </w:r>
      <w:proofErr w:type="gramStart"/>
      <w:r w:rsidRPr="00033255">
        <w:rPr>
          <w:sz w:val="26"/>
          <w:szCs w:val="26"/>
        </w:rPr>
        <w:t>To</w:t>
      </w:r>
      <w:proofErr w:type="gramEnd"/>
      <w:r w:rsidRPr="00033255">
        <w:rPr>
          <w:sz w:val="26"/>
          <w:szCs w:val="26"/>
        </w:rPr>
        <w:t xml:space="preserve"> my lovely husband OLUWASEUNFUMI ISAAC, son ERIFEOLUWASIMI beloved parents.</w:t>
      </w:r>
      <w:r>
        <w:rPr>
          <w:sz w:val="26"/>
          <w:szCs w:val="26"/>
        </w:rPr>
        <w:t xml:space="preserve"> </w:t>
      </w:r>
      <w:r w:rsidRPr="00033255">
        <w:rPr>
          <w:sz w:val="26"/>
          <w:szCs w:val="26"/>
        </w:rPr>
        <w:t>MR</w:t>
      </w:r>
      <w:r>
        <w:rPr>
          <w:sz w:val="26"/>
          <w:szCs w:val="26"/>
        </w:rPr>
        <w:t>.</w:t>
      </w:r>
      <w:r w:rsidRPr="00033255">
        <w:rPr>
          <w:sz w:val="26"/>
          <w:szCs w:val="26"/>
        </w:rPr>
        <w:t xml:space="preserve"> &amp;</w:t>
      </w:r>
      <w:r>
        <w:rPr>
          <w:sz w:val="26"/>
          <w:szCs w:val="26"/>
        </w:rPr>
        <w:t xml:space="preserve"> </w:t>
      </w:r>
      <w:r w:rsidRPr="00033255">
        <w:rPr>
          <w:sz w:val="26"/>
          <w:szCs w:val="26"/>
        </w:rPr>
        <w:t>MRS</w:t>
      </w:r>
      <w:r>
        <w:rPr>
          <w:sz w:val="26"/>
          <w:szCs w:val="26"/>
        </w:rPr>
        <w:t>.</w:t>
      </w:r>
      <w:r w:rsidRPr="00033255">
        <w:rPr>
          <w:sz w:val="26"/>
          <w:szCs w:val="26"/>
        </w:rPr>
        <w:t xml:space="preserve"> ADEBAYO and my siblings. </w:t>
      </w:r>
      <w:proofErr w:type="gramStart"/>
      <w:r w:rsidRPr="00033255">
        <w:rPr>
          <w:sz w:val="26"/>
          <w:szCs w:val="26"/>
        </w:rPr>
        <w:t>OLUWANIFEMI</w:t>
      </w:r>
      <w:proofErr w:type="gramEnd"/>
      <w:r w:rsidRPr="00033255">
        <w:rPr>
          <w:sz w:val="26"/>
          <w:szCs w:val="26"/>
        </w:rPr>
        <w:t xml:space="preserve"> I dedicate this achievement to you with heartfelt gratitude.</w:t>
      </w:r>
    </w:p>
    <w:p w14:paraId="784DC6EA" w14:textId="77777777" w:rsidR="00A02BB2" w:rsidRPr="00967AFD" w:rsidRDefault="00A02BB2" w:rsidP="00A02BB2">
      <w:pPr>
        <w:pStyle w:val="Heading1"/>
      </w:pPr>
      <w:r w:rsidRPr="006D6F30">
        <w:br w:type="page"/>
      </w:r>
      <w:bookmarkStart w:id="7" w:name="_Toc174963953"/>
      <w:bookmarkStart w:id="8" w:name="_Toc204582596"/>
      <w:r w:rsidRPr="00967AFD">
        <w:lastRenderedPageBreak/>
        <w:t>ACKNOWLEDGEMENT</w:t>
      </w:r>
      <w:bookmarkEnd w:id="7"/>
      <w:r>
        <w:t>S</w:t>
      </w:r>
      <w:bookmarkEnd w:id="8"/>
    </w:p>
    <w:p w14:paraId="5AD506A0" w14:textId="77777777" w:rsidR="00A02BB2" w:rsidRPr="00033255" w:rsidRDefault="00A02BB2" w:rsidP="00A02BB2">
      <w:pPr>
        <w:spacing w:line="360" w:lineRule="auto"/>
        <w:ind w:firstLine="720"/>
        <w:jc w:val="both"/>
        <w:rPr>
          <w:sz w:val="26"/>
          <w:szCs w:val="26"/>
        </w:rPr>
      </w:pPr>
      <w:r w:rsidRPr="00033255">
        <w:rPr>
          <w:sz w:val="26"/>
          <w:szCs w:val="26"/>
        </w:rPr>
        <w:t>Glory be to God,</w:t>
      </w:r>
      <w:r>
        <w:rPr>
          <w:sz w:val="26"/>
          <w:szCs w:val="26"/>
        </w:rPr>
        <w:t xml:space="preserve"> </w:t>
      </w:r>
      <w:r w:rsidRPr="00033255">
        <w:rPr>
          <w:sz w:val="26"/>
          <w:szCs w:val="26"/>
        </w:rPr>
        <w:t>whose grace and favor enable me to complete this project.</w:t>
      </w:r>
    </w:p>
    <w:p w14:paraId="396C1FA3" w14:textId="77777777" w:rsidR="00A02BB2" w:rsidRPr="00033255" w:rsidRDefault="00A02BB2" w:rsidP="00A02BB2">
      <w:pPr>
        <w:spacing w:line="360" w:lineRule="auto"/>
        <w:ind w:firstLine="720"/>
        <w:jc w:val="both"/>
        <w:rPr>
          <w:sz w:val="26"/>
          <w:szCs w:val="26"/>
        </w:rPr>
      </w:pPr>
      <w:r w:rsidRPr="00033255">
        <w:rPr>
          <w:sz w:val="26"/>
          <w:szCs w:val="26"/>
        </w:rPr>
        <w:t>I am grateful for His divine guidance and strength throughout my academic journey.</w:t>
      </w:r>
    </w:p>
    <w:p w14:paraId="04067F31" w14:textId="77777777" w:rsidR="00A02BB2" w:rsidRPr="00033255" w:rsidRDefault="00A02BB2" w:rsidP="00A02BB2">
      <w:pPr>
        <w:spacing w:line="360" w:lineRule="auto"/>
        <w:ind w:firstLine="720"/>
        <w:jc w:val="both"/>
        <w:rPr>
          <w:sz w:val="26"/>
          <w:szCs w:val="26"/>
        </w:rPr>
      </w:pPr>
      <w:r w:rsidRPr="00033255">
        <w:rPr>
          <w:sz w:val="26"/>
          <w:szCs w:val="26"/>
        </w:rPr>
        <w:t>I would like to extend my sincere gratitude to my project supervisor,</w:t>
      </w:r>
      <w:r>
        <w:rPr>
          <w:sz w:val="26"/>
          <w:szCs w:val="26"/>
        </w:rPr>
        <w:t xml:space="preserve"> </w:t>
      </w:r>
      <w:r w:rsidRPr="00033255">
        <w:rPr>
          <w:sz w:val="26"/>
          <w:szCs w:val="26"/>
        </w:rPr>
        <w:t>MR MUHAMMAD H.A</w:t>
      </w:r>
      <w:r>
        <w:rPr>
          <w:sz w:val="26"/>
          <w:szCs w:val="26"/>
        </w:rPr>
        <w:t>.</w:t>
      </w:r>
      <w:r w:rsidRPr="00033255">
        <w:rPr>
          <w:sz w:val="26"/>
          <w:szCs w:val="26"/>
        </w:rPr>
        <w:t xml:space="preserve"> and MR</w:t>
      </w:r>
      <w:r>
        <w:rPr>
          <w:sz w:val="26"/>
          <w:szCs w:val="26"/>
        </w:rPr>
        <w:t>.</w:t>
      </w:r>
      <w:r w:rsidRPr="00033255">
        <w:rPr>
          <w:sz w:val="26"/>
          <w:szCs w:val="26"/>
        </w:rPr>
        <w:t xml:space="preserve"> YAKUB M.O</w:t>
      </w:r>
      <w:r>
        <w:rPr>
          <w:sz w:val="26"/>
          <w:szCs w:val="26"/>
        </w:rPr>
        <w:t>.</w:t>
      </w:r>
      <w:r w:rsidRPr="00033255">
        <w:rPr>
          <w:sz w:val="26"/>
          <w:szCs w:val="26"/>
        </w:rPr>
        <w:t>,</w:t>
      </w:r>
      <w:r>
        <w:rPr>
          <w:sz w:val="26"/>
          <w:szCs w:val="26"/>
        </w:rPr>
        <w:t xml:space="preserve"> </w:t>
      </w:r>
      <w:r w:rsidRPr="00033255">
        <w:rPr>
          <w:sz w:val="26"/>
          <w:szCs w:val="26"/>
        </w:rPr>
        <w:t>for their exceptional guidance, support,</w:t>
      </w:r>
      <w:r>
        <w:rPr>
          <w:sz w:val="26"/>
          <w:szCs w:val="26"/>
        </w:rPr>
        <w:t xml:space="preserve"> </w:t>
      </w:r>
      <w:r w:rsidRPr="00033255">
        <w:rPr>
          <w:sz w:val="26"/>
          <w:szCs w:val="26"/>
        </w:rPr>
        <w:t>and expertise. I also appreciate all my lecturers for their contribution to my academic growth and development. May the Almighty God bless you abundantly (Amen)</w:t>
      </w:r>
    </w:p>
    <w:p w14:paraId="084A3F84" w14:textId="77777777" w:rsidR="00A02BB2" w:rsidRPr="00033255" w:rsidRDefault="00A02BB2" w:rsidP="00A02BB2">
      <w:pPr>
        <w:spacing w:line="360" w:lineRule="auto"/>
        <w:ind w:firstLine="720"/>
        <w:jc w:val="both"/>
        <w:rPr>
          <w:sz w:val="26"/>
          <w:szCs w:val="26"/>
        </w:rPr>
      </w:pPr>
      <w:r w:rsidRPr="00033255">
        <w:rPr>
          <w:sz w:val="26"/>
          <w:szCs w:val="26"/>
        </w:rPr>
        <w:t>I am also grateful to my husband,</w:t>
      </w:r>
      <w:r>
        <w:rPr>
          <w:sz w:val="26"/>
          <w:szCs w:val="26"/>
        </w:rPr>
        <w:t xml:space="preserve"> </w:t>
      </w:r>
      <w:r w:rsidRPr="00033255">
        <w:rPr>
          <w:sz w:val="26"/>
          <w:szCs w:val="26"/>
        </w:rPr>
        <w:t>MR. OLUWASEUNFUMI ISAAC and parent MR</w:t>
      </w:r>
      <w:r>
        <w:rPr>
          <w:sz w:val="26"/>
          <w:szCs w:val="26"/>
        </w:rPr>
        <w:t>.</w:t>
      </w:r>
      <w:r w:rsidRPr="00033255">
        <w:rPr>
          <w:sz w:val="26"/>
          <w:szCs w:val="26"/>
        </w:rPr>
        <w:t xml:space="preserve"> ADEBAYO and MRS</w:t>
      </w:r>
      <w:r>
        <w:rPr>
          <w:sz w:val="26"/>
          <w:szCs w:val="26"/>
        </w:rPr>
        <w:t>.</w:t>
      </w:r>
      <w:r w:rsidRPr="00033255">
        <w:rPr>
          <w:sz w:val="26"/>
          <w:szCs w:val="26"/>
        </w:rPr>
        <w:t xml:space="preserve"> BUKOLA OBA for their unwavering love, support,</w:t>
      </w:r>
      <w:r>
        <w:rPr>
          <w:sz w:val="26"/>
          <w:szCs w:val="26"/>
        </w:rPr>
        <w:t xml:space="preserve"> </w:t>
      </w:r>
      <w:r w:rsidRPr="00033255">
        <w:rPr>
          <w:sz w:val="26"/>
          <w:szCs w:val="26"/>
        </w:rPr>
        <w:t>and sacrifice.</w:t>
      </w:r>
      <w:r>
        <w:rPr>
          <w:sz w:val="26"/>
          <w:szCs w:val="26"/>
        </w:rPr>
        <w:t xml:space="preserve"> </w:t>
      </w:r>
      <w:r w:rsidRPr="00033255">
        <w:rPr>
          <w:sz w:val="26"/>
          <w:szCs w:val="26"/>
        </w:rPr>
        <w:t>Their guidance, encouragement,</w:t>
      </w:r>
      <w:r>
        <w:rPr>
          <w:sz w:val="26"/>
          <w:szCs w:val="26"/>
        </w:rPr>
        <w:t xml:space="preserve"> </w:t>
      </w:r>
      <w:r w:rsidRPr="00033255">
        <w:rPr>
          <w:sz w:val="26"/>
          <w:szCs w:val="26"/>
        </w:rPr>
        <w:t>and prayers have been my strength and motivation.</w:t>
      </w:r>
    </w:p>
    <w:p w14:paraId="23734DB9" w14:textId="77777777" w:rsidR="00A02BB2" w:rsidRPr="00033255" w:rsidRDefault="00A02BB2" w:rsidP="00A02BB2">
      <w:pPr>
        <w:spacing w:line="360" w:lineRule="auto"/>
        <w:ind w:firstLine="720"/>
        <w:jc w:val="both"/>
        <w:rPr>
          <w:sz w:val="26"/>
          <w:szCs w:val="26"/>
        </w:rPr>
      </w:pPr>
      <w:r w:rsidRPr="00033255">
        <w:rPr>
          <w:sz w:val="26"/>
          <w:szCs w:val="26"/>
        </w:rPr>
        <w:t>I also appreciate my siblings; OLUWANIFEMI,</w:t>
      </w:r>
      <w:r>
        <w:rPr>
          <w:sz w:val="26"/>
          <w:szCs w:val="26"/>
        </w:rPr>
        <w:t xml:space="preserve"> </w:t>
      </w:r>
      <w:r w:rsidRPr="00033255">
        <w:rPr>
          <w:sz w:val="26"/>
          <w:szCs w:val="26"/>
        </w:rPr>
        <w:t>BOLUWATIFE,</w:t>
      </w:r>
      <w:r>
        <w:rPr>
          <w:sz w:val="26"/>
          <w:szCs w:val="26"/>
        </w:rPr>
        <w:t xml:space="preserve"> </w:t>
      </w:r>
      <w:r w:rsidRPr="00033255">
        <w:rPr>
          <w:sz w:val="26"/>
          <w:szCs w:val="26"/>
        </w:rPr>
        <w:t>ABOSEDE for their love, encouragement, and support.</w:t>
      </w:r>
    </w:p>
    <w:p w14:paraId="1979707A" w14:textId="77777777" w:rsidR="00A02BB2" w:rsidRPr="000772CA" w:rsidRDefault="00A02BB2" w:rsidP="00A02BB2">
      <w:pPr>
        <w:spacing w:line="360" w:lineRule="auto"/>
        <w:ind w:firstLine="720"/>
        <w:jc w:val="both"/>
        <w:rPr>
          <w:sz w:val="26"/>
          <w:szCs w:val="26"/>
        </w:rPr>
      </w:pPr>
      <w:r w:rsidRPr="00033255">
        <w:rPr>
          <w:sz w:val="26"/>
          <w:szCs w:val="26"/>
        </w:rPr>
        <w:t>I also acknowledge my boss MR</w:t>
      </w:r>
      <w:r>
        <w:rPr>
          <w:sz w:val="26"/>
          <w:szCs w:val="26"/>
        </w:rPr>
        <w:t>.</w:t>
      </w:r>
      <w:r w:rsidRPr="00033255">
        <w:rPr>
          <w:sz w:val="26"/>
          <w:szCs w:val="26"/>
        </w:rPr>
        <w:t xml:space="preserve"> SAM for giving me the privilege and support my dream, DEWUMI, OPEYEMI, HANNAH MY REP and OMOTOLANI</w:t>
      </w:r>
      <w:r>
        <w:rPr>
          <w:sz w:val="26"/>
          <w:szCs w:val="26"/>
        </w:rPr>
        <w:t xml:space="preserve">. </w:t>
      </w:r>
      <w:r w:rsidRPr="00033255">
        <w:rPr>
          <w:sz w:val="26"/>
          <w:szCs w:val="26"/>
        </w:rPr>
        <w:t>I say a big thanks to you all.</w:t>
      </w:r>
    </w:p>
    <w:p w14:paraId="62DCA99F" w14:textId="77777777" w:rsidR="00A02BB2" w:rsidRPr="003B4905" w:rsidRDefault="00A02BB2" w:rsidP="00A02BB2">
      <w:pPr>
        <w:spacing w:line="360" w:lineRule="auto"/>
        <w:ind w:firstLine="720"/>
        <w:jc w:val="both"/>
        <w:rPr>
          <w:sz w:val="26"/>
          <w:szCs w:val="26"/>
        </w:rPr>
      </w:pPr>
    </w:p>
    <w:p w14:paraId="46642688" w14:textId="77777777" w:rsidR="00A02BB2" w:rsidRDefault="00A02BB2" w:rsidP="00A02BB2">
      <w:pPr>
        <w:widowControl/>
        <w:autoSpaceDE/>
        <w:autoSpaceDN/>
        <w:spacing w:after="160" w:line="278" w:lineRule="auto"/>
        <w:rPr>
          <w:rFonts w:asciiTheme="majorBidi" w:eastAsiaTheme="majorEastAsia" w:hAnsiTheme="majorBidi" w:cstheme="majorBidi"/>
          <w:b/>
          <w:sz w:val="26"/>
          <w:szCs w:val="26"/>
        </w:rPr>
      </w:pPr>
      <w:bookmarkStart w:id="9" w:name="_Toc174963954"/>
      <w:bookmarkStart w:id="10" w:name="_Toc204582597"/>
      <w:r>
        <w:br w:type="page"/>
      </w:r>
    </w:p>
    <w:p w14:paraId="0B270D38" w14:textId="77777777" w:rsidR="00A02BB2" w:rsidRPr="00F82656" w:rsidRDefault="00A02BB2" w:rsidP="00F82656">
      <w:pPr>
        <w:pStyle w:val="Heading1"/>
        <w:jc w:val="center"/>
        <w:rPr>
          <w:smallCaps/>
        </w:rPr>
      </w:pPr>
      <w:r w:rsidRPr="00F82656">
        <w:rPr>
          <w:smallCaps/>
        </w:rPr>
        <w:lastRenderedPageBreak/>
        <w:t>TABLE OF CONTENTS</w:t>
      </w:r>
      <w:bookmarkEnd w:id="9"/>
      <w:bookmarkEnd w:id="10"/>
    </w:p>
    <w:p w14:paraId="7432E0B4" w14:textId="77777777" w:rsidR="00A02BB2" w:rsidRPr="00F82656" w:rsidRDefault="00A02BB2" w:rsidP="00A02BB2">
      <w:pPr>
        <w:pStyle w:val="TOC1"/>
        <w:tabs>
          <w:tab w:val="clear" w:pos="8630"/>
          <w:tab w:val="right" w:pos="9360"/>
        </w:tabs>
        <w:spacing w:after="0" w:line="360" w:lineRule="auto"/>
        <w:rPr>
          <w:rFonts w:asciiTheme="majorBidi" w:hAnsiTheme="majorBidi" w:cstheme="majorBidi"/>
          <w:smallCaps/>
          <w:sz w:val="24"/>
          <w:szCs w:val="24"/>
        </w:rPr>
      </w:pPr>
      <w:r w:rsidRPr="00F82656">
        <w:rPr>
          <w:rFonts w:asciiTheme="majorBidi" w:hAnsiTheme="majorBidi" w:cstheme="majorBidi"/>
          <w:b w:val="0"/>
          <w:smallCaps/>
          <w:sz w:val="24"/>
          <w:szCs w:val="24"/>
        </w:rPr>
        <w:t>Title page</w:t>
      </w:r>
      <w:r w:rsidRPr="00F82656">
        <w:rPr>
          <w:rFonts w:asciiTheme="majorBidi" w:hAnsiTheme="majorBidi" w:cstheme="majorBidi"/>
          <w:b w:val="0"/>
          <w:smallCaps/>
          <w:webHidden/>
          <w:sz w:val="24"/>
          <w:szCs w:val="24"/>
        </w:rPr>
        <w:tab/>
        <w:t>i</w:t>
      </w:r>
    </w:p>
    <w:p w14:paraId="5EE33E8B" w14:textId="77777777" w:rsidR="00A02BB2" w:rsidRPr="00F82656" w:rsidRDefault="00A02BB2" w:rsidP="00A02BB2">
      <w:pPr>
        <w:pStyle w:val="TOC1"/>
        <w:tabs>
          <w:tab w:val="clear" w:pos="8630"/>
          <w:tab w:val="right" w:pos="9360"/>
        </w:tabs>
        <w:spacing w:after="0" w:line="360" w:lineRule="auto"/>
        <w:rPr>
          <w:rFonts w:asciiTheme="majorBidi" w:eastAsiaTheme="minorEastAsia" w:hAnsiTheme="majorBidi" w:cstheme="majorBidi"/>
          <w:b w:val="0"/>
          <w:bCs w:val="0"/>
          <w:smallCaps/>
          <w:kern w:val="2"/>
          <w:sz w:val="24"/>
          <w:szCs w:val="24"/>
          <w14:ligatures w14:val="standardContextual"/>
        </w:rPr>
      </w:pPr>
      <w:r w:rsidRPr="00F82656">
        <w:rPr>
          <w:rStyle w:val="Hyperlink"/>
          <w:rFonts w:asciiTheme="majorBidi" w:hAnsiTheme="majorBidi" w:cstheme="majorBidi"/>
          <w:b w:val="0"/>
          <w:bCs w:val="0"/>
          <w:smallCaps/>
          <w:color w:val="auto"/>
          <w:sz w:val="24"/>
          <w:szCs w:val="24"/>
          <w:u w:val="none"/>
        </w:rPr>
        <w:t>Certification</w:t>
      </w:r>
      <w:r w:rsidRPr="00F82656">
        <w:rPr>
          <w:rFonts w:asciiTheme="majorBidi" w:hAnsiTheme="majorBidi" w:cstheme="majorBidi"/>
          <w:b w:val="0"/>
          <w:bCs w:val="0"/>
          <w:smallCaps/>
          <w:webHidden/>
          <w:sz w:val="24"/>
          <w:szCs w:val="24"/>
        </w:rPr>
        <w:tab/>
        <w:t>ii</w:t>
      </w:r>
    </w:p>
    <w:p w14:paraId="4EE33CBA" w14:textId="77777777" w:rsidR="00A02BB2" w:rsidRPr="00F82656" w:rsidRDefault="00A02BB2" w:rsidP="00A02BB2">
      <w:pPr>
        <w:pStyle w:val="TOC1"/>
        <w:tabs>
          <w:tab w:val="clear" w:pos="8630"/>
          <w:tab w:val="right" w:pos="9360"/>
        </w:tabs>
        <w:spacing w:after="0" w:line="360" w:lineRule="auto"/>
        <w:rPr>
          <w:rFonts w:asciiTheme="majorBidi" w:eastAsiaTheme="minorEastAsia" w:hAnsiTheme="majorBidi" w:cstheme="majorBidi"/>
          <w:b w:val="0"/>
          <w:bCs w:val="0"/>
          <w:smallCaps/>
          <w:kern w:val="2"/>
          <w:sz w:val="24"/>
          <w:szCs w:val="24"/>
          <w14:ligatures w14:val="standardContextual"/>
        </w:rPr>
      </w:pPr>
      <w:r w:rsidRPr="00F82656">
        <w:rPr>
          <w:rStyle w:val="Hyperlink"/>
          <w:rFonts w:asciiTheme="majorBidi" w:hAnsiTheme="majorBidi" w:cstheme="majorBidi"/>
          <w:b w:val="0"/>
          <w:bCs w:val="0"/>
          <w:smallCaps/>
          <w:color w:val="auto"/>
          <w:sz w:val="24"/>
          <w:szCs w:val="24"/>
          <w:u w:val="none"/>
        </w:rPr>
        <w:t>Dedication</w:t>
      </w:r>
      <w:r w:rsidRPr="00F82656">
        <w:rPr>
          <w:rFonts w:asciiTheme="majorBidi" w:hAnsiTheme="majorBidi" w:cstheme="majorBidi"/>
          <w:b w:val="0"/>
          <w:bCs w:val="0"/>
          <w:smallCaps/>
          <w:webHidden/>
          <w:sz w:val="24"/>
          <w:szCs w:val="24"/>
        </w:rPr>
        <w:tab/>
        <w:t>iii</w:t>
      </w:r>
    </w:p>
    <w:p w14:paraId="7E9D8A6D" w14:textId="77777777" w:rsidR="00A02BB2" w:rsidRPr="00F82656" w:rsidRDefault="00A02BB2" w:rsidP="00A02BB2">
      <w:pPr>
        <w:pStyle w:val="TOC1"/>
        <w:tabs>
          <w:tab w:val="clear" w:pos="8630"/>
          <w:tab w:val="right" w:pos="9360"/>
        </w:tabs>
        <w:spacing w:after="0" w:line="360" w:lineRule="auto"/>
        <w:rPr>
          <w:rFonts w:asciiTheme="majorBidi" w:eastAsiaTheme="minorEastAsia" w:hAnsiTheme="majorBidi" w:cstheme="majorBidi"/>
          <w:b w:val="0"/>
          <w:bCs w:val="0"/>
          <w:smallCaps/>
          <w:kern w:val="2"/>
          <w:sz w:val="24"/>
          <w:szCs w:val="24"/>
          <w14:ligatures w14:val="standardContextual"/>
        </w:rPr>
      </w:pPr>
      <w:r w:rsidRPr="00F82656">
        <w:rPr>
          <w:rStyle w:val="Hyperlink"/>
          <w:rFonts w:asciiTheme="majorBidi" w:hAnsiTheme="majorBidi" w:cstheme="majorBidi"/>
          <w:b w:val="0"/>
          <w:bCs w:val="0"/>
          <w:smallCaps/>
          <w:color w:val="auto"/>
          <w:sz w:val="24"/>
          <w:szCs w:val="24"/>
          <w:u w:val="none"/>
        </w:rPr>
        <w:t>Acknowledgements</w:t>
      </w:r>
      <w:r w:rsidRPr="00F82656">
        <w:rPr>
          <w:rFonts w:asciiTheme="majorBidi" w:hAnsiTheme="majorBidi" w:cstheme="majorBidi"/>
          <w:b w:val="0"/>
          <w:bCs w:val="0"/>
          <w:smallCaps/>
          <w:webHidden/>
          <w:sz w:val="24"/>
          <w:szCs w:val="24"/>
        </w:rPr>
        <w:tab/>
        <w:t>iv</w:t>
      </w:r>
    </w:p>
    <w:p w14:paraId="7CD47626" w14:textId="77777777" w:rsidR="00A02BB2" w:rsidRPr="00F82656" w:rsidRDefault="00A02BB2" w:rsidP="00A02BB2">
      <w:pPr>
        <w:pStyle w:val="TOC1"/>
        <w:tabs>
          <w:tab w:val="clear" w:pos="8630"/>
          <w:tab w:val="right" w:pos="9360"/>
        </w:tabs>
        <w:spacing w:after="0" w:line="360" w:lineRule="auto"/>
        <w:rPr>
          <w:rFonts w:asciiTheme="majorBidi" w:eastAsiaTheme="minorEastAsia" w:hAnsiTheme="majorBidi" w:cstheme="majorBidi"/>
          <w:b w:val="0"/>
          <w:bCs w:val="0"/>
          <w:smallCaps/>
          <w:kern w:val="2"/>
          <w:sz w:val="24"/>
          <w:szCs w:val="24"/>
          <w14:ligatures w14:val="standardContextual"/>
        </w:rPr>
      </w:pPr>
      <w:r w:rsidRPr="00F82656">
        <w:rPr>
          <w:rStyle w:val="Hyperlink"/>
          <w:rFonts w:asciiTheme="majorBidi" w:hAnsiTheme="majorBidi" w:cstheme="majorBidi"/>
          <w:b w:val="0"/>
          <w:bCs w:val="0"/>
          <w:smallCaps/>
          <w:color w:val="auto"/>
          <w:sz w:val="24"/>
          <w:szCs w:val="24"/>
          <w:u w:val="none"/>
        </w:rPr>
        <w:t>Table of Contents</w:t>
      </w:r>
      <w:r w:rsidRPr="00F82656">
        <w:rPr>
          <w:rFonts w:asciiTheme="majorBidi" w:hAnsiTheme="majorBidi" w:cstheme="majorBidi"/>
          <w:b w:val="0"/>
          <w:bCs w:val="0"/>
          <w:smallCaps/>
          <w:webHidden/>
          <w:sz w:val="24"/>
          <w:szCs w:val="24"/>
        </w:rPr>
        <w:tab/>
        <w:t>v</w:t>
      </w:r>
    </w:p>
    <w:p w14:paraId="7DC58810"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pacing w:val="-2"/>
          <w:sz w:val="24"/>
          <w:szCs w:val="24"/>
          <w:u w:val="none"/>
        </w:rPr>
        <w:t>Abstract</w:t>
      </w:r>
      <w:r w:rsidRPr="00F82656">
        <w:rPr>
          <w:rFonts w:asciiTheme="majorBidi" w:hAnsiTheme="majorBidi" w:cstheme="majorBidi"/>
          <w:smallCaps/>
          <w:noProof/>
          <w:webHidden/>
          <w:sz w:val="24"/>
          <w:szCs w:val="24"/>
        </w:rPr>
        <w:tab/>
        <w:t>ix</w:t>
      </w:r>
    </w:p>
    <w:p w14:paraId="1E01BC2F" w14:textId="77777777" w:rsidR="00A02BB2" w:rsidRPr="00F82656" w:rsidRDefault="00A02BB2" w:rsidP="00A02BB2">
      <w:pPr>
        <w:pStyle w:val="TOC1"/>
        <w:tabs>
          <w:tab w:val="clear" w:pos="8630"/>
          <w:tab w:val="right" w:pos="9360"/>
        </w:tabs>
        <w:spacing w:after="0" w:line="360" w:lineRule="auto"/>
        <w:rPr>
          <w:rFonts w:asciiTheme="majorBidi" w:eastAsiaTheme="minorEastAsia" w:hAnsiTheme="majorBidi" w:cstheme="majorBidi"/>
          <w:b w:val="0"/>
          <w:bCs w:val="0"/>
          <w:smallCaps/>
          <w:kern w:val="2"/>
          <w:sz w:val="24"/>
          <w:szCs w:val="24"/>
          <w14:ligatures w14:val="standardContextual"/>
        </w:rPr>
      </w:pPr>
      <w:r w:rsidRPr="00F82656">
        <w:rPr>
          <w:rStyle w:val="Hyperlink"/>
          <w:rFonts w:asciiTheme="majorBidi" w:hAnsiTheme="majorBidi" w:cstheme="majorBidi"/>
          <w:smallCaps/>
          <w:color w:val="auto"/>
          <w:sz w:val="24"/>
          <w:szCs w:val="24"/>
          <w:u w:val="none"/>
        </w:rPr>
        <w:t>CHAPTER</w:t>
      </w:r>
      <w:r w:rsidRPr="00F82656">
        <w:rPr>
          <w:rStyle w:val="Hyperlink"/>
          <w:rFonts w:asciiTheme="majorBidi" w:hAnsiTheme="majorBidi" w:cstheme="majorBidi"/>
          <w:smallCaps/>
          <w:color w:val="auto"/>
          <w:spacing w:val="-11"/>
          <w:sz w:val="24"/>
          <w:szCs w:val="24"/>
          <w:u w:val="none"/>
        </w:rPr>
        <w:t xml:space="preserve"> </w:t>
      </w:r>
      <w:r w:rsidRPr="00F82656">
        <w:rPr>
          <w:rStyle w:val="Hyperlink"/>
          <w:rFonts w:asciiTheme="majorBidi" w:hAnsiTheme="majorBidi" w:cstheme="majorBidi"/>
          <w:smallCaps/>
          <w:color w:val="auto"/>
          <w:spacing w:val="-5"/>
          <w:sz w:val="24"/>
          <w:szCs w:val="24"/>
          <w:u w:val="none"/>
        </w:rPr>
        <w:t>ONE</w:t>
      </w:r>
      <w:r w:rsidRPr="00F82656">
        <w:rPr>
          <w:rFonts w:asciiTheme="majorBidi" w:hAnsiTheme="majorBidi" w:cstheme="majorBidi"/>
          <w:smallCaps/>
          <w:webHidden/>
          <w:sz w:val="24"/>
          <w:szCs w:val="24"/>
        </w:rPr>
        <w:tab/>
        <w:t>3</w:t>
      </w:r>
    </w:p>
    <w:p w14:paraId="439D1FFB" w14:textId="77777777" w:rsidR="00A02BB2" w:rsidRPr="00F82656" w:rsidRDefault="00A02BB2" w:rsidP="00A02BB2">
      <w:pPr>
        <w:pStyle w:val="TOC2"/>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1.0</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pacing w:val="-2"/>
          <w:sz w:val="24"/>
          <w:szCs w:val="24"/>
          <w:u w:val="none"/>
        </w:rPr>
        <w:t>INTRODUCTION</w:t>
      </w:r>
      <w:r w:rsidRPr="00F82656">
        <w:rPr>
          <w:rFonts w:asciiTheme="majorBidi" w:hAnsiTheme="majorBidi" w:cstheme="majorBidi"/>
          <w:smallCaps/>
          <w:noProof/>
          <w:webHidden/>
          <w:sz w:val="24"/>
          <w:szCs w:val="24"/>
        </w:rPr>
        <w:tab/>
        <w:t>3</w:t>
      </w:r>
    </w:p>
    <w:p w14:paraId="7DE0AFE7"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1.1</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Background</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4"/>
          <w:sz w:val="24"/>
          <w:szCs w:val="24"/>
          <w:u w:val="none"/>
        </w:rPr>
        <w:t xml:space="preserve"> Study</w:t>
      </w:r>
      <w:r w:rsidRPr="00F82656">
        <w:rPr>
          <w:rFonts w:asciiTheme="majorBidi" w:hAnsiTheme="majorBidi" w:cstheme="majorBidi"/>
          <w:smallCaps/>
          <w:noProof/>
          <w:webHidden/>
          <w:sz w:val="24"/>
          <w:szCs w:val="24"/>
        </w:rPr>
        <w:tab/>
        <w:t>3</w:t>
      </w:r>
    </w:p>
    <w:p w14:paraId="2FC93B50"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1.2</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Statement</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2"/>
          <w:sz w:val="24"/>
          <w:szCs w:val="24"/>
          <w:u w:val="none"/>
        </w:rPr>
        <w:t xml:space="preserve"> Problem</w:t>
      </w:r>
      <w:r w:rsidRPr="00F82656">
        <w:rPr>
          <w:rFonts w:asciiTheme="majorBidi" w:hAnsiTheme="majorBidi" w:cstheme="majorBidi"/>
          <w:smallCaps/>
          <w:noProof/>
          <w:webHidden/>
          <w:sz w:val="24"/>
          <w:szCs w:val="24"/>
        </w:rPr>
        <w:tab/>
        <w:t>5</w:t>
      </w:r>
    </w:p>
    <w:p w14:paraId="55F5326B"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1.3</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Research</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pacing w:val="-2"/>
          <w:sz w:val="24"/>
          <w:szCs w:val="24"/>
          <w:u w:val="none"/>
        </w:rPr>
        <w:t>Questions</w:t>
      </w:r>
      <w:r w:rsidRPr="00F82656">
        <w:rPr>
          <w:rFonts w:asciiTheme="majorBidi" w:hAnsiTheme="majorBidi" w:cstheme="majorBidi"/>
          <w:smallCaps/>
          <w:noProof/>
          <w:webHidden/>
          <w:sz w:val="24"/>
          <w:szCs w:val="24"/>
        </w:rPr>
        <w:tab/>
        <w:t>7</w:t>
      </w:r>
    </w:p>
    <w:p w14:paraId="3A9C2237"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1.4</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Aim</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Objectives</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pacing w:val="-4"/>
          <w:sz w:val="24"/>
          <w:szCs w:val="24"/>
          <w:u w:val="none"/>
        </w:rPr>
        <w:t>Study</w:t>
      </w:r>
      <w:r w:rsidRPr="00F82656">
        <w:rPr>
          <w:rFonts w:asciiTheme="majorBidi" w:hAnsiTheme="majorBidi" w:cstheme="majorBidi"/>
          <w:smallCaps/>
          <w:noProof/>
          <w:webHidden/>
          <w:sz w:val="24"/>
          <w:szCs w:val="24"/>
        </w:rPr>
        <w:tab/>
        <w:t>7</w:t>
      </w:r>
    </w:p>
    <w:p w14:paraId="12D96EAD"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1.4.2</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Objectives</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2"/>
          <w:sz w:val="24"/>
          <w:szCs w:val="24"/>
          <w:u w:val="none"/>
        </w:rPr>
        <w:t xml:space="preserve"> Study</w:t>
      </w:r>
      <w:r w:rsidRPr="00F82656">
        <w:rPr>
          <w:rFonts w:asciiTheme="majorBidi" w:hAnsiTheme="majorBidi" w:cstheme="majorBidi"/>
          <w:smallCaps/>
          <w:noProof/>
          <w:webHidden/>
          <w:sz w:val="24"/>
          <w:szCs w:val="24"/>
        </w:rPr>
        <w:tab/>
        <w:t>8</w:t>
      </w:r>
    </w:p>
    <w:p w14:paraId="3A779C65"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1.5</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Scope</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2"/>
          <w:sz w:val="24"/>
          <w:szCs w:val="24"/>
          <w:u w:val="none"/>
        </w:rPr>
        <w:t xml:space="preserve"> Study</w:t>
      </w:r>
      <w:r w:rsidRPr="00F82656">
        <w:rPr>
          <w:rFonts w:asciiTheme="majorBidi" w:hAnsiTheme="majorBidi" w:cstheme="majorBidi"/>
          <w:smallCaps/>
          <w:noProof/>
          <w:webHidden/>
          <w:sz w:val="24"/>
          <w:szCs w:val="24"/>
        </w:rPr>
        <w:tab/>
        <w:t>8</w:t>
      </w:r>
    </w:p>
    <w:p w14:paraId="19B7955A"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1.6</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Justification</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pacing w:val="-2"/>
          <w:sz w:val="24"/>
          <w:szCs w:val="24"/>
          <w:u w:val="none"/>
        </w:rPr>
        <w:t>Study</w:t>
      </w:r>
      <w:r w:rsidRPr="00F82656">
        <w:rPr>
          <w:rFonts w:asciiTheme="majorBidi" w:hAnsiTheme="majorBidi" w:cstheme="majorBidi"/>
          <w:smallCaps/>
          <w:noProof/>
          <w:webHidden/>
          <w:sz w:val="24"/>
          <w:szCs w:val="24"/>
        </w:rPr>
        <w:tab/>
        <w:t>9</w:t>
      </w:r>
    </w:p>
    <w:p w14:paraId="32E95C30"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1.7</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Study</w:t>
      </w:r>
      <w:r w:rsidRPr="00F82656">
        <w:rPr>
          <w:rStyle w:val="Hyperlink"/>
          <w:rFonts w:asciiTheme="majorBidi" w:hAnsiTheme="majorBidi" w:cstheme="majorBidi"/>
          <w:smallCaps/>
          <w:noProof/>
          <w:color w:val="auto"/>
          <w:spacing w:val="-15"/>
          <w:sz w:val="24"/>
          <w:szCs w:val="24"/>
          <w:u w:val="none"/>
        </w:rPr>
        <w:t xml:space="preserve"> </w:t>
      </w:r>
      <w:r w:rsidRPr="00F82656">
        <w:rPr>
          <w:rStyle w:val="Hyperlink"/>
          <w:rFonts w:asciiTheme="majorBidi" w:hAnsiTheme="majorBidi" w:cstheme="majorBidi"/>
          <w:smallCaps/>
          <w:noProof/>
          <w:color w:val="auto"/>
          <w:sz w:val="24"/>
          <w:szCs w:val="24"/>
          <w:u w:val="none"/>
        </w:rPr>
        <w:t>Area</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pacing w:val="-2"/>
          <w:sz w:val="24"/>
          <w:szCs w:val="24"/>
          <w:u w:val="none"/>
        </w:rPr>
        <w:t>Description</w:t>
      </w:r>
      <w:r w:rsidRPr="00F82656">
        <w:rPr>
          <w:rFonts w:asciiTheme="majorBidi" w:hAnsiTheme="majorBidi" w:cstheme="majorBidi"/>
          <w:smallCaps/>
          <w:noProof/>
          <w:webHidden/>
          <w:sz w:val="24"/>
          <w:szCs w:val="24"/>
        </w:rPr>
        <w:tab/>
        <w:t>11</w:t>
      </w:r>
    </w:p>
    <w:p w14:paraId="3D8263A5"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1.8</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Definition</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pacing w:val="-4"/>
          <w:sz w:val="24"/>
          <w:szCs w:val="24"/>
          <w:u w:val="none"/>
        </w:rPr>
        <w:t>Terms</w:t>
      </w:r>
      <w:r w:rsidRPr="00F82656">
        <w:rPr>
          <w:rFonts w:asciiTheme="majorBidi" w:hAnsiTheme="majorBidi" w:cstheme="majorBidi"/>
          <w:smallCaps/>
          <w:noProof/>
          <w:webHidden/>
          <w:sz w:val="24"/>
          <w:szCs w:val="24"/>
        </w:rPr>
        <w:tab/>
        <w:t>15</w:t>
      </w:r>
    </w:p>
    <w:p w14:paraId="4E359259" w14:textId="77777777" w:rsidR="00A02BB2" w:rsidRPr="00F82656" w:rsidRDefault="00A02BB2" w:rsidP="00A02BB2">
      <w:pPr>
        <w:pStyle w:val="TOC1"/>
        <w:tabs>
          <w:tab w:val="clear" w:pos="8630"/>
          <w:tab w:val="right" w:pos="9360"/>
        </w:tabs>
        <w:spacing w:after="0" w:line="360" w:lineRule="auto"/>
        <w:rPr>
          <w:rFonts w:asciiTheme="majorBidi" w:eastAsiaTheme="minorEastAsia" w:hAnsiTheme="majorBidi" w:cstheme="majorBidi"/>
          <w:b w:val="0"/>
          <w:bCs w:val="0"/>
          <w:smallCaps/>
          <w:kern w:val="2"/>
          <w:sz w:val="24"/>
          <w:szCs w:val="24"/>
          <w14:ligatures w14:val="standardContextual"/>
        </w:rPr>
      </w:pPr>
      <w:r w:rsidRPr="00F82656">
        <w:rPr>
          <w:rStyle w:val="Hyperlink"/>
          <w:rFonts w:asciiTheme="majorBidi" w:hAnsiTheme="majorBidi" w:cstheme="majorBidi"/>
          <w:smallCaps/>
          <w:color w:val="auto"/>
          <w:sz w:val="24"/>
          <w:szCs w:val="24"/>
          <w:u w:val="none"/>
        </w:rPr>
        <w:t>CHAPTER</w:t>
      </w:r>
      <w:r w:rsidRPr="00F82656">
        <w:rPr>
          <w:rStyle w:val="Hyperlink"/>
          <w:rFonts w:asciiTheme="majorBidi" w:hAnsiTheme="majorBidi" w:cstheme="majorBidi"/>
          <w:smallCaps/>
          <w:color w:val="auto"/>
          <w:spacing w:val="-16"/>
          <w:sz w:val="24"/>
          <w:szCs w:val="24"/>
          <w:u w:val="none"/>
        </w:rPr>
        <w:t xml:space="preserve"> </w:t>
      </w:r>
      <w:r w:rsidRPr="00F82656">
        <w:rPr>
          <w:rStyle w:val="Hyperlink"/>
          <w:rFonts w:asciiTheme="majorBidi" w:hAnsiTheme="majorBidi" w:cstheme="majorBidi"/>
          <w:smallCaps/>
          <w:color w:val="auto"/>
          <w:spacing w:val="-5"/>
          <w:sz w:val="24"/>
          <w:szCs w:val="24"/>
          <w:u w:val="none"/>
        </w:rPr>
        <w:t>TWO</w:t>
      </w:r>
      <w:r w:rsidRPr="00F82656">
        <w:rPr>
          <w:rFonts w:asciiTheme="majorBidi" w:hAnsiTheme="majorBidi" w:cstheme="majorBidi"/>
          <w:smallCaps/>
          <w:webHidden/>
          <w:sz w:val="24"/>
          <w:szCs w:val="24"/>
        </w:rPr>
        <w:tab/>
        <w:t>18</w:t>
      </w:r>
    </w:p>
    <w:p w14:paraId="783C3F43" w14:textId="77777777" w:rsidR="00A02BB2" w:rsidRPr="00F82656" w:rsidRDefault="00A02BB2" w:rsidP="00A02BB2">
      <w:pPr>
        <w:pStyle w:val="TOC2"/>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2.0</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pacing w:val="-2"/>
          <w:sz w:val="24"/>
          <w:szCs w:val="24"/>
          <w:u w:val="none"/>
        </w:rPr>
        <w:t>LITERATURE</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pacing w:val="-2"/>
          <w:sz w:val="24"/>
          <w:szCs w:val="24"/>
          <w:u w:val="none"/>
        </w:rPr>
        <w:t>REVIEW</w:t>
      </w:r>
      <w:r w:rsidRPr="00F82656">
        <w:rPr>
          <w:rFonts w:asciiTheme="majorBidi" w:hAnsiTheme="majorBidi" w:cstheme="majorBidi"/>
          <w:smallCaps/>
          <w:noProof/>
          <w:webHidden/>
          <w:sz w:val="24"/>
          <w:szCs w:val="24"/>
        </w:rPr>
        <w:tab/>
        <w:t>18</w:t>
      </w:r>
    </w:p>
    <w:p w14:paraId="3A53F2DD"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2.1</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Overview</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pacing w:val="-2"/>
          <w:sz w:val="24"/>
          <w:szCs w:val="24"/>
          <w:u w:val="none"/>
        </w:rPr>
        <w:t>Management</w:t>
      </w:r>
      <w:r w:rsidRPr="00F82656">
        <w:rPr>
          <w:rFonts w:asciiTheme="majorBidi" w:hAnsiTheme="majorBidi" w:cstheme="majorBidi"/>
          <w:smallCaps/>
          <w:noProof/>
          <w:webHidden/>
          <w:sz w:val="24"/>
          <w:szCs w:val="24"/>
        </w:rPr>
        <w:tab/>
        <w:t>18</w:t>
      </w:r>
    </w:p>
    <w:p w14:paraId="4198D623"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2.1.1</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Types</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11"/>
          <w:sz w:val="24"/>
          <w:szCs w:val="24"/>
          <w:u w:val="none"/>
        </w:rPr>
        <w:t xml:space="preserve"> </w:t>
      </w:r>
      <w:r w:rsidRPr="00F82656">
        <w:rPr>
          <w:rStyle w:val="Hyperlink"/>
          <w:rFonts w:asciiTheme="majorBidi" w:hAnsiTheme="majorBidi" w:cstheme="majorBidi"/>
          <w:smallCaps/>
          <w:noProof/>
          <w:color w:val="auto"/>
          <w:spacing w:val="-2"/>
          <w:sz w:val="24"/>
          <w:szCs w:val="24"/>
          <w:u w:val="none"/>
        </w:rPr>
        <w:t>Waste</w:t>
      </w:r>
      <w:r w:rsidRPr="00F82656">
        <w:rPr>
          <w:rFonts w:asciiTheme="majorBidi" w:hAnsiTheme="majorBidi" w:cstheme="majorBidi"/>
          <w:smallCaps/>
          <w:noProof/>
          <w:webHidden/>
          <w:sz w:val="24"/>
          <w:szCs w:val="24"/>
        </w:rPr>
        <w:tab/>
        <w:t>19</w:t>
      </w:r>
    </w:p>
    <w:p w14:paraId="1F5BCBFE"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2.1.2</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12"/>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z w:val="24"/>
          <w:szCs w:val="24"/>
          <w:u w:val="none"/>
        </w:rPr>
        <w:t>Management</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pacing w:val="-2"/>
          <w:sz w:val="24"/>
          <w:szCs w:val="24"/>
          <w:u w:val="none"/>
        </w:rPr>
        <w:t>Processes</w:t>
      </w:r>
      <w:r w:rsidRPr="00F82656">
        <w:rPr>
          <w:rFonts w:asciiTheme="majorBidi" w:hAnsiTheme="majorBidi" w:cstheme="majorBidi"/>
          <w:smallCaps/>
          <w:noProof/>
          <w:webHidden/>
          <w:sz w:val="24"/>
          <w:szCs w:val="24"/>
        </w:rPr>
        <w:tab/>
        <w:t>19</w:t>
      </w:r>
    </w:p>
    <w:p w14:paraId="1FAD897F"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2.1.3</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Challenges</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in</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11"/>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pacing w:val="-2"/>
          <w:sz w:val="24"/>
          <w:szCs w:val="24"/>
          <w:u w:val="none"/>
        </w:rPr>
        <w:t>Management</w:t>
      </w:r>
      <w:r w:rsidRPr="00F82656">
        <w:rPr>
          <w:rFonts w:asciiTheme="majorBidi" w:hAnsiTheme="majorBidi" w:cstheme="majorBidi"/>
          <w:smallCaps/>
          <w:noProof/>
          <w:webHidden/>
          <w:sz w:val="24"/>
          <w:szCs w:val="24"/>
        </w:rPr>
        <w:tab/>
        <w:t>20</w:t>
      </w:r>
    </w:p>
    <w:p w14:paraId="5F8085C8"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2.1.4</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Role</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Management</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in</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Sustainable</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pacing w:val="-2"/>
          <w:sz w:val="24"/>
          <w:szCs w:val="24"/>
          <w:u w:val="none"/>
        </w:rPr>
        <w:t>Development</w:t>
      </w:r>
      <w:r w:rsidRPr="00F82656">
        <w:rPr>
          <w:rFonts w:asciiTheme="majorBidi" w:hAnsiTheme="majorBidi" w:cstheme="majorBidi"/>
          <w:smallCaps/>
          <w:noProof/>
          <w:webHidden/>
          <w:sz w:val="24"/>
          <w:szCs w:val="24"/>
        </w:rPr>
        <w:tab/>
        <w:t>21</w:t>
      </w:r>
    </w:p>
    <w:p w14:paraId="60992FC8"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2.2</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Theoretical</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pacing w:val="-2"/>
          <w:sz w:val="24"/>
          <w:szCs w:val="24"/>
          <w:u w:val="none"/>
        </w:rPr>
        <w:t>Framework</w:t>
      </w:r>
      <w:r w:rsidRPr="00F82656">
        <w:rPr>
          <w:rFonts w:asciiTheme="majorBidi" w:hAnsiTheme="majorBidi" w:cstheme="majorBidi"/>
          <w:smallCaps/>
          <w:noProof/>
          <w:webHidden/>
          <w:sz w:val="24"/>
          <w:szCs w:val="24"/>
        </w:rPr>
        <w:tab/>
        <w:t>22</w:t>
      </w:r>
    </w:p>
    <w:p w14:paraId="6FCAFB99"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2.3.3</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Challenges</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10"/>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Generation</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pacing w:val="-2"/>
          <w:sz w:val="24"/>
          <w:szCs w:val="24"/>
          <w:u w:val="none"/>
        </w:rPr>
        <w:t>Disposal</w:t>
      </w:r>
      <w:r w:rsidRPr="00F82656">
        <w:rPr>
          <w:rFonts w:asciiTheme="majorBidi" w:hAnsiTheme="majorBidi" w:cstheme="majorBidi"/>
          <w:smallCaps/>
          <w:noProof/>
          <w:webHidden/>
          <w:sz w:val="24"/>
          <w:szCs w:val="24"/>
        </w:rPr>
        <w:tab/>
        <w:t>25</w:t>
      </w:r>
    </w:p>
    <w:p w14:paraId="592304A8"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2.4</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Methods</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pacing w:val="-2"/>
          <w:sz w:val="24"/>
          <w:szCs w:val="24"/>
          <w:u w:val="none"/>
        </w:rPr>
        <w:t>Management</w:t>
      </w:r>
      <w:r w:rsidRPr="00F82656">
        <w:rPr>
          <w:rFonts w:asciiTheme="majorBidi" w:hAnsiTheme="majorBidi" w:cstheme="majorBidi"/>
          <w:smallCaps/>
          <w:noProof/>
          <w:webHidden/>
          <w:sz w:val="24"/>
          <w:szCs w:val="24"/>
        </w:rPr>
        <w:tab/>
        <w:t>26</w:t>
      </w:r>
    </w:p>
    <w:p w14:paraId="2F768669"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lastRenderedPageBreak/>
        <w:t>2.4.1</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15"/>
          <w:sz w:val="24"/>
          <w:szCs w:val="24"/>
          <w:u w:val="none"/>
        </w:rPr>
        <w:t xml:space="preserve"> </w:t>
      </w:r>
      <w:r w:rsidRPr="00F82656">
        <w:rPr>
          <w:rStyle w:val="Hyperlink"/>
          <w:rFonts w:asciiTheme="majorBidi" w:hAnsiTheme="majorBidi" w:cstheme="majorBidi"/>
          <w:smallCaps/>
          <w:noProof/>
          <w:color w:val="auto"/>
          <w:spacing w:val="-2"/>
          <w:sz w:val="24"/>
          <w:szCs w:val="24"/>
          <w:u w:val="none"/>
        </w:rPr>
        <w:t>Minimization</w:t>
      </w:r>
      <w:r w:rsidRPr="00F82656">
        <w:rPr>
          <w:rFonts w:asciiTheme="majorBidi" w:hAnsiTheme="majorBidi" w:cstheme="majorBidi"/>
          <w:smallCaps/>
          <w:noProof/>
          <w:webHidden/>
          <w:sz w:val="24"/>
          <w:szCs w:val="24"/>
        </w:rPr>
        <w:tab/>
        <w:t>26</w:t>
      </w:r>
    </w:p>
    <w:p w14:paraId="710F3AC4"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2.4.2</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15"/>
          <w:sz w:val="24"/>
          <w:szCs w:val="24"/>
          <w:u w:val="none"/>
        </w:rPr>
        <w:t xml:space="preserve"> </w:t>
      </w:r>
      <w:r w:rsidRPr="00F82656">
        <w:rPr>
          <w:rStyle w:val="Hyperlink"/>
          <w:rFonts w:asciiTheme="majorBidi" w:hAnsiTheme="majorBidi" w:cstheme="majorBidi"/>
          <w:smallCaps/>
          <w:noProof/>
          <w:color w:val="auto"/>
          <w:spacing w:val="-2"/>
          <w:sz w:val="24"/>
          <w:szCs w:val="24"/>
          <w:u w:val="none"/>
        </w:rPr>
        <w:t>Collection</w:t>
      </w:r>
      <w:r w:rsidRPr="00F82656">
        <w:rPr>
          <w:rFonts w:asciiTheme="majorBidi" w:hAnsiTheme="majorBidi" w:cstheme="majorBidi"/>
          <w:smallCaps/>
          <w:noProof/>
          <w:webHidden/>
          <w:sz w:val="24"/>
          <w:szCs w:val="24"/>
        </w:rPr>
        <w:tab/>
        <w:t>27</w:t>
      </w:r>
    </w:p>
    <w:p w14:paraId="704E5C20"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2.4.3</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pacing w:val="-2"/>
          <w:sz w:val="24"/>
          <w:szCs w:val="24"/>
          <w:u w:val="none"/>
        </w:rPr>
        <w:t>Recycling</w:t>
      </w:r>
      <w:r w:rsidRPr="00F82656">
        <w:rPr>
          <w:rFonts w:asciiTheme="majorBidi" w:hAnsiTheme="majorBidi" w:cstheme="majorBidi"/>
          <w:smallCaps/>
          <w:noProof/>
          <w:webHidden/>
          <w:sz w:val="24"/>
          <w:szCs w:val="24"/>
        </w:rPr>
        <w:tab/>
        <w:t>28</w:t>
      </w:r>
    </w:p>
    <w:p w14:paraId="09311943"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2.4.4</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pacing w:val="-2"/>
          <w:sz w:val="24"/>
          <w:szCs w:val="24"/>
          <w:u w:val="none"/>
        </w:rPr>
        <w:t>Waste-to-Energy</w:t>
      </w:r>
      <w:r w:rsidRPr="00F82656">
        <w:rPr>
          <w:rStyle w:val="Hyperlink"/>
          <w:rFonts w:asciiTheme="majorBidi" w:hAnsiTheme="majorBidi" w:cstheme="majorBidi"/>
          <w:smallCaps/>
          <w:noProof/>
          <w:color w:val="auto"/>
          <w:spacing w:val="12"/>
          <w:sz w:val="24"/>
          <w:szCs w:val="24"/>
          <w:u w:val="none"/>
        </w:rPr>
        <w:t xml:space="preserve"> </w:t>
      </w:r>
      <w:r w:rsidRPr="00F82656">
        <w:rPr>
          <w:rStyle w:val="Hyperlink"/>
          <w:rFonts w:asciiTheme="majorBidi" w:hAnsiTheme="majorBidi" w:cstheme="majorBidi"/>
          <w:smallCaps/>
          <w:noProof/>
          <w:color w:val="auto"/>
          <w:spacing w:val="-4"/>
          <w:sz w:val="24"/>
          <w:szCs w:val="24"/>
          <w:u w:val="none"/>
        </w:rPr>
        <w:t>(WTE)</w:t>
      </w:r>
      <w:r w:rsidRPr="00F82656">
        <w:rPr>
          <w:rFonts w:asciiTheme="majorBidi" w:hAnsiTheme="majorBidi" w:cstheme="majorBidi"/>
          <w:smallCaps/>
          <w:noProof/>
          <w:webHidden/>
          <w:sz w:val="24"/>
          <w:szCs w:val="24"/>
        </w:rPr>
        <w:tab/>
        <w:t>29</w:t>
      </w:r>
    </w:p>
    <w:p w14:paraId="3BA2C687"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2.5</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Challenges</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in</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12"/>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pacing w:val="-2"/>
          <w:sz w:val="24"/>
          <w:szCs w:val="24"/>
          <w:u w:val="none"/>
        </w:rPr>
        <w:t>Management</w:t>
      </w:r>
      <w:r w:rsidRPr="00F82656">
        <w:rPr>
          <w:rFonts w:asciiTheme="majorBidi" w:hAnsiTheme="majorBidi" w:cstheme="majorBidi"/>
          <w:smallCaps/>
          <w:noProof/>
          <w:webHidden/>
          <w:sz w:val="24"/>
          <w:szCs w:val="24"/>
        </w:rPr>
        <w:tab/>
        <w:t>29</w:t>
      </w:r>
    </w:p>
    <w:p w14:paraId="6EA702CE"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2.6</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Role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Urban</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Regional</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Planning</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in</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pacing w:val="-2"/>
          <w:sz w:val="24"/>
          <w:szCs w:val="24"/>
          <w:u w:val="none"/>
        </w:rPr>
        <w:t>Management</w:t>
      </w:r>
      <w:r w:rsidRPr="00F82656">
        <w:rPr>
          <w:rFonts w:asciiTheme="majorBidi" w:hAnsiTheme="majorBidi" w:cstheme="majorBidi"/>
          <w:smallCaps/>
          <w:noProof/>
          <w:webHidden/>
          <w:sz w:val="24"/>
          <w:szCs w:val="24"/>
        </w:rPr>
        <w:tab/>
        <w:t>33</w:t>
      </w:r>
    </w:p>
    <w:p w14:paraId="182389E8"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2.7</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Empirical</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Studies</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on</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10"/>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pacing w:val="-2"/>
          <w:sz w:val="24"/>
          <w:szCs w:val="24"/>
          <w:u w:val="none"/>
        </w:rPr>
        <w:t>Management</w:t>
      </w:r>
      <w:r w:rsidRPr="00F82656">
        <w:rPr>
          <w:rFonts w:asciiTheme="majorBidi" w:hAnsiTheme="majorBidi" w:cstheme="majorBidi"/>
          <w:smallCaps/>
          <w:noProof/>
          <w:webHidden/>
          <w:sz w:val="24"/>
          <w:szCs w:val="24"/>
        </w:rPr>
        <w:tab/>
        <w:t>36</w:t>
      </w:r>
    </w:p>
    <w:p w14:paraId="266E4081"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2.8</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Research</w:t>
      </w:r>
      <w:r w:rsidRPr="00F82656">
        <w:rPr>
          <w:rStyle w:val="Hyperlink"/>
          <w:rFonts w:asciiTheme="majorBidi" w:hAnsiTheme="majorBidi" w:cstheme="majorBidi"/>
          <w:smallCaps/>
          <w:noProof/>
          <w:color w:val="auto"/>
          <w:spacing w:val="-10"/>
          <w:sz w:val="24"/>
          <w:szCs w:val="24"/>
          <w:u w:val="none"/>
        </w:rPr>
        <w:t xml:space="preserve"> </w:t>
      </w:r>
      <w:r w:rsidRPr="00F82656">
        <w:rPr>
          <w:rStyle w:val="Hyperlink"/>
          <w:rFonts w:asciiTheme="majorBidi" w:hAnsiTheme="majorBidi" w:cstheme="majorBidi"/>
          <w:smallCaps/>
          <w:noProof/>
          <w:color w:val="auto"/>
          <w:spacing w:val="-4"/>
          <w:sz w:val="24"/>
          <w:szCs w:val="24"/>
          <w:u w:val="none"/>
        </w:rPr>
        <w:t>Gaps</w:t>
      </w:r>
      <w:r w:rsidRPr="00F82656">
        <w:rPr>
          <w:rFonts w:asciiTheme="majorBidi" w:hAnsiTheme="majorBidi" w:cstheme="majorBidi"/>
          <w:smallCaps/>
          <w:noProof/>
          <w:webHidden/>
          <w:sz w:val="24"/>
          <w:szCs w:val="24"/>
        </w:rPr>
        <w:tab/>
        <w:t>40</w:t>
      </w:r>
    </w:p>
    <w:p w14:paraId="6EAD69AE" w14:textId="77777777" w:rsidR="00A02BB2" w:rsidRPr="00F82656" w:rsidRDefault="00A02BB2" w:rsidP="00A02BB2">
      <w:pPr>
        <w:pStyle w:val="TOC1"/>
        <w:tabs>
          <w:tab w:val="clear" w:pos="8630"/>
          <w:tab w:val="right" w:pos="9360"/>
        </w:tabs>
        <w:spacing w:after="0" w:line="360" w:lineRule="auto"/>
        <w:rPr>
          <w:rFonts w:asciiTheme="majorBidi" w:eastAsiaTheme="minorEastAsia" w:hAnsiTheme="majorBidi" w:cstheme="majorBidi"/>
          <w:b w:val="0"/>
          <w:bCs w:val="0"/>
          <w:smallCaps/>
          <w:kern w:val="2"/>
          <w:sz w:val="24"/>
          <w:szCs w:val="24"/>
          <w14:ligatures w14:val="standardContextual"/>
        </w:rPr>
      </w:pPr>
      <w:r w:rsidRPr="00F82656">
        <w:rPr>
          <w:rStyle w:val="Hyperlink"/>
          <w:rFonts w:asciiTheme="majorBidi" w:hAnsiTheme="majorBidi" w:cstheme="majorBidi"/>
          <w:smallCaps/>
          <w:color w:val="auto"/>
          <w:sz w:val="24"/>
          <w:szCs w:val="24"/>
          <w:u w:val="none"/>
        </w:rPr>
        <w:t>CHAPTER</w:t>
      </w:r>
      <w:r w:rsidRPr="00F82656">
        <w:rPr>
          <w:rStyle w:val="Hyperlink"/>
          <w:rFonts w:asciiTheme="majorBidi" w:hAnsiTheme="majorBidi" w:cstheme="majorBidi"/>
          <w:smallCaps/>
          <w:color w:val="auto"/>
          <w:spacing w:val="-16"/>
          <w:sz w:val="24"/>
          <w:szCs w:val="24"/>
          <w:u w:val="none"/>
        </w:rPr>
        <w:t xml:space="preserve"> </w:t>
      </w:r>
      <w:r w:rsidRPr="00F82656">
        <w:rPr>
          <w:rStyle w:val="Hyperlink"/>
          <w:rFonts w:asciiTheme="majorBidi" w:hAnsiTheme="majorBidi" w:cstheme="majorBidi"/>
          <w:smallCaps/>
          <w:color w:val="auto"/>
          <w:spacing w:val="-2"/>
          <w:sz w:val="24"/>
          <w:szCs w:val="24"/>
          <w:u w:val="none"/>
        </w:rPr>
        <w:t>THREE</w:t>
      </w:r>
      <w:r w:rsidRPr="00F82656">
        <w:rPr>
          <w:rFonts w:asciiTheme="majorBidi" w:hAnsiTheme="majorBidi" w:cstheme="majorBidi"/>
          <w:smallCaps/>
          <w:webHidden/>
          <w:sz w:val="24"/>
          <w:szCs w:val="24"/>
        </w:rPr>
        <w:tab/>
        <w:t>43</w:t>
      </w:r>
    </w:p>
    <w:p w14:paraId="0DBC29BB"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3.1</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Research</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pacing w:val="-2"/>
          <w:sz w:val="24"/>
          <w:szCs w:val="24"/>
          <w:u w:val="none"/>
        </w:rPr>
        <w:t>Design</w:t>
      </w:r>
      <w:r w:rsidRPr="00F82656">
        <w:rPr>
          <w:rFonts w:asciiTheme="majorBidi" w:hAnsiTheme="majorBidi" w:cstheme="majorBidi"/>
          <w:smallCaps/>
          <w:noProof/>
          <w:webHidden/>
          <w:sz w:val="24"/>
          <w:szCs w:val="24"/>
        </w:rPr>
        <w:tab/>
        <w:t>43</w:t>
      </w:r>
    </w:p>
    <w:p w14:paraId="0699A59B"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3.3.2</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Primary</w:t>
      </w:r>
      <w:r w:rsidRPr="00F82656">
        <w:rPr>
          <w:rStyle w:val="Hyperlink"/>
          <w:rFonts w:asciiTheme="majorBidi" w:hAnsiTheme="majorBidi" w:cstheme="majorBidi"/>
          <w:smallCaps/>
          <w:noProof/>
          <w:color w:val="auto"/>
          <w:spacing w:val="-4"/>
          <w:sz w:val="24"/>
          <w:szCs w:val="24"/>
          <w:u w:val="none"/>
        </w:rPr>
        <w:t xml:space="preserve"> data</w:t>
      </w:r>
      <w:r w:rsidRPr="00F82656">
        <w:rPr>
          <w:rFonts w:asciiTheme="majorBidi" w:hAnsiTheme="majorBidi" w:cstheme="majorBidi"/>
          <w:smallCaps/>
          <w:noProof/>
          <w:webHidden/>
          <w:sz w:val="24"/>
          <w:szCs w:val="24"/>
        </w:rPr>
        <w:tab/>
        <w:t>46</w:t>
      </w:r>
    </w:p>
    <w:p w14:paraId="4F72E767"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3.3.3</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Secondary</w:t>
      </w:r>
      <w:r w:rsidRPr="00F82656">
        <w:rPr>
          <w:rStyle w:val="Hyperlink"/>
          <w:rFonts w:asciiTheme="majorBidi" w:hAnsiTheme="majorBidi" w:cstheme="majorBidi"/>
          <w:smallCaps/>
          <w:noProof/>
          <w:color w:val="auto"/>
          <w:spacing w:val="-4"/>
          <w:sz w:val="24"/>
          <w:szCs w:val="24"/>
          <w:u w:val="none"/>
        </w:rPr>
        <w:t xml:space="preserve"> data</w:t>
      </w:r>
      <w:r w:rsidRPr="00F82656">
        <w:rPr>
          <w:rFonts w:asciiTheme="majorBidi" w:hAnsiTheme="majorBidi" w:cstheme="majorBidi"/>
          <w:smallCaps/>
          <w:noProof/>
          <w:webHidden/>
          <w:sz w:val="24"/>
          <w:szCs w:val="24"/>
        </w:rPr>
        <w:tab/>
        <w:t>47</w:t>
      </w:r>
    </w:p>
    <w:p w14:paraId="062427D3"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3.3</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Study</w:t>
      </w:r>
      <w:r w:rsidRPr="00F82656">
        <w:rPr>
          <w:rStyle w:val="Hyperlink"/>
          <w:rFonts w:asciiTheme="majorBidi" w:hAnsiTheme="majorBidi" w:cstheme="majorBidi"/>
          <w:smallCaps/>
          <w:noProof/>
          <w:color w:val="auto"/>
          <w:spacing w:val="-2"/>
          <w:sz w:val="24"/>
          <w:szCs w:val="24"/>
          <w:u w:val="none"/>
        </w:rPr>
        <w:t xml:space="preserve"> Population</w:t>
      </w:r>
      <w:r w:rsidRPr="00F82656">
        <w:rPr>
          <w:rFonts w:asciiTheme="majorBidi" w:hAnsiTheme="majorBidi" w:cstheme="majorBidi"/>
          <w:smallCaps/>
          <w:noProof/>
          <w:webHidden/>
          <w:sz w:val="24"/>
          <w:szCs w:val="24"/>
        </w:rPr>
        <w:tab/>
        <w:t>47</w:t>
      </w:r>
    </w:p>
    <w:p w14:paraId="34186F1E"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3.4</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Sampling</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pacing w:val="-2"/>
          <w:sz w:val="24"/>
          <w:szCs w:val="24"/>
          <w:u w:val="none"/>
        </w:rPr>
        <w:t>Technique</w:t>
      </w:r>
      <w:r w:rsidRPr="00F82656">
        <w:rPr>
          <w:rFonts w:asciiTheme="majorBidi" w:hAnsiTheme="majorBidi" w:cstheme="majorBidi"/>
          <w:smallCaps/>
          <w:noProof/>
          <w:webHidden/>
          <w:sz w:val="24"/>
          <w:szCs w:val="24"/>
        </w:rPr>
        <w:tab/>
        <w:t>47</w:t>
      </w:r>
    </w:p>
    <w:p w14:paraId="286BA4D9"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3.4.1</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Sample</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Frame</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pacing w:val="-2"/>
          <w:sz w:val="24"/>
          <w:szCs w:val="24"/>
          <w:u w:val="none"/>
        </w:rPr>
        <w:t>Population</w:t>
      </w:r>
      <w:r w:rsidRPr="00F82656">
        <w:rPr>
          <w:rFonts w:asciiTheme="majorBidi" w:hAnsiTheme="majorBidi" w:cstheme="majorBidi"/>
          <w:smallCaps/>
          <w:noProof/>
          <w:webHidden/>
          <w:sz w:val="24"/>
          <w:szCs w:val="24"/>
        </w:rPr>
        <w:tab/>
        <w:t>48</w:t>
      </w:r>
    </w:p>
    <w:p w14:paraId="449FCF3B"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3.4.2</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Sample</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pacing w:val="-4"/>
          <w:sz w:val="24"/>
          <w:szCs w:val="24"/>
          <w:u w:val="none"/>
        </w:rPr>
        <w:t>Size</w:t>
      </w:r>
      <w:r w:rsidRPr="00F82656">
        <w:rPr>
          <w:rFonts w:asciiTheme="majorBidi" w:hAnsiTheme="majorBidi" w:cstheme="majorBidi"/>
          <w:smallCaps/>
          <w:noProof/>
          <w:webHidden/>
          <w:sz w:val="24"/>
          <w:szCs w:val="24"/>
        </w:rPr>
        <w:tab/>
        <w:t>49</w:t>
      </w:r>
    </w:p>
    <w:p w14:paraId="41DDDF54"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3.5</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Data</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Collection</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pacing w:val="-2"/>
          <w:sz w:val="24"/>
          <w:szCs w:val="24"/>
          <w:u w:val="none"/>
        </w:rPr>
        <w:t>Instruments</w:t>
      </w:r>
      <w:r w:rsidRPr="00F82656">
        <w:rPr>
          <w:rFonts w:asciiTheme="majorBidi" w:hAnsiTheme="majorBidi" w:cstheme="majorBidi"/>
          <w:smallCaps/>
          <w:noProof/>
          <w:webHidden/>
          <w:sz w:val="24"/>
          <w:szCs w:val="24"/>
        </w:rPr>
        <w:tab/>
        <w:t>49</w:t>
      </w:r>
    </w:p>
    <w:p w14:paraId="77CD6BA2"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3.6</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Data</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Collection</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pacing w:val="-2"/>
          <w:sz w:val="24"/>
          <w:szCs w:val="24"/>
          <w:u w:val="none"/>
        </w:rPr>
        <w:t>Procedure</w:t>
      </w:r>
      <w:r w:rsidRPr="00F82656">
        <w:rPr>
          <w:rFonts w:asciiTheme="majorBidi" w:hAnsiTheme="majorBidi" w:cstheme="majorBidi"/>
          <w:smallCaps/>
          <w:noProof/>
          <w:webHidden/>
          <w:sz w:val="24"/>
          <w:szCs w:val="24"/>
        </w:rPr>
        <w:tab/>
        <w:t>50</w:t>
      </w:r>
    </w:p>
    <w:p w14:paraId="1EA7290E"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3.7</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Methods</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Data</w:t>
      </w:r>
      <w:r w:rsidRPr="00F82656">
        <w:rPr>
          <w:rStyle w:val="Hyperlink"/>
          <w:rFonts w:asciiTheme="majorBidi" w:hAnsiTheme="majorBidi" w:cstheme="majorBidi"/>
          <w:smallCaps/>
          <w:noProof/>
          <w:color w:val="auto"/>
          <w:spacing w:val="-14"/>
          <w:sz w:val="24"/>
          <w:szCs w:val="24"/>
          <w:u w:val="none"/>
        </w:rPr>
        <w:t xml:space="preserve"> </w:t>
      </w:r>
      <w:r w:rsidRPr="00F82656">
        <w:rPr>
          <w:rStyle w:val="Hyperlink"/>
          <w:rFonts w:asciiTheme="majorBidi" w:hAnsiTheme="majorBidi" w:cstheme="majorBidi"/>
          <w:smallCaps/>
          <w:noProof/>
          <w:color w:val="auto"/>
          <w:spacing w:val="-2"/>
          <w:sz w:val="24"/>
          <w:szCs w:val="24"/>
          <w:u w:val="none"/>
        </w:rPr>
        <w:t>Analysis</w:t>
      </w:r>
      <w:r w:rsidRPr="00F82656">
        <w:rPr>
          <w:rFonts w:asciiTheme="majorBidi" w:hAnsiTheme="majorBidi" w:cstheme="majorBidi"/>
          <w:smallCaps/>
          <w:noProof/>
          <w:webHidden/>
          <w:sz w:val="24"/>
          <w:szCs w:val="24"/>
        </w:rPr>
        <w:tab/>
        <w:t>50</w:t>
      </w:r>
    </w:p>
    <w:p w14:paraId="0DDEB3AA"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3.8</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 xml:space="preserve">Ethical </w:t>
      </w:r>
      <w:r w:rsidRPr="00F82656">
        <w:rPr>
          <w:rStyle w:val="Hyperlink"/>
          <w:rFonts w:asciiTheme="majorBidi" w:hAnsiTheme="majorBidi" w:cstheme="majorBidi"/>
          <w:smallCaps/>
          <w:noProof/>
          <w:color w:val="auto"/>
          <w:spacing w:val="-2"/>
          <w:sz w:val="24"/>
          <w:szCs w:val="24"/>
          <w:u w:val="none"/>
        </w:rPr>
        <w:t>Considerations</w:t>
      </w:r>
      <w:r w:rsidRPr="00F82656">
        <w:rPr>
          <w:rFonts w:asciiTheme="majorBidi" w:hAnsiTheme="majorBidi" w:cstheme="majorBidi"/>
          <w:smallCaps/>
          <w:noProof/>
          <w:webHidden/>
          <w:sz w:val="24"/>
          <w:szCs w:val="24"/>
        </w:rPr>
        <w:tab/>
        <w:t>51</w:t>
      </w:r>
    </w:p>
    <w:p w14:paraId="339F2F5D" w14:textId="77777777" w:rsidR="00A02BB2" w:rsidRPr="00F82656" w:rsidRDefault="00A02BB2" w:rsidP="00A02BB2">
      <w:pPr>
        <w:pStyle w:val="TOC1"/>
        <w:tabs>
          <w:tab w:val="clear" w:pos="8630"/>
          <w:tab w:val="right" w:pos="9360"/>
        </w:tabs>
        <w:spacing w:after="0" w:line="360" w:lineRule="auto"/>
        <w:rPr>
          <w:rFonts w:asciiTheme="majorBidi" w:eastAsiaTheme="minorEastAsia" w:hAnsiTheme="majorBidi" w:cstheme="majorBidi"/>
          <w:b w:val="0"/>
          <w:bCs w:val="0"/>
          <w:smallCaps/>
          <w:kern w:val="2"/>
          <w:sz w:val="24"/>
          <w:szCs w:val="24"/>
          <w14:ligatures w14:val="standardContextual"/>
        </w:rPr>
      </w:pPr>
      <w:r w:rsidRPr="00F82656">
        <w:rPr>
          <w:rStyle w:val="Hyperlink"/>
          <w:rFonts w:asciiTheme="majorBidi" w:hAnsiTheme="majorBidi" w:cstheme="majorBidi"/>
          <w:smallCaps/>
          <w:color w:val="auto"/>
          <w:sz w:val="24"/>
          <w:szCs w:val="24"/>
          <w:u w:val="none"/>
        </w:rPr>
        <w:t>CHAPTER</w:t>
      </w:r>
      <w:r w:rsidRPr="00F82656">
        <w:rPr>
          <w:rStyle w:val="Hyperlink"/>
          <w:rFonts w:asciiTheme="majorBidi" w:hAnsiTheme="majorBidi" w:cstheme="majorBidi"/>
          <w:smallCaps/>
          <w:color w:val="auto"/>
          <w:spacing w:val="-8"/>
          <w:sz w:val="24"/>
          <w:szCs w:val="24"/>
          <w:u w:val="none"/>
        </w:rPr>
        <w:t xml:space="preserve"> </w:t>
      </w:r>
      <w:r w:rsidRPr="00F82656">
        <w:rPr>
          <w:rStyle w:val="Hyperlink"/>
          <w:rFonts w:asciiTheme="majorBidi" w:hAnsiTheme="majorBidi" w:cstheme="majorBidi"/>
          <w:smallCaps/>
          <w:color w:val="auto"/>
          <w:spacing w:val="-4"/>
          <w:sz w:val="24"/>
          <w:szCs w:val="24"/>
          <w:u w:val="none"/>
        </w:rPr>
        <w:t>FOUR</w:t>
      </w:r>
      <w:r w:rsidRPr="00F82656">
        <w:rPr>
          <w:rFonts w:asciiTheme="majorBidi" w:hAnsiTheme="majorBidi" w:cstheme="majorBidi"/>
          <w:smallCaps/>
          <w:webHidden/>
          <w:sz w:val="24"/>
          <w:szCs w:val="24"/>
        </w:rPr>
        <w:tab/>
        <w:t>51</w:t>
      </w:r>
    </w:p>
    <w:p w14:paraId="7CE8DBDF" w14:textId="77777777" w:rsidR="00A02BB2" w:rsidRPr="00F82656" w:rsidRDefault="00A02BB2" w:rsidP="00A02BB2">
      <w:pPr>
        <w:pStyle w:val="TOC2"/>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pacing w:val="-4"/>
          <w:sz w:val="24"/>
          <w:szCs w:val="24"/>
          <w:u w:val="none"/>
        </w:rPr>
        <w:t>DATA</w:t>
      </w:r>
      <w:r w:rsidRPr="00F82656">
        <w:rPr>
          <w:rStyle w:val="Hyperlink"/>
          <w:rFonts w:asciiTheme="majorBidi" w:hAnsiTheme="majorBidi" w:cstheme="majorBidi"/>
          <w:smallCaps/>
          <w:noProof/>
          <w:color w:val="auto"/>
          <w:spacing w:val="-11"/>
          <w:sz w:val="24"/>
          <w:szCs w:val="24"/>
          <w:u w:val="none"/>
        </w:rPr>
        <w:t xml:space="preserve"> </w:t>
      </w:r>
      <w:r w:rsidRPr="00F82656">
        <w:rPr>
          <w:rStyle w:val="Hyperlink"/>
          <w:rFonts w:asciiTheme="majorBidi" w:hAnsiTheme="majorBidi" w:cstheme="majorBidi"/>
          <w:smallCaps/>
          <w:noProof/>
          <w:color w:val="auto"/>
          <w:spacing w:val="-4"/>
          <w:sz w:val="24"/>
          <w:szCs w:val="24"/>
          <w:u w:val="none"/>
        </w:rPr>
        <w:t>PRESENTATION,</w:t>
      </w:r>
      <w:r w:rsidRPr="00F82656">
        <w:rPr>
          <w:rStyle w:val="Hyperlink"/>
          <w:rFonts w:asciiTheme="majorBidi" w:hAnsiTheme="majorBidi" w:cstheme="majorBidi"/>
          <w:smallCaps/>
          <w:noProof/>
          <w:color w:val="auto"/>
          <w:spacing w:val="-12"/>
          <w:sz w:val="24"/>
          <w:szCs w:val="24"/>
          <w:u w:val="none"/>
        </w:rPr>
        <w:t xml:space="preserve"> </w:t>
      </w:r>
      <w:r w:rsidRPr="00F82656">
        <w:rPr>
          <w:rStyle w:val="Hyperlink"/>
          <w:rFonts w:asciiTheme="majorBidi" w:hAnsiTheme="majorBidi" w:cstheme="majorBidi"/>
          <w:smallCaps/>
          <w:noProof/>
          <w:color w:val="auto"/>
          <w:spacing w:val="-4"/>
          <w:sz w:val="24"/>
          <w:szCs w:val="24"/>
          <w:u w:val="none"/>
        </w:rPr>
        <w:t>ANALYSIS,</w:t>
      </w:r>
      <w:r w:rsidRPr="00F82656">
        <w:rPr>
          <w:rStyle w:val="Hyperlink"/>
          <w:rFonts w:asciiTheme="majorBidi" w:hAnsiTheme="majorBidi" w:cstheme="majorBidi"/>
          <w:smallCaps/>
          <w:noProof/>
          <w:color w:val="auto"/>
          <w:spacing w:val="-13"/>
          <w:sz w:val="24"/>
          <w:szCs w:val="24"/>
          <w:u w:val="none"/>
        </w:rPr>
        <w:t xml:space="preserve"> </w:t>
      </w:r>
      <w:r w:rsidRPr="00F82656">
        <w:rPr>
          <w:rStyle w:val="Hyperlink"/>
          <w:rFonts w:asciiTheme="majorBidi" w:hAnsiTheme="majorBidi" w:cstheme="majorBidi"/>
          <w:smallCaps/>
          <w:noProof/>
          <w:color w:val="auto"/>
          <w:spacing w:val="-4"/>
          <w:sz w:val="24"/>
          <w:szCs w:val="24"/>
          <w:u w:val="none"/>
        </w:rPr>
        <w:t>AND</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pacing w:val="-4"/>
          <w:sz w:val="24"/>
          <w:szCs w:val="24"/>
          <w:u w:val="none"/>
        </w:rPr>
        <w:t>DISCUSSION</w:t>
      </w:r>
      <w:r w:rsidRPr="00F82656">
        <w:rPr>
          <w:rFonts w:asciiTheme="majorBidi" w:hAnsiTheme="majorBidi" w:cstheme="majorBidi"/>
          <w:smallCaps/>
          <w:noProof/>
          <w:webHidden/>
          <w:sz w:val="24"/>
          <w:szCs w:val="24"/>
        </w:rPr>
        <w:tab/>
        <w:t>51</w:t>
      </w:r>
    </w:p>
    <w:p w14:paraId="0C47F918"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4.1</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pacing w:val="-2"/>
          <w:sz w:val="24"/>
          <w:szCs w:val="24"/>
          <w:u w:val="none"/>
        </w:rPr>
        <w:t>Introduction</w:t>
      </w:r>
      <w:r w:rsidRPr="00F82656">
        <w:rPr>
          <w:rFonts w:asciiTheme="majorBidi" w:hAnsiTheme="majorBidi" w:cstheme="majorBidi"/>
          <w:smallCaps/>
          <w:noProof/>
          <w:webHidden/>
          <w:sz w:val="24"/>
          <w:szCs w:val="24"/>
        </w:rPr>
        <w:tab/>
        <w:t>51</w:t>
      </w:r>
    </w:p>
    <w:p w14:paraId="402BC398"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4.2</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Socio-Demographic</w:t>
      </w:r>
      <w:r w:rsidRPr="00F82656">
        <w:rPr>
          <w:rStyle w:val="Hyperlink"/>
          <w:rFonts w:asciiTheme="majorBidi" w:hAnsiTheme="majorBidi" w:cstheme="majorBidi"/>
          <w:smallCaps/>
          <w:noProof/>
          <w:color w:val="auto"/>
          <w:spacing w:val="-12"/>
          <w:sz w:val="24"/>
          <w:szCs w:val="24"/>
          <w:u w:val="none"/>
        </w:rPr>
        <w:t xml:space="preserve"> </w:t>
      </w:r>
      <w:r w:rsidRPr="00F82656">
        <w:rPr>
          <w:rStyle w:val="Hyperlink"/>
          <w:rFonts w:asciiTheme="majorBidi" w:hAnsiTheme="majorBidi" w:cstheme="majorBidi"/>
          <w:smallCaps/>
          <w:noProof/>
          <w:color w:val="auto"/>
          <w:sz w:val="24"/>
          <w:szCs w:val="24"/>
          <w:u w:val="none"/>
        </w:rPr>
        <w:t>Characteristics</w:t>
      </w:r>
      <w:r w:rsidRPr="00F82656">
        <w:rPr>
          <w:rStyle w:val="Hyperlink"/>
          <w:rFonts w:asciiTheme="majorBidi" w:hAnsiTheme="majorBidi" w:cstheme="majorBidi"/>
          <w:smallCaps/>
          <w:noProof/>
          <w:color w:val="auto"/>
          <w:spacing w:val="-12"/>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13"/>
          <w:sz w:val="24"/>
          <w:szCs w:val="24"/>
          <w:u w:val="none"/>
        </w:rPr>
        <w:t xml:space="preserve"> </w:t>
      </w:r>
      <w:r w:rsidRPr="00F82656">
        <w:rPr>
          <w:rStyle w:val="Hyperlink"/>
          <w:rFonts w:asciiTheme="majorBidi" w:hAnsiTheme="majorBidi" w:cstheme="majorBidi"/>
          <w:smallCaps/>
          <w:noProof/>
          <w:color w:val="auto"/>
          <w:sz w:val="24"/>
          <w:szCs w:val="24"/>
          <w:u w:val="none"/>
        </w:rPr>
        <w:t>Respondents Table 4.2.1:</w:t>
      </w:r>
      <w:r w:rsidRPr="00F82656">
        <w:rPr>
          <w:rStyle w:val="Hyperlink"/>
          <w:rFonts w:asciiTheme="majorBidi" w:hAnsiTheme="majorBidi" w:cstheme="majorBidi"/>
          <w:smallCaps/>
          <w:noProof/>
          <w:color w:val="auto"/>
          <w:spacing w:val="80"/>
          <w:w w:val="150"/>
          <w:sz w:val="24"/>
          <w:szCs w:val="24"/>
          <w:u w:val="none"/>
        </w:rPr>
        <w:t xml:space="preserve"> </w:t>
      </w:r>
      <w:r w:rsidRPr="00F82656">
        <w:rPr>
          <w:rStyle w:val="Hyperlink"/>
          <w:rFonts w:asciiTheme="majorBidi" w:hAnsiTheme="majorBidi" w:cstheme="majorBidi"/>
          <w:smallCaps/>
          <w:noProof/>
          <w:color w:val="auto"/>
          <w:sz w:val="24"/>
          <w:szCs w:val="24"/>
          <w:u w:val="none"/>
        </w:rPr>
        <w:t>Age Distribution of Respondents</w:t>
      </w:r>
      <w:r w:rsidRPr="00F82656">
        <w:rPr>
          <w:rFonts w:asciiTheme="majorBidi" w:hAnsiTheme="majorBidi" w:cstheme="majorBidi"/>
          <w:smallCaps/>
          <w:noProof/>
          <w:webHidden/>
          <w:sz w:val="24"/>
          <w:szCs w:val="24"/>
        </w:rPr>
        <w:tab/>
        <w:t>51</w:t>
      </w:r>
    </w:p>
    <w:p w14:paraId="69FB68B2"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Figure</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4.2.1:</w:t>
      </w:r>
      <w:r w:rsidRPr="00F82656">
        <w:rPr>
          <w:rStyle w:val="Hyperlink"/>
          <w:rFonts w:asciiTheme="majorBidi" w:hAnsiTheme="majorBidi" w:cstheme="majorBidi"/>
          <w:smallCaps/>
          <w:noProof/>
          <w:color w:val="auto"/>
          <w:spacing w:val="79"/>
          <w:sz w:val="24"/>
          <w:szCs w:val="24"/>
          <w:u w:val="none"/>
        </w:rPr>
        <w:t xml:space="preserve"> </w:t>
      </w:r>
      <w:r w:rsidRPr="00F82656">
        <w:rPr>
          <w:rStyle w:val="Hyperlink"/>
          <w:rFonts w:asciiTheme="majorBidi" w:hAnsiTheme="majorBidi" w:cstheme="majorBidi"/>
          <w:smallCaps/>
          <w:noProof/>
          <w:color w:val="auto"/>
          <w:sz w:val="24"/>
          <w:szCs w:val="24"/>
          <w:u w:val="none"/>
        </w:rPr>
        <w:t>Sex</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 xml:space="preserve">Distribution of </w:t>
      </w:r>
      <w:r w:rsidRPr="00F82656">
        <w:rPr>
          <w:rStyle w:val="Hyperlink"/>
          <w:rFonts w:asciiTheme="majorBidi" w:hAnsiTheme="majorBidi" w:cstheme="majorBidi"/>
          <w:smallCaps/>
          <w:noProof/>
          <w:color w:val="auto"/>
          <w:spacing w:val="-2"/>
          <w:sz w:val="24"/>
          <w:szCs w:val="24"/>
          <w:u w:val="none"/>
        </w:rPr>
        <w:t>Respondents</w:t>
      </w:r>
      <w:r w:rsidRPr="00F82656">
        <w:rPr>
          <w:rFonts w:asciiTheme="majorBidi" w:hAnsiTheme="majorBidi" w:cstheme="majorBidi"/>
          <w:smallCaps/>
          <w:noProof/>
          <w:webHidden/>
          <w:sz w:val="24"/>
          <w:szCs w:val="24"/>
        </w:rPr>
        <w:tab/>
        <w:t>52</w:t>
      </w:r>
    </w:p>
    <w:p w14:paraId="6CEC63A1"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figure</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4.2.2</w:t>
      </w:r>
      <w:r w:rsidRPr="00F82656">
        <w:rPr>
          <w:rStyle w:val="Hyperlink"/>
          <w:rFonts w:asciiTheme="majorBidi" w:hAnsiTheme="majorBidi" w:cstheme="majorBidi"/>
          <w:smallCaps/>
          <w:noProof/>
          <w:color w:val="auto"/>
          <w:spacing w:val="52"/>
          <w:w w:val="150"/>
          <w:sz w:val="24"/>
          <w:szCs w:val="24"/>
          <w:u w:val="none"/>
        </w:rPr>
        <w:t xml:space="preserve">  </w:t>
      </w:r>
      <w:r w:rsidRPr="00F82656">
        <w:rPr>
          <w:rStyle w:val="Hyperlink"/>
          <w:rFonts w:asciiTheme="majorBidi" w:hAnsiTheme="majorBidi" w:cstheme="majorBidi"/>
          <w:smallCaps/>
          <w:noProof/>
          <w:color w:val="auto"/>
          <w:sz w:val="24"/>
          <w:szCs w:val="24"/>
          <w:u w:val="none"/>
        </w:rPr>
        <w:t>Educational Level</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pacing w:val="-2"/>
          <w:sz w:val="24"/>
          <w:szCs w:val="24"/>
          <w:u w:val="none"/>
        </w:rPr>
        <w:t>Respondents</w:t>
      </w:r>
      <w:r w:rsidRPr="00F82656">
        <w:rPr>
          <w:rFonts w:asciiTheme="majorBidi" w:hAnsiTheme="majorBidi" w:cstheme="majorBidi"/>
          <w:smallCaps/>
          <w:noProof/>
          <w:webHidden/>
          <w:sz w:val="24"/>
          <w:szCs w:val="24"/>
        </w:rPr>
        <w:tab/>
        <w:t>53</w:t>
      </w:r>
    </w:p>
    <w:p w14:paraId="43B71811"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lastRenderedPageBreak/>
        <w:t>Table</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4.2.2</w:t>
      </w:r>
      <w:r w:rsidRPr="00F82656">
        <w:rPr>
          <w:rStyle w:val="Hyperlink"/>
          <w:rFonts w:asciiTheme="majorBidi" w:hAnsiTheme="majorBidi" w:cstheme="majorBidi"/>
          <w:smallCaps/>
          <w:noProof/>
          <w:color w:val="auto"/>
          <w:spacing w:val="65"/>
          <w:w w:val="150"/>
          <w:sz w:val="24"/>
          <w:szCs w:val="24"/>
          <w:u w:val="none"/>
        </w:rPr>
        <w:t xml:space="preserve">  </w:t>
      </w:r>
      <w:r w:rsidRPr="00F82656">
        <w:rPr>
          <w:rStyle w:val="Hyperlink"/>
          <w:rFonts w:asciiTheme="majorBidi" w:hAnsiTheme="majorBidi" w:cstheme="majorBidi"/>
          <w:smallCaps/>
          <w:noProof/>
          <w:color w:val="auto"/>
          <w:sz w:val="24"/>
          <w:szCs w:val="24"/>
          <w:u w:val="none"/>
        </w:rPr>
        <w:t>Employment</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Status of</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pacing w:val="-2"/>
          <w:sz w:val="24"/>
          <w:szCs w:val="24"/>
          <w:u w:val="none"/>
        </w:rPr>
        <w:t>Respondents</w:t>
      </w:r>
      <w:r w:rsidRPr="00F82656">
        <w:rPr>
          <w:rFonts w:asciiTheme="majorBidi" w:hAnsiTheme="majorBidi" w:cstheme="majorBidi"/>
          <w:smallCaps/>
          <w:noProof/>
          <w:webHidden/>
          <w:sz w:val="24"/>
          <w:szCs w:val="24"/>
        </w:rPr>
        <w:tab/>
        <w:t>53</w:t>
      </w:r>
    </w:p>
    <w:p w14:paraId="62231253"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Table</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4.2.4:</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Respondents</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Years</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of Residing</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in</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Study</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pacing w:val="-2"/>
          <w:sz w:val="24"/>
          <w:szCs w:val="24"/>
          <w:u w:val="none"/>
        </w:rPr>
        <w:t>Areas</w:t>
      </w:r>
      <w:r w:rsidRPr="00F82656">
        <w:rPr>
          <w:rFonts w:asciiTheme="majorBidi" w:hAnsiTheme="majorBidi" w:cstheme="majorBidi"/>
          <w:smallCaps/>
          <w:noProof/>
          <w:webHidden/>
          <w:sz w:val="24"/>
          <w:szCs w:val="24"/>
        </w:rPr>
        <w:tab/>
        <w:t>56</w:t>
      </w:r>
    </w:p>
    <w:p w14:paraId="7682E54C"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w w:val="93"/>
          <w:sz w:val="24"/>
          <w:szCs w:val="24"/>
          <w:u w:val="none"/>
        </w:rPr>
        <w:t>4.3</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Generation</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Patterns</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in</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study</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areas Table 4.3.1 Types of waste commonly generated</w:t>
      </w:r>
      <w:r w:rsidRPr="00F82656">
        <w:rPr>
          <w:rFonts w:asciiTheme="majorBidi" w:hAnsiTheme="majorBidi" w:cstheme="majorBidi"/>
          <w:smallCaps/>
          <w:noProof/>
          <w:webHidden/>
          <w:sz w:val="24"/>
          <w:szCs w:val="24"/>
        </w:rPr>
        <w:tab/>
        <w:t>58</w:t>
      </w:r>
    </w:p>
    <w:p w14:paraId="16A38B13"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Figure</w:t>
      </w:r>
      <w:r w:rsidRPr="00F82656">
        <w:rPr>
          <w:rStyle w:val="Hyperlink"/>
          <w:rFonts w:asciiTheme="majorBidi" w:hAnsiTheme="majorBidi" w:cstheme="majorBidi"/>
          <w:smallCaps/>
          <w:noProof/>
          <w:color w:val="auto"/>
          <w:spacing w:val="55"/>
          <w:sz w:val="24"/>
          <w:szCs w:val="24"/>
          <w:u w:val="none"/>
        </w:rPr>
        <w:t xml:space="preserve"> </w:t>
      </w:r>
      <w:r w:rsidRPr="00F82656">
        <w:rPr>
          <w:rStyle w:val="Hyperlink"/>
          <w:rFonts w:asciiTheme="majorBidi" w:hAnsiTheme="majorBidi" w:cstheme="majorBidi"/>
          <w:smallCaps/>
          <w:noProof/>
          <w:color w:val="auto"/>
          <w:sz w:val="24"/>
          <w:szCs w:val="24"/>
          <w:u w:val="none"/>
        </w:rPr>
        <w:t>4.3.1</w:t>
      </w:r>
      <w:r w:rsidRPr="00F82656">
        <w:rPr>
          <w:rStyle w:val="Hyperlink"/>
          <w:rFonts w:asciiTheme="majorBidi" w:hAnsiTheme="majorBidi" w:cstheme="majorBidi"/>
          <w:smallCaps/>
          <w:noProof/>
          <w:color w:val="auto"/>
          <w:spacing w:val="69"/>
          <w:w w:val="150"/>
          <w:sz w:val="24"/>
          <w:szCs w:val="24"/>
          <w:u w:val="none"/>
        </w:rPr>
        <w:t xml:space="preserve"> </w:t>
      </w:r>
      <w:r w:rsidRPr="00F82656">
        <w:rPr>
          <w:rStyle w:val="Hyperlink"/>
          <w:rFonts w:asciiTheme="majorBidi" w:hAnsiTheme="majorBidi" w:cstheme="majorBidi"/>
          <w:smallCaps/>
          <w:noProof/>
          <w:color w:val="auto"/>
          <w:sz w:val="24"/>
          <w:szCs w:val="24"/>
          <w:u w:val="none"/>
        </w:rPr>
        <w:t>Quantity</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of solid</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 xml:space="preserve">bags generated by </w:t>
      </w:r>
      <w:r w:rsidRPr="00F82656">
        <w:rPr>
          <w:rStyle w:val="Hyperlink"/>
          <w:rFonts w:asciiTheme="majorBidi" w:hAnsiTheme="majorBidi" w:cstheme="majorBidi"/>
          <w:smallCaps/>
          <w:noProof/>
          <w:color w:val="auto"/>
          <w:spacing w:val="-2"/>
          <w:sz w:val="24"/>
          <w:szCs w:val="24"/>
          <w:u w:val="none"/>
        </w:rPr>
        <w:t>respondents</w:t>
      </w:r>
      <w:r w:rsidRPr="00F82656">
        <w:rPr>
          <w:rFonts w:asciiTheme="majorBidi" w:hAnsiTheme="majorBidi" w:cstheme="majorBidi"/>
          <w:smallCaps/>
          <w:noProof/>
          <w:webHidden/>
          <w:sz w:val="24"/>
          <w:szCs w:val="24"/>
        </w:rPr>
        <w:tab/>
        <w:t>58</w:t>
      </w:r>
    </w:p>
    <w:p w14:paraId="1B1B1220"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w w:val="93"/>
          <w:sz w:val="24"/>
          <w:szCs w:val="24"/>
          <w:u w:val="none"/>
        </w:rPr>
        <w:t>4.4</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10"/>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Collection</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Disposal</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pacing w:val="-2"/>
          <w:sz w:val="24"/>
          <w:szCs w:val="24"/>
          <w:u w:val="none"/>
        </w:rPr>
        <w:t>Systems</w:t>
      </w:r>
      <w:r w:rsidRPr="00F82656">
        <w:rPr>
          <w:rFonts w:asciiTheme="majorBidi" w:hAnsiTheme="majorBidi" w:cstheme="majorBidi"/>
          <w:smallCaps/>
          <w:noProof/>
          <w:webHidden/>
          <w:sz w:val="24"/>
          <w:szCs w:val="24"/>
        </w:rPr>
        <w:tab/>
        <w:t>59</w:t>
      </w:r>
    </w:p>
    <w:p w14:paraId="78930E45"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Table</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4.4.2:</w:t>
      </w:r>
      <w:r w:rsidRPr="00F82656">
        <w:rPr>
          <w:rStyle w:val="Hyperlink"/>
          <w:rFonts w:asciiTheme="majorBidi" w:hAnsiTheme="majorBidi" w:cstheme="majorBidi"/>
          <w:smallCaps/>
          <w:noProof/>
          <w:color w:val="auto"/>
          <w:spacing w:val="-12"/>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Management</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Storage</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Container</w:t>
      </w:r>
      <w:r w:rsidRPr="00F82656">
        <w:rPr>
          <w:rStyle w:val="Hyperlink"/>
          <w:rFonts w:asciiTheme="majorBidi" w:hAnsiTheme="majorBidi" w:cstheme="majorBidi"/>
          <w:smallCaps/>
          <w:noProof/>
          <w:color w:val="auto"/>
          <w:spacing w:val="-10"/>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pacing w:val="-2"/>
          <w:sz w:val="24"/>
          <w:szCs w:val="24"/>
          <w:u w:val="none"/>
        </w:rPr>
        <w:t>Residents</w:t>
      </w:r>
      <w:r w:rsidRPr="00F82656">
        <w:rPr>
          <w:rFonts w:asciiTheme="majorBidi" w:hAnsiTheme="majorBidi" w:cstheme="majorBidi"/>
          <w:smallCaps/>
          <w:noProof/>
          <w:webHidden/>
          <w:sz w:val="24"/>
          <w:szCs w:val="24"/>
        </w:rPr>
        <w:tab/>
        <w:t>60</w:t>
      </w:r>
    </w:p>
    <w:p w14:paraId="3C975332"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Table:</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Location</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Storage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pacing w:val="-2"/>
          <w:sz w:val="24"/>
          <w:szCs w:val="24"/>
          <w:u w:val="none"/>
        </w:rPr>
        <w:t>respondents</w:t>
      </w:r>
      <w:r w:rsidRPr="00F82656">
        <w:rPr>
          <w:rFonts w:asciiTheme="majorBidi" w:hAnsiTheme="majorBidi" w:cstheme="majorBidi"/>
          <w:smallCaps/>
          <w:noProof/>
          <w:webHidden/>
          <w:sz w:val="24"/>
          <w:szCs w:val="24"/>
        </w:rPr>
        <w:tab/>
        <w:t>61</w:t>
      </w:r>
    </w:p>
    <w:p w14:paraId="145F6ED2"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Figure</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4.4.2</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Frequency</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Disposal</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2"/>
          <w:sz w:val="24"/>
          <w:szCs w:val="24"/>
          <w:u w:val="none"/>
        </w:rPr>
        <w:t xml:space="preserve"> respondents</w:t>
      </w:r>
      <w:r w:rsidRPr="00F82656">
        <w:rPr>
          <w:rFonts w:asciiTheme="majorBidi" w:hAnsiTheme="majorBidi" w:cstheme="majorBidi"/>
          <w:smallCaps/>
          <w:noProof/>
          <w:webHidden/>
          <w:sz w:val="24"/>
          <w:szCs w:val="24"/>
        </w:rPr>
        <w:tab/>
        <w:t>61</w:t>
      </w:r>
    </w:p>
    <w:p w14:paraId="2C2B36F9"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Figure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4.4.3:</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z w:val="24"/>
          <w:szCs w:val="24"/>
          <w:u w:val="none"/>
        </w:rPr>
        <w:t>Weight</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Disposal</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pacing w:val="-2"/>
          <w:sz w:val="24"/>
          <w:szCs w:val="24"/>
          <w:u w:val="none"/>
        </w:rPr>
        <w:t>respondents</w:t>
      </w:r>
      <w:r w:rsidRPr="00F82656">
        <w:rPr>
          <w:rFonts w:asciiTheme="majorBidi" w:hAnsiTheme="majorBidi" w:cstheme="majorBidi"/>
          <w:smallCaps/>
          <w:noProof/>
          <w:webHidden/>
          <w:sz w:val="24"/>
          <w:szCs w:val="24"/>
        </w:rPr>
        <w:tab/>
        <w:t>62</w:t>
      </w:r>
    </w:p>
    <w:p w14:paraId="10E8A947"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Picture</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2:</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trying</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to</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messure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volume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residents</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at</w:t>
      </w:r>
      <w:r w:rsidRPr="00F82656">
        <w:rPr>
          <w:rStyle w:val="Hyperlink"/>
          <w:rFonts w:asciiTheme="majorBidi" w:hAnsiTheme="majorBidi" w:cstheme="majorBidi"/>
          <w:smallCaps/>
          <w:noProof/>
          <w:color w:val="auto"/>
          <w:spacing w:val="-15"/>
          <w:sz w:val="24"/>
          <w:szCs w:val="24"/>
          <w:u w:val="none"/>
        </w:rPr>
        <w:t xml:space="preserve"> </w:t>
      </w:r>
      <w:r w:rsidRPr="00F82656">
        <w:rPr>
          <w:rStyle w:val="Hyperlink"/>
          <w:rFonts w:asciiTheme="majorBidi" w:hAnsiTheme="majorBidi" w:cstheme="majorBidi"/>
          <w:smallCaps/>
          <w:noProof/>
          <w:color w:val="auto"/>
          <w:sz w:val="24"/>
          <w:szCs w:val="24"/>
          <w:u w:val="none"/>
        </w:rPr>
        <w:t>Adulere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area Source: Author’s Field Survey, 2025</w:t>
      </w:r>
      <w:r w:rsidRPr="00F82656">
        <w:rPr>
          <w:rFonts w:asciiTheme="majorBidi" w:hAnsiTheme="majorBidi" w:cstheme="majorBidi"/>
          <w:smallCaps/>
          <w:noProof/>
          <w:webHidden/>
          <w:sz w:val="24"/>
          <w:szCs w:val="24"/>
        </w:rPr>
        <w:tab/>
        <w:t>63</w:t>
      </w:r>
    </w:p>
    <w:p w14:paraId="48B2D2D2"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Figure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4.5.1:</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Cost</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Disposal</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pacing w:val="-2"/>
          <w:sz w:val="24"/>
          <w:szCs w:val="24"/>
          <w:u w:val="none"/>
        </w:rPr>
        <w:t>respondents</w:t>
      </w:r>
      <w:r w:rsidRPr="00F82656">
        <w:rPr>
          <w:rFonts w:asciiTheme="majorBidi" w:hAnsiTheme="majorBidi" w:cstheme="majorBidi"/>
          <w:smallCaps/>
          <w:noProof/>
          <w:webHidden/>
          <w:sz w:val="24"/>
          <w:szCs w:val="24"/>
        </w:rPr>
        <w:tab/>
        <w:t>65</w:t>
      </w:r>
    </w:p>
    <w:p w14:paraId="0F4EADD1"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Figure</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4.5.2:</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Description</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Method</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Disposal</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2"/>
          <w:sz w:val="24"/>
          <w:szCs w:val="24"/>
          <w:u w:val="none"/>
        </w:rPr>
        <w:t xml:space="preserve"> respondents</w:t>
      </w:r>
      <w:r w:rsidRPr="00F82656">
        <w:rPr>
          <w:rFonts w:asciiTheme="majorBidi" w:hAnsiTheme="majorBidi" w:cstheme="majorBidi"/>
          <w:smallCaps/>
          <w:noProof/>
          <w:webHidden/>
          <w:sz w:val="24"/>
          <w:szCs w:val="24"/>
        </w:rPr>
        <w:tab/>
        <w:t>66</w:t>
      </w:r>
    </w:p>
    <w:p w14:paraId="586ED123"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w w:val="93"/>
          <w:sz w:val="24"/>
          <w:szCs w:val="24"/>
          <w:u w:val="none"/>
        </w:rPr>
        <w:t>4.6</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Public</w:t>
      </w:r>
      <w:r w:rsidRPr="00F82656">
        <w:rPr>
          <w:rStyle w:val="Hyperlink"/>
          <w:rFonts w:asciiTheme="majorBidi" w:hAnsiTheme="majorBidi" w:cstheme="majorBidi"/>
          <w:smallCaps/>
          <w:noProof/>
          <w:color w:val="auto"/>
          <w:spacing w:val="-16"/>
          <w:sz w:val="24"/>
          <w:szCs w:val="24"/>
          <w:u w:val="none"/>
        </w:rPr>
        <w:t xml:space="preserve"> </w:t>
      </w:r>
      <w:r w:rsidRPr="00F82656">
        <w:rPr>
          <w:rStyle w:val="Hyperlink"/>
          <w:rFonts w:asciiTheme="majorBidi" w:hAnsiTheme="majorBidi" w:cstheme="majorBidi"/>
          <w:smallCaps/>
          <w:noProof/>
          <w:color w:val="auto"/>
          <w:sz w:val="24"/>
          <w:szCs w:val="24"/>
          <w:u w:val="none"/>
        </w:rPr>
        <w:t>Awareness</w:t>
      </w:r>
      <w:r w:rsidRPr="00F82656">
        <w:rPr>
          <w:rStyle w:val="Hyperlink"/>
          <w:rFonts w:asciiTheme="majorBidi" w:hAnsiTheme="majorBidi" w:cstheme="majorBidi"/>
          <w:smallCaps/>
          <w:noProof/>
          <w:color w:val="auto"/>
          <w:spacing w:val="-15"/>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12"/>
          <w:sz w:val="24"/>
          <w:szCs w:val="24"/>
          <w:u w:val="none"/>
        </w:rPr>
        <w:t xml:space="preserve"> </w:t>
      </w:r>
      <w:r w:rsidRPr="00F82656">
        <w:rPr>
          <w:rStyle w:val="Hyperlink"/>
          <w:rFonts w:asciiTheme="majorBidi" w:hAnsiTheme="majorBidi" w:cstheme="majorBidi"/>
          <w:smallCaps/>
          <w:noProof/>
          <w:color w:val="auto"/>
          <w:spacing w:val="-2"/>
          <w:sz w:val="24"/>
          <w:szCs w:val="24"/>
          <w:u w:val="none"/>
        </w:rPr>
        <w:t>Participation</w:t>
      </w:r>
      <w:r w:rsidRPr="00F82656">
        <w:rPr>
          <w:rFonts w:asciiTheme="majorBidi" w:hAnsiTheme="majorBidi" w:cstheme="majorBidi"/>
          <w:smallCaps/>
          <w:noProof/>
          <w:webHidden/>
          <w:sz w:val="24"/>
          <w:szCs w:val="24"/>
        </w:rPr>
        <w:tab/>
        <w:t>67</w:t>
      </w:r>
    </w:p>
    <w:p w14:paraId="2E5A1DFB"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Figure</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4.7.2:</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implication</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improper</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disposal</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by</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pacing w:val="-2"/>
          <w:sz w:val="24"/>
          <w:szCs w:val="24"/>
          <w:u w:val="none"/>
        </w:rPr>
        <w:t>Respondent</w:t>
      </w:r>
      <w:r w:rsidRPr="00F82656">
        <w:rPr>
          <w:rFonts w:asciiTheme="majorBidi" w:hAnsiTheme="majorBidi" w:cstheme="majorBidi"/>
          <w:smallCaps/>
          <w:noProof/>
          <w:webHidden/>
          <w:sz w:val="24"/>
          <w:szCs w:val="24"/>
        </w:rPr>
        <w:tab/>
        <w:t>70</w:t>
      </w:r>
    </w:p>
    <w:p w14:paraId="523D0019"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w w:val="93"/>
          <w:sz w:val="24"/>
          <w:szCs w:val="24"/>
          <w:u w:val="none"/>
        </w:rPr>
        <w:t>4.8</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challenges</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management</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were</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pacing w:val="-2"/>
          <w:sz w:val="24"/>
          <w:szCs w:val="24"/>
          <w:u w:val="none"/>
        </w:rPr>
        <w:t>examined</w:t>
      </w:r>
      <w:r w:rsidRPr="00F82656">
        <w:rPr>
          <w:rFonts w:asciiTheme="majorBidi" w:hAnsiTheme="majorBidi" w:cstheme="majorBidi"/>
          <w:smallCaps/>
          <w:noProof/>
          <w:webHidden/>
          <w:sz w:val="24"/>
          <w:szCs w:val="24"/>
        </w:rPr>
        <w:tab/>
        <w:t>71</w:t>
      </w:r>
    </w:p>
    <w:p w14:paraId="093997BA"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Table</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z w:val="24"/>
          <w:szCs w:val="24"/>
          <w:u w:val="none"/>
        </w:rPr>
        <w:t>4.8.1:</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Challenges</w:t>
      </w:r>
      <w:r w:rsidRPr="00F82656">
        <w:rPr>
          <w:rStyle w:val="Hyperlink"/>
          <w:rFonts w:asciiTheme="majorBidi" w:hAnsiTheme="majorBidi" w:cstheme="majorBidi"/>
          <w:smallCaps/>
          <w:noProof/>
          <w:color w:val="auto"/>
          <w:spacing w:val="-10"/>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13"/>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Management</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pacing w:val="-2"/>
          <w:sz w:val="24"/>
          <w:szCs w:val="24"/>
          <w:u w:val="none"/>
        </w:rPr>
        <w:t>Challenges</w:t>
      </w:r>
      <w:r w:rsidRPr="00F82656">
        <w:rPr>
          <w:rFonts w:asciiTheme="majorBidi" w:hAnsiTheme="majorBidi" w:cstheme="majorBidi"/>
          <w:smallCaps/>
          <w:noProof/>
          <w:webHidden/>
          <w:sz w:val="24"/>
          <w:szCs w:val="24"/>
        </w:rPr>
        <w:tab/>
        <w:t>72</w:t>
      </w:r>
    </w:p>
    <w:p w14:paraId="017E697B"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w w:val="93"/>
          <w:sz w:val="24"/>
          <w:szCs w:val="24"/>
          <w:u w:val="none"/>
        </w:rPr>
        <w:t>4.9</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Discussion</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Findings</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pacing w:val="-2"/>
          <w:sz w:val="24"/>
          <w:szCs w:val="24"/>
          <w:u w:val="none"/>
        </w:rPr>
        <w:t>Literature</w:t>
      </w:r>
      <w:r w:rsidRPr="00F82656">
        <w:rPr>
          <w:rFonts w:asciiTheme="majorBidi" w:hAnsiTheme="majorBidi" w:cstheme="majorBidi"/>
          <w:smallCaps/>
          <w:noProof/>
          <w:webHidden/>
          <w:sz w:val="24"/>
          <w:szCs w:val="24"/>
        </w:rPr>
        <w:tab/>
        <w:t>74</w:t>
      </w:r>
    </w:p>
    <w:p w14:paraId="69A13BEB" w14:textId="77777777" w:rsidR="00A02BB2" w:rsidRPr="00F82656" w:rsidRDefault="00A02BB2" w:rsidP="00A02BB2">
      <w:pPr>
        <w:pStyle w:val="TOC1"/>
        <w:tabs>
          <w:tab w:val="clear" w:pos="8630"/>
          <w:tab w:val="right" w:pos="9360"/>
        </w:tabs>
        <w:spacing w:after="0" w:line="360" w:lineRule="auto"/>
        <w:rPr>
          <w:rFonts w:asciiTheme="majorBidi" w:eastAsiaTheme="minorEastAsia" w:hAnsiTheme="majorBidi" w:cstheme="majorBidi"/>
          <w:b w:val="0"/>
          <w:bCs w:val="0"/>
          <w:smallCaps/>
          <w:kern w:val="2"/>
          <w:sz w:val="24"/>
          <w:szCs w:val="24"/>
          <w14:ligatures w14:val="standardContextual"/>
        </w:rPr>
      </w:pPr>
      <w:r w:rsidRPr="00F82656">
        <w:rPr>
          <w:rStyle w:val="Hyperlink"/>
          <w:rFonts w:asciiTheme="majorBidi" w:hAnsiTheme="majorBidi" w:cstheme="majorBidi"/>
          <w:smallCaps/>
          <w:color w:val="auto"/>
          <w:sz w:val="24"/>
          <w:szCs w:val="24"/>
          <w:u w:val="none"/>
        </w:rPr>
        <w:t>CHAPTER</w:t>
      </w:r>
      <w:r w:rsidRPr="00F82656">
        <w:rPr>
          <w:rStyle w:val="Hyperlink"/>
          <w:rFonts w:asciiTheme="majorBidi" w:hAnsiTheme="majorBidi" w:cstheme="majorBidi"/>
          <w:smallCaps/>
          <w:color w:val="auto"/>
          <w:spacing w:val="-11"/>
          <w:sz w:val="24"/>
          <w:szCs w:val="24"/>
          <w:u w:val="none"/>
        </w:rPr>
        <w:t xml:space="preserve"> </w:t>
      </w:r>
      <w:r w:rsidRPr="00F82656">
        <w:rPr>
          <w:rStyle w:val="Hyperlink"/>
          <w:rFonts w:asciiTheme="majorBidi" w:hAnsiTheme="majorBidi" w:cstheme="majorBidi"/>
          <w:smallCaps/>
          <w:color w:val="auto"/>
          <w:spacing w:val="-4"/>
          <w:sz w:val="24"/>
          <w:szCs w:val="24"/>
          <w:u w:val="none"/>
        </w:rPr>
        <w:t>FIVE</w:t>
      </w:r>
      <w:r w:rsidRPr="00F82656">
        <w:rPr>
          <w:rFonts w:asciiTheme="majorBidi" w:hAnsiTheme="majorBidi" w:cstheme="majorBidi"/>
          <w:smallCaps/>
          <w:webHidden/>
          <w:sz w:val="24"/>
          <w:szCs w:val="24"/>
        </w:rPr>
        <w:tab/>
        <w:t>74</w:t>
      </w:r>
    </w:p>
    <w:p w14:paraId="698494F7" w14:textId="77777777" w:rsidR="00A02BB2" w:rsidRPr="00F82656" w:rsidRDefault="00A02BB2" w:rsidP="00A02BB2">
      <w:pPr>
        <w:pStyle w:val="TOC2"/>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5.0</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SUMMARY</w:t>
      </w:r>
      <w:r w:rsidRPr="00F82656">
        <w:rPr>
          <w:rStyle w:val="Hyperlink"/>
          <w:rFonts w:asciiTheme="majorBidi" w:hAnsiTheme="majorBidi" w:cstheme="majorBidi"/>
          <w:smallCaps/>
          <w:noProof/>
          <w:color w:val="auto"/>
          <w:spacing w:val="-17"/>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15"/>
          <w:sz w:val="24"/>
          <w:szCs w:val="24"/>
          <w:u w:val="none"/>
        </w:rPr>
        <w:t xml:space="preserve"> </w:t>
      </w:r>
      <w:r w:rsidRPr="00F82656">
        <w:rPr>
          <w:rStyle w:val="Hyperlink"/>
          <w:rFonts w:asciiTheme="majorBidi" w:hAnsiTheme="majorBidi" w:cstheme="majorBidi"/>
          <w:smallCaps/>
          <w:noProof/>
          <w:color w:val="auto"/>
          <w:sz w:val="24"/>
          <w:szCs w:val="24"/>
          <w:u w:val="none"/>
        </w:rPr>
        <w:t>FINDINGS,</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CONCLUSION</w:t>
      </w:r>
      <w:r w:rsidRPr="00F82656">
        <w:rPr>
          <w:rStyle w:val="Hyperlink"/>
          <w:rFonts w:asciiTheme="majorBidi" w:hAnsiTheme="majorBidi" w:cstheme="majorBidi"/>
          <w:smallCaps/>
          <w:noProof/>
          <w:color w:val="auto"/>
          <w:spacing w:val="-15"/>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pacing w:val="-2"/>
          <w:sz w:val="24"/>
          <w:szCs w:val="24"/>
          <w:u w:val="none"/>
        </w:rPr>
        <w:t>RECOMMENDATION</w:t>
      </w:r>
      <w:r w:rsidRPr="00F82656">
        <w:rPr>
          <w:rFonts w:asciiTheme="majorBidi" w:hAnsiTheme="majorBidi" w:cstheme="majorBidi"/>
          <w:smallCaps/>
          <w:noProof/>
          <w:webHidden/>
          <w:sz w:val="24"/>
          <w:szCs w:val="24"/>
        </w:rPr>
        <w:tab/>
        <w:t>74</w:t>
      </w:r>
    </w:p>
    <w:p w14:paraId="1E53B0EF" w14:textId="77777777" w:rsidR="00A02BB2" w:rsidRPr="00F82656" w:rsidRDefault="00A02BB2" w:rsidP="00A02BB2">
      <w:pPr>
        <w:pStyle w:val="TOC3"/>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5.1</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Summary</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pacing w:val="-2"/>
          <w:sz w:val="24"/>
          <w:szCs w:val="24"/>
          <w:u w:val="none"/>
        </w:rPr>
        <w:t>findings</w:t>
      </w:r>
      <w:r w:rsidRPr="00F82656">
        <w:rPr>
          <w:rFonts w:asciiTheme="majorBidi" w:hAnsiTheme="majorBidi" w:cstheme="majorBidi"/>
          <w:smallCaps/>
          <w:noProof/>
          <w:webHidden/>
          <w:sz w:val="24"/>
          <w:szCs w:val="24"/>
        </w:rPr>
        <w:tab/>
        <w:t>74</w:t>
      </w:r>
    </w:p>
    <w:p w14:paraId="0BB77534"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5.1.1</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Socio-Demographic</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Characteristics</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pacing w:val="-2"/>
          <w:sz w:val="24"/>
          <w:szCs w:val="24"/>
          <w:u w:val="none"/>
        </w:rPr>
        <w:t>Respondents</w:t>
      </w:r>
      <w:r w:rsidRPr="00F82656">
        <w:rPr>
          <w:rFonts w:asciiTheme="majorBidi" w:hAnsiTheme="majorBidi" w:cstheme="majorBidi"/>
          <w:smallCaps/>
          <w:noProof/>
          <w:webHidden/>
          <w:sz w:val="24"/>
          <w:szCs w:val="24"/>
        </w:rPr>
        <w:tab/>
        <w:t>75</w:t>
      </w:r>
    </w:p>
    <w:p w14:paraId="1817FE18"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5.1.2</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z w:val="24"/>
          <w:szCs w:val="24"/>
          <w:u w:val="none"/>
        </w:rPr>
        <w:t>Generation</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Patterns</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in</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study</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pacing w:val="-2"/>
          <w:sz w:val="24"/>
          <w:szCs w:val="24"/>
          <w:u w:val="none"/>
        </w:rPr>
        <w:t>areas</w:t>
      </w:r>
      <w:r w:rsidRPr="00F82656">
        <w:rPr>
          <w:rFonts w:asciiTheme="majorBidi" w:hAnsiTheme="majorBidi" w:cstheme="majorBidi"/>
          <w:smallCaps/>
          <w:noProof/>
          <w:webHidden/>
          <w:sz w:val="24"/>
          <w:szCs w:val="24"/>
        </w:rPr>
        <w:tab/>
        <w:t>76</w:t>
      </w:r>
    </w:p>
    <w:p w14:paraId="6B7BAD04"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5.1.3</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Description</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Method</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Disposal</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pacing w:val="-2"/>
          <w:sz w:val="24"/>
          <w:szCs w:val="24"/>
          <w:u w:val="none"/>
        </w:rPr>
        <w:t>Respondents</w:t>
      </w:r>
      <w:r w:rsidRPr="00F82656">
        <w:rPr>
          <w:rFonts w:asciiTheme="majorBidi" w:hAnsiTheme="majorBidi" w:cstheme="majorBidi"/>
          <w:smallCaps/>
          <w:noProof/>
          <w:webHidden/>
          <w:sz w:val="24"/>
          <w:szCs w:val="24"/>
        </w:rPr>
        <w:tab/>
        <w:t>77</w:t>
      </w:r>
    </w:p>
    <w:p w14:paraId="02A96B8B"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lastRenderedPageBreak/>
        <w:t>5.1.4</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Public</w:t>
      </w:r>
      <w:r w:rsidRPr="00F82656">
        <w:rPr>
          <w:rStyle w:val="Hyperlink"/>
          <w:rFonts w:asciiTheme="majorBidi" w:hAnsiTheme="majorBidi" w:cstheme="majorBidi"/>
          <w:smallCaps/>
          <w:noProof/>
          <w:color w:val="auto"/>
          <w:spacing w:val="-16"/>
          <w:sz w:val="24"/>
          <w:szCs w:val="24"/>
          <w:u w:val="none"/>
        </w:rPr>
        <w:t xml:space="preserve"> </w:t>
      </w:r>
      <w:r w:rsidRPr="00F82656">
        <w:rPr>
          <w:rStyle w:val="Hyperlink"/>
          <w:rFonts w:asciiTheme="majorBidi" w:hAnsiTheme="majorBidi" w:cstheme="majorBidi"/>
          <w:smallCaps/>
          <w:noProof/>
          <w:color w:val="auto"/>
          <w:sz w:val="24"/>
          <w:szCs w:val="24"/>
          <w:u w:val="none"/>
        </w:rPr>
        <w:t>Awareness</w:t>
      </w:r>
      <w:r w:rsidRPr="00F82656">
        <w:rPr>
          <w:rStyle w:val="Hyperlink"/>
          <w:rFonts w:asciiTheme="majorBidi" w:hAnsiTheme="majorBidi" w:cstheme="majorBidi"/>
          <w:smallCaps/>
          <w:noProof/>
          <w:color w:val="auto"/>
          <w:spacing w:val="-11"/>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Participation</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on</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11"/>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Generation</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pacing w:val="-2"/>
          <w:sz w:val="24"/>
          <w:szCs w:val="24"/>
          <w:u w:val="none"/>
        </w:rPr>
        <w:t>Management</w:t>
      </w:r>
      <w:r w:rsidRPr="00F82656">
        <w:rPr>
          <w:rFonts w:asciiTheme="majorBidi" w:hAnsiTheme="majorBidi" w:cstheme="majorBidi"/>
          <w:smallCaps/>
          <w:noProof/>
          <w:webHidden/>
          <w:sz w:val="24"/>
          <w:szCs w:val="24"/>
        </w:rPr>
        <w:tab/>
        <w:t>77</w:t>
      </w:r>
    </w:p>
    <w:p w14:paraId="388F54FD"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5.1.5</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Implication</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Improper</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Disposal</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10"/>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by</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pacing w:val="-2"/>
          <w:sz w:val="24"/>
          <w:szCs w:val="24"/>
          <w:u w:val="none"/>
        </w:rPr>
        <w:t>Respondent</w:t>
      </w:r>
      <w:r w:rsidRPr="00F82656">
        <w:rPr>
          <w:rFonts w:asciiTheme="majorBidi" w:hAnsiTheme="majorBidi" w:cstheme="majorBidi"/>
          <w:smallCaps/>
          <w:noProof/>
          <w:webHidden/>
          <w:sz w:val="24"/>
          <w:szCs w:val="24"/>
        </w:rPr>
        <w:tab/>
        <w:t>78</w:t>
      </w:r>
    </w:p>
    <w:p w14:paraId="6DBC4F2B" w14:textId="77777777" w:rsidR="00A02BB2" w:rsidRPr="00F82656" w:rsidRDefault="00A02BB2" w:rsidP="00A02BB2">
      <w:pPr>
        <w:pStyle w:val="TOC3"/>
        <w:tabs>
          <w:tab w:val="left" w:pos="120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5.1.6</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Challenges</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of</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Management</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in</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The</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Study</w:t>
      </w:r>
      <w:r w:rsidRPr="00F82656">
        <w:rPr>
          <w:rStyle w:val="Hyperlink"/>
          <w:rFonts w:asciiTheme="majorBidi" w:hAnsiTheme="majorBidi" w:cstheme="majorBidi"/>
          <w:smallCaps/>
          <w:noProof/>
          <w:color w:val="auto"/>
          <w:spacing w:val="-15"/>
          <w:sz w:val="24"/>
          <w:szCs w:val="24"/>
          <w:u w:val="none"/>
        </w:rPr>
        <w:t xml:space="preserve"> </w:t>
      </w:r>
      <w:r w:rsidRPr="00F82656">
        <w:rPr>
          <w:rStyle w:val="Hyperlink"/>
          <w:rFonts w:asciiTheme="majorBidi" w:hAnsiTheme="majorBidi" w:cstheme="majorBidi"/>
          <w:smallCaps/>
          <w:noProof/>
          <w:color w:val="auto"/>
          <w:spacing w:val="-2"/>
          <w:sz w:val="24"/>
          <w:szCs w:val="24"/>
          <w:u w:val="none"/>
        </w:rPr>
        <w:t>Areas</w:t>
      </w:r>
      <w:r w:rsidRPr="00F82656">
        <w:rPr>
          <w:rFonts w:asciiTheme="majorBidi" w:hAnsiTheme="majorBidi" w:cstheme="majorBidi"/>
          <w:smallCaps/>
          <w:noProof/>
          <w:webHidden/>
          <w:sz w:val="24"/>
          <w:szCs w:val="24"/>
        </w:rPr>
        <w:tab/>
        <w:t>78</w:t>
      </w:r>
    </w:p>
    <w:p w14:paraId="6C360C9F" w14:textId="77777777" w:rsidR="00A02BB2" w:rsidRPr="00F82656" w:rsidRDefault="00A02BB2" w:rsidP="00A02BB2">
      <w:pPr>
        <w:pStyle w:val="TOC2"/>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5.2</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pacing w:val="-2"/>
          <w:sz w:val="24"/>
          <w:szCs w:val="24"/>
          <w:u w:val="none"/>
        </w:rPr>
        <w:t>CONCLUSION</w:t>
      </w:r>
      <w:r w:rsidRPr="00F82656">
        <w:rPr>
          <w:rFonts w:asciiTheme="majorBidi" w:hAnsiTheme="majorBidi" w:cstheme="majorBidi"/>
          <w:smallCaps/>
          <w:noProof/>
          <w:webHidden/>
          <w:sz w:val="24"/>
          <w:szCs w:val="24"/>
        </w:rPr>
        <w:tab/>
        <w:t>79</w:t>
      </w:r>
    </w:p>
    <w:p w14:paraId="708F0E18" w14:textId="77777777" w:rsidR="00A02BB2" w:rsidRPr="00F82656" w:rsidRDefault="00A02BB2" w:rsidP="00A02BB2">
      <w:pPr>
        <w:pStyle w:val="TOC2"/>
        <w:tabs>
          <w:tab w:val="left" w:pos="960"/>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5.3</w:t>
      </w:r>
      <w:r w:rsidRPr="00F82656">
        <w:rPr>
          <w:rFonts w:asciiTheme="majorBidi" w:eastAsiaTheme="minorEastAsia" w:hAnsiTheme="majorBidi" w:cstheme="majorBidi"/>
          <w:smallCaps/>
          <w:noProof/>
          <w:kern w:val="2"/>
          <w:sz w:val="24"/>
          <w:szCs w:val="24"/>
          <w14:ligatures w14:val="standardContextual"/>
        </w:rPr>
        <w:tab/>
      </w:r>
      <w:r w:rsidRPr="00F82656">
        <w:rPr>
          <w:rStyle w:val="Hyperlink"/>
          <w:rFonts w:asciiTheme="majorBidi" w:hAnsiTheme="majorBidi" w:cstheme="majorBidi"/>
          <w:smallCaps/>
          <w:noProof/>
          <w:color w:val="auto"/>
          <w:spacing w:val="-2"/>
          <w:sz w:val="24"/>
          <w:szCs w:val="24"/>
          <w:u w:val="none"/>
        </w:rPr>
        <w:t>RECOMMENDATIONS</w:t>
      </w:r>
      <w:r w:rsidRPr="00F82656">
        <w:rPr>
          <w:rFonts w:asciiTheme="majorBidi" w:hAnsiTheme="majorBidi" w:cstheme="majorBidi"/>
          <w:smallCaps/>
          <w:noProof/>
          <w:webHidden/>
          <w:sz w:val="24"/>
          <w:szCs w:val="24"/>
        </w:rPr>
        <w:tab/>
        <w:t>80</w:t>
      </w:r>
    </w:p>
    <w:p w14:paraId="3B1CA2EF" w14:textId="77777777" w:rsidR="00A02BB2" w:rsidRPr="00F82656" w:rsidRDefault="00A02BB2" w:rsidP="00A02BB2">
      <w:pPr>
        <w:pStyle w:val="TOC2"/>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pacing w:val="-2"/>
          <w:sz w:val="24"/>
          <w:szCs w:val="24"/>
          <w:u w:val="none"/>
        </w:rPr>
        <w:t>REFERENCES</w:t>
      </w:r>
      <w:r w:rsidRPr="00F82656">
        <w:rPr>
          <w:rFonts w:asciiTheme="majorBidi" w:hAnsiTheme="majorBidi" w:cstheme="majorBidi"/>
          <w:smallCaps/>
          <w:noProof/>
          <w:webHidden/>
          <w:sz w:val="24"/>
          <w:szCs w:val="24"/>
        </w:rPr>
        <w:tab/>
        <w:t>81</w:t>
      </w:r>
    </w:p>
    <w:p w14:paraId="54A37A2C" w14:textId="77777777" w:rsidR="00A02BB2" w:rsidRPr="00F82656" w:rsidRDefault="00A02BB2" w:rsidP="00A02BB2">
      <w:pPr>
        <w:pStyle w:val="TOC2"/>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pacing w:val="-2"/>
          <w:sz w:val="24"/>
          <w:szCs w:val="24"/>
          <w:u w:val="none"/>
        </w:rPr>
        <w:t>APPENDIX</w:t>
      </w:r>
      <w:r w:rsidRPr="00F82656">
        <w:rPr>
          <w:rFonts w:asciiTheme="majorBidi" w:hAnsiTheme="majorBidi" w:cstheme="majorBidi"/>
          <w:smallCaps/>
          <w:noProof/>
          <w:webHidden/>
          <w:sz w:val="24"/>
          <w:szCs w:val="24"/>
        </w:rPr>
        <w:tab/>
        <w:t>88</w:t>
      </w:r>
    </w:p>
    <w:p w14:paraId="1E92D18A"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Questionnaire</w:t>
      </w:r>
      <w:r w:rsidRPr="00F82656">
        <w:rPr>
          <w:rStyle w:val="Hyperlink"/>
          <w:rFonts w:asciiTheme="majorBidi" w:hAnsiTheme="majorBidi" w:cstheme="majorBidi"/>
          <w:smallCaps/>
          <w:noProof/>
          <w:color w:val="auto"/>
          <w:spacing w:val="40"/>
          <w:sz w:val="24"/>
          <w:szCs w:val="24"/>
          <w:u w:val="none"/>
        </w:rPr>
        <w:t xml:space="preserve"> </w:t>
      </w:r>
      <w:r w:rsidRPr="00F82656">
        <w:rPr>
          <w:rStyle w:val="Hyperlink"/>
          <w:rFonts w:asciiTheme="majorBidi" w:hAnsiTheme="majorBidi" w:cstheme="majorBidi"/>
          <w:smallCaps/>
          <w:noProof/>
          <w:color w:val="auto"/>
          <w:sz w:val="24"/>
          <w:szCs w:val="24"/>
          <w:u w:val="none"/>
        </w:rPr>
        <w:t>on</w:t>
      </w:r>
      <w:r w:rsidRPr="00F82656">
        <w:rPr>
          <w:rStyle w:val="Hyperlink"/>
          <w:rFonts w:asciiTheme="majorBidi" w:hAnsiTheme="majorBidi" w:cstheme="majorBidi"/>
          <w:smallCaps/>
          <w:noProof/>
          <w:color w:val="auto"/>
          <w:spacing w:val="40"/>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40"/>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40"/>
          <w:sz w:val="24"/>
          <w:szCs w:val="24"/>
          <w:u w:val="none"/>
        </w:rPr>
        <w:t xml:space="preserve"> </w:t>
      </w:r>
      <w:r w:rsidRPr="00F82656">
        <w:rPr>
          <w:rStyle w:val="Hyperlink"/>
          <w:rFonts w:asciiTheme="majorBidi" w:hAnsiTheme="majorBidi" w:cstheme="majorBidi"/>
          <w:smallCaps/>
          <w:noProof/>
          <w:color w:val="auto"/>
          <w:sz w:val="24"/>
          <w:szCs w:val="24"/>
          <w:u w:val="none"/>
        </w:rPr>
        <w:t>Management</w:t>
      </w:r>
      <w:r w:rsidRPr="00F82656">
        <w:rPr>
          <w:rStyle w:val="Hyperlink"/>
          <w:rFonts w:asciiTheme="majorBidi" w:hAnsiTheme="majorBidi" w:cstheme="majorBidi"/>
          <w:smallCaps/>
          <w:noProof/>
          <w:color w:val="auto"/>
          <w:spacing w:val="40"/>
          <w:sz w:val="24"/>
          <w:szCs w:val="24"/>
          <w:u w:val="none"/>
        </w:rPr>
        <w:t xml:space="preserve"> </w:t>
      </w:r>
      <w:r w:rsidRPr="00F82656">
        <w:rPr>
          <w:rStyle w:val="Hyperlink"/>
          <w:rFonts w:asciiTheme="majorBidi" w:hAnsiTheme="majorBidi" w:cstheme="majorBidi"/>
          <w:smallCaps/>
          <w:noProof/>
          <w:color w:val="auto"/>
          <w:sz w:val="24"/>
          <w:szCs w:val="24"/>
          <w:u w:val="none"/>
        </w:rPr>
        <w:t>collection,</w:t>
      </w:r>
      <w:r w:rsidRPr="00F82656">
        <w:rPr>
          <w:rStyle w:val="Hyperlink"/>
          <w:rFonts w:asciiTheme="majorBidi" w:hAnsiTheme="majorBidi" w:cstheme="majorBidi"/>
          <w:smallCaps/>
          <w:noProof/>
          <w:color w:val="auto"/>
          <w:spacing w:val="40"/>
          <w:sz w:val="24"/>
          <w:szCs w:val="24"/>
          <w:u w:val="none"/>
        </w:rPr>
        <w:t xml:space="preserve"> </w:t>
      </w:r>
      <w:r w:rsidRPr="00F82656">
        <w:rPr>
          <w:rStyle w:val="Hyperlink"/>
          <w:rFonts w:asciiTheme="majorBidi" w:hAnsiTheme="majorBidi" w:cstheme="majorBidi"/>
          <w:smallCaps/>
          <w:noProof/>
          <w:color w:val="auto"/>
          <w:sz w:val="24"/>
          <w:szCs w:val="24"/>
          <w:u w:val="none"/>
        </w:rPr>
        <w:t>transportation</w:t>
      </w:r>
      <w:r w:rsidRPr="00F82656">
        <w:rPr>
          <w:rStyle w:val="Hyperlink"/>
          <w:rFonts w:asciiTheme="majorBidi" w:hAnsiTheme="majorBidi" w:cstheme="majorBidi"/>
          <w:smallCaps/>
          <w:noProof/>
          <w:color w:val="auto"/>
          <w:spacing w:val="40"/>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40"/>
          <w:sz w:val="24"/>
          <w:szCs w:val="24"/>
          <w:u w:val="none"/>
        </w:rPr>
        <w:t xml:space="preserve"> </w:t>
      </w:r>
      <w:r w:rsidRPr="00F82656">
        <w:rPr>
          <w:rStyle w:val="Hyperlink"/>
          <w:rFonts w:asciiTheme="majorBidi" w:hAnsiTheme="majorBidi" w:cstheme="majorBidi"/>
          <w:smallCaps/>
          <w:noProof/>
          <w:color w:val="auto"/>
          <w:sz w:val="24"/>
          <w:szCs w:val="24"/>
          <w:u w:val="none"/>
        </w:rPr>
        <w:t>management Practices in Ilorin East LGA</w:t>
      </w:r>
      <w:r w:rsidRPr="00F82656">
        <w:rPr>
          <w:rFonts w:asciiTheme="majorBidi" w:hAnsiTheme="majorBidi" w:cstheme="majorBidi"/>
          <w:smallCaps/>
          <w:noProof/>
          <w:webHidden/>
          <w:sz w:val="24"/>
          <w:szCs w:val="24"/>
        </w:rPr>
        <w:tab/>
        <w:t>88</w:t>
      </w:r>
    </w:p>
    <w:p w14:paraId="017D4FA9"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SECTION</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B:</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Solid</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pacing w:val="-2"/>
          <w:sz w:val="24"/>
          <w:szCs w:val="24"/>
          <w:u w:val="none"/>
        </w:rPr>
        <w:t>Generation</w:t>
      </w:r>
      <w:r w:rsidRPr="00F82656">
        <w:rPr>
          <w:rFonts w:asciiTheme="majorBidi" w:hAnsiTheme="majorBidi" w:cstheme="majorBidi"/>
          <w:smallCaps/>
          <w:noProof/>
          <w:webHidden/>
          <w:sz w:val="24"/>
          <w:szCs w:val="24"/>
        </w:rPr>
        <w:tab/>
        <w:t>89</w:t>
      </w:r>
    </w:p>
    <w:p w14:paraId="3F65C689"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SECTION</w:t>
      </w:r>
      <w:r w:rsidRPr="00F82656">
        <w:rPr>
          <w:rStyle w:val="Hyperlink"/>
          <w:rFonts w:asciiTheme="majorBidi" w:hAnsiTheme="majorBidi" w:cstheme="majorBidi"/>
          <w:smallCaps/>
          <w:noProof/>
          <w:color w:val="auto"/>
          <w:spacing w:val="-8"/>
          <w:sz w:val="24"/>
          <w:szCs w:val="24"/>
          <w:u w:val="none"/>
        </w:rPr>
        <w:t xml:space="preserve"> </w:t>
      </w:r>
      <w:r w:rsidRPr="00F82656">
        <w:rPr>
          <w:rStyle w:val="Hyperlink"/>
          <w:rFonts w:asciiTheme="majorBidi" w:hAnsiTheme="majorBidi" w:cstheme="majorBidi"/>
          <w:smallCaps/>
          <w:noProof/>
          <w:color w:val="auto"/>
          <w:sz w:val="24"/>
          <w:szCs w:val="24"/>
          <w:u w:val="none"/>
        </w:rPr>
        <w:t>C:</w:t>
      </w:r>
      <w:r w:rsidRPr="00F82656">
        <w:rPr>
          <w:rStyle w:val="Hyperlink"/>
          <w:rFonts w:asciiTheme="majorBidi" w:hAnsiTheme="majorBidi" w:cstheme="majorBidi"/>
          <w:smallCaps/>
          <w:noProof/>
          <w:color w:val="auto"/>
          <w:spacing w:val="-10"/>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Collection</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pacing w:val="-2"/>
          <w:sz w:val="24"/>
          <w:szCs w:val="24"/>
          <w:u w:val="none"/>
        </w:rPr>
        <w:t>Disposal</w:t>
      </w:r>
      <w:r w:rsidRPr="00F82656">
        <w:rPr>
          <w:rFonts w:asciiTheme="majorBidi" w:hAnsiTheme="majorBidi" w:cstheme="majorBidi"/>
          <w:smallCaps/>
          <w:noProof/>
          <w:webHidden/>
          <w:sz w:val="24"/>
          <w:szCs w:val="24"/>
        </w:rPr>
        <w:tab/>
        <w:t>89</w:t>
      </w:r>
    </w:p>
    <w:p w14:paraId="3E7E3BD4"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SECTION</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D:</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z w:val="24"/>
          <w:szCs w:val="24"/>
          <w:u w:val="none"/>
        </w:rPr>
        <w:t>Challenges</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in</w:t>
      </w:r>
      <w:r w:rsidRPr="00F82656">
        <w:rPr>
          <w:rStyle w:val="Hyperlink"/>
          <w:rFonts w:asciiTheme="majorBidi" w:hAnsiTheme="majorBidi" w:cstheme="majorBidi"/>
          <w:smallCaps/>
          <w:noProof/>
          <w:color w:val="auto"/>
          <w:spacing w:val="-9"/>
          <w:sz w:val="24"/>
          <w:szCs w:val="24"/>
          <w:u w:val="none"/>
        </w:rPr>
        <w:t xml:space="preserve"> </w:t>
      </w:r>
      <w:r w:rsidRPr="00F82656">
        <w:rPr>
          <w:rStyle w:val="Hyperlink"/>
          <w:rFonts w:asciiTheme="majorBidi" w:hAnsiTheme="majorBidi" w:cstheme="majorBidi"/>
          <w:smallCaps/>
          <w:noProof/>
          <w:color w:val="auto"/>
          <w:sz w:val="24"/>
          <w:szCs w:val="24"/>
          <w:u w:val="none"/>
        </w:rPr>
        <w:t>Waste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pacing w:val="-2"/>
          <w:sz w:val="24"/>
          <w:szCs w:val="24"/>
          <w:u w:val="none"/>
        </w:rPr>
        <w:t>Management</w:t>
      </w:r>
      <w:r w:rsidRPr="00F82656">
        <w:rPr>
          <w:rFonts w:asciiTheme="majorBidi" w:hAnsiTheme="majorBidi" w:cstheme="majorBidi"/>
          <w:smallCaps/>
          <w:noProof/>
          <w:webHidden/>
          <w:sz w:val="24"/>
          <w:szCs w:val="24"/>
        </w:rPr>
        <w:tab/>
        <w:t>89</w:t>
      </w:r>
    </w:p>
    <w:p w14:paraId="0BCA12F4"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SECTION</w:t>
      </w:r>
      <w:r w:rsidRPr="00F82656">
        <w:rPr>
          <w:rStyle w:val="Hyperlink"/>
          <w:rFonts w:asciiTheme="majorBidi" w:hAnsiTheme="majorBidi" w:cstheme="majorBidi"/>
          <w:smallCaps/>
          <w:noProof/>
          <w:color w:val="auto"/>
          <w:spacing w:val="-12"/>
          <w:sz w:val="24"/>
          <w:szCs w:val="24"/>
          <w:u w:val="none"/>
        </w:rPr>
        <w:t xml:space="preserve"> </w:t>
      </w:r>
      <w:r w:rsidRPr="00F82656">
        <w:rPr>
          <w:rStyle w:val="Hyperlink"/>
          <w:rFonts w:asciiTheme="majorBidi" w:hAnsiTheme="majorBidi" w:cstheme="majorBidi"/>
          <w:smallCaps/>
          <w:noProof/>
          <w:color w:val="auto"/>
          <w:sz w:val="24"/>
          <w:szCs w:val="24"/>
          <w:u w:val="none"/>
        </w:rPr>
        <w:t>E:</w:t>
      </w:r>
      <w:r w:rsidRPr="00F82656">
        <w:rPr>
          <w:rStyle w:val="Hyperlink"/>
          <w:rFonts w:asciiTheme="majorBidi" w:hAnsiTheme="majorBidi" w:cstheme="majorBidi"/>
          <w:smallCaps/>
          <w:noProof/>
          <w:color w:val="auto"/>
          <w:spacing w:val="-6"/>
          <w:sz w:val="24"/>
          <w:szCs w:val="24"/>
          <w:u w:val="none"/>
        </w:rPr>
        <w:t xml:space="preserve"> </w:t>
      </w:r>
      <w:r w:rsidRPr="00F82656">
        <w:rPr>
          <w:rStyle w:val="Hyperlink"/>
          <w:rFonts w:asciiTheme="majorBidi" w:hAnsiTheme="majorBidi" w:cstheme="majorBidi"/>
          <w:smallCaps/>
          <w:noProof/>
          <w:color w:val="auto"/>
          <w:sz w:val="24"/>
          <w:szCs w:val="24"/>
          <w:u w:val="none"/>
        </w:rPr>
        <w:t>Public</w:t>
      </w:r>
      <w:r w:rsidRPr="00F82656">
        <w:rPr>
          <w:rStyle w:val="Hyperlink"/>
          <w:rFonts w:asciiTheme="majorBidi" w:hAnsiTheme="majorBidi" w:cstheme="majorBidi"/>
          <w:smallCaps/>
          <w:noProof/>
          <w:color w:val="auto"/>
          <w:spacing w:val="-16"/>
          <w:sz w:val="24"/>
          <w:szCs w:val="24"/>
          <w:u w:val="none"/>
        </w:rPr>
        <w:t xml:space="preserve"> </w:t>
      </w:r>
      <w:r w:rsidRPr="00F82656">
        <w:rPr>
          <w:rStyle w:val="Hyperlink"/>
          <w:rFonts w:asciiTheme="majorBidi" w:hAnsiTheme="majorBidi" w:cstheme="majorBidi"/>
          <w:smallCaps/>
          <w:noProof/>
          <w:color w:val="auto"/>
          <w:sz w:val="24"/>
          <w:szCs w:val="24"/>
          <w:u w:val="none"/>
        </w:rPr>
        <w:t>Awareness</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5"/>
          <w:sz w:val="24"/>
          <w:szCs w:val="24"/>
          <w:u w:val="none"/>
        </w:rPr>
        <w:t xml:space="preserve"> </w:t>
      </w:r>
      <w:r w:rsidRPr="00F82656">
        <w:rPr>
          <w:rStyle w:val="Hyperlink"/>
          <w:rFonts w:asciiTheme="majorBidi" w:hAnsiTheme="majorBidi" w:cstheme="majorBidi"/>
          <w:smallCaps/>
          <w:noProof/>
          <w:color w:val="auto"/>
          <w:spacing w:val="-2"/>
          <w:sz w:val="24"/>
          <w:szCs w:val="24"/>
          <w:u w:val="none"/>
        </w:rPr>
        <w:t>Participation</w:t>
      </w:r>
      <w:r w:rsidRPr="00F82656">
        <w:rPr>
          <w:rFonts w:asciiTheme="majorBidi" w:hAnsiTheme="majorBidi" w:cstheme="majorBidi"/>
          <w:smallCaps/>
          <w:noProof/>
          <w:webHidden/>
          <w:sz w:val="24"/>
          <w:szCs w:val="24"/>
        </w:rPr>
        <w:tab/>
        <w:t>90</w:t>
      </w:r>
    </w:p>
    <w:p w14:paraId="6245D36F"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SECTION</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z w:val="24"/>
          <w:szCs w:val="24"/>
          <w:u w:val="none"/>
        </w:rPr>
        <w:t>F:</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Environmental</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Health</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pacing w:val="-2"/>
          <w:sz w:val="24"/>
          <w:szCs w:val="24"/>
          <w:u w:val="none"/>
        </w:rPr>
        <w:t>Impacts</w:t>
      </w:r>
      <w:r w:rsidRPr="00F82656">
        <w:rPr>
          <w:rFonts w:asciiTheme="majorBidi" w:hAnsiTheme="majorBidi" w:cstheme="majorBidi"/>
          <w:smallCaps/>
          <w:noProof/>
          <w:webHidden/>
          <w:sz w:val="24"/>
          <w:szCs w:val="24"/>
        </w:rPr>
        <w:tab/>
        <w:t>90</w:t>
      </w:r>
    </w:p>
    <w:p w14:paraId="2BCD3D64" w14:textId="77777777" w:rsidR="00A02BB2" w:rsidRPr="00F82656" w:rsidRDefault="00A02BB2" w:rsidP="00A02BB2">
      <w:pPr>
        <w:pStyle w:val="TOC3"/>
        <w:tabs>
          <w:tab w:val="right" w:pos="9360"/>
          <w:tab w:val="right" w:pos="10790"/>
        </w:tabs>
        <w:spacing w:after="0" w:line="360" w:lineRule="auto"/>
        <w:ind w:left="720" w:hanging="720"/>
        <w:rPr>
          <w:rFonts w:asciiTheme="majorBidi" w:eastAsiaTheme="minorEastAsia" w:hAnsiTheme="majorBidi" w:cstheme="majorBidi"/>
          <w:smallCaps/>
          <w:noProof/>
          <w:kern w:val="2"/>
          <w:sz w:val="24"/>
          <w:szCs w:val="24"/>
          <w14:ligatures w14:val="standardContextual"/>
        </w:rPr>
      </w:pPr>
      <w:r w:rsidRPr="00F82656">
        <w:rPr>
          <w:rStyle w:val="Hyperlink"/>
          <w:rFonts w:asciiTheme="majorBidi" w:hAnsiTheme="majorBidi" w:cstheme="majorBidi"/>
          <w:smallCaps/>
          <w:noProof/>
          <w:color w:val="auto"/>
          <w:sz w:val="24"/>
          <w:szCs w:val="24"/>
          <w:u w:val="none"/>
        </w:rPr>
        <w:t>SECTION</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G:</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Private</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Sector</w:t>
      </w:r>
      <w:r w:rsidRPr="00F82656">
        <w:rPr>
          <w:rStyle w:val="Hyperlink"/>
          <w:rFonts w:asciiTheme="majorBidi" w:hAnsiTheme="majorBidi" w:cstheme="majorBidi"/>
          <w:smallCaps/>
          <w:noProof/>
          <w:color w:val="auto"/>
          <w:spacing w:val="-7"/>
          <w:sz w:val="24"/>
          <w:szCs w:val="24"/>
          <w:u w:val="none"/>
        </w:rPr>
        <w:t xml:space="preserve"> </w:t>
      </w:r>
      <w:r w:rsidRPr="00F82656">
        <w:rPr>
          <w:rStyle w:val="Hyperlink"/>
          <w:rFonts w:asciiTheme="majorBidi" w:hAnsiTheme="majorBidi" w:cstheme="majorBidi"/>
          <w:smallCaps/>
          <w:noProof/>
          <w:color w:val="auto"/>
          <w:sz w:val="24"/>
          <w:szCs w:val="24"/>
          <w:u w:val="none"/>
        </w:rPr>
        <w:t>and</w:t>
      </w:r>
      <w:r w:rsidRPr="00F82656">
        <w:rPr>
          <w:rStyle w:val="Hyperlink"/>
          <w:rFonts w:asciiTheme="majorBidi" w:hAnsiTheme="majorBidi" w:cstheme="majorBidi"/>
          <w:smallCaps/>
          <w:noProof/>
          <w:color w:val="auto"/>
          <w:spacing w:val="-1"/>
          <w:sz w:val="24"/>
          <w:szCs w:val="24"/>
          <w:u w:val="none"/>
        </w:rPr>
        <w:t xml:space="preserve"> </w:t>
      </w:r>
      <w:r w:rsidRPr="00F82656">
        <w:rPr>
          <w:rStyle w:val="Hyperlink"/>
          <w:rFonts w:asciiTheme="majorBidi" w:hAnsiTheme="majorBidi" w:cstheme="majorBidi"/>
          <w:smallCaps/>
          <w:noProof/>
          <w:color w:val="auto"/>
          <w:sz w:val="24"/>
          <w:szCs w:val="24"/>
          <w:u w:val="none"/>
        </w:rPr>
        <w:t>Informal</w:t>
      </w:r>
      <w:r w:rsidRPr="00F82656">
        <w:rPr>
          <w:rStyle w:val="Hyperlink"/>
          <w:rFonts w:asciiTheme="majorBidi" w:hAnsiTheme="majorBidi" w:cstheme="majorBidi"/>
          <w:smallCaps/>
          <w:noProof/>
          <w:color w:val="auto"/>
          <w:spacing w:val="-15"/>
          <w:sz w:val="24"/>
          <w:szCs w:val="24"/>
          <w:u w:val="none"/>
        </w:rPr>
        <w:t xml:space="preserve"> </w:t>
      </w:r>
      <w:r w:rsidRPr="00F82656">
        <w:rPr>
          <w:rStyle w:val="Hyperlink"/>
          <w:rFonts w:asciiTheme="majorBidi" w:hAnsiTheme="majorBidi" w:cstheme="majorBidi"/>
          <w:smallCaps/>
          <w:noProof/>
          <w:color w:val="auto"/>
          <w:spacing w:val="-2"/>
          <w:sz w:val="24"/>
          <w:szCs w:val="24"/>
          <w:u w:val="none"/>
        </w:rPr>
        <w:t>Actors</w:t>
      </w:r>
      <w:r w:rsidRPr="00F82656">
        <w:rPr>
          <w:rFonts w:asciiTheme="majorBidi" w:hAnsiTheme="majorBidi" w:cstheme="majorBidi"/>
          <w:smallCaps/>
          <w:noProof/>
          <w:webHidden/>
          <w:sz w:val="24"/>
          <w:szCs w:val="24"/>
        </w:rPr>
        <w:tab/>
        <w:t>90</w:t>
      </w:r>
    </w:p>
    <w:p w14:paraId="7BB8E6AA" w14:textId="77777777" w:rsidR="00A02BB2" w:rsidRPr="00F82656" w:rsidRDefault="00A02BB2" w:rsidP="00A02BB2">
      <w:pPr>
        <w:pStyle w:val="TOC3"/>
        <w:tabs>
          <w:tab w:val="right" w:pos="9360"/>
          <w:tab w:val="right" w:pos="10790"/>
        </w:tabs>
        <w:spacing w:after="0" w:line="360" w:lineRule="auto"/>
        <w:ind w:left="720" w:hanging="720"/>
        <w:rPr>
          <w:rStyle w:val="Hyperlink"/>
          <w:rFonts w:asciiTheme="majorBidi" w:hAnsiTheme="majorBidi" w:cstheme="majorBidi"/>
          <w:smallCaps/>
          <w:noProof/>
          <w:color w:val="auto"/>
          <w:sz w:val="24"/>
          <w:szCs w:val="24"/>
          <w:u w:val="none"/>
        </w:rPr>
      </w:pPr>
      <w:r w:rsidRPr="00F82656">
        <w:rPr>
          <w:rStyle w:val="Hyperlink"/>
          <w:rFonts w:asciiTheme="majorBidi" w:hAnsiTheme="majorBidi" w:cstheme="majorBidi"/>
          <w:smallCaps/>
          <w:noProof/>
          <w:color w:val="auto"/>
          <w:sz w:val="24"/>
          <w:szCs w:val="24"/>
          <w:u w:val="none"/>
        </w:rPr>
        <w:t>SECTION</w:t>
      </w:r>
      <w:r w:rsidRPr="00F82656">
        <w:rPr>
          <w:rStyle w:val="Hyperlink"/>
          <w:rFonts w:asciiTheme="majorBidi" w:hAnsiTheme="majorBidi" w:cstheme="majorBidi"/>
          <w:smallCaps/>
          <w:noProof/>
          <w:color w:val="auto"/>
          <w:spacing w:val="-3"/>
          <w:sz w:val="24"/>
          <w:szCs w:val="24"/>
          <w:u w:val="none"/>
        </w:rPr>
        <w:t xml:space="preserve"> </w:t>
      </w:r>
      <w:r w:rsidRPr="00F82656">
        <w:rPr>
          <w:rStyle w:val="Hyperlink"/>
          <w:rFonts w:asciiTheme="majorBidi" w:hAnsiTheme="majorBidi" w:cstheme="majorBidi"/>
          <w:smallCaps/>
          <w:noProof/>
          <w:color w:val="auto"/>
          <w:sz w:val="24"/>
          <w:szCs w:val="24"/>
          <w:u w:val="none"/>
        </w:rPr>
        <w:t>H:</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Suggestions</w:t>
      </w:r>
      <w:r w:rsidRPr="00F82656">
        <w:rPr>
          <w:rStyle w:val="Hyperlink"/>
          <w:rFonts w:asciiTheme="majorBidi" w:hAnsiTheme="majorBidi" w:cstheme="majorBidi"/>
          <w:smallCaps/>
          <w:noProof/>
          <w:color w:val="auto"/>
          <w:spacing w:val="-2"/>
          <w:sz w:val="24"/>
          <w:szCs w:val="24"/>
          <w:u w:val="none"/>
        </w:rPr>
        <w:t xml:space="preserve"> </w:t>
      </w:r>
      <w:r w:rsidRPr="00F82656">
        <w:rPr>
          <w:rStyle w:val="Hyperlink"/>
          <w:rFonts w:asciiTheme="majorBidi" w:hAnsiTheme="majorBidi" w:cstheme="majorBidi"/>
          <w:smallCaps/>
          <w:noProof/>
          <w:color w:val="auto"/>
          <w:sz w:val="24"/>
          <w:szCs w:val="24"/>
          <w:u w:val="none"/>
        </w:rPr>
        <w:t>for</w:t>
      </w:r>
      <w:r w:rsidRPr="00F82656">
        <w:rPr>
          <w:rStyle w:val="Hyperlink"/>
          <w:rFonts w:asciiTheme="majorBidi" w:hAnsiTheme="majorBidi" w:cstheme="majorBidi"/>
          <w:smallCaps/>
          <w:noProof/>
          <w:color w:val="auto"/>
          <w:spacing w:val="-4"/>
          <w:sz w:val="24"/>
          <w:szCs w:val="24"/>
          <w:u w:val="none"/>
        </w:rPr>
        <w:t xml:space="preserve"> </w:t>
      </w:r>
      <w:r w:rsidRPr="00F82656">
        <w:rPr>
          <w:rStyle w:val="Hyperlink"/>
          <w:rFonts w:asciiTheme="majorBidi" w:hAnsiTheme="majorBidi" w:cstheme="majorBidi"/>
          <w:smallCaps/>
          <w:noProof/>
          <w:color w:val="auto"/>
          <w:spacing w:val="-2"/>
          <w:sz w:val="24"/>
          <w:szCs w:val="24"/>
          <w:u w:val="none"/>
        </w:rPr>
        <w:t>Improvement</w:t>
      </w:r>
      <w:r w:rsidRPr="00F82656">
        <w:rPr>
          <w:rFonts w:asciiTheme="majorBidi" w:hAnsiTheme="majorBidi" w:cstheme="majorBidi"/>
          <w:smallCaps/>
          <w:noProof/>
          <w:webHidden/>
          <w:sz w:val="24"/>
          <w:szCs w:val="24"/>
        </w:rPr>
        <w:tab/>
        <w:t>91</w:t>
      </w:r>
    </w:p>
    <w:p w14:paraId="7F75F094" w14:textId="77777777" w:rsidR="00A02BB2" w:rsidRPr="00F82656" w:rsidRDefault="00A02BB2" w:rsidP="00A02BB2">
      <w:pPr>
        <w:widowControl/>
        <w:autoSpaceDE/>
        <w:autoSpaceDN/>
        <w:spacing w:after="160" w:line="278" w:lineRule="auto"/>
        <w:rPr>
          <w:rFonts w:asciiTheme="majorBidi" w:hAnsiTheme="majorBidi" w:cstheme="majorBidi"/>
          <w:smallCaps/>
          <w:sz w:val="24"/>
          <w:szCs w:val="24"/>
        </w:rPr>
      </w:pPr>
      <w:r w:rsidRPr="00F82656">
        <w:rPr>
          <w:rFonts w:asciiTheme="majorBidi" w:hAnsiTheme="majorBidi" w:cstheme="majorBidi"/>
          <w:smallCaps/>
          <w:sz w:val="24"/>
          <w:szCs w:val="24"/>
        </w:rPr>
        <w:br w:type="page"/>
      </w:r>
    </w:p>
    <w:p w14:paraId="6A9B6276" w14:textId="77777777" w:rsidR="00A02BB2" w:rsidRPr="001F055C" w:rsidRDefault="00A02BB2" w:rsidP="00A02BB2">
      <w:pPr>
        <w:pStyle w:val="Heading3"/>
        <w:spacing w:before="60"/>
        <w:jc w:val="center"/>
        <w:rPr>
          <w:b w:val="0"/>
          <w:bCs w:val="0"/>
          <w:i/>
          <w:iCs/>
        </w:rPr>
      </w:pPr>
      <w:bookmarkStart w:id="11" w:name="_Toc204582856"/>
      <w:r w:rsidRPr="001F055C">
        <w:rPr>
          <w:i/>
          <w:iCs/>
          <w:spacing w:val="-2"/>
        </w:rPr>
        <w:lastRenderedPageBreak/>
        <w:t>ABSTRACT</w:t>
      </w:r>
      <w:bookmarkEnd w:id="11"/>
    </w:p>
    <w:p w14:paraId="661D3D14" w14:textId="77777777" w:rsidR="00A02BB2" w:rsidRDefault="00A02BB2" w:rsidP="00A02BB2">
      <w:pPr>
        <w:pStyle w:val="BodyText"/>
        <w:jc w:val="both"/>
        <w:rPr>
          <w:i/>
          <w:iCs/>
        </w:rPr>
      </w:pPr>
      <w:r w:rsidRPr="00F678ED">
        <w:rPr>
          <w:i/>
          <w:iCs/>
        </w:rPr>
        <w:t>Solid waste management has become a critical concern for urban and peri-urban areas globally, especially in developing countries like Nigeria. In Ilorin East local government areas, of Kwara state, the</w:t>
      </w:r>
      <w:r w:rsidRPr="00F678ED">
        <w:rPr>
          <w:i/>
          <w:iCs/>
          <w:spacing w:val="-1"/>
        </w:rPr>
        <w:t xml:space="preserve"> </w:t>
      </w:r>
      <w:r w:rsidRPr="00F678ED">
        <w:rPr>
          <w:i/>
          <w:iCs/>
        </w:rPr>
        <w:t>problem of wastes</w:t>
      </w:r>
      <w:r w:rsidRPr="00F678ED">
        <w:rPr>
          <w:i/>
          <w:iCs/>
          <w:spacing w:val="-1"/>
        </w:rPr>
        <w:t xml:space="preserve"> </w:t>
      </w:r>
      <w:r w:rsidRPr="00F678ED">
        <w:rPr>
          <w:i/>
          <w:iCs/>
        </w:rPr>
        <w:t>generation and disposal in high densely populated</w:t>
      </w:r>
      <w:r w:rsidRPr="00F678ED">
        <w:rPr>
          <w:i/>
          <w:iCs/>
          <w:spacing w:val="-1"/>
        </w:rPr>
        <w:t xml:space="preserve"> </w:t>
      </w:r>
      <w:r w:rsidRPr="00F678ED">
        <w:rPr>
          <w:i/>
          <w:iCs/>
        </w:rPr>
        <w:t>areas is becoming frightening because these wastes are generated on a daily basis. Thus, the issue of solid waste generation in high density areas of Ilorin east local government is quite awful.</w:t>
      </w:r>
      <w:r>
        <w:rPr>
          <w:i/>
          <w:iCs/>
        </w:rPr>
        <w:t xml:space="preserve"> </w:t>
      </w:r>
      <w:r w:rsidRPr="00F678ED">
        <w:rPr>
          <w:i/>
          <w:iCs/>
        </w:rPr>
        <w:t>Objectives.</w:t>
      </w:r>
      <w:r w:rsidRPr="00F678ED">
        <w:rPr>
          <w:i/>
          <w:iCs/>
          <w:spacing w:val="-5"/>
        </w:rPr>
        <w:t xml:space="preserve"> </w:t>
      </w:r>
      <w:r w:rsidRPr="00F678ED">
        <w:rPr>
          <w:i/>
          <w:iCs/>
        </w:rPr>
        <w:t>This</w:t>
      </w:r>
      <w:r w:rsidRPr="00F678ED">
        <w:rPr>
          <w:i/>
          <w:iCs/>
          <w:spacing w:val="-5"/>
        </w:rPr>
        <w:t xml:space="preserve"> </w:t>
      </w:r>
      <w:r w:rsidRPr="00F678ED">
        <w:rPr>
          <w:i/>
          <w:iCs/>
        </w:rPr>
        <w:t>study</w:t>
      </w:r>
      <w:r w:rsidRPr="00F678ED">
        <w:rPr>
          <w:i/>
          <w:iCs/>
          <w:spacing w:val="-5"/>
        </w:rPr>
        <w:t xml:space="preserve"> </w:t>
      </w:r>
      <w:r w:rsidRPr="00F678ED">
        <w:rPr>
          <w:i/>
          <w:iCs/>
        </w:rPr>
        <w:t>addressed</w:t>
      </w:r>
      <w:r w:rsidRPr="00F678ED">
        <w:rPr>
          <w:i/>
          <w:iCs/>
          <w:spacing w:val="-5"/>
        </w:rPr>
        <w:t xml:space="preserve"> </w:t>
      </w:r>
      <w:r w:rsidRPr="00F678ED">
        <w:rPr>
          <w:i/>
          <w:iCs/>
        </w:rPr>
        <w:t>underlying</w:t>
      </w:r>
      <w:r w:rsidRPr="00F678ED">
        <w:rPr>
          <w:i/>
          <w:iCs/>
          <w:spacing w:val="-5"/>
        </w:rPr>
        <w:t xml:space="preserve"> </w:t>
      </w:r>
      <w:r w:rsidRPr="00F678ED">
        <w:rPr>
          <w:i/>
          <w:iCs/>
        </w:rPr>
        <w:t>factors</w:t>
      </w:r>
      <w:r w:rsidRPr="00F678ED">
        <w:rPr>
          <w:i/>
          <w:iCs/>
          <w:spacing w:val="-5"/>
        </w:rPr>
        <w:t xml:space="preserve"> </w:t>
      </w:r>
      <w:r w:rsidRPr="00F678ED">
        <w:rPr>
          <w:i/>
          <w:iCs/>
        </w:rPr>
        <w:t>contributing</w:t>
      </w:r>
      <w:r w:rsidRPr="00F678ED">
        <w:rPr>
          <w:i/>
          <w:iCs/>
          <w:spacing w:val="-5"/>
        </w:rPr>
        <w:t xml:space="preserve"> </w:t>
      </w:r>
      <w:r w:rsidRPr="00F678ED">
        <w:rPr>
          <w:i/>
          <w:iCs/>
        </w:rPr>
        <w:t>to</w:t>
      </w:r>
      <w:r w:rsidRPr="00F678ED">
        <w:rPr>
          <w:i/>
          <w:iCs/>
          <w:spacing w:val="-8"/>
        </w:rPr>
        <w:t xml:space="preserve"> </w:t>
      </w:r>
      <w:r w:rsidRPr="00F678ED">
        <w:rPr>
          <w:i/>
          <w:iCs/>
        </w:rPr>
        <w:t>poor</w:t>
      </w:r>
      <w:r w:rsidRPr="00F678ED">
        <w:rPr>
          <w:i/>
          <w:iCs/>
          <w:spacing w:val="-6"/>
        </w:rPr>
        <w:t xml:space="preserve"> </w:t>
      </w:r>
      <w:r w:rsidRPr="00F678ED">
        <w:rPr>
          <w:i/>
          <w:iCs/>
        </w:rPr>
        <w:t>solid</w:t>
      </w:r>
      <w:r w:rsidRPr="00F678ED">
        <w:rPr>
          <w:i/>
          <w:iCs/>
          <w:spacing w:val="-5"/>
        </w:rPr>
        <w:t xml:space="preserve"> </w:t>
      </w:r>
      <w:r w:rsidRPr="00F678ED">
        <w:rPr>
          <w:i/>
          <w:iCs/>
        </w:rPr>
        <w:t>waste</w:t>
      </w:r>
      <w:r w:rsidRPr="00F678ED">
        <w:rPr>
          <w:i/>
          <w:iCs/>
          <w:spacing w:val="-5"/>
        </w:rPr>
        <w:t xml:space="preserve"> </w:t>
      </w:r>
      <w:r w:rsidRPr="00F678ED">
        <w:rPr>
          <w:i/>
          <w:iCs/>
        </w:rPr>
        <w:t>management in high density areas of Ilorin East local government areas.</w:t>
      </w:r>
    </w:p>
    <w:p w14:paraId="0ABD1DE8" w14:textId="77777777" w:rsidR="00A02BB2" w:rsidRPr="00F678ED" w:rsidRDefault="00A02BB2" w:rsidP="00A02BB2">
      <w:pPr>
        <w:pStyle w:val="BodyText"/>
        <w:jc w:val="both"/>
        <w:rPr>
          <w:i/>
          <w:iCs/>
        </w:rPr>
      </w:pPr>
      <w:r w:rsidRPr="00F678ED">
        <w:rPr>
          <w:i/>
          <w:iCs/>
        </w:rPr>
        <w:t>Methods;</w:t>
      </w:r>
      <w:r w:rsidRPr="00F678ED">
        <w:rPr>
          <w:i/>
          <w:iCs/>
          <w:spacing w:val="-11"/>
        </w:rPr>
        <w:t xml:space="preserve"> </w:t>
      </w:r>
      <w:r w:rsidRPr="00F678ED">
        <w:rPr>
          <w:i/>
          <w:iCs/>
        </w:rPr>
        <w:t>A</w:t>
      </w:r>
      <w:r w:rsidRPr="00F678ED">
        <w:rPr>
          <w:i/>
          <w:iCs/>
          <w:spacing w:val="-12"/>
        </w:rPr>
        <w:t xml:space="preserve"> </w:t>
      </w:r>
      <w:r w:rsidRPr="00F678ED">
        <w:rPr>
          <w:i/>
          <w:iCs/>
        </w:rPr>
        <w:t>combination</w:t>
      </w:r>
      <w:r w:rsidRPr="00F678ED">
        <w:rPr>
          <w:i/>
          <w:iCs/>
          <w:spacing w:val="-14"/>
        </w:rPr>
        <w:t xml:space="preserve"> </w:t>
      </w:r>
      <w:r w:rsidRPr="00F678ED">
        <w:rPr>
          <w:i/>
          <w:iCs/>
        </w:rPr>
        <w:t>of</w:t>
      </w:r>
      <w:r w:rsidRPr="00F678ED">
        <w:rPr>
          <w:i/>
          <w:iCs/>
          <w:spacing w:val="-12"/>
        </w:rPr>
        <w:t xml:space="preserve"> </w:t>
      </w:r>
      <w:r w:rsidRPr="00F678ED">
        <w:rPr>
          <w:i/>
          <w:iCs/>
        </w:rPr>
        <w:t>probability</w:t>
      </w:r>
      <w:r w:rsidRPr="00F678ED">
        <w:rPr>
          <w:i/>
          <w:iCs/>
          <w:spacing w:val="-12"/>
        </w:rPr>
        <w:t xml:space="preserve"> </w:t>
      </w:r>
      <w:r w:rsidRPr="00F678ED">
        <w:rPr>
          <w:i/>
          <w:iCs/>
        </w:rPr>
        <w:t>and</w:t>
      </w:r>
      <w:r w:rsidRPr="00F678ED">
        <w:rPr>
          <w:i/>
          <w:iCs/>
          <w:spacing w:val="-12"/>
        </w:rPr>
        <w:t xml:space="preserve"> </w:t>
      </w:r>
      <w:r w:rsidRPr="00F678ED">
        <w:rPr>
          <w:i/>
          <w:iCs/>
        </w:rPr>
        <w:t>non-probability</w:t>
      </w:r>
      <w:r w:rsidRPr="00F678ED">
        <w:rPr>
          <w:i/>
          <w:iCs/>
          <w:spacing w:val="-12"/>
        </w:rPr>
        <w:t xml:space="preserve"> </w:t>
      </w:r>
      <w:r w:rsidRPr="00F678ED">
        <w:rPr>
          <w:i/>
          <w:iCs/>
        </w:rPr>
        <w:t>sampling</w:t>
      </w:r>
      <w:r w:rsidRPr="00F678ED">
        <w:rPr>
          <w:i/>
          <w:iCs/>
          <w:spacing w:val="-11"/>
        </w:rPr>
        <w:t xml:space="preserve"> </w:t>
      </w:r>
      <w:r w:rsidRPr="00F678ED">
        <w:rPr>
          <w:i/>
          <w:iCs/>
        </w:rPr>
        <w:t>techniques</w:t>
      </w:r>
      <w:r w:rsidRPr="00F678ED">
        <w:rPr>
          <w:i/>
          <w:iCs/>
          <w:spacing w:val="-11"/>
        </w:rPr>
        <w:t xml:space="preserve"> </w:t>
      </w:r>
      <w:r w:rsidRPr="00F678ED">
        <w:rPr>
          <w:i/>
          <w:iCs/>
        </w:rPr>
        <w:t>was</w:t>
      </w:r>
      <w:r w:rsidRPr="00F678ED">
        <w:rPr>
          <w:i/>
          <w:iCs/>
          <w:spacing w:val="-11"/>
        </w:rPr>
        <w:t xml:space="preserve"> </w:t>
      </w:r>
      <w:r w:rsidRPr="00F678ED">
        <w:rPr>
          <w:i/>
          <w:iCs/>
        </w:rPr>
        <w:t>employed</w:t>
      </w:r>
      <w:r w:rsidRPr="00F678ED">
        <w:rPr>
          <w:i/>
          <w:iCs/>
          <w:spacing w:val="-12"/>
        </w:rPr>
        <w:t xml:space="preserve"> </w:t>
      </w:r>
      <w:r w:rsidRPr="00F678ED">
        <w:rPr>
          <w:i/>
          <w:iCs/>
        </w:rPr>
        <w:t xml:space="preserve">to select respondents for the study in order to ensure diversity and representativeness in the three </w:t>
      </w:r>
      <w:proofErr w:type="spellStart"/>
      <w:r w:rsidRPr="00F678ED">
        <w:rPr>
          <w:i/>
          <w:iCs/>
        </w:rPr>
        <w:t>neighbourhoods</w:t>
      </w:r>
      <w:proofErr w:type="spellEnd"/>
      <w:r w:rsidRPr="00F678ED">
        <w:rPr>
          <w:i/>
          <w:iCs/>
        </w:rPr>
        <w:t xml:space="preserve"> amongst the communities of high-density areas in Ilorin east, residents living close to central wastes storages and dumped sites in the area are purposively selected. In consummating</w:t>
      </w:r>
      <w:r w:rsidRPr="00F678ED">
        <w:rPr>
          <w:i/>
          <w:iCs/>
          <w:spacing w:val="-5"/>
        </w:rPr>
        <w:t xml:space="preserve"> </w:t>
      </w:r>
      <w:r w:rsidRPr="00F678ED">
        <w:rPr>
          <w:i/>
          <w:iCs/>
        </w:rPr>
        <w:t>these</w:t>
      </w:r>
      <w:r w:rsidRPr="00F678ED">
        <w:rPr>
          <w:i/>
          <w:iCs/>
          <w:spacing w:val="-7"/>
        </w:rPr>
        <w:t xml:space="preserve"> </w:t>
      </w:r>
      <w:r w:rsidRPr="00F678ED">
        <w:rPr>
          <w:i/>
          <w:iCs/>
        </w:rPr>
        <w:t>objectives,</w:t>
      </w:r>
      <w:r w:rsidRPr="00F678ED">
        <w:rPr>
          <w:i/>
          <w:iCs/>
          <w:spacing w:val="-6"/>
        </w:rPr>
        <w:t xml:space="preserve"> </w:t>
      </w:r>
      <w:r w:rsidRPr="00F678ED">
        <w:rPr>
          <w:i/>
          <w:iCs/>
        </w:rPr>
        <w:t>both</w:t>
      </w:r>
      <w:r w:rsidRPr="00F678ED">
        <w:rPr>
          <w:i/>
          <w:iCs/>
          <w:spacing w:val="-5"/>
        </w:rPr>
        <w:t xml:space="preserve"> </w:t>
      </w:r>
      <w:r w:rsidRPr="00F678ED">
        <w:rPr>
          <w:i/>
          <w:iCs/>
        </w:rPr>
        <w:t>primary</w:t>
      </w:r>
      <w:r w:rsidRPr="00F678ED">
        <w:rPr>
          <w:i/>
          <w:iCs/>
          <w:spacing w:val="-3"/>
        </w:rPr>
        <w:t xml:space="preserve"> </w:t>
      </w:r>
      <w:r w:rsidRPr="00F678ED">
        <w:rPr>
          <w:i/>
          <w:iCs/>
        </w:rPr>
        <w:t>and</w:t>
      </w:r>
      <w:r w:rsidRPr="00F678ED">
        <w:rPr>
          <w:i/>
          <w:iCs/>
          <w:spacing w:val="-3"/>
        </w:rPr>
        <w:t xml:space="preserve"> </w:t>
      </w:r>
      <w:r w:rsidRPr="00F678ED">
        <w:rPr>
          <w:i/>
          <w:iCs/>
        </w:rPr>
        <w:t>secondary</w:t>
      </w:r>
      <w:r w:rsidRPr="00F678ED">
        <w:rPr>
          <w:i/>
          <w:iCs/>
          <w:spacing w:val="-4"/>
        </w:rPr>
        <w:t xml:space="preserve"> </w:t>
      </w:r>
      <w:r w:rsidRPr="00F678ED">
        <w:rPr>
          <w:i/>
          <w:iCs/>
        </w:rPr>
        <w:t>data</w:t>
      </w:r>
      <w:r w:rsidRPr="00F678ED">
        <w:rPr>
          <w:i/>
          <w:iCs/>
          <w:spacing w:val="-6"/>
        </w:rPr>
        <w:t xml:space="preserve"> </w:t>
      </w:r>
      <w:r w:rsidRPr="00F678ED">
        <w:rPr>
          <w:i/>
          <w:iCs/>
        </w:rPr>
        <w:t>sources</w:t>
      </w:r>
      <w:r w:rsidRPr="00F678ED">
        <w:rPr>
          <w:i/>
          <w:iCs/>
          <w:spacing w:val="-3"/>
        </w:rPr>
        <w:t xml:space="preserve"> </w:t>
      </w:r>
      <w:r w:rsidRPr="00F678ED">
        <w:rPr>
          <w:i/>
          <w:iCs/>
        </w:rPr>
        <w:t>were</w:t>
      </w:r>
      <w:r w:rsidRPr="00F678ED">
        <w:rPr>
          <w:i/>
          <w:iCs/>
          <w:spacing w:val="-8"/>
        </w:rPr>
        <w:t xml:space="preserve"> </w:t>
      </w:r>
      <w:r w:rsidRPr="00F678ED">
        <w:rPr>
          <w:i/>
          <w:iCs/>
        </w:rPr>
        <w:t>used.</w:t>
      </w:r>
      <w:r w:rsidRPr="00F678ED">
        <w:rPr>
          <w:i/>
          <w:iCs/>
          <w:spacing w:val="-6"/>
        </w:rPr>
        <w:t xml:space="preserve"> </w:t>
      </w:r>
      <w:r w:rsidRPr="00F678ED">
        <w:rPr>
          <w:i/>
          <w:iCs/>
        </w:rPr>
        <w:t>The</w:t>
      </w:r>
      <w:r w:rsidRPr="00F678ED">
        <w:rPr>
          <w:i/>
          <w:iCs/>
          <w:spacing w:val="-7"/>
        </w:rPr>
        <w:t xml:space="preserve"> </w:t>
      </w:r>
      <w:r w:rsidRPr="00F678ED">
        <w:rPr>
          <w:i/>
          <w:iCs/>
        </w:rPr>
        <w:t>primary data</w:t>
      </w:r>
      <w:r w:rsidRPr="00F678ED">
        <w:rPr>
          <w:i/>
          <w:iCs/>
          <w:spacing w:val="-9"/>
        </w:rPr>
        <w:t xml:space="preserve"> </w:t>
      </w:r>
      <w:r w:rsidRPr="00F678ED">
        <w:rPr>
          <w:i/>
          <w:iCs/>
        </w:rPr>
        <w:t>were</w:t>
      </w:r>
      <w:r w:rsidRPr="00F678ED">
        <w:rPr>
          <w:i/>
          <w:iCs/>
          <w:spacing w:val="-10"/>
        </w:rPr>
        <w:t xml:space="preserve"> </w:t>
      </w:r>
      <w:r w:rsidRPr="00F678ED">
        <w:rPr>
          <w:i/>
          <w:iCs/>
        </w:rPr>
        <w:t>collected</w:t>
      </w:r>
      <w:r w:rsidRPr="00F678ED">
        <w:rPr>
          <w:i/>
          <w:iCs/>
          <w:spacing w:val="-9"/>
        </w:rPr>
        <w:t xml:space="preserve"> </w:t>
      </w:r>
      <w:r w:rsidRPr="00F678ED">
        <w:rPr>
          <w:i/>
          <w:iCs/>
        </w:rPr>
        <w:t>via</w:t>
      </w:r>
      <w:r w:rsidRPr="00F678ED">
        <w:rPr>
          <w:i/>
          <w:iCs/>
          <w:spacing w:val="-9"/>
        </w:rPr>
        <w:t xml:space="preserve"> </w:t>
      </w:r>
      <w:r w:rsidRPr="00F678ED">
        <w:rPr>
          <w:i/>
          <w:iCs/>
        </w:rPr>
        <w:t>questionnaires</w:t>
      </w:r>
      <w:r w:rsidRPr="00F678ED">
        <w:rPr>
          <w:i/>
          <w:iCs/>
          <w:spacing w:val="-8"/>
        </w:rPr>
        <w:t xml:space="preserve"> </w:t>
      </w:r>
      <w:r w:rsidRPr="00F678ED">
        <w:rPr>
          <w:i/>
          <w:iCs/>
        </w:rPr>
        <w:t>and</w:t>
      </w:r>
      <w:r w:rsidRPr="00F678ED">
        <w:rPr>
          <w:i/>
          <w:iCs/>
          <w:spacing w:val="-8"/>
        </w:rPr>
        <w:t xml:space="preserve"> </w:t>
      </w:r>
      <w:r w:rsidRPr="00F678ED">
        <w:rPr>
          <w:i/>
          <w:iCs/>
        </w:rPr>
        <w:t>field</w:t>
      </w:r>
      <w:r w:rsidRPr="00F678ED">
        <w:rPr>
          <w:i/>
          <w:iCs/>
          <w:spacing w:val="-8"/>
        </w:rPr>
        <w:t xml:space="preserve"> </w:t>
      </w:r>
      <w:r w:rsidRPr="00F678ED">
        <w:rPr>
          <w:i/>
          <w:iCs/>
        </w:rPr>
        <w:t>observations.</w:t>
      </w:r>
      <w:r w:rsidRPr="00F678ED">
        <w:rPr>
          <w:i/>
          <w:iCs/>
          <w:spacing w:val="-8"/>
        </w:rPr>
        <w:t xml:space="preserve"> </w:t>
      </w:r>
      <w:r w:rsidRPr="00F678ED">
        <w:rPr>
          <w:i/>
          <w:iCs/>
        </w:rPr>
        <w:t>Secondary</w:t>
      </w:r>
      <w:r w:rsidRPr="00F678ED">
        <w:rPr>
          <w:i/>
          <w:iCs/>
          <w:spacing w:val="-9"/>
        </w:rPr>
        <w:t xml:space="preserve"> </w:t>
      </w:r>
      <w:r w:rsidRPr="00F678ED">
        <w:rPr>
          <w:i/>
          <w:iCs/>
        </w:rPr>
        <w:t>data</w:t>
      </w:r>
      <w:r w:rsidRPr="00F678ED">
        <w:rPr>
          <w:i/>
          <w:iCs/>
          <w:spacing w:val="-9"/>
        </w:rPr>
        <w:t xml:space="preserve"> </w:t>
      </w:r>
      <w:r w:rsidRPr="00F678ED">
        <w:rPr>
          <w:i/>
          <w:iCs/>
        </w:rPr>
        <w:t>were</w:t>
      </w:r>
      <w:r w:rsidRPr="00F678ED">
        <w:rPr>
          <w:i/>
          <w:iCs/>
          <w:spacing w:val="-10"/>
        </w:rPr>
        <w:t xml:space="preserve"> </w:t>
      </w:r>
      <w:r w:rsidRPr="00F678ED">
        <w:rPr>
          <w:i/>
          <w:iCs/>
        </w:rPr>
        <w:t>extracted</w:t>
      </w:r>
      <w:r w:rsidRPr="00F678ED">
        <w:rPr>
          <w:i/>
          <w:iCs/>
          <w:spacing w:val="-6"/>
        </w:rPr>
        <w:t xml:space="preserve"> </w:t>
      </w:r>
      <w:r w:rsidRPr="00F678ED">
        <w:rPr>
          <w:i/>
          <w:iCs/>
        </w:rPr>
        <w:t>from different publications. Random sampling was used to select 150 households across studied residential communities, thereby capturing a range of socio-economic and solid waste management with questionnaires. The data were analyzed using statistical package for social science (SPSS version 23) for descriptive and inferential at 5% level of significance.</w:t>
      </w:r>
    </w:p>
    <w:p w14:paraId="14310781" w14:textId="77777777" w:rsidR="00A02BB2" w:rsidRPr="00F678ED" w:rsidRDefault="00A02BB2" w:rsidP="00A02BB2">
      <w:pPr>
        <w:pStyle w:val="BodyText"/>
        <w:jc w:val="both"/>
        <w:rPr>
          <w:i/>
          <w:iCs/>
        </w:rPr>
      </w:pPr>
      <w:r w:rsidRPr="00F678ED">
        <w:rPr>
          <w:i/>
          <w:iCs/>
        </w:rPr>
        <w:t>Results. Results showed that nonchalance by residents is the biggest challenge with a mean of 3.90,</w:t>
      </w:r>
      <w:r w:rsidRPr="00F678ED">
        <w:rPr>
          <w:i/>
          <w:iCs/>
          <w:spacing w:val="-5"/>
        </w:rPr>
        <w:t xml:space="preserve"> </w:t>
      </w:r>
      <w:r w:rsidRPr="00F678ED">
        <w:rPr>
          <w:i/>
          <w:iCs/>
        </w:rPr>
        <w:t>people</w:t>
      </w:r>
      <w:r w:rsidRPr="00F678ED">
        <w:rPr>
          <w:i/>
          <w:iCs/>
          <w:spacing w:val="-5"/>
        </w:rPr>
        <w:t xml:space="preserve"> </w:t>
      </w:r>
      <w:r w:rsidRPr="00F678ED">
        <w:rPr>
          <w:i/>
          <w:iCs/>
        </w:rPr>
        <w:t>do</w:t>
      </w:r>
      <w:r w:rsidRPr="00F678ED">
        <w:rPr>
          <w:i/>
          <w:iCs/>
          <w:spacing w:val="-3"/>
        </w:rPr>
        <w:t xml:space="preserve"> </w:t>
      </w:r>
      <w:r w:rsidRPr="00F678ED">
        <w:rPr>
          <w:i/>
          <w:iCs/>
        </w:rPr>
        <w:t>not</w:t>
      </w:r>
      <w:r w:rsidRPr="00F678ED">
        <w:rPr>
          <w:i/>
          <w:iCs/>
          <w:spacing w:val="-4"/>
        </w:rPr>
        <w:t xml:space="preserve"> </w:t>
      </w:r>
      <w:r w:rsidRPr="00F678ED">
        <w:rPr>
          <w:i/>
          <w:iCs/>
        </w:rPr>
        <w:t>really</w:t>
      </w:r>
      <w:r w:rsidRPr="00F678ED">
        <w:rPr>
          <w:i/>
          <w:iCs/>
          <w:spacing w:val="-5"/>
        </w:rPr>
        <w:t xml:space="preserve"> </w:t>
      </w:r>
      <w:r w:rsidRPr="00F678ED">
        <w:rPr>
          <w:i/>
          <w:iCs/>
        </w:rPr>
        <w:t>care</w:t>
      </w:r>
      <w:r w:rsidRPr="00F678ED">
        <w:rPr>
          <w:i/>
          <w:iCs/>
          <w:spacing w:val="-6"/>
        </w:rPr>
        <w:t xml:space="preserve"> </w:t>
      </w:r>
      <w:r w:rsidRPr="00F678ED">
        <w:rPr>
          <w:i/>
          <w:iCs/>
        </w:rPr>
        <w:t>about</w:t>
      </w:r>
      <w:r w:rsidRPr="00F678ED">
        <w:rPr>
          <w:i/>
          <w:iCs/>
          <w:spacing w:val="-2"/>
        </w:rPr>
        <w:t xml:space="preserve"> </w:t>
      </w:r>
      <w:r w:rsidRPr="00F678ED">
        <w:rPr>
          <w:i/>
          <w:iCs/>
        </w:rPr>
        <w:t>how</w:t>
      </w:r>
      <w:r w:rsidRPr="00F678ED">
        <w:rPr>
          <w:i/>
          <w:iCs/>
          <w:spacing w:val="-5"/>
        </w:rPr>
        <w:t xml:space="preserve"> </w:t>
      </w:r>
      <w:r w:rsidRPr="00F678ED">
        <w:rPr>
          <w:i/>
          <w:iCs/>
        </w:rPr>
        <w:t>they</w:t>
      </w:r>
      <w:r w:rsidRPr="00F678ED">
        <w:rPr>
          <w:i/>
          <w:iCs/>
          <w:spacing w:val="-3"/>
        </w:rPr>
        <w:t xml:space="preserve"> </w:t>
      </w:r>
      <w:r w:rsidRPr="00F678ED">
        <w:rPr>
          <w:i/>
          <w:iCs/>
        </w:rPr>
        <w:t>manage</w:t>
      </w:r>
      <w:r w:rsidRPr="00F678ED">
        <w:rPr>
          <w:i/>
          <w:iCs/>
          <w:spacing w:val="-6"/>
        </w:rPr>
        <w:t xml:space="preserve"> </w:t>
      </w:r>
      <w:r w:rsidRPr="00F678ED">
        <w:rPr>
          <w:i/>
          <w:iCs/>
        </w:rPr>
        <w:t>their</w:t>
      </w:r>
      <w:r w:rsidRPr="00F678ED">
        <w:rPr>
          <w:i/>
          <w:iCs/>
          <w:spacing w:val="-3"/>
        </w:rPr>
        <w:t xml:space="preserve"> </w:t>
      </w:r>
      <w:r w:rsidRPr="00F678ED">
        <w:rPr>
          <w:i/>
          <w:iCs/>
        </w:rPr>
        <w:t>waste,</w:t>
      </w:r>
      <w:r w:rsidRPr="00F678ED">
        <w:rPr>
          <w:i/>
          <w:iCs/>
          <w:spacing w:val="-3"/>
        </w:rPr>
        <w:t xml:space="preserve"> </w:t>
      </w:r>
      <w:r w:rsidRPr="00F678ED">
        <w:rPr>
          <w:i/>
          <w:iCs/>
        </w:rPr>
        <w:t>any</w:t>
      </w:r>
      <w:r w:rsidRPr="00F678ED">
        <w:rPr>
          <w:i/>
          <w:iCs/>
          <w:spacing w:val="-5"/>
        </w:rPr>
        <w:t xml:space="preserve"> </w:t>
      </w:r>
      <w:r w:rsidRPr="00F678ED">
        <w:rPr>
          <w:i/>
          <w:iCs/>
        </w:rPr>
        <w:t>open</w:t>
      </w:r>
      <w:r w:rsidRPr="00F678ED">
        <w:rPr>
          <w:i/>
          <w:iCs/>
          <w:spacing w:val="-5"/>
        </w:rPr>
        <w:t xml:space="preserve"> </w:t>
      </w:r>
      <w:r w:rsidRPr="00F678ED">
        <w:rPr>
          <w:i/>
          <w:iCs/>
        </w:rPr>
        <w:t>space</w:t>
      </w:r>
      <w:r w:rsidRPr="00F678ED">
        <w:rPr>
          <w:i/>
          <w:iCs/>
          <w:spacing w:val="-4"/>
        </w:rPr>
        <w:t xml:space="preserve"> </w:t>
      </w:r>
      <w:r w:rsidRPr="00F678ED">
        <w:rPr>
          <w:i/>
          <w:iCs/>
        </w:rPr>
        <w:t>is</w:t>
      </w:r>
      <w:r w:rsidRPr="00F678ED">
        <w:rPr>
          <w:i/>
          <w:iCs/>
          <w:spacing w:val="-4"/>
        </w:rPr>
        <w:t xml:space="preserve"> </w:t>
      </w:r>
      <w:r w:rsidRPr="00F678ED">
        <w:rPr>
          <w:i/>
          <w:iCs/>
        </w:rPr>
        <w:t>fair</w:t>
      </w:r>
      <w:r w:rsidRPr="00F678ED">
        <w:rPr>
          <w:i/>
          <w:iCs/>
          <w:spacing w:val="-3"/>
        </w:rPr>
        <w:t xml:space="preserve"> </w:t>
      </w:r>
      <w:r w:rsidRPr="00F678ED">
        <w:rPr>
          <w:i/>
          <w:iCs/>
        </w:rPr>
        <w:t>game</w:t>
      </w:r>
      <w:r w:rsidRPr="00F678ED">
        <w:rPr>
          <w:i/>
          <w:iCs/>
          <w:spacing w:val="-3"/>
        </w:rPr>
        <w:t xml:space="preserve"> </w:t>
      </w:r>
      <w:r w:rsidRPr="00F678ED">
        <w:rPr>
          <w:i/>
          <w:iCs/>
        </w:rPr>
        <w:t>in most instances, indiscriminate burning also leads to fumes and smoke that can be injurious to</w:t>
      </w:r>
      <w:r w:rsidRPr="00F678ED">
        <w:rPr>
          <w:i/>
          <w:iCs/>
          <w:spacing w:val="-1"/>
        </w:rPr>
        <w:t xml:space="preserve"> </w:t>
      </w:r>
      <w:r w:rsidRPr="00F678ED">
        <w:rPr>
          <w:i/>
          <w:iCs/>
        </w:rPr>
        <w:t>the health of people.</w:t>
      </w:r>
    </w:p>
    <w:p w14:paraId="37F99883" w14:textId="77777777" w:rsidR="00A02BB2" w:rsidRPr="00F678ED" w:rsidRDefault="00A02BB2" w:rsidP="00A02BB2">
      <w:pPr>
        <w:pStyle w:val="BodyText"/>
        <w:jc w:val="both"/>
        <w:rPr>
          <w:i/>
          <w:iCs/>
        </w:rPr>
      </w:pPr>
      <w:r w:rsidRPr="00F678ED">
        <w:rPr>
          <w:i/>
          <w:iCs/>
        </w:rPr>
        <w:t>Conclusions This study concluded that the provision for a fast-growing urban-center like high densely populated communities is not adequate enough, the level of physical development in the neighborhood continues to increase and it needs a commensurate government presence to help them in managing the waste they currently generate and the anticipated increased in waste generation in Ilorin east local government area of Kwara state.</w:t>
      </w:r>
    </w:p>
    <w:p w14:paraId="7D5C995A" w14:textId="77777777" w:rsidR="00A02BB2" w:rsidRPr="001F055C" w:rsidRDefault="00A02BB2" w:rsidP="00A02BB2">
      <w:pPr>
        <w:pStyle w:val="BodyText"/>
        <w:jc w:val="both"/>
        <w:rPr>
          <w:i/>
          <w:iCs/>
        </w:rPr>
      </w:pPr>
      <w:r w:rsidRPr="00F678ED">
        <w:rPr>
          <w:i/>
          <w:iCs/>
        </w:rPr>
        <w:t>Keywords: Wastes generation and disposal, dumpsites, high density areas, Kwara State Environmental Protection Agency, Nigeria.</w:t>
      </w:r>
    </w:p>
    <w:p w14:paraId="482C9CE1" w14:textId="77777777" w:rsidR="00A02BB2" w:rsidRDefault="00A02BB2" w:rsidP="00A02BB2">
      <w:pPr>
        <w:pStyle w:val="Heading1"/>
        <w:ind w:left="0"/>
        <w:jc w:val="center"/>
        <w:sectPr w:rsidR="00A02BB2" w:rsidSect="00F82656">
          <w:footerReference w:type="default" r:id="rId11"/>
          <w:pgSz w:w="11520" w:h="14400"/>
          <w:pgMar w:top="1440" w:right="1440" w:bottom="1440" w:left="1440" w:header="0" w:footer="1051" w:gutter="0"/>
          <w:cols w:space="720"/>
          <w:docGrid w:linePitch="299"/>
        </w:sectPr>
      </w:pPr>
    </w:p>
    <w:p w14:paraId="6C9C06BA" w14:textId="77777777" w:rsidR="00F9427A" w:rsidRDefault="00000000" w:rsidP="00A02BB2">
      <w:pPr>
        <w:pStyle w:val="Heading1"/>
        <w:ind w:left="0"/>
        <w:jc w:val="center"/>
      </w:pPr>
      <w:r>
        <w:lastRenderedPageBreak/>
        <w:t>CHAPTER</w:t>
      </w:r>
      <w:r>
        <w:rPr>
          <w:spacing w:val="-11"/>
        </w:rPr>
        <w:t xml:space="preserve"> </w:t>
      </w:r>
      <w:r>
        <w:rPr>
          <w:spacing w:val="-5"/>
        </w:rPr>
        <w:t>ONE</w:t>
      </w:r>
      <w:bookmarkEnd w:id="1"/>
    </w:p>
    <w:p w14:paraId="38BB10FF" w14:textId="77777777" w:rsidR="00F9427A" w:rsidRDefault="00F9427A">
      <w:pPr>
        <w:pStyle w:val="BodyText"/>
        <w:rPr>
          <w:b/>
        </w:rPr>
      </w:pPr>
    </w:p>
    <w:p w14:paraId="7B87D130" w14:textId="77777777" w:rsidR="00F9427A" w:rsidRDefault="00F9427A">
      <w:pPr>
        <w:pStyle w:val="BodyText"/>
        <w:spacing w:before="123"/>
        <w:rPr>
          <w:b/>
        </w:rPr>
      </w:pPr>
    </w:p>
    <w:p w14:paraId="24711460" w14:textId="77777777" w:rsidR="00F9427A" w:rsidRDefault="00000000">
      <w:pPr>
        <w:pStyle w:val="Heading2"/>
        <w:numPr>
          <w:ilvl w:val="1"/>
          <w:numId w:val="19"/>
        </w:numPr>
        <w:tabs>
          <w:tab w:val="left" w:pos="720"/>
        </w:tabs>
        <w:spacing w:before="1"/>
      </w:pPr>
      <w:bookmarkStart w:id="12" w:name="_Toc204582858"/>
      <w:r>
        <w:rPr>
          <w:spacing w:val="-2"/>
        </w:rPr>
        <w:t>INTRODUCTION</w:t>
      </w:r>
      <w:bookmarkEnd w:id="12"/>
    </w:p>
    <w:p w14:paraId="21277D1F" w14:textId="77777777" w:rsidR="00F9427A" w:rsidRDefault="00000000">
      <w:pPr>
        <w:pStyle w:val="Heading3"/>
        <w:numPr>
          <w:ilvl w:val="1"/>
          <w:numId w:val="19"/>
        </w:numPr>
        <w:tabs>
          <w:tab w:val="left" w:pos="720"/>
        </w:tabs>
        <w:spacing w:before="276"/>
      </w:pPr>
      <w:bookmarkStart w:id="13" w:name="_Toc204582859"/>
      <w:r>
        <w:t>Background</w:t>
      </w:r>
      <w:r>
        <w:rPr>
          <w:spacing w:val="-4"/>
        </w:rPr>
        <w:t xml:space="preserve"> </w:t>
      </w:r>
      <w:r>
        <w:t>of</w:t>
      </w:r>
      <w:r>
        <w:rPr>
          <w:spacing w:val="-3"/>
        </w:rPr>
        <w:t xml:space="preserve"> </w:t>
      </w:r>
      <w:r>
        <w:t>the</w:t>
      </w:r>
      <w:r>
        <w:rPr>
          <w:spacing w:val="-4"/>
        </w:rPr>
        <w:t xml:space="preserve"> Study</w:t>
      </w:r>
      <w:bookmarkEnd w:id="13"/>
    </w:p>
    <w:p w14:paraId="02F7C45D" w14:textId="77777777" w:rsidR="00F9427A" w:rsidRDefault="00F9427A">
      <w:pPr>
        <w:pStyle w:val="BodyText"/>
        <w:spacing w:before="158"/>
        <w:rPr>
          <w:b/>
        </w:rPr>
      </w:pPr>
    </w:p>
    <w:p w14:paraId="7634DCCD" w14:textId="77777777" w:rsidR="00F9427A" w:rsidRDefault="00000000">
      <w:pPr>
        <w:pStyle w:val="BodyText"/>
        <w:spacing w:line="480" w:lineRule="auto"/>
        <w:ind w:left="360" w:right="1076" w:firstLine="719"/>
        <w:jc w:val="both"/>
      </w:pPr>
      <w:r>
        <w:t>Waste</w:t>
      </w:r>
      <w:r>
        <w:rPr>
          <w:spacing w:val="-15"/>
        </w:rPr>
        <w:t xml:space="preserve"> </w:t>
      </w:r>
      <w:r>
        <w:t>is</w:t>
      </w:r>
      <w:r>
        <w:rPr>
          <w:spacing w:val="-15"/>
        </w:rPr>
        <w:t xml:space="preserve"> </w:t>
      </w:r>
      <w:r>
        <w:t>eliminated</w:t>
      </w:r>
      <w:r>
        <w:rPr>
          <w:spacing w:val="-15"/>
        </w:rPr>
        <w:t xml:space="preserve"> </w:t>
      </w:r>
      <w:r>
        <w:t>or</w:t>
      </w:r>
      <w:r>
        <w:rPr>
          <w:spacing w:val="-15"/>
        </w:rPr>
        <w:t xml:space="preserve"> </w:t>
      </w:r>
      <w:r>
        <w:t>discarded</w:t>
      </w:r>
      <w:r>
        <w:rPr>
          <w:spacing w:val="-15"/>
        </w:rPr>
        <w:t xml:space="preserve"> </w:t>
      </w:r>
      <w:r>
        <w:t>unw</w:t>
      </w:r>
      <w:bookmarkEnd w:id="0"/>
      <w:r>
        <w:t>anted</w:t>
      </w:r>
      <w:r>
        <w:rPr>
          <w:spacing w:val="-15"/>
        </w:rPr>
        <w:t xml:space="preserve"> </w:t>
      </w:r>
      <w:r>
        <w:t>or</w:t>
      </w:r>
      <w:r>
        <w:rPr>
          <w:spacing w:val="-15"/>
        </w:rPr>
        <w:t xml:space="preserve"> </w:t>
      </w:r>
      <w:r>
        <w:t>unusable</w:t>
      </w:r>
      <w:r>
        <w:rPr>
          <w:spacing w:val="-15"/>
        </w:rPr>
        <w:t xml:space="preserve"> </w:t>
      </w:r>
      <w:r>
        <w:t>material,</w:t>
      </w:r>
      <w:r>
        <w:rPr>
          <w:spacing w:val="-15"/>
        </w:rPr>
        <w:t xml:space="preserve"> </w:t>
      </w:r>
      <w:r>
        <w:t>substances,</w:t>
      </w:r>
      <w:r>
        <w:rPr>
          <w:spacing w:val="-15"/>
        </w:rPr>
        <w:t xml:space="preserve"> </w:t>
      </w:r>
      <w:r>
        <w:t>or</w:t>
      </w:r>
      <w:r>
        <w:rPr>
          <w:spacing w:val="-15"/>
        </w:rPr>
        <w:t xml:space="preserve"> </w:t>
      </w:r>
      <w:r>
        <w:t>by</w:t>
      </w:r>
      <w:r>
        <w:rPr>
          <w:spacing w:val="-15"/>
        </w:rPr>
        <w:t xml:space="preserve"> </w:t>
      </w:r>
      <w:r>
        <w:t>products (Strategies,</w:t>
      </w:r>
      <w:r>
        <w:rPr>
          <w:spacing w:val="-15"/>
        </w:rPr>
        <w:t xml:space="preserve"> </w:t>
      </w:r>
      <w:r>
        <w:t>2012;</w:t>
      </w:r>
      <w:r>
        <w:rPr>
          <w:spacing w:val="-15"/>
        </w:rPr>
        <w:t xml:space="preserve"> </w:t>
      </w:r>
      <w:r>
        <w:t>Al-khatib</w:t>
      </w:r>
      <w:r>
        <w:rPr>
          <w:spacing w:val="-15"/>
        </w:rPr>
        <w:t xml:space="preserve"> </w:t>
      </w:r>
      <w:r>
        <w:t>et</w:t>
      </w:r>
      <w:r>
        <w:rPr>
          <w:spacing w:val="-15"/>
        </w:rPr>
        <w:t xml:space="preserve"> </w:t>
      </w:r>
      <w:r>
        <w:t>al.,</w:t>
      </w:r>
      <w:r>
        <w:rPr>
          <w:spacing w:val="-15"/>
        </w:rPr>
        <w:t xml:space="preserve"> </w:t>
      </w:r>
      <w:r>
        <w:t>2007).</w:t>
      </w:r>
      <w:r>
        <w:rPr>
          <w:spacing w:val="-15"/>
        </w:rPr>
        <w:t xml:space="preserve"> </w:t>
      </w:r>
      <w:r>
        <w:t>According</w:t>
      </w:r>
      <w:r>
        <w:rPr>
          <w:spacing w:val="-15"/>
        </w:rPr>
        <w:t xml:space="preserve"> </w:t>
      </w:r>
      <w:r>
        <w:t>to</w:t>
      </w:r>
      <w:r>
        <w:rPr>
          <w:spacing w:val="-15"/>
        </w:rPr>
        <w:t xml:space="preserve"> </w:t>
      </w:r>
      <w:r>
        <w:t>the</w:t>
      </w:r>
      <w:r>
        <w:rPr>
          <w:spacing w:val="-14"/>
        </w:rPr>
        <w:t xml:space="preserve"> </w:t>
      </w:r>
      <w:r>
        <w:t>Basel</w:t>
      </w:r>
      <w:r>
        <w:rPr>
          <w:spacing w:val="-13"/>
        </w:rPr>
        <w:t xml:space="preserve"> </w:t>
      </w:r>
      <w:r>
        <w:t>Convention</w:t>
      </w:r>
      <w:r>
        <w:rPr>
          <w:spacing w:val="-13"/>
        </w:rPr>
        <w:t xml:space="preserve"> </w:t>
      </w:r>
      <w:r>
        <w:t>of</w:t>
      </w:r>
      <w:r>
        <w:rPr>
          <w:spacing w:val="-11"/>
        </w:rPr>
        <w:t xml:space="preserve"> </w:t>
      </w:r>
      <w:r>
        <w:t>the</w:t>
      </w:r>
      <w:r>
        <w:rPr>
          <w:spacing w:val="-14"/>
        </w:rPr>
        <w:t xml:space="preserve"> </w:t>
      </w:r>
      <w:r>
        <w:t>United</w:t>
      </w:r>
      <w:r>
        <w:rPr>
          <w:spacing w:val="-14"/>
        </w:rPr>
        <w:t xml:space="preserve"> </w:t>
      </w:r>
      <w:r>
        <w:t>Nations environment</w:t>
      </w:r>
      <w:r>
        <w:rPr>
          <w:spacing w:val="-2"/>
        </w:rPr>
        <w:t xml:space="preserve"> </w:t>
      </w:r>
      <w:r>
        <w:t>program</w:t>
      </w:r>
      <w:r>
        <w:rPr>
          <w:spacing w:val="-2"/>
        </w:rPr>
        <w:t xml:space="preserve"> </w:t>
      </w:r>
      <w:r>
        <w:t>„Wastes</w:t>
      </w:r>
      <w:r>
        <w:rPr>
          <w:spacing w:val="-2"/>
        </w:rPr>
        <w:t xml:space="preserve"> </w:t>
      </w:r>
      <w:r>
        <w:t>are</w:t>
      </w:r>
      <w:r>
        <w:rPr>
          <w:spacing w:val="-3"/>
        </w:rPr>
        <w:t xml:space="preserve"> </w:t>
      </w:r>
      <w:r>
        <w:t>substances</w:t>
      </w:r>
      <w:r>
        <w:rPr>
          <w:spacing w:val="-2"/>
        </w:rPr>
        <w:t xml:space="preserve"> </w:t>
      </w:r>
      <w:r>
        <w:t>or</w:t>
      </w:r>
      <w:r>
        <w:rPr>
          <w:spacing w:val="-1"/>
        </w:rPr>
        <w:t xml:space="preserve"> </w:t>
      </w:r>
      <w:r>
        <w:t>objects,</w:t>
      </w:r>
      <w:r>
        <w:rPr>
          <w:spacing w:val="-2"/>
        </w:rPr>
        <w:t xml:space="preserve"> </w:t>
      </w:r>
      <w:r>
        <w:t>which</w:t>
      </w:r>
      <w:r>
        <w:rPr>
          <w:spacing w:val="-2"/>
        </w:rPr>
        <w:t xml:space="preserve"> </w:t>
      </w:r>
      <w:r>
        <w:t>are</w:t>
      </w:r>
      <w:r>
        <w:rPr>
          <w:spacing w:val="-4"/>
        </w:rPr>
        <w:t xml:space="preserve"> </w:t>
      </w:r>
      <w:r>
        <w:t>disposed</w:t>
      </w:r>
      <w:r>
        <w:rPr>
          <w:spacing w:val="-2"/>
        </w:rPr>
        <w:t xml:space="preserve"> </w:t>
      </w:r>
      <w:r>
        <w:t>of</w:t>
      </w:r>
      <w:r>
        <w:rPr>
          <w:spacing w:val="-3"/>
        </w:rPr>
        <w:t xml:space="preserve"> </w:t>
      </w:r>
      <w:r>
        <w:t>or</w:t>
      </w:r>
      <w:r>
        <w:rPr>
          <w:spacing w:val="-3"/>
        </w:rPr>
        <w:t xml:space="preserve"> </w:t>
      </w:r>
      <w:r>
        <w:t>are</w:t>
      </w:r>
      <w:r>
        <w:rPr>
          <w:spacing w:val="-3"/>
        </w:rPr>
        <w:t xml:space="preserve"> </w:t>
      </w:r>
      <w:r>
        <w:t>intended</w:t>
      </w:r>
      <w:r>
        <w:rPr>
          <w:spacing w:val="-2"/>
        </w:rPr>
        <w:t xml:space="preserve"> </w:t>
      </w:r>
      <w:r>
        <w:t>to be</w:t>
      </w:r>
      <w:r>
        <w:rPr>
          <w:spacing w:val="-1"/>
        </w:rPr>
        <w:t xml:space="preserve"> </w:t>
      </w:r>
      <w:r>
        <w:t>disposed of</w:t>
      </w:r>
      <w:r>
        <w:rPr>
          <w:spacing w:val="-1"/>
        </w:rPr>
        <w:t xml:space="preserve"> </w:t>
      </w:r>
      <w:r>
        <w:t>or</w:t>
      </w:r>
      <w:r>
        <w:rPr>
          <w:spacing w:val="-1"/>
        </w:rPr>
        <w:t xml:space="preserve"> </w:t>
      </w:r>
      <w:r>
        <w:t>are</w:t>
      </w:r>
      <w:r>
        <w:rPr>
          <w:spacing w:val="-2"/>
        </w:rPr>
        <w:t xml:space="preserve"> </w:t>
      </w:r>
      <w:r>
        <w:t>required to be</w:t>
      </w:r>
      <w:r>
        <w:rPr>
          <w:spacing w:val="-1"/>
        </w:rPr>
        <w:t xml:space="preserve"> </w:t>
      </w:r>
      <w:r>
        <w:t>disposed of</w:t>
      </w:r>
      <w:r>
        <w:rPr>
          <w:spacing w:val="-1"/>
        </w:rPr>
        <w:t xml:space="preserve"> </w:t>
      </w:r>
      <w:r>
        <w:t>by the</w:t>
      </w:r>
      <w:r>
        <w:rPr>
          <w:spacing w:val="-1"/>
        </w:rPr>
        <w:t xml:space="preserve"> </w:t>
      </w:r>
      <w:r>
        <w:t>provisions of national law (Zemen,</w:t>
      </w:r>
      <w:r>
        <w:rPr>
          <w:spacing w:val="-1"/>
        </w:rPr>
        <w:t xml:space="preserve"> </w:t>
      </w:r>
      <w:r>
        <w:t>2014). Glossary of Environment Statistics (Strategies, 2012) defines waste in another way as following: “Wastes are materials that are not prime products (that is products produced for the market) for which the initial user has no further use in terms of his/her own purposes of production, transformation or consumption, and of which he/she wants to dispose”. As a result, waste is a complex</w:t>
      </w:r>
      <w:r>
        <w:rPr>
          <w:spacing w:val="-4"/>
        </w:rPr>
        <w:t xml:space="preserve"> </w:t>
      </w:r>
      <w:r>
        <w:t>mixture</w:t>
      </w:r>
      <w:r>
        <w:rPr>
          <w:spacing w:val="-6"/>
        </w:rPr>
        <w:t xml:space="preserve"> </w:t>
      </w:r>
      <w:r>
        <w:t>of</w:t>
      </w:r>
      <w:r>
        <w:rPr>
          <w:spacing w:val="-4"/>
        </w:rPr>
        <w:t xml:space="preserve"> </w:t>
      </w:r>
      <w:r>
        <w:t>different</w:t>
      </w:r>
      <w:r>
        <w:rPr>
          <w:spacing w:val="-4"/>
        </w:rPr>
        <w:t xml:space="preserve"> </w:t>
      </w:r>
      <w:r>
        <w:t>substances,</w:t>
      </w:r>
      <w:r>
        <w:rPr>
          <w:spacing w:val="-4"/>
        </w:rPr>
        <w:t xml:space="preserve"> </w:t>
      </w:r>
      <w:r>
        <w:t>only</w:t>
      </w:r>
      <w:r>
        <w:rPr>
          <w:spacing w:val="-4"/>
        </w:rPr>
        <w:t xml:space="preserve"> </w:t>
      </w:r>
      <w:r>
        <w:t>some</w:t>
      </w:r>
      <w:r>
        <w:rPr>
          <w:spacing w:val="-5"/>
        </w:rPr>
        <w:t xml:space="preserve"> </w:t>
      </w:r>
      <w:r>
        <w:t>of</w:t>
      </w:r>
      <w:r>
        <w:rPr>
          <w:spacing w:val="-4"/>
        </w:rPr>
        <w:t xml:space="preserve"> </w:t>
      </w:r>
      <w:r>
        <w:t>which</w:t>
      </w:r>
      <w:r>
        <w:rPr>
          <w:spacing w:val="-3"/>
        </w:rPr>
        <w:t xml:space="preserve"> </w:t>
      </w:r>
      <w:r>
        <w:t>are</w:t>
      </w:r>
      <w:r>
        <w:rPr>
          <w:spacing w:val="-6"/>
        </w:rPr>
        <w:t xml:space="preserve"> </w:t>
      </w:r>
      <w:r>
        <w:t>intrinsically</w:t>
      </w:r>
      <w:r>
        <w:rPr>
          <w:spacing w:val="-4"/>
        </w:rPr>
        <w:t xml:space="preserve"> </w:t>
      </w:r>
      <w:r>
        <w:t>hazardous</w:t>
      </w:r>
      <w:r>
        <w:rPr>
          <w:spacing w:val="-5"/>
        </w:rPr>
        <w:t xml:space="preserve"> </w:t>
      </w:r>
      <w:r>
        <w:t>to</w:t>
      </w:r>
      <w:r>
        <w:rPr>
          <w:spacing w:val="-4"/>
        </w:rPr>
        <w:t xml:space="preserve"> </w:t>
      </w:r>
      <w:r>
        <w:t>health (Rushton, 2018). Human activities have always generated waste (Giusti, 2009).</w:t>
      </w:r>
    </w:p>
    <w:p w14:paraId="6507AD71" w14:textId="77777777" w:rsidR="00F9427A" w:rsidRDefault="00000000">
      <w:pPr>
        <w:pStyle w:val="BodyText"/>
        <w:spacing w:before="162" w:line="480" w:lineRule="auto"/>
        <w:ind w:left="360" w:right="1076" w:firstLine="719"/>
        <w:jc w:val="both"/>
      </w:pPr>
      <w:r>
        <w:t>Increasing population levels, booming economy, rapid urbanization and the rise in community living standards have greatly accelerated the municipal solid waste generation rate in developing</w:t>
      </w:r>
      <w:r>
        <w:rPr>
          <w:spacing w:val="-4"/>
        </w:rPr>
        <w:t xml:space="preserve"> </w:t>
      </w:r>
      <w:r>
        <w:t>countries</w:t>
      </w:r>
      <w:r>
        <w:rPr>
          <w:spacing w:val="-5"/>
        </w:rPr>
        <w:t xml:space="preserve"> </w:t>
      </w:r>
      <w:r>
        <w:t>(Abarca</w:t>
      </w:r>
      <w:r>
        <w:rPr>
          <w:spacing w:val="-5"/>
        </w:rPr>
        <w:t xml:space="preserve"> </w:t>
      </w:r>
      <w:r>
        <w:t>et</w:t>
      </w:r>
      <w:r>
        <w:rPr>
          <w:spacing w:val="-4"/>
        </w:rPr>
        <w:t xml:space="preserve"> </w:t>
      </w:r>
      <w:r>
        <w:t>al.,</w:t>
      </w:r>
      <w:r>
        <w:rPr>
          <w:spacing w:val="-4"/>
        </w:rPr>
        <w:t xml:space="preserve"> </w:t>
      </w:r>
      <w:r>
        <w:t>2013).</w:t>
      </w:r>
      <w:r>
        <w:rPr>
          <w:spacing w:val="-4"/>
        </w:rPr>
        <w:t xml:space="preserve"> </w:t>
      </w:r>
      <w:r>
        <w:t>It</w:t>
      </w:r>
      <w:r>
        <w:rPr>
          <w:spacing w:val="-7"/>
        </w:rPr>
        <w:t xml:space="preserve"> </w:t>
      </w:r>
      <w:r>
        <w:t>became</w:t>
      </w:r>
      <w:r>
        <w:rPr>
          <w:spacing w:val="-4"/>
        </w:rPr>
        <w:t xml:space="preserve"> </w:t>
      </w:r>
      <w:r>
        <w:t>a</w:t>
      </w:r>
      <w:r>
        <w:rPr>
          <w:spacing w:val="-6"/>
        </w:rPr>
        <w:t xml:space="preserve"> </w:t>
      </w:r>
      <w:r>
        <w:t>serious</w:t>
      </w:r>
      <w:r>
        <w:rPr>
          <w:spacing w:val="-5"/>
        </w:rPr>
        <w:t xml:space="preserve"> </w:t>
      </w:r>
      <w:r>
        <w:t>problem</w:t>
      </w:r>
      <w:r>
        <w:rPr>
          <w:spacing w:val="-4"/>
        </w:rPr>
        <w:t xml:space="preserve"> </w:t>
      </w:r>
      <w:r>
        <w:t>with</w:t>
      </w:r>
      <w:r>
        <w:rPr>
          <w:spacing w:val="-4"/>
        </w:rPr>
        <w:t xml:space="preserve"> </w:t>
      </w:r>
      <w:r>
        <w:t>urbanization</w:t>
      </w:r>
      <w:r>
        <w:rPr>
          <w:spacing w:val="-2"/>
        </w:rPr>
        <w:t xml:space="preserve"> </w:t>
      </w:r>
      <w:r>
        <w:t>and</w:t>
      </w:r>
      <w:r>
        <w:rPr>
          <w:spacing w:val="-7"/>
        </w:rPr>
        <w:t xml:space="preserve"> </w:t>
      </w:r>
      <w:r>
        <w:t>the growth of large population. Poor management of waste led to contamination of water, soil and atmosphere</w:t>
      </w:r>
      <w:r>
        <w:rPr>
          <w:spacing w:val="-2"/>
        </w:rPr>
        <w:t xml:space="preserve"> </w:t>
      </w:r>
      <w:r>
        <w:t>and to a</w:t>
      </w:r>
      <w:r>
        <w:rPr>
          <w:spacing w:val="-1"/>
        </w:rPr>
        <w:t xml:space="preserve"> </w:t>
      </w:r>
      <w:r>
        <w:t>major</w:t>
      </w:r>
      <w:r>
        <w:rPr>
          <w:spacing w:val="-1"/>
        </w:rPr>
        <w:t xml:space="preserve"> </w:t>
      </w:r>
      <w:r>
        <w:t>impact on public</w:t>
      </w:r>
      <w:r>
        <w:rPr>
          <w:spacing w:val="-1"/>
        </w:rPr>
        <w:t xml:space="preserve"> </w:t>
      </w:r>
      <w:r>
        <w:t>health. In</w:t>
      </w:r>
      <w:r>
        <w:rPr>
          <w:spacing w:val="-1"/>
        </w:rPr>
        <w:t xml:space="preserve"> </w:t>
      </w:r>
      <w:r>
        <w:t>medieval times,</w:t>
      </w:r>
      <w:r>
        <w:rPr>
          <w:spacing w:val="-1"/>
        </w:rPr>
        <w:t xml:space="preserve"> </w:t>
      </w:r>
      <w:r>
        <w:t>epidemics</w:t>
      </w:r>
      <w:r>
        <w:rPr>
          <w:spacing w:val="-1"/>
        </w:rPr>
        <w:t xml:space="preserve"> </w:t>
      </w:r>
      <w:r>
        <w:t>associated</w:t>
      </w:r>
      <w:r>
        <w:rPr>
          <w:spacing w:val="-1"/>
        </w:rPr>
        <w:t xml:space="preserve"> </w:t>
      </w:r>
      <w:r>
        <w:t>with water contaminated with pathogens decimated the population of Europe and even more recently (19th</w:t>
      </w:r>
      <w:r>
        <w:rPr>
          <w:spacing w:val="-15"/>
        </w:rPr>
        <w:t xml:space="preserve"> </w:t>
      </w:r>
      <w:r>
        <w:t>century),</w:t>
      </w:r>
      <w:r>
        <w:rPr>
          <w:spacing w:val="-15"/>
        </w:rPr>
        <w:t xml:space="preserve"> </w:t>
      </w:r>
      <w:r>
        <w:t>cholera</w:t>
      </w:r>
      <w:r>
        <w:rPr>
          <w:spacing w:val="-15"/>
        </w:rPr>
        <w:t xml:space="preserve"> </w:t>
      </w:r>
      <w:r>
        <w:t>was</w:t>
      </w:r>
      <w:r>
        <w:rPr>
          <w:spacing w:val="-15"/>
        </w:rPr>
        <w:t xml:space="preserve"> </w:t>
      </w:r>
      <w:r>
        <w:t>a</w:t>
      </w:r>
      <w:r>
        <w:rPr>
          <w:spacing w:val="-15"/>
        </w:rPr>
        <w:t xml:space="preserve"> </w:t>
      </w:r>
      <w:r>
        <w:t>common</w:t>
      </w:r>
      <w:r>
        <w:rPr>
          <w:spacing w:val="-15"/>
        </w:rPr>
        <w:t xml:space="preserve"> </w:t>
      </w:r>
      <w:r>
        <w:t>occurrence</w:t>
      </w:r>
      <w:r>
        <w:rPr>
          <w:spacing w:val="-15"/>
        </w:rPr>
        <w:t xml:space="preserve"> </w:t>
      </w:r>
      <w:r>
        <w:t>(Giusti,</w:t>
      </w:r>
      <w:r>
        <w:rPr>
          <w:spacing w:val="-15"/>
        </w:rPr>
        <w:t xml:space="preserve"> </w:t>
      </w:r>
      <w:r>
        <w:t>2009).</w:t>
      </w:r>
      <w:r>
        <w:rPr>
          <w:spacing w:val="-15"/>
        </w:rPr>
        <w:t xml:space="preserve"> </w:t>
      </w:r>
      <w:r>
        <w:t>Some</w:t>
      </w:r>
      <w:r>
        <w:rPr>
          <w:spacing w:val="-15"/>
        </w:rPr>
        <w:t xml:space="preserve"> </w:t>
      </w:r>
      <w:r>
        <w:t>of</w:t>
      </w:r>
      <w:r>
        <w:rPr>
          <w:spacing w:val="-15"/>
        </w:rPr>
        <w:t xml:space="preserve"> </w:t>
      </w:r>
      <w:r>
        <w:lastRenderedPageBreak/>
        <w:t>the</w:t>
      </w:r>
      <w:r>
        <w:rPr>
          <w:spacing w:val="-15"/>
        </w:rPr>
        <w:t xml:space="preserve"> </w:t>
      </w:r>
      <w:r>
        <w:t>direct</w:t>
      </w:r>
      <w:r>
        <w:rPr>
          <w:spacing w:val="-15"/>
        </w:rPr>
        <w:t xml:space="preserve"> </w:t>
      </w:r>
      <w:r>
        <w:t>health</w:t>
      </w:r>
      <w:r>
        <w:rPr>
          <w:spacing w:val="-15"/>
        </w:rPr>
        <w:t xml:space="preserve"> </w:t>
      </w:r>
      <w:r>
        <w:t>impacts of the mismanagement of waste are well known and can be observed especially in developing countries. The environmentally acceptable management of municipal solid waste has become a global</w:t>
      </w:r>
      <w:r>
        <w:rPr>
          <w:spacing w:val="39"/>
        </w:rPr>
        <w:t xml:space="preserve"> </w:t>
      </w:r>
      <w:r>
        <w:t>challenge</w:t>
      </w:r>
      <w:r>
        <w:rPr>
          <w:spacing w:val="41"/>
        </w:rPr>
        <w:t xml:space="preserve"> </w:t>
      </w:r>
      <w:r>
        <w:t>due</w:t>
      </w:r>
      <w:r>
        <w:rPr>
          <w:spacing w:val="41"/>
        </w:rPr>
        <w:t xml:space="preserve"> </w:t>
      </w:r>
      <w:r>
        <w:t>to</w:t>
      </w:r>
      <w:r>
        <w:rPr>
          <w:spacing w:val="41"/>
        </w:rPr>
        <w:t xml:space="preserve"> </w:t>
      </w:r>
      <w:r>
        <w:t>limited</w:t>
      </w:r>
      <w:r>
        <w:rPr>
          <w:spacing w:val="41"/>
        </w:rPr>
        <w:t xml:space="preserve"> </w:t>
      </w:r>
      <w:r>
        <w:t>resources,</w:t>
      </w:r>
      <w:r>
        <w:rPr>
          <w:spacing w:val="42"/>
        </w:rPr>
        <w:t xml:space="preserve"> </w:t>
      </w:r>
      <w:r>
        <w:t>ever</w:t>
      </w:r>
      <w:r>
        <w:rPr>
          <w:spacing w:val="43"/>
        </w:rPr>
        <w:t xml:space="preserve"> </w:t>
      </w:r>
      <w:r>
        <w:t>increasing</w:t>
      </w:r>
      <w:r>
        <w:rPr>
          <w:spacing w:val="41"/>
        </w:rPr>
        <w:t xml:space="preserve"> </w:t>
      </w:r>
      <w:r>
        <w:t>population,</w:t>
      </w:r>
      <w:r>
        <w:rPr>
          <w:spacing w:val="44"/>
        </w:rPr>
        <w:t xml:space="preserve"> </w:t>
      </w:r>
      <w:r>
        <w:t>rapid</w:t>
      </w:r>
      <w:r>
        <w:rPr>
          <w:spacing w:val="42"/>
        </w:rPr>
        <w:t xml:space="preserve"> </w:t>
      </w:r>
      <w:r>
        <w:t>urbanization</w:t>
      </w:r>
      <w:r>
        <w:rPr>
          <w:spacing w:val="47"/>
        </w:rPr>
        <w:t xml:space="preserve"> </w:t>
      </w:r>
      <w:r>
        <w:rPr>
          <w:spacing w:val="-5"/>
        </w:rPr>
        <w:t>and</w:t>
      </w:r>
    </w:p>
    <w:p w14:paraId="34499309" w14:textId="77777777" w:rsidR="005673F7" w:rsidRDefault="005673F7">
      <w:pPr>
        <w:pStyle w:val="BodyText"/>
        <w:spacing w:line="480" w:lineRule="auto"/>
        <w:jc w:val="both"/>
      </w:pPr>
    </w:p>
    <w:p w14:paraId="751F4F14" w14:textId="77777777" w:rsidR="00F9427A" w:rsidRDefault="00000000">
      <w:pPr>
        <w:pStyle w:val="BodyText"/>
        <w:spacing w:before="60" w:line="480" w:lineRule="auto"/>
        <w:ind w:left="360" w:right="1081"/>
        <w:jc w:val="both"/>
      </w:pPr>
      <w:r>
        <w:t xml:space="preserve">industrialization worldwide (Giusti, 2009; Pokhrel &amp; Vira Raghavan, 2005; Sharolyn &amp; </w:t>
      </w:r>
      <w:r>
        <w:rPr>
          <w:spacing w:val="-2"/>
        </w:rPr>
        <w:t>Ahmad,2008).</w:t>
      </w:r>
    </w:p>
    <w:p w14:paraId="4D29A92D" w14:textId="77777777" w:rsidR="00F9427A" w:rsidRDefault="00000000">
      <w:pPr>
        <w:pStyle w:val="BodyText"/>
        <w:spacing w:before="161" w:line="480" w:lineRule="auto"/>
        <w:ind w:left="360" w:right="1074" w:firstLine="719"/>
        <w:jc w:val="both"/>
      </w:pPr>
      <w:r>
        <w:t>Solid waste management (SWM) is a critical challenge facing urban and rural areas worldwide.</w:t>
      </w:r>
      <w:r>
        <w:rPr>
          <w:spacing w:val="-4"/>
        </w:rPr>
        <w:t xml:space="preserve"> </w:t>
      </w:r>
      <w:r>
        <w:t>The exponential growth in population, urbanization, industrialization, and changes in consumption</w:t>
      </w:r>
      <w:r>
        <w:rPr>
          <w:spacing w:val="-13"/>
        </w:rPr>
        <w:t xml:space="preserve"> </w:t>
      </w:r>
      <w:r>
        <w:t>patterns</w:t>
      </w:r>
      <w:r>
        <w:rPr>
          <w:spacing w:val="-14"/>
        </w:rPr>
        <w:t xml:space="preserve"> </w:t>
      </w:r>
      <w:r>
        <w:t>have</w:t>
      </w:r>
      <w:r>
        <w:rPr>
          <w:spacing w:val="-14"/>
        </w:rPr>
        <w:t xml:space="preserve"> </w:t>
      </w:r>
      <w:r>
        <w:t>resulted</w:t>
      </w:r>
      <w:r>
        <w:rPr>
          <w:spacing w:val="-13"/>
        </w:rPr>
        <w:t xml:space="preserve"> </w:t>
      </w:r>
      <w:r>
        <w:t>in</w:t>
      </w:r>
      <w:r>
        <w:rPr>
          <w:spacing w:val="-13"/>
        </w:rPr>
        <w:t xml:space="preserve"> </w:t>
      </w:r>
      <w:r>
        <w:t>a</w:t>
      </w:r>
      <w:r>
        <w:rPr>
          <w:spacing w:val="-14"/>
        </w:rPr>
        <w:t xml:space="preserve"> </w:t>
      </w:r>
      <w:r>
        <w:t>significant</w:t>
      </w:r>
      <w:r>
        <w:rPr>
          <w:spacing w:val="-13"/>
        </w:rPr>
        <w:t xml:space="preserve"> </w:t>
      </w:r>
      <w:r>
        <w:t>increase</w:t>
      </w:r>
      <w:r>
        <w:rPr>
          <w:spacing w:val="-14"/>
        </w:rPr>
        <w:t xml:space="preserve"> </w:t>
      </w:r>
      <w:r>
        <w:t>in</w:t>
      </w:r>
      <w:r>
        <w:rPr>
          <w:spacing w:val="-13"/>
        </w:rPr>
        <w:t xml:space="preserve"> </w:t>
      </w:r>
      <w:r>
        <w:t>the</w:t>
      </w:r>
      <w:r>
        <w:rPr>
          <w:spacing w:val="-14"/>
        </w:rPr>
        <w:t xml:space="preserve"> </w:t>
      </w:r>
      <w:r>
        <w:t>quantity</w:t>
      </w:r>
      <w:r>
        <w:rPr>
          <w:spacing w:val="-11"/>
        </w:rPr>
        <w:t xml:space="preserve"> </w:t>
      </w:r>
      <w:r>
        <w:t>and</w:t>
      </w:r>
      <w:r>
        <w:rPr>
          <w:spacing w:val="-13"/>
        </w:rPr>
        <w:t xml:space="preserve"> </w:t>
      </w:r>
      <w:r>
        <w:t>complexity</w:t>
      </w:r>
      <w:r>
        <w:rPr>
          <w:spacing w:val="-13"/>
        </w:rPr>
        <w:t xml:space="preserve"> </w:t>
      </w:r>
      <w:r>
        <w:t>of</w:t>
      </w:r>
      <w:r>
        <w:rPr>
          <w:spacing w:val="-14"/>
        </w:rPr>
        <w:t xml:space="preserve"> </w:t>
      </w:r>
      <w:r>
        <w:t>solid waste</w:t>
      </w:r>
      <w:r>
        <w:rPr>
          <w:spacing w:val="-1"/>
        </w:rPr>
        <w:t xml:space="preserve"> </w:t>
      </w:r>
      <w:r>
        <w:t>generated</w:t>
      </w:r>
      <w:r>
        <w:rPr>
          <w:spacing w:val="-1"/>
        </w:rPr>
        <w:t xml:space="preserve"> </w:t>
      </w:r>
      <w:r>
        <w:t>globally (World</w:t>
      </w:r>
      <w:r>
        <w:rPr>
          <w:spacing w:val="-1"/>
        </w:rPr>
        <w:t xml:space="preserve"> </w:t>
      </w:r>
      <w:r>
        <w:t>Bank,</w:t>
      </w:r>
      <w:r>
        <w:rPr>
          <w:spacing w:val="-1"/>
        </w:rPr>
        <w:t xml:space="preserve"> </w:t>
      </w:r>
      <w:r>
        <w:t>2018).</w:t>
      </w:r>
      <w:r>
        <w:rPr>
          <w:spacing w:val="-1"/>
        </w:rPr>
        <w:t xml:space="preserve"> </w:t>
      </w:r>
      <w:r>
        <w:t>Effective</w:t>
      </w:r>
      <w:r>
        <w:rPr>
          <w:spacing w:val="-2"/>
        </w:rPr>
        <w:t xml:space="preserve"> </w:t>
      </w:r>
      <w:r>
        <w:t>SWM</w:t>
      </w:r>
      <w:r>
        <w:rPr>
          <w:spacing w:val="-1"/>
        </w:rPr>
        <w:t xml:space="preserve"> </w:t>
      </w:r>
      <w:r>
        <w:t>is essential</w:t>
      </w:r>
      <w:r>
        <w:rPr>
          <w:spacing w:val="-1"/>
        </w:rPr>
        <w:t xml:space="preserve"> </w:t>
      </w:r>
      <w:r>
        <w:t>for</w:t>
      </w:r>
      <w:r>
        <w:rPr>
          <w:spacing w:val="-2"/>
        </w:rPr>
        <w:t xml:space="preserve"> </w:t>
      </w:r>
      <w:r>
        <w:t>maintaining public health, environmental protection, and urban sustainability, as inadequate waste management can lead to severe environmental and social problems, including air and water pollution, health hazards, and the degradation of urban aesthetics (</w:t>
      </w:r>
      <w:proofErr w:type="spellStart"/>
      <w:r>
        <w:t>Hoornweg</w:t>
      </w:r>
      <w:proofErr w:type="spellEnd"/>
      <w:r>
        <w:t xml:space="preserve"> &amp; </w:t>
      </w:r>
      <w:proofErr w:type="spellStart"/>
      <w:r>
        <w:t>Bhada</w:t>
      </w:r>
      <w:proofErr w:type="spellEnd"/>
      <w:r>
        <w:t>-Tata, 2012).</w:t>
      </w:r>
    </w:p>
    <w:p w14:paraId="524C0760" w14:textId="77777777" w:rsidR="00F9427A" w:rsidRDefault="00000000">
      <w:pPr>
        <w:pStyle w:val="BodyText"/>
        <w:spacing w:before="159" w:line="480" w:lineRule="auto"/>
        <w:ind w:left="360" w:right="1077"/>
        <w:jc w:val="both"/>
      </w:pPr>
      <w:r>
        <w:t>In developing countries, solid waste management remains a major challenge due to inadequate infrastructure, poor enforcement of regulations, and limited financial resources (UNEP, 2020). Nigeria,</w:t>
      </w:r>
      <w:r>
        <w:rPr>
          <w:spacing w:val="-4"/>
        </w:rPr>
        <w:t xml:space="preserve"> </w:t>
      </w:r>
      <w:r>
        <w:t>as</w:t>
      </w:r>
      <w:r>
        <w:rPr>
          <w:spacing w:val="-6"/>
        </w:rPr>
        <w:t xml:space="preserve"> </w:t>
      </w:r>
      <w:r>
        <w:t>the</w:t>
      </w:r>
      <w:r>
        <w:rPr>
          <w:spacing w:val="-6"/>
        </w:rPr>
        <w:t xml:space="preserve"> </w:t>
      </w:r>
      <w:r>
        <w:t>most</w:t>
      </w:r>
      <w:r>
        <w:rPr>
          <w:spacing w:val="-5"/>
        </w:rPr>
        <w:t xml:space="preserve"> </w:t>
      </w:r>
      <w:r>
        <w:t>populous</w:t>
      </w:r>
      <w:r>
        <w:rPr>
          <w:spacing w:val="-5"/>
        </w:rPr>
        <w:t xml:space="preserve"> </w:t>
      </w:r>
      <w:r>
        <w:t>country</w:t>
      </w:r>
      <w:r>
        <w:rPr>
          <w:spacing w:val="-6"/>
        </w:rPr>
        <w:t xml:space="preserve"> </w:t>
      </w:r>
      <w:r>
        <w:t>in</w:t>
      </w:r>
      <w:r>
        <w:rPr>
          <w:spacing w:val="-15"/>
        </w:rPr>
        <w:t xml:space="preserve"> </w:t>
      </w:r>
      <w:r>
        <w:t>Africa,</w:t>
      </w:r>
      <w:r>
        <w:rPr>
          <w:spacing w:val="-6"/>
        </w:rPr>
        <w:t xml:space="preserve"> </w:t>
      </w:r>
      <w:r>
        <w:t>faces</w:t>
      </w:r>
      <w:r>
        <w:rPr>
          <w:spacing w:val="-6"/>
        </w:rPr>
        <w:t xml:space="preserve"> </w:t>
      </w:r>
      <w:r>
        <w:t>significant</w:t>
      </w:r>
      <w:r>
        <w:rPr>
          <w:spacing w:val="-3"/>
        </w:rPr>
        <w:t xml:space="preserve"> </w:t>
      </w:r>
      <w:r>
        <w:t>challenges</w:t>
      </w:r>
      <w:r>
        <w:rPr>
          <w:spacing w:val="-6"/>
        </w:rPr>
        <w:t xml:space="preserve"> </w:t>
      </w:r>
      <w:r>
        <w:t>in</w:t>
      </w:r>
      <w:r>
        <w:rPr>
          <w:spacing w:val="-5"/>
        </w:rPr>
        <w:t xml:space="preserve"> </w:t>
      </w:r>
      <w:r>
        <w:t>managing</w:t>
      </w:r>
      <w:r>
        <w:rPr>
          <w:spacing w:val="-5"/>
        </w:rPr>
        <w:t xml:space="preserve"> </w:t>
      </w:r>
      <w:r>
        <w:t>its</w:t>
      </w:r>
      <w:r>
        <w:rPr>
          <w:spacing w:val="-6"/>
        </w:rPr>
        <w:t xml:space="preserve"> </w:t>
      </w:r>
      <w:r>
        <w:t>solid waste. An estimated 32 million tons of waste is generated annually, with a substantial portion ending up in open dumpsites due</w:t>
      </w:r>
      <w:r>
        <w:rPr>
          <w:spacing w:val="-1"/>
        </w:rPr>
        <w:t xml:space="preserve"> </w:t>
      </w:r>
      <w:r>
        <w:t>to the</w:t>
      </w:r>
      <w:r>
        <w:rPr>
          <w:spacing w:val="-1"/>
        </w:rPr>
        <w:t xml:space="preserve"> </w:t>
      </w:r>
      <w:r>
        <w:t xml:space="preserve">lack of adequate waste disposal systems (Adeniran </w:t>
      </w:r>
      <w:r>
        <w:rPr>
          <w:i/>
        </w:rPr>
        <w:t xml:space="preserve">et al., </w:t>
      </w:r>
      <w:r>
        <w:t>2017).</w:t>
      </w:r>
      <w:r>
        <w:rPr>
          <w:spacing w:val="-12"/>
        </w:rPr>
        <w:t xml:space="preserve"> </w:t>
      </w:r>
      <w:r>
        <w:t>This</w:t>
      </w:r>
      <w:r>
        <w:rPr>
          <w:spacing w:val="-6"/>
        </w:rPr>
        <w:t xml:space="preserve"> </w:t>
      </w:r>
      <w:r>
        <w:t>situation</w:t>
      </w:r>
      <w:r>
        <w:rPr>
          <w:spacing w:val="-9"/>
        </w:rPr>
        <w:t xml:space="preserve"> </w:t>
      </w:r>
      <w:r>
        <w:t>is</w:t>
      </w:r>
      <w:r>
        <w:rPr>
          <w:spacing w:val="-6"/>
        </w:rPr>
        <w:t xml:space="preserve"> </w:t>
      </w:r>
      <w:r>
        <w:t>particularly</w:t>
      </w:r>
      <w:r>
        <w:rPr>
          <w:spacing w:val="-7"/>
        </w:rPr>
        <w:t xml:space="preserve"> </w:t>
      </w:r>
      <w:r>
        <w:t>pronounced</w:t>
      </w:r>
      <w:r>
        <w:rPr>
          <w:spacing w:val="-7"/>
        </w:rPr>
        <w:t xml:space="preserve"> </w:t>
      </w:r>
      <w:r>
        <w:t>in</w:t>
      </w:r>
      <w:r>
        <w:rPr>
          <w:spacing w:val="-6"/>
        </w:rPr>
        <w:t xml:space="preserve"> </w:t>
      </w:r>
      <w:r>
        <w:t>urban</w:t>
      </w:r>
      <w:r>
        <w:rPr>
          <w:spacing w:val="-7"/>
        </w:rPr>
        <w:t xml:space="preserve"> </w:t>
      </w:r>
      <w:r>
        <w:t>areas</w:t>
      </w:r>
      <w:r>
        <w:rPr>
          <w:spacing w:val="-7"/>
        </w:rPr>
        <w:t xml:space="preserve"> </w:t>
      </w:r>
      <w:r>
        <w:t>where</w:t>
      </w:r>
      <w:r>
        <w:rPr>
          <w:spacing w:val="-9"/>
        </w:rPr>
        <w:t xml:space="preserve"> </w:t>
      </w:r>
      <w:r>
        <w:t>rapid</w:t>
      </w:r>
      <w:r>
        <w:rPr>
          <w:spacing w:val="-6"/>
        </w:rPr>
        <w:t xml:space="preserve"> </w:t>
      </w:r>
      <w:r>
        <w:t>population</w:t>
      </w:r>
      <w:r>
        <w:rPr>
          <w:spacing w:val="-6"/>
        </w:rPr>
        <w:t xml:space="preserve"> </w:t>
      </w:r>
      <w:r>
        <w:t>growth</w:t>
      </w:r>
      <w:r>
        <w:rPr>
          <w:spacing w:val="-9"/>
        </w:rPr>
        <w:t xml:space="preserve"> </w:t>
      </w:r>
      <w:r>
        <w:lastRenderedPageBreak/>
        <w:t>and urbanization have outpaced the development of waste management systems (</w:t>
      </w:r>
      <w:proofErr w:type="spellStart"/>
      <w:r>
        <w:t>Ogwueleka</w:t>
      </w:r>
      <w:proofErr w:type="spellEnd"/>
      <w:r>
        <w:t>, 2009).</w:t>
      </w:r>
    </w:p>
    <w:p w14:paraId="49C3DA85" w14:textId="77777777" w:rsidR="00F9427A" w:rsidRDefault="00000000">
      <w:pPr>
        <w:pStyle w:val="BodyText"/>
        <w:spacing w:before="162" w:line="480" w:lineRule="auto"/>
        <w:ind w:left="360" w:right="1074" w:firstLine="719"/>
        <w:jc w:val="both"/>
      </w:pPr>
      <w:r>
        <w:t xml:space="preserve">Ilorin East Local Government Area, located in Kwara State, Nigeria, exemplifies the challenges of solid waste management in urban and peri-urban settings. The area's population growth and increasing economic activities have led to a corresponding increase in waste generation, often exceeding the capacity of local authorities to manage effectively (Abah &amp; </w:t>
      </w:r>
      <w:proofErr w:type="spellStart"/>
      <w:r>
        <w:t>Ohimain</w:t>
      </w:r>
      <w:proofErr w:type="spellEnd"/>
      <w:r>
        <w:t>, 2010). Despite efforts to improve waste management in the area, the region faces challenges</w:t>
      </w:r>
      <w:r>
        <w:rPr>
          <w:spacing w:val="-13"/>
        </w:rPr>
        <w:t xml:space="preserve"> </w:t>
      </w:r>
      <w:r>
        <w:t>such</w:t>
      </w:r>
      <w:r>
        <w:rPr>
          <w:spacing w:val="-11"/>
        </w:rPr>
        <w:t xml:space="preserve"> </w:t>
      </w:r>
      <w:r>
        <w:t>as</w:t>
      </w:r>
      <w:r>
        <w:rPr>
          <w:spacing w:val="-13"/>
        </w:rPr>
        <w:t xml:space="preserve"> </w:t>
      </w:r>
      <w:r>
        <w:t>poor</w:t>
      </w:r>
      <w:r>
        <w:rPr>
          <w:spacing w:val="-9"/>
        </w:rPr>
        <w:t xml:space="preserve"> </w:t>
      </w:r>
      <w:r>
        <w:t>waste</w:t>
      </w:r>
      <w:r>
        <w:rPr>
          <w:spacing w:val="-13"/>
        </w:rPr>
        <w:t xml:space="preserve"> </w:t>
      </w:r>
      <w:r>
        <w:t>collection</w:t>
      </w:r>
      <w:r>
        <w:rPr>
          <w:spacing w:val="-13"/>
        </w:rPr>
        <w:t xml:space="preserve"> </w:t>
      </w:r>
      <w:r>
        <w:t>systems,</w:t>
      </w:r>
      <w:r>
        <w:rPr>
          <w:spacing w:val="-10"/>
        </w:rPr>
        <w:t xml:space="preserve"> </w:t>
      </w:r>
      <w:r>
        <w:t>inadequate</w:t>
      </w:r>
      <w:r>
        <w:rPr>
          <w:spacing w:val="-14"/>
        </w:rPr>
        <w:t xml:space="preserve"> </w:t>
      </w:r>
      <w:r>
        <w:t>disposal</w:t>
      </w:r>
      <w:r>
        <w:rPr>
          <w:spacing w:val="-13"/>
        </w:rPr>
        <w:t xml:space="preserve"> </w:t>
      </w:r>
      <w:r>
        <w:t>facilities,</w:t>
      </w:r>
      <w:r>
        <w:rPr>
          <w:spacing w:val="-13"/>
        </w:rPr>
        <w:t xml:space="preserve"> </w:t>
      </w:r>
      <w:r>
        <w:t>and</w:t>
      </w:r>
      <w:r>
        <w:rPr>
          <w:spacing w:val="-13"/>
        </w:rPr>
        <w:t xml:space="preserve"> </w:t>
      </w:r>
      <w:r>
        <w:t>limited</w:t>
      </w:r>
      <w:r>
        <w:rPr>
          <w:spacing w:val="-14"/>
        </w:rPr>
        <w:t xml:space="preserve"> </w:t>
      </w:r>
      <w:r>
        <w:t>public awareness about waste management practices (</w:t>
      </w:r>
      <w:proofErr w:type="spellStart"/>
      <w:r>
        <w:t>Ezeah</w:t>
      </w:r>
      <w:proofErr w:type="spellEnd"/>
      <w:r>
        <w:t xml:space="preserve"> </w:t>
      </w:r>
      <w:r>
        <w:rPr>
          <w:i/>
        </w:rPr>
        <w:t xml:space="preserve">et al., </w:t>
      </w:r>
      <w:r>
        <w:t>2013).</w:t>
      </w:r>
    </w:p>
    <w:p w14:paraId="059A86C8" w14:textId="77777777" w:rsidR="005673F7" w:rsidRDefault="005673F7">
      <w:pPr>
        <w:pStyle w:val="BodyText"/>
        <w:spacing w:line="480" w:lineRule="auto"/>
        <w:jc w:val="both"/>
      </w:pPr>
    </w:p>
    <w:p w14:paraId="7E91491C" w14:textId="77777777" w:rsidR="00F9427A" w:rsidRDefault="00000000">
      <w:pPr>
        <w:pStyle w:val="BodyText"/>
        <w:spacing w:before="60" w:line="480" w:lineRule="auto"/>
        <w:ind w:left="360" w:right="1078" w:firstLine="719"/>
        <w:jc w:val="both"/>
      </w:pPr>
      <w:r>
        <w:t>Improper waste management in Ilorin East has resulted in significant environmental and health</w:t>
      </w:r>
      <w:r>
        <w:rPr>
          <w:spacing w:val="-11"/>
        </w:rPr>
        <w:t xml:space="preserve"> </w:t>
      </w:r>
      <w:r>
        <w:t>issues.</w:t>
      </w:r>
      <w:r>
        <w:rPr>
          <w:spacing w:val="-10"/>
        </w:rPr>
        <w:t xml:space="preserve"> </w:t>
      </w:r>
      <w:r>
        <w:t>Open</w:t>
      </w:r>
      <w:r>
        <w:rPr>
          <w:spacing w:val="-11"/>
        </w:rPr>
        <w:t xml:space="preserve"> </w:t>
      </w:r>
      <w:r>
        <w:t>dumping</w:t>
      </w:r>
      <w:r>
        <w:rPr>
          <w:spacing w:val="-10"/>
        </w:rPr>
        <w:t xml:space="preserve"> </w:t>
      </w:r>
      <w:r>
        <w:t>and</w:t>
      </w:r>
      <w:r>
        <w:rPr>
          <w:spacing w:val="-11"/>
        </w:rPr>
        <w:t xml:space="preserve"> </w:t>
      </w:r>
      <w:r>
        <w:t>burning</w:t>
      </w:r>
      <w:r>
        <w:rPr>
          <w:spacing w:val="-9"/>
        </w:rPr>
        <w:t xml:space="preserve"> </w:t>
      </w:r>
      <w:r>
        <w:t>are</w:t>
      </w:r>
      <w:r>
        <w:rPr>
          <w:spacing w:val="-10"/>
        </w:rPr>
        <w:t xml:space="preserve"> </w:t>
      </w:r>
      <w:r>
        <w:t>common</w:t>
      </w:r>
      <w:r>
        <w:rPr>
          <w:spacing w:val="-10"/>
        </w:rPr>
        <w:t xml:space="preserve"> </w:t>
      </w:r>
      <w:r>
        <w:t>practices,</w:t>
      </w:r>
      <w:r>
        <w:rPr>
          <w:spacing w:val="-10"/>
        </w:rPr>
        <w:t xml:space="preserve"> </w:t>
      </w:r>
      <w:r>
        <w:t>which</w:t>
      </w:r>
      <w:r>
        <w:rPr>
          <w:spacing w:val="-8"/>
        </w:rPr>
        <w:t xml:space="preserve"> </w:t>
      </w:r>
      <w:r>
        <w:t>contribute</w:t>
      </w:r>
      <w:r>
        <w:rPr>
          <w:spacing w:val="-11"/>
        </w:rPr>
        <w:t xml:space="preserve"> </w:t>
      </w:r>
      <w:r>
        <w:t>to</w:t>
      </w:r>
      <w:r>
        <w:rPr>
          <w:spacing w:val="-10"/>
        </w:rPr>
        <w:t xml:space="preserve"> </w:t>
      </w:r>
      <w:r>
        <w:t>air</w:t>
      </w:r>
      <w:r>
        <w:rPr>
          <w:spacing w:val="-9"/>
        </w:rPr>
        <w:t xml:space="preserve"> </w:t>
      </w:r>
      <w:r>
        <w:t>and</w:t>
      </w:r>
      <w:r>
        <w:rPr>
          <w:spacing w:val="-11"/>
        </w:rPr>
        <w:t xml:space="preserve"> </w:t>
      </w:r>
      <w:r>
        <w:t xml:space="preserve">water pollution and pose serious risks to public health (Olanrewaju &amp; </w:t>
      </w:r>
      <w:proofErr w:type="spellStart"/>
      <w:r>
        <w:t>Ilemobade</w:t>
      </w:r>
      <w:proofErr w:type="spellEnd"/>
      <w:r>
        <w:t>, 2009). These challenges underscore the need for a comprehensive assessment of the existing solid waste management system to identify gaps and propose sustainable solutions.</w:t>
      </w:r>
    </w:p>
    <w:p w14:paraId="26AEBD12" w14:textId="77777777" w:rsidR="00F9427A" w:rsidRDefault="00000000">
      <w:pPr>
        <w:pStyle w:val="BodyText"/>
        <w:spacing w:before="161" w:line="480" w:lineRule="auto"/>
        <w:ind w:left="360" w:right="1075"/>
        <w:jc w:val="both"/>
      </w:pPr>
      <w:r>
        <w:t xml:space="preserve">Urban and regional planning plays a critical role in addressing these challenges by integrating waste management into urban development strategies. Planners can develop frameworks that ensure efficient waste collection, transportation, treatment, and disposal, while promoting waste reduction and recycling (Wilson </w:t>
      </w:r>
      <w:r>
        <w:rPr>
          <w:i/>
        </w:rPr>
        <w:t xml:space="preserve">et al., </w:t>
      </w:r>
      <w:r>
        <w:t>2012). Furthermore, community participation is vital for successful</w:t>
      </w:r>
      <w:r>
        <w:rPr>
          <w:spacing w:val="-10"/>
        </w:rPr>
        <w:t xml:space="preserve"> </w:t>
      </w:r>
      <w:r>
        <w:t>waste</w:t>
      </w:r>
      <w:r>
        <w:rPr>
          <w:spacing w:val="-11"/>
        </w:rPr>
        <w:t xml:space="preserve"> </w:t>
      </w:r>
      <w:r>
        <w:t>management,</w:t>
      </w:r>
      <w:r>
        <w:rPr>
          <w:spacing w:val="-11"/>
        </w:rPr>
        <w:t xml:space="preserve"> </w:t>
      </w:r>
      <w:r>
        <w:t>as</w:t>
      </w:r>
      <w:r>
        <w:rPr>
          <w:spacing w:val="-10"/>
        </w:rPr>
        <w:t xml:space="preserve"> </w:t>
      </w:r>
      <w:r>
        <w:t>it</w:t>
      </w:r>
      <w:r>
        <w:rPr>
          <w:spacing w:val="-10"/>
        </w:rPr>
        <w:t xml:space="preserve"> </w:t>
      </w:r>
      <w:r>
        <w:t>fosters</w:t>
      </w:r>
      <w:r>
        <w:rPr>
          <w:spacing w:val="-11"/>
        </w:rPr>
        <w:t xml:space="preserve"> </w:t>
      </w:r>
      <w:r>
        <w:t>ownership</w:t>
      </w:r>
      <w:r>
        <w:rPr>
          <w:spacing w:val="-10"/>
        </w:rPr>
        <w:t xml:space="preserve"> </w:t>
      </w:r>
      <w:r>
        <w:t>and</w:t>
      </w:r>
      <w:r>
        <w:rPr>
          <w:spacing w:val="-11"/>
        </w:rPr>
        <w:t xml:space="preserve"> </w:t>
      </w:r>
      <w:r>
        <w:t>ensures</w:t>
      </w:r>
      <w:r>
        <w:rPr>
          <w:spacing w:val="-8"/>
        </w:rPr>
        <w:t xml:space="preserve"> </w:t>
      </w:r>
      <w:r>
        <w:t>compliance</w:t>
      </w:r>
      <w:r>
        <w:rPr>
          <w:spacing w:val="-12"/>
        </w:rPr>
        <w:t xml:space="preserve"> </w:t>
      </w:r>
      <w:r>
        <w:t>with</w:t>
      </w:r>
      <w:r>
        <w:rPr>
          <w:spacing w:val="-10"/>
        </w:rPr>
        <w:t xml:space="preserve"> </w:t>
      </w:r>
      <w:r>
        <w:t>waste</w:t>
      </w:r>
      <w:r>
        <w:rPr>
          <w:spacing w:val="-9"/>
        </w:rPr>
        <w:t xml:space="preserve"> </w:t>
      </w:r>
      <w:r>
        <w:t xml:space="preserve">disposal </w:t>
      </w:r>
      <w:r>
        <w:lastRenderedPageBreak/>
        <w:t>regulations (Cointreau, 2006).</w:t>
      </w:r>
    </w:p>
    <w:p w14:paraId="189825CC" w14:textId="77777777" w:rsidR="00F9427A" w:rsidRDefault="00000000">
      <w:pPr>
        <w:pStyle w:val="BodyText"/>
        <w:spacing w:before="159" w:line="480" w:lineRule="auto"/>
        <w:ind w:left="360" w:right="1078"/>
        <w:jc w:val="both"/>
      </w:pPr>
      <w:r>
        <w:t>This study, therefore, seeks to assess the solid waste management practices in Ilorin East Local Government</w:t>
      </w:r>
      <w:r>
        <w:rPr>
          <w:spacing w:val="-15"/>
        </w:rPr>
        <w:t xml:space="preserve"> </w:t>
      </w:r>
      <w:r>
        <w:t>Area,</w:t>
      </w:r>
      <w:r>
        <w:rPr>
          <w:spacing w:val="-4"/>
        </w:rPr>
        <w:t xml:space="preserve"> </w:t>
      </w:r>
      <w:r>
        <w:t>with</w:t>
      </w:r>
      <w:r>
        <w:rPr>
          <w:spacing w:val="-2"/>
        </w:rPr>
        <w:t xml:space="preserve"> </w:t>
      </w:r>
      <w:r>
        <w:t>a</w:t>
      </w:r>
      <w:r>
        <w:rPr>
          <w:spacing w:val="-3"/>
        </w:rPr>
        <w:t xml:space="preserve"> </w:t>
      </w:r>
      <w:r>
        <w:t>focus</w:t>
      </w:r>
      <w:r>
        <w:rPr>
          <w:spacing w:val="-5"/>
        </w:rPr>
        <w:t xml:space="preserve"> </w:t>
      </w:r>
      <w:r>
        <w:t>on</w:t>
      </w:r>
      <w:r>
        <w:rPr>
          <w:spacing w:val="-4"/>
        </w:rPr>
        <w:t xml:space="preserve"> </w:t>
      </w:r>
      <w:r>
        <w:t>identifying</w:t>
      </w:r>
      <w:r>
        <w:rPr>
          <w:spacing w:val="-4"/>
        </w:rPr>
        <w:t xml:space="preserve"> </w:t>
      </w:r>
      <w:r>
        <w:t>challenges,</w:t>
      </w:r>
      <w:r>
        <w:rPr>
          <w:spacing w:val="-4"/>
        </w:rPr>
        <w:t xml:space="preserve"> </w:t>
      </w:r>
      <w:r>
        <w:t>evaluating</w:t>
      </w:r>
      <w:r>
        <w:rPr>
          <w:spacing w:val="-4"/>
        </w:rPr>
        <w:t xml:space="preserve"> </w:t>
      </w:r>
      <w:r>
        <w:t>the</w:t>
      </w:r>
      <w:r>
        <w:rPr>
          <w:spacing w:val="-5"/>
        </w:rPr>
        <w:t xml:space="preserve"> </w:t>
      </w:r>
      <w:r>
        <w:t>effectiveness</w:t>
      </w:r>
      <w:r>
        <w:rPr>
          <w:spacing w:val="-5"/>
        </w:rPr>
        <w:t xml:space="preserve"> </w:t>
      </w:r>
      <w:r>
        <w:t>of</w:t>
      </w:r>
      <w:r>
        <w:rPr>
          <w:spacing w:val="-4"/>
        </w:rPr>
        <w:t xml:space="preserve"> </w:t>
      </w:r>
      <w:r>
        <w:t>existing systems, and proposing practical solutions. By contributing to the body of knowledge on waste management, this research aims to support local authorities and stakeholders in developing sustainable</w:t>
      </w:r>
      <w:r>
        <w:rPr>
          <w:spacing w:val="-9"/>
        </w:rPr>
        <w:t xml:space="preserve"> </w:t>
      </w:r>
      <w:r>
        <w:t>waste</w:t>
      </w:r>
      <w:r>
        <w:rPr>
          <w:spacing w:val="-4"/>
        </w:rPr>
        <w:t xml:space="preserve"> </w:t>
      </w:r>
      <w:r>
        <w:t>management</w:t>
      </w:r>
      <w:r>
        <w:rPr>
          <w:spacing w:val="-6"/>
        </w:rPr>
        <w:t xml:space="preserve"> </w:t>
      </w:r>
      <w:r>
        <w:t>strategies</w:t>
      </w:r>
      <w:r>
        <w:rPr>
          <w:spacing w:val="-4"/>
        </w:rPr>
        <w:t xml:space="preserve"> </w:t>
      </w:r>
      <w:r>
        <w:t>that</w:t>
      </w:r>
      <w:r>
        <w:rPr>
          <w:spacing w:val="-6"/>
        </w:rPr>
        <w:t xml:space="preserve"> </w:t>
      </w:r>
      <w:r>
        <w:t>align</w:t>
      </w:r>
      <w:r>
        <w:rPr>
          <w:spacing w:val="-6"/>
        </w:rPr>
        <w:t xml:space="preserve"> </w:t>
      </w:r>
      <w:r>
        <w:t>with</w:t>
      </w:r>
      <w:r>
        <w:rPr>
          <w:spacing w:val="-6"/>
        </w:rPr>
        <w:t xml:space="preserve"> </w:t>
      </w:r>
      <w:r>
        <w:t>global</w:t>
      </w:r>
      <w:r>
        <w:rPr>
          <w:spacing w:val="-6"/>
        </w:rPr>
        <w:t xml:space="preserve"> </w:t>
      </w:r>
      <w:r>
        <w:t>best</w:t>
      </w:r>
      <w:r>
        <w:rPr>
          <w:spacing w:val="-6"/>
        </w:rPr>
        <w:t xml:space="preserve"> </w:t>
      </w:r>
      <w:r>
        <w:t>practices</w:t>
      </w:r>
      <w:r>
        <w:rPr>
          <w:spacing w:val="-6"/>
        </w:rPr>
        <w:t xml:space="preserve"> </w:t>
      </w:r>
      <w:r>
        <w:t>(UN-Habitat,</w:t>
      </w:r>
      <w:r>
        <w:rPr>
          <w:spacing w:val="-5"/>
        </w:rPr>
        <w:t xml:space="preserve"> </w:t>
      </w:r>
      <w:r>
        <w:rPr>
          <w:spacing w:val="-2"/>
        </w:rPr>
        <w:t>2010).</w:t>
      </w:r>
    </w:p>
    <w:p w14:paraId="1FEEB6D0" w14:textId="77777777" w:rsidR="00F9427A" w:rsidRDefault="00000000">
      <w:pPr>
        <w:pStyle w:val="Heading3"/>
        <w:numPr>
          <w:ilvl w:val="1"/>
          <w:numId w:val="19"/>
        </w:numPr>
        <w:tabs>
          <w:tab w:val="left" w:pos="720"/>
        </w:tabs>
        <w:spacing w:before="162"/>
        <w:jc w:val="both"/>
      </w:pPr>
      <w:bookmarkStart w:id="14" w:name="_Toc204582860"/>
      <w:r>
        <w:t>Statement</w:t>
      </w:r>
      <w:r>
        <w:rPr>
          <w:spacing w:val="-3"/>
        </w:rPr>
        <w:t xml:space="preserve"> </w:t>
      </w:r>
      <w:r>
        <w:t>of</w:t>
      </w:r>
      <w:r>
        <w:rPr>
          <w:spacing w:val="-2"/>
        </w:rPr>
        <w:t xml:space="preserve"> </w:t>
      </w:r>
      <w:r>
        <w:t>the</w:t>
      </w:r>
      <w:r>
        <w:rPr>
          <w:spacing w:val="-2"/>
        </w:rPr>
        <w:t xml:space="preserve"> Problem</w:t>
      </w:r>
      <w:bookmarkEnd w:id="14"/>
    </w:p>
    <w:p w14:paraId="23E809C7" w14:textId="77777777" w:rsidR="00F9427A" w:rsidRDefault="00F9427A">
      <w:pPr>
        <w:pStyle w:val="BodyText"/>
        <w:spacing w:before="158"/>
        <w:rPr>
          <w:b/>
        </w:rPr>
      </w:pPr>
    </w:p>
    <w:p w14:paraId="17CBE452" w14:textId="77777777" w:rsidR="00F9427A" w:rsidRDefault="00000000">
      <w:pPr>
        <w:pStyle w:val="BodyText"/>
        <w:spacing w:line="480" w:lineRule="auto"/>
        <w:ind w:left="360" w:right="1076"/>
        <w:jc w:val="both"/>
      </w:pPr>
      <w:r>
        <w:t>The management of solid waste has become a critical concern for urban and peri-urban areas globally, especially in developing countries like Nigeria. Rapid population growth, urbanization, and increasing economic activities have significantly contributed to the generation of large quantities of solid waste, often exceeding the capacity of local authorities to manage effectively (</w:t>
      </w:r>
      <w:proofErr w:type="spellStart"/>
      <w:r>
        <w:t>Ogwueleka</w:t>
      </w:r>
      <w:proofErr w:type="spellEnd"/>
      <w:r>
        <w:t>,</w:t>
      </w:r>
      <w:r>
        <w:rPr>
          <w:spacing w:val="19"/>
        </w:rPr>
        <w:t xml:space="preserve"> </w:t>
      </w:r>
      <w:r>
        <w:t>2009).</w:t>
      </w:r>
      <w:r>
        <w:rPr>
          <w:spacing w:val="19"/>
        </w:rPr>
        <w:t xml:space="preserve"> </w:t>
      </w:r>
      <w:r>
        <w:t>In</w:t>
      </w:r>
      <w:r>
        <w:rPr>
          <w:spacing w:val="21"/>
        </w:rPr>
        <w:t xml:space="preserve"> </w:t>
      </w:r>
      <w:r>
        <w:t>Ilorin</w:t>
      </w:r>
      <w:r>
        <w:rPr>
          <w:spacing w:val="19"/>
        </w:rPr>
        <w:t xml:space="preserve"> </w:t>
      </w:r>
      <w:r>
        <w:t>East</w:t>
      </w:r>
      <w:r>
        <w:rPr>
          <w:spacing w:val="20"/>
        </w:rPr>
        <w:t xml:space="preserve"> </w:t>
      </w:r>
      <w:r>
        <w:t>Local</w:t>
      </w:r>
      <w:r>
        <w:rPr>
          <w:spacing w:val="19"/>
        </w:rPr>
        <w:t xml:space="preserve"> </w:t>
      </w:r>
      <w:r>
        <w:t>Government</w:t>
      </w:r>
      <w:r>
        <w:rPr>
          <w:spacing w:val="1"/>
        </w:rPr>
        <w:t xml:space="preserve"> </w:t>
      </w:r>
      <w:r>
        <w:t>Area,</w:t>
      </w:r>
      <w:r>
        <w:rPr>
          <w:spacing w:val="19"/>
        </w:rPr>
        <w:t xml:space="preserve"> </w:t>
      </w:r>
      <w:r>
        <w:t>the</w:t>
      </w:r>
      <w:r>
        <w:rPr>
          <w:spacing w:val="18"/>
        </w:rPr>
        <w:t xml:space="preserve"> </w:t>
      </w:r>
      <w:r>
        <w:t>inefficiency</w:t>
      </w:r>
      <w:r>
        <w:rPr>
          <w:spacing w:val="19"/>
        </w:rPr>
        <w:t xml:space="preserve"> </w:t>
      </w:r>
      <w:r>
        <w:t>of</w:t>
      </w:r>
      <w:r>
        <w:rPr>
          <w:spacing w:val="18"/>
        </w:rPr>
        <w:t xml:space="preserve"> </w:t>
      </w:r>
      <w:r>
        <w:t>waste</w:t>
      </w:r>
      <w:r>
        <w:rPr>
          <w:spacing w:val="22"/>
        </w:rPr>
        <w:t xml:space="preserve"> </w:t>
      </w:r>
      <w:r>
        <w:rPr>
          <w:spacing w:val="-2"/>
        </w:rPr>
        <w:t>collection</w:t>
      </w:r>
    </w:p>
    <w:p w14:paraId="14315736" w14:textId="77777777" w:rsidR="005673F7" w:rsidRDefault="005673F7">
      <w:pPr>
        <w:pStyle w:val="BodyText"/>
        <w:spacing w:line="480" w:lineRule="auto"/>
        <w:jc w:val="both"/>
      </w:pPr>
    </w:p>
    <w:p w14:paraId="7F503F43" w14:textId="77777777" w:rsidR="00F9427A" w:rsidRDefault="00000000">
      <w:pPr>
        <w:pStyle w:val="BodyText"/>
        <w:spacing w:before="60" w:line="480" w:lineRule="auto"/>
        <w:ind w:left="360" w:right="1075"/>
        <w:jc w:val="both"/>
      </w:pPr>
      <w:r>
        <w:t>and</w:t>
      </w:r>
      <w:r>
        <w:rPr>
          <w:spacing w:val="-7"/>
        </w:rPr>
        <w:t xml:space="preserve"> </w:t>
      </w:r>
      <w:r>
        <w:t>disposal</w:t>
      </w:r>
      <w:r>
        <w:rPr>
          <w:spacing w:val="-6"/>
        </w:rPr>
        <w:t xml:space="preserve"> </w:t>
      </w:r>
      <w:r>
        <w:t>systems</w:t>
      </w:r>
      <w:r>
        <w:rPr>
          <w:spacing w:val="-6"/>
        </w:rPr>
        <w:t xml:space="preserve"> </w:t>
      </w:r>
      <w:r>
        <w:t>has</w:t>
      </w:r>
      <w:r>
        <w:rPr>
          <w:spacing w:val="-9"/>
        </w:rPr>
        <w:t xml:space="preserve"> </w:t>
      </w:r>
      <w:r>
        <w:t>resulted</w:t>
      </w:r>
      <w:r>
        <w:rPr>
          <w:spacing w:val="-7"/>
        </w:rPr>
        <w:t xml:space="preserve"> </w:t>
      </w:r>
      <w:r>
        <w:t>in</w:t>
      </w:r>
      <w:r>
        <w:rPr>
          <w:spacing w:val="-6"/>
        </w:rPr>
        <w:t xml:space="preserve"> </w:t>
      </w:r>
      <w:r>
        <w:t>improper</w:t>
      </w:r>
      <w:r>
        <w:rPr>
          <w:spacing w:val="-8"/>
        </w:rPr>
        <w:t xml:space="preserve"> </w:t>
      </w:r>
      <w:r>
        <w:t>waste</w:t>
      </w:r>
      <w:r>
        <w:rPr>
          <w:spacing w:val="-7"/>
        </w:rPr>
        <w:t xml:space="preserve"> </w:t>
      </w:r>
      <w:r>
        <w:t>management</w:t>
      </w:r>
      <w:r>
        <w:rPr>
          <w:spacing w:val="-7"/>
        </w:rPr>
        <w:t xml:space="preserve"> </w:t>
      </w:r>
      <w:r>
        <w:t>practices</w:t>
      </w:r>
      <w:r>
        <w:rPr>
          <w:spacing w:val="-7"/>
        </w:rPr>
        <w:t xml:space="preserve"> </w:t>
      </w:r>
      <w:r>
        <w:t>such</w:t>
      </w:r>
      <w:r>
        <w:rPr>
          <w:spacing w:val="-7"/>
        </w:rPr>
        <w:t xml:space="preserve"> </w:t>
      </w:r>
      <w:r>
        <w:t>as</w:t>
      </w:r>
      <w:r>
        <w:rPr>
          <w:spacing w:val="-7"/>
        </w:rPr>
        <w:t xml:space="preserve"> </w:t>
      </w:r>
      <w:r>
        <w:t>open</w:t>
      </w:r>
      <w:r>
        <w:rPr>
          <w:spacing w:val="-7"/>
        </w:rPr>
        <w:t xml:space="preserve"> </w:t>
      </w:r>
      <w:r>
        <w:t>dumping and burning, which have severe environmental and health implications (</w:t>
      </w:r>
      <w:proofErr w:type="spellStart"/>
      <w:r>
        <w:t>Ezeah</w:t>
      </w:r>
      <w:proofErr w:type="spellEnd"/>
      <w:r>
        <w:t xml:space="preserve"> </w:t>
      </w:r>
      <w:r>
        <w:rPr>
          <w:i/>
        </w:rPr>
        <w:t xml:space="preserve">et al., </w:t>
      </w:r>
      <w:r>
        <w:t>2013).</w:t>
      </w:r>
    </w:p>
    <w:p w14:paraId="4497EE97" w14:textId="77777777" w:rsidR="00F9427A" w:rsidRDefault="00000000">
      <w:pPr>
        <w:pStyle w:val="BodyText"/>
        <w:spacing w:before="161" w:line="480" w:lineRule="auto"/>
        <w:ind w:left="360" w:right="1075"/>
        <w:jc w:val="both"/>
      </w:pPr>
      <w:r>
        <w:t>Ilorin East faces several challenges in managing its solid waste. The lack of adequate waste collection infrastructure has led to indiscriminate dumping of waste in residential areas, streets, and</w:t>
      </w:r>
      <w:r>
        <w:rPr>
          <w:spacing w:val="-2"/>
        </w:rPr>
        <w:t xml:space="preserve"> </w:t>
      </w:r>
      <w:r>
        <w:t>water</w:t>
      </w:r>
      <w:r>
        <w:rPr>
          <w:spacing w:val="-4"/>
        </w:rPr>
        <w:t xml:space="preserve"> </w:t>
      </w:r>
      <w:r>
        <w:t>bodies,</w:t>
      </w:r>
      <w:r>
        <w:rPr>
          <w:spacing w:val="-3"/>
        </w:rPr>
        <w:t xml:space="preserve"> </w:t>
      </w:r>
      <w:r>
        <w:t>thereby</w:t>
      </w:r>
      <w:r>
        <w:rPr>
          <w:spacing w:val="-2"/>
        </w:rPr>
        <w:t xml:space="preserve"> </w:t>
      </w:r>
      <w:r>
        <w:t>causing</w:t>
      </w:r>
      <w:r>
        <w:rPr>
          <w:spacing w:val="-2"/>
        </w:rPr>
        <w:t xml:space="preserve"> </w:t>
      </w:r>
      <w:r>
        <w:t>environmental</w:t>
      </w:r>
      <w:r>
        <w:rPr>
          <w:spacing w:val="-2"/>
        </w:rPr>
        <w:t xml:space="preserve"> </w:t>
      </w:r>
      <w:r>
        <w:t>pollution</w:t>
      </w:r>
      <w:r>
        <w:rPr>
          <w:spacing w:val="-2"/>
        </w:rPr>
        <w:t xml:space="preserve"> </w:t>
      </w:r>
      <w:r>
        <w:t>and</w:t>
      </w:r>
      <w:r>
        <w:rPr>
          <w:spacing w:val="-2"/>
        </w:rPr>
        <w:t xml:space="preserve"> </w:t>
      </w:r>
      <w:r>
        <w:t>health</w:t>
      </w:r>
      <w:r>
        <w:rPr>
          <w:spacing w:val="-2"/>
        </w:rPr>
        <w:t xml:space="preserve"> </w:t>
      </w:r>
      <w:r>
        <w:t>hazards</w:t>
      </w:r>
      <w:r>
        <w:rPr>
          <w:spacing w:val="-3"/>
        </w:rPr>
        <w:t xml:space="preserve"> </w:t>
      </w:r>
      <w:r>
        <w:t>(Abah</w:t>
      </w:r>
      <w:r>
        <w:rPr>
          <w:spacing w:val="-2"/>
        </w:rPr>
        <w:t xml:space="preserve"> </w:t>
      </w:r>
      <w:r>
        <w:t>&amp;</w:t>
      </w:r>
      <w:r>
        <w:rPr>
          <w:spacing w:val="-2"/>
        </w:rPr>
        <w:t xml:space="preserve"> </w:t>
      </w:r>
      <w:proofErr w:type="spellStart"/>
      <w:r>
        <w:t>Ohimain</w:t>
      </w:r>
      <w:proofErr w:type="spellEnd"/>
      <w:r>
        <w:t xml:space="preserve">, 2010). Furthermore, the absence of proper waste disposal facilities and recycling systems exacerbates these issues, </w:t>
      </w:r>
      <w:r>
        <w:lastRenderedPageBreak/>
        <w:t xml:space="preserve">resulting in the accumulation of waste in open dumpsites and illegal locations (Wilson </w:t>
      </w:r>
      <w:r>
        <w:rPr>
          <w:i/>
        </w:rPr>
        <w:t xml:space="preserve">et al., </w:t>
      </w:r>
      <w:r>
        <w:t>2012).</w:t>
      </w:r>
    </w:p>
    <w:p w14:paraId="13A8FD6F" w14:textId="77777777" w:rsidR="00F9427A" w:rsidRDefault="00000000">
      <w:pPr>
        <w:pStyle w:val="BodyText"/>
        <w:spacing w:before="159" w:line="480" w:lineRule="auto"/>
        <w:ind w:left="360" w:right="1076"/>
        <w:jc w:val="both"/>
      </w:pPr>
      <w:r>
        <w:t xml:space="preserve">The inadequacy of financial and human resources for waste management further compounds the problem. Local governments often face budgetary constraints, limiting their ability to invest in modern waste management technologies and systems (Adeniran </w:t>
      </w:r>
      <w:r>
        <w:rPr>
          <w:i/>
        </w:rPr>
        <w:t xml:space="preserve">et al., </w:t>
      </w:r>
      <w:r>
        <w:t>2017). Moreover, poor public awareness and participation in waste management contribute to the persistence of unsustainable practices, including the failure to segregate waste at source and low adoption of recycling initiatives (Cointreau, 2006).</w:t>
      </w:r>
    </w:p>
    <w:p w14:paraId="550F5859" w14:textId="77777777" w:rsidR="00F9427A" w:rsidRDefault="00000000">
      <w:pPr>
        <w:pStyle w:val="BodyText"/>
        <w:spacing w:before="162" w:line="480" w:lineRule="auto"/>
        <w:ind w:left="360" w:right="1079"/>
        <w:jc w:val="both"/>
      </w:pPr>
      <w:r>
        <w:t>The</w:t>
      </w:r>
      <w:r>
        <w:rPr>
          <w:spacing w:val="-13"/>
        </w:rPr>
        <w:t xml:space="preserve"> </w:t>
      </w:r>
      <w:r>
        <w:t>environmental</w:t>
      </w:r>
      <w:r>
        <w:rPr>
          <w:spacing w:val="-13"/>
        </w:rPr>
        <w:t xml:space="preserve"> </w:t>
      </w:r>
      <w:r>
        <w:t>and</w:t>
      </w:r>
      <w:r>
        <w:rPr>
          <w:spacing w:val="-13"/>
        </w:rPr>
        <w:t xml:space="preserve"> </w:t>
      </w:r>
      <w:r>
        <w:t>social</w:t>
      </w:r>
      <w:r>
        <w:rPr>
          <w:spacing w:val="-13"/>
        </w:rPr>
        <w:t xml:space="preserve"> </w:t>
      </w:r>
      <w:r>
        <w:t>impacts</w:t>
      </w:r>
      <w:r>
        <w:rPr>
          <w:spacing w:val="-12"/>
        </w:rPr>
        <w:t xml:space="preserve"> </w:t>
      </w:r>
      <w:r>
        <w:t>of</w:t>
      </w:r>
      <w:r>
        <w:rPr>
          <w:spacing w:val="-13"/>
        </w:rPr>
        <w:t xml:space="preserve"> </w:t>
      </w:r>
      <w:r>
        <w:t>these</w:t>
      </w:r>
      <w:r>
        <w:rPr>
          <w:spacing w:val="-11"/>
        </w:rPr>
        <w:t xml:space="preserve"> </w:t>
      </w:r>
      <w:r>
        <w:t>challenges</w:t>
      </w:r>
      <w:r>
        <w:rPr>
          <w:spacing w:val="-13"/>
        </w:rPr>
        <w:t xml:space="preserve"> </w:t>
      </w:r>
      <w:r>
        <w:t>are</w:t>
      </w:r>
      <w:r>
        <w:rPr>
          <w:spacing w:val="-13"/>
        </w:rPr>
        <w:t xml:space="preserve"> </w:t>
      </w:r>
      <w:r>
        <w:t>significant.</w:t>
      </w:r>
      <w:r>
        <w:rPr>
          <w:spacing w:val="-13"/>
        </w:rPr>
        <w:t xml:space="preserve"> </w:t>
      </w:r>
      <w:r>
        <w:t>Open</w:t>
      </w:r>
      <w:r>
        <w:rPr>
          <w:spacing w:val="-13"/>
        </w:rPr>
        <w:t xml:space="preserve"> </w:t>
      </w:r>
      <w:r>
        <w:t>dumpsites</w:t>
      </w:r>
      <w:r>
        <w:rPr>
          <w:spacing w:val="-13"/>
        </w:rPr>
        <w:t xml:space="preserve"> </w:t>
      </w:r>
      <w:r>
        <w:t>in</w:t>
      </w:r>
      <w:r>
        <w:rPr>
          <w:spacing w:val="-13"/>
        </w:rPr>
        <w:t xml:space="preserve"> </w:t>
      </w:r>
      <w:r>
        <w:t xml:space="preserve">Ilorin East contribute to the emission of greenhouse gases such as methane, which exacerbates climate change (UNEP, 2020). They also serve as breeding grounds for disease vectors, posing serious public health risks. Additionally, clogged drainage systems caused by indiscriminate waste dumping led to flooding during the rainy season, further endangering lives and properties (Olanrewaju &amp; </w:t>
      </w:r>
      <w:proofErr w:type="spellStart"/>
      <w:r>
        <w:t>Ilemobade</w:t>
      </w:r>
      <w:proofErr w:type="spellEnd"/>
      <w:r>
        <w:t>, 2009).</w:t>
      </w:r>
    </w:p>
    <w:p w14:paraId="48BD440B" w14:textId="77777777" w:rsidR="00F9427A" w:rsidRDefault="00000000">
      <w:pPr>
        <w:pStyle w:val="BodyText"/>
        <w:spacing w:before="159" w:line="480" w:lineRule="auto"/>
        <w:ind w:left="360" w:right="1076"/>
        <w:jc w:val="both"/>
      </w:pPr>
      <w:r>
        <w:t>Despite</w:t>
      </w:r>
      <w:r>
        <w:rPr>
          <w:spacing w:val="-10"/>
        </w:rPr>
        <w:t xml:space="preserve"> </w:t>
      </w:r>
      <w:r>
        <w:t>various</w:t>
      </w:r>
      <w:r>
        <w:rPr>
          <w:spacing w:val="-9"/>
        </w:rPr>
        <w:t xml:space="preserve"> </w:t>
      </w:r>
      <w:r>
        <w:t>efforts</w:t>
      </w:r>
      <w:r>
        <w:rPr>
          <w:spacing w:val="-9"/>
        </w:rPr>
        <w:t xml:space="preserve"> </w:t>
      </w:r>
      <w:r>
        <w:t>by</w:t>
      </w:r>
      <w:r>
        <w:rPr>
          <w:spacing w:val="-9"/>
        </w:rPr>
        <w:t xml:space="preserve"> </w:t>
      </w:r>
      <w:r>
        <w:t>local</w:t>
      </w:r>
      <w:r>
        <w:rPr>
          <w:spacing w:val="-9"/>
        </w:rPr>
        <w:t xml:space="preserve"> </w:t>
      </w:r>
      <w:r>
        <w:t>authorities</w:t>
      </w:r>
      <w:r>
        <w:rPr>
          <w:spacing w:val="-10"/>
        </w:rPr>
        <w:t xml:space="preserve"> </w:t>
      </w:r>
      <w:r>
        <w:t>to</w:t>
      </w:r>
      <w:r>
        <w:rPr>
          <w:spacing w:val="-9"/>
        </w:rPr>
        <w:t xml:space="preserve"> </w:t>
      </w:r>
      <w:r>
        <w:t>address</w:t>
      </w:r>
      <w:r>
        <w:rPr>
          <w:spacing w:val="-9"/>
        </w:rPr>
        <w:t xml:space="preserve"> </w:t>
      </w:r>
      <w:r>
        <w:t>these</w:t>
      </w:r>
      <w:r>
        <w:rPr>
          <w:spacing w:val="-10"/>
        </w:rPr>
        <w:t xml:space="preserve"> </w:t>
      </w:r>
      <w:r>
        <w:t>challenges,</w:t>
      </w:r>
      <w:r>
        <w:rPr>
          <w:spacing w:val="-9"/>
        </w:rPr>
        <w:t xml:space="preserve"> </w:t>
      </w:r>
      <w:r>
        <w:t>the</w:t>
      </w:r>
      <w:r>
        <w:rPr>
          <w:spacing w:val="-10"/>
        </w:rPr>
        <w:t xml:space="preserve"> </w:t>
      </w:r>
      <w:r>
        <w:t>problem</w:t>
      </w:r>
      <w:r>
        <w:rPr>
          <w:spacing w:val="-9"/>
        </w:rPr>
        <w:t xml:space="preserve"> </w:t>
      </w:r>
      <w:r>
        <w:t>persists</w:t>
      </w:r>
      <w:r>
        <w:rPr>
          <w:spacing w:val="-9"/>
        </w:rPr>
        <w:t xml:space="preserve"> </w:t>
      </w:r>
      <w:r>
        <w:t>due</w:t>
      </w:r>
      <w:r>
        <w:rPr>
          <w:spacing w:val="-10"/>
        </w:rPr>
        <w:t xml:space="preserve"> </w:t>
      </w:r>
      <w:r>
        <w:t>to the lack of an integrated waste management system, inadequate policy enforcement, and limited involvement</w:t>
      </w:r>
      <w:r>
        <w:rPr>
          <w:spacing w:val="53"/>
        </w:rPr>
        <w:t xml:space="preserve"> </w:t>
      </w:r>
      <w:r>
        <w:t>of</w:t>
      </w:r>
      <w:r>
        <w:rPr>
          <w:spacing w:val="53"/>
        </w:rPr>
        <w:t xml:space="preserve"> </w:t>
      </w:r>
      <w:r>
        <w:t>private-sector</w:t>
      </w:r>
      <w:r>
        <w:rPr>
          <w:spacing w:val="53"/>
        </w:rPr>
        <w:t xml:space="preserve"> </w:t>
      </w:r>
      <w:r>
        <w:t>actors</w:t>
      </w:r>
      <w:r>
        <w:rPr>
          <w:spacing w:val="52"/>
        </w:rPr>
        <w:t xml:space="preserve"> </w:t>
      </w:r>
      <w:r>
        <w:t>(</w:t>
      </w:r>
      <w:proofErr w:type="spellStart"/>
      <w:r>
        <w:t>Ezeah</w:t>
      </w:r>
      <w:proofErr w:type="spellEnd"/>
      <w:r>
        <w:rPr>
          <w:spacing w:val="55"/>
        </w:rPr>
        <w:t xml:space="preserve"> </w:t>
      </w:r>
      <w:r>
        <w:rPr>
          <w:i/>
        </w:rPr>
        <w:t>et</w:t>
      </w:r>
      <w:r>
        <w:rPr>
          <w:i/>
          <w:spacing w:val="55"/>
        </w:rPr>
        <w:t xml:space="preserve"> </w:t>
      </w:r>
      <w:r>
        <w:rPr>
          <w:i/>
        </w:rPr>
        <w:t>al.,</w:t>
      </w:r>
      <w:r>
        <w:rPr>
          <w:i/>
          <w:spacing w:val="55"/>
        </w:rPr>
        <w:t xml:space="preserve"> </w:t>
      </w:r>
      <w:r>
        <w:t>2013).</w:t>
      </w:r>
      <w:r>
        <w:rPr>
          <w:spacing w:val="46"/>
        </w:rPr>
        <w:t xml:space="preserve"> </w:t>
      </w:r>
      <w:r>
        <w:t>This</w:t>
      </w:r>
      <w:r>
        <w:rPr>
          <w:spacing w:val="54"/>
        </w:rPr>
        <w:t xml:space="preserve"> </w:t>
      </w:r>
      <w:r>
        <w:t>research,</w:t>
      </w:r>
      <w:r>
        <w:rPr>
          <w:spacing w:val="52"/>
        </w:rPr>
        <w:t xml:space="preserve"> </w:t>
      </w:r>
      <w:r>
        <w:t>therefore,</w:t>
      </w:r>
      <w:r>
        <w:rPr>
          <w:spacing w:val="53"/>
        </w:rPr>
        <w:t xml:space="preserve"> </w:t>
      </w:r>
      <w:r>
        <w:t>seeks</w:t>
      </w:r>
      <w:r>
        <w:rPr>
          <w:spacing w:val="54"/>
        </w:rPr>
        <w:t xml:space="preserve"> </w:t>
      </w:r>
      <w:r>
        <w:rPr>
          <w:spacing w:val="-5"/>
        </w:rPr>
        <w:t>to</w:t>
      </w:r>
    </w:p>
    <w:p w14:paraId="43EB8111" w14:textId="77777777" w:rsidR="005673F7" w:rsidRDefault="005673F7">
      <w:pPr>
        <w:pStyle w:val="BodyText"/>
        <w:spacing w:line="480" w:lineRule="auto"/>
        <w:jc w:val="both"/>
      </w:pPr>
    </w:p>
    <w:p w14:paraId="2C2772C0" w14:textId="77777777" w:rsidR="00F9427A" w:rsidRDefault="00000000">
      <w:pPr>
        <w:pStyle w:val="BodyText"/>
        <w:spacing w:before="60" w:line="480" w:lineRule="auto"/>
        <w:ind w:left="360" w:right="1078"/>
        <w:jc w:val="both"/>
      </w:pPr>
      <w:r>
        <w:t xml:space="preserve">investigate the underlying factors contributing to poor solid waste management in Ilorin East, assess the effectiveness of existing systems, and propose actionable </w:t>
      </w:r>
      <w:r>
        <w:lastRenderedPageBreak/>
        <w:t xml:space="preserve">solutions to mitigate these </w:t>
      </w:r>
      <w:r>
        <w:rPr>
          <w:spacing w:val="-2"/>
        </w:rPr>
        <w:t>challenges.</w:t>
      </w:r>
    </w:p>
    <w:p w14:paraId="0069EFE5" w14:textId="77777777" w:rsidR="00F9427A" w:rsidRDefault="00000000">
      <w:pPr>
        <w:pStyle w:val="Heading3"/>
        <w:numPr>
          <w:ilvl w:val="1"/>
          <w:numId w:val="19"/>
        </w:numPr>
        <w:tabs>
          <w:tab w:val="left" w:pos="720"/>
        </w:tabs>
        <w:spacing w:before="161"/>
        <w:jc w:val="both"/>
      </w:pPr>
      <w:bookmarkStart w:id="15" w:name="_Toc204582861"/>
      <w:r>
        <w:t>Research</w:t>
      </w:r>
      <w:r>
        <w:rPr>
          <w:spacing w:val="-8"/>
        </w:rPr>
        <w:t xml:space="preserve"> </w:t>
      </w:r>
      <w:r>
        <w:rPr>
          <w:spacing w:val="-2"/>
        </w:rPr>
        <w:t>Questions</w:t>
      </w:r>
      <w:bookmarkEnd w:id="15"/>
    </w:p>
    <w:p w14:paraId="7B24C3E2" w14:textId="77777777" w:rsidR="00F9427A" w:rsidRDefault="00F9427A">
      <w:pPr>
        <w:pStyle w:val="BodyText"/>
        <w:spacing w:before="158"/>
        <w:rPr>
          <w:b/>
        </w:rPr>
      </w:pPr>
    </w:p>
    <w:p w14:paraId="4C7BAEF0" w14:textId="77777777" w:rsidR="00F9427A" w:rsidRDefault="00000000">
      <w:pPr>
        <w:pStyle w:val="BodyText"/>
        <w:spacing w:line="480" w:lineRule="auto"/>
        <w:ind w:left="360" w:right="1078"/>
        <w:jc w:val="both"/>
      </w:pPr>
      <w:r>
        <w:t>This</w:t>
      </w:r>
      <w:r>
        <w:rPr>
          <w:spacing w:val="-14"/>
        </w:rPr>
        <w:t xml:space="preserve"> </w:t>
      </w:r>
      <w:r>
        <w:t>study</w:t>
      </w:r>
      <w:r>
        <w:rPr>
          <w:spacing w:val="-14"/>
        </w:rPr>
        <w:t xml:space="preserve"> </w:t>
      </w:r>
      <w:r>
        <w:t>is</w:t>
      </w:r>
      <w:r>
        <w:rPr>
          <w:spacing w:val="-14"/>
        </w:rPr>
        <w:t xml:space="preserve"> </w:t>
      </w:r>
      <w:r>
        <w:t>to</w:t>
      </w:r>
      <w:r>
        <w:rPr>
          <w:spacing w:val="-14"/>
        </w:rPr>
        <w:t xml:space="preserve"> </w:t>
      </w:r>
      <w:r>
        <w:t>address</w:t>
      </w:r>
      <w:r>
        <w:rPr>
          <w:spacing w:val="-14"/>
        </w:rPr>
        <w:t xml:space="preserve"> </w:t>
      </w:r>
      <w:r>
        <w:t>the</w:t>
      </w:r>
      <w:r>
        <w:rPr>
          <w:spacing w:val="-15"/>
        </w:rPr>
        <w:t xml:space="preserve"> </w:t>
      </w:r>
      <w:r>
        <w:t>critical</w:t>
      </w:r>
      <w:r>
        <w:rPr>
          <w:spacing w:val="-14"/>
        </w:rPr>
        <w:t xml:space="preserve"> </w:t>
      </w:r>
      <w:r>
        <w:t>issues</w:t>
      </w:r>
      <w:r>
        <w:rPr>
          <w:spacing w:val="-14"/>
        </w:rPr>
        <w:t xml:space="preserve"> </w:t>
      </w:r>
      <w:r>
        <w:t>surrounding</w:t>
      </w:r>
      <w:r>
        <w:rPr>
          <w:spacing w:val="-14"/>
        </w:rPr>
        <w:t xml:space="preserve"> </w:t>
      </w:r>
      <w:r>
        <w:t>solid</w:t>
      </w:r>
      <w:r>
        <w:rPr>
          <w:spacing w:val="-14"/>
        </w:rPr>
        <w:t xml:space="preserve"> </w:t>
      </w:r>
      <w:r>
        <w:t>waste</w:t>
      </w:r>
      <w:r>
        <w:rPr>
          <w:spacing w:val="-15"/>
        </w:rPr>
        <w:t xml:space="preserve"> </w:t>
      </w:r>
      <w:r>
        <w:t>management</w:t>
      </w:r>
      <w:r>
        <w:rPr>
          <w:spacing w:val="-14"/>
        </w:rPr>
        <w:t xml:space="preserve"> </w:t>
      </w:r>
      <w:r>
        <w:t>in</w:t>
      </w:r>
      <w:r>
        <w:rPr>
          <w:spacing w:val="-14"/>
        </w:rPr>
        <w:t xml:space="preserve"> </w:t>
      </w:r>
      <w:r>
        <w:t>Ilorin</w:t>
      </w:r>
      <w:r>
        <w:rPr>
          <w:spacing w:val="-14"/>
        </w:rPr>
        <w:t xml:space="preserve"> </w:t>
      </w:r>
      <w:r>
        <w:t>East</w:t>
      </w:r>
      <w:r>
        <w:rPr>
          <w:spacing w:val="-14"/>
        </w:rPr>
        <w:t xml:space="preserve"> </w:t>
      </w:r>
      <w:r>
        <w:t>Local Government</w:t>
      </w:r>
      <w:r>
        <w:rPr>
          <w:spacing w:val="-3"/>
        </w:rPr>
        <w:t xml:space="preserve"> </w:t>
      </w:r>
      <w:r>
        <w:t>Area. To achieve this, the following research questions have been formulated:</w:t>
      </w:r>
    </w:p>
    <w:p w14:paraId="3FF2FC63" w14:textId="77777777" w:rsidR="00F9427A" w:rsidRDefault="00000000">
      <w:pPr>
        <w:pStyle w:val="ListParagraph"/>
        <w:numPr>
          <w:ilvl w:val="0"/>
          <w:numId w:val="18"/>
        </w:numPr>
        <w:tabs>
          <w:tab w:val="left" w:pos="595"/>
        </w:tabs>
        <w:spacing w:before="162"/>
        <w:ind w:hanging="235"/>
        <w:jc w:val="both"/>
        <w:rPr>
          <w:sz w:val="24"/>
        </w:rPr>
      </w:pPr>
      <w:r>
        <w:rPr>
          <w:sz w:val="24"/>
        </w:rPr>
        <w:t>What</w:t>
      </w:r>
      <w:r>
        <w:rPr>
          <w:spacing w:val="-4"/>
          <w:sz w:val="24"/>
        </w:rPr>
        <w:t xml:space="preserve"> </w:t>
      </w:r>
      <w:r>
        <w:rPr>
          <w:sz w:val="24"/>
        </w:rPr>
        <w:t>are</w:t>
      </w:r>
      <w:r>
        <w:rPr>
          <w:spacing w:val="-2"/>
          <w:sz w:val="24"/>
        </w:rPr>
        <w:t xml:space="preserve"> </w:t>
      </w:r>
      <w:r>
        <w:rPr>
          <w:sz w:val="24"/>
        </w:rPr>
        <w:t>the</w:t>
      </w:r>
      <w:r>
        <w:rPr>
          <w:spacing w:val="-1"/>
          <w:sz w:val="24"/>
        </w:rPr>
        <w:t xml:space="preserve"> </w:t>
      </w:r>
      <w:r>
        <w:rPr>
          <w:sz w:val="24"/>
        </w:rPr>
        <w:t>current</w:t>
      </w:r>
      <w:r>
        <w:rPr>
          <w:spacing w:val="-1"/>
          <w:sz w:val="24"/>
        </w:rPr>
        <w:t xml:space="preserve"> </w:t>
      </w:r>
      <w:r>
        <w:rPr>
          <w:sz w:val="24"/>
        </w:rPr>
        <w:t>patterns</w:t>
      </w:r>
      <w:r>
        <w:rPr>
          <w:spacing w:val="-2"/>
          <w:sz w:val="24"/>
        </w:rPr>
        <w:t xml:space="preserve"> </w:t>
      </w:r>
      <w:r>
        <w:rPr>
          <w:sz w:val="24"/>
        </w:rPr>
        <w:t>of</w:t>
      </w:r>
      <w:r>
        <w:rPr>
          <w:spacing w:val="-3"/>
          <w:sz w:val="24"/>
        </w:rPr>
        <w:t xml:space="preserve"> </w:t>
      </w:r>
      <w:r>
        <w:rPr>
          <w:sz w:val="24"/>
        </w:rPr>
        <w:t>solid</w:t>
      </w:r>
      <w:r>
        <w:rPr>
          <w:spacing w:val="-2"/>
          <w:sz w:val="24"/>
        </w:rPr>
        <w:t xml:space="preserve"> </w:t>
      </w:r>
      <w:r>
        <w:rPr>
          <w:sz w:val="24"/>
        </w:rPr>
        <w:t>waste</w:t>
      </w:r>
      <w:r>
        <w:rPr>
          <w:spacing w:val="-1"/>
          <w:sz w:val="24"/>
        </w:rPr>
        <w:t xml:space="preserve"> </w:t>
      </w:r>
      <w:r>
        <w:rPr>
          <w:sz w:val="24"/>
        </w:rPr>
        <w:t>generation</w:t>
      </w:r>
      <w:r>
        <w:rPr>
          <w:spacing w:val="-1"/>
          <w:sz w:val="24"/>
        </w:rPr>
        <w:t xml:space="preserve"> </w:t>
      </w:r>
      <w:r>
        <w:rPr>
          <w:sz w:val="24"/>
        </w:rPr>
        <w:t>in</w:t>
      </w:r>
      <w:r>
        <w:rPr>
          <w:spacing w:val="-1"/>
          <w:sz w:val="24"/>
        </w:rPr>
        <w:t xml:space="preserve"> </w:t>
      </w:r>
      <w:r>
        <w:rPr>
          <w:sz w:val="24"/>
        </w:rPr>
        <w:t>Ilorin</w:t>
      </w:r>
      <w:r>
        <w:rPr>
          <w:spacing w:val="-1"/>
          <w:sz w:val="24"/>
        </w:rPr>
        <w:t xml:space="preserve"> </w:t>
      </w:r>
      <w:r>
        <w:rPr>
          <w:sz w:val="24"/>
        </w:rPr>
        <w:t>East</w:t>
      </w:r>
      <w:r>
        <w:rPr>
          <w:spacing w:val="-1"/>
          <w:sz w:val="24"/>
        </w:rPr>
        <w:t xml:space="preserve"> </w:t>
      </w:r>
      <w:r>
        <w:rPr>
          <w:sz w:val="24"/>
        </w:rPr>
        <w:t>Local</w:t>
      </w:r>
      <w:r>
        <w:rPr>
          <w:spacing w:val="-2"/>
          <w:sz w:val="24"/>
        </w:rPr>
        <w:t xml:space="preserve"> </w:t>
      </w:r>
      <w:r>
        <w:rPr>
          <w:sz w:val="24"/>
        </w:rPr>
        <w:t>Government</w:t>
      </w:r>
      <w:r>
        <w:rPr>
          <w:spacing w:val="-12"/>
          <w:sz w:val="24"/>
        </w:rPr>
        <w:t xml:space="preserve"> </w:t>
      </w:r>
      <w:r>
        <w:rPr>
          <w:spacing w:val="-2"/>
          <w:sz w:val="24"/>
        </w:rPr>
        <w:t>Area?</w:t>
      </w:r>
    </w:p>
    <w:p w14:paraId="67C93B94" w14:textId="77777777" w:rsidR="00F9427A" w:rsidRDefault="00F9427A">
      <w:pPr>
        <w:pStyle w:val="BodyText"/>
        <w:spacing w:before="161"/>
      </w:pPr>
    </w:p>
    <w:p w14:paraId="2DFF7FE6" w14:textId="77777777" w:rsidR="00F9427A" w:rsidRDefault="00000000">
      <w:pPr>
        <w:pStyle w:val="ListParagraph"/>
        <w:numPr>
          <w:ilvl w:val="0"/>
          <w:numId w:val="18"/>
        </w:numPr>
        <w:tabs>
          <w:tab w:val="left" w:pos="604"/>
        </w:tabs>
        <w:spacing w:line="480" w:lineRule="auto"/>
        <w:ind w:left="360" w:right="1082" w:firstLine="0"/>
        <w:rPr>
          <w:sz w:val="24"/>
        </w:rPr>
      </w:pPr>
      <w:r>
        <w:rPr>
          <w:sz w:val="24"/>
        </w:rPr>
        <w:t>What methods are currently employed for waste collection, transportation, and disposal in the study area?</w:t>
      </w:r>
    </w:p>
    <w:p w14:paraId="3DDA59F2" w14:textId="77777777" w:rsidR="00F9427A" w:rsidRDefault="00000000">
      <w:pPr>
        <w:pStyle w:val="ListParagraph"/>
        <w:numPr>
          <w:ilvl w:val="0"/>
          <w:numId w:val="18"/>
        </w:numPr>
        <w:tabs>
          <w:tab w:val="left" w:pos="611"/>
        </w:tabs>
        <w:spacing w:before="158" w:line="480" w:lineRule="auto"/>
        <w:ind w:left="360" w:right="1079" w:firstLine="0"/>
        <w:rPr>
          <w:sz w:val="24"/>
        </w:rPr>
      </w:pPr>
      <w:r>
        <w:rPr>
          <w:sz w:val="24"/>
        </w:rPr>
        <w:t>What are the major challenges faced by the local authorities and residents in managing solid</w:t>
      </w:r>
      <w:r>
        <w:rPr>
          <w:spacing w:val="40"/>
          <w:sz w:val="24"/>
        </w:rPr>
        <w:t xml:space="preserve"> </w:t>
      </w:r>
      <w:r>
        <w:rPr>
          <w:spacing w:val="-2"/>
          <w:sz w:val="24"/>
        </w:rPr>
        <w:t>waste?</w:t>
      </w:r>
    </w:p>
    <w:p w14:paraId="7CB96603" w14:textId="77777777" w:rsidR="00F9427A" w:rsidRDefault="00000000">
      <w:pPr>
        <w:pStyle w:val="ListParagraph"/>
        <w:numPr>
          <w:ilvl w:val="0"/>
          <w:numId w:val="18"/>
        </w:numPr>
        <w:tabs>
          <w:tab w:val="left" w:pos="597"/>
        </w:tabs>
        <w:spacing w:before="162" w:line="480" w:lineRule="auto"/>
        <w:ind w:left="360" w:right="1081" w:firstLine="0"/>
        <w:rPr>
          <w:sz w:val="24"/>
        </w:rPr>
      </w:pPr>
      <w:r>
        <w:rPr>
          <w:sz w:val="24"/>
        </w:rPr>
        <w:t>How</w:t>
      </w:r>
      <w:r>
        <w:rPr>
          <w:spacing w:val="-8"/>
          <w:sz w:val="24"/>
        </w:rPr>
        <w:t xml:space="preserve"> </w:t>
      </w:r>
      <w:r>
        <w:rPr>
          <w:sz w:val="24"/>
        </w:rPr>
        <w:t>effective</w:t>
      </w:r>
      <w:r>
        <w:rPr>
          <w:spacing w:val="-5"/>
          <w:sz w:val="24"/>
        </w:rPr>
        <w:t xml:space="preserve"> </w:t>
      </w:r>
      <w:r>
        <w:rPr>
          <w:sz w:val="24"/>
        </w:rPr>
        <w:t>are</w:t>
      </w:r>
      <w:r>
        <w:rPr>
          <w:spacing w:val="-9"/>
          <w:sz w:val="24"/>
        </w:rPr>
        <w:t xml:space="preserve"> </w:t>
      </w:r>
      <w:r>
        <w:rPr>
          <w:sz w:val="24"/>
        </w:rPr>
        <w:t>the</w:t>
      </w:r>
      <w:r>
        <w:rPr>
          <w:spacing w:val="-4"/>
          <w:sz w:val="24"/>
        </w:rPr>
        <w:t xml:space="preserve"> </w:t>
      </w:r>
      <w:r>
        <w:rPr>
          <w:sz w:val="24"/>
        </w:rPr>
        <w:t>existing</w:t>
      </w:r>
      <w:r>
        <w:rPr>
          <w:spacing w:val="-6"/>
          <w:sz w:val="24"/>
        </w:rPr>
        <w:t xml:space="preserve"> </w:t>
      </w:r>
      <w:r>
        <w:rPr>
          <w:sz w:val="24"/>
        </w:rPr>
        <w:t>policies,</w:t>
      </w:r>
      <w:r>
        <w:rPr>
          <w:spacing w:val="-7"/>
          <w:sz w:val="24"/>
        </w:rPr>
        <w:t xml:space="preserve"> </w:t>
      </w:r>
      <w:r>
        <w:rPr>
          <w:sz w:val="24"/>
        </w:rPr>
        <w:t>infrastructure,</w:t>
      </w:r>
      <w:r>
        <w:rPr>
          <w:spacing w:val="-7"/>
          <w:sz w:val="24"/>
        </w:rPr>
        <w:t xml:space="preserve"> </w:t>
      </w:r>
      <w:r>
        <w:rPr>
          <w:sz w:val="24"/>
        </w:rPr>
        <w:t>and</w:t>
      </w:r>
      <w:r>
        <w:rPr>
          <w:spacing w:val="-7"/>
          <w:sz w:val="24"/>
        </w:rPr>
        <w:t xml:space="preserve"> </w:t>
      </w:r>
      <w:r>
        <w:rPr>
          <w:sz w:val="24"/>
        </w:rPr>
        <w:t>systems</w:t>
      </w:r>
      <w:r>
        <w:rPr>
          <w:spacing w:val="-6"/>
          <w:sz w:val="24"/>
        </w:rPr>
        <w:t xml:space="preserve"> </w:t>
      </w:r>
      <w:r>
        <w:rPr>
          <w:sz w:val="24"/>
        </w:rPr>
        <w:t>for</w:t>
      </w:r>
      <w:r>
        <w:rPr>
          <w:spacing w:val="-8"/>
          <w:sz w:val="24"/>
        </w:rPr>
        <w:t xml:space="preserve"> </w:t>
      </w:r>
      <w:r>
        <w:rPr>
          <w:sz w:val="24"/>
        </w:rPr>
        <w:t>solid</w:t>
      </w:r>
      <w:r>
        <w:rPr>
          <w:spacing w:val="-7"/>
          <w:sz w:val="24"/>
        </w:rPr>
        <w:t xml:space="preserve"> </w:t>
      </w:r>
      <w:r>
        <w:rPr>
          <w:sz w:val="24"/>
        </w:rPr>
        <w:t>waste</w:t>
      </w:r>
      <w:r>
        <w:rPr>
          <w:spacing w:val="-7"/>
          <w:sz w:val="24"/>
        </w:rPr>
        <w:t xml:space="preserve"> </w:t>
      </w:r>
      <w:r>
        <w:rPr>
          <w:sz w:val="24"/>
        </w:rPr>
        <w:t>management in the area?</w:t>
      </w:r>
    </w:p>
    <w:p w14:paraId="6F8B7DC5" w14:textId="77777777" w:rsidR="00F9427A" w:rsidRDefault="00000000">
      <w:pPr>
        <w:pStyle w:val="BodyText"/>
        <w:spacing w:before="158" w:line="480" w:lineRule="auto"/>
        <w:ind w:left="360" w:right="1079"/>
        <w:jc w:val="both"/>
      </w:pPr>
      <w:r>
        <w:t>By</w:t>
      </w:r>
      <w:r>
        <w:rPr>
          <w:spacing w:val="-10"/>
        </w:rPr>
        <w:t xml:space="preserve"> </w:t>
      </w:r>
      <w:r>
        <w:t>addressing</w:t>
      </w:r>
      <w:r>
        <w:rPr>
          <w:spacing w:val="-10"/>
        </w:rPr>
        <w:t xml:space="preserve"> </w:t>
      </w:r>
      <w:r>
        <w:t>these</w:t>
      </w:r>
      <w:r>
        <w:rPr>
          <w:spacing w:val="-10"/>
        </w:rPr>
        <w:t xml:space="preserve"> </w:t>
      </w:r>
      <w:r>
        <w:t>questions,</w:t>
      </w:r>
      <w:r>
        <w:rPr>
          <w:spacing w:val="-9"/>
        </w:rPr>
        <w:t xml:space="preserve"> </w:t>
      </w:r>
      <w:r>
        <w:t>the</w:t>
      </w:r>
      <w:r>
        <w:rPr>
          <w:spacing w:val="-10"/>
        </w:rPr>
        <w:t xml:space="preserve"> </w:t>
      </w:r>
      <w:r>
        <w:t>study</w:t>
      </w:r>
      <w:r>
        <w:rPr>
          <w:spacing w:val="-9"/>
        </w:rPr>
        <w:t xml:space="preserve"> </w:t>
      </w:r>
      <w:r>
        <w:t>seeks</w:t>
      </w:r>
      <w:r>
        <w:rPr>
          <w:spacing w:val="-9"/>
        </w:rPr>
        <w:t xml:space="preserve"> </w:t>
      </w:r>
      <w:r>
        <w:t>to</w:t>
      </w:r>
      <w:r>
        <w:rPr>
          <w:spacing w:val="-9"/>
        </w:rPr>
        <w:t xml:space="preserve"> </w:t>
      </w:r>
      <w:r>
        <w:t>provide</w:t>
      </w:r>
      <w:r>
        <w:rPr>
          <w:spacing w:val="-11"/>
        </w:rPr>
        <w:t xml:space="preserve"> </w:t>
      </w:r>
      <w:r>
        <w:t>a</w:t>
      </w:r>
      <w:r>
        <w:rPr>
          <w:spacing w:val="-8"/>
        </w:rPr>
        <w:t xml:space="preserve"> </w:t>
      </w:r>
      <w:r>
        <w:t>comprehensive</w:t>
      </w:r>
      <w:r>
        <w:rPr>
          <w:spacing w:val="-8"/>
        </w:rPr>
        <w:t xml:space="preserve"> </w:t>
      </w:r>
      <w:r>
        <w:t>assessment</w:t>
      </w:r>
      <w:r>
        <w:rPr>
          <w:spacing w:val="-10"/>
        </w:rPr>
        <w:t xml:space="preserve"> </w:t>
      </w:r>
      <w:r>
        <w:t>of</w:t>
      </w:r>
      <w:r>
        <w:rPr>
          <w:spacing w:val="-10"/>
        </w:rPr>
        <w:t xml:space="preserve"> </w:t>
      </w:r>
      <w:r>
        <w:t>the</w:t>
      </w:r>
      <w:r>
        <w:rPr>
          <w:spacing w:val="-8"/>
        </w:rPr>
        <w:t xml:space="preserve"> </w:t>
      </w:r>
      <w:r>
        <w:t>solid waste management system in Ilorin East and identify practical solutions to enhance its efficiency and sustainability.</w:t>
      </w:r>
    </w:p>
    <w:p w14:paraId="3CC349D5" w14:textId="77777777" w:rsidR="005673F7" w:rsidRDefault="005673F7">
      <w:pPr>
        <w:pStyle w:val="BodyText"/>
        <w:spacing w:line="480" w:lineRule="auto"/>
        <w:jc w:val="both"/>
      </w:pPr>
    </w:p>
    <w:p w14:paraId="17D8FEFA" w14:textId="77777777" w:rsidR="00F9427A" w:rsidRDefault="00000000">
      <w:pPr>
        <w:pStyle w:val="Heading3"/>
        <w:numPr>
          <w:ilvl w:val="1"/>
          <w:numId w:val="19"/>
        </w:numPr>
        <w:tabs>
          <w:tab w:val="left" w:pos="705"/>
        </w:tabs>
        <w:spacing w:before="60"/>
        <w:ind w:left="705" w:hanging="345"/>
        <w:jc w:val="both"/>
      </w:pPr>
      <w:bookmarkStart w:id="16" w:name="_Toc204582862"/>
      <w:r>
        <w:t>Aim</w:t>
      </w:r>
      <w:r>
        <w:rPr>
          <w:spacing w:val="-3"/>
        </w:rPr>
        <w:t xml:space="preserve"> </w:t>
      </w:r>
      <w:r>
        <w:t>and</w:t>
      </w:r>
      <w:r>
        <w:rPr>
          <w:spacing w:val="-2"/>
        </w:rPr>
        <w:t xml:space="preserve"> </w:t>
      </w:r>
      <w:r>
        <w:t>Objectives</w:t>
      </w:r>
      <w:r>
        <w:rPr>
          <w:spacing w:val="1"/>
        </w:rPr>
        <w:t xml:space="preserve"> </w:t>
      </w:r>
      <w:r>
        <w:t>of</w:t>
      </w:r>
      <w:r>
        <w:rPr>
          <w:spacing w:val="-2"/>
        </w:rPr>
        <w:t xml:space="preserve"> </w:t>
      </w:r>
      <w:r>
        <w:t>the</w:t>
      </w:r>
      <w:r>
        <w:rPr>
          <w:spacing w:val="-2"/>
        </w:rPr>
        <w:t xml:space="preserve"> </w:t>
      </w:r>
      <w:r>
        <w:rPr>
          <w:spacing w:val="-4"/>
        </w:rPr>
        <w:t>Study</w:t>
      </w:r>
      <w:bookmarkEnd w:id="16"/>
    </w:p>
    <w:p w14:paraId="7ABA8067" w14:textId="77777777" w:rsidR="00F9427A" w:rsidRDefault="00F9427A">
      <w:pPr>
        <w:pStyle w:val="BodyText"/>
        <w:spacing w:before="161"/>
        <w:rPr>
          <w:b/>
        </w:rPr>
      </w:pPr>
    </w:p>
    <w:p w14:paraId="5FDCE979" w14:textId="77777777" w:rsidR="00F9427A" w:rsidRDefault="00000000">
      <w:pPr>
        <w:pStyle w:val="ListParagraph"/>
        <w:numPr>
          <w:ilvl w:val="2"/>
          <w:numId w:val="19"/>
        </w:numPr>
        <w:tabs>
          <w:tab w:val="left" w:pos="945"/>
        </w:tabs>
        <w:ind w:left="945" w:hanging="585"/>
        <w:jc w:val="both"/>
        <w:rPr>
          <w:b/>
          <w:sz w:val="24"/>
        </w:rPr>
      </w:pPr>
      <w:r>
        <w:rPr>
          <w:b/>
          <w:sz w:val="24"/>
        </w:rPr>
        <w:t>Aim</w:t>
      </w:r>
      <w:r>
        <w:rPr>
          <w:b/>
          <w:spacing w:val="-2"/>
          <w:sz w:val="24"/>
        </w:rPr>
        <w:t xml:space="preserve"> </w:t>
      </w:r>
      <w:r>
        <w:rPr>
          <w:b/>
          <w:sz w:val="24"/>
        </w:rPr>
        <w:t>of</w:t>
      </w:r>
      <w:r>
        <w:rPr>
          <w:b/>
          <w:spacing w:val="-1"/>
          <w:sz w:val="24"/>
        </w:rPr>
        <w:t xml:space="preserve"> </w:t>
      </w:r>
      <w:r>
        <w:rPr>
          <w:b/>
          <w:sz w:val="24"/>
        </w:rPr>
        <w:t>the</w:t>
      </w:r>
      <w:r>
        <w:rPr>
          <w:b/>
          <w:spacing w:val="-1"/>
          <w:sz w:val="24"/>
        </w:rPr>
        <w:t xml:space="preserve"> </w:t>
      </w:r>
      <w:r>
        <w:rPr>
          <w:b/>
          <w:spacing w:val="-2"/>
          <w:sz w:val="24"/>
        </w:rPr>
        <w:t>Study</w:t>
      </w:r>
    </w:p>
    <w:p w14:paraId="38F5C31D" w14:textId="77777777" w:rsidR="00F9427A" w:rsidRDefault="00F9427A">
      <w:pPr>
        <w:pStyle w:val="BodyText"/>
        <w:spacing w:before="158"/>
        <w:rPr>
          <w:b/>
        </w:rPr>
      </w:pPr>
    </w:p>
    <w:p w14:paraId="474B088D" w14:textId="77777777" w:rsidR="00F9427A" w:rsidRDefault="00000000">
      <w:pPr>
        <w:pStyle w:val="BodyText"/>
        <w:spacing w:line="480" w:lineRule="auto"/>
        <w:ind w:left="360" w:right="1075"/>
        <w:jc w:val="both"/>
      </w:pPr>
      <w:r>
        <w:t>The</w:t>
      </w:r>
      <w:r>
        <w:rPr>
          <w:spacing w:val="-9"/>
        </w:rPr>
        <w:t xml:space="preserve"> </w:t>
      </w:r>
      <w:r>
        <w:t>aim</w:t>
      </w:r>
      <w:r>
        <w:rPr>
          <w:spacing w:val="-7"/>
        </w:rPr>
        <w:t xml:space="preserve"> </w:t>
      </w:r>
      <w:r>
        <w:t>of</w:t>
      </w:r>
      <w:r>
        <w:rPr>
          <w:spacing w:val="-9"/>
        </w:rPr>
        <w:t xml:space="preserve"> </w:t>
      </w:r>
      <w:r>
        <w:t>this</w:t>
      </w:r>
      <w:r>
        <w:rPr>
          <w:spacing w:val="-8"/>
        </w:rPr>
        <w:t xml:space="preserve"> </w:t>
      </w:r>
      <w:r>
        <w:t>study</w:t>
      </w:r>
      <w:r>
        <w:rPr>
          <w:spacing w:val="-7"/>
        </w:rPr>
        <w:t xml:space="preserve"> </w:t>
      </w:r>
      <w:r>
        <w:t>was</w:t>
      </w:r>
      <w:r>
        <w:rPr>
          <w:spacing w:val="-5"/>
        </w:rPr>
        <w:t xml:space="preserve"> </w:t>
      </w:r>
      <w:r>
        <w:t>to</w:t>
      </w:r>
      <w:r>
        <w:rPr>
          <w:spacing w:val="-8"/>
        </w:rPr>
        <w:t xml:space="preserve"> </w:t>
      </w:r>
      <w:r>
        <w:t>assess</w:t>
      </w:r>
      <w:r>
        <w:rPr>
          <w:spacing w:val="-8"/>
        </w:rPr>
        <w:t xml:space="preserve"> </w:t>
      </w:r>
      <w:r>
        <w:t>the</w:t>
      </w:r>
      <w:r>
        <w:rPr>
          <w:spacing w:val="-9"/>
        </w:rPr>
        <w:t xml:space="preserve"> </w:t>
      </w:r>
      <w:r>
        <w:t>effectiveness</w:t>
      </w:r>
      <w:r>
        <w:rPr>
          <w:spacing w:val="-8"/>
        </w:rPr>
        <w:t xml:space="preserve"> </w:t>
      </w:r>
      <w:r>
        <w:t>and</w:t>
      </w:r>
      <w:r>
        <w:rPr>
          <w:spacing w:val="-8"/>
        </w:rPr>
        <w:t xml:space="preserve"> </w:t>
      </w:r>
      <w:r>
        <w:t>challenges</w:t>
      </w:r>
      <w:r>
        <w:rPr>
          <w:spacing w:val="-8"/>
        </w:rPr>
        <w:t xml:space="preserve"> </w:t>
      </w:r>
      <w:r>
        <w:t>of</w:t>
      </w:r>
      <w:r>
        <w:rPr>
          <w:spacing w:val="-9"/>
        </w:rPr>
        <w:t xml:space="preserve"> </w:t>
      </w:r>
      <w:r>
        <w:t>solid</w:t>
      </w:r>
      <w:r>
        <w:rPr>
          <w:spacing w:val="-6"/>
        </w:rPr>
        <w:t xml:space="preserve"> </w:t>
      </w:r>
      <w:r>
        <w:t>waste</w:t>
      </w:r>
      <w:r>
        <w:rPr>
          <w:spacing w:val="-8"/>
        </w:rPr>
        <w:t xml:space="preserve"> </w:t>
      </w:r>
      <w:r>
        <w:t>management</w:t>
      </w:r>
      <w:r>
        <w:rPr>
          <w:spacing w:val="-8"/>
        </w:rPr>
        <w:t xml:space="preserve"> </w:t>
      </w:r>
      <w:r>
        <w:t>in Ilorin East Local Government</w:t>
      </w:r>
      <w:r>
        <w:rPr>
          <w:spacing w:val="-10"/>
        </w:rPr>
        <w:t xml:space="preserve"> </w:t>
      </w:r>
      <w:r>
        <w:t>Area, Kwara State, with a view to proposed a sustainable solution for improving the system.</w:t>
      </w:r>
    </w:p>
    <w:p w14:paraId="2493DAF9" w14:textId="77777777" w:rsidR="00F9427A" w:rsidRDefault="00000000">
      <w:pPr>
        <w:pStyle w:val="Heading3"/>
        <w:numPr>
          <w:ilvl w:val="2"/>
          <w:numId w:val="19"/>
        </w:numPr>
        <w:tabs>
          <w:tab w:val="left" w:pos="900"/>
        </w:tabs>
        <w:spacing w:before="161"/>
        <w:ind w:left="900" w:hanging="540"/>
        <w:jc w:val="both"/>
      </w:pPr>
      <w:bookmarkStart w:id="17" w:name="_Toc204582863"/>
      <w:r>
        <w:lastRenderedPageBreak/>
        <w:t>Objectives</w:t>
      </w:r>
      <w:r>
        <w:rPr>
          <w:spacing w:val="-4"/>
        </w:rPr>
        <w:t xml:space="preserve"> </w:t>
      </w:r>
      <w:r>
        <w:t>of</w:t>
      </w:r>
      <w:r>
        <w:rPr>
          <w:spacing w:val="-1"/>
        </w:rPr>
        <w:t xml:space="preserve"> </w:t>
      </w:r>
      <w:r>
        <w:t>the</w:t>
      </w:r>
      <w:r>
        <w:rPr>
          <w:spacing w:val="-2"/>
        </w:rPr>
        <w:t xml:space="preserve"> Study</w:t>
      </w:r>
      <w:bookmarkEnd w:id="17"/>
    </w:p>
    <w:p w14:paraId="57443C73" w14:textId="77777777" w:rsidR="00F9427A" w:rsidRDefault="00F9427A">
      <w:pPr>
        <w:pStyle w:val="BodyText"/>
        <w:spacing w:before="162"/>
        <w:rPr>
          <w:b/>
        </w:rPr>
      </w:pPr>
    </w:p>
    <w:p w14:paraId="6FCFF83E" w14:textId="77777777" w:rsidR="00F9427A" w:rsidRDefault="00000000">
      <w:pPr>
        <w:pStyle w:val="BodyText"/>
        <w:ind w:left="360"/>
        <w:jc w:val="both"/>
      </w:pPr>
      <w:r>
        <w:t>To</w:t>
      </w:r>
      <w:r>
        <w:rPr>
          <w:spacing w:val="-4"/>
        </w:rPr>
        <w:t xml:space="preserve"> </w:t>
      </w:r>
      <w:r>
        <w:t>achieve</w:t>
      </w:r>
      <w:r>
        <w:rPr>
          <w:spacing w:val="-4"/>
        </w:rPr>
        <w:t xml:space="preserve"> </w:t>
      </w:r>
      <w:r>
        <w:t>this</w:t>
      </w:r>
      <w:r>
        <w:rPr>
          <w:spacing w:val="-3"/>
        </w:rPr>
        <w:t xml:space="preserve"> </w:t>
      </w:r>
      <w:r>
        <w:t>aim,</w:t>
      </w:r>
      <w:r>
        <w:rPr>
          <w:spacing w:val="-2"/>
        </w:rPr>
        <w:t xml:space="preserve"> </w:t>
      </w:r>
      <w:r>
        <w:t>the</w:t>
      </w:r>
      <w:r>
        <w:rPr>
          <w:spacing w:val="-2"/>
        </w:rPr>
        <w:t xml:space="preserve"> </w:t>
      </w:r>
      <w:r>
        <w:t>study</w:t>
      </w:r>
      <w:r>
        <w:rPr>
          <w:spacing w:val="-2"/>
        </w:rPr>
        <w:t xml:space="preserve"> </w:t>
      </w:r>
      <w:r>
        <w:t>was</w:t>
      </w:r>
      <w:r>
        <w:rPr>
          <w:spacing w:val="-2"/>
        </w:rPr>
        <w:t xml:space="preserve"> </w:t>
      </w:r>
      <w:r>
        <w:t>focused</w:t>
      </w:r>
      <w:r>
        <w:rPr>
          <w:spacing w:val="-2"/>
        </w:rPr>
        <w:t xml:space="preserve"> </w:t>
      </w:r>
      <w:r>
        <w:t>on</w:t>
      </w:r>
      <w:r>
        <w:rPr>
          <w:spacing w:val="-2"/>
        </w:rPr>
        <w:t xml:space="preserve"> </w:t>
      </w:r>
      <w:r>
        <w:t>the</w:t>
      </w:r>
      <w:r>
        <w:rPr>
          <w:spacing w:val="-1"/>
        </w:rPr>
        <w:t xml:space="preserve"> </w:t>
      </w:r>
      <w:r>
        <w:t>following</w:t>
      </w:r>
      <w:r>
        <w:rPr>
          <w:spacing w:val="-2"/>
        </w:rPr>
        <w:t xml:space="preserve"> </w:t>
      </w:r>
      <w:r>
        <w:t>specific</w:t>
      </w:r>
      <w:r>
        <w:rPr>
          <w:spacing w:val="-2"/>
        </w:rPr>
        <w:t xml:space="preserve"> objectives:</w:t>
      </w:r>
    </w:p>
    <w:p w14:paraId="18735504" w14:textId="77777777" w:rsidR="00F9427A" w:rsidRDefault="00F9427A">
      <w:pPr>
        <w:pStyle w:val="BodyText"/>
        <w:spacing w:before="158"/>
      </w:pPr>
    </w:p>
    <w:p w14:paraId="1B9142E9" w14:textId="77777777" w:rsidR="00F9427A" w:rsidRDefault="00000000">
      <w:pPr>
        <w:pStyle w:val="ListParagraph"/>
        <w:numPr>
          <w:ilvl w:val="3"/>
          <w:numId w:val="19"/>
        </w:numPr>
        <w:tabs>
          <w:tab w:val="left" w:pos="1800"/>
        </w:tabs>
        <w:spacing w:line="480" w:lineRule="auto"/>
        <w:ind w:right="1074" w:firstLine="0"/>
        <w:rPr>
          <w:sz w:val="24"/>
        </w:rPr>
      </w:pPr>
      <w:r>
        <w:rPr>
          <w:sz w:val="24"/>
        </w:rPr>
        <w:t>To</w:t>
      </w:r>
      <w:r>
        <w:rPr>
          <w:spacing w:val="-8"/>
          <w:sz w:val="24"/>
        </w:rPr>
        <w:t xml:space="preserve"> </w:t>
      </w:r>
      <w:r>
        <w:rPr>
          <w:sz w:val="24"/>
        </w:rPr>
        <w:t>examine</w:t>
      </w:r>
      <w:r>
        <w:rPr>
          <w:spacing w:val="-9"/>
          <w:sz w:val="24"/>
        </w:rPr>
        <w:t xml:space="preserve"> </w:t>
      </w:r>
      <w:r>
        <w:rPr>
          <w:sz w:val="24"/>
        </w:rPr>
        <w:t>the</w:t>
      </w:r>
      <w:r>
        <w:rPr>
          <w:spacing w:val="-8"/>
          <w:sz w:val="24"/>
        </w:rPr>
        <w:t xml:space="preserve"> </w:t>
      </w:r>
      <w:r>
        <w:rPr>
          <w:sz w:val="24"/>
        </w:rPr>
        <w:t>current</w:t>
      </w:r>
      <w:r>
        <w:rPr>
          <w:spacing w:val="-7"/>
          <w:sz w:val="24"/>
        </w:rPr>
        <w:t xml:space="preserve"> </w:t>
      </w:r>
      <w:r>
        <w:rPr>
          <w:sz w:val="24"/>
        </w:rPr>
        <w:t>patterns</w:t>
      </w:r>
      <w:r>
        <w:rPr>
          <w:spacing w:val="-8"/>
          <w:sz w:val="24"/>
        </w:rPr>
        <w:t xml:space="preserve"> </w:t>
      </w:r>
      <w:r>
        <w:rPr>
          <w:sz w:val="24"/>
        </w:rPr>
        <w:t>and</w:t>
      </w:r>
      <w:r>
        <w:rPr>
          <w:spacing w:val="-8"/>
          <w:sz w:val="24"/>
        </w:rPr>
        <w:t xml:space="preserve"> </w:t>
      </w:r>
      <w:r>
        <w:rPr>
          <w:sz w:val="24"/>
        </w:rPr>
        <w:t>volumes</w:t>
      </w:r>
      <w:r>
        <w:rPr>
          <w:spacing w:val="-8"/>
          <w:sz w:val="24"/>
        </w:rPr>
        <w:t xml:space="preserve"> </w:t>
      </w:r>
      <w:r>
        <w:rPr>
          <w:sz w:val="24"/>
        </w:rPr>
        <w:t>of</w:t>
      </w:r>
      <w:r>
        <w:rPr>
          <w:spacing w:val="-9"/>
          <w:sz w:val="24"/>
        </w:rPr>
        <w:t xml:space="preserve"> </w:t>
      </w:r>
      <w:r>
        <w:rPr>
          <w:sz w:val="24"/>
        </w:rPr>
        <w:t>solid</w:t>
      </w:r>
      <w:r>
        <w:rPr>
          <w:spacing w:val="-8"/>
          <w:sz w:val="24"/>
        </w:rPr>
        <w:t xml:space="preserve"> </w:t>
      </w:r>
      <w:r>
        <w:rPr>
          <w:sz w:val="24"/>
        </w:rPr>
        <w:t>waste</w:t>
      </w:r>
      <w:r>
        <w:rPr>
          <w:spacing w:val="-8"/>
          <w:sz w:val="24"/>
        </w:rPr>
        <w:t xml:space="preserve"> </w:t>
      </w:r>
      <w:r>
        <w:rPr>
          <w:sz w:val="24"/>
        </w:rPr>
        <w:t>generation</w:t>
      </w:r>
      <w:r>
        <w:rPr>
          <w:spacing w:val="-5"/>
          <w:sz w:val="24"/>
        </w:rPr>
        <w:t xml:space="preserve"> </w:t>
      </w:r>
      <w:r>
        <w:rPr>
          <w:sz w:val="24"/>
        </w:rPr>
        <w:t>in</w:t>
      </w:r>
      <w:r>
        <w:rPr>
          <w:spacing w:val="-7"/>
          <w:sz w:val="24"/>
        </w:rPr>
        <w:t xml:space="preserve"> </w:t>
      </w:r>
      <w:r>
        <w:rPr>
          <w:sz w:val="24"/>
        </w:rPr>
        <w:t>the</w:t>
      </w:r>
      <w:r>
        <w:rPr>
          <w:spacing w:val="-8"/>
          <w:sz w:val="24"/>
        </w:rPr>
        <w:t xml:space="preserve"> </w:t>
      </w:r>
      <w:r>
        <w:rPr>
          <w:sz w:val="24"/>
        </w:rPr>
        <w:t xml:space="preserve">study </w:t>
      </w:r>
      <w:r>
        <w:rPr>
          <w:spacing w:val="-2"/>
          <w:sz w:val="24"/>
        </w:rPr>
        <w:t>area.</w:t>
      </w:r>
    </w:p>
    <w:p w14:paraId="2EC0B0EC" w14:textId="77777777" w:rsidR="00F9427A" w:rsidRDefault="00000000">
      <w:pPr>
        <w:pStyle w:val="ListParagraph"/>
        <w:numPr>
          <w:ilvl w:val="3"/>
          <w:numId w:val="19"/>
        </w:numPr>
        <w:tabs>
          <w:tab w:val="left" w:pos="1800"/>
        </w:tabs>
        <w:spacing w:line="480" w:lineRule="auto"/>
        <w:ind w:right="1080" w:firstLine="0"/>
        <w:rPr>
          <w:sz w:val="24"/>
        </w:rPr>
      </w:pPr>
      <w:r>
        <w:rPr>
          <w:sz w:val="24"/>
        </w:rPr>
        <w:t>To</w:t>
      </w:r>
      <w:r>
        <w:rPr>
          <w:spacing w:val="-13"/>
          <w:sz w:val="24"/>
        </w:rPr>
        <w:t xml:space="preserve"> </w:t>
      </w:r>
      <w:r>
        <w:rPr>
          <w:sz w:val="24"/>
        </w:rPr>
        <w:t>identify</w:t>
      </w:r>
      <w:r>
        <w:rPr>
          <w:spacing w:val="-13"/>
          <w:sz w:val="24"/>
        </w:rPr>
        <w:t xml:space="preserve"> </w:t>
      </w:r>
      <w:r>
        <w:rPr>
          <w:sz w:val="24"/>
        </w:rPr>
        <w:t>the</w:t>
      </w:r>
      <w:r>
        <w:rPr>
          <w:spacing w:val="-12"/>
          <w:sz w:val="24"/>
        </w:rPr>
        <w:t xml:space="preserve"> </w:t>
      </w:r>
      <w:r>
        <w:rPr>
          <w:sz w:val="24"/>
        </w:rPr>
        <w:t>methods</w:t>
      </w:r>
      <w:r>
        <w:rPr>
          <w:spacing w:val="-12"/>
          <w:sz w:val="24"/>
        </w:rPr>
        <w:t xml:space="preserve"> </w:t>
      </w:r>
      <w:r>
        <w:rPr>
          <w:sz w:val="24"/>
        </w:rPr>
        <w:t>and</w:t>
      </w:r>
      <w:r>
        <w:rPr>
          <w:spacing w:val="-13"/>
          <w:sz w:val="24"/>
        </w:rPr>
        <w:t xml:space="preserve"> </w:t>
      </w:r>
      <w:r>
        <w:rPr>
          <w:sz w:val="24"/>
        </w:rPr>
        <w:t>systems</w:t>
      </w:r>
      <w:r>
        <w:rPr>
          <w:spacing w:val="-12"/>
          <w:sz w:val="24"/>
        </w:rPr>
        <w:t xml:space="preserve"> </w:t>
      </w:r>
      <w:r>
        <w:rPr>
          <w:sz w:val="24"/>
        </w:rPr>
        <w:t>employed</w:t>
      </w:r>
      <w:r>
        <w:rPr>
          <w:spacing w:val="-11"/>
          <w:sz w:val="24"/>
        </w:rPr>
        <w:t xml:space="preserve"> </w:t>
      </w:r>
      <w:r>
        <w:rPr>
          <w:sz w:val="24"/>
        </w:rPr>
        <w:t>for</w:t>
      </w:r>
      <w:r>
        <w:rPr>
          <w:spacing w:val="-12"/>
          <w:sz w:val="24"/>
        </w:rPr>
        <w:t xml:space="preserve"> </w:t>
      </w:r>
      <w:r>
        <w:rPr>
          <w:sz w:val="24"/>
        </w:rPr>
        <w:t>waste</w:t>
      </w:r>
      <w:r>
        <w:rPr>
          <w:spacing w:val="-11"/>
          <w:sz w:val="24"/>
        </w:rPr>
        <w:t xml:space="preserve"> </w:t>
      </w:r>
      <w:r>
        <w:rPr>
          <w:sz w:val="24"/>
        </w:rPr>
        <w:t>collection,</w:t>
      </w:r>
      <w:r>
        <w:rPr>
          <w:spacing w:val="-13"/>
          <w:sz w:val="24"/>
        </w:rPr>
        <w:t xml:space="preserve"> </w:t>
      </w:r>
      <w:r>
        <w:rPr>
          <w:sz w:val="24"/>
        </w:rPr>
        <w:t>transportation, and disposal in the study area.</w:t>
      </w:r>
    </w:p>
    <w:p w14:paraId="31502421" w14:textId="77777777" w:rsidR="00F9427A" w:rsidRDefault="00000000">
      <w:pPr>
        <w:pStyle w:val="ListParagraph"/>
        <w:numPr>
          <w:ilvl w:val="3"/>
          <w:numId w:val="19"/>
        </w:numPr>
        <w:tabs>
          <w:tab w:val="left" w:pos="1800"/>
        </w:tabs>
        <w:spacing w:before="1" w:line="480" w:lineRule="auto"/>
        <w:ind w:right="1082" w:firstLine="0"/>
        <w:rPr>
          <w:sz w:val="24"/>
        </w:rPr>
      </w:pPr>
      <w:r>
        <w:rPr>
          <w:sz w:val="24"/>
        </w:rPr>
        <w:t>To</w:t>
      </w:r>
      <w:r>
        <w:rPr>
          <w:spacing w:val="37"/>
          <w:sz w:val="24"/>
        </w:rPr>
        <w:t xml:space="preserve"> </w:t>
      </w:r>
      <w:r>
        <w:rPr>
          <w:sz w:val="24"/>
        </w:rPr>
        <w:t>investigate</w:t>
      </w:r>
      <w:r>
        <w:rPr>
          <w:spacing w:val="37"/>
          <w:sz w:val="24"/>
        </w:rPr>
        <w:t xml:space="preserve"> </w:t>
      </w:r>
      <w:r>
        <w:rPr>
          <w:sz w:val="24"/>
        </w:rPr>
        <w:t>the</w:t>
      </w:r>
      <w:r>
        <w:rPr>
          <w:spacing w:val="37"/>
          <w:sz w:val="24"/>
        </w:rPr>
        <w:t xml:space="preserve"> </w:t>
      </w:r>
      <w:r>
        <w:rPr>
          <w:sz w:val="24"/>
        </w:rPr>
        <w:t>major</w:t>
      </w:r>
      <w:r>
        <w:rPr>
          <w:spacing w:val="39"/>
          <w:sz w:val="24"/>
        </w:rPr>
        <w:t xml:space="preserve"> </w:t>
      </w:r>
      <w:r>
        <w:rPr>
          <w:sz w:val="24"/>
        </w:rPr>
        <w:t>challenges</w:t>
      </w:r>
      <w:r>
        <w:rPr>
          <w:spacing w:val="40"/>
          <w:sz w:val="24"/>
        </w:rPr>
        <w:t xml:space="preserve"> </w:t>
      </w:r>
      <w:r>
        <w:rPr>
          <w:sz w:val="24"/>
        </w:rPr>
        <w:t>faced</w:t>
      </w:r>
      <w:r>
        <w:rPr>
          <w:spacing w:val="37"/>
          <w:sz w:val="24"/>
        </w:rPr>
        <w:t xml:space="preserve"> </w:t>
      </w:r>
      <w:r>
        <w:rPr>
          <w:sz w:val="24"/>
        </w:rPr>
        <w:t>by</w:t>
      </w:r>
      <w:r>
        <w:rPr>
          <w:spacing w:val="37"/>
          <w:sz w:val="24"/>
        </w:rPr>
        <w:t xml:space="preserve"> </w:t>
      </w:r>
      <w:r>
        <w:rPr>
          <w:sz w:val="24"/>
        </w:rPr>
        <w:t>local</w:t>
      </w:r>
      <w:r>
        <w:rPr>
          <w:spacing w:val="38"/>
          <w:sz w:val="24"/>
        </w:rPr>
        <w:t xml:space="preserve"> </w:t>
      </w:r>
      <w:r>
        <w:rPr>
          <w:sz w:val="24"/>
        </w:rPr>
        <w:t>authorities</w:t>
      </w:r>
      <w:r>
        <w:rPr>
          <w:spacing w:val="37"/>
          <w:sz w:val="24"/>
        </w:rPr>
        <w:t xml:space="preserve"> </w:t>
      </w:r>
      <w:r>
        <w:rPr>
          <w:sz w:val="24"/>
        </w:rPr>
        <w:t>and</w:t>
      </w:r>
      <w:r>
        <w:rPr>
          <w:spacing w:val="40"/>
          <w:sz w:val="24"/>
        </w:rPr>
        <w:t xml:space="preserve"> </w:t>
      </w:r>
      <w:r>
        <w:rPr>
          <w:sz w:val="24"/>
        </w:rPr>
        <w:t>residents</w:t>
      </w:r>
      <w:r>
        <w:rPr>
          <w:spacing w:val="38"/>
          <w:sz w:val="24"/>
        </w:rPr>
        <w:t xml:space="preserve"> </w:t>
      </w:r>
      <w:r>
        <w:rPr>
          <w:sz w:val="24"/>
        </w:rPr>
        <w:t>in managing solid waste in the study area.</w:t>
      </w:r>
    </w:p>
    <w:p w14:paraId="6A86CA05" w14:textId="77777777" w:rsidR="00F9427A" w:rsidRDefault="00000000">
      <w:pPr>
        <w:pStyle w:val="ListParagraph"/>
        <w:numPr>
          <w:ilvl w:val="3"/>
          <w:numId w:val="19"/>
        </w:numPr>
        <w:tabs>
          <w:tab w:val="left" w:pos="1800"/>
        </w:tabs>
        <w:spacing w:line="480" w:lineRule="auto"/>
        <w:ind w:right="1082" w:firstLine="0"/>
        <w:rPr>
          <w:sz w:val="24"/>
        </w:rPr>
      </w:pPr>
      <w:r>
        <w:rPr>
          <w:sz w:val="24"/>
        </w:rPr>
        <w:t>To evaluate the effectiveness of existing policies, infrastructure, and systems for solid waste management in the selected study area.</w:t>
      </w:r>
    </w:p>
    <w:p w14:paraId="50011F52" w14:textId="77777777" w:rsidR="00F9427A" w:rsidRDefault="00000000">
      <w:pPr>
        <w:pStyle w:val="Heading3"/>
        <w:numPr>
          <w:ilvl w:val="1"/>
          <w:numId w:val="19"/>
        </w:numPr>
        <w:tabs>
          <w:tab w:val="left" w:pos="720"/>
        </w:tabs>
        <w:spacing w:before="161"/>
      </w:pPr>
      <w:bookmarkStart w:id="18" w:name="_Toc204582864"/>
      <w:r>
        <w:t>Scope</w:t>
      </w:r>
      <w:r>
        <w:rPr>
          <w:spacing w:val="-3"/>
        </w:rPr>
        <w:t xml:space="preserve"> </w:t>
      </w:r>
      <w:r>
        <w:t>of</w:t>
      </w:r>
      <w:r>
        <w:rPr>
          <w:spacing w:val="-1"/>
        </w:rPr>
        <w:t xml:space="preserve"> </w:t>
      </w:r>
      <w:r>
        <w:t>the</w:t>
      </w:r>
      <w:r>
        <w:rPr>
          <w:spacing w:val="-2"/>
        </w:rPr>
        <w:t xml:space="preserve"> Study</w:t>
      </w:r>
      <w:bookmarkEnd w:id="18"/>
    </w:p>
    <w:p w14:paraId="561B7025" w14:textId="77777777" w:rsidR="00F9427A" w:rsidRDefault="00F9427A">
      <w:pPr>
        <w:pStyle w:val="BodyText"/>
        <w:spacing w:before="158"/>
        <w:rPr>
          <w:b/>
        </w:rPr>
      </w:pPr>
    </w:p>
    <w:p w14:paraId="75AA0FBC" w14:textId="77777777" w:rsidR="00F9427A" w:rsidRDefault="00000000">
      <w:pPr>
        <w:pStyle w:val="BodyText"/>
        <w:spacing w:line="480" w:lineRule="auto"/>
        <w:ind w:left="360" w:right="1077"/>
        <w:jc w:val="both"/>
      </w:pPr>
      <w:r>
        <w:t>This study focused on solid waste management in Ilorin East Local Government Area (LGA), Kwara</w:t>
      </w:r>
      <w:r>
        <w:rPr>
          <w:spacing w:val="-4"/>
        </w:rPr>
        <w:t xml:space="preserve"> </w:t>
      </w:r>
      <w:r>
        <w:t>State.</w:t>
      </w:r>
      <w:r>
        <w:rPr>
          <w:spacing w:val="-8"/>
        </w:rPr>
        <w:t xml:space="preserve"> </w:t>
      </w:r>
      <w:r>
        <w:t>The</w:t>
      </w:r>
      <w:r>
        <w:rPr>
          <w:spacing w:val="-5"/>
        </w:rPr>
        <w:t xml:space="preserve"> </w:t>
      </w:r>
      <w:r>
        <w:t>scope</w:t>
      </w:r>
      <w:r>
        <w:rPr>
          <w:spacing w:val="-4"/>
        </w:rPr>
        <w:t xml:space="preserve"> </w:t>
      </w:r>
      <w:r>
        <w:t>is</w:t>
      </w:r>
      <w:r>
        <w:rPr>
          <w:spacing w:val="-4"/>
        </w:rPr>
        <w:t xml:space="preserve"> </w:t>
      </w:r>
      <w:r>
        <w:t>limited</w:t>
      </w:r>
      <w:r>
        <w:rPr>
          <w:spacing w:val="-3"/>
        </w:rPr>
        <w:t xml:space="preserve"> </w:t>
      </w:r>
      <w:r>
        <w:t>to</w:t>
      </w:r>
      <w:r>
        <w:rPr>
          <w:spacing w:val="-1"/>
        </w:rPr>
        <w:t xml:space="preserve"> </w:t>
      </w:r>
      <w:r>
        <w:t>four</w:t>
      </w:r>
      <w:r>
        <w:rPr>
          <w:spacing w:val="-5"/>
        </w:rPr>
        <w:t xml:space="preserve"> </w:t>
      </w:r>
      <w:r>
        <w:t>(4)</w:t>
      </w:r>
      <w:r>
        <w:rPr>
          <w:spacing w:val="-5"/>
        </w:rPr>
        <w:t xml:space="preserve"> </w:t>
      </w:r>
      <w:r>
        <w:t>different</w:t>
      </w:r>
      <w:r>
        <w:rPr>
          <w:spacing w:val="-3"/>
        </w:rPr>
        <w:t xml:space="preserve"> </w:t>
      </w:r>
      <w:r>
        <w:t>communities</w:t>
      </w:r>
      <w:r>
        <w:rPr>
          <w:spacing w:val="-4"/>
        </w:rPr>
        <w:t xml:space="preserve"> </w:t>
      </w:r>
      <w:r>
        <w:t>which</w:t>
      </w:r>
      <w:r>
        <w:rPr>
          <w:spacing w:val="-3"/>
        </w:rPr>
        <w:t xml:space="preserve"> </w:t>
      </w:r>
      <w:r>
        <w:t>includes:</w:t>
      </w:r>
      <w:r>
        <w:rPr>
          <w:spacing w:val="-3"/>
        </w:rPr>
        <w:t xml:space="preserve"> </w:t>
      </w:r>
      <w:proofErr w:type="spellStart"/>
      <w:r>
        <w:t>Ipata</w:t>
      </w:r>
      <w:proofErr w:type="spellEnd"/>
      <w:r>
        <w:t>,</w:t>
      </w:r>
      <w:r>
        <w:rPr>
          <w:spacing w:val="-15"/>
        </w:rPr>
        <w:t xml:space="preserve"> </w:t>
      </w:r>
      <w:r>
        <w:t xml:space="preserve">Adura- </w:t>
      </w:r>
      <w:proofErr w:type="spellStart"/>
      <w:r>
        <w:t>lere</w:t>
      </w:r>
      <w:proofErr w:type="spellEnd"/>
      <w:r>
        <w:t>,</w:t>
      </w:r>
      <w:r>
        <w:rPr>
          <w:spacing w:val="-3"/>
        </w:rPr>
        <w:t xml:space="preserve"> </w:t>
      </w:r>
      <w:proofErr w:type="spellStart"/>
      <w:r>
        <w:t>Amilegbe</w:t>
      </w:r>
      <w:proofErr w:type="spellEnd"/>
      <w:r>
        <w:t xml:space="preserve"> and part of </w:t>
      </w:r>
      <w:proofErr w:type="spellStart"/>
      <w:r>
        <w:t>Isale-koko</w:t>
      </w:r>
      <w:proofErr w:type="spellEnd"/>
      <w:r>
        <w:t xml:space="preserve"> community within Ilorin east local government area,</w:t>
      </w:r>
    </w:p>
    <w:p w14:paraId="182A8667" w14:textId="77777777" w:rsidR="00F9427A" w:rsidRDefault="00000000">
      <w:pPr>
        <w:pStyle w:val="BodyText"/>
        <w:spacing w:before="162" w:line="480" w:lineRule="auto"/>
        <w:ind w:left="360" w:right="1080"/>
        <w:jc w:val="both"/>
      </w:pPr>
      <w:r>
        <w:t>The research investigates all stages of solid waste management, including generation, collection, transportation,</w:t>
      </w:r>
      <w:r>
        <w:rPr>
          <w:spacing w:val="-2"/>
        </w:rPr>
        <w:t xml:space="preserve"> </w:t>
      </w:r>
      <w:r>
        <w:t>treatment,</w:t>
      </w:r>
      <w:r>
        <w:rPr>
          <w:spacing w:val="3"/>
        </w:rPr>
        <w:t xml:space="preserve"> </w:t>
      </w:r>
      <w:r>
        <w:t>and</w:t>
      </w:r>
      <w:r>
        <w:rPr>
          <w:spacing w:val="1"/>
        </w:rPr>
        <w:t xml:space="preserve"> </w:t>
      </w:r>
      <w:r>
        <w:t>disposal.</w:t>
      </w:r>
      <w:r>
        <w:rPr>
          <w:spacing w:val="3"/>
        </w:rPr>
        <w:t xml:space="preserve"> </w:t>
      </w:r>
      <w:r>
        <w:t>It</w:t>
      </w:r>
      <w:r>
        <w:rPr>
          <w:spacing w:val="3"/>
        </w:rPr>
        <w:t xml:space="preserve"> </w:t>
      </w:r>
      <w:r>
        <w:t>also considers</w:t>
      </w:r>
      <w:r>
        <w:rPr>
          <w:spacing w:val="1"/>
        </w:rPr>
        <w:t xml:space="preserve"> </w:t>
      </w:r>
      <w:r>
        <w:t>the</w:t>
      </w:r>
      <w:r>
        <w:rPr>
          <w:spacing w:val="3"/>
        </w:rPr>
        <w:t xml:space="preserve"> </w:t>
      </w:r>
      <w:r>
        <w:t>roles</w:t>
      </w:r>
      <w:r>
        <w:rPr>
          <w:spacing w:val="1"/>
        </w:rPr>
        <w:t xml:space="preserve"> </w:t>
      </w:r>
      <w:r>
        <w:t>played</w:t>
      </w:r>
      <w:r>
        <w:rPr>
          <w:spacing w:val="1"/>
        </w:rPr>
        <w:t xml:space="preserve"> </w:t>
      </w:r>
      <w:r>
        <w:t>by</w:t>
      </w:r>
      <w:r>
        <w:rPr>
          <w:spacing w:val="3"/>
        </w:rPr>
        <w:t xml:space="preserve"> </w:t>
      </w:r>
      <w:r>
        <w:t>various</w:t>
      </w:r>
      <w:r>
        <w:rPr>
          <w:spacing w:val="1"/>
        </w:rPr>
        <w:t xml:space="preserve"> </w:t>
      </w:r>
      <w:r>
        <w:rPr>
          <w:spacing w:val="-2"/>
        </w:rPr>
        <w:t>stakeholders,</w:t>
      </w:r>
    </w:p>
    <w:p w14:paraId="6F81B0F0" w14:textId="77777777" w:rsidR="005673F7" w:rsidRDefault="005673F7">
      <w:pPr>
        <w:pStyle w:val="BodyText"/>
        <w:spacing w:line="480" w:lineRule="auto"/>
        <w:jc w:val="both"/>
      </w:pPr>
    </w:p>
    <w:p w14:paraId="7968B700" w14:textId="77777777" w:rsidR="00F9427A" w:rsidRDefault="00000000">
      <w:pPr>
        <w:pStyle w:val="BodyText"/>
        <w:spacing w:before="60" w:line="480" w:lineRule="auto"/>
        <w:ind w:left="360" w:right="1080"/>
        <w:jc w:val="both"/>
      </w:pPr>
      <w:r>
        <w:t>such</w:t>
      </w:r>
      <w:r>
        <w:rPr>
          <w:spacing w:val="-13"/>
        </w:rPr>
        <w:t xml:space="preserve"> </w:t>
      </w:r>
      <w:r>
        <w:t>as</w:t>
      </w:r>
      <w:r>
        <w:rPr>
          <w:spacing w:val="-13"/>
        </w:rPr>
        <w:t xml:space="preserve"> </w:t>
      </w:r>
      <w:r>
        <w:t>government</w:t>
      </w:r>
      <w:r>
        <w:rPr>
          <w:spacing w:val="-13"/>
        </w:rPr>
        <w:t xml:space="preserve"> </w:t>
      </w:r>
      <w:r>
        <w:t>agencies,</w:t>
      </w:r>
      <w:r>
        <w:rPr>
          <w:spacing w:val="-13"/>
        </w:rPr>
        <w:t xml:space="preserve"> </w:t>
      </w:r>
      <w:r>
        <w:t>private</w:t>
      </w:r>
      <w:r>
        <w:rPr>
          <w:spacing w:val="-14"/>
        </w:rPr>
        <w:t xml:space="preserve"> </w:t>
      </w:r>
      <w:r>
        <w:t>waste</w:t>
      </w:r>
      <w:r>
        <w:rPr>
          <w:spacing w:val="-13"/>
        </w:rPr>
        <w:t xml:space="preserve"> </w:t>
      </w:r>
      <w:r>
        <w:t>firms,</w:t>
      </w:r>
      <w:r>
        <w:rPr>
          <w:spacing w:val="-11"/>
        </w:rPr>
        <w:t xml:space="preserve"> </w:t>
      </w:r>
      <w:r>
        <w:t>informal</w:t>
      </w:r>
      <w:r>
        <w:rPr>
          <w:spacing w:val="-13"/>
        </w:rPr>
        <w:t xml:space="preserve"> </w:t>
      </w:r>
      <w:r>
        <w:t>waste</w:t>
      </w:r>
      <w:r>
        <w:rPr>
          <w:spacing w:val="-13"/>
        </w:rPr>
        <w:t xml:space="preserve"> </w:t>
      </w:r>
      <w:r>
        <w:t>handlers,</w:t>
      </w:r>
      <w:r>
        <w:rPr>
          <w:spacing w:val="-11"/>
        </w:rPr>
        <w:t xml:space="preserve"> </w:t>
      </w:r>
      <w:r>
        <w:t>and</w:t>
      </w:r>
      <w:r>
        <w:rPr>
          <w:spacing w:val="-13"/>
        </w:rPr>
        <w:t xml:space="preserve"> </w:t>
      </w:r>
      <w:r>
        <w:t>the</w:t>
      </w:r>
      <w:r>
        <w:rPr>
          <w:spacing w:val="-14"/>
        </w:rPr>
        <w:t xml:space="preserve"> </w:t>
      </w:r>
      <w:r>
        <w:t>general</w:t>
      </w:r>
      <w:r>
        <w:rPr>
          <w:spacing w:val="-13"/>
        </w:rPr>
        <w:t xml:space="preserve"> </w:t>
      </w:r>
      <w:r>
        <w:t>public, in the functioning and sustainability of the local waste management system.</w:t>
      </w:r>
    </w:p>
    <w:p w14:paraId="4141652C" w14:textId="77777777" w:rsidR="00F9427A" w:rsidRDefault="00000000">
      <w:pPr>
        <w:pStyle w:val="BodyText"/>
        <w:spacing w:before="161" w:line="480" w:lineRule="auto"/>
        <w:ind w:left="360" w:right="1075"/>
        <w:jc w:val="both"/>
      </w:pPr>
      <w:r>
        <w:lastRenderedPageBreak/>
        <w:t>The</w:t>
      </w:r>
      <w:r>
        <w:rPr>
          <w:spacing w:val="-10"/>
        </w:rPr>
        <w:t xml:space="preserve"> </w:t>
      </w:r>
      <w:r>
        <w:t>study</w:t>
      </w:r>
      <w:r>
        <w:rPr>
          <w:spacing w:val="-9"/>
        </w:rPr>
        <w:t xml:space="preserve"> </w:t>
      </w:r>
      <w:r>
        <w:t>involves</w:t>
      </w:r>
      <w:r>
        <w:rPr>
          <w:spacing w:val="-9"/>
        </w:rPr>
        <w:t xml:space="preserve"> </w:t>
      </w:r>
      <w:r>
        <w:t>assessing</w:t>
      </w:r>
      <w:r>
        <w:rPr>
          <w:spacing w:val="-9"/>
        </w:rPr>
        <w:t xml:space="preserve"> </w:t>
      </w:r>
      <w:r>
        <w:t>the</w:t>
      </w:r>
      <w:r>
        <w:rPr>
          <w:spacing w:val="-10"/>
        </w:rPr>
        <w:t xml:space="preserve"> </w:t>
      </w:r>
      <w:r>
        <w:t>effectiveness</w:t>
      </w:r>
      <w:r>
        <w:rPr>
          <w:spacing w:val="-9"/>
        </w:rPr>
        <w:t xml:space="preserve"> </w:t>
      </w:r>
      <w:r>
        <w:t>of</w:t>
      </w:r>
      <w:r>
        <w:rPr>
          <w:spacing w:val="-8"/>
        </w:rPr>
        <w:t xml:space="preserve"> </w:t>
      </w:r>
      <w:r>
        <w:t>existing</w:t>
      </w:r>
      <w:r>
        <w:rPr>
          <w:spacing w:val="-9"/>
        </w:rPr>
        <w:t xml:space="preserve"> </w:t>
      </w:r>
      <w:r>
        <w:t>policies,</w:t>
      </w:r>
      <w:r>
        <w:rPr>
          <w:spacing w:val="-10"/>
        </w:rPr>
        <w:t xml:space="preserve"> </w:t>
      </w:r>
      <w:r>
        <w:t>infrastructure,</w:t>
      </w:r>
      <w:r>
        <w:rPr>
          <w:spacing w:val="-9"/>
        </w:rPr>
        <w:t xml:space="preserve"> </w:t>
      </w:r>
      <w:r>
        <w:t>and</w:t>
      </w:r>
      <w:r>
        <w:rPr>
          <w:spacing w:val="-9"/>
        </w:rPr>
        <w:t xml:space="preserve"> </w:t>
      </w:r>
      <w:r>
        <w:t>institutional frameworks guiding waste management in Ilorin East. It evaluates public awareness, behavioral attitudes,</w:t>
      </w:r>
      <w:r>
        <w:rPr>
          <w:spacing w:val="-3"/>
        </w:rPr>
        <w:t xml:space="preserve"> </w:t>
      </w:r>
      <w:r>
        <w:t>and</w:t>
      </w:r>
      <w:r>
        <w:rPr>
          <w:spacing w:val="-3"/>
        </w:rPr>
        <w:t xml:space="preserve"> </w:t>
      </w:r>
      <w:r>
        <w:t>levels</w:t>
      </w:r>
      <w:r>
        <w:rPr>
          <w:spacing w:val="-4"/>
        </w:rPr>
        <w:t xml:space="preserve"> </w:t>
      </w:r>
      <w:r>
        <w:t>of</w:t>
      </w:r>
      <w:r>
        <w:rPr>
          <w:spacing w:val="-3"/>
        </w:rPr>
        <w:t xml:space="preserve"> </w:t>
      </w:r>
      <w:r>
        <w:t>participation</w:t>
      </w:r>
      <w:r>
        <w:rPr>
          <w:spacing w:val="-3"/>
        </w:rPr>
        <w:t xml:space="preserve"> </w:t>
      </w:r>
      <w:r>
        <w:t>in</w:t>
      </w:r>
      <w:r>
        <w:rPr>
          <w:spacing w:val="-3"/>
        </w:rPr>
        <w:t xml:space="preserve"> </w:t>
      </w:r>
      <w:r>
        <w:t>waste-related</w:t>
      </w:r>
      <w:r>
        <w:rPr>
          <w:spacing w:val="-3"/>
        </w:rPr>
        <w:t xml:space="preserve"> </w:t>
      </w:r>
      <w:r>
        <w:t>activities.</w:t>
      </w:r>
      <w:r>
        <w:rPr>
          <w:spacing w:val="-9"/>
        </w:rPr>
        <w:t xml:space="preserve"> </w:t>
      </w:r>
      <w:r>
        <w:t>While</w:t>
      </w:r>
      <w:r>
        <w:rPr>
          <w:spacing w:val="-4"/>
        </w:rPr>
        <w:t xml:space="preserve"> </w:t>
      </w:r>
      <w:r>
        <w:t>the</w:t>
      </w:r>
      <w:r>
        <w:rPr>
          <w:spacing w:val="-3"/>
        </w:rPr>
        <w:t xml:space="preserve"> </w:t>
      </w:r>
      <w:r>
        <w:t>temporal</w:t>
      </w:r>
      <w:r>
        <w:rPr>
          <w:spacing w:val="-3"/>
        </w:rPr>
        <w:t xml:space="preserve"> </w:t>
      </w:r>
      <w:r>
        <w:t>focus</w:t>
      </w:r>
      <w:r>
        <w:rPr>
          <w:spacing w:val="-4"/>
        </w:rPr>
        <w:t xml:space="preserve"> </w:t>
      </w:r>
      <w:r>
        <w:t>is</w:t>
      </w:r>
      <w:r>
        <w:rPr>
          <w:spacing w:val="-4"/>
        </w:rPr>
        <w:t xml:space="preserve"> </w:t>
      </w:r>
      <w:r>
        <w:t>on</w:t>
      </w:r>
      <w:r>
        <w:rPr>
          <w:spacing w:val="-3"/>
        </w:rPr>
        <w:t xml:space="preserve"> </w:t>
      </w:r>
      <w:r>
        <w:t>the current state of the solid waste management in the area, historical insights are incorporated to contextualize</w:t>
      </w:r>
      <w:r>
        <w:rPr>
          <w:spacing w:val="-7"/>
        </w:rPr>
        <w:t xml:space="preserve"> </w:t>
      </w:r>
      <w:r>
        <w:t>present</w:t>
      </w:r>
      <w:r>
        <w:rPr>
          <w:spacing w:val="-5"/>
        </w:rPr>
        <w:t xml:space="preserve"> </w:t>
      </w:r>
      <w:r>
        <w:t>challenges.</w:t>
      </w:r>
      <w:r>
        <w:rPr>
          <w:spacing w:val="-6"/>
        </w:rPr>
        <w:t xml:space="preserve"> </w:t>
      </w:r>
      <w:r>
        <w:t>The</w:t>
      </w:r>
      <w:r>
        <w:rPr>
          <w:spacing w:val="-7"/>
        </w:rPr>
        <w:t xml:space="preserve"> </w:t>
      </w:r>
      <w:r>
        <w:t>study</w:t>
      </w:r>
      <w:r>
        <w:rPr>
          <w:spacing w:val="-5"/>
        </w:rPr>
        <w:t xml:space="preserve"> </w:t>
      </w:r>
      <w:r>
        <w:t>does</w:t>
      </w:r>
      <w:r>
        <w:rPr>
          <w:spacing w:val="-6"/>
        </w:rPr>
        <w:t xml:space="preserve"> </w:t>
      </w:r>
      <w:r>
        <w:t>not</w:t>
      </w:r>
      <w:r>
        <w:rPr>
          <w:spacing w:val="-5"/>
        </w:rPr>
        <w:t xml:space="preserve"> </w:t>
      </w:r>
      <w:r>
        <w:t>cover</w:t>
      </w:r>
      <w:r>
        <w:rPr>
          <w:spacing w:val="-7"/>
        </w:rPr>
        <w:t xml:space="preserve"> </w:t>
      </w:r>
      <w:r>
        <w:t>other</w:t>
      </w:r>
      <w:r>
        <w:rPr>
          <w:spacing w:val="-7"/>
        </w:rPr>
        <w:t xml:space="preserve"> </w:t>
      </w:r>
      <w:r>
        <w:t>aspect</w:t>
      </w:r>
      <w:r>
        <w:rPr>
          <w:spacing w:val="-5"/>
        </w:rPr>
        <w:t xml:space="preserve"> </w:t>
      </w:r>
      <w:r>
        <w:t>of</w:t>
      </w:r>
      <w:r>
        <w:rPr>
          <w:spacing w:val="-7"/>
        </w:rPr>
        <w:t xml:space="preserve"> </w:t>
      </w:r>
      <w:r>
        <w:t>urban</w:t>
      </w:r>
      <w:r>
        <w:rPr>
          <w:spacing w:val="-6"/>
        </w:rPr>
        <w:t xml:space="preserve"> </w:t>
      </w:r>
      <w:r>
        <w:t>waste</w:t>
      </w:r>
      <w:r>
        <w:rPr>
          <w:spacing w:val="-6"/>
        </w:rPr>
        <w:t xml:space="preserve"> </w:t>
      </w:r>
      <w:r>
        <w:t xml:space="preserve">generation and management such as liquid and gaseous waste, beyond their relationship with solid waste </w:t>
      </w:r>
      <w:r>
        <w:rPr>
          <w:spacing w:val="-2"/>
        </w:rPr>
        <w:t>management.</w:t>
      </w:r>
    </w:p>
    <w:p w14:paraId="04D331AA" w14:textId="77777777" w:rsidR="00F9427A" w:rsidRDefault="00000000">
      <w:pPr>
        <w:pStyle w:val="Heading3"/>
        <w:numPr>
          <w:ilvl w:val="1"/>
          <w:numId w:val="19"/>
        </w:numPr>
        <w:tabs>
          <w:tab w:val="left" w:pos="720"/>
        </w:tabs>
        <w:spacing w:before="159"/>
        <w:jc w:val="both"/>
      </w:pPr>
      <w:bookmarkStart w:id="19" w:name="_Toc204582865"/>
      <w:r>
        <w:t>Justification</w:t>
      </w:r>
      <w:r>
        <w:rPr>
          <w:spacing w:val="-4"/>
        </w:rPr>
        <w:t xml:space="preserve"> </w:t>
      </w:r>
      <w:r>
        <w:t>of</w:t>
      </w:r>
      <w:r>
        <w:rPr>
          <w:spacing w:val="-3"/>
        </w:rPr>
        <w:t xml:space="preserve"> </w:t>
      </w:r>
      <w:r>
        <w:t>the</w:t>
      </w:r>
      <w:r>
        <w:rPr>
          <w:spacing w:val="-3"/>
        </w:rPr>
        <w:t xml:space="preserve"> </w:t>
      </w:r>
      <w:r>
        <w:rPr>
          <w:spacing w:val="-2"/>
        </w:rPr>
        <w:t>Study</w:t>
      </w:r>
      <w:bookmarkEnd w:id="19"/>
    </w:p>
    <w:p w14:paraId="3524F0B8" w14:textId="77777777" w:rsidR="00F9427A" w:rsidRDefault="00F9427A">
      <w:pPr>
        <w:pStyle w:val="BodyText"/>
        <w:spacing w:before="161"/>
        <w:rPr>
          <w:b/>
        </w:rPr>
      </w:pPr>
    </w:p>
    <w:p w14:paraId="653391E4" w14:textId="77777777" w:rsidR="00F9427A" w:rsidRDefault="00000000">
      <w:pPr>
        <w:pStyle w:val="BodyText"/>
        <w:spacing w:line="480" w:lineRule="auto"/>
        <w:ind w:left="360" w:right="1078"/>
        <w:jc w:val="both"/>
      </w:pPr>
      <w:r>
        <w:t>The management of solid waste is a pressing issue in urban and peri-urban areas worldwide, particularly</w:t>
      </w:r>
      <w:r>
        <w:rPr>
          <w:spacing w:val="-15"/>
        </w:rPr>
        <w:t xml:space="preserve"> </w:t>
      </w:r>
      <w:r>
        <w:t>in</w:t>
      </w:r>
      <w:r>
        <w:rPr>
          <w:spacing w:val="-15"/>
        </w:rPr>
        <w:t xml:space="preserve"> </w:t>
      </w:r>
      <w:r>
        <w:t>developing</w:t>
      </w:r>
      <w:r>
        <w:rPr>
          <w:spacing w:val="-15"/>
        </w:rPr>
        <w:t xml:space="preserve"> </w:t>
      </w:r>
      <w:r>
        <w:t>countries</w:t>
      </w:r>
      <w:r>
        <w:rPr>
          <w:spacing w:val="-15"/>
        </w:rPr>
        <w:t xml:space="preserve"> </w:t>
      </w:r>
      <w:r>
        <w:t>like</w:t>
      </w:r>
      <w:r>
        <w:rPr>
          <w:spacing w:val="-15"/>
        </w:rPr>
        <w:t xml:space="preserve"> </w:t>
      </w:r>
      <w:r>
        <w:t>Nigeria,</w:t>
      </w:r>
      <w:r>
        <w:rPr>
          <w:spacing w:val="-15"/>
        </w:rPr>
        <w:t xml:space="preserve"> </w:t>
      </w:r>
      <w:r>
        <w:t>where</w:t>
      </w:r>
      <w:r>
        <w:rPr>
          <w:spacing w:val="-15"/>
        </w:rPr>
        <w:t xml:space="preserve"> </w:t>
      </w:r>
      <w:r>
        <w:t>rapid</w:t>
      </w:r>
      <w:r>
        <w:rPr>
          <w:spacing w:val="-15"/>
        </w:rPr>
        <w:t xml:space="preserve"> </w:t>
      </w:r>
      <w:r>
        <w:t>population</w:t>
      </w:r>
      <w:r>
        <w:rPr>
          <w:spacing w:val="-15"/>
        </w:rPr>
        <w:t xml:space="preserve"> </w:t>
      </w:r>
      <w:r>
        <w:t>growth,</w:t>
      </w:r>
      <w:r>
        <w:rPr>
          <w:spacing w:val="-15"/>
        </w:rPr>
        <w:t xml:space="preserve"> </w:t>
      </w:r>
      <w:r>
        <w:t>urbanization,</w:t>
      </w:r>
      <w:r>
        <w:rPr>
          <w:spacing w:val="-15"/>
        </w:rPr>
        <w:t xml:space="preserve"> </w:t>
      </w:r>
      <w:r>
        <w:t>and industrialization are outpacing the development of effective waste management systems. Ilorin East Local Government</w:t>
      </w:r>
      <w:r>
        <w:rPr>
          <w:spacing w:val="-10"/>
        </w:rPr>
        <w:t xml:space="preserve"> </w:t>
      </w:r>
      <w:r>
        <w:t>Area, like many other regions in Nigeria, is facing significant challenges related to solid waste management. These challenges include inadequate waste collection infrastructure, improper waste disposal methods, poor public participation, and environmental pollution. Consequently, the inefficient management of solid waste in the area poses serious environmental, health, and socio-economic risks. This study is justified for several reasons:</w:t>
      </w:r>
    </w:p>
    <w:p w14:paraId="0670C9DF" w14:textId="77777777" w:rsidR="00F9427A" w:rsidRDefault="00000000">
      <w:pPr>
        <w:pStyle w:val="ListParagraph"/>
        <w:numPr>
          <w:ilvl w:val="0"/>
          <w:numId w:val="17"/>
        </w:numPr>
        <w:tabs>
          <w:tab w:val="left" w:pos="683"/>
        </w:tabs>
        <w:spacing w:before="160" w:line="480" w:lineRule="auto"/>
        <w:ind w:right="1079" w:firstLine="0"/>
        <w:jc w:val="both"/>
        <w:rPr>
          <w:sz w:val="24"/>
        </w:rPr>
      </w:pPr>
      <w:r>
        <w:rPr>
          <w:sz w:val="24"/>
        </w:rPr>
        <w:t>Public Health and Environmental Impact</w:t>
      </w:r>
      <w:r>
        <w:rPr>
          <w:b/>
          <w:sz w:val="24"/>
        </w:rPr>
        <w:t xml:space="preserve">: </w:t>
      </w:r>
      <w:r>
        <w:rPr>
          <w:sz w:val="24"/>
        </w:rPr>
        <w:t>Improper solid waste management leads to environmental</w:t>
      </w:r>
      <w:r>
        <w:rPr>
          <w:spacing w:val="-9"/>
          <w:sz w:val="24"/>
        </w:rPr>
        <w:t xml:space="preserve"> </w:t>
      </w:r>
      <w:r>
        <w:rPr>
          <w:sz w:val="24"/>
        </w:rPr>
        <w:t>pollution,</w:t>
      </w:r>
      <w:r>
        <w:rPr>
          <w:spacing w:val="-9"/>
          <w:sz w:val="24"/>
        </w:rPr>
        <w:t xml:space="preserve"> </w:t>
      </w:r>
      <w:r>
        <w:rPr>
          <w:sz w:val="24"/>
        </w:rPr>
        <w:t>which</w:t>
      </w:r>
      <w:r>
        <w:rPr>
          <w:spacing w:val="-9"/>
          <w:sz w:val="24"/>
        </w:rPr>
        <w:t xml:space="preserve"> </w:t>
      </w:r>
      <w:r>
        <w:rPr>
          <w:sz w:val="24"/>
        </w:rPr>
        <w:t>in</w:t>
      </w:r>
      <w:r>
        <w:rPr>
          <w:spacing w:val="-9"/>
          <w:sz w:val="24"/>
        </w:rPr>
        <w:t xml:space="preserve"> </w:t>
      </w:r>
      <w:r>
        <w:rPr>
          <w:sz w:val="24"/>
        </w:rPr>
        <w:t>turn</w:t>
      </w:r>
      <w:r>
        <w:rPr>
          <w:spacing w:val="-10"/>
          <w:sz w:val="24"/>
        </w:rPr>
        <w:t xml:space="preserve"> </w:t>
      </w:r>
      <w:r>
        <w:rPr>
          <w:sz w:val="24"/>
        </w:rPr>
        <w:t>affects</w:t>
      </w:r>
      <w:r>
        <w:rPr>
          <w:spacing w:val="-9"/>
          <w:sz w:val="24"/>
        </w:rPr>
        <w:t xml:space="preserve"> </w:t>
      </w:r>
      <w:r>
        <w:rPr>
          <w:sz w:val="24"/>
        </w:rPr>
        <w:t>public</w:t>
      </w:r>
      <w:r>
        <w:rPr>
          <w:spacing w:val="-10"/>
          <w:sz w:val="24"/>
        </w:rPr>
        <w:t xml:space="preserve"> </w:t>
      </w:r>
      <w:r>
        <w:rPr>
          <w:sz w:val="24"/>
        </w:rPr>
        <w:t>health.</w:t>
      </w:r>
      <w:r>
        <w:rPr>
          <w:spacing w:val="-9"/>
          <w:sz w:val="24"/>
        </w:rPr>
        <w:t xml:space="preserve"> </w:t>
      </w:r>
      <w:r>
        <w:rPr>
          <w:sz w:val="24"/>
        </w:rPr>
        <w:t>Ilorin</w:t>
      </w:r>
      <w:r>
        <w:rPr>
          <w:spacing w:val="-9"/>
          <w:sz w:val="24"/>
        </w:rPr>
        <w:t xml:space="preserve"> </w:t>
      </w:r>
      <w:r>
        <w:rPr>
          <w:sz w:val="24"/>
        </w:rPr>
        <w:t>East</w:t>
      </w:r>
      <w:r>
        <w:rPr>
          <w:spacing w:val="-9"/>
          <w:sz w:val="24"/>
        </w:rPr>
        <w:t xml:space="preserve"> </w:t>
      </w:r>
      <w:r>
        <w:rPr>
          <w:sz w:val="24"/>
        </w:rPr>
        <w:t>experiences</w:t>
      </w:r>
      <w:r>
        <w:rPr>
          <w:spacing w:val="-9"/>
          <w:sz w:val="24"/>
        </w:rPr>
        <w:t xml:space="preserve"> </w:t>
      </w:r>
      <w:r>
        <w:rPr>
          <w:sz w:val="24"/>
        </w:rPr>
        <w:t>issues</w:t>
      </w:r>
      <w:r>
        <w:rPr>
          <w:spacing w:val="-9"/>
          <w:sz w:val="24"/>
        </w:rPr>
        <w:t xml:space="preserve"> </w:t>
      </w:r>
      <w:r>
        <w:rPr>
          <w:sz w:val="24"/>
        </w:rPr>
        <w:t>such</w:t>
      </w:r>
      <w:r>
        <w:rPr>
          <w:spacing w:val="-9"/>
          <w:sz w:val="24"/>
        </w:rPr>
        <w:t xml:space="preserve"> </w:t>
      </w:r>
      <w:r>
        <w:rPr>
          <w:sz w:val="24"/>
        </w:rPr>
        <w:t>as open dumping, unregulated waste burning, and contamination of water bodies, all of which contribute</w:t>
      </w:r>
      <w:r>
        <w:rPr>
          <w:spacing w:val="8"/>
          <w:sz w:val="24"/>
        </w:rPr>
        <w:t xml:space="preserve"> </w:t>
      </w:r>
      <w:r>
        <w:rPr>
          <w:sz w:val="24"/>
        </w:rPr>
        <w:t>to</w:t>
      </w:r>
      <w:r>
        <w:rPr>
          <w:spacing w:val="11"/>
          <w:sz w:val="24"/>
        </w:rPr>
        <w:t xml:space="preserve"> </w:t>
      </w:r>
      <w:r>
        <w:rPr>
          <w:sz w:val="24"/>
        </w:rPr>
        <w:t>respiratory</w:t>
      </w:r>
      <w:r>
        <w:rPr>
          <w:spacing w:val="14"/>
          <w:sz w:val="24"/>
        </w:rPr>
        <w:t xml:space="preserve"> </w:t>
      </w:r>
      <w:r>
        <w:rPr>
          <w:sz w:val="24"/>
        </w:rPr>
        <w:t>diseases,</w:t>
      </w:r>
      <w:r>
        <w:rPr>
          <w:spacing w:val="10"/>
          <w:sz w:val="24"/>
        </w:rPr>
        <w:t xml:space="preserve"> </w:t>
      </w:r>
      <w:r>
        <w:rPr>
          <w:sz w:val="24"/>
        </w:rPr>
        <w:lastRenderedPageBreak/>
        <w:t>waterborne</w:t>
      </w:r>
      <w:r>
        <w:rPr>
          <w:spacing w:val="9"/>
          <w:sz w:val="24"/>
        </w:rPr>
        <w:t xml:space="preserve"> </w:t>
      </w:r>
      <w:r>
        <w:rPr>
          <w:sz w:val="24"/>
        </w:rPr>
        <w:t>diseases,</w:t>
      </w:r>
      <w:r>
        <w:rPr>
          <w:spacing w:val="11"/>
          <w:sz w:val="24"/>
        </w:rPr>
        <w:t xml:space="preserve"> </w:t>
      </w:r>
      <w:r>
        <w:rPr>
          <w:sz w:val="24"/>
        </w:rPr>
        <w:t>and</w:t>
      </w:r>
      <w:r>
        <w:rPr>
          <w:spacing w:val="10"/>
          <w:sz w:val="24"/>
        </w:rPr>
        <w:t xml:space="preserve"> </w:t>
      </w:r>
      <w:r>
        <w:rPr>
          <w:sz w:val="24"/>
        </w:rPr>
        <w:t>other</w:t>
      </w:r>
      <w:r>
        <w:rPr>
          <w:spacing w:val="8"/>
          <w:sz w:val="24"/>
        </w:rPr>
        <w:t xml:space="preserve"> </w:t>
      </w:r>
      <w:r>
        <w:rPr>
          <w:sz w:val="24"/>
        </w:rPr>
        <w:t>health</w:t>
      </w:r>
      <w:r>
        <w:rPr>
          <w:spacing w:val="10"/>
          <w:sz w:val="24"/>
        </w:rPr>
        <w:t xml:space="preserve"> </w:t>
      </w:r>
      <w:r>
        <w:rPr>
          <w:sz w:val="24"/>
        </w:rPr>
        <w:t>problems.</w:t>
      </w:r>
      <w:r>
        <w:rPr>
          <w:spacing w:val="6"/>
          <w:sz w:val="24"/>
        </w:rPr>
        <w:t xml:space="preserve"> </w:t>
      </w:r>
      <w:r>
        <w:rPr>
          <w:sz w:val="24"/>
        </w:rPr>
        <w:t>This</w:t>
      </w:r>
      <w:r>
        <w:rPr>
          <w:spacing w:val="11"/>
          <w:sz w:val="24"/>
        </w:rPr>
        <w:t xml:space="preserve"> </w:t>
      </w:r>
      <w:r>
        <w:rPr>
          <w:spacing w:val="-2"/>
          <w:sz w:val="24"/>
        </w:rPr>
        <w:t>research</w:t>
      </w:r>
    </w:p>
    <w:p w14:paraId="5D6DD0E9" w14:textId="77777777" w:rsidR="005673F7" w:rsidRDefault="005673F7">
      <w:pPr>
        <w:pStyle w:val="ListParagraph"/>
        <w:spacing w:line="480" w:lineRule="auto"/>
        <w:rPr>
          <w:sz w:val="24"/>
        </w:rPr>
      </w:pPr>
    </w:p>
    <w:p w14:paraId="1FE7E5D2" w14:textId="77777777" w:rsidR="00F9427A" w:rsidRDefault="00000000">
      <w:pPr>
        <w:pStyle w:val="BodyText"/>
        <w:spacing w:before="60" w:line="480" w:lineRule="auto"/>
        <w:ind w:left="360" w:right="1079"/>
        <w:jc w:val="both"/>
      </w:pPr>
      <w:r>
        <w:t>is essential for identifying the root causes of these issues and proposing sustainable solutions to mitigate these impacts.</w:t>
      </w:r>
    </w:p>
    <w:p w14:paraId="1E687D70" w14:textId="77777777" w:rsidR="00F9427A" w:rsidRDefault="00000000">
      <w:pPr>
        <w:pStyle w:val="ListParagraph"/>
        <w:numPr>
          <w:ilvl w:val="0"/>
          <w:numId w:val="17"/>
        </w:numPr>
        <w:tabs>
          <w:tab w:val="left" w:pos="630"/>
        </w:tabs>
        <w:spacing w:before="161" w:line="480" w:lineRule="auto"/>
        <w:ind w:right="1076" w:firstLine="0"/>
        <w:jc w:val="both"/>
        <w:rPr>
          <w:sz w:val="24"/>
        </w:rPr>
      </w:pPr>
      <w:r>
        <w:rPr>
          <w:sz w:val="24"/>
        </w:rPr>
        <w:t>Policy and Planning</w:t>
      </w:r>
      <w:r>
        <w:rPr>
          <w:b/>
          <w:sz w:val="24"/>
        </w:rPr>
        <w:t xml:space="preserve">: </w:t>
      </w:r>
      <w:r>
        <w:rPr>
          <w:sz w:val="24"/>
        </w:rPr>
        <w:t>The findings of this study will provide critical insights for urban and regional</w:t>
      </w:r>
      <w:r>
        <w:rPr>
          <w:spacing w:val="-10"/>
          <w:sz w:val="24"/>
        </w:rPr>
        <w:t xml:space="preserve"> </w:t>
      </w:r>
      <w:r>
        <w:rPr>
          <w:sz w:val="24"/>
        </w:rPr>
        <w:t>planners,</w:t>
      </w:r>
      <w:r>
        <w:rPr>
          <w:spacing w:val="-10"/>
          <w:sz w:val="24"/>
        </w:rPr>
        <w:t xml:space="preserve"> </w:t>
      </w:r>
      <w:r>
        <w:rPr>
          <w:sz w:val="24"/>
        </w:rPr>
        <w:t>local</w:t>
      </w:r>
      <w:r>
        <w:rPr>
          <w:spacing w:val="-10"/>
          <w:sz w:val="24"/>
        </w:rPr>
        <w:t xml:space="preserve"> </w:t>
      </w:r>
      <w:r>
        <w:rPr>
          <w:sz w:val="24"/>
        </w:rPr>
        <w:t>authorities,</w:t>
      </w:r>
      <w:r>
        <w:rPr>
          <w:spacing w:val="-10"/>
          <w:sz w:val="24"/>
        </w:rPr>
        <w:t xml:space="preserve"> </w:t>
      </w:r>
      <w:r>
        <w:rPr>
          <w:sz w:val="24"/>
        </w:rPr>
        <w:t>and</w:t>
      </w:r>
      <w:r>
        <w:rPr>
          <w:spacing w:val="-10"/>
          <w:sz w:val="24"/>
        </w:rPr>
        <w:t xml:space="preserve"> </w:t>
      </w:r>
      <w:r>
        <w:rPr>
          <w:sz w:val="24"/>
        </w:rPr>
        <w:t>policymakers.</w:t>
      </w:r>
      <w:r>
        <w:rPr>
          <w:spacing w:val="-10"/>
          <w:sz w:val="24"/>
        </w:rPr>
        <w:t xml:space="preserve"> </w:t>
      </w:r>
      <w:r>
        <w:rPr>
          <w:sz w:val="24"/>
        </w:rPr>
        <w:t>Understanding</w:t>
      </w:r>
      <w:r>
        <w:rPr>
          <w:spacing w:val="-10"/>
          <w:sz w:val="24"/>
        </w:rPr>
        <w:t xml:space="preserve"> </w:t>
      </w:r>
      <w:r>
        <w:rPr>
          <w:sz w:val="24"/>
        </w:rPr>
        <w:t>the</w:t>
      </w:r>
      <w:r>
        <w:rPr>
          <w:spacing w:val="-10"/>
          <w:sz w:val="24"/>
        </w:rPr>
        <w:t xml:space="preserve"> </w:t>
      </w:r>
      <w:r>
        <w:rPr>
          <w:sz w:val="24"/>
        </w:rPr>
        <w:t>effectiveness</w:t>
      </w:r>
      <w:r>
        <w:rPr>
          <w:spacing w:val="-10"/>
          <w:sz w:val="24"/>
        </w:rPr>
        <w:t xml:space="preserve"> </w:t>
      </w:r>
      <w:r>
        <w:rPr>
          <w:sz w:val="24"/>
        </w:rPr>
        <w:t>of</w:t>
      </w:r>
      <w:r>
        <w:rPr>
          <w:spacing w:val="-9"/>
          <w:sz w:val="24"/>
        </w:rPr>
        <w:t xml:space="preserve"> </w:t>
      </w:r>
      <w:r>
        <w:rPr>
          <w:sz w:val="24"/>
        </w:rPr>
        <w:t>existing waste management systems and identifying the gaps in policy and infrastructure will aid in formulating policies that are tailored to the specific needs of Ilorin East.</w:t>
      </w:r>
      <w:r>
        <w:rPr>
          <w:spacing w:val="-8"/>
          <w:sz w:val="24"/>
        </w:rPr>
        <w:t xml:space="preserve"> </w:t>
      </w:r>
      <w:r>
        <w:rPr>
          <w:sz w:val="24"/>
        </w:rPr>
        <w:t>Additionally, this study will highlight the role of urban planning in integrating waste management into broader development goals.</w:t>
      </w:r>
    </w:p>
    <w:p w14:paraId="29A0E47E" w14:textId="77777777" w:rsidR="00F9427A" w:rsidRDefault="00000000">
      <w:pPr>
        <w:pStyle w:val="ListParagraph"/>
        <w:numPr>
          <w:ilvl w:val="0"/>
          <w:numId w:val="17"/>
        </w:numPr>
        <w:tabs>
          <w:tab w:val="left" w:pos="616"/>
        </w:tabs>
        <w:spacing w:before="159"/>
        <w:ind w:left="616" w:hanging="256"/>
        <w:jc w:val="both"/>
        <w:rPr>
          <w:sz w:val="24"/>
        </w:rPr>
      </w:pPr>
      <w:r>
        <w:rPr>
          <w:sz w:val="24"/>
        </w:rPr>
        <w:t>Sustainability</w:t>
      </w:r>
      <w:r>
        <w:rPr>
          <w:b/>
          <w:sz w:val="24"/>
        </w:rPr>
        <w:t>:</w:t>
      </w:r>
      <w:r>
        <w:rPr>
          <w:b/>
          <w:spacing w:val="12"/>
          <w:sz w:val="24"/>
        </w:rPr>
        <w:t xml:space="preserve"> </w:t>
      </w:r>
      <w:r>
        <w:rPr>
          <w:sz w:val="24"/>
        </w:rPr>
        <w:t>Solid</w:t>
      </w:r>
      <w:r>
        <w:rPr>
          <w:spacing w:val="15"/>
          <w:sz w:val="24"/>
        </w:rPr>
        <w:t xml:space="preserve"> </w:t>
      </w:r>
      <w:r>
        <w:rPr>
          <w:sz w:val="24"/>
        </w:rPr>
        <w:t>waste</w:t>
      </w:r>
      <w:r>
        <w:rPr>
          <w:spacing w:val="15"/>
          <w:sz w:val="24"/>
        </w:rPr>
        <w:t xml:space="preserve"> </w:t>
      </w:r>
      <w:r>
        <w:rPr>
          <w:sz w:val="24"/>
        </w:rPr>
        <w:t>management</w:t>
      </w:r>
      <w:r>
        <w:rPr>
          <w:spacing w:val="15"/>
          <w:sz w:val="24"/>
        </w:rPr>
        <w:t xml:space="preserve"> </w:t>
      </w:r>
      <w:r>
        <w:rPr>
          <w:sz w:val="24"/>
        </w:rPr>
        <w:t>is</w:t>
      </w:r>
      <w:r>
        <w:rPr>
          <w:spacing w:val="17"/>
          <w:sz w:val="24"/>
        </w:rPr>
        <w:t xml:space="preserve"> </w:t>
      </w:r>
      <w:r>
        <w:rPr>
          <w:sz w:val="24"/>
        </w:rPr>
        <w:t>integral</w:t>
      </w:r>
      <w:r>
        <w:rPr>
          <w:spacing w:val="16"/>
          <w:sz w:val="24"/>
        </w:rPr>
        <w:t xml:space="preserve"> </w:t>
      </w:r>
      <w:r>
        <w:rPr>
          <w:sz w:val="24"/>
        </w:rPr>
        <w:t>to</w:t>
      </w:r>
      <w:r>
        <w:rPr>
          <w:spacing w:val="18"/>
          <w:sz w:val="24"/>
        </w:rPr>
        <w:t xml:space="preserve"> </w:t>
      </w:r>
      <w:r>
        <w:rPr>
          <w:sz w:val="24"/>
        </w:rPr>
        <w:t>achieving</w:t>
      </w:r>
      <w:r>
        <w:rPr>
          <w:spacing w:val="17"/>
          <w:sz w:val="24"/>
        </w:rPr>
        <w:t xml:space="preserve"> </w:t>
      </w:r>
      <w:r>
        <w:rPr>
          <w:sz w:val="24"/>
        </w:rPr>
        <w:t>environmental</w:t>
      </w:r>
      <w:r>
        <w:rPr>
          <w:spacing w:val="16"/>
          <w:sz w:val="24"/>
        </w:rPr>
        <w:t xml:space="preserve"> </w:t>
      </w:r>
      <w:r>
        <w:rPr>
          <w:spacing w:val="-2"/>
          <w:sz w:val="24"/>
        </w:rPr>
        <w:t>sustainability.</w:t>
      </w:r>
    </w:p>
    <w:p w14:paraId="1C6A6F19" w14:textId="77777777" w:rsidR="00F9427A" w:rsidRDefault="00F9427A">
      <w:pPr>
        <w:pStyle w:val="BodyText"/>
      </w:pPr>
    </w:p>
    <w:p w14:paraId="3A34C3D6" w14:textId="77777777" w:rsidR="00F9427A" w:rsidRDefault="00000000">
      <w:pPr>
        <w:pStyle w:val="BodyText"/>
        <w:spacing w:line="480" w:lineRule="auto"/>
        <w:ind w:left="360" w:right="1077"/>
        <w:jc w:val="both"/>
      </w:pPr>
      <w:r>
        <w:t>By evaluating the current waste management practices in Ilorin East, the study will contribute to identifying more sustainable approaches, such as waste reduction, recycling, and resource recovery. This aligns with global sustainability goals, including those outlined by the United Nations, and can improve waste management practices in the local context.</w:t>
      </w:r>
    </w:p>
    <w:p w14:paraId="1549B399" w14:textId="77777777" w:rsidR="00F9427A" w:rsidRDefault="00000000">
      <w:pPr>
        <w:pStyle w:val="ListParagraph"/>
        <w:numPr>
          <w:ilvl w:val="0"/>
          <w:numId w:val="17"/>
        </w:numPr>
        <w:tabs>
          <w:tab w:val="left" w:pos="609"/>
        </w:tabs>
        <w:spacing w:before="162" w:line="480" w:lineRule="auto"/>
        <w:ind w:right="1077" w:firstLine="0"/>
        <w:jc w:val="both"/>
        <w:rPr>
          <w:sz w:val="24"/>
        </w:rPr>
      </w:pPr>
      <w:r>
        <w:rPr>
          <w:sz w:val="24"/>
        </w:rPr>
        <w:t>Community Involvement</w:t>
      </w:r>
      <w:r>
        <w:rPr>
          <w:b/>
          <w:sz w:val="24"/>
        </w:rPr>
        <w:t xml:space="preserve">: </w:t>
      </w:r>
      <w:r>
        <w:rPr>
          <w:sz w:val="24"/>
        </w:rPr>
        <w:t>Public awareness and participation are key factors in the success of any waste management system. This study will assess the level of public engagement in waste management and identify strategies for improving community involvement. Such initiatives can promote</w:t>
      </w:r>
      <w:r>
        <w:rPr>
          <w:spacing w:val="-11"/>
          <w:sz w:val="24"/>
        </w:rPr>
        <w:t xml:space="preserve"> </w:t>
      </w:r>
      <w:r>
        <w:rPr>
          <w:sz w:val="24"/>
        </w:rPr>
        <w:t>responsible</w:t>
      </w:r>
      <w:r>
        <w:rPr>
          <w:spacing w:val="-8"/>
          <w:sz w:val="24"/>
        </w:rPr>
        <w:t xml:space="preserve"> </w:t>
      </w:r>
      <w:r>
        <w:rPr>
          <w:sz w:val="24"/>
        </w:rPr>
        <w:t>waste</w:t>
      </w:r>
      <w:r>
        <w:rPr>
          <w:spacing w:val="-11"/>
          <w:sz w:val="24"/>
        </w:rPr>
        <w:t xml:space="preserve"> </w:t>
      </w:r>
      <w:r>
        <w:rPr>
          <w:sz w:val="24"/>
        </w:rPr>
        <w:t>disposal</w:t>
      </w:r>
      <w:r>
        <w:rPr>
          <w:spacing w:val="-9"/>
          <w:sz w:val="24"/>
        </w:rPr>
        <w:t xml:space="preserve"> </w:t>
      </w:r>
      <w:r>
        <w:rPr>
          <w:sz w:val="24"/>
        </w:rPr>
        <w:t>practices,</w:t>
      </w:r>
      <w:r>
        <w:rPr>
          <w:spacing w:val="-7"/>
          <w:sz w:val="24"/>
        </w:rPr>
        <w:t xml:space="preserve"> </w:t>
      </w:r>
      <w:r>
        <w:rPr>
          <w:sz w:val="24"/>
        </w:rPr>
        <w:t>reduce</w:t>
      </w:r>
      <w:r>
        <w:rPr>
          <w:spacing w:val="-11"/>
          <w:sz w:val="24"/>
        </w:rPr>
        <w:t xml:space="preserve"> </w:t>
      </w:r>
      <w:r>
        <w:rPr>
          <w:sz w:val="24"/>
        </w:rPr>
        <w:t>the</w:t>
      </w:r>
      <w:r>
        <w:rPr>
          <w:spacing w:val="-8"/>
          <w:sz w:val="24"/>
        </w:rPr>
        <w:t xml:space="preserve"> </w:t>
      </w:r>
      <w:r>
        <w:rPr>
          <w:sz w:val="24"/>
        </w:rPr>
        <w:t>generation</w:t>
      </w:r>
      <w:r>
        <w:rPr>
          <w:spacing w:val="-10"/>
          <w:sz w:val="24"/>
        </w:rPr>
        <w:t xml:space="preserve"> </w:t>
      </w:r>
      <w:r>
        <w:rPr>
          <w:sz w:val="24"/>
        </w:rPr>
        <w:t>of</w:t>
      </w:r>
      <w:r>
        <w:rPr>
          <w:spacing w:val="-8"/>
          <w:sz w:val="24"/>
        </w:rPr>
        <w:t xml:space="preserve"> </w:t>
      </w:r>
      <w:r>
        <w:rPr>
          <w:sz w:val="24"/>
        </w:rPr>
        <w:t>waste,</w:t>
      </w:r>
      <w:r>
        <w:rPr>
          <w:spacing w:val="-10"/>
          <w:sz w:val="24"/>
        </w:rPr>
        <w:t xml:space="preserve"> </w:t>
      </w:r>
      <w:r>
        <w:rPr>
          <w:sz w:val="24"/>
        </w:rPr>
        <w:t>and</w:t>
      </w:r>
      <w:r>
        <w:rPr>
          <w:spacing w:val="-7"/>
          <w:sz w:val="24"/>
        </w:rPr>
        <w:t xml:space="preserve"> </w:t>
      </w:r>
      <w:r>
        <w:rPr>
          <w:sz w:val="24"/>
        </w:rPr>
        <w:t>foster</w:t>
      </w:r>
      <w:r>
        <w:rPr>
          <w:spacing w:val="-8"/>
          <w:sz w:val="24"/>
        </w:rPr>
        <w:t xml:space="preserve"> </w:t>
      </w:r>
      <w:r>
        <w:rPr>
          <w:sz w:val="24"/>
        </w:rPr>
        <w:t>a</w:t>
      </w:r>
      <w:r>
        <w:rPr>
          <w:spacing w:val="-11"/>
          <w:sz w:val="24"/>
        </w:rPr>
        <w:t xml:space="preserve"> </w:t>
      </w:r>
      <w:r>
        <w:rPr>
          <w:sz w:val="24"/>
        </w:rPr>
        <w:t>sense</w:t>
      </w:r>
      <w:r>
        <w:rPr>
          <w:spacing w:val="-11"/>
          <w:sz w:val="24"/>
        </w:rPr>
        <w:t xml:space="preserve"> </w:t>
      </w:r>
      <w:r>
        <w:rPr>
          <w:sz w:val="24"/>
        </w:rPr>
        <w:t>of responsibility among residents.</w:t>
      </w:r>
    </w:p>
    <w:p w14:paraId="477BB9AA" w14:textId="77777777" w:rsidR="00F9427A" w:rsidRDefault="00000000">
      <w:pPr>
        <w:pStyle w:val="ListParagraph"/>
        <w:numPr>
          <w:ilvl w:val="0"/>
          <w:numId w:val="17"/>
        </w:numPr>
        <w:tabs>
          <w:tab w:val="left" w:pos="676"/>
        </w:tabs>
        <w:spacing w:before="159" w:line="480" w:lineRule="auto"/>
        <w:ind w:right="1077" w:firstLine="0"/>
        <w:jc w:val="both"/>
        <w:rPr>
          <w:sz w:val="24"/>
        </w:rPr>
      </w:pPr>
      <w:r>
        <w:rPr>
          <w:sz w:val="24"/>
        </w:rPr>
        <w:lastRenderedPageBreak/>
        <w:t>Contribution to Knowledge</w:t>
      </w:r>
      <w:r>
        <w:rPr>
          <w:b/>
          <w:sz w:val="24"/>
        </w:rPr>
        <w:t xml:space="preserve">: </w:t>
      </w:r>
      <w:r>
        <w:rPr>
          <w:sz w:val="24"/>
        </w:rPr>
        <w:t>There is a lack of comprehensive studies on solid waste management</w:t>
      </w:r>
      <w:r>
        <w:rPr>
          <w:spacing w:val="-15"/>
          <w:sz w:val="24"/>
        </w:rPr>
        <w:t xml:space="preserve"> </w:t>
      </w:r>
      <w:r>
        <w:rPr>
          <w:sz w:val="24"/>
        </w:rPr>
        <w:t>in</w:t>
      </w:r>
      <w:r>
        <w:rPr>
          <w:spacing w:val="-15"/>
          <w:sz w:val="24"/>
        </w:rPr>
        <w:t xml:space="preserve"> </w:t>
      </w:r>
      <w:r>
        <w:rPr>
          <w:sz w:val="24"/>
        </w:rPr>
        <w:t>Ilorin</w:t>
      </w:r>
      <w:r>
        <w:rPr>
          <w:spacing w:val="-15"/>
          <w:sz w:val="24"/>
        </w:rPr>
        <w:t xml:space="preserve"> </w:t>
      </w:r>
      <w:r>
        <w:rPr>
          <w:sz w:val="24"/>
        </w:rPr>
        <w:t>East,</w:t>
      </w:r>
      <w:r>
        <w:rPr>
          <w:spacing w:val="-15"/>
          <w:sz w:val="24"/>
        </w:rPr>
        <w:t xml:space="preserve"> </w:t>
      </w:r>
      <w:r>
        <w:rPr>
          <w:sz w:val="24"/>
        </w:rPr>
        <w:t>with</w:t>
      </w:r>
      <w:r>
        <w:rPr>
          <w:spacing w:val="-15"/>
          <w:sz w:val="24"/>
        </w:rPr>
        <w:t xml:space="preserve"> </w:t>
      </w:r>
      <w:r>
        <w:rPr>
          <w:sz w:val="24"/>
        </w:rPr>
        <w:t>most</w:t>
      </w:r>
      <w:r>
        <w:rPr>
          <w:spacing w:val="-15"/>
          <w:sz w:val="24"/>
        </w:rPr>
        <w:t xml:space="preserve"> </w:t>
      </w:r>
      <w:r>
        <w:rPr>
          <w:sz w:val="24"/>
        </w:rPr>
        <w:t>existing</w:t>
      </w:r>
      <w:r>
        <w:rPr>
          <w:spacing w:val="-14"/>
          <w:sz w:val="24"/>
        </w:rPr>
        <w:t xml:space="preserve"> </w:t>
      </w:r>
      <w:r>
        <w:rPr>
          <w:sz w:val="24"/>
        </w:rPr>
        <w:t>research</w:t>
      </w:r>
      <w:r>
        <w:rPr>
          <w:spacing w:val="-15"/>
          <w:sz w:val="24"/>
        </w:rPr>
        <w:t xml:space="preserve"> </w:t>
      </w:r>
      <w:r>
        <w:rPr>
          <w:sz w:val="24"/>
        </w:rPr>
        <w:t>focusing</w:t>
      </w:r>
      <w:r>
        <w:rPr>
          <w:spacing w:val="-15"/>
          <w:sz w:val="24"/>
        </w:rPr>
        <w:t xml:space="preserve"> </w:t>
      </w:r>
      <w:r>
        <w:rPr>
          <w:sz w:val="24"/>
        </w:rPr>
        <w:t>on</w:t>
      </w:r>
      <w:r>
        <w:rPr>
          <w:spacing w:val="-15"/>
          <w:sz w:val="24"/>
        </w:rPr>
        <w:t xml:space="preserve"> </w:t>
      </w:r>
      <w:r>
        <w:rPr>
          <w:sz w:val="24"/>
        </w:rPr>
        <w:t>larger</w:t>
      </w:r>
      <w:r>
        <w:rPr>
          <w:spacing w:val="-15"/>
          <w:sz w:val="24"/>
        </w:rPr>
        <w:t xml:space="preserve"> </w:t>
      </w:r>
      <w:r>
        <w:rPr>
          <w:sz w:val="24"/>
        </w:rPr>
        <w:t>urban</w:t>
      </w:r>
      <w:r>
        <w:rPr>
          <w:spacing w:val="-15"/>
          <w:sz w:val="24"/>
        </w:rPr>
        <w:t xml:space="preserve"> </w:t>
      </w:r>
      <w:r>
        <w:rPr>
          <w:sz w:val="24"/>
        </w:rPr>
        <w:t>centers</w:t>
      </w:r>
      <w:r>
        <w:rPr>
          <w:spacing w:val="-15"/>
          <w:sz w:val="24"/>
        </w:rPr>
        <w:t xml:space="preserve"> </w:t>
      </w:r>
      <w:r>
        <w:rPr>
          <w:sz w:val="24"/>
        </w:rPr>
        <w:t>in</w:t>
      </w:r>
      <w:r>
        <w:rPr>
          <w:spacing w:val="-15"/>
          <w:sz w:val="24"/>
        </w:rPr>
        <w:t xml:space="preserve"> </w:t>
      </w:r>
      <w:r>
        <w:rPr>
          <w:sz w:val="24"/>
        </w:rPr>
        <w:t>Nigeria. This</w:t>
      </w:r>
      <w:r>
        <w:rPr>
          <w:spacing w:val="-7"/>
          <w:sz w:val="24"/>
        </w:rPr>
        <w:t xml:space="preserve"> </w:t>
      </w:r>
      <w:r>
        <w:rPr>
          <w:sz w:val="24"/>
        </w:rPr>
        <w:t>study</w:t>
      </w:r>
      <w:r>
        <w:rPr>
          <w:spacing w:val="-7"/>
          <w:sz w:val="24"/>
        </w:rPr>
        <w:t xml:space="preserve"> </w:t>
      </w:r>
      <w:r>
        <w:rPr>
          <w:sz w:val="24"/>
        </w:rPr>
        <w:t>will</w:t>
      </w:r>
      <w:r>
        <w:rPr>
          <w:spacing w:val="-7"/>
          <w:sz w:val="24"/>
        </w:rPr>
        <w:t xml:space="preserve"> </w:t>
      </w:r>
      <w:r>
        <w:rPr>
          <w:sz w:val="24"/>
        </w:rPr>
        <w:t>fill</w:t>
      </w:r>
      <w:r>
        <w:rPr>
          <w:spacing w:val="-7"/>
          <w:sz w:val="24"/>
        </w:rPr>
        <w:t xml:space="preserve"> </w:t>
      </w:r>
      <w:r>
        <w:rPr>
          <w:sz w:val="24"/>
        </w:rPr>
        <w:t>this</w:t>
      </w:r>
      <w:r>
        <w:rPr>
          <w:spacing w:val="-7"/>
          <w:sz w:val="24"/>
        </w:rPr>
        <w:t xml:space="preserve"> </w:t>
      </w:r>
      <w:r>
        <w:rPr>
          <w:sz w:val="24"/>
        </w:rPr>
        <w:t>gap</w:t>
      </w:r>
      <w:r>
        <w:rPr>
          <w:spacing w:val="-7"/>
          <w:sz w:val="24"/>
        </w:rPr>
        <w:t xml:space="preserve"> </w:t>
      </w:r>
      <w:r>
        <w:rPr>
          <w:sz w:val="24"/>
        </w:rPr>
        <w:t>by</w:t>
      </w:r>
      <w:r>
        <w:rPr>
          <w:spacing w:val="-7"/>
          <w:sz w:val="24"/>
        </w:rPr>
        <w:t xml:space="preserve"> </w:t>
      </w:r>
      <w:r>
        <w:rPr>
          <w:sz w:val="24"/>
        </w:rPr>
        <w:t>providing</w:t>
      </w:r>
      <w:r>
        <w:rPr>
          <w:spacing w:val="-7"/>
          <w:sz w:val="24"/>
        </w:rPr>
        <w:t xml:space="preserve"> </w:t>
      </w:r>
      <w:r>
        <w:rPr>
          <w:sz w:val="24"/>
        </w:rPr>
        <w:t>a</w:t>
      </w:r>
      <w:r>
        <w:rPr>
          <w:spacing w:val="-6"/>
          <w:sz w:val="24"/>
        </w:rPr>
        <w:t xml:space="preserve"> </w:t>
      </w:r>
      <w:r>
        <w:rPr>
          <w:sz w:val="24"/>
        </w:rPr>
        <w:t>detailed</w:t>
      </w:r>
      <w:r>
        <w:rPr>
          <w:spacing w:val="-3"/>
          <w:sz w:val="24"/>
        </w:rPr>
        <w:t xml:space="preserve"> </w:t>
      </w:r>
      <w:r>
        <w:rPr>
          <w:sz w:val="24"/>
        </w:rPr>
        <w:t>assessment</w:t>
      </w:r>
      <w:r>
        <w:rPr>
          <w:spacing w:val="-7"/>
          <w:sz w:val="24"/>
        </w:rPr>
        <w:t xml:space="preserve"> </w:t>
      </w:r>
      <w:r>
        <w:rPr>
          <w:sz w:val="24"/>
        </w:rPr>
        <w:t>of</w:t>
      </w:r>
      <w:r>
        <w:rPr>
          <w:spacing w:val="-8"/>
          <w:sz w:val="24"/>
        </w:rPr>
        <w:t xml:space="preserve"> </w:t>
      </w:r>
      <w:r>
        <w:rPr>
          <w:sz w:val="24"/>
        </w:rPr>
        <w:t>the</w:t>
      </w:r>
      <w:r>
        <w:rPr>
          <w:spacing w:val="-8"/>
          <w:sz w:val="24"/>
        </w:rPr>
        <w:t xml:space="preserve"> </w:t>
      </w:r>
      <w:r>
        <w:rPr>
          <w:sz w:val="24"/>
        </w:rPr>
        <w:t>challenges</w:t>
      </w:r>
      <w:r>
        <w:rPr>
          <w:spacing w:val="-7"/>
          <w:sz w:val="24"/>
        </w:rPr>
        <w:t xml:space="preserve"> </w:t>
      </w:r>
      <w:r>
        <w:rPr>
          <w:sz w:val="24"/>
        </w:rPr>
        <w:t>and</w:t>
      </w:r>
      <w:r>
        <w:rPr>
          <w:spacing w:val="-7"/>
          <w:sz w:val="24"/>
        </w:rPr>
        <w:t xml:space="preserve"> </w:t>
      </w:r>
      <w:r>
        <w:rPr>
          <w:sz w:val="24"/>
        </w:rPr>
        <w:t>opportunities for waste management in Ilorin East, contributing to the broader academic discourse on waste management in Nigeria and similar developing contexts.</w:t>
      </w:r>
    </w:p>
    <w:p w14:paraId="58F45FDF" w14:textId="77777777" w:rsidR="005673F7" w:rsidRDefault="005673F7">
      <w:pPr>
        <w:pStyle w:val="ListParagraph"/>
        <w:spacing w:line="480" w:lineRule="auto"/>
        <w:rPr>
          <w:sz w:val="24"/>
        </w:rPr>
      </w:pPr>
    </w:p>
    <w:p w14:paraId="29D2C7F5" w14:textId="77777777" w:rsidR="00F9427A" w:rsidRDefault="00000000">
      <w:pPr>
        <w:pStyle w:val="ListParagraph"/>
        <w:numPr>
          <w:ilvl w:val="0"/>
          <w:numId w:val="17"/>
        </w:numPr>
        <w:tabs>
          <w:tab w:val="left" w:pos="633"/>
        </w:tabs>
        <w:spacing w:before="60" w:line="480" w:lineRule="auto"/>
        <w:ind w:right="1079" w:firstLine="0"/>
        <w:jc w:val="both"/>
        <w:rPr>
          <w:sz w:val="24"/>
        </w:rPr>
      </w:pPr>
      <w:r>
        <w:rPr>
          <w:sz w:val="24"/>
        </w:rPr>
        <w:t>Socio-Economic Benefits: Improved waste management can create economic opportunities, including job creation in waste collection, sorting, and recycling, and can lead to cleaner, more attractive urban environments, which can boost tourism and business activities. By investigating the</w:t>
      </w:r>
      <w:r>
        <w:rPr>
          <w:spacing w:val="-15"/>
          <w:sz w:val="24"/>
        </w:rPr>
        <w:t xml:space="preserve"> </w:t>
      </w:r>
      <w:r>
        <w:rPr>
          <w:sz w:val="24"/>
        </w:rPr>
        <w:t>socio-economic</w:t>
      </w:r>
      <w:r>
        <w:rPr>
          <w:spacing w:val="-15"/>
          <w:sz w:val="24"/>
        </w:rPr>
        <w:t xml:space="preserve"> </w:t>
      </w:r>
      <w:r>
        <w:rPr>
          <w:sz w:val="24"/>
        </w:rPr>
        <w:t>aspects</w:t>
      </w:r>
      <w:r>
        <w:rPr>
          <w:spacing w:val="-15"/>
          <w:sz w:val="24"/>
        </w:rPr>
        <w:t xml:space="preserve"> </w:t>
      </w:r>
      <w:r>
        <w:rPr>
          <w:sz w:val="24"/>
        </w:rPr>
        <w:t>of</w:t>
      </w:r>
      <w:r>
        <w:rPr>
          <w:spacing w:val="-15"/>
          <w:sz w:val="24"/>
        </w:rPr>
        <w:t xml:space="preserve"> </w:t>
      </w:r>
      <w:r>
        <w:rPr>
          <w:sz w:val="24"/>
        </w:rPr>
        <w:t>waste</w:t>
      </w:r>
      <w:r>
        <w:rPr>
          <w:spacing w:val="-15"/>
          <w:sz w:val="24"/>
        </w:rPr>
        <w:t xml:space="preserve"> </w:t>
      </w:r>
      <w:r>
        <w:rPr>
          <w:sz w:val="24"/>
        </w:rPr>
        <w:t>management,</w:t>
      </w:r>
      <w:r>
        <w:rPr>
          <w:spacing w:val="-15"/>
          <w:sz w:val="24"/>
        </w:rPr>
        <w:t xml:space="preserve"> </w:t>
      </w:r>
      <w:r>
        <w:rPr>
          <w:sz w:val="24"/>
        </w:rPr>
        <w:t>this</w:t>
      </w:r>
      <w:r>
        <w:rPr>
          <w:spacing w:val="-15"/>
          <w:sz w:val="24"/>
        </w:rPr>
        <w:t xml:space="preserve"> </w:t>
      </w:r>
      <w:r>
        <w:rPr>
          <w:sz w:val="24"/>
        </w:rPr>
        <w:t>study</w:t>
      </w:r>
      <w:r>
        <w:rPr>
          <w:spacing w:val="-15"/>
          <w:sz w:val="24"/>
        </w:rPr>
        <w:t xml:space="preserve"> </w:t>
      </w:r>
      <w:r>
        <w:rPr>
          <w:sz w:val="24"/>
        </w:rPr>
        <w:t>will</w:t>
      </w:r>
      <w:r>
        <w:rPr>
          <w:spacing w:val="-15"/>
          <w:sz w:val="24"/>
        </w:rPr>
        <w:t xml:space="preserve"> </w:t>
      </w:r>
      <w:r>
        <w:rPr>
          <w:sz w:val="24"/>
        </w:rPr>
        <w:t>also</w:t>
      </w:r>
      <w:r>
        <w:rPr>
          <w:spacing w:val="-15"/>
          <w:sz w:val="24"/>
        </w:rPr>
        <w:t xml:space="preserve"> </w:t>
      </w:r>
      <w:r>
        <w:rPr>
          <w:sz w:val="24"/>
        </w:rPr>
        <w:t>explore</w:t>
      </w:r>
      <w:r>
        <w:rPr>
          <w:spacing w:val="-15"/>
          <w:sz w:val="24"/>
        </w:rPr>
        <w:t xml:space="preserve"> </w:t>
      </w:r>
      <w:r>
        <w:rPr>
          <w:sz w:val="24"/>
        </w:rPr>
        <w:t>how</w:t>
      </w:r>
      <w:r>
        <w:rPr>
          <w:spacing w:val="-15"/>
          <w:sz w:val="24"/>
        </w:rPr>
        <w:t xml:space="preserve"> </w:t>
      </w:r>
      <w:r>
        <w:rPr>
          <w:sz w:val="24"/>
        </w:rPr>
        <w:t>improved</w:t>
      </w:r>
      <w:r>
        <w:rPr>
          <w:spacing w:val="-15"/>
          <w:sz w:val="24"/>
        </w:rPr>
        <w:t xml:space="preserve"> </w:t>
      </w:r>
      <w:r>
        <w:rPr>
          <w:sz w:val="24"/>
        </w:rPr>
        <w:t>waste management can enhance the quality of life and economic well-being in Ilorin East.</w:t>
      </w:r>
    </w:p>
    <w:p w14:paraId="164DDB8C" w14:textId="77777777" w:rsidR="00F9427A" w:rsidRDefault="00000000">
      <w:pPr>
        <w:pStyle w:val="Heading3"/>
        <w:numPr>
          <w:ilvl w:val="1"/>
          <w:numId w:val="19"/>
        </w:numPr>
        <w:tabs>
          <w:tab w:val="left" w:pos="720"/>
        </w:tabs>
        <w:spacing w:before="161"/>
        <w:jc w:val="both"/>
      </w:pPr>
      <w:bookmarkStart w:id="20" w:name="_Toc204582866"/>
      <w:r>
        <w:t>Study</w:t>
      </w:r>
      <w:r>
        <w:rPr>
          <w:spacing w:val="-15"/>
        </w:rPr>
        <w:t xml:space="preserve"> </w:t>
      </w:r>
      <w:r>
        <w:t>Area</w:t>
      </w:r>
      <w:r>
        <w:rPr>
          <w:spacing w:val="-7"/>
        </w:rPr>
        <w:t xml:space="preserve"> </w:t>
      </w:r>
      <w:r>
        <w:rPr>
          <w:spacing w:val="-2"/>
        </w:rPr>
        <w:t>Description</w:t>
      </w:r>
      <w:bookmarkEnd w:id="20"/>
    </w:p>
    <w:p w14:paraId="43EC3FA8" w14:textId="77777777" w:rsidR="00F9427A" w:rsidRDefault="00F9427A">
      <w:pPr>
        <w:pStyle w:val="BodyText"/>
        <w:spacing w:before="159"/>
        <w:rPr>
          <w:b/>
        </w:rPr>
      </w:pPr>
    </w:p>
    <w:p w14:paraId="5952F9E7" w14:textId="77777777" w:rsidR="00F9427A" w:rsidRDefault="00000000">
      <w:pPr>
        <w:pStyle w:val="BodyText"/>
        <w:spacing w:line="480" w:lineRule="auto"/>
        <w:ind w:left="360" w:right="1080"/>
        <w:jc w:val="both"/>
      </w:pPr>
      <w:r>
        <w:t>Ilorin East Local Government</w:t>
      </w:r>
      <w:r>
        <w:rPr>
          <w:spacing w:val="-5"/>
        </w:rPr>
        <w:t xml:space="preserve"> </w:t>
      </w:r>
      <w:r>
        <w:t>Area (LGA) is located in Kwara State, Nigeria, and is one of the administrative divisions of the state. The LGA is situated in the central part of Nigeria, with its administrative headquarters in Ilorin, the state capital.</w:t>
      </w:r>
      <w:r>
        <w:rPr>
          <w:spacing w:val="-1"/>
        </w:rPr>
        <w:t xml:space="preserve"> </w:t>
      </w:r>
      <w:r>
        <w:t>The study area is characterized by a blend of urban, peri-urban, and rural communities, which influence the dynamics of waste generation, collection, and disposal systems in the region.</w:t>
      </w:r>
    </w:p>
    <w:p w14:paraId="5F4A0602" w14:textId="77777777" w:rsidR="00F9427A" w:rsidRDefault="00000000">
      <w:pPr>
        <w:pStyle w:val="BodyText"/>
        <w:spacing w:before="161" w:line="480" w:lineRule="auto"/>
        <w:ind w:left="360" w:right="1075"/>
        <w:jc w:val="both"/>
      </w:pPr>
      <w:r>
        <w:t>Ilorin East LGA</w:t>
      </w:r>
      <w:r>
        <w:rPr>
          <w:spacing w:val="-3"/>
        </w:rPr>
        <w:t xml:space="preserve"> </w:t>
      </w:r>
      <w:r>
        <w:t>lies within the geographical coordinates of approximately 8° 30′ N latitude and 4° 30′ E longitude. It is bordered by Ilorin South to the west, Ilorin</w:t>
      </w:r>
      <w:r>
        <w:rPr>
          <w:spacing w:val="-1"/>
        </w:rPr>
        <w:t xml:space="preserve"> </w:t>
      </w:r>
      <w:r>
        <w:t>West to the north,</w:t>
      </w:r>
      <w:r>
        <w:rPr>
          <w:spacing w:val="-10"/>
        </w:rPr>
        <w:t xml:space="preserve"> </w:t>
      </w:r>
      <w:r>
        <w:t xml:space="preserve">Asa to the east, and </w:t>
      </w:r>
      <w:proofErr w:type="spellStart"/>
      <w:r>
        <w:t>Irepodun</w:t>
      </w:r>
      <w:proofErr w:type="spellEnd"/>
      <w:r>
        <w:t xml:space="preserve"> LGA to the south. The LGA covers </w:t>
      </w:r>
      <w:r>
        <w:lastRenderedPageBreak/>
        <w:t>an area of approximately 1,063 square kilometers, making it one of the larger LGAs in Kwara State. The population density varies significantly across different parts of the LGA, with urban areas experiencing higher population concentrations compared to rural zones.</w:t>
      </w:r>
    </w:p>
    <w:p w14:paraId="35D55491" w14:textId="77777777" w:rsidR="00F9427A" w:rsidRDefault="00000000">
      <w:pPr>
        <w:pStyle w:val="BodyText"/>
        <w:spacing w:before="159" w:line="480" w:lineRule="auto"/>
        <w:ind w:left="360" w:right="1078"/>
        <w:jc w:val="both"/>
      </w:pPr>
      <w:r>
        <w:t>As</w:t>
      </w:r>
      <w:r>
        <w:rPr>
          <w:spacing w:val="-9"/>
        </w:rPr>
        <w:t xml:space="preserve"> </w:t>
      </w:r>
      <w:r>
        <w:t>of</w:t>
      </w:r>
      <w:r>
        <w:rPr>
          <w:spacing w:val="-9"/>
        </w:rPr>
        <w:t xml:space="preserve"> </w:t>
      </w:r>
      <w:r>
        <w:t>the</w:t>
      </w:r>
      <w:r>
        <w:rPr>
          <w:spacing w:val="-9"/>
        </w:rPr>
        <w:t xml:space="preserve"> </w:t>
      </w:r>
      <w:r>
        <w:t>most</w:t>
      </w:r>
      <w:r>
        <w:rPr>
          <w:spacing w:val="-7"/>
        </w:rPr>
        <w:t xml:space="preserve"> </w:t>
      </w:r>
      <w:r>
        <w:t>recent</w:t>
      </w:r>
      <w:r>
        <w:rPr>
          <w:spacing w:val="-8"/>
        </w:rPr>
        <w:t xml:space="preserve"> </w:t>
      </w:r>
      <w:r>
        <w:t>census,</w:t>
      </w:r>
      <w:r>
        <w:rPr>
          <w:spacing w:val="-8"/>
        </w:rPr>
        <w:t xml:space="preserve"> </w:t>
      </w:r>
      <w:r>
        <w:t>Ilorin</w:t>
      </w:r>
      <w:r>
        <w:rPr>
          <w:spacing w:val="-8"/>
        </w:rPr>
        <w:t xml:space="preserve"> </w:t>
      </w:r>
      <w:r>
        <w:t>East</w:t>
      </w:r>
      <w:r>
        <w:rPr>
          <w:spacing w:val="-8"/>
        </w:rPr>
        <w:t xml:space="preserve"> </w:t>
      </w:r>
      <w:r>
        <w:t>has</w:t>
      </w:r>
      <w:r>
        <w:rPr>
          <w:spacing w:val="-8"/>
        </w:rPr>
        <w:t xml:space="preserve"> </w:t>
      </w:r>
      <w:r>
        <w:t>an</w:t>
      </w:r>
      <w:r>
        <w:rPr>
          <w:spacing w:val="-8"/>
        </w:rPr>
        <w:t xml:space="preserve"> </w:t>
      </w:r>
      <w:r>
        <w:t>estimated</w:t>
      </w:r>
      <w:r>
        <w:rPr>
          <w:spacing w:val="-8"/>
        </w:rPr>
        <w:t xml:space="preserve"> </w:t>
      </w:r>
      <w:r>
        <w:t>population</w:t>
      </w:r>
      <w:r>
        <w:rPr>
          <w:spacing w:val="-8"/>
        </w:rPr>
        <w:t xml:space="preserve"> </w:t>
      </w:r>
      <w:r>
        <w:t>of</w:t>
      </w:r>
      <w:r>
        <w:rPr>
          <w:spacing w:val="-9"/>
        </w:rPr>
        <w:t xml:space="preserve"> </w:t>
      </w:r>
      <w:r>
        <w:t>over</w:t>
      </w:r>
      <w:r>
        <w:rPr>
          <w:spacing w:val="-9"/>
        </w:rPr>
        <w:t xml:space="preserve"> </w:t>
      </w:r>
      <w:r>
        <w:t>350,000</w:t>
      </w:r>
      <w:r>
        <w:rPr>
          <w:spacing w:val="-8"/>
        </w:rPr>
        <w:t xml:space="preserve"> </w:t>
      </w:r>
      <w:r>
        <w:t>people,</w:t>
      </w:r>
      <w:r>
        <w:rPr>
          <w:spacing w:val="-9"/>
        </w:rPr>
        <w:t xml:space="preserve"> </w:t>
      </w:r>
      <w:r>
        <w:t>with a predominantly youthful demographic. The population includes both settled communities in the urban</w:t>
      </w:r>
      <w:r>
        <w:rPr>
          <w:spacing w:val="-3"/>
        </w:rPr>
        <w:t xml:space="preserve"> </w:t>
      </w:r>
      <w:r>
        <w:t>center</w:t>
      </w:r>
      <w:r>
        <w:rPr>
          <w:spacing w:val="-5"/>
        </w:rPr>
        <w:t xml:space="preserve"> </w:t>
      </w:r>
      <w:r>
        <w:t>of</w:t>
      </w:r>
      <w:r>
        <w:rPr>
          <w:spacing w:val="-4"/>
        </w:rPr>
        <w:t xml:space="preserve"> </w:t>
      </w:r>
      <w:r>
        <w:t>Ilorin</w:t>
      </w:r>
      <w:r>
        <w:rPr>
          <w:spacing w:val="-3"/>
        </w:rPr>
        <w:t xml:space="preserve"> </w:t>
      </w:r>
      <w:r>
        <w:t>and</w:t>
      </w:r>
      <w:r>
        <w:rPr>
          <w:spacing w:val="-4"/>
        </w:rPr>
        <w:t xml:space="preserve"> </w:t>
      </w:r>
      <w:r>
        <w:t>rural</w:t>
      </w:r>
      <w:r>
        <w:rPr>
          <w:spacing w:val="-3"/>
        </w:rPr>
        <w:t xml:space="preserve"> </w:t>
      </w:r>
      <w:r>
        <w:t>settlements</w:t>
      </w:r>
      <w:r>
        <w:rPr>
          <w:spacing w:val="-5"/>
        </w:rPr>
        <w:t xml:space="preserve"> </w:t>
      </w:r>
      <w:r>
        <w:t>that</w:t>
      </w:r>
      <w:r>
        <w:rPr>
          <w:spacing w:val="-4"/>
        </w:rPr>
        <w:t xml:space="preserve"> </w:t>
      </w:r>
      <w:r>
        <w:t>rely</w:t>
      </w:r>
      <w:r>
        <w:rPr>
          <w:spacing w:val="-6"/>
        </w:rPr>
        <w:t xml:space="preserve"> </w:t>
      </w:r>
      <w:r>
        <w:t>on</w:t>
      </w:r>
      <w:r>
        <w:rPr>
          <w:spacing w:val="-6"/>
        </w:rPr>
        <w:t xml:space="preserve"> </w:t>
      </w:r>
      <w:r>
        <w:t>agriculture</w:t>
      </w:r>
      <w:r>
        <w:rPr>
          <w:spacing w:val="-5"/>
        </w:rPr>
        <w:t xml:space="preserve"> </w:t>
      </w:r>
      <w:r>
        <w:t>and</w:t>
      </w:r>
      <w:r>
        <w:rPr>
          <w:spacing w:val="-6"/>
        </w:rPr>
        <w:t xml:space="preserve"> </w:t>
      </w:r>
      <w:r>
        <w:t>local</w:t>
      </w:r>
      <w:r>
        <w:rPr>
          <w:spacing w:val="-3"/>
        </w:rPr>
        <w:t xml:space="preserve"> </w:t>
      </w:r>
      <w:r>
        <w:t>industries.</w:t>
      </w:r>
      <w:r>
        <w:rPr>
          <w:spacing w:val="-8"/>
        </w:rPr>
        <w:t xml:space="preserve"> </w:t>
      </w:r>
      <w:r>
        <w:t>The</w:t>
      </w:r>
      <w:r>
        <w:rPr>
          <w:spacing w:val="-7"/>
        </w:rPr>
        <w:t xml:space="preserve"> </w:t>
      </w:r>
      <w:r>
        <w:t>urban areas of the LGA, such as those surrounding the state capital, are densely populated and experiencing rapid urbanization, contributing to the increasing generation of solid waste.</w:t>
      </w:r>
    </w:p>
    <w:p w14:paraId="320ED710" w14:textId="77777777" w:rsidR="005673F7" w:rsidRDefault="005673F7">
      <w:pPr>
        <w:pStyle w:val="BodyText"/>
        <w:spacing w:line="480" w:lineRule="auto"/>
        <w:jc w:val="both"/>
      </w:pPr>
    </w:p>
    <w:p w14:paraId="06F1FFBA" w14:textId="77777777" w:rsidR="00F9427A" w:rsidRDefault="00000000">
      <w:pPr>
        <w:pStyle w:val="BodyText"/>
        <w:spacing w:before="60" w:line="480" w:lineRule="auto"/>
        <w:ind w:left="360" w:right="1079"/>
        <w:jc w:val="both"/>
      </w:pPr>
      <w:r>
        <w:t>The economy of Ilorin East is diverse, with key sectors including commerce, agriculture, and services.</w:t>
      </w:r>
      <w:r>
        <w:rPr>
          <w:spacing w:val="-2"/>
        </w:rPr>
        <w:t xml:space="preserve"> </w:t>
      </w:r>
      <w:r>
        <w:t xml:space="preserve">The urban centers in Ilorin East are home to a range of commercial activities, including </w:t>
      </w:r>
      <w:r>
        <w:rPr>
          <w:spacing w:val="-2"/>
        </w:rPr>
        <w:t>markets,</w:t>
      </w:r>
      <w:r>
        <w:rPr>
          <w:spacing w:val="-5"/>
        </w:rPr>
        <w:t xml:space="preserve"> </w:t>
      </w:r>
      <w:r>
        <w:rPr>
          <w:spacing w:val="-2"/>
        </w:rPr>
        <w:t>retail</w:t>
      </w:r>
      <w:r>
        <w:rPr>
          <w:spacing w:val="-5"/>
        </w:rPr>
        <w:t xml:space="preserve"> </w:t>
      </w:r>
      <w:r>
        <w:rPr>
          <w:spacing w:val="-2"/>
        </w:rPr>
        <w:t>businesses,</w:t>
      </w:r>
      <w:r>
        <w:rPr>
          <w:spacing w:val="-6"/>
        </w:rPr>
        <w:t xml:space="preserve"> </w:t>
      </w:r>
      <w:r>
        <w:rPr>
          <w:spacing w:val="-2"/>
        </w:rPr>
        <w:t>and</w:t>
      </w:r>
      <w:r>
        <w:rPr>
          <w:spacing w:val="-6"/>
        </w:rPr>
        <w:t xml:space="preserve"> </w:t>
      </w:r>
      <w:r>
        <w:rPr>
          <w:spacing w:val="-2"/>
        </w:rPr>
        <w:t>government</w:t>
      </w:r>
      <w:r>
        <w:rPr>
          <w:spacing w:val="-5"/>
        </w:rPr>
        <w:t xml:space="preserve"> </w:t>
      </w:r>
      <w:r>
        <w:rPr>
          <w:spacing w:val="-2"/>
        </w:rPr>
        <w:t>offices.</w:t>
      </w:r>
      <w:r>
        <w:rPr>
          <w:spacing w:val="-6"/>
        </w:rPr>
        <w:t xml:space="preserve"> </w:t>
      </w:r>
      <w:r>
        <w:rPr>
          <w:spacing w:val="-2"/>
        </w:rPr>
        <w:t>The</w:t>
      </w:r>
      <w:r>
        <w:rPr>
          <w:spacing w:val="-7"/>
        </w:rPr>
        <w:t xml:space="preserve"> </w:t>
      </w:r>
      <w:r>
        <w:rPr>
          <w:spacing w:val="-2"/>
        </w:rPr>
        <w:t>industrial</w:t>
      </w:r>
      <w:r>
        <w:rPr>
          <w:spacing w:val="-5"/>
        </w:rPr>
        <w:t xml:space="preserve"> </w:t>
      </w:r>
      <w:r>
        <w:rPr>
          <w:spacing w:val="-2"/>
        </w:rPr>
        <w:t>sector</w:t>
      </w:r>
      <w:r>
        <w:rPr>
          <w:spacing w:val="-6"/>
        </w:rPr>
        <w:t xml:space="preserve"> </w:t>
      </w:r>
      <w:r>
        <w:rPr>
          <w:spacing w:val="-2"/>
        </w:rPr>
        <w:t>in</w:t>
      </w:r>
      <w:r>
        <w:rPr>
          <w:spacing w:val="-5"/>
        </w:rPr>
        <w:t xml:space="preserve"> </w:t>
      </w:r>
      <w:r>
        <w:rPr>
          <w:spacing w:val="-2"/>
        </w:rPr>
        <w:t>the</w:t>
      </w:r>
      <w:r>
        <w:rPr>
          <w:spacing w:val="-6"/>
        </w:rPr>
        <w:t xml:space="preserve"> </w:t>
      </w:r>
      <w:r>
        <w:rPr>
          <w:spacing w:val="-2"/>
        </w:rPr>
        <w:t>area</w:t>
      </w:r>
      <w:r>
        <w:rPr>
          <w:spacing w:val="-7"/>
        </w:rPr>
        <w:t xml:space="preserve"> </w:t>
      </w:r>
      <w:r>
        <w:rPr>
          <w:spacing w:val="-2"/>
        </w:rPr>
        <w:t>is</w:t>
      </w:r>
      <w:r>
        <w:rPr>
          <w:spacing w:val="-5"/>
        </w:rPr>
        <w:t xml:space="preserve"> </w:t>
      </w:r>
      <w:r>
        <w:rPr>
          <w:spacing w:val="-2"/>
        </w:rPr>
        <w:t>also</w:t>
      </w:r>
      <w:r>
        <w:rPr>
          <w:spacing w:val="-5"/>
        </w:rPr>
        <w:t xml:space="preserve"> </w:t>
      </w:r>
      <w:r>
        <w:rPr>
          <w:spacing w:val="-2"/>
        </w:rPr>
        <w:t xml:space="preserve">growing, </w:t>
      </w:r>
      <w:r>
        <w:t>with small-scale manufacturing, food processing, and construction contributing to waste generation. In contrast, the rural areas are primarily agricultural, with farming activities such as crop cultivation and livestock rearing, which also produce organic waste materials.</w:t>
      </w:r>
    </w:p>
    <w:p w14:paraId="0CEC2A70" w14:textId="77777777" w:rsidR="00F9427A" w:rsidRDefault="00000000">
      <w:pPr>
        <w:pStyle w:val="BodyText"/>
        <w:spacing w:before="162" w:line="480" w:lineRule="auto"/>
        <w:ind w:left="360" w:right="1077"/>
        <w:jc w:val="both"/>
      </w:pPr>
      <w:r>
        <w:t>The</w:t>
      </w:r>
      <w:r>
        <w:rPr>
          <w:spacing w:val="-15"/>
        </w:rPr>
        <w:t xml:space="preserve"> </w:t>
      </w:r>
      <w:r>
        <w:t>LGA</w:t>
      </w:r>
      <w:r>
        <w:rPr>
          <w:spacing w:val="-15"/>
        </w:rPr>
        <w:t xml:space="preserve"> </w:t>
      </w:r>
      <w:r>
        <w:t>is</w:t>
      </w:r>
      <w:r>
        <w:rPr>
          <w:spacing w:val="-15"/>
        </w:rPr>
        <w:t xml:space="preserve"> </w:t>
      </w:r>
      <w:r>
        <w:t>experiencing</w:t>
      </w:r>
      <w:r>
        <w:rPr>
          <w:spacing w:val="-15"/>
        </w:rPr>
        <w:t xml:space="preserve"> </w:t>
      </w:r>
      <w:r>
        <w:t>rapid</w:t>
      </w:r>
      <w:r>
        <w:rPr>
          <w:spacing w:val="-15"/>
        </w:rPr>
        <w:t xml:space="preserve"> </w:t>
      </w:r>
      <w:r>
        <w:t>urbanization,</w:t>
      </w:r>
      <w:r>
        <w:rPr>
          <w:spacing w:val="-15"/>
        </w:rPr>
        <w:t xml:space="preserve"> </w:t>
      </w:r>
      <w:r>
        <w:t>particularly</w:t>
      </w:r>
      <w:r>
        <w:rPr>
          <w:spacing w:val="-15"/>
        </w:rPr>
        <w:t xml:space="preserve"> </w:t>
      </w:r>
      <w:r>
        <w:t>in</w:t>
      </w:r>
      <w:r>
        <w:rPr>
          <w:spacing w:val="-15"/>
        </w:rPr>
        <w:t xml:space="preserve"> </w:t>
      </w:r>
      <w:r>
        <w:t>the</w:t>
      </w:r>
      <w:r>
        <w:rPr>
          <w:spacing w:val="-15"/>
        </w:rPr>
        <w:t xml:space="preserve"> </w:t>
      </w:r>
      <w:r>
        <w:t>peri-urban</w:t>
      </w:r>
      <w:r>
        <w:rPr>
          <w:spacing w:val="-15"/>
        </w:rPr>
        <w:t xml:space="preserve"> </w:t>
      </w:r>
      <w:r>
        <w:t>areas</w:t>
      </w:r>
      <w:r>
        <w:rPr>
          <w:spacing w:val="-15"/>
        </w:rPr>
        <w:t xml:space="preserve"> </w:t>
      </w:r>
      <w:r>
        <w:t>that</w:t>
      </w:r>
      <w:r>
        <w:rPr>
          <w:spacing w:val="-15"/>
        </w:rPr>
        <w:t xml:space="preserve"> </w:t>
      </w:r>
      <w:r>
        <w:t>are</w:t>
      </w:r>
      <w:r>
        <w:rPr>
          <w:spacing w:val="-15"/>
        </w:rPr>
        <w:t xml:space="preserve"> </w:t>
      </w:r>
      <w:r>
        <w:t>expanding outward from the central urban core of Ilorin. This urban growth is accompanied by a rising population, which places increasing pressure on the waste management infrastructure. The migration</w:t>
      </w:r>
      <w:r>
        <w:rPr>
          <w:spacing w:val="-15"/>
        </w:rPr>
        <w:t xml:space="preserve"> </w:t>
      </w:r>
      <w:r>
        <w:t>of</w:t>
      </w:r>
      <w:r>
        <w:rPr>
          <w:spacing w:val="-15"/>
        </w:rPr>
        <w:t xml:space="preserve"> </w:t>
      </w:r>
      <w:r>
        <w:t>people</w:t>
      </w:r>
      <w:r>
        <w:rPr>
          <w:spacing w:val="-15"/>
        </w:rPr>
        <w:t xml:space="preserve"> </w:t>
      </w:r>
      <w:r>
        <w:t>from</w:t>
      </w:r>
      <w:r>
        <w:rPr>
          <w:spacing w:val="-13"/>
        </w:rPr>
        <w:t xml:space="preserve"> </w:t>
      </w:r>
      <w:r>
        <w:t>rural</w:t>
      </w:r>
      <w:r>
        <w:rPr>
          <w:spacing w:val="-15"/>
        </w:rPr>
        <w:t xml:space="preserve"> </w:t>
      </w:r>
      <w:r>
        <w:t>areas</w:t>
      </w:r>
      <w:r>
        <w:rPr>
          <w:spacing w:val="-15"/>
        </w:rPr>
        <w:t xml:space="preserve"> </w:t>
      </w:r>
      <w:r>
        <w:t>to</w:t>
      </w:r>
      <w:r>
        <w:rPr>
          <w:spacing w:val="-15"/>
        </w:rPr>
        <w:t xml:space="preserve"> </w:t>
      </w:r>
      <w:r>
        <w:t>the</w:t>
      </w:r>
      <w:r>
        <w:rPr>
          <w:spacing w:val="-14"/>
        </w:rPr>
        <w:t xml:space="preserve"> </w:t>
      </w:r>
      <w:r>
        <w:t>urban</w:t>
      </w:r>
      <w:r>
        <w:rPr>
          <w:spacing w:val="-13"/>
        </w:rPr>
        <w:t xml:space="preserve"> </w:t>
      </w:r>
      <w:r>
        <w:t>centers</w:t>
      </w:r>
      <w:r>
        <w:rPr>
          <w:spacing w:val="-15"/>
        </w:rPr>
        <w:t xml:space="preserve"> </w:t>
      </w:r>
      <w:r>
        <w:t>in</w:t>
      </w:r>
      <w:r>
        <w:rPr>
          <w:spacing w:val="-15"/>
        </w:rPr>
        <w:t xml:space="preserve"> </w:t>
      </w:r>
      <w:r>
        <w:t>search</w:t>
      </w:r>
      <w:r>
        <w:rPr>
          <w:spacing w:val="-15"/>
        </w:rPr>
        <w:t xml:space="preserve"> </w:t>
      </w:r>
      <w:r>
        <w:t>of</w:t>
      </w:r>
      <w:r>
        <w:rPr>
          <w:spacing w:val="-15"/>
        </w:rPr>
        <w:t xml:space="preserve"> </w:t>
      </w:r>
      <w:r>
        <w:t>better</w:t>
      </w:r>
      <w:r>
        <w:rPr>
          <w:spacing w:val="-15"/>
        </w:rPr>
        <w:t xml:space="preserve"> </w:t>
      </w:r>
      <w:r>
        <w:t>economic</w:t>
      </w:r>
      <w:r>
        <w:rPr>
          <w:spacing w:val="-15"/>
        </w:rPr>
        <w:t xml:space="preserve"> </w:t>
      </w:r>
      <w:r>
        <w:t xml:space="preserve">opportunities has contributed to the growth in </w:t>
      </w:r>
      <w:r>
        <w:lastRenderedPageBreak/>
        <w:t>waste generation, as urban lifestyles tend to produce larger amounts of waste per capita.</w:t>
      </w:r>
    </w:p>
    <w:p w14:paraId="5B24B013" w14:textId="77777777" w:rsidR="00F9427A" w:rsidRDefault="00000000">
      <w:pPr>
        <w:pStyle w:val="BodyText"/>
        <w:spacing w:before="159" w:line="480" w:lineRule="auto"/>
        <w:ind w:left="360" w:right="1076"/>
        <w:jc w:val="both"/>
      </w:pPr>
      <w:r>
        <w:t>Ilorin</w:t>
      </w:r>
      <w:r>
        <w:rPr>
          <w:spacing w:val="-4"/>
        </w:rPr>
        <w:t xml:space="preserve"> </w:t>
      </w:r>
      <w:r>
        <w:t>East</w:t>
      </w:r>
      <w:r>
        <w:rPr>
          <w:spacing w:val="-4"/>
        </w:rPr>
        <w:t xml:space="preserve"> </w:t>
      </w:r>
      <w:r>
        <w:t>is</w:t>
      </w:r>
      <w:r>
        <w:rPr>
          <w:spacing w:val="-4"/>
        </w:rPr>
        <w:t xml:space="preserve"> </w:t>
      </w:r>
      <w:r>
        <w:t>located</w:t>
      </w:r>
      <w:r>
        <w:rPr>
          <w:spacing w:val="-5"/>
        </w:rPr>
        <w:t xml:space="preserve"> </w:t>
      </w:r>
      <w:r>
        <w:t>within</w:t>
      </w:r>
      <w:r>
        <w:rPr>
          <w:spacing w:val="-4"/>
        </w:rPr>
        <w:t xml:space="preserve"> </w:t>
      </w:r>
      <w:r>
        <w:t>a</w:t>
      </w:r>
      <w:r>
        <w:rPr>
          <w:spacing w:val="-6"/>
        </w:rPr>
        <w:t xml:space="preserve"> </w:t>
      </w:r>
      <w:r>
        <w:t>tropical</w:t>
      </w:r>
      <w:r>
        <w:rPr>
          <w:spacing w:val="-4"/>
        </w:rPr>
        <w:t xml:space="preserve"> </w:t>
      </w:r>
      <w:r>
        <w:t>savanna</w:t>
      </w:r>
      <w:r>
        <w:rPr>
          <w:spacing w:val="-3"/>
        </w:rPr>
        <w:t xml:space="preserve"> </w:t>
      </w:r>
      <w:r>
        <w:t>climate</w:t>
      </w:r>
      <w:r>
        <w:rPr>
          <w:spacing w:val="-6"/>
        </w:rPr>
        <w:t xml:space="preserve"> </w:t>
      </w:r>
      <w:r>
        <w:t>zone,</w:t>
      </w:r>
      <w:r>
        <w:rPr>
          <w:spacing w:val="-3"/>
        </w:rPr>
        <w:t xml:space="preserve"> </w:t>
      </w:r>
      <w:r>
        <w:t>characterized</w:t>
      </w:r>
      <w:r>
        <w:rPr>
          <w:spacing w:val="-2"/>
        </w:rPr>
        <w:t xml:space="preserve"> </w:t>
      </w:r>
      <w:r>
        <w:t>by</w:t>
      </w:r>
      <w:r>
        <w:rPr>
          <w:spacing w:val="-5"/>
        </w:rPr>
        <w:t xml:space="preserve"> </w:t>
      </w:r>
      <w:r>
        <w:t>distinct</w:t>
      </w:r>
      <w:r>
        <w:rPr>
          <w:spacing w:val="-5"/>
        </w:rPr>
        <w:t xml:space="preserve"> </w:t>
      </w:r>
      <w:r>
        <w:t>wet</w:t>
      </w:r>
      <w:r>
        <w:rPr>
          <w:spacing w:val="-4"/>
        </w:rPr>
        <w:t xml:space="preserve"> </w:t>
      </w:r>
      <w:r>
        <w:t>and</w:t>
      </w:r>
      <w:r>
        <w:rPr>
          <w:spacing w:val="-3"/>
        </w:rPr>
        <w:t xml:space="preserve"> </w:t>
      </w:r>
      <w:r>
        <w:t>dry seasons. The wet season spans from April to October, with the dry season from November to March. The region's environmental features include forested areas, agricultural lands, and river systems.</w:t>
      </w:r>
      <w:r>
        <w:rPr>
          <w:spacing w:val="-15"/>
        </w:rPr>
        <w:t xml:space="preserve"> </w:t>
      </w:r>
      <w:r>
        <w:t>The</w:t>
      </w:r>
      <w:r>
        <w:rPr>
          <w:spacing w:val="-15"/>
        </w:rPr>
        <w:t xml:space="preserve"> </w:t>
      </w:r>
      <w:r>
        <w:t>main</w:t>
      </w:r>
      <w:r>
        <w:rPr>
          <w:spacing w:val="-15"/>
        </w:rPr>
        <w:t xml:space="preserve"> </w:t>
      </w:r>
      <w:r>
        <w:t>water</w:t>
      </w:r>
      <w:r>
        <w:rPr>
          <w:spacing w:val="-7"/>
        </w:rPr>
        <w:t xml:space="preserve"> </w:t>
      </w:r>
      <w:r>
        <w:t>bodies</w:t>
      </w:r>
      <w:r>
        <w:rPr>
          <w:spacing w:val="-10"/>
        </w:rPr>
        <w:t xml:space="preserve"> </w:t>
      </w:r>
      <w:r>
        <w:t>in</w:t>
      </w:r>
      <w:r>
        <w:rPr>
          <w:spacing w:val="-9"/>
        </w:rPr>
        <w:t xml:space="preserve"> </w:t>
      </w:r>
      <w:r>
        <w:t>the</w:t>
      </w:r>
      <w:r>
        <w:rPr>
          <w:spacing w:val="-10"/>
        </w:rPr>
        <w:t xml:space="preserve"> </w:t>
      </w:r>
      <w:r>
        <w:t>LGA</w:t>
      </w:r>
      <w:r>
        <w:rPr>
          <w:spacing w:val="-15"/>
        </w:rPr>
        <w:t xml:space="preserve"> </w:t>
      </w:r>
      <w:r>
        <w:t>include</w:t>
      </w:r>
      <w:r>
        <w:rPr>
          <w:spacing w:val="-11"/>
        </w:rPr>
        <w:t xml:space="preserve"> </w:t>
      </w:r>
      <w:r>
        <w:t>the</w:t>
      </w:r>
      <w:r>
        <w:rPr>
          <w:spacing w:val="-15"/>
        </w:rPr>
        <w:t xml:space="preserve"> </w:t>
      </w:r>
      <w:r>
        <w:t>Asa</w:t>
      </w:r>
      <w:r>
        <w:rPr>
          <w:spacing w:val="-11"/>
        </w:rPr>
        <w:t xml:space="preserve"> </w:t>
      </w:r>
      <w:r>
        <w:t>River</w:t>
      </w:r>
      <w:r>
        <w:rPr>
          <w:spacing w:val="-11"/>
        </w:rPr>
        <w:t xml:space="preserve"> </w:t>
      </w:r>
      <w:r>
        <w:t>and</w:t>
      </w:r>
      <w:r>
        <w:rPr>
          <w:spacing w:val="-8"/>
        </w:rPr>
        <w:t xml:space="preserve"> </w:t>
      </w:r>
      <w:r>
        <w:t>several</w:t>
      </w:r>
      <w:r>
        <w:rPr>
          <w:spacing w:val="-9"/>
        </w:rPr>
        <w:t xml:space="preserve"> </w:t>
      </w:r>
      <w:r>
        <w:t>smaller</w:t>
      </w:r>
      <w:r>
        <w:rPr>
          <w:spacing w:val="-11"/>
        </w:rPr>
        <w:t xml:space="preserve"> </w:t>
      </w:r>
      <w:r>
        <w:t>streams</w:t>
      </w:r>
      <w:r>
        <w:rPr>
          <w:spacing w:val="-9"/>
        </w:rPr>
        <w:t xml:space="preserve"> </w:t>
      </w:r>
      <w:r>
        <w:t>that serve</w:t>
      </w:r>
      <w:r>
        <w:rPr>
          <w:spacing w:val="-7"/>
        </w:rPr>
        <w:t xml:space="preserve"> </w:t>
      </w:r>
      <w:r>
        <w:t>as</w:t>
      </w:r>
      <w:r>
        <w:rPr>
          <w:spacing w:val="-5"/>
        </w:rPr>
        <w:t xml:space="preserve"> </w:t>
      </w:r>
      <w:r>
        <w:t>sources</w:t>
      </w:r>
      <w:r>
        <w:rPr>
          <w:spacing w:val="-5"/>
        </w:rPr>
        <w:t xml:space="preserve"> </w:t>
      </w:r>
      <w:r>
        <w:t>of</w:t>
      </w:r>
      <w:r>
        <w:rPr>
          <w:spacing w:val="-6"/>
        </w:rPr>
        <w:t xml:space="preserve"> </w:t>
      </w:r>
      <w:r>
        <w:t>water</w:t>
      </w:r>
      <w:r>
        <w:rPr>
          <w:spacing w:val="-6"/>
        </w:rPr>
        <w:t xml:space="preserve"> </w:t>
      </w:r>
      <w:r>
        <w:t>for</w:t>
      </w:r>
      <w:r>
        <w:rPr>
          <w:spacing w:val="-6"/>
        </w:rPr>
        <w:t xml:space="preserve"> </w:t>
      </w:r>
      <w:r>
        <w:t>local</w:t>
      </w:r>
      <w:r>
        <w:rPr>
          <w:spacing w:val="-4"/>
        </w:rPr>
        <w:t xml:space="preserve"> </w:t>
      </w:r>
      <w:r>
        <w:t>communities.</w:t>
      </w:r>
      <w:r>
        <w:rPr>
          <w:spacing w:val="-10"/>
        </w:rPr>
        <w:t xml:space="preserve"> </w:t>
      </w:r>
      <w:r>
        <w:t>The</w:t>
      </w:r>
      <w:r>
        <w:rPr>
          <w:spacing w:val="-6"/>
        </w:rPr>
        <w:t xml:space="preserve"> </w:t>
      </w:r>
      <w:r>
        <w:t>presence</w:t>
      </w:r>
      <w:r>
        <w:rPr>
          <w:spacing w:val="-6"/>
        </w:rPr>
        <w:t xml:space="preserve"> </w:t>
      </w:r>
      <w:r>
        <w:t>of</w:t>
      </w:r>
      <w:r>
        <w:rPr>
          <w:spacing w:val="-6"/>
        </w:rPr>
        <w:t xml:space="preserve"> </w:t>
      </w:r>
      <w:r>
        <w:t>these</w:t>
      </w:r>
      <w:r>
        <w:rPr>
          <w:spacing w:val="-6"/>
        </w:rPr>
        <w:t xml:space="preserve"> </w:t>
      </w:r>
      <w:r>
        <w:t>water</w:t>
      </w:r>
      <w:r>
        <w:rPr>
          <w:spacing w:val="-6"/>
        </w:rPr>
        <w:t xml:space="preserve"> </w:t>
      </w:r>
      <w:r>
        <w:t>bodies</w:t>
      </w:r>
      <w:r>
        <w:rPr>
          <w:spacing w:val="-5"/>
        </w:rPr>
        <w:t xml:space="preserve"> </w:t>
      </w:r>
      <w:r>
        <w:t>makes</w:t>
      </w:r>
      <w:r>
        <w:rPr>
          <w:spacing w:val="-5"/>
        </w:rPr>
        <w:t xml:space="preserve"> </w:t>
      </w:r>
      <w:r>
        <w:t>proper waste management especially important to prevent water contamination from solid waste, which can have significant health implications for the population.</w:t>
      </w:r>
    </w:p>
    <w:p w14:paraId="2983BB3F" w14:textId="77777777" w:rsidR="00F9427A" w:rsidRDefault="00000000">
      <w:pPr>
        <w:pStyle w:val="BodyText"/>
        <w:spacing w:before="162" w:line="480" w:lineRule="auto"/>
        <w:ind w:left="360" w:right="1078"/>
        <w:jc w:val="both"/>
      </w:pPr>
      <w:r>
        <w:rPr>
          <w:spacing w:val="-2"/>
        </w:rPr>
        <w:t>The</w:t>
      </w:r>
      <w:r>
        <w:rPr>
          <w:spacing w:val="-7"/>
        </w:rPr>
        <w:t xml:space="preserve"> </w:t>
      </w:r>
      <w:r>
        <w:rPr>
          <w:spacing w:val="-2"/>
        </w:rPr>
        <w:t>infrastructure</w:t>
      </w:r>
      <w:r>
        <w:rPr>
          <w:spacing w:val="-7"/>
        </w:rPr>
        <w:t xml:space="preserve"> </w:t>
      </w:r>
      <w:r>
        <w:rPr>
          <w:spacing w:val="-2"/>
        </w:rPr>
        <w:t>for</w:t>
      </w:r>
      <w:r>
        <w:rPr>
          <w:spacing w:val="-7"/>
        </w:rPr>
        <w:t xml:space="preserve"> </w:t>
      </w:r>
      <w:r>
        <w:rPr>
          <w:spacing w:val="-2"/>
        </w:rPr>
        <w:t>solid</w:t>
      </w:r>
      <w:r>
        <w:rPr>
          <w:spacing w:val="-6"/>
        </w:rPr>
        <w:t xml:space="preserve"> </w:t>
      </w:r>
      <w:r>
        <w:rPr>
          <w:spacing w:val="-2"/>
        </w:rPr>
        <w:t>waste</w:t>
      </w:r>
      <w:r>
        <w:rPr>
          <w:spacing w:val="-6"/>
        </w:rPr>
        <w:t xml:space="preserve"> </w:t>
      </w:r>
      <w:r>
        <w:rPr>
          <w:spacing w:val="-2"/>
        </w:rPr>
        <w:t>management</w:t>
      </w:r>
      <w:r>
        <w:rPr>
          <w:spacing w:val="-6"/>
        </w:rPr>
        <w:t xml:space="preserve"> </w:t>
      </w:r>
      <w:r>
        <w:rPr>
          <w:spacing w:val="-2"/>
        </w:rPr>
        <w:t>in</w:t>
      </w:r>
      <w:r>
        <w:rPr>
          <w:spacing w:val="-5"/>
        </w:rPr>
        <w:t xml:space="preserve"> </w:t>
      </w:r>
      <w:r>
        <w:rPr>
          <w:spacing w:val="-2"/>
        </w:rPr>
        <w:t>Ilorin</w:t>
      </w:r>
      <w:r>
        <w:rPr>
          <w:spacing w:val="-5"/>
        </w:rPr>
        <w:t xml:space="preserve"> </w:t>
      </w:r>
      <w:r>
        <w:rPr>
          <w:spacing w:val="-2"/>
        </w:rPr>
        <w:t>East</w:t>
      </w:r>
      <w:r>
        <w:rPr>
          <w:spacing w:val="-5"/>
        </w:rPr>
        <w:t xml:space="preserve"> </w:t>
      </w:r>
      <w:r>
        <w:rPr>
          <w:spacing w:val="-2"/>
        </w:rPr>
        <w:t>is</w:t>
      </w:r>
      <w:r>
        <w:rPr>
          <w:spacing w:val="-5"/>
        </w:rPr>
        <w:t xml:space="preserve"> </w:t>
      </w:r>
      <w:r>
        <w:rPr>
          <w:spacing w:val="-2"/>
        </w:rPr>
        <w:t>inadequate</w:t>
      </w:r>
      <w:r>
        <w:rPr>
          <w:spacing w:val="-6"/>
        </w:rPr>
        <w:t xml:space="preserve"> </w:t>
      </w:r>
      <w:r>
        <w:rPr>
          <w:spacing w:val="-2"/>
        </w:rPr>
        <w:t>in some</w:t>
      </w:r>
      <w:r>
        <w:rPr>
          <w:spacing w:val="-6"/>
        </w:rPr>
        <w:t xml:space="preserve"> </w:t>
      </w:r>
      <w:r>
        <w:rPr>
          <w:spacing w:val="-2"/>
        </w:rPr>
        <w:t>areas,</w:t>
      </w:r>
      <w:r>
        <w:rPr>
          <w:spacing w:val="-6"/>
        </w:rPr>
        <w:t xml:space="preserve"> </w:t>
      </w:r>
      <w:r>
        <w:rPr>
          <w:spacing w:val="-2"/>
        </w:rPr>
        <w:t xml:space="preserve">especially </w:t>
      </w:r>
      <w:r>
        <w:t>in the rapidly growing peri-urban and rural zones. Waste collection services are concentrated in the urban centers, while rural areas often lack proper waste disposal systems. The existing waste management</w:t>
      </w:r>
      <w:r>
        <w:rPr>
          <w:spacing w:val="56"/>
        </w:rPr>
        <w:t xml:space="preserve"> </w:t>
      </w:r>
      <w:r>
        <w:t>systems</w:t>
      </w:r>
      <w:r>
        <w:rPr>
          <w:spacing w:val="59"/>
        </w:rPr>
        <w:t xml:space="preserve"> </w:t>
      </w:r>
      <w:r>
        <w:t>in</w:t>
      </w:r>
      <w:r>
        <w:rPr>
          <w:spacing w:val="61"/>
        </w:rPr>
        <w:t xml:space="preserve"> </w:t>
      </w:r>
      <w:r>
        <w:t>the</w:t>
      </w:r>
      <w:r>
        <w:rPr>
          <w:spacing w:val="59"/>
        </w:rPr>
        <w:t xml:space="preserve"> </w:t>
      </w:r>
      <w:r>
        <w:t>urban</w:t>
      </w:r>
      <w:r>
        <w:rPr>
          <w:spacing w:val="58"/>
        </w:rPr>
        <w:t xml:space="preserve"> </w:t>
      </w:r>
      <w:r>
        <w:t>areas</w:t>
      </w:r>
      <w:r>
        <w:rPr>
          <w:spacing w:val="61"/>
        </w:rPr>
        <w:t xml:space="preserve"> </w:t>
      </w:r>
      <w:r>
        <w:t>include</w:t>
      </w:r>
      <w:r>
        <w:rPr>
          <w:spacing w:val="57"/>
        </w:rPr>
        <w:t xml:space="preserve"> </w:t>
      </w:r>
      <w:r>
        <w:t>municipal</w:t>
      </w:r>
      <w:r>
        <w:rPr>
          <w:spacing w:val="59"/>
        </w:rPr>
        <w:t xml:space="preserve"> </w:t>
      </w:r>
      <w:r>
        <w:t>waste</w:t>
      </w:r>
      <w:r>
        <w:rPr>
          <w:spacing w:val="58"/>
        </w:rPr>
        <w:t xml:space="preserve"> </w:t>
      </w:r>
      <w:r>
        <w:t>collection</w:t>
      </w:r>
      <w:r>
        <w:rPr>
          <w:spacing w:val="58"/>
        </w:rPr>
        <w:t xml:space="preserve"> </w:t>
      </w:r>
      <w:r>
        <w:t>trucks,</w:t>
      </w:r>
      <w:r>
        <w:rPr>
          <w:spacing w:val="59"/>
        </w:rPr>
        <w:t xml:space="preserve"> </w:t>
      </w:r>
      <w:r>
        <w:t>but</w:t>
      </w:r>
      <w:r>
        <w:rPr>
          <w:spacing w:val="60"/>
        </w:rPr>
        <w:t xml:space="preserve"> </w:t>
      </w:r>
      <w:r>
        <w:rPr>
          <w:spacing w:val="-5"/>
        </w:rPr>
        <w:t>the</w:t>
      </w:r>
    </w:p>
    <w:p w14:paraId="3DB31A68" w14:textId="77777777" w:rsidR="00F9427A" w:rsidRDefault="00000000">
      <w:pPr>
        <w:pStyle w:val="BodyText"/>
        <w:ind w:left="360"/>
        <w:jc w:val="both"/>
      </w:pPr>
      <w:r>
        <w:t>frequency</w:t>
      </w:r>
      <w:r>
        <w:rPr>
          <w:spacing w:val="-17"/>
        </w:rPr>
        <w:t xml:space="preserve"> </w:t>
      </w:r>
      <w:r>
        <w:t>and</w:t>
      </w:r>
      <w:r>
        <w:rPr>
          <w:spacing w:val="-12"/>
        </w:rPr>
        <w:t xml:space="preserve"> </w:t>
      </w:r>
      <w:r>
        <w:t>efficiency</w:t>
      </w:r>
      <w:r>
        <w:rPr>
          <w:spacing w:val="-12"/>
        </w:rPr>
        <w:t xml:space="preserve"> </w:t>
      </w:r>
      <w:r>
        <w:t>of</w:t>
      </w:r>
      <w:r>
        <w:rPr>
          <w:spacing w:val="-15"/>
        </w:rPr>
        <w:t xml:space="preserve"> </w:t>
      </w:r>
      <w:r>
        <w:t>collection</w:t>
      </w:r>
      <w:r>
        <w:rPr>
          <w:spacing w:val="-14"/>
        </w:rPr>
        <w:t xml:space="preserve"> </w:t>
      </w:r>
      <w:r>
        <w:t>are</w:t>
      </w:r>
      <w:r>
        <w:rPr>
          <w:spacing w:val="-15"/>
        </w:rPr>
        <w:t xml:space="preserve"> </w:t>
      </w:r>
      <w:r>
        <w:t>often</w:t>
      </w:r>
      <w:r>
        <w:rPr>
          <w:spacing w:val="-14"/>
        </w:rPr>
        <w:t xml:space="preserve"> </w:t>
      </w:r>
      <w:r>
        <w:t>insufficient.</w:t>
      </w:r>
      <w:r>
        <w:rPr>
          <w:spacing w:val="-14"/>
        </w:rPr>
        <w:t xml:space="preserve"> </w:t>
      </w:r>
      <w:r>
        <w:t>In</w:t>
      </w:r>
      <w:r>
        <w:rPr>
          <w:spacing w:val="-13"/>
        </w:rPr>
        <w:t xml:space="preserve"> </w:t>
      </w:r>
      <w:r>
        <w:t>addition,</w:t>
      </w:r>
      <w:r>
        <w:rPr>
          <w:spacing w:val="-14"/>
        </w:rPr>
        <w:t xml:space="preserve"> </w:t>
      </w:r>
      <w:r>
        <w:t>there</w:t>
      </w:r>
      <w:r>
        <w:rPr>
          <w:spacing w:val="-15"/>
        </w:rPr>
        <w:t xml:space="preserve"> </w:t>
      </w:r>
      <w:r>
        <w:t>are</w:t>
      </w:r>
      <w:r>
        <w:rPr>
          <w:spacing w:val="-15"/>
        </w:rPr>
        <w:t xml:space="preserve"> </w:t>
      </w:r>
      <w:r>
        <w:t>limited</w:t>
      </w:r>
      <w:r>
        <w:rPr>
          <w:spacing w:val="-15"/>
        </w:rPr>
        <w:t xml:space="preserve"> </w:t>
      </w:r>
      <w:r>
        <w:rPr>
          <w:spacing w:val="-2"/>
        </w:rPr>
        <w:t>recycling</w:t>
      </w:r>
    </w:p>
    <w:p w14:paraId="7E5D4D9C" w14:textId="77777777" w:rsidR="005673F7" w:rsidRDefault="005673F7">
      <w:pPr>
        <w:pStyle w:val="BodyText"/>
        <w:jc w:val="both"/>
      </w:pPr>
    </w:p>
    <w:p w14:paraId="3DF84B9E" w14:textId="77777777" w:rsidR="00F9427A" w:rsidRDefault="00000000">
      <w:pPr>
        <w:pStyle w:val="BodyText"/>
        <w:spacing w:before="60" w:line="480" w:lineRule="auto"/>
        <w:ind w:left="360" w:right="1072"/>
      </w:pPr>
      <w:r>
        <w:t>facilities</w:t>
      </w:r>
      <w:r>
        <w:rPr>
          <w:spacing w:val="-15"/>
        </w:rPr>
        <w:t xml:space="preserve"> </w:t>
      </w:r>
      <w:r>
        <w:t>and</w:t>
      </w:r>
      <w:r>
        <w:rPr>
          <w:spacing w:val="-15"/>
        </w:rPr>
        <w:t xml:space="preserve"> </w:t>
      </w:r>
      <w:r>
        <w:t>waste</w:t>
      </w:r>
      <w:r>
        <w:rPr>
          <w:spacing w:val="-16"/>
        </w:rPr>
        <w:t xml:space="preserve"> </w:t>
      </w:r>
      <w:r>
        <w:t>treatment</w:t>
      </w:r>
      <w:r>
        <w:rPr>
          <w:spacing w:val="-15"/>
        </w:rPr>
        <w:t xml:space="preserve"> </w:t>
      </w:r>
      <w:r>
        <w:t>technologies.</w:t>
      </w:r>
      <w:r>
        <w:rPr>
          <w:spacing w:val="-15"/>
        </w:rPr>
        <w:t xml:space="preserve"> </w:t>
      </w:r>
      <w:r>
        <w:t>Open</w:t>
      </w:r>
      <w:r>
        <w:rPr>
          <w:spacing w:val="-15"/>
        </w:rPr>
        <w:t xml:space="preserve"> </w:t>
      </w:r>
      <w:r>
        <w:t>dumpsites</w:t>
      </w:r>
      <w:r>
        <w:rPr>
          <w:spacing w:val="-15"/>
        </w:rPr>
        <w:t xml:space="preserve"> </w:t>
      </w:r>
      <w:r>
        <w:t>and</w:t>
      </w:r>
      <w:r>
        <w:rPr>
          <w:spacing w:val="-15"/>
        </w:rPr>
        <w:t xml:space="preserve"> </w:t>
      </w:r>
      <w:r>
        <w:t>illegal</w:t>
      </w:r>
      <w:r>
        <w:rPr>
          <w:spacing w:val="-15"/>
        </w:rPr>
        <w:t xml:space="preserve"> </w:t>
      </w:r>
      <w:r>
        <w:t>dumping</w:t>
      </w:r>
      <w:r>
        <w:rPr>
          <w:spacing w:val="-15"/>
        </w:rPr>
        <w:t xml:space="preserve"> </w:t>
      </w:r>
      <w:r>
        <w:t>sites</w:t>
      </w:r>
      <w:r>
        <w:rPr>
          <w:spacing w:val="-15"/>
        </w:rPr>
        <w:t xml:space="preserve"> </w:t>
      </w:r>
      <w:r>
        <w:t>are</w:t>
      </w:r>
      <w:r>
        <w:rPr>
          <w:spacing w:val="-17"/>
        </w:rPr>
        <w:t xml:space="preserve"> </w:t>
      </w:r>
      <w:r>
        <w:t>common, and waste is often burned, contributing to air pollution.</w:t>
      </w:r>
    </w:p>
    <w:p w14:paraId="7979B779" w14:textId="77777777" w:rsidR="00F9427A" w:rsidRDefault="00000000">
      <w:pPr>
        <w:pStyle w:val="BodyText"/>
        <w:spacing w:before="161"/>
        <w:ind w:left="960"/>
      </w:pPr>
      <w:r>
        <w:t>Fig.</w:t>
      </w:r>
      <w:r>
        <w:rPr>
          <w:spacing w:val="-2"/>
        </w:rPr>
        <w:t xml:space="preserve"> </w:t>
      </w:r>
      <w:r>
        <w:t>1.1:</w:t>
      </w:r>
      <w:r>
        <w:rPr>
          <w:spacing w:val="-1"/>
        </w:rPr>
        <w:t xml:space="preserve"> </w:t>
      </w:r>
      <w:r>
        <w:t>Map</w:t>
      </w:r>
      <w:r>
        <w:rPr>
          <w:spacing w:val="-1"/>
        </w:rPr>
        <w:t xml:space="preserve"> </w:t>
      </w:r>
      <w:r>
        <w:t>of</w:t>
      </w:r>
      <w:r>
        <w:rPr>
          <w:spacing w:val="-2"/>
        </w:rPr>
        <w:t xml:space="preserve"> </w:t>
      </w:r>
      <w:r>
        <w:t>Nigeria</w:t>
      </w:r>
      <w:r>
        <w:rPr>
          <w:spacing w:val="-1"/>
        </w:rPr>
        <w:t xml:space="preserve"> </w:t>
      </w:r>
      <w:r>
        <w:t>showing</w:t>
      </w:r>
      <w:r>
        <w:rPr>
          <w:spacing w:val="-1"/>
        </w:rPr>
        <w:t xml:space="preserve"> </w:t>
      </w:r>
      <w:r>
        <w:t>Kwara</w:t>
      </w:r>
      <w:r>
        <w:rPr>
          <w:spacing w:val="-3"/>
        </w:rPr>
        <w:t xml:space="preserve"> </w:t>
      </w:r>
      <w:r>
        <w:rPr>
          <w:spacing w:val="-4"/>
        </w:rPr>
        <w:t>State</w:t>
      </w:r>
    </w:p>
    <w:p w14:paraId="4D809D4F" w14:textId="77777777" w:rsidR="00F9427A" w:rsidRDefault="00F9427A">
      <w:pPr>
        <w:pStyle w:val="BodyText"/>
        <w:rPr>
          <w:sz w:val="20"/>
        </w:rPr>
      </w:pPr>
    </w:p>
    <w:p w14:paraId="5A1FBF62" w14:textId="77777777" w:rsidR="00F9427A" w:rsidRDefault="00000000">
      <w:pPr>
        <w:pStyle w:val="BodyText"/>
        <w:spacing w:before="18"/>
        <w:rPr>
          <w:sz w:val="20"/>
        </w:rPr>
      </w:pPr>
      <w:r>
        <w:rPr>
          <w:noProof/>
          <w:sz w:val="20"/>
        </w:rPr>
        <w:lastRenderedPageBreak/>
        <w:drawing>
          <wp:anchor distT="0" distB="0" distL="0" distR="0" simplePos="0" relativeHeight="251616768" behindDoc="1" locked="0" layoutInCell="1" allowOverlap="1" wp14:anchorId="5E77A97B" wp14:editId="2FADB012">
            <wp:simplePos x="0" y="0"/>
            <wp:positionH relativeFrom="page">
              <wp:posOffset>948361</wp:posOffset>
            </wp:positionH>
            <wp:positionV relativeFrom="paragraph">
              <wp:posOffset>172880</wp:posOffset>
            </wp:positionV>
            <wp:extent cx="5895913" cy="5289804"/>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 cstate="print"/>
                    <a:stretch>
                      <a:fillRect/>
                    </a:stretch>
                  </pic:blipFill>
                  <pic:spPr>
                    <a:xfrm>
                      <a:off x="0" y="0"/>
                      <a:ext cx="5895913" cy="5289804"/>
                    </a:xfrm>
                    <a:prstGeom prst="rect">
                      <a:avLst/>
                    </a:prstGeom>
                  </pic:spPr>
                </pic:pic>
              </a:graphicData>
            </a:graphic>
          </wp:anchor>
        </w:drawing>
      </w:r>
    </w:p>
    <w:p w14:paraId="0EFDEAB8" w14:textId="77777777" w:rsidR="00F9427A" w:rsidRDefault="00000000">
      <w:pPr>
        <w:pStyle w:val="BodyText"/>
        <w:spacing w:before="25"/>
        <w:ind w:left="360"/>
      </w:pPr>
      <w:r>
        <w:t>Source:</w:t>
      </w:r>
      <w:r>
        <w:rPr>
          <w:spacing w:val="58"/>
        </w:rPr>
        <w:t xml:space="preserve"> </w:t>
      </w:r>
      <w:r>
        <w:t>Land</w:t>
      </w:r>
      <w:r>
        <w:rPr>
          <w:spacing w:val="-1"/>
        </w:rPr>
        <w:t xml:space="preserve"> </w:t>
      </w:r>
      <w:r>
        <w:t>and</w:t>
      </w:r>
      <w:r>
        <w:rPr>
          <w:spacing w:val="-1"/>
        </w:rPr>
        <w:t xml:space="preserve"> </w:t>
      </w:r>
      <w:r>
        <w:t>Survey</w:t>
      </w:r>
      <w:r>
        <w:rPr>
          <w:spacing w:val="-1"/>
        </w:rPr>
        <w:t xml:space="preserve"> </w:t>
      </w:r>
      <w:r>
        <w:t>department</w:t>
      </w:r>
      <w:r>
        <w:rPr>
          <w:spacing w:val="-1"/>
        </w:rPr>
        <w:t xml:space="preserve"> </w:t>
      </w:r>
      <w:r>
        <w:rPr>
          <w:spacing w:val="-2"/>
        </w:rPr>
        <w:t>(2025)</w:t>
      </w:r>
    </w:p>
    <w:p w14:paraId="5C7760D7" w14:textId="77777777" w:rsidR="005673F7" w:rsidRDefault="005673F7">
      <w:pPr>
        <w:pStyle w:val="BodyText"/>
      </w:pPr>
    </w:p>
    <w:p w14:paraId="47BE1B1C" w14:textId="77777777" w:rsidR="00F9427A" w:rsidRDefault="00000000">
      <w:pPr>
        <w:pStyle w:val="BodyText"/>
        <w:spacing w:before="60"/>
        <w:ind w:left="360"/>
      </w:pPr>
      <w:r>
        <w:t>Fig.</w:t>
      </w:r>
      <w:r>
        <w:rPr>
          <w:spacing w:val="-1"/>
        </w:rPr>
        <w:t xml:space="preserve"> </w:t>
      </w:r>
      <w:r>
        <w:t>1.2:</w:t>
      </w:r>
      <w:r>
        <w:rPr>
          <w:spacing w:val="-1"/>
        </w:rPr>
        <w:t xml:space="preserve"> </w:t>
      </w:r>
      <w:r>
        <w:t>Map</w:t>
      </w:r>
      <w:r>
        <w:rPr>
          <w:spacing w:val="-1"/>
        </w:rPr>
        <w:t xml:space="preserve"> </w:t>
      </w:r>
      <w:r>
        <w:t>of</w:t>
      </w:r>
      <w:r>
        <w:rPr>
          <w:spacing w:val="-1"/>
        </w:rPr>
        <w:t xml:space="preserve"> </w:t>
      </w:r>
      <w:r>
        <w:t>Kwara</w:t>
      </w:r>
      <w:r>
        <w:rPr>
          <w:spacing w:val="-2"/>
        </w:rPr>
        <w:t xml:space="preserve"> </w:t>
      </w:r>
      <w:r>
        <w:t>showing</w:t>
      </w:r>
      <w:r>
        <w:rPr>
          <w:spacing w:val="-1"/>
        </w:rPr>
        <w:t xml:space="preserve"> </w:t>
      </w:r>
      <w:r>
        <w:t>Ilorin</w:t>
      </w:r>
      <w:r>
        <w:rPr>
          <w:spacing w:val="-1"/>
        </w:rPr>
        <w:t xml:space="preserve"> </w:t>
      </w:r>
      <w:r>
        <w:t>east</w:t>
      </w:r>
      <w:r>
        <w:rPr>
          <w:spacing w:val="-1"/>
        </w:rPr>
        <w:t xml:space="preserve"> </w:t>
      </w:r>
      <w:r>
        <w:t xml:space="preserve">local </w:t>
      </w:r>
      <w:r>
        <w:rPr>
          <w:spacing w:val="-2"/>
        </w:rPr>
        <w:t>government</w:t>
      </w:r>
    </w:p>
    <w:p w14:paraId="6322ED24" w14:textId="77777777" w:rsidR="00F9427A" w:rsidRDefault="00F9427A">
      <w:pPr>
        <w:pStyle w:val="BodyText"/>
        <w:rPr>
          <w:sz w:val="20"/>
        </w:rPr>
      </w:pPr>
    </w:p>
    <w:p w14:paraId="4DF07477" w14:textId="77777777" w:rsidR="00F9427A" w:rsidRDefault="00000000">
      <w:pPr>
        <w:pStyle w:val="BodyText"/>
        <w:spacing w:before="212"/>
        <w:rPr>
          <w:sz w:val="20"/>
        </w:rPr>
      </w:pPr>
      <w:r>
        <w:rPr>
          <w:noProof/>
          <w:sz w:val="20"/>
        </w:rPr>
        <w:lastRenderedPageBreak/>
        <mc:AlternateContent>
          <mc:Choice Requires="wpg">
            <w:drawing>
              <wp:anchor distT="0" distB="0" distL="0" distR="0" simplePos="0" relativeHeight="251621888" behindDoc="1" locked="0" layoutInCell="1" allowOverlap="1" wp14:anchorId="35487AF5" wp14:editId="38A1C95E">
                <wp:simplePos x="0" y="0"/>
                <wp:positionH relativeFrom="page">
                  <wp:posOffset>938555</wp:posOffset>
                </wp:positionH>
                <wp:positionV relativeFrom="paragraph">
                  <wp:posOffset>295928</wp:posOffset>
                </wp:positionV>
                <wp:extent cx="6505575" cy="5428615"/>
                <wp:effectExtent l="0" t="0" r="0" b="0"/>
                <wp:wrapTopAndBottom/>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5575" cy="5428615"/>
                          <a:chOff x="0" y="0"/>
                          <a:chExt cx="6505575" cy="5428615"/>
                        </a:xfrm>
                      </wpg:grpSpPr>
                      <pic:pic xmlns:pic="http://schemas.openxmlformats.org/drawingml/2006/picture">
                        <pic:nvPicPr>
                          <pic:cNvPr id="7" name="Image 7"/>
                          <pic:cNvPicPr/>
                        </pic:nvPicPr>
                        <pic:blipFill>
                          <a:blip r:embed="rId13" cstate="print"/>
                          <a:stretch>
                            <a:fillRect/>
                          </a:stretch>
                        </pic:blipFill>
                        <pic:spPr>
                          <a:xfrm>
                            <a:off x="0" y="0"/>
                            <a:ext cx="6505536" cy="5428501"/>
                          </a:xfrm>
                          <a:prstGeom prst="rect">
                            <a:avLst/>
                          </a:prstGeom>
                        </pic:spPr>
                      </pic:pic>
                      <pic:pic xmlns:pic="http://schemas.openxmlformats.org/drawingml/2006/picture">
                        <pic:nvPicPr>
                          <pic:cNvPr id="8" name="Image 8"/>
                          <pic:cNvPicPr/>
                        </pic:nvPicPr>
                        <pic:blipFill>
                          <a:blip r:embed="rId14" cstate="print"/>
                          <a:stretch>
                            <a:fillRect/>
                          </a:stretch>
                        </pic:blipFill>
                        <pic:spPr>
                          <a:xfrm>
                            <a:off x="280644" y="241816"/>
                            <a:ext cx="5927725" cy="4889246"/>
                          </a:xfrm>
                          <a:prstGeom prst="rect">
                            <a:avLst/>
                          </a:prstGeom>
                        </pic:spPr>
                      </pic:pic>
                      <wps:wsp>
                        <wps:cNvPr id="9" name="Graphic 9"/>
                        <wps:cNvSpPr/>
                        <wps:spPr>
                          <a:xfrm>
                            <a:off x="236194" y="195080"/>
                            <a:ext cx="6016625" cy="4980940"/>
                          </a:xfrm>
                          <a:custGeom>
                            <a:avLst/>
                            <a:gdLst/>
                            <a:ahLst/>
                            <a:cxnLst/>
                            <a:rect l="l" t="t" r="r" b="b"/>
                            <a:pathLst>
                              <a:path w="6016625" h="4980940">
                                <a:moveTo>
                                  <a:pt x="903858" y="0"/>
                                </a:moveTo>
                                <a:lnTo>
                                  <a:pt x="903858" y="2285"/>
                                </a:lnTo>
                                <a:lnTo>
                                  <a:pt x="6016625" y="2285"/>
                                </a:lnTo>
                                <a:lnTo>
                                  <a:pt x="6016625" y="4122292"/>
                                </a:lnTo>
                                <a:lnTo>
                                  <a:pt x="6012307" y="4208907"/>
                                </a:lnTo>
                                <a:lnTo>
                                  <a:pt x="5999226" y="4294250"/>
                                </a:lnTo>
                                <a:lnTo>
                                  <a:pt x="5978017" y="4376673"/>
                                </a:lnTo>
                                <a:lnTo>
                                  <a:pt x="5949188" y="4455668"/>
                                </a:lnTo>
                                <a:lnTo>
                                  <a:pt x="5912866" y="4530852"/>
                                </a:lnTo>
                                <a:lnTo>
                                  <a:pt x="5869940" y="4601591"/>
                                </a:lnTo>
                                <a:lnTo>
                                  <a:pt x="5820409" y="4667758"/>
                                </a:lnTo>
                                <a:lnTo>
                                  <a:pt x="5764910" y="4728845"/>
                                </a:lnTo>
                                <a:lnTo>
                                  <a:pt x="5703951" y="4784217"/>
                                </a:lnTo>
                                <a:lnTo>
                                  <a:pt x="5637783" y="4833746"/>
                                </a:lnTo>
                                <a:lnTo>
                                  <a:pt x="5566918" y="4876799"/>
                                </a:lnTo>
                                <a:lnTo>
                                  <a:pt x="5491733" y="4912995"/>
                                </a:lnTo>
                                <a:lnTo>
                                  <a:pt x="5412740" y="4941950"/>
                                </a:lnTo>
                                <a:lnTo>
                                  <a:pt x="5330444" y="4963033"/>
                                </a:lnTo>
                                <a:lnTo>
                                  <a:pt x="5245100" y="4976113"/>
                                </a:lnTo>
                                <a:lnTo>
                                  <a:pt x="5158359" y="4980432"/>
                                </a:lnTo>
                                <a:lnTo>
                                  <a:pt x="0" y="4980432"/>
                                </a:lnTo>
                                <a:lnTo>
                                  <a:pt x="0" y="860551"/>
                                </a:lnTo>
                                <a:lnTo>
                                  <a:pt x="4381" y="773810"/>
                                </a:lnTo>
                                <a:lnTo>
                                  <a:pt x="17399" y="688466"/>
                                </a:lnTo>
                                <a:lnTo>
                                  <a:pt x="38582" y="606043"/>
                                </a:lnTo>
                                <a:lnTo>
                                  <a:pt x="67500" y="527050"/>
                                </a:lnTo>
                                <a:lnTo>
                                  <a:pt x="103759" y="451992"/>
                                </a:lnTo>
                                <a:lnTo>
                                  <a:pt x="146684" y="381126"/>
                                </a:lnTo>
                                <a:lnTo>
                                  <a:pt x="196215" y="314959"/>
                                </a:lnTo>
                                <a:lnTo>
                                  <a:pt x="251713" y="253873"/>
                                </a:lnTo>
                                <a:lnTo>
                                  <a:pt x="312674" y="198500"/>
                                </a:lnTo>
                                <a:lnTo>
                                  <a:pt x="378841" y="148971"/>
                                </a:lnTo>
                                <a:lnTo>
                                  <a:pt x="449706" y="105917"/>
                                </a:lnTo>
                                <a:lnTo>
                                  <a:pt x="524891" y="69723"/>
                                </a:lnTo>
                                <a:lnTo>
                                  <a:pt x="603885" y="40893"/>
                                </a:lnTo>
                                <a:lnTo>
                                  <a:pt x="686181" y="19684"/>
                                </a:lnTo>
                                <a:lnTo>
                                  <a:pt x="771525" y="6603"/>
                                </a:lnTo>
                                <a:lnTo>
                                  <a:pt x="903858"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33E91DD" id="Group 6" o:spid="_x0000_s1026" style="position:absolute;margin-left:73.9pt;margin-top:23.3pt;width:512.25pt;height:427.45pt;z-index:-251694592;mso-wrap-distance-left:0;mso-wrap-distance-right:0;mso-position-horizontal-relative:page" coordsize="65055,54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width:65055;height:54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">
                  <v:imagedata r:id="rId15" o:title=""/>
                </v:shape>
                <v:shape id="Image 8" o:spid="_x0000_s1028" type="#_x0000_t75" style="position:absolute;left:2806;top:2418;width:59277;height:48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">
                  <v:imagedata r:id="rId16" o:title=""/>
                </v:shape>
                <v:shape id="Graphic 9" o:spid="_x0000_s1029" style="position:absolute;left:2361;top:1950;width:60167;height:49810;visibility:visible;mso-wrap-style:square;v-text-anchor:top" coordsize="6016625,498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" path="m903858,r,2285l6016625,2285r,4120007l6012307,4208907r-13081,85343l5978017,4376673r-28829,78995l5912866,4530852r-42926,70739l5820409,4667758r-55499,61087l5703951,4784217r-66168,49529l5566918,4876799r-75185,36196l5412740,4941950r-82296,21083l5245100,4976113r-86741,4319l,4980432,,860551,4381,773810,17399,688466,38582,606043,67500,527050r36259,-75058l146684,381126r49531,-66167l251713,253873r60961,-55373l378841,148971r70865,-43054l524891,69723,603885,40893,686181,19684,771525,6603,903858,xe" filled="f" strokecolor="white" strokeweight="7pt">
                  <v:path arrowok="t"/>
                </v:shape>
                <w10:wrap type="topAndBottom" anchorx="page"/>
              </v:group>
            </w:pict>
          </mc:Fallback>
        </mc:AlternateContent>
      </w:r>
    </w:p>
    <w:p w14:paraId="1CB0D2C6" w14:textId="77777777" w:rsidR="00F9427A" w:rsidRDefault="00F9427A">
      <w:pPr>
        <w:pStyle w:val="BodyText"/>
        <w:spacing w:before="212"/>
      </w:pPr>
    </w:p>
    <w:p w14:paraId="4692ABBA" w14:textId="77777777" w:rsidR="00F9427A" w:rsidRDefault="00000000">
      <w:pPr>
        <w:pStyle w:val="BodyText"/>
        <w:ind w:left="1020"/>
      </w:pPr>
      <w:r>
        <w:t>Source:</w:t>
      </w:r>
      <w:r>
        <w:rPr>
          <w:spacing w:val="54"/>
        </w:rPr>
        <w:t xml:space="preserve"> </w:t>
      </w:r>
      <w:r>
        <w:t>Land</w:t>
      </w:r>
      <w:r>
        <w:rPr>
          <w:spacing w:val="-1"/>
        </w:rPr>
        <w:t xml:space="preserve"> </w:t>
      </w:r>
      <w:r>
        <w:t>and Survey</w:t>
      </w:r>
      <w:r>
        <w:rPr>
          <w:spacing w:val="-2"/>
        </w:rPr>
        <w:t xml:space="preserve"> </w:t>
      </w:r>
      <w:r>
        <w:t>department</w:t>
      </w:r>
      <w:r>
        <w:rPr>
          <w:spacing w:val="-1"/>
        </w:rPr>
        <w:t xml:space="preserve"> </w:t>
      </w:r>
      <w:r>
        <w:rPr>
          <w:spacing w:val="-2"/>
        </w:rPr>
        <w:t>(2025)</w:t>
      </w:r>
    </w:p>
    <w:p w14:paraId="6ACB0C04" w14:textId="77777777" w:rsidR="005673F7" w:rsidRDefault="005673F7">
      <w:pPr>
        <w:pStyle w:val="BodyText"/>
      </w:pPr>
    </w:p>
    <w:p w14:paraId="4D2C2A24" w14:textId="77777777" w:rsidR="00F9427A" w:rsidRDefault="00000000">
      <w:pPr>
        <w:pStyle w:val="BodyText"/>
        <w:spacing w:before="60"/>
        <w:ind w:left="360"/>
      </w:pPr>
      <w:r>
        <w:t>Fig.</w:t>
      </w:r>
      <w:r>
        <w:rPr>
          <w:spacing w:val="-1"/>
        </w:rPr>
        <w:t xml:space="preserve"> </w:t>
      </w:r>
      <w:r>
        <w:t>1.3:</w:t>
      </w:r>
      <w:r>
        <w:rPr>
          <w:spacing w:val="-1"/>
        </w:rPr>
        <w:t xml:space="preserve"> </w:t>
      </w:r>
      <w:r>
        <w:t>Google</w:t>
      </w:r>
      <w:r>
        <w:rPr>
          <w:spacing w:val="-2"/>
        </w:rPr>
        <w:t xml:space="preserve"> </w:t>
      </w:r>
      <w:r>
        <w:t>Earth</w:t>
      </w:r>
      <w:r>
        <w:rPr>
          <w:spacing w:val="-1"/>
        </w:rPr>
        <w:t xml:space="preserve"> </w:t>
      </w:r>
      <w:r>
        <w:t>Imagery</w:t>
      </w:r>
      <w:r>
        <w:rPr>
          <w:spacing w:val="-1"/>
        </w:rPr>
        <w:t xml:space="preserve"> </w:t>
      </w:r>
      <w:r>
        <w:t>Showing</w:t>
      </w:r>
      <w:r>
        <w:rPr>
          <w:spacing w:val="-1"/>
        </w:rPr>
        <w:t xml:space="preserve"> </w:t>
      </w:r>
      <w:r>
        <w:t>study</w:t>
      </w:r>
      <w:r>
        <w:rPr>
          <w:spacing w:val="-1"/>
        </w:rPr>
        <w:t xml:space="preserve"> </w:t>
      </w:r>
      <w:r>
        <w:t>areas</w:t>
      </w:r>
      <w:r>
        <w:rPr>
          <w:spacing w:val="-2"/>
        </w:rPr>
        <w:t xml:space="preserve"> </w:t>
      </w:r>
      <w:r>
        <w:t>In Ilorin</w:t>
      </w:r>
      <w:r>
        <w:rPr>
          <w:spacing w:val="-1"/>
        </w:rPr>
        <w:t xml:space="preserve"> </w:t>
      </w:r>
      <w:r>
        <w:t>East</w:t>
      </w:r>
      <w:r>
        <w:rPr>
          <w:spacing w:val="-1"/>
        </w:rPr>
        <w:t xml:space="preserve"> </w:t>
      </w:r>
      <w:r>
        <w:t>Local</w:t>
      </w:r>
      <w:r>
        <w:rPr>
          <w:spacing w:val="-1"/>
        </w:rPr>
        <w:t xml:space="preserve"> </w:t>
      </w:r>
      <w:r>
        <w:t>Government</w:t>
      </w:r>
      <w:r>
        <w:rPr>
          <w:spacing w:val="-12"/>
        </w:rPr>
        <w:t xml:space="preserve"> </w:t>
      </w:r>
      <w:r>
        <w:rPr>
          <w:spacing w:val="-4"/>
        </w:rPr>
        <w:t>Area</w:t>
      </w:r>
    </w:p>
    <w:p w14:paraId="325980EB" w14:textId="77777777" w:rsidR="00F9427A" w:rsidRDefault="00000000">
      <w:pPr>
        <w:pStyle w:val="BodyText"/>
        <w:spacing w:before="192"/>
        <w:rPr>
          <w:sz w:val="20"/>
        </w:rPr>
      </w:pPr>
      <w:r>
        <w:rPr>
          <w:noProof/>
          <w:sz w:val="20"/>
        </w:rPr>
        <w:lastRenderedPageBreak/>
        <mc:AlternateContent>
          <mc:Choice Requires="wpg">
            <w:drawing>
              <wp:anchor distT="0" distB="0" distL="0" distR="0" simplePos="0" relativeHeight="251627008" behindDoc="1" locked="0" layoutInCell="1" allowOverlap="1" wp14:anchorId="31B6F61D" wp14:editId="530C7DA4">
                <wp:simplePos x="0" y="0"/>
                <wp:positionH relativeFrom="page">
                  <wp:posOffset>920750</wp:posOffset>
                </wp:positionH>
                <wp:positionV relativeFrom="paragraph">
                  <wp:posOffset>283224</wp:posOffset>
                </wp:positionV>
                <wp:extent cx="6332855" cy="4606290"/>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855" cy="4606290"/>
                          <a:chOff x="0" y="0"/>
                          <a:chExt cx="6332855" cy="4606290"/>
                        </a:xfrm>
                      </wpg:grpSpPr>
                      <pic:pic xmlns:pic="http://schemas.openxmlformats.org/drawingml/2006/picture">
                        <pic:nvPicPr>
                          <pic:cNvPr id="11" name="Image 11"/>
                          <pic:cNvPicPr/>
                        </pic:nvPicPr>
                        <pic:blipFill>
                          <a:blip r:embed="rId17" cstate="print"/>
                          <a:stretch>
                            <a:fillRect/>
                          </a:stretch>
                        </pic:blipFill>
                        <pic:spPr>
                          <a:xfrm>
                            <a:off x="88138" y="87630"/>
                            <a:ext cx="6155817" cy="4429506"/>
                          </a:xfrm>
                          <a:prstGeom prst="rect">
                            <a:avLst/>
                          </a:prstGeom>
                        </pic:spPr>
                      </pic:pic>
                      <wps:wsp>
                        <wps:cNvPr id="12" name="Graphic 12"/>
                        <wps:cNvSpPr/>
                        <wps:spPr>
                          <a:xfrm>
                            <a:off x="0" y="0"/>
                            <a:ext cx="6332855" cy="4606290"/>
                          </a:xfrm>
                          <a:custGeom>
                            <a:avLst/>
                            <a:gdLst/>
                            <a:ahLst/>
                            <a:cxnLst/>
                            <a:rect l="l" t="t" r="r" b="b"/>
                            <a:pathLst>
                              <a:path w="6332855" h="4606290">
                                <a:moveTo>
                                  <a:pt x="6261735" y="89408"/>
                                </a:moveTo>
                                <a:lnTo>
                                  <a:pt x="6243955" y="89408"/>
                                </a:lnTo>
                                <a:lnTo>
                                  <a:pt x="6243955" y="4517136"/>
                                </a:lnTo>
                                <a:lnTo>
                                  <a:pt x="6261735" y="4517136"/>
                                </a:lnTo>
                                <a:lnTo>
                                  <a:pt x="6261735" y="89408"/>
                                </a:lnTo>
                                <a:close/>
                              </a:path>
                              <a:path w="6332855" h="4606290">
                                <a:moveTo>
                                  <a:pt x="6261735" y="71120"/>
                                </a:moveTo>
                                <a:lnTo>
                                  <a:pt x="71120" y="71120"/>
                                </a:lnTo>
                                <a:lnTo>
                                  <a:pt x="71120" y="88900"/>
                                </a:lnTo>
                                <a:lnTo>
                                  <a:pt x="71120" y="4517390"/>
                                </a:lnTo>
                                <a:lnTo>
                                  <a:pt x="71120" y="4535170"/>
                                </a:lnTo>
                                <a:lnTo>
                                  <a:pt x="6261735" y="4535170"/>
                                </a:lnTo>
                                <a:lnTo>
                                  <a:pt x="6261735" y="4517390"/>
                                </a:lnTo>
                                <a:lnTo>
                                  <a:pt x="88900" y="4517390"/>
                                </a:lnTo>
                                <a:lnTo>
                                  <a:pt x="88900" y="88900"/>
                                </a:lnTo>
                                <a:lnTo>
                                  <a:pt x="6261735" y="88900"/>
                                </a:lnTo>
                                <a:lnTo>
                                  <a:pt x="6261735" y="71120"/>
                                </a:lnTo>
                                <a:close/>
                              </a:path>
                              <a:path w="6332855" h="4606290">
                                <a:moveTo>
                                  <a:pt x="6332855" y="53848"/>
                                </a:moveTo>
                                <a:lnTo>
                                  <a:pt x="6279515" y="53848"/>
                                </a:lnTo>
                                <a:lnTo>
                                  <a:pt x="6279515" y="4552696"/>
                                </a:lnTo>
                                <a:lnTo>
                                  <a:pt x="6332855" y="4552696"/>
                                </a:lnTo>
                                <a:lnTo>
                                  <a:pt x="6332855" y="53848"/>
                                </a:lnTo>
                                <a:close/>
                              </a:path>
                              <a:path w="6332855" h="4606290">
                                <a:moveTo>
                                  <a:pt x="6332855" y="0"/>
                                </a:moveTo>
                                <a:lnTo>
                                  <a:pt x="0" y="0"/>
                                </a:lnTo>
                                <a:lnTo>
                                  <a:pt x="0" y="53340"/>
                                </a:lnTo>
                                <a:lnTo>
                                  <a:pt x="0" y="4552950"/>
                                </a:lnTo>
                                <a:lnTo>
                                  <a:pt x="0" y="4606290"/>
                                </a:lnTo>
                                <a:lnTo>
                                  <a:pt x="6332855" y="4606290"/>
                                </a:lnTo>
                                <a:lnTo>
                                  <a:pt x="6332855" y="4552950"/>
                                </a:lnTo>
                                <a:lnTo>
                                  <a:pt x="53340" y="4552950"/>
                                </a:lnTo>
                                <a:lnTo>
                                  <a:pt x="53340" y="53340"/>
                                </a:lnTo>
                                <a:lnTo>
                                  <a:pt x="6332855" y="53340"/>
                                </a:lnTo>
                                <a:lnTo>
                                  <a:pt x="633285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033C022" id="Group 10" o:spid="_x0000_s1026" style="position:absolute;margin-left:72.5pt;margin-top:22.3pt;width:498.65pt;height:362.7pt;z-index:-251689472;mso-wrap-distance-left:0;mso-wrap-distance-right:0;mso-position-horizontal-relative:page" coordsize="63328,46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">
                <v:shape id="Image 11" o:spid="_x0000_s1027" type="#_x0000_t75" style="position:absolute;left:881;top:876;width:61558;height:44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">
                  <v:imagedata r:id="rId18" o:title=""/>
                </v:shape>
                <v:shape id="Graphic 12" o:spid="_x0000_s1028" style="position:absolute;width:63328;height:46062;visibility:visible;mso-wrap-style:square;v-text-anchor:top" coordsize="6332855,460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" path="m6261735,89408r-17780,l6243955,4517136r17780,l6261735,89408xem6261735,71120r-6190615,l71120,88900r,4428490l71120,4535170r6190615,l6261735,4517390r-6172835,l88900,88900r6172835,l6261735,71120xem6332855,53848r-53340,l6279515,4552696r53340,l6332855,53848xem6332855,l,,,53340,,4552950r,53340l6332855,4606290r,-53340l53340,4552950r,-4499610l6332855,53340r,-53340xe" fillcolor="black" stroked="f">
                  <v:path arrowok="t"/>
                </v:shape>
                <w10:wrap type="topAndBottom" anchorx="page"/>
              </v:group>
            </w:pict>
          </mc:Fallback>
        </mc:AlternateContent>
      </w:r>
    </w:p>
    <w:p w14:paraId="2EB3890B" w14:textId="77777777" w:rsidR="00F9427A" w:rsidRDefault="00F9427A">
      <w:pPr>
        <w:pStyle w:val="BodyText"/>
        <w:spacing w:before="156"/>
      </w:pPr>
    </w:p>
    <w:p w14:paraId="389D4463" w14:textId="77777777" w:rsidR="00F9427A" w:rsidRDefault="00000000">
      <w:pPr>
        <w:pStyle w:val="BodyText"/>
        <w:ind w:left="1020"/>
      </w:pPr>
      <w:r>
        <w:t>Source:</w:t>
      </w:r>
      <w:r>
        <w:rPr>
          <w:spacing w:val="57"/>
        </w:rPr>
        <w:t xml:space="preserve"> </w:t>
      </w:r>
      <w:r>
        <w:t>Land</w:t>
      </w:r>
      <w:r>
        <w:rPr>
          <w:spacing w:val="-13"/>
        </w:rPr>
        <w:t xml:space="preserve"> </w:t>
      </w:r>
      <w:r>
        <w:t>And</w:t>
      </w:r>
      <w:r>
        <w:rPr>
          <w:spacing w:val="-1"/>
        </w:rPr>
        <w:t xml:space="preserve"> </w:t>
      </w:r>
      <w:r>
        <w:t>Survey</w:t>
      </w:r>
      <w:r>
        <w:rPr>
          <w:spacing w:val="-1"/>
        </w:rPr>
        <w:t xml:space="preserve"> </w:t>
      </w:r>
      <w:r>
        <w:t>Department</w:t>
      </w:r>
      <w:r>
        <w:rPr>
          <w:spacing w:val="-1"/>
        </w:rPr>
        <w:t xml:space="preserve"> </w:t>
      </w:r>
      <w:r>
        <w:rPr>
          <w:spacing w:val="-2"/>
        </w:rPr>
        <w:t>(2025)</w:t>
      </w:r>
    </w:p>
    <w:p w14:paraId="04555832" w14:textId="77777777" w:rsidR="00F9427A" w:rsidRDefault="00F9427A">
      <w:pPr>
        <w:pStyle w:val="BodyText"/>
      </w:pPr>
    </w:p>
    <w:p w14:paraId="59251B8D" w14:textId="77777777" w:rsidR="00F9427A" w:rsidRDefault="00F9427A">
      <w:pPr>
        <w:pStyle w:val="BodyText"/>
      </w:pPr>
    </w:p>
    <w:p w14:paraId="7F9EE28F" w14:textId="77777777" w:rsidR="00F9427A" w:rsidRDefault="00F9427A">
      <w:pPr>
        <w:pStyle w:val="BodyText"/>
      </w:pPr>
    </w:p>
    <w:p w14:paraId="0D668F33" w14:textId="77777777" w:rsidR="00F9427A" w:rsidRDefault="00F9427A">
      <w:pPr>
        <w:pStyle w:val="BodyText"/>
        <w:spacing w:before="46"/>
      </w:pPr>
    </w:p>
    <w:p w14:paraId="329045C2" w14:textId="77777777" w:rsidR="00F9427A" w:rsidRDefault="00000000">
      <w:pPr>
        <w:pStyle w:val="Heading3"/>
        <w:numPr>
          <w:ilvl w:val="1"/>
          <w:numId w:val="19"/>
        </w:numPr>
        <w:tabs>
          <w:tab w:val="left" w:pos="720"/>
        </w:tabs>
      </w:pPr>
      <w:bookmarkStart w:id="21" w:name="_Toc204582867"/>
      <w:r>
        <w:t>Definition</w:t>
      </w:r>
      <w:r>
        <w:rPr>
          <w:spacing w:val="-7"/>
        </w:rPr>
        <w:t xml:space="preserve"> </w:t>
      </w:r>
      <w:r>
        <w:t>of</w:t>
      </w:r>
      <w:r>
        <w:rPr>
          <w:spacing w:val="-9"/>
        </w:rPr>
        <w:t xml:space="preserve"> </w:t>
      </w:r>
      <w:r>
        <w:rPr>
          <w:spacing w:val="-4"/>
        </w:rPr>
        <w:t>Terms</w:t>
      </w:r>
      <w:bookmarkEnd w:id="21"/>
    </w:p>
    <w:p w14:paraId="63D10016" w14:textId="77777777" w:rsidR="00F9427A" w:rsidRDefault="00F9427A">
      <w:pPr>
        <w:pStyle w:val="BodyText"/>
        <w:spacing w:before="159"/>
        <w:rPr>
          <w:b/>
        </w:rPr>
      </w:pPr>
    </w:p>
    <w:p w14:paraId="63FD3950" w14:textId="77777777" w:rsidR="00F9427A" w:rsidRDefault="00000000">
      <w:pPr>
        <w:pStyle w:val="BodyText"/>
        <w:spacing w:line="480" w:lineRule="auto"/>
        <w:ind w:left="360" w:right="1072"/>
      </w:pPr>
      <w:r>
        <w:t>These definitions are</w:t>
      </w:r>
      <w:r>
        <w:rPr>
          <w:spacing w:val="-1"/>
        </w:rPr>
        <w:t xml:space="preserve"> </w:t>
      </w:r>
      <w:r>
        <w:t>crucial for understanding the scope and context of solid waste management in Ilorin East Local Government</w:t>
      </w:r>
      <w:r>
        <w:rPr>
          <w:spacing w:val="-5"/>
        </w:rPr>
        <w:t xml:space="preserve"> </w:t>
      </w:r>
      <w:r>
        <w:t>Area and the terminology used throughout the study.</w:t>
      </w:r>
    </w:p>
    <w:p w14:paraId="048C8C6E" w14:textId="77777777" w:rsidR="00F9427A" w:rsidRDefault="00000000">
      <w:pPr>
        <w:pStyle w:val="BodyText"/>
        <w:tabs>
          <w:tab w:val="left" w:pos="1080"/>
        </w:tabs>
        <w:spacing w:before="161" w:line="480" w:lineRule="auto"/>
        <w:ind w:left="360" w:right="1080"/>
      </w:pPr>
      <w:r>
        <w:rPr>
          <w:spacing w:val="-10"/>
        </w:rPr>
        <w:t>.</w:t>
      </w:r>
      <w:r>
        <w:tab/>
        <w:t>Solid Waste: Refers to any unwanted or discarded materials that are typically generated from</w:t>
      </w:r>
      <w:r>
        <w:rPr>
          <w:spacing w:val="14"/>
        </w:rPr>
        <w:t xml:space="preserve"> </w:t>
      </w:r>
      <w:r>
        <w:t>households,</w:t>
      </w:r>
      <w:r>
        <w:rPr>
          <w:spacing w:val="15"/>
        </w:rPr>
        <w:t xml:space="preserve"> </w:t>
      </w:r>
      <w:r>
        <w:t>industries,</w:t>
      </w:r>
      <w:r>
        <w:rPr>
          <w:spacing w:val="16"/>
        </w:rPr>
        <w:t xml:space="preserve"> </w:t>
      </w:r>
      <w:r>
        <w:t>businesses,</w:t>
      </w:r>
      <w:r>
        <w:rPr>
          <w:spacing w:val="15"/>
        </w:rPr>
        <w:t xml:space="preserve"> </w:t>
      </w:r>
      <w:r>
        <w:t>and</w:t>
      </w:r>
      <w:r>
        <w:rPr>
          <w:spacing w:val="16"/>
        </w:rPr>
        <w:t xml:space="preserve"> </w:t>
      </w:r>
      <w:r>
        <w:t>institutions.</w:t>
      </w:r>
      <w:r>
        <w:rPr>
          <w:spacing w:val="14"/>
        </w:rPr>
        <w:t xml:space="preserve"> </w:t>
      </w:r>
      <w:r>
        <w:lastRenderedPageBreak/>
        <w:t>Solid</w:t>
      </w:r>
      <w:r>
        <w:rPr>
          <w:spacing w:val="16"/>
        </w:rPr>
        <w:t xml:space="preserve"> </w:t>
      </w:r>
      <w:r>
        <w:t>waste</w:t>
      </w:r>
      <w:r>
        <w:rPr>
          <w:spacing w:val="15"/>
        </w:rPr>
        <w:t xml:space="preserve"> </w:t>
      </w:r>
      <w:r>
        <w:t>can</w:t>
      </w:r>
      <w:r>
        <w:rPr>
          <w:spacing w:val="14"/>
        </w:rPr>
        <w:t xml:space="preserve"> </w:t>
      </w:r>
      <w:r>
        <w:t>include</w:t>
      </w:r>
      <w:r>
        <w:rPr>
          <w:spacing w:val="15"/>
        </w:rPr>
        <w:t xml:space="preserve"> </w:t>
      </w:r>
      <w:r>
        <w:t>organic</w:t>
      </w:r>
      <w:r>
        <w:rPr>
          <w:spacing w:val="16"/>
        </w:rPr>
        <w:t xml:space="preserve"> </w:t>
      </w:r>
      <w:r>
        <w:rPr>
          <w:spacing w:val="-2"/>
        </w:rPr>
        <w:t>waste</w:t>
      </w:r>
    </w:p>
    <w:p w14:paraId="0A98F596" w14:textId="77777777" w:rsidR="005673F7" w:rsidRDefault="005673F7">
      <w:pPr>
        <w:pStyle w:val="BodyText"/>
        <w:spacing w:line="480" w:lineRule="auto"/>
      </w:pPr>
    </w:p>
    <w:p w14:paraId="13BDD57C" w14:textId="77777777" w:rsidR="00F9427A" w:rsidRDefault="00000000">
      <w:pPr>
        <w:pStyle w:val="BodyText"/>
        <w:spacing w:before="60" w:line="480" w:lineRule="auto"/>
        <w:ind w:left="360" w:right="1083"/>
        <w:jc w:val="both"/>
      </w:pPr>
      <w:r>
        <w:t>(such as food scraps), recyclables (such as paper, plastics, metals), hazardous waste (such as chemicals), and non-recyclable items (such as broken furniture or appliances).</w:t>
      </w:r>
    </w:p>
    <w:p w14:paraId="74B3A087" w14:textId="77777777" w:rsidR="00F9427A" w:rsidRDefault="00000000">
      <w:pPr>
        <w:pStyle w:val="BodyText"/>
        <w:tabs>
          <w:tab w:val="left" w:pos="1080"/>
        </w:tabs>
        <w:spacing w:before="161" w:line="480" w:lineRule="auto"/>
        <w:ind w:left="360" w:right="1076"/>
        <w:jc w:val="both"/>
      </w:pPr>
      <w:r>
        <w:rPr>
          <w:spacing w:val="-10"/>
        </w:rPr>
        <w:t>.</w:t>
      </w:r>
      <w:r>
        <w:tab/>
      </w:r>
      <w:r>
        <w:rPr>
          <w:spacing w:val="-2"/>
        </w:rPr>
        <w:t>Solid</w:t>
      </w:r>
      <w:r>
        <w:rPr>
          <w:spacing w:val="-7"/>
        </w:rPr>
        <w:t xml:space="preserve"> </w:t>
      </w:r>
      <w:r>
        <w:rPr>
          <w:spacing w:val="-2"/>
        </w:rPr>
        <w:t>Waste Management</w:t>
      </w:r>
      <w:r>
        <w:rPr>
          <w:b/>
          <w:spacing w:val="-2"/>
        </w:rPr>
        <w:t xml:space="preserve">: </w:t>
      </w:r>
      <w:r>
        <w:rPr>
          <w:spacing w:val="-2"/>
        </w:rPr>
        <w:t>The</w:t>
      </w:r>
      <w:r>
        <w:rPr>
          <w:spacing w:val="-3"/>
        </w:rPr>
        <w:t xml:space="preserve"> </w:t>
      </w:r>
      <w:r>
        <w:rPr>
          <w:spacing w:val="-2"/>
        </w:rPr>
        <w:t xml:space="preserve">collection, transportation, processing, recycling, or disposal </w:t>
      </w:r>
      <w:r>
        <w:t>of</w:t>
      </w:r>
      <w:r>
        <w:rPr>
          <w:spacing w:val="-15"/>
        </w:rPr>
        <w:t xml:space="preserve"> </w:t>
      </w:r>
      <w:r>
        <w:t>solid</w:t>
      </w:r>
      <w:r>
        <w:rPr>
          <w:spacing w:val="-15"/>
        </w:rPr>
        <w:t xml:space="preserve"> </w:t>
      </w:r>
      <w:r>
        <w:t>waste.</w:t>
      </w:r>
      <w:r>
        <w:rPr>
          <w:spacing w:val="-15"/>
        </w:rPr>
        <w:t xml:space="preserve"> </w:t>
      </w:r>
      <w:r>
        <w:t>It</w:t>
      </w:r>
      <w:r>
        <w:rPr>
          <w:spacing w:val="-15"/>
        </w:rPr>
        <w:t xml:space="preserve"> </w:t>
      </w:r>
      <w:r>
        <w:t>encompasses</w:t>
      </w:r>
      <w:r>
        <w:rPr>
          <w:spacing w:val="-15"/>
        </w:rPr>
        <w:t xml:space="preserve"> </w:t>
      </w:r>
      <w:r>
        <w:t>all</w:t>
      </w:r>
      <w:r>
        <w:rPr>
          <w:spacing w:val="-15"/>
        </w:rPr>
        <w:t xml:space="preserve"> </w:t>
      </w:r>
      <w:r>
        <w:t>activities</w:t>
      </w:r>
      <w:r>
        <w:rPr>
          <w:spacing w:val="-15"/>
        </w:rPr>
        <w:t xml:space="preserve"> </w:t>
      </w:r>
      <w:r>
        <w:t>and</w:t>
      </w:r>
      <w:r>
        <w:rPr>
          <w:spacing w:val="-15"/>
        </w:rPr>
        <w:t xml:space="preserve"> </w:t>
      </w:r>
      <w:r>
        <w:t>actions</w:t>
      </w:r>
      <w:r>
        <w:rPr>
          <w:spacing w:val="-15"/>
        </w:rPr>
        <w:t xml:space="preserve"> </w:t>
      </w:r>
      <w:r>
        <w:t>required</w:t>
      </w:r>
      <w:r>
        <w:rPr>
          <w:spacing w:val="-15"/>
        </w:rPr>
        <w:t xml:space="preserve"> </w:t>
      </w:r>
      <w:r>
        <w:t>to</w:t>
      </w:r>
      <w:r>
        <w:rPr>
          <w:spacing w:val="-15"/>
        </w:rPr>
        <w:t xml:space="preserve"> </w:t>
      </w:r>
      <w:r>
        <w:t>manage</w:t>
      </w:r>
      <w:r>
        <w:rPr>
          <w:spacing w:val="-15"/>
        </w:rPr>
        <w:t xml:space="preserve"> </w:t>
      </w:r>
      <w:r>
        <w:t>waste</w:t>
      </w:r>
      <w:r>
        <w:rPr>
          <w:spacing w:val="-15"/>
        </w:rPr>
        <w:t xml:space="preserve"> </w:t>
      </w:r>
      <w:r>
        <w:t>from</w:t>
      </w:r>
      <w:r>
        <w:rPr>
          <w:spacing w:val="-15"/>
        </w:rPr>
        <w:t xml:space="preserve"> </w:t>
      </w:r>
      <w:r>
        <w:t>its</w:t>
      </w:r>
      <w:r>
        <w:rPr>
          <w:spacing w:val="-15"/>
        </w:rPr>
        <w:t xml:space="preserve"> </w:t>
      </w:r>
      <w:r>
        <w:t>inception to its final disposal, including the storage, collection, and processing of waste to reduce its environmental impact.</w:t>
      </w:r>
    </w:p>
    <w:p w14:paraId="2A225ADF" w14:textId="77777777" w:rsidR="00F9427A" w:rsidRDefault="00000000">
      <w:pPr>
        <w:pStyle w:val="BodyText"/>
        <w:tabs>
          <w:tab w:val="left" w:pos="1080"/>
        </w:tabs>
        <w:spacing w:before="159" w:line="480" w:lineRule="auto"/>
        <w:ind w:left="360" w:right="1078"/>
        <w:jc w:val="both"/>
      </w:pPr>
      <w:r>
        <w:rPr>
          <w:spacing w:val="-10"/>
        </w:rPr>
        <w:t>.</w:t>
      </w:r>
      <w:r>
        <w:tab/>
        <w:t>Waste</w:t>
      </w:r>
      <w:r>
        <w:rPr>
          <w:spacing w:val="-12"/>
        </w:rPr>
        <w:t xml:space="preserve"> </w:t>
      </w:r>
      <w:r>
        <w:t>Generation:</w:t>
      </w:r>
      <w:r>
        <w:rPr>
          <w:spacing w:val="-11"/>
        </w:rPr>
        <w:t xml:space="preserve"> </w:t>
      </w:r>
      <w:r>
        <w:t>The</w:t>
      </w:r>
      <w:r>
        <w:rPr>
          <w:spacing w:val="-13"/>
        </w:rPr>
        <w:t xml:space="preserve"> </w:t>
      </w:r>
      <w:r>
        <w:t>process</w:t>
      </w:r>
      <w:r>
        <w:rPr>
          <w:spacing w:val="-12"/>
        </w:rPr>
        <w:t xml:space="preserve"> </w:t>
      </w:r>
      <w:r>
        <w:t>by</w:t>
      </w:r>
      <w:r>
        <w:rPr>
          <w:spacing w:val="-12"/>
        </w:rPr>
        <w:t xml:space="preserve"> </w:t>
      </w:r>
      <w:r>
        <w:t>which</w:t>
      </w:r>
      <w:r>
        <w:rPr>
          <w:spacing w:val="-12"/>
        </w:rPr>
        <w:t xml:space="preserve"> </w:t>
      </w:r>
      <w:r>
        <w:t>waste</w:t>
      </w:r>
      <w:r>
        <w:rPr>
          <w:spacing w:val="-12"/>
        </w:rPr>
        <w:t xml:space="preserve"> </w:t>
      </w:r>
      <w:r>
        <w:t>is</w:t>
      </w:r>
      <w:r>
        <w:rPr>
          <w:spacing w:val="-12"/>
        </w:rPr>
        <w:t xml:space="preserve"> </w:t>
      </w:r>
      <w:r>
        <w:t>produced.</w:t>
      </w:r>
      <w:r>
        <w:rPr>
          <w:spacing w:val="-14"/>
        </w:rPr>
        <w:t xml:space="preserve"> </w:t>
      </w:r>
      <w:r>
        <w:t>This</w:t>
      </w:r>
      <w:r>
        <w:rPr>
          <w:spacing w:val="-12"/>
        </w:rPr>
        <w:t xml:space="preserve"> </w:t>
      </w:r>
      <w:r>
        <w:t>term</w:t>
      </w:r>
      <w:r>
        <w:rPr>
          <w:spacing w:val="-12"/>
        </w:rPr>
        <w:t xml:space="preserve"> </w:t>
      </w:r>
      <w:r>
        <w:t>refers</w:t>
      </w:r>
      <w:r>
        <w:rPr>
          <w:spacing w:val="-11"/>
        </w:rPr>
        <w:t xml:space="preserve"> </w:t>
      </w:r>
      <w:r>
        <w:t>to</w:t>
      </w:r>
      <w:r>
        <w:rPr>
          <w:spacing w:val="-12"/>
        </w:rPr>
        <w:t xml:space="preserve"> </w:t>
      </w:r>
      <w:r>
        <w:t>the</w:t>
      </w:r>
      <w:r>
        <w:rPr>
          <w:spacing w:val="-12"/>
        </w:rPr>
        <w:t xml:space="preserve"> </w:t>
      </w:r>
      <w:r>
        <w:t>amount and</w:t>
      </w:r>
      <w:r>
        <w:rPr>
          <w:spacing w:val="-8"/>
        </w:rPr>
        <w:t xml:space="preserve"> </w:t>
      </w:r>
      <w:r>
        <w:t>types</w:t>
      </w:r>
      <w:r>
        <w:rPr>
          <w:spacing w:val="-9"/>
        </w:rPr>
        <w:t xml:space="preserve"> </w:t>
      </w:r>
      <w:r>
        <w:t>of</w:t>
      </w:r>
      <w:r>
        <w:rPr>
          <w:spacing w:val="-7"/>
        </w:rPr>
        <w:t xml:space="preserve"> </w:t>
      </w:r>
      <w:r>
        <w:t>waste</w:t>
      </w:r>
      <w:r>
        <w:rPr>
          <w:spacing w:val="-8"/>
        </w:rPr>
        <w:t xml:space="preserve"> </w:t>
      </w:r>
      <w:r>
        <w:t>that</w:t>
      </w:r>
      <w:r>
        <w:rPr>
          <w:spacing w:val="-8"/>
        </w:rPr>
        <w:t xml:space="preserve"> </w:t>
      </w:r>
      <w:r>
        <w:t>are</w:t>
      </w:r>
      <w:r>
        <w:rPr>
          <w:spacing w:val="-9"/>
        </w:rPr>
        <w:t xml:space="preserve"> </w:t>
      </w:r>
      <w:r>
        <w:t>generated</w:t>
      </w:r>
      <w:r>
        <w:rPr>
          <w:spacing w:val="-7"/>
        </w:rPr>
        <w:t xml:space="preserve"> </w:t>
      </w:r>
      <w:r>
        <w:t>by</w:t>
      </w:r>
      <w:r>
        <w:rPr>
          <w:spacing w:val="-8"/>
        </w:rPr>
        <w:t xml:space="preserve"> </w:t>
      </w:r>
      <w:r>
        <w:t>various</w:t>
      </w:r>
      <w:r>
        <w:rPr>
          <w:spacing w:val="-8"/>
        </w:rPr>
        <w:t xml:space="preserve"> </w:t>
      </w:r>
      <w:r>
        <w:t>sources</w:t>
      </w:r>
      <w:r>
        <w:rPr>
          <w:spacing w:val="-8"/>
        </w:rPr>
        <w:t xml:space="preserve"> </w:t>
      </w:r>
      <w:r>
        <w:t>within</w:t>
      </w:r>
      <w:r>
        <w:rPr>
          <w:spacing w:val="-8"/>
        </w:rPr>
        <w:t xml:space="preserve"> </w:t>
      </w:r>
      <w:r>
        <w:t>a</w:t>
      </w:r>
      <w:r>
        <w:rPr>
          <w:spacing w:val="-7"/>
        </w:rPr>
        <w:t xml:space="preserve"> </w:t>
      </w:r>
      <w:r>
        <w:t>defined</w:t>
      </w:r>
      <w:r>
        <w:rPr>
          <w:spacing w:val="-8"/>
        </w:rPr>
        <w:t xml:space="preserve"> </w:t>
      </w:r>
      <w:r>
        <w:t>area</w:t>
      </w:r>
      <w:r>
        <w:rPr>
          <w:spacing w:val="-9"/>
        </w:rPr>
        <w:t xml:space="preserve"> </w:t>
      </w:r>
      <w:r>
        <w:t>or</w:t>
      </w:r>
      <w:r>
        <w:rPr>
          <w:spacing w:val="-7"/>
        </w:rPr>
        <w:t xml:space="preserve"> </w:t>
      </w:r>
      <w:r>
        <w:t>community,</w:t>
      </w:r>
      <w:r>
        <w:rPr>
          <w:spacing w:val="-8"/>
        </w:rPr>
        <w:t xml:space="preserve"> </w:t>
      </w:r>
      <w:r>
        <w:t>such as households, businesses, or industries.</w:t>
      </w:r>
    </w:p>
    <w:p w14:paraId="0304F25C" w14:textId="77777777" w:rsidR="00F9427A" w:rsidRDefault="00000000">
      <w:pPr>
        <w:pStyle w:val="BodyText"/>
        <w:tabs>
          <w:tab w:val="left" w:pos="1080"/>
        </w:tabs>
        <w:spacing w:before="161" w:line="480" w:lineRule="auto"/>
        <w:ind w:left="360" w:right="1079"/>
        <w:jc w:val="both"/>
      </w:pPr>
      <w:r>
        <w:rPr>
          <w:spacing w:val="-10"/>
        </w:rPr>
        <w:t>.</w:t>
      </w:r>
      <w:r>
        <w:tab/>
        <w:t>Waste Collection: The process of gathering waste from residential, commercial, and industrial areas for transportation to a disposal site, treatment facility, or recycling center. This process may be performed by local authorities or private waste management companies.</w:t>
      </w:r>
    </w:p>
    <w:p w14:paraId="6FD262A0" w14:textId="77777777" w:rsidR="00F9427A" w:rsidRDefault="00000000">
      <w:pPr>
        <w:pStyle w:val="BodyText"/>
        <w:tabs>
          <w:tab w:val="left" w:pos="1080"/>
        </w:tabs>
        <w:spacing w:before="159" w:line="480" w:lineRule="auto"/>
        <w:ind w:left="360" w:right="1078"/>
        <w:jc w:val="both"/>
      </w:pPr>
      <w:r>
        <w:rPr>
          <w:spacing w:val="-10"/>
        </w:rPr>
        <w:t>.</w:t>
      </w:r>
      <w:r>
        <w:tab/>
        <w:t>Waste Disposal: The final placement or treatment of waste after it has been collected, including</w:t>
      </w:r>
      <w:r>
        <w:rPr>
          <w:spacing w:val="-5"/>
        </w:rPr>
        <w:t xml:space="preserve"> </w:t>
      </w:r>
      <w:r>
        <w:t>processes</w:t>
      </w:r>
      <w:r>
        <w:rPr>
          <w:spacing w:val="-6"/>
        </w:rPr>
        <w:t xml:space="preserve"> </w:t>
      </w:r>
      <w:r>
        <w:t>such</w:t>
      </w:r>
      <w:r>
        <w:rPr>
          <w:spacing w:val="-1"/>
        </w:rPr>
        <w:t xml:space="preserve"> </w:t>
      </w:r>
      <w:r>
        <w:t>as</w:t>
      </w:r>
      <w:r>
        <w:rPr>
          <w:spacing w:val="-6"/>
        </w:rPr>
        <w:t xml:space="preserve"> </w:t>
      </w:r>
      <w:r>
        <w:t>landfilling,</w:t>
      </w:r>
      <w:r>
        <w:rPr>
          <w:spacing w:val="-6"/>
        </w:rPr>
        <w:t xml:space="preserve"> </w:t>
      </w:r>
      <w:r>
        <w:t>incineration,</w:t>
      </w:r>
      <w:r>
        <w:rPr>
          <w:spacing w:val="-6"/>
        </w:rPr>
        <w:t xml:space="preserve"> </w:t>
      </w:r>
      <w:r>
        <w:t>recycling,</w:t>
      </w:r>
      <w:r>
        <w:rPr>
          <w:spacing w:val="-6"/>
        </w:rPr>
        <w:t xml:space="preserve"> </w:t>
      </w:r>
      <w:r>
        <w:t>or</w:t>
      </w:r>
      <w:r>
        <w:rPr>
          <w:spacing w:val="-4"/>
        </w:rPr>
        <w:t xml:space="preserve"> </w:t>
      </w:r>
      <w:r>
        <w:t>composting.</w:t>
      </w:r>
      <w:r>
        <w:rPr>
          <w:spacing w:val="-8"/>
        </w:rPr>
        <w:t xml:space="preserve"> </w:t>
      </w:r>
      <w:r>
        <w:t>The</w:t>
      </w:r>
      <w:r>
        <w:rPr>
          <w:spacing w:val="-7"/>
        </w:rPr>
        <w:t xml:space="preserve"> </w:t>
      </w:r>
      <w:r>
        <w:t>term</w:t>
      </w:r>
      <w:r>
        <w:rPr>
          <w:spacing w:val="-5"/>
        </w:rPr>
        <w:t xml:space="preserve"> </w:t>
      </w:r>
      <w:r>
        <w:t>typically refers to the disposal of waste that is not recycled or reused.</w:t>
      </w:r>
    </w:p>
    <w:p w14:paraId="751E7E99" w14:textId="77777777" w:rsidR="00F9427A" w:rsidRDefault="00000000">
      <w:pPr>
        <w:pStyle w:val="BodyText"/>
        <w:tabs>
          <w:tab w:val="left" w:pos="1080"/>
        </w:tabs>
        <w:spacing w:before="161" w:line="480" w:lineRule="auto"/>
        <w:ind w:left="360" w:right="1077"/>
        <w:jc w:val="both"/>
      </w:pPr>
      <w:r>
        <w:rPr>
          <w:spacing w:val="-10"/>
        </w:rPr>
        <w:t>.</w:t>
      </w:r>
      <w:r>
        <w:tab/>
        <w:t>Recycling: The process of converting waste materials into new products to prevent the waste of potentially useful materials. Recycling helps conserve natural resources and reduces the amount of waste sent to landfills and incinerators.</w:t>
      </w:r>
    </w:p>
    <w:p w14:paraId="2DEBA8B2" w14:textId="77777777" w:rsidR="00F9427A" w:rsidRDefault="00000000">
      <w:pPr>
        <w:pStyle w:val="BodyText"/>
        <w:tabs>
          <w:tab w:val="left" w:pos="1080"/>
        </w:tabs>
        <w:spacing w:before="161" w:line="480" w:lineRule="auto"/>
        <w:ind w:left="360" w:right="1079"/>
        <w:jc w:val="both"/>
      </w:pPr>
      <w:r>
        <w:rPr>
          <w:spacing w:val="-10"/>
        </w:rPr>
        <w:lastRenderedPageBreak/>
        <w:t>.</w:t>
      </w:r>
      <w:r>
        <w:tab/>
        <w:t>Landfill: A designated area for the disposal of waste in which waste is buried. Landfills can</w:t>
      </w:r>
      <w:r>
        <w:rPr>
          <w:spacing w:val="-4"/>
        </w:rPr>
        <w:t xml:space="preserve"> </w:t>
      </w:r>
      <w:r>
        <w:t>have</w:t>
      </w:r>
      <w:r>
        <w:rPr>
          <w:spacing w:val="-5"/>
        </w:rPr>
        <w:t xml:space="preserve"> </w:t>
      </w:r>
      <w:r>
        <w:t>significant</w:t>
      </w:r>
      <w:r>
        <w:rPr>
          <w:spacing w:val="-4"/>
        </w:rPr>
        <w:t xml:space="preserve"> </w:t>
      </w:r>
      <w:r>
        <w:t>environmental</w:t>
      </w:r>
      <w:r>
        <w:rPr>
          <w:spacing w:val="-4"/>
        </w:rPr>
        <w:t xml:space="preserve"> </w:t>
      </w:r>
      <w:r>
        <w:t>impacts</w:t>
      </w:r>
      <w:r>
        <w:rPr>
          <w:spacing w:val="-5"/>
        </w:rPr>
        <w:t xml:space="preserve"> </w:t>
      </w:r>
      <w:r>
        <w:t>if</w:t>
      </w:r>
      <w:r>
        <w:rPr>
          <w:spacing w:val="-4"/>
        </w:rPr>
        <w:t xml:space="preserve"> </w:t>
      </w:r>
      <w:r>
        <w:t>not</w:t>
      </w:r>
      <w:r>
        <w:rPr>
          <w:spacing w:val="-3"/>
        </w:rPr>
        <w:t xml:space="preserve"> </w:t>
      </w:r>
      <w:r>
        <w:t>properly</w:t>
      </w:r>
      <w:r>
        <w:rPr>
          <w:spacing w:val="-4"/>
        </w:rPr>
        <w:t xml:space="preserve"> </w:t>
      </w:r>
      <w:r>
        <w:t>managed,</w:t>
      </w:r>
      <w:r>
        <w:rPr>
          <w:spacing w:val="-4"/>
        </w:rPr>
        <w:t xml:space="preserve"> </w:t>
      </w:r>
      <w:r>
        <w:t>including</w:t>
      </w:r>
      <w:r>
        <w:rPr>
          <w:spacing w:val="-4"/>
        </w:rPr>
        <w:t xml:space="preserve"> </w:t>
      </w:r>
      <w:r>
        <w:t>the</w:t>
      </w:r>
      <w:r>
        <w:rPr>
          <w:spacing w:val="-5"/>
        </w:rPr>
        <w:t xml:space="preserve"> </w:t>
      </w:r>
      <w:r>
        <w:t>contamination of soil and groundwater, and the emission of methane, a potent greenhouse gas.</w:t>
      </w:r>
    </w:p>
    <w:p w14:paraId="29121FFC" w14:textId="77777777" w:rsidR="005673F7" w:rsidRDefault="005673F7">
      <w:pPr>
        <w:pStyle w:val="BodyText"/>
        <w:spacing w:line="480" w:lineRule="auto"/>
        <w:jc w:val="both"/>
      </w:pPr>
    </w:p>
    <w:p w14:paraId="36E4C2BE" w14:textId="77777777" w:rsidR="00F9427A" w:rsidRDefault="00000000">
      <w:pPr>
        <w:pStyle w:val="BodyText"/>
        <w:tabs>
          <w:tab w:val="left" w:pos="1080"/>
        </w:tabs>
        <w:spacing w:before="60" w:line="480" w:lineRule="auto"/>
        <w:ind w:left="360" w:right="1081"/>
        <w:jc w:val="both"/>
      </w:pPr>
      <w:r>
        <w:rPr>
          <w:spacing w:val="-10"/>
        </w:rPr>
        <w:t>.</w:t>
      </w:r>
      <w:r>
        <w:tab/>
        <w:t>Open Dumping</w:t>
      </w:r>
      <w:r>
        <w:rPr>
          <w:b/>
        </w:rPr>
        <w:t xml:space="preserve">: </w:t>
      </w:r>
      <w:r>
        <w:t>The uncontrolled disposal of waste in open areas such as streets, vacant lots, or unauthorized land. Open dumping poses serious environmental and public health risks, including contamination of land and water, as well as attracting pests and disease vectors.</w:t>
      </w:r>
    </w:p>
    <w:p w14:paraId="010FD269" w14:textId="77777777" w:rsidR="00F9427A" w:rsidRDefault="00000000">
      <w:pPr>
        <w:pStyle w:val="BodyText"/>
        <w:tabs>
          <w:tab w:val="left" w:pos="1080"/>
        </w:tabs>
        <w:spacing w:before="161" w:line="480" w:lineRule="auto"/>
        <w:ind w:left="360" w:right="1078"/>
        <w:jc w:val="both"/>
      </w:pPr>
      <w:r>
        <w:rPr>
          <w:spacing w:val="-10"/>
        </w:rPr>
        <w:t>.</w:t>
      </w:r>
      <w:r>
        <w:tab/>
        <w:t>Public</w:t>
      </w:r>
      <w:r>
        <w:rPr>
          <w:spacing w:val="-15"/>
        </w:rPr>
        <w:t xml:space="preserve"> </w:t>
      </w:r>
      <w:r>
        <w:t>Awareness:</w:t>
      </w:r>
      <w:r>
        <w:rPr>
          <w:spacing w:val="-12"/>
        </w:rPr>
        <w:t xml:space="preserve"> </w:t>
      </w:r>
      <w:r>
        <w:t>The</w:t>
      </w:r>
      <w:r>
        <w:rPr>
          <w:spacing w:val="-9"/>
        </w:rPr>
        <w:t xml:space="preserve"> </w:t>
      </w:r>
      <w:r>
        <w:t>level</w:t>
      </w:r>
      <w:r>
        <w:rPr>
          <w:spacing w:val="-7"/>
        </w:rPr>
        <w:t xml:space="preserve"> </w:t>
      </w:r>
      <w:r>
        <w:t>of</w:t>
      </w:r>
      <w:r>
        <w:rPr>
          <w:spacing w:val="-9"/>
        </w:rPr>
        <w:t xml:space="preserve"> </w:t>
      </w:r>
      <w:r>
        <w:t>knowledge,</w:t>
      </w:r>
      <w:r>
        <w:rPr>
          <w:spacing w:val="-8"/>
        </w:rPr>
        <w:t xml:space="preserve"> </w:t>
      </w:r>
      <w:r>
        <w:t>understanding,</w:t>
      </w:r>
      <w:r>
        <w:rPr>
          <w:spacing w:val="-8"/>
        </w:rPr>
        <w:t xml:space="preserve"> </w:t>
      </w:r>
      <w:r>
        <w:t>and</w:t>
      </w:r>
      <w:r>
        <w:rPr>
          <w:spacing w:val="-8"/>
        </w:rPr>
        <w:t xml:space="preserve"> </w:t>
      </w:r>
      <w:r>
        <w:t>concern</w:t>
      </w:r>
      <w:r>
        <w:rPr>
          <w:spacing w:val="-9"/>
        </w:rPr>
        <w:t xml:space="preserve"> </w:t>
      </w:r>
      <w:r>
        <w:t>that</w:t>
      </w:r>
      <w:r>
        <w:rPr>
          <w:spacing w:val="-6"/>
        </w:rPr>
        <w:t xml:space="preserve"> </w:t>
      </w:r>
      <w:r>
        <w:t>the</w:t>
      </w:r>
      <w:r>
        <w:rPr>
          <w:spacing w:val="-8"/>
        </w:rPr>
        <w:t xml:space="preserve"> </w:t>
      </w:r>
      <w:r>
        <w:t>public</w:t>
      </w:r>
      <w:r>
        <w:rPr>
          <w:spacing w:val="-9"/>
        </w:rPr>
        <w:t xml:space="preserve"> </w:t>
      </w:r>
      <w:r>
        <w:t>has regarding</w:t>
      </w:r>
      <w:r>
        <w:rPr>
          <w:spacing w:val="-13"/>
        </w:rPr>
        <w:t xml:space="preserve"> </w:t>
      </w:r>
      <w:r>
        <w:t>waste</w:t>
      </w:r>
      <w:r>
        <w:rPr>
          <w:spacing w:val="-13"/>
        </w:rPr>
        <w:t xml:space="preserve"> </w:t>
      </w:r>
      <w:r>
        <w:t>management</w:t>
      </w:r>
      <w:r>
        <w:rPr>
          <w:spacing w:val="-13"/>
        </w:rPr>
        <w:t xml:space="preserve"> </w:t>
      </w:r>
      <w:r>
        <w:t>practices,</w:t>
      </w:r>
      <w:r>
        <w:rPr>
          <w:spacing w:val="-12"/>
        </w:rPr>
        <w:t xml:space="preserve"> </w:t>
      </w:r>
      <w:r>
        <w:t>environmental</w:t>
      </w:r>
      <w:r>
        <w:rPr>
          <w:spacing w:val="-13"/>
        </w:rPr>
        <w:t xml:space="preserve"> </w:t>
      </w:r>
      <w:r>
        <w:t>impacts,</w:t>
      </w:r>
      <w:r>
        <w:rPr>
          <w:spacing w:val="-12"/>
        </w:rPr>
        <w:t xml:space="preserve"> </w:t>
      </w:r>
      <w:r>
        <w:t>and</w:t>
      </w:r>
      <w:r>
        <w:rPr>
          <w:spacing w:val="-13"/>
        </w:rPr>
        <w:t xml:space="preserve"> </w:t>
      </w:r>
      <w:r>
        <w:t>health</w:t>
      </w:r>
      <w:r>
        <w:rPr>
          <w:spacing w:val="-14"/>
        </w:rPr>
        <w:t xml:space="preserve"> </w:t>
      </w:r>
      <w:r>
        <w:t>risks.</w:t>
      </w:r>
      <w:r>
        <w:rPr>
          <w:spacing w:val="-12"/>
        </w:rPr>
        <w:t xml:space="preserve"> </w:t>
      </w:r>
      <w:r>
        <w:t>Public</w:t>
      </w:r>
      <w:r>
        <w:rPr>
          <w:spacing w:val="-14"/>
        </w:rPr>
        <w:t xml:space="preserve"> </w:t>
      </w:r>
      <w:r>
        <w:t>awareness plays a critical role in encouraging waste segregation, recycling, and other sustainable practices.</w:t>
      </w:r>
    </w:p>
    <w:p w14:paraId="5707C263" w14:textId="77777777" w:rsidR="00F9427A" w:rsidRDefault="00000000">
      <w:pPr>
        <w:pStyle w:val="BodyText"/>
        <w:tabs>
          <w:tab w:val="left" w:pos="1080"/>
        </w:tabs>
        <w:spacing w:before="159" w:line="480" w:lineRule="auto"/>
        <w:ind w:left="360" w:right="1078"/>
        <w:jc w:val="both"/>
      </w:pPr>
      <w:r>
        <w:rPr>
          <w:spacing w:val="-10"/>
        </w:rPr>
        <w:t>.</w:t>
      </w:r>
      <w:r>
        <w:tab/>
        <w:t>Urbanization: The process by which rural areas are transformed into urban areas through population migration, increased infrastructure development, and the expansion of economic activities. Urbanization often leads to greater waste generation and places increased demands on waste management systems.</w:t>
      </w:r>
    </w:p>
    <w:p w14:paraId="5FB92B4D" w14:textId="77777777" w:rsidR="00F9427A" w:rsidRDefault="00000000">
      <w:pPr>
        <w:pStyle w:val="BodyText"/>
        <w:tabs>
          <w:tab w:val="left" w:pos="1080"/>
        </w:tabs>
        <w:spacing w:before="161" w:line="480" w:lineRule="auto"/>
        <w:ind w:left="360" w:right="1078"/>
        <w:jc w:val="both"/>
      </w:pPr>
      <w:r>
        <w:rPr>
          <w:spacing w:val="-10"/>
        </w:rPr>
        <w:t>.</w:t>
      </w:r>
      <w:r>
        <w:tab/>
        <w:t>Peri-Urban</w:t>
      </w:r>
      <w:r>
        <w:rPr>
          <w:spacing w:val="-15"/>
        </w:rPr>
        <w:t xml:space="preserve"> </w:t>
      </w:r>
      <w:r>
        <w:t>Areas:</w:t>
      </w:r>
      <w:r>
        <w:rPr>
          <w:spacing w:val="-15"/>
        </w:rPr>
        <w:t xml:space="preserve"> </w:t>
      </w:r>
      <w:r>
        <w:t>Areas</w:t>
      </w:r>
      <w:r>
        <w:rPr>
          <w:spacing w:val="-15"/>
        </w:rPr>
        <w:t xml:space="preserve"> </w:t>
      </w:r>
      <w:r>
        <w:t>that</w:t>
      </w:r>
      <w:r>
        <w:rPr>
          <w:spacing w:val="-15"/>
        </w:rPr>
        <w:t xml:space="preserve"> </w:t>
      </w:r>
      <w:r>
        <w:t>lie</w:t>
      </w:r>
      <w:r>
        <w:rPr>
          <w:spacing w:val="-15"/>
        </w:rPr>
        <w:t xml:space="preserve"> </w:t>
      </w:r>
      <w:r>
        <w:t>on</w:t>
      </w:r>
      <w:r>
        <w:rPr>
          <w:spacing w:val="-15"/>
        </w:rPr>
        <w:t xml:space="preserve"> </w:t>
      </w:r>
      <w:r>
        <w:t>the</w:t>
      </w:r>
      <w:r>
        <w:rPr>
          <w:spacing w:val="-15"/>
        </w:rPr>
        <w:t xml:space="preserve"> </w:t>
      </w:r>
      <w:r>
        <w:t>outskirts</w:t>
      </w:r>
      <w:r>
        <w:rPr>
          <w:spacing w:val="-15"/>
        </w:rPr>
        <w:t xml:space="preserve"> </w:t>
      </w:r>
      <w:r>
        <w:t>of</w:t>
      </w:r>
      <w:r>
        <w:rPr>
          <w:spacing w:val="-15"/>
        </w:rPr>
        <w:t xml:space="preserve"> </w:t>
      </w:r>
      <w:r>
        <w:t>cities</w:t>
      </w:r>
      <w:r>
        <w:rPr>
          <w:spacing w:val="-15"/>
        </w:rPr>
        <w:t xml:space="preserve"> </w:t>
      </w:r>
      <w:r>
        <w:t>or</w:t>
      </w:r>
      <w:r>
        <w:rPr>
          <w:spacing w:val="-15"/>
        </w:rPr>
        <w:t xml:space="preserve"> </w:t>
      </w:r>
      <w:r>
        <w:t>urban</w:t>
      </w:r>
      <w:r>
        <w:rPr>
          <w:spacing w:val="-15"/>
        </w:rPr>
        <w:t xml:space="preserve"> </w:t>
      </w:r>
      <w:r>
        <w:t>areas,</w:t>
      </w:r>
      <w:r>
        <w:rPr>
          <w:spacing w:val="-15"/>
        </w:rPr>
        <w:t xml:space="preserve"> </w:t>
      </w:r>
      <w:r>
        <w:t>often</w:t>
      </w:r>
      <w:r>
        <w:rPr>
          <w:spacing w:val="-15"/>
        </w:rPr>
        <w:t xml:space="preserve"> </w:t>
      </w:r>
      <w:r>
        <w:t>characterized by a mix of rural and urban features.</w:t>
      </w:r>
      <w:r>
        <w:rPr>
          <w:spacing w:val="-3"/>
        </w:rPr>
        <w:t xml:space="preserve"> </w:t>
      </w:r>
      <w:r>
        <w:t>These areas may face unique waste management challenges due to rapid population growth and the lack of adequate infrastructure.</w:t>
      </w:r>
    </w:p>
    <w:p w14:paraId="5DBF1E62" w14:textId="77777777" w:rsidR="00F9427A" w:rsidRDefault="00000000">
      <w:pPr>
        <w:pStyle w:val="BodyText"/>
        <w:tabs>
          <w:tab w:val="left" w:pos="1080"/>
        </w:tabs>
        <w:spacing w:before="159" w:line="480" w:lineRule="auto"/>
        <w:ind w:left="360" w:right="1077"/>
        <w:jc w:val="both"/>
      </w:pPr>
      <w:r>
        <w:rPr>
          <w:spacing w:val="-10"/>
        </w:rPr>
        <w:t>.</w:t>
      </w:r>
      <w:r>
        <w:tab/>
        <w:t>Hazardous Waste: Waste that is dangerous or potentially harmful to human health or the environment.</w:t>
      </w:r>
      <w:r>
        <w:rPr>
          <w:spacing w:val="-15"/>
        </w:rPr>
        <w:t xml:space="preserve"> </w:t>
      </w:r>
      <w:r>
        <w:t>This</w:t>
      </w:r>
      <w:r>
        <w:rPr>
          <w:spacing w:val="-11"/>
        </w:rPr>
        <w:t xml:space="preserve"> </w:t>
      </w:r>
      <w:r>
        <w:t>category</w:t>
      </w:r>
      <w:r>
        <w:rPr>
          <w:spacing w:val="-12"/>
        </w:rPr>
        <w:t xml:space="preserve"> </w:t>
      </w:r>
      <w:r>
        <w:t>includes</w:t>
      </w:r>
      <w:r>
        <w:rPr>
          <w:spacing w:val="-11"/>
        </w:rPr>
        <w:t xml:space="preserve"> </w:t>
      </w:r>
      <w:r>
        <w:t>materials</w:t>
      </w:r>
      <w:r>
        <w:rPr>
          <w:spacing w:val="-11"/>
        </w:rPr>
        <w:t xml:space="preserve"> </w:t>
      </w:r>
      <w:r>
        <w:t>like</w:t>
      </w:r>
      <w:r>
        <w:rPr>
          <w:spacing w:val="-13"/>
        </w:rPr>
        <w:t xml:space="preserve"> </w:t>
      </w:r>
      <w:r>
        <w:t>chemicals,</w:t>
      </w:r>
      <w:r>
        <w:rPr>
          <w:spacing w:val="-11"/>
        </w:rPr>
        <w:t xml:space="preserve"> </w:t>
      </w:r>
      <w:r>
        <w:t>medical</w:t>
      </w:r>
      <w:r>
        <w:rPr>
          <w:spacing w:val="-11"/>
        </w:rPr>
        <w:t xml:space="preserve"> </w:t>
      </w:r>
      <w:r>
        <w:lastRenderedPageBreak/>
        <w:t>waste,</w:t>
      </w:r>
      <w:r>
        <w:rPr>
          <w:spacing w:val="-12"/>
        </w:rPr>
        <w:t xml:space="preserve"> </w:t>
      </w:r>
      <w:r>
        <w:t>and</w:t>
      </w:r>
      <w:r>
        <w:rPr>
          <w:spacing w:val="-12"/>
        </w:rPr>
        <w:t xml:space="preserve"> </w:t>
      </w:r>
      <w:r>
        <w:t>electronic</w:t>
      </w:r>
      <w:r>
        <w:rPr>
          <w:spacing w:val="-12"/>
        </w:rPr>
        <w:t xml:space="preserve"> </w:t>
      </w:r>
      <w:r>
        <w:t>waste (e-waste) that require special handling and disposal procedures.</w:t>
      </w:r>
    </w:p>
    <w:p w14:paraId="07FD87A5" w14:textId="77777777" w:rsidR="00F9427A" w:rsidRDefault="00000000">
      <w:pPr>
        <w:pStyle w:val="BodyText"/>
        <w:tabs>
          <w:tab w:val="left" w:pos="1080"/>
        </w:tabs>
        <w:spacing w:before="161" w:line="480" w:lineRule="auto"/>
        <w:ind w:left="360" w:right="1082"/>
        <w:jc w:val="both"/>
      </w:pPr>
      <w:r>
        <w:rPr>
          <w:spacing w:val="-10"/>
        </w:rPr>
        <w:t>.</w:t>
      </w:r>
      <w:r>
        <w:tab/>
        <w:t>Waste Segregation: The practice of separating different types of waste (e.g., organic, recyclable, and non-recyclable) at the source of generation to facilitate more efficient collection, recycling, and disposal processes.</w:t>
      </w:r>
    </w:p>
    <w:p w14:paraId="244989F4" w14:textId="77777777" w:rsidR="00F9427A" w:rsidRDefault="00000000">
      <w:pPr>
        <w:pStyle w:val="BodyText"/>
        <w:tabs>
          <w:tab w:val="left" w:pos="1080"/>
        </w:tabs>
        <w:spacing w:before="148" w:line="480" w:lineRule="auto"/>
        <w:ind w:left="360" w:right="1080"/>
        <w:jc w:val="both"/>
      </w:pPr>
      <w:r>
        <w:rPr>
          <w:spacing w:val="-10"/>
        </w:rPr>
        <w:t>.</w:t>
      </w:r>
      <w:r>
        <w:tab/>
        <w:t xml:space="preserve">Informal Sector in Waste Management: Refers to individuals or groups who engage in </w:t>
      </w:r>
      <w:r>
        <w:rPr>
          <w:spacing w:val="-2"/>
        </w:rPr>
        <w:t>waste</w:t>
      </w:r>
      <w:r>
        <w:rPr>
          <w:spacing w:val="-3"/>
        </w:rPr>
        <w:t xml:space="preserve"> </w:t>
      </w:r>
      <w:r>
        <w:rPr>
          <w:spacing w:val="-2"/>
        </w:rPr>
        <w:t>collection,</w:t>
      </w:r>
      <w:r>
        <w:rPr>
          <w:spacing w:val="-3"/>
        </w:rPr>
        <w:t xml:space="preserve"> </w:t>
      </w:r>
      <w:r>
        <w:rPr>
          <w:spacing w:val="-2"/>
        </w:rPr>
        <w:t>recycling,</w:t>
      </w:r>
      <w:r>
        <w:rPr>
          <w:spacing w:val="-3"/>
        </w:rPr>
        <w:t xml:space="preserve"> </w:t>
      </w:r>
      <w:r>
        <w:rPr>
          <w:spacing w:val="-2"/>
        </w:rPr>
        <w:t>and</w:t>
      </w:r>
      <w:r>
        <w:rPr>
          <w:spacing w:val="-3"/>
        </w:rPr>
        <w:t xml:space="preserve"> </w:t>
      </w:r>
      <w:r>
        <w:rPr>
          <w:spacing w:val="-2"/>
        </w:rPr>
        <w:t>disposal outside</w:t>
      </w:r>
      <w:r>
        <w:rPr>
          <w:spacing w:val="-5"/>
        </w:rPr>
        <w:t xml:space="preserve"> </w:t>
      </w:r>
      <w:r>
        <w:rPr>
          <w:spacing w:val="-2"/>
        </w:rPr>
        <w:t>the</w:t>
      </w:r>
      <w:r>
        <w:rPr>
          <w:spacing w:val="-3"/>
        </w:rPr>
        <w:t xml:space="preserve"> </w:t>
      </w:r>
      <w:r>
        <w:rPr>
          <w:spacing w:val="-2"/>
        </w:rPr>
        <w:t>formal</w:t>
      </w:r>
      <w:r>
        <w:rPr>
          <w:spacing w:val="-3"/>
        </w:rPr>
        <w:t xml:space="preserve"> </w:t>
      </w:r>
      <w:r>
        <w:rPr>
          <w:spacing w:val="-2"/>
        </w:rPr>
        <w:t>systems established</w:t>
      </w:r>
      <w:r>
        <w:rPr>
          <w:spacing w:val="-3"/>
        </w:rPr>
        <w:t xml:space="preserve"> </w:t>
      </w:r>
      <w:r>
        <w:rPr>
          <w:spacing w:val="-2"/>
        </w:rPr>
        <w:t>by</w:t>
      </w:r>
      <w:r>
        <w:rPr>
          <w:spacing w:val="-3"/>
        </w:rPr>
        <w:t xml:space="preserve"> </w:t>
      </w:r>
      <w:r>
        <w:rPr>
          <w:spacing w:val="-2"/>
        </w:rPr>
        <w:t>local authorities or</w:t>
      </w:r>
      <w:r>
        <w:rPr>
          <w:spacing w:val="-7"/>
        </w:rPr>
        <w:t xml:space="preserve"> </w:t>
      </w:r>
      <w:r>
        <w:rPr>
          <w:spacing w:val="-2"/>
        </w:rPr>
        <w:t>private</w:t>
      </w:r>
      <w:r>
        <w:rPr>
          <w:spacing w:val="-6"/>
        </w:rPr>
        <w:t xml:space="preserve"> </w:t>
      </w:r>
      <w:r>
        <w:rPr>
          <w:spacing w:val="-2"/>
        </w:rPr>
        <w:t>waste</w:t>
      </w:r>
      <w:r>
        <w:rPr>
          <w:spacing w:val="-6"/>
        </w:rPr>
        <w:t xml:space="preserve"> </w:t>
      </w:r>
      <w:r>
        <w:rPr>
          <w:spacing w:val="-2"/>
        </w:rPr>
        <w:t>management</w:t>
      </w:r>
      <w:r>
        <w:rPr>
          <w:spacing w:val="-6"/>
        </w:rPr>
        <w:t xml:space="preserve"> </w:t>
      </w:r>
      <w:r>
        <w:rPr>
          <w:spacing w:val="-2"/>
        </w:rPr>
        <w:t>companies.</w:t>
      </w:r>
      <w:r>
        <w:rPr>
          <w:spacing w:val="-11"/>
        </w:rPr>
        <w:t xml:space="preserve"> </w:t>
      </w:r>
      <w:r>
        <w:rPr>
          <w:spacing w:val="-2"/>
        </w:rPr>
        <w:t>The</w:t>
      </w:r>
      <w:r>
        <w:rPr>
          <w:spacing w:val="-7"/>
        </w:rPr>
        <w:t xml:space="preserve"> </w:t>
      </w:r>
      <w:r>
        <w:rPr>
          <w:spacing w:val="-2"/>
        </w:rPr>
        <w:t>informal</w:t>
      </w:r>
      <w:r>
        <w:rPr>
          <w:spacing w:val="-4"/>
        </w:rPr>
        <w:t xml:space="preserve"> </w:t>
      </w:r>
      <w:r>
        <w:rPr>
          <w:spacing w:val="-2"/>
        </w:rPr>
        <w:t>sector</w:t>
      </w:r>
      <w:r>
        <w:rPr>
          <w:spacing w:val="-6"/>
        </w:rPr>
        <w:t xml:space="preserve"> </w:t>
      </w:r>
      <w:r>
        <w:rPr>
          <w:spacing w:val="-2"/>
        </w:rPr>
        <w:t>often</w:t>
      </w:r>
      <w:r>
        <w:rPr>
          <w:spacing w:val="-6"/>
        </w:rPr>
        <w:t xml:space="preserve"> </w:t>
      </w:r>
      <w:r>
        <w:rPr>
          <w:spacing w:val="-2"/>
        </w:rPr>
        <w:t>plays</w:t>
      </w:r>
      <w:r>
        <w:rPr>
          <w:spacing w:val="-6"/>
        </w:rPr>
        <w:t xml:space="preserve"> </w:t>
      </w:r>
      <w:r>
        <w:rPr>
          <w:spacing w:val="-2"/>
        </w:rPr>
        <w:t>a</w:t>
      </w:r>
      <w:r>
        <w:rPr>
          <w:spacing w:val="-4"/>
        </w:rPr>
        <w:t xml:space="preserve"> </w:t>
      </w:r>
      <w:r>
        <w:rPr>
          <w:spacing w:val="-2"/>
        </w:rPr>
        <w:t>significant</w:t>
      </w:r>
      <w:r>
        <w:rPr>
          <w:spacing w:val="-4"/>
        </w:rPr>
        <w:t xml:space="preserve"> </w:t>
      </w:r>
      <w:r>
        <w:rPr>
          <w:spacing w:val="-2"/>
        </w:rPr>
        <w:t>role</w:t>
      </w:r>
      <w:r>
        <w:rPr>
          <w:spacing w:val="-7"/>
        </w:rPr>
        <w:t xml:space="preserve"> </w:t>
      </w:r>
      <w:r>
        <w:rPr>
          <w:spacing w:val="-2"/>
        </w:rPr>
        <w:t>in</w:t>
      </w:r>
      <w:r>
        <w:rPr>
          <w:spacing w:val="-4"/>
        </w:rPr>
        <w:t xml:space="preserve"> </w:t>
      </w:r>
      <w:r>
        <w:rPr>
          <w:spacing w:val="-2"/>
        </w:rPr>
        <w:t xml:space="preserve">waste </w:t>
      </w:r>
      <w:r>
        <w:t>management in developing countries.</w:t>
      </w:r>
    </w:p>
    <w:p w14:paraId="3761CBA2" w14:textId="77777777" w:rsidR="005673F7" w:rsidRDefault="005673F7">
      <w:pPr>
        <w:pStyle w:val="BodyText"/>
        <w:spacing w:line="480" w:lineRule="auto"/>
        <w:jc w:val="both"/>
      </w:pPr>
    </w:p>
    <w:p w14:paraId="4C9CE24D" w14:textId="77777777" w:rsidR="00F9427A" w:rsidRDefault="00000000">
      <w:pPr>
        <w:pStyle w:val="BodyText"/>
        <w:tabs>
          <w:tab w:val="left" w:pos="1080"/>
        </w:tabs>
        <w:spacing w:before="60" w:line="480" w:lineRule="auto"/>
        <w:ind w:left="360" w:right="1080"/>
        <w:jc w:val="both"/>
      </w:pPr>
      <w:r>
        <w:rPr>
          <w:spacing w:val="-10"/>
        </w:rPr>
        <w:t>.</w:t>
      </w:r>
      <w:r>
        <w:tab/>
        <w:t>Climate Change: Long-term changes in temperature, precipitation, and other atmospheric conditions, which are often exacerbated by human activities, including improper waste management.</w:t>
      </w:r>
      <w:r>
        <w:rPr>
          <w:spacing w:val="-9"/>
        </w:rPr>
        <w:t xml:space="preserve"> </w:t>
      </w:r>
      <w:r>
        <w:t>Waste</w:t>
      </w:r>
      <w:r>
        <w:rPr>
          <w:spacing w:val="-9"/>
        </w:rPr>
        <w:t xml:space="preserve"> </w:t>
      </w:r>
      <w:r>
        <w:t>management</w:t>
      </w:r>
      <w:r>
        <w:rPr>
          <w:spacing w:val="-8"/>
        </w:rPr>
        <w:t xml:space="preserve"> </w:t>
      </w:r>
      <w:r>
        <w:t>practices</w:t>
      </w:r>
      <w:r>
        <w:rPr>
          <w:spacing w:val="-8"/>
        </w:rPr>
        <w:t xml:space="preserve"> </w:t>
      </w:r>
      <w:r>
        <w:t>like</w:t>
      </w:r>
      <w:r>
        <w:rPr>
          <w:spacing w:val="-7"/>
        </w:rPr>
        <w:t xml:space="preserve"> </w:t>
      </w:r>
      <w:r>
        <w:t>open</w:t>
      </w:r>
      <w:r>
        <w:rPr>
          <w:spacing w:val="-8"/>
        </w:rPr>
        <w:t xml:space="preserve"> </w:t>
      </w:r>
      <w:r>
        <w:t>burning</w:t>
      </w:r>
      <w:r>
        <w:rPr>
          <w:spacing w:val="-5"/>
        </w:rPr>
        <w:t xml:space="preserve"> </w:t>
      </w:r>
      <w:r>
        <w:t>and</w:t>
      </w:r>
      <w:r>
        <w:rPr>
          <w:spacing w:val="-8"/>
        </w:rPr>
        <w:t xml:space="preserve"> </w:t>
      </w:r>
      <w:r>
        <w:t>landfill</w:t>
      </w:r>
      <w:r>
        <w:rPr>
          <w:spacing w:val="-7"/>
        </w:rPr>
        <w:t xml:space="preserve"> </w:t>
      </w:r>
      <w:r>
        <w:t>operations</w:t>
      </w:r>
      <w:r>
        <w:rPr>
          <w:spacing w:val="-8"/>
        </w:rPr>
        <w:t xml:space="preserve"> </w:t>
      </w:r>
      <w:r>
        <w:t>contribute</w:t>
      </w:r>
      <w:r>
        <w:rPr>
          <w:spacing w:val="-9"/>
        </w:rPr>
        <w:t xml:space="preserve"> </w:t>
      </w:r>
      <w:r>
        <w:t>to climate change through the release of greenhouse gases such as methane and carbon dioxide.</w:t>
      </w:r>
    </w:p>
    <w:p w14:paraId="7AD2C4AF" w14:textId="77777777" w:rsidR="005673F7" w:rsidRDefault="005673F7">
      <w:pPr>
        <w:pStyle w:val="BodyText"/>
        <w:spacing w:line="480" w:lineRule="auto"/>
        <w:jc w:val="both"/>
      </w:pPr>
    </w:p>
    <w:p w14:paraId="29A78766" w14:textId="77777777" w:rsidR="00F9427A" w:rsidRDefault="00000000">
      <w:pPr>
        <w:pStyle w:val="Heading1"/>
        <w:ind w:left="3159"/>
      </w:pPr>
      <w:bookmarkStart w:id="22" w:name="_Toc204582868"/>
      <w:r>
        <w:t>CHAPTER</w:t>
      </w:r>
      <w:r>
        <w:rPr>
          <w:spacing w:val="-16"/>
        </w:rPr>
        <w:t xml:space="preserve"> </w:t>
      </w:r>
      <w:r>
        <w:rPr>
          <w:spacing w:val="-5"/>
        </w:rPr>
        <w:t>TWO</w:t>
      </w:r>
      <w:bookmarkEnd w:id="22"/>
    </w:p>
    <w:p w14:paraId="1B022C2C" w14:textId="77777777" w:rsidR="00F9427A" w:rsidRDefault="00F9427A">
      <w:pPr>
        <w:pStyle w:val="BodyText"/>
        <w:spacing w:before="159"/>
        <w:rPr>
          <w:b/>
          <w:sz w:val="28"/>
        </w:rPr>
      </w:pPr>
    </w:p>
    <w:p w14:paraId="3D655ED7" w14:textId="77777777" w:rsidR="00F9427A" w:rsidRDefault="00000000">
      <w:pPr>
        <w:pStyle w:val="Heading2"/>
        <w:numPr>
          <w:ilvl w:val="1"/>
          <w:numId w:val="16"/>
        </w:numPr>
        <w:tabs>
          <w:tab w:val="left" w:pos="2880"/>
        </w:tabs>
        <w:ind w:left="2880" w:hanging="2520"/>
      </w:pPr>
      <w:bookmarkStart w:id="23" w:name="_Toc204582869"/>
      <w:r>
        <w:rPr>
          <w:spacing w:val="-2"/>
        </w:rPr>
        <w:t>LITERATURE</w:t>
      </w:r>
      <w:r>
        <w:rPr>
          <w:spacing w:val="-1"/>
        </w:rPr>
        <w:t xml:space="preserve"> </w:t>
      </w:r>
      <w:r>
        <w:rPr>
          <w:spacing w:val="-2"/>
        </w:rPr>
        <w:t>REVIEW</w:t>
      </w:r>
      <w:bookmarkEnd w:id="23"/>
    </w:p>
    <w:p w14:paraId="74F42330" w14:textId="77777777" w:rsidR="00F9427A" w:rsidRDefault="00F9427A">
      <w:pPr>
        <w:pStyle w:val="BodyText"/>
        <w:spacing w:before="161"/>
        <w:rPr>
          <w:b/>
        </w:rPr>
      </w:pPr>
    </w:p>
    <w:p w14:paraId="54F6D469" w14:textId="77777777" w:rsidR="00F9427A" w:rsidRDefault="00000000">
      <w:pPr>
        <w:pStyle w:val="Heading3"/>
        <w:numPr>
          <w:ilvl w:val="1"/>
          <w:numId w:val="16"/>
        </w:numPr>
        <w:tabs>
          <w:tab w:val="left" w:pos="720"/>
        </w:tabs>
        <w:ind w:left="720" w:hanging="360"/>
      </w:pPr>
      <w:bookmarkStart w:id="24" w:name="_Toc204582870"/>
      <w:r>
        <w:t>Overview</w:t>
      </w:r>
      <w:r>
        <w:rPr>
          <w:spacing w:val="-7"/>
        </w:rPr>
        <w:t xml:space="preserve"> </w:t>
      </w:r>
      <w:r>
        <w:t>of</w:t>
      </w:r>
      <w:r>
        <w:rPr>
          <w:spacing w:val="-5"/>
        </w:rPr>
        <w:t xml:space="preserve"> </w:t>
      </w:r>
      <w:r>
        <w:t>Solid</w:t>
      </w:r>
      <w:r>
        <w:rPr>
          <w:spacing w:val="-9"/>
        </w:rPr>
        <w:t xml:space="preserve"> </w:t>
      </w:r>
      <w:r>
        <w:t>Waste</w:t>
      </w:r>
      <w:r>
        <w:rPr>
          <w:spacing w:val="-7"/>
        </w:rPr>
        <w:t xml:space="preserve"> </w:t>
      </w:r>
      <w:r>
        <w:rPr>
          <w:spacing w:val="-2"/>
        </w:rPr>
        <w:t>Management</w:t>
      </w:r>
      <w:bookmarkEnd w:id="24"/>
    </w:p>
    <w:p w14:paraId="1C3F903F" w14:textId="77777777" w:rsidR="00F9427A" w:rsidRDefault="00F9427A">
      <w:pPr>
        <w:pStyle w:val="BodyText"/>
        <w:spacing w:before="158"/>
        <w:rPr>
          <w:b/>
        </w:rPr>
      </w:pPr>
    </w:p>
    <w:p w14:paraId="4D8D7B08" w14:textId="77777777" w:rsidR="00F9427A" w:rsidRDefault="00000000">
      <w:pPr>
        <w:pStyle w:val="BodyText"/>
        <w:spacing w:line="480" w:lineRule="auto"/>
        <w:ind w:left="360" w:right="1077"/>
        <w:jc w:val="both"/>
      </w:pPr>
      <w:r>
        <w:t xml:space="preserve">Solid waste management is a critical environmental, social, and economic issue that has gained increasing attention globally due to its significant impact on public </w:t>
      </w:r>
      <w:r>
        <w:lastRenderedPageBreak/>
        <w:t>health, the environment, and sustainable development. It involves the collection, transportation, processing, recycling, or disposal of solid waste, with the goal of minimizing its adverse effects on both human and ecological</w:t>
      </w:r>
      <w:r>
        <w:rPr>
          <w:spacing w:val="-12"/>
        </w:rPr>
        <w:t xml:space="preserve"> </w:t>
      </w:r>
      <w:r>
        <w:t>health.</w:t>
      </w:r>
      <w:r>
        <w:rPr>
          <w:spacing w:val="-12"/>
        </w:rPr>
        <w:t xml:space="preserve"> </w:t>
      </w:r>
      <w:r>
        <w:t>Proper</w:t>
      </w:r>
      <w:r>
        <w:rPr>
          <w:spacing w:val="-10"/>
        </w:rPr>
        <w:t xml:space="preserve"> </w:t>
      </w:r>
      <w:r>
        <w:t>waste</w:t>
      </w:r>
      <w:r>
        <w:rPr>
          <w:spacing w:val="-12"/>
        </w:rPr>
        <w:t xml:space="preserve"> </w:t>
      </w:r>
      <w:r>
        <w:t>management</w:t>
      </w:r>
      <w:r>
        <w:rPr>
          <w:spacing w:val="-10"/>
        </w:rPr>
        <w:t xml:space="preserve"> </w:t>
      </w:r>
      <w:r>
        <w:t>ensures</w:t>
      </w:r>
      <w:r>
        <w:rPr>
          <w:spacing w:val="-12"/>
        </w:rPr>
        <w:t xml:space="preserve"> </w:t>
      </w:r>
      <w:r>
        <w:t>that</w:t>
      </w:r>
      <w:r>
        <w:rPr>
          <w:spacing w:val="-12"/>
        </w:rPr>
        <w:t xml:space="preserve"> </w:t>
      </w:r>
      <w:r>
        <w:t>waste</w:t>
      </w:r>
      <w:r>
        <w:rPr>
          <w:spacing w:val="-12"/>
        </w:rPr>
        <w:t xml:space="preserve"> </w:t>
      </w:r>
      <w:r>
        <w:t>is</w:t>
      </w:r>
      <w:r>
        <w:rPr>
          <w:spacing w:val="-11"/>
        </w:rPr>
        <w:t xml:space="preserve"> </w:t>
      </w:r>
      <w:r>
        <w:t>managed</w:t>
      </w:r>
      <w:r>
        <w:rPr>
          <w:spacing w:val="-12"/>
        </w:rPr>
        <w:t xml:space="preserve"> </w:t>
      </w:r>
      <w:r>
        <w:t>in</w:t>
      </w:r>
      <w:r>
        <w:rPr>
          <w:spacing w:val="-12"/>
        </w:rPr>
        <w:t xml:space="preserve"> </w:t>
      </w:r>
      <w:r>
        <w:t>a</w:t>
      </w:r>
      <w:r>
        <w:rPr>
          <w:spacing w:val="-13"/>
        </w:rPr>
        <w:t xml:space="preserve"> </w:t>
      </w:r>
      <w:r>
        <w:t>way</w:t>
      </w:r>
      <w:r>
        <w:rPr>
          <w:spacing w:val="-12"/>
        </w:rPr>
        <w:t xml:space="preserve"> </w:t>
      </w:r>
      <w:r>
        <w:t>that</w:t>
      </w:r>
      <w:r>
        <w:rPr>
          <w:spacing w:val="-12"/>
        </w:rPr>
        <w:t xml:space="preserve"> </w:t>
      </w:r>
      <w:r>
        <w:t>promotes resource conservation, reduces pollution, and protects the well-being of communities.</w:t>
      </w:r>
    </w:p>
    <w:p w14:paraId="47B5B9F2" w14:textId="77777777" w:rsidR="00F9427A" w:rsidRDefault="00000000">
      <w:pPr>
        <w:pStyle w:val="BodyText"/>
        <w:spacing w:before="162" w:line="480" w:lineRule="auto"/>
        <w:ind w:left="360" w:right="1076"/>
        <w:jc w:val="both"/>
      </w:pPr>
      <w:r>
        <w:t>The challenge of solid waste management is universal, but it is especially pronounced in developing countries due to rapid urbanization, industrialization, and population growth. According to the World Bank, global solid waste generation is expected to increase significantly in</w:t>
      </w:r>
      <w:r>
        <w:rPr>
          <w:spacing w:val="-3"/>
        </w:rPr>
        <w:t xml:space="preserve"> </w:t>
      </w:r>
      <w:r>
        <w:t>the</w:t>
      </w:r>
      <w:r>
        <w:rPr>
          <w:spacing w:val="-4"/>
        </w:rPr>
        <w:t xml:space="preserve"> </w:t>
      </w:r>
      <w:r>
        <w:t>coming</w:t>
      </w:r>
      <w:r>
        <w:rPr>
          <w:spacing w:val="-3"/>
        </w:rPr>
        <w:t xml:space="preserve"> </w:t>
      </w:r>
      <w:r>
        <w:t>decades,</w:t>
      </w:r>
      <w:r>
        <w:rPr>
          <w:spacing w:val="-3"/>
        </w:rPr>
        <w:t xml:space="preserve"> </w:t>
      </w:r>
      <w:r>
        <w:t>with</w:t>
      </w:r>
      <w:r>
        <w:rPr>
          <w:spacing w:val="-3"/>
        </w:rPr>
        <w:t xml:space="preserve"> </w:t>
      </w:r>
      <w:r>
        <w:t>projections</w:t>
      </w:r>
      <w:r>
        <w:rPr>
          <w:spacing w:val="-4"/>
        </w:rPr>
        <w:t xml:space="preserve"> </w:t>
      </w:r>
      <w:r>
        <w:t>suggesting</w:t>
      </w:r>
      <w:r>
        <w:rPr>
          <w:spacing w:val="-3"/>
        </w:rPr>
        <w:t xml:space="preserve"> </w:t>
      </w:r>
      <w:r>
        <w:t>that</w:t>
      </w:r>
      <w:r>
        <w:rPr>
          <w:spacing w:val="-3"/>
        </w:rPr>
        <w:t xml:space="preserve"> </w:t>
      </w:r>
      <w:r>
        <w:t>the</w:t>
      </w:r>
      <w:r>
        <w:rPr>
          <w:spacing w:val="-3"/>
        </w:rPr>
        <w:t xml:space="preserve"> </w:t>
      </w:r>
      <w:r>
        <w:t>world</w:t>
      </w:r>
      <w:r>
        <w:rPr>
          <w:spacing w:val="-3"/>
        </w:rPr>
        <w:t xml:space="preserve"> </w:t>
      </w:r>
      <w:r>
        <w:t>will</w:t>
      </w:r>
      <w:r>
        <w:rPr>
          <w:spacing w:val="-3"/>
        </w:rPr>
        <w:t xml:space="preserve"> </w:t>
      </w:r>
      <w:r>
        <w:t>generate</w:t>
      </w:r>
      <w:r>
        <w:rPr>
          <w:spacing w:val="-3"/>
        </w:rPr>
        <w:t xml:space="preserve"> </w:t>
      </w:r>
      <w:r>
        <w:t>3.4</w:t>
      </w:r>
      <w:r>
        <w:rPr>
          <w:spacing w:val="-3"/>
        </w:rPr>
        <w:t xml:space="preserve"> </w:t>
      </w:r>
      <w:r>
        <w:t>billion</w:t>
      </w:r>
      <w:r>
        <w:rPr>
          <w:spacing w:val="-3"/>
        </w:rPr>
        <w:t xml:space="preserve"> </w:t>
      </w:r>
      <w:r>
        <w:t>tons</w:t>
      </w:r>
      <w:r>
        <w:rPr>
          <w:spacing w:val="-4"/>
        </w:rPr>
        <w:t xml:space="preserve"> </w:t>
      </w:r>
      <w:r>
        <w:t>of waste annually by 2050, up from 2.01 billion tons in 2016 (World Bank, 2018). Much of this increase</w:t>
      </w:r>
      <w:r>
        <w:rPr>
          <w:spacing w:val="-13"/>
        </w:rPr>
        <w:t xml:space="preserve"> </w:t>
      </w:r>
      <w:r>
        <w:t>will</w:t>
      </w:r>
      <w:r>
        <w:rPr>
          <w:spacing w:val="-11"/>
        </w:rPr>
        <w:t xml:space="preserve"> </w:t>
      </w:r>
      <w:r>
        <w:t>be</w:t>
      </w:r>
      <w:r>
        <w:rPr>
          <w:spacing w:val="-13"/>
        </w:rPr>
        <w:t xml:space="preserve"> </w:t>
      </w:r>
      <w:r>
        <w:t>seen</w:t>
      </w:r>
      <w:r>
        <w:rPr>
          <w:spacing w:val="-12"/>
        </w:rPr>
        <w:t xml:space="preserve"> </w:t>
      </w:r>
      <w:r>
        <w:t>in</w:t>
      </w:r>
      <w:r>
        <w:rPr>
          <w:spacing w:val="-12"/>
        </w:rPr>
        <w:t xml:space="preserve"> </w:t>
      </w:r>
      <w:r>
        <w:t>low</w:t>
      </w:r>
      <w:r>
        <w:rPr>
          <w:spacing w:val="-13"/>
        </w:rPr>
        <w:t xml:space="preserve"> </w:t>
      </w:r>
      <w:r>
        <w:t>and</w:t>
      </w:r>
      <w:r>
        <w:rPr>
          <w:spacing w:val="-12"/>
        </w:rPr>
        <w:t xml:space="preserve"> </w:t>
      </w:r>
      <w:r>
        <w:t>middle-income</w:t>
      </w:r>
      <w:r>
        <w:rPr>
          <w:spacing w:val="-11"/>
        </w:rPr>
        <w:t xml:space="preserve"> </w:t>
      </w:r>
      <w:r>
        <w:t>countries,</w:t>
      </w:r>
      <w:r>
        <w:rPr>
          <w:spacing w:val="-12"/>
        </w:rPr>
        <w:t xml:space="preserve"> </w:t>
      </w:r>
      <w:r>
        <w:t>where</w:t>
      </w:r>
      <w:r>
        <w:rPr>
          <w:spacing w:val="-13"/>
        </w:rPr>
        <w:t xml:space="preserve"> </w:t>
      </w:r>
      <w:r>
        <w:t>waste</w:t>
      </w:r>
      <w:r>
        <w:rPr>
          <w:spacing w:val="-13"/>
        </w:rPr>
        <w:t xml:space="preserve"> </w:t>
      </w:r>
      <w:r>
        <w:t>management</w:t>
      </w:r>
      <w:r>
        <w:rPr>
          <w:spacing w:val="-12"/>
        </w:rPr>
        <w:t xml:space="preserve"> </w:t>
      </w:r>
      <w:r>
        <w:t>infrastructure is often inadequate.</w:t>
      </w:r>
    </w:p>
    <w:p w14:paraId="21AB632A" w14:textId="77777777" w:rsidR="00F9427A" w:rsidRDefault="00000000">
      <w:pPr>
        <w:pStyle w:val="BodyText"/>
        <w:spacing w:before="159" w:line="480" w:lineRule="auto"/>
        <w:ind w:left="360" w:right="1075"/>
        <w:jc w:val="both"/>
      </w:pPr>
      <w:r>
        <w:t>Developed countries generally have well-established waste management systems with high recycling</w:t>
      </w:r>
      <w:r>
        <w:rPr>
          <w:spacing w:val="-7"/>
        </w:rPr>
        <w:t xml:space="preserve"> </w:t>
      </w:r>
      <w:r>
        <w:t>rates,</w:t>
      </w:r>
      <w:r>
        <w:rPr>
          <w:spacing w:val="-7"/>
        </w:rPr>
        <w:t xml:space="preserve"> </w:t>
      </w:r>
      <w:r>
        <w:t>advanced</w:t>
      </w:r>
      <w:r>
        <w:rPr>
          <w:spacing w:val="-5"/>
        </w:rPr>
        <w:t xml:space="preserve"> </w:t>
      </w:r>
      <w:r>
        <w:t>waste</w:t>
      </w:r>
      <w:r>
        <w:rPr>
          <w:spacing w:val="-7"/>
        </w:rPr>
        <w:t xml:space="preserve"> </w:t>
      </w:r>
      <w:r>
        <w:t>treatment</w:t>
      </w:r>
      <w:r>
        <w:rPr>
          <w:spacing w:val="-6"/>
        </w:rPr>
        <w:t xml:space="preserve"> </w:t>
      </w:r>
      <w:r>
        <w:t>technologies,</w:t>
      </w:r>
      <w:r>
        <w:rPr>
          <w:spacing w:val="-7"/>
        </w:rPr>
        <w:t xml:space="preserve"> </w:t>
      </w:r>
      <w:r>
        <w:t>and</w:t>
      </w:r>
      <w:r>
        <w:rPr>
          <w:spacing w:val="-7"/>
        </w:rPr>
        <w:t xml:space="preserve"> </w:t>
      </w:r>
      <w:r>
        <w:t>strong</w:t>
      </w:r>
      <w:r>
        <w:rPr>
          <w:spacing w:val="-7"/>
        </w:rPr>
        <w:t xml:space="preserve"> </w:t>
      </w:r>
      <w:r>
        <w:t>policies</w:t>
      </w:r>
      <w:r>
        <w:rPr>
          <w:spacing w:val="-7"/>
        </w:rPr>
        <w:t xml:space="preserve"> </w:t>
      </w:r>
      <w:r>
        <w:t>in</w:t>
      </w:r>
      <w:r>
        <w:rPr>
          <w:spacing w:val="-7"/>
        </w:rPr>
        <w:t xml:space="preserve"> </w:t>
      </w:r>
      <w:r>
        <w:t>place</w:t>
      </w:r>
      <w:r>
        <w:rPr>
          <w:spacing w:val="-8"/>
        </w:rPr>
        <w:t xml:space="preserve"> </w:t>
      </w:r>
      <w:r>
        <w:t>to</w:t>
      </w:r>
      <w:r>
        <w:rPr>
          <w:spacing w:val="-6"/>
        </w:rPr>
        <w:t xml:space="preserve"> </w:t>
      </w:r>
      <w:r>
        <w:t>address</w:t>
      </w:r>
      <w:r>
        <w:rPr>
          <w:spacing w:val="-6"/>
        </w:rPr>
        <w:t xml:space="preserve"> </w:t>
      </w:r>
      <w:r>
        <w:t>the growing problem of waste. However, in many developing nations, solid waste management remains</w:t>
      </w:r>
      <w:r>
        <w:rPr>
          <w:spacing w:val="-14"/>
        </w:rPr>
        <w:t xml:space="preserve"> </w:t>
      </w:r>
      <w:r>
        <w:t>a</w:t>
      </w:r>
      <w:r>
        <w:rPr>
          <w:spacing w:val="-13"/>
        </w:rPr>
        <w:t xml:space="preserve"> </w:t>
      </w:r>
      <w:r>
        <w:t>challenge</w:t>
      </w:r>
      <w:r>
        <w:rPr>
          <w:spacing w:val="-13"/>
        </w:rPr>
        <w:t xml:space="preserve"> </w:t>
      </w:r>
      <w:r>
        <w:t>due</w:t>
      </w:r>
      <w:r>
        <w:rPr>
          <w:spacing w:val="-12"/>
        </w:rPr>
        <w:t xml:space="preserve"> </w:t>
      </w:r>
      <w:r>
        <w:t>to</w:t>
      </w:r>
      <w:r>
        <w:rPr>
          <w:spacing w:val="-12"/>
        </w:rPr>
        <w:t xml:space="preserve"> </w:t>
      </w:r>
      <w:r>
        <w:t>limited</w:t>
      </w:r>
      <w:r>
        <w:rPr>
          <w:spacing w:val="-13"/>
        </w:rPr>
        <w:t xml:space="preserve"> </w:t>
      </w:r>
      <w:r>
        <w:t>resources,</w:t>
      </w:r>
      <w:r>
        <w:rPr>
          <w:spacing w:val="-12"/>
        </w:rPr>
        <w:t xml:space="preserve"> </w:t>
      </w:r>
      <w:r>
        <w:t>insufficient</w:t>
      </w:r>
      <w:r>
        <w:rPr>
          <w:spacing w:val="-11"/>
        </w:rPr>
        <w:t xml:space="preserve"> </w:t>
      </w:r>
      <w:r>
        <w:t>infrastructure,</w:t>
      </w:r>
      <w:r>
        <w:rPr>
          <w:spacing w:val="-12"/>
        </w:rPr>
        <w:t xml:space="preserve"> </w:t>
      </w:r>
      <w:r>
        <w:t>and</w:t>
      </w:r>
      <w:r>
        <w:rPr>
          <w:spacing w:val="-10"/>
        </w:rPr>
        <w:t xml:space="preserve"> </w:t>
      </w:r>
      <w:r>
        <w:t>low</w:t>
      </w:r>
      <w:r>
        <w:rPr>
          <w:spacing w:val="-12"/>
        </w:rPr>
        <w:t xml:space="preserve"> </w:t>
      </w:r>
      <w:r>
        <w:t>public</w:t>
      </w:r>
      <w:r>
        <w:rPr>
          <w:spacing w:val="-12"/>
        </w:rPr>
        <w:t xml:space="preserve"> </w:t>
      </w:r>
      <w:r>
        <w:rPr>
          <w:spacing w:val="-2"/>
        </w:rPr>
        <w:t>awareness.</w:t>
      </w:r>
    </w:p>
    <w:p w14:paraId="02D06D7B" w14:textId="77777777" w:rsidR="005673F7" w:rsidRDefault="005673F7">
      <w:pPr>
        <w:pStyle w:val="BodyText"/>
        <w:spacing w:line="480" w:lineRule="auto"/>
        <w:jc w:val="both"/>
      </w:pPr>
    </w:p>
    <w:p w14:paraId="1AAC9978" w14:textId="77777777" w:rsidR="00F9427A" w:rsidRDefault="00000000">
      <w:pPr>
        <w:pStyle w:val="Heading3"/>
        <w:numPr>
          <w:ilvl w:val="2"/>
          <w:numId w:val="16"/>
        </w:numPr>
        <w:tabs>
          <w:tab w:val="left" w:pos="895"/>
        </w:tabs>
        <w:spacing w:before="60"/>
        <w:ind w:hanging="535"/>
        <w:jc w:val="both"/>
      </w:pPr>
      <w:bookmarkStart w:id="25" w:name="_Toc204582871"/>
      <w:r>
        <w:t>Types</w:t>
      </w:r>
      <w:r>
        <w:rPr>
          <w:spacing w:val="-9"/>
        </w:rPr>
        <w:t xml:space="preserve"> </w:t>
      </w:r>
      <w:r>
        <w:t>of</w:t>
      </w:r>
      <w:r>
        <w:rPr>
          <w:spacing w:val="-7"/>
        </w:rPr>
        <w:t xml:space="preserve"> </w:t>
      </w:r>
      <w:r>
        <w:t>Solid</w:t>
      </w:r>
      <w:r>
        <w:rPr>
          <w:spacing w:val="-11"/>
        </w:rPr>
        <w:t xml:space="preserve"> </w:t>
      </w:r>
      <w:r>
        <w:rPr>
          <w:spacing w:val="-2"/>
        </w:rPr>
        <w:t>Waste</w:t>
      </w:r>
      <w:bookmarkEnd w:id="25"/>
    </w:p>
    <w:p w14:paraId="6A883DC6" w14:textId="77777777" w:rsidR="00F9427A" w:rsidRDefault="00F9427A">
      <w:pPr>
        <w:pStyle w:val="BodyText"/>
        <w:spacing w:before="161"/>
        <w:rPr>
          <w:b/>
        </w:rPr>
      </w:pPr>
    </w:p>
    <w:p w14:paraId="07B6C314" w14:textId="77777777" w:rsidR="00F9427A" w:rsidRDefault="00000000">
      <w:pPr>
        <w:pStyle w:val="BodyText"/>
        <w:spacing w:line="480" w:lineRule="auto"/>
        <w:ind w:left="360" w:right="1077"/>
        <w:jc w:val="both"/>
      </w:pPr>
      <w:r>
        <w:t>Solid</w:t>
      </w:r>
      <w:r>
        <w:rPr>
          <w:spacing w:val="-15"/>
        </w:rPr>
        <w:t xml:space="preserve"> </w:t>
      </w:r>
      <w:r>
        <w:t>waste</w:t>
      </w:r>
      <w:r>
        <w:rPr>
          <w:spacing w:val="-15"/>
        </w:rPr>
        <w:t xml:space="preserve"> </w:t>
      </w:r>
      <w:r>
        <w:t>can</w:t>
      </w:r>
      <w:r>
        <w:rPr>
          <w:spacing w:val="-15"/>
        </w:rPr>
        <w:t xml:space="preserve"> </w:t>
      </w:r>
      <w:r>
        <w:t>be</w:t>
      </w:r>
      <w:r>
        <w:rPr>
          <w:spacing w:val="-14"/>
        </w:rPr>
        <w:t xml:space="preserve"> </w:t>
      </w:r>
      <w:r>
        <w:t>classified</w:t>
      </w:r>
      <w:r>
        <w:rPr>
          <w:spacing w:val="-15"/>
        </w:rPr>
        <w:t xml:space="preserve"> </w:t>
      </w:r>
      <w:r>
        <w:t>into</w:t>
      </w:r>
      <w:r>
        <w:rPr>
          <w:spacing w:val="-15"/>
        </w:rPr>
        <w:t xml:space="preserve"> </w:t>
      </w:r>
      <w:r>
        <w:t>several</w:t>
      </w:r>
      <w:r>
        <w:rPr>
          <w:spacing w:val="-13"/>
        </w:rPr>
        <w:t xml:space="preserve"> </w:t>
      </w:r>
      <w:r>
        <w:t>categories,</w:t>
      </w:r>
      <w:r>
        <w:rPr>
          <w:spacing w:val="-15"/>
        </w:rPr>
        <w:t xml:space="preserve"> </w:t>
      </w:r>
      <w:r>
        <w:t>based</w:t>
      </w:r>
      <w:r>
        <w:rPr>
          <w:spacing w:val="-15"/>
        </w:rPr>
        <w:t xml:space="preserve"> </w:t>
      </w:r>
      <w:r>
        <w:t>on</w:t>
      </w:r>
      <w:r>
        <w:rPr>
          <w:spacing w:val="-15"/>
        </w:rPr>
        <w:t xml:space="preserve"> </w:t>
      </w:r>
      <w:r>
        <w:t>its</w:t>
      </w:r>
      <w:r>
        <w:rPr>
          <w:spacing w:val="-15"/>
        </w:rPr>
        <w:t xml:space="preserve"> </w:t>
      </w:r>
      <w:r>
        <w:t>origin,</w:t>
      </w:r>
      <w:r>
        <w:rPr>
          <w:spacing w:val="-15"/>
        </w:rPr>
        <w:t xml:space="preserve"> </w:t>
      </w:r>
      <w:r>
        <w:t>composition,</w:t>
      </w:r>
      <w:r>
        <w:rPr>
          <w:spacing w:val="-15"/>
        </w:rPr>
        <w:t xml:space="preserve"> </w:t>
      </w:r>
      <w:r>
        <w:t>and</w:t>
      </w:r>
      <w:r>
        <w:rPr>
          <w:spacing w:val="-15"/>
        </w:rPr>
        <w:t xml:space="preserve"> </w:t>
      </w:r>
      <w:r>
        <w:t>potential for recycling or disposal. Common types of solid waste include:</w:t>
      </w:r>
    </w:p>
    <w:p w14:paraId="09668A32" w14:textId="77777777" w:rsidR="00F9427A" w:rsidRDefault="00000000">
      <w:pPr>
        <w:pStyle w:val="BodyText"/>
        <w:tabs>
          <w:tab w:val="left" w:pos="1080"/>
        </w:tabs>
        <w:spacing w:before="158" w:line="480" w:lineRule="auto"/>
        <w:ind w:left="360" w:right="1082"/>
        <w:jc w:val="both"/>
      </w:pPr>
      <w:r>
        <w:rPr>
          <w:spacing w:val="-10"/>
        </w:rPr>
        <w:t>.</w:t>
      </w:r>
      <w:r>
        <w:tab/>
        <w:t xml:space="preserve">Municipal Solid Waste (MSW): This includes everyday household waste, </w:t>
      </w:r>
      <w:r>
        <w:lastRenderedPageBreak/>
        <w:t>which consists of food scraps, paper, plastics, glass, textiles, and other materials.</w:t>
      </w:r>
    </w:p>
    <w:p w14:paraId="3DD04EEB" w14:textId="77777777" w:rsidR="00F9427A" w:rsidRDefault="00000000">
      <w:pPr>
        <w:pStyle w:val="BodyText"/>
        <w:tabs>
          <w:tab w:val="left" w:pos="1080"/>
        </w:tabs>
        <w:spacing w:before="161" w:line="480" w:lineRule="auto"/>
        <w:ind w:left="360" w:right="1082"/>
        <w:jc w:val="both"/>
      </w:pPr>
      <w:r>
        <w:rPr>
          <w:spacing w:val="-10"/>
        </w:rPr>
        <w:t>.</w:t>
      </w:r>
      <w:r>
        <w:tab/>
        <w:t>Industrial Waste: Generated from manufacturing processes, this type of waste includes chemical, metal, and plastic waste, often requiring special handling and disposal techniques.</w:t>
      </w:r>
    </w:p>
    <w:p w14:paraId="7B707465" w14:textId="77777777" w:rsidR="00F9427A" w:rsidRDefault="00000000">
      <w:pPr>
        <w:pStyle w:val="BodyText"/>
        <w:tabs>
          <w:tab w:val="left" w:pos="1080"/>
        </w:tabs>
        <w:spacing w:before="162" w:line="480" w:lineRule="auto"/>
        <w:ind w:left="360" w:right="1078"/>
        <w:jc w:val="both"/>
      </w:pPr>
      <w:r>
        <w:rPr>
          <w:spacing w:val="-10"/>
        </w:rPr>
        <w:t>.</w:t>
      </w:r>
      <w:r>
        <w:tab/>
      </w:r>
      <w:r>
        <w:rPr>
          <w:spacing w:val="-2"/>
        </w:rPr>
        <w:t>Construction</w:t>
      </w:r>
      <w:r>
        <w:rPr>
          <w:spacing w:val="-6"/>
        </w:rPr>
        <w:t xml:space="preserve"> </w:t>
      </w:r>
      <w:r>
        <w:rPr>
          <w:spacing w:val="-2"/>
        </w:rPr>
        <w:t>and</w:t>
      </w:r>
      <w:r>
        <w:rPr>
          <w:spacing w:val="-6"/>
        </w:rPr>
        <w:t xml:space="preserve"> </w:t>
      </w:r>
      <w:r>
        <w:rPr>
          <w:spacing w:val="-2"/>
        </w:rPr>
        <w:t>Demolition</w:t>
      </w:r>
      <w:r>
        <w:rPr>
          <w:spacing w:val="-8"/>
        </w:rPr>
        <w:t xml:space="preserve"> </w:t>
      </w:r>
      <w:r>
        <w:rPr>
          <w:spacing w:val="-2"/>
        </w:rPr>
        <w:t>Waste:</w:t>
      </w:r>
      <w:r>
        <w:rPr>
          <w:spacing w:val="-3"/>
        </w:rPr>
        <w:t xml:space="preserve"> </w:t>
      </w:r>
      <w:r>
        <w:rPr>
          <w:spacing w:val="-2"/>
        </w:rPr>
        <w:t>This</w:t>
      </w:r>
      <w:r>
        <w:rPr>
          <w:spacing w:val="-5"/>
        </w:rPr>
        <w:t xml:space="preserve"> </w:t>
      </w:r>
      <w:r>
        <w:rPr>
          <w:spacing w:val="-2"/>
        </w:rPr>
        <w:t>includes debris</w:t>
      </w:r>
      <w:r>
        <w:rPr>
          <w:spacing w:val="-6"/>
        </w:rPr>
        <w:t xml:space="preserve"> </w:t>
      </w:r>
      <w:r>
        <w:rPr>
          <w:spacing w:val="-2"/>
        </w:rPr>
        <w:t>from construction and</w:t>
      </w:r>
      <w:r>
        <w:rPr>
          <w:spacing w:val="-6"/>
        </w:rPr>
        <w:t xml:space="preserve"> </w:t>
      </w:r>
      <w:r>
        <w:rPr>
          <w:spacing w:val="-2"/>
        </w:rPr>
        <w:t xml:space="preserve">demolition </w:t>
      </w:r>
      <w:r>
        <w:t>activities, such as concrete, wood, metal, and glass.</w:t>
      </w:r>
    </w:p>
    <w:p w14:paraId="242E3D88" w14:textId="77777777" w:rsidR="00F9427A" w:rsidRDefault="00000000">
      <w:pPr>
        <w:pStyle w:val="BodyText"/>
        <w:tabs>
          <w:tab w:val="left" w:pos="1080"/>
        </w:tabs>
        <w:spacing w:before="158" w:line="480" w:lineRule="auto"/>
        <w:ind w:left="360" w:right="1080"/>
        <w:jc w:val="both"/>
      </w:pPr>
      <w:r>
        <w:rPr>
          <w:spacing w:val="-10"/>
        </w:rPr>
        <w:t>.</w:t>
      </w:r>
      <w:r>
        <w:tab/>
        <w:t>Hazardous Waste: Waste that poses a risk to health or the environment, such as medical waste, electronic waste (e-waste), and chemicals.</w:t>
      </w:r>
    </w:p>
    <w:p w14:paraId="1CFB412E" w14:textId="77777777" w:rsidR="00F9427A" w:rsidRDefault="00000000">
      <w:pPr>
        <w:pStyle w:val="BodyText"/>
        <w:tabs>
          <w:tab w:val="left" w:pos="1080"/>
        </w:tabs>
        <w:spacing w:before="162" w:line="480" w:lineRule="auto"/>
        <w:ind w:left="360" w:right="1079"/>
        <w:jc w:val="both"/>
      </w:pPr>
      <w:r>
        <w:rPr>
          <w:spacing w:val="-10"/>
        </w:rPr>
        <w:t>.</w:t>
      </w:r>
      <w:r>
        <w:tab/>
        <w:t>Organic Waste: Comprising food waste, yard waste, and agricultural residues, organic waste has significant potential for composting and can contribute to environmental sustainability if properly managed.</w:t>
      </w:r>
    </w:p>
    <w:p w14:paraId="6E005315" w14:textId="77777777" w:rsidR="00F9427A" w:rsidRDefault="00000000">
      <w:pPr>
        <w:pStyle w:val="Heading3"/>
        <w:numPr>
          <w:ilvl w:val="2"/>
          <w:numId w:val="16"/>
        </w:numPr>
        <w:tabs>
          <w:tab w:val="left" w:pos="900"/>
        </w:tabs>
        <w:spacing w:before="158"/>
        <w:ind w:left="900" w:hanging="540"/>
        <w:jc w:val="both"/>
      </w:pPr>
      <w:bookmarkStart w:id="26" w:name="_Toc204582872"/>
      <w:r>
        <w:t>Solid</w:t>
      </w:r>
      <w:r>
        <w:rPr>
          <w:spacing w:val="-12"/>
        </w:rPr>
        <w:t xml:space="preserve"> </w:t>
      </w:r>
      <w:r>
        <w:t>Waste</w:t>
      </w:r>
      <w:r>
        <w:rPr>
          <w:spacing w:val="-9"/>
        </w:rPr>
        <w:t xml:space="preserve"> </w:t>
      </w:r>
      <w:r>
        <w:t>Management</w:t>
      </w:r>
      <w:r>
        <w:rPr>
          <w:spacing w:val="-6"/>
        </w:rPr>
        <w:t xml:space="preserve"> </w:t>
      </w:r>
      <w:r>
        <w:rPr>
          <w:spacing w:val="-2"/>
        </w:rPr>
        <w:t>Processes</w:t>
      </w:r>
      <w:bookmarkEnd w:id="26"/>
    </w:p>
    <w:p w14:paraId="1D803083" w14:textId="77777777" w:rsidR="00F9427A" w:rsidRDefault="00F9427A">
      <w:pPr>
        <w:pStyle w:val="BodyText"/>
        <w:spacing w:before="161"/>
        <w:rPr>
          <w:b/>
        </w:rPr>
      </w:pPr>
    </w:p>
    <w:p w14:paraId="59D1CA02" w14:textId="77777777" w:rsidR="00F9427A" w:rsidRDefault="00000000">
      <w:pPr>
        <w:pStyle w:val="BodyText"/>
        <w:ind w:left="360"/>
        <w:jc w:val="both"/>
      </w:pPr>
      <w:r>
        <w:t>The</w:t>
      </w:r>
      <w:r>
        <w:rPr>
          <w:spacing w:val="-4"/>
        </w:rPr>
        <w:t xml:space="preserve"> </w:t>
      </w:r>
      <w:r>
        <w:t>processes</w:t>
      </w:r>
      <w:r>
        <w:rPr>
          <w:spacing w:val="-2"/>
        </w:rPr>
        <w:t xml:space="preserve"> </w:t>
      </w:r>
      <w:r>
        <w:t>involved</w:t>
      </w:r>
      <w:r>
        <w:rPr>
          <w:spacing w:val="-1"/>
        </w:rPr>
        <w:t xml:space="preserve"> </w:t>
      </w:r>
      <w:r>
        <w:t>in</w:t>
      </w:r>
      <w:r>
        <w:rPr>
          <w:spacing w:val="-1"/>
        </w:rPr>
        <w:t xml:space="preserve"> </w:t>
      </w:r>
      <w:r>
        <w:t>solid</w:t>
      </w:r>
      <w:r>
        <w:rPr>
          <w:spacing w:val="-1"/>
        </w:rPr>
        <w:t xml:space="preserve"> </w:t>
      </w:r>
      <w:r>
        <w:t>waste</w:t>
      </w:r>
      <w:r>
        <w:rPr>
          <w:spacing w:val="-1"/>
        </w:rPr>
        <w:t xml:space="preserve"> </w:t>
      </w:r>
      <w:r>
        <w:t>management</w:t>
      </w:r>
      <w:r>
        <w:rPr>
          <w:spacing w:val="-1"/>
        </w:rPr>
        <w:t xml:space="preserve"> </w:t>
      </w:r>
      <w:r>
        <w:t>can</w:t>
      </w:r>
      <w:r>
        <w:rPr>
          <w:spacing w:val="-1"/>
        </w:rPr>
        <w:t xml:space="preserve"> </w:t>
      </w:r>
      <w:r>
        <w:t>be</w:t>
      </w:r>
      <w:r>
        <w:rPr>
          <w:spacing w:val="-2"/>
        </w:rPr>
        <w:t xml:space="preserve"> </w:t>
      </w:r>
      <w:r>
        <w:t>divided</w:t>
      </w:r>
      <w:r>
        <w:rPr>
          <w:spacing w:val="-1"/>
        </w:rPr>
        <w:t xml:space="preserve"> </w:t>
      </w:r>
      <w:r>
        <w:t>into</w:t>
      </w:r>
      <w:r>
        <w:rPr>
          <w:spacing w:val="-1"/>
        </w:rPr>
        <w:t xml:space="preserve"> </w:t>
      </w:r>
      <w:r>
        <w:t>several</w:t>
      </w:r>
      <w:r>
        <w:rPr>
          <w:spacing w:val="-1"/>
        </w:rPr>
        <w:t xml:space="preserve"> </w:t>
      </w:r>
      <w:r>
        <w:t>key</w:t>
      </w:r>
      <w:r>
        <w:rPr>
          <w:spacing w:val="-1"/>
        </w:rPr>
        <w:t xml:space="preserve"> </w:t>
      </w:r>
      <w:r>
        <w:rPr>
          <w:spacing w:val="-2"/>
        </w:rPr>
        <w:t>stages:</w:t>
      </w:r>
    </w:p>
    <w:p w14:paraId="603FA64F" w14:textId="77777777" w:rsidR="00F9427A" w:rsidRDefault="00F9427A">
      <w:pPr>
        <w:pStyle w:val="BodyText"/>
        <w:spacing w:before="161"/>
      </w:pPr>
    </w:p>
    <w:p w14:paraId="04DC2102" w14:textId="77777777" w:rsidR="00F9427A" w:rsidRDefault="00000000">
      <w:pPr>
        <w:pStyle w:val="ListParagraph"/>
        <w:numPr>
          <w:ilvl w:val="0"/>
          <w:numId w:val="15"/>
        </w:numPr>
        <w:tabs>
          <w:tab w:val="left" w:pos="626"/>
        </w:tabs>
        <w:spacing w:line="480" w:lineRule="auto"/>
        <w:ind w:right="1077" w:firstLine="0"/>
        <w:jc w:val="both"/>
        <w:rPr>
          <w:sz w:val="24"/>
        </w:rPr>
      </w:pPr>
      <w:r>
        <w:rPr>
          <w:sz w:val="24"/>
        </w:rPr>
        <w:t>Waste Generation: Waste is generated at various sources, including households, businesses, industrial units, and healthcare facilities. The volume and composition of waste depend on the socio-economic, cultural, and industrial characteristics of a given area.</w:t>
      </w:r>
    </w:p>
    <w:p w14:paraId="6BB9DC5D" w14:textId="77777777" w:rsidR="005673F7" w:rsidRDefault="005673F7">
      <w:pPr>
        <w:pStyle w:val="ListParagraph"/>
        <w:spacing w:line="480" w:lineRule="auto"/>
        <w:rPr>
          <w:sz w:val="24"/>
        </w:rPr>
      </w:pPr>
    </w:p>
    <w:p w14:paraId="52F78EEE" w14:textId="77777777" w:rsidR="00F9427A" w:rsidRDefault="00000000">
      <w:pPr>
        <w:pStyle w:val="ListParagraph"/>
        <w:numPr>
          <w:ilvl w:val="0"/>
          <w:numId w:val="15"/>
        </w:numPr>
        <w:tabs>
          <w:tab w:val="left" w:pos="590"/>
        </w:tabs>
        <w:spacing w:before="60" w:line="480" w:lineRule="auto"/>
        <w:ind w:right="1076" w:firstLine="0"/>
        <w:jc w:val="both"/>
        <w:rPr>
          <w:sz w:val="24"/>
        </w:rPr>
      </w:pPr>
      <w:r>
        <w:rPr>
          <w:sz w:val="24"/>
        </w:rPr>
        <w:t>Waste</w:t>
      </w:r>
      <w:r>
        <w:rPr>
          <w:spacing w:val="-13"/>
          <w:sz w:val="24"/>
        </w:rPr>
        <w:t xml:space="preserve"> </w:t>
      </w:r>
      <w:r>
        <w:rPr>
          <w:sz w:val="24"/>
        </w:rPr>
        <w:t>Collection:</w:t>
      </w:r>
      <w:r>
        <w:rPr>
          <w:spacing w:val="-12"/>
          <w:sz w:val="24"/>
        </w:rPr>
        <w:t xml:space="preserve"> </w:t>
      </w:r>
      <w:r>
        <w:rPr>
          <w:sz w:val="24"/>
        </w:rPr>
        <w:t>The</w:t>
      </w:r>
      <w:r>
        <w:rPr>
          <w:spacing w:val="-9"/>
          <w:sz w:val="24"/>
        </w:rPr>
        <w:t xml:space="preserve"> </w:t>
      </w:r>
      <w:r>
        <w:rPr>
          <w:sz w:val="24"/>
        </w:rPr>
        <w:t>collected</w:t>
      </w:r>
      <w:r>
        <w:rPr>
          <w:spacing w:val="-11"/>
          <w:sz w:val="24"/>
        </w:rPr>
        <w:t xml:space="preserve"> </w:t>
      </w:r>
      <w:r>
        <w:rPr>
          <w:sz w:val="24"/>
        </w:rPr>
        <w:t>waste</w:t>
      </w:r>
      <w:r>
        <w:rPr>
          <w:spacing w:val="-13"/>
          <w:sz w:val="24"/>
        </w:rPr>
        <w:t xml:space="preserve"> </w:t>
      </w:r>
      <w:r>
        <w:rPr>
          <w:sz w:val="24"/>
        </w:rPr>
        <w:t>is</w:t>
      </w:r>
      <w:r>
        <w:rPr>
          <w:spacing w:val="-10"/>
          <w:sz w:val="24"/>
        </w:rPr>
        <w:t xml:space="preserve"> </w:t>
      </w:r>
      <w:r>
        <w:rPr>
          <w:sz w:val="24"/>
        </w:rPr>
        <w:t>typically</w:t>
      </w:r>
      <w:r>
        <w:rPr>
          <w:spacing w:val="-13"/>
          <w:sz w:val="24"/>
        </w:rPr>
        <w:t xml:space="preserve"> </w:t>
      </w:r>
      <w:r>
        <w:rPr>
          <w:sz w:val="24"/>
        </w:rPr>
        <w:t>transported</w:t>
      </w:r>
      <w:r>
        <w:rPr>
          <w:spacing w:val="-11"/>
          <w:sz w:val="24"/>
        </w:rPr>
        <w:t xml:space="preserve"> </w:t>
      </w:r>
      <w:r>
        <w:rPr>
          <w:sz w:val="24"/>
        </w:rPr>
        <w:t>by</w:t>
      </w:r>
      <w:r>
        <w:rPr>
          <w:spacing w:val="-13"/>
          <w:sz w:val="24"/>
        </w:rPr>
        <w:t xml:space="preserve"> </w:t>
      </w:r>
      <w:r>
        <w:rPr>
          <w:sz w:val="24"/>
        </w:rPr>
        <w:t>waste</w:t>
      </w:r>
      <w:r>
        <w:rPr>
          <w:spacing w:val="-13"/>
          <w:sz w:val="24"/>
        </w:rPr>
        <w:t xml:space="preserve"> </w:t>
      </w:r>
      <w:r>
        <w:rPr>
          <w:sz w:val="24"/>
        </w:rPr>
        <w:t>management</w:t>
      </w:r>
      <w:r>
        <w:rPr>
          <w:spacing w:val="-10"/>
          <w:sz w:val="24"/>
        </w:rPr>
        <w:t xml:space="preserve"> </w:t>
      </w:r>
      <w:r>
        <w:rPr>
          <w:sz w:val="24"/>
        </w:rPr>
        <w:t>authorities or private contractors to designated waste processing or disposal sites. Collection methods can vary</w:t>
      </w:r>
      <w:r>
        <w:rPr>
          <w:spacing w:val="-2"/>
          <w:sz w:val="24"/>
        </w:rPr>
        <w:t xml:space="preserve"> </w:t>
      </w:r>
      <w:r>
        <w:rPr>
          <w:sz w:val="24"/>
        </w:rPr>
        <w:t>depending</w:t>
      </w:r>
      <w:r>
        <w:rPr>
          <w:spacing w:val="-1"/>
          <w:sz w:val="24"/>
        </w:rPr>
        <w:t xml:space="preserve"> </w:t>
      </w:r>
      <w:r>
        <w:rPr>
          <w:sz w:val="24"/>
        </w:rPr>
        <w:t>on</w:t>
      </w:r>
      <w:r>
        <w:rPr>
          <w:spacing w:val="-1"/>
          <w:sz w:val="24"/>
        </w:rPr>
        <w:t xml:space="preserve"> </w:t>
      </w:r>
      <w:r>
        <w:rPr>
          <w:sz w:val="24"/>
        </w:rPr>
        <w:t>the</w:t>
      </w:r>
      <w:r>
        <w:rPr>
          <w:spacing w:val="-2"/>
          <w:sz w:val="24"/>
        </w:rPr>
        <w:t xml:space="preserve"> </w:t>
      </w:r>
      <w:r>
        <w:rPr>
          <w:sz w:val="24"/>
        </w:rPr>
        <w:t>type</w:t>
      </w:r>
      <w:r>
        <w:rPr>
          <w:spacing w:val="-1"/>
          <w:sz w:val="24"/>
        </w:rPr>
        <w:t xml:space="preserve"> </w:t>
      </w:r>
      <w:r>
        <w:rPr>
          <w:sz w:val="24"/>
        </w:rPr>
        <w:t>of</w:t>
      </w:r>
      <w:r>
        <w:rPr>
          <w:spacing w:val="-3"/>
          <w:sz w:val="24"/>
        </w:rPr>
        <w:t xml:space="preserve"> </w:t>
      </w:r>
      <w:r>
        <w:rPr>
          <w:sz w:val="24"/>
        </w:rPr>
        <w:t>waste,</w:t>
      </w:r>
      <w:r>
        <w:rPr>
          <w:spacing w:val="-1"/>
          <w:sz w:val="24"/>
        </w:rPr>
        <w:t xml:space="preserve"> </w:t>
      </w:r>
      <w:r>
        <w:rPr>
          <w:sz w:val="24"/>
        </w:rPr>
        <w:t>the</w:t>
      </w:r>
      <w:r>
        <w:rPr>
          <w:spacing w:val="-2"/>
          <w:sz w:val="24"/>
        </w:rPr>
        <w:t xml:space="preserve"> </w:t>
      </w:r>
      <w:r>
        <w:rPr>
          <w:sz w:val="24"/>
        </w:rPr>
        <w:t>frequency</w:t>
      </w:r>
      <w:r>
        <w:rPr>
          <w:spacing w:val="-1"/>
          <w:sz w:val="24"/>
        </w:rPr>
        <w:t xml:space="preserve"> </w:t>
      </w:r>
      <w:r>
        <w:rPr>
          <w:sz w:val="24"/>
        </w:rPr>
        <w:t>of</w:t>
      </w:r>
      <w:r>
        <w:rPr>
          <w:spacing w:val="-1"/>
          <w:sz w:val="24"/>
        </w:rPr>
        <w:t xml:space="preserve"> </w:t>
      </w:r>
      <w:r>
        <w:rPr>
          <w:sz w:val="24"/>
        </w:rPr>
        <w:t>collection,</w:t>
      </w:r>
      <w:r>
        <w:rPr>
          <w:spacing w:val="-1"/>
          <w:sz w:val="24"/>
        </w:rPr>
        <w:t xml:space="preserve"> </w:t>
      </w:r>
      <w:r>
        <w:rPr>
          <w:sz w:val="24"/>
        </w:rPr>
        <w:t>and</w:t>
      </w:r>
      <w:r>
        <w:rPr>
          <w:spacing w:val="-1"/>
          <w:sz w:val="24"/>
        </w:rPr>
        <w:t xml:space="preserve"> </w:t>
      </w:r>
      <w:r>
        <w:rPr>
          <w:sz w:val="24"/>
        </w:rPr>
        <w:t>the</w:t>
      </w:r>
      <w:r>
        <w:rPr>
          <w:spacing w:val="-1"/>
          <w:sz w:val="24"/>
        </w:rPr>
        <w:t xml:space="preserve"> </w:t>
      </w:r>
      <w:r>
        <w:rPr>
          <w:sz w:val="24"/>
        </w:rPr>
        <w:t>accessibility</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area.</w:t>
      </w:r>
    </w:p>
    <w:p w14:paraId="7E332191" w14:textId="77777777" w:rsidR="00F9427A" w:rsidRDefault="00000000">
      <w:pPr>
        <w:pStyle w:val="ListParagraph"/>
        <w:numPr>
          <w:ilvl w:val="0"/>
          <w:numId w:val="15"/>
        </w:numPr>
        <w:tabs>
          <w:tab w:val="left" w:pos="676"/>
        </w:tabs>
        <w:spacing w:before="161" w:line="480" w:lineRule="auto"/>
        <w:ind w:right="1073" w:firstLine="0"/>
        <w:jc w:val="both"/>
        <w:rPr>
          <w:sz w:val="24"/>
        </w:rPr>
      </w:pPr>
      <w:r>
        <w:rPr>
          <w:sz w:val="24"/>
        </w:rPr>
        <w:lastRenderedPageBreak/>
        <w:t>Waste Segregation: The separation of waste into different categories (e.g., recyclable, biodegradable, and non-recyclable) is an essential</w:t>
      </w:r>
      <w:r>
        <w:rPr>
          <w:spacing w:val="-1"/>
          <w:sz w:val="24"/>
        </w:rPr>
        <w:t xml:space="preserve"> </w:t>
      </w:r>
      <w:r>
        <w:rPr>
          <w:sz w:val="24"/>
        </w:rPr>
        <w:t>step in waste management. Segregation can be done either at the source (households and businesses) or at waste processing centers. This step plays a significant role in ensuring that recyclable and reusable materials are recovered and that hazardous waste is treated appropriately.</w:t>
      </w:r>
    </w:p>
    <w:p w14:paraId="0A9BA11A" w14:textId="77777777" w:rsidR="00F9427A" w:rsidRDefault="00000000">
      <w:pPr>
        <w:pStyle w:val="ListParagraph"/>
        <w:numPr>
          <w:ilvl w:val="0"/>
          <w:numId w:val="15"/>
        </w:numPr>
        <w:tabs>
          <w:tab w:val="left" w:pos="633"/>
        </w:tabs>
        <w:spacing w:before="159" w:line="480" w:lineRule="auto"/>
        <w:ind w:right="1076" w:firstLine="0"/>
        <w:jc w:val="both"/>
        <w:rPr>
          <w:sz w:val="24"/>
        </w:rPr>
      </w:pPr>
      <w:r>
        <w:rPr>
          <w:sz w:val="24"/>
        </w:rPr>
        <w:t>Waste Processing: Waste processing involves activities such as recycling, composting, and waste-to-energy technologies. Recycling includes the recovery of materials such as paper, glass, metals,</w:t>
      </w:r>
      <w:r>
        <w:rPr>
          <w:spacing w:val="-12"/>
          <w:sz w:val="24"/>
        </w:rPr>
        <w:t xml:space="preserve"> </w:t>
      </w:r>
      <w:r>
        <w:rPr>
          <w:sz w:val="24"/>
        </w:rPr>
        <w:t>and</w:t>
      </w:r>
      <w:r>
        <w:rPr>
          <w:spacing w:val="-13"/>
          <w:sz w:val="24"/>
        </w:rPr>
        <w:t xml:space="preserve"> </w:t>
      </w:r>
      <w:r>
        <w:rPr>
          <w:sz w:val="24"/>
        </w:rPr>
        <w:t>plastics</w:t>
      </w:r>
      <w:r>
        <w:rPr>
          <w:spacing w:val="-11"/>
          <w:sz w:val="24"/>
        </w:rPr>
        <w:t xml:space="preserve"> </w:t>
      </w:r>
      <w:r>
        <w:rPr>
          <w:sz w:val="24"/>
        </w:rPr>
        <w:t>for</w:t>
      </w:r>
      <w:r>
        <w:rPr>
          <w:spacing w:val="-12"/>
          <w:sz w:val="24"/>
        </w:rPr>
        <w:t xml:space="preserve"> </w:t>
      </w:r>
      <w:r>
        <w:rPr>
          <w:sz w:val="24"/>
        </w:rPr>
        <w:t>reuse.</w:t>
      </w:r>
      <w:r>
        <w:rPr>
          <w:spacing w:val="-13"/>
          <w:sz w:val="24"/>
        </w:rPr>
        <w:t xml:space="preserve"> </w:t>
      </w:r>
      <w:r>
        <w:rPr>
          <w:sz w:val="24"/>
        </w:rPr>
        <w:t>Composting</w:t>
      </w:r>
      <w:r>
        <w:rPr>
          <w:spacing w:val="-13"/>
          <w:sz w:val="24"/>
        </w:rPr>
        <w:t xml:space="preserve"> </w:t>
      </w:r>
      <w:r>
        <w:rPr>
          <w:sz w:val="24"/>
        </w:rPr>
        <w:t>refers</w:t>
      </w:r>
      <w:r>
        <w:rPr>
          <w:spacing w:val="-14"/>
          <w:sz w:val="24"/>
        </w:rPr>
        <w:t xml:space="preserve"> </w:t>
      </w:r>
      <w:r>
        <w:rPr>
          <w:sz w:val="24"/>
        </w:rPr>
        <w:t>to</w:t>
      </w:r>
      <w:r>
        <w:rPr>
          <w:spacing w:val="-10"/>
          <w:sz w:val="24"/>
        </w:rPr>
        <w:t xml:space="preserve"> </w:t>
      </w:r>
      <w:r>
        <w:rPr>
          <w:sz w:val="24"/>
        </w:rPr>
        <w:t>the</w:t>
      </w:r>
      <w:r>
        <w:rPr>
          <w:spacing w:val="-14"/>
          <w:sz w:val="24"/>
        </w:rPr>
        <w:t xml:space="preserve"> </w:t>
      </w:r>
      <w:r>
        <w:rPr>
          <w:sz w:val="24"/>
        </w:rPr>
        <w:t>biological</w:t>
      </w:r>
      <w:r>
        <w:rPr>
          <w:spacing w:val="-13"/>
          <w:sz w:val="24"/>
        </w:rPr>
        <w:t xml:space="preserve"> </w:t>
      </w:r>
      <w:r>
        <w:rPr>
          <w:sz w:val="24"/>
        </w:rPr>
        <w:t>decomposition</w:t>
      </w:r>
      <w:r>
        <w:rPr>
          <w:spacing w:val="-13"/>
          <w:sz w:val="24"/>
        </w:rPr>
        <w:t xml:space="preserve"> </w:t>
      </w:r>
      <w:r>
        <w:rPr>
          <w:sz w:val="24"/>
        </w:rPr>
        <w:t>of</w:t>
      </w:r>
      <w:r>
        <w:rPr>
          <w:spacing w:val="-14"/>
          <w:sz w:val="24"/>
        </w:rPr>
        <w:t xml:space="preserve"> </w:t>
      </w:r>
      <w:r>
        <w:rPr>
          <w:sz w:val="24"/>
        </w:rPr>
        <w:t>organic</w:t>
      </w:r>
      <w:r>
        <w:rPr>
          <w:spacing w:val="-14"/>
          <w:sz w:val="24"/>
        </w:rPr>
        <w:t xml:space="preserve"> </w:t>
      </w:r>
      <w:r>
        <w:rPr>
          <w:sz w:val="24"/>
        </w:rPr>
        <w:t>waste, resulting in valuable soil amendments. Waste-to-energy technologies involve converting waste into energy through processes like incineration and gasification.</w:t>
      </w:r>
    </w:p>
    <w:p w14:paraId="0F802BCE" w14:textId="77777777" w:rsidR="00F9427A" w:rsidRDefault="00000000">
      <w:pPr>
        <w:pStyle w:val="ListParagraph"/>
        <w:numPr>
          <w:ilvl w:val="0"/>
          <w:numId w:val="15"/>
        </w:numPr>
        <w:tabs>
          <w:tab w:val="left" w:pos="592"/>
        </w:tabs>
        <w:spacing w:before="162"/>
        <w:ind w:left="592" w:hanging="232"/>
        <w:jc w:val="both"/>
        <w:rPr>
          <w:sz w:val="24"/>
        </w:rPr>
      </w:pPr>
      <w:r>
        <w:rPr>
          <w:sz w:val="24"/>
        </w:rPr>
        <w:t>Waste</w:t>
      </w:r>
      <w:r>
        <w:rPr>
          <w:spacing w:val="-6"/>
          <w:sz w:val="24"/>
        </w:rPr>
        <w:t xml:space="preserve"> </w:t>
      </w:r>
      <w:r>
        <w:rPr>
          <w:sz w:val="24"/>
        </w:rPr>
        <w:t>Disposal:</w:t>
      </w:r>
      <w:r>
        <w:rPr>
          <w:spacing w:val="-5"/>
          <w:sz w:val="24"/>
        </w:rPr>
        <w:t xml:space="preserve"> </w:t>
      </w:r>
      <w:r>
        <w:rPr>
          <w:sz w:val="24"/>
        </w:rPr>
        <w:t>The</w:t>
      </w:r>
      <w:r>
        <w:rPr>
          <w:spacing w:val="-6"/>
          <w:sz w:val="24"/>
        </w:rPr>
        <w:t xml:space="preserve"> </w:t>
      </w:r>
      <w:r>
        <w:rPr>
          <w:sz w:val="24"/>
        </w:rPr>
        <w:t>final</w:t>
      </w:r>
      <w:r>
        <w:rPr>
          <w:spacing w:val="-5"/>
          <w:sz w:val="24"/>
        </w:rPr>
        <w:t xml:space="preserve"> </w:t>
      </w:r>
      <w:r>
        <w:rPr>
          <w:sz w:val="24"/>
        </w:rPr>
        <w:t>disposal</w:t>
      </w:r>
      <w:r>
        <w:rPr>
          <w:spacing w:val="-4"/>
          <w:sz w:val="24"/>
        </w:rPr>
        <w:t xml:space="preserve"> </w:t>
      </w:r>
      <w:r>
        <w:rPr>
          <w:sz w:val="24"/>
        </w:rPr>
        <w:t>of</w:t>
      </w:r>
      <w:r>
        <w:rPr>
          <w:spacing w:val="-7"/>
          <w:sz w:val="24"/>
        </w:rPr>
        <w:t xml:space="preserve"> </w:t>
      </w:r>
      <w:r>
        <w:rPr>
          <w:sz w:val="24"/>
        </w:rPr>
        <w:t>waste</w:t>
      </w:r>
      <w:r>
        <w:rPr>
          <w:spacing w:val="-5"/>
          <w:sz w:val="24"/>
        </w:rPr>
        <w:t xml:space="preserve"> </w:t>
      </w:r>
      <w:r>
        <w:rPr>
          <w:sz w:val="24"/>
        </w:rPr>
        <w:t>typically</w:t>
      </w:r>
      <w:r>
        <w:rPr>
          <w:spacing w:val="-5"/>
          <w:sz w:val="24"/>
        </w:rPr>
        <w:t xml:space="preserve"> </w:t>
      </w:r>
      <w:r>
        <w:rPr>
          <w:sz w:val="24"/>
        </w:rPr>
        <w:t>involves</w:t>
      </w:r>
      <w:r>
        <w:rPr>
          <w:spacing w:val="-6"/>
          <w:sz w:val="24"/>
        </w:rPr>
        <w:t xml:space="preserve"> </w:t>
      </w:r>
      <w:r>
        <w:rPr>
          <w:sz w:val="24"/>
        </w:rPr>
        <w:t>either</w:t>
      </w:r>
      <w:r>
        <w:rPr>
          <w:spacing w:val="-6"/>
          <w:sz w:val="24"/>
        </w:rPr>
        <w:t xml:space="preserve"> </w:t>
      </w:r>
      <w:r>
        <w:rPr>
          <w:sz w:val="24"/>
        </w:rPr>
        <w:t>landfilling</w:t>
      </w:r>
      <w:r>
        <w:rPr>
          <w:spacing w:val="-5"/>
          <w:sz w:val="24"/>
        </w:rPr>
        <w:t xml:space="preserve"> </w:t>
      </w:r>
      <w:r>
        <w:rPr>
          <w:sz w:val="24"/>
        </w:rPr>
        <w:t>or</w:t>
      </w:r>
      <w:r>
        <w:rPr>
          <w:spacing w:val="-6"/>
          <w:sz w:val="24"/>
        </w:rPr>
        <w:t xml:space="preserve"> </w:t>
      </w:r>
      <w:r>
        <w:rPr>
          <w:spacing w:val="-2"/>
          <w:sz w:val="24"/>
        </w:rPr>
        <w:t>incineration.</w:t>
      </w:r>
    </w:p>
    <w:p w14:paraId="431D2AA5" w14:textId="77777777" w:rsidR="00F9427A" w:rsidRDefault="00000000">
      <w:pPr>
        <w:pStyle w:val="BodyText"/>
        <w:spacing w:before="276" w:line="480" w:lineRule="auto"/>
        <w:ind w:left="360" w:right="1076"/>
        <w:jc w:val="both"/>
      </w:pPr>
      <w:r>
        <w:t>Landfills are designated sites where waste is buried, while incineration involves the burning of waste at high temperatures. Both methods pose environmental and health risks if not properly managed, particularly when dealing with hazardous materials.</w:t>
      </w:r>
    </w:p>
    <w:p w14:paraId="50F9C73E" w14:textId="77777777" w:rsidR="00F9427A" w:rsidRDefault="00000000">
      <w:pPr>
        <w:pStyle w:val="Heading3"/>
        <w:numPr>
          <w:ilvl w:val="2"/>
          <w:numId w:val="16"/>
        </w:numPr>
        <w:tabs>
          <w:tab w:val="left" w:pos="900"/>
        </w:tabs>
        <w:spacing w:before="158"/>
        <w:ind w:left="900" w:hanging="540"/>
        <w:jc w:val="both"/>
      </w:pPr>
      <w:bookmarkStart w:id="27" w:name="_Toc204582873"/>
      <w:r>
        <w:t>Challenges</w:t>
      </w:r>
      <w:r>
        <w:rPr>
          <w:spacing w:val="-8"/>
        </w:rPr>
        <w:t xml:space="preserve"> </w:t>
      </w:r>
      <w:r>
        <w:t>in</w:t>
      </w:r>
      <w:r>
        <w:rPr>
          <w:spacing w:val="-6"/>
        </w:rPr>
        <w:t xml:space="preserve"> </w:t>
      </w:r>
      <w:r>
        <w:t>Solid</w:t>
      </w:r>
      <w:r>
        <w:rPr>
          <w:spacing w:val="-11"/>
        </w:rPr>
        <w:t xml:space="preserve"> </w:t>
      </w:r>
      <w:r>
        <w:t>Waste</w:t>
      </w:r>
      <w:r>
        <w:rPr>
          <w:spacing w:val="-8"/>
        </w:rPr>
        <w:t xml:space="preserve"> </w:t>
      </w:r>
      <w:r>
        <w:rPr>
          <w:spacing w:val="-2"/>
        </w:rPr>
        <w:t>Management</w:t>
      </w:r>
      <w:bookmarkEnd w:id="27"/>
    </w:p>
    <w:p w14:paraId="195D846C" w14:textId="77777777" w:rsidR="00F9427A" w:rsidRDefault="00F9427A">
      <w:pPr>
        <w:pStyle w:val="BodyText"/>
        <w:spacing w:before="161"/>
        <w:rPr>
          <w:b/>
        </w:rPr>
      </w:pPr>
    </w:p>
    <w:p w14:paraId="33ADD01E" w14:textId="77777777" w:rsidR="00F9427A" w:rsidRDefault="00000000">
      <w:pPr>
        <w:pStyle w:val="BodyText"/>
        <w:spacing w:before="1" w:line="480" w:lineRule="auto"/>
        <w:ind w:left="360" w:right="1081"/>
        <w:jc w:val="both"/>
      </w:pPr>
      <w:r>
        <w:t>Effective solid waste management is faced with numerous challenges, particularly in developing countries. Some of the major issues include:</w:t>
      </w:r>
    </w:p>
    <w:p w14:paraId="2E15E12C" w14:textId="77777777" w:rsidR="00F9427A" w:rsidRDefault="00000000">
      <w:pPr>
        <w:pStyle w:val="BodyText"/>
        <w:tabs>
          <w:tab w:val="left" w:pos="1080"/>
        </w:tabs>
        <w:spacing w:before="147" w:line="480" w:lineRule="auto"/>
        <w:ind w:left="360" w:right="1080"/>
        <w:jc w:val="both"/>
      </w:pPr>
      <w:r>
        <w:rPr>
          <w:spacing w:val="-10"/>
        </w:rPr>
        <w:t>.</w:t>
      </w:r>
      <w:r>
        <w:tab/>
        <w:t xml:space="preserve">Inadequate Infrastructure: Many regions lack the necessary infrastructure for effective waste collection, transportation, and disposal. This includes </w:t>
      </w:r>
      <w:r>
        <w:lastRenderedPageBreak/>
        <w:t>insufficient waste bins, collection trucks, and processing facilities.</w:t>
      </w:r>
    </w:p>
    <w:p w14:paraId="5447DAA3" w14:textId="77777777" w:rsidR="005673F7" w:rsidRDefault="005673F7">
      <w:pPr>
        <w:pStyle w:val="BodyText"/>
        <w:spacing w:line="480" w:lineRule="auto"/>
        <w:jc w:val="both"/>
      </w:pPr>
    </w:p>
    <w:p w14:paraId="06170B51" w14:textId="77777777" w:rsidR="00F9427A" w:rsidRDefault="00000000">
      <w:pPr>
        <w:pStyle w:val="BodyText"/>
        <w:tabs>
          <w:tab w:val="left" w:pos="1080"/>
        </w:tabs>
        <w:spacing w:before="60" w:line="480" w:lineRule="auto"/>
        <w:ind w:left="360" w:right="1080"/>
        <w:jc w:val="both"/>
      </w:pPr>
      <w:r>
        <w:rPr>
          <w:spacing w:val="-10"/>
        </w:rPr>
        <w:t>.</w:t>
      </w:r>
      <w:r>
        <w:tab/>
        <w:t>High Waste Generation Rates: Rapid urbanization and population growth often lead to increased</w:t>
      </w:r>
      <w:r>
        <w:rPr>
          <w:spacing w:val="-14"/>
        </w:rPr>
        <w:t xml:space="preserve"> </w:t>
      </w:r>
      <w:r>
        <w:t>waste</w:t>
      </w:r>
      <w:r>
        <w:rPr>
          <w:spacing w:val="-14"/>
        </w:rPr>
        <w:t xml:space="preserve"> </w:t>
      </w:r>
      <w:r>
        <w:t>generation,</w:t>
      </w:r>
      <w:r>
        <w:rPr>
          <w:spacing w:val="-14"/>
        </w:rPr>
        <w:t xml:space="preserve"> </w:t>
      </w:r>
      <w:r>
        <w:t>putting</w:t>
      </w:r>
      <w:r>
        <w:rPr>
          <w:spacing w:val="-14"/>
        </w:rPr>
        <w:t xml:space="preserve"> </w:t>
      </w:r>
      <w:r>
        <w:t>pressure</w:t>
      </w:r>
      <w:r>
        <w:rPr>
          <w:spacing w:val="-15"/>
        </w:rPr>
        <w:t xml:space="preserve"> </w:t>
      </w:r>
      <w:r>
        <w:t>on</w:t>
      </w:r>
      <w:r>
        <w:rPr>
          <w:spacing w:val="-14"/>
        </w:rPr>
        <w:t xml:space="preserve"> </w:t>
      </w:r>
      <w:r>
        <w:t>existing</w:t>
      </w:r>
      <w:r>
        <w:rPr>
          <w:spacing w:val="-14"/>
        </w:rPr>
        <w:t xml:space="preserve"> </w:t>
      </w:r>
      <w:r>
        <w:t>waste</w:t>
      </w:r>
      <w:r>
        <w:rPr>
          <w:spacing w:val="-14"/>
        </w:rPr>
        <w:t xml:space="preserve"> </w:t>
      </w:r>
      <w:r>
        <w:t>management</w:t>
      </w:r>
      <w:r>
        <w:rPr>
          <w:spacing w:val="-12"/>
        </w:rPr>
        <w:t xml:space="preserve"> </w:t>
      </w:r>
      <w:r>
        <w:t>systems.</w:t>
      </w:r>
      <w:r>
        <w:rPr>
          <w:spacing w:val="-13"/>
        </w:rPr>
        <w:t xml:space="preserve"> </w:t>
      </w:r>
      <w:r>
        <w:t>For</w:t>
      </w:r>
      <w:r>
        <w:rPr>
          <w:spacing w:val="-15"/>
        </w:rPr>
        <w:t xml:space="preserve"> </w:t>
      </w:r>
      <w:r>
        <w:t>example, waste generation rates in urban areas are higher than in rural settings, leading to challenges in managing increasing waste volumes.</w:t>
      </w:r>
    </w:p>
    <w:p w14:paraId="3D19CAD0" w14:textId="77777777" w:rsidR="00F9427A" w:rsidRDefault="00000000">
      <w:pPr>
        <w:pStyle w:val="BodyText"/>
        <w:tabs>
          <w:tab w:val="left" w:pos="1080"/>
        </w:tabs>
        <w:spacing w:before="161" w:line="480" w:lineRule="auto"/>
        <w:ind w:left="360" w:right="1075"/>
        <w:jc w:val="both"/>
      </w:pPr>
      <w:r>
        <w:rPr>
          <w:spacing w:val="-10"/>
        </w:rPr>
        <w:t>.</w:t>
      </w:r>
      <w:r>
        <w:tab/>
        <w:t>Lack of Public Awareness: Many communities are unaware of proper waste disposal practices,</w:t>
      </w:r>
      <w:r>
        <w:rPr>
          <w:spacing w:val="-10"/>
        </w:rPr>
        <w:t xml:space="preserve"> </w:t>
      </w:r>
      <w:r>
        <w:t>leading</w:t>
      </w:r>
      <w:r>
        <w:rPr>
          <w:spacing w:val="-10"/>
        </w:rPr>
        <w:t xml:space="preserve"> </w:t>
      </w:r>
      <w:r>
        <w:t>to</w:t>
      </w:r>
      <w:r>
        <w:rPr>
          <w:spacing w:val="-10"/>
        </w:rPr>
        <w:t xml:space="preserve"> </w:t>
      </w:r>
      <w:r>
        <w:t>improper</w:t>
      </w:r>
      <w:r>
        <w:rPr>
          <w:spacing w:val="-11"/>
        </w:rPr>
        <w:t xml:space="preserve"> </w:t>
      </w:r>
      <w:r>
        <w:t>waste</w:t>
      </w:r>
      <w:r>
        <w:rPr>
          <w:spacing w:val="-11"/>
        </w:rPr>
        <w:t xml:space="preserve"> </w:t>
      </w:r>
      <w:r>
        <w:t>handling</w:t>
      </w:r>
      <w:r>
        <w:rPr>
          <w:spacing w:val="-11"/>
        </w:rPr>
        <w:t xml:space="preserve"> </w:t>
      </w:r>
      <w:r>
        <w:t>such</w:t>
      </w:r>
      <w:r>
        <w:rPr>
          <w:spacing w:val="-11"/>
        </w:rPr>
        <w:t xml:space="preserve"> </w:t>
      </w:r>
      <w:r>
        <w:t>as</w:t>
      </w:r>
      <w:r>
        <w:rPr>
          <w:spacing w:val="-10"/>
        </w:rPr>
        <w:t xml:space="preserve"> </w:t>
      </w:r>
      <w:r>
        <w:t>open</w:t>
      </w:r>
      <w:r>
        <w:rPr>
          <w:spacing w:val="-11"/>
        </w:rPr>
        <w:t xml:space="preserve"> </w:t>
      </w:r>
      <w:r>
        <w:t>dumping,</w:t>
      </w:r>
      <w:r>
        <w:rPr>
          <w:spacing w:val="-11"/>
        </w:rPr>
        <w:t xml:space="preserve"> </w:t>
      </w:r>
      <w:r>
        <w:t>burning,</w:t>
      </w:r>
      <w:r>
        <w:rPr>
          <w:spacing w:val="-11"/>
        </w:rPr>
        <w:t xml:space="preserve"> </w:t>
      </w:r>
      <w:r>
        <w:t>and</w:t>
      </w:r>
      <w:r>
        <w:rPr>
          <w:spacing w:val="-11"/>
        </w:rPr>
        <w:t xml:space="preserve"> </w:t>
      </w:r>
      <w:r>
        <w:t>littering.</w:t>
      </w:r>
      <w:r>
        <w:rPr>
          <w:spacing w:val="-11"/>
        </w:rPr>
        <w:t xml:space="preserve"> </w:t>
      </w:r>
      <w:r>
        <w:t>Public education</w:t>
      </w:r>
      <w:r>
        <w:rPr>
          <w:spacing w:val="-9"/>
        </w:rPr>
        <w:t xml:space="preserve"> </w:t>
      </w:r>
      <w:r>
        <w:t>and</w:t>
      </w:r>
      <w:r>
        <w:rPr>
          <w:spacing w:val="-9"/>
        </w:rPr>
        <w:t xml:space="preserve"> </w:t>
      </w:r>
      <w:r>
        <w:t>awareness</w:t>
      </w:r>
      <w:r>
        <w:rPr>
          <w:spacing w:val="-6"/>
        </w:rPr>
        <w:t xml:space="preserve"> </w:t>
      </w:r>
      <w:r>
        <w:t>programs</w:t>
      </w:r>
      <w:r>
        <w:rPr>
          <w:spacing w:val="-9"/>
        </w:rPr>
        <w:t xml:space="preserve"> </w:t>
      </w:r>
      <w:r>
        <w:t>are</w:t>
      </w:r>
      <w:r>
        <w:rPr>
          <w:spacing w:val="-10"/>
        </w:rPr>
        <w:t xml:space="preserve"> </w:t>
      </w:r>
      <w:r>
        <w:t>essential</w:t>
      </w:r>
      <w:r>
        <w:rPr>
          <w:spacing w:val="-9"/>
        </w:rPr>
        <w:t xml:space="preserve"> </w:t>
      </w:r>
      <w:r>
        <w:t>for</w:t>
      </w:r>
      <w:r>
        <w:rPr>
          <w:spacing w:val="-10"/>
        </w:rPr>
        <w:t xml:space="preserve"> </w:t>
      </w:r>
      <w:r>
        <w:t>encouraging</w:t>
      </w:r>
      <w:r>
        <w:rPr>
          <w:spacing w:val="-9"/>
        </w:rPr>
        <w:t xml:space="preserve"> </w:t>
      </w:r>
      <w:r>
        <w:t>waste</w:t>
      </w:r>
      <w:r>
        <w:rPr>
          <w:spacing w:val="-9"/>
        </w:rPr>
        <w:t xml:space="preserve"> </w:t>
      </w:r>
      <w:r>
        <w:t>segregation</w:t>
      </w:r>
      <w:r>
        <w:rPr>
          <w:spacing w:val="-9"/>
        </w:rPr>
        <w:t xml:space="preserve"> </w:t>
      </w:r>
      <w:r>
        <w:t>and</w:t>
      </w:r>
      <w:r>
        <w:rPr>
          <w:spacing w:val="-9"/>
        </w:rPr>
        <w:t xml:space="preserve"> </w:t>
      </w:r>
      <w:r>
        <w:t>promoting sustainable waste management practices.</w:t>
      </w:r>
    </w:p>
    <w:p w14:paraId="218663BB" w14:textId="77777777" w:rsidR="00F9427A" w:rsidRDefault="00000000">
      <w:pPr>
        <w:pStyle w:val="BodyText"/>
        <w:tabs>
          <w:tab w:val="left" w:pos="1080"/>
        </w:tabs>
        <w:spacing w:before="159" w:line="480" w:lineRule="auto"/>
        <w:ind w:left="360" w:right="1078"/>
        <w:jc w:val="both"/>
      </w:pPr>
      <w:r>
        <w:rPr>
          <w:spacing w:val="-10"/>
        </w:rPr>
        <w:t>.</w:t>
      </w:r>
      <w:r>
        <w:tab/>
        <w:t xml:space="preserve">Limited Recycling and Waste Treatment: In many areas, recycling rates are low due to a </w:t>
      </w:r>
      <w:r>
        <w:rPr>
          <w:spacing w:val="-2"/>
        </w:rPr>
        <w:t>lack</w:t>
      </w:r>
      <w:r>
        <w:rPr>
          <w:spacing w:val="-6"/>
        </w:rPr>
        <w:t xml:space="preserve"> </w:t>
      </w:r>
      <w:r>
        <w:rPr>
          <w:spacing w:val="-2"/>
        </w:rPr>
        <w:t>of</w:t>
      </w:r>
      <w:r>
        <w:rPr>
          <w:spacing w:val="-4"/>
        </w:rPr>
        <w:t xml:space="preserve"> </w:t>
      </w:r>
      <w:r>
        <w:rPr>
          <w:spacing w:val="-2"/>
        </w:rPr>
        <w:t>processing facilities</w:t>
      </w:r>
      <w:r>
        <w:rPr>
          <w:spacing w:val="-4"/>
        </w:rPr>
        <w:t xml:space="preserve"> </w:t>
      </w:r>
      <w:r>
        <w:rPr>
          <w:spacing w:val="-2"/>
        </w:rPr>
        <w:t>and the</w:t>
      </w:r>
      <w:r>
        <w:rPr>
          <w:spacing w:val="-4"/>
        </w:rPr>
        <w:t xml:space="preserve"> </w:t>
      </w:r>
      <w:r>
        <w:rPr>
          <w:spacing w:val="-2"/>
        </w:rPr>
        <w:t>absence</w:t>
      </w:r>
      <w:r>
        <w:rPr>
          <w:spacing w:val="-4"/>
        </w:rPr>
        <w:t xml:space="preserve"> </w:t>
      </w:r>
      <w:r>
        <w:rPr>
          <w:spacing w:val="-2"/>
        </w:rPr>
        <w:t>of</w:t>
      </w:r>
      <w:r>
        <w:rPr>
          <w:spacing w:val="-4"/>
        </w:rPr>
        <w:t xml:space="preserve"> </w:t>
      </w:r>
      <w:r>
        <w:rPr>
          <w:spacing w:val="-2"/>
        </w:rPr>
        <w:t>incentives for</w:t>
      </w:r>
      <w:r>
        <w:rPr>
          <w:spacing w:val="-5"/>
        </w:rPr>
        <w:t xml:space="preserve"> </w:t>
      </w:r>
      <w:r>
        <w:rPr>
          <w:spacing w:val="-2"/>
        </w:rPr>
        <w:t>waste</w:t>
      </w:r>
      <w:r>
        <w:rPr>
          <w:spacing w:val="-4"/>
        </w:rPr>
        <w:t xml:space="preserve"> </w:t>
      </w:r>
      <w:r>
        <w:rPr>
          <w:spacing w:val="-2"/>
        </w:rPr>
        <w:t>segregation.</w:t>
      </w:r>
      <w:r>
        <w:rPr>
          <w:spacing w:val="-13"/>
        </w:rPr>
        <w:t xml:space="preserve"> </w:t>
      </w:r>
      <w:r>
        <w:rPr>
          <w:spacing w:val="-2"/>
        </w:rPr>
        <w:t xml:space="preserve">Additionally, there </w:t>
      </w:r>
      <w:r>
        <w:t>is limited investment in advanced waste treatment technologies, resulting in reliance on landfills and open dumps.</w:t>
      </w:r>
    </w:p>
    <w:p w14:paraId="3BACD26D" w14:textId="77777777" w:rsidR="00F9427A" w:rsidRDefault="00000000">
      <w:pPr>
        <w:pStyle w:val="BodyText"/>
        <w:tabs>
          <w:tab w:val="left" w:pos="1080"/>
        </w:tabs>
        <w:spacing w:before="162" w:line="480" w:lineRule="auto"/>
        <w:ind w:left="360" w:right="1073"/>
        <w:jc w:val="both"/>
      </w:pPr>
      <w:r>
        <w:rPr>
          <w:spacing w:val="-10"/>
        </w:rPr>
        <w:t>.</w:t>
      </w:r>
      <w:r>
        <w:tab/>
        <w:t>Financial Constraints: Effective waste management systems require significant financial investment</w:t>
      </w:r>
      <w:r>
        <w:rPr>
          <w:spacing w:val="-1"/>
        </w:rPr>
        <w:t xml:space="preserve"> </w:t>
      </w:r>
      <w:r>
        <w:t>in</w:t>
      </w:r>
      <w:r>
        <w:rPr>
          <w:spacing w:val="-1"/>
        </w:rPr>
        <w:t xml:space="preserve"> </w:t>
      </w:r>
      <w:r>
        <w:t>infrastructure,</w:t>
      </w:r>
      <w:r>
        <w:rPr>
          <w:spacing w:val="-1"/>
        </w:rPr>
        <w:t xml:space="preserve"> </w:t>
      </w:r>
      <w:r>
        <w:t>equipment, and</w:t>
      </w:r>
      <w:r>
        <w:rPr>
          <w:spacing w:val="-1"/>
        </w:rPr>
        <w:t xml:space="preserve"> </w:t>
      </w:r>
      <w:r>
        <w:t>human</w:t>
      </w:r>
      <w:r>
        <w:rPr>
          <w:spacing w:val="-1"/>
        </w:rPr>
        <w:t xml:space="preserve"> </w:t>
      </w:r>
      <w:r>
        <w:t>resources. In</w:t>
      </w:r>
      <w:r>
        <w:rPr>
          <w:spacing w:val="-1"/>
        </w:rPr>
        <w:t xml:space="preserve"> </w:t>
      </w:r>
      <w:r>
        <w:t>many</w:t>
      </w:r>
      <w:r>
        <w:rPr>
          <w:spacing w:val="-1"/>
        </w:rPr>
        <w:t xml:space="preserve"> </w:t>
      </w:r>
      <w:r>
        <w:t>developing</w:t>
      </w:r>
      <w:r>
        <w:rPr>
          <w:spacing w:val="-1"/>
        </w:rPr>
        <w:t xml:space="preserve"> </w:t>
      </w:r>
      <w:r>
        <w:t>regions,</w:t>
      </w:r>
      <w:r>
        <w:rPr>
          <w:spacing w:val="-1"/>
        </w:rPr>
        <w:t xml:space="preserve"> </w:t>
      </w:r>
      <w:r>
        <w:t>local governments</w:t>
      </w:r>
      <w:r>
        <w:rPr>
          <w:spacing w:val="-6"/>
        </w:rPr>
        <w:t xml:space="preserve"> </w:t>
      </w:r>
      <w:r>
        <w:t>struggle</w:t>
      </w:r>
      <w:r>
        <w:rPr>
          <w:spacing w:val="-7"/>
        </w:rPr>
        <w:t xml:space="preserve"> </w:t>
      </w:r>
      <w:r>
        <w:t>to</w:t>
      </w:r>
      <w:r>
        <w:rPr>
          <w:spacing w:val="-9"/>
        </w:rPr>
        <w:t xml:space="preserve"> </w:t>
      </w:r>
      <w:r>
        <w:t>allocate</w:t>
      </w:r>
      <w:r>
        <w:rPr>
          <w:spacing w:val="-7"/>
        </w:rPr>
        <w:t xml:space="preserve"> </w:t>
      </w:r>
      <w:r>
        <w:t>sufficient</w:t>
      </w:r>
      <w:r>
        <w:rPr>
          <w:spacing w:val="-6"/>
        </w:rPr>
        <w:t xml:space="preserve"> </w:t>
      </w:r>
      <w:r>
        <w:t>funds</w:t>
      </w:r>
      <w:r>
        <w:rPr>
          <w:spacing w:val="-7"/>
        </w:rPr>
        <w:t xml:space="preserve"> </w:t>
      </w:r>
      <w:r>
        <w:t>for</w:t>
      </w:r>
      <w:r>
        <w:rPr>
          <w:spacing w:val="-8"/>
        </w:rPr>
        <w:t xml:space="preserve"> </w:t>
      </w:r>
      <w:r>
        <w:t>waste</w:t>
      </w:r>
      <w:r>
        <w:rPr>
          <w:spacing w:val="-7"/>
        </w:rPr>
        <w:t xml:space="preserve"> </w:t>
      </w:r>
      <w:r>
        <w:t>management,</w:t>
      </w:r>
      <w:r>
        <w:rPr>
          <w:spacing w:val="-7"/>
        </w:rPr>
        <w:t xml:space="preserve"> </w:t>
      </w:r>
      <w:r>
        <w:t>which</w:t>
      </w:r>
      <w:r>
        <w:rPr>
          <w:spacing w:val="-7"/>
        </w:rPr>
        <w:t xml:space="preserve"> </w:t>
      </w:r>
      <w:r>
        <w:t>limits</w:t>
      </w:r>
      <w:r>
        <w:rPr>
          <w:spacing w:val="-9"/>
        </w:rPr>
        <w:t xml:space="preserve"> </w:t>
      </w:r>
      <w:r>
        <w:t>their</w:t>
      </w:r>
      <w:r>
        <w:rPr>
          <w:spacing w:val="-8"/>
        </w:rPr>
        <w:t xml:space="preserve"> </w:t>
      </w:r>
      <w:r>
        <w:t>ability to address waste management issues effectively.</w:t>
      </w:r>
    </w:p>
    <w:p w14:paraId="7011831A" w14:textId="77777777" w:rsidR="00F9427A" w:rsidRDefault="00000000">
      <w:pPr>
        <w:pStyle w:val="Heading3"/>
        <w:numPr>
          <w:ilvl w:val="2"/>
          <w:numId w:val="16"/>
        </w:numPr>
        <w:tabs>
          <w:tab w:val="left" w:pos="900"/>
        </w:tabs>
        <w:spacing w:before="158"/>
        <w:ind w:left="900" w:hanging="540"/>
        <w:jc w:val="both"/>
      </w:pPr>
      <w:bookmarkStart w:id="28" w:name="_Toc204582874"/>
      <w:r>
        <w:t>Role</w:t>
      </w:r>
      <w:r>
        <w:rPr>
          <w:spacing w:val="-7"/>
        </w:rPr>
        <w:t xml:space="preserve"> </w:t>
      </w:r>
      <w:r>
        <w:t>of</w:t>
      </w:r>
      <w:r>
        <w:rPr>
          <w:spacing w:val="-4"/>
        </w:rPr>
        <w:t xml:space="preserve"> </w:t>
      </w:r>
      <w:r>
        <w:t>Solid</w:t>
      </w:r>
      <w:r>
        <w:rPr>
          <w:spacing w:val="-8"/>
        </w:rPr>
        <w:t xml:space="preserve"> </w:t>
      </w:r>
      <w:r>
        <w:t>Waste</w:t>
      </w:r>
      <w:r>
        <w:rPr>
          <w:spacing w:val="-6"/>
        </w:rPr>
        <w:t xml:space="preserve"> </w:t>
      </w:r>
      <w:r>
        <w:t>Management</w:t>
      </w:r>
      <w:r>
        <w:rPr>
          <w:spacing w:val="-4"/>
        </w:rPr>
        <w:t xml:space="preserve"> </w:t>
      </w:r>
      <w:r>
        <w:t>in</w:t>
      </w:r>
      <w:r>
        <w:rPr>
          <w:spacing w:val="-4"/>
        </w:rPr>
        <w:t xml:space="preserve"> </w:t>
      </w:r>
      <w:r>
        <w:t>Sustainable</w:t>
      </w:r>
      <w:r>
        <w:rPr>
          <w:spacing w:val="-3"/>
        </w:rPr>
        <w:t xml:space="preserve"> </w:t>
      </w:r>
      <w:r>
        <w:rPr>
          <w:spacing w:val="-2"/>
        </w:rPr>
        <w:t>Development</w:t>
      </w:r>
      <w:bookmarkEnd w:id="28"/>
    </w:p>
    <w:p w14:paraId="6ADF5EAD" w14:textId="77777777" w:rsidR="00F9427A" w:rsidRDefault="00F9427A">
      <w:pPr>
        <w:pStyle w:val="BodyText"/>
        <w:spacing w:before="161"/>
        <w:rPr>
          <w:b/>
        </w:rPr>
      </w:pPr>
    </w:p>
    <w:p w14:paraId="163FF1C9" w14:textId="77777777" w:rsidR="00F9427A" w:rsidRDefault="00000000">
      <w:pPr>
        <w:pStyle w:val="BodyText"/>
        <w:spacing w:line="480" w:lineRule="auto"/>
        <w:ind w:left="360" w:right="1079"/>
        <w:jc w:val="both"/>
      </w:pPr>
      <w:r>
        <w:t>Solid</w:t>
      </w:r>
      <w:r>
        <w:rPr>
          <w:spacing w:val="-6"/>
        </w:rPr>
        <w:t xml:space="preserve"> </w:t>
      </w:r>
      <w:r>
        <w:t>waste</w:t>
      </w:r>
      <w:r>
        <w:rPr>
          <w:spacing w:val="-6"/>
        </w:rPr>
        <w:t xml:space="preserve"> </w:t>
      </w:r>
      <w:r>
        <w:t>management</w:t>
      </w:r>
      <w:r>
        <w:rPr>
          <w:spacing w:val="-3"/>
        </w:rPr>
        <w:t xml:space="preserve"> </w:t>
      </w:r>
      <w:r>
        <w:t>plays</w:t>
      </w:r>
      <w:r>
        <w:rPr>
          <w:spacing w:val="-6"/>
        </w:rPr>
        <w:t xml:space="preserve"> </w:t>
      </w:r>
      <w:r>
        <w:t>a</w:t>
      </w:r>
      <w:r>
        <w:rPr>
          <w:spacing w:val="-7"/>
        </w:rPr>
        <w:t xml:space="preserve"> </w:t>
      </w:r>
      <w:r>
        <w:t>pivotal</w:t>
      </w:r>
      <w:r>
        <w:rPr>
          <w:spacing w:val="-3"/>
        </w:rPr>
        <w:t xml:space="preserve"> </w:t>
      </w:r>
      <w:r>
        <w:t>role</w:t>
      </w:r>
      <w:r>
        <w:rPr>
          <w:spacing w:val="-7"/>
        </w:rPr>
        <w:t xml:space="preserve"> </w:t>
      </w:r>
      <w:r>
        <w:t>in</w:t>
      </w:r>
      <w:r>
        <w:rPr>
          <w:spacing w:val="-3"/>
        </w:rPr>
        <w:t xml:space="preserve"> </w:t>
      </w:r>
      <w:r>
        <w:t>achieving</w:t>
      </w:r>
      <w:r>
        <w:rPr>
          <w:spacing w:val="-6"/>
        </w:rPr>
        <w:t xml:space="preserve"> </w:t>
      </w:r>
      <w:r>
        <w:t>sustainable</w:t>
      </w:r>
      <w:r>
        <w:rPr>
          <w:spacing w:val="-7"/>
        </w:rPr>
        <w:t xml:space="preserve"> </w:t>
      </w:r>
      <w:r>
        <w:t>development</w:t>
      </w:r>
      <w:r>
        <w:rPr>
          <w:spacing w:val="-6"/>
        </w:rPr>
        <w:t xml:space="preserve"> </w:t>
      </w:r>
      <w:r>
        <w:t>goals</w:t>
      </w:r>
      <w:r>
        <w:rPr>
          <w:spacing w:val="-5"/>
        </w:rPr>
        <w:t xml:space="preserve"> </w:t>
      </w:r>
      <w:r>
        <w:t xml:space="preserve">(SDGs), particularly those related to environmental sustainability (SDG 13), </w:t>
      </w:r>
      <w:r>
        <w:lastRenderedPageBreak/>
        <w:t>public health (SDG 3), and sustainable</w:t>
      </w:r>
      <w:r>
        <w:rPr>
          <w:spacing w:val="-5"/>
        </w:rPr>
        <w:t xml:space="preserve"> </w:t>
      </w:r>
      <w:r>
        <w:t>cities</w:t>
      </w:r>
      <w:r>
        <w:rPr>
          <w:spacing w:val="-3"/>
        </w:rPr>
        <w:t xml:space="preserve"> </w:t>
      </w:r>
      <w:r>
        <w:t>(SDG</w:t>
      </w:r>
      <w:r>
        <w:rPr>
          <w:spacing w:val="-5"/>
        </w:rPr>
        <w:t xml:space="preserve"> </w:t>
      </w:r>
      <w:r>
        <w:t>11).</w:t>
      </w:r>
      <w:r>
        <w:rPr>
          <w:spacing w:val="-4"/>
        </w:rPr>
        <w:t xml:space="preserve"> </w:t>
      </w:r>
      <w:r>
        <w:t>Proper</w:t>
      </w:r>
      <w:r>
        <w:rPr>
          <w:spacing w:val="-3"/>
        </w:rPr>
        <w:t xml:space="preserve"> </w:t>
      </w:r>
      <w:r>
        <w:t>waste</w:t>
      </w:r>
      <w:r>
        <w:rPr>
          <w:spacing w:val="-3"/>
        </w:rPr>
        <w:t xml:space="preserve"> </w:t>
      </w:r>
      <w:r>
        <w:t>management</w:t>
      </w:r>
      <w:r>
        <w:rPr>
          <w:spacing w:val="-4"/>
        </w:rPr>
        <w:t xml:space="preserve"> </w:t>
      </w:r>
      <w:r>
        <w:t>helps</w:t>
      </w:r>
      <w:r>
        <w:rPr>
          <w:spacing w:val="-5"/>
        </w:rPr>
        <w:t xml:space="preserve"> </w:t>
      </w:r>
      <w:r>
        <w:t>reduce</w:t>
      </w:r>
      <w:r>
        <w:rPr>
          <w:spacing w:val="-1"/>
        </w:rPr>
        <w:t xml:space="preserve"> </w:t>
      </w:r>
      <w:r>
        <w:t>pollution,</w:t>
      </w:r>
      <w:r>
        <w:rPr>
          <w:spacing w:val="-4"/>
        </w:rPr>
        <w:t xml:space="preserve"> </w:t>
      </w:r>
      <w:r>
        <w:t>prevent</w:t>
      </w:r>
      <w:r>
        <w:rPr>
          <w:spacing w:val="-4"/>
        </w:rPr>
        <w:t xml:space="preserve"> </w:t>
      </w:r>
      <w:r>
        <w:t>the</w:t>
      </w:r>
      <w:r>
        <w:rPr>
          <w:spacing w:val="-5"/>
        </w:rPr>
        <w:t xml:space="preserve"> </w:t>
      </w:r>
      <w:r>
        <w:t>spread of diseases, conserve natural resources, and improve the overall quality of life in urban areas.</w:t>
      </w:r>
    </w:p>
    <w:p w14:paraId="2E2B64E4" w14:textId="77777777" w:rsidR="00F9427A" w:rsidRDefault="00000000">
      <w:pPr>
        <w:pStyle w:val="BodyText"/>
        <w:spacing w:before="148" w:line="480" w:lineRule="auto"/>
        <w:ind w:left="360" w:right="1079"/>
        <w:jc w:val="both"/>
      </w:pPr>
      <w:r>
        <w:t>In many parts of the world, including Nigeria, the challenge of solid waste management requires a</w:t>
      </w:r>
      <w:r>
        <w:rPr>
          <w:spacing w:val="24"/>
        </w:rPr>
        <w:t xml:space="preserve"> </w:t>
      </w:r>
      <w:r>
        <w:t>coordinated</w:t>
      </w:r>
      <w:r>
        <w:rPr>
          <w:spacing w:val="27"/>
        </w:rPr>
        <w:t xml:space="preserve"> </w:t>
      </w:r>
      <w:r>
        <w:t>effort</w:t>
      </w:r>
      <w:r>
        <w:rPr>
          <w:spacing w:val="27"/>
        </w:rPr>
        <w:t xml:space="preserve"> </w:t>
      </w:r>
      <w:r>
        <w:t>between</w:t>
      </w:r>
      <w:r>
        <w:rPr>
          <w:spacing w:val="27"/>
        </w:rPr>
        <w:t xml:space="preserve"> </w:t>
      </w:r>
      <w:r>
        <w:t>governments,</w:t>
      </w:r>
      <w:r>
        <w:rPr>
          <w:spacing w:val="27"/>
        </w:rPr>
        <w:t xml:space="preserve"> </w:t>
      </w:r>
      <w:r>
        <w:t>the</w:t>
      </w:r>
      <w:r>
        <w:rPr>
          <w:spacing w:val="27"/>
        </w:rPr>
        <w:t xml:space="preserve"> </w:t>
      </w:r>
      <w:r>
        <w:t>private</w:t>
      </w:r>
      <w:r>
        <w:rPr>
          <w:spacing w:val="27"/>
        </w:rPr>
        <w:t xml:space="preserve"> </w:t>
      </w:r>
      <w:r>
        <w:t>sector,</w:t>
      </w:r>
      <w:r>
        <w:rPr>
          <w:spacing w:val="27"/>
        </w:rPr>
        <w:t xml:space="preserve"> </w:t>
      </w:r>
      <w:r>
        <w:t>civil</w:t>
      </w:r>
      <w:r>
        <w:rPr>
          <w:spacing w:val="27"/>
        </w:rPr>
        <w:t xml:space="preserve"> </w:t>
      </w:r>
      <w:r>
        <w:t>society,</w:t>
      </w:r>
      <w:r>
        <w:rPr>
          <w:spacing w:val="27"/>
        </w:rPr>
        <w:t xml:space="preserve"> </w:t>
      </w:r>
      <w:r>
        <w:t>and</w:t>
      </w:r>
      <w:r>
        <w:rPr>
          <w:spacing w:val="27"/>
        </w:rPr>
        <w:t xml:space="preserve"> </w:t>
      </w:r>
      <w:r>
        <w:t>the</w:t>
      </w:r>
      <w:r>
        <w:rPr>
          <w:spacing w:val="27"/>
        </w:rPr>
        <w:t xml:space="preserve"> </w:t>
      </w:r>
      <w:r>
        <w:t>public.</w:t>
      </w:r>
      <w:r>
        <w:rPr>
          <w:spacing w:val="27"/>
        </w:rPr>
        <w:t xml:space="preserve"> </w:t>
      </w:r>
      <w:r>
        <w:rPr>
          <w:spacing w:val="-5"/>
        </w:rPr>
        <w:t>By</w:t>
      </w:r>
    </w:p>
    <w:p w14:paraId="639B8CFC" w14:textId="77777777" w:rsidR="005673F7" w:rsidRDefault="005673F7">
      <w:pPr>
        <w:pStyle w:val="BodyText"/>
        <w:spacing w:line="480" w:lineRule="auto"/>
        <w:jc w:val="both"/>
      </w:pPr>
    </w:p>
    <w:p w14:paraId="59F212B7" w14:textId="77777777" w:rsidR="00F9427A" w:rsidRDefault="00000000">
      <w:pPr>
        <w:pStyle w:val="BodyText"/>
        <w:spacing w:before="60" w:line="480" w:lineRule="auto"/>
        <w:ind w:left="360" w:right="1083"/>
        <w:jc w:val="both"/>
      </w:pPr>
      <w:r>
        <w:t>developing sustainable waste management systems, communities can mitigate environmental degradation, improve public health outcomes, and contribute to global sustainability goals.</w:t>
      </w:r>
    </w:p>
    <w:p w14:paraId="36C4DFAE" w14:textId="77777777" w:rsidR="00F9427A" w:rsidRDefault="00000000">
      <w:pPr>
        <w:pStyle w:val="Heading3"/>
        <w:numPr>
          <w:ilvl w:val="1"/>
          <w:numId w:val="16"/>
        </w:numPr>
        <w:tabs>
          <w:tab w:val="left" w:pos="715"/>
        </w:tabs>
        <w:spacing w:before="161"/>
        <w:ind w:left="715" w:hanging="355"/>
        <w:jc w:val="both"/>
      </w:pPr>
      <w:bookmarkStart w:id="29" w:name="_Toc204582875"/>
      <w:r>
        <w:t>Theoretical</w:t>
      </w:r>
      <w:r>
        <w:rPr>
          <w:spacing w:val="-8"/>
        </w:rPr>
        <w:t xml:space="preserve"> </w:t>
      </w:r>
      <w:r>
        <w:rPr>
          <w:spacing w:val="-2"/>
        </w:rPr>
        <w:t>Framework</w:t>
      </w:r>
      <w:bookmarkEnd w:id="29"/>
    </w:p>
    <w:p w14:paraId="39C5F0F3" w14:textId="77777777" w:rsidR="00F9427A" w:rsidRDefault="00F9427A">
      <w:pPr>
        <w:pStyle w:val="BodyText"/>
        <w:spacing w:before="158"/>
        <w:rPr>
          <w:b/>
        </w:rPr>
      </w:pPr>
    </w:p>
    <w:p w14:paraId="79B972D7" w14:textId="77777777" w:rsidR="00F9427A" w:rsidRDefault="00000000">
      <w:pPr>
        <w:pStyle w:val="BodyText"/>
        <w:spacing w:line="480" w:lineRule="auto"/>
        <w:ind w:left="360" w:right="1078"/>
        <w:jc w:val="both"/>
      </w:pPr>
      <w:r>
        <w:t>The</w:t>
      </w:r>
      <w:r>
        <w:rPr>
          <w:spacing w:val="-2"/>
        </w:rPr>
        <w:t xml:space="preserve"> </w:t>
      </w:r>
      <w:r>
        <w:t>theoretical</w:t>
      </w:r>
      <w:r>
        <w:rPr>
          <w:spacing w:val="-1"/>
        </w:rPr>
        <w:t xml:space="preserve"> </w:t>
      </w:r>
      <w:r>
        <w:t>framework</w:t>
      </w:r>
      <w:r>
        <w:rPr>
          <w:spacing w:val="-1"/>
        </w:rPr>
        <w:t xml:space="preserve"> </w:t>
      </w:r>
      <w:r>
        <w:t>for</w:t>
      </w:r>
      <w:r>
        <w:rPr>
          <w:spacing w:val="-3"/>
        </w:rPr>
        <w:t xml:space="preserve"> </w:t>
      </w:r>
      <w:r>
        <w:t>this</w:t>
      </w:r>
      <w:r>
        <w:rPr>
          <w:spacing w:val="-1"/>
        </w:rPr>
        <w:t xml:space="preserve"> </w:t>
      </w:r>
      <w:r>
        <w:t>study</w:t>
      </w:r>
      <w:r>
        <w:rPr>
          <w:spacing w:val="-1"/>
        </w:rPr>
        <w:t xml:space="preserve"> </w:t>
      </w:r>
      <w:r>
        <w:t>is</w:t>
      </w:r>
      <w:r>
        <w:rPr>
          <w:spacing w:val="-3"/>
        </w:rPr>
        <w:t xml:space="preserve"> </w:t>
      </w:r>
      <w:r>
        <w:t>grounded</w:t>
      </w:r>
      <w:r>
        <w:rPr>
          <w:spacing w:val="-1"/>
        </w:rPr>
        <w:t xml:space="preserve"> </w:t>
      </w:r>
      <w:r>
        <w:t>in</w:t>
      </w:r>
      <w:r>
        <w:rPr>
          <w:spacing w:val="-1"/>
        </w:rPr>
        <w:t xml:space="preserve"> </w:t>
      </w:r>
      <w:r>
        <w:t>several</w:t>
      </w:r>
      <w:r>
        <w:rPr>
          <w:spacing w:val="-1"/>
        </w:rPr>
        <w:t xml:space="preserve"> </w:t>
      </w:r>
      <w:r>
        <w:t>interrelated theories</w:t>
      </w:r>
      <w:r>
        <w:rPr>
          <w:spacing w:val="-2"/>
        </w:rPr>
        <w:t xml:space="preserve"> </w:t>
      </w:r>
      <w:r>
        <w:t>and</w:t>
      </w:r>
      <w:r>
        <w:rPr>
          <w:spacing w:val="-1"/>
        </w:rPr>
        <w:t xml:space="preserve"> </w:t>
      </w:r>
      <w:r>
        <w:t>concepts that</w:t>
      </w:r>
      <w:r>
        <w:rPr>
          <w:spacing w:val="-1"/>
        </w:rPr>
        <w:t xml:space="preserve"> </w:t>
      </w:r>
      <w:r>
        <w:t>help</w:t>
      </w:r>
      <w:r>
        <w:rPr>
          <w:spacing w:val="-1"/>
        </w:rPr>
        <w:t xml:space="preserve"> </w:t>
      </w:r>
      <w:r>
        <w:t>explain</w:t>
      </w:r>
      <w:r>
        <w:rPr>
          <w:spacing w:val="-1"/>
        </w:rPr>
        <w:t xml:space="preserve"> </w:t>
      </w:r>
      <w:r>
        <w:t>the</w:t>
      </w:r>
      <w:r>
        <w:rPr>
          <w:spacing w:val="-2"/>
        </w:rPr>
        <w:t xml:space="preserve"> </w:t>
      </w:r>
      <w:r>
        <w:t>dynamics</w:t>
      </w:r>
      <w:r>
        <w:rPr>
          <w:spacing w:val="-1"/>
        </w:rPr>
        <w:t xml:space="preserve"> </w:t>
      </w:r>
      <w:r>
        <w:t>of</w:t>
      </w:r>
      <w:r>
        <w:rPr>
          <w:spacing w:val="-2"/>
        </w:rPr>
        <w:t xml:space="preserve"> </w:t>
      </w:r>
      <w:r>
        <w:t>solid</w:t>
      </w:r>
      <w:r>
        <w:rPr>
          <w:spacing w:val="-1"/>
        </w:rPr>
        <w:t xml:space="preserve"> </w:t>
      </w:r>
      <w:r>
        <w:t>waste</w:t>
      </w:r>
      <w:r>
        <w:rPr>
          <w:spacing w:val="-2"/>
        </w:rPr>
        <w:t xml:space="preserve"> </w:t>
      </w:r>
      <w:r>
        <w:t>management</w:t>
      </w:r>
      <w:r>
        <w:rPr>
          <w:spacing w:val="-1"/>
        </w:rPr>
        <w:t xml:space="preserve"> </w:t>
      </w:r>
      <w:r>
        <w:t>(SWM)</w:t>
      </w:r>
      <w:r>
        <w:rPr>
          <w:spacing w:val="-2"/>
        </w:rPr>
        <w:t xml:space="preserve"> </w:t>
      </w:r>
      <w:r>
        <w:t>in</w:t>
      </w:r>
      <w:r>
        <w:rPr>
          <w:spacing w:val="-1"/>
        </w:rPr>
        <w:t xml:space="preserve"> </w:t>
      </w:r>
      <w:r>
        <w:t>urban</w:t>
      </w:r>
      <w:r>
        <w:rPr>
          <w:spacing w:val="-1"/>
        </w:rPr>
        <w:t xml:space="preserve"> </w:t>
      </w:r>
      <w:r>
        <w:t>and</w:t>
      </w:r>
      <w:r>
        <w:rPr>
          <w:spacing w:val="-1"/>
        </w:rPr>
        <w:t xml:space="preserve"> </w:t>
      </w:r>
      <w:r>
        <w:t>peri-urban</w:t>
      </w:r>
      <w:r>
        <w:rPr>
          <w:spacing w:val="-1"/>
        </w:rPr>
        <w:t xml:space="preserve"> </w:t>
      </w:r>
      <w:r>
        <w:t>areas. These</w:t>
      </w:r>
      <w:r>
        <w:rPr>
          <w:spacing w:val="-4"/>
        </w:rPr>
        <w:t xml:space="preserve"> </w:t>
      </w:r>
      <w:r>
        <w:t>theories</w:t>
      </w:r>
      <w:r>
        <w:rPr>
          <w:spacing w:val="-4"/>
        </w:rPr>
        <w:t xml:space="preserve"> </w:t>
      </w:r>
      <w:r>
        <w:t>provide</w:t>
      </w:r>
      <w:r>
        <w:rPr>
          <w:spacing w:val="-4"/>
        </w:rPr>
        <w:t xml:space="preserve"> </w:t>
      </w:r>
      <w:r>
        <w:t>a basis</w:t>
      </w:r>
      <w:r>
        <w:rPr>
          <w:spacing w:val="-3"/>
        </w:rPr>
        <w:t xml:space="preserve"> </w:t>
      </w:r>
      <w:r>
        <w:t>for</w:t>
      </w:r>
      <w:r>
        <w:rPr>
          <w:spacing w:val="-5"/>
        </w:rPr>
        <w:t xml:space="preserve"> </w:t>
      </w:r>
      <w:r>
        <w:t>understanding</w:t>
      </w:r>
      <w:r>
        <w:rPr>
          <w:spacing w:val="-3"/>
        </w:rPr>
        <w:t xml:space="preserve"> </w:t>
      </w:r>
      <w:r>
        <w:t>how</w:t>
      </w:r>
      <w:r>
        <w:rPr>
          <w:spacing w:val="-4"/>
        </w:rPr>
        <w:t xml:space="preserve"> </w:t>
      </w:r>
      <w:r>
        <w:t>waste</w:t>
      </w:r>
      <w:r>
        <w:rPr>
          <w:spacing w:val="-2"/>
        </w:rPr>
        <w:t xml:space="preserve"> </w:t>
      </w:r>
      <w:r>
        <w:t>generation,</w:t>
      </w:r>
      <w:r>
        <w:rPr>
          <w:spacing w:val="-3"/>
        </w:rPr>
        <w:t xml:space="preserve"> </w:t>
      </w:r>
      <w:r>
        <w:t>collection,</w:t>
      </w:r>
      <w:r>
        <w:rPr>
          <w:spacing w:val="-3"/>
        </w:rPr>
        <w:t xml:space="preserve"> </w:t>
      </w:r>
      <w:r>
        <w:t>recycling,</w:t>
      </w:r>
      <w:r>
        <w:rPr>
          <w:spacing w:val="-3"/>
        </w:rPr>
        <w:t xml:space="preserve"> </w:t>
      </w:r>
      <w:r>
        <w:t>and disposal are influenced by various social, economic, environmental, and political factors. In addition,</w:t>
      </w:r>
      <w:r>
        <w:rPr>
          <w:spacing w:val="-5"/>
        </w:rPr>
        <w:t xml:space="preserve"> </w:t>
      </w:r>
      <w:r>
        <w:t>they</w:t>
      </w:r>
      <w:r>
        <w:rPr>
          <w:spacing w:val="-6"/>
        </w:rPr>
        <w:t xml:space="preserve"> </w:t>
      </w:r>
      <w:r>
        <w:t>offer</w:t>
      </w:r>
      <w:r>
        <w:rPr>
          <w:spacing w:val="-7"/>
        </w:rPr>
        <w:t xml:space="preserve"> </w:t>
      </w:r>
      <w:r>
        <w:t>insights</w:t>
      </w:r>
      <w:r>
        <w:rPr>
          <w:spacing w:val="-5"/>
        </w:rPr>
        <w:t xml:space="preserve"> </w:t>
      </w:r>
      <w:r>
        <w:t>into</w:t>
      </w:r>
      <w:r>
        <w:rPr>
          <w:spacing w:val="-6"/>
        </w:rPr>
        <w:t xml:space="preserve"> </w:t>
      </w:r>
      <w:r>
        <w:t>how</w:t>
      </w:r>
      <w:r>
        <w:rPr>
          <w:spacing w:val="-6"/>
        </w:rPr>
        <w:t xml:space="preserve"> </w:t>
      </w:r>
      <w:r>
        <w:t>solid</w:t>
      </w:r>
      <w:r>
        <w:rPr>
          <w:spacing w:val="-6"/>
        </w:rPr>
        <w:t xml:space="preserve"> </w:t>
      </w:r>
      <w:r>
        <w:t>waste</w:t>
      </w:r>
      <w:r>
        <w:rPr>
          <w:spacing w:val="-3"/>
        </w:rPr>
        <w:t xml:space="preserve"> </w:t>
      </w:r>
      <w:r>
        <w:t>management</w:t>
      </w:r>
      <w:r>
        <w:rPr>
          <w:spacing w:val="-6"/>
        </w:rPr>
        <w:t xml:space="preserve"> </w:t>
      </w:r>
      <w:r>
        <w:t>systems</w:t>
      </w:r>
      <w:r>
        <w:rPr>
          <w:spacing w:val="-5"/>
        </w:rPr>
        <w:t xml:space="preserve"> </w:t>
      </w:r>
      <w:r>
        <w:t>can</w:t>
      </w:r>
      <w:r>
        <w:rPr>
          <w:spacing w:val="-4"/>
        </w:rPr>
        <w:t xml:space="preserve"> </w:t>
      </w:r>
      <w:r>
        <w:t>be</w:t>
      </w:r>
      <w:r>
        <w:rPr>
          <w:spacing w:val="-7"/>
        </w:rPr>
        <w:t xml:space="preserve"> </w:t>
      </w:r>
      <w:r>
        <w:t>improved</w:t>
      </w:r>
      <w:r>
        <w:rPr>
          <w:spacing w:val="-6"/>
        </w:rPr>
        <w:t xml:space="preserve"> </w:t>
      </w:r>
      <w:r>
        <w:t>to</w:t>
      </w:r>
      <w:r>
        <w:rPr>
          <w:spacing w:val="-3"/>
        </w:rPr>
        <w:t xml:space="preserve"> </w:t>
      </w:r>
      <w:r>
        <w:t>ensure sustainability and minimize the negative impacts of waste on human health and the environment. The key theoretical perspectives applied in this study include the following:</w:t>
      </w:r>
    </w:p>
    <w:p w14:paraId="5A7796C4" w14:textId="77777777" w:rsidR="00F9427A" w:rsidRDefault="00000000">
      <w:pPr>
        <w:pStyle w:val="ListParagraph"/>
        <w:numPr>
          <w:ilvl w:val="0"/>
          <w:numId w:val="14"/>
        </w:numPr>
        <w:tabs>
          <w:tab w:val="left" w:pos="595"/>
        </w:tabs>
        <w:spacing w:before="162" w:line="480" w:lineRule="auto"/>
        <w:ind w:right="1073" w:firstLine="0"/>
        <w:jc w:val="both"/>
        <w:rPr>
          <w:sz w:val="24"/>
        </w:rPr>
      </w:pPr>
      <w:r>
        <w:rPr>
          <w:sz w:val="24"/>
        </w:rPr>
        <w:t>The</w:t>
      </w:r>
      <w:r>
        <w:rPr>
          <w:spacing w:val="-4"/>
          <w:sz w:val="24"/>
        </w:rPr>
        <w:t xml:space="preserve"> </w:t>
      </w:r>
      <w:r>
        <w:rPr>
          <w:sz w:val="24"/>
        </w:rPr>
        <w:t>Systems</w:t>
      </w:r>
      <w:r>
        <w:rPr>
          <w:spacing w:val="-7"/>
          <w:sz w:val="24"/>
        </w:rPr>
        <w:t xml:space="preserve"> </w:t>
      </w:r>
      <w:r>
        <w:rPr>
          <w:sz w:val="24"/>
        </w:rPr>
        <w:t>Theory: The</w:t>
      </w:r>
      <w:r>
        <w:rPr>
          <w:spacing w:val="-4"/>
          <w:sz w:val="24"/>
        </w:rPr>
        <w:t xml:space="preserve"> </w:t>
      </w:r>
      <w:r>
        <w:rPr>
          <w:sz w:val="24"/>
        </w:rPr>
        <w:t>Systems</w:t>
      </w:r>
      <w:r>
        <w:rPr>
          <w:spacing w:val="-7"/>
          <w:sz w:val="24"/>
        </w:rPr>
        <w:t xml:space="preserve"> </w:t>
      </w:r>
      <w:r>
        <w:rPr>
          <w:sz w:val="24"/>
        </w:rPr>
        <w:t>Theory</w:t>
      </w:r>
      <w:r>
        <w:rPr>
          <w:spacing w:val="-1"/>
          <w:sz w:val="24"/>
        </w:rPr>
        <w:t xml:space="preserve"> </w:t>
      </w:r>
      <w:r>
        <w:rPr>
          <w:sz w:val="24"/>
        </w:rPr>
        <w:t>is</w:t>
      </w:r>
      <w:r>
        <w:rPr>
          <w:spacing w:val="-3"/>
          <w:sz w:val="24"/>
        </w:rPr>
        <w:t xml:space="preserve"> </w:t>
      </w:r>
      <w:r>
        <w:rPr>
          <w:sz w:val="24"/>
        </w:rPr>
        <w:t>a</w:t>
      </w:r>
      <w:r>
        <w:rPr>
          <w:spacing w:val="-1"/>
          <w:sz w:val="24"/>
        </w:rPr>
        <w:t xml:space="preserve"> </w:t>
      </w:r>
      <w:r>
        <w:rPr>
          <w:sz w:val="24"/>
        </w:rPr>
        <w:t>holistic</w:t>
      </w:r>
      <w:r>
        <w:rPr>
          <w:spacing w:val="-3"/>
          <w:sz w:val="24"/>
        </w:rPr>
        <w:t xml:space="preserve"> </w:t>
      </w:r>
      <w:r>
        <w:rPr>
          <w:sz w:val="24"/>
        </w:rPr>
        <w:t>approach</w:t>
      </w:r>
      <w:r>
        <w:rPr>
          <w:spacing w:val="-2"/>
          <w:sz w:val="24"/>
        </w:rPr>
        <w:t xml:space="preserve"> </w:t>
      </w:r>
      <w:r>
        <w:rPr>
          <w:sz w:val="24"/>
        </w:rPr>
        <w:t>that</w:t>
      </w:r>
      <w:r>
        <w:rPr>
          <w:spacing w:val="-2"/>
          <w:sz w:val="24"/>
        </w:rPr>
        <w:t xml:space="preserve"> </w:t>
      </w:r>
      <w:r>
        <w:rPr>
          <w:sz w:val="24"/>
        </w:rPr>
        <w:t>views</w:t>
      </w:r>
      <w:r>
        <w:rPr>
          <w:spacing w:val="-3"/>
          <w:sz w:val="24"/>
        </w:rPr>
        <w:t xml:space="preserve"> </w:t>
      </w:r>
      <w:r>
        <w:rPr>
          <w:sz w:val="24"/>
        </w:rPr>
        <w:t>waste</w:t>
      </w:r>
      <w:r>
        <w:rPr>
          <w:spacing w:val="-2"/>
          <w:sz w:val="24"/>
        </w:rPr>
        <w:t xml:space="preserve"> </w:t>
      </w:r>
      <w:r>
        <w:rPr>
          <w:sz w:val="24"/>
        </w:rPr>
        <w:t>management as</w:t>
      </w:r>
      <w:r>
        <w:rPr>
          <w:spacing w:val="-2"/>
          <w:sz w:val="24"/>
        </w:rPr>
        <w:t xml:space="preserve"> </w:t>
      </w:r>
      <w:r>
        <w:rPr>
          <w:sz w:val="24"/>
        </w:rPr>
        <w:t>an</w:t>
      </w:r>
      <w:r>
        <w:rPr>
          <w:spacing w:val="-2"/>
          <w:sz w:val="24"/>
        </w:rPr>
        <w:t xml:space="preserve"> </w:t>
      </w:r>
      <w:r>
        <w:rPr>
          <w:sz w:val="24"/>
        </w:rPr>
        <w:t>integrated</w:t>
      </w:r>
      <w:r>
        <w:rPr>
          <w:spacing w:val="-3"/>
          <w:sz w:val="24"/>
        </w:rPr>
        <w:t xml:space="preserve"> </w:t>
      </w:r>
      <w:r>
        <w:rPr>
          <w:sz w:val="24"/>
        </w:rPr>
        <w:t>system</w:t>
      </w:r>
      <w:r>
        <w:rPr>
          <w:spacing w:val="-2"/>
          <w:sz w:val="24"/>
        </w:rPr>
        <w:t xml:space="preserve"> </w:t>
      </w:r>
      <w:r>
        <w:rPr>
          <w:sz w:val="24"/>
        </w:rPr>
        <w:t>consisting</w:t>
      </w:r>
      <w:r>
        <w:rPr>
          <w:spacing w:val="-2"/>
          <w:sz w:val="24"/>
        </w:rPr>
        <w:t xml:space="preserve"> </w:t>
      </w:r>
      <w:r>
        <w:rPr>
          <w:sz w:val="24"/>
        </w:rPr>
        <w:t>of</w:t>
      </w:r>
      <w:r>
        <w:rPr>
          <w:spacing w:val="-3"/>
          <w:sz w:val="24"/>
        </w:rPr>
        <w:t xml:space="preserve"> </w:t>
      </w:r>
      <w:r>
        <w:rPr>
          <w:sz w:val="24"/>
        </w:rPr>
        <w:t>interdependent</w:t>
      </w:r>
      <w:r>
        <w:rPr>
          <w:spacing w:val="-2"/>
          <w:sz w:val="24"/>
        </w:rPr>
        <w:t xml:space="preserve"> </w:t>
      </w:r>
      <w:r>
        <w:rPr>
          <w:sz w:val="24"/>
        </w:rPr>
        <w:t>components.</w:t>
      </w:r>
      <w:r>
        <w:rPr>
          <w:spacing w:val="-15"/>
          <w:sz w:val="24"/>
        </w:rPr>
        <w:t xml:space="preserve"> </w:t>
      </w:r>
      <w:r>
        <w:rPr>
          <w:sz w:val="24"/>
        </w:rPr>
        <w:t>According</w:t>
      </w:r>
      <w:r>
        <w:rPr>
          <w:spacing w:val="-2"/>
          <w:sz w:val="24"/>
        </w:rPr>
        <w:t xml:space="preserve"> </w:t>
      </w:r>
      <w:r>
        <w:rPr>
          <w:sz w:val="24"/>
        </w:rPr>
        <w:t>to</w:t>
      </w:r>
      <w:r>
        <w:rPr>
          <w:spacing w:val="-2"/>
          <w:sz w:val="24"/>
        </w:rPr>
        <w:t xml:space="preserve"> </w:t>
      </w:r>
      <w:r>
        <w:rPr>
          <w:sz w:val="24"/>
        </w:rPr>
        <w:t>this</w:t>
      </w:r>
      <w:r>
        <w:rPr>
          <w:spacing w:val="-2"/>
          <w:sz w:val="24"/>
        </w:rPr>
        <w:t xml:space="preserve"> </w:t>
      </w:r>
      <w:r>
        <w:rPr>
          <w:sz w:val="24"/>
        </w:rPr>
        <w:t>theory,</w:t>
      </w:r>
      <w:r>
        <w:rPr>
          <w:spacing w:val="-2"/>
          <w:sz w:val="24"/>
        </w:rPr>
        <w:t xml:space="preserve"> </w:t>
      </w:r>
      <w:r>
        <w:rPr>
          <w:sz w:val="24"/>
        </w:rPr>
        <w:t xml:space="preserve">waste management is not merely about the collection and </w:t>
      </w:r>
      <w:r>
        <w:rPr>
          <w:sz w:val="24"/>
        </w:rPr>
        <w:lastRenderedPageBreak/>
        <w:t>disposal of waste but involves a complex interaction between waste generation, collection, processing, recycling, and disposal systems. Each component of the waste management system (e.g., waste generation, transportation, treatment) is interconnected, and a change in one part of the system can affect the entire process. This</w:t>
      </w:r>
      <w:r>
        <w:rPr>
          <w:spacing w:val="-10"/>
          <w:sz w:val="24"/>
        </w:rPr>
        <w:t xml:space="preserve"> </w:t>
      </w:r>
      <w:r>
        <w:rPr>
          <w:sz w:val="24"/>
        </w:rPr>
        <w:t>theory</w:t>
      </w:r>
      <w:r>
        <w:rPr>
          <w:spacing w:val="-11"/>
          <w:sz w:val="24"/>
        </w:rPr>
        <w:t xml:space="preserve"> </w:t>
      </w:r>
      <w:r>
        <w:rPr>
          <w:sz w:val="24"/>
        </w:rPr>
        <w:t>emphasizes</w:t>
      </w:r>
      <w:r>
        <w:rPr>
          <w:spacing w:val="-10"/>
          <w:sz w:val="24"/>
        </w:rPr>
        <w:t xml:space="preserve"> </w:t>
      </w:r>
      <w:r>
        <w:rPr>
          <w:sz w:val="24"/>
        </w:rPr>
        <w:t>the</w:t>
      </w:r>
      <w:r>
        <w:rPr>
          <w:spacing w:val="-11"/>
          <w:sz w:val="24"/>
        </w:rPr>
        <w:t xml:space="preserve"> </w:t>
      </w:r>
      <w:r>
        <w:rPr>
          <w:sz w:val="24"/>
        </w:rPr>
        <w:t>need</w:t>
      </w:r>
      <w:r>
        <w:rPr>
          <w:spacing w:val="-11"/>
          <w:sz w:val="24"/>
        </w:rPr>
        <w:t xml:space="preserve"> </w:t>
      </w:r>
      <w:r>
        <w:rPr>
          <w:sz w:val="24"/>
        </w:rPr>
        <w:t>for</w:t>
      </w:r>
      <w:r>
        <w:rPr>
          <w:spacing w:val="-12"/>
          <w:sz w:val="24"/>
        </w:rPr>
        <w:t xml:space="preserve"> </w:t>
      </w:r>
      <w:r>
        <w:rPr>
          <w:sz w:val="24"/>
        </w:rPr>
        <w:t>a</w:t>
      </w:r>
      <w:r>
        <w:rPr>
          <w:spacing w:val="-12"/>
          <w:sz w:val="24"/>
        </w:rPr>
        <w:t xml:space="preserve"> </w:t>
      </w:r>
      <w:r>
        <w:rPr>
          <w:sz w:val="24"/>
        </w:rPr>
        <w:t>comprehensive</w:t>
      </w:r>
      <w:r>
        <w:rPr>
          <w:spacing w:val="-11"/>
          <w:sz w:val="24"/>
        </w:rPr>
        <w:t xml:space="preserve"> </w:t>
      </w:r>
      <w:r>
        <w:rPr>
          <w:sz w:val="24"/>
        </w:rPr>
        <w:t>approach</w:t>
      </w:r>
      <w:r>
        <w:rPr>
          <w:spacing w:val="-11"/>
          <w:sz w:val="24"/>
        </w:rPr>
        <w:t xml:space="preserve"> </w:t>
      </w:r>
      <w:r>
        <w:rPr>
          <w:sz w:val="24"/>
        </w:rPr>
        <w:t>to</w:t>
      </w:r>
      <w:r>
        <w:rPr>
          <w:spacing w:val="-10"/>
          <w:sz w:val="24"/>
        </w:rPr>
        <w:t xml:space="preserve"> </w:t>
      </w:r>
      <w:r>
        <w:rPr>
          <w:sz w:val="24"/>
        </w:rPr>
        <w:t>solid</w:t>
      </w:r>
      <w:r>
        <w:rPr>
          <w:spacing w:val="-11"/>
          <w:sz w:val="24"/>
        </w:rPr>
        <w:t xml:space="preserve"> </w:t>
      </w:r>
      <w:r>
        <w:rPr>
          <w:sz w:val="24"/>
        </w:rPr>
        <w:t>waste</w:t>
      </w:r>
      <w:r>
        <w:rPr>
          <w:spacing w:val="-11"/>
          <w:sz w:val="24"/>
        </w:rPr>
        <w:t xml:space="preserve"> </w:t>
      </w:r>
      <w:r>
        <w:rPr>
          <w:sz w:val="24"/>
        </w:rPr>
        <w:t>management,</w:t>
      </w:r>
      <w:r>
        <w:rPr>
          <w:spacing w:val="-11"/>
          <w:sz w:val="24"/>
        </w:rPr>
        <w:t xml:space="preserve"> </w:t>
      </w:r>
      <w:r>
        <w:rPr>
          <w:sz w:val="24"/>
        </w:rPr>
        <w:t>where all components of the system are considered to ensure efficient and sustainable management. In the context of Ilorin East, the systems theory allows for an understanding of how waste management challenges arise due to factors such as population growth, urbanization, inadequate infrastructure, and insufficient public awareness. By addressing these issues holistically, local authorities and stakeholders can develop more effective strategies for managing waste and promoting sustainability.</w:t>
      </w:r>
    </w:p>
    <w:p w14:paraId="617C7D5B" w14:textId="77777777" w:rsidR="005673F7" w:rsidRDefault="005673F7">
      <w:pPr>
        <w:pStyle w:val="ListParagraph"/>
        <w:spacing w:line="480" w:lineRule="auto"/>
        <w:rPr>
          <w:sz w:val="24"/>
        </w:rPr>
      </w:pPr>
    </w:p>
    <w:p w14:paraId="7E2F7C9B" w14:textId="77777777" w:rsidR="00F9427A" w:rsidRDefault="00000000">
      <w:pPr>
        <w:pStyle w:val="ListParagraph"/>
        <w:numPr>
          <w:ilvl w:val="0"/>
          <w:numId w:val="14"/>
        </w:numPr>
        <w:tabs>
          <w:tab w:val="left" w:pos="638"/>
        </w:tabs>
        <w:spacing w:before="60" w:line="480" w:lineRule="auto"/>
        <w:ind w:right="1078" w:firstLine="0"/>
        <w:jc w:val="both"/>
        <w:rPr>
          <w:sz w:val="24"/>
        </w:rPr>
      </w:pPr>
      <w:r>
        <w:rPr>
          <w:sz w:val="24"/>
        </w:rPr>
        <w:t>The Urban Metabolism Theory: Urban metabolism theory is used to describe the flow of resources,</w:t>
      </w:r>
      <w:r>
        <w:rPr>
          <w:spacing w:val="-11"/>
          <w:sz w:val="24"/>
        </w:rPr>
        <w:t xml:space="preserve"> </w:t>
      </w:r>
      <w:r>
        <w:rPr>
          <w:sz w:val="24"/>
        </w:rPr>
        <w:t>including</w:t>
      </w:r>
      <w:r>
        <w:rPr>
          <w:spacing w:val="-11"/>
          <w:sz w:val="24"/>
        </w:rPr>
        <w:t xml:space="preserve"> </w:t>
      </w:r>
      <w:r>
        <w:rPr>
          <w:sz w:val="24"/>
        </w:rPr>
        <w:t>waste,</w:t>
      </w:r>
      <w:r>
        <w:rPr>
          <w:spacing w:val="-12"/>
          <w:sz w:val="24"/>
        </w:rPr>
        <w:t xml:space="preserve"> </w:t>
      </w:r>
      <w:r>
        <w:rPr>
          <w:sz w:val="24"/>
        </w:rPr>
        <w:t>through</w:t>
      </w:r>
      <w:r>
        <w:rPr>
          <w:spacing w:val="-12"/>
          <w:sz w:val="24"/>
        </w:rPr>
        <w:t xml:space="preserve"> </w:t>
      </w:r>
      <w:r>
        <w:rPr>
          <w:sz w:val="24"/>
        </w:rPr>
        <w:t>urban</w:t>
      </w:r>
      <w:r>
        <w:rPr>
          <w:spacing w:val="-12"/>
          <w:sz w:val="24"/>
        </w:rPr>
        <w:t xml:space="preserve"> </w:t>
      </w:r>
      <w:r>
        <w:rPr>
          <w:sz w:val="24"/>
        </w:rPr>
        <w:t>areas.</w:t>
      </w:r>
      <w:r>
        <w:rPr>
          <w:spacing w:val="-15"/>
          <w:sz w:val="24"/>
        </w:rPr>
        <w:t xml:space="preserve"> </w:t>
      </w:r>
      <w:r>
        <w:rPr>
          <w:sz w:val="24"/>
        </w:rPr>
        <w:t>The</w:t>
      </w:r>
      <w:r>
        <w:rPr>
          <w:spacing w:val="-13"/>
          <w:sz w:val="24"/>
        </w:rPr>
        <w:t xml:space="preserve"> </w:t>
      </w:r>
      <w:r>
        <w:rPr>
          <w:sz w:val="24"/>
        </w:rPr>
        <w:t>concept</w:t>
      </w:r>
      <w:r>
        <w:rPr>
          <w:spacing w:val="-11"/>
          <w:sz w:val="24"/>
        </w:rPr>
        <w:t xml:space="preserve"> </w:t>
      </w:r>
      <w:r>
        <w:rPr>
          <w:sz w:val="24"/>
        </w:rPr>
        <w:t>of</w:t>
      </w:r>
      <w:r>
        <w:rPr>
          <w:spacing w:val="-12"/>
          <w:sz w:val="24"/>
        </w:rPr>
        <w:t xml:space="preserve"> </w:t>
      </w:r>
      <w:r>
        <w:rPr>
          <w:sz w:val="24"/>
        </w:rPr>
        <w:t>urban</w:t>
      </w:r>
      <w:r>
        <w:rPr>
          <w:spacing w:val="-12"/>
          <w:sz w:val="24"/>
        </w:rPr>
        <w:t xml:space="preserve"> </w:t>
      </w:r>
      <w:r>
        <w:rPr>
          <w:sz w:val="24"/>
        </w:rPr>
        <w:t>metabolism</w:t>
      </w:r>
      <w:r>
        <w:rPr>
          <w:spacing w:val="-11"/>
          <w:sz w:val="24"/>
        </w:rPr>
        <w:t xml:space="preserve"> </w:t>
      </w:r>
      <w:r>
        <w:rPr>
          <w:sz w:val="24"/>
        </w:rPr>
        <w:t>compares</w:t>
      </w:r>
      <w:r>
        <w:rPr>
          <w:spacing w:val="-11"/>
          <w:sz w:val="24"/>
        </w:rPr>
        <w:t xml:space="preserve"> </w:t>
      </w:r>
      <w:r>
        <w:rPr>
          <w:sz w:val="24"/>
        </w:rPr>
        <w:t>cities to living organisms, where the “metabolism” refers to the exchange of materials, energy, and information</w:t>
      </w:r>
      <w:r>
        <w:rPr>
          <w:spacing w:val="-4"/>
          <w:sz w:val="24"/>
        </w:rPr>
        <w:t xml:space="preserve"> </w:t>
      </w:r>
      <w:r>
        <w:rPr>
          <w:sz w:val="24"/>
        </w:rPr>
        <w:t>between</w:t>
      </w:r>
      <w:r>
        <w:rPr>
          <w:spacing w:val="-4"/>
          <w:sz w:val="24"/>
        </w:rPr>
        <w:t xml:space="preserve"> </w:t>
      </w:r>
      <w:r>
        <w:rPr>
          <w:sz w:val="24"/>
        </w:rPr>
        <w:t>the</w:t>
      </w:r>
      <w:r>
        <w:rPr>
          <w:spacing w:val="-3"/>
          <w:sz w:val="24"/>
        </w:rPr>
        <w:t xml:space="preserve"> </w:t>
      </w:r>
      <w:r>
        <w:rPr>
          <w:sz w:val="24"/>
        </w:rPr>
        <w:t>city</w:t>
      </w:r>
      <w:r>
        <w:rPr>
          <w:spacing w:val="-4"/>
          <w:sz w:val="24"/>
        </w:rPr>
        <w:t xml:space="preserve"> </w:t>
      </w:r>
      <w:r>
        <w:rPr>
          <w:sz w:val="24"/>
        </w:rPr>
        <w:t>and</w:t>
      </w:r>
      <w:r>
        <w:rPr>
          <w:spacing w:val="-4"/>
          <w:sz w:val="24"/>
        </w:rPr>
        <w:t xml:space="preserve"> </w:t>
      </w:r>
      <w:r>
        <w:rPr>
          <w:sz w:val="24"/>
        </w:rPr>
        <w:t>its</w:t>
      </w:r>
      <w:r>
        <w:rPr>
          <w:spacing w:val="-5"/>
          <w:sz w:val="24"/>
        </w:rPr>
        <w:t xml:space="preserve"> </w:t>
      </w:r>
      <w:r>
        <w:rPr>
          <w:sz w:val="24"/>
        </w:rPr>
        <w:t>environment.</w:t>
      </w:r>
      <w:r>
        <w:rPr>
          <w:spacing w:val="-4"/>
          <w:sz w:val="24"/>
        </w:rPr>
        <w:t xml:space="preserve"> </w:t>
      </w:r>
      <w:r>
        <w:rPr>
          <w:sz w:val="24"/>
        </w:rPr>
        <w:t>In</w:t>
      </w:r>
      <w:r>
        <w:rPr>
          <w:spacing w:val="-4"/>
          <w:sz w:val="24"/>
        </w:rPr>
        <w:t xml:space="preserve"> </w:t>
      </w:r>
      <w:r>
        <w:rPr>
          <w:sz w:val="24"/>
        </w:rPr>
        <w:t>this</w:t>
      </w:r>
      <w:r>
        <w:rPr>
          <w:spacing w:val="-5"/>
          <w:sz w:val="24"/>
        </w:rPr>
        <w:t xml:space="preserve"> </w:t>
      </w:r>
      <w:r>
        <w:rPr>
          <w:sz w:val="24"/>
        </w:rPr>
        <w:t>analogy,</w:t>
      </w:r>
      <w:r>
        <w:rPr>
          <w:spacing w:val="-4"/>
          <w:sz w:val="24"/>
        </w:rPr>
        <w:t xml:space="preserve"> </w:t>
      </w:r>
      <w:r>
        <w:rPr>
          <w:sz w:val="24"/>
        </w:rPr>
        <w:t>waste</w:t>
      </w:r>
      <w:r>
        <w:rPr>
          <w:spacing w:val="-4"/>
          <w:sz w:val="24"/>
        </w:rPr>
        <w:t xml:space="preserve"> </w:t>
      </w:r>
      <w:r>
        <w:rPr>
          <w:sz w:val="24"/>
        </w:rPr>
        <w:t>is</w:t>
      </w:r>
      <w:r>
        <w:rPr>
          <w:spacing w:val="-5"/>
          <w:sz w:val="24"/>
        </w:rPr>
        <w:t xml:space="preserve"> </w:t>
      </w:r>
      <w:r>
        <w:rPr>
          <w:sz w:val="24"/>
        </w:rPr>
        <w:t>seen</w:t>
      </w:r>
      <w:r>
        <w:rPr>
          <w:spacing w:val="-4"/>
          <w:sz w:val="24"/>
        </w:rPr>
        <w:t xml:space="preserve"> </w:t>
      </w:r>
      <w:r>
        <w:rPr>
          <w:sz w:val="24"/>
        </w:rPr>
        <w:t>as</w:t>
      </w:r>
      <w:r>
        <w:rPr>
          <w:spacing w:val="-5"/>
          <w:sz w:val="24"/>
        </w:rPr>
        <w:t xml:space="preserve"> </w:t>
      </w:r>
      <w:r>
        <w:rPr>
          <w:sz w:val="24"/>
        </w:rPr>
        <w:t>the</w:t>
      </w:r>
      <w:r>
        <w:rPr>
          <w:spacing w:val="-4"/>
          <w:sz w:val="24"/>
        </w:rPr>
        <w:t xml:space="preserve"> </w:t>
      </w:r>
      <w:r>
        <w:rPr>
          <w:sz w:val="24"/>
        </w:rPr>
        <w:t>by-product of</w:t>
      </w:r>
      <w:r>
        <w:rPr>
          <w:spacing w:val="-3"/>
          <w:sz w:val="24"/>
        </w:rPr>
        <w:t xml:space="preserve"> </w:t>
      </w:r>
      <w:r>
        <w:rPr>
          <w:sz w:val="24"/>
        </w:rPr>
        <w:t>the</w:t>
      </w:r>
      <w:r>
        <w:rPr>
          <w:spacing w:val="-5"/>
          <w:sz w:val="24"/>
        </w:rPr>
        <w:t xml:space="preserve"> </w:t>
      </w:r>
      <w:r>
        <w:rPr>
          <w:sz w:val="24"/>
        </w:rPr>
        <w:t>consumption</w:t>
      </w:r>
      <w:r>
        <w:rPr>
          <w:spacing w:val="-3"/>
          <w:sz w:val="24"/>
        </w:rPr>
        <w:t xml:space="preserve"> </w:t>
      </w:r>
      <w:r>
        <w:rPr>
          <w:sz w:val="24"/>
        </w:rPr>
        <w:t>of</w:t>
      </w:r>
      <w:r>
        <w:rPr>
          <w:spacing w:val="-4"/>
          <w:sz w:val="24"/>
        </w:rPr>
        <w:t xml:space="preserve"> </w:t>
      </w:r>
      <w:r>
        <w:rPr>
          <w:sz w:val="24"/>
        </w:rPr>
        <w:t>materials</w:t>
      </w:r>
      <w:r>
        <w:rPr>
          <w:spacing w:val="-4"/>
          <w:sz w:val="24"/>
        </w:rPr>
        <w:t xml:space="preserve"> </w:t>
      </w:r>
      <w:r>
        <w:rPr>
          <w:sz w:val="24"/>
        </w:rPr>
        <w:t>and</w:t>
      </w:r>
      <w:r>
        <w:rPr>
          <w:spacing w:val="-2"/>
          <w:sz w:val="24"/>
        </w:rPr>
        <w:t xml:space="preserve"> </w:t>
      </w:r>
      <w:r>
        <w:rPr>
          <w:sz w:val="24"/>
        </w:rPr>
        <w:t>energy</w:t>
      </w:r>
      <w:r>
        <w:rPr>
          <w:spacing w:val="-1"/>
          <w:sz w:val="24"/>
        </w:rPr>
        <w:t xml:space="preserve"> </w:t>
      </w:r>
      <w:r>
        <w:rPr>
          <w:sz w:val="24"/>
        </w:rPr>
        <w:t>within</w:t>
      </w:r>
      <w:r>
        <w:rPr>
          <w:spacing w:val="-3"/>
          <w:sz w:val="24"/>
        </w:rPr>
        <w:t xml:space="preserve"> </w:t>
      </w:r>
      <w:r>
        <w:rPr>
          <w:sz w:val="24"/>
        </w:rPr>
        <w:t>the</w:t>
      </w:r>
      <w:r>
        <w:rPr>
          <w:spacing w:val="-3"/>
          <w:sz w:val="24"/>
        </w:rPr>
        <w:t xml:space="preserve"> </w:t>
      </w:r>
      <w:r>
        <w:rPr>
          <w:sz w:val="24"/>
        </w:rPr>
        <w:t>urban</w:t>
      </w:r>
      <w:r>
        <w:rPr>
          <w:spacing w:val="-3"/>
          <w:sz w:val="24"/>
        </w:rPr>
        <w:t xml:space="preserve"> </w:t>
      </w:r>
      <w:r>
        <w:rPr>
          <w:sz w:val="24"/>
        </w:rPr>
        <w:t>system.</w:t>
      </w:r>
      <w:r>
        <w:rPr>
          <w:spacing w:val="-3"/>
          <w:sz w:val="24"/>
        </w:rPr>
        <w:t xml:space="preserve"> </w:t>
      </w:r>
      <w:r>
        <w:rPr>
          <w:sz w:val="24"/>
        </w:rPr>
        <w:t>In</w:t>
      </w:r>
      <w:r>
        <w:rPr>
          <w:spacing w:val="-3"/>
          <w:sz w:val="24"/>
        </w:rPr>
        <w:t xml:space="preserve"> </w:t>
      </w:r>
      <w:r>
        <w:rPr>
          <w:sz w:val="24"/>
        </w:rPr>
        <w:t>the</w:t>
      </w:r>
      <w:r>
        <w:rPr>
          <w:spacing w:val="-4"/>
          <w:sz w:val="24"/>
        </w:rPr>
        <w:t xml:space="preserve"> </w:t>
      </w:r>
      <w:r>
        <w:rPr>
          <w:sz w:val="24"/>
        </w:rPr>
        <w:t>context</w:t>
      </w:r>
      <w:r>
        <w:rPr>
          <w:spacing w:val="-3"/>
          <w:sz w:val="24"/>
        </w:rPr>
        <w:t xml:space="preserve"> </w:t>
      </w:r>
      <w:r>
        <w:rPr>
          <w:sz w:val="24"/>
        </w:rPr>
        <w:t>of</w:t>
      </w:r>
      <w:r>
        <w:rPr>
          <w:spacing w:val="-4"/>
          <w:sz w:val="24"/>
        </w:rPr>
        <w:t xml:space="preserve"> </w:t>
      </w:r>
      <w:r>
        <w:rPr>
          <w:sz w:val="24"/>
        </w:rPr>
        <w:t>solid</w:t>
      </w:r>
      <w:r>
        <w:rPr>
          <w:spacing w:val="-3"/>
          <w:sz w:val="24"/>
        </w:rPr>
        <w:t xml:space="preserve"> </w:t>
      </w:r>
      <w:r>
        <w:rPr>
          <w:sz w:val="24"/>
        </w:rPr>
        <w:t>waste management,</w:t>
      </w:r>
      <w:r>
        <w:rPr>
          <w:spacing w:val="-9"/>
          <w:sz w:val="24"/>
        </w:rPr>
        <w:t xml:space="preserve"> </w:t>
      </w:r>
      <w:r>
        <w:rPr>
          <w:sz w:val="24"/>
        </w:rPr>
        <w:t>urban</w:t>
      </w:r>
      <w:r>
        <w:rPr>
          <w:spacing w:val="-9"/>
          <w:sz w:val="24"/>
        </w:rPr>
        <w:t xml:space="preserve"> </w:t>
      </w:r>
      <w:r>
        <w:rPr>
          <w:sz w:val="24"/>
        </w:rPr>
        <w:t>metabolism</w:t>
      </w:r>
      <w:r>
        <w:rPr>
          <w:spacing w:val="-9"/>
          <w:sz w:val="24"/>
        </w:rPr>
        <w:t xml:space="preserve"> </w:t>
      </w:r>
      <w:r>
        <w:rPr>
          <w:sz w:val="24"/>
        </w:rPr>
        <w:t>provides</w:t>
      </w:r>
      <w:r>
        <w:rPr>
          <w:spacing w:val="-8"/>
          <w:sz w:val="24"/>
        </w:rPr>
        <w:t xml:space="preserve"> </w:t>
      </w:r>
      <w:r>
        <w:rPr>
          <w:sz w:val="24"/>
        </w:rPr>
        <w:t>a</w:t>
      </w:r>
      <w:r>
        <w:rPr>
          <w:spacing w:val="-10"/>
          <w:sz w:val="24"/>
        </w:rPr>
        <w:t xml:space="preserve"> </w:t>
      </w:r>
      <w:r>
        <w:rPr>
          <w:sz w:val="24"/>
        </w:rPr>
        <w:t>framework</w:t>
      </w:r>
      <w:r>
        <w:rPr>
          <w:spacing w:val="-9"/>
          <w:sz w:val="24"/>
        </w:rPr>
        <w:t xml:space="preserve"> </w:t>
      </w:r>
      <w:r>
        <w:rPr>
          <w:sz w:val="24"/>
        </w:rPr>
        <w:t>for</w:t>
      </w:r>
      <w:r>
        <w:rPr>
          <w:spacing w:val="-9"/>
          <w:sz w:val="24"/>
        </w:rPr>
        <w:t xml:space="preserve"> </w:t>
      </w:r>
      <w:r>
        <w:rPr>
          <w:sz w:val="24"/>
        </w:rPr>
        <w:t>understanding</w:t>
      </w:r>
      <w:r>
        <w:rPr>
          <w:spacing w:val="-9"/>
          <w:sz w:val="24"/>
        </w:rPr>
        <w:t xml:space="preserve"> </w:t>
      </w:r>
      <w:r>
        <w:rPr>
          <w:sz w:val="24"/>
        </w:rPr>
        <w:t>the</w:t>
      </w:r>
      <w:r>
        <w:rPr>
          <w:spacing w:val="-10"/>
          <w:sz w:val="24"/>
        </w:rPr>
        <w:t xml:space="preserve"> </w:t>
      </w:r>
      <w:r>
        <w:rPr>
          <w:sz w:val="24"/>
        </w:rPr>
        <w:t>relationship</w:t>
      </w:r>
      <w:r>
        <w:rPr>
          <w:spacing w:val="-9"/>
          <w:sz w:val="24"/>
        </w:rPr>
        <w:t xml:space="preserve"> </w:t>
      </w:r>
      <w:r>
        <w:rPr>
          <w:sz w:val="24"/>
        </w:rPr>
        <w:t>between urbanization, consumption patterns, and waste generation. As cities like Ilorin East grow, their metabolism changes, leading to an increase in waste production. By studying urban metabolism, researchers</w:t>
      </w:r>
      <w:r>
        <w:rPr>
          <w:spacing w:val="-10"/>
          <w:sz w:val="24"/>
        </w:rPr>
        <w:t xml:space="preserve"> </w:t>
      </w:r>
      <w:r>
        <w:rPr>
          <w:sz w:val="24"/>
        </w:rPr>
        <w:t>and</w:t>
      </w:r>
      <w:r>
        <w:rPr>
          <w:spacing w:val="-9"/>
          <w:sz w:val="24"/>
        </w:rPr>
        <w:t xml:space="preserve"> </w:t>
      </w:r>
      <w:r>
        <w:rPr>
          <w:sz w:val="24"/>
        </w:rPr>
        <w:t>policymakers</w:t>
      </w:r>
      <w:r>
        <w:rPr>
          <w:spacing w:val="-10"/>
          <w:sz w:val="24"/>
        </w:rPr>
        <w:t xml:space="preserve"> </w:t>
      </w:r>
      <w:r>
        <w:rPr>
          <w:sz w:val="24"/>
        </w:rPr>
        <w:t>can</w:t>
      </w:r>
      <w:r>
        <w:rPr>
          <w:spacing w:val="-9"/>
          <w:sz w:val="24"/>
        </w:rPr>
        <w:t xml:space="preserve"> </w:t>
      </w:r>
      <w:r>
        <w:rPr>
          <w:sz w:val="24"/>
        </w:rPr>
        <w:t>identify</w:t>
      </w:r>
      <w:r>
        <w:rPr>
          <w:spacing w:val="-10"/>
          <w:sz w:val="24"/>
        </w:rPr>
        <w:t xml:space="preserve"> </w:t>
      </w:r>
      <w:r>
        <w:rPr>
          <w:sz w:val="24"/>
        </w:rPr>
        <w:t>sustainable</w:t>
      </w:r>
      <w:r>
        <w:rPr>
          <w:spacing w:val="-10"/>
          <w:sz w:val="24"/>
        </w:rPr>
        <w:t xml:space="preserve"> </w:t>
      </w:r>
      <w:r>
        <w:rPr>
          <w:sz w:val="24"/>
        </w:rPr>
        <w:t>waste</w:t>
      </w:r>
      <w:r>
        <w:rPr>
          <w:spacing w:val="-9"/>
          <w:sz w:val="24"/>
        </w:rPr>
        <w:t xml:space="preserve"> </w:t>
      </w:r>
      <w:r>
        <w:rPr>
          <w:sz w:val="24"/>
        </w:rPr>
        <w:t>management</w:t>
      </w:r>
      <w:r>
        <w:rPr>
          <w:spacing w:val="-9"/>
          <w:sz w:val="24"/>
        </w:rPr>
        <w:t xml:space="preserve"> </w:t>
      </w:r>
      <w:r>
        <w:rPr>
          <w:sz w:val="24"/>
        </w:rPr>
        <w:t>strategies</w:t>
      </w:r>
      <w:r>
        <w:rPr>
          <w:spacing w:val="-9"/>
          <w:sz w:val="24"/>
        </w:rPr>
        <w:t xml:space="preserve"> </w:t>
      </w:r>
      <w:r>
        <w:rPr>
          <w:sz w:val="24"/>
        </w:rPr>
        <w:t>that</w:t>
      </w:r>
      <w:r>
        <w:rPr>
          <w:spacing w:val="-9"/>
          <w:sz w:val="24"/>
        </w:rPr>
        <w:t xml:space="preserve"> </w:t>
      </w:r>
      <w:r>
        <w:rPr>
          <w:sz w:val="24"/>
        </w:rPr>
        <w:t xml:space="preserve">minimize waste generation </w:t>
      </w:r>
      <w:r>
        <w:rPr>
          <w:sz w:val="24"/>
        </w:rPr>
        <w:lastRenderedPageBreak/>
        <w:t>and maximize the recycling and reuse of materials, thereby reducing the ecological footprint of urban areas.</w:t>
      </w:r>
    </w:p>
    <w:p w14:paraId="7ECC49CE" w14:textId="77777777" w:rsidR="00F9427A" w:rsidRDefault="00000000">
      <w:pPr>
        <w:pStyle w:val="ListParagraph"/>
        <w:numPr>
          <w:ilvl w:val="0"/>
          <w:numId w:val="14"/>
        </w:numPr>
        <w:tabs>
          <w:tab w:val="left" w:pos="602"/>
        </w:tabs>
        <w:spacing w:before="160" w:line="480" w:lineRule="auto"/>
        <w:ind w:right="1076" w:firstLine="0"/>
        <w:jc w:val="both"/>
        <w:rPr>
          <w:sz w:val="24"/>
        </w:rPr>
      </w:pPr>
      <w:r>
        <w:rPr>
          <w:sz w:val="24"/>
        </w:rPr>
        <w:t>The Life Cycle</w:t>
      </w:r>
      <w:r>
        <w:rPr>
          <w:spacing w:val="-10"/>
          <w:sz w:val="24"/>
        </w:rPr>
        <w:t xml:space="preserve"> </w:t>
      </w:r>
      <w:r>
        <w:rPr>
          <w:sz w:val="24"/>
        </w:rPr>
        <w:t>Assessment (LCA)</w:t>
      </w:r>
      <w:r>
        <w:rPr>
          <w:spacing w:val="-2"/>
          <w:sz w:val="24"/>
        </w:rPr>
        <w:t xml:space="preserve"> </w:t>
      </w:r>
      <w:r>
        <w:rPr>
          <w:sz w:val="24"/>
        </w:rPr>
        <w:t>Theory: Life Cycle</w:t>
      </w:r>
      <w:r>
        <w:rPr>
          <w:spacing w:val="-10"/>
          <w:sz w:val="24"/>
        </w:rPr>
        <w:t xml:space="preserve"> </w:t>
      </w:r>
      <w:r>
        <w:rPr>
          <w:sz w:val="24"/>
        </w:rPr>
        <w:t>Assessment (LCA) is a method used to evaluate the environmental impacts of products and processes throughout their entire life cycle, from production to disposal. This theory is particularly useful for assessing the sustainability of waste</w:t>
      </w:r>
      <w:r>
        <w:rPr>
          <w:spacing w:val="-15"/>
          <w:sz w:val="24"/>
        </w:rPr>
        <w:t xml:space="preserve"> </w:t>
      </w:r>
      <w:r>
        <w:rPr>
          <w:sz w:val="24"/>
        </w:rPr>
        <w:t>management</w:t>
      </w:r>
      <w:r>
        <w:rPr>
          <w:spacing w:val="-15"/>
          <w:sz w:val="24"/>
        </w:rPr>
        <w:t xml:space="preserve"> </w:t>
      </w:r>
      <w:r>
        <w:rPr>
          <w:sz w:val="24"/>
        </w:rPr>
        <w:t>practices,</w:t>
      </w:r>
      <w:r>
        <w:rPr>
          <w:spacing w:val="-14"/>
          <w:sz w:val="24"/>
        </w:rPr>
        <w:t xml:space="preserve"> </w:t>
      </w:r>
      <w:r>
        <w:rPr>
          <w:sz w:val="24"/>
        </w:rPr>
        <w:t>as</w:t>
      </w:r>
      <w:r>
        <w:rPr>
          <w:spacing w:val="-13"/>
          <w:sz w:val="24"/>
        </w:rPr>
        <w:t xml:space="preserve"> </w:t>
      </w:r>
      <w:r>
        <w:rPr>
          <w:sz w:val="24"/>
        </w:rPr>
        <w:t>it</w:t>
      </w:r>
      <w:r>
        <w:rPr>
          <w:spacing w:val="-15"/>
          <w:sz w:val="24"/>
        </w:rPr>
        <w:t xml:space="preserve"> </w:t>
      </w:r>
      <w:r>
        <w:rPr>
          <w:sz w:val="24"/>
        </w:rPr>
        <w:t>helps</w:t>
      </w:r>
      <w:r>
        <w:rPr>
          <w:spacing w:val="-14"/>
          <w:sz w:val="24"/>
        </w:rPr>
        <w:t xml:space="preserve"> </w:t>
      </w:r>
      <w:r>
        <w:rPr>
          <w:sz w:val="24"/>
        </w:rPr>
        <w:t>evaluate</w:t>
      </w:r>
      <w:r>
        <w:rPr>
          <w:spacing w:val="-15"/>
          <w:sz w:val="24"/>
        </w:rPr>
        <w:t xml:space="preserve"> </w:t>
      </w:r>
      <w:r>
        <w:rPr>
          <w:sz w:val="24"/>
        </w:rPr>
        <w:t>the</w:t>
      </w:r>
      <w:r>
        <w:rPr>
          <w:spacing w:val="-15"/>
          <w:sz w:val="24"/>
        </w:rPr>
        <w:t xml:space="preserve"> </w:t>
      </w:r>
      <w:r>
        <w:rPr>
          <w:sz w:val="24"/>
        </w:rPr>
        <w:t>environmental</w:t>
      </w:r>
      <w:r>
        <w:rPr>
          <w:spacing w:val="-15"/>
          <w:sz w:val="24"/>
        </w:rPr>
        <w:t xml:space="preserve"> </w:t>
      </w:r>
      <w:r>
        <w:rPr>
          <w:sz w:val="24"/>
        </w:rPr>
        <w:t>consequences</w:t>
      </w:r>
      <w:r>
        <w:rPr>
          <w:spacing w:val="-14"/>
          <w:sz w:val="24"/>
        </w:rPr>
        <w:t xml:space="preserve"> </w:t>
      </w:r>
      <w:r>
        <w:rPr>
          <w:sz w:val="24"/>
        </w:rPr>
        <w:t>of</w:t>
      </w:r>
      <w:r>
        <w:rPr>
          <w:spacing w:val="-15"/>
          <w:sz w:val="24"/>
        </w:rPr>
        <w:t xml:space="preserve"> </w:t>
      </w:r>
      <w:r>
        <w:rPr>
          <w:sz w:val="24"/>
        </w:rPr>
        <w:t>various</w:t>
      </w:r>
      <w:r>
        <w:rPr>
          <w:spacing w:val="-15"/>
          <w:sz w:val="24"/>
        </w:rPr>
        <w:t xml:space="preserve"> </w:t>
      </w:r>
      <w:r>
        <w:rPr>
          <w:sz w:val="24"/>
        </w:rPr>
        <w:t>waste management options such as landfilling, recycling, incineration, and composting. LCA</w:t>
      </w:r>
      <w:r>
        <w:rPr>
          <w:spacing w:val="-9"/>
          <w:sz w:val="24"/>
        </w:rPr>
        <w:t xml:space="preserve"> </w:t>
      </w:r>
      <w:r>
        <w:rPr>
          <w:sz w:val="24"/>
        </w:rPr>
        <w:t>considers the full environmental impact of waste disposal and recycling systems, including the energy required for waste collection, transportation, processing, and disposal, as well as the impacts of waste on air, water, and soil quality. In this study, LCA will be employed to assess the environmental sustainability of solid waste management practices in Ilorin East and identify strategies for minimizing the ecological impact of waste management.</w:t>
      </w:r>
    </w:p>
    <w:p w14:paraId="7E385BA5" w14:textId="77777777" w:rsidR="00F9427A" w:rsidRDefault="00000000">
      <w:pPr>
        <w:pStyle w:val="ListParagraph"/>
        <w:numPr>
          <w:ilvl w:val="0"/>
          <w:numId w:val="14"/>
        </w:numPr>
        <w:tabs>
          <w:tab w:val="left" w:pos="633"/>
        </w:tabs>
        <w:spacing w:before="162" w:line="480" w:lineRule="auto"/>
        <w:ind w:right="1080" w:firstLine="0"/>
        <w:jc w:val="both"/>
        <w:rPr>
          <w:sz w:val="24"/>
        </w:rPr>
      </w:pPr>
      <w:r>
        <w:rPr>
          <w:sz w:val="24"/>
        </w:rPr>
        <w:t>The Public Participation Theory: Public participation theory emphasizes the importance of involving</w:t>
      </w:r>
      <w:r>
        <w:rPr>
          <w:spacing w:val="-12"/>
          <w:sz w:val="24"/>
        </w:rPr>
        <w:t xml:space="preserve"> </w:t>
      </w:r>
      <w:r>
        <w:rPr>
          <w:sz w:val="24"/>
        </w:rPr>
        <w:t>citizens</w:t>
      </w:r>
      <w:r>
        <w:rPr>
          <w:spacing w:val="-12"/>
          <w:sz w:val="24"/>
        </w:rPr>
        <w:t xml:space="preserve"> </w:t>
      </w:r>
      <w:r>
        <w:rPr>
          <w:sz w:val="24"/>
        </w:rPr>
        <w:t>in</w:t>
      </w:r>
      <w:r>
        <w:rPr>
          <w:spacing w:val="-12"/>
          <w:sz w:val="24"/>
        </w:rPr>
        <w:t xml:space="preserve"> </w:t>
      </w:r>
      <w:r>
        <w:rPr>
          <w:sz w:val="24"/>
        </w:rPr>
        <w:t>decision-making</w:t>
      </w:r>
      <w:r>
        <w:rPr>
          <w:spacing w:val="-13"/>
          <w:sz w:val="24"/>
        </w:rPr>
        <w:t xml:space="preserve"> </w:t>
      </w:r>
      <w:r>
        <w:rPr>
          <w:sz w:val="24"/>
        </w:rPr>
        <w:t>processes</w:t>
      </w:r>
      <w:r>
        <w:rPr>
          <w:spacing w:val="-13"/>
          <w:sz w:val="24"/>
        </w:rPr>
        <w:t xml:space="preserve"> </w:t>
      </w:r>
      <w:r>
        <w:rPr>
          <w:sz w:val="24"/>
        </w:rPr>
        <w:t>that</w:t>
      </w:r>
      <w:r>
        <w:rPr>
          <w:spacing w:val="-13"/>
          <w:sz w:val="24"/>
        </w:rPr>
        <w:t xml:space="preserve"> </w:t>
      </w:r>
      <w:r>
        <w:rPr>
          <w:sz w:val="24"/>
        </w:rPr>
        <w:t>affect</w:t>
      </w:r>
      <w:r>
        <w:rPr>
          <w:spacing w:val="-12"/>
          <w:sz w:val="24"/>
        </w:rPr>
        <w:t xml:space="preserve"> </w:t>
      </w:r>
      <w:r>
        <w:rPr>
          <w:sz w:val="24"/>
        </w:rPr>
        <w:t>their</w:t>
      </w:r>
      <w:r>
        <w:rPr>
          <w:spacing w:val="-13"/>
          <w:sz w:val="24"/>
        </w:rPr>
        <w:t xml:space="preserve"> </w:t>
      </w:r>
      <w:r>
        <w:rPr>
          <w:sz w:val="24"/>
        </w:rPr>
        <w:t>communities,</w:t>
      </w:r>
      <w:r>
        <w:rPr>
          <w:spacing w:val="-13"/>
          <w:sz w:val="24"/>
        </w:rPr>
        <w:t xml:space="preserve"> </w:t>
      </w:r>
      <w:r>
        <w:rPr>
          <w:sz w:val="24"/>
        </w:rPr>
        <w:t>particularly</w:t>
      </w:r>
      <w:r>
        <w:rPr>
          <w:spacing w:val="-12"/>
          <w:sz w:val="24"/>
        </w:rPr>
        <w:t xml:space="preserve"> </w:t>
      </w:r>
      <w:r>
        <w:rPr>
          <w:sz w:val="24"/>
        </w:rPr>
        <w:t>in</w:t>
      </w:r>
      <w:r>
        <w:rPr>
          <w:spacing w:val="-12"/>
          <w:sz w:val="24"/>
        </w:rPr>
        <w:t xml:space="preserve"> </w:t>
      </w:r>
      <w:r>
        <w:rPr>
          <w:sz w:val="24"/>
        </w:rPr>
        <w:t>areas such</w:t>
      </w:r>
      <w:r>
        <w:rPr>
          <w:spacing w:val="-6"/>
          <w:sz w:val="24"/>
        </w:rPr>
        <w:t xml:space="preserve"> </w:t>
      </w:r>
      <w:r>
        <w:rPr>
          <w:sz w:val="24"/>
        </w:rPr>
        <w:t>as</w:t>
      </w:r>
      <w:r>
        <w:rPr>
          <w:spacing w:val="-4"/>
          <w:sz w:val="24"/>
        </w:rPr>
        <w:t xml:space="preserve"> </w:t>
      </w:r>
      <w:r>
        <w:rPr>
          <w:sz w:val="24"/>
        </w:rPr>
        <w:t>urban</w:t>
      </w:r>
      <w:r>
        <w:rPr>
          <w:spacing w:val="-2"/>
          <w:sz w:val="24"/>
        </w:rPr>
        <w:t xml:space="preserve"> </w:t>
      </w:r>
      <w:r>
        <w:rPr>
          <w:sz w:val="24"/>
        </w:rPr>
        <w:t>planning</w:t>
      </w:r>
      <w:r>
        <w:rPr>
          <w:spacing w:val="-4"/>
          <w:sz w:val="24"/>
        </w:rPr>
        <w:t xml:space="preserve"> </w:t>
      </w:r>
      <w:r>
        <w:rPr>
          <w:sz w:val="24"/>
        </w:rPr>
        <w:t>and</w:t>
      </w:r>
      <w:r>
        <w:rPr>
          <w:spacing w:val="-4"/>
          <w:sz w:val="24"/>
        </w:rPr>
        <w:t xml:space="preserve"> </w:t>
      </w:r>
      <w:r>
        <w:rPr>
          <w:sz w:val="24"/>
        </w:rPr>
        <w:t>waste</w:t>
      </w:r>
      <w:r>
        <w:rPr>
          <w:spacing w:val="-4"/>
          <w:sz w:val="24"/>
        </w:rPr>
        <w:t xml:space="preserve"> </w:t>
      </w:r>
      <w:r>
        <w:rPr>
          <w:sz w:val="24"/>
        </w:rPr>
        <w:t>management.</w:t>
      </w:r>
      <w:r>
        <w:rPr>
          <w:spacing w:val="-9"/>
          <w:sz w:val="24"/>
        </w:rPr>
        <w:t xml:space="preserve"> </w:t>
      </w:r>
      <w:r>
        <w:rPr>
          <w:sz w:val="24"/>
        </w:rPr>
        <w:t>This</w:t>
      </w:r>
      <w:r>
        <w:rPr>
          <w:spacing w:val="-2"/>
          <w:sz w:val="24"/>
        </w:rPr>
        <w:t xml:space="preserve"> </w:t>
      </w:r>
      <w:r>
        <w:rPr>
          <w:sz w:val="24"/>
        </w:rPr>
        <w:t>theory</w:t>
      </w:r>
      <w:r>
        <w:rPr>
          <w:spacing w:val="-4"/>
          <w:sz w:val="24"/>
        </w:rPr>
        <w:t xml:space="preserve"> </w:t>
      </w:r>
      <w:r>
        <w:rPr>
          <w:sz w:val="24"/>
        </w:rPr>
        <w:t>posits</w:t>
      </w:r>
      <w:r>
        <w:rPr>
          <w:spacing w:val="-3"/>
          <w:sz w:val="24"/>
        </w:rPr>
        <w:t xml:space="preserve"> </w:t>
      </w:r>
      <w:r>
        <w:rPr>
          <w:sz w:val="24"/>
        </w:rPr>
        <w:t>that</w:t>
      </w:r>
      <w:r>
        <w:rPr>
          <w:spacing w:val="-4"/>
          <w:sz w:val="24"/>
        </w:rPr>
        <w:t xml:space="preserve"> </w:t>
      </w:r>
      <w:r>
        <w:rPr>
          <w:sz w:val="24"/>
        </w:rPr>
        <w:t>when</w:t>
      </w:r>
      <w:r>
        <w:rPr>
          <w:spacing w:val="-4"/>
          <w:sz w:val="24"/>
        </w:rPr>
        <w:t xml:space="preserve"> </w:t>
      </w:r>
      <w:r>
        <w:rPr>
          <w:sz w:val="24"/>
        </w:rPr>
        <w:t>the</w:t>
      </w:r>
      <w:r>
        <w:rPr>
          <w:spacing w:val="-4"/>
          <w:sz w:val="24"/>
        </w:rPr>
        <w:t xml:space="preserve"> </w:t>
      </w:r>
      <w:r>
        <w:rPr>
          <w:sz w:val="24"/>
        </w:rPr>
        <w:t>public</w:t>
      </w:r>
      <w:r>
        <w:rPr>
          <w:spacing w:val="-5"/>
          <w:sz w:val="24"/>
        </w:rPr>
        <w:t xml:space="preserve"> </w:t>
      </w:r>
      <w:r>
        <w:rPr>
          <w:sz w:val="24"/>
        </w:rPr>
        <w:t>is</w:t>
      </w:r>
      <w:r>
        <w:rPr>
          <w:spacing w:val="-2"/>
          <w:sz w:val="24"/>
        </w:rPr>
        <w:t xml:space="preserve"> actively</w:t>
      </w:r>
    </w:p>
    <w:p w14:paraId="7FE1F5C7" w14:textId="77777777" w:rsidR="005673F7" w:rsidRDefault="005673F7">
      <w:pPr>
        <w:pStyle w:val="ListParagraph"/>
        <w:spacing w:line="480" w:lineRule="auto"/>
        <w:rPr>
          <w:sz w:val="24"/>
        </w:rPr>
      </w:pPr>
    </w:p>
    <w:p w14:paraId="28A106EB" w14:textId="77777777" w:rsidR="00F9427A" w:rsidRDefault="00000000">
      <w:pPr>
        <w:pStyle w:val="BodyText"/>
        <w:spacing w:before="60" w:line="480" w:lineRule="auto"/>
        <w:ind w:left="360" w:right="1078"/>
        <w:jc w:val="both"/>
      </w:pPr>
      <w:r>
        <w:t>engaged in waste management programs, such as waste segregation, recycling, and proper disposal, it leads to more effective and sustainable outcomes. In the context of solid waste management, public participation theory suggests that educating and empowering residents of Ilorin</w:t>
      </w:r>
      <w:r>
        <w:rPr>
          <w:spacing w:val="-3"/>
        </w:rPr>
        <w:t xml:space="preserve"> </w:t>
      </w:r>
      <w:r>
        <w:t>East</w:t>
      </w:r>
      <w:r>
        <w:rPr>
          <w:spacing w:val="-3"/>
        </w:rPr>
        <w:t xml:space="preserve"> </w:t>
      </w:r>
      <w:r>
        <w:t>to</w:t>
      </w:r>
      <w:r>
        <w:rPr>
          <w:spacing w:val="-3"/>
        </w:rPr>
        <w:t xml:space="preserve"> </w:t>
      </w:r>
      <w:r>
        <w:t>take</w:t>
      </w:r>
      <w:r>
        <w:rPr>
          <w:spacing w:val="-5"/>
        </w:rPr>
        <w:t xml:space="preserve"> </w:t>
      </w:r>
      <w:r>
        <w:t>an</w:t>
      </w:r>
      <w:r>
        <w:rPr>
          <w:spacing w:val="-3"/>
        </w:rPr>
        <w:t xml:space="preserve"> </w:t>
      </w:r>
      <w:r>
        <w:t>active</w:t>
      </w:r>
      <w:r>
        <w:rPr>
          <w:spacing w:val="-4"/>
        </w:rPr>
        <w:t xml:space="preserve"> </w:t>
      </w:r>
      <w:r>
        <w:t>role</w:t>
      </w:r>
      <w:r>
        <w:rPr>
          <w:spacing w:val="-5"/>
        </w:rPr>
        <w:t xml:space="preserve"> </w:t>
      </w:r>
      <w:r>
        <w:t>in</w:t>
      </w:r>
      <w:r>
        <w:rPr>
          <w:spacing w:val="-3"/>
        </w:rPr>
        <w:t xml:space="preserve"> </w:t>
      </w:r>
      <w:r>
        <w:t>waste</w:t>
      </w:r>
      <w:r>
        <w:rPr>
          <w:spacing w:val="-3"/>
        </w:rPr>
        <w:t xml:space="preserve"> </w:t>
      </w:r>
      <w:r>
        <w:t>management</w:t>
      </w:r>
      <w:r>
        <w:rPr>
          <w:spacing w:val="-3"/>
        </w:rPr>
        <w:t xml:space="preserve"> </w:t>
      </w:r>
      <w:r>
        <w:t>can</w:t>
      </w:r>
      <w:r>
        <w:rPr>
          <w:spacing w:val="-3"/>
        </w:rPr>
        <w:t xml:space="preserve"> </w:t>
      </w:r>
      <w:r>
        <w:lastRenderedPageBreak/>
        <w:t>help</w:t>
      </w:r>
      <w:r>
        <w:rPr>
          <w:spacing w:val="-3"/>
        </w:rPr>
        <w:t xml:space="preserve"> </w:t>
      </w:r>
      <w:r>
        <w:t>reduce</w:t>
      </w:r>
      <w:r>
        <w:rPr>
          <w:spacing w:val="-4"/>
        </w:rPr>
        <w:t xml:space="preserve"> </w:t>
      </w:r>
      <w:r>
        <w:t>waste</w:t>
      </w:r>
      <w:r>
        <w:rPr>
          <w:spacing w:val="-3"/>
        </w:rPr>
        <w:t xml:space="preserve"> </w:t>
      </w:r>
      <w:r>
        <w:t>generation,</w:t>
      </w:r>
      <w:r>
        <w:rPr>
          <w:spacing w:val="-3"/>
        </w:rPr>
        <w:t xml:space="preserve"> </w:t>
      </w:r>
      <w:r>
        <w:t>promote recycling, and ensure proper disposal practices. This theory underlines the importance of</w:t>
      </w:r>
    </w:p>
    <w:p w14:paraId="449332D9" w14:textId="77777777" w:rsidR="00F9427A" w:rsidRDefault="00000000">
      <w:pPr>
        <w:pStyle w:val="BodyText"/>
        <w:spacing w:before="161" w:line="480" w:lineRule="auto"/>
        <w:ind w:left="360" w:right="1081"/>
        <w:jc w:val="both"/>
      </w:pPr>
      <w:r>
        <w:t>community-based waste management strategies that involve citizens in every stage of the waste management process, from waste generation to final disposal.</w:t>
      </w:r>
    </w:p>
    <w:p w14:paraId="5E1281A0" w14:textId="77777777" w:rsidR="00F9427A" w:rsidRDefault="00000000">
      <w:pPr>
        <w:pStyle w:val="ListParagraph"/>
        <w:numPr>
          <w:ilvl w:val="0"/>
          <w:numId w:val="14"/>
        </w:numPr>
        <w:tabs>
          <w:tab w:val="left" w:pos="585"/>
        </w:tabs>
        <w:spacing w:before="159" w:line="480" w:lineRule="auto"/>
        <w:ind w:right="1076" w:firstLine="0"/>
        <w:jc w:val="both"/>
        <w:rPr>
          <w:sz w:val="24"/>
        </w:rPr>
      </w:pPr>
      <w:r>
        <w:rPr>
          <w:sz w:val="24"/>
        </w:rPr>
        <w:t>The</w:t>
      </w:r>
      <w:r>
        <w:rPr>
          <w:spacing w:val="-15"/>
          <w:sz w:val="24"/>
        </w:rPr>
        <w:t xml:space="preserve"> </w:t>
      </w:r>
      <w:r>
        <w:rPr>
          <w:sz w:val="24"/>
        </w:rPr>
        <w:t>Diffusion</w:t>
      </w:r>
      <w:r>
        <w:rPr>
          <w:spacing w:val="-15"/>
          <w:sz w:val="24"/>
        </w:rPr>
        <w:t xml:space="preserve"> </w:t>
      </w:r>
      <w:r>
        <w:rPr>
          <w:sz w:val="24"/>
        </w:rPr>
        <w:t>of</w:t>
      </w:r>
      <w:r>
        <w:rPr>
          <w:spacing w:val="-15"/>
          <w:sz w:val="24"/>
        </w:rPr>
        <w:t xml:space="preserve"> </w:t>
      </w:r>
      <w:r>
        <w:rPr>
          <w:sz w:val="24"/>
        </w:rPr>
        <w:t>Innovations</w:t>
      </w:r>
      <w:r>
        <w:rPr>
          <w:spacing w:val="-15"/>
          <w:sz w:val="24"/>
        </w:rPr>
        <w:t xml:space="preserve"> </w:t>
      </w:r>
      <w:r>
        <w:rPr>
          <w:sz w:val="24"/>
        </w:rPr>
        <w:t>Theory:</w:t>
      </w:r>
      <w:r>
        <w:rPr>
          <w:spacing w:val="-15"/>
          <w:sz w:val="24"/>
        </w:rPr>
        <w:t xml:space="preserve"> </w:t>
      </w:r>
      <w:r>
        <w:rPr>
          <w:sz w:val="24"/>
        </w:rPr>
        <w:t>The</w:t>
      </w:r>
      <w:r>
        <w:rPr>
          <w:spacing w:val="-15"/>
          <w:sz w:val="24"/>
        </w:rPr>
        <w:t xml:space="preserve"> </w:t>
      </w:r>
      <w:r>
        <w:rPr>
          <w:sz w:val="24"/>
        </w:rPr>
        <w:t>Diffusion</w:t>
      </w:r>
      <w:r>
        <w:rPr>
          <w:spacing w:val="-15"/>
          <w:sz w:val="24"/>
        </w:rPr>
        <w:t xml:space="preserve"> </w:t>
      </w:r>
      <w:r>
        <w:rPr>
          <w:sz w:val="24"/>
        </w:rPr>
        <w:t>of</w:t>
      </w:r>
      <w:r>
        <w:rPr>
          <w:spacing w:val="-15"/>
          <w:sz w:val="24"/>
        </w:rPr>
        <w:t xml:space="preserve"> </w:t>
      </w:r>
      <w:r>
        <w:rPr>
          <w:sz w:val="24"/>
        </w:rPr>
        <w:t>Innovations</w:t>
      </w:r>
      <w:r>
        <w:rPr>
          <w:spacing w:val="-15"/>
          <w:sz w:val="24"/>
        </w:rPr>
        <w:t xml:space="preserve"> </w:t>
      </w:r>
      <w:r>
        <w:rPr>
          <w:sz w:val="24"/>
        </w:rPr>
        <w:t>Theory,</w:t>
      </w:r>
      <w:r>
        <w:rPr>
          <w:spacing w:val="-15"/>
          <w:sz w:val="24"/>
        </w:rPr>
        <w:t xml:space="preserve"> </w:t>
      </w:r>
      <w:r>
        <w:rPr>
          <w:sz w:val="24"/>
        </w:rPr>
        <w:t>proposed</w:t>
      </w:r>
      <w:r>
        <w:rPr>
          <w:spacing w:val="-15"/>
          <w:sz w:val="24"/>
        </w:rPr>
        <w:t xml:space="preserve"> </w:t>
      </w:r>
      <w:r>
        <w:rPr>
          <w:sz w:val="24"/>
        </w:rPr>
        <w:t>by</w:t>
      </w:r>
      <w:r>
        <w:rPr>
          <w:spacing w:val="-15"/>
          <w:sz w:val="24"/>
        </w:rPr>
        <w:t xml:space="preserve"> </w:t>
      </w:r>
      <w:r>
        <w:rPr>
          <w:sz w:val="24"/>
        </w:rPr>
        <w:t>Everett Rogers,</w:t>
      </w:r>
      <w:r>
        <w:rPr>
          <w:spacing w:val="-5"/>
          <w:sz w:val="24"/>
        </w:rPr>
        <w:t xml:space="preserve"> </w:t>
      </w:r>
      <w:r>
        <w:rPr>
          <w:sz w:val="24"/>
        </w:rPr>
        <w:t>explains</w:t>
      </w:r>
      <w:r>
        <w:rPr>
          <w:spacing w:val="-6"/>
          <w:sz w:val="24"/>
        </w:rPr>
        <w:t xml:space="preserve"> </w:t>
      </w:r>
      <w:r>
        <w:rPr>
          <w:sz w:val="24"/>
        </w:rPr>
        <w:t>how</w:t>
      </w:r>
      <w:r>
        <w:rPr>
          <w:spacing w:val="-6"/>
          <w:sz w:val="24"/>
        </w:rPr>
        <w:t xml:space="preserve"> </w:t>
      </w:r>
      <w:r>
        <w:rPr>
          <w:sz w:val="24"/>
        </w:rPr>
        <w:t>new</w:t>
      </w:r>
      <w:r>
        <w:rPr>
          <w:spacing w:val="-6"/>
          <w:sz w:val="24"/>
        </w:rPr>
        <w:t xml:space="preserve"> </w:t>
      </w:r>
      <w:r>
        <w:rPr>
          <w:sz w:val="24"/>
        </w:rPr>
        <w:t>ideas,</w:t>
      </w:r>
      <w:r>
        <w:rPr>
          <w:spacing w:val="-5"/>
          <w:sz w:val="24"/>
        </w:rPr>
        <w:t xml:space="preserve"> </w:t>
      </w:r>
      <w:r>
        <w:rPr>
          <w:sz w:val="24"/>
        </w:rPr>
        <w:t>technologies,</w:t>
      </w:r>
      <w:r>
        <w:rPr>
          <w:spacing w:val="-5"/>
          <w:sz w:val="24"/>
        </w:rPr>
        <w:t xml:space="preserve"> </w:t>
      </w:r>
      <w:r>
        <w:rPr>
          <w:sz w:val="24"/>
        </w:rPr>
        <w:t>or</w:t>
      </w:r>
      <w:r>
        <w:rPr>
          <w:spacing w:val="-5"/>
          <w:sz w:val="24"/>
        </w:rPr>
        <w:t xml:space="preserve"> </w:t>
      </w:r>
      <w:r>
        <w:rPr>
          <w:sz w:val="24"/>
        </w:rPr>
        <w:t>practices</w:t>
      </w:r>
      <w:r>
        <w:rPr>
          <w:spacing w:val="-6"/>
          <w:sz w:val="24"/>
        </w:rPr>
        <w:t xml:space="preserve"> </w:t>
      </w:r>
      <w:r>
        <w:rPr>
          <w:sz w:val="24"/>
        </w:rPr>
        <w:t>spread</w:t>
      </w:r>
      <w:r>
        <w:rPr>
          <w:spacing w:val="-5"/>
          <w:sz w:val="24"/>
        </w:rPr>
        <w:t xml:space="preserve"> </w:t>
      </w:r>
      <w:r>
        <w:rPr>
          <w:sz w:val="24"/>
        </w:rPr>
        <w:t>within</w:t>
      </w:r>
      <w:r>
        <w:rPr>
          <w:spacing w:val="-5"/>
          <w:sz w:val="24"/>
        </w:rPr>
        <w:t xml:space="preserve"> </w:t>
      </w:r>
      <w:r>
        <w:rPr>
          <w:sz w:val="24"/>
        </w:rPr>
        <w:t>a</w:t>
      </w:r>
      <w:r>
        <w:rPr>
          <w:spacing w:val="-9"/>
          <w:sz w:val="24"/>
        </w:rPr>
        <w:t xml:space="preserve"> </w:t>
      </w:r>
      <w:r>
        <w:rPr>
          <w:sz w:val="24"/>
        </w:rPr>
        <w:t>community</w:t>
      </w:r>
      <w:r>
        <w:rPr>
          <w:spacing w:val="-5"/>
          <w:sz w:val="24"/>
        </w:rPr>
        <w:t xml:space="preserve"> </w:t>
      </w:r>
      <w:r>
        <w:rPr>
          <w:sz w:val="24"/>
        </w:rPr>
        <w:t>or</w:t>
      </w:r>
      <w:r>
        <w:rPr>
          <w:spacing w:val="-5"/>
          <w:sz w:val="24"/>
        </w:rPr>
        <w:t xml:space="preserve"> </w:t>
      </w:r>
      <w:r>
        <w:rPr>
          <w:sz w:val="24"/>
        </w:rPr>
        <w:t>society. The theory suggests that innovations, such as new waste management technologies or practices, are</w:t>
      </w:r>
      <w:r>
        <w:rPr>
          <w:spacing w:val="-5"/>
          <w:sz w:val="24"/>
        </w:rPr>
        <w:t xml:space="preserve"> </w:t>
      </w:r>
      <w:r>
        <w:rPr>
          <w:sz w:val="24"/>
        </w:rPr>
        <w:t>adopted</w:t>
      </w:r>
      <w:r>
        <w:rPr>
          <w:spacing w:val="-3"/>
          <w:sz w:val="24"/>
        </w:rPr>
        <w:t xml:space="preserve"> </w:t>
      </w:r>
      <w:r>
        <w:rPr>
          <w:sz w:val="24"/>
        </w:rPr>
        <w:t>by</w:t>
      </w:r>
      <w:r>
        <w:rPr>
          <w:spacing w:val="-3"/>
          <w:sz w:val="24"/>
        </w:rPr>
        <w:t xml:space="preserve"> </w:t>
      </w:r>
      <w:r>
        <w:rPr>
          <w:sz w:val="24"/>
        </w:rPr>
        <w:t>individuals</w:t>
      </w:r>
      <w:r>
        <w:rPr>
          <w:spacing w:val="-4"/>
          <w:sz w:val="24"/>
        </w:rPr>
        <w:t xml:space="preserve"> </w:t>
      </w:r>
      <w:r>
        <w:rPr>
          <w:sz w:val="24"/>
        </w:rPr>
        <w:t>and</w:t>
      </w:r>
      <w:r>
        <w:rPr>
          <w:spacing w:val="-3"/>
          <w:sz w:val="24"/>
        </w:rPr>
        <w:t xml:space="preserve"> </w:t>
      </w:r>
      <w:r>
        <w:rPr>
          <w:sz w:val="24"/>
        </w:rPr>
        <w:t>communities</w:t>
      </w:r>
      <w:r>
        <w:rPr>
          <w:spacing w:val="-4"/>
          <w:sz w:val="24"/>
        </w:rPr>
        <w:t xml:space="preserve"> </w:t>
      </w:r>
      <w:r>
        <w:rPr>
          <w:sz w:val="24"/>
        </w:rPr>
        <w:t>over</w:t>
      </w:r>
      <w:r>
        <w:rPr>
          <w:spacing w:val="-3"/>
          <w:sz w:val="24"/>
        </w:rPr>
        <w:t xml:space="preserve"> </w:t>
      </w:r>
      <w:r>
        <w:rPr>
          <w:sz w:val="24"/>
        </w:rPr>
        <w:t>time</w:t>
      </w:r>
      <w:r>
        <w:rPr>
          <w:spacing w:val="-4"/>
          <w:sz w:val="24"/>
        </w:rPr>
        <w:t xml:space="preserve"> </w:t>
      </w:r>
      <w:r>
        <w:rPr>
          <w:sz w:val="24"/>
        </w:rPr>
        <w:t>through</w:t>
      </w:r>
      <w:r>
        <w:rPr>
          <w:spacing w:val="-3"/>
          <w:sz w:val="24"/>
        </w:rPr>
        <w:t xml:space="preserve"> </w:t>
      </w:r>
      <w:r>
        <w:rPr>
          <w:sz w:val="24"/>
        </w:rPr>
        <w:t>a</w:t>
      </w:r>
      <w:r>
        <w:rPr>
          <w:spacing w:val="-5"/>
          <w:sz w:val="24"/>
        </w:rPr>
        <w:t xml:space="preserve"> </w:t>
      </w:r>
      <w:r>
        <w:rPr>
          <w:sz w:val="24"/>
        </w:rPr>
        <w:t>process</w:t>
      </w:r>
      <w:r>
        <w:rPr>
          <w:spacing w:val="-4"/>
          <w:sz w:val="24"/>
        </w:rPr>
        <w:t xml:space="preserve"> </w:t>
      </w:r>
      <w:r>
        <w:rPr>
          <w:sz w:val="24"/>
        </w:rPr>
        <w:t>that</w:t>
      </w:r>
      <w:r>
        <w:rPr>
          <w:spacing w:val="-3"/>
          <w:sz w:val="24"/>
        </w:rPr>
        <w:t xml:space="preserve"> </w:t>
      </w:r>
      <w:r>
        <w:rPr>
          <w:sz w:val="24"/>
        </w:rPr>
        <w:t>involves</w:t>
      </w:r>
      <w:r>
        <w:rPr>
          <w:spacing w:val="-4"/>
          <w:sz w:val="24"/>
        </w:rPr>
        <w:t xml:space="preserve"> </w:t>
      </w:r>
      <w:r>
        <w:rPr>
          <w:sz w:val="24"/>
        </w:rPr>
        <w:t>awareness, interest, evaluation, trial, and adoption. In relation to solid waste management, this theory helps explain how new waste management technologies, policies, and practices (such as waste segregation, composting, or recycling programs) can be introduced and adopted within the community. By understanding the adoption process, local governments and waste management agencies in Ilorin East can tailor their waste management programs to ensure greater acceptance and participation from the public.</w:t>
      </w:r>
    </w:p>
    <w:p w14:paraId="0703CC51" w14:textId="77777777" w:rsidR="00F9427A" w:rsidRDefault="00000000">
      <w:pPr>
        <w:pStyle w:val="ListParagraph"/>
        <w:numPr>
          <w:ilvl w:val="0"/>
          <w:numId w:val="14"/>
        </w:numPr>
        <w:tabs>
          <w:tab w:val="left" w:pos="590"/>
        </w:tabs>
        <w:spacing w:before="162" w:line="480" w:lineRule="auto"/>
        <w:ind w:right="1075" w:firstLine="0"/>
        <w:jc w:val="both"/>
        <w:rPr>
          <w:sz w:val="24"/>
        </w:rPr>
      </w:pPr>
      <w:r>
        <w:rPr>
          <w:sz w:val="24"/>
        </w:rPr>
        <w:t>The</w:t>
      </w:r>
      <w:r>
        <w:rPr>
          <w:spacing w:val="-12"/>
          <w:sz w:val="24"/>
        </w:rPr>
        <w:t xml:space="preserve"> </w:t>
      </w:r>
      <w:r>
        <w:rPr>
          <w:sz w:val="24"/>
        </w:rPr>
        <w:t>Extended</w:t>
      </w:r>
      <w:r>
        <w:rPr>
          <w:spacing w:val="-10"/>
          <w:sz w:val="24"/>
        </w:rPr>
        <w:t xml:space="preserve"> </w:t>
      </w:r>
      <w:r>
        <w:rPr>
          <w:sz w:val="24"/>
        </w:rPr>
        <w:t>Producer</w:t>
      </w:r>
      <w:r>
        <w:rPr>
          <w:spacing w:val="-11"/>
          <w:sz w:val="24"/>
        </w:rPr>
        <w:t xml:space="preserve"> </w:t>
      </w:r>
      <w:r>
        <w:rPr>
          <w:sz w:val="24"/>
        </w:rPr>
        <w:t>Responsibility</w:t>
      </w:r>
      <w:r>
        <w:rPr>
          <w:spacing w:val="-11"/>
          <w:sz w:val="24"/>
        </w:rPr>
        <w:t xml:space="preserve"> </w:t>
      </w:r>
      <w:r>
        <w:rPr>
          <w:sz w:val="24"/>
        </w:rPr>
        <w:t>(EPR)</w:t>
      </w:r>
      <w:r>
        <w:rPr>
          <w:spacing w:val="-14"/>
          <w:sz w:val="24"/>
        </w:rPr>
        <w:t xml:space="preserve"> </w:t>
      </w:r>
      <w:r>
        <w:rPr>
          <w:sz w:val="24"/>
        </w:rPr>
        <w:t>Theory:</w:t>
      </w:r>
      <w:r>
        <w:rPr>
          <w:spacing w:val="-10"/>
          <w:sz w:val="24"/>
        </w:rPr>
        <w:t xml:space="preserve"> </w:t>
      </w:r>
      <w:r>
        <w:rPr>
          <w:sz w:val="24"/>
        </w:rPr>
        <w:t>Extended</w:t>
      </w:r>
      <w:r>
        <w:rPr>
          <w:spacing w:val="-10"/>
          <w:sz w:val="24"/>
        </w:rPr>
        <w:t xml:space="preserve"> </w:t>
      </w:r>
      <w:r>
        <w:rPr>
          <w:sz w:val="24"/>
        </w:rPr>
        <w:t>Producer</w:t>
      </w:r>
      <w:r>
        <w:rPr>
          <w:spacing w:val="-11"/>
          <w:sz w:val="24"/>
        </w:rPr>
        <w:t xml:space="preserve"> </w:t>
      </w:r>
      <w:r>
        <w:rPr>
          <w:sz w:val="24"/>
        </w:rPr>
        <w:t>Responsibility</w:t>
      </w:r>
      <w:r>
        <w:rPr>
          <w:spacing w:val="-11"/>
          <w:sz w:val="24"/>
        </w:rPr>
        <w:t xml:space="preserve"> </w:t>
      </w:r>
      <w:r>
        <w:rPr>
          <w:sz w:val="24"/>
        </w:rPr>
        <w:t>(EPR) is a policy approach that holds producers responsible for the entire lifecycle of their products, including waste management. Under EPR, producers are required to take responsibility for the collection, recycling, or disposal of products once they reach the end of their life cycle. This approach aims to reduce waste generation, promote recycling, and encourage the design of products</w:t>
      </w:r>
      <w:r>
        <w:rPr>
          <w:spacing w:val="57"/>
          <w:sz w:val="24"/>
        </w:rPr>
        <w:t xml:space="preserve"> </w:t>
      </w:r>
      <w:r>
        <w:rPr>
          <w:sz w:val="24"/>
        </w:rPr>
        <w:t>with</w:t>
      </w:r>
      <w:r>
        <w:rPr>
          <w:spacing w:val="57"/>
          <w:sz w:val="24"/>
        </w:rPr>
        <w:t xml:space="preserve"> </w:t>
      </w:r>
      <w:r>
        <w:rPr>
          <w:sz w:val="24"/>
        </w:rPr>
        <w:t>longer</w:t>
      </w:r>
      <w:r>
        <w:rPr>
          <w:spacing w:val="55"/>
          <w:sz w:val="24"/>
        </w:rPr>
        <w:t xml:space="preserve"> </w:t>
      </w:r>
      <w:r>
        <w:rPr>
          <w:sz w:val="24"/>
        </w:rPr>
        <w:t>life</w:t>
      </w:r>
      <w:r>
        <w:rPr>
          <w:spacing w:val="55"/>
          <w:sz w:val="24"/>
        </w:rPr>
        <w:t xml:space="preserve"> </w:t>
      </w:r>
      <w:r>
        <w:rPr>
          <w:sz w:val="24"/>
        </w:rPr>
        <w:t>spans</w:t>
      </w:r>
      <w:r>
        <w:rPr>
          <w:spacing w:val="57"/>
          <w:sz w:val="24"/>
        </w:rPr>
        <w:t xml:space="preserve"> </w:t>
      </w:r>
      <w:r>
        <w:rPr>
          <w:sz w:val="24"/>
        </w:rPr>
        <w:t>or</w:t>
      </w:r>
      <w:r>
        <w:rPr>
          <w:spacing w:val="55"/>
          <w:sz w:val="24"/>
        </w:rPr>
        <w:t xml:space="preserve"> </w:t>
      </w:r>
      <w:r>
        <w:rPr>
          <w:sz w:val="24"/>
        </w:rPr>
        <w:t>that</w:t>
      </w:r>
      <w:r>
        <w:rPr>
          <w:spacing w:val="57"/>
          <w:sz w:val="24"/>
        </w:rPr>
        <w:t xml:space="preserve"> </w:t>
      </w:r>
      <w:r>
        <w:rPr>
          <w:sz w:val="24"/>
        </w:rPr>
        <w:t>are</w:t>
      </w:r>
      <w:r>
        <w:rPr>
          <w:spacing w:val="58"/>
          <w:sz w:val="24"/>
        </w:rPr>
        <w:t xml:space="preserve"> </w:t>
      </w:r>
      <w:r>
        <w:rPr>
          <w:sz w:val="24"/>
        </w:rPr>
        <w:t>easier</w:t>
      </w:r>
      <w:r>
        <w:rPr>
          <w:spacing w:val="55"/>
          <w:sz w:val="24"/>
        </w:rPr>
        <w:t xml:space="preserve"> </w:t>
      </w:r>
      <w:r>
        <w:rPr>
          <w:sz w:val="24"/>
        </w:rPr>
        <w:t>to</w:t>
      </w:r>
      <w:r>
        <w:rPr>
          <w:spacing w:val="57"/>
          <w:sz w:val="24"/>
        </w:rPr>
        <w:t xml:space="preserve"> </w:t>
      </w:r>
      <w:r>
        <w:rPr>
          <w:sz w:val="24"/>
        </w:rPr>
        <w:t>recycle.</w:t>
      </w:r>
      <w:r>
        <w:rPr>
          <w:spacing w:val="55"/>
          <w:sz w:val="24"/>
        </w:rPr>
        <w:t xml:space="preserve"> </w:t>
      </w:r>
      <w:r>
        <w:rPr>
          <w:sz w:val="24"/>
        </w:rPr>
        <w:t>In</w:t>
      </w:r>
      <w:r>
        <w:rPr>
          <w:spacing w:val="56"/>
          <w:sz w:val="24"/>
        </w:rPr>
        <w:t xml:space="preserve"> </w:t>
      </w:r>
      <w:r>
        <w:rPr>
          <w:sz w:val="24"/>
        </w:rPr>
        <w:t>the</w:t>
      </w:r>
      <w:r>
        <w:rPr>
          <w:spacing w:val="56"/>
          <w:sz w:val="24"/>
        </w:rPr>
        <w:t xml:space="preserve"> </w:t>
      </w:r>
      <w:r>
        <w:rPr>
          <w:sz w:val="24"/>
        </w:rPr>
        <w:t>context</w:t>
      </w:r>
      <w:r>
        <w:rPr>
          <w:spacing w:val="56"/>
          <w:sz w:val="24"/>
        </w:rPr>
        <w:t xml:space="preserve"> </w:t>
      </w:r>
      <w:r>
        <w:rPr>
          <w:sz w:val="24"/>
        </w:rPr>
        <w:lastRenderedPageBreak/>
        <w:t>of</w:t>
      </w:r>
      <w:r>
        <w:rPr>
          <w:spacing w:val="56"/>
          <w:sz w:val="24"/>
        </w:rPr>
        <w:t xml:space="preserve"> </w:t>
      </w:r>
      <w:r>
        <w:rPr>
          <w:sz w:val="24"/>
        </w:rPr>
        <w:t>solid</w:t>
      </w:r>
      <w:r>
        <w:rPr>
          <w:spacing w:val="57"/>
          <w:sz w:val="24"/>
        </w:rPr>
        <w:t xml:space="preserve"> </w:t>
      </w:r>
      <w:r>
        <w:rPr>
          <w:spacing w:val="-2"/>
          <w:sz w:val="24"/>
        </w:rPr>
        <w:t>waste</w:t>
      </w:r>
    </w:p>
    <w:p w14:paraId="37C1F633" w14:textId="77777777" w:rsidR="00F9427A" w:rsidRDefault="00000000">
      <w:pPr>
        <w:pStyle w:val="BodyText"/>
        <w:spacing w:before="1"/>
        <w:ind w:left="360"/>
        <w:jc w:val="both"/>
      </w:pPr>
      <w:r>
        <w:t>management</w:t>
      </w:r>
      <w:r>
        <w:rPr>
          <w:spacing w:val="20"/>
        </w:rPr>
        <w:t xml:space="preserve"> </w:t>
      </w:r>
      <w:r>
        <w:t>in</w:t>
      </w:r>
      <w:r>
        <w:rPr>
          <w:spacing w:val="20"/>
        </w:rPr>
        <w:t xml:space="preserve"> </w:t>
      </w:r>
      <w:r>
        <w:t>Ilorin</w:t>
      </w:r>
      <w:r>
        <w:rPr>
          <w:spacing w:val="20"/>
        </w:rPr>
        <w:t xml:space="preserve"> </w:t>
      </w:r>
      <w:r>
        <w:t>East,</w:t>
      </w:r>
      <w:r>
        <w:rPr>
          <w:spacing w:val="21"/>
        </w:rPr>
        <w:t xml:space="preserve"> </w:t>
      </w:r>
      <w:r>
        <w:t>the</w:t>
      </w:r>
      <w:r>
        <w:rPr>
          <w:spacing w:val="19"/>
        </w:rPr>
        <w:t xml:space="preserve"> </w:t>
      </w:r>
      <w:r>
        <w:t>EPR</w:t>
      </w:r>
      <w:r>
        <w:rPr>
          <w:spacing w:val="20"/>
        </w:rPr>
        <w:t xml:space="preserve"> </w:t>
      </w:r>
      <w:r>
        <w:t>theory</w:t>
      </w:r>
      <w:r>
        <w:rPr>
          <w:spacing w:val="21"/>
        </w:rPr>
        <w:t xml:space="preserve"> </w:t>
      </w:r>
      <w:r>
        <w:t>could</w:t>
      </w:r>
      <w:r>
        <w:rPr>
          <w:spacing w:val="20"/>
        </w:rPr>
        <w:t xml:space="preserve"> </w:t>
      </w:r>
      <w:r>
        <w:t>be</w:t>
      </w:r>
      <w:r>
        <w:rPr>
          <w:spacing w:val="19"/>
        </w:rPr>
        <w:t xml:space="preserve"> </w:t>
      </w:r>
      <w:r>
        <w:t>useful</w:t>
      </w:r>
      <w:r>
        <w:rPr>
          <w:spacing w:val="20"/>
        </w:rPr>
        <w:t xml:space="preserve"> </w:t>
      </w:r>
      <w:r>
        <w:t>for</w:t>
      </w:r>
      <w:r>
        <w:rPr>
          <w:spacing w:val="19"/>
        </w:rPr>
        <w:t xml:space="preserve"> </w:t>
      </w:r>
      <w:r>
        <w:t>encouraging</w:t>
      </w:r>
      <w:r>
        <w:rPr>
          <w:spacing w:val="20"/>
        </w:rPr>
        <w:t xml:space="preserve"> </w:t>
      </w:r>
      <w:r>
        <w:t>manufacturers</w:t>
      </w:r>
      <w:r>
        <w:rPr>
          <w:spacing w:val="23"/>
        </w:rPr>
        <w:t xml:space="preserve"> </w:t>
      </w:r>
      <w:r>
        <w:rPr>
          <w:spacing w:val="-5"/>
        </w:rPr>
        <w:t>and</w:t>
      </w:r>
    </w:p>
    <w:p w14:paraId="1A9EDED0" w14:textId="77777777" w:rsidR="005673F7" w:rsidRDefault="005673F7">
      <w:pPr>
        <w:pStyle w:val="BodyText"/>
        <w:jc w:val="both"/>
      </w:pPr>
    </w:p>
    <w:p w14:paraId="7EE4026E" w14:textId="77777777" w:rsidR="00F9427A" w:rsidRDefault="00000000">
      <w:pPr>
        <w:pStyle w:val="BodyText"/>
        <w:spacing w:before="60" w:line="480" w:lineRule="auto"/>
        <w:ind w:left="360" w:right="1081"/>
        <w:jc w:val="both"/>
      </w:pPr>
      <w:r>
        <w:t>businesses to play a more active role in waste management. By adopting EPR principles, local authorities could reduce the burden on municipal waste management systems and encourage businesses to reduce waste generation at the source.</w:t>
      </w:r>
    </w:p>
    <w:p w14:paraId="0C3E3B09" w14:textId="77777777" w:rsidR="00F9427A" w:rsidRDefault="00000000">
      <w:pPr>
        <w:pStyle w:val="ListParagraph"/>
        <w:numPr>
          <w:ilvl w:val="0"/>
          <w:numId w:val="14"/>
        </w:numPr>
        <w:tabs>
          <w:tab w:val="left" w:pos="666"/>
        </w:tabs>
        <w:spacing w:before="161" w:line="480" w:lineRule="auto"/>
        <w:ind w:right="1075" w:firstLine="0"/>
        <w:jc w:val="both"/>
        <w:rPr>
          <w:sz w:val="24"/>
        </w:rPr>
      </w:pPr>
      <w:r>
        <w:rPr>
          <w:sz w:val="24"/>
        </w:rPr>
        <w:t>The Environmental Justice Theory: Environmental justice theory addresses the unequal distribution of environmental risks and benefits across different communities, especially in marginalized or low-income areas. This theory emphasizes the need for fair treatment and the involvement</w:t>
      </w:r>
      <w:r>
        <w:rPr>
          <w:spacing w:val="-1"/>
          <w:sz w:val="24"/>
        </w:rPr>
        <w:t xml:space="preserve"> </w:t>
      </w:r>
      <w:r>
        <w:rPr>
          <w:sz w:val="24"/>
        </w:rPr>
        <w:t>of</w:t>
      </w:r>
      <w:r>
        <w:rPr>
          <w:spacing w:val="-2"/>
          <w:sz w:val="24"/>
        </w:rPr>
        <w:t xml:space="preserve"> </w:t>
      </w:r>
      <w:r>
        <w:rPr>
          <w:sz w:val="24"/>
        </w:rPr>
        <w:t>all people,</w:t>
      </w:r>
      <w:r>
        <w:rPr>
          <w:spacing w:val="-2"/>
          <w:sz w:val="24"/>
        </w:rPr>
        <w:t xml:space="preserve"> </w:t>
      </w:r>
      <w:r>
        <w:rPr>
          <w:sz w:val="24"/>
        </w:rPr>
        <w:t>regardless</w:t>
      </w:r>
      <w:r>
        <w:rPr>
          <w:spacing w:val="-1"/>
          <w:sz w:val="24"/>
        </w:rPr>
        <w:t xml:space="preserve"> </w:t>
      </w:r>
      <w:r>
        <w:rPr>
          <w:sz w:val="24"/>
        </w:rPr>
        <w:t>of</w:t>
      </w:r>
      <w:r>
        <w:rPr>
          <w:spacing w:val="-2"/>
          <w:sz w:val="24"/>
        </w:rPr>
        <w:t xml:space="preserve"> </w:t>
      </w:r>
      <w:r>
        <w:rPr>
          <w:sz w:val="24"/>
        </w:rPr>
        <w:t>race,</w:t>
      </w:r>
      <w:r>
        <w:rPr>
          <w:spacing w:val="-1"/>
          <w:sz w:val="24"/>
        </w:rPr>
        <w:t xml:space="preserve"> </w:t>
      </w:r>
      <w:r>
        <w:rPr>
          <w:sz w:val="24"/>
        </w:rPr>
        <w:t>income,</w:t>
      </w:r>
      <w:r>
        <w:rPr>
          <w:spacing w:val="-2"/>
          <w:sz w:val="24"/>
        </w:rPr>
        <w:t xml:space="preserve"> </w:t>
      </w:r>
      <w:r>
        <w:rPr>
          <w:sz w:val="24"/>
        </w:rPr>
        <w:t>or</w:t>
      </w:r>
      <w:r>
        <w:rPr>
          <w:spacing w:val="-2"/>
          <w:sz w:val="24"/>
        </w:rPr>
        <w:t xml:space="preserve"> </w:t>
      </w:r>
      <w:r>
        <w:rPr>
          <w:sz w:val="24"/>
        </w:rPr>
        <w:t>social</w:t>
      </w:r>
      <w:r>
        <w:rPr>
          <w:spacing w:val="-1"/>
          <w:sz w:val="24"/>
        </w:rPr>
        <w:t xml:space="preserve"> </w:t>
      </w:r>
      <w:r>
        <w:rPr>
          <w:sz w:val="24"/>
        </w:rPr>
        <w:t>status,</w:t>
      </w:r>
      <w:r>
        <w:rPr>
          <w:spacing w:val="-1"/>
          <w:sz w:val="24"/>
        </w:rPr>
        <w:t xml:space="preserve"> </w:t>
      </w:r>
      <w:r>
        <w:rPr>
          <w:sz w:val="24"/>
        </w:rPr>
        <w:t>in</w:t>
      </w:r>
      <w:r>
        <w:rPr>
          <w:spacing w:val="-1"/>
          <w:sz w:val="24"/>
        </w:rPr>
        <w:t xml:space="preserve"> </w:t>
      </w:r>
      <w:r>
        <w:rPr>
          <w:sz w:val="24"/>
        </w:rPr>
        <w:t>environmental</w:t>
      </w:r>
      <w:r>
        <w:rPr>
          <w:spacing w:val="-1"/>
          <w:sz w:val="24"/>
        </w:rPr>
        <w:t xml:space="preserve"> </w:t>
      </w:r>
      <w:r>
        <w:rPr>
          <w:sz w:val="24"/>
        </w:rPr>
        <w:t>decision- making processes, including waste management. In the case of Ilorin East, this theory highlights the importance of ensuring that all communities, whether urban or rural, have equal access to effective waste management services. It also suggests that vulnerable populations, such as low-</w:t>
      </w:r>
    </w:p>
    <w:p w14:paraId="4A6B9286" w14:textId="77777777" w:rsidR="00F9427A" w:rsidRDefault="00000000">
      <w:pPr>
        <w:pStyle w:val="BodyText"/>
        <w:spacing w:before="159" w:line="480" w:lineRule="auto"/>
        <w:ind w:left="360" w:right="1081"/>
        <w:jc w:val="both"/>
      </w:pPr>
      <w:r>
        <w:t>income or underserved communities, should not bear a disproportionate share of the negative environmental or health impacts associated with inadequate waste management.</w:t>
      </w:r>
    </w:p>
    <w:p w14:paraId="1BE0F8BF" w14:textId="77777777" w:rsidR="00F9427A" w:rsidRDefault="00000000">
      <w:pPr>
        <w:pStyle w:val="Heading3"/>
        <w:spacing w:before="162"/>
      </w:pPr>
      <w:bookmarkStart w:id="30" w:name="_Toc204582876"/>
      <w:r>
        <w:t>2.3.3</w:t>
      </w:r>
      <w:r>
        <w:rPr>
          <w:spacing w:val="-6"/>
        </w:rPr>
        <w:t xml:space="preserve"> </w:t>
      </w:r>
      <w:r>
        <w:t>Challenges</w:t>
      </w:r>
      <w:r>
        <w:rPr>
          <w:spacing w:val="-5"/>
        </w:rPr>
        <w:t xml:space="preserve"> </w:t>
      </w:r>
      <w:r>
        <w:t>of</w:t>
      </w:r>
      <w:r>
        <w:rPr>
          <w:spacing w:val="-10"/>
        </w:rPr>
        <w:t xml:space="preserve"> </w:t>
      </w:r>
      <w:r>
        <w:t>Waste</w:t>
      </w:r>
      <w:r>
        <w:rPr>
          <w:spacing w:val="-6"/>
        </w:rPr>
        <w:t xml:space="preserve"> </w:t>
      </w:r>
      <w:r>
        <w:t>Generation</w:t>
      </w:r>
      <w:r>
        <w:rPr>
          <w:spacing w:val="-4"/>
        </w:rPr>
        <w:t xml:space="preserve"> </w:t>
      </w:r>
      <w:r>
        <w:t>and</w:t>
      </w:r>
      <w:r>
        <w:rPr>
          <w:spacing w:val="-3"/>
        </w:rPr>
        <w:t xml:space="preserve"> </w:t>
      </w:r>
      <w:r>
        <w:rPr>
          <w:spacing w:val="-2"/>
        </w:rPr>
        <w:t>Disposal</w:t>
      </w:r>
      <w:bookmarkEnd w:id="30"/>
    </w:p>
    <w:p w14:paraId="20B3779A" w14:textId="77777777" w:rsidR="00F9427A" w:rsidRDefault="00F9427A">
      <w:pPr>
        <w:pStyle w:val="BodyText"/>
        <w:spacing w:before="158"/>
        <w:rPr>
          <w:b/>
        </w:rPr>
      </w:pPr>
    </w:p>
    <w:p w14:paraId="20001BF9" w14:textId="77777777" w:rsidR="00F9427A" w:rsidRDefault="00000000">
      <w:pPr>
        <w:pStyle w:val="BodyText"/>
        <w:spacing w:line="480" w:lineRule="auto"/>
        <w:ind w:left="360" w:right="1079"/>
        <w:jc w:val="both"/>
      </w:pPr>
      <w:r>
        <w:t>While</w:t>
      </w:r>
      <w:r>
        <w:rPr>
          <w:spacing w:val="-9"/>
        </w:rPr>
        <w:t xml:space="preserve"> </w:t>
      </w:r>
      <w:r>
        <w:t>the</w:t>
      </w:r>
      <w:r>
        <w:rPr>
          <w:spacing w:val="-9"/>
        </w:rPr>
        <w:t xml:space="preserve"> </w:t>
      </w:r>
      <w:r>
        <w:t>need</w:t>
      </w:r>
      <w:r>
        <w:rPr>
          <w:spacing w:val="-7"/>
        </w:rPr>
        <w:t xml:space="preserve"> </w:t>
      </w:r>
      <w:r>
        <w:t>for</w:t>
      </w:r>
      <w:r>
        <w:rPr>
          <w:spacing w:val="-8"/>
        </w:rPr>
        <w:t xml:space="preserve"> </w:t>
      </w:r>
      <w:r>
        <w:t>efficient</w:t>
      </w:r>
      <w:r>
        <w:rPr>
          <w:spacing w:val="-8"/>
        </w:rPr>
        <w:t xml:space="preserve"> </w:t>
      </w:r>
      <w:r>
        <w:t>waste</w:t>
      </w:r>
      <w:r>
        <w:rPr>
          <w:spacing w:val="-8"/>
        </w:rPr>
        <w:t xml:space="preserve"> </w:t>
      </w:r>
      <w:r>
        <w:t>generation</w:t>
      </w:r>
      <w:r>
        <w:rPr>
          <w:spacing w:val="-8"/>
        </w:rPr>
        <w:t xml:space="preserve"> </w:t>
      </w:r>
      <w:r>
        <w:t>and</w:t>
      </w:r>
      <w:r>
        <w:rPr>
          <w:spacing w:val="-8"/>
        </w:rPr>
        <w:t xml:space="preserve"> </w:t>
      </w:r>
      <w:r>
        <w:t>disposal</w:t>
      </w:r>
      <w:r>
        <w:rPr>
          <w:spacing w:val="-8"/>
        </w:rPr>
        <w:t xml:space="preserve"> </w:t>
      </w:r>
      <w:proofErr w:type="gramStart"/>
      <w:r>
        <w:t>is</w:t>
      </w:r>
      <w:proofErr w:type="gramEnd"/>
      <w:r>
        <w:rPr>
          <w:spacing w:val="-8"/>
        </w:rPr>
        <w:t xml:space="preserve"> </w:t>
      </w:r>
      <w:r>
        <w:t>critical,</w:t>
      </w:r>
      <w:r>
        <w:rPr>
          <w:spacing w:val="-8"/>
        </w:rPr>
        <w:t xml:space="preserve"> </w:t>
      </w:r>
      <w:r>
        <w:t>several</w:t>
      </w:r>
      <w:r>
        <w:rPr>
          <w:spacing w:val="-6"/>
        </w:rPr>
        <w:t xml:space="preserve"> </w:t>
      </w:r>
      <w:r>
        <w:t>challenges</w:t>
      </w:r>
      <w:r>
        <w:rPr>
          <w:spacing w:val="-8"/>
        </w:rPr>
        <w:t xml:space="preserve"> </w:t>
      </w:r>
      <w:r>
        <w:t>hinder</w:t>
      </w:r>
      <w:r>
        <w:rPr>
          <w:spacing w:val="-9"/>
        </w:rPr>
        <w:t xml:space="preserve"> </w:t>
      </w:r>
      <w:r>
        <w:t>the proper management of waste:</w:t>
      </w:r>
    </w:p>
    <w:p w14:paraId="3F3DEECE" w14:textId="77777777" w:rsidR="00F9427A" w:rsidRDefault="00000000">
      <w:pPr>
        <w:pStyle w:val="BodyText"/>
        <w:tabs>
          <w:tab w:val="left" w:pos="1080"/>
        </w:tabs>
        <w:spacing w:before="161" w:line="480" w:lineRule="auto"/>
        <w:ind w:left="360" w:right="1079"/>
        <w:jc w:val="both"/>
      </w:pPr>
      <w:r>
        <w:rPr>
          <w:spacing w:val="-10"/>
        </w:rPr>
        <w:t>.</w:t>
      </w:r>
      <w:r>
        <w:tab/>
      </w:r>
      <w:r>
        <w:rPr>
          <w:i/>
        </w:rPr>
        <w:t xml:space="preserve">Inadequate Infrastructure: </w:t>
      </w:r>
      <w:r>
        <w:t xml:space="preserve">Many regions, especially in developing </w:t>
      </w:r>
      <w:r>
        <w:lastRenderedPageBreak/>
        <w:t>countries, suffer from a lack of proper waste management infrastructure, including collection systems, transportation vehicles, recycling facilities, and disposal sites.</w:t>
      </w:r>
    </w:p>
    <w:p w14:paraId="45FF3C63" w14:textId="77777777" w:rsidR="00F9427A" w:rsidRDefault="00000000">
      <w:pPr>
        <w:pStyle w:val="BodyText"/>
        <w:tabs>
          <w:tab w:val="left" w:pos="1080"/>
        </w:tabs>
        <w:spacing w:before="161" w:line="480" w:lineRule="auto"/>
        <w:ind w:left="360" w:right="1079"/>
        <w:jc w:val="both"/>
      </w:pPr>
      <w:r>
        <w:rPr>
          <w:spacing w:val="-10"/>
        </w:rPr>
        <w:t>.</w:t>
      </w:r>
      <w:r>
        <w:tab/>
      </w:r>
      <w:r>
        <w:rPr>
          <w:i/>
        </w:rPr>
        <w:t xml:space="preserve">High Waste Volumes: </w:t>
      </w:r>
      <w:r>
        <w:t>As urban populations grow and industrialization increases, waste volumes</w:t>
      </w:r>
      <w:r>
        <w:rPr>
          <w:spacing w:val="-10"/>
        </w:rPr>
        <w:t xml:space="preserve"> </w:t>
      </w:r>
      <w:r>
        <w:t>continue</w:t>
      </w:r>
      <w:r>
        <w:rPr>
          <w:spacing w:val="-12"/>
        </w:rPr>
        <w:t xml:space="preserve"> </w:t>
      </w:r>
      <w:r>
        <w:t>to</w:t>
      </w:r>
      <w:r>
        <w:rPr>
          <w:spacing w:val="-10"/>
        </w:rPr>
        <w:t xml:space="preserve"> </w:t>
      </w:r>
      <w:r>
        <w:t>rise,</w:t>
      </w:r>
      <w:r>
        <w:rPr>
          <w:spacing w:val="-8"/>
        </w:rPr>
        <w:t xml:space="preserve"> </w:t>
      </w:r>
      <w:r>
        <w:t>overwhelming</w:t>
      </w:r>
      <w:r>
        <w:rPr>
          <w:spacing w:val="-10"/>
        </w:rPr>
        <w:t xml:space="preserve"> </w:t>
      </w:r>
      <w:r>
        <w:t>existing</w:t>
      </w:r>
      <w:r>
        <w:rPr>
          <w:spacing w:val="-10"/>
        </w:rPr>
        <w:t xml:space="preserve"> </w:t>
      </w:r>
      <w:r>
        <w:t>systems</w:t>
      </w:r>
      <w:r>
        <w:rPr>
          <w:spacing w:val="-10"/>
        </w:rPr>
        <w:t xml:space="preserve"> </w:t>
      </w:r>
      <w:r>
        <w:t>and</w:t>
      </w:r>
      <w:r>
        <w:rPr>
          <w:spacing w:val="-11"/>
        </w:rPr>
        <w:t xml:space="preserve"> </w:t>
      </w:r>
      <w:r>
        <w:t>making</w:t>
      </w:r>
      <w:r>
        <w:rPr>
          <w:spacing w:val="-11"/>
        </w:rPr>
        <w:t xml:space="preserve"> </w:t>
      </w:r>
      <w:r>
        <w:t>it</w:t>
      </w:r>
      <w:r>
        <w:rPr>
          <w:spacing w:val="-10"/>
        </w:rPr>
        <w:t xml:space="preserve"> </w:t>
      </w:r>
      <w:r>
        <w:t>difficult</w:t>
      </w:r>
      <w:r>
        <w:rPr>
          <w:spacing w:val="-10"/>
        </w:rPr>
        <w:t xml:space="preserve"> </w:t>
      </w:r>
      <w:r>
        <w:t>to</w:t>
      </w:r>
      <w:r>
        <w:rPr>
          <w:spacing w:val="-10"/>
        </w:rPr>
        <w:t xml:space="preserve"> </w:t>
      </w:r>
      <w:r>
        <w:t>keep</w:t>
      </w:r>
      <w:r>
        <w:rPr>
          <w:spacing w:val="-11"/>
        </w:rPr>
        <w:t xml:space="preserve"> </w:t>
      </w:r>
      <w:r>
        <w:t>pace</w:t>
      </w:r>
      <w:r>
        <w:rPr>
          <w:spacing w:val="-9"/>
        </w:rPr>
        <w:t xml:space="preserve"> </w:t>
      </w:r>
      <w:r>
        <w:t xml:space="preserve">with </w:t>
      </w:r>
      <w:r>
        <w:rPr>
          <w:spacing w:val="-2"/>
        </w:rPr>
        <w:t>demand.</w:t>
      </w:r>
    </w:p>
    <w:p w14:paraId="5BD68D6E" w14:textId="77777777" w:rsidR="005673F7" w:rsidRDefault="005673F7">
      <w:pPr>
        <w:pStyle w:val="BodyText"/>
        <w:spacing w:line="480" w:lineRule="auto"/>
        <w:jc w:val="both"/>
      </w:pPr>
    </w:p>
    <w:p w14:paraId="390E9DB3" w14:textId="77777777" w:rsidR="00F9427A" w:rsidRDefault="00000000">
      <w:pPr>
        <w:pStyle w:val="BodyText"/>
        <w:tabs>
          <w:tab w:val="left" w:pos="1080"/>
        </w:tabs>
        <w:spacing w:before="60" w:line="480" w:lineRule="auto"/>
        <w:ind w:left="360" w:right="1079"/>
        <w:jc w:val="both"/>
      </w:pPr>
      <w:r>
        <w:rPr>
          <w:spacing w:val="-10"/>
        </w:rPr>
        <w:t>.</w:t>
      </w:r>
      <w:r>
        <w:tab/>
      </w:r>
      <w:r>
        <w:rPr>
          <w:i/>
        </w:rPr>
        <w:t xml:space="preserve">Poor Waste Segregation: </w:t>
      </w:r>
      <w:r>
        <w:t>In many areas, there is limited public awareness about the importance</w:t>
      </w:r>
      <w:r>
        <w:rPr>
          <w:spacing w:val="-1"/>
        </w:rPr>
        <w:t xml:space="preserve"> </w:t>
      </w:r>
      <w:r>
        <w:t>of</w:t>
      </w:r>
      <w:r>
        <w:rPr>
          <w:spacing w:val="-1"/>
        </w:rPr>
        <w:t xml:space="preserve"> </w:t>
      </w:r>
      <w:r>
        <w:t>waste segregation, which complicates recycling efforts and increases the difficulty of managing different types of waste.</w:t>
      </w:r>
    </w:p>
    <w:p w14:paraId="00C4A217" w14:textId="77777777" w:rsidR="00F9427A" w:rsidRDefault="00000000">
      <w:pPr>
        <w:pStyle w:val="BodyText"/>
        <w:tabs>
          <w:tab w:val="left" w:pos="1080"/>
        </w:tabs>
        <w:spacing w:before="161" w:line="480" w:lineRule="auto"/>
        <w:ind w:left="360" w:right="1083"/>
        <w:jc w:val="both"/>
      </w:pPr>
      <w:r>
        <w:rPr>
          <w:spacing w:val="-10"/>
        </w:rPr>
        <w:t>.</w:t>
      </w:r>
      <w:r>
        <w:tab/>
      </w:r>
      <w:r>
        <w:rPr>
          <w:i/>
        </w:rPr>
        <w:t xml:space="preserve">Financial Constraints: </w:t>
      </w:r>
      <w:r>
        <w:t>Local governments often lack the financial resources required to build and maintain effective waste management systems, which limits their capacity to address waste management challenges effectively.</w:t>
      </w:r>
    </w:p>
    <w:p w14:paraId="128AF977" w14:textId="77777777" w:rsidR="00F9427A" w:rsidRDefault="00000000">
      <w:pPr>
        <w:pStyle w:val="Heading3"/>
        <w:numPr>
          <w:ilvl w:val="1"/>
          <w:numId w:val="13"/>
        </w:numPr>
        <w:tabs>
          <w:tab w:val="left" w:pos="720"/>
        </w:tabs>
        <w:spacing w:before="159"/>
        <w:jc w:val="both"/>
      </w:pPr>
      <w:bookmarkStart w:id="31" w:name="_Toc204582877"/>
      <w:r>
        <w:t>Methods</w:t>
      </w:r>
      <w:r>
        <w:rPr>
          <w:spacing w:val="-7"/>
        </w:rPr>
        <w:t xml:space="preserve"> </w:t>
      </w:r>
      <w:r>
        <w:t>of</w:t>
      </w:r>
      <w:r>
        <w:rPr>
          <w:spacing w:val="-5"/>
        </w:rPr>
        <w:t xml:space="preserve"> </w:t>
      </w:r>
      <w:r>
        <w:t>Solid</w:t>
      </w:r>
      <w:r>
        <w:rPr>
          <w:spacing w:val="-9"/>
        </w:rPr>
        <w:t xml:space="preserve"> </w:t>
      </w:r>
      <w:r>
        <w:t>Waste</w:t>
      </w:r>
      <w:r>
        <w:rPr>
          <w:spacing w:val="-7"/>
        </w:rPr>
        <w:t xml:space="preserve"> </w:t>
      </w:r>
      <w:r>
        <w:rPr>
          <w:spacing w:val="-2"/>
        </w:rPr>
        <w:t>Management</w:t>
      </w:r>
      <w:bookmarkEnd w:id="31"/>
    </w:p>
    <w:p w14:paraId="78910B0B" w14:textId="77777777" w:rsidR="00F9427A" w:rsidRDefault="00F9427A">
      <w:pPr>
        <w:pStyle w:val="BodyText"/>
        <w:spacing w:before="161"/>
        <w:rPr>
          <w:b/>
        </w:rPr>
      </w:pPr>
    </w:p>
    <w:p w14:paraId="6F618EE8" w14:textId="77777777" w:rsidR="00F9427A" w:rsidRDefault="00000000">
      <w:pPr>
        <w:pStyle w:val="BodyText"/>
        <w:spacing w:line="480" w:lineRule="auto"/>
        <w:ind w:left="360" w:right="1077"/>
        <w:jc w:val="both"/>
      </w:pPr>
      <w:r>
        <w:t>Effective solid waste management (SWM) methods are essential for maintaining environmental sustainability, public health, and the overall well-being of urban and rural communities. Waste management practices involve a range of strategies and technologies aimed at reducing waste generation, facilitating recycling, and minimizing the environmental impact of waste disposal. These</w:t>
      </w:r>
      <w:r>
        <w:rPr>
          <w:spacing w:val="-2"/>
        </w:rPr>
        <w:t xml:space="preserve"> </w:t>
      </w:r>
      <w:r>
        <w:t>methods</w:t>
      </w:r>
      <w:r>
        <w:rPr>
          <w:spacing w:val="-1"/>
        </w:rPr>
        <w:t xml:space="preserve"> </w:t>
      </w:r>
      <w:r>
        <w:t>vary</w:t>
      </w:r>
      <w:r>
        <w:rPr>
          <w:spacing w:val="-2"/>
        </w:rPr>
        <w:t xml:space="preserve"> </w:t>
      </w:r>
      <w:r>
        <w:t>based</w:t>
      </w:r>
      <w:r>
        <w:rPr>
          <w:spacing w:val="-1"/>
        </w:rPr>
        <w:t xml:space="preserve"> </w:t>
      </w:r>
      <w:r>
        <w:t>on</w:t>
      </w:r>
      <w:r>
        <w:rPr>
          <w:spacing w:val="-1"/>
        </w:rPr>
        <w:t xml:space="preserve"> </w:t>
      </w:r>
      <w:r>
        <w:t>the</w:t>
      </w:r>
      <w:r>
        <w:rPr>
          <w:spacing w:val="-2"/>
        </w:rPr>
        <w:t xml:space="preserve"> </w:t>
      </w:r>
      <w:r>
        <w:t>nature</w:t>
      </w:r>
      <w:r>
        <w:rPr>
          <w:spacing w:val="-2"/>
        </w:rPr>
        <w:t xml:space="preserve"> </w:t>
      </w:r>
      <w:r>
        <w:t>of</w:t>
      </w:r>
      <w:r>
        <w:rPr>
          <w:spacing w:val="-2"/>
        </w:rPr>
        <w:t xml:space="preserve"> </w:t>
      </w:r>
      <w:r>
        <w:t>waste, available</w:t>
      </w:r>
      <w:r>
        <w:rPr>
          <w:spacing w:val="-2"/>
        </w:rPr>
        <w:t xml:space="preserve"> </w:t>
      </w:r>
      <w:r>
        <w:t>resources,</w:t>
      </w:r>
      <w:r>
        <w:rPr>
          <w:spacing w:val="-1"/>
        </w:rPr>
        <w:t xml:space="preserve"> </w:t>
      </w:r>
      <w:r>
        <w:t>local government</w:t>
      </w:r>
      <w:r>
        <w:rPr>
          <w:spacing w:val="-1"/>
        </w:rPr>
        <w:t xml:space="preserve"> </w:t>
      </w:r>
      <w:r>
        <w:t>policies, and public participation.</w:t>
      </w:r>
    </w:p>
    <w:p w14:paraId="0CB43DB7" w14:textId="77777777" w:rsidR="00F9427A" w:rsidRDefault="00000000">
      <w:pPr>
        <w:pStyle w:val="Heading3"/>
        <w:numPr>
          <w:ilvl w:val="2"/>
          <w:numId w:val="13"/>
        </w:numPr>
        <w:tabs>
          <w:tab w:val="left" w:pos="895"/>
        </w:tabs>
        <w:spacing w:before="159"/>
        <w:ind w:hanging="535"/>
        <w:jc w:val="both"/>
      </w:pPr>
      <w:bookmarkStart w:id="32" w:name="_Toc204582878"/>
      <w:r>
        <w:t>Waste</w:t>
      </w:r>
      <w:r>
        <w:rPr>
          <w:spacing w:val="-15"/>
        </w:rPr>
        <w:t xml:space="preserve"> </w:t>
      </w:r>
      <w:r>
        <w:rPr>
          <w:spacing w:val="-2"/>
        </w:rPr>
        <w:t>Minimization</w:t>
      </w:r>
      <w:bookmarkEnd w:id="32"/>
    </w:p>
    <w:p w14:paraId="79B04A74" w14:textId="77777777" w:rsidR="00F9427A" w:rsidRDefault="00F9427A">
      <w:pPr>
        <w:pStyle w:val="BodyText"/>
        <w:spacing w:before="161"/>
        <w:rPr>
          <w:b/>
        </w:rPr>
      </w:pPr>
    </w:p>
    <w:p w14:paraId="7B252E16" w14:textId="77777777" w:rsidR="00F9427A" w:rsidRDefault="00000000">
      <w:pPr>
        <w:pStyle w:val="BodyText"/>
        <w:spacing w:line="480" w:lineRule="auto"/>
        <w:ind w:left="360" w:right="1080"/>
        <w:jc w:val="both"/>
      </w:pPr>
      <w:r>
        <w:t xml:space="preserve">Waste minimization refers to strategies aimed at reducing the amount of waste </w:t>
      </w:r>
      <w:r>
        <w:lastRenderedPageBreak/>
        <w:t>generated at the source. This approach is considered the most sustainable because it focuses on preventing waste rather than managing it after it is produced. Several waste minimization techniques include:</w:t>
      </w:r>
    </w:p>
    <w:p w14:paraId="5C65FC33" w14:textId="77777777" w:rsidR="00F9427A" w:rsidRDefault="00000000">
      <w:pPr>
        <w:pStyle w:val="BodyText"/>
        <w:tabs>
          <w:tab w:val="left" w:pos="1080"/>
        </w:tabs>
        <w:spacing w:before="161" w:line="480" w:lineRule="auto"/>
        <w:ind w:left="360" w:right="1076"/>
        <w:jc w:val="both"/>
      </w:pPr>
      <w:r>
        <w:rPr>
          <w:spacing w:val="-10"/>
        </w:rPr>
        <w:t>.</w:t>
      </w:r>
      <w:r>
        <w:tab/>
        <w:t>Product Design: Encouraging manufacturers to design products that use fewer raw materials, are more durable, and are easier to repair, reuse, or recycle. This includes eco-design principles that reduce packaging waste and use sustainable materials (Conserve, 2017).</w:t>
      </w:r>
    </w:p>
    <w:p w14:paraId="4F891442" w14:textId="77777777" w:rsidR="00F9427A" w:rsidRDefault="00000000">
      <w:pPr>
        <w:pStyle w:val="BodyText"/>
        <w:tabs>
          <w:tab w:val="left" w:pos="1080"/>
        </w:tabs>
        <w:spacing w:before="159" w:line="480" w:lineRule="auto"/>
        <w:ind w:left="360" w:right="1080"/>
        <w:jc w:val="both"/>
      </w:pPr>
      <w:r>
        <w:rPr>
          <w:spacing w:val="-10"/>
        </w:rPr>
        <w:t>.</w:t>
      </w:r>
      <w:r>
        <w:tab/>
        <w:t>Consumer Awareness: Educating consumers about the environmental impact of waste generation</w:t>
      </w:r>
      <w:r>
        <w:rPr>
          <w:spacing w:val="2"/>
        </w:rPr>
        <w:t xml:space="preserve"> </w:t>
      </w:r>
      <w:r>
        <w:t>and</w:t>
      </w:r>
      <w:r>
        <w:rPr>
          <w:spacing w:val="4"/>
        </w:rPr>
        <w:t xml:space="preserve"> </w:t>
      </w:r>
      <w:r>
        <w:t>promoting</w:t>
      </w:r>
      <w:r>
        <w:rPr>
          <w:spacing w:val="5"/>
        </w:rPr>
        <w:t xml:space="preserve"> </w:t>
      </w:r>
      <w:r>
        <w:t>responsible</w:t>
      </w:r>
      <w:r>
        <w:rPr>
          <w:spacing w:val="4"/>
        </w:rPr>
        <w:t xml:space="preserve"> </w:t>
      </w:r>
      <w:r>
        <w:t>consumption.</w:t>
      </w:r>
      <w:r>
        <w:rPr>
          <w:spacing w:val="4"/>
        </w:rPr>
        <w:t xml:space="preserve"> </w:t>
      </w:r>
      <w:r>
        <w:t>Programs</w:t>
      </w:r>
      <w:r>
        <w:rPr>
          <w:spacing w:val="6"/>
        </w:rPr>
        <w:t xml:space="preserve"> </w:t>
      </w:r>
      <w:r>
        <w:t>that</w:t>
      </w:r>
      <w:r>
        <w:rPr>
          <w:spacing w:val="5"/>
        </w:rPr>
        <w:t xml:space="preserve"> </w:t>
      </w:r>
      <w:r>
        <w:t>encourage</w:t>
      </w:r>
      <w:r>
        <w:rPr>
          <w:spacing w:val="4"/>
        </w:rPr>
        <w:t xml:space="preserve"> </w:t>
      </w:r>
      <w:r>
        <w:t>the</w:t>
      </w:r>
      <w:r>
        <w:rPr>
          <w:spacing w:val="5"/>
        </w:rPr>
        <w:t xml:space="preserve"> </w:t>
      </w:r>
      <w:r>
        <w:t>use</w:t>
      </w:r>
      <w:r>
        <w:rPr>
          <w:spacing w:val="4"/>
        </w:rPr>
        <w:t xml:space="preserve"> </w:t>
      </w:r>
      <w:r>
        <w:t>of</w:t>
      </w:r>
      <w:r>
        <w:rPr>
          <w:spacing w:val="5"/>
        </w:rPr>
        <w:t xml:space="preserve"> </w:t>
      </w:r>
      <w:r>
        <w:rPr>
          <w:spacing w:val="-2"/>
        </w:rPr>
        <w:t>reusable</w:t>
      </w:r>
    </w:p>
    <w:p w14:paraId="50FC93D2" w14:textId="77777777" w:rsidR="005673F7" w:rsidRDefault="005673F7">
      <w:pPr>
        <w:pStyle w:val="BodyText"/>
        <w:spacing w:line="480" w:lineRule="auto"/>
        <w:jc w:val="both"/>
      </w:pPr>
    </w:p>
    <w:p w14:paraId="6385B03F" w14:textId="77777777" w:rsidR="00F9427A" w:rsidRDefault="00000000">
      <w:pPr>
        <w:pStyle w:val="BodyText"/>
        <w:spacing w:before="60" w:line="480" w:lineRule="auto"/>
        <w:ind w:left="360"/>
      </w:pPr>
      <w:r>
        <w:t>bags,</w:t>
      </w:r>
      <w:r>
        <w:rPr>
          <w:spacing w:val="69"/>
        </w:rPr>
        <w:t xml:space="preserve"> </w:t>
      </w:r>
      <w:r>
        <w:t>containers,</w:t>
      </w:r>
      <w:r>
        <w:rPr>
          <w:spacing w:val="68"/>
        </w:rPr>
        <w:t xml:space="preserve"> </w:t>
      </w:r>
      <w:r>
        <w:t>and</w:t>
      </w:r>
      <w:r>
        <w:rPr>
          <w:spacing w:val="68"/>
        </w:rPr>
        <w:t xml:space="preserve"> </w:t>
      </w:r>
      <w:r>
        <w:t>the</w:t>
      </w:r>
      <w:r>
        <w:rPr>
          <w:spacing w:val="67"/>
        </w:rPr>
        <w:t xml:space="preserve"> </w:t>
      </w:r>
      <w:r>
        <w:t>reduction</w:t>
      </w:r>
      <w:r>
        <w:rPr>
          <w:spacing w:val="68"/>
        </w:rPr>
        <w:t xml:space="preserve"> </w:t>
      </w:r>
      <w:r>
        <w:t>of</w:t>
      </w:r>
      <w:r>
        <w:rPr>
          <w:spacing w:val="68"/>
        </w:rPr>
        <w:t xml:space="preserve"> </w:t>
      </w:r>
      <w:r>
        <w:t>single-use</w:t>
      </w:r>
      <w:r>
        <w:rPr>
          <w:spacing w:val="68"/>
        </w:rPr>
        <w:t xml:space="preserve"> </w:t>
      </w:r>
      <w:r>
        <w:t>plastics</w:t>
      </w:r>
      <w:r>
        <w:rPr>
          <w:spacing w:val="68"/>
        </w:rPr>
        <w:t xml:space="preserve"> </w:t>
      </w:r>
      <w:r>
        <w:t>are</w:t>
      </w:r>
      <w:r>
        <w:rPr>
          <w:spacing w:val="67"/>
        </w:rPr>
        <w:t xml:space="preserve"> </w:t>
      </w:r>
      <w:r>
        <w:t>common</w:t>
      </w:r>
      <w:r>
        <w:rPr>
          <w:spacing w:val="68"/>
        </w:rPr>
        <w:t xml:space="preserve"> </w:t>
      </w:r>
      <w:r>
        <w:t>examples</w:t>
      </w:r>
      <w:r>
        <w:rPr>
          <w:spacing w:val="68"/>
        </w:rPr>
        <w:t xml:space="preserve"> </w:t>
      </w:r>
      <w:r>
        <w:t>of</w:t>
      </w:r>
      <w:r>
        <w:rPr>
          <w:spacing w:val="70"/>
        </w:rPr>
        <w:t xml:space="preserve"> </w:t>
      </w:r>
      <w:r>
        <w:t>waste minimization efforts.</w:t>
      </w:r>
    </w:p>
    <w:p w14:paraId="1AC73A34" w14:textId="77777777" w:rsidR="00F9427A" w:rsidRDefault="00000000">
      <w:pPr>
        <w:pStyle w:val="BodyText"/>
        <w:tabs>
          <w:tab w:val="left" w:pos="1080"/>
        </w:tabs>
        <w:spacing w:before="161" w:line="480" w:lineRule="auto"/>
        <w:ind w:left="360" w:right="1084"/>
      </w:pPr>
      <w:r>
        <w:rPr>
          <w:spacing w:val="-10"/>
        </w:rPr>
        <w:t>.</w:t>
      </w:r>
      <w:r>
        <w:tab/>
        <w:t>Extended</w:t>
      </w:r>
      <w:r>
        <w:rPr>
          <w:spacing w:val="40"/>
        </w:rPr>
        <w:t xml:space="preserve"> </w:t>
      </w:r>
      <w:r>
        <w:t>Producer</w:t>
      </w:r>
      <w:r>
        <w:rPr>
          <w:spacing w:val="40"/>
        </w:rPr>
        <w:t xml:space="preserve"> </w:t>
      </w:r>
      <w:r>
        <w:t>Responsibility</w:t>
      </w:r>
      <w:r>
        <w:rPr>
          <w:spacing w:val="40"/>
        </w:rPr>
        <w:t xml:space="preserve"> </w:t>
      </w:r>
      <w:r>
        <w:t>(EPR):</w:t>
      </w:r>
      <w:r>
        <w:rPr>
          <w:spacing w:val="40"/>
        </w:rPr>
        <w:t xml:space="preserve"> </w:t>
      </w:r>
      <w:r>
        <w:t>This</w:t>
      </w:r>
      <w:r>
        <w:rPr>
          <w:spacing w:val="40"/>
        </w:rPr>
        <w:t xml:space="preserve"> </w:t>
      </w:r>
      <w:r>
        <w:t>policy</w:t>
      </w:r>
      <w:r>
        <w:rPr>
          <w:spacing w:val="40"/>
        </w:rPr>
        <w:t xml:space="preserve"> </w:t>
      </w:r>
      <w:r>
        <w:t>approach</w:t>
      </w:r>
      <w:r>
        <w:rPr>
          <w:spacing w:val="40"/>
        </w:rPr>
        <w:t xml:space="preserve"> </w:t>
      </w:r>
      <w:r>
        <w:t>holds</w:t>
      </w:r>
      <w:r>
        <w:rPr>
          <w:spacing w:val="40"/>
        </w:rPr>
        <w:t xml:space="preserve"> </w:t>
      </w:r>
      <w:r>
        <w:t>manufacturers accountable for the lifecycle of their products, including their disposal. By encouraging</w:t>
      </w:r>
    </w:p>
    <w:p w14:paraId="6810A425" w14:textId="77777777" w:rsidR="00F9427A" w:rsidRDefault="00000000">
      <w:pPr>
        <w:pStyle w:val="BodyText"/>
        <w:tabs>
          <w:tab w:val="left" w:pos="1080"/>
        </w:tabs>
        <w:spacing w:before="158"/>
        <w:ind w:left="360"/>
      </w:pPr>
      <w:r>
        <w:rPr>
          <w:spacing w:val="-10"/>
        </w:rPr>
        <w:t>.</w:t>
      </w:r>
      <w:r>
        <w:tab/>
        <w:t>used</w:t>
      </w:r>
      <w:r>
        <w:rPr>
          <w:spacing w:val="-4"/>
        </w:rPr>
        <w:t xml:space="preserve"> </w:t>
      </w:r>
      <w:r>
        <w:t>products,</w:t>
      </w:r>
      <w:r>
        <w:rPr>
          <w:spacing w:val="-2"/>
        </w:rPr>
        <w:t xml:space="preserve"> </w:t>
      </w:r>
      <w:r>
        <w:t>EPR</w:t>
      </w:r>
      <w:r>
        <w:rPr>
          <w:spacing w:val="-1"/>
        </w:rPr>
        <w:t xml:space="preserve"> </w:t>
      </w:r>
      <w:r>
        <w:t>promotes</w:t>
      </w:r>
      <w:r>
        <w:rPr>
          <w:spacing w:val="-3"/>
        </w:rPr>
        <w:t xml:space="preserve"> </w:t>
      </w:r>
      <w:r>
        <w:t>waste</w:t>
      </w:r>
      <w:r>
        <w:rPr>
          <w:spacing w:val="-2"/>
        </w:rPr>
        <w:t xml:space="preserve"> </w:t>
      </w:r>
      <w:r>
        <w:t>minimization</w:t>
      </w:r>
      <w:r>
        <w:rPr>
          <w:spacing w:val="-1"/>
        </w:rPr>
        <w:t xml:space="preserve"> </w:t>
      </w:r>
      <w:r>
        <w:t>at</w:t>
      </w:r>
      <w:r>
        <w:rPr>
          <w:spacing w:val="-2"/>
        </w:rPr>
        <w:t xml:space="preserve"> </w:t>
      </w:r>
      <w:r>
        <w:t>the</w:t>
      </w:r>
      <w:r>
        <w:rPr>
          <w:spacing w:val="-3"/>
        </w:rPr>
        <w:t xml:space="preserve"> </w:t>
      </w:r>
      <w:r>
        <w:t>source (</w:t>
      </w:r>
      <w:proofErr w:type="spellStart"/>
      <w:r>
        <w:t>Ghisellini</w:t>
      </w:r>
      <w:proofErr w:type="spellEnd"/>
      <w:r>
        <w:rPr>
          <w:spacing w:val="-2"/>
        </w:rPr>
        <w:t xml:space="preserve"> </w:t>
      </w:r>
      <w:r>
        <w:t>et</w:t>
      </w:r>
      <w:r>
        <w:rPr>
          <w:spacing w:val="-2"/>
        </w:rPr>
        <w:t xml:space="preserve"> </w:t>
      </w:r>
      <w:r>
        <w:t>al.,</w:t>
      </w:r>
      <w:r>
        <w:rPr>
          <w:spacing w:val="-1"/>
        </w:rPr>
        <w:t xml:space="preserve"> </w:t>
      </w:r>
      <w:r>
        <w:rPr>
          <w:spacing w:val="-2"/>
        </w:rPr>
        <w:t>2016).</w:t>
      </w:r>
    </w:p>
    <w:p w14:paraId="617615AD" w14:textId="77777777" w:rsidR="00F9427A" w:rsidRDefault="00F9427A">
      <w:pPr>
        <w:pStyle w:val="BodyText"/>
        <w:spacing w:before="161"/>
      </w:pPr>
    </w:p>
    <w:p w14:paraId="0A2A7FD1" w14:textId="77777777" w:rsidR="00F9427A" w:rsidRDefault="00000000">
      <w:pPr>
        <w:pStyle w:val="Heading3"/>
        <w:numPr>
          <w:ilvl w:val="2"/>
          <w:numId w:val="13"/>
        </w:numPr>
        <w:tabs>
          <w:tab w:val="left" w:pos="895"/>
        </w:tabs>
        <w:ind w:hanging="535"/>
      </w:pPr>
      <w:bookmarkStart w:id="33" w:name="_Toc204582879"/>
      <w:r>
        <w:t>Waste</w:t>
      </w:r>
      <w:r>
        <w:rPr>
          <w:spacing w:val="-15"/>
        </w:rPr>
        <w:t xml:space="preserve"> </w:t>
      </w:r>
      <w:r>
        <w:rPr>
          <w:spacing w:val="-2"/>
        </w:rPr>
        <w:t>Collection</w:t>
      </w:r>
      <w:bookmarkEnd w:id="33"/>
    </w:p>
    <w:p w14:paraId="1B7632F8" w14:textId="77777777" w:rsidR="00F9427A" w:rsidRDefault="00F9427A">
      <w:pPr>
        <w:pStyle w:val="BodyText"/>
        <w:spacing w:before="162"/>
        <w:rPr>
          <w:b/>
        </w:rPr>
      </w:pPr>
    </w:p>
    <w:p w14:paraId="208E16DB" w14:textId="77777777" w:rsidR="00F9427A" w:rsidRDefault="00000000">
      <w:pPr>
        <w:pStyle w:val="BodyText"/>
        <w:spacing w:line="480" w:lineRule="auto"/>
        <w:ind w:left="360" w:right="1078"/>
        <w:jc w:val="both"/>
      </w:pPr>
      <w:r>
        <w:t>Waste</w:t>
      </w:r>
      <w:r>
        <w:rPr>
          <w:spacing w:val="-9"/>
        </w:rPr>
        <w:t xml:space="preserve"> </w:t>
      </w:r>
      <w:r>
        <w:t>collection</w:t>
      </w:r>
      <w:r>
        <w:rPr>
          <w:spacing w:val="-12"/>
        </w:rPr>
        <w:t xml:space="preserve"> </w:t>
      </w:r>
      <w:r>
        <w:t>is</w:t>
      </w:r>
      <w:r>
        <w:rPr>
          <w:spacing w:val="-11"/>
        </w:rPr>
        <w:t xml:space="preserve"> </w:t>
      </w:r>
      <w:r>
        <w:t>the</w:t>
      </w:r>
      <w:r>
        <w:rPr>
          <w:spacing w:val="-10"/>
        </w:rPr>
        <w:t xml:space="preserve"> </w:t>
      </w:r>
      <w:r>
        <w:t>first</w:t>
      </w:r>
      <w:r>
        <w:rPr>
          <w:spacing w:val="-11"/>
        </w:rPr>
        <w:t xml:space="preserve"> </w:t>
      </w:r>
      <w:r>
        <w:t>step</w:t>
      </w:r>
      <w:r>
        <w:rPr>
          <w:spacing w:val="-12"/>
        </w:rPr>
        <w:t xml:space="preserve"> </w:t>
      </w:r>
      <w:r>
        <w:t>in</w:t>
      </w:r>
      <w:r>
        <w:rPr>
          <w:spacing w:val="-11"/>
        </w:rPr>
        <w:t xml:space="preserve"> </w:t>
      </w:r>
      <w:r>
        <w:t>the</w:t>
      </w:r>
      <w:r>
        <w:rPr>
          <w:spacing w:val="-10"/>
        </w:rPr>
        <w:t xml:space="preserve"> </w:t>
      </w:r>
      <w:r>
        <w:t>solid</w:t>
      </w:r>
      <w:r>
        <w:rPr>
          <w:spacing w:val="-12"/>
        </w:rPr>
        <w:t xml:space="preserve"> </w:t>
      </w:r>
      <w:r>
        <w:t>waste</w:t>
      </w:r>
      <w:r>
        <w:rPr>
          <w:spacing w:val="-7"/>
        </w:rPr>
        <w:t xml:space="preserve"> </w:t>
      </w:r>
      <w:r>
        <w:t>management</w:t>
      </w:r>
      <w:r>
        <w:rPr>
          <w:spacing w:val="-12"/>
        </w:rPr>
        <w:t xml:space="preserve"> </w:t>
      </w:r>
      <w:r>
        <w:t>process</w:t>
      </w:r>
      <w:r>
        <w:rPr>
          <w:spacing w:val="-9"/>
        </w:rPr>
        <w:t xml:space="preserve"> </w:t>
      </w:r>
      <w:r>
        <w:t>and</w:t>
      </w:r>
      <w:r>
        <w:rPr>
          <w:spacing w:val="-7"/>
        </w:rPr>
        <w:t xml:space="preserve"> </w:t>
      </w:r>
      <w:r>
        <w:t>involves</w:t>
      </w:r>
      <w:r>
        <w:rPr>
          <w:spacing w:val="-11"/>
        </w:rPr>
        <w:t xml:space="preserve"> </w:t>
      </w:r>
      <w:r>
        <w:t>the</w:t>
      </w:r>
      <w:r>
        <w:rPr>
          <w:spacing w:val="-12"/>
        </w:rPr>
        <w:t xml:space="preserve"> </w:t>
      </w:r>
      <w:r>
        <w:t>gathering of waste materials from households, businesses, and public places. Collection methods can vary based on the type of waste, available resources, and the geographic area. Common collection methods include:</w:t>
      </w:r>
    </w:p>
    <w:p w14:paraId="060FA355" w14:textId="77777777" w:rsidR="00F9427A" w:rsidRDefault="00000000">
      <w:pPr>
        <w:pStyle w:val="BodyText"/>
        <w:tabs>
          <w:tab w:val="left" w:pos="1080"/>
        </w:tabs>
        <w:spacing w:before="158" w:line="480" w:lineRule="auto"/>
        <w:ind w:left="360" w:right="1078"/>
        <w:jc w:val="both"/>
      </w:pPr>
      <w:r>
        <w:rPr>
          <w:spacing w:val="-10"/>
        </w:rPr>
        <w:lastRenderedPageBreak/>
        <w:t>.</w:t>
      </w:r>
      <w:r>
        <w:tab/>
      </w:r>
      <w:r>
        <w:rPr>
          <w:i/>
        </w:rPr>
        <w:t xml:space="preserve">Curbside Collection: </w:t>
      </w:r>
      <w:r>
        <w:t>This is the most common waste collection method in urban areas, where waste is collected from residential, commercial, and industrial properties. Residents are typically</w:t>
      </w:r>
      <w:r>
        <w:rPr>
          <w:spacing w:val="-3"/>
        </w:rPr>
        <w:t xml:space="preserve"> </w:t>
      </w:r>
      <w:r>
        <w:t>required</w:t>
      </w:r>
      <w:r>
        <w:rPr>
          <w:spacing w:val="-1"/>
        </w:rPr>
        <w:t xml:space="preserve"> </w:t>
      </w:r>
      <w:r>
        <w:t>to</w:t>
      </w:r>
      <w:r>
        <w:rPr>
          <w:spacing w:val="-3"/>
        </w:rPr>
        <w:t xml:space="preserve"> </w:t>
      </w:r>
      <w:r>
        <w:t>place</w:t>
      </w:r>
      <w:r>
        <w:rPr>
          <w:spacing w:val="-4"/>
        </w:rPr>
        <w:t xml:space="preserve"> </w:t>
      </w:r>
      <w:r>
        <w:t>waste</w:t>
      </w:r>
      <w:r>
        <w:rPr>
          <w:spacing w:val="-2"/>
        </w:rPr>
        <w:t xml:space="preserve"> </w:t>
      </w:r>
      <w:r>
        <w:t>in</w:t>
      </w:r>
      <w:r>
        <w:rPr>
          <w:spacing w:val="-3"/>
        </w:rPr>
        <w:t xml:space="preserve"> </w:t>
      </w:r>
      <w:r>
        <w:t>designated</w:t>
      </w:r>
      <w:r>
        <w:rPr>
          <w:spacing w:val="-2"/>
        </w:rPr>
        <w:t xml:space="preserve"> </w:t>
      </w:r>
      <w:r>
        <w:t>containers,</w:t>
      </w:r>
      <w:r>
        <w:rPr>
          <w:spacing w:val="-3"/>
        </w:rPr>
        <w:t xml:space="preserve"> </w:t>
      </w:r>
      <w:r>
        <w:t>which</w:t>
      </w:r>
      <w:r>
        <w:rPr>
          <w:spacing w:val="-2"/>
        </w:rPr>
        <w:t xml:space="preserve"> </w:t>
      </w:r>
      <w:r>
        <w:t>are</w:t>
      </w:r>
      <w:r>
        <w:rPr>
          <w:spacing w:val="-4"/>
        </w:rPr>
        <w:t xml:space="preserve"> </w:t>
      </w:r>
      <w:r>
        <w:t>then</w:t>
      </w:r>
      <w:r>
        <w:rPr>
          <w:spacing w:val="-3"/>
        </w:rPr>
        <w:t xml:space="preserve"> </w:t>
      </w:r>
      <w:r>
        <w:t>picked</w:t>
      </w:r>
      <w:r>
        <w:rPr>
          <w:spacing w:val="-3"/>
        </w:rPr>
        <w:t xml:space="preserve"> </w:t>
      </w:r>
      <w:r>
        <w:t>up</w:t>
      </w:r>
      <w:r>
        <w:rPr>
          <w:spacing w:val="-3"/>
        </w:rPr>
        <w:t xml:space="preserve"> </w:t>
      </w:r>
      <w:r>
        <w:t>by</w:t>
      </w:r>
      <w:r>
        <w:rPr>
          <w:spacing w:val="-1"/>
        </w:rPr>
        <w:t xml:space="preserve"> </w:t>
      </w:r>
      <w:r>
        <w:t>municipal waste collection vehicles.</w:t>
      </w:r>
      <w:r>
        <w:rPr>
          <w:spacing w:val="-1"/>
        </w:rPr>
        <w:t xml:space="preserve"> </w:t>
      </w:r>
      <w:r>
        <w:t>This method is convenient but can face challenges related to improper waste segregation, illegal dumping, and inadequate waste containers.</w:t>
      </w:r>
    </w:p>
    <w:p w14:paraId="20F9AA34" w14:textId="77777777" w:rsidR="00F9427A" w:rsidRDefault="00000000">
      <w:pPr>
        <w:pStyle w:val="BodyText"/>
        <w:tabs>
          <w:tab w:val="left" w:pos="1080"/>
        </w:tabs>
        <w:spacing w:before="162" w:line="480" w:lineRule="auto"/>
        <w:ind w:left="360" w:right="1077"/>
        <w:jc w:val="both"/>
      </w:pPr>
      <w:r>
        <w:rPr>
          <w:spacing w:val="-10"/>
        </w:rPr>
        <w:t>.</w:t>
      </w:r>
      <w:r>
        <w:tab/>
      </w:r>
      <w:r>
        <w:rPr>
          <w:i/>
        </w:rPr>
        <w:t>Drop-off</w:t>
      </w:r>
      <w:r>
        <w:rPr>
          <w:i/>
          <w:spacing w:val="-2"/>
        </w:rPr>
        <w:t xml:space="preserve"> </w:t>
      </w:r>
      <w:r>
        <w:rPr>
          <w:i/>
        </w:rPr>
        <w:t>Centers:</w:t>
      </w:r>
      <w:r>
        <w:rPr>
          <w:i/>
          <w:spacing w:val="-2"/>
        </w:rPr>
        <w:t xml:space="preserve"> </w:t>
      </w:r>
      <w:r>
        <w:t>In</w:t>
      </w:r>
      <w:r>
        <w:rPr>
          <w:spacing w:val="-1"/>
        </w:rPr>
        <w:t xml:space="preserve"> </w:t>
      </w:r>
      <w:r>
        <w:t>areas</w:t>
      </w:r>
      <w:r>
        <w:rPr>
          <w:spacing w:val="-2"/>
        </w:rPr>
        <w:t xml:space="preserve"> </w:t>
      </w:r>
      <w:r>
        <w:t>where</w:t>
      </w:r>
      <w:r>
        <w:rPr>
          <w:spacing w:val="-2"/>
        </w:rPr>
        <w:t xml:space="preserve"> </w:t>
      </w:r>
      <w:r>
        <w:t>curbside</w:t>
      </w:r>
      <w:r>
        <w:rPr>
          <w:spacing w:val="-1"/>
        </w:rPr>
        <w:t xml:space="preserve"> </w:t>
      </w:r>
      <w:r>
        <w:t>collection</w:t>
      </w:r>
      <w:r>
        <w:rPr>
          <w:spacing w:val="-2"/>
        </w:rPr>
        <w:t xml:space="preserve"> </w:t>
      </w:r>
      <w:r>
        <w:t>is</w:t>
      </w:r>
      <w:r>
        <w:rPr>
          <w:spacing w:val="-2"/>
        </w:rPr>
        <w:t xml:space="preserve"> </w:t>
      </w:r>
      <w:r>
        <w:t>not</w:t>
      </w:r>
      <w:r>
        <w:rPr>
          <w:spacing w:val="-2"/>
        </w:rPr>
        <w:t xml:space="preserve"> </w:t>
      </w:r>
      <w:r>
        <w:t>feasible, waste can</w:t>
      </w:r>
      <w:r>
        <w:rPr>
          <w:spacing w:val="-2"/>
        </w:rPr>
        <w:t xml:space="preserve"> </w:t>
      </w:r>
      <w:r>
        <w:t>be</w:t>
      </w:r>
      <w:r>
        <w:rPr>
          <w:spacing w:val="-1"/>
        </w:rPr>
        <w:t xml:space="preserve"> </w:t>
      </w:r>
      <w:r>
        <w:t>brought to drop-off centers or transfer stations where it is sorted and then transported to disposal or recycling</w:t>
      </w:r>
      <w:r>
        <w:rPr>
          <w:spacing w:val="-3"/>
        </w:rPr>
        <w:t xml:space="preserve"> </w:t>
      </w:r>
      <w:r>
        <w:t>facilities.</w:t>
      </w:r>
      <w:r>
        <w:rPr>
          <w:spacing w:val="-9"/>
        </w:rPr>
        <w:t xml:space="preserve"> </w:t>
      </w:r>
      <w:r>
        <w:t>This</w:t>
      </w:r>
      <w:r>
        <w:rPr>
          <w:spacing w:val="-4"/>
        </w:rPr>
        <w:t xml:space="preserve"> </w:t>
      </w:r>
      <w:r>
        <w:t>method</w:t>
      </w:r>
      <w:r>
        <w:rPr>
          <w:spacing w:val="-3"/>
        </w:rPr>
        <w:t xml:space="preserve"> </w:t>
      </w:r>
      <w:r>
        <w:t>is</w:t>
      </w:r>
      <w:r>
        <w:rPr>
          <w:spacing w:val="-4"/>
        </w:rPr>
        <w:t xml:space="preserve"> </w:t>
      </w:r>
      <w:r>
        <w:t>often</w:t>
      </w:r>
      <w:r>
        <w:rPr>
          <w:spacing w:val="-3"/>
        </w:rPr>
        <w:t xml:space="preserve"> </w:t>
      </w:r>
      <w:r>
        <w:t>used</w:t>
      </w:r>
      <w:r>
        <w:rPr>
          <w:spacing w:val="-3"/>
        </w:rPr>
        <w:t xml:space="preserve"> </w:t>
      </w:r>
      <w:r>
        <w:t>for</w:t>
      </w:r>
      <w:r>
        <w:rPr>
          <w:spacing w:val="-5"/>
        </w:rPr>
        <w:t xml:space="preserve"> </w:t>
      </w:r>
      <w:r>
        <w:t>larger</w:t>
      </w:r>
      <w:r>
        <w:rPr>
          <w:spacing w:val="-3"/>
        </w:rPr>
        <w:t xml:space="preserve"> </w:t>
      </w:r>
      <w:r>
        <w:t>items</w:t>
      </w:r>
      <w:r>
        <w:rPr>
          <w:spacing w:val="-4"/>
        </w:rPr>
        <w:t xml:space="preserve"> </w:t>
      </w:r>
      <w:r>
        <w:t>like</w:t>
      </w:r>
      <w:r>
        <w:rPr>
          <w:spacing w:val="-3"/>
        </w:rPr>
        <w:t xml:space="preserve"> </w:t>
      </w:r>
      <w:r>
        <w:t>furniture</w:t>
      </w:r>
      <w:r>
        <w:rPr>
          <w:spacing w:val="-3"/>
        </w:rPr>
        <w:t xml:space="preserve"> </w:t>
      </w:r>
      <w:r>
        <w:t>or</w:t>
      </w:r>
      <w:r>
        <w:rPr>
          <w:spacing w:val="-3"/>
        </w:rPr>
        <w:t xml:space="preserve"> </w:t>
      </w:r>
      <w:r>
        <w:t>e-waste</w:t>
      </w:r>
      <w:r>
        <w:rPr>
          <w:spacing w:val="-3"/>
        </w:rPr>
        <w:t xml:space="preserve"> </w:t>
      </w:r>
      <w:r>
        <w:t>and</w:t>
      </w:r>
      <w:r>
        <w:rPr>
          <w:spacing w:val="-1"/>
        </w:rPr>
        <w:t xml:space="preserve"> </w:t>
      </w:r>
      <w:r>
        <w:t>can</w:t>
      </w:r>
      <w:r>
        <w:rPr>
          <w:spacing w:val="-3"/>
        </w:rPr>
        <w:t xml:space="preserve"> </w:t>
      </w:r>
      <w:r>
        <w:t>be useful in rural or less densely populated areas.</w:t>
      </w:r>
    </w:p>
    <w:p w14:paraId="25035AD1" w14:textId="77777777" w:rsidR="00F9427A" w:rsidRDefault="00000000">
      <w:pPr>
        <w:pStyle w:val="BodyText"/>
        <w:tabs>
          <w:tab w:val="left" w:pos="1080"/>
        </w:tabs>
        <w:spacing w:before="159" w:line="480" w:lineRule="auto"/>
        <w:ind w:left="360" w:right="1079"/>
        <w:jc w:val="both"/>
      </w:pPr>
      <w:r>
        <w:rPr>
          <w:spacing w:val="-10"/>
        </w:rPr>
        <w:t>.</w:t>
      </w:r>
      <w:r>
        <w:tab/>
      </w:r>
      <w:r>
        <w:rPr>
          <w:i/>
        </w:rPr>
        <w:t xml:space="preserve">Community-based Collection: </w:t>
      </w:r>
      <w:r>
        <w:t>In some communities, local residents may organize waste collection</w:t>
      </w:r>
      <w:r>
        <w:rPr>
          <w:spacing w:val="-5"/>
        </w:rPr>
        <w:t xml:space="preserve"> </w:t>
      </w:r>
      <w:r>
        <w:t>through</w:t>
      </w:r>
      <w:r>
        <w:rPr>
          <w:spacing w:val="-3"/>
        </w:rPr>
        <w:t xml:space="preserve"> </w:t>
      </w:r>
      <w:r>
        <w:t>community</w:t>
      </w:r>
      <w:r>
        <w:rPr>
          <w:spacing w:val="-3"/>
        </w:rPr>
        <w:t xml:space="preserve"> </w:t>
      </w:r>
      <w:r>
        <w:t>groups</w:t>
      </w:r>
      <w:r>
        <w:rPr>
          <w:spacing w:val="-4"/>
        </w:rPr>
        <w:t xml:space="preserve"> </w:t>
      </w:r>
      <w:r>
        <w:t>or</w:t>
      </w:r>
      <w:r>
        <w:rPr>
          <w:spacing w:val="-3"/>
        </w:rPr>
        <w:t xml:space="preserve"> </w:t>
      </w:r>
      <w:r>
        <w:t>non-governmental</w:t>
      </w:r>
      <w:r>
        <w:rPr>
          <w:spacing w:val="-3"/>
        </w:rPr>
        <w:t xml:space="preserve"> </w:t>
      </w:r>
      <w:r>
        <w:t>organizations</w:t>
      </w:r>
      <w:r>
        <w:rPr>
          <w:spacing w:val="-4"/>
        </w:rPr>
        <w:t xml:space="preserve"> </w:t>
      </w:r>
      <w:r>
        <w:t>(NGOs).</w:t>
      </w:r>
      <w:r>
        <w:rPr>
          <w:spacing w:val="-9"/>
        </w:rPr>
        <w:t xml:space="preserve"> </w:t>
      </w:r>
      <w:r>
        <w:t>This</w:t>
      </w:r>
      <w:r>
        <w:rPr>
          <w:spacing w:val="-3"/>
        </w:rPr>
        <w:t xml:space="preserve"> </w:t>
      </w:r>
      <w:r>
        <w:rPr>
          <w:spacing w:val="-2"/>
        </w:rPr>
        <w:t>approach</w:t>
      </w:r>
    </w:p>
    <w:p w14:paraId="04BFB77C" w14:textId="77777777" w:rsidR="005673F7" w:rsidRDefault="005673F7">
      <w:pPr>
        <w:pStyle w:val="BodyText"/>
        <w:spacing w:line="480" w:lineRule="auto"/>
        <w:jc w:val="both"/>
      </w:pPr>
    </w:p>
    <w:p w14:paraId="37218015" w14:textId="77777777" w:rsidR="00F9427A" w:rsidRDefault="00000000">
      <w:pPr>
        <w:pStyle w:val="BodyText"/>
        <w:spacing w:before="60" w:line="480" w:lineRule="auto"/>
        <w:ind w:left="360" w:right="1082"/>
        <w:jc w:val="both"/>
      </w:pPr>
      <w:r>
        <w:t>is often implemented in low-income or informal settlements where formal waste collection services are lacking.</w:t>
      </w:r>
    </w:p>
    <w:p w14:paraId="1B3B8504" w14:textId="77777777" w:rsidR="00F9427A" w:rsidRDefault="00000000">
      <w:pPr>
        <w:pStyle w:val="Heading3"/>
        <w:numPr>
          <w:ilvl w:val="2"/>
          <w:numId w:val="13"/>
        </w:numPr>
        <w:tabs>
          <w:tab w:val="left" w:pos="900"/>
        </w:tabs>
        <w:spacing w:before="161"/>
        <w:ind w:left="900" w:hanging="540"/>
        <w:jc w:val="both"/>
      </w:pPr>
      <w:bookmarkStart w:id="34" w:name="_Toc204582880"/>
      <w:r>
        <w:rPr>
          <w:spacing w:val="-2"/>
        </w:rPr>
        <w:t>Recycling</w:t>
      </w:r>
      <w:bookmarkEnd w:id="34"/>
    </w:p>
    <w:p w14:paraId="556AA6B2" w14:textId="77777777" w:rsidR="00F9427A" w:rsidRDefault="00F9427A">
      <w:pPr>
        <w:pStyle w:val="BodyText"/>
        <w:spacing w:before="158"/>
        <w:rPr>
          <w:b/>
        </w:rPr>
      </w:pPr>
    </w:p>
    <w:p w14:paraId="7789D600" w14:textId="77777777" w:rsidR="00F9427A" w:rsidRDefault="00000000">
      <w:pPr>
        <w:pStyle w:val="BodyText"/>
        <w:spacing w:line="480" w:lineRule="auto"/>
        <w:ind w:left="360" w:right="1079"/>
        <w:jc w:val="both"/>
      </w:pPr>
      <w:r>
        <w:t>Recycling</w:t>
      </w:r>
      <w:r>
        <w:rPr>
          <w:spacing w:val="-12"/>
        </w:rPr>
        <w:t xml:space="preserve"> </w:t>
      </w:r>
      <w:r>
        <w:t>is</w:t>
      </w:r>
      <w:r>
        <w:rPr>
          <w:spacing w:val="-11"/>
        </w:rPr>
        <w:t xml:space="preserve"> </w:t>
      </w:r>
      <w:r>
        <w:t>the</w:t>
      </w:r>
      <w:r>
        <w:rPr>
          <w:spacing w:val="-12"/>
        </w:rPr>
        <w:t xml:space="preserve"> </w:t>
      </w:r>
      <w:r>
        <w:t>process</w:t>
      </w:r>
      <w:r>
        <w:rPr>
          <w:spacing w:val="-11"/>
        </w:rPr>
        <w:t xml:space="preserve"> </w:t>
      </w:r>
      <w:r>
        <w:t>of</w:t>
      </w:r>
      <w:r>
        <w:rPr>
          <w:spacing w:val="-12"/>
        </w:rPr>
        <w:t xml:space="preserve"> </w:t>
      </w:r>
      <w:r>
        <w:t>converting</w:t>
      </w:r>
      <w:r>
        <w:rPr>
          <w:spacing w:val="-11"/>
        </w:rPr>
        <w:t xml:space="preserve"> </w:t>
      </w:r>
      <w:r>
        <w:t>waste</w:t>
      </w:r>
      <w:r>
        <w:rPr>
          <w:spacing w:val="-12"/>
        </w:rPr>
        <w:t xml:space="preserve"> </w:t>
      </w:r>
      <w:r>
        <w:t>materials</w:t>
      </w:r>
      <w:r>
        <w:rPr>
          <w:spacing w:val="-11"/>
        </w:rPr>
        <w:t xml:space="preserve"> </w:t>
      </w:r>
      <w:r>
        <w:t>into</w:t>
      </w:r>
      <w:r>
        <w:rPr>
          <w:spacing w:val="-12"/>
        </w:rPr>
        <w:t xml:space="preserve"> </w:t>
      </w:r>
      <w:r>
        <w:t>new</w:t>
      </w:r>
      <w:r>
        <w:rPr>
          <w:spacing w:val="-12"/>
        </w:rPr>
        <w:t xml:space="preserve"> </w:t>
      </w:r>
      <w:r>
        <w:t>products,</w:t>
      </w:r>
      <w:r>
        <w:rPr>
          <w:spacing w:val="-11"/>
        </w:rPr>
        <w:t xml:space="preserve"> </w:t>
      </w:r>
      <w:r>
        <w:t>reducing</w:t>
      </w:r>
      <w:r>
        <w:rPr>
          <w:spacing w:val="-11"/>
        </w:rPr>
        <w:t xml:space="preserve"> </w:t>
      </w:r>
      <w:r>
        <w:t>the</w:t>
      </w:r>
      <w:r>
        <w:rPr>
          <w:spacing w:val="-12"/>
        </w:rPr>
        <w:t xml:space="preserve"> </w:t>
      </w:r>
      <w:r>
        <w:t>demand</w:t>
      </w:r>
      <w:r>
        <w:rPr>
          <w:spacing w:val="-12"/>
        </w:rPr>
        <w:t xml:space="preserve"> </w:t>
      </w:r>
      <w:r>
        <w:t>for raw materials, and minimizing waste disposal needs. Recycling involves various techniques depending on the material being processed. The key components of recycling include:</w:t>
      </w:r>
    </w:p>
    <w:p w14:paraId="7DE3A7F2" w14:textId="77777777" w:rsidR="00F9427A" w:rsidRDefault="00000000">
      <w:pPr>
        <w:pStyle w:val="BodyText"/>
        <w:tabs>
          <w:tab w:val="left" w:pos="1080"/>
        </w:tabs>
        <w:spacing w:before="162" w:line="480" w:lineRule="auto"/>
        <w:ind w:left="360" w:right="1079"/>
        <w:jc w:val="both"/>
      </w:pPr>
      <w:r>
        <w:rPr>
          <w:spacing w:val="-10"/>
        </w:rPr>
        <w:t>.</w:t>
      </w:r>
      <w:r>
        <w:tab/>
      </w:r>
      <w:r>
        <w:rPr>
          <w:i/>
        </w:rPr>
        <w:t>Material</w:t>
      </w:r>
      <w:r>
        <w:rPr>
          <w:i/>
          <w:spacing w:val="-6"/>
        </w:rPr>
        <w:t xml:space="preserve"> </w:t>
      </w:r>
      <w:r>
        <w:rPr>
          <w:i/>
        </w:rPr>
        <w:t>Recovery:</w:t>
      </w:r>
      <w:r>
        <w:rPr>
          <w:i/>
          <w:spacing w:val="-7"/>
        </w:rPr>
        <w:t xml:space="preserve"> </w:t>
      </w:r>
      <w:r>
        <w:t>The</w:t>
      </w:r>
      <w:r>
        <w:rPr>
          <w:spacing w:val="-3"/>
        </w:rPr>
        <w:t xml:space="preserve"> </w:t>
      </w:r>
      <w:r>
        <w:t>collection,</w:t>
      </w:r>
      <w:r>
        <w:rPr>
          <w:spacing w:val="-7"/>
        </w:rPr>
        <w:t xml:space="preserve"> </w:t>
      </w:r>
      <w:r>
        <w:t>sorting,</w:t>
      </w:r>
      <w:r>
        <w:rPr>
          <w:spacing w:val="-6"/>
        </w:rPr>
        <w:t xml:space="preserve"> </w:t>
      </w:r>
      <w:r>
        <w:t>and</w:t>
      </w:r>
      <w:r>
        <w:rPr>
          <w:spacing w:val="-5"/>
        </w:rPr>
        <w:t xml:space="preserve"> </w:t>
      </w:r>
      <w:r>
        <w:t>processing</w:t>
      </w:r>
      <w:r>
        <w:rPr>
          <w:spacing w:val="-7"/>
        </w:rPr>
        <w:t xml:space="preserve"> </w:t>
      </w:r>
      <w:r>
        <w:t>of</w:t>
      </w:r>
      <w:r>
        <w:rPr>
          <w:spacing w:val="-4"/>
        </w:rPr>
        <w:t xml:space="preserve"> </w:t>
      </w:r>
      <w:r>
        <w:t>recyclable</w:t>
      </w:r>
      <w:r>
        <w:rPr>
          <w:spacing w:val="-6"/>
        </w:rPr>
        <w:t xml:space="preserve"> </w:t>
      </w:r>
      <w:r>
        <w:lastRenderedPageBreak/>
        <w:t>materials</w:t>
      </w:r>
      <w:r>
        <w:rPr>
          <w:spacing w:val="-6"/>
        </w:rPr>
        <w:t xml:space="preserve"> </w:t>
      </w:r>
      <w:r>
        <w:t>such</w:t>
      </w:r>
      <w:r>
        <w:rPr>
          <w:spacing w:val="-5"/>
        </w:rPr>
        <w:t xml:space="preserve"> </w:t>
      </w:r>
      <w:r>
        <w:t xml:space="preserve">as </w:t>
      </w:r>
      <w:r>
        <w:rPr>
          <w:spacing w:val="-2"/>
        </w:rPr>
        <w:t>paper,</w:t>
      </w:r>
      <w:r>
        <w:rPr>
          <w:spacing w:val="-5"/>
        </w:rPr>
        <w:t xml:space="preserve"> </w:t>
      </w:r>
      <w:r>
        <w:rPr>
          <w:spacing w:val="-2"/>
        </w:rPr>
        <w:t>plastics,</w:t>
      </w:r>
      <w:r>
        <w:rPr>
          <w:spacing w:val="-5"/>
        </w:rPr>
        <w:t xml:space="preserve"> </w:t>
      </w:r>
      <w:r>
        <w:rPr>
          <w:spacing w:val="-2"/>
        </w:rPr>
        <w:t>glass, and metals.</w:t>
      </w:r>
      <w:r>
        <w:rPr>
          <w:spacing w:val="-4"/>
        </w:rPr>
        <w:t xml:space="preserve"> </w:t>
      </w:r>
      <w:r>
        <w:rPr>
          <w:spacing w:val="-2"/>
        </w:rPr>
        <w:t>Once</w:t>
      </w:r>
      <w:r>
        <w:rPr>
          <w:spacing w:val="-6"/>
        </w:rPr>
        <w:t xml:space="preserve"> </w:t>
      </w:r>
      <w:r>
        <w:rPr>
          <w:spacing w:val="-2"/>
        </w:rPr>
        <w:t>collected,</w:t>
      </w:r>
      <w:r>
        <w:rPr>
          <w:spacing w:val="-5"/>
        </w:rPr>
        <w:t xml:space="preserve"> </w:t>
      </w:r>
      <w:r>
        <w:rPr>
          <w:spacing w:val="-2"/>
        </w:rPr>
        <w:t>these</w:t>
      </w:r>
      <w:r>
        <w:rPr>
          <w:spacing w:val="-6"/>
        </w:rPr>
        <w:t xml:space="preserve"> </w:t>
      </w:r>
      <w:r>
        <w:rPr>
          <w:spacing w:val="-2"/>
        </w:rPr>
        <w:t>materials</w:t>
      </w:r>
      <w:r>
        <w:rPr>
          <w:spacing w:val="-4"/>
        </w:rPr>
        <w:t xml:space="preserve"> </w:t>
      </w:r>
      <w:r>
        <w:rPr>
          <w:spacing w:val="-2"/>
        </w:rPr>
        <w:t>are</w:t>
      </w:r>
      <w:r>
        <w:rPr>
          <w:spacing w:val="-8"/>
        </w:rPr>
        <w:t xml:space="preserve"> </w:t>
      </w:r>
      <w:r>
        <w:rPr>
          <w:spacing w:val="-2"/>
        </w:rPr>
        <w:t>transported</w:t>
      </w:r>
      <w:r>
        <w:rPr>
          <w:spacing w:val="-5"/>
        </w:rPr>
        <w:t xml:space="preserve"> </w:t>
      </w:r>
      <w:r>
        <w:rPr>
          <w:spacing w:val="-2"/>
        </w:rPr>
        <w:t>to</w:t>
      </w:r>
      <w:r>
        <w:rPr>
          <w:spacing w:val="-4"/>
        </w:rPr>
        <w:t xml:space="preserve"> </w:t>
      </w:r>
      <w:r>
        <w:rPr>
          <w:spacing w:val="-2"/>
        </w:rPr>
        <w:t>recycling</w:t>
      </w:r>
      <w:r>
        <w:rPr>
          <w:spacing w:val="-5"/>
        </w:rPr>
        <w:t xml:space="preserve"> </w:t>
      </w:r>
      <w:r>
        <w:rPr>
          <w:spacing w:val="-2"/>
        </w:rPr>
        <w:t xml:space="preserve">plants </w:t>
      </w:r>
      <w:r>
        <w:t>where they are cleaned, processed, and reformed into new products.</w:t>
      </w:r>
    </w:p>
    <w:p w14:paraId="21AEE920" w14:textId="77777777" w:rsidR="00F9427A" w:rsidRDefault="00000000">
      <w:pPr>
        <w:pStyle w:val="BodyText"/>
        <w:tabs>
          <w:tab w:val="left" w:pos="1080"/>
        </w:tabs>
        <w:spacing w:before="158" w:line="480" w:lineRule="auto"/>
        <w:ind w:left="360" w:right="1079"/>
        <w:jc w:val="both"/>
      </w:pPr>
      <w:r>
        <w:rPr>
          <w:spacing w:val="-10"/>
        </w:rPr>
        <w:t>.</w:t>
      </w:r>
      <w:r>
        <w:tab/>
      </w:r>
      <w:r>
        <w:rPr>
          <w:i/>
        </w:rPr>
        <w:t xml:space="preserve">Composting: </w:t>
      </w:r>
      <w:r>
        <w:t>Organic waste, such as food scraps and yard waste, can be composted to produce</w:t>
      </w:r>
      <w:r>
        <w:rPr>
          <w:spacing w:val="-12"/>
        </w:rPr>
        <w:t xml:space="preserve"> </w:t>
      </w:r>
      <w:r>
        <w:t>nutrient-rich</w:t>
      </w:r>
      <w:r>
        <w:rPr>
          <w:spacing w:val="-11"/>
        </w:rPr>
        <w:t xml:space="preserve"> </w:t>
      </w:r>
      <w:r>
        <w:t>soil</w:t>
      </w:r>
      <w:r>
        <w:rPr>
          <w:spacing w:val="-7"/>
        </w:rPr>
        <w:t xml:space="preserve"> </w:t>
      </w:r>
      <w:r>
        <w:t>additives.</w:t>
      </w:r>
      <w:r>
        <w:rPr>
          <w:spacing w:val="-15"/>
        </w:rPr>
        <w:t xml:space="preserve"> </w:t>
      </w:r>
      <w:r>
        <w:t>This</w:t>
      </w:r>
      <w:r>
        <w:rPr>
          <w:spacing w:val="-10"/>
        </w:rPr>
        <w:t xml:space="preserve"> </w:t>
      </w:r>
      <w:r>
        <w:t>not</w:t>
      </w:r>
      <w:r>
        <w:rPr>
          <w:spacing w:val="-10"/>
        </w:rPr>
        <w:t xml:space="preserve"> </w:t>
      </w:r>
      <w:r>
        <w:t>only</w:t>
      </w:r>
      <w:r>
        <w:rPr>
          <w:spacing w:val="-10"/>
        </w:rPr>
        <w:t xml:space="preserve"> </w:t>
      </w:r>
      <w:r>
        <w:t>reduces</w:t>
      </w:r>
      <w:r>
        <w:rPr>
          <w:spacing w:val="-10"/>
        </w:rPr>
        <w:t xml:space="preserve"> </w:t>
      </w:r>
      <w:r>
        <w:t>the</w:t>
      </w:r>
      <w:r>
        <w:rPr>
          <w:spacing w:val="-9"/>
        </w:rPr>
        <w:t xml:space="preserve"> </w:t>
      </w:r>
      <w:r>
        <w:t>amount</w:t>
      </w:r>
      <w:r>
        <w:rPr>
          <w:spacing w:val="-10"/>
        </w:rPr>
        <w:t xml:space="preserve"> </w:t>
      </w:r>
      <w:r>
        <w:t>of</w:t>
      </w:r>
      <w:r>
        <w:rPr>
          <w:spacing w:val="-9"/>
        </w:rPr>
        <w:t xml:space="preserve"> </w:t>
      </w:r>
      <w:r>
        <w:t>waste</w:t>
      </w:r>
      <w:r>
        <w:rPr>
          <w:spacing w:val="-11"/>
        </w:rPr>
        <w:t xml:space="preserve"> </w:t>
      </w:r>
      <w:r>
        <w:t>sent</w:t>
      </w:r>
      <w:r>
        <w:rPr>
          <w:spacing w:val="-10"/>
        </w:rPr>
        <w:t xml:space="preserve"> </w:t>
      </w:r>
      <w:r>
        <w:t>to</w:t>
      </w:r>
      <w:r>
        <w:rPr>
          <w:spacing w:val="-10"/>
        </w:rPr>
        <w:t xml:space="preserve"> </w:t>
      </w:r>
      <w:r>
        <w:t>landfills</w:t>
      </w:r>
      <w:r>
        <w:rPr>
          <w:spacing w:val="-10"/>
        </w:rPr>
        <w:t xml:space="preserve"> </w:t>
      </w:r>
      <w:r>
        <w:t>but also provides an environmentally friendly alternative to chemical fertilizers (</w:t>
      </w:r>
      <w:proofErr w:type="spellStart"/>
      <w:r>
        <w:t>Kosseva</w:t>
      </w:r>
      <w:proofErr w:type="spellEnd"/>
      <w:r>
        <w:t>, 2019).</w:t>
      </w:r>
    </w:p>
    <w:p w14:paraId="4E322DFE" w14:textId="77777777" w:rsidR="00F9427A" w:rsidRDefault="00000000">
      <w:pPr>
        <w:pStyle w:val="BodyText"/>
        <w:tabs>
          <w:tab w:val="left" w:pos="1080"/>
        </w:tabs>
        <w:spacing w:before="162" w:line="480" w:lineRule="auto"/>
        <w:ind w:left="360" w:right="1079"/>
        <w:jc w:val="both"/>
      </w:pPr>
      <w:r>
        <w:rPr>
          <w:spacing w:val="-10"/>
        </w:rPr>
        <w:t>.</w:t>
      </w:r>
      <w:r>
        <w:tab/>
      </w:r>
      <w:r>
        <w:rPr>
          <w:i/>
        </w:rPr>
        <w:t>Mechanical</w:t>
      </w:r>
      <w:r>
        <w:rPr>
          <w:i/>
          <w:spacing w:val="-12"/>
        </w:rPr>
        <w:t xml:space="preserve"> </w:t>
      </w:r>
      <w:r>
        <w:rPr>
          <w:i/>
        </w:rPr>
        <w:t>Biological</w:t>
      </w:r>
      <w:r>
        <w:rPr>
          <w:i/>
          <w:spacing w:val="-12"/>
        </w:rPr>
        <w:t xml:space="preserve"> </w:t>
      </w:r>
      <w:r>
        <w:rPr>
          <w:i/>
        </w:rPr>
        <w:t>Treatment</w:t>
      </w:r>
      <w:r>
        <w:rPr>
          <w:i/>
          <w:spacing w:val="-12"/>
        </w:rPr>
        <w:t xml:space="preserve"> </w:t>
      </w:r>
      <w:r>
        <w:rPr>
          <w:i/>
        </w:rPr>
        <w:t>(MBT):</w:t>
      </w:r>
      <w:r>
        <w:rPr>
          <w:i/>
          <w:spacing w:val="-12"/>
        </w:rPr>
        <w:t xml:space="preserve"> </w:t>
      </w:r>
      <w:r>
        <w:t>This</w:t>
      </w:r>
      <w:r>
        <w:rPr>
          <w:spacing w:val="-12"/>
        </w:rPr>
        <w:t xml:space="preserve"> </w:t>
      </w:r>
      <w:r>
        <w:t>is</w:t>
      </w:r>
      <w:r>
        <w:rPr>
          <w:spacing w:val="-12"/>
        </w:rPr>
        <w:t xml:space="preserve"> </w:t>
      </w:r>
      <w:r>
        <w:t>a</w:t>
      </w:r>
      <w:r>
        <w:rPr>
          <w:spacing w:val="-12"/>
        </w:rPr>
        <w:t xml:space="preserve"> </w:t>
      </w:r>
      <w:r>
        <w:t>combined</w:t>
      </w:r>
      <w:r>
        <w:rPr>
          <w:spacing w:val="-12"/>
        </w:rPr>
        <w:t xml:space="preserve"> </w:t>
      </w:r>
      <w:r>
        <w:t>process</w:t>
      </w:r>
      <w:r>
        <w:rPr>
          <w:spacing w:val="-12"/>
        </w:rPr>
        <w:t xml:space="preserve"> </w:t>
      </w:r>
      <w:r>
        <w:t>that</w:t>
      </w:r>
      <w:r>
        <w:rPr>
          <w:spacing w:val="-12"/>
        </w:rPr>
        <w:t xml:space="preserve"> </w:t>
      </w:r>
      <w:r>
        <w:t>uses</w:t>
      </w:r>
      <w:r>
        <w:rPr>
          <w:spacing w:val="-12"/>
        </w:rPr>
        <w:t xml:space="preserve"> </w:t>
      </w:r>
      <w:r>
        <w:t xml:space="preserve">mechanical separation to sort waste and biological treatment (such as composting or anaerobic digestion) to handle organic waste. The process reduces the volume of waste sent to landfills and produces compost or biogas (Kessler </w:t>
      </w:r>
      <w:r>
        <w:rPr>
          <w:i/>
        </w:rPr>
        <w:t xml:space="preserve">et al., </w:t>
      </w:r>
      <w:r>
        <w:t>2020).</w:t>
      </w:r>
    </w:p>
    <w:p w14:paraId="761B3A0B" w14:textId="77777777" w:rsidR="00F9427A" w:rsidRDefault="00000000">
      <w:pPr>
        <w:pStyle w:val="Heading3"/>
        <w:numPr>
          <w:ilvl w:val="2"/>
          <w:numId w:val="13"/>
        </w:numPr>
        <w:tabs>
          <w:tab w:val="left" w:pos="895"/>
        </w:tabs>
        <w:spacing w:before="161"/>
        <w:ind w:hanging="535"/>
        <w:jc w:val="both"/>
      </w:pPr>
      <w:bookmarkStart w:id="35" w:name="_Toc204582881"/>
      <w:r>
        <w:rPr>
          <w:spacing w:val="-2"/>
        </w:rPr>
        <w:t>Waste-to-Energy</w:t>
      </w:r>
      <w:r>
        <w:rPr>
          <w:spacing w:val="12"/>
        </w:rPr>
        <w:t xml:space="preserve"> </w:t>
      </w:r>
      <w:r>
        <w:rPr>
          <w:spacing w:val="-4"/>
        </w:rPr>
        <w:t>(WTE)</w:t>
      </w:r>
      <w:bookmarkEnd w:id="35"/>
    </w:p>
    <w:p w14:paraId="0D8EB0DC" w14:textId="77777777" w:rsidR="00F9427A" w:rsidRDefault="00F9427A">
      <w:pPr>
        <w:pStyle w:val="BodyText"/>
        <w:spacing w:before="159"/>
        <w:rPr>
          <w:b/>
        </w:rPr>
      </w:pPr>
    </w:p>
    <w:p w14:paraId="36239AF3" w14:textId="77777777" w:rsidR="00F9427A" w:rsidRDefault="00000000">
      <w:pPr>
        <w:pStyle w:val="BodyText"/>
        <w:spacing w:line="480" w:lineRule="auto"/>
        <w:ind w:left="360" w:right="1078"/>
        <w:jc w:val="both"/>
      </w:pPr>
      <w:r>
        <w:rPr>
          <w:spacing w:val="-2"/>
        </w:rPr>
        <w:t>Waste-to-Energy</w:t>
      </w:r>
      <w:r>
        <w:rPr>
          <w:spacing w:val="-5"/>
        </w:rPr>
        <w:t xml:space="preserve"> </w:t>
      </w:r>
      <w:r>
        <w:rPr>
          <w:spacing w:val="-2"/>
        </w:rPr>
        <w:t>(WTE)</w:t>
      </w:r>
      <w:r>
        <w:rPr>
          <w:spacing w:val="-4"/>
        </w:rPr>
        <w:t xml:space="preserve"> </w:t>
      </w:r>
      <w:r>
        <w:rPr>
          <w:spacing w:val="-2"/>
        </w:rPr>
        <w:t>technologies</w:t>
      </w:r>
      <w:r>
        <w:rPr>
          <w:spacing w:val="-5"/>
        </w:rPr>
        <w:t xml:space="preserve"> </w:t>
      </w:r>
      <w:r>
        <w:rPr>
          <w:spacing w:val="-2"/>
        </w:rPr>
        <w:t>involve</w:t>
      </w:r>
      <w:r>
        <w:rPr>
          <w:spacing w:val="-6"/>
        </w:rPr>
        <w:t xml:space="preserve"> </w:t>
      </w:r>
      <w:r>
        <w:rPr>
          <w:spacing w:val="-2"/>
        </w:rPr>
        <w:t>the</w:t>
      </w:r>
      <w:r>
        <w:rPr>
          <w:spacing w:val="-6"/>
        </w:rPr>
        <w:t xml:space="preserve"> </w:t>
      </w:r>
      <w:r>
        <w:rPr>
          <w:spacing w:val="-2"/>
        </w:rPr>
        <w:t>conversion</w:t>
      </w:r>
      <w:r>
        <w:rPr>
          <w:spacing w:val="-5"/>
        </w:rPr>
        <w:t xml:space="preserve"> </w:t>
      </w:r>
      <w:r>
        <w:rPr>
          <w:spacing w:val="-2"/>
        </w:rPr>
        <w:t>of</w:t>
      </w:r>
      <w:r>
        <w:rPr>
          <w:spacing w:val="-6"/>
        </w:rPr>
        <w:t xml:space="preserve"> </w:t>
      </w:r>
      <w:r>
        <w:rPr>
          <w:spacing w:val="-2"/>
        </w:rPr>
        <w:t>waste</w:t>
      </w:r>
      <w:r>
        <w:rPr>
          <w:spacing w:val="-6"/>
        </w:rPr>
        <w:t xml:space="preserve"> </w:t>
      </w:r>
      <w:r>
        <w:rPr>
          <w:spacing w:val="-2"/>
        </w:rPr>
        <w:t>into</w:t>
      </w:r>
      <w:r>
        <w:rPr>
          <w:spacing w:val="-5"/>
        </w:rPr>
        <w:t xml:space="preserve"> </w:t>
      </w:r>
      <w:r>
        <w:rPr>
          <w:spacing w:val="-2"/>
        </w:rPr>
        <w:t>usable</w:t>
      </w:r>
      <w:r>
        <w:rPr>
          <w:spacing w:val="-6"/>
        </w:rPr>
        <w:t xml:space="preserve"> </w:t>
      </w:r>
      <w:r>
        <w:rPr>
          <w:spacing w:val="-2"/>
        </w:rPr>
        <w:t>energy,</w:t>
      </w:r>
      <w:r>
        <w:rPr>
          <w:spacing w:val="-5"/>
        </w:rPr>
        <w:t xml:space="preserve"> </w:t>
      </w:r>
      <w:r>
        <w:rPr>
          <w:spacing w:val="-2"/>
        </w:rPr>
        <w:t xml:space="preserve">typically </w:t>
      </w:r>
      <w:r>
        <w:t>in the</w:t>
      </w:r>
      <w:r>
        <w:rPr>
          <w:spacing w:val="-1"/>
        </w:rPr>
        <w:t xml:space="preserve"> </w:t>
      </w:r>
      <w:r>
        <w:t>form of</w:t>
      </w:r>
      <w:r>
        <w:rPr>
          <w:spacing w:val="-1"/>
        </w:rPr>
        <w:t xml:space="preserve"> </w:t>
      </w:r>
      <w:r>
        <w:t>electricity or</w:t>
      </w:r>
      <w:r>
        <w:rPr>
          <w:spacing w:val="-1"/>
        </w:rPr>
        <w:t xml:space="preserve"> </w:t>
      </w:r>
      <w:r>
        <w:t>heat.</w:t>
      </w:r>
      <w:r>
        <w:rPr>
          <w:spacing w:val="-4"/>
        </w:rPr>
        <w:t xml:space="preserve"> </w:t>
      </w:r>
      <w:r>
        <w:t>This method helps reduce the</w:t>
      </w:r>
      <w:r>
        <w:rPr>
          <w:spacing w:val="-1"/>
        </w:rPr>
        <w:t xml:space="preserve"> </w:t>
      </w:r>
      <w:r>
        <w:t>volume</w:t>
      </w:r>
      <w:r>
        <w:rPr>
          <w:spacing w:val="-1"/>
        </w:rPr>
        <w:t xml:space="preserve"> </w:t>
      </w:r>
      <w:r>
        <w:t>of waste</w:t>
      </w:r>
      <w:r>
        <w:rPr>
          <w:spacing w:val="-1"/>
        </w:rPr>
        <w:t xml:space="preserve"> </w:t>
      </w:r>
      <w:r>
        <w:t>while</w:t>
      </w:r>
      <w:r>
        <w:rPr>
          <w:spacing w:val="-1"/>
        </w:rPr>
        <w:t xml:space="preserve"> </w:t>
      </w:r>
      <w:r>
        <w:t>generating power. There are several methods of WTE, including:</w:t>
      </w:r>
    </w:p>
    <w:p w14:paraId="0EFC2A81" w14:textId="77777777" w:rsidR="00F9427A" w:rsidRDefault="00000000">
      <w:pPr>
        <w:pStyle w:val="BodyText"/>
        <w:tabs>
          <w:tab w:val="left" w:pos="1080"/>
        </w:tabs>
        <w:spacing w:before="161" w:line="480" w:lineRule="auto"/>
        <w:ind w:left="360" w:right="1079"/>
        <w:jc w:val="both"/>
      </w:pPr>
      <w:r>
        <w:rPr>
          <w:spacing w:val="-10"/>
        </w:rPr>
        <w:t>.</w:t>
      </w:r>
      <w:r>
        <w:tab/>
      </w:r>
      <w:r>
        <w:rPr>
          <w:i/>
        </w:rPr>
        <w:t xml:space="preserve">Incineration: </w:t>
      </w:r>
      <w:r>
        <w:t>Incineration is the</w:t>
      </w:r>
      <w:r>
        <w:rPr>
          <w:spacing w:val="-2"/>
        </w:rPr>
        <w:t xml:space="preserve"> </w:t>
      </w:r>
      <w:r>
        <w:t>most common method of</w:t>
      </w:r>
      <w:r>
        <w:rPr>
          <w:spacing w:val="-7"/>
        </w:rPr>
        <w:t xml:space="preserve"> </w:t>
      </w:r>
      <w:r>
        <w:t>WTE, where</w:t>
      </w:r>
      <w:r>
        <w:rPr>
          <w:spacing w:val="-1"/>
        </w:rPr>
        <w:t xml:space="preserve"> </w:t>
      </w:r>
      <w:r>
        <w:t>waste is burned at high</w:t>
      </w:r>
      <w:r>
        <w:rPr>
          <w:spacing w:val="33"/>
        </w:rPr>
        <w:t xml:space="preserve"> </w:t>
      </w:r>
      <w:r>
        <w:t>temperatures,</w:t>
      </w:r>
      <w:r>
        <w:rPr>
          <w:spacing w:val="36"/>
        </w:rPr>
        <w:t xml:space="preserve"> </w:t>
      </w:r>
      <w:r>
        <w:t>reducing</w:t>
      </w:r>
      <w:r>
        <w:rPr>
          <w:spacing w:val="36"/>
        </w:rPr>
        <w:t xml:space="preserve"> </w:t>
      </w:r>
      <w:r>
        <w:t>its</w:t>
      </w:r>
      <w:r>
        <w:rPr>
          <w:spacing w:val="35"/>
        </w:rPr>
        <w:t xml:space="preserve"> </w:t>
      </w:r>
      <w:r>
        <w:t>volume</w:t>
      </w:r>
      <w:r>
        <w:rPr>
          <w:spacing w:val="34"/>
        </w:rPr>
        <w:t xml:space="preserve"> </w:t>
      </w:r>
      <w:r>
        <w:t>by</w:t>
      </w:r>
      <w:r>
        <w:rPr>
          <w:spacing w:val="35"/>
        </w:rPr>
        <w:t xml:space="preserve"> </w:t>
      </w:r>
      <w:r>
        <w:t>up</w:t>
      </w:r>
      <w:r>
        <w:rPr>
          <w:spacing w:val="35"/>
        </w:rPr>
        <w:t xml:space="preserve"> </w:t>
      </w:r>
      <w:r>
        <w:t>to</w:t>
      </w:r>
      <w:r>
        <w:rPr>
          <w:spacing w:val="38"/>
        </w:rPr>
        <w:t xml:space="preserve"> </w:t>
      </w:r>
      <w:r>
        <w:t>90%.</w:t>
      </w:r>
      <w:r>
        <w:rPr>
          <w:spacing w:val="28"/>
        </w:rPr>
        <w:t xml:space="preserve"> </w:t>
      </w:r>
      <w:r>
        <w:t>The</w:t>
      </w:r>
      <w:r>
        <w:rPr>
          <w:spacing w:val="34"/>
        </w:rPr>
        <w:t xml:space="preserve"> </w:t>
      </w:r>
      <w:r>
        <w:t>heat</w:t>
      </w:r>
      <w:r>
        <w:rPr>
          <w:spacing w:val="36"/>
        </w:rPr>
        <w:t xml:space="preserve"> </w:t>
      </w:r>
      <w:r>
        <w:t>produced</w:t>
      </w:r>
      <w:r>
        <w:rPr>
          <w:spacing w:val="35"/>
        </w:rPr>
        <w:t xml:space="preserve"> </w:t>
      </w:r>
      <w:r>
        <w:t>during</w:t>
      </w:r>
      <w:r>
        <w:rPr>
          <w:spacing w:val="35"/>
        </w:rPr>
        <w:t xml:space="preserve"> </w:t>
      </w:r>
      <w:r>
        <w:t>the</w:t>
      </w:r>
      <w:r>
        <w:rPr>
          <w:spacing w:val="35"/>
        </w:rPr>
        <w:t xml:space="preserve"> </w:t>
      </w:r>
      <w:r>
        <w:rPr>
          <w:spacing w:val="-2"/>
        </w:rPr>
        <w:t>burning</w:t>
      </w:r>
    </w:p>
    <w:p w14:paraId="49EEBB81" w14:textId="77777777" w:rsidR="005673F7" w:rsidRDefault="005673F7">
      <w:pPr>
        <w:pStyle w:val="BodyText"/>
        <w:spacing w:line="480" w:lineRule="auto"/>
        <w:jc w:val="both"/>
      </w:pPr>
    </w:p>
    <w:p w14:paraId="7F8F135F" w14:textId="77777777" w:rsidR="00F9427A" w:rsidRDefault="00000000">
      <w:pPr>
        <w:pStyle w:val="BodyText"/>
        <w:spacing w:before="60" w:line="480" w:lineRule="auto"/>
        <w:ind w:left="360" w:right="1077"/>
        <w:jc w:val="both"/>
      </w:pPr>
      <w:r>
        <w:t>process</w:t>
      </w:r>
      <w:r>
        <w:rPr>
          <w:spacing w:val="-7"/>
        </w:rPr>
        <w:t xml:space="preserve"> </w:t>
      </w:r>
      <w:r>
        <w:t>is</w:t>
      </w:r>
      <w:r>
        <w:rPr>
          <w:spacing w:val="-7"/>
        </w:rPr>
        <w:t xml:space="preserve"> </w:t>
      </w:r>
      <w:r>
        <w:t>used</w:t>
      </w:r>
      <w:r>
        <w:rPr>
          <w:spacing w:val="-6"/>
        </w:rPr>
        <w:t xml:space="preserve"> </w:t>
      </w:r>
      <w:r>
        <w:t>to</w:t>
      </w:r>
      <w:r>
        <w:rPr>
          <w:spacing w:val="-6"/>
        </w:rPr>
        <w:t xml:space="preserve"> </w:t>
      </w:r>
      <w:r>
        <w:t>generate</w:t>
      </w:r>
      <w:r>
        <w:rPr>
          <w:spacing w:val="-6"/>
        </w:rPr>
        <w:t xml:space="preserve"> </w:t>
      </w:r>
      <w:r>
        <w:t>electricity.</w:t>
      </w:r>
      <w:r>
        <w:rPr>
          <w:spacing w:val="-6"/>
        </w:rPr>
        <w:t xml:space="preserve"> </w:t>
      </w:r>
      <w:r>
        <w:t>However,</w:t>
      </w:r>
      <w:r>
        <w:rPr>
          <w:spacing w:val="-6"/>
        </w:rPr>
        <w:t xml:space="preserve"> </w:t>
      </w:r>
      <w:r>
        <w:t>incineration</w:t>
      </w:r>
      <w:r>
        <w:rPr>
          <w:spacing w:val="-6"/>
        </w:rPr>
        <w:t xml:space="preserve"> </w:t>
      </w:r>
      <w:r>
        <w:t>can</w:t>
      </w:r>
      <w:r>
        <w:rPr>
          <w:spacing w:val="-6"/>
        </w:rPr>
        <w:t xml:space="preserve"> </w:t>
      </w:r>
      <w:r>
        <w:t>produce</w:t>
      </w:r>
      <w:r>
        <w:rPr>
          <w:spacing w:val="-7"/>
        </w:rPr>
        <w:t xml:space="preserve"> </w:t>
      </w:r>
      <w:r>
        <w:t>harmful</w:t>
      </w:r>
      <w:r>
        <w:rPr>
          <w:spacing w:val="-6"/>
        </w:rPr>
        <w:t xml:space="preserve"> </w:t>
      </w:r>
      <w:r>
        <w:t>emissions</w:t>
      </w:r>
      <w:r>
        <w:rPr>
          <w:spacing w:val="-6"/>
        </w:rPr>
        <w:t xml:space="preserve"> </w:t>
      </w:r>
      <w:r>
        <w:t xml:space="preserve">such as carbon dioxide, dioxins, and particulate matter, which can impact </w:t>
      </w:r>
      <w:r>
        <w:lastRenderedPageBreak/>
        <w:t>air quality (Zaman, 2015).</w:t>
      </w:r>
    </w:p>
    <w:p w14:paraId="2EE72AE9" w14:textId="77777777" w:rsidR="00F9427A" w:rsidRDefault="00000000">
      <w:pPr>
        <w:pStyle w:val="BodyText"/>
        <w:tabs>
          <w:tab w:val="left" w:pos="1080"/>
        </w:tabs>
        <w:spacing w:before="161" w:line="480" w:lineRule="auto"/>
        <w:ind w:left="360" w:right="1078"/>
        <w:jc w:val="both"/>
      </w:pPr>
      <w:r>
        <w:rPr>
          <w:spacing w:val="-10"/>
        </w:rPr>
        <w:t>.</w:t>
      </w:r>
      <w:r>
        <w:tab/>
      </w:r>
      <w:r>
        <w:rPr>
          <w:i/>
        </w:rPr>
        <w:t xml:space="preserve">Anaerobic Digestion: </w:t>
      </w:r>
      <w:r>
        <w:t>This method is used to treat organic waste, such as food scraps and agricultural waste, in the absence of oxygen.</w:t>
      </w:r>
      <w:r>
        <w:rPr>
          <w:spacing w:val="-1"/>
        </w:rPr>
        <w:t xml:space="preserve"> </w:t>
      </w:r>
      <w:r>
        <w:t xml:space="preserve">The process produces biogas, which can be used to generate electricity and heat. Anaerobic digestion is considered more environmentally friendly than incineration because it produces fewer emissions and results in the production of digestate, which can be used as fertilizer (Al </w:t>
      </w:r>
      <w:proofErr w:type="spellStart"/>
      <w:r>
        <w:t>Seadi</w:t>
      </w:r>
      <w:proofErr w:type="spellEnd"/>
      <w:r>
        <w:t xml:space="preserve"> et al., 2019).</w:t>
      </w:r>
    </w:p>
    <w:p w14:paraId="7565E8CF" w14:textId="77777777" w:rsidR="00F9427A" w:rsidRDefault="00000000">
      <w:pPr>
        <w:pStyle w:val="BodyText"/>
        <w:tabs>
          <w:tab w:val="left" w:pos="1080"/>
        </w:tabs>
        <w:spacing w:before="159" w:line="480" w:lineRule="auto"/>
        <w:ind w:left="360" w:right="1078"/>
        <w:jc w:val="both"/>
      </w:pPr>
      <w:r>
        <w:rPr>
          <w:spacing w:val="-10"/>
        </w:rPr>
        <w:t>.</w:t>
      </w:r>
      <w:r>
        <w:tab/>
      </w:r>
      <w:r>
        <w:rPr>
          <w:i/>
        </w:rPr>
        <w:t xml:space="preserve">Pyrolysis and Gasification: </w:t>
      </w:r>
      <w:r>
        <w:t>These are advanced thermochemical processes that convert organic materials into syngas (a mixture of carbon monoxide, hydrogen, and methane), oil, or charcoal.</w:t>
      </w:r>
      <w:r>
        <w:rPr>
          <w:spacing w:val="-8"/>
        </w:rPr>
        <w:t xml:space="preserve"> </w:t>
      </w:r>
      <w:r>
        <w:t>These</w:t>
      </w:r>
      <w:r>
        <w:rPr>
          <w:spacing w:val="-4"/>
        </w:rPr>
        <w:t xml:space="preserve"> </w:t>
      </w:r>
      <w:r>
        <w:t>products</w:t>
      </w:r>
      <w:r>
        <w:rPr>
          <w:spacing w:val="-1"/>
        </w:rPr>
        <w:t xml:space="preserve"> </w:t>
      </w:r>
      <w:r>
        <w:t>can</w:t>
      </w:r>
      <w:r>
        <w:rPr>
          <w:spacing w:val="-3"/>
        </w:rPr>
        <w:t xml:space="preserve"> </w:t>
      </w:r>
      <w:r>
        <w:t>be</w:t>
      </w:r>
      <w:r>
        <w:rPr>
          <w:spacing w:val="-2"/>
        </w:rPr>
        <w:t xml:space="preserve"> </w:t>
      </w:r>
      <w:r>
        <w:t>used</w:t>
      </w:r>
      <w:r>
        <w:rPr>
          <w:spacing w:val="-3"/>
        </w:rPr>
        <w:t xml:space="preserve"> </w:t>
      </w:r>
      <w:r>
        <w:t>to</w:t>
      </w:r>
      <w:r>
        <w:rPr>
          <w:spacing w:val="-3"/>
        </w:rPr>
        <w:t xml:space="preserve"> </w:t>
      </w:r>
      <w:r>
        <w:t>generate</w:t>
      </w:r>
      <w:r>
        <w:rPr>
          <w:spacing w:val="-3"/>
        </w:rPr>
        <w:t xml:space="preserve"> </w:t>
      </w:r>
      <w:r>
        <w:t>electricity</w:t>
      </w:r>
      <w:r>
        <w:rPr>
          <w:spacing w:val="-3"/>
        </w:rPr>
        <w:t xml:space="preserve"> </w:t>
      </w:r>
      <w:r>
        <w:t>or</w:t>
      </w:r>
      <w:r>
        <w:rPr>
          <w:spacing w:val="-2"/>
        </w:rPr>
        <w:t xml:space="preserve"> </w:t>
      </w:r>
      <w:r>
        <w:t>as</w:t>
      </w:r>
      <w:r>
        <w:rPr>
          <w:spacing w:val="-4"/>
        </w:rPr>
        <w:t xml:space="preserve"> </w:t>
      </w:r>
      <w:r>
        <w:t>fuels.</w:t>
      </w:r>
      <w:r>
        <w:rPr>
          <w:spacing w:val="-3"/>
        </w:rPr>
        <w:t xml:space="preserve"> </w:t>
      </w:r>
      <w:r>
        <w:t>Pyrolysis</w:t>
      </w:r>
      <w:r>
        <w:rPr>
          <w:spacing w:val="-4"/>
        </w:rPr>
        <w:t xml:space="preserve"> </w:t>
      </w:r>
      <w:r>
        <w:t>and</w:t>
      </w:r>
      <w:r>
        <w:rPr>
          <w:spacing w:val="-3"/>
        </w:rPr>
        <w:t xml:space="preserve"> </w:t>
      </w:r>
      <w:r>
        <w:t>gasification are</w:t>
      </w:r>
      <w:r>
        <w:rPr>
          <w:spacing w:val="-10"/>
        </w:rPr>
        <w:t xml:space="preserve"> </w:t>
      </w:r>
      <w:r>
        <w:t>considered</w:t>
      </w:r>
      <w:r>
        <w:rPr>
          <w:spacing w:val="-8"/>
        </w:rPr>
        <w:t xml:space="preserve"> </w:t>
      </w:r>
      <w:r>
        <w:t>more</w:t>
      </w:r>
      <w:r>
        <w:rPr>
          <w:spacing w:val="-9"/>
        </w:rPr>
        <w:t xml:space="preserve"> </w:t>
      </w:r>
      <w:r>
        <w:t>sustainable</w:t>
      </w:r>
      <w:r>
        <w:rPr>
          <w:spacing w:val="-9"/>
        </w:rPr>
        <w:t xml:space="preserve"> </w:t>
      </w:r>
      <w:r>
        <w:t>than</w:t>
      </w:r>
      <w:r>
        <w:rPr>
          <w:spacing w:val="-9"/>
        </w:rPr>
        <w:t xml:space="preserve"> </w:t>
      </w:r>
      <w:r>
        <w:t>incineration</w:t>
      </w:r>
      <w:r>
        <w:rPr>
          <w:spacing w:val="-8"/>
        </w:rPr>
        <w:t xml:space="preserve"> </w:t>
      </w:r>
      <w:r>
        <w:t>because</w:t>
      </w:r>
      <w:r>
        <w:rPr>
          <w:spacing w:val="-9"/>
        </w:rPr>
        <w:t xml:space="preserve"> </w:t>
      </w:r>
      <w:r>
        <w:t>they</w:t>
      </w:r>
      <w:r>
        <w:rPr>
          <w:spacing w:val="-8"/>
        </w:rPr>
        <w:t xml:space="preserve"> </w:t>
      </w:r>
      <w:r>
        <w:t>produce</w:t>
      </w:r>
      <w:r>
        <w:rPr>
          <w:spacing w:val="-9"/>
        </w:rPr>
        <w:t xml:space="preserve"> </w:t>
      </w:r>
      <w:r>
        <w:t>fewer</w:t>
      </w:r>
      <w:r>
        <w:rPr>
          <w:spacing w:val="-9"/>
        </w:rPr>
        <w:t xml:space="preserve"> </w:t>
      </w:r>
      <w:r>
        <w:t>pollutants</w:t>
      </w:r>
      <w:r>
        <w:rPr>
          <w:spacing w:val="-8"/>
        </w:rPr>
        <w:t xml:space="preserve"> </w:t>
      </w:r>
      <w:r>
        <w:t>and</w:t>
      </w:r>
      <w:r>
        <w:rPr>
          <w:spacing w:val="-8"/>
        </w:rPr>
        <w:t xml:space="preserve"> </w:t>
      </w:r>
      <w:r>
        <w:t>offer the potential for producing valuable by-products (Binner et al., 2014).</w:t>
      </w:r>
    </w:p>
    <w:p w14:paraId="61A147EE" w14:textId="77777777" w:rsidR="00F9427A" w:rsidRDefault="00000000">
      <w:pPr>
        <w:pStyle w:val="Heading3"/>
        <w:numPr>
          <w:ilvl w:val="1"/>
          <w:numId w:val="13"/>
        </w:numPr>
        <w:tabs>
          <w:tab w:val="left" w:pos="720"/>
        </w:tabs>
        <w:spacing w:before="162"/>
        <w:jc w:val="both"/>
      </w:pPr>
      <w:bookmarkStart w:id="36" w:name="_Toc204582882"/>
      <w:r>
        <w:t>Challenges</w:t>
      </w:r>
      <w:r>
        <w:rPr>
          <w:spacing w:val="-8"/>
        </w:rPr>
        <w:t xml:space="preserve"> </w:t>
      </w:r>
      <w:r>
        <w:t>in</w:t>
      </w:r>
      <w:r>
        <w:rPr>
          <w:spacing w:val="-6"/>
        </w:rPr>
        <w:t xml:space="preserve"> </w:t>
      </w:r>
      <w:r>
        <w:t>Solid</w:t>
      </w:r>
      <w:r>
        <w:rPr>
          <w:spacing w:val="-12"/>
        </w:rPr>
        <w:t xml:space="preserve"> </w:t>
      </w:r>
      <w:r>
        <w:t>Waste</w:t>
      </w:r>
      <w:r>
        <w:rPr>
          <w:spacing w:val="-8"/>
        </w:rPr>
        <w:t xml:space="preserve"> </w:t>
      </w:r>
      <w:r>
        <w:rPr>
          <w:spacing w:val="-2"/>
        </w:rPr>
        <w:t>Management</w:t>
      </w:r>
      <w:bookmarkEnd w:id="36"/>
    </w:p>
    <w:p w14:paraId="035163AF" w14:textId="77777777" w:rsidR="00F9427A" w:rsidRDefault="00F9427A">
      <w:pPr>
        <w:pStyle w:val="BodyText"/>
        <w:spacing w:before="158"/>
        <w:rPr>
          <w:b/>
        </w:rPr>
      </w:pPr>
    </w:p>
    <w:p w14:paraId="6469EB77" w14:textId="77777777" w:rsidR="00F9427A" w:rsidRDefault="00000000">
      <w:pPr>
        <w:pStyle w:val="BodyText"/>
        <w:spacing w:line="480" w:lineRule="auto"/>
        <w:ind w:left="360" w:right="1075"/>
        <w:jc w:val="both"/>
      </w:pPr>
      <w:r>
        <w:t>Effective</w:t>
      </w:r>
      <w:r>
        <w:rPr>
          <w:spacing w:val="-7"/>
        </w:rPr>
        <w:t xml:space="preserve"> </w:t>
      </w:r>
      <w:r>
        <w:t>solid</w:t>
      </w:r>
      <w:r>
        <w:rPr>
          <w:spacing w:val="-6"/>
        </w:rPr>
        <w:t xml:space="preserve"> </w:t>
      </w:r>
      <w:r>
        <w:t>waste</w:t>
      </w:r>
      <w:r>
        <w:rPr>
          <w:spacing w:val="-4"/>
        </w:rPr>
        <w:t xml:space="preserve"> </w:t>
      </w:r>
      <w:r>
        <w:t>management</w:t>
      </w:r>
      <w:r>
        <w:rPr>
          <w:spacing w:val="-6"/>
        </w:rPr>
        <w:t xml:space="preserve"> </w:t>
      </w:r>
      <w:r>
        <w:t>(SWM)</w:t>
      </w:r>
      <w:r>
        <w:rPr>
          <w:spacing w:val="-7"/>
        </w:rPr>
        <w:t xml:space="preserve"> </w:t>
      </w:r>
      <w:r>
        <w:t>is</w:t>
      </w:r>
      <w:r>
        <w:rPr>
          <w:spacing w:val="-5"/>
        </w:rPr>
        <w:t xml:space="preserve"> </w:t>
      </w:r>
      <w:r>
        <w:t>crucial</w:t>
      </w:r>
      <w:r>
        <w:rPr>
          <w:spacing w:val="-6"/>
        </w:rPr>
        <w:t xml:space="preserve"> </w:t>
      </w:r>
      <w:r>
        <w:t>for</w:t>
      </w:r>
      <w:r>
        <w:rPr>
          <w:spacing w:val="-7"/>
        </w:rPr>
        <w:t xml:space="preserve"> </w:t>
      </w:r>
      <w:r>
        <w:t>maintaining</w:t>
      </w:r>
      <w:r>
        <w:rPr>
          <w:spacing w:val="-5"/>
        </w:rPr>
        <w:t xml:space="preserve"> </w:t>
      </w:r>
      <w:r>
        <w:t>public</w:t>
      </w:r>
      <w:r>
        <w:rPr>
          <w:spacing w:val="-5"/>
        </w:rPr>
        <w:t xml:space="preserve"> </w:t>
      </w:r>
      <w:r>
        <w:t>health,</w:t>
      </w:r>
      <w:r>
        <w:rPr>
          <w:spacing w:val="-6"/>
        </w:rPr>
        <w:t xml:space="preserve"> </w:t>
      </w:r>
      <w:r>
        <w:t>environmental quality, and urban sustainability. However, numerous challenges hinder the efficient collection, treatment,</w:t>
      </w:r>
      <w:r>
        <w:rPr>
          <w:spacing w:val="-11"/>
        </w:rPr>
        <w:t xml:space="preserve"> </w:t>
      </w:r>
      <w:r>
        <w:t>and</w:t>
      </w:r>
      <w:r>
        <w:rPr>
          <w:spacing w:val="-12"/>
        </w:rPr>
        <w:t xml:space="preserve"> </w:t>
      </w:r>
      <w:r>
        <w:t>disposal</w:t>
      </w:r>
      <w:r>
        <w:rPr>
          <w:spacing w:val="-11"/>
        </w:rPr>
        <w:t xml:space="preserve"> </w:t>
      </w:r>
      <w:r>
        <w:t>of</w:t>
      </w:r>
      <w:r>
        <w:rPr>
          <w:spacing w:val="-12"/>
        </w:rPr>
        <w:t xml:space="preserve"> </w:t>
      </w:r>
      <w:r>
        <w:t>waste.</w:t>
      </w:r>
      <w:r>
        <w:rPr>
          <w:spacing w:val="-13"/>
        </w:rPr>
        <w:t xml:space="preserve"> </w:t>
      </w:r>
      <w:r>
        <w:t>These</w:t>
      </w:r>
      <w:r>
        <w:rPr>
          <w:spacing w:val="-10"/>
        </w:rPr>
        <w:t xml:space="preserve"> </w:t>
      </w:r>
      <w:r>
        <w:t>challenges</w:t>
      </w:r>
      <w:r>
        <w:rPr>
          <w:spacing w:val="-9"/>
        </w:rPr>
        <w:t xml:space="preserve"> </w:t>
      </w:r>
      <w:r>
        <w:t>are</w:t>
      </w:r>
      <w:r>
        <w:rPr>
          <w:spacing w:val="-11"/>
        </w:rPr>
        <w:t xml:space="preserve"> </w:t>
      </w:r>
      <w:r>
        <w:t>amplified</w:t>
      </w:r>
      <w:r>
        <w:rPr>
          <w:spacing w:val="-10"/>
        </w:rPr>
        <w:t xml:space="preserve"> </w:t>
      </w:r>
      <w:r>
        <w:t>in</w:t>
      </w:r>
      <w:r>
        <w:rPr>
          <w:spacing w:val="-11"/>
        </w:rPr>
        <w:t xml:space="preserve"> </w:t>
      </w:r>
      <w:r>
        <w:t>rapidly</w:t>
      </w:r>
      <w:r>
        <w:rPr>
          <w:spacing w:val="-9"/>
        </w:rPr>
        <w:t xml:space="preserve"> </w:t>
      </w:r>
      <w:r>
        <w:t>urbanizing</w:t>
      </w:r>
      <w:r>
        <w:rPr>
          <w:spacing w:val="-12"/>
        </w:rPr>
        <w:t xml:space="preserve"> </w:t>
      </w:r>
      <w:r>
        <w:t>areas</w:t>
      </w:r>
      <w:r>
        <w:rPr>
          <w:spacing w:val="-11"/>
        </w:rPr>
        <w:t xml:space="preserve"> </w:t>
      </w:r>
      <w:r>
        <w:t>where population growth, consumption patterns, and industrialization place immense pressure on waste management systems. These obstacles vary depending on geographical location, local infrastructure,</w:t>
      </w:r>
      <w:r>
        <w:rPr>
          <w:spacing w:val="-7"/>
        </w:rPr>
        <w:t xml:space="preserve"> </w:t>
      </w:r>
      <w:r>
        <w:t>socio-economic</w:t>
      </w:r>
      <w:r>
        <w:rPr>
          <w:spacing w:val="-8"/>
        </w:rPr>
        <w:t xml:space="preserve"> </w:t>
      </w:r>
      <w:r>
        <w:t>conditions,</w:t>
      </w:r>
      <w:r>
        <w:rPr>
          <w:spacing w:val="-5"/>
        </w:rPr>
        <w:t xml:space="preserve"> </w:t>
      </w:r>
      <w:r>
        <w:t>and</w:t>
      </w:r>
      <w:r>
        <w:rPr>
          <w:spacing w:val="-7"/>
        </w:rPr>
        <w:t xml:space="preserve"> </w:t>
      </w:r>
      <w:r>
        <w:t>the</w:t>
      </w:r>
      <w:r>
        <w:rPr>
          <w:spacing w:val="-10"/>
        </w:rPr>
        <w:t xml:space="preserve"> </w:t>
      </w:r>
      <w:r>
        <w:t>level</w:t>
      </w:r>
      <w:r>
        <w:rPr>
          <w:spacing w:val="-6"/>
        </w:rPr>
        <w:t xml:space="preserve"> </w:t>
      </w:r>
      <w:r>
        <w:t>of</w:t>
      </w:r>
      <w:r>
        <w:rPr>
          <w:spacing w:val="-8"/>
        </w:rPr>
        <w:t xml:space="preserve"> </w:t>
      </w:r>
      <w:r>
        <w:t>public</w:t>
      </w:r>
      <w:r>
        <w:rPr>
          <w:spacing w:val="-8"/>
        </w:rPr>
        <w:t xml:space="preserve"> </w:t>
      </w:r>
      <w:r>
        <w:t>awareness.</w:t>
      </w:r>
      <w:r>
        <w:rPr>
          <w:spacing w:val="-7"/>
        </w:rPr>
        <w:t xml:space="preserve"> </w:t>
      </w:r>
      <w:r>
        <w:t>Understanding</w:t>
      </w:r>
      <w:r>
        <w:rPr>
          <w:spacing w:val="-6"/>
        </w:rPr>
        <w:t xml:space="preserve"> </w:t>
      </w:r>
      <w:r>
        <w:t>these challenges</w:t>
      </w:r>
      <w:r>
        <w:rPr>
          <w:spacing w:val="-7"/>
        </w:rPr>
        <w:t xml:space="preserve"> </w:t>
      </w:r>
      <w:r>
        <w:t>is</w:t>
      </w:r>
      <w:r>
        <w:rPr>
          <w:spacing w:val="-6"/>
        </w:rPr>
        <w:t xml:space="preserve"> </w:t>
      </w:r>
      <w:r>
        <w:t>essential</w:t>
      </w:r>
      <w:r>
        <w:rPr>
          <w:spacing w:val="-7"/>
        </w:rPr>
        <w:t xml:space="preserve"> </w:t>
      </w:r>
      <w:r>
        <w:t>for</w:t>
      </w:r>
      <w:r>
        <w:rPr>
          <w:spacing w:val="-8"/>
        </w:rPr>
        <w:t xml:space="preserve"> </w:t>
      </w:r>
      <w:r>
        <w:t>identifying</w:t>
      </w:r>
      <w:r>
        <w:rPr>
          <w:spacing w:val="-7"/>
        </w:rPr>
        <w:t xml:space="preserve"> </w:t>
      </w:r>
      <w:r>
        <w:t>solutions</w:t>
      </w:r>
      <w:r>
        <w:rPr>
          <w:spacing w:val="-7"/>
        </w:rPr>
        <w:t xml:space="preserve"> </w:t>
      </w:r>
      <w:r>
        <w:t>to</w:t>
      </w:r>
      <w:r>
        <w:rPr>
          <w:spacing w:val="-9"/>
        </w:rPr>
        <w:t xml:space="preserve"> </w:t>
      </w:r>
      <w:r>
        <w:t>improve</w:t>
      </w:r>
      <w:r>
        <w:rPr>
          <w:spacing w:val="-8"/>
        </w:rPr>
        <w:t xml:space="preserve"> </w:t>
      </w:r>
      <w:r>
        <w:t>waste</w:t>
      </w:r>
      <w:r>
        <w:rPr>
          <w:spacing w:val="-7"/>
        </w:rPr>
        <w:t xml:space="preserve"> </w:t>
      </w:r>
      <w:r>
        <w:t>management</w:t>
      </w:r>
      <w:r>
        <w:rPr>
          <w:spacing w:val="-6"/>
        </w:rPr>
        <w:t xml:space="preserve"> </w:t>
      </w:r>
      <w:r>
        <w:t>systems,</w:t>
      </w:r>
      <w:r>
        <w:rPr>
          <w:spacing w:val="-6"/>
        </w:rPr>
        <w:t xml:space="preserve"> </w:t>
      </w:r>
      <w:r>
        <w:t>especially in developing regions.</w:t>
      </w:r>
    </w:p>
    <w:p w14:paraId="669C2B30" w14:textId="77777777" w:rsidR="005673F7" w:rsidRDefault="005673F7">
      <w:pPr>
        <w:pStyle w:val="BodyText"/>
        <w:spacing w:line="480" w:lineRule="auto"/>
        <w:jc w:val="both"/>
      </w:pPr>
    </w:p>
    <w:p w14:paraId="66443E42" w14:textId="77777777" w:rsidR="00F9427A" w:rsidRDefault="00000000">
      <w:pPr>
        <w:pStyle w:val="ListParagraph"/>
        <w:numPr>
          <w:ilvl w:val="0"/>
          <w:numId w:val="12"/>
        </w:numPr>
        <w:tabs>
          <w:tab w:val="left" w:pos="638"/>
        </w:tabs>
        <w:spacing w:before="60" w:line="480" w:lineRule="auto"/>
        <w:ind w:right="1077" w:firstLine="0"/>
        <w:jc w:val="both"/>
        <w:rPr>
          <w:sz w:val="24"/>
        </w:rPr>
      </w:pPr>
      <w:r>
        <w:rPr>
          <w:sz w:val="24"/>
        </w:rPr>
        <w:t>Rapid Urbanization and Population Growth: Urbanization is one of the primary drivers of increased</w:t>
      </w:r>
      <w:r>
        <w:rPr>
          <w:spacing w:val="-15"/>
          <w:sz w:val="24"/>
        </w:rPr>
        <w:t xml:space="preserve"> </w:t>
      </w:r>
      <w:r>
        <w:rPr>
          <w:sz w:val="24"/>
        </w:rPr>
        <w:t>waste</w:t>
      </w:r>
      <w:r>
        <w:rPr>
          <w:spacing w:val="-15"/>
          <w:sz w:val="24"/>
        </w:rPr>
        <w:t xml:space="preserve"> </w:t>
      </w:r>
      <w:r>
        <w:rPr>
          <w:sz w:val="24"/>
        </w:rPr>
        <w:t>generation</w:t>
      </w:r>
      <w:r>
        <w:rPr>
          <w:spacing w:val="-15"/>
          <w:sz w:val="24"/>
        </w:rPr>
        <w:t xml:space="preserve"> </w:t>
      </w:r>
      <w:r>
        <w:rPr>
          <w:sz w:val="24"/>
        </w:rPr>
        <w:t>globally.</w:t>
      </w:r>
      <w:r>
        <w:rPr>
          <w:spacing w:val="-15"/>
          <w:sz w:val="24"/>
        </w:rPr>
        <w:t xml:space="preserve"> </w:t>
      </w:r>
      <w:r>
        <w:rPr>
          <w:sz w:val="24"/>
        </w:rPr>
        <w:t>As</w:t>
      </w:r>
      <w:r>
        <w:rPr>
          <w:spacing w:val="-15"/>
          <w:sz w:val="24"/>
        </w:rPr>
        <w:t xml:space="preserve"> </w:t>
      </w:r>
      <w:r>
        <w:rPr>
          <w:sz w:val="24"/>
        </w:rPr>
        <w:t>more</w:t>
      </w:r>
      <w:r>
        <w:rPr>
          <w:spacing w:val="-15"/>
          <w:sz w:val="24"/>
        </w:rPr>
        <w:t xml:space="preserve"> </w:t>
      </w:r>
      <w:r>
        <w:rPr>
          <w:sz w:val="24"/>
        </w:rPr>
        <w:t>people</w:t>
      </w:r>
      <w:r>
        <w:rPr>
          <w:spacing w:val="-15"/>
          <w:sz w:val="24"/>
        </w:rPr>
        <w:t xml:space="preserve"> </w:t>
      </w:r>
      <w:r>
        <w:rPr>
          <w:sz w:val="24"/>
        </w:rPr>
        <w:t>migrate</w:t>
      </w:r>
      <w:r>
        <w:rPr>
          <w:spacing w:val="-15"/>
          <w:sz w:val="24"/>
        </w:rPr>
        <w:t xml:space="preserve"> </w:t>
      </w:r>
      <w:r>
        <w:rPr>
          <w:sz w:val="24"/>
        </w:rPr>
        <w:t>to</w:t>
      </w:r>
      <w:r>
        <w:rPr>
          <w:spacing w:val="-14"/>
          <w:sz w:val="24"/>
        </w:rPr>
        <w:t xml:space="preserve"> </w:t>
      </w:r>
      <w:r>
        <w:rPr>
          <w:sz w:val="24"/>
        </w:rPr>
        <w:t>cities</w:t>
      </w:r>
      <w:r>
        <w:rPr>
          <w:spacing w:val="-14"/>
          <w:sz w:val="24"/>
        </w:rPr>
        <w:t xml:space="preserve"> </w:t>
      </w:r>
      <w:r>
        <w:rPr>
          <w:sz w:val="24"/>
        </w:rPr>
        <w:t>in</w:t>
      </w:r>
      <w:r>
        <w:rPr>
          <w:spacing w:val="-14"/>
          <w:sz w:val="24"/>
        </w:rPr>
        <w:t xml:space="preserve"> </w:t>
      </w:r>
      <w:r>
        <w:rPr>
          <w:sz w:val="24"/>
        </w:rPr>
        <w:t>search</w:t>
      </w:r>
      <w:r>
        <w:rPr>
          <w:spacing w:val="-14"/>
          <w:sz w:val="24"/>
        </w:rPr>
        <w:t xml:space="preserve"> </w:t>
      </w:r>
      <w:r>
        <w:rPr>
          <w:sz w:val="24"/>
        </w:rPr>
        <w:t>of</w:t>
      </w:r>
      <w:r>
        <w:rPr>
          <w:spacing w:val="-14"/>
          <w:sz w:val="24"/>
        </w:rPr>
        <w:t xml:space="preserve"> </w:t>
      </w:r>
      <w:r>
        <w:rPr>
          <w:sz w:val="24"/>
        </w:rPr>
        <w:t>employment</w:t>
      </w:r>
      <w:r>
        <w:rPr>
          <w:spacing w:val="-14"/>
          <w:sz w:val="24"/>
        </w:rPr>
        <w:t xml:space="preserve"> </w:t>
      </w:r>
      <w:r>
        <w:rPr>
          <w:sz w:val="24"/>
        </w:rPr>
        <w:t>and better</w:t>
      </w:r>
      <w:r>
        <w:rPr>
          <w:spacing w:val="-15"/>
          <w:sz w:val="24"/>
        </w:rPr>
        <w:t xml:space="preserve"> </w:t>
      </w:r>
      <w:r>
        <w:rPr>
          <w:sz w:val="24"/>
        </w:rPr>
        <w:t>living</w:t>
      </w:r>
      <w:r>
        <w:rPr>
          <w:spacing w:val="-15"/>
          <w:sz w:val="24"/>
        </w:rPr>
        <w:t xml:space="preserve"> </w:t>
      </w:r>
      <w:r>
        <w:rPr>
          <w:sz w:val="24"/>
        </w:rPr>
        <w:t>conditions,</w:t>
      </w:r>
      <w:r>
        <w:rPr>
          <w:spacing w:val="-15"/>
          <w:sz w:val="24"/>
        </w:rPr>
        <w:t xml:space="preserve"> </w:t>
      </w:r>
      <w:r>
        <w:rPr>
          <w:sz w:val="24"/>
        </w:rPr>
        <w:t>urban</w:t>
      </w:r>
      <w:r>
        <w:rPr>
          <w:spacing w:val="-15"/>
          <w:sz w:val="24"/>
        </w:rPr>
        <w:t xml:space="preserve"> </w:t>
      </w:r>
      <w:r>
        <w:rPr>
          <w:sz w:val="24"/>
        </w:rPr>
        <w:t>populations</w:t>
      </w:r>
      <w:r>
        <w:rPr>
          <w:spacing w:val="-15"/>
          <w:sz w:val="24"/>
        </w:rPr>
        <w:t xml:space="preserve"> </w:t>
      </w:r>
      <w:r>
        <w:rPr>
          <w:sz w:val="24"/>
        </w:rPr>
        <w:t>grow</w:t>
      </w:r>
      <w:r>
        <w:rPr>
          <w:spacing w:val="-15"/>
          <w:sz w:val="24"/>
        </w:rPr>
        <w:t xml:space="preserve"> </w:t>
      </w:r>
      <w:r>
        <w:rPr>
          <w:sz w:val="24"/>
        </w:rPr>
        <w:t>rapidly.</w:t>
      </w:r>
      <w:r>
        <w:rPr>
          <w:spacing w:val="-15"/>
          <w:sz w:val="24"/>
        </w:rPr>
        <w:t xml:space="preserve"> </w:t>
      </w:r>
      <w:r>
        <w:rPr>
          <w:sz w:val="24"/>
        </w:rPr>
        <w:t>This</w:t>
      </w:r>
      <w:r>
        <w:rPr>
          <w:spacing w:val="-15"/>
          <w:sz w:val="24"/>
        </w:rPr>
        <w:t xml:space="preserve"> </w:t>
      </w:r>
      <w:r>
        <w:rPr>
          <w:sz w:val="24"/>
        </w:rPr>
        <w:t>increase</w:t>
      </w:r>
      <w:r>
        <w:rPr>
          <w:spacing w:val="-15"/>
          <w:sz w:val="24"/>
        </w:rPr>
        <w:t xml:space="preserve"> </w:t>
      </w:r>
      <w:r>
        <w:rPr>
          <w:sz w:val="24"/>
        </w:rPr>
        <w:t>in</w:t>
      </w:r>
      <w:r>
        <w:rPr>
          <w:spacing w:val="-15"/>
          <w:sz w:val="24"/>
        </w:rPr>
        <w:t xml:space="preserve"> </w:t>
      </w:r>
      <w:r>
        <w:rPr>
          <w:sz w:val="24"/>
        </w:rPr>
        <w:t>population</w:t>
      </w:r>
      <w:r>
        <w:rPr>
          <w:spacing w:val="-15"/>
          <w:sz w:val="24"/>
        </w:rPr>
        <w:t xml:space="preserve"> </w:t>
      </w:r>
      <w:r>
        <w:rPr>
          <w:sz w:val="24"/>
        </w:rPr>
        <w:t>density</w:t>
      </w:r>
      <w:r>
        <w:rPr>
          <w:spacing w:val="-15"/>
          <w:sz w:val="24"/>
        </w:rPr>
        <w:t xml:space="preserve"> </w:t>
      </w:r>
      <w:r>
        <w:rPr>
          <w:sz w:val="24"/>
        </w:rPr>
        <w:t xml:space="preserve">results in higher volumes of municipal solid waste (MSW). In many cities, waste management infrastructure is inadequate to cope with the growing demand, leading to inefficient waste collection, disposal, and recycling systems (Zhang </w:t>
      </w:r>
      <w:r>
        <w:rPr>
          <w:i/>
          <w:sz w:val="24"/>
        </w:rPr>
        <w:t xml:space="preserve">et al., </w:t>
      </w:r>
      <w:r>
        <w:rPr>
          <w:sz w:val="24"/>
        </w:rPr>
        <w:t>2017). Inadequate waste management can result in environmental degradation, poor sanitation, and the proliferation of diseases. Cities in developing countries, in particular, often struggle to keep up with the rapid increase in waste. The</w:t>
      </w:r>
      <w:r>
        <w:rPr>
          <w:spacing w:val="-5"/>
          <w:sz w:val="24"/>
        </w:rPr>
        <w:t xml:space="preserve"> </w:t>
      </w:r>
      <w:r>
        <w:rPr>
          <w:sz w:val="24"/>
        </w:rPr>
        <w:t>lack</w:t>
      </w:r>
      <w:r>
        <w:rPr>
          <w:spacing w:val="-1"/>
          <w:sz w:val="24"/>
        </w:rPr>
        <w:t xml:space="preserve"> </w:t>
      </w:r>
      <w:r>
        <w:rPr>
          <w:sz w:val="24"/>
        </w:rPr>
        <w:t>of</w:t>
      </w:r>
      <w:r>
        <w:rPr>
          <w:spacing w:val="-3"/>
          <w:sz w:val="24"/>
        </w:rPr>
        <w:t xml:space="preserve"> </w:t>
      </w:r>
      <w:r>
        <w:rPr>
          <w:sz w:val="24"/>
        </w:rPr>
        <w:t>modern</w:t>
      </w:r>
      <w:r>
        <w:rPr>
          <w:spacing w:val="-3"/>
          <w:sz w:val="24"/>
        </w:rPr>
        <w:t xml:space="preserve"> </w:t>
      </w:r>
      <w:r>
        <w:rPr>
          <w:sz w:val="24"/>
        </w:rPr>
        <w:t>waste</w:t>
      </w:r>
      <w:r>
        <w:rPr>
          <w:spacing w:val="-3"/>
          <w:sz w:val="24"/>
        </w:rPr>
        <w:t xml:space="preserve"> </w:t>
      </w:r>
      <w:r>
        <w:rPr>
          <w:sz w:val="24"/>
        </w:rPr>
        <w:t>treatment</w:t>
      </w:r>
      <w:r>
        <w:rPr>
          <w:spacing w:val="-3"/>
          <w:sz w:val="24"/>
        </w:rPr>
        <w:t xml:space="preserve"> </w:t>
      </w:r>
      <w:r>
        <w:rPr>
          <w:sz w:val="24"/>
        </w:rPr>
        <w:t>facilities,</w:t>
      </w:r>
      <w:r>
        <w:rPr>
          <w:spacing w:val="-3"/>
          <w:sz w:val="24"/>
        </w:rPr>
        <w:t xml:space="preserve"> </w:t>
      </w:r>
      <w:r>
        <w:rPr>
          <w:sz w:val="24"/>
        </w:rPr>
        <w:t>such</w:t>
      </w:r>
      <w:r>
        <w:rPr>
          <w:spacing w:val="-3"/>
          <w:sz w:val="24"/>
        </w:rPr>
        <w:t xml:space="preserve"> </w:t>
      </w:r>
      <w:r>
        <w:rPr>
          <w:sz w:val="24"/>
        </w:rPr>
        <w:t>as</w:t>
      </w:r>
      <w:r>
        <w:rPr>
          <w:spacing w:val="-4"/>
          <w:sz w:val="24"/>
        </w:rPr>
        <w:t xml:space="preserve"> </w:t>
      </w:r>
      <w:r>
        <w:rPr>
          <w:sz w:val="24"/>
        </w:rPr>
        <w:t>recycling</w:t>
      </w:r>
      <w:r>
        <w:rPr>
          <w:spacing w:val="-3"/>
          <w:sz w:val="24"/>
        </w:rPr>
        <w:t xml:space="preserve"> </w:t>
      </w:r>
      <w:r>
        <w:rPr>
          <w:sz w:val="24"/>
        </w:rPr>
        <w:t>plants</w:t>
      </w:r>
      <w:r>
        <w:rPr>
          <w:spacing w:val="-4"/>
          <w:sz w:val="24"/>
        </w:rPr>
        <w:t xml:space="preserve"> </w:t>
      </w:r>
      <w:r>
        <w:rPr>
          <w:sz w:val="24"/>
        </w:rPr>
        <w:t>or</w:t>
      </w:r>
      <w:r>
        <w:rPr>
          <w:spacing w:val="-2"/>
          <w:sz w:val="24"/>
        </w:rPr>
        <w:t xml:space="preserve"> </w:t>
      </w:r>
      <w:r>
        <w:rPr>
          <w:sz w:val="24"/>
        </w:rPr>
        <w:t>waste-to-energy</w:t>
      </w:r>
      <w:r>
        <w:rPr>
          <w:spacing w:val="-1"/>
          <w:sz w:val="24"/>
        </w:rPr>
        <w:t xml:space="preserve"> </w:t>
      </w:r>
      <w:r>
        <w:rPr>
          <w:sz w:val="24"/>
        </w:rPr>
        <w:t xml:space="preserve">(WTE) facilities, exacerbates the problem. As a result, waste may end up in open dumps or poorly managed landfills, contributing to environmental pollution (Sridhar </w:t>
      </w:r>
      <w:r>
        <w:rPr>
          <w:i/>
          <w:sz w:val="24"/>
        </w:rPr>
        <w:t xml:space="preserve">et al., </w:t>
      </w:r>
      <w:r>
        <w:rPr>
          <w:sz w:val="24"/>
        </w:rPr>
        <w:t>2018).</w:t>
      </w:r>
    </w:p>
    <w:p w14:paraId="63155439" w14:textId="77777777" w:rsidR="00F9427A" w:rsidRDefault="00000000">
      <w:pPr>
        <w:pStyle w:val="ListParagraph"/>
        <w:numPr>
          <w:ilvl w:val="0"/>
          <w:numId w:val="12"/>
        </w:numPr>
        <w:tabs>
          <w:tab w:val="left" w:pos="635"/>
        </w:tabs>
        <w:spacing w:before="160" w:line="480" w:lineRule="auto"/>
        <w:ind w:right="1076" w:firstLine="0"/>
        <w:jc w:val="both"/>
        <w:rPr>
          <w:sz w:val="24"/>
        </w:rPr>
      </w:pPr>
      <w:r>
        <w:rPr>
          <w:sz w:val="24"/>
        </w:rPr>
        <w:t>Insufficient Waste Management Infrastructure: In many low- and middle-income countries, waste</w:t>
      </w:r>
      <w:r>
        <w:rPr>
          <w:spacing w:val="-15"/>
          <w:sz w:val="24"/>
        </w:rPr>
        <w:t xml:space="preserve"> </w:t>
      </w:r>
      <w:r>
        <w:rPr>
          <w:sz w:val="24"/>
        </w:rPr>
        <w:t>management</w:t>
      </w:r>
      <w:r>
        <w:rPr>
          <w:spacing w:val="-15"/>
          <w:sz w:val="24"/>
        </w:rPr>
        <w:t xml:space="preserve"> </w:t>
      </w:r>
      <w:r>
        <w:rPr>
          <w:sz w:val="24"/>
        </w:rPr>
        <w:t>infrastructure</w:t>
      </w:r>
      <w:r>
        <w:rPr>
          <w:spacing w:val="-15"/>
          <w:sz w:val="24"/>
        </w:rPr>
        <w:t xml:space="preserve"> </w:t>
      </w:r>
      <w:r>
        <w:rPr>
          <w:sz w:val="24"/>
        </w:rPr>
        <w:t>is</w:t>
      </w:r>
      <w:r>
        <w:rPr>
          <w:spacing w:val="-15"/>
          <w:sz w:val="24"/>
        </w:rPr>
        <w:t xml:space="preserve"> </w:t>
      </w:r>
      <w:r>
        <w:rPr>
          <w:sz w:val="24"/>
        </w:rPr>
        <w:t>outdated</w:t>
      </w:r>
      <w:r>
        <w:rPr>
          <w:spacing w:val="-14"/>
          <w:sz w:val="24"/>
        </w:rPr>
        <w:t xml:space="preserve"> </w:t>
      </w:r>
      <w:r>
        <w:rPr>
          <w:sz w:val="24"/>
        </w:rPr>
        <w:t>or</w:t>
      </w:r>
      <w:r>
        <w:rPr>
          <w:spacing w:val="-14"/>
          <w:sz w:val="24"/>
        </w:rPr>
        <w:t xml:space="preserve"> </w:t>
      </w:r>
      <w:r>
        <w:rPr>
          <w:sz w:val="24"/>
        </w:rPr>
        <w:t>insufficient</w:t>
      </w:r>
      <w:r>
        <w:rPr>
          <w:spacing w:val="-14"/>
          <w:sz w:val="24"/>
        </w:rPr>
        <w:t xml:space="preserve"> </w:t>
      </w:r>
      <w:r>
        <w:rPr>
          <w:sz w:val="24"/>
        </w:rPr>
        <w:t>to</w:t>
      </w:r>
      <w:r>
        <w:rPr>
          <w:spacing w:val="-15"/>
          <w:sz w:val="24"/>
        </w:rPr>
        <w:t xml:space="preserve"> </w:t>
      </w:r>
      <w:r>
        <w:rPr>
          <w:sz w:val="24"/>
        </w:rPr>
        <w:t>handle</w:t>
      </w:r>
      <w:r>
        <w:rPr>
          <w:spacing w:val="-15"/>
          <w:sz w:val="24"/>
        </w:rPr>
        <w:t xml:space="preserve"> </w:t>
      </w:r>
      <w:r>
        <w:rPr>
          <w:sz w:val="24"/>
        </w:rPr>
        <w:t>the</w:t>
      </w:r>
      <w:r>
        <w:rPr>
          <w:spacing w:val="-13"/>
          <w:sz w:val="24"/>
        </w:rPr>
        <w:t xml:space="preserve"> </w:t>
      </w:r>
      <w:r>
        <w:rPr>
          <w:sz w:val="24"/>
        </w:rPr>
        <w:t>growing</w:t>
      </w:r>
      <w:r>
        <w:rPr>
          <w:spacing w:val="-15"/>
          <w:sz w:val="24"/>
        </w:rPr>
        <w:t xml:space="preserve"> </w:t>
      </w:r>
      <w:r>
        <w:rPr>
          <w:sz w:val="24"/>
        </w:rPr>
        <w:t>volume</w:t>
      </w:r>
      <w:r>
        <w:rPr>
          <w:spacing w:val="-15"/>
          <w:sz w:val="24"/>
        </w:rPr>
        <w:t xml:space="preserve"> </w:t>
      </w:r>
      <w:r>
        <w:rPr>
          <w:sz w:val="24"/>
        </w:rPr>
        <w:t>of</w:t>
      </w:r>
      <w:r>
        <w:rPr>
          <w:spacing w:val="-15"/>
          <w:sz w:val="24"/>
        </w:rPr>
        <w:t xml:space="preserve"> </w:t>
      </w:r>
      <w:r>
        <w:rPr>
          <w:sz w:val="24"/>
        </w:rPr>
        <w:t>waste generated.</w:t>
      </w:r>
      <w:r>
        <w:rPr>
          <w:spacing w:val="-13"/>
          <w:sz w:val="24"/>
        </w:rPr>
        <w:t xml:space="preserve"> </w:t>
      </w:r>
      <w:r>
        <w:rPr>
          <w:sz w:val="24"/>
        </w:rPr>
        <w:t>This</w:t>
      </w:r>
      <w:r>
        <w:rPr>
          <w:spacing w:val="-9"/>
          <w:sz w:val="24"/>
        </w:rPr>
        <w:t xml:space="preserve"> </w:t>
      </w:r>
      <w:r>
        <w:rPr>
          <w:sz w:val="24"/>
        </w:rPr>
        <w:t>includes</w:t>
      </w:r>
      <w:r>
        <w:rPr>
          <w:spacing w:val="-9"/>
          <w:sz w:val="24"/>
        </w:rPr>
        <w:t xml:space="preserve"> </w:t>
      </w:r>
      <w:r>
        <w:rPr>
          <w:sz w:val="24"/>
        </w:rPr>
        <w:t>a</w:t>
      </w:r>
      <w:r>
        <w:rPr>
          <w:spacing w:val="-9"/>
          <w:sz w:val="24"/>
        </w:rPr>
        <w:t xml:space="preserve"> </w:t>
      </w:r>
      <w:r>
        <w:rPr>
          <w:sz w:val="24"/>
        </w:rPr>
        <w:t>lack</w:t>
      </w:r>
      <w:r>
        <w:rPr>
          <w:spacing w:val="-9"/>
          <w:sz w:val="24"/>
        </w:rPr>
        <w:t xml:space="preserve"> </w:t>
      </w:r>
      <w:r>
        <w:rPr>
          <w:sz w:val="24"/>
        </w:rPr>
        <w:t>of</w:t>
      </w:r>
      <w:r>
        <w:rPr>
          <w:spacing w:val="-9"/>
          <w:sz w:val="24"/>
        </w:rPr>
        <w:t xml:space="preserve"> </w:t>
      </w:r>
      <w:r>
        <w:rPr>
          <w:sz w:val="24"/>
        </w:rPr>
        <w:t>proper</w:t>
      </w:r>
      <w:r>
        <w:rPr>
          <w:spacing w:val="-9"/>
          <w:sz w:val="24"/>
        </w:rPr>
        <w:t xml:space="preserve"> </w:t>
      </w:r>
      <w:r>
        <w:rPr>
          <w:sz w:val="24"/>
        </w:rPr>
        <w:t>waste</w:t>
      </w:r>
      <w:r>
        <w:rPr>
          <w:spacing w:val="-9"/>
          <w:sz w:val="24"/>
        </w:rPr>
        <w:t xml:space="preserve"> </w:t>
      </w:r>
      <w:r>
        <w:rPr>
          <w:sz w:val="24"/>
        </w:rPr>
        <w:t>collection</w:t>
      </w:r>
      <w:r>
        <w:rPr>
          <w:spacing w:val="-9"/>
          <w:sz w:val="24"/>
        </w:rPr>
        <w:t xml:space="preserve"> </w:t>
      </w:r>
      <w:r>
        <w:rPr>
          <w:sz w:val="24"/>
        </w:rPr>
        <w:t>systems,</w:t>
      </w:r>
      <w:r>
        <w:rPr>
          <w:spacing w:val="-9"/>
          <w:sz w:val="24"/>
        </w:rPr>
        <w:t xml:space="preserve"> </w:t>
      </w:r>
      <w:r>
        <w:rPr>
          <w:sz w:val="24"/>
        </w:rPr>
        <w:t>sorting</w:t>
      </w:r>
      <w:r>
        <w:rPr>
          <w:spacing w:val="-9"/>
          <w:sz w:val="24"/>
        </w:rPr>
        <w:t xml:space="preserve"> </w:t>
      </w:r>
      <w:r>
        <w:rPr>
          <w:sz w:val="24"/>
        </w:rPr>
        <w:t>facilities,</w:t>
      </w:r>
      <w:r>
        <w:rPr>
          <w:spacing w:val="-9"/>
          <w:sz w:val="24"/>
        </w:rPr>
        <w:t xml:space="preserve"> </w:t>
      </w:r>
      <w:r>
        <w:rPr>
          <w:sz w:val="24"/>
        </w:rPr>
        <w:t>and</w:t>
      </w:r>
      <w:r>
        <w:rPr>
          <w:spacing w:val="-9"/>
          <w:sz w:val="24"/>
        </w:rPr>
        <w:t xml:space="preserve"> </w:t>
      </w:r>
      <w:r>
        <w:rPr>
          <w:sz w:val="24"/>
        </w:rPr>
        <w:t>recycling infrastructure.</w:t>
      </w:r>
      <w:r>
        <w:rPr>
          <w:spacing w:val="-3"/>
          <w:sz w:val="24"/>
        </w:rPr>
        <w:t xml:space="preserve"> </w:t>
      </w:r>
      <w:r>
        <w:rPr>
          <w:sz w:val="24"/>
        </w:rPr>
        <w:t>For</w:t>
      </w:r>
      <w:r>
        <w:rPr>
          <w:spacing w:val="-3"/>
          <w:sz w:val="24"/>
        </w:rPr>
        <w:t xml:space="preserve"> </w:t>
      </w:r>
      <w:r>
        <w:rPr>
          <w:sz w:val="24"/>
        </w:rPr>
        <w:t>example,</w:t>
      </w:r>
      <w:r>
        <w:rPr>
          <w:spacing w:val="-3"/>
          <w:sz w:val="24"/>
        </w:rPr>
        <w:t xml:space="preserve"> </w:t>
      </w:r>
      <w:r>
        <w:rPr>
          <w:sz w:val="24"/>
        </w:rPr>
        <w:t>waste</w:t>
      </w:r>
      <w:r>
        <w:rPr>
          <w:spacing w:val="-3"/>
          <w:sz w:val="24"/>
        </w:rPr>
        <w:t xml:space="preserve"> </w:t>
      </w:r>
      <w:r>
        <w:rPr>
          <w:sz w:val="24"/>
        </w:rPr>
        <w:t>collection</w:t>
      </w:r>
      <w:r>
        <w:rPr>
          <w:spacing w:val="-3"/>
          <w:sz w:val="24"/>
        </w:rPr>
        <w:t xml:space="preserve"> </w:t>
      </w:r>
      <w:r>
        <w:rPr>
          <w:sz w:val="24"/>
        </w:rPr>
        <w:t>trucks</w:t>
      </w:r>
      <w:r>
        <w:rPr>
          <w:spacing w:val="-4"/>
          <w:sz w:val="24"/>
        </w:rPr>
        <w:t xml:space="preserve"> </w:t>
      </w:r>
      <w:r>
        <w:rPr>
          <w:sz w:val="24"/>
        </w:rPr>
        <w:t>may</w:t>
      </w:r>
      <w:r>
        <w:rPr>
          <w:spacing w:val="-3"/>
          <w:sz w:val="24"/>
        </w:rPr>
        <w:t xml:space="preserve"> </w:t>
      </w:r>
      <w:r>
        <w:rPr>
          <w:sz w:val="24"/>
        </w:rPr>
        <w:t>be</w:t>
      </w:r>
      <w:r>
        <w:rPr>
          <w:spacing w:val="-5"/>
          <w:sz w:val="24"/>
        </w:rPr>
        <w:t xml:space="preserve"> </w:t>
      </w:r>
      <w:r>
        <w:rPr>
          <w:sz w:val="24"/>
        </w:rPr>
        <w:t>inadequate,</w:t>
      </w:r>
      <w:r>
        <w:rPr>
          <w:spacing w:val="-3"/>
          <w:sz w:val="24"/>
        </w:rPr>
        <w:t xml:space="preserve"> </w:t>
      </w:r>
      <w:r>
        <w:rPr>
          <w:sz w:val="24"/>
        </w:rPr>
        <w:t>poorly</w:t>
      </w:r>
      <w:r>
        <w:rPr>
          <w:spacing w:val="-3"/>
          <w:sz w:val="24"/>
        </w:rPr>
        <w:t xml:space="preserve"> </w:t>
      </w:r>
      <w:r>
        <w:rPr>
          <w:sz w:val="24"/>
        </w:rPr>
        <w:t>maintained,</w:t>
      </w:r>
      <w:r>
        <w:rPr>
          <w:spacing w:val="-3"/>
          <w:sz w:val="24"/>
        </w:rPr>
        <w:t xml:space="preserve"> </w:t>
      </w:r>
      <w:r>
        <w:rPr>
          <w:sz w:val="24"/>
        </w:rPr>
        <w:t>or</w:t>
      </w:r>
      <w:r>
        <w:rPr>
          <w:spacing w:val="-5"/>
          <w:sz w:val="24"/>
        </w:rPr>
        <w:t xml:space="preserve"> </w:t>
      </w:r>
      <w:r>
        <w:rPr>
          <w:sz w:val="24"/>
        </w:rPr>
        <w:t>not equipped to collect certain types</w:t>
      </w:r>
      <w:r>
        <w:rPr>
          <w:spacing w:val="-1"/>
          <w:sz w:val="24"/>
        </w:rPr>
        <w:t xml:space="preserve"> </w:t>
      </w:r>
      <w:r>
        <w:rPr>
          <w:sz w:val="24"/>
        </w:rPr>
        <w:t>of</w:t>
      </w:r>
      <w:r>
        <w:rPr>
          <w:spacing w:val="-1"/>
          <w:sz w:val="24"/>
        </w:rPr>
        <w:t xml:space="preserve"> </w:t>
      </w:r>
      <w:r>
        <w:rPr>
          <w:sz w:val="24"/>
        </w:rPr>
        <w:t>waste, such as bulky or hazardous</w:t>
      </w:r>
      <w:r>
        <w:rPr>
          <w:spacing w:val="-1"/>
          <w:sz w:val="24"/>
        </w:rPr>
        <w:t xml:space="preserve"> </w:t>
      </w:r>
      <w:r>
        <w:rPr>
          <w:sz w:val="24"/>
        </w:rPr>
        <w:t xml:space="preserve">waste (Vohra </w:t>
      </w:r>
      <w:r>
        <w:rPr>
          <w:i/>
          <w:sz w:val="24"/>
        </w:rPr>
        <w:t xml:space="preserve">et al., </w:t>
      </w:r>
      <w:r>
        <w:rPr>
          <w:sz w:val="24"/>
        </w:rPr>
        <w:t>2019).</w:t>
      </w:r>
    </w:p>
    <w:p w14:paraId="444CFE46" w14:textId="77777777" w:rsidR="00F9427A" w:rsidRDefault="00000000">
      <w:pPr>
        <w:pStyle w:val="BodyText"/>
        <w:spacing w:before="161" w:line="480" w:lineRule="auto"/>
        <w:ind w:left="360" w:right="1078"/>
        <w:jc w:val="both"/>
      </w:pPr>
      <w:r>
        <w:t>The</w:t>
      </w:r>
      <w:r>
        <w:rPr>
          <w:spacing w:val="-10"/>
        </w:rPr>
        <w:t xml:space="preserve"> </w:t>
      </w:r>
      <w:r>
        <w:t>inadequate</w:t>
      </w:r>
      <w:r>
        <w:rPr>
          <w:spacing w:val="-7"/>
        </w:rPr>
        <w:t xml:space="preserve"> </w:t>
      </w:r>
      <w:r>
        <w:t>availability</w:t>
      </w:r>
      <w:r>
        <w:rPr>
          <w:spacing w:val="-9"/>
        </w:rPr>
        <w:t xml:space="preserve"> </w:t>
      </w:r>
      <w:r>
        <w:t>of</w:t>
      </w:r>
      <w:r>
        <w:rPr>
          <w:spacing w:val="-10"/>
        </w:rPr>
        <w:t xml:space="preserve"> </w:t>
      </w:r>
      <w:r>
        <w:t>sanitary</w:t>
      </w:r>
      <w:r>
        <w:rPr>
          <w:spacing w:val="-10"/>
        </w:rPr>
        <w:t xml:space="preserve"> </w:t>
      </w:r>
      <w:r>
        <w:t>landfills,</w:t>
      </w:r>
      <w:r>
        <w:rPr>
          <w:spacing w:val="-9"/>
        </w:rPr>
        <w:t xml:space="preserve"> </w:t>
      </w:r>
      <w:r>
        <w:t>especially</w:t>
      </w:r>
      <w:r>
        <w:rPr>
          <w:spacing w:val="-9"/>
        </w:rPr>
        <w:t xml:space="preserve"> </w:t>
      </w:r>
      <w:r>
        <w:t>in</w:t>
      </w:r>
      <w:r>
        <w:rPr>
          <w:spacing w:val="-9"/>
        </w:rPr>
        <w:t xml:space="preserve"> </w:t>
      </w:r>
      <w:r>
        <w:t>densely</w:t>
      </w:r>
      <w:r>
        <w:rPr>
          <w:spacing w:val="-9"/>
        </w:rPr>
        <w:t xml:space="preserve"> </w:t>
      </w:r>
      <w:r>
        <w:t>populated</w:t>
      </w:r>
      <w:r>
        <w:rPr>
          <w:spacing w:val="-9"/>
        </w:rPr>
        <w:t xml:space="preserve"> </w:t>
      </w:r>
      <w:r>
        <w:t>areas,</w:t>
      </w:r>
      <w:r>
        <w:rPr>
          <w:spacing w:val="-9"/>
        </w:rPr>
        <w:t xml:space="preserve"> </w:t>
      </w:r>
      <w:r>
        <w:t>leads</w:t>
      </w:r>
      <w:r>
        <w:rPr>
          <w:spacing w:val="-9"/>
        </w:rPr>
        <w:t xml:space="preserve"> </w:t>
      </w:r>
      <w:r>
        <w:t>to</w:t>
      </w:r>
      <w:r>
        <w:rPr>
          <w:spacing w:val="-9"/>
        </w:rPr>
        <w:t xml:space="preserve"> </w:t>
      </w:r>
      <w:r>
        <w:t>the use</w:t>
      </w:r>
      <w:r>
        <w:rPr>
          <w:spacing w:val="-4"/>
        </w:rPr>
        <w:t xml:space="preserve"> </w:t>
      </w:r>
      <w:r>
        <w:t>of</w:t>
      </w:r>
      <w:r>
        <w:rPr>
          <w:spacing w:val="-2"/>
        </w:rPr>
        <w:t xml:space="preserve"> </w:t>
      </w:r>
      <w:r>
        <w:t>open</w:t>
      </w:r>
      <w:r>
        <w:rPr>
          <w:spacing w:val="-3"/>
        </w:rPr>
        <w:t xml:space="preserve"> </w:t>
      </w:r>
      <w:r>
        <w:t>dumps,</w:t>
      </w:r>
      <w:r>
        <w:rPr>
          <w:spacing w:val="-1"/>
        </w:rPr>
        <w:t xml:space="preserve"> </w:t>
      </w:r>
      <w:r>
        <w:t>which</w:t>
      </w:r>
      <w:r>
        <w:rPr>
          <w:spacing w:val="-3"/>
        </w:rPr>
        <w:t xml:space="preserve"> </w:t>
      </w:r>
      <w:r>
        <w:t>can</w:t>
      </w:r>
      <w:r>
        <w:rPr>
          <w:spacing w:val="-1"/>
        </w:rPr>
        <w:t xml:space="preserve"> </w:t>
      </w:r>
      <w:r>
        <w:t>cause</w:t>
      </w:r>
      <w:r>
        <w:rPr>
          <w:spacing w:val="-4"/>
        </w:rPr>
        <w:t xml:space="preserve"> </w:t>
      </w:r>
      <w:r>
        <w:t>severe</w:t>
      </w:r>
      <w:r>
        <w:rPr>
          <w:spacing w:val="-2"/>
        </w:rPr>
        <w:t xml:space="preserve"> </w:t>
      </w:r>
      <w:r>
        <w:t>environmental</w:t>
      </w:r>
      <w:r>
        <w:rPr>
          <w:spacing w:val="-3"/>
        </w:rPr>
        <w:t xml:space="preserve"> </w:t>
      </w:r>
      <w:r>
        <w:t>hazards.</w:t>
      </w:r>
      <w:r>
        <w:rPr>
          <w:spacing w:val="-2"/>
        </w:rPr>
        <w:t xml:space="preserve"> </w:t>
      </w:r>
      <w:r>
        <w:t>Open dumps</w:t>
      </w:r>
      <w:r>
        <w:rPr>
          <w:spacing w:val="-3"/>
        </w:rPr>
        <w:t xml:space="preserve"> </w:t>
      </w:r>
      <w:r>
        <w:t>are</w:t>
      </w:r>
      <w:r>
        <w:rPr>
          <w:spacing w:val="-3"/>
        </w:rPr>
        <w:t xml:space="preserve"> </w:t>
      </w:r>
      <w:r>
        <w:t>often</w:t>
      </w:r>
      <w:r>
        <w:rPr>
          <w:spacing w:val="-1"/>
        </w:rPr>
        <w:t xml:space="preserve"> </w:t>
      </w:r>
      <w:r>
        <w:t xml:space="preserve">poorly managed and do not have systems to control </w:t>
      </w:r>
      <w:r>
        <w:lastRenderedPageBreak/>
        <w:t>methane emissions or leachate, which can contaminate nearby water sources and release harmful gases into the atmosphere.</w:t>
      </w:r>
    </w:p>
    <w:p w14:paraId="58C3AF07" w14:textId="77777777" w:rsidR="00F9427A" w:rsidRDefault="00000000">
      <w:pPr>
        <w:pStyle w:val="ListParagraph"/>
        <w:numPr>
          <w:ilvl w:val="0"/>
          <w:numId w:val="12"/>
        </w:numPr>
        <w:tabs>
          <w:tab w:val="left" w:pos="611"/>
        </w:tabs>
        <w:spacing w:before="162" w:line="480" w:lineRule="auto"/>
        <w:ind w:right="1081" w:firstLine="0"/>
        <w:jc w:val="both"/>
        <w:rPr>
          <w:sz w:val="24"/>
        </w:rPr>
      </w:pPr>
      <w:r>
        <w:rPr>
          <w:sz w:val="24"/>
        </w:rPr>
        <w:t>Lack of Public</w:t>
      </w:r>
      <w:r>
        <w:rPr>
          <w:spacing w:val="-11"/>
          <w:sz w:val="24"/>
        </w:rPr>
        <w:t xml:space="preserve"> </w:t>
      </w:r>
      <w:r>
        <w:rPr>
          <w:sz w:val="24"/>
        </w:rPr>
        <w:t>Awareness and Participation: Public participation and awareness are critical in the success of waste management programs. In many regions, individuals are not fully aware of the</w:t>
      </w:r>
      <w:r>
        <w:rPr>
          <w:spacing w:val="-15"/>
          <w:sz w:val="24"/>
        </w:rPr>
        <w:t xml:space="preserve"> </w:t>
      </w:r>
      <w:r>
        <w:rPr>
          <w:sz w:val="24"/>
        </w:rPr>
        <w:t>impact</w:t>
      </w:r>
      <w:r>
        <w:rPr>
          <w:spacing w:val="-11"/>
          <w:sz w:val="24"/>
        </w:rPr>
        <w:t xml:space="preserve"> </w:t>
      </w:r>
      <w:r>
        <w:rPr>
          <w:sz w:val="24"/>
        </w:rPr>
        <w:t>of</w:t>
      </w:r>
      <w:r>
        <w:rPr>
          <w:spacing w:val="-12"/>
          <w:sz w:val="24"/>
        </w:rPr>
        <w:t xml:space="preserve"> </w:t>
      </w:r>
      <w:r>
        <w:rPr>
          <w:sz w:val="24"/>
        </w:rPr>
        <w:t>improper</w:t>
      </w:r>
      <w:r>
        <w:rPr>
          <w:spacing w:val="-12"/>
          <w:sz w:val="24"/>
        </w:rPr>
        <w:t xml:space="preserve"> </w:t>
      </w:r>
      <w:r>
        <w:rPr>
          <w:sz w:val="24"/>
        </w:rPr>
        <w:t>waste</w:t>
      </w:r>
      <w:r>
        <w:rPr>
          <w:spacing w:val="-11"/>
          <w:sz w:val="24"/>
        </w:rPr>
        <w:t xml:space="preserve"> </w:t>
      </w:r>
      <w:r>
        <w:rPr>
          <w:sz w:val="24"/>
        </w:rPr>
        <w:t>disposal</w:t>
      </w:r>
      <w:r>
        <w:rPr>
          <w:spacing w:val="-11"/>
          <w:sz w:val="24"/>
        </w:rPr>
        <w:t xml:space="preserve"> </w:t>
      </w:r>
      <w:r>
        <w:rPr>
          <w:sz w:val="24"/>
        </w:rPr>
        <w:t>on</w:t>
      </w:r>
      <w:r>
        <w:rPr>
          <w:spacing w:val="-11"/>
          <w:sz w:val="24"/>
        </w:rPr>
        <w:t xml:space="preserve"> </w:t>
      </w:r>
      <w:r>
        <w:rPr>
          <w:sz w:val="24"/>
        </w:rPr>
        <w:t>health</w:t>
      </w:r>
      <w:r>
        <w:rPr>
          <w:spacing w:val="-11"/>
          <w:sz w:val="24"/>
        </w:rPr>
        <w:t xml:space="preserve"> </w:t>
      </w:r>
      <w:r>
        <w:rPr>
          <w:sz w:val="24"/>
        </w:rPr>
        <w:t>and</w:t>
      </w:r>
      <w:r>
        <w:rPr>
          <w:spacing w:val="-11"/>
          <w:sz w:val="24"/>
        </w:rPr>
        <w:t xml:space="preserve"> </w:t>
      </w:r>
      <w:r>
        <w:rPr>
          <w:sz w:val="24"/>
        </w:rPr>
        <w:t>the</w:t>
      </w:r>
      <w:r>
        <w:rPr>
          <w:spacing w:val="-12"/>
          <w:sz w:val="24"/>
        </w:rPr>
        <w:t xml:space="preserve"> </w:t>
      </w:r>
      <w:r>
        <w:rPr>
          <w:sz w:val="24"/>
        </w:rPr>
        <w:t>environment.</w:t>
      </w:r>
      <w:r>
        <w:rPr>
          <w:spacing w:val="-13"/>
          <w:sz w:val="24"/>
        </w:rPr>
        <w:t xml:space="preserve"> </w:t>
      </w:r>
      <w:r>
        <w:rPr>
          <w:sz w:val="24"/>
        </w:rPr>
        <w:t>This</w:t>
      </w:r>
      <w:r>
        <w:rPr>
          <w:spacing w:val="-11"/>
          <w:sz w:val="24"/>
        </w:rPr>
        <w:t xml:space="preserve"> </w:t>
      </w:r>
      <w:r>
        <w:rPr>
          <w:sz w:val="24"/>
        </w:rPr>
        <w:t>lack</w:t>
      </w:r>
      <w:r>
        <w:rPr>
          <w:spacing w:val="-11"/>
          <w:sz w:val="24"/>
        </w:rPr>
        <w:t xml:space="preserve"> </w:t>
      </w:r>
      <w:r>
        <w:rPr>
          <w:sz w:val="24"/>
        </w:rPr>
        <w:t>of</w:t>
      </w:r>
      <w:r>
        <w:rPr>
          <w:spacing w:val="-9"/>
          <w:sz w:val="24"/>
        </w:rPr>
        <w:t xml:space="preserve"> </w:t>
      </w:r>
      <w:r>
        <w:rPr>
          <w:sz w:val="24"/>
        </w:rPr>
        <w:t>awareness</w:t>
      </w:r>
      <w:r>
        <w:rPr>
          <w:spacing w:val="-11"/>
          <w:sz w:val="24"/>
        </w:rPr>
        <w:t xml:space="preserve"> </w:t>
      </w:r>
      <w:r>
        <w:rPr>
          <w:spacing w:val="-2"/>
          <w:sz w:val="24"/>
        </w:rPr>
        <w:t>often</w:t>
      </w:r>
    </w:p>
    <w:p w14:paraId="661E7316" w14:textId="77777777" w:rsidR="00F9427A" w:rsidRDefault="00000000">
      <w:pPr>
        <w:pStyle w:val="BodyText"/>
        <w:ind w:left="360"/>
        <w:jc w:val="both"/>
      </w:pPr>
      <w:r>
        <w:t>leads</w:t>
      </w:r>
      <w:r>
        <w:rPr>
          <w:spacing w:val="43"/>
        </w:rPr>
        <w:t xml:space="preserve"> </w:t>
      </w:r>
      <w:r>
        <w:t>to</w:t>
      </w:r>
      <w:r>
        <w:rPr>
          <w:spacing w:val="44"/>
        </w:rPr>
        <w:t xml:space="preserve"> </w:t>
      </w:r>
      <w:r>
        <w:t>the</w:t>
      </w:r>
      <w:r>
        <w:rPr>
          <w:spacing w:val="44"/>
        </w:rPr>
        <w:t xml:space="preserve"> </w:t>
      </w:r>
      <w:r>
        <w:t>indiscriminate</w:t>
      </w:r>
      <w:r>
        <w:rPr>
          <w:spacing w:val="43"/>
        </w:rPr>
        <w:t xml:space="preserve"> </w:t>
      </w:r>
      <w:r>
        <w:t>disposal</w:t>
      </w:r>
      <w:r>
        <w:rPr>
          <w:spacing w:val="43"/>
        </w:rPr>
        <w:t xml:space="preserve"> </w:t>
      </w:r>
      <w:r>
        <w:t>of</w:t>
      </w:r>
      <w:r>
        <w:rPr>
          <w:spacing w:val="43"/>
        </w:rPr>
        <w:t xml:space="preserve"> </w:t>
      </w:r>
      <w:r>
        <w:t>waste</w:t>
      </w:r>
      <w:r>
        <w:rPr>
          <w:spacing w:val="44"/>
        </w:rPr>
        <w:t xml:space="preserve"> </w:t>
      </w:r>
      <w:r>
        <w:t>in</w:t>
      </w:r>
      <w:r>
        <w:rPr>
          <w:spacing w:val="42"/>
        </w:rPr>
        <w:t xml:space="preserve"> </w:t>
      </w:r>
      <w:r>
        <w:t>public</w:t>
      </w:r>
      <w:r>
        <w:rPr>
          <w:spacing w:val="43"/>
        </w:rPr>
        <w:t xml:space="preserve"> </w:t>
      </w:r>
      <w:r>
        <w:t>places,</w:t>
      </w:r>
      <w:r>
        <w:rPr>
          <w:spacing w:val="43"/>
        </w:rPr>
        <w:t xml:space="preserve"> </w:t>
      </w:r>
      <w:r>
        <w:t>water</w:t>
      </w:r>
      <w:r>
        <w:rPr>
          <w:spacing w:val="43"/>
        </w:rPr>
        <w:t xml:space="preserve"> </w:t>
      </w:r>
      <w:r>
        <w:t>bodies,</w:t>
      </w:r>
      <w:r>
        <w:rPr>
          <w:spacing w:val="44"/>
        </w:rPr>
        <w:t xml:space="preserve"> </w:t>
      </w:r>
      <w:r>
        <w:t>or</w:t>
      </w:r>
      <w:r>
        <w:rPr>
          <w:spacing w:val="43"/>
        </w:rPr>
        <w:t xml:space="preserve"> </w:t>
      </w:r>
      <w:r>
        <w:t>open</w:t>
      </w:r>
      <w:r>
        <w:rPr>
          <w:spacing w:val="44"/>
        </w:rPr>
        <w:t xml:space="preserve"> </w:t>
      </w:r>
      <w:r>
        <w:rPr>
          <w:spacing w:val="-2"/>
        </w:rPr>
        <w:t>spaces,</w:t>
      </w:r>
    </w:p>
    <w:p w14:paraId="1031BCC9" w14:textId="77777777" w:rsidR="005673F7" w:rsidRDefault="005673F7">
      <w:pPr>
        <w:pStyle w:val="BodyText"/>
        <w:jc w:val="both"/>
      </w:pPr>
    </w:p>
    <w:p w14:paraId="4E627601" w14:textId="77777777" w:rsidR="00F9427A" w:rsidRDefault="00000000">
      <w:pPr>
        <w:pStyle w:val="BodyText"/>
        <w:spacing w:before="60" w:line="480" w:lineRule="auto"/>
        <w:ind w:left="360" w:right="1076"/>
        <w:jc w:val="both"/>
      </w:pPr>
      <w:r>
        <w:t>worsening the waste management problem (UNEP, 2018). A significant challenge in waste management is getting people to separate their waste at the source, especially in informal settlements or low-income communities.</w:t>
      </w:r>
      <w:r>
        <w:rPr>
          <w:spacing w:val="-1"/>
        </w:rPr>
        <w:t xml:space="preserve"> </w:t>
      </w:r>
      <w:r>
        <w:t>Without proper education and community engagement, people may not understand the importance of sorting recyclables, composting organic waste, or reducing waste generation.</w:t>
      </w:r>
    </w:p>
    <w:p w14:paraId="3255D97C" w14:textId="77777777" w:rsidR="00F9427A" w:rsidRDefault="00000000">
      <w:pPr>
        <w:pStyle w:val="BodyText"/>
        <w:spacing w:before="161" w:line="480" w:lineRule="auto"/>
        <w:ind w:left="360" w:right="1079"/>
        <w:jc w:val="both"/>
      </w:pPr>
      <w:r>
        <w:t>Community</w:t>
      </w:r>
      <w:r>
        <w:rPr>
          <w:spacing w:val="-4"/>
        </w:rPr>
        <w:t xml:space="preserve"> </w:t>
      </w:r>
      <w:r>
        <w:t>participation</w:t>
      </w:r>
      <w:r>
        <w:rPr>
          <w:spacing w:val="-6"/>
        </w:rPr>
        <w:t xml:space="preserve"> </w:t>
      </w:r>
      <w:r>
        <w:t>in</w:t>
      </w:r>
      <w:r>
        <w:rPr>
          <w:spacing w:val="-4"/>
        </w:rPr>
        <w:t xml:space="preserve"> </w:t>
      </w:r>
      <w:r>
        <w:t>waste</w:t>
      </w:r>
      <w:r>
        <w:rPr>
          <w:spacing w:val="-4"/>
        </w:rPr>
        <w:t xml:space="preserve"> </w:t>
      </w:r>
      <w:r>
        <w:t>management</w:t>
      </w:r>
      <w:r>
        <w:rPr>
          <w:spacing w:val="-4"/>
        </w:rPr>
        <w:t xml:space="preserve"> </w:t>
      </w:r>
      <w:r>
        <w:t>is</w:t>
      </w:r>
      <w:r>
        <w:rPr>
          <w:spacing w:val="-4"/>
        </w:rPr>
        <w:t xml:space="preserve"> </w:t>
      </w:r>
      <w:r>
        <w:t>essential</w:t>
      </w:r>
      <w:r>
        <w:rPr>
          <w:spacing w:val="-4"/>
        </w:rPr>
        <w:t xml:space="preserve"> </w:t>
      </w:r>
      <w:r>
        <w:t>for</w:t>
      </w:r>
      <w:r>
        <w:rPr>
          <w:spacing w:val="-4"/>
        </w:rPr>
        <w:t xml:space="preserve"> </w:t>
      </w:r>
      <w:r>
        <w:t>the</w:t>
      </w:r>
      <w:r>
        <w:rPr>
          <w:spacing w:val="-6"/>
        </w:rPr>
        <w:t xml:space="preserve"> </w:t>
      </w:r>
      <w:r>
        <w:t>success</w:t>
      </w:r>
      <w:r>
        <w:rPr>
          <w:spacing w:val="-2"/>
        </w:rPr>
        <w:t xml:space="preserve"> </w:t>
      </w:r>
      <w:r>
        <w:t>of</w:t>
      </w:r>
      <w:r>
        <w:rPr>
          <w:spacing w:val="-4"/>
        </w:rPr>
        <w:t xml:space="preserve"> </w:t>
      </w:r>
      <w:r>
        <w:t>recycling</w:t>
      </w:r>
      <w:r>
        <w:rPr>
          <w:spacing w:val="-4"/>
        </w:rPr>
        <w:t xml:space="preserve"> </w:t>
      </w:r>
      <w:r>
        <w:t>and</w:t>
      </w:r>
      <w:r>
        <w:rPr>
          <w:spacing w:val="-4"/>
        </w:rPr>
        <w:t xml:space="preserve"> </w:t>
      </w:r>
      <w:r>
        <w:t>waste minimization programs. However, insufficient public engagement and government outreach can result</w:t>
      </w:r>
      <w:r>
        <w:rPr>
          <w:spacing w:val="-4"/>
        </w:rPr>
        <w:t xml:space="preserve"> </w:t>
      </w:r>
      <w:r>
        <w:t>in</w:t>
      </w:r>
      <w:r>
        <w:rPr>
          <w:spacing w:val="-4"/>
        </w:rPr>
        <w:t xml:space="preserve"> </w:t>
      </w:r>
      <w:r>
        <w:t>poor</w:t>
      </w:r>
      <w:r>
        <w:rPr>
          <w:spacing w:val="-4"/>
        </w:rPr>
        <w:t xml:space="preserve"> </w:t>
      </w:r>
      <w:r>
        <w:t>participation</w:t>
      </w:r>
      <w:r>
        <w:rPr>
          <w:spacing w:val="-4"/>
        </w:rPr>
        <w:t xml:space="preserve"> </w:t>
      </w:r>
      <w:r>
        <w:t>rates.</w:t>
      </w:r>
      <w:r>
        <w:rPr>
          <w:spacing w:val="-15"/>
        </w:rPr>
        <w:t xml:space="preserve"> </w:t>
      </w:r>
      <w:r>
        <w:t>Additionally,</w:t>
      </w:r>
      <w:r>
        <w:rPr>
          <w:spacing w:val="-4"/>
        </w:rPr>
        <w:t xml:space="preserve"> </w:t>
      </w:r>
      <w:r>
        <w:t>the</w:t>
      </w:r>
      <w:r>
        <w:rPr>
          <w:spacing w:val="-4"/>
        </w:rPr>
        <w:t xml:space="preserve"> </w:t>
      </w:r>
      <w:r>
        <w:t>lack</w:t>
      </w:r>
      <w:r>
        <w:rPr>
          <w:spacing w:val="-4"/>
        </w:rPr>
        <w:t xml:space="preserve"> </w:t>
      </w:r>
      <w:r>
        <w:t>of</w:t>
      </w:r>
      <w:r>
        <w:rPr>
          <w:spacing w:val="-4"/>
        </w:rPr>
        <w:t xml:space="preserve"> </w:t>
      </w:r>
      <w:r>
        <w:t>incentive</w:t>
      </w:r>
      <w:r>
        <w:rPr>
          <w:spacing w:val="-5"/>
        </w:rPr>
        <w:t xml:space="preserve"> </w:t>
      </w:r>
      <w:r>
        <w:t>structures</w:t>
      </w:r>
      <w:r>
        <w:rPr>
          <w:spacing w:val="-5"/>
        </w:rPr>
        <w:t xml:space="preserve"> </w:t>
      </w:r>
      <w:r>
        <w:t>for</w:t>
      </w:r>
      <w:r>
        <w:rPr>
          <w:spacing w:val="-4"/>
        </w:rPr>
        <w:t xml:space="preserve"> </w:t>
      </w:r>
      <w:r>
        <w:t>residents</w:t>
      </w:r>
      <w:r>
        <w:rPr>
          <w:spacing w:val="-5"/>
        </w:rPr>
        <w:t xml:space="preserve"> </w:t>
      </w:r>
      <w:r>
        <w:t>to</w:t>
      </w:r>
      <w:r>
        <w:rPr>
          <w:spacing w:val="-4"/>
        </w:rPr>
        <w:t xml:space="preserve"> </w:t>
      </w:r>
      <w:r>
        <w:t>sort or recycle their waste may further reduce engagement.</w:t>
      </w:r>
    </w:p>
    <w:p w14:paraId="22852AB6" w14:textId="77777777" w:rsidR="00F9427A" w:rsidRDefault="00000000">
      <w:pPr>
        <w:pStyle w:val="ListParagraph"/>
        <w:numPr>
          <w:ilvl w:val="0"/>
          <w:numId w:val="12"/>
        </w:numPr>
        <w:tabs>
          <w:tab w:val="left" w:pos="642"/>
        </w:tabs>
        <w:spacing w:before="159" w:line="480" w:lineRule="auto"/>
        <w:ind w:right="1077" w:firstLine="0"/>
        <w:jc w:val="both"/>
        <w:rPr>
          <w:sz w:val="24"/>
        </w:rPr>
      </w:pPr>
      <w:r>
        <w:rPr>
          <w:sz w:val="24"/>
        </w:rPr>
        <w:t>Inadequate Legislation and Policy Enforcement: In many regions, policies and regulations governing solid waste management are either non-existent or poorly enforced. This can result in ineffective</w:t>
      </w:r>
      <w:r>
        <w:rPr>
          <w:spacing w:val="-4"/>
          <w:sz w:val="24"/>
        </w:rPr>
        <w:t xml:space="preserve"> </w:t>
      </w:r>
      <w:r>
        <w:rPr>
          <w:sz w:val="24"/>
        </w:rPr>
        <w:t>waste</w:t>
      </w:r>
      <w:r>
        <w:rPr>
          <w:spacing w:val="-3"/>
          <w:sz w:val="24"/>
        </w:rPr>
        <w:t xml:space="preserve"> </w:t>
      </w:r>
      <w:r>
        <w:rPr>
          <w:sz w:val="24"/>
        </w:rPr>
        <w:t>management</w:t>
      </w:r>
      <w:r>
        <w:rPr>
          <w:spacing w:val="-3"/>
          <w:sz w:val="24"/>
        </w:rPr>
        <w:t xml:space="preserve"> </w:t>
      </w:r>
      <w:r>
        <w:rPr>
          <w:sz w:val="24"/>
        </w:rPr>
        <w:t>practices</w:t>
      </w:r>
      <w:r>
        <w:rPr>
          <w:spacing w:val="-4"/>
          <w:sz w:val="24"/>
        </w:rPr>
        <w:t xml:space="preserve"> </w:t>
      </w:r>
      <w:r>
        <w:rPr>
          <w:sz w:val="24"/>
        </w:rPr>
        <w:t>and</w:t>
      </w:r>
      <w:r>
        <w:rPr>
          <w:spacing w:val="-1"/>
          <w:sz w:val="24"/>
        </w:rPr>
        <w:t xml:space="preserve"> </w:t>
      </w:r>
      <w:r>
        <w:rPr>
          <w:sz w:val="24"/>
        </w:rPr>
        <w:t>contribute</w:t>
      </w:r>
      <w:r>
        <w:rPr>
          <w:spacing w:val="-3"/>
          <w:sz w:val="24"/>
        </w:rPr>
        <w:t xml:space="preserve"> </w:t>
      </w:r>
      <w:r>
        <w:rPr>
          <w:sz w:val="24"/>
        </w:rPr>
        <w:t>to</w:t>
      </w:r>
      <w:r>
        <w:rPr>
          <w:spacing w:val="-3"/>
          <w:sz w:val="24"/>
        </w:rPr>
        <w:t xml:space="preserve"> </w:t>
      </w:r>
      <w:r>
        <w:rPr>
          <w:sz w:val="24"/>
        </w:rPr>
        <w:t>the</w:t>
      </w:r>
      <w:r>
        <w:rPr>
          <w:spacing w:val="-3"/>
          <w:sz w:val="24"/>
        </w:rPr>
        <w:t xml:space="preserve"> </w:t>
      </w:r>
      <w:r>
        <w:rPr>
          <w:sz w:val="24"/>
        </w:rPr>
        <w:t>growth</w:t>
      </w:r>
      <w:r>
        <w:rPr>
          <w:spacing w:val="-3"/>
          <w:sz w:val="24"/>
        </w:rPr>
        <w:t xml:space="preserve"> </w:t>
      </w:r>
      <w:r>
        <w:rPr>
          <w:sz w:val="24"/>
        </w:rPr>
        <w:t>of</w:t>
      </w:r>
      <w:r>
        <w:rPr>
          <w:spacing w:val="-4"/>
          <w:sz w:val="24"/>
        </w:rPr>
        <w:t xml:space="preserve"> </w:t>
      </w:r>
      <w:r>
        <w:rPr>
          <w:sz w:val="24"/>
        </w:rPr>
        <w:t>informal</w:t>
      </w:r>
      <w:r>
        <w:rPr>
          <w:spacing w:val="-3"/>
          <w:sz w:val="24"/>
        </w:rPr>
        <w:t xml:space="preserve"> </w:t>
      </w:r>
      <w:r>
        <w:rPr>
          <w:sz w:val="24"/>
        </w:rPr>
        <w:t>and</w:t>
      </w:r>
      <w:r>
        <w:rPr>
          <w:spacing w:val="-3"/>
          <w:sz w:val="24"/>
        </w:rPr>
        <w:t xml:space="preserve"> </w:t>
      </w:r>
      <w:r>
        <w:rPr>
          <w:sz w:val="24"/>
        </w:rPr>
        <w:t xml:space="preserve">unregulated waste disposal practices. Local governments may lack the political will, resources, or capacity to implement and enforce waste management laws, leading to widespread illegal dumping and the use </w:t>
      </w:r>
      <w:r>
        <w:rPr>
          <w:sz w:val="24"/>
        </w:rPr>
        <w:lastRenderedPageBreak/>
        <w:t>of open dumps (Rathi, 2006).</w:t>
      </w:r>
    </w:p>
    <w:p w14:paraId="69C45897" w14:textId="77777777" w:rsidR="00F9427A" w:rsidRDefault="00000000">
      <w:pPr>
        <w:pStyle w:val="BodyText"/>
        <w:spacing w:before="162" w:line="480" w:lineRule="auto"/>
        <w:ind w:left="360" w:right="1077"/>
        <w:jc w:val="both"/>
      </w:pPr>
      <w:r>
        <w:t>Many countries have not implemented mandatory waste segregation policies, which makes it difficult to separate recyclable materials from general waste. In some cases, waste segregation is voluntary,</w:t>
      </w:r>
      <w:r>
        <w:rPr>
          <w:spacing w:val="-5"/>
        </w:rPr>
        <w:t xml:space="preserve"> </w:t>
      </w:r>
      <w:r>
        <w:t>which</w:t>
      </w:r>
      <w:r>
        <w:rPr>
          <w:spacing w:val="-5"/>
        </w:rPr>
        <w:t xml:space="preserve"> </w:t>
      </w:r>
      <w:r>
        <w:t>can</w:t>
      </w:r>
      <w:r>
        <w:rPr>
          <w:spacing w:val="-5"/>
        </w:rPr>
        <w:t xml:space="preserve"> </w:t>
      </w:r>
      <w:r>
        <w:t>lead</w:t>
      </w:r>
      <w:r>
        <w:rPr>
          <w:spacing w:val="-5"/>
        </w:rPr>
        <w:t xml:space="preserve"> </w:t>
      </w:r>
      <w:r>
        <w:t>to</w:t>
      </w:r>
      <w:r>
        <w:rPr>
          <w:spacing w:val="-5"/>
        </w:rPr>
        <w:t xml:space="preserve"> </w:t>
      </w:r>
      <w:r>
        <w:t>inefficiencies</w:t>
      </w:r>
      <w:r>
        <w:rPr>
          <w:spacing w:val="-6"/>
        </w:rPr>
        <w:t xml:space="preserve"> </w:t>
      </w:r>
      <w:r>
        <w:t>in</w:t>
      </w:r>
      <w:r>
        <w:rPr>
          <w:spacing w:val="-5"/>
        </w:rPr>
        <w:t xml:space="preserve"> </w:t>
      </w:r>
      <w:r>
        <w:t>recycling</w:t>
      </w:r>
      <w:r>
        <w:rPr>
          <w:spacing w:val="-5"/>
        </w:rPr>
        <w:t xml:space="preserve"> </w:t>
      </w:r>
      <w:r>
        <w:t>efforts.</w:t>
      </w:r>
      <w:r>
        <w:rPr>
          <w:spacing w:val="-5"/>
        </w:rPr>
        <w:t xml:space="preserve"> </w:t>
      </w:r>
      <w:r>
        <w:t>In</w:t>
      </w:r>
      <w:r>
        <w:rPr>
          <w:spacing w:val="-4"/>
        </w:rPr>
        <w:t xml:space="preserve"> </w:t>
      </w:r>
      <w:r>
        <w:t>cities</w:t>
      </w:r>
      <w:r>
        <w:rPr>
          <w:spacing w:val="-6"/>
        </w:rPr>
        <w:t xml:space="preserve"> </w:t>
      </w:r>
      <w:r>
        <w:t>where</w:t>
      </w:r>
      <w:r>
        <w:rPr>
          <w:spacing w:val="-7"/>
        </w:rPr>
        <w:t xml:space="preserve"> </w:t>
      </w:r>
      <w:r>
        <w:t>waste</w:t>
      </w:r>
      <w:r>
        <w:rPr>
          <w:spacing w:val="-5"/>
        </w:rPr>
        <w:t xml:space="preserve"> </w:t>
      </w:r>
      <w:r>
        <w:t>management is</w:t>
      </w:r>
      <w:r>
        <w:rPr>
          <w:spacing w:val="-7"/>
        </w:rPr>
        <w:t xml:space="preserve"> </w:t>
      </w:r>
      <w:r>
        <w:t>privatized,</w:t>
      </w:r>
      <w:r>
        <w:rPr>
          <w:spacing w:val="-7"/>
        </w:rPr>
        <w:t xml:space="preserve"> </w:t>
      </w:r>
      <w:r>
        <w:t>private</w:t>
      </w:r>
      <w:r>
        <w:rPr>
          <w:spacing w:val="-8"/>
        </w:rPr>
        <w:t xml:space="preserve"> </w:t>
      </w:r>
      <w:r>
        <w:t>companies</w:t>
      </w:r>
      <w:r>
        <w:rPr>
          <w:spacing w:val="-8"/>
        </w:rPr>
        <w:t xml:space="preserve"> </w:t>
      </w:r>
      <w:r>
        <w:t>may</w:t>
      </w:r>
      <w:r>
        <w:rPr>
          <w:spacing w:val="-8"/>
        </w:rPr>
        <w:t xml:space="preserve"> </w:t>
      </w:r>
      <w:r>
        <w:t>not</w:t>
      </w:r>
      <w:r>
        <w:rPr>
          <w:spacing w:val="-4"/>
        </w:rPr>
        <w:t xml:space="preserve"> </w:t>
      </w:r>
      <w:r>
        <w:t>always</w:t>
      </w:r>
      <w:r>
        <w:rPr>
          <w:spacing w:val="-7"/>
        </w:rPr>
        <w:t xml:space="preserve"> </w:t>
      </w:r>
      <w:r>
        <w:t>adhere</w:t>
      </w:r>
      <w:r>
        <w:rPr>
          <w:spacing w:val="-9"/>
        </w:rPr>
        <w:t xml:space="preserve"> </w:t>
      </w:r>
      <w:r>
        <w:t>to</w:t>
      </w:r>
      <w:r>
        <w:rPr>
          <w:spacing w:val="-4"/>
        </w:rPr>
        <w:t xml:space="preserve"> </w:t>
      </w:r>
      <w:r>
        <w:t>regulations</w:t>
      </w:r>
      <w:r>
        <w:rPr>
          <w:spacing w:val="-7"/>
        </w:rPr>
        <w:t xml:space="preserve"> </w:t>
      </w:r>
      <w:r>
        <w:t>or</w:t>
      </w:r>
      <w:r>
        <w:rPr>
          <w:spacing w:val="-8"/>
        </w:rPr>
        <w:t xml:space="preserve"> </w:t>
      </w:r>
      <w:r>
        <w:t>meet</w:t>
      </w:r>
      <w:r>
        <w:rPr>
          <w:spacing w:val="-7"/>
        </w:rPr>
        <w:t xml:space="preserve"> </w:t>
      </w:r>
      <w:r>
        <w:t>the</w:t>
      </w:r>
      <w:r>
        <w:rPr>
          <w:spacing w:val="-8"/>
        </w:rPr>
        <w:t xml:space="preserve"> </w:t>
      </w:r>
      <w:r>
        <w:t>standards</w:t>
      </w:r>
      <w:r>
        <w:rPr>
          <w:spacing w:val="-8"/>
        </w:rPr>
        <w:t xml:space="preserve"> </w:t>
      </w:r>
      <w:r>
        <w:t>set</w:t>
      </w:r>
      <w:r>
        <w:rPr>
          <w:spacing w:val="-7"/>
        </w:rPr>
        <w:t xml:space="preserve"> </w:t>
      </w:r>
      <w:r>
        <w:t xml:space="preserve">by local authorities. This lack of compliance can lead to waste mismanagement and environmental </w:t>
      </w:r>
      <w:r>
        <w:rPr>
          <w:spacing w:val="-2"/>
        </w:rPr>
        <w:t>pollution.</w:t>
      </w:r>
    </w:p>
    <w:p w14:paraId="5F243785" w14:textId="77777777" w:rsidR="005673F7" w:rsidRDefault="005673F7">
      <w:pPr>
        <w:pStyle w:val="BodyText"/>
        <w:spacing w:line="480" w:lineRule="auto"/>
        <w:jc w:val="both"/>
      </w:pPr>
    </w:p>
    <w:p w14:paraId="63C0A2E7" w14:textId="77777777" w:rsidR="00F9427A" w:rsidRDefault="00000000">
      <w:pPr>
        <w:pStyle w:val="ListParagraph"/>
        <w:numPr>
          <w:ilvl w:val="0"/>
          <w:numId w:val="12"/>
        </w:numPr>
        <w:tabs>
          <w:tab w:val="left" w:pos="606"/>
        </w:tabs>
        <w:spacing w:before="60" w:line="480" w:lineRule="auto"/>
        <w:ind w:right="1079" w:firstLine="0"/>
        <w:jc w:val="both"/>
        <w:rPr>
          <w:sz w:val="24"/>
        </w:rPr>
      </w:pPr>
      <w:r>
        <w:rPr>
          <w:sz w:val="24"/>
        </w:rPr>
        <w:t>Financial Constraints and Lack of Investment: The implementation of an effective solid waste management system requires significant financial investment in infrastructure, technology, and human resources. However, many local governments, particularly in developing countries, face financial constraints that limit their ability to develop or maintain proper waste management systems (Zhang et al., 2017).</w:t>
      </w:r>
    </w:p>
    <w:p w14:paraId="70366409" w14:textId="77777777" w:rsidR="00F9427A" w:rsidRDefault="00000000">
      <w:pPr>
        <w:pStyle w:val="BodyText"/>
        <w:spacing w:before="161" w:line="480" w:lineRule="auto"/>
        <w:ind w:left="360" w:right="1077"/>
        <w:jc w:val="both"/>
      </w:pPr>
      <w:r>
        <w:t>Allocating</w:t>
      </w:r>
      <w:r>
        <w:rPr>
          <w:spacing w:val="-9"/>
        </w:rPr>
        <w:t xml:space="preserve"> </w:t>
      </w:r>
      <w:r>
        <w:t>funds</w:t>
      </w:r>
      <w:r>
        <w:rPr>
          <w:spacing w:val="-9"/>
        </w:rPr>
        <w:t xml:space="preserve"> </w:t>
      </w:r>
      <w:r>
        <w:t>to</w:t>
      </w:r>
      <w:r>
        <w:rPr>
          <w:spacing w:val="-9"/>
        </w:rPr>
        <w:t xml:space="preserve"> </w:t>
      </w:r>
      <w:r>
        <w:t>waste</w:t>
      </w:r>
      <w:r>
        <w:rPr>
          <w:spacing w:val="-11"/>
        </w:rPr>
        <w:t xml:space="preserve"> </w:t>
      </w:r>
      <w:r>
        <w:t>management</w:t>
      </w:r>
      <w:r>
        <w:rPr>
          <w:spacing w:val="-9"/>
        </w:rPr>
        <w:t xml:space="preserve"> </w:t>
      </w:r>
      <w:r>
        <w:t>may</w:t>
      </w:r>
      <w:r>
        <w:rPr>
          <w:spacing w:val="-9"/>
        </w:rPr>
        <w:t xml:space="preserve"> </w:t>
      </w:r>
      <w:r>
        <w:t>be</w:t>
      </w:r>
      <w:r>
        <w:rPr>
          <w:spacing w:val="-9"/>
        </w:rPr>
        <w:t xml:space="preserve"> </w:t>
      </w:r>
      <w:r>
        <w:t>deprioritized</w:t>
      </w:r>
      <w:r>
        <w:rPr>
          <w:spacing w:val="-9"/>
        </w:rPr>
        <w:t xml:space="preserve"> </w:t>
      </w:r>
      <w:r>
        <w:t>in</w:t>
      </w:r>
      <w:r>
        <w:rPr>
          <w:spacing w:val="-9"/>
        </w:rPr>
        <w:t xml:space="preserve"> </w:t>
      </w:r>
      <w:r>
        <w:t>favor</w:t>
      </w:r>
      <w:r>
        <w:rPr>
          <w:spacing w:val="-9"/>
        </w:rPr>
        <w:t xml:space="preserve"> </w:t>
      </w:r>
      <w:r>
        <w:t>of</w:t>
      </w:r>
      <w:r>
        <w:rPr>
          <w:spacing w:val="-9"/>
        </w:rPr>
        <w:t xml:space="preserve"> </w:t>
      </w:r>
      <w:r>
        <w:t>other</w:t>
      </w:r>
      <w:r>
        <w:rPr>
          <w:spacing w:val="-9"/>
        </w:rPr>
        <w:t xml:space="preserve"> </w:t>
      </w:r>
      <w:r>
        <w:t>pressing</w:t>
      </w:r>
      <w:r>
        <w:rPr>
          <w:spacing w:val="-9"/>
        </w:rPr>
        <w:t xml:space="preserve"> </w:t>
      </w:r>
      <w:r>
        <w:t>needs,</w:t>
      </w:r>
      <w:r>
        <w:rPr>
          <w:spacing w:val="-9"/>
        </w:rPr>
        <w:t xml:space="preserve"> </w:t>
      </w:r>
      <w:r>
        <w:t>such as healthcare, education, or infrastructure development.</w:t>
      </w:r>
      <w:r>
        <w:rPr>
          <w:spacing w:val="-5"/>
        </w:rPr>
        <w:t xml:space="preserve"> </w:t>
      </w:r>
      <w:r>
        <w:t>As a result, waste management services may be underfunded, leading to inefficiencies and substandard services. The establishment of recycling plants, waste-to-energy facilities, and other advanced waste management technologies requires substantial capital investment.</w:t>
      </w:r>
      <w:r>
        <w:rPr>
          <w:spacing w:val="-3"/>
        </w:rPr>
        <w:t xml:space="preserve"> </w:t>
      </w:r>
      <w:r>
        <w:t>The high costs associated with these technologies may be a barrier for many local governments, particularly those in low-income regions.</w:t>
      </w:r>
    </w:p>
    <w:p w14:paraId="71A8B197" w14:textId="77777777" w:rsidR="00F9427A" w:rsidRDefault="00000000">
      <w:pPr>
        <w:pStyle w:val="ListParagraph"/>
        <w:numPr>
          <w:ilvl w:val="0"/>
          <w:numId w:val="12"/>
        </w:numPr>
        <w:tabs>
          <w:tab w:val="left" w:pos="638"/>
        </w:tabs>
        <w:spacing w:before="159" w:line="480" w:lineRule="auto"/>
        <w:ind w:right="1077" w:firstLine="0"/>
        <w:jc w:val="both"/>
        <w:rPr>
          <w:sz w:val="24"/>
        </w:rPr>
      </w:pPr>
      <w:r>
        <w:rPr>
          <w:sz w:val="24"/>
        </w:rPr>
        <w:t xml:space="preserve">Hazardous Waste Management: Hazardous waste, including chemicals, medical </w:t>
      </w:r>
      <w:r>
        <w:rPr>
          <w:sz w:val="24"/>
        </w:rPr>
        <w:lastRenderedPageBreak/>
        <w:t>waste, and electronic waste (e-waste), poses unique challenges in waste management due to its toxic nature. Improper</w:t>
      </w:r>
      <w:r>
        <w:rPr>
          <w:spacing w:val="-3"/>
          <w:sz w:val="24"/>
        </w:rPr>
        <w:t xml:space="preserve"> </w:t>
      </w:r>
      <w:r>
        <w:rPr>
          <w:sz w:val="24"/>
        </w:rPr>
        <w:t>handling</w:t>
      </w:r>
      <w:r>
        <w:rPr>
          <w:spacing w:val="-3"/>
          <w:sz w:val="24"/>
        </w:rPr>
        <w:t xml:space="preserve"> </w:t>
      </w:r>
      <w:r>
        <w:rPr>
          <w:sz w:val="24"/>
        </w:rPr>
        <w:t>and</w:t>
      </w:r>
      <w:r>
        <w:rPr>
          <w:spacing w:val="-3"/>
          <w:sz w:val="24"/>
        </w:rPr>
        <w:t xml:space="preserve"> </w:t>
      </w:r>
      <w:r>
        <w:rPr>
          <w:sz w:val="24"/>
        </w:rPr>
        <w:t>disposal</w:t>
      </w:r>
      <w:r>
        <w:rPr>
          <w:spacing w:val="-3"/>
          <w:sz w:val="24"/>
        </w:rPr>
        <w:t xml:space="preserve"> </w:t>
      </w:r>
      <w:r>
        <w:rPr>
          <w:sz w:val="24"/>
        </w:rPr>
        <w:t>of</w:t>
      </w:r>
      <w:r>
        <w:rPr>
          <w:spacing w:val="-4"/>
          <w:sz w:val="24"/>
        </w:rPr>
        <w:t xml:space="preserve"> </w:t>
      </w:r>
      <w:r>
        <w:rPr>
          <w:sz w:val="24"/>
        </w:rPr>
        <w:t>hazardous</w:t>
      </w:r>
      <w:r>
        <w:rPr>
          <w:spacing w:val="-4"/>
          <w:sz w:val="24"/>
        </w:rPr>
        <w:t xml:space="preserve"> </w:t>
      </w:r>
      <w:r>
        <w:rPr>
          <w:sz w:val="24"/>
        </w:rPr>
        <w:t>waste</w:t>
      </w:r>
      <w:r>
        <w:rPr>
          <w:spacing w:val="-4"/>
          <w:sz w:val="24"/>
        </w:rPr>
        <w:t xml:space="preserve"> </w:t>
      </w:r>
      <w:r>
        <w:rPr>
          <w:sz w:val="24"/>
        </w:rPr>
        <w:t>can</w:t>
      </w:r>
      <w:r>
        <w:rPr>
          <w:spacing w:val="-3"/>
          <w:sz w:val="24"/>
        </w:rPr>
        <w:t xml:space="preserve"> </w:t>
      </w:r>
      <w:r>
        <w:rPr>
          <w:sz w:val="24"/>
        </w:rPr>
        <w:t>result</w:t>
      </w:r>
      <w:r>
        <w:rPr>
          <w:spacing w:val="-2"/>
          <w:sz w:val="24"/>
        </w:rPr>
        <w:t xml:space="preserve"> </w:t>
      </w:r>
      <w:r>
        <w:rPr>
          <w:sz w:val="24"/>
        </w:rPr>
        <w:t>in</w:t>
      </w:r>
      <w:r>
        <w:rPr>
          <w:spacing w:val="-3"/>
          <w:sz w:val="24"/>
        </w:rPr>
        <w:t xml:space="preserve"> </w:t>
      </w:r>
      <w:r>
        <w:rPr>
          <w:sz w:val="24"/>
        </w:rPr>
        <w:t>severe</w:t>
      </w:r>
      <w:r>
        <w:rPr>
          <w:spacing w:val="-5"/>
          <w:sz w:val="24"/>
        </w:rPr>
        <w:t xml:space="preserve"> </w:t>
      </w:r>
      <w:r>
        <w:rPr>
          <w:sz w:val="24"/>
        </w:rPr>
        <w:t>environmental</w:t>
      </w:r>
      <w:r>
        <w:rPr>
          <w:spacing w:val="-3"/>
          <w:sz w:val="24"/>
        </w:rPr>
        <w:t xml:space="preserve"> </w:t>
      </w:r>
      <w:r>
        <w:rPr>
          <w:sz w:val="24"/>
        </w:rPr>
        <w:t>and</w:t>
      </w:r>
      <w:r>
        <w:rPr>
          <w:spacing w:val="-3"/>
          <w:sz w:val="24"/>
        </w:rPr>
        <w:t xml:space="preserve"> </w:t>
      </w:r>
      <w:r>
        <w:rPr>
          <w:sz w:val="24"/>
        </w:rPr>
        <w:t>public health</w:t>
      </w:r>
      <w:r>
        <w:rPr>
          <w:spacing w:val="-1"/>
          <w:sz w:val="24"/>
        </w:rPr>
        <w:t xml:space="preserve"> </w:t>
      </w:r>
      <w:r>
        <w:rPr>
          <w:sz w:val="24"/>
        </w:rPr>
        <w:t>risks.</w:t>
      </w:r>
      <w:r>
        <w:rPr>
          <w:spacing w:val="-6"/>
          <w:sz w:val="24"/>
        </w:rPr>
        <w:t xml:space="preserve"> </w:t>
      </w:r>
      <w:r>
        <w:rPr>
          <w:sz w:val="24"/>
        </w:rPr>
        <w:t>These</w:t>
      </w:r>
      <w:r>
        <w:rPr>
          <w:spacing w:val="-2"/>
          <w:sz w:val="24"/>
        </w:rPr>
        <w:t xml:space="preserve"> </w:t>
      </w:r>
      <w:r>
        <w:rPr>
          <w:sz w:val="24"/>
        </w:rPr>
        <w:t>wastes</w:t>
      </w:r>
      <w:r>
        <w:rPr>
          <w:spacing w:val="-1"/>
          <w:sz w:val="24"/>
        </w:rPr>
        <w:t xml:space="preserve"> </w:t>
      </w:r>
      <w:r>
        <w:rPr>
          <w:sz w:val="24"/>
        </w:rPr>
        <w:t>require</w:t>
      </w:r>
      <w:r>
        <w:rPr>
          <w:spacing w:val="-2"/>
          <w:sz w:val="24"/>
        </w:rPr>
        <w:t xml:space="preserve"> </w:t>
      </w:r>
      <w:r>
        <w:rPr>
          <w:sz w:val="24"/>
        </w:rPr>
        <w:t>special</w:t>
      </w:r>
      <w:r>
        <w:rPr>
          <w:spacing w:val="-1"/>
          <w:sz w:val="24"/>
        </w:rPr>
        <w:t xml:space="preserve"> </w:t>
      </w:r>
      <w:r>
        <w:rPr>
          <w:sz w:val="24"/>
        </w:rPr>
        <w:t>treatment</w:t>
      </w:r>
      <w:r>
        <w:rPr>
          <w:spacing w:val="-1"/>
          <w:sz w:val="24"/>
        </w:rPr>
        <w:t xml:space="preserve"> </w:t>
      </w:r>
      <w:r>
        <w:rPr>
          <w:sz w:val="24"/>
        </w:rPr>
        <w:t>and</w:t>
      </w:r>
      <w:r>
        <w:rPr>
          <w:spacing w:val="-1"/>
          <w:sz w:val="24"/>
        </w:rPr>
        <w:t xml:space="preserve"> </w:t>
      </w:r>
      <w:r>
        <w:rPr>
          <w:sz w:val="24"/>
        </w:rPr>
        <w:t>disposal</w:t>
      </w:r>
      <w:r>
        <w:rPr>
          <w:spacing w:val="-1"/>
          <w:sz w:val="24"/>
        </w:rPr>
        <w:t xml:space="preserve"> </w:t>
      </w:r>
      <w:r>
        <w:rPr>
          <w:sz w:val="24"/>
        </w:rPr>
        <w:t>methods,</w:t>
      </w:r>
      <w:r>
        <w:rPr>
          <w:spacing w:val="-3"/>
          <w:sz w:val="24"/>
        </w:rPr>
        <w:t xml:space="preserve"> </w:t>
      </w:r>
      <w:r>
        <w:rPr>
          <w:sz w:val="24"/>
        </w:rPr>
        <w:t>such</w:t>
      </w:r>
      <w:r>
        <w:rPr>
          <w:spacing w:val="-2"/>
          <w:sz w:val="24"/>
        </w:rPr>
        <w:t xml:space="preserve"> </w:t>
      </w:r>
      <w:r>
        <w:rPr>
          <w:sz w:val="24"/>
        </w:rPr>
        <w:t>as</w:t>
      </w:r>
      <w:r>
        <w:rPr>
          <w:spacing w:val="-1"/>
          <w:sz w:val="24"/>
        </w:rPr>
        <w:t xml:space="preserve"> </w:t>
      </w:r>
      <w:r>
        <w:rPr>
          <w:sz w:val="24"/>
        </w:rPr>
        <w:t>incineration</w:t>
      </w:r>
      <w:r>
        <w:rPr>
          <w:spacing w:val="-1"/>
          <w:sz w:val="24"/>
        </w:rPr>
        <w:t xml:space="preserve"> </w:t>
      </w:r>
      <w:r>
        <w:rPr>
          <w:sz w:val="24"/>
        </w:rPr>
        <w:t>or specialized landfills.</w:t>
      </w:r>
    </w:p>
    <w:p w14:paraId="6FB1E5AA" w14:textId="77777777" w:rsidR="00F9427A" w:rsidRDefault="00000000">
      <w:pPr>
        <w:pStyle w:val="BodyText"/>
        <w:spacing w:before="162" w:line="480" w:lineRule="auto"/>
        <w:ind w:left="360" w:right="1079"/>
        <w:jc w:val="both"/>
      </w:pPr>
      <w:r>
        <w:t xml:space="preserve">With the rapid technological advancement and the increasing consumption of electronic devices, the generation of e-waste has become a major issue. E-waste contains hazardous materials like lead, mercury, and cadmium, which can contaminate soil and water if not properly managed. </w:t>
      </w:r>
      <w:r>
        <w:rPr>
          <w:spacing w:val="-2"/>
        </w:rPr>
        <w:t>However,</w:t>
      </w:r>
      <w:r>
        <w:rPr>
          <w:spacing w:val="-5"/>
        </w:rPr>
        <w:t xml:space="preserve"> </w:t>
      </w:r>
      <w:r>
        <w:rPr>
          <w:spacing w:val="-2"/>
        </w:rPr>
        <w:t>many</w:t>
      </w:r>
      <w:r>
        <w:rPr>
          <w:spacing w:val="-5"/>
        </w:rPr>
        <w:t xml:space="preserve"> </w:t>
      </w:r>
      <w:r>
        <w:rPr>
          <w:spacing w:val="-2"/>
        </w:rPr>
        <w:t>regions</w:t>
      </w:r>
      <w:r>
        <w:rPr>
          <w:spacing w:val="-4"/>
        </w:rPr>
        <w:t xml:space="preserve"> </w:t>
      </w:r>
      <w:r>
        <w:rPr>
          <w:spacing w:val="-2"/>
        </w:rPr>
        <w:t>lack</w:t>
      </w:r>
      <w:r>
        <w:rPr>
          <w:spacing w:val="-5"/>
        </w:rPr>
        <w:t xml:space="preserve"> </w:t>
      </w:r>
      <w:r>
        <w:rPr>
          <w:spacing w:val="-2"/>
        </w:rPr>
        <w:t>the</w:t>
      </w:r>
      <w:r>
        <w:rPr>
          <w:spacing w:val="-5"/>
        </w:rPr>
        <w:t xml:space="preserve"> </w:t>
      </w:r>
      <w:r>
        <w:rPr>
          <w:spacing w:val="-2"/>
        </w:rPr>
        <w:t>infrastructure</w:t>
      </w:r>
      <w:r>
        <w:rPr>
          <w:spacing w:val="-6"/>
        </w:rPr>
        <w:t xml:space="preserve"> </w:t>
      </w:r>
      <w:r>
        <w:rPr>
          <w:spacing w:val="-2"/>
        </w:rPr>
        <w:t>to</w:t>
      </w:r>
      <w:r>
        <w:rPr>
          <w:spacing w:val="-4"/>
        </w:rPr>
        <w:t xml:space="preserve"> </w:t>
      </w:r>
      <w:r>
        <w:rPr>
          <w:spacing w:val="-2"/>
        </w:rPr>
        <w:t>properly</w:t>
      </w:r>
      <w:r>
        <w:rPr>
          <w:spacing w:val="-5"/>
        </w:rPr>
        <w:t xml:space="preserve"> </w:t>
      </w:r>
      <w:r>
        <w:rPr>
          <w:spacing w:val="-2"/>
        </w:rPr>
        <w:t>handle e-waste</w:t>
      </w:r>
      <w:r>
        <w:rPr>
          <w:spacing w:val="-5"/>
        </w:rPr>
        <w:t xml:space="preserve"> </w:t>
      </w:r>
      <w:r>
        <w:rPr>
          <w:spacing w:val="-2"/>
        </w:rPr>
        <w:t>recycling,</w:t>
      </w:r>
      <w:r>
        <w:rPr>
          <w:spacing w:val="-5"/>
        </w:rPr>
        <w:t xml:space="preserve"> </w:t>
      </w:r>
      <w:r>
        <w:rPr>
          <w:spacing w:val="-2"/>
        </w:rPr>
        <w:t>often</w:t>
      </w:r>
      <w:r>
        <w:rPr>
          <w:spacing w:val="-5"/>
        </w:rPr>
        <w:t xml:space="preserve"> </w:t>
      </w:r>
      <w:r>
        <w:rPr>
          <w:spacing w:val="-2"/>
        </w:rPr>
        <w:t xml:space="preserve">resulting </w:t>
      </w:r>
      <w:r>
        <w:t>in its improper disposal in landfills or open dumps.</w:t>
      </w:r>
    </w:p>
    <w:p w14:paraId="16C495AF" w14:textId="77777777" w:rsidR="00F9427A" w:rsidRDefault="00000000">
      <w:pPr>
        <w:pStyle w:val="ListParagraph"/>
        <w:numPr>
          <w:ilvl w:val="0"/>
          <w:numId w:val="12"/>
        </w:numPr>
        <w:tabs>
          <w:tab w:val="left" w:pos="626"/>
        </w:tabs>
        <w:spacing w:before="159" w:line="480" w:lineRule="auto"/>
        <w:ind w:right="1080" w:firstLine="0"/>
        <w:jc w:val="both"/>
        <w:rPr>
          <w:sz w:val="24"/>
        </w:rPr>
      </w:pPr>
      <w:r>
        <w:rPr>
          <w:sz w:val="24"/>
        </w:rPr>
        <w:t>Climate Change and Environmental Impact: The management of solid waste is increasingly impacted</w:t>
      </w:r>
      <w:r>
        <w:rPr>
          <w:spacing w:val="21"/>
          <w:sz w:val="24"/>
        </w:rPr>
        <w:t xml:space="preserve"> </w:t>
      </w:r>
      <w:r>
        <w:rPr>
          <w:sz w:val="24"/>
        </w:rPr>
        <w:t>by</w:t>
      </w:r>
      <w:r>
        <w:rPr>
          <w:spacing w:val="25"/>
          <w:sz w:val="24"/>
        </w:rPr>
        <w:t xml:space="preserve"> </w:t>
      </w:r>
      <w:r>
        <w:rPr>
          <w:sz w:val="24"/>
        </w:rPr>
        <w:t>the</w:t>
      </w:r>
      <w:r>
        <w:rPr>
          <w:spacing w:val="23"/>
          <w:sz w:val="24"/>
        </w:rPr>
        <w:t xml:space="preserve"> </w:t>
      </w:r>
      <w:r>
        <w:rPr>
          <w:sz w:val="24"/>
        </w:rPr>
        <w:t>challenges</w:t>
      </w:r>
      <w:r>
        <w:rPr>
          <w:spacing w:val="25"/>
          <w:sz w:val="24"/>
        </w:rPr>
        <w:t xml:space="preserve"> </w:t>
      </w:r>
      <w:r>
        <w:rPr>
          <w:sz w:val="24"/>
        </w:rPr>
        <w:t>posed</w:t>
      </w:r>
      <w:r>
        <w:rPr>
          <w:spacing w:val="24"/>
          <w:sz w:val="24"/>
        </w:rPr>
        <w:t xml:space="preserve"> </w:t>
      </w:r>
      <w:r>
        <w:rPr>
          <w:sz w:val="24"/>
        </w:rPr>
        <w:t>by</w:t>
      </w:r>
      <w:r>
        <w:rPr>
          <w:spacing w:val="25"/>
          <w:sz w:val="24"/>
        </w:rPr>
        <w:t xml:space="preserve"> </w:t>
      </w:r>
      <w:r>
        <w:rPr>
          <w:sz w:val="24"/>
        </w:rPr>
        <w:t>climate</w:t>
      </w:r>
      <w:r>
        <w:rPr>
          <w:spacing w:val="23"/>
          <w:sz w:val="24"/>
        </w:rPr>
        <w:t xml:space="preserve"> </w:t>
      </w:r>
      <w:r>
        <w:rPr>
          <w:sz w:val="24"/>
        </w:rPr>
        <w:t>change.</w:t>
      </w:r>
      <w:r>
        <w:rPr>
          <w:spacing w:val="25"/>
          <w:sz w:val="24"/>
        </w:rPr>
        <w:t xml:space="preserve"> </w:t>
      </w:r>
      <w:r>
        <w:rPr>
          <w:sz w:val="24"/>
        </w:rPr>
        <w:t>Increased</w:t>
      </w:r>
      <w:r>
        <w:rPr>
          <w:spacing w:val="24"/>
          <w:sz w:val="24"/>
        </w:rPr>
        <w:t xml:space="preserve"> </w:t>
      </w:r>
      <w:r>
        <w:rPr>
          <w:sz w:val="24"/>
        </w:rPr>
        <w:t>rainfall,</w:t>
      </w:r>
      <w:r>
        <w:rPr>
          <w:spacing w:val="25"/>
          <w:sz w:val="24"/>
        </w:rPr>
        <w:t xml:space="preserve"> </w:t>
      </w:r>
      <w:r>
        <w:rPr>
          <w:sz w:val="24"/>
        </w:rPr>
        <w:t>flooding,</w:t>
      </w:r>
      <w:r>
        <w:rPr>
          <w:spacing w:val="24"/>
          <w:sz w:val="24"/>
        </w:rPr>
        <w:t xml:space="preserve"> </w:t>
      </w:r>
      <w:r>
        <w:rPr>
          <w:sz w:val="24"/>
        </w:rPr>
        <w:t>and</w:t>
      </w:r>
      <w:r>
        <w:rPr>
          <w:spacing w:val="25"/>
          <w:sz w:val="24"/>
        </w:rPr>
        <w:t xml:space="preserve"> </w:t>
      </w:r>
      <w:r>
        <w:rPr>
          <w:spacing w:val="-2"/>
          <w:sz w:val="24"/>
        </w:rPr>
        <w:t>extreme</w:t>
      </w:r>
    </w:p>
    <w:p w14:paraId="0B72D49E" w14:textId="77777777" w:rsidR="005673F7" w:rsidRDefault="005673F7">
      <w:pPr>
        <w:pStyle w:val="ListParagraph"/>
        <w:spacing w:line="480" w:lineRule="auto"/>
        <w:rPr>
          <w:sz w:val="24"/>
        </w:rPr>
      </w:pPr>
    </w:p>
    <w:p w14:paraId="6DE5CCF1" w14:textId="77777777" w:rsidR="00F9427A" w:rsidRDefault="00000000">
      <w:pPr>
        <w:pStyle w:val="BodyText"/>
        <w:spacing w:before="60" w:line="480" w:lineRule="auto"/>
        <w:ind w:left="360" w:right="1078"/>
        <w:jc w:val="both"/>
      </w:pPr>
      <w:r>
        <w:t xml:space="preserve">weather events can disrupt waste collection and disposal systems, leading to waste accumulation in streets and waterways (Sridhar </w:t>
      </w:r>
      <w:r>
        <w:rPr>
          <w:i/>
        </w:rPr>
        <w:t xml:space="preserve">et al., </w:t>
      </w:r>
      <w:r>
        <w:t>2018).</w:t>
      </w:r>
      <w:r>
        <w:rPr>
          <w:spacing w:val="-4"/>
        </w:rPr>
        <w:t xml:space="preserve"> </w:t>
      </w:r>
      <w:r>
        <w:t>Additionally, climate change can exacerbate the environmental impact of waste disposal methods such as landfilling, where methane emissions contribute</w:t>
      </w:r>
      <w:r>
        <w:rPr>
          <w:spacing w:val="-15"/>
        </w:rPr>
        <w:t xml:space="preserve"> </w:t>
      </w:r>
      <w:r>
        <w:t>to</w:t>
      </w:r>
      <w:r>
        <w:rPr>
          <w:spacing w:val="-15"/>
        </w:rPr>
        <w:t xml:space="preserve"> </w:t>
      </w:r>
      <w:r>
        <w:t>global</w:t>
      </w:r>
      <w:r>
        <w:rPr>
          <w:spacing w:val="-15"/>
        </w:rPr>
        <w:t xml:space="preserve"> </w:t>
      </w:r>
      <w:r>
        <w:t>warming.</w:t>
      </w:r>
      <w:r>
        <w:rPr>
          <w:spacing w:val="-15"/>
        </w:rPr>
        <w:t xml:space="preserve"> </w:t>
      </w:r>
      <w:r>
        <w:t>Methane</w:t>
      </w:r>
      <w:r>
        <w:rPr>
          <w:spacing w:val="-15"/>
        </w:rPr>
        <w:t xml:space="preserve"> </w:t>
      </w:r>
      <w:r>
        <w:t>released</w:t>
      </w:r>
      <w:r>
        <w:rPr>
          <w:spacing w:val="-15"/>
        </w:rPr>
        <w:t xml:space="preserve"> </w:t>
      </w:r>
      <w:r>
        <w:t>from</w:t>
      </w:r>
      <w:r>
        <w:rPr>
          <w:spacing w:val="-15"/>
        </w:rPr>
        <w:t xml:space="preserve"> </w:t>
      </w:r>
      <w:r>
        <w:t>landfills</w:t>
      </w:r>
      <w:r>
        <w:rPr>
          <w:spacing w:val="-15"/>
        </w:rPr>
        <w:t xml:space="preserve"> </w:t>
      </w:r>
      <w:r>
        <w:t>is</w:t>
      </w:r>
      <w:r>
        <w:rPr>
          <w:spacing w:val="-15"/>
        </w:rPr>
        <w:t xml:space="preserve"> </w:t>
      </w:r>
      <w:r>
        <w:t>a</w:t>
      </w:r>
      <w:r>
        <w:rPr>
          <w:spacing w:val="-15"/>
        </w:rPr>
        <w:t xml:space="preserve"> </w:t>
      </w:r>
      <w:r>
        <w:t>significant</w:t>
      </w:r>
      <w:r>
        <w:rPr>
          <w:spacing w:val="-15"/>
        </w:rPr>
        <w:t xml:space="preserve"> </w:t>
      </w:r>
      <w:r>
        <w:t>source</w:t>
      </w:r>
      <w:r>
        <w:rPr>
          <w:spacing w:val="-15"/>
        </w:rPr>
        <w:t xml:space="preserve"> </w:t>
      </w:r>
      <w:r>
        <w:t>of</w:t>
      </w:r>
      <w:r>
        <w:rPr>
          <w:spacing w:val="-15"/>
        </w:rPr>
        <w:t xml:space="preserve"> </w:t>
      </w:r>
      <w:r>
        <w:t xml:space="preserve">greenhouse gases. The lack of proper landfill gas capture systems in many regions contributes to the environmental footprint of waste management practices. Similarly, waste incineration, although reducing waste volume, contributes to air pollution, which has broader implications </w:t>
      </w:r>
      <w:r>
        <w:lastRenderedPageBreak/>
        <w:t xml:space="preserve">for climate </w:t>
      </w:r>
      <w:r>
        <w:rPr>
          <w:spacing w:val="-2"/>
        </w:rPr>
        <w:t>change.</w:t>
      </w:r>
    </w:p>
    <w:p w14:paraId="23F432B6" w14:textId="77777777" w:rsidR="00F9427A" w:rsidRDefault="00000000">
      <w:pPr>
        <w:pStyle w:val="Heading3"/>
        <w:numPr>
          <w:ilvl w:val="1"/>
          <w:numId w:val="13"/>
        </w:numPr>
        <w:tabs>
          <w:tab w:val="left" w:pos="720"/>
        </w:tabs>
        <w:spacing w:before="162"/>
        <w:jc w:val="both"/>
      </w:pPr>
      <w:bookmarkStart w:id="37" w:name="_Toc204582883"/>
      <w:r>
        <w:t>Role</w:t>
      </w:r>
      <w:r>
        <w:rPr>
          <w:spacing w:val="-5"/>
        </w:rPr>
        <w:t xml:space="preserve"> </w:t>
      </w:r>
      <w:r>
        <w:t>of</w:t>
      </w:r>
      <w:r>
        <w:rPr>
          <w:spacing w:val="-4"/>
        </w:rPr>
        <w:t xml:space="preserve"> </w:t>
      </w:r>
      <w:r>
        <w:t>Urban</w:t>
      </w:r>
      <w:r>
        <w:rPr>
          <w:spacing w:val="-4"/>
        </w:rPr>
        <w:t xml:space="preserve"> </w:t>
      </w:r>
      <w:r>
        <w:t>and</w:t>
      </w:r>
      <w:r>
        <w:rPr>
          <w:spacing w:val="-4"/>
        </w:rPr>
        <w:t xml:space="preserve"> </w:t>
      </w:r>
      <w:r>
        <w:t>Regional</w:t>
      </w:r>
      <w:r>
        <w:rPr>
          <w:spacing w:val="-3"/>
        </w:rPr>
        <w:t xml:space="preserve"> </w:t>
      </w:r>
      <w:r>
        <w:t>Planning</w:t>
      </w:r>
      <w:r>
        <w:rPr>
          <w:spacing w:val="-4"/>
        </w:rPr>
        <w:t xml:space="preserve"> </w:t>
      </w:r>
      <w:r>
        <w:t>in</w:t>
      </w:r>
      <w:r>
        <w:rPr>
          <w:spacing w:val="-8"/>
        </w:rPr>
        <w:t xml:space="preserve"> </w:t>
      </w:r>
      <w:r>
        <w:t>Waste</w:t>
      </w:r>
      <w:r>
        <w:rPr>
          <w:spacing w:val="-5"/>
        </w:rPr>
        <w:t xml:space="preserve"> </w:t>
      </w:r>
      <w:r>
        <w:rPr>
          <w:spacing w:val="-2"/>
        </w:rPr>
        <w:t>Management</w:t>
      </w:r>
      <w:bookmarkEnd w:id="37"/>
    </w:p>
    <w:p w14:paraId="6A4A3F04" w14:textId="77777777" w:rsidR="00F9427A" w:rsidRDefault="00F9427A">
      <w:pPr>
        <w:pStyle w:val="BodyText"/>
        <w:spacing w:before="158"/>
        <w:rPr>
          <w:b/>
        </w:rPr>
      </w:pPr>
    </w:p>
    <w:p w14:paraId="3D60608F" w14:textId="77777777" w:rsidR="00F9427A" w:rsidRDefault="00000000">
      <w:pPr>
        <w:pStyle w:val="BodyText"/>
        <w:spacing w:line="480" w:lineRule="auto"/>
        <w:ind w:left="360" w:right="1079"/>
        <w:jc w:val="both"/>
      </w:pPr>
      <w:r>
        <w:t>Urban</w:t>
      </w:r>
      <w:r>
        <w:rPr>
          <w:spacing w:val="-14"/>
        </w:rPr>
        <w:t xml:space="preserve"> </w:t>
      </w:r>
      <w:r>
        <w:t>and</w:t>
      </w:r>
      <w:r>
        <w:rPr>
          <w:spacing w:val="-14"/>
        </w:rPr>
        <w:t xml:space="preserve"> </w:t>
      </w:r>
      <w:r>
        <w:t>regional</w:t>
      </w:r>
      <w:r>
        <w:rPr>
          <w:spacing w:val="-15"/>
        </w:rPr>
        <w:t xml:space="preserve"> </w:t>
      </w:r>
      <w:r>
        <w:t>planning</w:t>
      </w:r>
      <w:r>
        <w:rPr>
          <w:spacing w:val="-15"/>
        </w:rPr>
        <w:t xml:space="preserve"> </w:t>
      </w:r>
      <w:r>
        <w:t>plays</w:t>
      </w:r>
      <w:r>
        <w:rPr>
          <w:spacing w:val="-15"/>
        </w:rPr>
        <w:t xml:space="preserve"> </w:t>
      </w:r>
      <w:r>
        <w:t>a</w:t>
      </w:r>
      <w:r>
        <w:rPr>
          <w:spacing w:val="-15"/>
        </w:rPr>
        <w:t xml:space="preserve"> </w:t>
      </w:r>
      <w:r>
        <w:t>critical</w:t>
      </w:r>
      <w:r>
        <w:rPr>
          <w:spacing w:val="-15"/>
        </w:rPr>
        <w:t xml:space="preserve"> </w:t>
      </w:r>
      <w:r>
        <w:t>role</w:t>
      </w:r>
      <w:r>
        <w:rPr>
          <w:spacing w:val="-14"/>
        </w:rPr>
        <w:t xml:space="preserve"> </w:t>
      </w:r>
      <w:r>
        <w:t>in</w:t>
      </w:r>
      <w:r>
        <w:rPr>
          <w:spacing w:val="-13"/>
        </w:rPr>
        <w:t xml:space="preserve"> </w:t>
      </w:r>
      <w:r>
        <w:t>shaping</w:t>
      </w:r>
      <w:r>
        <w:rPr>
          <w:spacing w:val="-15"/>
        </w:rPr>
        <w:t xml:space="preserve"> </w:t>
      </w:r>
      <w:r>
        <w:t>how</w:t>
      </w:r>
      <w:r>
        <w:rPr>
          <w:spacing w:val="-15"/>
        </w:rPr>
        <w:t xml:space="preserve"> </w:t>
      </w:r>
      <w:r>
        <w:t>solid</w:t>
      </w:r>
      <w:r>
        <w:rPr>
          <w:spacing w:val="-15"/>
        </w:rPr>
        <w:t xml:space="preserve"> </w:t>
      </w:r>
      <w:r>
        <w:t>waste</w:t>
      </w:r>
      <w:r>
        <w:rPr>
          <w:spacing w:val="-14"/>
        </w:rPr>
        <w:t xml:space="preserve"> </w:t>
      </w:r>
      <w:r>
        <w:t>is</w:t>
      </w:r>
      <w:r>
        <w:rPr>
          <w:spacing w:val="-15"/>
        </w:rPr>
        <w:t xml:space="preserve"> </w:t>
      </w:r>
      <w:r>
        <w:t>managed,</w:t>
      </w:r>
      <w:r>
        <w:rPr>
          <w:spacing w:val="-13"/>
        </w:rPr>
        <w:t xml:space="preserve"> </w:t>
      </w:r>
      <w:r>
        <w:t>especially in</w:t>
      </w:r>
      <w:r>
        <w:rPr>
          <w:spacing w:val="-6"/>
        </w:rPr>
        <w:t xml:space="preserve"> </w:t>
      </w:r>
      <w:r>
        <w:t>growing</w:t>
      </w:r>
      <w:r>
        <w:rPr>
          <w:spacing w:val="-6"/>
        </w:rPr>
        <w:t xml:space="preserve"> </w:t>
      </w:r>
      <w:r>
        <w:t>cities</w:t>
      </w:r>
      <w:r>
        <w:rPr>
          <w:spacing w:val="-7"/>
        </w:rPr>
        <w:t xml:space="preserve"> </w:t>
      </w:r>
      <w:r>
        <w:t>and</w:t>
      </w:r>
      <w:r>
        <w:rPr>
          <w:spacing w:val="-5"/>
        </w:rPr>
        <w:t xml:space="preserve"> </w:t>
      </w:r>
      <w:r>
        <w:t>regions.</w:t>
      </w:r>
      <w:r>
        <w:rPr>
          <w:spacing w:val="-11"/>
        </w:rPr>
        <w:t xml:space="preserve"> </w:t>
      </w:r>
      <w:r>
        <w:t>Waste</w:t>
      </w:r>
      <w:r>
        <w:rPr>
          <w:spacing w:val="-5"/>
        </w:rPr>
        <w:t xml:space="preserve"> </w:t>
      </w:r>
      <w:r>
        <w:t>management</w:t>
      </w:r>
      <w:r>
        <w:rPr>
          <w:spacing w:val="-6"/>
        </w:rPr>
        <w:t xml:space="preserve"> </w:t>
      </w:r>
      <w:r>
        <w:t>is</w:t>
      </w:r>
      <w:r>
        <w:rPr>
          <w:spacing w:val="-6"/>
        </w:rPr>
        <w:t xml:space="preserve"> </w:t>
      </w:r>
      <w:r>
        <w:t>not</w:t>
      </w:r>
      <w:r>
        <w:rPr>
          <w:spacing w:val="-6"/>
        </w:rPr>
        <w:t xml:space="preserve"> </w:t>
      </w:r>
      <w:r>
        <w:t>only</w:t>
      </w:r>
      <w:r>
        <w:rPr>
          <w:spacing w:val="-6"/>
        </w:rPr>
        <w:t xml:space="preserve"> </w:t>
      </w:r>
      <w:r>
        <w:t>a</w:t>
      </w:r>
      <w:r>
        <w:rPr>
          <w:spacing w:val="-8"/>
        </w:rPr>
        <w:t xml:space="preserve"> </w:t>
      </w:r>
      <w:r>
        <w:t>technical</w:t>
      </w:r>
      <w:r>
        <w:rPr>
          <w:spacing w:val="-6"/>
        </w:rPr>
        <w:t xml:space="preserve"> </w:t>
      </w:r>
      <w:r>
        <w:t>and</w:t>
      </w:r>
      <w:r>
        <w:rPr>
          <w:spacing w:val="-5"/>
        </w:rPr>
        <w:t xml:space="preserve"> </w:t>
      </w:r>
      <w:r>
        <w:t>operational</w:t>
      </w:r>
      <w:r>
        <w:rPr>
          <w:spacing w:val="-6"/>
        </w:rPr>
        <w:t xml:space="preserve"> </w:t>
      </w:r>
      <w:r>
        <w:t>issue</w:t>
      </w:r>
      <w:r>
        <w:rPr>
          <w:spacing w:val="-6"/>
        </w:rPr>
        <w:t xml:space="preserve"> </w:t>
      </w:r>
      <w:r>
        <w:t>but also a key aspect of urban and regional development. Properly planned cities and towns can</w:t>
      </w:r>
    </w:p>
    <w:p w14:paraId="35651B34" w14:textId="77777777" w:rsidR="00F9427A" w:rsidRDefault="00000000">
      <w:pPr>
        <w:pStyle w:val="BodyText"/>
        <w:spacing w:before="162" w:line="480" w:lineRule="auto"/>
        <w:ind w:left="360" w:right="1083"/>
        <w:jc w:val="both"/>
      </w:pPr>
      <w:r>
        <w:t>mitigate</w:t>
      </w:r>
      <w:r>
        <w:rPr>
          <w:spacing w:val="-2"/>
        </w:rPr>
        <w:t xml:space="preserve"> </w:t>
      </w:r>
      <w:r>
        <w:t>many</w:t>
      </w:r>
      <w:r>
        <w:rPr>
          <w:spacing w:val="-2"/>
        </w:rPr>
        <w:t xml:space="preserve"> </w:t>
      </w:r>
      <w:r>
        <w:t>of</w:t>
      </w:r>
      <w:r>
        <w:rPr>
          <w:spacing w:val="-2"/>
        </w:rPr>
        <w:t xml:space="preserve"> </w:t>
      </w:r>
      <w:r>
        <w:t>the challenges</w:t>
      </w:r>
      <w:r>
        <w:rPr>
          <w:spacing w:val="-1"/>
        </w:rPr>
        <w:t xml:space="preserve"> </w:t>
      </w:r>
      <w:r>
        <w:t>associated</w:t>
      </w:r>
      <w:r>
        <w:rPr>
          <w:spacing w:val="-1"/>
        </w:rPr>
        <w:t xml:space="preserve"> </w:t>
      </w:r>
      <w:r>
        <w:t>with</w:t>
      </w:r>
      <w:r>
        <w:rPr>
          <w:spacing w:val="-1"/>
        </w:rPr>
        <w:t xml:space="preserve"> </w:t>
      </w:r>
      <w:r>
        <w:t>waste</w:t>
      </w:r>
      <w:r>
        <w:rPr>
          <w:spacing w:val="-2"/>
        </w:rPr>
        <w:t xml:space="preserve"> </w:t>
      </w:r>
      <w:r>
        <w:t>generation,</w:t>
      </w:r>
      <w:r>
        <w:rPr>
          <w:spacing w:val="-1"/>
        </w:rPr>
        <w:t xml:space="preserve"> </w:t>
      </w:r>
      <w:r>
        <w:t>disposal, and</w:t>
      </w:r>
      <w:r>
        <w:rPr>
          <w:spacing w:val="-1"/>
        </w:rPr>
        <w:t xml:space="preserve"> </w:t>
      </w:r>
      <w:r>
        <w:t>recycling.</w:t>
      </w:r>
      <w:r>
        <w:rPr>
          <w:spacing w:val="-1"/>
        </w:rPr>
        <w:t xml:space="preserve"> </w:t>
      </w:r>
      <w:r>
        <w:t>Urban and regional planning, when integrated with solid waste management strategies, can help create sustainable, livable, and resilient environments.</w:t>
      </w:r>
    </w:p>
    <w:p w14:paraId="02D157C9" w14:textId="77777777" w:rsidR="00F9427A" w:rsidRDefault="00000000">
      <w:pPr>
        <w:pStyle w:val="ListParagraph"/>
        <w:numPr>
          <w:ilvl w:val="0"/>
          <w:numId w:val="11"/>
        </w:numPr>
        <w:tabs>
          <w:tab w:val="left" w:pos="600"/>
        </w:tabs>
        <w:spacing w:before="158"/>
        <w:jc w:val="both"/>
        <w:rPr>
          <w:sz w:val="24"/>
        </w:rPr>
      </w:pPr>
      <w:r>
        <w:rPr>
          <w:sz w:val="24"/>
        </w:rPr>
        <w:t>Integration</w:t>
      </w:r>
      <w:r>
        <w:rPr>
          <w:spacing w:val="-6"/>
          <w:sz w:val="24"/>
        </w:rPr>
        <w:t xml:space="preserve"> </w:t>
      </w:r>
      <w:r>
        <w:rPr>
          <w:sz w:val="24"/>
        </w:rPr>
        <w:t>of</w:t>
      </w:r>
      <w:r>
        <w:rPr>
          <w:spacing w:val="-8"/>
          <w:sz w:val="24"/>
        </w:rPr>
        <w:t xml:space="preserve"> </w:t>
      </w:r>
      <w:r>
        <w:rPr>
          <w:sz w:val="24"/>
        </w:rPr>
        <w:t>Waste</w:t>
      </w:r>
      <w:r>
        <w:rPr>
          <w:spacing w:val="-4"/>
          <w:sz w:val="24"/>
        </w:rPr>
        <w:t xml:space="preserve"> </w:t>
      </w:r>
      <w:r>
        <w:rPr>
          <w:sz w:val="24"/>
        </w:rPr>
        <w:t>Management</w:t>
      </w:r>
      <w:r>
        <w:rPr>
          <w:spacing w:val="-5"/>
          <w:sz w:val="24"/>
        </w:rPr>
        <w:t xml:space="preserve"> </w:t>
      </w:r>
      <w:r>
        <w:rPr>
          <w:sz w:val="24"/>
        </w:rPr>
        <w:t>into</w:t>
      </w:r>
      <w:r>
        <w:rPr>
          <w:spacing w:val="-5"/>
          <w:sz w:val="24"/>
        </w:rPr>
        <w:t xml:space="preserve"> </w:t>
      </w:r>
      <w:r>
        <w:rPr>
          <w:sz w:val="24"/>
        </w:rPr>
        <w:t>Urban</w:t>
      </w:r>
      <w:r>
        <w:rPr>
          <w:spacing w:val="-3"/>
          <w:sz w:val="24"/>
        </w:rPr>
        <w:t xml:space="preserve"> </w:t>
      </w:r>
      <w:r>
        <w:rPr>
          <w:spacing w:val="-2"/>
          <w:sz w:val="24"/>
        </w:rPr>
        <w:t>Planning</w:t>
      </w:r>
    </w:p>
    <w:p w14:paraId="34216ED8" w14:textId="77777777" w:rsidR="00F9427A" w:rsidRDefault="00F9427A">
      <w:pPr>
        <w:pStyle w:val="BodyText"/>
        <w:spacing w:before="161"/>
      </w:pPr>
    </w:p>
    <w:p w14:paraId="01A6307D" w14:textId="77777777" w:rsidR="00F9427A" w:rsidRDefault="00000000">
      <w:pPr>
        <w:pStyle w:val="BodyText"/>
        <w:spacing w:line="480" w:lineRule="auto"/>
        <w:ind w:left="360" w:right="1078"/>
        <w:jc w:val="both"/>
      </w:pPr>
      <w:r>
        <w:t>Urban planners are responsible for the design and development of cities and towns, ensuring that all essential services, including waste management, are effectively incorporated into urban infrastructure.</w:t>
      </w:r>
      <w:r>
        <w:rPr>
          <w:spacing w:val="-15"/>
        </w:rPr>
        <w:t xml:space="preserve"> </w:t>
      </w:r>
      <w:r>
        <w:t>Waste</w:t>
      </w:r>
      <w:r>
        <w:rPr>
          <w:spacing w:val="-15"/>
        </w:rPr>
        <w:t xml:space="preserve"> </w:t>
      </w:r>
      <w:r>
        <w:t>management</w:t>
      </w:r>
      <w:r>
        <w:rPr>
          <w:spacing w:val="-15"/>
        </w:rPr>
        <w:t xml:space="preserve"> </w:t>
      </w:r>
      <w:r>
        <w:t>systems</w:t>
      </w:r>
      <w:r>
        <w:rPr>
          <w:spacing w:val="-15"/>
        </w:rPr>
        <w:t xml:space="preserve"> </w:t>
      </w:r>
      <w:r>
        <w:t>must</w:t>
      </w:r>
      <w:r>
        <w:rPr>
          <w:spacing w:val="-15"/>
        </w:rPr>
        <w:t xml:space="preserve"> </w:t>
      </w:r>
      <w:r>
        <w:t>be</w:t>
      </w:r>
      <w:r>
        <w:rPr>
          <w:spacing w:val="-15"/>
        </w:rPr>
        <w:t xml:space="preserve"> </w:t>
      </w:r>
      <w:r>
        <w:t>integrated</w:t>
      </w:r>
      <w:r>
        <w:rPr>
          <w:spacing w:val="-15"/>
        </w:rPr>
        <w:t xml:space="preserve"> </w:t>
      </w:r>
      <w:r>
        <w:t>into</w:t>
      </w:r>
      <w:r>
        <w:rPr>
          <w:spacing w:val="-15"/>
        </w:rPr>
        <w:t xml:space="preserve"> </w:t>
      </w:r>
      <w:r>
        <w:t>the</w:t>
      </w:r>
      <w:r>
        <w:rPr>
          <w:spacing w:val="-15"/>
        </w:rPr>
        <w:t xml:space="preserve"> </w:t>
      </w:r>
      <w:r>
        <w:t>broader</w:t>
      </w:r>
      <w:r>
        <w:rPr>
          <w:spacing w:val="-15"/>
        </w:rPr>
        <w:t xml:space="preserve"> </w:t>
      </w:r>
      <w:r>
        <w:t>framework</w:t>
      </w:r>
      <w:r>
        <w:rPr>
          <w:spacing w:val="-15"/>
        </w:rPr>
        <w:t xml:space="preserve"> </w:t>
      </w:r>
      <w:r>
        <w:t>of</w:t>
      </w:r>
      <w:r>
        <w:rPr>
          <w:spacing w:val="-15"/>
        </w:rPr>
        <w:t xml:space="preserve"> </w:t>
      </w:r>
      <w:r>
        <w:t xml:space="preserve">urban development, which includes transportation, water supply, housing, sanitation, and green spaces. By planning waste management in the early stages of urban development, cities can reduce the </w:t>
      </w:r>
      <w:r>
        <w:rPr>
          <w:spacing w:val="-2"/>
        </w:rPr>
        <w:t>environmental</w:t>
      </w:r>
      <w:r>
        <w:rPr>
          <w:spacing w:val="-5"/>
        </w:rPr>
        <w:t xml:space="preserve"> </w:t>
      </w:r>
      <w:r>
        <w:rPr>
          <w:spacing w:val="-2"/>
        </w:rPr>
        <w:t>impact</w:t>
      </w:r>
      <w:r>
        <w:rPr>
          <w:spacing w:val="-4"/>
        </w:rPr>
        <w:t xml:space="preserve"> </w:t>
      </w:r>
      <w:r>
        <w:rPr>
          <w:spacing w:val="-2"/>
        </w:rPr>
        <w:t>of</w:t>
      </w:r>
      <w:r>
        <w:rPr>
          <w:spacing w:val="-3"/>
        </w:rPr>
        <w:t xml:space="preserve"> </w:t>
      </w:r>
      <w:r>
        <w:rPr>
          <w:spacing w:val="-2"/>
        </w:rPr>
        <w:t>waste</w:t>
      </w:r>
      <w:r>
        <w:rPr>
          <w:spacing w:val="-5"/>
        </w:rPr>
        <w:t xml:space="preserve"> </w:t>
      </w:r>
      <w:r>
        <w:rPr>
          <w:spacing w:val="-2"/>
        </w:rPr>
        <w:t>and</w:t>
      </w:r>
      <w:r>
        <w:rPr>
          <w:spacing w:val="-5"/>
        </w:rPr>
        <w:t xml:space="preserve"> </w:t>
      </w:r>
      <w:r>
        <w:rPr>
          <w:spacing w:val="-2"/>
        </w:rPr>
        <w:t>improve</w:t>
      </w:r>
      <w:r>
        <w:rPr>
          <w:spacing w:val="-8"/>
        </w:rPr>
        <w:t xml:space="preserve"> </w:t>
      </w:r>
      <w:r>
        <w:rPr>
          <w:spacing w:val="-2"/>
        </w:rPr>
        <w:t>the</w:t>
      </w:r>
      <w:r>
        <w:rPr>
          <w:spacing w:val="-6"/>
        </w:rPr>
        <w:t xml:space="preserve"> </w:t>
      </w:r>
      <w:r>
        <w:rPr>
          <w:spacing w:val="-2"/>
        </w:rPr>
        <w:t>efficiency</w:t>
      </w:r>
      <w:r>
        <w:rPr>
          <w:spacing w:val="-5"/>
        </w:rPr>
        <w:t xml:space="preserve"> </w:t>
      </w:r>
      <w:r>
        <w:rPr>
          <w:spacing w:val="-2"/>
        </w:rPr>
        <w:t>of</w:t>
      </w:r>
      <w:r>
        <w:rPr>
          <w:spacing w:val="-6"/>
        </w:rPr>
        <w:t xml:space="preserve"> </w:t>
      </w:r>
      <w:r>
        <w:rPr>
          <w:spacing w:val="-2"/>
        </w:rPr>
        <w:t>waste</w:t>
      </w:r>
      <w:r>
        <w:rPr>
          <w:spacing w:val="-5"/>
        </w:rPr>
        <w:t xml:space="preserve"> </w:t>
      </w:r>
      <w:r>
        <w:rPr>
          <w:spacing w:val="-2"/>
        </w:rPr>
        <w:t>collection</w:t>
      </w:r>
      <w:r>
        <w:rPr>
          <w:spacing w:val="-5"/>
        </w:rPr>
        <w:t xml:space="preserve"> </w:t>
      </w:r>
      <w:r>
        <w:rPr>
          <w:spacing w:val="-2"/>
        </w:rPr>
        <w:t>and</w:t>
      </w:r>
      <w:r>
        <w:rPr>
          <w:spacing w:val="-5"/>
        </w:rPr>
        <w:t xml:space="preserve"> </w:t>
      </w:r>
      <w:r>
        <w:rPr>
          <w:spacing w:val="-2"/>
        </w:rPr>
        <w:t>disposal</w:t>
      </w:r>
      <w:r>
        <w:rPr>
          <w:spacing w:val="-4"/>
        </w:rPr>
        <w:t xml:space="preserve"> </w:t>
      </w:r>
      <w:r>
        <w:rPr>
          <w:spacing w:val="-2"/>
        </w:rPr>
        <w:t xml:space="preserve">systems </w:t>
      </w:r>
      <w:r>
        <w:t xml:space="preserve">(Zhang </w:t>
      </w:r>
      <w:r>
        <w:rPr>
          <w:i/>
        </w:rPr>
        <w:t xml:space="preserve">et al., </w:t>
      </w:r>
      <w:r>
        <w:t>2020).</w:t>
      </w:r>
    </w:p>
    <w:p w14:paraId="4F536912" w14:textId="77777777" w:rsidR="005673F7" w:rsidRDefault="005673F7">
      <w:pPr>
        <w:pStyle w:val="BodyText"/>
        <w:spacing w:line="480" w:lineRule="auto"/>
        <w:jc w:val="both"/>
      </w:pPr>
    </w:p>
    <w:p w14:paraId="6ADCB307" w14:textId="77777777" w:rsidR="00F9427A" w:rsidRDefault="00000000">
      <w:pPr>
        <w:pStyle w:val="ListParagraph"/>
        <w:numPr>
          <w:ilvl w:val="0"/>
          <w:numId w:val="11"/>
        </w:numPr>
        <w:tabs>
          <w:tab w:val="left" w:pos="600"/>
        </w:tabs>
        <w:spacing w:before="60"/>
        <w:jc w:val="both"/>
        <w:rPr>
          <w:sz w:val="24"/>
        </w:rPr>
      </w:pPr>
      <w:r>
        <w:rPr>
          <w:sz w:val="24"/>
        </w:rPr>
        <w:t>Policy</w:t>
      </w:r>
      <w:r>
        <w:rPr>
          <w:spacing w:val="-2"/>
          <w:sz w:val="24"/>
        </w:rPr>
        <w:t xml:space="preserve"> </w:t>
      </w:r>
      <w:r>
        <w:rPr>
          <w:sz w:val="24"/>
        </w:rPr>
        <w:t>Development</w:t>
      </w:r>
      <w:r>
        <w:rPr>
          <w:spacing w:val="-1"/>
          <w:sz w:val="24"/>
        </w:rPr>
        <w:t xml:space="preserve"> </w:t>
      </w:r>
      <w:r>
        <w:rPr>
          <w:sz w:val="24"/>
        </w:rPr>
        <w:t>and</w:t>
      </w:r>
      <w:r>
        <w:rPr>
          <w:spacing w:val="-1"/>
          <w:sz w:val="24"/>
        </w:rPr>
        <w:t xml:space="preserve"> </w:t>
      </w:r>
      <w:r>
        <w:rPr>
          <w:spacing w:val="-2"/>
          <w:sz w:val="24"/>
        </w:rPr>
        <w:t>Implementation</w:t>
      </w:r>
    </w:p>
    <w:p w14:paraId="2FCCF8EC" w14:textId="77777777" w:rsidR="00F9427A" w:rsidRDefault="00F9427A">
      <w:pPr>
        <w:pStyle w:val="BodyText"/>
        <w:spacing w:before="161"/>
      </w:pPr>
    </w:p>
    <w:p w14:paraId="6576466E" w14:textId="77777777" w:rsidR="00F9427A" w:rsidRDefault="00000000">
      <w:pPr>
        <w:pStyle w:val="BodyText"/>
        <w:spacing w:line="480" w:lineRule="auto"/>
        <w:ind w:left="360" w:right="1080"/>
        <w:jc w:val="both"/>
      </w:pPr>
      <w:r>
        <w:t>Urban</w:t>
      </w:r>
      <w:r>
        <w:rPr>
          <w:spacing w:val="-6"/>
        </w:rPr>
        <w:t xml:space="preserve"> </w:t>
      </w:r>
      <w:r>
        <w:t>and</w:t>
      </w:r>
      <w:r>
        <w:rPr>
          <w:spacing w:val="-4"/>
        </w:rPr>
        <w:t xml:space="preserve"> </w:t>
      </w:r>
      <w:r>
        <w:t>regional</w:t>
      </w:r>
      <w:r>
        <w:rPr>
          <w:spacing w:val="-6"/>
        </w:rPr>
        <w:t xml:space="preserve"> </w:t>
      </w:r>
      <w:r>
        <w:t>planners</w:t>
      </w:r>
      <w:r>
        <w:rPr>
          <w:spacing w:val="-6"/>
        </w:rPr>
        <w:t xml:space="preserve"> </w:t>
      </w:r>
      <w:r>
        <w:t>are</w:t>
      </w:r>
      <w:r>
        <w:rPr>
          <w:spacing w:val="-7"/>
        </w:rPr>
        <w:t xml:space="preserve"> </w:t>
      </w:r>
      <w:r>
        <w:t>often</w:t>
      </w:r>
      <w:r>
        <w:rPr>
          <w:spacing w:val="-6"/>
        </w:rPr>
        <w:t xml:space="preserve"> </w:t>
      </w:r>
      <w:r>
        <w:t>involved</w:t>
      </w:r>
      <w:r>
        <w:rPr>
          <w:spacing w:val="-6"/>
        </w:rPr>
        <w:t xml:space="preserve"> </w:t>
      </w:r>
      <w:r>
        <w:t>in</w:t>
      </w:r>
      <w:r>
        <w:rPr>
          <w:spacing w:val="-4"/>
        </w:rPr>
        <w:t xml:space="preserve"> </w:t>
      </w:r>
      <w:r>
        <w:t>developing</w:t>
      </w:r>
      <w:r>
        <w:rPr>
          <w:spacing w:val="-6"/>
        </w:rPr>
        <w:t xml:space="preserve"> </w:t>
      </w:r>
      <w:r>
        <w:t>policies</w:t>
      </w:r>
      <w:r>
        <w:rPr>
          <w:spacing w:val="-6"/>
        </w:rPr>
        <w:t xml:space="preserve"> </w:t>
      </w:r>
      <w:r>
        <w:t>and</w:t>
      </w:r>
      <w:r>
        <w:rPr>
          <w:spacing w:val="-6"/>
        </w:rPr>
        <w:t xml:space="preserve"> </w:t>
      </w:r>
      <w:r>
        <w:lastRenderedPageBreak/>
        <w:t>regulations</w:t>
      </w:r>
      <w:r>
        <w:rPr>
          <w:spacing w:val="-5"/>
        </w:rPr>
        <w:t xml:space="preserve"> </w:t>
      </w:r>
      <w:r>
        <w:t>that</w:t>
      </w:r>
      <w:r>
        <w:rPr>
          <w:spacing w:val="-6"/>
        </w:rPr>
        <w:t xml:space="preserve"> </w:t>
      </w:r>
      <w:r>
        <w:t>govern waste management systems. These policies can set guidelines for waste segregation, recycling, waste-to-energy initiatives, and the reduction of single-use plastics. Through effective policy development, planners can help local governments set waste management targets, encourage community participation, and regulate waste-related activities.</w:t>
      </w:r>
    </w:p>
    <w:p w14:paraId="0578DBDB" w14:textId="77777777" w:rsidR="00F9427A" w:rsidRDefault="00000000">
      <w:pPr>
        <w:pStyle w:val="BodyText"/>
        <w:spacing w:before="159" w:line="480" w:lineRule="auto"/>
        <w:ind w:left="360" w:right="1073"/>
        <w:jc w:val="both"/>
      </w:pPr>
      <w:r>
        <w:t>Planners can advocate for and support the implementation of Extended Producer Responsibility (EPR)</w:t>
      </w:r>
      <w:r>
        <w:rPr>
          <w:spacing w:val="-15"/>
        </w:rPr>
        <w:t xml:space="preserve"> </w:t>
      </w:r>
      <w:r>
        <w:t>policies,</w:t>
      </w:r>
      <w:r>
        <w:rPr>
          <w:spacing w:val="-15"/>
        </w:rPr>
        <w:t xml:space="preserve"> </w:t>
      </w:r>
      <w:r>
        <w:t>which</w:t>
      </w:r>
      <w:r>
        <w:rPr>
          <w:spacing w:val="-12"/>
        </w:rPr>
        <w:t xml:space="preserve"> </w:t>
      </w:r>
      <w:r>
        <w:t>hold</w:t>
      </w:r>
      <w:r>
        <w:rPr>
          <w:spacing w:val="-14"/>
        </w:rPr>
        <w:t xml:space="preserve"> </w:t>
      </w:r>
      <w:r>
        <w:t>manufacturers</w:t>
      </w:r>
      <w:r>
        <w:rPr>
          <w:spacing w:val="-15"/>
        </w:rPr>
        <w:t xml:space="preserve"> </w:t>
      </w:r>
      <w:r>
        <w:t>accountable</w:t>
      </w:r>
      <w:r>
        <w:rPr>
          <w:spacing w:val="-15"/>
        </w:rPr>
        <w:t xml:space="preserve"> </w:t>
      </w:r>
      <w:r>
        <w:t>for</w:t>
      </w:r>
      <w:r>
        <w:rPr>
          <w:spacing w:val="-14"/>
        </w:rPr>
        <w:t xml:space="preserve"> </w:t>
      </w:r>
      <w:r>
        <w:t>the</w:t>
      </w:r>
      <w:r>
        <w:rPr>
          <w:spacing w:val="-15"/>
        </w:rPr>
        <w:t xml:space="preserve"> </w:t>
      </w:r>
      <w:r>
        <w:t>lifecycle</w:t>
      </w:r>
      <w:r>
        <w:rPr>
          <w:spacing w:val="-15"/>
        </w:rPr>
        <w:t xml:space="preserve"> </w:t>
      </w:r>
      <w:r>
        <w:t>of</w:t>
      </w:r>
      <w:r>
        <w:rPr>
          <w:spacing w:val="-13"/>
        </w:rPr>
        <w:t xml:space="preserve"> </w:t>
      </w:r>
      <w:r>
        <w:t>their</w:t>
      </w:r>
      <w:r>
        <w:rPr>
          <w:spacing w:val="-15"/>
        </w:rPr>
        <w:t xml:space="preserve"> </w:t>
      </w:r>
      <w:r>
        <w:t>products,</w:t>
      </w:r>
      <w:r>
        <w:rPr>
          <w:spacing w:val="-14"/>
        </w:rPr>
        <w:t xml:space="preserve"> </w:t>
      </w:r>
      <w:r>
        <w:t>including their disposal. By designing policies that incentivize producers to design products for reuse, recycling,</w:t>
      </w:r>
      <w:r>
        <w:rPr>
          <w:spacing w:val="-7"/>
        </w:rPr>
        <w:t xml:space="preserve"> </w:t>
      </w:r>
      <w:r>
        <w:t>or</w:t>
      </w:r>
      <w:r>
        <w:rPr>
          <w:spacing w:val="-8"/>
        </w:rPr>
        <w:t xml:space="preserve"> </w:t>
      </w:r>
      <w:r>
        <w:t>disposal,</w:t>
      </w:r>
      <w:r>
        <w:rPr>
          <w:spacing w:val="-6"/>
        </w:rPr>
        <w:t xml:space="preserve"> </w:t>
      </w:r>
      <w:r>
        <w:t>planners</w:t>
      </w:r>
      <w:r>
        <w:rPr>
          <w:spacing w:val="-7"/>
        </w:rPr>
        <w:t xml:space="preserve"> </w:t>
      </w:r>
      <w:r>
        <w:t>can</w:t>
      </w:r>
      <w:r>
        <w:rPr>
          <w:spacing w:val="-4"/>
        </w:rPr>
        <w:t xml:space="preserve"> </w:t>
      </w:r>
      <w:r>
        <w:t>reduce</w:t>
      </w:r>
      <w:r>
        <w:rPr>
          <w:spacing w:val="-8"/>
        </w:rPr>
        <w:t xml:space="preserve"> </w:t>
      </w:r>
      <w:r>
        <w:t>waste</w:t>
      </w:r>
      <w:r>
        <w:rPr>
          <w:spacing w:val="-4"/>
        </w:rPr>
        <w:t xml:space="preserve"> </w:t>
      </w:r>
      <w:r>
        <w:t>generation</w:t>
      </w:r>
      <w:r>
        <w:rPr>
          <w:spacing w:val="-7"/>
        </w:rPr>
        <w:t xml:space="preserve"> </w:t>
      </w:r>
      <w:r>
        <w:t>at</w:t>
      </w:r>
      <w:r>
        <w:rPr>
          <w:spacing w:val="-6"/>
        </w:rPr>
        <w:t xml:space="preserve"> </w:t>
      </w:r>
      <w:r>
        <w:t>the</w:t>
      </w:r>
      <w:r>
        <w:rPr>
          <w:spacing w:val="-7"/>
        </w:rPr>
        <w:t xml:space="preserve"> </w:t>
      </w:r>
      <w:r>
        <w:t>source</w:t>
      </w:r>
      <w:r>
        <w:rPr>
          <w:spacing w:val="-8"/>
        </w:rPr>
        <w:t xml:space="preserve"> </w:t>
      </w:r>
      <w:r>
        <w:t>(</w:t>
      </w:r>
      <w:proofErr w:type="spellStart"/>
      <w:r>
        <w:t>Ghisellini</w:t>
      </w:r>
      <w:proofErr w:type="spellEnd"/>
      <w:r>
        <w:rPr>
          <w:spacing w:val="-4"/>
        </w:rPr>
        <w:t xml:space="preserve"> </w:t>
      </w:r>
      <w:r>
        <w:rPr>
          <w:i/>
        </w:rPr>
        <w:t>et</w:t>
      </w:r>
      <w:r>
        <w:rPr>
          <w:i/>
          <w:spacing w:val="-6"/>
        </w:rPr>
        <w:t xml:space="preserve"> </w:t>
      </w:r>
      <w:r>
        <w:rPr>
          <w:i/>
        </w:rPr>
        <w:t>al.,</w:t>
      </w:r>
      <w:r>
        <w:rPr>
          <w:i/>
          <w:spacing w:val="-6"/>
        </w:rPr>
        <w:t xml:space="preserve"> </w:t>
      </w:r>
      <w:r>
        <w:t>2016). Urban planners can introduce fiscal measures such as taxes on non-recyclable materials or incentives for households and businesses that engage in waste separation or composting. These financial</w:t>
      </w:r>
      <w:r>
        <w:rPr>
          <w:spacing w:val="-2"/>
        </w:rPr>
        <w:t xml:space="preserve"> </w:t>
      </w:r>
      <w:r>
        <w:t>incentives</w:t>
      </w:r>
      <w:r>
        <w:rPr>
          <w:spacing w:val="-3"/>
        </w:rPr>
        <w:t xml:space="preserve"> </w:t>
      </w:r>
      <w:r>
        <w:t>can</w:t>
      </w:r>
      <w:r>
        <w:rPr>
          <w:spacing w:val="-2"/>
        </w:rPr>
        <w:t xml:space="preserve"> </w:t>
      </w:r>
      <w:r>
        <w:t>play</w:t>
      </w:r>
      <w:r>
        <w:rPr>
          <w:spacing w:val="-2"/>
        </w:rPr>
        <w:t xml:space="preserve"> </w:t>
      </w:r>
      <w:r>
        <w:t>a</w:t>
      </w:r>
      <w:r>
        <w:rPr>
          <w:spacing w:val="-4"/>
        </w:rPr>
        <w:t xml:space="preserve"> </w:t>
      </w:r>
      <w:r>
        <w:t>significant</w:t>
      </w:r>
      <w:r>
        <w:rPr>
          <w:spacing w:val="-2"/>
        </w:rPr>
        <w:t xml:space="preserve"> </w:t>
      </w:r>
      <w:r>
        <w:t>role</w:t>
      </w:r>
      <w:r>
        <w:rPr>
          <w:spacing w:val="-2"/>
        </w:rPr>
        <w:t xml:space="preserve"> </w:t>
      </w:r>
      <w:r>
        <w:t>in</w:t>
      </w:r>
      <w:r>
        <w:rPr>
          <w:spacing w:val="-1"/>
        </w:rPr>
        <w:t xml:space="preserve"> </w:t>
      </w:r>
      <w:r>
        <w:t>promoting</w:t>
      </w:r>
      <w:r>
        <w:rPr>
          <w:spacing w:val="-2"/>
        </w:rPr>
        <w:t xml:space="preserve"> </w:t>
      </w:r>
      <w:r>
        <w:t>waste</w:t>
      </w:r>
      <w:r>
        <w:rPr>
          <w:spacing w:val="-2"/>
        </w:rPr>
        <w:t xml:space="preserve"> </w:t>
      </w:r>
      <w:r>
        <w:t>reduction</w:t>
      </w:r>
      <w:r>
        <w:rPr>
          <w:spacing w:val="-1"/>
        </w:rPr>
        <w:t xml:space="preserve"> </w:t>
      </w:r>
      <w:r>
        <w:t>behaviors</w:t>
      </w:r>
      <w:r>
        <w:rPr>
          <w:spacing w:val="-1"/>
        </w:rPr>
        <w:t xml:space="preserve"> </w:t>
      </w:r>
      <w:r>
        <w:t>among</w:t>
      </w:r>
      <w:r>
        <w:rPr>
          <w:spacing w:val="-2"/>
        </w:rPr>
        <w:t xml:space="preserve"> </w:t>
      </w:r>
      <w:r>
        <w:t xml:space="preserve">the </w:t>
      </w:r>
      <w:r>
        <w:rPr>
          <w:spacing w:val="-2"/>
        </w:rPr>
        <w:t>public.</w:t>
      </w:r>
    </w:p>
    <w:p w14:paraId="089717A2" w14:textId="77777777" w:rsidR="00F9427A" w:rsidRDefault="00000000">
      <w:pPr>
        <w:pStyle w:val="ListParagraph"/>
        <w:numPr>
          <w:ilvl w:val="0"/>
          <w:numId w:val="11"/>
        </w:numPr>
        <w:tabs>
          <w:tab w:val="left" w:pos="600"/>
        </w:tabs>
        <w:spacing w:before="162"/>
        <w:jc w:val="both"/>
        <w:rPr>
          <w:sz w:val="24"/>
        </w:rPr>
      </w:pPr>
      <w:r>
        <w:rPr>
          <w:sz w:val="24"/>
        </w:rPr>
        <w:t>Community</w:t>
      </w:r>
      <w:r>
        <w:rPr>
          <w:spacing w:val="-2"/>
          <w:sz w:val="24"/>
        </w:rPr>
        <w:t xml:space="preserve"> </w:t>
      </w:r>
      <w:r>
        <w:rPr>
          <w:sz w:val="24"/>
        </w:rPr>
        <w:t>Engagement</w:t>
      </w:r>
      <w:r>
        <w:rPr>
          <w:spacing w:val="-1"/>
          <w:sz w:val="24"/>
        </w:rPr>
        <w:t xml:space="preserve"> </w:t>
      </w:r>
      <w:r>
        <w:rPr>
          <w:sz w:val="24"/>
        </w:rPr>
        <w:t>and</w:t>
      </w:r>
      <w:r>
        <w:rPr>
          <w:spacing w:val="-1"/>
          <w:sz w:val="24"/>
        </w:rPr>
        <w:t xml:space="preserve"> </w:t>
      </w:r>
      <w:r>
        <w:rPr>
          <w:spacing w:val="-2"/>
          <w:sz w:val="24"/>
        </w:rPr>
        <w:t>Education</w:t>
      </w:r>
    </w:p>
    <w:p w14:paraId="277268BC" w14:textId="77777777" w:rsidR="00F9427A" w:rsidRDefault="00F9427A">
      <w:pPr>
        <w:pStyle w:val="BodyText"/>
        <w:spacing w:before="158"/>
      </w:pPr>
    </w:p>
    <w:p w14:paraId="6B28C7B1" w14:textId="77777777" w:rsidR="00F9427A" w:rsidRDefault="00000000">
      <w:pPr>
        <w:pStyle w:val="BodyText"/>
        <w:spacing w:line="480" w:lineRule="auto"/>
        <w:ind w:left="360" w:right="1079"/>
        <w:jc w:val="both"/>
      </w:pPr>
      <w:r>
        <w:t>Urban and regional planners play a vital role in community engagement by organizing public awareness</w:t>
      </w:r>
      <w:r>
        <w:rPr>
          <w:spacing w:val="-15"/>
        </w:rPr>
        <w:t xml:space="preserve"> </w:t>
      </w:r>
      <w:r>
        <w:t>campaigns,</w:t>
      </w:r>
      <w:r>
        <w:rPr>
          <w:spacing w:val="-15"/>
        </w:rPr>
        <w:t xml:space="preserve"> </w:t>
      </w:r>
      <w:r>
        <w:t>educational</w:t>
      </w:r>
      <w:r>
        <w:rPr>
          <w:spacing w:val="-15"/>
        </w:rPr>
        <w:t xml:space="preserve"> </w:t>
      </w:r>
      <w:r>
        <w:t>programs,</w:t>
      </w:r>
      <w:r>
        <w:rPr>
          <w:spacing w:val="-15"/>
        </w:rPr>
        <w:t xml:space="preserve"> </w:t>
      </w:r>
      <w:r>
        <w:t>and</w:t>
      </w:r>
      <w:r>
        <w:rPr>
          <w:spacing w:val="-15"/>
        </w:rPr>
        <w:t xml:space="preserve"> </w:t>
      </w:r>
      <w:r>
        <w:t>outreach</w:t>
      </w:r>
      <w:r>
        <w:rPr>
          <w:spacing w:val="-15"/>
        </w:rPr>
        <w:t xml:space="preserve"> </w:t>
      </w:r>
      <w:r>
        <w:t>initiatives.</w:t>
      </w:r>
      <w:r>
        <w:rPr>
          <w:spacing w:val="-15"/>
        </w:rPr>
        <w:t xml:space="preserve"> </w:t>
      </w:r>
      <w:r>
        <w:t>Raising</w:t>
      </w:r>
      <w:r>
        <w:rPr>
          <w:spacing w:val="-15"/>
        </w:rPr>
        <w:t xml:space="preserve"> </w:t>
      </w:r>
      <w:r>
        <w:t>awareness</w:t>
      </w:r>
      <w:r>
        <w:rPr>
          <w:spacing w:val="-15"/>
        </w:rPr>
        <w:t xml:space="preserve"> </w:t>
      </w:r>
      <w:r>
        <w:t>about</w:t>
      </w:r>
      <w:r>
        <w:rPr>
          <w:spacing w:val="-15"/>
        </w:rPr>
        <w:t xml:space="preserve"> </w:t>
      </w:r>
      <w:r>
        <w:t>the importance of waste segregation, recycling, and the environmental impacts of poor waste</w:t>
      </w:r>
    </w:p>
    <w:p w14:paraId="1681B183" w14:textId="77777777" w:rsidR="00F9427A" w:rsidRDefault="00000000">
      <w:pPr>
        <w:pStyle w:val="BodyText"/>
        <w:spacing w:before="162" w:line="480" w:lineRule="auto"/>
        <w:ind w:left="360" w:right="1075"/>
        <w:jc w:val="both"/>
      </w:pPr>
      <w:r>
        <w:t>management can lead to higher public participation in waste reduction programs. Engaging the community through educational initiatives can encourage behavioral changes, such as promoting waste</w:t>
      </w:r>
      <w:r>
        <w:rPr>
          <w:spacing w:val="-13"/>
        </w:rPr>
        <w:t xml:space="preserve"> </w:t>
      </w:r>
      <w:r>
        <w:t>segregation</w:t>
      </w:r>
      <w:r>
        <w:rPr>
          <w:spacing w:val="-11"/>
        </w:rPr>
        <w:t xml:space="preserve"> </w:t>
      </w:r>
      <w:r>
        <w:t>at</w:t>
      </w:r>
      <w:r>
        <w:rPr>
          <w:spacing w:val="-13"/>
        </w:rPr>
        <w:t xml:space="preserve"> </w:t>
      </w:r>
      <w:r>
        <w:t>the</w:t>
      </w:r>
      <w:r>
        <w:rPr>
          <w:spacing w:val="-11"/>
        </w:rPr>
        <w:t xml:space="preserve"> </w:t>
      </w:r>
      <w:r>
        <w:t>household</w:t>
      </w:r>
      <w:r>
        <w:rPr>
          <w:spacing w:val="-13"/>
        </w:rPr>
        <w:t xml:space="preserve"> </w:t>
      </w:r>
      <w:r>
        <w:t>level,</w:t>
      </w:r>
      <w:r>
        <w:rPr>
          <w:spacing w:val="-11"/>
        </w:rPr>
        <w:t xml:space="preserve"> </w:t>
      </w:r>
      <w:r>
        <w:t>reducing</w:t>
      </w:r>
      <w:r>
        <w:rPr>
          <w:spacing w:val="-9"/>
        </w:rPr>
        <w:t xml:space="preserve"> </w:t>
      </w:r>
      <w:r>
        <w:t>reliance</w:t>
      </w:r>
      <w:r>
        <w:rPr>
          <w:spacing w:val="-12"/>
        </w:rPr>
        <w:t xml:space="preserve"> </w:t>
      </w:r>
      <w:r>
        <w:t>on</w:t>
      </w:r>
      <w:r>
        <w:rPr>
          <w:spacing w:val="-13"/>
        </w:rPr>
        <w:t xml:space="preserve"> </w:t>
      </w:r>
      <w:r>
        <w:t>disposable</w:t>
      </w:r>
      <w:r>
        <w:rPr>
          <w:spacing w:val="-11"/>
        </w:rPr>
        <w:t xml:space="preserve"> </w:t>
      </w:r>
      <w:r>
        <w:t>products,</w:t>
      </w:r>
      <w:r>
        <w:rPr>
          <w:spacing w:val="-12"/>
        </w:rPr>
        <w:t xml:space="preserve"> </w:t>
      </w:r>
      <w:r>
        <w:t>and</w:t>
      </w:r>
      <w:r>
        <w:rPr>
          <w:spacing w:val="-13"/>
        </w:rPr>
        <w:t xml:space="preserve"> </w:t>
      </w:r>
      <w:r>
        <w:t>supporting local</w:t>
      </w:r>
      <w:r>
        <w:rPr>
          <w:spacing w:val="10"/>
        </w:rPr>
        <w:t xml:space="preserve"> </w:t>
      </w:r>
      <w:r>
        <w:t>recycling</w:t>
      </w:r>
      <w:r>
        <w:rPr>
          <w:spacing w:val="13"/>
        </w:rPr>
        <w:t xml:space="preserve"> </w:t>
      </w:r>
      <w:r>
        <w:t>programs.</w:t>
      </w:r>
      <w:r>
        <w:rPr>
          <w:spacing w:val="13"/>
        </w:rPr>
        <w:t xml:space="preserve"> </w:t>
      </w:r>
      <w:r>
        <w:t>Planners</w:t>
      </w:r>
      <w:r>
        <w:rPr>
          <w:spacing w:val="12"/>
        </w:rPr>
        <w:t xml:space="preserve"> </w:t>
      </w:r>
      <w:r>
        <w:lastRenderedPageBreak/>
        <w:t>can</w:t>
      </w:r>
      <w:r>
        <w:rPr>
          <w:spacing w:val="15"/>
        </w:rPr>
        <w:t xml:space="preserve"> </w:t>
      </w:r>
      <w:r>
        <w:t>collaborate</w:t>
      </w:r>
      <w:r>
        <w:rPr>
          <w:spacing w:val="12"/>
        </w:rPr>
        <w:t xml:space="preserve"> </w:t>
      </w:r>
      <w:r>
        <w:t>with</w:t>
      </w:r>
      <w:r>
        <w:rPr>
          <w:spacing w:val="12"/>
        </w:rPr>
        <w:t xml:space="preserve"> </w:t>
      </w:r>
      <w:r>
        <w:t>local</w:t>
      </w:r>
      <w:r>
        <w:rPr>
          <w:spacing w:val="15"/>
        </w:rPr>
        <w:t xml:space="preserve"> </w:t>
      </w:r>
      <w:r>
        <w:t>governments</w:t>
      </w:r>
      <w:r>
        <w:rPr>
          <w:spacing w:val="13"/>
        </w:rPr>
        <w:t xml:space="preserve"> </w:t>
      </w:r>
      <w:r>
        <w:t>and</w:t>
      </w:r>
      <w:r>
        <w:rPr>
          <w:spacing w:val="13"/>
        </w:rPr>
        <w:t xml:space="preserve"> </w:t>
      </w:r>
      <w:r>
        <w:t>NGOs</w:t>
      </w:r>
      <w:r>
        <w:rPr>
          <w:spacing w:val="12"/>
        </w:rPr>
        <w:t xml:space="preserve"> </w:t>
      </w:r>
      <w:r>
        <w:t>to</w:t>
      </w:r>
      <w:r>
        <w:rPr>
          <w:spacing w:val="13"/>
        </w:rPr>
        <w:t xml:space="preserve"> </w:t>
      </w:r>
      <w:r>
        <w:rPr>
          <w:spacing w:val="-2"/>
        </w:rPr>
        <w:t>design</w:t>
      </w:r>
    </w:p>
    <w:p w14:paraId="4DF2AFCE" w14:textId="77777777" w:rsidR="005673F7" w:rsidRDefault="005673F7">
      <w:pPr>
        <w:pStyle w:val="BodyText"/>
        <w:spacing w:line="480" w:lineRule="auto"/>
        <w:jc w:val="both"/>
      </w:pPr>
    </w:p>
    <w:p w14:paraId="3E3AA8D9" w14:textId="77777777" w:rsidR="00F9427A" w:rsidRDefault="00000000">
      <w:pPr>
        <w:pStyle w:val="BodyText"/>
        <w:spacing w:before="60" w:line="480" w:lineRule="auto"/>
        <w:ind w:left="360" w:right="1079"/>
        <w:jc w:val="both"/>
      </w:pPr>
      <w:r>
        <w:t xml:space="preserve">and implement community-based waste management programs that address local needs and </w:t>
      </w:r>
      <w:r>
        <w:rPr>
          <w:spacing w:val="-2"/>
        </w:rPr>
        <w:t>contexts.</w:t>
      </w:r>
    </w:p>
    <w:p w14:paraId="6B6C5489" w14:textId="77777777" w:rsidR="00F9427A" w:rsidRDefault="00000000">
      <w:pPr>
        <w:pStyle w:val="ListParagraph"/>
        <w:numPr>
          <w:ilvl w:val="0"/>
          <w:numId w:val="11"/>
        </w:numPr>
        <w:tabs>
          <w:tab w:val="left" w:pos="600"/>
        </w:tabs>
        <w:spacing w:before="161"/>
        <w:jc w:val="both"/>
        <w:rPr>
          <w:sz w:val="24"/>
        </w:rPr>
      </w:pPr>
      <w:r>
        <w:rPr>
          <w:sz w:val="24"/>
        </w:rPr>
        <w:t>Sustainable</w:t>
      </w:r>
      <w:r>
        <w:rPr>
          <w:spacing w:val="-2"/>
          <w:sz w:val="24"/>
        </w:rPr>
        <w:t xml:space="preserve"> </w:t>
      </w:r>
      <w:r>
        <w:rPr>
          <w:sz w:val="24"/>
        </w:rPr>
        <w:t>Infrastructure</w:t>
      </w:r>
      <w:r>
        <w:rPr>
          <w:spacing w:val="-3"/>
          <w:sz w:val="24"/>
        </w:rPr>
        <w:t xml:space="preserve"> </w:t>
      </w:r>
      <w:r>
        <w:rPr>
          <w:spacing w:val="-2"/>
          <w:sz w:val="24"/>
        </w:rPr>
        <w:t>Development</w:t>
      </w:r>
    </w:p>
    <w:p w14:paraId="35F40574" w14:textId="77777777" w:rsidR="00F9427A" w:rsidRDefault="00F9427A">
      <w:pPr>
        <w:pStyle w:val="BodyText"/>
        <w:spacing w:before="158"/>
      </w:pPr>
    </w:p>
    <w:p w14:paraId="6D820C61" w14:textId="77777777" w:rsidR="00F9427A" w:rsidRDefault="00000000">
      <w:pPr>
        <w:pStyle w:val="BodyText"/>
        <w:spacing w:line="480" w:lineRule="auto"/>
        <w:ind w:left="360" w:right="1076"/>
        <w:jc w:val="both"/>
      </w:pPr>
      <w:r>
        <w:t>Urban and regional planning includes the development of sustainable infrastructure that supports effective waste management. Planners ensure that cities have the necessary waste collection, sorting, recycling, and disposal facilities to handle the waste generated by their populations. Additionally,</w:t>
      </w:r>
      <w:r>
        <w:rPr>
          <w:spacing w:val="-15"/>
        </w:rPr>
        <w:t xml:space="preserve"> </w:t>
      </w:r>
      <w:r>
        <w:t>sustainable</w:t>
      </w:r>
      <w:r>
        <w:rPr>
          <w:spacing w:val="-15"/>
        </w:rPr>
        <w:t xml:space="preserve"> </w:t>
      </w:r>
      <w:r>
        <w:t>infrastructure</w:t>
      </w:r>
      <w:r>
        <w:rPr>
          <w:spacing w:val="-15"/>
        </w:rPr>
        <w:t xml:space="preserve"> </w:t>
      </w:r>
      <w:r>
        <w:t>minimizes</w:t>
      </w:r>
      <w:r>
        <w:rPr>
          <w:spacing w:val="-15"/>
        </w:rPr>
        <w:t xml:space="preserve"> </w:t>
      </w:r>
      <w:r>
        <w:t>the</w:t>
      </w:r>
      <w:r>
        <w:rPr>
          <w:spacing w:val="-15"/>
        </w:rPr>
        <w:t xml:space="preserve"> </w:t>
      </w:r>
      <w:r>
        <w:t>environmental</w:t>
      </w:r>
      <w:r>
        <w:rPr>
          <w:spacing w:val="-15"/>
        </w:rPr>
        <w:t xml:space="preserve"> </w:t>
      </w:r>
      <w:r>
        <w:t>impact</w:t>
      </w:r>
      <w:r>
        <w:rPr>
          <w:spacing w:val="-15"/>
        </w:rPr>
        <w:t xml:space="preserve"> </w:t>
      </w:r>
      <w:r>
        <w:t>of</w:t>
      </w:r>
      <w:r>
        <w:rPr>
          <w:spacing w:val="-15"/>
        </w:rPr>
        <w:t xml:space="preserve"> </w:t>
      </w:r>
      <w:r>
        <w:t>waste</w:t>
      </w:r>
      <w:r>
        <w:rPr>
          <w:spacing w:val="-15"/>
        </w:rPr>
        <w:t xml:space="preserve"> </w:t>
      </w:r>
      <w:r>
        <w:t>management activities and reduces the carbon footprint of waste disposal methods. Planners can design cities with</w:t>
      </w:r>
      <w:r>
        <w:rPr>
          <w:spacing w:val="-4"/>
        </w:rPr>
        <w:t xml:space="preserve"> </w:t>
      </w:r>
      <w:r>
        <w:t>green</w:t>
      </w:r>
      <w:r>
        <w:rPr>
          <w:spacing w:val="-4"/>
        </w:rPr>
        <w:t xml:space="preserve"> </w:t>
      </w:r>
      <w:r>
        <w:t>spaces,</w:t>
      </w:r>
      <w:r>
        <w:rPr>
          <w:spacing w:val="-4"/>
        </w:rPr>
        <w:t xml:space="preserve"> </w:t>
      </w:r>
      <w:r>
        <w:t>urban</w:t>
      </w:r>
      <w:r>
        <w:rPr>
          <w:spacing w:val="-2"/>
        </w:rPr>
        <w:t xml:space="preserve"> </w:t>
      </w:r>
      <w:r>
        <w:t>gardens,</w:t>
      </w:r>
      <w:r>
        <w:rPr>
          <w:spacing w:val="-2"/>
        </w:rPr>
        <w:t xml:space="preserve"> </w:t>
      </w:r>
      <w:r>
        <w:t>and</w:t>
      </w:r>
      <w:r>
        <w:rPr>
          <w:spacing w:val="-4"/>
        </w:rPr>
        <w:t xml:space="preserve"> </w:t>
      </w:r>
      <w:r>
        <w:t>parks</w:t>
      </w:r>
      <w:r>
        <w:rPr>
          <w:spacing w:val="-5"/>
        </w:rPr>
        <w:t xml:space="preserve"> </w:t>
      </w:r>
      <w:r>
        <w:t>that</w:t>
      </w:r>
      <w:r>
        <w:rPr>
          <w:spacing w:val="-4"/>
        </w:rPr>
        <w:t xml:space="preserve"> </w:t>
      </w:r>
      <w:r>
        <w:t>support</w:t>
      </w:r>
      <w:r>
        <w:rPr>
          <w:spacing w:val="-4"/>
        </w:rPr>
        <w:t xml:space="preserve"> </w:t>
      </w:r>
      <w:r>
        <w:t>sustainable</w:t>
      </w:r>
      <w:r>
        <w:rPr>
          <w:spacing w:val="-5"/>
        </w:rPr>
        <w:t xml:space="preserve"> </w:t>
      </w:r>
      <w:r>
        <w:t>waste management</w:t>
      </w:r>
      <w:r>
        <w:rPr>
          <w:spacing w:val="-4"/>
        </w:rPr>
        <w:t xml:space="preserve"> </w:t>
      </w:r>
      <w:r>
        <w:t>practices such as composting. Green spaces also provide a means for promoting the recycling of organic waste and improving air quality.</w:t>
      </w:r>
      <w:r>
        <w:rPr>
          <w:spacing w:val="-4"/>
        </w:rPr>
        <w:t xml:space="preserve"> </w:t>
      </w:r>
      <w:r>
        <w:t xml:space="preserve">Additionally, green urban planning can help cities adapt to the impacts of climate change, reducing the vulnerability of waste management systems to extreme weather events (Binner </w:t>
      </w:r>
      <w:r>
        <w:rPr>
          <w:i/>
        </w:rPr>
        <w:t xml:space="preserve">et al., </w:t>
      </w:r>
      <w:r>
        <w:t>2014).</w:t>
      </w:r>
    </w:p>
    <w:p w14:paraId="3121CBE4" w14:textId="77777777" w:rsidR="00F9427A" w:rsidRDefault="00000000">
      <w:pPr>
        <w:pStyle w:val="ListParagraph"/>
        <w:numPr>
          <w:ilvl w:val="0"/>
          <w:numId w:val="11"/>
        </w:numPr>
        <w:tabs>
          <w:tab w:val="left" w:pos="600"/>
        </w:tabs>
        <w:spacing w:before="163"/>
        <w:jc w:val="both"/>
        <w:rPr>
          <w:sz w:val="24"/>
        </w:rPr>
      </w:pPr>
      <w:r>
        <w:rPr>
          <w:sz w:val="24"/>
        </w:rPr>
        <w:t>Climate</w:t>
      </w:r>
      <w:r>
        <w:rPr>
          <w:spacing w:val="-2"/>
          <w:sz w:val="24"/>
        </w:rPr>
        <w:t xml:space="preserve"> </w:t>
      </w:r>
      <w:r>
        <w:rPr>
          <w:sz w:val="24"/>
        </w:rPr>
        <w:t>Change</w:t>
      </w:r>
      <w:r>
        <w:rPr>
          <w:spacing w:val="-2"/>
          <w:sz w:val="24"/>
        </w:rPr>
        <w:t xml:space="preserve"> </w:t>
      </w:r>
      <w:r>
        <w:rPr>
          <w:sz w:val="24"/>
        </w:rPr>
        <w:t xml:space="preserve">and </w:t>
      </w:r>
      <w:r>
        <w:rPr>
          <w:spacing w:val="-2"/>
          <w:sz w:val="24"/>
        </w:rPr>
        <w:t>Resilience</w:t>
      </w:r>
    </w:p>
    <w:p w14:paraId="7897BDF8" w14:textId="77777777" w:rsidR="00F9427A" w:rsidRDefault="00F9427A">
      <w:pPr>
        <w:pStyle w:val="BodyText"/>
        <w:spacing w:before="158"/>
      </w:pPr>
    </w:p>
    <w:p w14:paraId="705FD29E" w14:textId="77777777" w:rsidR="00F9427A" w:rsidRDefault="00000000">
      <w:pPr>
        <w:pStyle w:val="BodyText"/>
        <w:spacing w:line="480" w:lineRule="auto"/>
        <w:ind w:left="360" w:right="1078"/>
        <w:jc w:val="both"/>
      </w:pPr>
      <w:r>
        <w:t>As</w:t>
      </w:r>
      <w:r>
        <w:rPr>
          <w:spacing w:val="-4"/>
        </w:rPr>
        <w:t xml:space="preserve"> </w:t>
      </w:r>
      <w:r>
        <w:t>cities</w:t>
      </w:r>
      <w:r>
        <w:rPr>
          <w:spacing w:val="-4"/>
        </w:rPr>
        <w:t xml:space="preserve"> </w:t>
      </w:r>
      <w:r>
        <w:t>are</w:t>
      </w:r>
      <w:r>
        <w:rPr>
          <w:spacing w:val="-3"/>
        </w:rPr>
        <w:t xml:space="preserve"> </w:t>
      </w:r>
      <w:r>
        <w:t>increasingly</w:t>
      </w:r>
      <w:r>
        <w:rPr>
          <w:spacing w:val="-3"/>
        </w:rPr>
        <w:t xml:space="preserve"> </w:t>
      </w:r>
      <w:r>
        <w:t>impacted</w:t>
      </w:r>
      <w:r>
        <w:rPr>
          <w:spacing w:val="-3"/>
        </w:rPr>
        <w:t xml:space="preserve"> </w:t>
      </w:r>
      <w:r>
        <w:t>by</w:t>
      </w:r>
      <w:r>
        <w:rPr>
          <w:spacing w:val="-3"/>
        </w:rPr>
        <w:t xml:space="preserve"> </w:t>
      </w:r>
      <w:r>
        <w:t>climate</w:t>
      </w:r>
      <w:r>
        <w:rPr>
          <w:spacing w:val="-2"/>
        </w:rPr>
        <w:t xml:space="preserve"> </w:t>
      </w:r>
      <w:r>
        <w:t>change,</w:t>
      </w:r>
      <w:r>
        <w:rPr>
          <w:spacing w:val="-3"/>
        </w:rPr>
        <w:t xml:space="preserve"> </w:t>
      </w:r>
      <w:r>
        <w:t>urban</w:t>
      </w:r>
      <w:r>
        <w:rPr>
          <w:spacing w:val="-1"/>
        </w:rPr>
        <w:t xml:space="preserve"> </w:t>
      </w:r>
      <w:r>
        <w:t>and</w:t>
      </w:r>
      <w:r>
        <w:rPr>
          <w:spacing w:val="-3"/>
        </w:rPr>
        <w:t xml:space="preserve"> </w:t>
      </w:r>
      <w:r>
        <w:t>regional</w:t>
      </w:r>
      <w:r>
        <w:rPr>
          <w:spacing w:val="-3"/>
        </w:rPr>
        <w:t xml:space="preserve"> </w:t>
      </w:r>
      <w:r>
        <w:t>planners</w:t>
      </w:r>
      <w:r>
        <w:rPr>
          <w:spacing w:val="-4"/>
        </w:rPr>
        <w:t xml:space="preserve"> </w:t>
      </w:r>
      <w:r>
        <w:t>must</w:t>
      </w:r>
      <w:r>
        <w:rPr>
          <w:spacing w:val="-3"/>
        </w:rPr>
        <w:t xml:space="preserve"> </w:t>
      </w:r>
      <w:r>
        <w:t>consider the resilience of waste management systems in the face of extreme weather events, rising sea levels, and natural disasters. Planning for climate-resilient waste management systems can help ensure that waste collection and disposal services continue to function during emergencies.</w:t>
      </w:r>
    </w:p>
    <w:p w14:paraId="271FFD99" w14:textId="77777777" w:rsidR="00F9427A" w:rsidRDefault="00000000">
      <w:pPr>
        <w:pStyle w:val="BodyText"/>
        <w:spacing w:before="162" w:line="480" w:lineRule="auto"/>
        <w:ind w:left="360" w:right="1079"/>
        <w:jc w:val="both"/>
      </w:pPr>
      <w:r>
        <w:lastRenderedPageBreak/>
        <w:t>Urban planners can promote the integration of circular economy principles into urban waste management. By adopting a circular economy approach, cities can minimize waste generation, enhance</w:t>
      </w:r>
      <w:r>
        <w:rPr>
          <w:spacing w:val="-9"/>
        </w:rPr>
        <w:t xml:space="preserve"> </w:t>
      </w:r>
      <w:r>
        <w:t>resource</w:t>
      </w:r>
      <w:r>
        <w:rPr>
          <w:spacing w:val="-6"/>
        </w:rPr>
        <w:t xml:space="preserve"> </w:t>
      </w:r>
      <w:r>
        <w:t>efficiency,</w:t>
      </w:r>
      <w:r>
        <w:rPr>
          <w:spacing w:val="-8"/>
        </w:rPr>
        <w:t xml:space="preserve"> </w:t>
      </w:r>
      <w:r>
        <w:t>and</w:t>
      </w:r>
      <w:r>
        <w:rPr>
          <w:spacing w:val="-8"/>
        </w:rPr>
        <w:t xml:space="preserve"> </w:t>
      </w:r>
      <w:r>
        <w:t>reduce</w:t>
      </w:r>
      <w:r>
        <w:rPr>
          <w:spacing w:val="-9"/>
        </w:rPr>
        <w:t xml:space="preserve"> </w:t>
      </w:r>
      <w:r>
        <w:t>the</w:t>
      </w:r>
      <w:r>
        <w:rPr>
          <w:spacing w:val="-8"/>
        </w:rPr>
        <w:t xml:space="preserve"> </w:t>
      </w:r>
      <w:r>
        <w:t>environmental</w:t>
      </w:r>
      <w:r>
        <w:rPr>
          <w:spacing w:val="-7"/>
        </w:rPr>
        <w:t xml:space="preserve"> </w:t>
      </w:r>
      <w:r>
        <w:t>impact</w:t>
      </w:r>
      <w:r>
        <w:rPr>
          <w:spacing w:val="-7"/>
        </w:rPr>
        <w:t xml:space="preserve"> </w:t>
      </w:r>
      <w:r>
        <w:t>of</w:t>
      </w:r>
      <w:r>
        <w:rPr>
          <w:spacing w:val="-9"/>
        </w:rPr>
        <w:t xml:space="preserve"> </w:t>
      </w:r>
      <w:r>
        <w:t>waste</w:t>
      </w:r>
      <w:r>
        <w:rPr>
          <w:spacing w:val="-5"/>
        </w:rPr>
        <w:t xml:space="preserve"> </w:t>
      </w:r>
      <w:r>
        <w:t>disposal.</w:t>
      </w:r>
      <w:r>
        <w:rPr>
          <w:spacing w:val="-7"/>
        </w:rPr>
        <w:t xml:space="preserve"> </w:t>
      </w:r>
      <w:r>
        <w:t>Planners</w:t>
      </w:r>
      <w:r>
        <w:rPr>
          <w:spacing w:val="-8"/>
        </w:rPr>
        <w:t xml:space="preserve"> </w:t>
      </w:r>
      <w:r>
        <w:t>can design</w:t>
      </w:r>
      <w:r>
        <w:rPr>
          <w:spacing w:val="-15"/>
        </w:rPr>
        <w:t xml:space="preserve"> </w:t>
      </w:r>
      <w:r>
        <w:t>cities</w:t>
      </w:r>
      <w:r>
        <w:rPr>
          <w:spacing w:val="-15"/>
        </w:rPr>
        <w:t xml:space="preserve"> </w:t>
      </w:r>
      <w:r>
        <w:t>to</w:t>
      </w:r>
      <w:r>
        <w:rPr>
          <w:spacing w:val="-15"/>
        </w:rPr>
        <w:t xml:space="preserve"> </w:t>
      </w:r>
      <w:r>
        <w:t>support</w:t>
      </w:r>
      <w:r>
        <w:rPr>
          <w:spacing w:val="-15"/>
        </w:rPr>
        <w:t xml:space="preserve"> </w:t>
      </w:r>
      <w:r>
        <w:t>a</w:t>
      </w:r>
      <w:r>
        <w:rPr>
          <w:spacing w:val="-15"/>
        </w:rPr>
        <w:t xml:space="preserve"> </w:t>
      </w:r>
      <w:r>
        <w:t>closed-loop</w:t>
      </w:r>
      <w:r>
        <w:rPr>
          <w:spacing w:val="-15"/>
        </w:rPr>
        <w:t xml:space="preserve"> </w:t>
      </w:r>
      <w:r>
        <w:t>system,</w:t>
      </w:r>
      <w:r>
        <w:rPr>
          <w:spacing w:val="-15"/>
        </w:rPr>
        <w:t xml:space="preserve"> </w:t>
      </w:r>
      <w:r>
        <w:t>where</w:t>
      </w:r>
      <w:r>
        <w:rPr>
          <w:spacing w:val="-15"/>
        </w:rPr>
        <w:t xml:space="preserve"> </w:t>
      </w:r>
      <w:r>
        <w:t>materials</w:t>
      </w:r>
      <w:r>
        <w:rPr>
          <w:spacing w:val="-15"/>
        </w:rPr>
        <w:t xml:space="preserve"> </w:t>
      </w:r>
      <w:r>
        <w:t>are</w:t>
      </w:r>
      <w:r>
        <w:rPr>
          <w:spacing w:val="-15"/>
        </w:rPr>
        <w:t xml:space="preserve"> </w:t>
      </w:r>
      <w:r>
        <w:t>reused,</w:t>
      </w:r>
      <w:r>
        <w:rPr>
          <w:spacing w:val="-15"/>
        </w:rPr>
        <w:t xml:space="preserve"> </w:t>
      </w:r>
      <w:r>
        <w:t>refurbished,</w:t>
      </w:r>
      <w:r>
        <w:rPr>
          <w:spacing w:val="-15"/>
        </w:rPr>
        <w:t xml:space="preserve"> </w:t>
      </w:r>
      <w:r>
        <w:t>and</w:t>
      </w:r>
      <w:r>
        <w:rPr>
          <w:spacing w:val="-15"/>
        </w:rPr>
        <w:t xml:space="preserve"> </w:t>
      </w:r>
      <w:r>
        <w:t>recycled instead of being disposed of in landfills (</w:t>
      </w:r>
      <w:proofErr w:type="spellStart"/>
      <w:r>
        <w:t>Ghisellini</w:t>
      </w:r>
      <w:proofErr w:type="spellEnd"/>
      <w:r>
        <w:t xml:space="preserve"> </w:t>
      </w:r>
      <w:r>
        <w:rPr>
          <w:i/>
        </w:rPr>
        <w:t xml:space="preserve">et al., </w:t>
      </w:r>
      <w:r>
        <w:t>2016).</w:t>
      </w:r>
    </w:p>
    <w:p w14:paraId="2A090815" w14:textId="77777777" w:rsidR="005673F7" w:rsidRDefault="005673F7">
      <w:pPr>
        <w:pStyle w:val="BodyText"/>
        <w:spacing w:line="480" w:lineRule="auto"/>
        <w:jc w:val="both"/>
      </w:pPr>
    </w:p>
    <w:p w14:paraId="5BA49DE9" w14:textId="77777777" w:rsidR="00F9427A" w:rsidRDefault="00000000">
      <w:pPr>
        <w:pStyle w:val="Heading3"/>
        <w:numPr>
          <w:ilvl w:val="1"/>
          <w:numId w:val="13"/>
        </w:numPr>
        <w:tabs>
          <w:tab w:val="left" w:pos="720"/>
        </w:tabs>
        <w:spacing w:before="60"/>
        <w:jc w:val="both"/>
      </w:pPr>
      <w:bookmarkStart w:id="38" w:name="_Toc204582884"/>
      <w:r>
        <w:t>Empirical</w:t>
      </w:r>
      <w:r>
        <w:rPr>
          <w:spacing w:val="-6"/>
        </w:rPr>
        <w:t xml:space="preserve"> </w:t>
      </w:r>
      <w:r>
        <w:t>Studies</w:t>
      </w:r>
      <w:r>
        <w:rPr>
          <w:spacing w:val="-6"/>
        </w:rPr>
        <w:t xml:space="preserve"> </w:t>
      </w:r>
      <w:r>
        <w:t>on</w:t>
      </w:r>
      <w:r>
        <w:rPr>
          <w:spacing w:val="-5"/>
        </w:rPr>
        <w:t xml:space="preserve"> </w:t>
      </w:r>
      <w:r>
        <w:t>Solid</w:t>
      </w:r>
      <w:r>
        <w:rPr>
          <w:spacing w:val="-10"/>
        </w:rPr>
        <w:t xml:space="preserve"> </w:t>
      </w:r>
      <w:r>
        <w:t>Waste</w:t>
      </w:r>
      <w:r>
        <w:rPr>
          <w:spacing w:val="-6"/>
        </w:rPr>
        <w:t xml:space="preserve"> </w:t>
      </w:r>
      <w:r>
        <w:rPr>
          <w:spacing w:val="-2"/>
        </w:rPr>
        <w:t>Management</w:t>
      </w:r>
      <w:bookmarkEnd w:id="38"/>
    </w:p>
    <w:p w14:paraId="554ADBB8" w14:textId="77777777" w:rsidR="00F9427A" w:rsidRDefault="00F9427A">
      <w:pPr>
        <w:pStyle w:val="BodyText"/>
        <w:spacing w:before="161"/>
        <w:rPr>
          <w:b/>
        </w:rPr>
      </w:pPr>
    </w:p>
    <w:p w14:paraId="33DC0726" w14:textId="77777777" w:rsidR="00F9427A" w:rsidRDefault="00000000">
      <w:pPr>
        <w:pStyle w:val="BodyText"/>
        <w:spacing w:line="480" w:lineRule="auto"/>
        <w:ind w:left="360" w:right="1075"/>
        <w:jc w:val="both"/>
      </w:pPr>
      <w:r>
        <w:t>Empirical studies on solid waste management (SWM) provide valuable insights into the challenges, successes, and best practices associated with managing municipal solid waste across different regions and settings. These studies draw on primary data collected from various urban and</w:t>
      </w:r>
      <w:r>
        <w:rPr>
          <w:spacing w:val="-10"/>
        </w:rPr>
        <w:t xml:space="preserve"> </w:t>
      </w:r>
      <w:r>
        <w:t>rural</w:t>
      </w:r>
      <w:r>
        <w:rPr>
          <w:spacing w:val="-10"/>
        </w:rPr>
        <w:t xml:space="preserve"> </w:t>
      </w:r>
      <w:r>
        <w:t>contexts,</w:t>
      </w:r>
      <w:r>
        <w:rPr>
          <w:spacing w:val="-10"/>
        </w:rPr>
        <w:t xml:space="preserve"> </w:t>
      </w:r>
      <w:r>
        <w:t>offering</w:t>
      </w:r>
      <w:r>
        <w:rPr>
          <w:spacing w:val="-10"/>
        </w:rPr>
        <w:t xml:space="preserve"> </w:t>
      </w:r>
      <w:r>
        <w:t>evidence</w:t>
      </w:r>
      <w:r>
        <w:rPr>
          <w:spacing w:val="-11"/>
        </w:rPr>
        <w:t xml:space="preserve"> </w:t>
      </w:r>
      <w:r>
        <w:t>on</w:t>
      </w:r>
      <w:r>
        <w:rPr>
          <w:spacing w:val="-10"/>
        </w:rPr>
        <w:t xml:space="preserve"> </w:t>
      </w:r>
      <w:r>
        <w:t>the</w:t>
      </w:r>
      <w:r>
        <w:rPr>
          <w:spacing w:val="-11"/>
        </w:rPr>
        <w:t xml:space="preserve"> </w:t>
      </w:r>
      <w:r>
        <w:t>effectiveness</w:t>
      </w:r>
      <w:r>
        <w:rPr>
          <w:spacing w:val="-10"/>
        </w:rPr>
        <w:t xml:space="preserve"> </w:t>
      </w:r>
      <w:r>
        <w:t>of</w:t>
      </w:r>
      <w:r>
        <w:rPr>
          <w:spacing w:val="-11"/>
        </w:rPr>
        <w:t xml:space="preserve"> </w:t>
      </w:r>
      <w:r>
        <w:t>various</w:t>
      </w:r>
      <w:r>
        <w:rPr>
          <w:spacing w:val="-10"/>
        </w:rPr>
        <w:t xml:space="preserve"> </w:t>
      </w:r>
      <w:r>
        <w:t>waste</w:t>
      </w:r>
      <w:r>
        <w:rPr>
          <w:spacing w:val="-8"/>
        </w:rPr>
        <w:t xml:space="preserve"> </w:t>
      </w:r>
      <w:r>
        <w:t>management</w:t>
      </w:r>
      <w:r>
        <w:rPr>
          <w:spacing w:val="-10"/>
        </w:rPr>
        <w:t xml:space="preserve"> </w:t>
      </w:r>
      <w:r>
        <w:t>strategies, systems,</w:t>
      </w:r>
      <w:r>
        <w:rPr>
          <w:spacing w:val="-1"/>
        </w:rPr>
        <w:t xml:space="preserve"> </w:t>
      </w:r>
      <w:r>
        <w:t>and</w:t>
      </w:r>
      <w:r>
        <w:rPr>
          <w:spacing w:val="-1"/>
        </w:rPr>
        <w:t xml:space="preserve"> </w:t>
      </w:r>
      <w:r>
        <w:t>policies.</w:t>
      </w:r>
      <w:r>
        <w:rPr>
          <w:spacing w:val="-2"/>
        </w:rPr>
        <w:t xml:space="preserve"> </w:t>
      </w:r>
      <w:r>
        <w:t>By</w:t>
      </w:r>
      <w:r>
        <w:rPr>
          <w:spacing w:val="-1"/>
        </w:rPr>
        <w:t xml:space="preserve"> </w:t>
      </w:r>
      <w:r>
        <w:t>examining</w:t>
      </w:r>
      <w:r>
        <w:rPr>
          <w:spacing w:val="-1"/>
        </w:rPr>
        <w:t xml:space="preserve"> </w:t>
      </w:r>
      <w:r>
        <w:t>the</w:t>
      </w:r>
      <w:r>
        <w:rPr>
          <w:spacing w:val="-2"/>
        </w:rPr>
        <w:t xml:space="preserve"> </w:t>
      </w:r>
      <w:r>
        <w:t>outcomes of</w:t>
      </w:r>
      <w:r>
        <w:rPr>
          <w:spacing w:val="-2"/>
        </w:rPr>
        <w:t xml:space="preserve"> </w:t>
      </w:r>
      <w:r>
        <w:t>waste</w:t>
      </w:r>
      <w:r>
        <w:rPr>
          <w:spacing w:val="-2"/>
        </w:rPr>
        <w:t xml:space="preserve"> </w:t>
      </w:r>
      <w:r>
        <w:t>management</w:t>
      </w:r>
      <w:r>
        <w:rPr>
          <w:spacing w:val="-1"/>
        </w:rPr>
        <w:t xml:space="preserve"> </w:t>
      </w:r>
      <w:r>
        <w:t>interventions,</w:t>
      </w:r>
      <w:r>
        <w:rPr>
          <w:spacing w:val="-1"/>
        </w:rPr>
        <w:t xml:space="preserve"> </w:t>
      </w:r>
      <w:r>
        <w:t xml:space="preserve">empirical </w:t>
      </w:r>
      <w:r>
        <w:rPr>
          <w:spacing w:val="-2"/>
        </w:rPr>
        <w:t>research</w:t>
      </w:r>
      <w:r>
        <w:rPr>
          <w:spacing w:val="-4"/>
        </w:rPr>
        <w:t xml:space="preserve"> </w:t>
      </w:r>
      <w:r>
        <w:rPr>
          <w:spacing w:val="-2"/>
        </w:rPr>
        <w:t>helps</w:t>
      </w:r>
      <w:r>
        <w:rPr>
          <w:spacing w:val="-3"/>
        </w:rPr>
        <w:t xml:space="preserve"> </w:t>
      </w:r>
      <w:r>
        <w:rPr>
          <w:spacing w:val="-2"/>
        </w:rPr>
        <w:t>identify</w:t>
      </w:r>
      <w:r>
        <w:rPr>
          <w:spacing w:val="-4"/>
        </w:rPr>
        <w:t xml:space="preserve"> </w:t>
      </w:r>
      <w:r>
        <w:rPr>
          <w:spacing w:val="-2"/>
        </w:rPr>
        <w:t>areas</w:t>
      </w:r>
      <w:r>
        <w:rPr>
          <w:spacing w:val="-4"/>
        </w:rPr>
        <w:t xml:space="preserve"> </w:t>
      </w:r>
      <w:r>
        <w:rPr>
          <w:spacing w:val="-2"/>
        </w:rPr>
        <w:t>for</w:t>
      </w:r>
      <w:r>
        <w:rPr>
          <w:spacing w:val="-5"/>
        </w:rPr>
        <w:t xml:space="preserve"> </w:t>
      </w:r>
      <w:r>
        <w:rPr>
          <w:spacing w:val="-2"/>
        </w:rPr>
        <w:t>improvement</w:t>
      </w:r>
      <w:r>
        <w:rPr>
          <w:spacing w:val="-3"/>
        </w:rPr>
        <w:t xml:space="preserve"> </w:t>
      </w:r>
      <w:r>
        <w:rPr>
          <w:spacing w:val="-2"/>
        </w:rPr>
        <w:t>and informs</w:t>
      </w:r>
      <w:r>
        <w:rPr>
          <w:spacing w:val="-3"/>
        </w:rPr>
        <w:t xml:space="preserve"> </w:t>
      </w:r>
      <w:r>
        <w:rPr>
          <w:spacing w:val="-2"/>
        </w:rPr>
        <w:t>policy</w:t>
      </w:r>
      <w:r>
        <w:rPr>
          <w:spacing w:val="-4"/>
        </w:rPr>
        <w:t xml:space="preserve"> </w:t>
      </w:r>
      <w:r>
        <w:rPr>
          <w:spacing w:val="-2"/>
        </w:rPr>
        <w:t>decisions.</w:t>
      </w:r>
      <w:r>
        <w:rPr>
          <w:spacing w:val="-7"/>
        </w:rPr>
        <w:t xml:space="preserve"> </w:t>
      </w:r>
      <w:r>
        <w:rPr>
          <w:spacing w:val="-2"/>
        </w:rPr>
        <w:t>This</w:t>
      </w:r>
      <w:r>
        <w:rPr>
          <w:spacing w:val="-3"/>
        </w:rPr>
        <w:t xml:space="preserve"> </w:t>
      </w:r>
      <w:r>
        <w:rPr>
          <w:spacing w:val="-2"/>
        </w:rPr>
        <w:t>section</w:t>
      </w:r>
      <w:r>
        <w:rPr>
          <w:spacing w:val="-4"/>
        </w:rPr>
        <w:t xml:space="preserve"> </w:t>
      </w:r>
      <w:r>
        <w:rPr>
          <w:spacing w:val="-2"/>
        </w:rPr>
        <w:t xml:space="preserve">highlights </w:t>
      </w:r>
      <w:r>
        <w:t>key empirical studies on solid waste management, focusing on the factors that influence waste management performance, the challenges faced by different regions, and the effectiveness of various waste management strategies.</w:t>
      </w:r>
    </w:p>
    <w:p w14:paraId="1B0B0676" w14:textId="77777777" w:rsidR="00F9427A" w:rsidRDefault="00000000">
      <w:pPr>
        <w:pStyle w:val="ListParagraph"/>
        <w:numPr>
          <w:ilvl w:val="0"/>
          <w:numId w:val="10"/>
        </w:numPr>
        <w:tabs>
          <w:tab w:val="left" w:pos="595"/>
        </w:tabs>
        <w:spacing w:before="159"/>
        <w:ind w:hanging="235"/>
        <w:jc w:val="both"/>
        <w:rPr>
          <w:sz w:val="24"/>
        </w:rPr>
      </w:pPr>
      <w:r>
        <w:rPr>
          <w:sz w:val="24"/>
        </w:rPr>
        <w:t>Waste</w:t>
      </w:r>
      <w:r>
        <w:rPr>
          <w:spacing w:val="-7"/>
          <w:sz w:val="24"/>
        </w:rPr>
        <w:t xml:space="preserve"> </w:t>
      </w:r>
      <w:r>
        <w:rPr>
          <w:sz w:val="24"/>
        </w:rPr>
        <w:t>Generation</w:t>
      </w:r>
      <w:r>
        <w:rPr>
          <w:spacing w:val="-7"/>
          <w:sz w:val="24"/>
        </w:rPr>
        <w:t xml:space="preserve"> </w:t>
      </w:r>
      <w:r>
        <w:rPr>
          <w:sz w:val="24"/>
        </w:rPr>
        <w:t>and</w:t>
      </w:r>
      <w:r>
        <w:rPr>
          <w:spacing w:val="-6"/>
          <w:sz w:val="24"/>
        </w:rPr>
        <w:t xml:space="preserve"> </w:t>
      </w:r>
      <w:r>
        <w:rPr>
          <w:sz w:val="24"/>
        </w:rPr>
        <w:t>Composition</w:t>
      </w:r>
      <w:r>
        <w:rPr>
          <w:spacing w:val="-8"/>
          <w:sz w:val="24"/>
        </w:rPr>
        <w:t xml:space="preserve"> </w:t>
      </w:r>
      <w:r>
        <w:rPr>
          <w:spacing w:val="-2"/>
          <w:sz w:val="24"/>
        </w:rPr>
        <w:t>Studies</w:t>
      </w:r>
    </w:p>
    <w:p w14:paraId="1103A58D" w14:textId="77777777" w:rsidR="00F9427A" w:rsidRDefault="00F9427A">
      <w:pPr>
        <w:pStyle w:val="BodyText"/>
        <w:spacing w:before="161"/>
      </w:pPr>
    </w:p>
    <w:p w14:paraId="53F2CD0A" w14:textId="77777777" w:rsidR="00F9427A" w:rsidRDefault="00000000">
      <w:pPr>
        <w:pStyle w:val="BodyText"/>
        <w:spacing w:line="480" w:lineRule="auto"/>
        <w:ind w:left="360" w:right="1074"/>
        <w:jc w:val="both"/>
      </w:pPr>
      <w:r>
        <w:t>Empirical</w:t>
      </w:r>
      <w:r>
        <w:rPr>
          <w:spacing w:val="-7"/>
        </w:rPr>
        <w:t xml:space="preserve"> </w:t>
      </w:r>
      <w:r>
        <w:t>studies</w:t>
      </w:r>
      <w:r>
        <w:rPr>
          <w:spacing w:val="-7"/>
        </w:rPr>
        <w:t xml:space="preserve"> </w:t>
      </w:r>
      <w:r>
        <w:t>often</w:t>
      </w:r>
      <w:r>
        <w:rPr>
          <w:spacing w:val="-7"/>
        </w:rPr>
        <w:t xml:space="preserve"> </w:t>
      </w:r>
      <w:r>
        <w:t>focus</w:t>
      </w:r>
      <w:r>
        <w:rPr>
          <w:spacing w:val="-7"/>
        </w:rPr>
        <w:t xml:space="preserve"> </w:t>
      </w:r>
      <w:r>
        <w:t>on</w:t>
      </w:r>
      <w:r>
        <w:rPr>
          <w:spacing w:val="-7"/>
        </w:rPr>
        <w:t xml:space="preserve"> </w:t>
      </w:r>
      <w:r>
        <w:t>waste</w:t>
      </w:r>
      <w:r>
        <w:rPr>
          <w:spacing w:val="-7"/>
        </w:rPr>
        <w:t xml:space="preserve"> </w:t>
      </w:r>
      <w:r>
        <w:t>generation</w:t>
      </w:r>
      <w:r>
        <w:rPr>
          <w:spacing w:val="-6"/>
        </w:rPr>
        <w:t xml:space="preserve"> </w:t>
      </w:r>
      <w:r>
        <w:t>patterns</w:t>
      </w:r>
      <w:r>
        <w:rPr>
          <w:spacing w:val="-8"/>
        </w:rPr>
        <w:t xml:space="preserve"> </w:t>
      </w:r>
      <w:r>
        <w:t>and</w:t>
      </w:r>
      <w:r>
        <w:rPr>
          <w:spacing w:val="-7"/>
        </w:rPr>
        <w:t xml:space="preserve"> </w:t>
      </w:r>
      <w:r>
        <w:t>the</w:t>
      </w:r>
      <w:r>
        <w:rPr>
          <w:spacing w:val="-8"/>
        </w:rPr>
        <w:t xml:space="preserve"> </w:t>
      </w:r>
      <w:r>
        <w:t>composition</w:t>
      </w:r>
      <w:r>
        <w:rPr>
          <w:spacing w:val="-7"/>
        </w:rPr>
        <w:t xml:space="preserve"> </w:t>
      </w:r>
      <w:r>
        <w:t>of</w:t>
      </w:r>
      <w:r>
        <w:rPr>
          <w:spacing w:val="-8"/>
        </w:rPr>
        <w:t xml:space="preserve"> </w:t>
      </w:r>
      <w:r>
        <w:t>municipal</w:t>
      </w:r>
      <w:r>
        <w:rPr>
          <w:spacing w:val="-7"/>
        </w:rPr>
        <w:t xml:space="preserve"> </w:t>
      </w:r>
      <w:r>
        <w:t>solid waste. Understanding the types and quantities of waste generated in different communities is crucial for planning effective waste management systems. Studies have highlighted that waste composition</w:t>
      </w:r>
      <w:r>
        <w:rPr>
          <w:spacing w:val="-9"/>
        </w:rPr>
        <w:t xml:space="preserve"> </w:t>
      </w:r>
      <w:r>
        <w:t>varies</w:t>
      </w:r>
      <w:r>
        <w:rPr>
          <w:spacing w:val="-9"/>
        </w:rPr>
        <w:t xml:space="preserve"> </w:t>
      </w:r>
      <w:r>
        <w:t>significantly</w:t>
      </w:r>
      <w:r>
        <w:rPr>
          <w:spacing w:val="-9"/>
        </w:rPr>
        <w:t xml:space="preserve"> </w:t>
      </w:r>
      <w:r>
        <w:t>based</w:t>
      </w:r>
      <w:r>
        <w:rPr>
          <w:spacing w:val="-9"/>
        </w:rPr>
        <w:t xml:space="preserve"> </w:t>
      </w:r>
      <w:r>
        <w:lastRenderedPageBreak/>
        <w:t>on</w:t>
      </w:r>
      <w:r>
        <w:rPr>
          <w:spacing w:val="-9"/>
        </w:rPr>
        <w:t xml:space="preserve"> </w:t>
      </w:r>
      <w:r>
        <w:t>factors</w:t>
      </w:r>
      <w:r>
        <w:rPr>
          <w:spacing w:val="-9"/>
        </w:rPr>
        <w:t xml:space="preserve"> </w:t>
      </w:r>
      <w:r>
        <w:t>such</w:t>
      </w:r>
      <w:r>
        <w:rPr>
          <w:spacing w:val="-9"/>
        </w:rPr>
        <w:t xml:space="preserve"> </w:t>
      </w:r>
      <w:r>
        <w:t>as</w:t>
      </w:r>
      <w:r>
        <w:rPr>
          <w:spacing w:val="-9"/>
        </w:rPr>
        <w:t xml:space="preserve"> </w:t>
      </w:r>
      <w:r>
        <w:t>income</w:t>
      </w:r>
      <w:r>
        <w:rPr>
          <w:spacing w:val="-10"/>
        </w:rPr>
        <w:t xml:space="preserve"> </w:t>
      </w:r>
      <w:r>
        <w:t>levels,</w:t>
      </w:r>
      <w:r>
        <w:rPr>
          <w:spacing w:val="-9"/>
        </w:rPr>
        <w:t xml:space="preserve"> </w:t>
      </w:r>
      <w:r>
        <w:t>urbanization,</w:t>
      </w:r>
      <w:r>
        <w:rPr>
          <w:spacing w:val="-9"/>
        </w:rPr>
        <w:t xml:space="preserve"> </w:t>
      </w:r>
      <w:r>
        <w:t>and</w:t>
      </w:r>
      <w:r>
        <w:rPr>
          <w:spacing w:val="-9"/>
        </w:rPr>
        <w:t xml:space="preserve"> </w:t>
      </w:r>
      <w:r>
        <w:t xml:space="preserve">cultural practices. For instance, a study conducted by </w:t>
      </w:r>
      <w:proofErr w:type="spellStart"/>
      <w:r>
        <w:t>Tchobanoglous</w:t>
      </w:r>
      <w:proofErr w:type="spellEnd"/>
      <w:r>
        <w:t xml:space="preserve"> </w:t>
      </w:r>
      <w:r>
        <w:rPr>
          <w:i/>
        </w:rPr>
        <w:t xml:space="preserve">et al., </w:t>
      </w:r>
      <w:r>
        <w:t>(2015) showed that in developed countries, waste is more likely to consist of packaging materials, while in developing countries, organic waste and biodegradable materials are more prevalent.</w:t>
      </w:r>
    </w:p>
    <w:p w14:paraId="24B0E907" w14:textId="77777777" w:rsidR="00F9427A" w:rsidRDefault="00000000">
      <w:pPr>
        <w:pStyle w:val="BodyText"/>
        <w:spacing w:before="160" w:line="480" w:lineRule="auto"/>
        <w:ind w:left="360" w:right="1076"/>
        <w:jc w:val="both"/>
      </w:pPr>
      <w:r>
        <w:t>A</w:t>
      </w:r>
      <w:r>
        <w:rPr>
          <w:spacing w:val="-15"/>
        </w:rPr>
        <w:t xml:space="preserve"> </w:t>
      </w:r>
      <w:r>
        <w:t>study</w:t>
      </w:r>
      <w:r>
        <w:rPr>
          <w:spacing w:val="-2"/>
        </w:rPr>
        <w:t xml:space="preserve"> </w:t>
      </w:r>
      <w:r>
        <w:t>by</w:t>
      </w:r>
      <w:r>
        <w:rPr>
          <w:spacing w:val="-15"/>
        </w:rPr>
        <w:t xml:space="preserve"> </w:t>
      </w:r>
      <w:proofErr w:type="spellStart"/>
      <w:r>
        <w:t>Akinbami</w:t>
      </w:r>
      <w:proofErr w:type="spellEnd"/>
      <w:r>
        <w:rPr>
          <w:spacing w:val="-1"/>
        </w:rPr>
        <w:t xml:space="preserve"> </w:t>
      </w:r>
      <w:r>
        <w:rPr>
          <w:i/>
        </w:rPr>
        <w:t>et</w:t>
      </w:r>
      <w:r>
        <w:rPr>
          <w:i/>
          <w:spacing w:val="-3"/>
        </w:rPr>
        <w:t xml:space="preserve"> </w:t>
      </w:r>
      <w:r>
        <w:rPr>
          <w:i/>
        </w:rPr>
        <w:t>al.,</w:t>
      </w:r>
      <w:r>
        <w:rPr>
          <w:i/>
          <w:spacing w:val="-1"/>
        </w:rPr>
        <w:t xml:space="preserve"> </w:t>
      </w:r>
      <w:r>
        <w:t>(2019)</w:t>
      </w:r>
      <w:r>
        <w:rPr>
          <w:spacing w:val="-2"/>
        </w:rPr>
        <w:t xml:space="preserve"> </w:t>
      </w:r>
      <w:r>
        <w:t>in</w:t>
      </w:r>
      <w:r>
        <w:rPr>
          <w:spacing w:val="-1"/>
        </w:rPr>
        <w:t xml:space="preserve"> </w:t>
      </w:r>
      <w:r>
        <w:t>Lagos,</w:t>
      </w:r>
      <w:r>
        <w:rPr>
          <w:spacing w:val="-1"/>
        </w:rPr>
        <w:t xml:space="preserve"> </w:t>
      </w:r>
      <w:r>
        <w:t>Nigeria,</w:t>
      </w:r>
      <w:r>
        <w:rPr>
          <w:spacing w:val="-1"/>
        </w:rPr>
        <w:t xml:space="preserve"> </w:t>
      </w:r>
      <w:r>
        <w:t>revealed</w:t>
      </w:r>
      <w:r>
        <w:rPr>
          <w:spacing w:val="-2"/>
        </w:rPr>
        <w:t xml:space="preserve"> </w:t>
      </w:r>
      <w:r>
        <w:t>that</w:t>
      </w:r>
      <w:r>
        <w:rPr>
          <w:spacing w:val="-1"/>
        </w:rPr>
        <w:t xml:space="preserve"> </w:t>
      </w:r>
      <w:r>
        <w:t>organic</w:t>
      </w:r>
      <w:r>
        <w:rPr>
          <w:spacing w:val="-2"/>
        </w:rPr>
        <w:t xml:space="preserve"> </w:t>
      </w:r>
      <w:r>
        <w:t>waste,</w:t>
      </w:r>
      <w:r>
        <w:rPr>
          <w:spacing w:val="-2"/>
        </w:rPr>
        <w:t xml:space="preserve"> </w:t>
      </w:r>
      <w:r>
        <w:t>including</w:t>
      </w:r>
      <w:r>
        <w:rPr>
          <w:spacing w:val="-1"/>
        </w:rPr>
        <w:t xml:space="preserve"> </w:t>
      </w:r>
      <w:r>
        <w:t>food scraps and yard waste, accounted for over 60% of the total waste generated. This finding has important implications for waste treatment strategies, as composting or waste-to-energy technologies could be viable options for reducing the volume of waste sent to landfills. Research conducted</w:t>
      </w:r>
      <w:r>
        <w:rPr>
          <w:spacing w:val="-4"/>
        </w:rPr>
        <w:t xml:space="preserve"> </w:t>
      </w:r>
      <w:r>
        <w:t>by</w:t>
      </w:r>
      <w:r>
        <w:rPr>
          <w:spacing w:val="-2"/>
        </w:rPr>
        <w:t xml:space="preserve"> </w:t>
      </w:r>
      <w:r>
        <w:t>Omole</w:t>
      </w:r>
      <w:r>
        <w:rPr>
          <w:spacing w:val="-3"/>
        </w:rPr>
        <w:t xml:space="preserve"> </w:t>
      </w:r>
      <w:r>
        <w:rPr>
          <w:i/>
        </w:rPr>
        <w:t>et</w:t>
      </w:r>
      <w:r>
        <w:rPr>
          <w:i/>
          <w:spacing w:val="-2"/>
        </w:rPr>
        <w:t xml:space="preserve"> </w:t>
      </w:r>
      <w:r>
        <w:rPr>
          <w:i/>
        </w:rPr>
        <w:t>al.</w:t>
      </w:r>
      <w:r>
        <w:t>,</w:t>
      </w:r>
      <w:r>
        <w:rPr>
          <w:spacing w:val="-2"/>
        </w:rPr>
        <w:t xml:space="preserve"> </w:t>
      </w:r>
      <w:r>
        <w:t>(2020)</w:t>
      </w:r>
      <w:r>
        <w:rPr>
          <w:spacing w:val="-2"/>
        </w:rPr>
        <w:t xml:space="preserve"> </w:t>
      </w:r>
      <w:r>
        <w:t>examined</w:t>
      </w:r>
      <w:r>
        <w:rPr>
          <w:spacing w:val="-2"/>
        </w:rPr>
        <w:t xml:space="preserve"> </w:t>
      </w:r>
      <w:r>
        <w:t>the</w:t>
      </w:r>
      <w:r>
        <w:rPr>
          <w:spacing w:val="-2"/>
        </w:rPr>
        <w:t xml:space="preserve"> </w:t>
      </w:r>
      <w:r>
        <w:t>differences</w:t>
      </w:r>
      <w:r>
        <w:rPr>
          <w:spacing w:val="-3"/>
        </w:rPr>
        <w:t xml:space="preserve"> </w:t>
      </w:r>
      <w:r>
        <w:t>in</w:t>
      </w:r>
      <w:r>
        <w:rPr>
          <w:spacing w:val="-2"/>
        </w:rPr>
        <w:t xml:space="preserve"> </w:t>
      </w:r>
      <w:r>
        <w:t>waste</w:t>
      </w:r>
      <w:r>
        <w:rPr>
          <w:spacing w:val="-2"/>
        </w:rPr>
        <w:t xml:space="preserve"> </w:t>
      </w:r>
      <w:r>
        <w:t>generation</w:t>
      </w:r>
      <w:r>
        <w:rPr>
          <w:spacing w:val="-2"/>
        </w:rPr>
        <w:t xml:space="preserve"> </w:t>
      </w:r>
      <w:r>
        <w:t>patterns</w:t>
      </w:r>
      <w:r>
        <w:rPr>
          <w:spacing w:val="-2"/>
        </w:rPr>
        <w:t xml:space="preserve"> between</w:t>
      </w:r>
    </w:p>
    <w:p w14:paraId="3787EA17" w14:textId="77777777" w:rsidR="005673F7" w:rsidRDefault="005673F7">
      <w:pPr>
        <w:pStyle w:val="BodyText"/>
        <w:spacing w:line="480" w:lineRule="auto"/>
        <w:jc w:val="both"/>
      </w:pPr>
    </w:p>
    <w:p w14:paraId="3E1EA3F8" w14:textId="77777777" w:rsidR="00F9427A" w:rsidRDefault="00000000">
      <w:pPr>
        <w:pStyle w:val="BodyText"/>
        <w:spacing w:before="60" w:line="480" w:lineRule="auto"/>
        <w:ind w:left="360" w:right="1077"/>
        <w:jc w:val="both"/>
      </w:pPr>
      <w:r>
        <w:t>rural and urban communities in Nigeria. The study found that urban areas generated more waste per</w:t>
      </w:r>
      <w:r>
        <w:rPr>
          <w:spacing w:val="-7"/>
        </w:rPr>
        <w:t xml:space="preserve"> </w:t>
      </w:r>
      <w:r>
        <w:t>capita,</w:t>
      </w:r>
      <w:r>
        <w:rPr>
          <w:spacing w:val="-6"/>
        </w:rPr>
        <w:t xml:space="preserve"> </w:t>
      </w:r>
      <w:r>
        <w:t>with</w:t>
      </w:r>
      <w:r>
        <w:rPr>
          <w:spacing w:val="-8"/>
        </w:rPr>
        <w:t xml:space="preserve"> </w:t>
      </w:r>
      <w:r>
        <w:t>a</w:t>
      </w:r>
      <w:r>
        <w:rPr>
          <w:spacing w:val="-7"/>
        </w:rPr>
        <w:t xml:space="preserve"> </w:t>
      </w:r>
      <w:r>
        <w:t>higher</w:t>
      </w:r>
      <w:r>
        <w:rPr>
          <w:spacing w:val="-5"/>
        </w:rPr>
        <w:t xml:space="preserve"> </w:t>
      </w:r>
      <w:r>
        <w:t>proportion</w:t>
      </w:r>
      <w:r>
        <w:rPr>
          <w:spacing w:val="-8"/>
        </w:rPr>
        <w:t xml:space="preserve"> </w:t>
      </w:r>
      <w:r>
        <w:t>of</w:t>
      </w:r>
      <w:r>
        <w:rPr>
          <w:spacing w:val="-7"/>
        </w:rPr>
        <w:t xml:space="preserve"> </w:t>
      </w:r>
      <w:r>
        <w:t>non-biodegradable</w:t>
      </w:r>
      <w:r>
        <w:rPr>
          <w:spacing w:val="-7"/>
        </w:rPr>
        <w:t xml:space="preserve"> </w:t>
      </w:r>
      <w:r>
        <w:t>waste</w:t>
      </w:r>
      <w:r>
        <w:rPr>
          <w:spacing w:val="-6"/>
        </w:rPr>
        <w:t xml:space="preserve"> </w:t>
      </w:r>
      <w:r>
        <w:t>such</w:t>
      </w:r>
      <w:r>
        <w:rPr>
          <w:spacing w:val="-6"/>
        </w:rPr>
        <w:t xml:space="preserve"> </w:t>
      </w:r>
      <w:r>
        <w:t>as</w:t>
      </w:r>
      <w:r>
        <w:rPr>
          <w:spacing w:val="-6"/>
        </w:rPr>
        <w:t xml:space="preserve"> </w:t>
      </w:r>
      <w:r>
        <w:t>plastics</w:t>
      </w:r>
      <w:r>
        <w:rPr>
          <w:spacing w:val="-8"/>
        </w:rPr>
        <w:t xml:space="preserve"> </w:t>
      </w:r>
      <w:r>
        <w:t>and</w:t>
      </w:r>
      <w:r>
        <w:rPr>
          <w:spacing w:val="-8"/>
        </w:rPr>
        <w:t xml:space="preserve"> </w:t>
      </w:r>
      <w:r>
        <w:t>metals,</w:t>
      </w:r>
      <w:r>
        <w:rPr>
          <w:spacing w:val="-8"/>
        </w:rPr>
        <w:t xml:space="preserve"> </w:t>
      </w:r>
      <w:r>
        <w:t>while rural areas generated more organic waste. This study highlights the need for tailored waste management solutions based on the unique characteristics of each area.</w:t>
      </w:r>
    </w:p>
    <w:p w14:paraId="38852CFF" w14:textId="77777777" w:rsidR="00F9427A" w:rsidRDefault="00000000">
      <w:pPr>
        <w:pStyle w:val="ListParagraph"/>
        <w:numPr>
          <w:ilvl w:val="0"/>
          <w:numId w:val="10"/>
        </w:numPr>
        <w:tabs>
          <w:tab w:val="left" w:pos="595"/>
        </w:tabs>
        <w:spacing w:before="161"/>
        <w:ind w:hanging="235"/>
        <w:jc w:val="both"/>
        <w:rPr>
          <w:sz w:val="24"/>
        </w:rPr>
      </w:pPr>
      <w:r>
        <w:rPr>
          <w:sz w:val="24"/>
        </w:rPr>
        <w:t>Waste</w:t>
      </w:r>
      <w:r>
        <w:rPr>
          <w:spacing w:val="-7"/>
          <w:sz w:val="24"/>
        </w:rPr>
        <w:t xml:space="preserve"> </w:t>
      </w:r>
      <w:r>
        <w:rPr>
          <w:sz w:val="24"/>
        </w:rPr>
        <w:t>Collection</w:t>
      </w:r>
      <w:r>
        <w:rPr>
          <w:spacing w:val="-6"/>
          <w:sz w:val="24"/>
        </w:rPr>
        <w:t xml:space="preserve"> </w:t>
      </w:r>
      <w:r>
        <w:rPr>
          <w:sz w:val="24"/>
        </w:rPr>
        <w:t>and</w:t>
      </w:r>
      <w:r>
        <w:rPr>
          <w:spacing w:val="-4"/>
          <w:sz w:val="24"/>
        </w:rPr>
        <w:t xml:space="preserve"> </w:t>
      </w:r>
      <w:r>
        <w:rPr>
          <w:sz w:val="24"/>
        </w:rPr>
        <w:t>Disposal</w:t>
      </w:r>
      <w:r>
        <w:rPr>
          <w:spacing w:val="-6"/>
          <w:sz w:val="24"/>
        </w:rPr>
        <w:t xml:space="preserve"> </w:t>
      </w:r>
      <w:r>
        <w:rPr>
          <w:spacing w:val="-2"/>
          <w:sz w:val="24"/>
        </w:rPr>
        <w:t>Systems</w:t>
      </w:r>
    </w:p>
    <w:p w14:paraId="681C0C8C" w14:textId="77777777" w:rsidR="00F9427A" w:rsidRDefault="00F9427A">
      <w:pPr>
        <w:pStyle w:val="BodyText"/>
        <w:spacing w:before="158"/>
      </w:pPr>
    </w:p>
    <w:p w14:paraId="171A55DE" w14:textId="77777777" w:rsidR="00F9427A" w:rsidRDefault="00000000">
      <w:pPr>
        <w:pStyle w:val="BodyText"/>
        <w:spacing w:line="480" w:lineRule="auto"/>
        <w:ind w:left="360" w:right="1082"/>
        <w:jc w:val="both"/>
      </w:pPr>
      <w:r>
        <w:t>Efficient waste collection and disposal are crucial for maintaining clean and healthy urban environments. Empirical studies have examined various waste collection models, ranging from</w:t>
      </w:r>
    </w:p>
    <w:p w14:paraId="685CD48D" w14:textId="77777777" w:rsidR="00F9427A" w:rsidRDefault="00000000">
      <w:pPr>
        <w:pStyle w:val="BodyText"/>
        <w:spacing w:before="162" w:line="480" w:lineRule="auto"/>
        <w:ind w:left="360" w:right="1077"/>
        <w:jc w:val="both"/>
      </w:pPr>
      <w:r>
        <w:t xml:space="preserve">municipal waste collection services to informal sector involvement. For instance, research by </w:t>
      </w:r>
      <w:proofErr w:type="spellStart"/>
      <w:r>
        <w:t>Nzeadibe</w:t>
      </w:r>
      <w:proofErr w:type="spellEnd"/>
      <w:r>
        <w:t xml:space="preserve"> </w:t>
      </w:r>
      <w:r>
        <w:rPr>
          <w:i/>
        </w:rPr>
        <w:t xml:space="preserve">et al. </w:t>
      </w:r>
      <w:r>
        <w:t xml:space="preserve">(2012) on solid waste collection in Nigeria found that </w:t>
      </w:r>
      <w:r>
        <w:lastRenderedPageBreak/>
        <w:t>informal waste collectors play a significant role in waste management, particularly in densely populated urban areas where formal waste collection services are limited or non-existent.</w:t>
      </w:r>
      <w:r>
        <w:rPr>
          <w:spacing w:val="-8"/>
        </w:rPr>
        <w:t xml:space="preserve"> </w:t>
      </w:r>
      <w:r>
        <w:t>A</w:t>
      </w:r>
      <w:r>
        <w:rPr>
          <w:spacing w:val="-4"/>
        </w:rPr>
        <w:t xml:space="preserve"> </w:t>
      </w:r>
      <w:r>
        <w:t xml:space="preserve">study by Scheinberg </w:t>
      </w:r>
      <w:r>
        <w:rPr>
          <w:i/>
        </w:rPr>
        <w:t xml:space="preserve">et al. </w:t>
      </w:r>
      <w:r>
        <w:t>(2018) compared formal and informal waste collection systems in developing countries and concluded that while informal waste collection is often more cost-effective, it can lead to poor waste segregation and environmental pollution. The study recommended integrating informal waste collectors</w:t>
      </w:r>
      <w:r>
        <w:rPr>
          <w:spacing w:val="-11"/>
        </w:rPr>
        <w:t xml:space="preserve"> </w:t>
      </w:r>
      <w:r>
        <w:t>into</w:t>
      </w:r>
      <w:r>
        <w:rPr>
          <w:spacing w:val="-11"/>
        </w:rPr>
        <w:t xml:space="preserve"> </w:t>
      </w:r>
      <w:r>
        <w:t>the</w:t>
      </w:r>
      <w:r>
        <w:rPr>
          <w:spacing w:val="-9"/>
        </w:rPr>
        <w:t xml:space="preserve"> </w:t>
      </w:r>
      <w:r>
        <w:t>formal</w:t>
      </w:r>
      <w:r>
        <w:rPr>
          <w:spacing w:val="-8"/>
        </w:rPr>
        <w:t xml:space="preserve"> </w:t>
      </w:r>
      <w:r>
        <w:t>system</w:t>
      </w:r>
      <w:r>
        <w:rPr>
          <w:spacing w:val="-10"/>
        </w:rPr>
        <w:t xml:space="preserve"> </w:t>
      </w:r>
      <w:r>
        <w:t>through</w:t>
      </w:r>
      <w:r>
        <w:rPr>
          <w:spacing w:val="-11"/>
        </w:rPr>
        <w:t xml:space="preserve"> </w:t>
      </w:r>
      <w:r>
        <w:t>capacity-building</w:t>
      </w:r>
      <w:r>
        <w:rPr>
          <w:spacing w:val="-10"/>
        </w:rPr>
        <w:t xml:space="preserve"> </w:t>
      </w:r>
      <w:r>
        <w:t>programs</w:t>
      </w:r>
      <w:r>
        <w:rPr>
          <w:spacing w:val="-10"/>
        </w:rPr>
        <w:t xml:space="preserve"> </w:t>
      </w:r>
      <w:r>
        <w:t>and</w:t>
      </w:r>
      <w:r>
        <w:rPr>
          <w:spacing w:val="-11"/>
        </w:rPr>
        <w:t xml:space="preserve"> </w:t>
      </w:r>
      <w:r>
        <w:t>better</w:t>
      </w:r>
      <w:r>
        <w:rPr>
          <w:spacing w:val="-11"/>
        </w:rPr>
        <w:t xml:space="preserve"> </w:t>
      </w:r>
      <w:r>
        <w:t>coordination</w:t>
      </w:r>
      <w:r>
        <w:rPr>
          <w:spacing w:val="-8"/>
        </w:rPr>
        <w:t xml:space="preserve"> </w:t>
      </w:r>
      <w:r>
        <w:t>with local authorities.</w:t>
      </w:r>
    </w:p>
    <w:p w14:paraId="4C531A2F" w14:textId="77777777" w:rsidR="00F9427A" w:rsidRDefault="00000000">
      <w:pPr>
        <w:pStyle w:val="BodyText"/>
        <w:spacing w:before="159" w:line="480" w:lineRule="auto"/>
        <w:ind w:left="360" w:right="1077"/>
        <w:jc w:val="both"/>
      </w:pPr>
      <w:r>
        <w:t>In</w:t>
      </w:r>
      <w:r>
        <w:rPr>
          <w:spacing w:val="-6"/>
        </w:rPr>
        <w:t xml:space="preserve"> </w:t>
      </w:r>
      <w:r>
        <w:t>Ilorin,</w:t>
      </w:r>
      <w:r>
        <w:rPr>
          <w:spacing w:val="-4"/>
        </w:rPr>
        <w:t xml:space="preserve"> </w:t>
      </w:r>
      <w:r>
        <w:t>the</w:t>
      </w:r>
      <w:r>
        <w:rPr>
          <w:spacing w:val="-3"/>
        </w:rPr>
        <w:t xml:space="preserve"> </w:t>
      </w:r>
      <w:r>
        <w:t>capital</w:t>
      </w:r>
      <w:r>
        <w:rPr>
          <w:spacing w:val="-4"/>
        </w:rPr>
        <w:t xml:space="preserve"> </w:t>
      </w:r>
      <w:r>
        <w:t>of</w:t>
      </w:r>
      <w:r>
        <w:rPr>
          <w:spacing w:val="-6"/>
        </w:rPr>
        <w:t xml:space="preserve"> </w:t>
      </w:r>
      <w:r>
        <w:t>Kwara</w:t>
      </w:r>
      <w:r>
        <w:rPr>
          <w:spacing w:val="-7"/>
        </w:rPr>
        <w:t xml:space="preserve"> </w:t>
      </w:r>
      <w:r>
        <w:t>State,</w:t>
      </w:r>
      <w:r>
        <w:rPr>
          <w:spacing w:val="-3"/>
        </w:rPr>
        <w:t xml:space="preserve"> </w:t>
      </w:r>
      <w:r>
        <w:t>a</w:t>
      </w:r>
      <w:r>
        <w:rPr>
          <w:spacing w:val="-6"/>
        </w:rPr>
        <w:t xml:space="preserve"> </w:t>
      </w:r>
      <w:r>
        <w:t>study</w:t>
      </w:r>
      <w:r>
        <w:rPr>
          <w:spacing w:val="-4"/>
        </w:rPr>
        <w:t xml:space="preserve"> </w:t>
      </w:r>
      <w:r>
        <w:t>by</w:t>
      </w:r>
      <w:r>
        <w:rPr>
          <w:spacing w:val="-5"/>
        </w:rPr>
        <w:t xml:space="preserve"> </w:t>
      </w:r>
      <w:r>
        <w:t>Olaniyi</w:t>
      </w:r>
      <w:r>
        <w:rPr>
          <w:spacing w:val="-4"/>
        </w:rPr>
        <w:t xml:space="preserve"> </w:t>
      </w:r>
      <w:r>
        <w:t>(2017)</w:t>
      </w:r>
      <w:r>
        <w:rPr>
          <w:spacing w:val="-6"/>
        </w:rPr>
        <w:t xml:space="preserve"> </w:t>
      </w:r>
      <w:r>
        <w:t>assessed</w:t>
      </w:r>
      <w:r>
        <w:rPr>
          <w:spacing w:val="-5"/>
        </w:rPr>
        <w:t xml:space="preserve"> </w:t>
      </w:r>
      <w:r>
        <w:t>the</w:t>
      </w:r>
      <w:r>
        <w:rPr>
          <w:spacing w:val="-3"/>
        </w:rPr>
        <w:t xml:space="preserve"> </w:t>
      </w:r>
      <w:r>
        <w:t>effectiveness</w:t>
      </w:r>
      <w:r>
        <w:rPr>
          <w:spacing w:val="-4"/>
        </w:rPr>
        <w:t xml:space="preserve"> </w:t>
      </w:r>
      <w:r>
        <w:t>of</w:t>
      </w:r>
      <w:r>
        <w:rPr>
          <w:spacing w:val="-6"/>
        </w:rPr>
        <w:t xml:space="preserve"> </w:t>
      </w:r>
      <w:r>
        <w:t>waste collection services in urban and peri-urban areas. The study found that waste collection was irregular</w:t>
      </w:r>
      <w:r>
        <w:rPr>
          <w:spacing w:val="-1"/>
        </w:rPr>
        <w:t xml:space="preserve"> </w:t>
      </w:r>
      <w:r>
        <w:t>and inefficient, leading to waste accumulation in some neighborhoods. It was suggested that improving the waste collection fleet, increasing public participation, and enhancing waste segregation practices would improve waste management outcomes in the city.</w:t>
      </w:r>
    </w:p>
    <w:p w14:paraId="742C53BC" w14:textId="77777777" w:rsidR="005673F7" w:rsidRDefault="005673F7">
      <w:pPr>
        <w:pStyle w:val="BodyText"/>
        <w:spacing w:line="480" w:lineRule="auto"/>
        <w:jc w:val="both"/>
      </w:pPr>
    </w:p>
    <w:p w14:paraId="15CF5CDC" w14:textId="77777777" w:rsidR="00F9427A" w:rsidRDefault="00000000">
      <w:pPr>
        <w:pStyle w:val="ListParagraph"/>
        <w:numPr>
          <w:ilvl w:val="0"/>
          <w:numId w:val="10"/>
        </w:numPr>
        <w:tabs>
          <w:tab w:val="left" w:pos="600"/>
        </w:tabs>
        <w:spacing w:before="60"/>
        <w:ind w:left="600" w:hanging="240"/>
        <w:jc w:val="both"/>
        <w:rPr>
          <w:sz w:val="24"/>
        </w:rPr>
      </w:pPr>
      <w:r>
        <w:rPr>
          <w:sz w:val="24"/>
        </w:rPr>
        <w:t>Challenges</w:t>
      </w:r>
      <w:r>
        <w:rPr>
          <w:spacing w:val="-8"/>
          <w:sz w:val="24"/>
        </w:rPr>
        <w:t xml:space="preserve"> </w:t>
      </w:r>
      <w:r>
        <w:rPr>
          <w:sz w:val="24"/>
        </w:rPr>
        <w:t>in</w:t>
      </w:r>
      <w:r>
        <w:rPr>
          <w:spacing w:val="-6"/>
          <w:sz w:val="24"/>
        </w:rPr>
        <w:t xml:space="preserve"> </w:t>
      </w:r>
      <w:r>
        <w:rPr>
          <w:sz w:val="24"/>
        </w:rPr>
        <w:t>Solid</w:t>
      </w:r>
      <w:r>
        <w:rPr>
          <w:spacing w:val="-10"/>
          <w:sz w:val="24"/>
        </w:rPr>
        <w:t xml:space="preserve"> </w:t>
      </w:r>
      <w:r>
        <w:rPr>
          <w:sz w:val="24"/>
        </w:rPr>
        <w:t>Waste</w:t>
      </w:r>
      <w:r>
        <w:rPr>
          <w:spacing w:val="-6"/>
          <w:sz w:val="24"/>
        </w:rPr>
        <w:t xml:space="preserve"> </w:t>
      </w:r>
      <w:r>
        <w:rPr>
          <w:spacing w:val="-2"/>
          <w:sz w:val="24"/>
        </w:rPr>
        <w:t>Management</w:t>
      </w:r>
    </w:p>
    <w:p w14:paraId="4F2A2050" w14:textId="77777777" w:rsidR="00F9427A" w:rsidRDefault="00F9427A">
      <w:pPr>
        <w:pStyle w:val="BodyText"/>
        <w:spacing w:before="161"/>
      </w:pPr>
    </w:p>
    <w:p w14:paraId="1E268657" w14:textId="77777777" w:rsidR="00F9427A" w:rsidRDefault="00000000">
      <w:pPr>
        <w:pStyle w:val="BodyText"/>
        <w:spacing w:line="480" w:lineRule="auto"/>
        <w:ind w:left="360" w:right="1075"/>
        <w:jc w:val="both"/>
      </w:pPr>
      <w:r>
        <w:t>Empirical studies have identified a range of challenges that hinder effective waste management, especially</w:t>
      </w:r>
      <w:r>
        <w:rPr>
          <w:spacing w:val="-15"/>
        </w:rPr>
        <w:t xml:space="preserve"> </w:t>
      </w:r>
      <w:r>
        <w:t>in</w:t>
      </w:r>
      <w:r>
        <w:rPr>
          <w:spacing w:val="-15"/>
        </w:rPr>
        <w:t xml:space="preserve"> </w:t>
      </w:r>
      <w:r>
        <w:t>developing</w:t>
      </w:r>
      <w:r>
        <w:rPr>
          <w:spacing w:val="-15"/>
        </w:rPr>
        <w:t xml:space="preserve"> </w:t>
      </w:r>
      <w:r>
        <w:t>countries.</w:t>
      </w:r>
      <w:r>
        <w:rPr>
          <w:spacing w:val="-15"/>
        </w:rPr>
        <w:t xml:space="preserve"> </w:t>
      </w:r>
      <w:r>
        <w:t>These</w:t>
      </w:r>
      <w:r>
        <w:rPr>
          <w:spacing w:val="-15"/>
        </w:rPr>
        <w:t xml:space="preserve"> </w:t>
      </w:r>
      <w:r>
        <w:t>challenges</w:t>
      </w:r>
      <w:r>
        <w:rPr>
          <w:spacing w:val="-15"/>
        </w:rPr>
        <w:t xml:space="preserve"> </w:t>
      </w:r>
      <w:r>
        <w:t>include</w:t>
      </w:r>
      <w:r>
        <w:rPr>
          <w:spacing w:val="-15"/>
        </w:rPr>
        <w:t xml:space="preserve"> </w:t>
      </w:r>
      <w:r>
        <w:t>insufficient</w:t>
      </w:r>
      <w:r>
        <w:rPr>
          <w:spacing w:val="-15"/>
        </w:rPr>
        <w:t xml:space="preserve"> </w:t>
      </w:r>
      <w:r>
        <w:t>infrastructure,</w:t>
      </w:r>
      <w:r>
        <w:rPr>
          <w:spacing w:val="-15"/>
        </w:rPr>
        <w:t xml:space="preserve"> </w:t>
      </w:r>
      <w:r>
        <w:t>inadequate funding,</w:t>
      </w:r>
      <w:r>
        <w:rPr>
          <w:spacing w:val="-6"/>
        </w:rPr>
        <w:t xml:space="preserve"> </w:t>
      </w:r>
      <w:r>
        <w:t>lack</w:t>
      </w:r>
      <w:r>
        <w:rPr>
          <w:spacing w:val="-6"/>
        </w:rPr>
        <w:t xml:space="preserve"> </w:t>
      </w:r>
      <w:r>
        <w:t>of</w:t>
      </w:r>
      <w:r>
        <w:rPr>
          <w:spacing w:val="-7"/>
        </w:rPr>
        <w:t xml:space="preserve"> </w:t>
      </w:r>
      <w:r>
        <w:t>public</w:t>
      </w:r>
      <w:r>
        <w:rPr>
          <w:spacing w:val="-7"/>
        </w:rPr>
        <w:t xml:space="preserve"> </w:t>
      </w:r>
      <w:r>
        <w:t>awareness,</w:t>
      </w:r>
      <w:r>
        <w:rPr>
          <w:spacing w:val="-5"/>
        </w:rPr>
        <w:t xml:space="preserve"> </w:t>
      </w:r>
      <w:r>
        <w:t>and</w:t>
      </w:r>
      <w:r>
        <w:rPr>
          <w:spacing w:val="-6"/>
        </w:rPr>
        <w:t xml:space="preserve"> </w:t>
      </w:r>
      <w:r>
        <w:t>poor</w:t>
      </w:r>
      <w:r>
        <w:rPr>
          <w:spacing w:val="-7"/>
        </w:rPr>
        <w:t xml:space="preserve"> </w:t>
      </w:r>
      <w:r>
        <w:t>governance.</w:t>
      </w:r>
      <w:r>
        <w:rPr>
          <w:spacing w:val="-6"/>
        </w:rPr>
        <w:t xml:space="preserve"> </w:t>
      </w:r>
      <w:r>
        <w:t>For</w:t>
      </w:r>
      <w:r>
        <w:rPr>
          <w:spacing w:val="-2"/>
        </w:rPr>
        <w:t xml:space="preserve"> </w:t>
      </w:r>
      <w:r>
        <w:t>example,</w:t>
      </w:r>
      <w:r>
        <w:rPr>
          <w:spacing w:val="-4"/>
        </w:rPr>
        <w:t xml:space="preserve"> </w:t>
      </w:r>
      <w:r>
        <w:t>a</w:t>
      </w:r>
      <w:r>
        <w:rPr>
          <w:spacing w:val="-7"/>
        </w:rPr>
        <w:t xml:space="preserve"> </w:t>
      </w:r>
      <w:r>
        <w:t>study</w:t>
      </w:r>
      <w:r>
        <w:rPr>
          <w:spacing w:val="-6"/>
        </w:rPr>
        <w:t xml:space="preserve"> </w:t>
      </w:r>
      <w:r>
        <w:t>by</w:t>
      </w:r>
      <w:r>
        <w:rPr>
          <w:spacing w:val="-10"/>
        </w:rPr>
        <w:t xml:space="preserve"> </w:t>
      </w:r>
      <w:proofErr w:type="spellStart"/>
      <w:r>
        <w:t>Troschinetz</w:t>
      </w:r>
      <w:proofErr w:type="spellEnd"/>
      <w:r>
        <w:rPr>
          <w:spacing w:val="-5"/>
        </w:rPr>
        <w:t xml:space="preserve"> </w:t>
      </w:r>
      <w:r>
        <w:t>and Mihelcic (2009) on waste management in developing countries found that financial constraints were</w:t>
      </w:r>
      <w:r>
        <w:rPr>
          <w:spacing w:val="-3"/>
        </w:rPr>
        <w:t xml:space="preserve"> </w:t>
      </w:r>
      <w:r>
        <w:t>one</w:t>
      </w:r>
      <w:r>
        <w:rPr>
          <w:spacing w:val="-2"/>
        </w:rPr>
        <w:t xml:space="preserve"> </w:t>
      </w:r>
      <w:r>
        <w:t>of</w:t>
      </w:r>
      <w:r>
        <w:rPr>
          <w:spacing w:val="-2"/>
        </w:rPr>
        <w:t xml:space="preserve"> </w:t>
      </w:r>
      <w:r>
        <w:t>the</w:t>
      </w:r>
      <w:r>
        <w:rPr>
          <w:spacing w:val="-2"/>
        </w:rPr>
        <w:t xml:space="preserve"> </w:t>
      </w:r>
      <w:r>
        <w:t>main</w:t>
      </w:r>
      <w:r>
        <w:rPr>
          <w:spacing w:val="-1"/>
        </w:rPr>
        <w:t xml:space="preserve"> </w:t>
      </w:r>
      <w:r>
        <w:t>barriers</w:t>
      </w:r>
      <w:r>
        <w:rPr>
          <w:spacing w:val="-1"/>
        </w:rPr>
        <w:t xml:space="preserve"> </w:t>
      </w:r>
      <w:r>
        <w:t>to</w:t>
      </w:r>
      <w:r>
        <w:rPr>
          <w:spacing w:val="-1"/>
        </w:rPr>
        <w:t xml:space="preserve"> </w:t>
      </w:r>
      <w:r>
        <w:t>improving</w:t>
      </w:r>
      <w:r>
        <w:rPr>
          <w:spacing w:val="-2"/>
        </w:rPr>
        <w:t xml:space="preserve"> </w:t>
      </w:r>
      <w:r>
        <w:t>waste</w:t>
      </w:r>
      <w:r>
        <w:rPr>
          <w:spacing w:val="-3"/>
        </w:rPr>
        <w:t xml:space="preserve"> </w:t>
      </w:r>
      <w:r>
        <w:t>management</w:t>
      </w:r>
      <w:r>
        <w:rPr>
          <w:spacing w:val="-1"/>
        </w:rPr>
        <w:t xml:space="preserve"> </w:t>
      </w:r>
      <w:r>
        <w:t>systems.</w:t>
      </w:r>
      <w:r>
        <w:rPr>
          <w:spacing w:val="-1"/>
        </w:rPr>
        <w:t xml:space="preserve"> </w:t>
      </w:r>
      <w:r>
        <w:t>Many</w:t>
      </w:r>
      <w:r>
        <w:rPr>
          <w:spacing w:val="-1"/>
        </w:rPr>
        <w:t xml:space="preserve"> </w:t>
      </w:r>
      <w:r>
        <w:t>local</w:t>
      </w:r>
      <w:r>
        <w:rPr>
          <w:spacing w:val="-1"/>
        </w:rPr>
        <w:t xml:space="preserve"> </w:t>
      </w:r>
      <w:r>
        <w:t>governments struggle</w:t>
      </w:r>
      <w:r>
        <w:rPr>
          <w:spacing w:val="-9"/>
        </w:rPr>
        <w:t xml:space="preserve"> </w:t>
      </w:r>
      <w:r>
        <w:t>to</w:t>
      </w:r>
      <w:r>
        <w:rPr>
          <w:spacing w:val="-8"/>
        </w:rPr>
        <w:t xml:space="preserve"> </w:t>
      </w:r>
      <w:r>
        <w:t>allocate</w:t>
      </w:r>
      <w:r>
        <w:rPr>
          <w:spacing w:val="-7"/>
        </w:rPr>
        <w:t xml:space="preserve"> </w:t>
      </w:r>
      <w:r>
        <w:t>adequate</w:t>
      </w:r>
      <w:r>
        <w:rPr>
          <w:spacing w:val="-9"/>
        </w:rPr>
        <w:t xml:space="preserve"> </w:t>
      </w:r>
      <w:r>
        <w:t>resources</w:t>
      </w:r>
      <w:r>
        <w:rPr>
          <w:spacing w:val="-8"/>
        </w:rPr>
        <w:t xml:space="preserve"> </w:t>
      </w:r>
      <w:r>
        <w:t>for</w:t>
      </w:r>
      <w:r>
        <w:rPr>
          <w:spacing w:val="-8"/>
        </w:rPr>
        <w:t xml:space="preserve"> </w:t>
      </w:r>
      <w:r>
        <w:t>waste</w:t>
      </w:r>
      <w:r>
        <w:rPr>
          <w:spacing w:val="-6"/>
        </w:rPr>
        <w:t xml:space="preserve"> </w:t>
      </w:r>
      <w:r>
        <w:t>management,</w:t>
      </w:r>
      <w:r>
        <w:rPr>
          <w:spacing w:val="-8"/>
        </w:rPr>
        <w:t xml:space="preserve"> </w:t>
      </w:r>
      <w:r>
        <w:t>leading</w:t>
      </w:r>
      <w:r>
        <w:rPr>
          <w:spacing w:val="-8"/>
        </w:rPr>
        <w:t xml:space="preserve"> </w:t>
      </w:r>
      <w:r>
        <w:lastRenderedPageBreak/>
        <w:t>to</w:t>
      </w:r>
      <w:r>
        <w:rPr>
          <w:spacing w:val="-8"/>
        </w:rPr>
        <w:t xml:space="preserve"> </w:t>
      </w:r>
      <w:r>
        <w:t>poor</w:t>
      </w:r>
      <w:r>
        <w:rPr>
          <w:spacing w:val="-9"/>
        </w:rPr>
        <w:t xml:space="preserve"> </w:t>
      </w:r>
      <w:r>
        <w:t>collection</w:t>
      </w:r>
      <w:r>
        <w:rPr>
          <w:spacing w:val="-8"/>
        </w:rPr>
        <w:t xml:space="preserve"> </w:t>
      </w:r>
      <w:r>
        <w:t>services, lack</w:t>
      </w:r>
      <w:r>
        <w:rPr>
          <w:spacing w:val="-7"/>
        </w:rPr>
        <w:t xml:space="preserve"> </w:t>
      </w:r>
      <w:r>
        <w:t>of</w:t>
      </w:r>
      <w:r>
        <w:rPr>
          <w:spacing w:val="-4"/>
        </w:rPr>
        <w:t xml:space="preserve"> </w:t>
      </w:r>
      <w:r>
        <w:t>proper</w:t>
      </w:r>
      <w:r>
        <w:rPr>
          <w:spacing w:val="-4"/>
        </w:rPr>
        <w:t xml:space="preserve"> </w:t>
      </w:r>
      <w:r>
        <w:t>waste</w:t>
      </w:r>
      <w:r>
        <w:rPr>
          <w:spacing w:val="-4"/>
        </w:rPr>
        <w:t xml:space="preserve"> </w:t>
      </w:r>
      <w:r>
        <w:t>treatment</w:t>
      </w:r>
      <w:r>
        <w:rPr>
          <w:spacing w:val="-4"/>
        </w:rPr>
        <w:t xml:space="preserve"> </w:t>
      </w:r>
      <w:r>
        <w:t>facilities,</w:t>
      </w:r>
      <w:r>
        <w:rPr>
          <w:spacing w:val="-4"/>
        </w:rPr>
        <w:t xml:space="preserve"> </w:t>
      </w:r>
      <w:r>
        <w:t>and</w:t>
      </w:r>
      <w:r>
        <w:rPr>
          <w:spacing w:val="-4"/>
        </w:rPr>
        <w:t xml:space="preserve"> </w:t>
      </w:r>
      <w:r>
        <w:t>over-reliance</w:t>
      </w:r>
      <w:r>
        <w:rPr>
          <w:spacing w:val="-5"/>
        </w:rPr>
        <w:t xml:space="preserve"> </w:t>
      </w:r>
      <w:r>
        <w:t>on</w:t>
      </w:r>
      <w:r>
        <w:rPr>
          <w:spacing w:val="-4"/>
        </w:rPr>
        <w:t xml:space="preserve"> </w:t>
      </w:r>
      <w:r>
        <w:t>landfilling.</w:t>
      </w:r>
      <w:r>
        <w:rPr>
          <w:spacing w:val="-15"/>
        </w:rPr>
        <w:t xml:space="preserve"> </w:t>
      </w:r>
      <w:r>
        <w:t>A</w:t>
      </w:r>
      <w:r>
        <w:rPr>
          <w:spacing w:val="-15"/>
        </w:rPr>
        <w:t xml:space="preserve"> </w:t>
      </w:r>
      <w:r>
        <w:t>study</w:t>
      </w:r>
      <w:r>
        <w:rPr>
          <w:spacing w:val="-4"/>
        </w:rPr>
        <w:t xml:space="preserve"> </w:t>
      </w:r>
      <w:r>
        <w:t>by</w:t>
      </w:r>
      <w:r>
        <w:rPr>
          <w:spacing w:val="-4"/>
        </w:rPr>
        <w:t xml:space="preserve"> </w:t>
      </w:r>
      <w:proofErr w:type="spellStart"/>
      <w:r>
        <w:t>Nnorom</w:t>
      </w:r>
      <w:proofErr w:type="spellEnd"/>
      <w:r>
        <w:rPr>
          <w:spacing w:val="-4"/>
        </w:rPr>
        <w:t xml:space="preserve"> </w:t>
      </w:r>
      <w:r>
        <w:t xml:space="preserve">and </w:t>
      </w:r>
      <w:proofErr w:type="spellStart"/>
      <w:r>
        <w:t>Osibanjo</w:t>
      </w:r>
      <w:proofErr w:type="spellEnd"/>
      <w:r>
        <w:t xml:space="preserve"> (2008) focused on the barriers to recycling in Lagos, Nigeria, and identified challenges such as poor waste segregation at the source, lack of recycling facilities, and insufficient public education on the benefits of recycling. The study suggested that improving waste segregation at the household level and establishing more recycling centers could help increase recycling rates.</w:t>
      </w:r>
    </w:p>
    <w:p w14:paraId="46FC72F3" w14:textId="77777777" w:rsidR="00F9427A" w:rsidRDefault="00000000">
      <w:pPr>
        <w:pStyle w:val="BodyText"/>
        <w:spacing w:before="160" w:line="480" w:lineRule="auto"/>
        <w:ind w:left="360" w:right="1078"/>
        <w:jc w:val="both"/>
      </w:pPr>
      <w:r>
        <w:t>A</w:t>
      </w:r>
      <w:r>
        <w:rPr>
          <w:spacing w:val="-15"/>
        </w:rPr>
        <w:t xml:space="preserve"> </w:t>
      </w:r>
      <w:r>
        <w:t>study</w:t>
      </w:r>
      <w:r>
        <w:rPr>
          <w:spacing w:val="-15"/>
        </w:rPr>
        <w:t xml:space="preserve"> </w:t>
      </w:r>
      <w:r>
        <w:t>by</w:t>
      </w:r>
      <w:r>
        <w:rPr>
          <w:spacing w:val="-12"/>
        </w:rPr>
        <w:t xml:space="preserve"> </w:t>
      </w:r>
      <w:r>
        <w:t>Njoroge</w:t>
      </w:r>
      <w:r>
        <w:rPr>
          <w:spacing w:val="-11"/>
        </w:rPr>
        <w:t xml:space="preserve"> </w:t>
      </w:r>
      <w:r>
        <w:rPr>
          <w:i/>
        </w:rPr>
        <w:t>et</w:t>
      </w:r>
      <w:r>
        <w:rPr>
          <w:i/>
          <w:spacing w:val="-8"/>
        </w:rPr>
        <w:t xml:space="preserve"> </w:t>
      </w:r>
      <w:r>
        <w:rPr>
          <w:i/>
        </w:rPr>
        <w:t>al.</w:t>
      </w:r>
      <w:r>
        <w:rPr>
          <w:i/>
          <w:spacing w:val="-7"/>
        </w:rPr>
        <w:t xml:space="preserve"> </w:t>
      </w:r>
      <w:r>
        <w:t>(2016)</w:t>
      </w:r>
      <w:r>
        <w:rPr>
          <w:spacing w:val="-11"/>
        </w:rPr>
        <w:t xml:space="preserve"> </w:t>
      </w:r>
      <w:r>
        <w:t>in</w:t>
      </w:r>
      <w:r>
        <w:rPr>
          <w:spacing w:val="-8"/>
        </w:rPr>
        <w:t xml:space="preserve"> </w:t>
      </w:r>
      <w:r>
        <w:t>Nairobi,</w:t>
      </w:r>
      <w:r>
        <w:rPr>
          <w:spacing w:val="-8"/>
        </w:rPr>
        <w:t xml:space="preserve"> </w:t>
      </w:r>
      <w:r>
        <w:t>Kenya,</w:t>
      </w:r>
      <w:r>
        <w:rPr>
          <w:spacing w:val="-11"/>
        </w:rPr>
        <w:t xml:space="preserve"> </w:t>
      </w:r>
      <w:r>
        <w:t>explored</w:t>
      </w:r>
      <w:r>
        <w:rPr>
          <w:spacing w:val="-9"/>
        </w:rPr>
        <w:t xml:space="preserve"> </w:t>
      </w:r>
      <w:r>
        <w:t>the</w:t>
      </w:r>
      <w:r>
        <w:rPr>
          <w:spacing w:val="-9"/>
        </w:rPr>
        <w:t xml:space="preserve"> </w:t>
      </w:r>
      <w:r>
        <w:t>challenges</w:t>
      </w:r>
      <w:r>
        <w:rPr>
          <w:spacing w:val="-8"/>
        </w:rPr>
        <w:t xml:space="preserve"> </w:t>
      </w:r>
      <w:r>
        <w:t>of</w:t>
      </w:r>
      <w:r>
        <w:rPr>
          <w:spacing w:val="-11"/>
        </w:rPr>
        <w:t xml:space="preserve"> </w:t>
      </w:r>
      <w:r>
        <w:t>waste</w:t>
      </w:r>
      <w:r>
        <w:rPr>
          <w:spacing w:val="-9"/>
        </w:rPr>
        <w:t xml:space="preserve"> </w:t>
      </w:r>
      <w:r>
        <w:t>management in a rapidly growing city. The study found that inadequate infrastructure, weak regulatory frameworks,</w:t>
      </w:r>
      <w:r>
        <w:rPr>
          <w:spacing w:val="-5"/>
        </w:rPr>
        <w:t xml:space="preserve"> </w:t>
      </w:r>
      <w:r>
        <w:t>and</w:t>
      </w:r>
      <w:r>
        <w:rPr>
          <w:spacing w:val="-5"/>
        </w:rPr>
        <w:t xml:space="preserve"> </w:t>
      </w:r>
      <w:r>
        <w:t>the</w:t>
      </w:r>
      <w:r>
        <w:rPr>
          <w:spacing w:val="-5"/>
        </w:rPr>
        <w:t xml:space="preserve"> </w:t>
      </w:r>
      <w:r>
        <w:t>proliferation</w:t>
      </w:r>
      <w:r>
        <w:rPr>
          <w:spacing w:val="-5"/>
        </w:rPr>
        <w:t xml:space="preserve"> </w:t>
      </w:r>
      <w:r>
        <w:t>of</w:t>
      </w:r>
      <w:r>
        <w:rPr>
          <w:spacing w:val="-6"/>
        </w:rPr>
        <w:t xml:space="preserve"> </w:t>
      </w:r>
      <w:r>
        <w:t>informal</w:t>
      </w:r>
      <w:r>
        <w:rPr>
          <w:spacing w:val="-5"/>
        </w:rPr>
        <w:t xml:space="preserve"> </w:t>
      </w:r>
      <w:r>
        <w:t>waste</w:t>
      </w:r>
      <w:r>
        <w:rPr>
          <w:spacing w:val="-6"/>
        </w:rPr>
        <w:t xml:space="preserve"> </w:t>
      </w:r>
      <w:r>
        <w:t>handlers</w:t>
      </w:r>
      <w:r>
        <w:rPr>
          <w:spacing w:val="-5"/>
        </w:rPr>
        <w:t xml:space="preserve"> </w:t>
      </w:r>
      <w:r>
        <w:t>were</w:t>
      </w:r>
      <w:r>
        <w:rPr>
          <w:spacing w:val="-7"/>
        </w:rPr>
        <w:t xml:space="preserve"> </w:t>
      </w:r>
      <w:r>
        <w:t>major</w:t>
      </w:r>
      <w:r>
        <w:rPr>
          <w:spacing w:val="-5"/>
        </w:rPr>
        <w:t xml:space="preserve"> </w:t>
      </w:r>
      <w:r>
        <w:t>issues</w:t>
      </w:r>
      <w:r>
        <w:rPr>
          <w:spacing w:val="-5"/>
        </w:rPr>
        <w:t xml:space="preserve"> </w:t>
      </w:r>
      <w:r>
        <w:t>in</w:t>
      </w:r>
      <w:r>
        <w:rPr>
          <w:spacing w:val="-5"/>
        </w:rPr>
        <w:t xml:space="preserve"> </w:t>
      </w:r>
      <w:r>
        <w:t>the</w:t>
      </w:r>
      <w:r>
        <w:rPr>
          <w:spacing w:val="-5"/>
        </w:rPr>
        <w:t xml:space="preserve"> </w:t>
      </w:r>
      <w:r>
        <w:t>city's</w:t>
      </w:r>
      <w:r>
        <w:rPr>
          <w:spacing w:val="-5"/>
        </w:rPr>
        <w:t xml:space="preserve"> </w:t>
      </w:r>
      <w:r>
        <w:t>waste management system. The study highlighted the importance of strengthening regulatory</w:t>
      </w:r>
    </w:p>
    <w:p w14:paraId="5DD2A8B8" w14:textId="77777777" w:rsidR="00F9427A" w:rsidRDefault="00000000">
      <w:pPr>
        <w:pStyle w:val="BodyText"/>
        <w:spacing w:before="161" w:line="480" w:lineRule="auto"/>
        <w:ind w:left="360" w:right="1075"/>
        <w:jc w:val="both"/>
      </w:pPr>
      <w:r>
        <w:t>frameworks,</w:t>
      </w:r>
      <w:r>
        <w:rPr>
          <w:spacing w:val="-3"/>
        </w:rPr>
        <w:t xml:space="preserve"> </w:t>
      </w:r>
      <w:r>
        <w:t>improving</w:t>
      </w:r>
      <w:r>
        <w:rPr>
          <w:spacing w:val="-3"/>
        </w:rPr>
        <w:t xml:space="preserve"> </w:t>
      </w:r>
      <w:r>
        <w:t>waste</w:t>
      </w:r>
      <w:r>
        <w:rPr>
          <w:spacing w:val="-3"/>
        </w:rPr>
        <w:t xml:space="preserve"> </w:t>
      </w:r>
      <w:r>
        <w:t>collection</w:t>
      </w:r>
      <w:r>
        <w:rPr>
          <w:spacing w:val="-2"/>
        </w:rPr>
        <w:t xml:space="preserve"> </w:t>
      </w:r>
      <w:r>
        <w:t>coverage,</w:t>
      </w:r>
      <w:r>
        <w:rPr>
          <w:spacing w:val="-2"/>
        </w:rPr>
        <w:t xml:space="preserve"> </w:t>
      </w:r>
      <w:r>
        <w:t>and</w:t>
      </w:r>
      <w:r>
        <w:rPr>
          <w:spacing w:val="-2"/>
        </w:rPr>
        <w:t xml:space="preserve"> </w:t>
      </w:r>
      <w:r>
        <w:t>investing</w:t>
      </w:r>
      <w:r>
        <w:rPr>
          <w:spacing w:val="-2"/>
        </w:rPr>
        <w:t xml:space="preserve"> </w:t>
      </w:r>
      <w:r>
        <w:t>in</w:t>
      </w:r>
      <w:r>
        <w:rPr>
          <w:spacing w:val="-2"/>
        </w:rPr>
        <w:t xml:space="preserve"> </w:t>
      </w:r>
      <w:r>
        <w:t>public-private</w:t>
      </w:r>
      <w:r>
        <w:rPr>
          <w:spacing w:val="-3"/>
        </w:rPr>
        <w:t xml:space="preserve"> </w:t>
      </w:r>
      <w:r>
        <w:t>partnerships</w:t>
      </w:r>
      <w:r>
        <w:rPr>
          <w:spacing w:val="-2"/>
        </w:rPr>
        <w:t xml:space="preserve"> </w:t>
      </w:r>
      <w:r>
        <w:t>to address these challenges.</w:t>
      </w:r>
    </w:p>
    <w:p w14:paraId="759F8FE1" w14:textId="77777777" w:rsidR="00F9427A" w:rsidRDefault="00000000">
      <w:pPr>
        <w:pStyle w:val="ListParagraph"/>
        <w:numPr>
          <w:ilvl w:val="0"/>
          <w:numId w:val="10"/>
        </w:numPr>
        <w:tabs>
          <w:tab w:val="left" w:pos="595"/>
        </w:tabs>
        <w:spacing w:before="159"/>
        <w:ind w:hanging="235"/>
        <w:jc w:val="both"/>
        <w:rPr>
          <w:sz w:val="24"/>
        </w:rPr>
      </w:pPr>
      <w:r>
        <w:rPr>
          <w:sz w:val="24"/>
        </w:rPr>
        <w:t>Waste</w:t>
      </w:r>
      <w:r>
        <w:rPr>
          <w:spacing w:val="-6"/>
          <w:sz w:val="24"/>
        </w:rPr>
        <w:t xml:space="preserve"> </w:t>
      </w:r>
      <w:r>
        <w:rPr>
          <w:sz w:val="24"/>
        </w:rPr>
        <w:t>Management</w:t>
      </w:r>
      <w:r>
        <w:rPr>
          <w:spacing w:val="-6"/>
          <w:sz w:val="24"/>
        </w:rPr>
        <w:t xml:space="preserve"> </w:t>
      </w:r>
      <w:r>
        <w:rPr>
          <w:sz w:val="24"/>
        </w:rPr>
        <w:t>Policy</w:t>
      </w:r>
      <w:r>
        <w:rPr>
          <w:spacing w:val="-6"/>
          <w:sz w:val="24"/>
        </w:rPr>
        <w:t xml:space="preserve"> </w:t>
      </w:r>
      <w:r>
        <w:rPr>
          <w:sz w:val="24"/>
        </w:rPr>
        <w:t>and</w:t>
      </w:r>
      <w:r>
        <w:rPr>
          <w:spacing w:val="-5"/>
          <w:sz w:val="24"/>
        </w:rPr>
        <w:t xml:space="preserve"> </w:t>
      </w:r>
      <w:r>
        <w:rPr>
          <w:spacing w:val="-2"/>
          <w:sz w:val="24"/>
        </w:rPr>
        <w:t>Governance</w:t>
      </w:r>
    </w:p>
    <w:p w14:paraId="055FA04E" w14:textId="77777777" w:rsidR="00F9427A" w:rsidRDefault="00F9427A">
      <w:pPr>
        <w:pStyle w:val="BodyText"/>
        <w:spacing w:before="161"/>
      </w:pPr>
    </w:p>
    <w:p w14:paraId="409583AA" w14:textId="77777777" w:rsidR="00F9427A" w:rsidRDefault="00000000">
      <w:pPr>
        <w:pStyle w:val="BodyText"/>
        <w:spacing w:line="480" w:lineRule="auto"/>
        <w:ind w:left="360" w:right="1076"/>
        <w:jc w:val="both"/>
      </w:pPr>
      <w:r>
        <w:t>Empirical studies have also examined the role of policy and governance in shaping waste management practices. Research has shown that strong governance structures and well-enforced policies</w:t>
      </w:r>
      <w:r>
        <w:rPr>
          <w:spacing w:val="-12"/>
        </w:rPr>
        <w:t xml:space="preserve"> </w:t>
      </w:r>
      <w:r>
        <w:t>are</w:t>
      </w:r>
      <w:r>
        <w:rPr>
          <w:spacing w:val="-12"/>
        </w:rPr>
        <w:t xml:space="preserve"> </w:t>
      </w:r>
      <w:r>
        <w:t>critical</w:t>
      </w:r>
      <w:r>
        <w:rPr>
          <w:spacing w:val="-9"/>
        </w:rPr>
        <w:t xml:space="preserve"> </w:t>
      </w:r>
      <w:r>
        <w:t>for</w:t>
      </w:r>
      <w:r>
        <w:rPr>
          <w:spacing w:val="-14"/>
        </w:rPr>
        <w:t xml:space="preserve"> </w:t>
      </w:r>
      <w:r>
        <w:t>the</w:t>
      </w:r>
      <w:r>
        <w:rPr>
          <w:spacing w:val="-13"/>
        </w:rPr>
        <w:t xml:space="preserve"> </w:t>
      </w:r>
      <w:r>
        <w:t>success</w:t>
      </w:r>
      <w:r>
        <w:rPr>
          <w:spacing w:val="-12"/>
        </w:rPr>
        <w:t xml:space="preserve"> </w:t>
      </w:r>
      <w:r>
        <w:t>of</w:t>
      </w:r>
      <w:r>
        <w:rPr>
          <w:spacing w:val="-13"/>
        </w:rPr>
        <w:t xml:space="preserve"> </w:t>
      </w:r>
      <w:r>
        <w:t>waste</w:t>
      </w:r>
      <w:r>
        <w:rPr>
          <w:spacing w:val="-12"/>
        </w:rPr>
        <w:t xml:space="preserve"> </w:t>
      </w:r>
      <w:r>
        <w:t>management</w:t>
      </w:r>
      <w:r>
        <w:rPr>
          <w:spacing w:val="-12"/>
        </w:rPr>
        <w:t xml:space="preserve"> </w:t>
      </w:r>
      <w:r>
        <w:t>programs.</w:t>
      </w:r>
      <w:r>
        <w:rPr>
          <w:spacing w:val="-11"/>
        </w:rPr>
        <w:t xml:space="preserve"> </w:t>
      </w:r>
      <w:r>
        <w:t>For</w:t>
      </w:r>
      <w:r>
        <w:rPr>
          <w:spacing w:val="-13"/>
        </w:rPr>
        <w:t xml:space="preserve"> </w:t>
      </w:r>
      <w:r>
        <w:t>example,</w:t>
      </w:r>
      <w:r>
        <w:rPr>
          <w:spacing w:val="-12"/>
        </w:rPr>
        <w:t xml:space="preserve"> </w:t>
      </w:r>
      <w:r>
        <w:t>a</w:t>
      </w:r>
      <w:r>
        <w:rPr>
          <w:spacing w:val="-13"/>
        </w:rPr>
        <w:t xml:space="preserve"> </w:t>
      </w:r>
      <w:r>
        <w:t>study</w:t>
      </w:r>
      <w:r>
        <w:rPr>
          <w:spacing w:val="-12"/>
        </w:rPr>
        <w:t xml:space="preserve"> </w:t>
      </w:r>
      <w:r>
        <w:t>by</w:t>
      </w:r>
      <w:r>
        <w:rPr>
          <w:spacing w:val="-12"/>
        </w:rPr>
        <w:t xml:space="preserve"> </w:t>
      </w:r>
      <w:r>
        <w:t xml:space="preserve">Bhatti </w:t>
      </w:r>
      <w:r>
        <w:rPr>
          <w:i/>
        </w:rPr>
        <w:t>et</w:t>
      </w:r>
      <w:r>
        <w:rPr>
          <w:i/>
          <w:spacing w:val="50"/>
        </w:rPr>
        <w:t xml:space="preserve"> </w:t>
      </w:r>
      <w:r>
        <w:rPr>
          <w:i/>
        </w:rPr>
        <w:t>al.</w:t>
      </w:r>
      <w:r>
        <w:rPr>
          <w:i/>
          <w:spacing w:val="52"/>
        </w:rPr>
        <w:t xml:space="preserve"> </w:t>
      </w:r>
      <w:r>
        <w:t>(2017)</w:t>
      </w:r>
      <w:r>
        <w:rPr>
          <w:spacing w:val="50"/>
        </w:rPr>
        <w:t xml:space="preserve"> </w:t>
      </w:r>
      <w:r>
        <w:t>on</w:t>
      </w:r>
      <w:r>
        <w:rPr>
          <w:spacing w:val="51"/>
        </w:rPr>
        <w:t xml:space="preserve"> </w:t>
      </w:r>
      <w:r>
        <w:t>solid</w:t>
      </w:r>
      <w:r>
        <w:rPr>
          <w:spacing w:val="49"/>
        </w:rPr>
        <w:t xml:space="preserve"> </w:t>
      </w:r>
      <w:r>
        <w:t>waste</w:t>
      </w:r>
      <w:r>
        <w:rPr>
          <w:spacing w:val="51"/>
        </w:rPr>
        <w:t xml:space="preserve"> </w:t>
      </w:r>
      <w:r>
        <w:t>governance</w:t>
      </w:r>
      <w:r>
        <w:rPr>
          <w:spacing w:val="51"/>
        </w:rPr>
        <w:t xml:space="preserve"> </w:t>
      </w:r>
      <w:r>
        <w:t>in</w:t>
      </w:r>
      <w:r>
        <w:rPr>
          <w:spacing w:val="52"/>
        </w:rPr>
        <w:t xml:space="preserve"> </w:t>
      </w:r>
      <w:r>
        <w:t>Pakistan</w:t>
      </w:r>
      <w:r>
        <w:rPr>
          <w:spacing w:val="51"/>
        </w:rPr>
        <w:t xml:space="preserve"> </w:t>
      </w:r>
      <w:r>
        <w:t>found</w:t>
      </w:r>
      <w:r>
        <w:rPr>
          <w:spacing w:val="50"/>
        </w:rPr>
        <w:t xml:space="preserve"> </w:t>
      </w:r>
      <w:r>
        <w:t>that</w:t>
      </w:r>
      <w:r>
        <w:rPr>
          <w:spacing w:val="51"/>
        </w:rPr>
        <w:t xml:space="preserve"> </w:t>
      </w:r>
      <w:r>
        <w:t>weak</w:t>
      </w:r>
      <w:r>
        <w:rPr>
          <w:spacing w:val="51"/>
        </w:rPr>
        <w:t xml:space="preserve"> </w:t>
      </w:r>
      <w:r>
        <w:t>enforcement</w:t>
      </w:r>
      <w:r>
        <w:rPr>
          <w:spacing w:val="51"/>
        </w:rPr>
        <w:t xml:space="preserve"> </w:t>
      </w:r>
      <w:r>
        <w:t>of</w:t>
      </w:r>
      <w:r>
        <w:rPr>
          <w:spacing w:val="51"/>
        </w:rPr>
        <w:t xml:space="preserve"> </w:t>
      </w:r>
      <w:r>
        <w:rPr>
          <w:spacing w:val="-2"/>
        </w:rPr>
        <w:t>waste</w:t>
      </w:r>
    </w:p>
    <w:p w14:paraId="63955C44" w14:textId="77777777" w:rsidR="005673F7" w:rsidRDefault="005673F7">
      <w:pPr>
        <w:pStyle w:val="BodyText"/>
        <w:spacing w:line="480" w:lineRule="auto"/>
        <w:jc w:val="both"/>
      </w:pPr>
    </w:p>
    <w:p w14:paraId="792CC767" w14:textId="77777777" w:rsidR="00F9427A" w:rsidRDefault="00000000">
      <w:pPr>
        <w:pStyle w:val="BodyText"/>
        <w:spacing w:before="60" w:line="480" w:lineRule="auto"/>
        <w:ind w:left="360" w:right="1077"/>
        <w:jc w:val="both"/>
      </w:pPr>
      <w:r>
        <w:t>management laws and regulations contributed to the poor performance of waste management systems</w:t>
      </w:r>
      <w:r>
        <w:rPr>
          <w:spacing w:val="-15"/>
        </w:rPr>
        <w:t xml:space="preserve"> </w:t>
      </w:r>
      <w:r>
        <w:t>in</w:t>
      </w:r>
      <w:r>
        <w:rPr>
          <w:spacing w:val="-15"/>
        </w:rPr>
        <w:t xml:space="preserve"> </w:t>
      </w:r>
      <w:r>
        <w:t>many</w:t>
      </w:r>
      <w:r>
        <w:rPr>
          <w:spacing w:val="-15"/>
        </w:rPr>
        <w:t xml:space="preserve"> </w:t>
      </w:r>
      <w:proofErr w:type="spellStart"/>
      <w:r>
        <w:t>citie</w:t>
      </w:r>
      <w:proofErr w:type="spellEnd"/>
      <w:r>
        <w:t>.</w:t>
      </w:r>
      <w:r>
        <w:rPr>
          <w:spacing w:val="-15"/>
        </w:rPr>
        <w:t xml:space="preserve"> </w:t>
      </w:r>
      <w:r>
        <w:t>A</w:t>
      </w:r>
      <w:r>
        <w:rPr>
          <w:spacing w:val="-15"/>
        </w:rPr>
        <w:t xml:space="preserve"> </w:t>
      </w:r>
      <w:r>
        <w:t>study</w:t>
      </w:r>
      <w:r>
        <w:rPr>
          <w:spacing w:val="-15"/>
        </w:rPr>
        <w:t xml:space="preserve"> </w:t>
      </w:r>
      <w:r>
        <w:t>by</w:t>
      </w:r>
      <w:r>
        <w:rPr>
          <w:spacing w:val="-15"/>
        </w:rPr>
        <w:t xml:space="preserve"> </w:t>
      </w:r>
      <w:proofErr w:type="spellStart"/>
      <w:r>
        <w:t>Oke</w:t>
      </w:r>
      <w:proofErr w:type="spellEnd"/>
      <w:r>
        <w:rPr>
          <w:spacing w:val="-15"/>
        </w:rPr>
        <w:t xml:space="preserve"> </w:t>
      </w:r>
      <w:r>
        <w:rPr>
          <w:i/>
        </w:rPr>
        <w:t>et</w:t>
      </w:r>
      <w:r>
        <w:rPr>
          <w:i/>
          <w:spacing w:val="-15"/>
        </w:rPr>
        <w:t xml:space="preserve"> </w:t>
      </w:r>
      <w:r>
        <w:rPr>
          <w:i/>
        </w:rPr>
        <w:t>al.</w:t>
      </w:r>
      <w:r>
        <w:rPr>
          <w:i/>
          <w:spacing w:val="-15"/>
        </w:rPr>
        <w:t xml:space="preserve"> </w:t>
      </w:r>
      <w:r>
        <w:t>(2014)</w:t>
      </w:r>
      <w:r>
        <w:rPr>
          <w:spacing w:val="-15"/>
        </w:rPr>
        <w:t xml:space="preserve"> </w:t>
      </w:r>
      <w:r>
        <w:t>in</w:t>
      </w:r>
      <w:r>
        <w:rPr>
          <w:spacing w:val="-15"/>
        </w:rPr>
        <w:t xml:space="preserve"> </w:t>
      </w:r>
      <w:r>
        <w:t>Ibadan,</w:t>
      </w:r>
      <w:r>
        <w:rPr>
          <w:spacing w:val="-15"/>
        </w:rPr>
        <w:t xml:space="preserve"> </w:t>
      </w:r>
      <w:r>
        <w:t>Nigeria,</w:t>
      </w:r>
      <w:r>
        <w:rPr>
          <w:spacing w:val="-15"/>
        </w:rPr>
        <w:t xml:space="preserve"> </w:t>
      </w:r>
      <w:r>
        <w:lastRenderedPageBreak/>
        <w:t>found</w:t>
      </w:r>
      <w:r>
        <w:rPr>
          <w:spacing w:val="-15"/>
        </w:rPr>
        <w:t xml:space="preserve"> </w:t>
      </w:r>
      <w:r>
        <w:t>that</w:t>
      </w:r>
      <w:r>
        <w:rPr>
          <w:spacing w:val="-15"/>
        </w:rPr>
        <w:t xml:space="preserve"> </w:t>
      </w:r>
      <w:r>
        <w:t>local</w:t>
      </w:r>
      <w:r>
        <w:rPr>
          <w:spacing w:val="-15"/>
        </w:rPr>
        <w:t xml:space="preserve"> </w:t>
      </w:r>
      <w:r>
        <w:t>government involvement in waste management was crucial for ensuring the efficiency of waste collection services.</w:t>
      </w:r>
      <w:r>
        <w:rPr>
          <w:spacing w:val="-10"/>
        </w:rPr>
        <w:t xml:space="preserve"> </w:t>
      </w:r>
      <w:r>
        <w:t>However,</w:t>
      </w:r>
      <w:r>
        <w:rPr>
          <w:spacing w:val="-10"/>
        </w:rPr>
        <w:t xml:space="preserve"> </w:t>
      </w:r>
      <w:r>
        <w:t>the</w:t>
      </w:r>
      <w:r>
        <w:rPr>
          <w:spacing w:val="-11"/>
        </w:rPr>
        <w:t xml:space="preserve"> </w:t>
      </w:r>
      <w:r>
        <w:t>study</w:t>
      </w:r>
      <w:r>
        <w:rPr>
          <w:spacing w:val="-10"/>
        </w:rPr>
        <w:t xml:space="preserve"> </w:t>
      </w:r>
      <w:r>
        <w:t>also</w:t>
      </w:r>
      <w:r>
        <w:rPr>
          <w:spacing w:val="-10"/>
        </w:rPr>
        <w:t xml:space="preserve"> </w:t>
      </w:r>
      <w:r>
        <w:t>revealed</w:t>
      </w:r>
      <w:r>
        <w:rPr>
          <w:spacing w:val="-11"/>
        </w:rPr>
        <w:t xml:space="preserve"> </w:t>
      </w:r>
      <w:r>
        <w:t>that</w:t>
      </w:r>
      <w:r>
        <w:rPr>
          <w:spacing w:val="-10"/>
        </w:rPr>
        <w:t xml:space="preserve"> </w:t>
      </w:r>
      <w:r>
        <w:t>inadequate</w:t>
      </w:r>
      <w:r>
        <w:rPr>
          <w:spacing w:val="-11"/>
        </w:rPr>
        <w:t xml:space="preserve"> </w:t>
      </w:r>
      <w:r>
        <w:t>funding,</w:t>
      </w:r>
      <w:r>
        <w:rPr>
          <w:spacing w:val="-11"/>
        </w:rPr>
        <w:t xml:space="preserve"> </w:t>
      </w:r>
      <w:r>
        <w:t>lack</w:t>
      </w:r>
      <w:r>
        <w:rPr>
          <w:spacing w:val="-10"/>
        </w:rPr>
        <w:t xml:space="preserve"> </w:t>
      </w:r>
      <w:r>
        <w:t>of</w:t>
      </w:r>
      <w:r>
        <w:rPr>
          <w:spacing w:val="-9"/>
        </w:rPr>
        <w:t xml:space="preserve"> </w:t>
      </w:r>
      <w:r>
        <w:t>technical</w:t>
      </w:r>
      <w:r>
        <w:rPr>
          <w:spacing w:val="-7"/>
        </w:rPr>
        <w:t xml:space="preserve"> </w:t>
      </w:r>
      <w:r>
        <w:t>capacity,</w:t>
      </w:r>
      <w:r>
        <w:rPr>
          <w:spacing w:val="-10"/>
        </w:rPr>
        <w:t xml:space="preserve"> </w:t>
      </w:r>
      <w:r>
        <w:t>and poor coordination between local government and waste management agencies hindered the effectiveness of waste management efforts in the city.</w:t>
      </w:r>
    </w:p>
    <w:p w14:paraId="45EAAE42" w14:textId="77777777" w:rsidR="00F9427A" w:rsidRDefault="00000000">
      <w:pPr>
        <w:pStyle w:val="BodyText"/>
        <w:spacing w:before="162" w:line="480" w:lineRule="auto"/>
        <w:ind w:left="360" w:right="1080"/>
        <w:jc w:val="both"/>
      </w:pPr>
      <w:r>
        <w:t>A</w:t>
      </w:r>
      <w:r>
        <w:rPr>
          <w:spacing w:val="-8"/>
        </w:rPr>
        <w:t xml:space="preserve"> </w:t>
      </w:r>
      <w:r>
        <w:t>study by</w:t>
      </w:r>
      <w:r>
        <w:rPr>
          <w:spacing w:val="-7"/>
        </w:rPr>
        <w:t xml:space="preserve"> </w:t>
      </w:r>
      <w:r>
        <w:t xml:space="preserve">Yadav </w:t>
      </w:r>
      <w:r>
        <w:rPr>
          <w:i/>
        </w:rPr>
        <w:t xml:space="preserve">et al. </w:t>
      </w:r>
      <w:r>
        <w:t>(2019) explored the role of policy development in waste management in India. The study highlighted that the implementation of policies such as Extended Producer Responsibility (EPR) and waste segregation laws had improved waste management in some regions. However, challenges such as non-compliance by producers and inadequate enforcement mechanisms remained a significant barrier to success.</w:t>
      </w:r>
    </w:p>
    <w:p w14:paraId="572BECEC" w14:textId="77777777" w:rsidR="00F9427A" w:rsidRDefault="00000000">
      <w:pPr>
        <w:pStyle w:val="ListParagraph"/>
        <w:numPr>
          <w:ilvl w:val="0"/>
          <w:numId w:val="10"/>
        </w:numPr>
        <w:tabs>
          <w:tab w:val="left" w:pos="595"/>
        </w:tabs>
        <w:spacing w:before="158"/>
        <w:ind w:hanging="235"/>
        <w:jc w:val="both"/>
        <w:rPr>
          <w:sz w:val="24"/>
        </w:rPr>
      </w:pPr>
      <w:r>
        <w:rPr>
          <w:sz w:val="24"/>
        </w:rPr>
        <w:t>Waste</w:t>
      </w:r>
      <w:r>
        <w:rPr>
          <w:spacing w:val="-11"/>
          <w:sz w:val="24"/>
        </w:rPr>
        <w:t xml:space="preserve"> </w:t>
      </w:r>
      <w:r>
        <w:rPr>
          <w:sz w:val="24"/>
        </w:rPr>
        <w:t>Management</w:t>
      </w:r>
      <w:r>
        <w:rPr>
          <w:spacing w:val="-14"/>
          <w:sz w:val="24"/>
        </w:rPr>
        <w:t xml:space="preserve"> </w:t>
      </w:r>
      <w:r>
        <w:rPr>
          <w:sz w:val="24"/>
        </w:rPr>
        <w:t>Technologies</w:t>
      </w:r>
      <w:r>
        <w:rPr>
          <w:spacing w:val="-11"/>
          <w:sz w:val="24"/>
        </w:rPr>
        <w:t xml:space="preserve"> </w:t>
      </w:r>
      <w:r>
        <w:rPr>
          <w:sz w:val="24"/>
        </w:rPr>
        <w:t>and</w:t>
      </w:r>
      <w:r>
        <w:rPr>
          <w:spacing w:val="-10"/>
          <w:sz w:val="24"/>
        </w:rPr>
        <w:t xml:space="preserve"> </w:t>
      </w:r>
      <w:r>
        <w:rPr>
          <w:spacing w:val="-2"/>
          <w:sz w:val="24"/>
        </w:rPr>
        <w:t>Innovations</w:t>
      </w:r>
    </w:p>
    <w:p w14:paraId="4B2CF67F" w14:textId="77777777" w:rsidR="00F9427A" w:rsidRDefault="00F9427A">
      <w:pPr>
        <w:pStyle w:val="BodyText"/>
        <w:spacing w:before="161"/>
      </w:pPr>
    </w:p>
    <w:p w14:paraId="16F93B09" w14:textId="77777777" w:rsidR="00F9427A" w:rsidRDefault="00000000">
      <w:pPr>
        <w:pStyle w:val="BodyText"/>
        <w:spacing w:before="1" w:line="480" w:lineRule="auto"/>
        <w:ind w:left="360" w:right="1066"/>
        <w:jc w:val="both"/>
      </w:pPr>
      <w:r>
        <w:t>Technological innovations are increasingly being used to address the challenges of waste management. Empirical studies have examined the effectiveness of various technologies, such as waste-to-energy</w:t>
      </w:r>
      <w:r>
        <w:rPr>
          <w:spacing w:val="-5"/>
        </w:rPr>
        <w:t xml:space="preserve"> </w:t>
      </w:r>
      <w:r>
        <w:t>systems,</w:t>
      </w:r>
      <w:r>
        <w:rPr>
          <w:spacing w:val="-5"/>
        </w:rPr>
        <w:t xml:space="preserve"> </w:t>
      </w:r>
      <w:r>
        <w:t>recycling</w:t>
      </w:r>
      <w:r>
        <w:rPr>
          <w:spacing w:val="-5"/>
        </w:rPr>
        <w:t xml:space="preserve"> </w:t>
      </w:r>
      <w:r>
        <w:t>technologies,</w:t>
      </w:r>
      <w:r>
        <w:rPr>
          <w:spacing w:val="-3"/>
        </w:rPr>
        <w:t xml:space="preserve"> </w:t>
      </w:r>
      <w:r>
        <w:t>and</w:t>
      </w:r>
      <w:r>
        <w:rPr>
          <w:spacing w:val="-5"/>
        </w:rPr>
        <w:t xml:space="preserve"> </w:t>
      </w:r>
      <w:r>
        <w:t>composting</w:t>
      </w:r>
      <w:r>
        <w:rPr>
          <w:spacing w:val="-5"/>
        </w:rPr>
        <w:t xml:space="preserve"> </w:t>
      </w:r>
      <w:r>
        <w:t>methods,</w:t>
      </w:r>
      <w:r>
        <w:rPr>
          <w:spacing w:val="-2"/>
        </w:rPr>
        <w:t xml:space="preserve"> </w:t>
      </w:r>
      <w:r>
        <w:t>in</w:t>
      </w:r>
      <w:r>
        <w:rPr>
          <w:spacing w:val="-5"/>
        </w:rPr>
        <w:t xml:space="preserve"> </w:t>
      </w:r>
      <w:r>
        <w:t>managing</w:t>
      </w:r>
      <w:r>
        <w:rPr>
          <w:spacing w:val="-5"/>
        </w:rPr>
        <w:t xml:space="preserve"> </w:t>
      </w:r>
      <w:r>
        <w:t>waste.</w:t>
      </w:r>
      <w:r>
        <w:rPr>
          <w:spacing w:val="-15"/>
        </w:rPr>
        <w:t xml:space="preserve"> </w:t>
      </w:r>
      <w:r>
        <w:t>A study by Venkatesh et al. (2018) explored the use of waste-to-energy technologies in India and found</w:t>
      </w:r>
      <w:r>
        <w:rPr>
          <w:spacing w:val="-6"/>
        </w:rPr>
        <w:t xml:space="preserve"> </w:t>
      </w:r>
      <w:r>
        <w:t>that</w:t>
      </w:r>
      <w:r>
        <w:rPr>
          <w:spacing w:val="-6"/>
        </w:rPr>
        <w:t xml:space="preserve"> </w:t>
      </w:r>
      <w:r>
        <w:t>waste</w:t>
      </w:r>
      <w:r>
        <w:rPr>
          <w:spacing w:val="-6"/>
        </w:rPr>
        <w:t xml:space="preserve"> </w:t>
      </w:r>
      <w:r>
        <w:t>incineration,</w:t>
      </w:r>
      <w:r>
        <w:rPr>
          <w:spacing w:val="-6"/>
        </w:rPr>
        <w:t xml:space="preserve"> </w:t>
      </w:r>
      <w:r>
        <w:t>although</w:t>
      </w:r>
      <w:r>
        <w:rPr>
          <w:spacing w:val="-6"/>
        </w:rPr>
        <w:t xml:space="preserve"> </w:t>
      </w:r>
      <w:r>
        <w:t>effective</w:t>
      </w:r>
      <w:r>
        <w:rPr>
          <w:spacing w:val="-5"/>
        </w:rPr>
        <w:t xml:space="preserve"> </w:t>
      </w:r>
      <w:r>
        <w:t>in</w:t>
      </w:r>
      <w:r>
        <w:rPr>
          <w:spacing w:val="-5"/>
        </w:rPr>
        <w:t xml:space="preserve"> </w:t>
      </w:r>
      <w:r>
        <w:t>reducing</w:t>
      </w:r>
      <w:r>
        <w:rPr>
          <w:spacing w:val="-3"/>
        </w:rPr>
        <w:t xml:space="preserve"> </w:t>
      </w:r>
      <w:r>
        <w:t>waste</w:t>
      </w:r>
      <w:r>
        <w:rPr>
          <w:spacing w:val="-4"/>
        </w:rPr>
        <w:t xml:space="preserve"> </w:t>
      </w:r>
      <w:r>
        <w:t>volume,</w:t>
      </w:r>
      <w:r>
        <w:rPr>
          <w:spacing w:val="-6"/>
        </w:rPr>
        <w:t xml:space="preserve"> </w:t>
      </w:r>
      <w:r>
        <w:t>raised</w:t>
      </w:r>
      <w:r>
        <w:rPr>
          <w:spacing w:val="-3"/>
        </w:rPr>
        <w:t xml:space="preserve"> </w:t>
      </w:r>
      <w:r>
        <w:t>concerns</w:t>
      </w:r>
      <w:r>
        <w:rPr>
          <w:spacing w:val="-4"/>
        </w:rPr>
        <w:t xml:space="preserve"> </w:t>
      </w:r>
      <w:r>
        <w:t>about air pollution and health impacts. In a study on organic waste management in South</w:t>
      </w:r>
      <w:r>
        <w:rPr>
          <w:spacing w:val="-11"/>
        </w:rPr>
        <w:t xml:space="preserve"> </w:t>
      </w:r>
      <w:r>
        <w:t xml:space="preserve">Africa, </w:t>
      </w:r>
      <w:proofErr w:type="spellStart"/>
      <w:r>
        <w:t>Meso</w:t>
      </w:r>
      <w:proofErr w:type="spellEnd"/>
      <w:r>
        <w:t xml:space="preserve"> </w:t>
      </w:r>
      <w:r>
        <w:rPr>
          <w:i/>
        </w:rPr>
        <w:t>et</w:t>
      </w:r>
      <w:r>
        <w:rPr>
          <w:i/>
          <w:spacing w:val="-3"/>
        </w:rPr>
        <w:t xml:space="preserve"> </w:t>
      </w:r>
      <w:r>
        <w:rPr>
          <w:i/>
        </w:rPr>
        <w:t>al.</w:t>
      </w:r>
      <w:r>
        <w:rPr>
          <w:i/>
          <w:spacing w:val="-3"/>
        </w:rPr>
        <w:t xml:space="preserve"> </w:t>
      </w:r>
      <w:r>
        <w:t>(2019)</w:t>
      </w:r>
      <w:r>
        <w:rPr>
          <w:spacing w:val="-3"/>
        </w:rPr>
        <w:t xml:space="preserve"> </w:t>
      </w:r>
      <w:r>
        <w:t>found</w:t>
      </w:r>
      <w:r>
        <w:rPr>
          <w:spacing w:val="-3"/>
        </w:rPr>
        <w:t xml:space="preserve"> </w:t>
      </w:r>
      <w:r>
        <w:t>that</w:t>
      </w:r>
      <w:r>
        <w:rPr>
          <w:spacing w:val="-1"/>
        </w:rPr>
        <w:t xml:space="preserve"> </w:t>
      </w:r>
      <w:r>
        <w:t>community-based</w:t>
      </w:r>
      <w:r>
        <w:rPr>
          <w:spacing w:val="-3"/>
        </w:rPr>
        <w:t xml:space="preserve"> </w:t>
      </w:r>
      <w:r>
        <w:t>composting</w:t>
      </w:r>
      <w:r>
        <w:rPr>
          <w:spacing w:val="-3"/>
        </w:rPr>
        <w:t xml:space="preserve"> </w:t>
      </w:r>
      <w:r>
        <w:t>programs</w:t>
      </w:r>
      <w:r>
        <w:rPr>
          <w:spacing w:val="-4"/>
        </w:rPr>
        <w:t xml:space="preserve"> </w:t>
      </w:r>
      <w:r>
        <w:t>significantly</w:t>
      </w:r>
      <w:r>
        <w:rPr>
          <w:spacing w:val="-3"/>
        </w:rPr>
        <w:t xml:space="preserve"> </w:t>
      </w:r>
      <w:r>
        <w:t>reduced</w:t>
      </w:r>
      <w:r>
        <w:rPr>
          <w:spacing w:val="-3"/>
        </w:rPr>
        <w:t xml:space="preserve"> </w:t>
      </w:r>
      <w:r>
        <w:t>the</w:t>
      </w:r>
      <w:r>
        <w:rPr>
          <w:spacing w:val="-4"/>
        </w:rPr>
        <w:t xml:space="preserve"> </w:t>
      </w:r>
      <w:r>
        <w:t xml:space="preserve">amount of organic waste sent to landfills. The study concluded that composting could be a viable and sustainable waste management strategy, particularly in areas with high levels of organic waste </w:t>
      </w:r>
      <w:r>
        <w:rPr>
          <w:spacing w:val="-2"/>
        </w:rPr>
        <w:t>generation.</w:t>
      </w:r>
    </w:p>
    <w:p w14:paraId="7401780A" w14:textId="77777777" w:rsidR="005673F7" w:rsidRDefault="005673F7">
      <w:pPr>
        <w:pStyle w:val="BodyText"/>
        <w:spacing w:line="480" w:lineRule="auto"/>
        <w:jc w:val="both"/>
      </w:pPr>
    </w:p>
    <w:p w14:paraId="13220D62" w14:textId="77777777" w:rsidR="00F9427A" w:rsidRDefault="00000000">
      <w:pPr>
        <w:pStyle w:val="BodyText"/>
        <w:spacing w:before="60" w:line="480" w:lineRule="auto"/>
        <w:ind w:left="360" w:right="1076"/>
        <w:jc w:val="both"/>
      </w:pPr>
      <w:r>
        <w:t>A</w:t>
      </w:r>
      <w:r>
        <w:rPr>
          <w:spacing w:val="-15"/>
        </w:rPr>
        <w:t xml:space="preserve"> </w:t>
      </w:r>
      <w:r>
        <w:t>comparative</w:t>
      </w:r>
      <w:r>
        <w:rPr>
          <w:spacing w:val="-15"/>
        </w:rPr>
        <w:t xml:space="preserve"> </w:t>
      </w:r>
      <w:r>
        <w:t>study</w:t>
      </w:r>
      <w:r>
        <w:rPr>
          <w:spacing w:val="-15"/>
        </w:rPr>
        <w:t xml:space="preserve"> </w:t>
      </w:r>
      <w:r>
        <w:t>by</w:t>
      </w:r>
      <w:r>
        <w:rPr>
          <w:spacing w:val="-15"/>
        </w:rPr>
        <w:t xml:space="preserve"> </w:t>
      </w:r>
      <w:proofErr w:type="spellStart"/>
      <w:r>
        <w:t>Acha</w:t>
      </w:r>
      <w:proofErr w:type="spellEnd"/>
      <w:r>
        <w:rPr>
          <w:spacing w:val="-15"/>
        </w:rPr>
        <w:t xml:space="preserve"> </w:t>
      </w:r>
      <w:r>
        <w:rPr>
          <w:i/>
        </w:rPr>
        <w:t>et</w:t>
      </w:r>
      <w:r>
        <w:rPr>
          <w:i/>
          <w:spacing w:val="-15"/>
        </w:rPr>
        <w:t xml:space="preserve"> </w:t>
      </w:r>
      <w:r>
        <w:rPr>
          <w:i/>
        </w:rPr>
        <w:t>al.</w:t>
      </w:r>
      <w:r>
        <w:rPr>
          <w:i/>
          <w:spacing w:val="-15"/>
        </w:rPr>
        <w:t xml:space="preserve"> </w:t>
      </w:r>
      <w:r>
        <w:t>(2017)</w:t>
      </w:r>
      <w:r>
        <w:rPr>
          <w:spacing w:val="-15"/>
        </w:rPr>
        <w:t xml:space="preserve"> </w:t>
      </w:r>
      <w:r>
        <w:t>examined</w:t>
      </w:r>
      <w:r>
        <w:rPr>
          <w:spacing w:val="-15"/>
        </w:rPr>
        <w:t xml:space="preserve"> </w:t>
      </w:r>
      <w:r>
        <w:t>the</w:t>
      </w:r>
      <w:r>
        <w:rPr>
          <w:spacing w:val="-15"/>
        </w:rPr>
        <w:t xml:space="preserve"> </w:t>
      </w:r>
      <w:r>
        <w:t>implementation</w:t>
      </w:r>
      <w:r>
        <w:rPr>
          <w:spacing w:val="-15"/>
        </w:rPr>
        <w:t xml:space="preserve"> </w:t>
      </w:r>
      <w:r>
        <w:t>of</w:t>
      </w:r>
      <w:r>
        <w:rPr>
          <w:spacing w:val="-15"/>
        </w:rPr>
        <w:t xml:space="preserve"> </w:t>
      </w:r>
      <w:r>
        <w:t>waste-to-energy</w:t>
      </w:r>
      <w:r>
        <w:rPr>
          <w:spacing w:val="-14"/>
        </w:rPr>
        <w:t xml:space="preserve"> </w:t>
      </w:r>
      <w:r>
        <w:t>plants in</w:t>
      </w:r>
      <w:r>
        <w:rPr>
          <w:spacing w:val="-15"/>
        </w:rPr>
        <w:t xml:space="preserve"> </w:t>
      </w:r>
      <w:r>
        <w:t>several</w:t>
      </w:r>
      <w:r>
        <w:rPr>
          <w:spacing w:val="-15"/>
        </w:rPr>
        <w:t xml:space="preserve"> </w:t>
      </w:r>
      <w:r>
        <w:t>European</w:t>
      </w:r>
      <w:r>
        <w:rPr>
          <w:spacing w:val="-15"/>
        </w:rPr>
        <w:t xml:space="preserve"> </w:t>
      </w:r>
      <w:r>
        <w:t>countries.</w:t>
      </w:r>
      <w:r>
        <w:rPr>
          <w:spacing w:val="-15"/>
        </w:rPr>
        <w:t xml:space="preserve"> </w:t>
      </w:r>
      <w:r>
        <w:t>The</w:t>
      </w:r>
      <w:r>
        <w:rPr>
          <w:spacing w:val="-15"/>
        </w:rPr>
        <w:t xml:space="preserve"> </w:t>
      </w:r>
      <w:r>
        <w:t>study</w:t>
      </w:r>
      <w:r>
        <w:rPr>
          <w:spacing w:val="-15"/>
        </w:rPr>
        <w:t xml:space="preserve"> </w:t>
      </w:r>
      <w:r>
        <w:t>found</w:t>
      </w:r>
      <w:r>
        <w:rPr>
          <w:spacing w:val="-15"/>
        </w:rPr>
        <w:t xml:space="preserve"> </w:t>
      </w:r>
      <w:r>
        <w:t>that</w:t>
      </w:r>
      <w:r>
        <w:rPr>
          <w:spacing w:val="-15"/>
        </w:rPr>
        <w:t xml:space="preserve"> </w:t>
      </w:r>
      <w:r>
        <w:t>waste-to-energy</w:t>
      </w:r>
      <w:r>
        <w:rPr>
          <w:spacing w:val="-15"/>
        </w:rPr>
        <w:t xml:space="preserve"> </w:t>
      </w:r>
      <w:r>
        <w:t>technologies</w:t>
      </w:r>
      <w:r>
        <w:rPr>
          <w:spacing w:val="-15"/>
        </w:rPr>
        <w:t xml:space="preserve"> </w:t>
      </w:r>
      <w:r>
        <w:t>not</w:t>
      </w:r>
      <w:r>
        <w:rPr>
          <w:spacing w:val="-15"/>
        </w:rPr>
        <w:t xml:space="preserve"> </w:t>
      </w:r>
      <w:r>
        <w:t>only</w:t>
      </w:r>
      <w:r>
        <w:rPr>
          <w:spacing w:val="-15"/>
        </w:rPr>
        <w:t xml:space="preserve"> </w:t>
      </w:r>
      <w:r>
        <w:t>reduced waste</w:t>
      </w:r>
      <w:r>
        <w:rPr>
          <w:spacing w:val="-14"/>
        </w:rPr>
        <w:t xml:space="preserve"> </w:t>
      </w:r>
      <w:r>
        <w:t>but</w:t>
      </w:r>
      <w:r>
        <w:rPr>
          <w:spacing w:val="-14"/>
        </w:rPr>
        <w:t xml:space="preserve"> </w:t>
      </w:r>
      <w:r>
        <w:t>also</w:t>
      </w:r>
      <w:r>
        <w:rPr>
          <w:spacing w:val="-13"/>
        </w:rPr>
        <w:t xml:space="preserve"> </w:t>
      </w:r>
      <w:r>
        <w:t>provided</w:t>
      </w:r>
      <w:r>
        <w:rPr>
          <w:spacing w:val="-14"/>
        </w:rPr>
        <w:t xml:space="preserve"> </w:t>
      </w:r>
      <w:r>
        <w:t>a</w:t>
      </w:r>
      <w:r>
        <w:rPr>
          <w:spacing w:val="-13"/>
        </w:rPr>
        <w:t xml:space="preserve"> </w:t>
      </w:r>
      <w:r>
        <w:t>renewable</w:t>
      </w:r>
      <w:r>
        <w:rPr>
          <w:spacing w:val="-14"/>
        </w:rPr>
        <w:t xml:space="preserve"> </w:t>
      </w:r>
      <w:r>
        <w:t>energy</w:t>
      </w:r>
      <w:r>
        <w:rPr>
          <w:spacing w:val="-14"/>
        </w:rPr>
        <w:t xml:space="preserve"> </w:t>
      </w:r>
      <w:r>
        <w:t>source.</w:t>
      </w:r>
      <w:r>
        <w:rPr>
          <w:spacing w:val="-12"/>
        </w:rPr>
        <w:t xml:space="preserve"> </w:t>
      </w:r>
      <w:r>
        <w:t>However,</w:t>
      </w:r>
      <w:r>
        <w:rPr>
          <w:spacing w:val="-14"/>
        </w:rPr>
        <w:t xml:space="preserve"> </w:t>
      </w:r>
      <w:r>
        <w:t>the</w:t>
      </w:r>
      <w:r>
        <w:rPr>
          <w:spacing w:val="-14"/>
        </w:rPr>
        <w:t xml:space="preserve"> </w:t>
      </w:r>
      <w:r>
        <w:t>success</w:t>
      </w:r>
      <w:r>
        <w:rPr>
          <w:spacing w:val="-14"/>
        </w:rPr>
        <w:t xml:space="preserve"> </w:t>
      </w:r>
      <w:r>
        <w:t>of</w:t>
      </w:r>
      <w:r>
        <w:rPr>
          <w:spacing w:val="-12"/>
        </w:rPr>
        <w:t xml:space="preserve"> </w:t>
      </w:r>
      <w:r>
        <w:t>these</w:t>
      </w:r>
      <w:r>
        <w:rPr>
          <w:spacing w:val="-14"/>
        </w:rPr>
        <w:t xml:space="preserve"> </w:t>
      </w:r>
      <w:r>
        <w:t>plants</w:t>
      </w:r>
      <w:r>
        <w:rPr>
          <w:spacing w:val="-14"/>
        </w:rPr>
        <w:t xml:space="preserve"> </w:t>
      </w:r>
      <w:r>
        <w:t>depended on the availability of suitable waste streams, public acceptance, and regulatory support.</w:t>
      </w:r>
    </w:p>
    <w:p w14:paraId="1C681E2E" w14:textId="77777777" w:rsidR="00F9427A" w:rsidRDefault="00000000">
      <w:pPr>
        <w:pStyle w:val="Heading3"/>
        <w:numPr>
          <w:ilvl w:val="1"/>
          <w:numId w:val="13"/>
        </w:numPr>
        <w:tabs>
          <w:tab w:val="left" w:pos="720"/>
        </w:tabs>
        <w:spacing w:before="161"/>
        <w:jc w:val="both"/>
      </w:pPr>
      <w:bookmarkStart w:id="39" w:name="_Toc204582885"/>
      <w:r>
        <w:t>Research</w:t>
      </w:r>
      <w:r>
        <w:rPr>
          <w:spacing w:val="-10"/>
        </w:rPr>
        <w:t xml:space="preserve"> </w:t>
      </w:r>
      <w:r>
        <w:rPr>
          <w:spacing w:val="-4"/>
        </w:rPr>
        <w:t>Gaps</w:t>
      </w:r>
      <w:bookmarkEnd w:id="39"/>
    </w:p>
    <w:p w14:paraId="615A7951" w14:textId="77777777" w:rsidR="00F9427A" w:rsidRDefault="00F9427A">
      <w:pPr>
        <w:pStyle w:val="BodyText"/>
        <w:spacing w:before="158"/>
        <w:rPr>
          <w:b/>
        </w:rPr>
      </w:pPr>
    </w:p>
    <w:p w14:paraId="66ECF183" w14:textId="77777777" w:rsidR="00F9427A" w:rsidRDefault="00000000">
      <w:pPr>
        <w:pStyle w:val="BodyText"/>
        <w:spacing w:line="480" w:lineRule="auto"/>
        <w:ind w:left="360" w:right="1077"/>
        <w:jc w:val="both"/>
      </w:pPr>
      <w:r>
        <w:t>Despite</w:t>
      </w:r>
      <w:r>
        <w:rPr>
          <w:spacing w:val="-13"/>
        </w:rPr>
        <w:t xml:space="preserve"> </w:t>
      </w:r>
      <w:r>
        <w:t>the</w:t>
      </w:r>
      <w:r>
        <w:rPr>
          <w:spacing w:val="-13"/>
        </w:rPr>
        <w:t xml:space="preserve"> </w:t>
      </w:r>
      <w:r>
        <w:t>growing</w:t>
      </w:r>
      <w:r>
        <w:rPr>
          <w:spacing w:val="-12"/>
        </w:rPr>
        <w:t xml:space="preserve"> </w:t>
      </w:r>
      <w:r>
        <w:t>body</w:t>
      </w:r>
      <w:r>
        <w:rPr>
          <w:spacing w:val="-12"/>
        </w:rPr>
        <w:t xml:space="preserve"> </w:t>
      </w:r>
      <w:r>
        <w:t>of</w:t>
      </w:r>
      <w:r>
        <w:rPr>
          <w:spacing w:val="-13"/>
        </w:rPr>
        <w:t xml:space="preserve"> </w:t>
      </w:r>
      <w:r>
        <w:t>research</w:t>
      </w:r>
      <w:r>
        <w:rPr>
          <w:spacing w:val="-12"/>
        </w:rPr>
        <w:t xml:space="preserve"> </w:t>
      </w:r>
      <w:r>
        <w:t>on</w:t>
      </w:r>
      <w:r>
        <w:rPr>
          <w:spacing w:val="-12"/>
        </w:rPr>
        <w:t xml:space="preserve"> </w:t>
      </w:r>
      <w:r>
        <w:t>solid</w:t>
      </w:r>
      <w:r>
        <w:rPr>
          <w:spacing w:val="-12"/>
        </w:rPr>
        <w:t xml:space="preserve"> </w:t>
      </w:r>
      <w:r>
        <w:t>waste</w:t>
      </w:r>
      <w:r>
        <w:rPr>
          <w:spacing w:val="-13"/>
        </w:rPr>
        <w:t xml:space="preserve"> </w:t>
      </w:r>
      <w:r>
        <w:t>management</w:t>
      </w:r>
      <w:r>
        <w:rPr>
          <w:spacing w:val="-12"/>
        </w:rPr>
        <w:t xml:space="preserve"> </w:t>
      </w:r>
      <w:r>
        <w:t>(SWM),</w:t>
      </w:r>
      <w:r>
        <w:rPr>
          <w:spacing w:val="-13"/>
        </w:rPr>
        <w:t xml:space="preserve"> </w:t>
      </w:r>
      <w:r>
        <w:t>significant</w:t>
      </w:r>
      <w:r>
        <w:rPr>
          <w:spacing w:val="-12"/>
        </w:rPr>
        <w:t xml:space="preserve"> </w:t>
      </w:r>
      <w:r>
        <w:t>gaps</w:t>
      </w:r>
      <w:r>
        <w:rPr>
          <w:spacing w:val="-12"/>
        </w:rPr>
        <w:t xml:space="preserve"> </w:t>
      </w:r>
      <w:r>
        <w:t>remain in both theoretical understanding and practical application, particularly in developing countries. These</w:t>
      </w:r>
      <w:r>
        <w:rPr>
          <w:spacing w:val="-9"/>
        </w:rPr>
        <w:t xml:space="preserve"> </w:t>
      </w:r>
      <w:r>
        <w:t>gaps</w:t>
      </w:r>
      <w:r>
        <w:rPr>
          <w:spacing w:val="-8"/>
        </w:rPr>
        <w:t xml:space="preserve"> </w:t>
      </w:r>
      <w:r>
        <w:t>often</w:t>
      </w:r>
      <w:r>
        <w:rPr>
          <w:spacing w:val="-8"/>
        </w:rPr>
        <w:t xml:space="preserve"> </w:t>
      </w:r>
      <w:r>
        <w:t>hinder</w:t>
      </w:r>
      <w:r>
        <w:rPr>
          <w:spacing w:val="-9"/>
        </w:rPr>
        <w:t xml:space="preserve"> </w:t>
      </w:r>
      <w:r>
        <w:t>the</w:t>
      </w:r>
      <w:r>
        <w:rPr>
          <w:spacing w:val="-9"/>
        </w:rPr>
        <w:t xml:space="preserve"> </w:t>
      </w:r>
      <w:r>
        <w:t>development</w:t>
      </w:r>
      <w:r>
        <w:rPr>
          <w:spacing w:val="-8"/>
        </w:rPr>
        <w:t xml:space="preserve"> </w:t>
      </w:r>
      <w:r>
        <w:t>of</w:t>
      </w:r>
      <w:r>
        <w:rPr>
          <w:spacing w:val="-9"/>
        </w:rPr>
        <w:t xml:space="preserve"> </w:t>
      </w:r>
      <w:r>
        <w:t>effective</w:t>
      </w:r>
      <w:r>
        <w:rPr>
          <w:spacing w:val="-9"/>
        </w:rPr>
        <w:t xml:space="preserve"> </w:t>
      </w:r>
      <w:r>
        <w:t>and</w:t>
      </w:r>
      <w:r>
        <w:rPr>
          <w:spacing w:val="-8"/>
        </w:rPr>
        <w:t xml:space="preserve"> </w:t>
      </w:r>
      <w:r>
        <w:t>sustainable</w:t>
      </w:r>
      <w:r>
        <w:rPr>
          <w:spacing w:val="-9"/>
        </w:rPr>
        <w:t xml:space="preserve"> </w:t>
      </w:r>
      <w:r>
        <w:t>waste</w:t>
      </w:r>
      <w:r>
        <w:rPr>
          <w:spacing w:val="-4"/>
        </w:rPr>
        <w:t xml:space="preserve"> </w:t>
      </w:r>
      <w:r>
        <w:t>management</w:t>
      </w:r>
      <w:r>
        <w:rPr>
          <w:spacing w:val="-8"/>
        </w:rPr>
        <w:t xml:space="preserve"> </w:t>
      </w:r>
      <w:r>
        <w:t>systems. This</w:t>
      </w:r>
      <w:r>
        <w:rPr>
          <w:spacing w:val="-13"/>
        </w:rPr>
        <w:t xml:space="preserve"> </w:t>
      </w:r>
      <w:r>
        <w:t>section</w:t>
      </w:r>
      <w:r>
        <w:rPr>
          <w:spacing w:val="-13"/>
        </w:rPr>
        <w:t xml:space="preserve"> </w:t>
      </w:r>
      <w:r>
        <w:t>discusses</w:t>
      </w:r>
      <w:r>
        <w:rPr>
          <w:spacing w:val="-13"/>
        </w:rPr>
        <w:t xml:space="preserve"> </w:t>
      </w:r>
      <w:r>
        <w:t>some</w:t>
      </w:r>
      <w:r>
        <w:rPr>
          <w:spacing w:val="-14"/>
        </w:rPr>
        <w:t xml:space="preserve"> </w:t>
      </w:r>
      <w:r>
        <w:t>of</w:t>
      </w:r>
      <w:r>
        <w:rPr>
          <w:spacing w:val="-14"/>
        </w:rPr>
        <w:t xml:space="preserve"> </w:t>
      </w:r>
      <w:r>
        <w:t>the</w:t>
      </w:r>
      <w:r>
        <w:rPr>
          <w:spacing w:val="-14"/>
        </w:rPr>
        <w:t xml:space="preserve"> </w:t>
      </w:r>
      <w:r>
        <w:t>critical</w:t>
      </w:r>
      <w:r>
        <w:rPr>
          <w:spacing w:val="-13"/>
        </w:rPr>
        <w:t xml:space="preserve"> </w:t>
      </w:r>
      <w:r>
        <w:t>research</w:t>
      </w:r>
      <w:r>
        <w:rPr>
          <w:spacing w:val="-11"/>
        </w:rPr>
        <w:t xml:space="preserve"> </w:t>
      </w:r>
      <w:r>
        <w:t>gaps</w:t>
      </w:r>
      <w:r>
        <w:rPr>
          <w:spacing w:val="-13"/>
        </w:rPr>
        <w:t xml:space="preserve"> </w:t>
      </w:r>
      <w:r>
        <w:t>that</w:t>
      </w:r>
      <w:r>
        <w:rPr>
          <w:spacing w:val="-13"/>
        </w:rPr>
        <w:t xml:space="preserve"> </w:t>
      </w:r>
      <w:r>
        <w:t>need</w:t>
      </w:r>
      <w:r>
        <w:rPr>
          <w:spacing w:val="-13"/>
        </w:rPr>
        <w:t xml:space="preserve"> </w:t>
      </w:r>
      <w:r>
        <w:t>to</w:t>
      </w:r>
      <w:r>
        <w:rPr>
          <w:spacing w:val="-13"/>
        </w:rPr>
        <w:t xml:space="preserve"> </w:t>
      </w:r>
      <w:r>
        <w:t>be</w:t>
      </w:r>
      <w:r>
        <w:rPr>
          <w:spacing w:val="-14"/>
        </w:rPr>
        <w:t xml:space="preserve"> </w:t>
      </w:r>
      <w:r>
        <w:t>addressed</w:t>
      </w:r>
      <w:r>
        <w:rPr>
          <w:spacing w:val="-14"/>
        </w:rPr>
        <w:t xml:space="preserve"> </w:t>
      </w:r>
      <w:r>
        <w:t>in</w:t>
      </w:r>
      <w:r>
        <w:rPr>
          <w:spacing w:val="-13"/>
        </w:rPr>
        <w:t xml:space="preserve"> </w:t>
      </w:r>
      <w:r>
        <w:t>future</w:t>
      </w:r>
      <w:r>
        <w:rPr>
          <w:spacing w:val="-14"/>
        </w:rPr>
        <w:t xml:space="preserve"> </w:t>
      </w:r>
      <w:r>
        <w:t>studies, focusing on the context of Ilorin East Local Government</w:t>
      </w:r>
      <w:r>
        <w:rPr>
          <w:spacing w:val="-4"/>
        </w:rPr>
        <w:t xml:space="preserve"> </w:t>
      </w:r>
      <w:r>
        <w:t xml:space="preserve">Area (LGA), Kwara State, and similar </w:t>
      </w:r>
      <w:r>
        <w:rPr>
          <w:spacing w:val="-2"/>
        </w:rPr>
        <w:t>regions.</w:t>
      </w:r>
    </w:p>
    <w:p w14:paraId="2AFA2DAB" w14:textId="77777777" w:rsidR="00F9427A" w:rsidRDefault="00000000">
      <w:pPr>
        <w:pStyle w:val="ListParagraph"/>
        <w:numPr>
          <w:ilvl w:val="0"/>
          <w:numId w:val="9"/>
        </w:numPr>
        <w:tabs>
          <w:tab w:val="left" w:pos="609"/>
        </w:tabs>
        <w:spacing w:before="162" w:line="480" w:lineRule="auto"/>
        <w:ind w:right="1076" w:firstLine="0"/>
        <w:jc w:val="both"/>
        <w:rPr>
          <w:sz w:val="24"/>
        </w:rPr>
      </w:pPr>
      <w:r>
        <w:rPr>
          <w:sz w:val="24"/>
        </w:rPr>
        <w:t>Insufficient Localized Studies on</w:t>
      </w:r>
      <w:r>
        <w:rPr>
          <w:spacing w:val="-2"/>
          <w:sz w:val="24"/>
        </w:rPr>
        <w:t xml:space="preserve"> </w:t>
      </w:r>
      <w:r>
        <w:rPr>
          <w:sz w:val="24"/>
        </w:rPr>
        <w:t>Waste Management Practices: While numerous studies have been conducted on SWM in urban centers across Africa, there is a dearth of localized research focusing</w:t>
      </w:r>
      <w:r>
        <w:rPr>
          <w:spacing w:val="-12"/>
          <w:sz w:val="24"/>
        </w:rPr>
        <w:t xml:space="preserve"> </w:t>
      </w:r>
      <w:r>
        <w:rPr>
          <w:sz w:val="24"/>
        </w:rPr>
        <w:t>on</w:t>
      </w:r>
      <w:r>
        <w:rPr>
          <w:spacing w:val="-12"/>
          <w:sz w:val="24"/>
        </w:rPr>
        <w:t xml:space="preserve"> </w:t>
      </w:r>
      <w:r>
        <w:rPr>
          <w:sz w:val="24"/>
        </w:rPr>
        <w:t>smaller</w:t>
      </w:r>
      <w:r>
        <w:rPr>
          <w:spacing w:val="-11"/>
          <w:sz w:val="24"/>
        </w:rPr>
        <w:t xml:space="preserve"> </w:t>
      </w:r>
      <w:r>
        <w:rPr>
          <w:sz w:val="24"/>
        </w:rPr>
        <w:t>cities</w:t>
      </w:r>
      <w:r>
        <w:rPr>
          <w:spacing w:val="-10"/>
          <w:sz w:val="24"/>
        </w:rPr>
        <w:t xml:space="preserve"> </w:t>
      </w:r>
      <w:r>
        <w:rPr>
          <w:sz w:val="24"/>
        </w:rPr>
        <w:t>and</w:t>
      </w:r>
      <w:r>
        <w:rPr>
          <w:spacing w:val="-12"/>
          <w:sz w:val="24"/>
        </w:rPr>
        <w:t xml:space="preserve"> </w:t>
      </w:r>
      <w:r>
        <w:rPr>
          <w:sz w:val="24"/>
        </w:rPr>
        <w:t>towns</w:t>
      </w:r>
      <w:r>
        <w:rPr>
          <w:spacing w:val="-12"/>
          <w:sz w:val="24"/>
        </w:rPr>
        <w:t xml:space="preserve"> </w:t>
      </w:r>
      <w:r>
        <w:rPr>
          <w:sz w:val="24"/>
        </w:rPr>
        <w:t>like</w:t>
      </w:r>
      <w:r>
        <w:rPr>
          <w:spacing w:val="-11"/>
          <w:sz w:val="24"/>
        </w:rPr>
        <w:t xml:space="preserve"> </w:t>
      </w:r>
      <w:r>
        <w:rPr>
          <w:sz w:val="24"/>
        </w:rPr>
        <w:t>Ilorin</w:t>
      </w:r>
      <w:r>
        <w:rPr>
          <w:spacing w:val="-12"/>
          <w:sz w:val="24"/>
        </w:rPr>
        <w:t xml:space="preserve"> </w:t>
      </w:r>
      <w:r>
        <w:rPr>
          <w:sz w:val="24"/>
        </w:rPr>
        <w:t>East</w:t>
      </w:r>
      <w:r>
        <w:rPr>
          <w:spacing w:val="-12"/>
          <w:sz w:val="24"/>
        </w:rPr>
        <w:t xml:space="preserve"> </w:t>
      </w:r>
      <w:r>
        <w:rPr>
          <w:sz w:val="24"/>
        </w:rPr>
        <w:t>LGA.</w:t>
      </w:r>
      <w:r>
        <w:rPr>
          <w:spacing w:val="-13"/>
          <w:sz w:val="24"/>
        </w:rPr>
        <w:t xml:space="preserve"> </w:t>
      </w:r>
      <w:r>
        <w:rPr>
          <w:sz w:val="24"/>
        </w:rPr>
        <w:t>Most</w:t>
      </w:r>
      <w:r>
        <w:rPr>
          <w:spacing w:val="-11"/>
          <w:sz w:val="24"/>
        </w:rPr>
        <w:t xml:space="preserve"> </w:t>
      </w:r>
      <w:r>
        <w:rPr>
          <w:sz w:val="24"/>
        </w:rPr>
        <w:t>studies</w:t>
      </w:r>
      <w:r>
        <w:rPr>
          <w:spacing w:val="-12"/>
          <w:sz w:val="24"/>
        </w:rPr>
        <w:t xml:space="preserve"> </w:t>
      </w:r>
      <w:r>
        <w:rPr>
          <w:sz w:val="24"/>
        </w:rPr>
        <w:t>tend</w:t>
      </w:r>
      <w:r>
        <w:rPr>
          <w:spacing w:val="-8"/>
          <w:sz w:val="24"/>
        </w:rPr>
        <w:t xml:space="preserve"> </w:t>
      </w:r>
      <w:r>
        <w:rPr>
          <w:sz w:val="24"/>
        </w:rPr>
        <w:t>to</w:t>
      </w:r>
      <w:r>
        <w:rPr>
          <w:spacing w:val="-12"/>
          <w:sz w:val="24"/>
        </w:rPr>
        <w:t xml:space="preserve"> </w:t>
      </w:r>
      <w:r>
        <w:rPr>
          <w:sz w:val="24"/>
        </w:rPr>
        <w:t>generalize</w:t>
      </w:r>
      <w:r>
        <w:rPr>
          <w:spacing w:val="-11"/>
          <w:sz w:val="24"/>
        </w:rPr>
        <w:t xml:space="preserve"> </w:t>
      </w:r>
      <w:r>
        <w:rPr>
          <w:sz w:val="24"/>
        </w:rPr>
        <w:t>findings from</w:t>
      </w:r>
      <w:r>
        <w:rPr>
          <w:spacing w:val="-15"/>
          <w:sz w:val="24"/>
        </w:rPr>
        <w:t xml:space="preserve"> </w:t>
      </w:r>
      <w:r>
        <w:rPr>
          <w:sz w:val="24"/>
        </w:rPr>
        <w:t>large</w:t>
      </w:r>
      <w:r>
        <w:rPr>
          <w:spacing w:val="-12"/>
          <w:sz w:val="24"/>
        </w:rPr>
        <w:t xml:space="preserve"> </w:t>
      </w:r>
      <w:r>
        <w:rPr>
          <w:sz w:val="24"/>
        </w:rPr>
        <w:t>metropolitan</w:t>
      </w:r>
      <w:r>
        <w:rPr>
          <w:spacing w:val="-9"/>
          <w:sz w:val="24"/>
        </w:rPr>
        <w:t xml:space="preserve"> </w:t>
      </w:r>
      <w:r>
        <w:rPr>
          <w:sz w:val="24"/>
        </w:rPr>
        <w:t>areas</w:t>
      </w:r>
      <w:r>
        <w:rPr>
          <w:spacing w:val="-10"/>
          <w:sz w:val="24"/>
        </w:rPr>
        <w:t xml:space="preserve"> </w:t>
      </w:r>
      <w:r>
        <w:rPr>
          <w:sz w:val="24"/>
        </w:rPr>
        <w:t>such</w:t>
      </w:r>
      <w:r>
        <w:rPr>
          <w:spacing w:val="-9"/>
          <w:sz w:val="24"/>
        </w:rPr>
        <w:t xml:space="preserve"> </w:t>
      </w:r>
      <w:r>
        <w:rPr>
          <w:sz w:val="24"/>
        </w:rPr>
        <w:t>as</w:t>
      </w:r>
      <w:r>
        <w:rPr>
          <w:spacing w:val="-10"/>
          <w:sz w:val="24"/>
        </w:rPr>
        <w:t xml:space="preserve"> </w:t>
      </w:r>
      <w:r>
        <w:rPr>
          <w:sz w:val="24"/>
        </w:rPr>
        <w:t>Lagos,</w:t>
      </w:r>
      <w:r>
        <w:rPr>
          <w:spacing w:val="-15"/>
          <w:sz w:val="24"/>
        </w:rPr>
        <w:t xml:space="preserve"> </w:t>
      </w:r>
      <w:r>
        <w:rPr>
          <w:sz w:val="24"/>
        </w:rPr>
        <w:t>Accra,</w:t>
      </w:r>
      <w:r>
        <w:rPr>
          <w:spacing w:val="-11"/>
          <w:sz w:val="24"/>
        </w:rPr>
        <w:t xml:space="preserve"> </w:t>
      </w:r>
      <w:r>
        <w:rPr>
          <w:sz w:val="24"/>
        </w:rPr>
        <w:t>and</w:t>
      </w:r>
      <w:r>
        <w:rPr>
          <w:spacing w:val="-11"/>
          <w:sz w:val="24"/>
        </w:rPr>
        <w:t xml:space="preserve"> </w:t>
      </w:r>
      <w:r>
        <w:rPr>
          <w:sz w:val="24"/>
        </w:rPr>
        <w:t>Nairobi,</w:t>
      </w:r>
      <w:r>
        <w:rPr>
          <w:spacing w:val="-11"/>
          <w:sz w:val="24"/>
        </w:rPr>
        <w:t xml:space="preserve"> </w:t>
      </w:r>
      <w:r>
        <w:rPr>
          <w:sz w:val="24"/>
        </w:rPr>
        <w:t>which</w:t>
      </w:r>
      <w:r>
        <w:rPr>
          <w:spacing w:val="-11"/>
          <w:sz w:val="24"/>
        </w:rPr>
        <w:t xml:space="preserve"> </w:t>
      </w:r>
      <w:r>
        <w:rPr>
          <w:sz w:val="24"/>
        </w:rPr>
        <w:t>may</w:t>
      </w:r>
      <w:r>
        <w:rPr>
          <w:spacing w:val="-9"/>
          <w:sz w:val="24"/>
        </w:rPr>
        <w:t xml:space="preserve"> </w:t>
      </w:r>
      <w:r>
        <w:rPr>
          <w:sz w:val="24"/>
        </w:rPr>
        <w:t>not</w:t>
      </w:r>
      <w:r>
        <w:rPr>
          <w:spacing w:val="-10"/>
          <w:sz w:val="24"/>
        </w:rPr>
        <w:t xml:space="preserve"> </w:t>
      </w:r>
      <w:r>
        <w:rPr>
          <w:sz w:val="24"/>
        </w:rPr>
        <w:t>accurately</w:t>
      </w:r>
      <w:r>
        <w:rPr>
          <w:spacing w:val="-8"/>
          <w:sz w:val="24"/>
        </w:rPr>
        <w:t xml:space="preserve"> </w:t>
      </w:r>
      <w:r>
        <w:rPr>
          <w:sz w:val="24"/>
        </w:rPr>
        <w:t>reflect the unique challenges faced by smaller or less urbanized areas. There is a need for in-depth, location-specific</w:t>
      </w:r>
      <w:r>
        <w:rPr>
          <w:spacing w:val="-2"/>
          <w:sz w:val="24"/>
        </w:rPr>
        <w:t xml:space="preserve"> </w:t>
      </w:r>
      <w:r>
        <w:rPr>
          <w:sz w:val="24"/>
        </w:rPr>
        <w:t>studies</w:t>
      </w:r>
      <w:r>
        <w:rPr>
          <w:spacing w:val="-4"/>
          <w:sz w:val="24"/>
        </w:rPr>
        <w:t xml:space="preserve"> </w:t>
      </w:r>
      <w:r>
        <w:rPr>
          <w:sz w:val="24"/>
        </w:rPr>
        <w:t>to</w:t>
      </w:r>
      <w:r>
        <w:rPr>
          <w:spacing w:val="-3"/>
          <w:sz w:val="24"/>
        </w:rPr>
        <w:t xml:space="preserve"> </w:t>
      </w:r>
      <w:r>
        <w:rPr>
          <w:sz w:val="24"/>
        </w:rPr>
        <w:t>understand</w:t>
      </w:r>
      <w:r>
        <w:rPr>
          <w:spacing w:val="-1"/>
          <w:sz w:val="24"/>
        </w:rPr>
        <w:t xml:space="preserve"> </w:t>
      </w:r>
      <w:r>
        <w:rPr>
          <w:sz w:val="24"/>
        </w:rPr>
        <w:t>the</w:t>
      </w:r>
      <w:r>
        <w:rPr>
          <w:spacing w:val="-3"/>
          <w:sz w:val="24"/>
        </w:rPr>
        <w:t xml:space="preserve"> </w:t>
      </w:r>
      <w:r>
        <w:rPr>
          <w:sz w:val="24"/>
        </w:rPr>
        <w:t>local</w:t>
      </w:r>
      <w:r>
        <w:rPr>
          <w:spacing w:val="-3"/>
          <w:sz w:val="24"/>
        </w:rPr>
        <w:t xml:space="preserve"> </w:t>
      </w:r>
      <w:r>
        <w:rPr>
          <w:sz w:val="24"/>
        </w:rPr>
        <w:t>waste</w:t>
      </w:r>
      <w:r>
        <w:rPr>
          <w:spacing w:val="-3"/>
          <w:sz w:val="24"/>
        </w:rPr>
        <w:t xml:space="preserve"> </w:t>
      </w:r>
      <w:r>
        <w:rPr>
          <w:sz w:val="24"/>
        </w:rPr>
        <w:t>generation</w:t>
      </w:r>
      <w:r>
        <w:rPr>
          <w:spacing w:val="-3"/>
          <w:sz w:val="24"/>
        </w:rPr>
        <w:t xml:space="preserve"> </w:t>
      </w:r>
      <w:r>
        <w:rPr>
          <w:sz w:val="24"/>
        </w:rPr>
        <w:t>patterns,</w:t>
      </w:r>
      <w:r>
        <w:rPr>
          <w:spacing w:val="-3"/>
          <w:sz w:val="24"/>
        </w:rPr>
        <w:t xml:space="preserve"> </w:t>
      </w:r>
      <w:r>
        <w:rPr>
          <w:sz w:val="24"/>
        </w:rPr>
        <w:t>disposal</w:t>
      </w:r>
      <w:r>
        <w:rPr>
          <w:spacing w:val="-3"/>
          <w:sz w:val="24"/>
        </w:rPr>
        <w:t xml:space="preserve"> </w:t>
      </w:r>
      <w:r>
        <w:rPr>
          <w:sz w:val="24"/>
        </w:rPr>
        <w:t>practices,</w:t>
      </w:r>
      <w:r>
        <w:rPr>
          <w:spacing w:val="-3"/>
          <w:sz w:val="24"/>
        </w:rPr>
        <w:t xml:space="preserve"> </w:t>
      </w:r>
      <w:r>
        <w:rPr>
          <w:sz w:val="24"/>
        </w:rPr>
        <w:t xml:space="preserve">and community behavior toward waste management. Studies focusing on the unique waste management challenges in Ilorin East LGA could provide crucial </w:t>
      </w:r>
      <w:r>
        <w:rPr>
          <w:sz w:val="24"/>
        </w:rPr>
        <w:lastRenderedPageBreak/>
        <w:t>insights into the factors influencing waste management, including local socioeconomic conditions, cultural habits, and access to waste management services.</w:t>
      </w:r>
    </w:p>
    <w:p w14:paraId="5AB6D55B" w14:textId="77777777" w:rsidR="00F9427A" w:rsidRDefault="00000000">
      <w:pPr>
        <w:pStyle w:val="ListParagraph"/>
        <w:numPr>
          <w:ilvl w:val="0"/>
          <w:numId w:val="9"/>
        </w:numPr>
        <w:tabs>
          <w:tab w:val="left" w:pos="640"/>
        </w:tabs>
        <w:spacing w:before="160" w:line="480" w:lineRule="auto"/>
        <w:ind w:right="1080" w:firstLine="0"/>
        <w:jc w:val="both"/>
        <w:rPr>
          <w:sz w:val="24"/>
        </w:rPr>
      </w:pPr>
      <w:r>
        <w:rPr>
          <w:sz w:val="24"/>
        </w:rPr>
        <w:t>Limited Research on the Informal Sector's Role: The role of the informal sector in waste collection</w:t>
      </w:r>
      <w:r>
        <w:rPr>
          <w:spacing w:val="45"/>
          <w:sz w:val="24"/>
        </w:rPr>
        <w:t xml:space="preserve"> </w:t>
      </w:r>
      <w:r>
        <w:rPr>
          <w:sz w:val="24"/>
        </w:rPr>
        <w:t>and</w:t>
      </w:r>
      <w:r>
        <w:rPr>
          <w:spacing w:val="45"/>
          <w:sz w:val="24"/>
        </w:rPr>
        <w:t xml:space="preserve"> </w:t>
      </w:r>
      <w:r>
        <w:rPr>
          <w:sz w:val="24"/>
        </w:rPr>
        <w:t>disposal</w:t>
      </w:r>
      <w:r>
        <w:rPr>
          <w:spacing w:val="47"/>
          <w:sz w:val="24"/>
        </w:rPr>
        <w:t xml:space="preserve"> </w:t>
      </w:r>
      <w:r>
        <w:rPr>
          <w:sz w:val="24"/>
        </w:rPr>
        <w:t>is</w:t>
      </w:r>
      <w:r>
        <w:rPr>
          <w:spacing w:val="46"/>
          <w:sz w:val="24"/>
        </w:rPr>
        <w:t xml:space="preserve"> </w:t>
      </w:r>
      <w:r>
        <w:rPr>
          <w:sz w:val="24"/>
        </w:rPr>
        <w:t>often</w:t>
      </w:r>
      <w:r>
        <w:rPr>
          <w:spacing w:val="45"/>
          <w:sz w:val="24"/>
        </w:rPr>
        <w:t xml:space="preserve"> </w:t>
      </w:r>
      <w:r>
        <w:rPr>
          <w:sz w:val="24"/>
        </w:rPr>
        <w:t>overlooked</w:t>
      </w:r>
      <w:r>
        <w:rPr>
          <w:spacing w:val="46"/>
          <w:sz w:val="24"/>
        </w:rPr>
        <w:t xml:space="preserve"> </w:t>
      </w:r>
      <w:r>
        <w:rPr>
          <w:sz w:val="24"/>
        </w:rPr>
        <w:t>in</w:t>
      </w:r>
      <w:r>
        <w:rPr>
          <w:spacing w:val="46"/>
          <w:sz w:val="24"/>
        </w:rPr>
        <w:t xml:space="preserve"> </w:t>
      </w:r>
      <w:r>
        <w:rPr>
          <w:sz w:val="24"/>
        </w:rPr>
        <w:t>formal</w:t>
      </w:r>
      <w:r>
        <w:rPr>
          <w:spacing w:val="45"/>
          <w:sz w:val="24"/>
        </w:rPr>
        <w:t xml:space="preserve"> </w:t>
      </w:r>
      <w:r>
        <w:rPr>
          <w:sz w:val="24"/>
        </w:rPr>
        <w:t>waste</w:t>
      </w:r>
      <w:r>
        <w:rPr>
          <w:spacing w:val="46"/>
          <w:sz w:val="24"/>
        </w:rPr>
        <w:t xml:space="preserve"> </w:t>
      </w:r>
      <w:r>
        <w:rPr>
          <w:sz w:val="24"/>
        </w:rPr>
        <w:t>management</w:t>
      </w:r>
      <w:r>
        <w:rPr>
          <w:spacing w:val="46"/>
          <w:sz w:val="24"/>
        </w:rPr>
        <w:t xml:space="preserve"> </w:t>
      </w:r>
      <w:r>
        <w:rPr>
          <w:sz w:val="24"/>
        </w:rPr>
        <w:t>literature.</w:t>
      </w:r>
      <w:r>
        <w:rPr>
          <w:spacing w:val="45"/>
          <w:sz w:val="24"/>
        </w:rPr>
        <w:t xml:space="preserve"> </w:t>
      </w:r>
      <w:r>
        <w:rPr>
          <w:sz w:val="24"/>
        </w:rPr>
        <w:t>In</w:t>
      </w:r>
      <w:r>
        <w:rPr>
          <w:spacing w:val="46"/>
          <w:sz w:val="24"/>
        </w:rPr>
        <w:t xml:space="preserve"> </w:t>
      </w:r>
      <w:r>
        <w:rPr>
          <w:spacing w:val="-4"/>
          <w:sz w:val="24"/>
        </w:rPr>
        <w:t>many</w:t>
      </w:r>
    </w:p>
    <w:p w14:paraId="77670194" w14:textId="77777777" w:rsidR="005673F7" w:rsidRDefault="005673F7">
      <w:pPr>
        <w:pStyle w:val="ListParagraph"/>
        <w:spacing w:line="480" w:lineRule="auto"/>
        <w:rPr>
          <w:sz w:val="24"/>
        </w:rPr>
      </w:pPr>
    </w:p>
    <w:p w14:paraId="05770A87" w14:textId="77777777" w:rsidR="00F9427A" w:rsidRDefault="00000000">
      <w:pPr>
        <w:pStyle w:val="BodyText"/>
        <w:spacing w:before="60" w:line="480" w:lineRule="auto"/>
        <w:ind w:left="360" w:right="1079"/>
        <w:jc w:val="both"/>
      </w:pPr>
      <w:r>
        <w:t>developing countries, informal waste pickers and collectors play a crucial role in waste management, but they are often excluded from the formal systems, leading to inefficiencies and poor waste segregation. Research into how informal waste workers operate, their challenges, and potential integration into formal waste management systems is an important area that remains underexplored.</w:t>
      </w:r>
      <w:r>
        <w:rPr>
          <w:spacing w:val="-1"/>
        </w:rPr>
        <w:t xml:space="preserve"> </w:t>
      </w:r>
      <w:r>
        <w:t>Studies</w:t>
      </w:r>
      <w:r>
        <w:rPr>
          <w:spacing w:val="-1"/>
        </w:rPr>
        <w:t xml:space="preserve"> </w:t>
      </w:r>
      <w:r>
        <w:t>in</w:t>
      </w:r>
      <w:r>
        <w:rPr>
          <w:spacing w:val="-1"/>
        </w:rPr>
        <w:t xml:space="preserve"> </w:t>
      </w:r>
      <w:r>
        <w:t>Ilorin</w:t>
      </w:r>
      <w:r>
        <w:rPr>
          <w:spacing w:val="-1"/>
        </w:rPr>
        <w:t xml:space="preserve"> </w:t>
      </w:r>
      <w:r>
        <w:t>East</w:t>
      </w:r>
      <w:r>
        <w:rPr>
          <w:spacing w:val="-1"/>
        </w:rPr>
        <w:t xml:space="preserve"> </w:t>
      </w:r>
      <w:r>
        <w:t>LGA</w:t>
      </w:r>
      <w:r>
        <w:rPr>
          <w:spacing w:val="-10"/>
        </w:rPr>
        <w:t xml:space="preserve"> </w:t>
      </w:r>
      <w:r>
        <w:t>could examine</w:t>
      </w:r>
      <w:r>
        <w:rPr>
          <w:spacing w:val="-2"/>
        </w:rPr>
        <w:t xml:space="preserve"> </w:t>
      </w:r>
      <w:r>
        <w:t>the role of informal</w:t>
      </w:r>
      <w:r>
        <w:rPr>
          <w:spacing w:val="-1"/>
        </w:rPr>
        <w:t xml:space="preserve"> </w:t>
      </w:r>
      <w:r>
        <w:t>waste collectors in waste management processes and explore how integrating them into the formal system could improve waste collection efficiency and recycling rates.</w:t>
      </w:r>
    </w:p>
    <w:p w14:paraId="42DB90E5" w14:textId="77777777" w:rsidR="00F9427A" w:rsidRDefault="00000000">
      <w:pPr>
        <w:pStyle w:val="ListParagraph"/>
        <w:numPr>
          <w:ilvl w:val="0"/>
          <w:numId w:val="9"/>
        </w:numPr>
        <w:tabs>
          <w:tab w:val="left" w:pos="621"/>
        </w:tabs>
        <w:spacing w:before="162" w:line="480" w:lineRule="auto"/>
        <w:ind w:right="1079" w:firstLine="0"/>
        <w:jc w:val="both"/>
        <w:rPr>
          <w:sz w:val="24"/>
        </w:rPr>
      </w:pPr>
      <w:r>
        <w:rPr>
          <w:sz w:val="24"/>
        </w:rPr>
        <w:t>Limited Focus on Waste Minimization Strategies: Most research on SWM tends to focus on waste collection, transportation, and disposal, with less attention given to waste minimization at the source.</w:t>
      </w:r>
      <w:r>
        <w:rPr>
          <w:spacing w:val="-1"/>
          <w:sz w:val="24"/>
        </w:rPr>
        <w:t xml:space="preserve"> </w:t>
      </w:r>
      <w:r>
        <w:rPr>
          <w:sz w:val="24"/>
        </w:rPr>
        <w:t>Waste minimization strategies, such as reducing waste generation through behavioral changes</w:t>
      </w:r>
      <w:r>
        <w:rPr>
          <w:spacing w:val="-1"/>
          <w:sz w:val="24"/>
        </w:rPr>
        <w:t xml:space="preserve"> </w:t>
      </w:r>
      <w:r>
        <w:rPr>
          <w:sz w:val="24"/>
        </w:rPr>
        <w:t>and</w:t>
      </w:r>
      <w:r>
        <w:rPr>
          <w:spacing w:val="-1"/>
          <w:sz w:val="24"/>
        </w:rPr>
        <w:t xml:space="preserve"> </w:t>
      </w:r>
      <w:r>
        <w:rPr>
          <w:sz w:val="24"/>
        </w:rPr>
        <w:t>adopting</w:t>
      </w:r>
      <w:r>
        <w:rPr>
          <w:spacing w:val="-1"/>
          <w:sz w:val="24"/>
        </w:rPr>
        <w:t xml:space="preserve"> </w:t>
      </w:r>
      <w:r>
        <w:rPr>
          <w:sz w:val="24"/>
        </w:rPr>
        <w:t>sustainable</w:t>
      </w:r>
      <w:r>
        <w:rPr>
          <w:spacing w:val="-1"/>
          <w:sz w:val="24"/>
        </w:rPr>
        <w:t xml:space="preserve"> </w:t>
      </w:r>
      <w:r>
        <w:rPr>
          <w:sz w:val="24"/>
        </w:rPr>
        <w:t>consumption</w:t>
      </w:r>
      <w:r>
        <w:rPr>
          <w:spacing w:val="-1"/>
          <w:sz w:val="24"/>
        </w:rPr>
        <w:t xml:space="preserve"> </w:t>
      </w:r>
      <w:r>
        <w:rPr>
          <w:sz w:val="24"/>
        </w:rPr>
        <w:t>patterns,</w:t>
      </w:r>
      <w:r>
        <w:rPr>
          <w:spacing w:val="-1"/>
          <w:sz w:val="24"/>
        </w:rPr>
        <w:t xml:space="preserve"> </w:t>
      </w:r>
      <w:r>
        <w:rPr>
          <w:sz w:val="24"/>
        </w:rPr>
        <w:t>remain</w:t>
      </w:r>
      <w:r>
        <w:rPr>
          <w:spacing w:val="-1"/>
          <w:sz w:val="24"/>
        </w:rPr>
        <w:t xml:space="preserve"> </w:t>
      </w:r>
      <w:r>
        <w:rPr>
          <w:sz w:val="24"/>
        </w:rPr>
        <w:t>under-researched</w:t>
      </w:r>
      <w:r>
        <w:rPr>
          <w:spacing w:val="-1"/>
          <w:sz w:val="24"/>
        </w:rPr>
        <w:t xml:space="preserve"> </w:t>
      </w:r>
      <w:r>
        <w:rPr>
          <w:sz w:val="24"/>
        </w:rPr>
        <w:t>in the</w:t>
      </w:r>
      <w:r>
        <w:rPr>
          <w:spacing w:val="-1"/>
          <w:sz w:val="24"/>
        </w:rPr>
        <w:t xml:space="preserve"> </w:t>
      </w:r>
      <w:r>
        <w:rPr>
          <w:sz w:val="24"/>
        </w:rPr>
        <w:t>Nigerian context.</w:t>
      </w:r>
      <w:r>
        <w:rPr>
          <w:spacing w:val="-15"/>
          <w:sz w:val="24"/>
        </w:rPr>
        <w:t xml:space="preserve"> </w:t>
      </w:r>
      <w:r>
        <w:rPr>
          <w:sz w:val="24"/>
        </w:rPr>
        <w:t>Understanding</w:t>
      </w:r>
      <w:r>
        <w:rPr>
          <w:spacing w:val="-15"/>
          <w:sz w:val="24"/>
        </w:rPr>
        <w:t xml:space="preserve"> </w:t>
      </w:r>
      <w:r>
        <w:rPr>
          <w:sz w:val="24"/>
        </w:rPr>
        <w:t>how</w:t>
      </w:r>
      <w:r>
        <w:rPr>
          <w:spacing w:val="-15"/>
          <w:sz w:val="24"/>
        </w:rPr>
        <w:t xml:space="preserve"> </w:t>
      </w:r>
      <w:r>
        <w:rPr>
          <w:sz w:val="24"/>
        </w:rPr>
        <w:t>to</w:t>
      </w:r>
      <w:r>
        <w:rPr>
          <w:spacing w:val="-15"/>
          <w:sz w:val="24"/>
        </w:rPr>
        <w:t xml:space="preserve"> </w:t>
      </w:r>
      <w:r>
        <w:rPr>
          <w:sz w:val="24"/>
        </w:rPr>
        <w:t>reduce</w:t>
      </w:r>
      <w:r>
        <w:rPr>
          <w:spacing w:val="-15"/>
          <w:sz w:val="24"/>
        </w:rPr>
        <w:t xml:space="preserve"> </w:t>
      </w:r>
      <w:r>
        <w:rPr>
          <w:sz w:val="24"/>
        </w:rPr>
        <w:t>the</w:t>
      </w:r>
      <w:r>
        <w:rPr>
          <w:spacing w:val="-15"/>
          <w:sz w:val="24"/>
        </w:rPr>
        <w:t xml:space="preserve"> </w:t>
      </w:r>
      <w:r>
        <w:rPr>
          <w:sz w:val="24"/>
        </w:rPr>
        <w:t>volume</w:t>
      </w:r>
      <w:r>
        <w:rPr>
          <w:spacing w:val="-15"/>
          <w:sz w:val="24"/>
        </w:rPr>
        <w:t xml:space="preserve"> </w:t>
      </w:r>
      <w:r>
        <w:rPr>
          <w:sz w:val="24"/>
        </w:rPr>
        <w:t>of</w:t>
      </w:r>
      <w:r>
        <w:rPr>
          <w:spacing w:val="-15"/>
          <w:sz w:val="24"/>
        </w:rPr>
        <w:t xml:space="preserve"> </w:t>
      </w:r>
      <w:r>
        <w:rPr>
          <w:sz w:val="24"/>
        </w:rPr>
        <w:t>waste</w:t>
      </w:r>
      <w:r>
        <w:rPr>
          <w:spacing w:val="-15"/>
          <w:sz w:val="24"/>
        </w:rPr>
        <w:t xml:space="preserve"> </w:t>
      </w:r>
      <w:r>
        <w:rPr>
          <w:sz w:val="24"/>
        </w:rPr>
        <w:t>generated,</w:t>
      </w:r>
      <w:r>
        <w:rPr>
          <w:spacing w:val="-15"/>
          <w:sz w:val="24"/>
        </w:rPr>
        <w:t xml:space="preserve"> </w:t>
      </w:r>
      <w:r>
        <w:rPr>
          <w:sz w:val="24"/>
        </w:rPr>
        <w:t>rather</w:t>
      </w:r>
      <w:r>
        <w:rPr>
          <w:spacing w:val="-15"/>
          <w:sz w:val="24"/>
        </w:rPr>
        <w:t xml:space="preserve"> </w:t>
      </w:r>
      <w:r>
        <w:rPr>
          <w:sz w:val="24"/>
        </w:rPr>
        <w:t>than</w:t>
      </w:r>
      <w:r>
        <w:rPr>
          <w:spacing w:val="-15"/>
          <w:sz w:val="24"/>
        </w:rPr>
        <w:t xml:space="preserve"> </w:t>
      </w:r>
      <w:r>
        <w:rPr>
          <w:sz w:val="24"/>
        </w:rPr>
        <w:t>merely</w:t>
      </w:r>
      <w:r>
        <w:rPr>
          <w:spacing w:val="-15"/>
          <w:sz w:val="24"/>
        </w:rPr>
        <w:t xml:space="preserve"> </w:t>
      </w:r>
      <w:r>
        <w:rPr>
          <w:sz w:val="24"/>
        </w:rPr>
        <w:t xml:space="preserve">managing the waste that is produced, is a critical area for future research. Research into effective public awareness campaigns and education on waste minimization </w:t>
      </w:r>
      <w:r>
        <w:rPr>
          <w:sz w:val="24"/>
        </w:rPr>
        <w:lastRenderedPageBreak/>
        <w:t>could significantly reduce the generation of plastic and non-biodegradable waste in Ilorin East LGA.</w:t>
      </w:r>
    </w:p>
    <w:p w14:paraId="7C526F57" w14:textId="77777777" w:rsidR="00F9427A" w:rsidRDefault="00000000">
      <w:pPr>
        <w:pStyle w:val="ListParagraph"/>
        <w:numPr>
          <w:ilvl w:val="0"/>
          <w:numId w:val="9"/>
        </w:numPr>
        <w:tabs>
          <w:tab w:val="left" w:pos="602"/>
        </w:tabs>
        <w:spacing w:before="159" w:line="480" w:lineRule="auto"/>
        <w:ind w:right="1075" w:firstLine="0"/>
        <w:jc w:val="both"/>
        <w:rPr>
          <w:sz w:val="24"/>
        </w:rPr>
      </w:pPr>
      <w:r>
        <w:rPr>
          <w:sz w:val="24"/>
        </w:rPr>
        <w:t>Lack</w:t>
      </w:r>
      <w:r>
        <w:rPr>
          <w:spacing w:val="-3"/>
          <w:sz w:val="24"/>
        </w:rPr>
        <w:t xml:space="preserve"> </w:t>
      </w:r>
      <w:r>
        <w:rPr>
          <w:sz w:val="24"/>
        </w:rPr>
        <w:t>of</w:t>
      </w:r>
      <w:r>
        <w:rPr>
          <w:spacing w:val="-4"/>
          <w:sz w:val="24"/>
        </w:rPr>
        <w:t xml:space="preserve"> </w:t>
      </w:r>
      <w:r>
        <w:rPr>
          <w:sz w:val="24"/>
        </w:rPr>
        <w:t>Comprehensive</w:t>
      </w:r>
      <w:r>
        <w:rPr>
          <w:spacing w:val="-9"/>
          <w:sz w:val="24"/>
        </w:rPr>
        <w:t xml:space="preserve"> </w:t>
      </w:r>
      <w:r>
        <w:rPr>
          <w:sz w:val="24"/>
        </w:rPr>
        <w:t>Waste</w:t>
      </w:r>
      <w:r>
        <w:rPr>
          <w:spacing w:val="-4"/>
          <w:sz w:val="24"/>
        </w:rPr>
        <w:t xml:space="preserve"> </w:t>
      </w:r>
      <w:r>
        <w:rPr>
          <w:sz w:val="24"/>
        </w:rPr>
        <w:t>Characterization</w:t>
      </w:r>
      <w:r>
        <w:rPr>
          <w:spacing w:val="-3"/>
          <w:sz w:val="24"/>
        </w:rPr>
        <w:t xml:space="preserve"> </w:t>
      </w:r>
      <w:r>
        <w:rPr>
          <w:sz w:val="24"/>
        </w:rPr>
        <w:t>Studies: Characterizing</w:t>
      </w:r>
      <w:r>
        <w:rPr>
          <w:spacing w:val="-3"/>
          <w:sz w:val="24"/>
        </w:rPr>
        <w:t xml:space="preserve"> </w:t>
      </w:r>
      <w:r>
        <w:rPr>
          <w:sz w:val="24"/>
        </w:rPr>
        <w:t>the</w:t>
      </w:r>
      <w:r>
        <w:rPr>
          <w:spacing w:val="-4"/>
          <w:sz w:val="24"/>
        </w:rPr>
        <w:t xml:space="preserve"> </w:t>
      </w:r>
      <w:r>
        <w:rPr>
          <w:sz w:val="24"/>
        </w:rPr>
        <w:t>waste</w:t>
      </w:r>
      <w:r>
        <w:rPr>
          <w:spacing w:val="-4"/>
          <w:sz w:val="24"/>
        </w:rPr>
        <w:t xml:space="preserve"> </w:t>
      </w:r>
      <w:r>
        <w:rPr>
          <w:sz w:val="24"/>
        </w:rPr>
        <w:t>generated</w:t>
      </w:r>
      <w:r>
        <w:rPr>
          <w:spacing w:val="-4"/>
          <w:sz w:val="24"/>
        </w:rPr>
        <w:t xml:space="preserve"> </w:t>
      </w:r>
      <w:r>
        <w:rPr>
          <w:sz w:val="24"/>
        </w:rPr>
        <w:t>in a given locality is the first step in formulating effective SWM policies and strategies. However, many studies lack comprehensive waste characterization that includes a full breakdown of waste types (organic, inorganic, recyclable, hazardous, etc.) and their sources (households, businesses, markets,</w:t>
      </w:r>
      <w:r>
        <w:rPr>
          <w:spacing w:val="-3"/>
          <w:sz w:val="24"/>
        </w:rPr>
        <w:t xml:space="preserve"> </w:t>
      </w:r>
      <w:r>
        <w:rPr>
          <w:sz w:val="24"/>
        </w:rPr>
        <w:t>etc.).</w:t>
      </w:r>
      <w:r>
        <w:rPr>
          <w:spacing w:val="-3"/>
          <w:sz w:val="24"/>
        </w:rPr>
        <w:t xml:space="preserve"> </w:t>
      </w:r>
      <w:r>
        <w:rPr>
          <w:sz w:val="24"/>
        </w:rPr>
        <w:t>Detailed</w:t>
      </w:r>
      <w:r>
        <w:rPr>
          <w:spacing w:val="-3"/>
          <w:sz w:val="24"/>
        </w:rPr>
        <w:t xml:space="preserve"> </w:t>
      </w:r>
      <w:r>
        <w:rPr>
          <w:sz w:val="24"/>
        </w:rPr>
        <w:t>studies</w:t>
      </w:r>
      <w:r>
        <w:rPr>
          <w:spacing w:val="-4"/>
          <w:sz w:val="24"/>
        </w:rPr>
        <w:t xml:space="preserve"> </w:t>
      </w:r>
      <w:r>
        <w:rPr>
          <w:sz w:val="24"/>
        </w:rPr>
        <w:t>on</w:t>
      </w:r>
      <w:r>
        <w:rPr>
          <w:spacing w:val="-3"/>
          <w:sz w:val="24"/>
        </w:rPr>
        <w:t xml:space="preserve"> </w:t>
      </w:r>
      <w:r>
        <w:rPr>
          <w:sz w:val="24"/>
        </w:rPr>
        <w:t>waste</w:t>
      </w:r>
      <w:r>
        <w:rPr>
          <w:spacing w:val="-2"/>
          <w:sz w:val="24"/>
        </w:rPr>
        <w:t xml:space="preserve"> </w:t>
      </w:r>
      <w:r>
        <w:rPr>
          <w:sz w:val="24"/>
        </w:rPr>
        <w:t>composition</w:t>
      </w:r>
      <w:r>
        <w:rPr>
          <w:spacing w:val="-3"/>
          <w:sz w:val="24"/>
        </w:rPr>
        <w:t xml:space="preserve"> </w:t>
      </w:r>
      <w:r>
        <w:rPr>
          <w:sz w:val="24"/>
        </w:rPr>
        <w:t>in</w:t>
      </w:r>
      <w:r>
        <w:rPr>
          <w:spacing w:val="-3"/>
          <w:sz w:val="24"/>
        </w:rPr>
        <w:t xml:space="preserve"> </w:t>
      </w:r>
      <w:r>
        <w:rPr>
          <w:sz w:val="24"/>
        </w:rPr>
        <w:t>Ilorin</w:t>
      </w:r>
      <w:r>
        <w:rPr>
          <w:spacing w:val="-3"/>
          <w:sz w:val="24"/>
        </w:rPr>
        <w:t xml:space="preserve"> </w:t>
      </w:r>
      <w:r>
        <w:rPr>
          <w:sz w:val="24"/>
        </w:rPr>
        <w:t>East</w:t>
      </w:r>
      <w:r>
        <w:rPr>
          <w:spacing w:val="-3"/>
          <w:sz w:val="24"/>
        </w:rPr>
        <w:t xml:space="preserve"> </w:t>
      </w:r>
      <w:r>
        <w:rPr>
          <w:sz w:val="24"/>
        </w:rPr>
        <w:t>LGA</w:t>
      </w:r>
      <w:r>
        <w:rPr>
          <w:spacing w:val="-15"/>
          <w:sz w:val="24"/>
        </w:rPr>
        <w:t xml:space="preserve"> </w:t>
      </w:r>
      <w:r>
        <w:rPr>
          <w:sz w:val="24"/>
        </w:rPr>
        <w:t>are</w:t>
      </w:r>
      <w:r>
        <w:rPr>
          <w:spacing w:val="-2"/>
          <w:sz w:val="24"/>
        </w:rPr>
        <w:t xml:space="preserve"> </w:t>
      </w:r>
      <w:r>
        <w:rPr>
          <w:sz w:val="24"/>
        </w:rPr>
        <w:t>needed</w:t>
      </w:r>
      <w:r>
        <w:rPr>
          <w:spacing w:val="-1"/>
          <w:sz w:val="24"/>
        </w:rPr>
        <w:t xml:space="preserve"> </w:t>
      </w:r>
      <w:r>
        <w:rPr>
          <w:sz w:val="24"/>
        </w:rPr>
        <w:t>to</w:t>
      </w:r>
      <w:r>
        <w:rPr>
          <w:spacing w:val="-3"/>
          <w:sz w:val="24"/>
        </w:rPr>
        <w:t xml:space="preserve"> </w:t>
      </w:r>
      <w:r>
        <w:rPr>
          <w:sz w:val="24"/>
        </w:rPr>
        <w:t>accurately design</w:t>
      </w:r>
      <w:r>
        <w:rPr>
          <w:spacing w:val="-9"/>
          <w:sz w:val="24"/>
        </w:rPr>
        <w:t xml:space="preserve"> </w:t>
      </w:r>
      <w:r>
        <w:rPr>
          <w:sz w:val="24"/>
        </w:rPr>
        <w:t>appropriate</w:t>
      </w:r>
      <w:r>
        <w:rPr>
          <w:spacing w:val="-10"/>
          <w:sz w:val="24"/>
        </w:rPr>
        <w:t xml:space="preserve"> </w:t>
      </w:r>
      <w:r>
        <w:rPr>
          <w:sz w:val="24"/>
        </w:rPr>
        <w:t>waste</w:t>
      </w:r>
      <w:r>
        <w:rPr>
          <w:spacing w:val="-7"/>
          <w:sz w:val="24"/>
        </w:rPr>
        <w:t xml:space="preserve"> </w:t>
      </w:r>
      <w:r>
        <w:rPr>
          <w:sz w:val="24"/>
        </w:rPr>
        <w:t>management</w:t>
      </w:r>
      <w:r>
        <w:rPr>
          <w:spacing w:val="-9"/>
          <w:sz w:val="24"/>
        </w:rPr>
        <w:t xml:space="preserve"> </w:t>
      </w:r>
      <w:r>
        <w:rPr>
          <w:sz w:val="24"/>
        </w:rPr>
        <w:t>programs.</w:t>
      </w:r>
      <w:r>
        <w:rPr>
          <w:spacing w:val="-9"/>
          <w:sz w:val="24"/>
        </w:rPr>
        <w:t xml:space="preserve"> </w:t>
      </w:r>
      <w:r>
        <w:rPr>
          <w:sz w:val="24"/>
        </w:rPr>
        <w:t>In</w:t>
      </w:r>
      <w:r>
        <w:rPr>
          <w:spacing w:val="-9"/>
          <w:sz w:val="24"/>
        </w:rPr>
        <w:t xml:space="preserve"> </w:t>
      </w:r>
      <w:r>
        <w:rPr>
          <w:sz w:val="24"/>
        </w:rPr>
        <w:t>Ilorin</w:t>
      </w:r>
      <w:r>
        <w:rPr>
          <w:spacing w:val="-9"/>
          <w:sz w:val="24"/>
        </w:rPr>
        <w:t xml:space="preserve"> </w:t>
      </w:r>
      <w:r>
        <w:rPr>
          <w:sz w:val="24"/>
        </w:rPr>
        <w:t>East</w:t>
      </w:r>
      <w:r>
        <w:rPr>
          <w:spacing w:val="-9"/>
          <w:sz w:val="24"/>
        </w:rPr>
        <w:t xml:space="preserve"> </w:t>
      </w:r>
      <w:r>
        <w:rPr>
          <w:sz w:val="24"/>
        </w:rPr>
        <w:t>LGA,</w:t>
      </w:r>
      <w:r>
        <w:rPr>
          <w:spacing w:val="-10"/>
          <w:sz w:val="24"/>
        </w:rPr>
        <w:t xml:space="preserve"> </w:t>
      </w:r>
      <w:r>
        <w:rPr>
          <w:sz w:val="24"/>
        </w:rPr>
        <w:t>research</w:t>
      </w:r>
      <w:r>
        <w:rPr>
          <w:spacing w:val="-9"/>
          <w:sz w:val="24"/>
        </w:rPr>
        <w:t xml:space="preserve"> </w:t>
      </w:r>
      <w:r>
        <w:rPr>
          <w:sz w:val="24"/>
        </w:rPr>
        <w:t>could</w:t>
      </w:r>
      <w:r>
        <w:rPr>
          <w:spacing w:val="-9"/>
          <w:sz w:val="24"/>
        </w:rPr>
        <w:t xml:space="preserve"> </w:t>
      </w:r>
      <w:r>
        <w:rPr>
          <w:sz w:val="24"/>
        </w:rPr>
        <w:t>be</w:t>
      </w:r>
      <w:r>
        <w:rPr>
          <w:spacing w:val="-8"/>
          <w:sz w:val="24"/>
        </w:rPr>
        <w:t xml:space="preserve"> </w:t>
      </w:r>
      <w:r>
        <w:rPr>
          <w:sz w:val="24"/>
        </w:rPr>
        <w:t>conducted to</w:t>
      </w:r>
      <w:r>
        <w:rPr>
          <w:spacing w:val="-5"/>
          <w:sz w:val="24"/>
        </w:rPr>
        <w:t xml:space="preserve"> </w:t>
      </w:r>
      <w:r>
        <w:rPr>
          <w:sz w:val="24"/>
        </w:rPr>
        <w:t>characterize</w:t>
      </w:r>
      <w:r>
        <w:rPr>
          <w:spacing w:val="-7"/>
          <w:sz w:val="24"/>
        </w:rPr>
        <w:t xml:space="preserve"> </w:t>
      </w:r>
      <w:r>
        <w:rPr>
          <w:sz w:val="24"/>
        </w:rPr>
        <w:t>the</w:t>
      </w:r>
      <w:r>
        <w:rPr>
          <w:spacing w:val="-6"/>
          <w:sz w:val="24"/>
        </w:rPr>
        <w:t xml:space="preserve"> </w:t>
      </w:r>
      <w:r>
        <w:rPr>
          <w:sz w:val="24"/>
        </w:rPr>
        <w:t>waste</w:t>
      </w:r>
      <w:r>
        <w:rPr>
          <w:spacing w:val="-4"/>
          <w:sz w:val="24"/>
        </w:rPr>
        <w:t xml:space="preserve"> </w:t>
      </w:r>
      <w:r>
        <w:rPr>
          <w:sz w:val="24"/>
        </w:rPr>
        <w:t>stream</w:t>
      </w:r>
      <w:r>
        <w:rPr>
          <w:spacing w:val="-5"/>
          <w:sz w:val="24"/>
        </w:rPr>
        <w:t xml:space="preserve"> </w:t>
      </w:r>
      <w:r>
        <w:rPr>
          <w:sz w:val="24"/>
        </w:rPr>
        <w:t>and</w:t>
      </w:r>
      <w:r>
        <w:rPr>
          <w:spacing w:val="-6"/>
          <w:sz w:val="24"/>
        </w:rPr>
        <w:t xml:space="preserve"> </w:t>
      </w:r>
      <w:r>
        <w:rPr>
          <w:sz w:val="24"/>
        </w:rPr>
        <w:t>identify</w:t>
      </w:r>
      <w:r>
        <w:rPr>
          <w:spacing w:val="-6"/>
          <w:sz w:val="24"/>
        </w:rPr>
        <w:t xml:space="preserve"> </w:t>
      </w:r>
      <w:r>
        <w:rPr>
          <w:sz w:val="24"/>
        </w:rPr>
        <w:t>predominant</w:t>
      </w:r>
      <w:r>
        <w:rPr>
          <w:spacing w:val="-5"/>
          <w:sz w:val="24"/>
        </w:rPr>
        <w:t xml:space="preserve"> </w:t>
      </w:r>
      <w:r>
        <w:rPr>
          <w:sz w:val="24"/>
        </w:rPr>
        <w:t>waste</w:t>
      </w:r>
      <w:r>
        <w:rPr>
          <w:spacing w:val="-6"/>
          <w:sz w:val="24"/>
        </w:rPr>
        <w:t xml:space="preserve"> </w:t>
      </w:r>
      <w:r>
        <w:rPr>
          <w:sz w:val="24"/>
        </w:rPr>
        <w:t>categories.</w:t>
      </w:r>
      <w:r>
        <w:rPr>
          <w:spacing w:val="-8"/>
          <w:sz w:val="24"/>
        </w:rPr>
        <w:t xml:space="preserve"> </w:t>
      </w:r>
      <w:r>
        <w:rPr>
          <w:sz w:val="24"/>
        </w:rPr>
        <w:t>This</w:t>
      </w:r>
      <w:r>
        <w:rPr>
          <w:spacing w:val="-5"/>
          <w:sz w:val="24"/>
        </w:rPr>
        <w:t xml:space="preserve"> </w:t>
      </w:r>
      <w:r>
        <w:rPr>
          <w:sz w:val="24"/>
        </w:rPr>
        <w:t>would</w:t>
      </w:r>
      <w:r>
        <w:rPr>
          <w:spacing w:val="-6"/>
          <w:sz w:val="24"/>
        </w:rPr>
        <w:t xml:space="preserve"> </w:t>
      </w:r>
      <w:r>
        <w:rPr>
          <w:sz w:val="24"/>
        </w:rPr>
        <w:t>help</w:t>
      </w:r>
      <w:r>
        <w:rPr>
          <w:spacing w:val="-5"/>
          <w:sz w:val="24"/>
        </w:rPr>
        <w:t xml:space="preserve"> </w:t>
      </w:r>
      <w:r>
        <w:rPr>
          <w:sz w:val="24"/>
        </w:rPr>
        <w:t xml:space="preserve">local authorities and waste management companies develop targeted waste collection and recycling </w:t>
      </w:r>
      <w:r>
        <w:rPr>
          <w:spacing w:val="-2"/>
          <w:sz w:val="24"/>
        </w:rPr>
        <w:t>programs.</w:t>
      </w:r>
    </w:p>
    <w:p w14:paraId="45B484F9" w14:textId="77777777" w:rsidR="005673F7" w:rsidRDefault="005673F7">
      <w:pPr>
        <w:pStyle w:val="ListParagraph"/>
        <w:spacing w:line="480" w:lineRule="auto"/>
        <w:rPr>
          <w:sz w:val="24"/>
        </w:rPr>
      </w:pPr>
    </w:p>
    <w:p w14:paraId="177B875D" w14:textId="77777777" w:rsidR="00F9427A" w:rsidRDefault="00000000">
      <w:pPr>
        <w:pStyle w:val="ListParagraph"/>
        <w:numPr>
          <w:ilvl w:val="0"/>
          <w:numId w:val="9"/>
        </w:numPr>
        <w:tabs>
          <w:tab w:val="left" w:pos="614"/>
        </w:tabs>
        <w:spacing w:before="60" w:line="480" w:lineRule="auto"/>
        <w:ind w:right="1072" w:firstLine="0"/>
        <w:jc w:val="both"/>
        <w:rPr>
          <w:sz w:val="24"/>
        </w:rPr>
      </w:pPr>
      <w:r>
        <w:rPr>
          <w:sz w:val="24"/>
        </w:rPr>
        <w:t>Inadequate</w:t>
      </w:r>
      <w:r>
        <w:rPr>
          <w:spacing w:val="-4"/>
          <w:sz w:val="24"/>
        </w:rPr>
        <w:t xml:space="preserve"> </w:t>
      </w:r>
      <w:r>
        <w:rPr>
          <w:sz w:val="24"/>
        </w:rPr>
        <w:t>Attention to Public-Private Partnerships (PPP): Public-private partnerships (PPPs) have been increasingly recognized as a viable strategy for addressing SWM challenges in urban areas. However, there is limited research on the effectiveness of PPPs in the context of waste management, particularly in regions like Ilorin East. Studies on the potential for collaboration between local government authorities</w:t>
      </w:r>
      <w:r>
        <w:rPr>
          <w:spacing w:val="-1"/>
          <w:sz w:val="24"/>
        </w:rPr>
        <w:t xml:space="preserve"> </w:t>
      </w:r>
      <w:r>
        <w:rPr>
          <w:sz w:val="24"/>
        </w:rPr>
        <w:t>and private waste management firms could help to identify barriers and opportunities for more efficient waste management. Research into successful PPP models for waste management in Nigeria and similar contexts could be adapted to Ilorin East to improve the coverage and efficiency of waste management services.</w:t>
      </w:r>
    </w:p>
    <w:p w14:paraId="7904C2DD" w14:textId="77777777" w:rsidR="00F9427A" w:rsidRDefault="00000000">
      <w:pPr>
        <w:pStyle w:val="ListParagraph"/>
        <w:numPr>
          <w:ilvl w:val="0"/>
          <w:numId w:val="9"/>
        </w:numPr>
        <w:tabs>
          <w:tab w:val="left" w:pos="640"/>
        </w:tabs>
        <w:spacing w:before="162" w:line="480" w:lineRule="auto"/>
        <w:ind w:right="1077" w:firstLine="0"/>
        <w:jc w:val="both"/>
        <w:rPr>
          <w:i/>
          <w:sz w:val="24"/>
        </w:rPr>
      </w:pPr>
      <w:r>
        <w:rPr>
          <w:i/>
          <w:sz w:val="24"/>
        </w:rPr>
        <w:lastRenderedPageBreak/>
        <w:t xml:space="preserve">Limited Use of Geographic Information Systems (GIS) in Waste Management: </w:t>
      </w:r>
      <w:r>
        <w:rPr>
          <w:sz w:val="24"/>
        </w:rPr>
        <w:t>Geographic Information</w:t>
      </w:r>
      <w:r>
        <w:rPr>
          <w:spacing w:val="-13"/>
          <w:sz w:val="24"/>
        </w:rPr>
        <w:t xml:space="preserve"> </w:t>
      </w:r>
      <w:r>
        <w:rPr>
          <w:sz w:val="24"/>
        </w:rPr>
        <w:t>Systems</w:t>
      </w:r>
      <w:r>
        <w:rPr>
          <w:spacing w:val="-13"/>
          <w:sz w:val="24"/>
        </w:rPr>
        <w:t xml:space="preserve"> </w:t>
      </w:r>
      <w:r>
        <w:rPr>
          <w:sz w:val="24"/>
        </w:rPr>
        <w:t>(GIS)</w:t>
      </w:r>
      <w:r>
        <w:rPr>
          <w:spacing w:val="-14"/>
          <w:sz w:val="24"/>
        </w:rPr>
        <w:t xml:space="preserve"> </w:t>
      </w:r>
      <w:r>
        <w:rPr>
          <w:sz w:val="24"/>
        </w:rPr>
        <w:t>have</w:t>
      </w:r>
      <w:r>
        <w:rPr>
          <w:spacing w:val="-14"/>
          <w:sz w:val="24"/>
        </w:rPr>
        <w:t xml:space="preserve"> </w:t>
      </w:r>
      <w:r>
        <w:rPr>
          <w:sz w:val="24"/>
        </w:rPr>
        <w:t>proven</w:t>
      </w:r>
      <w:r>
        <w:rPr>
          <w:spacing w:val="-13"/>
          <w:sz w:val="24"/>
        </w:rPr>
        <w:t xml:space="preserve"> </w:t>
      </w:r>
      <w:r>
        <w:rPr>
          <w:sz w:val="24"/>
        </w:rPr>
        <w:t>to</w:t>
      </w:r>
      <w:r>
        <w:rPr>
          <w:spacing w:val="-13"/>
          <w:sz w:val="24"/>
        </w:rPr>
        <w:t xml:space="preserve"> </w:t>
      </w:r>
      <w:r>
        <w:rPr>
          <w:sz w:val="24"/>
        </w:rPr>
        <w:t>be</w:t>
      </w:r>
      <w:r>
        <w:rPr>
          <w:spacing w:val="-14"/>
          <w:sz w:val="24"/>
        </w:rPr>
        <w:t xml:space="preserve"> </w:t>
      </w:r>
      <w:r>
        <w:rPr>
          <w:sz w:val="24"/>
        </w:rPr>
        <w:t>valuable</w:t>
      </w:r>
      <w:r>
        <w:rPr>
          <w:spacing w:val="-14"/>
          <w:sz w:val="24"/>
        </w:rPr>
        <w:t xml:space="preserve"> </w:t>
      </w:r>
      <w:r>
        <w:rPr>
          <w:sz w:val="24"/>
        </w:rPr>
        <w:t>tools</w:t>
      </w:r>
      <w:r>
        <w:rPr>
          <w:spacing w:val="-13"/>
          <w:sz w:val="24"/>
        </w:rPr>
        <w:t xml:space="preserve"> </w:t>
      </w:r>
      <w:r>
        <w:rPr>
          <w:sz w:val="24"/>
        </w:rPr>
        <w:t>in</w:t>
      </w:r>
      <w:r>
        <w:rPr>
          <w:spacing w:val="-13"/>
          <w:sz w:val="24"/>
        </w:rPr>
        <w:t xml:space="preserve"> </w:t>
      </w:r>
      <w:r>
        <w:rPr>
          <w:sz w:val="24"/>
        </w:rPr>
        <w:t>mapping</w:t>
      </w:r>
      <w:r>
        <w:rPr>
          <w:spacing w:val="-13"/>
          <w:sz w:val="24"/>
        </w:rPr>
        <w:t xml:space="preserve"> </w:t>
      </w:r>
      <w:r>
        <w:rPr>
          <w:sz w:val="24"/>
        </w:rPr>
        <w:t>waste</w:t>
      </w:r>
      <w:r>
        <w:rPr>
          <w:spacing w:val="-13"/>
          <w:sz w:val="24"/>
        </w:rPr>
        <w:t xml:space="preserve"> </w:t>
      </w:r>
      <w:r>
        <w:rPr>
          <w:sz w:val="24"/>
        </w:rPr>
        <w:t>generation</w:t>
      </w:r>
      <w:r>
        <w:rPr>
          <w:spacing w:val="-13"/>
          <w:sz w:val="24"/>
        </w:rPr>
        <w:t xml:space="preserve"> </w:t>
      </w:r>
      <w:r>
        <w:rPr>
          <w:sz w:val="24"/>
        </w:rPr>
        <w:t>patterns, identifying</w:t>
      </w:r>
      <w:r>
        <w:rPr>
          <w:spacing w:val="-5"/>
          <w:sz w:val="24"/>
        </w:rPr>
        <w:t xml:space="preserve"> </w:t>
      </w:r>
      <w:r>
        <w:rPr>
          <w:sz w:val="24"/>
        </w:rPr>
        <w:t>collection</w:t>
      </w:r>
      <w:r>
        <w:rPr>
          <w:spacing w:val="-5"/>
          <w:sz w:val="24"/>
        </w:rPr>
        <w:t xml:space="preserve"> </w:t>
      </w:r>
      <w:r>
        <w:rPr>
          <w:sz w:val="24"/>
        </w:rPr>
        <w:t>points,</w:t>
      </w:r>
      <w:r>
        <w:rPr>
          <w:spacing w:val="-5"/>
          <w:sz w:val="24"/>
        </w:rPr>
        <w:t xml:space="preserve"> </w:t>
      </w:r>
      <w:r>
        <w:rPr>
          <w:sz w:val="24"/>
        </w:rPr>
        <w:t>and</w:t>
      </w:r>
      <w:r>
        <w:rPr>
          <w:spacing w:val="-5"/>
          <w:sz w:val="24"/>
        </w:rPr>
        <w:t xml:space="preserve"> </w:t>
      </w:r>
      <w:r>
        <w:rPr>
          <w:sz w:val="24"/>
        </w:rPr>
        <w:t>optimizing</w:t>
      </w:r>
      <w:r>
        <w:rPr>
          <w:spacing w:val="-5"/>
          <w:sz w:val="24"/>
        </w:rPr>
        <w:t xml:space="preserve"> </w:t>
      </w:r>
      <w:r>
        <w:rPr>
          <w:sz w:val="24"/>
        </w:rPr>
        <w:t>waste</w:t>
      </w:r>
      <w:r>
        <w:rPr>
          <w:spacing w:val="-5"/>
          <w:sz w:val="24"/>
        </w:rPr>
        <w:t xml:space="preserve"> </w:t>
      </w:r>
      <w:r>
        <w:rPr>
          <w:sz w:val="24"/>
        </w:rPr>
        <w:t>management</w:t>
      </w:r>
      <w:r>
        <w:rPr>
          <w:spacing w:val="-5"/>
          <w:sz w:val="24"/>
        </w:rPr>
        <w:t xml:space="preserve"> </w:t>
      </w:r>
      <w:r>
        <w:rPr>
          <w:sz w:val="24"/>
        </w:rPr>
        <w:t>routes.</w:t>
      </w:r>
      <w:r>
        <w:rPr>
          <w:spacing w:val="-5"/>
          <w:sz w:val="24"/>
        </w:rPr>
        <w:t xml:space="preserve"> </w:t>
      </w:r>
      <w:r>
        <w:rPr>
          <w:sz w:val="24"/>
        </w:rPr>
        <w:t>However,</w:t>
      </w:r>
      <w:r>
        <w:rPr>
          <w:spacing w:val="-5"/>
          <w:sz w:val="24"/>
        </w:rPr>
        <w:t xml:space="preserve"> </w:t>
      </w:r>
      <w:r>
        <w:rPr>
          <w:sz w:val="24"/>
        </w:rPr>
        <w:t>there</w:t>
      </w:r>
      <w:r>
        <w:rPr>
          <w:spacing w:val="-6"/>
          <w:sz w:val="24"/>
        </w:rPr>
        <w:t xml:space="preserve"> </w:t>
      </w:r>
      <w:r>
        <w:rPr>
          <w:sz w:val="24"/>
        </w:rPr>
        <w:t>is</w:t>
      </w:r>
      <w:r>
        <w:rPr>
          <w:spacing w:val="-6"/>
          <w:sz w:val="24"/>
        </w:rPr>
        <w:t xml:space="preserve"> </w:t>
      </w:r>
      <w:r>
        <w:rPr>
          <w:sz w:val="24"/>
        </w:rPr>
        <w:t>limited research</w:t>
      </w:r>
      <w:r>
        <w:rPr>
          <w:spacing w:val="-3"/>
          <w:sz w:val="24"/>
        </w:rPr>
        <w:t xml:space="preserve"> </w:t>
      </w:r>
      <w:r>
        <w:rPr>
          <w:sz w:val="24"/>
        </w:rPr>
        <w:t>on</w:t>
      </w:r>
      <w:r>
        <w:rPr>
          <w:spacing w:val="-1"/>
          <w:sz w:val="24"/>
        </w:rPr>
        <w:t xml:space="preserve"> </w:t>
      </w:r>
      <w:r>
        <w:rPr>
          <w:sz w:val="24"/>
        </w:rPr>
        <w:t>the</w:t>
      </w:r>
      <w:r>
        <w:rPr>
          <w:spacing w:val="-2"/>
          <w:sz w:val="24"/>
        </w:rPr>
        <w:t xml:space="preserve"> </w:t>
      </w:r>
      <w:r>
        <w:rPr>
          <w:sz w:val="24"/>
        </w:rPr>
        <w:t>application</w:t>
      </w:r>
      <w:r>
        <w:rPr>
          <w:spacing w:val="-3"/>
          <w:sz w:val="24"/>
        </w:rPr>
        <w:t xml:space="preserve"> </w:t>
      </w:r>
      <w:r>
        <w:rPr>
          <w:sz w:val="24"/>
        </w:rPr>
        <w:t>of</w:t>
      </w:r>
      <w:r>
        <w:rPr>
          <w:spacing w:val="-4"/>
          <w:sz w:val="24"/>
        </w:rPr>
        <w:t xml:space="preserve"> </w:t>
      </w:r>
      <w:r>
        <w:rPr>
          <w:sz w:val="24"/>
        </w:rPr>
        <w:t>GIS</w:t>
      </w:r>
      <w:r>
        <w:rPr>
          <w:spacing w:val="-3"/>
          <w:sz w:val="24"/>
        </w:rPr>
        <w:t xml:space="preserve"> </w:t>
      </w:r>
      <w:r>
        <w:rPr>
          <w:sz w:val="24"/>
        </w:rPr>
        <w:t>in</w:t>
      </w:r>
      <w:r>
        <w:rPr>
          <w:spacing w:val="-1"/>
          <w:sz w:val="24"/>
        </w:rPr>
        <w:t xml:space="preserve"> </w:t>
      </w:r>
      <w:r>
        <w:rPr>
          <w:sz w:val="24"/>
        </w:rPr>
        <w:t>waste</w:t>
      </w:r>
      <w:r>
        <w:rPr>
          <w:spacing w:val="-3"/>
          <w:sz w:val="24"/>
        </w:rPr>
        <w:t xml:space="preserve"> </w:t>
      </w:r>
      <w:r>
        <w:rPr>
          <w:sz w:val="24"/>
        </w:rPr>
        <w:t>management</w:t>
      </w:r>
      <w:r>
        <w:rPr>
          <w:spacing w:val="-3"/>
          <w:sz w:val="24"/>
        </w:rPr>
        <w:t xml:space="preserve"> </w:t>
      </w:r>
      <w:r>
        <w:rPr>
          <w:sz w:val="24"/>
        </w:rPr>
        <w:t>in</w:t>
      </w:r>
      <w:r>
        <w:rPr>
          <w:spacing w:val="-3"/>
          <w:sz w:val="24"/>
        </w:rPr>
        <w:t xml:space="preserve"> </w:t>
      </w:r>
      <w:r>
        <w:rPr>
          <w:sz w:val="24"/>
        </w:rPr>
        <w:t>many</w:t>
      </w:r>
      <w:r>
        <w:rPr>
          <w:spacing w:val="-3"/>
          <w:sz w:val="24"/>
        </w:rPr>
        <w:t xml:space="preserve"> </w:t>
      </w:r>
      <w:r>
        <w:rPr>
          <w:sz w:val="24"/>
        </w:rPr>
        <w:t>Nigerian</w:t>
      </w:r>
      <w:r>
        <w:rPr>
          <w:spacing w:val="-1"/>
          <w:sz w:val="24"/>
        </w:rPr>
        <w:t xml:space="preserve"> </w:t>
      </w:r>
      <w:r>
        <w:rPr>
          <w:sz w:val="24"/>
        </w:rPr>
        <w:t>cities,</w:t>
      </w:r>
      <w:r>
        <w:rPr>
          <w:spacing w:val="-3"/>
          <w:sz w:val="24"/>
        </w:rPr>
        <w:t xml:space="preserve"> </w:t>
      </w:r>
      <w:r>
        <w:rPr>
          <w:sz w:val="24"/>
        </w:rPr>
        <w:t>including</w:t>
      </w:r>
      <w:r>
        <w:rPr>
          <w:spacing w:val="-3"/>
          <w:sz w:val="24"/>
        </w:rPr>
        <w:t xml:space="preserve"> </w:t>
      </w:r>
      <w:r>
        <w:rPr>
          <w:sz w:val="24"/>
        </w:rPr>
        <w:t>Ilorin East.</w:t>
      </w:r>
      <w:r>
        <w:rPr>
          <w:spacing w:val="-4"/>
          <w:sz w:val="24"/>
        </w:rPr>
        <w:t xml:space="preserve"> </w:t>
      </w:r>
      <w:r>
        <w:rPr>
          <w:sz w:val="24"/>
        </w:rPr>
        <w:t>Research</w:t>
      </w:r>
      <w:r>
        <w:rPr>
          <w:spacing w:val="-2"/>
          <w:sz w:val="24"/>
        </w:rPr>
        <w:t xml:space="preserve"> </w:t>
      </w:r>
      <w:r>
        <w:rPr>
          <w:sz w:val="24"/>
        </w:rPr>
        <w:t>that</w:t>
      </w:r>
      <w:r>
        <w:rPr>
          <w:spacing w:val="-1"/>
          <w:sz w:val="24"/>
        </w:rPr>
        <w:t xml:space="preserve"> </w:t>
      </w:r>
      <w:r>
        <w:rPr>
          <w:sz w:val="24"/>
        </w:rPr>
        <w:t>integrates</w:t>
      </w:r>
      <w:r>
        <w:rPr>
          <w:spacing w:val="-2"/>
          <w:sz w:val="24"/>
        </w:rPr>
        <w:t xml:space="preserve"> </w:t>
      </w:r>
      <w:r>
        <w:rPr>
          <w:sz w:val="24"/>
        </w:rPr>
        <w:t>GIS</w:t>
      </w:r>
      <w:r>
        <w:rPr>
          <w:spacing w:val="-3"/>
          <w:sz w:val="24"/>
        </w:rPr>
        <w:t xml:space="preserve"> </w:t>
      </w:r>
      <w:r>
        <w:rPr>
          <w:sz w:val="24"/>
        </w:rPr>
        <w:t>tools</w:t>
      </w:r>
      <w:r>
        <w:rPr>
          <w:spacing w:val="-2"/>
          <w:sz w:val="24"/>
        </w:rPr>
        <w:t xml:space="preserve"> </w:t>
      </w:r>
      <w:r>
        <w:rPr>
          <w:sz w:val="24"/>
        </w:rPr>
        <w:t>into</w:t>
      </w:r>
      <w:r>
        <w:rPr>
          <w:spacing w:val="-2"/>
          <w:sz w:val="24"/>
        </w:rPr>
        <w:t xml:space="preserve"> </w:t>
      </w:r>
      <w:r>
        <w:rPr>
          <w:sz w:val="24"/>
        </w:rPr>
        <w:t>waste</w:t>
      </w:r>
      <w:r>
        <w:rPr>
          <w:spacing w:val="-1"/>
          <w:sz w:val="24"/>
        </w:rPr>
        <w:t xml:space="preserve"> </w:t>
      </w:r>
      <w:r>
        <w:rPr>
          <w:sz w:val="24"/>
        </w:rPr>
        <w:t>management</w:t>
      </w:r>
      <w:r>
        <w:rPr>
          <w:spacing w:val="-2"/>
          <w:sz w:val="24"/>
        </w:rPr>
        <w:t xml:space="preserve"> </w:t>
      </w:r>
      <w:r>
        <w:rPr>
          <w:sz w:val="24"/>
        </w:rPr>
        <w:t>studies</w:t>
      </w:r>
      <w:r>
        <w:rPr>
          <w:spacing w:val="-2"/>
          <w:sz w:val="24"/>
        </w:rPr>
        <w:t xml:space="preserve"> </w:t>
      </w:r>
      <w:r>
        <w:rPr>
          <w:sz w:val="24"/>
        </w:rPr>
        <w:t>can lead</w:t>
      </w:r>
      <w:r>
        <w:rPr>
          <w:spacing w:val="-2"/>
          <w:sz w:val="24"/>
        </w:rPr>
        <w:t xml:space="preserve"> </w:t>
      </w:r>
      <w:r>
        <w:rPr>
          <w:sz w:val="24"/>
        </w:rPr>
        <w:t>to</w:t>
      </w:r>
      <w:r>
        <w:rPr>
          <w:spacing w:val="-1"/>
          <w:sz w:val="24"/>
        </w:rPr>
        <w:t xml:space="preserve"> </w:t>
      </w:r>
      <w:r>
        <w:rPr>
          <w:sz w:val="24"/>
        </w:rPr>
        <w:t>more</w:t>
      </w:r>
      <w:r>
        <w:rPr>
          <w:spacing w:val="-3"/>
          <w:sz w:val="24"/>
        </w:rPr>
        <w:t xml:space="preserve"> </w:t>
      </w:r>
      <w:r>
        <w:rPr>
          <w:spacing w:val="-2"/>
          <w:sz w:val="24"/>
        </w:rPr>
        <w:t>efficient</w:t>
      </w:r>
    </w:p>
    <w:p w14:paraId="46B499F3" w14:textId="77777777" w:rsidR="00F9427A" w:rsidRDefault="00000000">
      <w:pPr>
        <w:pStyle w:val="BodyText"/>
        <w:spacing w:before="159" w:line="480" w:lineRule="auto"/>
        <w:ind w:left="360" w:right="1082"/>
        <w:jc w:val="both"/>
      </w:pPr>
      <w:r>
        <w:t>planning and resource allocation. GIS could be used to map waste generation hotspots in Ilorin East and design more effective waste collection routes, improving the overall efficiency of the waste management system. 5</w:t>
      </w:r>
    </w:p>
    <w:p w14:paraId="26B81EDC" w14:textId="77777777" w:rsidR="005673F7" w:rsidRDefault="005673F7">
      <w:pPr>
        <w:pStyle w:val="BodyText"/>
        <w:spacing w:line="480" w:lineRule="auto"/>
        <w:jc w:val="both"/>
      </w:pPr>
    </w:p>
    <w:p w14:paraId="4AD8F0B1" w14:textId="77777777" w:rsidR="00F9427A" w:rsidRDefault="00000000">
      <w:pPr>
        <w:pStyle w:val="Heading1"/>
        <w:ind w:left="2881"/>
      </w:pPr>
      <w:bookmarkStart w:id="40" w:name="_Toc204582886"/>
      <w:r>
        <w:t>CHAPTER</w:t>
      </w:r>
      <w:r>
        <w:rPr>
          <w:spacing w:val="-16"/>
        </w:rPr>
        <w:t xml:space="preserve"> </w:t>
      </w:r>
      <w:r>
        <w:rPr>
          <w:spacing w:val="-2"/>
        </w:rPr>
        <w:t>THREE</w:t>
      </w:r>
      <w:bookmarkEnd w:id="40"/>
    </w:p>
    <w:p w14:paraId="7F9698D4" w14:textId="77777777" w:rsidR="00F9427A" w:rsidRDefault="00F9427A">
      <w:pPr>
        <w:pStyle w:val="BodyText"/>
        <w:spacing w:before="205"/>
        <w:rPr>
          <w:b/>
        </w:rPr>
      </w:pPr>
    </w:p>
    <w:p w14:paraId="4F71F7BF" w14:textId="77777777" w:rsidR="00F9427A" w:rsidRDefault="00000000">
      <w:pPr>
        <w:pStyle w:val="Heading3"/>
        <w:numPr>
          <w:ilvl w:val="1"/>
          <w:numId w:val="8"/>
        </w:numPr>
        <w:tabs>
          <w:tab w:val="left" w:pos="720"/>
        </w:tabs>
        <w:jc w:val="both"/>
      </w:pPr>
      <w:bookmarkStart w:id="41" w:name="_Toc204582887"/>
      <w:r>
        <w:t>Research</w:t>
      </w:r>
      <w:r>
        <w:rPr>
          <w:spacing w:val="-8"/>
        </w:rPr>
        <w:t xml:space="preserve"> </w:t>
      </w:r>
      <w:r>
        <w:rPr>
          <w:spacing w:val="-2"/>
        </w:rPr>
        <w:t>Design</w:t>
      </w:r>
      <w:bookmarkEnd w:id="41"/>
    </w:p>
    <w:p w14:paraId="623A489B" w14:textId="77777777" w:rsidR="00F9427A" w:rsidRDefault="00F9427A">
      <w:pPr>
        <w:pStyle w:val="BodyText"/>
        <w:spacing w:before="161"/>
        <w:rPr>
          <w:b/>
        </w:rPr>
      </w:pPr>
    </w:p>
    <w:p w14:paraId="71004390" w14:textId="77777777" w:rsidR="00F9427A" w:rsidRDefault="00000000">
      <w:pPr>
        <w:pStyle w:val="BodyText"/>
        <w:spacing w:line="480" w:lineRule="auto"/>
        <w:ind w:left="360" w:right="1079"/>
        <w:jc w:val="both"/>
      </w:pPr>
      <w:r>
        <w:t>The</w:t>
      </w:r>
      <w:r>
        <w:rPr>
          <w:spacing w:val="-12"/>
        </w:rPr>
        <w:t xml:space="preserve"> </w:t>
      </w:r>
      <w:r>
        <w:t>research</w:t>
      </w:r>
      <w:r>
        <w:rPr>
          <w:spacing w:val="-8"/>
        </w:rPr>
        <w:t xml:space="preserve"> </w:t>
      </w:r>
      <w:r>
        <w:t>employed</w:t>
      </w:r>
      <w:r>
        <w:rPr>
          <w:spacing w:val="-11"/>
        </w:rPr>
        <w:t xml:space="preserve"> </w:t>
      </w:r>
      <w:r>
        <w:t>a</w:t>
      </w:r>
      <w:r>
        <w:rPr>
          <w:spacing w:val="-7"/>
        </w:rPr>
        <w:t xml:space="preserve"> </w:t>
      </w:r>
      <w:r>
        <w:t>descriptive</w:t>
      </w:r>
      <w:r>
        <w:rPr>
          <w:spacing w:val="-12"/>
        </w:rPr>
        <w:t xml:space="preserve"> </w:t>
      </w:r>
      <w:r>
        <w:t>and</w:t>
      </w:r>
      <w:r>
        <w:rPr>
          <w:spacing w:val="-9"/>
        </w:rPr>
        <w:t xml:space="preserve"> </w:t>
      </w:r>
      <w:r>
        <w:t>exploratory</w:t>
      </w:r>
      <w:r>
        <w:rPr>
          <w:spacing w:val="-11"/>
        </w:rPr>
        <w:t xml:space="preserve"> </w:t>
      </w:r>
      <w:r>
        <w:t>design</w:t>
      </w:r>
      <w:r>
        <w:rPr>
          <w:spacing w:val="-10"/>
        </w:rPr>
        <w:t xml:space="preserve"> </w:t>
      </w:r>
      <w:r>
        <w:t>to</w:t>
      </w:r>
      <w:r>
        <w:rPr>
          <w:spacing w:val="-8"/>
        </w:rPr>
        <w:t xml:space="preserve"> </w:t>
      </w:r>
      <w:r>
        <w:t>assess</w:t>
      </w:r>
      <w:r>
        <w:rPr>
          <w:spacing w:val="-11"/>
        </w:rPr>
        <w:t xml:space="preserve"> </w:t>
      </w:r>
      <w:r>
        <w:t>the</w:t>
      </w:r>
      <w:r>
        <w:rPr>
          <w:spacing w:val="-11"/>
        </w:rPr>
        <w:t xml:space="preserve"> </w:t>
      </w:r>
      <w:r>
        <w:t>solid</w:t>
      </w:r>
      <w:r>
        <w:rPr>
          <w:spacing w:val="-10"/>
        </w:rPr>
        <w:t xml:space="preserve"> </w:t>
      </w:r>
      <w:r>
        <w:t>waste</w:t>
      </w:r>
      <w:r>
        <w:rPr>
          <w:spacing w:val="-11"/>
        </w:rPr>
        <w:t xml:space="preserve"> </w:t>
      </w:r>
      <w:r>
        <w:t>management practices in the selected community in Ilorin East Local Government Area, Kwara State. The descriptive</w:t>
      </w:r>
      <w:r>
        <w:rPr>
          <w:spacing w:val="-7"/>
        </w:rPr>
        <w:t xml:space="preserve"> </w:t>
      </w:r>
      <w:r>
        <w:t>approach</w:t>
      </w:r>
      <w:r>
        <w:rPr>
          <w:spacing w:val="-4"/>
        </w:rPr>
        <w:t xml:space="preserve"> </w:t>
      </w:r>
      <w:r>
        <w:t>was</w:t>
      </w:r>
      <w:r>
        <w:rPr>
          <w:spacing w:val="-4"/>
        </w:rPr>
        <w:t xml:space="preserve"> </w:t>
      </w:r>
      <w:r>
        <w:t>used</w:t>
      </w:r>
      <w:r>
        <w:rPr>
          <w:spacing w:val="-6"/>
        </w:rPr>
        <w:t xml:space="preserve"> </w:t>
      </w:r>
      <w:r>
        <w:t>to</w:t>
      </w:r>
      <w:r>
        <w:rPr>
          <w:spacing w:val="-5"/>
        </w:rPr>
        <w:t xml:space="preserve"> </w:t>
      </w:r>
      <w:r>
        <w:t>systematically</w:t>
      </w:r>
      <w:r>
        <w:rPr>
          <w:spacing w:val="-6"/>
        </w:rPr>
        <w:t xml:space="preserve"> </w:t>
      </w:r>
      <w:r>
        <w:t>examine</w:t>
      </w:r>
      <w:r>
        <w:rPr>
          <w:spacing w:val="-7"/>
        </w:rPr>
        <w:t xml:space="preserve"> </w:t>
      </w:r>
      <w:r>
        <w:t>and</w:t>
      </w:r>
      <w:r>
        <w:rPr>
          <w:spacing w:val="-6"/>
        </w:rPr>
        <w:t xml:space="preserve"> </w:t>
      </w:r>
      <w:r>
        <w:t>document</w:t>
      </w:r>
      <w:r>
        <w:rPr>
          <w:spacing w:val="-5"/>
        </w:rPr>
        <w:t xml:space="preserve"> </w:t>
      </w:r>
      <w:r>
        <w:t>the</w:t>
      </w:r>
      <w:r>
        <w:rPr>
          <w:spacing w:val="-6"/>
        </w:rPr>
        <w:t xml:space="preserve"> </w:t>
      </w:r>
      <w:r>
        <w:t>existing</w:t>
      </w:r>
      <w:r>
        <w:rPr>
          <w:spacing w:val="-5"/>
        </w:rPr>
        <w:t xml:space="preserve"> </w:t>
      </w:r>
      <w:r>
        <w:t>conditions</w:t>
      </w:r>
      <w:r>
        <w:rPr>
          <w:spacing w:val="-5"/>
        </w:rPr>
        <w:t xml:space="preserve"> </w:t>
      </w:r>
      <w:r>
        <w:t>of waste generation, collection, transportation, treatment, and disposal. It focused on capturing the characteristics, challenges, and operational dynamics of the waste management system without manipulating any variables.</w:t>
      </w:r>
    </w:p>
    <w:p w14:paraId="322CE2AD" w14:textId="77777777" w:rsidR="00F9427A" w:rsidRDefault="00000000">
      <w:pPr>
        <w:pStyle w:val="BodyText"/>
        <w:spacing w:before="159" w:line="480" w:lineRule="auto"/>
        <w:ind w:left="360" w:right="1074"/>
        <w:jc w:val="both"/>
      </w:pPr>
      <w:r>
        <w:t>The exploratory component of the design was adopted to investigate underlying factors contributing to inefficiencies in waste management and to uncover patterns not previously identified in existing literature.</w:t>
      </w:r>
      <w:r>
        <w:rPr>
          <w:spacing w:val="-1"/>
        </w:rPr>
        <w:t xml:space="preserve"> </w:t>
      </w:r>
      <w:r>
        <w:t xml:space="preserve">This approach enabled the researcher to gain deeper insights into community behaviors, institutional gaps, and </w:t>
      </w:r>
      <w:r>
        <w:lastRenderedPageBreak/>
        <w:t>stakeholder roles. The combination of both descriptive and exploratory methods provided a comprehensive understanding of the local waste management</w:t>
      </w:r>
      <w:r>
        <w:rPr>
          <w:spacing w:val="-12"/>
        </w:rPr>
        <w:t xml:space="preserve"> </w:t>
      </w:r>
      <w:r>
        <w:t>context,</w:t>
      </w:r>
      <w:r>
        <w:rPr>
          <w:spacing w:val="-12"/>
        </w:rPr>
        <w:t xml:space="preserve"> </w:t>
      </w:r>
      <w:r>
        <w:t>guided</w:t>
      </w:r>
      <w:r>
        <w:rPr>
          <w:spacing w:val="-12"/>
        </w:rPr>
        <w:t xml:space="preserve"> </w:t>
      </w:r>
      <w:r>
        <w:t>the</w:t>
      </w:r>
      <w:r>
        <w:rPr>
          <w:spacing w:val="-12"/>
        </w:rPr>
        <w:t xml:space="preserve"> </w:t>
      </w:r>
      <w:r>
        <w:t>formulation</w:t>
      </w:r>
      <w:r>
        <w:rPr>
          <w:spacing w:val="-12"/>
        </w:rPr>
        <w:t xml:space="preserve"> </w:t>
      </w:r>
      <w:r>
        <w:t>of</w:t>
      </w:r>
      <w:r>
        <w:rPr>
          <w:spacing w:val="-12"/>
        </w:rPr>
        <w:t xml:space="preserve"> </w:t>
      </w:r>
      <w:r>
        <w:t>practical</w:t>
      </w:r>
      <w:r>
        <w:rPr>
          <w:spacing w:val="-11"/>
        </w:rPr>
        <w:t xml:space="preserve"> </w:t>
      </w:r>
      <w:r>
        <w:t>recommendations,</w:t>
      </w:r>
      <w:r>
        <w:rPr>
          <w:spacing w:val="-9"/>
        </w:rPr>
        <w:t xml:space="preserve"> </w:t>
      </w:r>
      <w:r>
        <w:t>and</w:t>
      </w:r>
      <w:r>
        <w:rPr>
          <w:spacing w:val="-12"/>
        </w:rPr>
        <w:t xml:space="preserve"> </w:t>
      </w:r>
      <w:r>
        <w:t>contributed</w:t>
      </w:r>
      <w:r>
        <w:rPr>
          <w:spacing w:val="-12"/>
        </w:rPr>
        <w:t xml:space="preserve"> </w:t>
      </w:r>
      <w:r>
        <w:t>to</w:t>
      </w:r>
      <w:r>
        <w:rPr>
          <w:spacing w:val="-11"/>
        </w:rPr>
        <w:t xml:space="preserve"> </w:t>
      </w:r>
      <w:r>
        <w:t>the existing body of knowledge.</w:t>
      </w:r>
    </w:p>
    <w:p w14:paraId="7F00C7F5" w14:textId="77777777" w:rsidR="00F9427A" w:rsidRDefault="00000000">
      <w:pPr>
        <w:pStyle w:val="ListParagraph"/>
        <w:numPr>
          <w:ilvl w:val="2"/>
          <w:numId w:val="8"/>
        </w:numPr>
        <w:tabs>
          <w:tab w:val="left" w:pos="900"/>
        </w:tabs>
        <w:spacing w:before="162"/>
        <w:jc w:val="both"/>
        <w:rPr>
          <w:b/>
          <w:sz w:val="24"/>
        </w:rPr>
      </w:pPr>
      <w:r>
        <w:rPr>
          <w:b/>
          <w:sz w:val="24"/>
        </w:rPr>
        <w:t>Research</w:t>
      </w:r>
      <w:r>
        <w:rPr>
          <w:b/>
          <w:spacing w:val="-7"/>
          <w:sz w:val="24"/>
        </w:rPr>
        <w:t xml:space="preserve"> </w:t>
      </w:r>
      <w:r>
        <w:rPr>
          <w:b/>
          <w:sz w:val="24"/>
        </w:rPr>
        <w:t>Design</w:t>
      </w:r>
      <w:r>
        <w:rPr>
          <w:b/>
          <w:spacing w:val="-10"/>
          <w:sz w:val="24"/>
        </w:rPr>
        <w:t xml:space="preserve"> </w:t>
      </w:r>
      <w:r>
        <w:rPr>
          <w:b/>
          <w:spacing w:val="-2"/>
          <w:sz w:val="24"/>
        </w:rPr>
        <w:t>Tables</w:t>
      </w:r>
    </w:p>
    <w:p w14:paraId="5C03FC49" w14:textId="77777777" w:rsidR="00F9427A" w:rsidRDefault="00F9427A">
      <w:pPr>
        <w:pStyle w:val="BodyText"/>
        <w:spacing w:before="217"/>
        <w:rPr>
          <w:b/>
          <w:sz w:val="20"/>
        </w:rPr>
      </w:pPr>
    </w:p>
    <w:tbl>
      <w:tblPr>
        <w:tblW w:w="0" w:type="auto"/>
        <w:tblInd w:w="377" w:type="dxa"/>
        <w:tblLayout w:type="fixed"/>
        <w:tblCellMar>
          <w:left w:w="0" w:type="dxa"/>
          <w:right w:w="0" w:type="dxa"/>
        </w:tblCellMar>
        <w:tblLook w:val="01E0" w:firstRow="1" w:lastRow="1" w:firstColumn="1" w:lastColumn="1" w:noHBand="0" w:noVBand="0"/>
      </w:tblPr>
      <w:tblGrid>
        <w:gridCol w:w="643"/>
        <w:gridCol w:w="2228"/>
        <w:gridCol w:w="1710"/>
        <w:gridCol w:w="1530"/>
        <w:gridCol w:w="1710"/>
        <w:gridCol w:w="1974"/>
      </w:tblGrid>
      <w:tr w:rsidR="00F9427A" w14:paraId="592EF5BA" w14:textId="77777777">
        <w:trPr>
          <w:trHeight w:val="1652"/>
        </w:trPr>
        <w:tc>
          <w:tcPr>
            <w:tcW w:w="643" w:type="dxa"/>
            <w:tcBorders>
              <w:bottom w:val="single" w:sz="6" w:space="0" w:color="FFFFFF"/>
            </w:tcBorders>
            <w:shd w:val="clear" w:color="auto" w:fill="A4A4A4"/>
          </w:tcPr>
          <w:p w14:paraId="1FF26725" w14:textId="77777777" w:rsidR="00F9427A" w:rsidRDefault="00000000">
            <w:pPr>
              <w:pStyle w:val="TableParagraph"/>
              <w:ind w:left="103"/>
              <w:rPr>
                <w:b/>
                <w:sz w:val="24"/>
              </w:rPr>
            </w:pPr>
            <w:r>
              <w:rPr>
                <w:b/>
                <w:spacing w:val="-5"/>
                <w:sz w:val="24"/>
              </w:rPr>
              <w:t>S/N</w:t>
            </w:r>
          </w:p>
        </w:tc>
        <w:tc>
          <w:tcPr>
            <w:tcW w:w="2228" w:type="dxa"/>
            <w:tcBorders>
              <w:bottom w:val="single" w:sz="6" w:space="0" w:color="FFFFFF"/>
            </w:tcBorders>
            <w:shd w:val="clear" w:color="auto" w:fill="A4A4A4"/>
          </w:tcPr>
          <w:p w14:paraId="316BBC20" w14:textId="77777777" w:rsidR="00F9427A" w:rsidRDefault="00000000">
            <w:pPr>
              <w:pStyle w:val="TableParagraph"/>
              <w:spacing w:line="477" w:lineRule="auto"/>
              <w:ind w:left="108" w:right="1040"/>
              <w:rPr>
                <w:b/>
                <w:sz w:val="24"/>
              </w:rPr>
            </w:pPr>
            <w:r>
              <w:rPr>
                <w:b/>
                <w:spacing w:val="-2"/>
                <w:sz w:val="24"/>
              </w:rPr>
              <w:t>Research Objectives</w:t>
            </w:r>
          </w:p>
        </w:tc>
        <w:tc>
          <w:tcPr>
            <w:tcW w:w="1710" w:type="dxa"/>
            <w:tcBorders>
              <w:bottom w:val="single" w:sz="6" w:space="0" w:color="FFFFFF"/>
            </w:tcBorders>
            <w:shd w:val="clear" w:color="auto" w:fill="A4A4A4"/>
          </w:tcPr>
          <w:p w14:paraId="0D1CEE9F" w14:textId="77777777" w:rsidR="00F9427A" w:rsidRDefault="00000000">
            <w:pPr>
              <w:pStyle w:val="TableParagraph"/>
              <w:tabs>
                <w:tab w:val="left" w:pos="1403"/>
              </w:tabs>
              <w:spacing w:line="477" w:lineRule="auto"/>
              <w:ind w:right="104"/>
              <w:rPr>
                <w:b/>
                <w:sz w:val="24"/>
              </w:rPr>
            </w:pPr>
            <w:r>
              <w:rPr>
                <w:b/>
                <w:spacing w:val="-2"/>
                <w:sz w:val="24"/>
              </w:rPr>
              <w:t>Sources</w:t>
            </w:r>
            <w:r>
              <w:rPr>
                <w:b/>
                <w:sz w:val="24"/>
              </w:rPr>
              <w:tab/>
            </w:r>
            <w:r>
              <w:rPr>
                <w:b/>
                <w:spacing w:val="-6"/>
                <w:sz w:val="24"/>
              </w:rPr>
              <w:t xml:space="preserve">of </w:t>
            </w:r>
            <w:r>
              <w:rPr>
                <w:b/>
                <w:sz w:val="24"/>
              </w:rPr>
              <w:t xml:space="preserve">data </w:t>
            </w:r>
            <w:r>
              <w:rPr>
                <w:b/>
                <w:spacing w:val="-2"/>
                <w:sz w:val="24"/>
              </w:rPr>
              <w:t>collection</w:t>
            </w:r>
          </w:p>
        </w:tc>
        <w:tc>
          <w:tcPr>
            <w:tcW w:w="1530" w:type="dxa"/>
            <w:tcBorders>
              <w:bottom w:val="single" w:sz="6" w:space="0" w:color="FFFFFF"/>
            </w:tcBorders>
            <w:shd w:val="clear" w:color="auto" w:fill="A4A4A4"/>
          </w:tcPr>
          <w:p w14:paraId="29FAF8D2" w14:textId="77777777" w:rsidR="00F9427A" w:rsidRDefault="00000000">
            <w:pPr>
              <w:pStyle w:val="TableParagraph"/>
              <w:tabs>
                <w:tab w:val="left" w:pos="1219"/>
              </w:tabs>
              <w:spacing w:line="477" w:lineRule="auto"/>
              <w:ind w:left="106" w:right="108"/>
              <w:rPr>
                <w:b/>
                <w:sz w:val="24"/>
              </w:rPr>
            </w:pPr>
            <w:r>
              <w:rPr>
                <w:b/>
                <w:spacing w:val="-2"/>
                <w:sz w:val="24"/>
              </w:rPr>
              <w:t>Methods</w:t>
            </w:r>
            <w:r>
              <w:rPr>
                <w:b/>
                <w:sz w:val="24"/>
              </w:rPr>
              <w:tab/>
            </w:r>
            <w:r>
              <w:rPr>
                <w:b/>
                <w:spacing w:val="-6"/>
                <w:sz w:val="24"/>
              </w:rPr>
              <w:t xml:space="preserve">of </w:t>
            </w:r>
            <w:r>
              <w:rPr>
                <w:b/>
                <w:spacing w:val="-4"/>
                <w:sz w:val="24"/>
              </w:rPr>
              <w:t>data</w:t>
            </w:r>
          </w:p>
          <w:p w14:paraId="1C284677" w14:textId="77777777" w:rsidR="00F9427A" w:rsidRDefault="00000000">
            <w:pPr>
              <w:pStyle w:val="TableParagraph"/>
              <w:spacing w:before="3" w:line="240" w:lineRule="auto"/>
              <w:ind w:left="106"/>
              <w:rPr>
                <w:b/>
                <w:sz w:val="24"/>
              </w:rPr>
            </w:pPr>
            <w:r>
              <w:rPr>
                <w:b/>
                <w:spacing w:val="-2"/>
                <w:sz w:val="24"/>
              </w:rPr>
              <w:t>collection</w:t>
            </w:r>
          </w:p>
        </w:tc>
        <w:tc>
          <w:tcPr>
            <w:tcW w:w="1710" w:type="dxa"/>
            <w:tcBorders>
              <w:bottom w:val="single" w:sz="6" w:space="0" w:color="FFFFFF"/>
            </w:tcBorders>
            <w:shd w:val="clear" w:color="auto" w:fill="A4A4A4"/>
          </w:tcPr>
          <w:p w14:paraId="50240338" w14:textId="77777777" w:rsidR="00F9427A" w:rsidRDefault="00000000">
            <w:pPr>
              <w:pStyle w:val="TableParagraph"/>
              <w:tabs>
                <w:tab w:val="left" w:pos="1401"/>
              </w:tabs>
              <w:spacing w:line="477" w:lineRule="auto"/>
              <w:ind w:left="108" w:right="106"/>
              <w:rPr>
                <w:b/>
                <w:sz w:val="24"/>
              </w:rPr>
            </w:pPr>
            <w:r>
              <w:rPr>
                <w:b/>
                <w:spacing w:val="-2"/>
                <w:sz w:val="24"/>
              </w:rPr>
              <w:t>Method</w:t>
            </w:r>
            <w:r>
              <w:rPr>
                <w:b/>
                <w:sz w:val="24"/>
              </w:rPr>
              <w:tab/>
            </w:r>
            <w:r>
              <w:rPr>
                <w:b/>
                <w:spacing w:val="-6"/>
                <w:sz w:val="24"/>
              </w:rPr>
              <w:t xml:space="preserve">of </w:t>
            </w:r>
            <w:r>
              <w:rPr>
                <w:b/>
                <w:sz w:val="24"/>
              </w:rPr>
              <w:t>data analysis</w:t>
            </w:r>
          </w:p>
        </w:tc>
        <w:tc>
          <w:tcPr>
            <w:tcW w:w="1974" w:type="dxa"/>
            <w:tcBorders>
              <w:bottom w:val="single" w:sz="6" w:space="0" w:color="FFFFFF"/>
            </w:tcBorders>
            <w:shd w:val="clear" w:color="auto" w:fill="A4A4A4"/>
          </w:tcPr>
          <w:p w14:paraId="109C59D5" w14:textId="77777777" w:rsidR="00F9427A" w:rsidRDefault="00000000">
            <w:pPr>
              <w:pStyle w:val="TableParagraph"/>
              <w:spacing w:line="477" w:lineRule="auto"/>
              <w:ind w:right="102"/>
              <w:rPr>
                <w:b/>
                <w:sz w:val="24"/>
              </w:rPr>
            </w:pPr>
            <w:r>
              <w:rPr>
                <w:b/>
                <w:sz w:val="24"/>
              </w:rPr>
              <w:t>Methods</w:t>
            </w:r>
            <w:r>
              <w:rPr>
                <w:b/>
                <w:spacing w:val="28"/>
                <w:sz w:val="24"/>
              </w:rPr>
              <w:t xml:space="preserve"> </w:t>
            </w:r>
            <w:r>
              <w:rPr>
                <w:b/>
                <w:sz w:val="24"/>
              </w:rPr>
              <w:t>of</w:t>
            </w:r>
            <w:r>
              <w:rPr>
                <w:b/>
                <w:spacing w:val="28"/>
                <w:sz w:val="24"/>
              </w:rPr>
              <w:t xml:space="preserve"> </w:t>
            </w:r>
            <w:r>
              <w:rPr>
                <w:b/>
                <w:sz w:val="24"/>
              </w:rPr>
              <w:t xml:space="preserve">data </w:t>
            </w:r>
            <w:r>
              <w:rPr>
                <w:b/>
                <w:spacing w:val="-2"/>
                <w:sz w:val="24"/>
              </w:rPr>
              <w:t>presentation</w:t>
            </w:r>
          </w:p>
        </w:tc>
      </w:tr>
      <w:tr w:rsidR="00F9427A" w14:paraId="163F4B1C" w14:textId="77777777">
        <w:trPr>
          <w:trHeight w:val="1654"/>
        </w:trPr>
        <w:tc>
          <w:tcPr>
            <w:tcW w:w="643" w:type="dxa"/>
            <w:tcBorders>
              <w:top w:val="single" w:sz="6" w:space="0" w:color="FFFFFF"/>
              <w:right w:val="single" w:sz="4" w:space="0" w:color="FFFFFF"/>
            </w:tcBorders>
            <w:shd w:val="clear" w:color="auto" w:fill="A4A4A4"/>
          </w:tcPr>
          <w:p w14:paraId="7995C6FE" w14:textId="77777777" w:rsidR="00F9427A" w:rsidRDefault="00000000">
            <w:pPr>
              <w:pStyle w:val="TableParagraph"/>
              <w:spacing w:line="274" w:lineRule="exact"/>
              <w:ind w:left="103"/>
              <w:rPr>
                <w:b/>
                <w:sz w:val="24"/>
              </w:rPr>
            </w:pPr>
            <w:r>
              <w:rPr>
                <w:b/>
                <w:spacing w:val="-10"/>
                <w:sz w:val="24"/>
              </w:rPr>
              <w:t>1</w:t>
            </w:r>
          </w:p>
        </w:tc>
        <w:tc>
          <w:tcPr>
            <w:tcW w:w="2228" w:type="dxa"/>
            <w:tcBorders>
              <w:top w:val="single" w:sz="6" w:space="0" w:color="FFFFFF"/>
              <w:left w:val="single" w:sz="4" w:space="0" w:color="FFFFFF"/>
            </w:tcBorders>
            <w:shd w:val="clear" w:color="auto" w:fill="DBDBDB"/>
          </w:tcPr>
          <w:p w14:paraId="02000A18" w14:textId="77777777" w:rsidR="00F9427A" w:rsidRDefault="00000000">
            <w:pPr>
              <w:pStyle w:val="TableParagraph"/>
              <w:tabs>
                <w:tab w:val="left" w:pos="688"/>
                <w:tab w:val="left" w:pos="1818"/>
              </w:tabs>
              <w:spacing w:line="480" w:lineRule="auto"/>
              <w:ind w:left="103" w:right="109"/>
              <w:rPr>
                <w:sz w:val="24"/>
              </w:rPr>
            </w:pPr>
            <w:r>
              <w:rPr>
                <w:spacing w:val="-6"/>
                <w:sz w:val="24"/>
              </w:rPr>
              <w:t>To</w:t>
            </w:r>
            <w:r>
              <w:rPr>
                <w:sz w:val="24"/>
              </w:rPr>
              <w:tab/>
            </w:r>
            <w:r>
              <w:rPr>
                <w:spacing w:val="-2"/>
                <w:sz w:val="24"/>
              </w:rPr>
              <w:t>examine</w:t>
            </w:r>
            <w:r>
              <w:rPr>
                <w:sz w:val="24"/>
              </w:rPr>
              <w:tab/>
            </w:r>
            <w:r>
              <w:rPr>
                <w:spacing w:val="-4"/>
                <w:sz w:val="24"/>
              </w:rPr>
              <w:t xml:space="preserve">the </w:t>
            </w:r>
            <w:r>
              <w:rPr>
                <w:sz w:val="24"/>
              </w:rPr>
              <w:t>current</w:t>
            </w:r>
            <w:r>
              <w:rPr>
                <w:spacing w:val="49"/>
                <w:sz w:val="24"/>
              </w:rPr>
              <w:t xml:space="preserve"> </w:t>
            </w:r>
            <w:r>
              <w:rPr>
                <w:sz w:val="24"/>
              </w:rPr>
              <w:t>patterns</w:t>
            </w:r>
            <w:r>
              <w:rPr>
                <w:spacing w:val="50"/>
                <w:sz w:val="24"/>
              </w:rPr>
              <w:t xml:space="preserve"> </w:t>
            </w:r>
            <w:r>
              <w:rPr>
                <w:spacing w:val="-5"/>
                <w:sz w:val="24"/>
              </w:rPr>
              <w:t>and</w:t>
            </w:r>
          </w:p>
          <w:p w14:paraId="568FEC18" w14:textId="77777777" w:rsidR="00F9427A" w:rsidRDefault="00000000">
            <w:pPr>
              <w:pStyle w:val="TableParagraph"/>
              <w:tabs>
                <w:tab w:val="left" w:pos="1182"/>
                <w:tab w:val="left" w:pos="1647"/>
              </w:tabs>
              <w:spacing w:line="240" w:lineRule="auto"/>
              <w:ind w:left="103"/>
              <w:rPr>
                <w:sz w:val="24"/>
              </w:rPr>
            </w:pPr>
            <w:r>
              <w:rPr>
                <w:spacing w:val="-2"/>
                <w:sz w:val="24"/>
              </w:rPr>
              <w:t>volumes</w:t>
            </w:r>
            <w:r>
              <w:rPr>
                <w:sz w:val="24"/>
              </w:rPr>
              <w:tab/>
            </w:r>
            <w:r>
              <w:rPr>
                <w:spacing w:val="-5"/>
                <w:sz w:val="24"/>
              </w:rPr>
              <w:t>of</w:t>
            </w:r>
            <w:r>
              <w:rPr>
                <w:sz w:val="24"/>
              </w:rPr>
              <w:tab/>
            </w:r>
            <w:r>
              <w:rPr>
                <w:spacing w:val="-2"/>
                <w:sz w:val="24"/>
              </w:rPr>
              <w:t>solid</w:t>
            </w:r>
          </w:p>
        </w:tc>
        <w:tc>
          <w:tcPr>
            <w:tcW w:w="1710" w:type="dxa"/>
            <w:tcBorders>
              <w:top w:val="single" w:sz="6" w:space="0" w:color="FFFFFF"/>
            </w:tcBorders>
            <w:shd w:val="clear" w:color="auto" w:fill="DBDBDB"/>
          </w:tcPr>
          <w:p w14:paraId="6A614975" w14:textId="77777777" w:rsidR="00F9427A" w:rsidRDefault="00000000">
            <w:pPr>
              <w:pStyle w:val="TableParagraph"/>
              <w:spacing w:line="274" w:lineRule="exact"/>
              <w:rPr>
                <w:sz w:val="24"/>
              </w:rPr>
            </w:pPr>
            <w:r>
              <w:rPr>
                <w:spacing w:val="-2"/>
                <w:sz w:val="24"/>
              </w:rPr>
              <w:t>Primary</w:t>
            </w:r>
          </w:p>
          <w:p w14:paraId="314BFE33" w14:textId="77777777" w:rsidR="00F9427A" w:rsidRDefault="00F9427A">
            <w:pPr>
              <w:pStyle w:val="TableParagraph"/>
              <w:spacing w:line="240" w:lineRule="auto"/>
              <w:ind w:left="0"/>
              <w:rPr>
                <w:b/>
                <w:sz w:val="24"/>
              </w:rPr>
            </w:pPr>
          </w:p>
          <w:p w14:paraId="4B63A532" w14:textId="77777777" w:rsidR="00F9427A" w:rsidRDefault="00000000">
            <w:pPr>
              <w:pStyle w:val="TableParagraph"/>
              <w:spacing w:line="240" w:lineRule="auto"/>
              <w:rPr>
                <w:sz w:val="24"/>
              </w:rPr>
            </w:pPr>
            <w:r>
              <w:rPr>
                <w:sz w:val="24"/>
              </w:rPr>
              <w:t>sources</w:t>
            </w:r>
            <w:r>
              <w:rPr>
                <w:spacing w:val="-5"/>
                <w:sz w:val="24"/>
              </w:rPr>
              <w:t xml:space="preserve"> </w:t>
            </w:r>
            <w:r>
              <w:rPr>
                <w:sz w:val="24"/>
              </w:rPr>
              <w:t>of</w:t>
            </w:r>
            <w:r>
              <w:rPr>
                <w:spacing w:val="-1"/>
                <w:sz w:val="24"/>
              </w:rPr>
              <w:t xml:space="preserve"> </w:t>
            </w:r>
            <w:r>
              <w:rPr>
                <w:spacing w:val="-4"/>
                <w:sz w:val="24"/>
              </w:rPr>
              <w:t>data</w:t>
            </w:r>
          </w:p>
        </w:tc>
        <w:tc>
          <w:tcPr>
            <w:tcW w:w="1530" w:type="dxa"/>
            <w:tcBorders>
              <w:top w:val="single" w:sz="6" w:space="0" w:color="FFFFFF"/>
            </w:tcBorders>
            <w:shd w:val="clear" w:color="auto" w:fill="DBDBDB"/>
          </w:tcPr>
          <w:p w14:paraId="48C5519F" w14:textId="77777777" w:rsidR="00F9427A" w:rsidRDefault="00000000">
            <w:pPr>
              <w:pStyle w:val="TableParagraph"/>
              <w:tabs>
                <w:tab w:val="left" w:pos="1219"/>
              </w:tabs>
              <w:spacing w:line="480" w:lineRule="auto"/>
              <w:ind w:left="106" w:right="108"/>
              <w:rPr>
                <w:sz w:val="24"/>
              </w:rPr>
            </w:pPr>
            <w:proofErr w:type="spellStart"/>
            <w:r>
              <w:rPr>
                <w:spacing w:val="-2"/>
                <w:sz w:val="24"/>
              </w:rPr>
              <w:t>Administrati</w:t>
            </w:r>
            <w:proofErr w:type="spellEnd"/>
            <w:r>
              <w:rPr>
                <w:spacing w:val="-2"/>
                <w:sz w:val="24"/>
              </w:rPr>
              <w:t xml:space="preserve"> </w:t>
            </w:r>
            <w:r>
              <w:rPr>
                <w:spacing w:val="-5"/>
                <w:sz w:val="24"/>
              </w:rPr>
              <w:t>on</w:t>
            </w:r>
            <w:r>
              <w:rPr>
                <w:sz w:val="24"/>
              </w:rPr>
              <w:tab/>
            </w:r>
            <w:r>
              <w:rPr>
                <w:spacing w:val="-5"/>
                <w:sz w:val="24"/>
              </w:rPr>
              <w:t>of</w:t>
            </w:r>
          </w:p>
          <w:p w14:paraId="54D90E29" w14:textId="77777777" w:rsidR="00F9427A" w:rsidRDefault="00000000">
            <w:pPr>
              <w:pStyle w:val="TableParagraph"/>
              <w:spacing w:line="240" w:lineRule="auto"/>
              <w:ind w:left="106"/>
              <w:rPr>
                <w:sz w:val="24"/>
              </w:rPr>
            </w:pPr>
            <w:r>
              <w:rPr>
                <w:spacing w:val="-2"/>
                <w:sz w:val="24"/>
              </w:rPr>
              <w:t>questionnaire</w:t>
            </w:r>
          </w:p>
        </w:tc>
        <w:tc>
          <w:tcPr>
            <w:tcW w:w="1710" w:type="dxa"/>
            <w:tcBorders>
              <w:top w:val="single" w:sz="6" w:space="0" w:color="FFFFFF"/>
            </w:tcBorders>
            <w:shd w:val="clear" w:color="auto" w:fill="DBDBDB"/>
          </w:tcPr>
          <w:p w14:paraId="26012D16" w14:textId="77777777" w:rsidR="00F9427A" w:rsidRDefault="00000000">
            <w:pPr>
              <w:pStyle w:val="TableParagraph"/>
              <w:tabs>
                <w:tab w:val="left" w:pos="1082"/>
              </w:tabs>
              <w:spacing w:line="480" w:lineRule="auto"/>
              <w:ind w:left="108" w:right="105"/>
              <w:rPr>
                <w:sz w:val="24"/>
              </w:rPr>
            </w:pPr>
            <w:r>
              <w:rPr>
                <w:spacing w:val="-2"/>
                <w:sz w:val="24"/>
              </w:rPr>
              <w:t>Descriptive method</w:t>
            </w:r>
            <w:r>
              <w:rPr>
                <w:sz w:val="24"/>
              </w:rPr>
              <w:tab/>
            </w:r>
            <w:r>
              <w:rPr>
                <w:spacing w:val="-4"/>
                <w:sz w:val="24"/>
              </w:rPr>
              <w:t>using</w:t>
            </w:r>
          </w:p>
          <w:p w14:paraId="162B77F1" w14:textId="77777777" w:rsidR="00F9427A" w:rsidRDefault="00000000">
            <w:pPr>
              <w:pStyle w:val="TableParagraph"/>
              <w:spacing w:line="240" w:lineRule="auto"/>
              <w:ind w:left="108"/>
              <w:rPr>
                <w:sz w:val="24"/>
              </w:rPr>
            </w:pPr>
            <w:r>
              <w:rPr>
                <w:spacing w:val="-4"/>
                <w:sz w:val="24"/>
              </w:rPr>
              <w:t>SPSS</w:t>
            </w:r>
          </w:p>
        </w:tc>
        <w:tc>
          <w:tcPr>
            <w:tcW w:w="1974" w:type="dxa"/>
            <w:tcBorders>
              <w:top w:val="single" w:sz="6" w:space="0" w:color="FFFFFF"/>
            </w:tcBorders>
            <w:shd w:val="clear" w:color="auto" w:fill="DBDBDB"/>
          </w:tcPr>
          <w:p w14:paraId="1CA50EF4" w14:textId="77777777" w:rsidR="00F9427A" w:rsidRDefault="00000000">
            <w:pPr>
              <w:pStyle w:val="TableParagraph"/>
              <w:tabs>
                <w:tab w:val="left" w:pos="1403"/>
                <w:tab w:val="left" w:pos="1523"/>
              </w:tabs>
              <w:spacing w:line="480" w:lineRule="auto"/>
              <w:ind w:right="102"/>
              <w:rPr>
                <w:sz w:val="24"/>
              </w:rPr>
            </w:pPr>
            <w:r>
              <w:rPr>
                <w:spacing w:val="-2"/>
                <w:sz w:val="24"/>
              </w:rPr>
              <w:t>Frequency,</w:t>
            </w:r>
            <w:r>
              <w:rPr>
                <w:sz w:val="24"/>
              </w:rPr>
              <w:tab/>
            </w:r>
            <w:r>
              <w:rPr>
                <w:spacing w:val="-2"/>
                <w:sz w:val="24"/>
              </w:rPr>
              <w:t>table percentage</w:t>
            </w:r>
            <w:r>
              <w:rPr>
                <w:sz w:val="24"/>
              </w:rPr>
              <w:tab/>
            </w:r>
            <w:r>
              <w:rPr>
                <w:sz w:val="24"/>
              </w:rPr>
              <w:tab/>
            </w:r>
            <w:r>
              <w:rPr>
                <w:spacing w:val="-5"/>
                <w:sz w:val="24"/>
              </w:rPr>
              <w:t>and</w:t>
            </w:r>
          </w:p>
          <w:p w14:paraId="033B552D" w14:textId="77777777" w:rsidR="00F9427A" w:rsidRDefault="00000000">
            <w:pPr>
              <w:pStyle w:val="TableParagraph"/>
              <w:spacing w:line="240" w:lineRule="auto"/>
              <w:rPr>
                <w:sz w:val="24"/>
              </w:rPr>
            </w:pPr>
            <w:r>
              <w:rPr>
                <w:spacing w:val="-2"/>
                <w:sz w:val="24"/>
              </w:rPr>
              <w:t>charts</w:t>
            </w:r>
          </w:p>
        </w:tc>
      </w:tr>
    </w:tbl>
    <w:p w14:paraId="153127A6" w14:textId="77777777" w:rsidR="00F9427A" w:rsidRDefault="00F9427A">
      <w:pPr>
        <w:pStyle w:val="TableParagraph"/>
        <w:spacing w:line="240" w:lineRule="auto"/>
        <w:rPr>
          <w:sz w:val="24"/>
        </w:rPr>
        <w:sectPr w:rsidR="00F9427A" w:rsidSect="00F82656">
          <w:pgSz w:w="12240" w:h="16340"/>
          <w:pgMar w:top="1440" w:right="1440" w:bottom="1440" w:left="1440" w:header="0" w:footer="1056" w:gutter="0"/>
          <w:pgNumType w:start="1"/>
          <w:cols w:space="720"/>
          <w:docGrid w:linePitch="299"/>
        </w:sectPr>
      </w:pPr>
    </w:p>
    <w:tbl>
      <w:tblPr>
        <w:tblW w:w="0" w:type="auto"/>
        <w:tblCellSpacing w:w="5" w:type="dxa"/>
        <w:tblInd w:w="383" w:type="dxa"/>
        <w:tblLayout w:type="fixed"/>
        <w:tblCellMar>
          <w:left w:w="0" w:type="dxa"/>
          <w:right w:w="0" w:type="dxa"/>
        </w:tblCellMar>
        <w:tblLook w:val="01E0" w:firstRow="1" w:lastRow="1" w:firstColumn="1" w:lastColumn="1" w:noHBand="0" w:noVBand="0"/>
      </w:tblPr>
      <w:tblGrid>
        <w:gridCol w:w="652"/>
        <w:gridCol w:w="2227"/>
        <w:gridCol w:w="1709"/>
        <w:gridCol w:w="1529"/>
        <w:gridCol w:w="1709"/>
        <w:gridCol w:w="1983"/>
      </w:tblGrid>
      <w:tr w:rsidR="00F9427A" w14:paraId="62E52820" w14:textId="77777777">
        <w:trPr>
          <w:trHeight w:val="1854"/>
          <w:tblCellSpacing w:w="5" w:type="dxa"/>
        </w:trPr>
        <w:tc>
          <w:tcPr>
            <w:tcW w:w="637" w:type="dxa"/>
            <w:tcBorders>
              <w:right w:val="nil"/>
            </w:tcBorders>
            <w:shd w:val="clear" w:color="auto" w:fill="A4A4A4"/>
          </w:tcPr>
          <w:p w14:paraId="19CAD7CF" w14:textId="77777777" w:rsidR="00F9427A" w:rsidRDefault="00F9427A">
            <w:pPr>
              <w:pStyle w:val="TableParagraph"/>
              <w:spacing w:line="240" w:lineRule="auto"/>
              <w:ind w:left="0"/>
              <w:rPr>
                <w:sz w:val="24"/>
              </w:rPr>
            </w:pPr>
          </w:p>
        </w:tc>
        <w:tc>
          <w:tcPr>
            <w:tcW w:w="2217" w:type="dxa"/>
            <w:tcBorders>
              <w:left w:val="nil"/>
              <w:right w:val="nil"/>
            </w:tcBorders>
            <w:shd w:val="clear" w:color="auto" w:fill="DBDBDB"/>
          </w:tcPr>
          <w:p w14:paraId="15C5E523" w14:textId="77777777" w:rsidR="00F9427A" w:rsidRDefault="00000000">
            <w:pPr>
              <w:pStyle w:val="TableParagraph"/>
              <w:spacing w:line="480" w:lineRule="auto"/>
              <w:ind w:left="102" w:right="101"/>
              <w:rPr>
                <w:sz w:val="24"/>
              </w:rPr>
            </w:pPr>
            <w:r>
              <w:rPr>
                <w:sz w:val="24"/>
              </w:rPr>
              <w:t>waste</w:t>
            </w:r>
            <w:r>
              <w:rPr>
                <w:spacing w:val="40"/>
                <w:sz w:val="24"/>
              </w:rPr>
              <w:t xml:space="preserve"> </w:t>
            </w:r>
            <w:r>
              <w:rPr>
                <w:sz w:val="24"/>
              </w:rPr>
              <w:t>generation</w:t>
            </w:r>
            <w:r>
              <w:rPr>
                <w:spacing w:val="40"/>
                <w:sz w:val="24"/>
              </w:rPr>
              <w:t xml:space="preserve"> </w:t>
            </w:r>
            <w:r>
              <w:rPr>
                <w:sz w:val="24"/>
              </w:rPr>
              <w:t>in the study area.</w:t>
            </w:r>
          </w:p>
        </w:tc>
        <w:tc>
          <w:tcPr>
            <w:tcW w:w="1699" w:type="dxa"/>
            <w:tcBorders>
              <w:left w:val="nil"/>
            </w:tcBorders>
            <w:shd w:val="clear" w:color="auto" w:fill="DBDBDB"/>
          </w:tcPr>
          <w:p w14:paraId="63F42762" w14:textId="77777777" w:rsidR="00F9427A" w:rsidRDefault="00F9427A">
            <w:pPr>
              <w:pStyle w:val="TableParagraph"/>
              <w:spacing w:line="240" w:lineRule="auto"/>
              <w:ind w:left="0"/>
              <w:rPr>
                <w:sz w:val="24"/>
              </w:rPr>
            </w:pPr>
          </w:p>
        </w:tc>
        <w:tc>
          <w:tcPr>
            <w:tcW w:w="1519" w:type="dxa"/>
            <w:tcBorders>
              <w:right w:val="nil"/>
            </w:tcBorders>
            <w:shd w:val="clear" w:color="auto" w:fill="DBDBDB"/>
          </w:tcPr>
          <w:p w14:paraId="2897D93B" w14:textId="77777777" w:rsidR="00F9427A" w:rsidRDefault="00000000">
            <w:pPr>
              <w:pStyle w:val="TableParagraph"/>
              <w:tabs>
                <w:tab w:val="left" w:pos="405"/>
                <w:tab w:val="left" w:pos="1067"/>
              </w:tabs>
              <w:spacing w:line="480" w:lineRule="auto"/>
              <w:ind w:left="101" w:right="103"/>
              <w:rPr>
                <w:sz w:val="24"/>
              </w:rPr>
            </w:pPr>
            <w:r>
              <w:rPr>
                <w:spacing w:val="-10"/>
                <w:sz w:val="24"/>
              </w:rPr>
              <w:t>s</w:t>
            </w:r>
            <w:r>
              <w:rPr>
                <w:sz w:val="24"/>
              </w:rPr>
              <w:tab/>
            </w:r>
            <w:proofErr w:type="spellStart"/>
            <w:r>
              <w:rPr>
                <w:spacing w:val="-2"/>
                <w:sz w:val="24"/>
              </w:rPr>
              <w:t>aires</w:t>
            </w:r>
            <w:proofErr w:type="spellEnd"/>
            <w:r>
              <w:rPr>
                <w:sz w:val="24"/>
              </w:rPr>
              <w:tab/>
            </w:r>
            <w:r>
              <w:rPr>
                <w:spacing w:val="-4"/>
                <w:sz w:val="24"/>
              </w:rPr>
              <w:t xml:space="preserve">and </w:t>
            </w:r>
            <w:r>
              <w:rPr>
                <w:spacing w:val="-2"/>
                <w:sz w:val="24"/>
              </w:rPr>
              <w:t>personal</w:t>
            </w:r>
          </w:p>
          <w:p w14:paraId="64758539" w14:textId="77777777" w:rsidR="00F9427A" w:rsidRDefault="00000000">
            <w:pPr>
              <w:pStyle w:val="TableParagraph"/>
              <w:spacing w:line="240" w:lineRule="auto"/>
              <w:ind w:left="101"/>
              <w:rPr>
                <w:sz w:val="24"/>
              </w:rPr>
            </w:pPr>
            <w:r>
              <w:rPr>
                <w:spacing w:val="-2"/>
                <w:sz w:val="24"/>
              </w:rPr>
              <w:t>interview</w:t>
            </w:r>
          </w:p>
        </w:tc>
        <w:tc>
          <w:tcPr>
            <w:tcW w:w="1699" w:type="dxa"/>
            <w:tcBorders>
              <w:left w:val="nil"/>
            </w:tcBorders>
            <w:shd w:val="clear" w:color="auto" w:fill="DBDBDB"/>
          </w:tcPr>
          <w:p w14:paraId="0B84BEEA" w14:textId="77777777" w:rsidR="00F9427A" w:rsidRDefault="00F9427A">
            <w:pPr>
              <w:pStyle w:val="TableParagraph"/>
              <w:spacing w:line="240" w:lineRule="auto"/>
              <w:ind w:left="0"/>
              <w:rPr>
                <w:sz w:val="24"/>
              </w:rPr>
            </w:pPr>
          </w:p>
        </w:tc>
        <w:tc>
          <w:tcPr>
            <w:tcW w:w="1968" w:type="dxa"/>
            <w:shd w:val="clear" w:color="auto" w:fill="DBDBDB"/>
          </w:tcPr>
          <w:p w14:paraId="7E9CDD5D" w14:textId="77777777" w:rsidR="00F9427A" w:rsidRDefault="00F9427A">
            <w:pPr>
              <w:pStyle w:val="TableParagraph"/>
              <w:spacing w:line="240" w:lineRule="auto"/>
              <w:ind w:left="0"/>
              <w:rPr>
                <w:sz w:val="24"/>
              </w:rPr>
            </w:pPr>
          </w:p>
        </w:tc>
      </w:tr>
      <w:tr w:rsidR="00F9427A" w14:paraId="345B7E40" w14:textId="77777777">
        <w:trPr>
          <w:trHeight w:val="8829"/>
          <w:tblCellSpacing w:w="5" w:type="dxa"/>
        </w:trPr>
        <w:tc>
          <w:tcPr>
            <w:tcW w:w="637" w:type="dxa"/>
            <w:tcBorders>
              <w:bottom w:val="nil"/>
              <w:right w:val="nil"/>
            </w:tcBorders>
            <w:shd w:val="clear" w:color="auto" w:fill="A4A4A4"/>
          </w:tcPr>
          <w:p w14:paraId="0C4150D5" w14:textId="77777777" w:rsidR="00F9427A" w:rsidRDefault="00000000">
            <w:pPr>
              <w:pStyle w:val="TableParagraph"/>
              <w:spacing w:line="274" w:lineRule="exact"/>
              <w:ind w:left="103"/>
              <w:rPr>
                <w:b/>
                <w:sz w:val="24"/>
              </w:rPr>
            </w:pPr>
            <w:r>
              <w:rPr>
                <w:b/>
                <w:spacing w:val="-10"/>
                <w:sz w:val="24"/>
              </w:rPr>
              <w:lastRenderedPageBreak/>
              <w:t>2</w:t>
            </w:r>
          </w:p>
        </w:tc>
        <w:tc>
          <w:tcPr>
            <w:tcW w:w="2217" w:type="dxa"/>
            <w:tcBorders>
              <w:left w:val="nil"/>
              <w:bottom w:val="nil"/>
              <w:right w:val="nil"/>
            </w:tcBorders>
            <w:shd w:val="clear" w:color="auto" w:fill="ECECEC"/>
          </w:tcPr>
          <w:p w14:paraId="40C6C2DC" w14:textId="77777777" w:rsidR="00F9427A" w:rsidRDefault="00000000">
            <w:pPr>
              <w:pStyle w:val="TableParagraph"/>
              <w:tabs>
                <w:tab w:val="left" w:pos="721"/>
                <w:tab w:val="left" w:pos="1764"/>
                <w:tab w:val="left" w:pos="1820"/>
              </w:tabs>
              <w:spacing w:line="480" w:lineRule="auto"/>
              <w:ind w:left="102" w:right="101"/>
              <w:rPr>
                <w:sz w:val="24"/>
              </w:rPr>
            </w:pPr>
            <w:r>
              <w:rPr>
                <w:spacing w:val="-6"/>
                <w:sz w:val="24"/>
              </w:rPr>
              <w:t>To</w:t>
            </w:r>
            <w:r>
              <w:rPr>
                <w:sz w:val="24"/>
              </w:rPr>
              <w:tab/>
            </w:r>
            <w:r>
              <w:rPr>
                <w:spacing w:val="-2"/>
                <w:sz w:val="24"/>
              </w:rPr>
              <w:t>identify</w:t>
            </w:r>
            <w:r>
              <w:rPr>
                <w:sz w:val="24"/>
              </w:rPr>
              <w:tab/>
            </w:r>
            <w:r>
              <w:rPr>
                <w:sz w:val="24"/>
              </w:rPr>
              <w:tab/>
            </w:r>
            <w:r>
              <w:rPr>
                <w:spacing w:val="-4"/>
                <w:sz w:val="24"/>
              </w:rPr>
              <w:t xml:space="preserve">the </w:t>
            </w:r>
            <w:r>
              <w:rPr>
                <w:spacing w:val="-2"/>
                <w:sz w:val="24"/>
              </w:rPr>
              <w:t>methods</w:t>
            </w:r>
            <w:r>
              <w:rPr>
                <w:spacing w:val="-15"/>
                <w:sz w:val="24"/>
              </w:rPr>
              <w:t xml:space="preserve"> </w:t>
            </w:r>
            <w:r>
              <w:rPr>
                <w:spacing w:val="-2"/>
                <w:sz w:val="24"/>
              </w:rPr>
              <w:t>and</w:t>
            </w:r>
            <w:r>
              <w:rPr>
                <w:spacing w:val="-15"/>
                <w:sz w:val="24"/>
              </w:rPr>
              <w:t xml:space="preserve"> </w:t>
            </w:r>
            <w:r>
              <w:rPr>
                <w:spacing w:val="-2"/>
                <w:sz w:val="24"/>
              </w:rPr>
              <w:t xml:space="preserve">systems </w:t>
            </w:r>
            <w:r>
              <w:rPr>
                <w:sz w:val="24"/>
              </w:rPr>
              <w:t>employed</w:t>
            </w:r>
            <w:r>
              <w:rPr>
                <w:spacing w:val="40"/>
                <w:sz w:val="24"/>
              </w:rPr>
              <w:t xml:space="preserve"> </w:t>
            </w:r>
            <w:r>
              <w:rPr>
                <w:sz w:val="24"/>
              </w:rPr>
              <w:t>for</w:t>
            </w:r>
            <w:r>
              <w:rPr>
                <w:spacing w:val="40"/>
                <w:sz w:val="24"/>
              </w:rPr>
              <w:t xml:space="preserve"> </w:t>
            </w:r>
            <w:r>
              <w:rPr>
                <w:sz w:val="24"/>
              </w:rPr>
              <w:t xml:space="preserve">waste </w:t>
            </w:r>
            <w:r>
              <w:rPr>
                <w:spacing w:val="-2"/>
                <w:sz w:val="24"/>
              </w:rPr>
              <w:t>collection, transportation,</w:t>
            </w:r>
            <w:r>
              <w:rPr>
                <w:sz w:val="24"/>
              </w:rPr>
              <w:tab/>
            </w:r>
            <w:r>
              <w:rPr>
                <w:spacing w:val="-4"/>
                <w:sz w:val="24"/>
              </w:rPr>
              <w:t xml:space="preserve">and </w:t>
            </w:r>
            <w:r>
              <w:rPr>
                <w:sz w:val="24"/>
              </w:rPr>
              <w:t xml:space="preserve">disposal in the study </w:t>
            </w:r>
            <w:r>
              <w:rPr>
                <w:spacing w:val="-2"/>
                <w:sz w:val="24"/>
              </w:rPr>
              <w:t>area.</w:t>
            </w:r>
          </w:p>
        </w:tc>
        <w:tc>
          <w:tcPr>
            <w:tcW w:w="1699" w:type="dxa"/>
            <w:tcBorders>
              <w:left w:val="nil"/>
              <w:bottom w:val="nil"/>
            </w:tcBorders>
            <w:shd w:val="clear" w:color="auto" w:fill="ECECEC"/>
          </w:tcPr>
          <w:p w14:paraId="242E56B4" w14:textId="77777777" w:rsidR="00F9427A" w:rsidRDefault="00000000">
            <w:pPr>
              <w:pStyle w:val="TableParagraph"/>
              <w:spacing w:line="274" w:lineRule="exact"/>
              <w:ind w:left="102"/>
              <w:rPr>
                <w:sz w:val="24"/>
              </w:rPr>
            </w:pPr>
            <w:r>
              <w:rPr>
                <w:spacing w:val="-2"/>
                <w:sz w:val="24"/>
              </w:rPr>
              <w:t>Primary</w:t>
            </w:r>
          </w:p>
          <w:p w14:paraId="20C0F6A2" w14:textId="77777777" w:rsidR="00F9427A" w:rsidRDefault="00F9427A">
            <w:pPr>
              <w:pStyle w:val="TableParagraph"/>
              <w:spacing w:line="240" w:lineRule="auto"/>
              <w:ind w:left="0"/>
              <w:rPr>
                <w:b/>
                <w:sz w:val="24"/>
              </w:rPr>
            </w:pPr>
          </w:p>
          <w:p w14:paraId="25C26405" w14:textId="77777777" w:rsidR="00F9427A" w:rsidRDefault="00000000">
            <w:pPr>
              <w:pStyle w:val="TableParagraph"/>
              <w:spacing w:line="240" w:lineRule="auto"/>
              <w:ind w:left="102"/>
              <w:rPr>
                <w:sz w:val="24"/>
              </w:rPr>
            </w:pPr>
            <w:r>
              <w:rPr>
                <w:sz w:val="24"/>
              </w:rPr>
              <w:t>sources</w:t>
            </w:r>
            <w:r>
              <w:rPr>
                <w:spacing w:val="-5"/>
                <w:sz w:val="24"/>
              </w:rPr>
              <w:t xml:space="preserve"> </w:t>
            </w:r>
            <w:r>
              <w:rPr>
                <w:sz w:val="24"/>
              </w:rPr>
              <w:t>of</w:t>
            </w:r>
            <w:r>
              <w:rPr>
                <w:spacing w:val="-1"/>
                <w:sz w:val="24"/>
              </w:rPr>
              <w:t xml:space="preserve"> </w:t>
            </w:r>
            <w:r>
              <w:rPr>
                <w:spacing w:val="-4"/>
                <w:sz w:val="24"/>
              </w:rPr>
              <w:t>data</w:t>
            </w:r>
          </w:p>
        </w:tc>
        <w:tc>
          <w:tcPr>
            <w:tcW w:w="1519" w:type="dxa"/>
            <w:tcBorders>
              <w:bottom w:val="nil"/>
              <w:right w:val="nil"/>
            </w:tcBorders>
            <w:shd w:val="clear" w:color="auto" w:fill="ECECEC"/>
          </w:tcPr>
          <w:p w14:paraId="2D83CC04" w14:textId="77777777" w:rsidR="00F9427A" w:rsidRDefault="00000000">
            <w:pPr>
              <w:pStyle w:val="TableParagraph"/>
              <w:tabs>
                <w:tab w:val="left" w:pos="684"/>
                <w:tab w:val="left" w:pos="1214"/>
              </w:tabs>
              <w:spacing w:line="480" w:lineRule="auto"/>
              <w:ind w:left="101" w:right="102"/>
              <w:rPr>
                <w:sz w:val="24"/>
              </w:rPr>
            </w:pPr>
            <w:r>
              <w:rPr>
                <w:spacing w:val="-4"/>
                <w:sz w:val="24"/>
              </w:rPr>
              <w:t>The</w:t>
            </w:r>
            <w:r>
              <w:rPr>
                <w:sz w:val="24"/>
              </w:rPr>
              <w:tab/>
            </w:r>
            <w:r>
              <w:rPr>
                <w:spacing w:val="-4"/>
                <w:sz w:val="24"/>
              </w:rPr>
              <w:t>use</w:t>
            </w:r>
            <w:r>
              <w:rPr>
                <w:sz w:val="24"/>
              </w:rPr>
              <w:tab/>
            </w:r>
            <w:r>
              <w:rPr>
                <w:spacing w:val="-6"/>
                <w:sz w:val="24"/>
              </w:rPr>
              <w:t xml:space="preserve">of </w:t>
            </w:r>
            <w:r>
              <w:rPr>
                <w:spacing w:val="-2"/>
                <w:sz w:val="24"/>
              </w:rPr>
              <w:t>structured</w:t>
            </w:r>
          </w:p>
          <w:p w14:paraId="343671C5" w14:textId="77777777" w:rsidR="00F9427A" w:rsidRDefault="00000000">
            <w:pPr>
              <w:pStyle w:val="TableParagraph"/>
              <w:tabs>
                <w:tab w:val="left" w:pos="1068"/>
              </w:tabs>
              <w:spacing w:line="480" w:lineRule="auto"/>
              <w:ind w:left="101" w:right="103"/>
              <w:rPr>
                <w:sz w:val="24"/>
              </w:rPr>
            </w:pPr>
            <w:r>
              <w:rPr>
                <w:spacing w:val="-2"/>
                <w:sz w:val="24"/>
              </w:rPr>
              <w:t xml:space="preserve">questionnaire </w:t>
            </w:r>
            <w:r>
              <w:rPr>
                <w:spacing w:val="-10"/>
                <w:sz w:val="24"/>
              </w:rPr>
              <w:t>s</w:t>
            </w:r>
            <w:r>
              <w:rPr>
                <w:sz w:val="24"/>
              </w:rPr>
              <w:tab/>
            </w:r>
            <w:r>
              <w:rPr>
                <w:spacing w:val="-5"/>
                <w:sz w:val="24"/>
              </w:rPr>
              <w:t>and</w:t>
            </w:r>
          </w:p>
          <w:p w14:paraId="27B774E0" w14:textId="77777777" w:rsidR="00F9427A" w:rsidRDefault="00000000">
            <w:pPr>
              <w:pStyle w:val="TableParagraph"/>
              <w:spacing w:line="240" w:lineRule="auto"/>
              <w:ind w:left="101"/>
              <w:rPr>
                <w:sz w:val="24"/>
              </w:rPr>
            </w:pPr>
            <w:r>
              <w:rPr>
                <w:spacing w:val="-2"/>
                <w:sz w:val="24"/>
              </w:rPr>
              <w:t>personal</w:t>
            </w:r>
          </w:p>
          <w:p w14:paraId="440B74D7" w14:textId="77777777" w:rsidR="00F9427A" w:rsidRDefault="00000000">
            <w:pPr>
              <w:pStyle w:val="TableParagraph"/>
              <w:spacing w:before="274" w:line="480" w:lineRule="auto"/>
              <w:ind w:left="101" w:right="101"/>
              <w:jc w:val="both"/>
              <w:rPr>
                <w:sz w:val="24"/>
              </w:rPr>
            </w:pPr>
            <w:proofErr w:type="spellStart"/>
            <w:r>
              <w:rPr>
                <w:spacing w:val="-2"/>
                <w:sz w:val="24"/>
              </w:rPr>
              <w:t>administratio</w:t>
            </w:r>
            <w:proofErr w:type="spellEnd"/>
            <w:r>
              <w:rPr>
                <w:spacing w:val="-2"/>
                <w:sz w:val="24"/>
              </w:rPr>
              <w:t xml:space="preserve"> </w:t>
            </w:r>
            <w:r>
              <w:rPr>
                <w:sz w:val="24"/>
              </w:rPr>
              <w:t>n in order to determine</w:t>
            </w:r>
            <w:r>
              <w:rPr>
                <w:spacing w:val="-15"/>
                <w:sz w:val="24"/>
              </w:rPr>
              <w:t xml:space="preserve"> </w:t>
            </w:r>
            <w:r>
              <w:rPr>
                <w:sz w:val="24"/>
              </w:rPr>
              <w:t xml:space="preserve">the efficiency of </w:t>
            </w:r>
            <w:r>
              <w:rPr>
                <w:spacing w:val="-4"/>
                <w:sz w:val="24"/>
              </w:rPr>
              <w:t>the</w:t>
            </w:r>
          </w:p>
          <w:p w14:paraId="068E302E" w14:textId="77777777" w:rsidR="00F9427A" w:rsidRDefault="00000000">
            <w:pPr>
              <w:pStyle w:val="TableParagraph"/>
              <w:spacing w:line="480" w:lineRule="auto"/>
              <w:ind w:left="101" w:right="103"/>
              <w:jc w:val="both"/>
              <w:rPr>
                <w:sz w:val="24"/>
              </w:rPr>
            </w:pPr>
            <w:proofErr w:type="spellStart"/>
            <w:r>
              <w:rPr>
                <w:spacing w:val="-2"/>
                <w:sz w:val="24"/>
              </w:rPr>
              <w:t>infrastructura</w:t>
            </w:r>
            <w:proofErr w:type="spellEnd"/>
            <w:r>
              <w:rPr>
                <w:spacing w:val="-2"/>
                <w:sz w:val="24"/>
              </w:rPr>
              <w:t xml:space="preserve"> </w:t>
            </w:r>
            <w:r>
              <w:rPr>
                <w:sz w:val="24"/>
              </w:rPr>
              <w:t xml:space="preserve">l facilities </w:t>
            </w:r>
            <w:r>
              <w:rPr>
                <w:spacing w:val="-2"/>
                <w:sz w:val="24"/>
              </w:rPr>
              <w:t>provided</w:t>
            </w:r>
          </w:p>
          <w:p w14:paraId="17DB008C" w14:textId="77777777" w:rsidR="00F9427A" w:rsidRDefault="00000000">
            <w:pPr>
              <w:pStyle w:val="TableParagraph"/>
              <w:spacing w:line="480" w:lineRule="auto"/>
              <w:ind w:left="101" w:right="100"/>
              <w:jc w:val="both"/>
              <w:rPr>
                <w:sz w:val="24"/>
              </w:rPr>
            </w:pPr>
            <w:r>
              <w:rPr>
                <w:sz w:val="24"/>
              </w:rPr>
              <w:t xml:space="preserve">within the </w:t>
            </w:r>
            <w:proofErr w:type="spellStart"/>
            <w:r>
              <w:rPr>
                <w:spacing w:val="-2"/>
                <w:sz w:val="24"/>
              </w:rPr>
              <w:t>neighborhoo</w:t>
            </w:r>
            <w:proofErr w:type="spellEnd"/>
          </w:p>
          <w:p w14:paraId="47B0B84D" w14:textId="77777777" w:rsidR="00F9427A" w:rsidRDefault="00000000">
            <w:pPr>
              <w:pStyle w:val="TableParagraph"/>
              <w:spacing w:line="240" w:lineRule="auto"/>
              <w:ind w:left="101"/>
              <w:rPr>
                <w:sz w:val="24"/>
              </w:rPr>
            </w:pPr>
            <w:r>
              <w:rPr>
                <w:spacing w:val="-10"/>
                <w:sz w:val="24"/>
              </w:rPr>
              <w:t>d</w:t>
            </w:r>
          </w:p>
        </w:tc>
        <w:tc>
          <w:tcPr>
            <w:tcW w:w="1699" w:type="dxa"/>
            <w:tcBorders>
              <w:left w:val="nil"/>
              <w:bottom w:val="nil"/>
            </w:tcBorders>
            <w:shd w:val="clear" w:color="auto" w:fill="ECECEC"/>
          </w:tcPr>
          <w:p w14:paraId="619B39B6" w14:textId="77777777" w:rsidR="00F9427A" w:rsidRDefault="00000000">
            <w:pPr>
              <w:pStyle w:val="TableParagraph"/>
              <w:tabs>
                <w:tab w:val="left" w:pos="1076"/>
                <w:tab w:val="left" w:pos="1395"/>
              </w:tabs>
              <w:spacing w:line="480" w:lineRule="auto"/>
              <w:ind w:left="102" w:right="99"/>
              <w:rPr>
                <w:sz w:val="24"/>
              </w:rPr>
            </w:pPr>
            <w:r>
              <w:rPr>
                <w:spacing w:val="-2"/>
                <w:sz w:val="24"/>
              </w:rPr>
              <w:t>Descriptive method</w:t>
            </w:r>
            <w:r>
              <w:rPr>
                <w:sz w:val="24"/>
              </w:rPr>
              <w:tab/>
            </w:r>
            <w:r>
              <w:rPr>
                <w:spacing w:val="-4"/>
                <w:sz w:val="24"/>
              </w:rPr>
              <w:t xml:space="preserve">using </w:t>
            </w:r>
            <w:r>
              <w:rPr>
                <w:spacing w:val="-2"/>
                <w:sz w:val="24"/>
              </w:rPr>
              <w:t>analysis</w:t>
            </w:r>
            <w:r>
              <w:rPr>
                <w:sz w:val="24"/>
              </w:rPr>
              <w:tab/>
            </w:r>
            <w:r>
              <w:rPr>
                <w:sz w:val="24"/>
              </w:rPr>
              <w:tab/>
            </w:r>
            <w:r>
              <w:rPr>
                <w:spacing w:val="-6"/>
                <w:sz w:val="24"/>
              </w:rPr>
              <w:t xml:space="preserve">of </w:t>
            </w:r>
            <w:r>
              <w:rPr>
                <w:spacing w:val="-2"/>
                <w:sz w:val="24"/>
              </w:rPr>
              <w:t>variance</w:t>
            </w:r>
          </w:p>
        </w:tc>
        <w:tc>
          <w:tcPr>
            <w:tcW w:w="1968" w:type="dxa"/>
            <w:tcBorders>
              <w:bottom w:val="nil"/>
            </w:tcBorders>
            <w:shd w:val="clear" w:color="auto" w:fill="ECECEC"/>
          </w:tcPr>
          <w:p w14:paraId="1B01EFDC" w14:textId="77777777" w:rsidR="00F9427A" w:rsidRDefault="00000000">
            <w:pPr>
              <w:pStyle w:val="TableParagraph"/>
              <w:spacing w:line="480" w:lineRule="auto"/>
              <w:ind w:left="102" w:right="102"/>
              <w:jc w:val="both"/>
              <w:rPr>
                <w:sz w:val="24"/>
              </w:rPr>
            </w:pPr>
            <w:r>
              <w:rPr>
                <w:sz w:val="24"/>
              </w:rPr>
              <w:t xml:space="preserve">Frequency, table percentage and </w:t>
            </w:r>
            <w:r>
              <w:rPr>
                <w:spacing w:val="-2"/>
                <w:sz w:val="24"/>
              </w:rPr>
              <w:t>charts</w:t>
            </w:r>
          </w:p>
        </w:tc>
      </w:tr>
      <w:tr w:rsidR="00F9427A" w14:paraId="067F814F" w14:textId="77777777">
        <w:trPr>
          <w:trHeight w:val="2207"/>
          <w:tblCellSpacing w:w="5" w:type="dxa"/>
        </w:trPr>
        <w:tc>
          <w:tcPr>
            <w:tcW w:w="637" w:type="dxa"/>
            <w:tcBorders>
              <w:top w:val="nil"/>
              <w:right w:val="nil"/>
            </w:tcBorders>
            <w:shd w:val="clear" w:color="auto" w:fill="A4A4A4"/>
          </w:tcPr>
          <w:p w14:paraId="350720FC" w14:textId="77777777" w:rsidR="00F9427A" w:rsidRDefault="00000000">
            <w:pPr>
              <w:pStyle w:val="TableParagraph"/>
              <w:ind w:left="103"/>
              <w:rPr>
                <w:b/>
                <w:sz w:val="24"/>
              </w:rPr>
            </w:pPr>
            <w:r>
              <w:rPr>
                <w:b/>
                <w:spacing w:val="-10"/>
                <w:sz w:val="24"/>
              </w:rPr>
              <w:t>3</w:t>
            </w:r>
          </w:p>
        </w:tc>
        <w:tc>
          <w:tcPr>
            <w:tcW w:w="2217" w:type="dxa"/>
            <w:tcBorders>
              <w:top w:val="nil"/>
              <w:left w:val="nil"/>
              <w:right w:val="nil"/>
            </w:tcBorders>
            <w:shd w:val="clear" w:color="auto" w:fill="DBDBDB"/>
          </w:tcPr>
          <w:p w14:paraId="6D89452D" w14:textId="77777777" w:rsidR="00F9427A" w:rsidRDefault="00000000">
            <w:pPr>
              <w:pStyle w:val="TableParagraph"/>
              <w:spacing w:line="480" w:lineRule="auto"/>
              <w:ind w:left="102" w:right="101"/>
              <w:jc w:val="both"/>
              <w:rPr>
                <w:sz w:val="24"/>
              </w:rPr>
            </w:pPr>
            <w:r>
              <w:rPr>
                <w:sz w:val="24"/>
              </w:rPr>
              <w:t>To investigate the major challenges faced</w:t>
            </w:r>
            <w:r>
              <w:rPr>
                <w:spacing w:val="70"/>
                <w:sz w:val="24"/>
              </w:rPr>
              <w:t xml:space="preserve">   </w:t>
            </w:r>
            <w:r>
              <w:rPr>
                <w:sz w:val="24"/>
              </w:rPr>
              <w:t>by</w:t>
            </w:r>
            <w:r>
              <w:rPr>
                <w:spacing w:val="70"/>
                <w:sz w:val="24"/>
              </w:rPr>
              <w:t xml:space="preserve">   </w:t>
            </w:r>
            <w:r>
              <w:rPr>
                <w:spacing w:val="-4"/>
                <w:sz w:val="24"/>
              </w:rPr>
              <w:t>local</w:t>
            </w:r>
          </w:p>
          <w:p w14:paraId="462FC330" w14:textId="77777777" w:rsidR="00F9427A" w:rsidRDefault="00000000">
            <w:pPr>
              <w:pStyle w:val="TableParagraph"/>
              <w:tabs>
                <w:tab w:val="left" w:pos="1764"/>
              </w:tabs>
              <w:spacing w:line="240" w:lineRule="auto"/>
              <w:ind w:left="102"/>
              <w:jc w:val="both"/>
              <w:rPr>
                <w:sz w:val="24"/>
              </w:rPr>
            </w:pPr>
            <w:r>
              <w:rPr>
                <w:spacing w:val="-2"/>
                <w:sz w:val="24"/>
              </w:rPr>
              <w:t>authorities</w:t>
            </w:r>
            <w:r>
              <w:rPr>
                <w:sz w:val="24"/>
              </w:rPr>
              <w:tab/>
            </w:r>
            <w:r>
              <w:rPr>
                <w:spacing w:val="-5"/>
                <w:sz w:val="24"/>
              </w:rPr>
              <w:t>and</w:t>
            </w:r>
          </w:p>
        </w:tc>
        <w:tc>
          <w:tcPr>
            <w:tcW w:w="1699" w:type="dxa"/>
            <w:tcBorders>
              <w:top w:val="nil"/>
              <w:left w:val="nil"/>
            </w:tcBorders>
            <w:shd w:val="clear" w:color="auto" w:fill="DBDBDB"/>
          </w:tcPr>
          <w:p w14:paraId="315FDB62" w14:textId="77777777" w:rsidR="00F9427A" w:rsidRDefault="00000000">
            <w:pPr>
              <w:pStyle w:val="TableParagraph"/>
              <w:ind w:left="102"/>
              <w:rPr>
                <w:sz w:val="24"/>
              </w:rPr>
            </w:pPr>
            <w:r>
              <w:rPr>
                <w:spacing w:val="-2"/>
                <w:sz w:val="24"/>
              </w:rPr>
              <w:t>Primary</w:t>
            </w:r>
          </w:p>
          <w:p w14:paraId="45701B5D" w14:textId="77777777" w:rsidR="00F9427A" w:rsidRDefault="00F9427A">
            <w:pPr>
              <w:pStyle w:val="TableParagraph"/>
              <w:spacing w:line="240" w:lineRule="auto"/>
              <w:ind w:left="0"/>
              <w:rPr>
                <w:b/>
                <w:sz w:val="24"/>
              </w:rPr>
            </w:pPr>
          </w:p>
          <w:p w14:paraId="78D693AD" w14:textId="77777777" w:rsidR="00F9427A" w:rsidRDefault="00000000">
            <w:pPr>
              <w:pStyle w:val="TableParagraph"/>
              <w:spacing w:line="240" w:lineRule="auto"/>
              <w:ind w:left="102"/>
              <w:rPr>
                <w:sz w:val="24"/>
              </w:rPr>
            </w:pPr>
            <w:r>
              <w:rPr>
                <w:sz w:val="24"/>
              </w:rPr>
              <w:t>sources</w:t>
            </w:r>
            <w:r>
              <w:rPr>
                <w:spacing w:val="-5"/>
                <w:sz w:val="24"/>
              </w:rPr>
              <w:t xml:space="preserve"> </w:t>
            </w:r>
            <w:r>
              <w:rPr>
                <w:sz w:val="24"/>
              </w:rPr>
              <w:t>of</w:t>
            </w:r>
            <w:r>
              <w:rPr>
                <w:spacing w:val="-1"/>
                <w:sz w:val="24"/>
              </w:rPr>
              <w:t xml:space="preserve"> </w:t>
            </w:r>
            <w:r>
              <w:rPr>
                <w:spacing w:val="-4"/>
                <w:sz w:val="24"/>
              </w:rPr>
              <w:t>data</w:t>
            </w:r>
          </w:p>
        </w:tc>
        <w:tc>
          <w:tcPr>
            <w:tcW w:w="1519" w:type="dxa"/>
            <w:tcBorders>
              <w:top w:val="nil"/>
              <w:right w:val="nil"/>
            </w:tcBorders>
            <w:shd w:val="clear" w:color="auto" w:fill="DBDBDB"/>
          </w:tcPr>
          <w:p w14:paraId="5AEC4C55" w14:textId="77777777" w:rsidR="00F9427A" w:rsidRDefault="00000000">
            <w:pPr>
              <w:pStyle w:val="TableParagraph"/>
              <w:tabs>
                <w:tab w:val="left" w:pos="564"/>
                <w:tab w:val="left" w:pos="986"/>
              </w:tabs>
              <w:spacing w:line="480" w:lineRule="auto"/>
              <w:ind w:left="101" w:right="103"/>
              <w:rPr>
                <w:sz w:val="24"/>
              </w:rPr>
            </w:pPr>
            <w:proofErr w:type="spellStart"/>
            <w:r>
              <w:rPr>
                <w:spacing w:val="-2"/>
                <w:sz w:val="24"/>
              </w:rPr>
              <w:t>Administrati</w:t>
            </w:r>
            <w:proofErr w:type="spellEnd"/>
            <w:r>
              <w:rPr>
                <w:spacing w:val="-2"/>
                <w:sz w:val="24"/>
              </w:rPr>
              <w:t xml:space="preserve"> </w:t>
            </w:r>
            <w:r>
              <w:rPr>
                <w:spacing w:val="-6"/>
                <w:sz w:val="24"/>
              </w:rPr>
              <w:t>on</w:t>
            </w:r>
            <w:r>
              <w:rPr>
                <w:sz w:val="24"/>
              </w:rPr>
              <w:tab/>
            </w:r>
            <w:r>
              <w:rPr>
                <w:spacing w:val="-6"/>
                <w:sz w:val="24"/>
              </w:rPr>
              <w:t>of</w:t>
            </w:r>
            <w:r>
              <w:rPr>
                <w:sz w:val="24"/>
              </w:rPr>
              <w:tab/>
            </w:r>
            <w:r>
              <w:rPr>
                <w:spacing w:val="-4"/>
                <w:sz w:val="24"/>
              </w:rPr>
              <w:t xml:space="preserve">both </w:t>
            </w:r>
            <w:r>
              <w:rPr>
                <w:spacing w:val="-2"/>
                <w:sz w:val="24"/>
              </w:rPr>
              <w:t>questionnaire</w:t>
            </w:r>
          </w:p>
          <w:p w14:paraId="363935B7" w14:textId="77777777" w:rsidR="00F9427A" w:rsidRDefault="00000000">
            <w:pPr>
              <w:pStyle w:val="TableParagraph"/>
              <w:tabs>
                <w:tab w:val="left" w:pos="974"/>
              </w:tabs>
              <w:spacing w:line="240" w:lineRule="auto"/>
              <w:ind w:left="101"/>
              <w:rPr>
                <w:sz w:val="24"/>
              </w:rPr>
            </w:pPr>
            <w:r>
              <w:rPr>
                <w:spacing w:val="-5"/>
                <w:sz w:val="24"/>
              </w:rPr>
              <w:t>s,</w:t>
            </w:r>
            <w:r>
              <w:rPr>
                <w:sz w:val="24"/>
              </w:rPr>
              <w:tab/>
            </w:r>
            <w:r>
              <w:rPr>
                <w:spacing w:val="-2"/>
                <w:sz w:val="24"/>
              </w:rPr>
              <w:t>field</w:t>
            </w:r>
          </w:p>
        </w:tc>
        <w:tc>
          <w:tcPr>
            <w:tcW w:w="1699" w:type="dxa"/>
            <w:tcBorders>
              <w:top w:val="nil"/>
              <w:left w:val="nil"/>
            </w:tcBorders>
            <w:shd w:val="clear" w:color="auto" w:fill="DBDBDB"/>
          </w:tcPr>
          <w:p w14:paraId="4BCE8958" w14:textId="77777777" w:rsidR="00F9427A" w:rsidRDefault="00000000">
            <w:pPr>
              <w:pStyle w:val="TableParagraph"/>
              <w:spacing w:line="480" w:lineRule="auto"/>
              <w:ind w:left="102"/>
              <w:rPr>
                <w:sz w:val="24"/>
              </w:rPr>
            </w:pPr>
            <w:r>
              <w:rPr>
                <w:spacing w:val="-2"/>
                <w:sz w:val="24"/>
              </w:rPr>
              <w:t xml:space="preserve">Descriptive </w:t>
            </w:r>
            <w:r>
              <w:rPr>
                <w:sz w:val="24"/>
              </w:rPr>
              <w:t>methods</w:t>
            </w:r>
            <w:r>
              <w:rPr>
                <w:spacing w:val="63"/>
                <w:sz w:val="24"/>
              </w:rPr>
              <w:t xml:space="preserve"> </w:t>
            </w:r>
            <w:r>
              <w:rPr>
                <w:sz w:val="24"/>
              </w:rPr>
              <w:t xml:space="preserve">using </w:t>
            </w:r>
            <w:r>
              <w:rPr>
                <w:spacing w:val="-4"/>
                <w:sz w:val="24"/>
              </w:rPr>
              <w:t>SPSS</w:t>
            </w:r>
          </w:p>
        </w:tc>
        <w:tc>
          <w:tcPr>
            <w:tcW w:w="1968" w:type="dxa"/>
            <w:tcBorders>
              <w:top w:val="nil"/>
            </w:tcBorders>
            <w:shd w:val="clear" w:color="auto" w:fill="DBDBDB"/>
          </w:tcPr>
          <w:p w14:paraId="4D77C2F8" w14:textId="77777777" w:rsidR="00F9427A" w:rsidRDefault="00000000">
            <w:pPr>
              <w:pStyle w:val="TableParagraph"/>
              <w:spacing w:line="480" w:lineRule="auto"/>
              <w:ind w:left="102" w:right="102"/>
              <w:jc w:val="both"/>
              <w:rPr>
                <w:sz w:val="24"/>
              </w:rPr>
            </w:pPr>
            <w:r>
              <w:rPr>
                <w:sz w:val="24"/>
              </w:rPr>
              <w:t xml:space="preserve">Frequency, table percentage and </w:t>
            </w:r>
            <w:r>
              <w:rPr>
                <w:spacing w:val="-2"/>
                <w:sz w:val="24"/>
              </w:rPr>
              <w:t>charts</w:t>
            </w:r>
          </w:p>
        </w:tc>
      </w:tr>
    </w:tbl>
    <w:p w14:paraId="649065AD" w14:textId="77777777" w:rsidR="00F9427A" w:rsidRDefault="00F9427A">
      <w:pPr>
        <w:pStyle w:val="TableParagraph"/>
        <w:spacing w:line="480" w:lineRule="auto"/>
        <w:jc w:val="both"/>
        <w:rPr>
          <w:sz w:val="24"/>
        </w:rPr>
        <w:sectPr w:rsidR="00F9427A" w:rsidSect="00F82656">
          <w:type w:val="continuous"/>
          <w:pgSz w:w="12240" w:h="16340"/>
          <w:pgMar w:top="1440" w:right="1440" w:bottom="1440" w:left="1440" w:header="0" w:footer="1056" w:gutter="0"/>
          <w:cols w:space="720"/>
          <w:docGrid w:linePitch="299"/>
        </w:sectPr>
      </w:pPr>
    </w:p>
    <w:tbl>
      <w:tblPr>
        <w:tblW w:w="0" w:type="auto"/>
        <w:tblCellSpacing w:w="5" w:type="dxa"/>
        <w:tblInd w:w="383" w:type="dxa"/>
        <w:tblLayout w:type="fixed"/>
        <w:tblCellMar>
          <w:left w:w="0" w:type="dxa"/>
          <w:right w:w="0" w:type="dxa"/>
        </w:tblCellMar>
        <w:tblLook w:val="01E0" w:firstRow="1" w:lastRow="1" w:firstColumn="1" w:lastColumn="1" w:noHBand="0" w:noVBand="0"/>
      </w:tblPr>
      <w:tblGrid>
        <w:gridCol w:w="652"/>
        <w:gridCol w:w="2226"/>
        <w:gridCol w:w="1708"/>
        <w:gridCol w:w="1528"/>
        <w:gridCol w:w="1708"/>
        <w:gridCol w:w="1983"/>
      </w:tblGrid>
      <w:tr w:rsidR="00F9427A" w14:paraId="155C48F5" w14:textId="77777777">
        <w:trPr>
          <w:trHeight w:val="2958"/>
          <w:tblCellSpacing w:w="5" w:type="dxa"/>
        </w:trPr>
        <w:tc>
          <w:tcPr>
            <w:tcW w:w="637" w:type="dxa"/>
            <w:tcBorders>
              <w:right w:val="nil"/>
            </w:tcBorders>
            <w:shd w:val="clear" w:color="auto" w:fill="A4A4A4"/>
          </w:tcPr>
          <w:p w14:paraId="12997D9C" w14:textId="77777777" w:rsidR="00F9427A" w:rsidRDefault="00F9427A">
            <w:pPr>
              <w:pStyle w:val="TableParagraph"/>
              <w:spacing w:line="240" w:lineRule="auto"/>
              <w:ind w:left="0"/>
              <w:rPr>
                <w:sz w:val="24"/>
              </w:rPr>
            </w:pPr>
          </w:p>
        </w:tc>
        <w:tc>
          <w:tcPr>
            <w:tcW w:w="2216" w:type="dxa"/>
            <w:tcBorders>
              <w:left w:val="nil"/>
              <w:right w:val="nil"/>
            </w:tcBorders>
            <w:shd w:val="clear" w:color="auto" w:fill="DBDBDB"/>
          </w:tcPr>
          <w:p w14:paraId="25748265" w14:textId="77777777" w:rsidR="00F9427A" w:rsidRDefault="00000000">
            <w:pPr>
              <w:pStyle w:val="TableParagraph"/>
              <w:tabs>
                <w:tab w:val="left" w:pos="1925"/>
              </w:tabs>
              <w:spacing w:line="276" w:lineRule="exact"/>
              <w:ind w:left="102"/>
              <w:jc w:val="both"/>
              <w:rPr>
                <w:sz w:val="24"/>
              </w:rPr>
            </w:pPr>
            <w:r>
              <w:rPr>
                <w:spacing w:val="-2"/>
                <w:sz w:val="24"/>
              </w:rPr>
              <w:t>residents</w:t>
            </w:r>
            <w:r>
              <w:rPr>
                <w:sz w:val="24"/>
              </w:rPr>
              <w:tab/>
            </w:r>
            <w:r>
              <w:rPr>
                <w:spacing w:val="-5"/>
                <w:sz w:val="24"/>
              </w:rPr>
              <w:t>in</w:t>
            </w:r>
          </w:p>
          <w:p w14:paraId="01BB236E" w14:textId="77777777" w:rsidR="00F9427A" w:rsidRDefault="00F9427A">
            <w:pPr>
              <w:pStyle w:val="TableParagraph"/>
              <w:spacing w:line="240" w:lineRule="auto"/>
              <w:ind w:left="0"/>
              <w:rPr>
                <w:b/>
                <w:sz w:val="24"/>
              </w:rPr>
            </w:pPr>
          </w:p>
          <w:p w14:paraId="034AD20F" w14:textId="77777777" w:rsidR="00F9427A" w:rsidRDefault="00000000">
            <w:pPr>
              <w:pStyle w:val="TableParagraph"/>
              <w:spacing w:line="480" w:lineRule="auto"/>
              <w:ind w:left="102" w:right="99"/>
              <w:jc w:val="both"/>
              <w:rPr>
                <w:sz w:val="20"/>
              </w:rPr>
            </w:pPr>
            <w:r>
              <w:rPr>
                <w:sz w:val="24"/>
              </w:rPr>
              <w:t xml:space="preserve">managing solid waste in the study </w:t>
            </w:r>
            <w:r>
              <w:rPr>
                <w:spacing w:val="-2"/>
                <w:sz w:val="24"/>
              </w:rPr>
              <w:t>area</w:t>
            </w:r>
            <w:r>
              <w:rPr>
                <w:spacing w:val="-2"/>
                <w:sz w:val="20"/>
              </w:rPr>
              <w:t>.</w:t>
            </w:r>
          </w:p>
        </w:tc>
        <w:tc>
          <w:tcPr>
            <w:tcW w:w="1698" w:type="dxa"/>
            <w:tcBorders>
              <w:left w:val="nil"/>
            </w:tcBorders>
            <w:shd w:val="clear" w:color="auto" w:fill="DBDBDB"/>
          </w:tcPr>
          <w:p w14:paraId="68694B89" w14:textId="77777777" w:rsidR="00F9427A" w:rsidRDefault="00F9427A">
            <w:pPr>
              <w:pStyle w:val="TableParagraph"/>
              <w:spacing w:line="240" w:lineRule="auto"/>
              <w:ind w:left="0"/>
              <w:rPr>
                <w:sz w:val="24"/>
              </w:rPr>
            </w:pPr>
          </w:p>
        </w:tc>
        <w:tc>
          <w:tcPr>
            <w:tcW w:w="1518" w:type="dxa"/>
            <w:tcBorders>
              <w:right w:val="nil"/>
            </w:tcBorders>
            <w:shd w:val="clear" w:color="auto" w:fill="DBDBDB"/>
          </w:tcPr>
          <w:p w14:paraId="2A83BF8D" w14:textId="77777777" w:rsidR="00F9427A" w:rsidRDefault="00000000">
            <w:pPr>
              <w:pStyle w:val="TableParagraph"/>
              <w:tabs>
                <w:tab w:val="left" w:pos="1067"/>
              </w:tabs>
              <w:spacing w:line="480" w:lineRule="auto"/>
              <w:ind w:left="100" w:right="102"/>
              <w:rPr>
                <w:sz w:val="24"/>
              </w:rPr>
            </w:pPr>
            <w:r>
              <w:rPr>
                <w:spacing w:val="-2"/>
                <w:sz w:val="24"/>
              </w:rPr>
              <w:t>survey</w:t>
            </w:r>
            <w:r>
              <w:rPr>
                <w:sz w:val="24"/>
              </w:rPr>
              <w:tab/>
            </w:r>
            <w:r>
              <w:rPr>
                <w:spacing w:val="-4"/>
                <w:sz w:val="24"/>
              </w:rPr>
              <w:t xml:space="preserve">and </w:t>
            </w:r>
            <w:r>
              <w:rPr>
                <w:spacing w:val="-2"/>
                <w:sz w:val="24"/>
              </w:rPr>
              <w:t>personal</w:t>
            </w:r>
          </w:p>
          <w:p w14:paraId="1B584EEE" w14:textId="77777777" w:rsidR="00F9427A" w:rsidRDefault="00000000">
            <w:pPr>
              <w:pStyle w:val="TableParagraph"/>
              <w:spacing w:line="240" w:lineRule="auto"/>
              <w:ind w:left="100"/>
              <w:rPr>
                <w:sz w:val="24"/>
              </w:rPr>
            </w:pPr>
            <w:r>
              <w:rPr>
                <w:spacing w:val="-2"/>
                <w:sz w:val="24"/>
              </w:rPr>
              <w:t>interview</w:t>
            </w:r>
          </w:p>
        </w:tc>
        <w:tc>
          <w:tcPr>
            <w:tcW w:w="1698" w:type="dxa"/>
            <w:tcBorders>
              <w:left w:val="nil"/>
            </w:tcBorders>
            <w:shd w:val="clear" w:color="auto" w:fill="DBDBDB"/>
          </w:tcPr>
          <w:p w14:paraId="25D8B79C" w14:textId="77777777" w:rsidR="00F9427A" w:rsidRDefault="00F9427A">
            <w:pPr>
              <w:pStyle w:val="TableParagraph"/>
              <w:spacing w:line="240" w:lineRule="auto"/>
              <w:ind w:left="0"/>
              <w:rPr>
                <w:sz w:val="24"/>
              </w:rPr>
            </w:pPr>
          </w:p>
        </w:tc>
        <w:tc>
          <w:tcPr>
            <w:tcW w:w="1968" w:type="dxa"/>
            <w:shd w:val="clear" w:color="auto" w:fill="DBDBDB"/>
          </w:tcPr>
          <w:p w14:paraId="0608A987" w14:textId="77777777" w:rsidR="00F9427A" w:rsidRDefault="00F9427A">
            <w:pPr>
              <w:pStyle w:val="TableParagraph"/>
              <w:spacing w:line="240" w:lineRule="auto"/>
              <w:ind w:left="0"/>
              <w:rPr>
                <w:sz w:val="24"/>
              </w:rPr>
            </w:pPr>
          </w:p>
        </w:tc>
      </w:tr>
      <w:tr w:rsidR="00F9427A" w14:paraId="73209308" w14:textId="77777777">
        <w:trPr>
          <w:trHeight w:val="7173"/>
          <w:tblCellSpacing w:w="5" w:type="dxa"/>
        </w:trPr>
        <w:tc>
          <w:tcPr>
            <w:tcW w:w="637" w:type="dxa"/>
            <w:tcBorders>
              <w:right w:val="nil"/>
            </w:tcBorders>
            <w:shd w:val="clear" w:color="auto" w:fill="A4A4A4"/>
          </w:tcPr>
          <w:p w14:paraId="1067993A" w14:textId="77777777" w:rsidR="00F9427A" w:rsidRDefault="00000000">
            <w:pPr>
              <w:pStyle w:val="TableParagraph"/>
              <w:spacing w:line="274" w:lineRule="exact"/>
              <w:ind w:left="103"/>
              <w:rPr>
                <w:b/>
                <w:sz w:val="24"/>
              </w:rPr>
            </w:pPr>
            <w:r>
              <w:rPr>
                <w:b/>
                <w:spacing w:val="-10"/>
                <w:sz w:val="24"/>
              </w:rPr>
              <w:t>4</w:t>
            </w:r>
          </w:p>
        </w:tc>
        <w:tc>
          <w:tcPr>
            <w:tcW w:w="2216" w:type="dxa"/>
            <w:tcBorders>
              <w:left w:val="nil"/>
              <w:right w:val="nil"/>
            </w:tcBorders>
            <w:shd w:val="clear" w:color="auto" w:fill="ECECEC"/>
          </w:tcPr>
          <w:p w14:paraId="716DFEB7" w14:textId="77777777" w:rsidR="00F9427A" w:rsidRDefault="00000000">
            <w:pPr>
              <w:pStyle w:val="TableParagraph"/>
              <w:spacing w:line="480" w:lineRule="auto"/>
              <w:ind w:left="102" w:right="101"/>
              <w:jc w:val="both"/>
              <w:rPr>
                <w:sz w:val="24"/>
              </w:rPr>
            </w:pPr>
            <w:r>
              <w:rPr>
                <w:sz w:val="24"/>
              </w:rPr>
              <w:t xml:space="preserve">To evaluate the effectiveness of existing policies, infrastructure, and systems for solid waste management in the selected study </w:t>
            </w:r>
            <w:r>
              <w:rPr>
                <w:spacing w:val="-4"/>
                <w:sz w:val="24"/>
              </w:rPr>
              <w:t>area</w:t>
            </w:r>
          </w:p>
        </w:tc>
        <w:tc>
          <w:tcPr>
            <w:tcW w:w="1698" w:type="dxa"/>
            <w:tcBorders>
              <w:left w:val="nil"/>
            </w:tcBorders>
            <w:shd w:val="clear" w:color="auto" w:fill="ECECEC"/>
          </w:tcPr>
          <w:p w14:paraId="23D1989C" w14:textId="77777777" w:rsidR="00F9427A" w:rsidRDefault="00000000">
            <w:pPr>
              <w:pStyle w:val="TableParagraph"/>
              <w:spacing w:line="480" w:lineRule="auto"/>
              <w:ind w:left="101" w:right="100"/>
              <w:jc w:val="both"/>
              <w:rPr>
                <w:sz w:val="24"/>
              </w:rPr>
            </w:pPr>
            <w:r>
              <w:rPr>
                <w:sz w:val="24"/>
              </w:rPr>
              <w:t>Both primary and secondary sources of data</w:t>
            </w:r>
          </w:p>
        </w:tc>
        <w:tc>
          <w:tcPr>
            <w:tcW w:w="1518" w:type="dxa"/>
            <w:tcBorders>
              <w:right w:val="nil"/>
            </w:tcBorders>
            <w:shd w:val="clear" w:color="auto" w:fill="ECECEC"/>
          </w:tcPr>
          <w:p w14:paraId="3AD86254" w14:textId="77777777" w:rsidR="00F9427A" w:rsidRDefault="00000000">
            <w:pPr>
              <w:pStyle w:val="TableParagraph"/>
              <w:tabs>
                <w:tab w:val="left" w:pos="563"/>
                <w:tab w:val="left" w:pos="985"/>
                <w:tab w:val="left" w:pos="1067"/>
                <w:tab w:val="left" w:pos="1213"/>
              </w:tabs>
              <w:spacing w:line="480" w:lineRule="auto"/>
              <w:ind w:left="100" w:right="102"/>
              <w:rPr>
                <w:sz w:val="24"/>
              </w:rPr>
            </w:pPr>
            <w:proofErr w:type="spellStart"/>
            <w:r>
              <w:rPr>
                <w:spacing w:val="-2"/>
                <w:sz w:val="24"/>
              </w:rPr>
              <w:t>Administrati</w:t>
            </w:r>
            <w:proofErr w:type="spellEnd"/>
            <w:r>
              <w:rPr>
                <w:spacing w:val="-2"/>
                <w:sz w:val="24"/>
              </w:rPr>
              <w:t xml:space="preserve"> </w:t>
            </w:r>
            <w:r>
              <w:rPr>
                <w:spacing w:val="-6"/>
                <w:sz w:val="24"/>
              </w:rPr>
              <w:t>on</w:t>
            </w:r>
            <w:r>
              <w:rPr>
                <w:sz w:val="24"/>
              </w:rPr>
              <w:tab/>
            </w:r>
            <w:r>
              <w:rPr>
                <w:spacing w:val="-6"/>
                <w:sz w:val="24"/>
              </w:rPr>
              <w:t>of</w:t>
            </w:r>
            <w:r>
              <w:rPr>
                <w:sz w:val="24"/>
              </w:rPr>
              <w:tab/>
            </w:r>
            <w:r>
              <w:rPr>
                <w:spacing w:val="-4"/>
                <w:sz w:val="24"/>
              </w:rPr>
              <w:t xml:space="preserve">both </w:t>
            </w:r>
            <w:r>
              <w:rPr>
                <w:spacing w:val="-2"/>
                <w:sz w:val="24"/>
              </w:rPr>
              <w:t>primary</w:t>
            </w:r>
            <w:r>
              <w:rPr>
                <w:sz w:val="24"/>
              </w:rPr>
              <w:tab/>
            </w:r>
            <w:r>
              <w:rPr>
                <w:sz w:val="24"/>
              </w:rPr>
              <w:tab/>
            </w:r>
            <w:r>
              <w:rPr>
                <w:spacing w:val="-4"/>
                <w:sz w:val="24"/>
              </w:rPr>
              <w:t xml:space="preserve">and </w:t>
            </w:r>
            <w:r>
              <w:rPr>
                <w:spacing w:val="-2"/>
                <w:sz w:val="24"/>
              </w:rPr>
              <w:t>secondary methods</w:t>
            </w:r>
            <w:r>
              <w:rPr>
                <w:sz w:val="24"/>
              </w:rPr>
              <w:tab/>
            </w:r>
            <w:r>
              <w:rPr>
                <w:sz w:val="24"/>
              </w:rPr>
              <w:tab/>
            </w:r>
            <w:r>
              <w:rPr>
                <w:sz w:val="24"/>
              </w:rPr>
              <w:tab/>
            </w:r>
            <w:r>
              <w:rPr>
                <w:spacing w:val="-6"/>
                <w:sz w:val="24"/>
              </w:rPr>
              <w:t xml:space="preserve">of </w:t>
            </w:r>
            <w:r>
              <w:rPr>
                <w:spacing w:val="-4"/>
                <w:sz w:val="24"/>
              </w:rPr>
              <w:t>data</w:t>
            </w:r>
          </w:p>
          <w:p w14:paraId="1A40F933" w14:textId="77777777" w:rsidR="00F9427A" w:rsidRDefault="00000000">
            <w:pPr>
              <w:pStyle w:val="TableParagraph"/>
              <w:spacing w:line="274" w:lineRule="exact"/>
              <w:ind w:left="100"/>
              <w:rPr>
                <w:sz w:val="24"/>
              </w:rPr>
            </w:pPr>
            <w:r>
              <w:rPr>
                <w:spacing w:val="-2"/>
                <w:sz w:val="24"/>
              </w:rPr>
              <w:t>collections</w:t>
            </w:r>
          </w:p>
          <w:p w14:paraId="49A4D459" w14:textId="77777777" w:rsidR="00F9427A" w:rsidRDefault="00000000">
            <w:pPr>
              <w:pStyle w:val="TableParagraph"/>
              <w:tabs>
                <w:tab w:val="left" w:pos="1214"/>
              </w:tabs>
              <w:spacing w:before="273" w:line="240" w:lineRule="auto"/>
              <w:ind w:left="100"/>
              <w:rPr>
                <w:sz w:val="24"/>
              </w:rPr>
            </w:pPr>
            <w:r>
              <w:rPr>
                <w:spacing w:val="-4"/>
                <w:sz w:val="24"/>
              </w:rPr>
              <w:t>such</w:t>
            </w:r>
            <w:r>
              <w:rPr>
                <w:sz w:val="24"/>
              </w:rPr>
              <w:tab/>
            </w:r>
            <w:r>
              <w:rPr>
                <w:spacing w:val="-5"/>
                <w:sz w:val="24"/>
              </w:rPr>
              <w:t>as</w:t>
            </w:r>
          </w:p>
          <w:p w14:paraId="5373245C" w14:textId="77777777" w:rsidR="00F9427A" w:rsidRDefault="00F9427A">
            <w:pPr>
              <w:pStyle w:val="TableParagraph"/>
              <w:spacing w:before="1" w:line="240" w:lineRule="auto"/>
              <w:ind w:left="0"/>
              <w:rPr>
                <w:b/>
                <w:sz w:val="24"/>
              </w:rPr>
            </w:pPr>
          </w:p>
          <w:p w14:paraId="0346C8F3" w14:textId="77777777" w:rsidR="00F9427A" w:rsidRDefault="00000000">
            <w:pPr>
              <w:pStyle w:val="TableParagraph"/>
              <w:spacing w:line="480" w:lineRule="auto"/>
              <w:ind w:left="100" w:right="102"/>
              <w:rPr>
                <w:sz w:val="24"/>
              </w:rPr>
            </w:pPr>
            <w:proofErr w:type="spellStart"/>
            <w:r>
              <w:rPr>
                <w:spacing w:val="-2"/>
                <w:sz w:val="24"/>
              </w:rPr>
              <w:t>Questionnair</w:t>
            </w:r>
            <w:proofErr w:type="spellEnd"/>
            <w:r>
              <w:rPr>
                <w:spacing w:val="-2"/>
                <w:sz w:val="24"/>
              </w:rPr>
              <w:t xml:space="preserve"> </w:t>
            </w:r>
            <w:r>
              <w:rPr>
                <w:sz w:val="24"/>
              </w:rPr>
              <w:t>e,</w:t>
            </w:r>
            <w:r>
              <w:rPr>
                <w:spacing w:val="80"/>
                <w:sz w:val="24"/>
              </w:rPr>
              <w:t xml:space="preserve"> </w:t>
            </w:r>
            <w:r>
              <w:rPr>
                <w:sz w:val="24"/>
              </w:rPr>
              <w:t xml:space="preserve">interview, </w:t>
            </w:r>
            <w:r>
              <w:rPr>
                <w:spacing w:val="-2"/>
                <w:sz w:val="24"/>
              </w:rPr>
              <w:t>relevant</w:t>
            </w:r>
          </w:p>
          <w:p w14:paraId="4D97B87E" w14:textId="77777777" w:rsidR="00F9427A" w:rsidRDefault="00000000">
            <w:pPr>
              <w:pStyle w:val="TableParagraph"/>
              <w:spacing w:line="240" w:lineRule="auto"/>
              <w:ind w:left="100"/>
              <w:rPr>
                <w:sz w:val="24"/>
              </w:rPr>
            </w:pPr>
            <w:r>
              <w:rPr>
                <w:sz w:val="24"/>
              </w:rPr>
              <w:t>journals,</w:t>
            </w:r>
            <w:r>
              <w:rPr>
                <w:spacing w:val="72"/>
                <w:sz w:val="24"/>
              </w:rPr>
              <w:t xml:space="preserve"> </w:t>
            </w:r>
            <w:r>
              <w:rPr>
                <w:spacing w:val="-5"/>
                <w:sz w:val="24"/>
              </w:rPr>
              <w:t>and</w:t>
            </w:r>
          </w:p>
          <w:p w14:paraId="508D85AD" w14:textId="77777777" w:rsidR="00F9427A" w:rsidRDefault="00F9427A">
            <w:pPr>
              <w:pStyle w:val="TableParagraph"/>
              <w:spacing w:line="240" w:lineRule="auto"/>
              <w:ind w:left="0"/>
              <w:rPr>
                <w:b/>
                <w:sz w:val="24"/>
              </w:rPr>
            </w:pPr>
          </w:p>
          <w:p w14:paraId="604E2EC3" w14:textId="77777777" w:rsidR="00F9427A" w:rsidRDefault="00000000">
            <w:pPr>
              <w:pStyle w:val="TableParagraph"/>
              <w:spacing w:line="240" w:lineRule="auto"/>
              <w:ind w:left="100"/>
              <w:rPr>
                <w:sz w:val="24"/>
              </w:rPr>
            </w:pPr>
            <w:r>
              <w:rPr>
                <w:sz w:val="24"/>
              </w:rPr>
              <w:t>past</w:t>
            </w:r>
            <w:r>
              <w:rPr>
                <w:spacing w:val="-1"/>
                <w:sz w:val="24"/>
              </w:rPr>
              <w:t xml:space="preserve"> </w:t>
            </w:r>
            <w:r>
              <w:rPr>
                <w:spacing w:val="-2"/>
                <w:sz w:val="24"/>
              </w:rPr>
              <w:t>projects,</w:t>
            </w:r>
          </w:p>
        </w:tc>
        <w:tc>
          <w:tcPr>
            <w:tcW w:w="1698" w:type="dxa"/>
            <w:tcBorders>
              <w:left w:val="nil"/>
            </w:tcBorders>
            <w:shd w:val="clear" w:color="auto" w:fill="ECECEC"/>
          </w:tcPr>
          <w:p w14:paraId="3264E4C7" w14:textId="77777777" w:rsidR="00F9427A" w:rsidRDefault="00000000">
            <w:pPr>
              <w:pStyle w:val="TableParagraph"/>
              <w:tabs>
                <w:tab w:val="left" w:pos="1395"/>
              </w:tabs>
              <w:spacing w:line="480" w:lineRule="auto"/>
              <w:ind w:left="102" w:right="99"/>
              <w:rPr>
                <w:sz w:val="24"/>
              </w:rPr>
            </w:pPr>
            <w:r>
              <w:rPr>
                <w:spacing w:val="-2"/>
                <w:sz w:val="24"/>
              </w:rPr>
              <w:t xml:space="preserve">Descriptive </w:t>
            </w:r>
            <w:r>
              <w:rPr>
                <w:sz w:val="24"/>
              </w:rPr>
              <w:t>methods</w:t>
            </w:r>
            <w:r>
              <w:rPr>
                <w:spacing w:val="63"/>
                <w:sz w:val="24"/>
              </w:rPr>
              <w:t xml:space="preserve"> </w:t>
            </w:r>
            <w:r>
              <w:rPr>
                <w:sz w:val="24"/>
              </w:rPr>
              <w:t xml:space="preserve">using </w:t>
            </w:r>
            <w:r>
              <w:rPr>
                <w:spacing w:val="-2"/>
                <w:sz w:val="24"/>
              </w:rPr>
              <w:t>analysis</w:t>
            </w:r>
            <w:r>
              <w:rPr>
                <w:sz w:val="24"/>
              </w:rPr>
              <w:tab/>
            </w:r>
            <w:r>
              <w:rPr>
                <w:spacing w:val="-5"/>
                <w:sz w:val="24"/>
              </w:rPr>
              <w:t>of</w:t>
            </w:r>
          </w:p>
          <w:p w14:paraId="63A97C62" w14:textId="77777777" w:rsidR="00F9427A" w:rsidRDefault="00000000">
            <w:pPr>
              <w:pStyle w:val="TableParagraph"/>
              <w:tabs>
                <w:tab w:val="left" w:pos="1249"/>
              </w:tabs>
              <w:spacing w:line="477" w:lineRule="auto"/>
              <w:ind w:left="102" w:right="101"/>
              <w:rPr>
                <w:sz w:val="24"/>
              </w:rPr>
            </w:pPr>
            <w:r>
              <w:rPr>
                <w:spacing w:val="-2"/>
                <w:sz w:val="24"/>
              </w:rPr>
              <w:t>variance</w:t>
            </w:r>
            <w:r>
              <w:rPr>
                <w:sz w:val="24"/>
              </w:rPr>
              <w:tab/>
            </w:r>
            <w:r>
              <w:rPr>
                <w:spacing w:val="-4"/>
                <w:sz w:val="24"/>
              </w:rPr>
              <w:t>and SPSS</w:t>
            </w:r>
          </w:p>
        </w:tc>
        <w:tc>
          <w:tcPr>
            <w:tcW w:w="1968" w:type="dxa"/>
            <w:shd w:val="clear" w:color="auto" w:fill="ECECEC"/>
          </w:tcPr>
          <w:p w14:paraId="7815B07D" w14:textId="77777777" w:rsidR="00F9427A" w:rsidRDefault="00000000">
            <w:pPr>
              <w:pStyle w:val="TableParagraph"/>
              <w:spacing w:line="480" w:lineRule="auto"/>
              <w:ind w:left="101" w:right="102"/>
              <w:jc w:val="both"/>
              <w:rPr>
                <w:sz w:val="24"/>
              </w:rPr>
            </w:pPr>
            <w:r>
              <w:rPr>
                <w:sz w:val="24"/>
              </w:rPr>
              <w:t xml:space="preserve">Frequency, table percentage and </w:t>
            </w:r>
            <w:r>
              <w:rPr>
                <w:spacing w:val="-2"/>
                <w:sz w:val="24"/>
              </w:rPr>
              <w:t>charts</w:t>
            </w:r>
          </w:p>
        </w:tc>
      </w:tr>
    </w:tbl>
    <w:p w14:paraId="43B5A233" w14:textId="77777777" w:rsidR="00F9427A" w:rsidRDefault="00F9427A">
      <w:pPr>
        <w:pStyle w:val="BodyText"/>
        <w:rPr>
          <w:b/>
        </w:rPr>
      </w:pPr>
    </w:p>
    <w:p w14:paraId="2A1C67F4" w14:textId="77777777" w:rsidR="00F9427A" w:rsidRDefault="00F9427A">
      <w:pPr>
        <w:pStyle w:val="BodyText"/>
        <w:spacing w:before="180"/>
        <w:rPr>
          <w:b/>
        </w:rPr>
      </w:pPr>
    </w:p>
    <w:p w14:paraId="1ECCC4EC" w14:textId="77777777" w:rsidR="00F9427A" w:rsidRDefault="00000000">
      <w:pPr>
        <w:pStyle w:val="ListParagraph"/>
        <w:numPr>
          <w:ilvl w:val="1"/>
          <w:numId w:val="7"/>
        </w:numPr>
        <w:tabs>
          <w:tab w:val="left" w:pos="720"/>
        </w:tabs>
        <w:rPr>
          <w:b/>
          <w:sz w:val="24"/>
        </w:rPr>
      </w:pPr>
      <w:r>
        <w:rPr>
          <w:b/>
          <w:sz w:val="24"/>
        </w:rPr>
        <w:t>Sources</w:t>
      </w:r>
      <w:r>
        <w:rPr>
          <w:b/>
          <w:spacing w:val="-7"/>
          <w:sz w:val="24"/>
        </w:rPr>
        <w:t xml:space="preserve"> </w:t>
      </w:r>
      <w:r>
        <w:rPr>
          <w:b/>
          <w:sz w:val="24"/>
        </w:rPr>
        <w:t>of</w:t>
      </w:r>
      <w:r>
        <w:rPr>
          <w:b/>
          <w:spacing w:val="-3"/>
          <w:sz w:val="24"/>
        </w:rPr>
        <w:t xml:space="preserve"> </w:t>
      </w:r>
      <w:r>
        <w:rPr>
          <w:b/>
          <w:spacing w:val="-4"/>
          <w:sz w:val="24"/>
        </w:rPr>
        <w:t>Data</w:t>
      </w:r>
    </w:p>
    <w:p w14:paraId="30AB5DF0" w14:textId="77777777" w:rsidR="00F9427A" w:rsidRDefault="00F9427A">
      <w:pPr>
        <w:pStyle w:val="BodyText"/>
        <w:spacing w:before="161"/>
        <w:rPr>
          <w:b/>
        </w:rPr>
      </w:pPr>
    </w:p>
    <w:p w14:paraId="393F8F9D" w14:textId="77777777" w:rsidR="00F9427A" w:rsidRDefault="00000000">
      <w:pPr>
        <w:pStyle w:val="ListParagraph"/>
        <w:numPr>
          <w:ilvl w:val="2"/>
          <w:numId w:val="7"/>
        </w:numPr>
        <w:tabs>
          <w:tab w:val="left" w:pos="900"/>
        </w:tabs>
        <w:rPr>
          <w:b/>
          <w:sz w:val="24"/>
        </w:rPr>
      </w:pPr>
      <w:r>
        <w:rPr>
          <w:b/>
          <w:sz w:val="24"/>
        </w:rPr>
        <w:t>Primary</w:t>
      </w:r>
      <w:r>
        <w:rPr>
          <w:b/>
          <w:spacing w:val="-2"/>
          <w:sz w:val="24"/>
        </w:rPr>
        <w:t xml:space="preserve"> </w:t>
      </w:r>
      <w:r>
        <w:rPr>
          <w:b/>
          <w:sz w:val="24"/>
        </w:rPr>
        <w:t>and</w:t>
      </w:r>
      <w:r>
        <w:rPr>
          <w:b/>
          <w:spacing w:val="-2"/>
          <w:sz w:val="24"/>
        </w:rPr>
        <w:t xml:space="preserve"> </w:t>
      </w:r>
      <w:r>
        <w:rPr>
          <w:b/>
          <w:sz w:val="24"/>
        </w:rPr>
        <w:t>Secondary</w:t>
      </w:r>
      <w:r>
        <w:rPr>
          <w:b/>
          <w:spacing w:val="-1"/>
          <w:sz w:val="24"/>
        </w:rPr>
        <w:t xml:space="preserve"> </w:t>
      </w:r>
      <w:r>
        <w:rPr>
          <w:b/>
          <w:spacing w:val="-2"/>
          <w:sz w:val="24"/>
        </w:rPr>
        <w:t>Sources</w:t>
      </w:r>
    </w:p>
    <w:p w14:paraId="56754231" w14:textId="77777777" w:rsidR="00F9427A" w:rsidRDefault="00F9427A">
      <w:pPr>
        <w:pStyle w:val="BodyText"/>
        <w:spacing w:before="159"/>
        <w:rPr>
          <w:b/>
        </w:rPr>
      </w:pPr>
    </w:p>
    <w:p w14:paraId="6B792891" w14:textId="77777777" w:rsidR="00F9427A" w:rsidRDefault="00000000">
      <w:pPr>
        <w:pStyle w:val="BodyText"/>
        <w:ind w:left="360"/>
      </w:pPr>
      <w:r>
        <w:t>Data</w:t>
      </w:r>
      <w:r>
        <w:rPr>
          <w:spacing w:val="-3"/>
        </w:rPr>
        <w:t xml:space="preserve"> </w:t>
      </w:r>
      <w:r>
        <w:t>for</w:t>
      </w:r>
      <w:r>
        <w:rPr>
          <w:spacing w:val="-1"/>
        </w:rPr>
        <w:t xml:space="preserve"> </w:t>
      </w:r>
      <w:r>
        <w:t>the</w:t>
      </w:r>
      <w:r>
        <w:rPr>
          <w:spacing w:val="-1"/>
        </w:rPr>
        <w:t xml:space="preserve"> </w:t>
      </w:r>
      <w:r>
        <w:t>study</w:t>
      </w:r>
      <w:r>
        <w:rPr>
          <w:spacing w:val="-1"/>
        </w:rPr>
        <w:t xml:space="preserve"> </w:t>
      </w:r>
      <w:r>
        <w:t>were</w:t>
      </w:r>
      <w:r>
        <w:rPr>
          <w:spacing w:val="-2"/>
        </w:rPr>
        <w:t xml:space="preserve"> </w:t>
      </w:r>
      <w:r>
        <w:t>obtained from</w:t>
      </w:r>
      <w:r>
        <w:rPr>
          <w:spacing w:val="-1"/>
        </w:rPr>
        <w:t xml:space="preserve"> </w:t>
      </w:r>
      <w:r>
        <w:t>both</w:t>
      </w:r>
      <w:r>
        <w:rPr>
          <w:spacing w:val="-1"/>
        </w:rPr>
        <w:t xml:space="preserve"> </w:t>
      </w:r>
      <w:r>
        <w:t>primary and</w:t>
      </w:r>
      <w:r>
        <w:rPr>
          <w:spacing w:val="-1"/>
        </w:rPr>
        <w:t xml:space="preserve"> </w:t>
      </w:r>
      <w:r>
        <w:t xml:space="preserve">secondary </w:t>
      </w:r>
      <w:r>
        <w:rPr>
          <w:spacing w:val="-2"/>
        </w:rPr>
        <w:t>sources.</w:t>
      </w:r>
    </w:p>
    <w:p w14:paraId="0084B272" w14:textId="77777777" w:rsidR="005673F7" w:rsidRDefault="005673F7">
      <w:pPr>
        <w:pStyle w:val="BodyText"/>
      </w:pPr>
    </w:p>
    <w:p w14:paraId="4744EF32" w14:textId="77777777" w:rsidR="00F9427A" w:rsidRDefault="00000000">
      <w:pPr>
        <w:pStyle w:val="Heading3"/>
        <w:numPr>
          <w:ilvl w:val="2"/>
          <w:numId w:val="7"/>
        </w:numPr>
        <w:tabs>
          <w:tab w:val="left" w:pos="900"/>
        </w:tabs>
        <w:spacing w:before="60"/>
        <w:jc w:val="both"/>
      </w:pPr>
      <w:bookmarkStart w:id="42" w:name="_Toc204582888"/>
      <w:r>
        <w:t>Primary</w:t>
      </w:r>
      <w:r>
        <w:rPr>
          <w:spacing w:val="-4"/>
        </w:rPr>
        <w:t xml:space="preserve"> data</w:t>
      </w:r>
      <w:bookmarkEnd w:id="42"/>
    </w:p>
    <w:p w14:paraId="3A993D5C" w14:textId="77777777" w:rsidR="00F9427A" w:rsidRDefault="00F9427A">
      <w:pPr>
        <w:pStyle w:val="BodyText"/>
        <w:spacing w:before="161"/>
        <w:rPr>
          <w:b/>
        </w:rPr>
      </w:pPr>
    </w:p>
    <w:p w14:paraId="23D3D75A" w14:textId="77777777" w:rsidR="00F9427A" w:rsidRDefault="00000000">
      <w:pPr>
        <w:pStyle w:val="BodyText"/>
        <w:spacing w:line="480" w:lineRule="auto"/>
        <w:ind w:left="360" w:right="1079"/>
        <w:jc w:val="both"/>
      </w:pPr>
      <w:r>
        <w:t>Primary data were collected directly from respondents through questionnaires, interviews, and field observations. These sources provided firsthand information on current waste management practices, challenges, and community perceptions.</w:t>
      </w:r>
    </w:p>
    <w:p w14:paraId="10F964E0" w14:textId="77777777" w:rsidR="00F9427A" w:rsidRDefault="00000000">
      <w:pPr>
        <w:pStyle w:val="Heading3"/>
        <w:numPr>
          <w:ilvl w:val="2"/>
          <w:numId w:val="7"/>
        </w:numPr>
        <w:tabs>
          <w:tab w:val="left" w:pos="900"/>
        </w:tabs>
        <w:spacing w:before="158"/>
        <w:jc w:val="both"/>
      </w:pPr>
      <w:bookmarkStart w:id="43" w:name="_Toc204582889"/>
      <w:r>
        <w:t>Secondary</w:t>
      </w:r>
      <w:r>
        <w:rPr>
          <w:spacing w:val="-4"/>
        </w:rPr>
        <w:t xml:space="preserve"> data</w:t>
      </w:r>
      <w:bookmarkEnd w:id="43"/>
    </w:p>
    <w:p w14:paraId="4A9F9C4C" w14:textId="77777777" w:rsidR="00F9427A" w:rsidRDefault="00F9427A">
      <w:pPr>
        <w:pStyle w:val="BodyText"/>
        <w:spacing w:before="161"/>
        <w:rPr>
          <w:b/>
        </w:rPr>
      </w:pPr>
    </w:p>
    <w:p w14:paraId="683BEEEB" w14:textId="77777777" w:rsidR="00F9427A" w:rsidRDefault="00000000">
      <w:pPr>
        <w:pStyle w:val="BodyText"/>
        <w:spacing w:line="480" w:lineRule="auto"/>
        <w:ind w:left="360" w:right="1078"/>
        <w:jc w:val="both"/>
      </w:pPr>
      <w:r>
        <w:t>Secondary data were sourced from existing documents, including government reports, environmental health records, previous research studies, and policy documents relevant to solid waste management in Ilorin East Local Government</w:t>
      </w:r>
      <w:r>
        <w:rPr>
          <w:spacing w:val="-7"/>
        </w:rPr>
        <w:t xml:space="preserve"> </w:t>
      </w:r>
      <w:r>
        <w:t>Area. The use of both data sources ensured the validity and depth of the study.</w:t>
      </w:r>
    </w:p>
    <w:p w14:paraId="5E498902" w14:textId="77777777" w:rsidR="00F9427A" w:rsidRDefault="00000000">
      <w:pPr>
        <w:pStyle w:val="Heading3"/>
        <w:numPr>
          <w:ilvl w:val="1"/>
          <w:numId w:val="6"/>
        </w:numPr>
        <w:tabs>
          <w:tab w:val="left" w:pos="720"/>
        </w:tabs>
        <w:spacing w:before="159"/>
        <w:jc w:val="both"/>
      </w:pPr>
      <w:bookmarkStart w:id="44" w:name="_Toc204582890"/>
      <w:r>
        <w:t>Study</w:t>
      </w:r>
      <w:r>
        <w:rPr>
          <w:spacing w:val="-2"/>
        </w:rPr>
        <w:t xml:space="preserve"> Population</w:t>
      </w:r>
      <w:bookmarkEnd w:id="44"/>
    </w:p>
    <w:p w14:paraId="4619F12F" w14:textId="77777777" w:rsidR="00F9427A" w:rsidRDefault="00F9427A">
      <w:pPr>
        <w:pStyle w:val="BodyText"/>
        <w:spacing w:before="161"/>
        <w:rPr>
          <w:b/>
        </w:rPr>
      </w:pPr>
    </w:p>
    <w:p w14:paraId="6C4681A5" w14:textId="77777777" w:rsidR="00F9427A" w:rsidRDefault="00000000">
      <w:pPr>
        <w:pStyle w:val="BodyText"/>
        <w:spacing w:line="480" w:lineRule="auto"/>
        <w:ind w:left="360" w:right="1077"/>
        <w:jc w:val="both"/>
      </w:pPr>
      <w:r>
        <w:t xml:space="preserve">The study population comprised individuals and groups who were directly or indirectly involved in or affected by solid waste management activities in the study community in Ilorin East Local Government Area, Kwara State. These included: </w:t>
      </w:r>
      <w:proofErr w:type="spellStart"/>
      <w:r>
        <w:t>Ipata</w:t>
      </w:r>
      <w:proofErr w:type="spellEnd"/>
      <w:r>
        <w:t>, Adua-</w:t>
      </w:r>
      <w:proofErr w:type="spellStart"/>
      <w:r>
        <w:t>lere</w:t>
      </w:r>
      <w:proofErr w:type="spellEnd"/>
      <w:r>
        <w:t xml:space="preserve">, and part of </w:t>
      </w:r>
      <w:proofErr w:type="spellStart"/>
      <w:r>
        <w:t>isale-koko</w:t>
      </w:r>
      <w:proofErr w:type="spellEnd"/>
      <w:r>
        <w:t xml:space="preserve"> community, waste management personnel, local government officials, and business operators across urban, peri-urban, and rural communities within the LGA.</w:t>
      </w:r>
    </w:p>
    <w:p w14:paraId="67E89485" w14:textId="77777777" w:rsidR="00F9427A" w:rsidRDefault="00000000">
      <w:pPr>
        <w:pStyle w:val="BodyText"/>
        <w:spacing w:before="162" w:line="480" w:lineRule="auto"/>
        <w:ind w:left="360" w:right="1078"/>
        <w:jc w:val="both"/>
      </w:pPr>
      <w:r>
        <w:t>The</w:t>
      </w:r>
      <w:r>
        <w:rPr>
          <w:spacing w:val="-11"/>
        </w:rPr>
        <w:t xml:space="preserve"> </w:t>
      </w:r>
      <w:r>
        <w:t>selection</w:t>
      </w:r>
      <w:r>
        <w:rPr>
          <w:spacing w:val="-10"/>
        </w:rPr>
        <w:t xml:space="preserve"> </w:t>
      </w:r>
      <w:r>
        <w:t>of</w:t>
      </w:r>
      <w:r>
        <w:rPr>
          <w:spacing w:val="-10"/>
        </w:rPr>
        <w:t xml:space="preserve"> </w:t>
      </w:r>
      <w:r>
        <w:t>the</w:t>
      </w:r>
      <w:r>
        <w:rPr>
          <w:spacing w:val="-8"/>
        </w:rPr>
        <w:t xml:space="preserve"> </w:t>
      </w:r>
      <w:r>
        <w:t>population</w:t>
      </w:r>
      <w:r>
        <w:rPr>
          <w:spacing w:val="-9"/>
        </w:rPr>
        <w:t xml:space="preserve"> </w:t>
      </w:r>
      <w:r>
        <w:t>was</w:t>
      </w:r>
      <w:r>
        <w:rPr>
          <w:spacing w:val="-9"/>
        </w:rPr>
        <w:t xml:space="preserve"> </w:t>
      </w:r>
      <w:r>
        <w:t>aimed</w:t>
      </w:r>
      <w:r>
        <w:rPr>
          <w:spacing w:val="-8"/>
        </w:rPr>
        <w:t xml:space="preserve"> </w:t>
      </w:r>
      <w:r>
        <w:t>at</w:t>
      </w:r>
      <w:r>
        <w:rPr>
          <w:spacing w:val="-9"/>
        </w:rPr>
        <w:t xml:space="preserve"> </w:t>
      </w:r>
      <w:r>
        <w:t>ensuring</w:t>
      </w:r>
      <w:r>
        <w:rPr>
          <w:spacing w:val="-9"/>
        </w:rPr>
        <w:t xml:space="preserve"> </w:t>
      </w:r>
      <w:r>
        <w:t>a</w:t>
      </w:r>
      <w:r>
        <w:rPr>
          <w:spacing w:val="-11"/>
        </w:rPr>
        <w:t xml:space="preserve"> </w:t>
      </w:r>
      <w:r>
        <w:t>broad</w:t>
      </w:r>
      <w:r>
        <w:rPr>
          <w:spacing w:val="-10"/>
        </w:rPr>
        <w:t xml:space="preserve"> </w:t>
      </w:r>
      <w:r>
        <w:t>and</w:t>
      </w:r>
      <w:r>
        <w:rPr>
          <w:spacing w:val="-8"/>
        </w:rPr>
        <w:t xml:space="preserve"> </w:t>
      </w:r>
      <w:r>
        <w:t>representative</w:t>
      </w:r>
      <w:r>
        <w:rPr>
          <w:spacing w:val="-11"/>
        </w:rPr>
        <w:t xml:space="preserve"> </w:t>
      </w:r>
      <w:r>
        <w:t>understanding</w:t>
      </w:r>
      <w:r>
        <w:rPr>
          <w:spacing w:val="-7"/>
        </w:rPr>
        <w:t xml:space="preserve"> </w:t>
      </w:r>
      <w:r>
        <w:t>of the</w:t>
      </w:r>
      <w:r>
        <w:rPr>
          <w:spacing w:val="-5"/>
        </w:rPr>
        <w:t xml:space="preserve"> </w:t>
      </w:r>
      <w:r>
        <w:t>solid</w:t>
      </w:r>
      <w:r>
        <w:rPr>
          <w:spacing w:val="-5"/>
        </w:rPr>
        <w:t xml:space="preserve"> </w:t>
      </w:r>
      <w:r>
        <w:t>waste</w:t>
      </w:r>
      <w:r>
        <w:rPr>
          <w:spacing w:val="-5"/>
        </w:rPr>
        <w:t xml:space="preserve"> </w:t>
      </w:r>
      <w:r>
        <w:t>management</w:t>
      </w:r>
      <w:r>
        <w:rPr>
          <w:spacing w:val="-5"/>
        </w:rPr>
        <w:t xml:space="preserve"> </w:t>
      </w:r>
      <w:r>
        <w:t>system.</w:t>
      </w:r>
      <w:r>
        <w:rPr>
          <w:spacing w:val="-5"/>
        </w:rPr>
        <w:t xml:space="preserve"> </w:t>
      </w:r>
      <w:r>
        <w:t>Residents</w:t>
      </w:r>
      <w:r>
        <w:rPr>
          <w:spacing w:val="-6"/>
        </w:rPr>
        <w:t xml:space="preserve"> </w:t>
      </w:r>
      <w:r>
        <w:t>provided</w:t>
      </w:r>
      <w:r>
        <w:rPr>
          <w:spacing w:val="-5"/>
        </w:rPr>
        <w:t xml:space="preserve"> </w:t>
      </w:r>
      <w:r>
        <w:t>insights</w:t>
      </w:r>
      <w:r>
        <w:rPr>
          <w:spacing w:val="-7"/>
        </w:rPr>
        <w:t xml:space="preserve"> </w:t>
      </w:r>
      <w:r>
        <w:t>into</w:t>
      </w:r>
      <w:r>
        <w:rPr>
          <w:spacing w:val="-5"/>
        </w:rPr>
        <w:t xml:space="preserve"> </w:t>
      </w:r>
      <w:r>
        <w:t>household</w:t>
      </w:r>
      <w:r>
        <w:rPr>
          <w:spacing w:val="-5"/>
        </w:rPr>
        <w:t xml:space="preserve"> </w:t>
      </w:r>
      <w:r>
        <w:t>waste</w:t>
      </w:r>
      <w:r>
        <w:rPr>
          <w:spacing w:val="-5"/>
        </w:rPr>
        <w:t xml:space="preserve"> </w:t>
      </w:r>
      <w:r>
        <w:t>generation and disposal practices, while waste management personnel contributed professional and operational</w:t>
      </w:r>
      <w:r>
        <w:rPr>
          <w:spacing w:val="-15"/>
        </w:rPr>
        <w:t xml:space="preserve"> </w:t>
      </w:r>
      <w:r>
        <w:t>perspectives.</w:t>
      </w:r>
      <w:r>
        <w:rPr>
          <w:spacing w:val="-15"/>
        </w:rPr>
        <w:t xml:space="preserve"> </w:t>
      </w:r>
      <w:r>
        <w:t>Local</w:t>
      </w:r>
      <w:r>
        <w:rPr>
          <w:spacing w:val="-15"/>
        </w:rPr>
        <w:t xml:space="preserve"> </w:t>
      </w:r>
      <w:r>
        <w:t>government</w:t>
      </w:r>
      <w:r>
        <w:rPr>
          <w:spacing w:val="-15"/>
        </w:rPr>
        <w:t xml:space="preserve"> </w:t>
      </w:r>
      <w:r>
        <w:t>officials</w:t>
      </w:r>
      <w:r>
        <w:rPr>
          <w:spacing w:val="-15"/>
        </w:rPr>
        <w:t xml:space="preserve"> </w:t>
      </w:r>
      <w:r>
        <w:t>offered</w:t>
      </w:r>
      <w:r>
        <w:rPr>
          <w:spacing w:val="-15"/>
        </w:rPr>
        <w:t xml:space="preserve"> </w:t>
      </w:r>
      <w:r>
        <w:t>policy</w:t>
      </w:r>
      <w:r>
        <w:rPr>
          <w:spacing w:val="-15"/>
        </w:rPr>
        <w:t xml:space="preserve"> </w:t>
      </w:r>
      <w:r>
        <w:t>and</w:t>
      </w:r>
      <w:r>
        <w:rPr>
          <w:spacing w:val="-15"/>
        </w:rPr>
        <w:t xml:space="preserve"> </w:t>
      </w:r>
      <w:r>
        <w:t>administrative</w:t>
      </w:r>
      <w:r>
        <w:rPr>
          <w:spacing w:val="-15"/>
        </w:rPr>
        <w:t xml:space="preserve"> </w:t>
      </w:r>
      <w:r>
        <w:t>viewpoints, and business operators—particularly those generating significant waste—shared information on commercial</w:t>
      </w:r>
      <w:r>
        <w:rPr>
          <w:spacing w:val="-9"/>
        </w:rPr>
        <w:t xml:space="preserve"> </w:t>
      </w:r>
      <w:r>
        <w:t>waste</w:t>
      </w:r>
      <w:r>
        <w:rPr>
          <w:spacing w:val="-9"/>
        </w:rPr>
        <w:t xml:space="preserve"> </w:t>
      </w:r>
      <w:r>
        <w:t>handling.</w:t>
      </w:r>
      <w:r>
        <w:rPr>
          <w:spacing w:val="-14"/>
        </w:rPr>
        <w:t xml:space="preserve"> </w:t>
      </w:r>
      <w:r>
        <w:t>This</w:t>
      </w:r>
      <w:r>
        <w:rPr>
          <w:spacing w:val="-9"/>
        </w:rPr>
        <w:t xml:space="preserve"> </w:t>
      </w:r>
      <w:r>
        <w:t>diverse</w:t>
      </w:r>
      <w:r>
        <w:rPr>
          <w:spacing w:val="-10"/>
        </w:rPr>
        <w:t xml:space="preserve"> </w:t>
      </w:r>
      <w:r>
        <w:t>population</w:t>
      </w:r>
      <w:r>
        <w:rPr>
          <w:spacing w:val="-9"/>
        </w:rPr>
        <w:t xml:space="preserve"> </w:t>
      </w:r>
      <w:r>
        <w:t>enabled</w:t>
      </w:r>
      <w:r>
        <w:rPr>
          <w:spacing w:val="-10"/>
        </w:rPr>
        <w:t xml:space="preserve"> </w:t>
      </w:r>
      <w:r>
        <w:t>the</w:t>
      </w:r>
      <w:r>
        <w:rPr>
          <w:spacing w:val="-10"/>
        </w:rPr>
        <w:t xml:space="preserve"> </w:t>
      </w:r>
      <w:r>
        <w:t>collection</w:t>
      </w:r>
      <w:r>
        <w:rPr>
          <w:spacing w:val="-9"/>
        </w:rPr>
        <w:t xml:space="preserve"> </w:t>
      </w:r>
      <w:r>
        <w:t>of</w:t>
      </w:r>
      <w:r>
        <w:rPr>
          <w:spacing w:val="-10"/>
        </w:rPr>
        <w:t xml:space="preserve"> </w:t>
      </w:r>
      <w:r>
        <w:t>comprehensive</w:t>
      </w:r>
      <w:r>
        <w:rPr>
          <w:spacing w:val="-9"/>
        </w:rPr>
        <w:t xml:space="preserve"> </w:t>
      </w:r>
      <w:r>
        <w:lastRenderedPageBreak/>
        <w:t>data reflecting the realities of waste management in the study area.</w:t>
      </w:r>
    </w:p>
    <w:p w14:paraId="081A6203" w14:textId="77777777" w:rsidR="005673F7" w:rsidRDefault="005673F7">
      <w:pPr>
        <w:pStyle w:val="BodyText"/>
        <w:spacing w:line="480" w:lineRule="auto"/>
        <w:jc w:val="both"/>
      </w:pPr>
    </w:p>
    <w:p w14:paraId="0D040FC1" w14:textId="77777777" w:rsidR="00F9427A" w:rsidRDefault="00000000">
      <w:pPr>
        <w:pStyle w:val="Heading3"/>
        <w:numPr>
          <w:ilvl w:val="1"/>
          <w:numId w:val="6"/>
        </w:numPr>
        <w:tabs>
          <w:tab w:val="left" w:pos="720"/>
        </w:tabs>
        <w:spacing w:before="60"/>
        <w:jc w:val="both"/>
      </w:pPr>
      <w:bookmarkStart w:id="45" w:name="_Toc204582891"/>
      <w:r>
        <w:t>Sampling</w:t>
      </w:r>
      <w:r>
        <w:rPr>
          <w:spacing w:val="-9"/>
        </w:rPr>
        <w:t xml:space="preserve"> </w:t>
      </w:r>
      <w:r>
        <w:rPr>
          <w:spacing w:val="-2"/>
        </w:rPr>
        <w:t>Technique</w:t>
      </w:r>
      <w:bookmarkEnd w:id="45"/>
    </w:p>
    <w:p w14:paraId="6FDD2039" w14:textId="77777777" w:rsidR="00F9427A" w:rsidRDefault="00F9427A">
      <w:pPr>
        <w:pStyle w:val="BodyText"/>
        <w:spacing w:before="161"/>
        <w:rPr>
          <w:b/>
        </w:rPr>
      </w:pPr>
    </w:p>
    <w:p w14:paraId="112A24FE" w14:textId="77777777" w:rsidR="00F9427A" w:rsidRDefault="00000000">
      <w:pPr>
        <w:pStyle w:val="BodyText"/>
        <w:spacing w:line="480" w:lineRule="auto"/>
        <w:ind w:left="360" w:right="1077"/>
        <w:jc w:val="both"/>
      </w:pPr>
      <w:r>
        <w:t>A combination of probability and non-probability sampling techniques was employed to select respondents</w:t>
      </w:r>
      <w:r>
        <w:rPr>
          <w:spacing w:val="-8"/>
        </w:rPr>
        <w:t xml:space="preserve"> </w:t>
      </w:r>
      <w:r>
        <w:t>for</w:t>
      </w:r>
      <w:r>
        <w:rPr>
          <w:spacing w:val="-10"/>
        </w:rPr>
        <w:t xml:space="preserve"> </w:t>
      </w:r>
      <w:r>
        <w:t>the</w:t>
      </w:r>
      <w:r>
        <w:rPr>
          <w:spacing w:val="-9"/>
        </w:rPr>
        <w:t xml:space="preserve"> </w:t>
      </w:r>
      <w:r>
        <w:t>study</w:t>
      </w:r>
      <w:r>
        <w:rPr>
          <w:spacing w:val="-5"/>
        </w:rPr>
        <w:t xml:space="preserve"> </w:t>
      </w:r>
      <w:r>
        <w:t>in</w:t>
      </w:r>
      <w:r>
        <w:rPr>
          <w:spacing w:val="-8"/>
        </w:rPr>
        <w:t xml:space="preserve"> </w:t>
      </w:r>
      <w:r>
        <w:t>order</w:t>
      </w:r>
      <w:r>
        <w:rPr>
          <w:spacing w:val="-9"/>
        </w:rPr>
        <w:t xml:space="preserve"> </w:t>
      </w:r>
      <w:r>
        <w:t>to</w:t>
      </w:r>
      <w:r>
        <w:rPr>
          <w:spacing w:val="-8"/>
        </w:rPr>
        <w:t xml:space="preserve"> </w:t>
      </w:r>
      <w:r>
        <w:t>ensure</w:t>
      </w:r>
      <w:r>
        <w:rPr>
          <w:spacing w:val="-9"/>
        </w:rPr>
        <w:t xml:space="preserve"> </w:t>
      </w:r>
      <w:r>
        <w:t>diversity</w:t>
      </w:r>
      <w:r>
        <w:rPr>
          <w:spacing w:val="-8"/>
        </w:rPr>
        <w:t xml:space="preserve"> </w:t>
      </w:r>
      <w:r>
        <w:t>and</w:t>
      </w:r>
      <w:r>
        <w:rPr>
          <w:spacing w:val="-8"/>
        </w:rPr>
        <w:t xml:space="preserve"> </w:t>
      </w:r>
      <w:r>
        <w:t>representativeness.</w:t>
      </w:r>
      <w:r>
        <w:rPr>
          <w:spacing w:val="-8"/>
        </w:rPr>
        <w:t xml:space="preserve"> </w:t>
      </w:r>
      <w:r>
        <w:t>Probability</w:t>
      </w:r>
      <w:r>
        <w:rPr>
          <w:spacing w:val="-8"/>
        </w:rPr>
        <w:t xml:space="preserve"> </w:t>
      </w:r>
      <w:r>
        <w:t>sampling methods were applied to select households and waste management personnel, giving each individual in these categories a known chance of being selected. Random sampling was used to choose households across different residential communities studied in Ilorin East Local Government Area, thereby capturing a range of socio-economic and geographic conditions.</w:t>
      </w:r>
    </w:p>
    <w:p w14:paraId="18D9E889" w14:textId="77777777" w:rsidR="00F9427A" w:rsidRDefault="00000000">
      <w:pPr>
        <w:pStyle w:val="Heading3"/>
        <w:numPr>
          <w:ilvl w:val="2"/>
          <w:numId w:val="6"/>
        </w:numPr>
        <w:tabs>
          <w:tab w:val="left" w:pos="900"/>
        </w:tabs>
        <w:spacing w:before="159"/>
        <w:jc w:val="both"/>
      </w:pPr>
      <w:bookmarkStart w:id="46" w:name="_Toc204582892"/>
      <w:r>
        <w:t>Sample</w:t>
      </w:r>
      <w:r>
        <w:rPr>
          <w:spacing w:val="-2"/>
        </w:rPr>
        <w:t xml:space="preserve"> </w:t>
      </w:r>
      <w:r>
        <w:t>Frame</w:t>
      </w:r>
      <w:r>
        <w:rPr>
          <w:spacing w:val="-2"/>
        </w:rPr>
        <w:t xml:space="preserve"> </w:t>
      </w:r>
      <w:r>
        <w:t>/</w:t>
      </w:r>
      <w:r>
        <w:rPr>
          <w:spacing w:val="-1"/>
        </w:rPr>
        <w:t xml:space="preserve"> </w:t>
      </w:r>
      <w:r>
        <w:rPr>
          <w:spacing w:val="-2"/>
        </w:rPr>
        <w:t>Population</w:t>
      </w:r>
      <w:bookmarkEnd w:id="46"/>
    </w:p>
    <w:p w14:paraId="7ABA9573" w14:textId="77777777" w:rsidR="00F9427A" w:rsidRDefault="00F9427A">
      <w:pPr>
        <w:pStyle w:val="BodyText"/>
        <w:spacing w:before="161"/>
        <w:rPr>
          <w:b/>
        </w:rPr>
      </w:pPr>
    </w:p>
    <w:p w14:paraId="63045A21" w14:textId="77777777" w:rsidR="00F9427A" w:rsidRDefault="00000000">
      <w:pPr>
        <w:pStyle w:val="BodyText"/>
        <w:spacing w:line="480" w:lineRule="auto"/>
        <w:ind w:left="360" w:right="1075"/>
        <w:jc w:val="both"/>
      </w:pPr>
      <w:r>
        <w:t>The</w:t>
      </w:r>
      <w:r>
        <w:rPr>
          <w:spacing w:val="-15"/>
        </w:rPr>
        <w:t xml:space="preserve"> </w:t>
      </w:r>
      <w:r>
        <w:t>study</w:t>
      </w:r>
      <w:r>
        <w:rPr>
          <w:spacing w:val="-12"/>
        </w:rPr>
        <w:t xml:space="preserve"> </w:t>
      </w:r>
      <w:r>
        <w:t>was</w:t>
      </w:r>
      <w:r>
        <w:rPr>
          <w:spacing w:val="-8"/>
        </w:rPr>
        <w:t xml:space="preserve"> </w:t>
      </w:r>
      <w:r>
        <w:t>focused</w:t>
      </w:r>
      <w:r>
        <w:rPr>
          <w:spacing w:val="-11"/>
        </w:rPr>
        <w:t xml:space="preserve"> </w:t>
      </w:r>
      <w:r>
        <w:t>on</w:t>
      </w:r>
      <w:r>
        <w:rPr>
          <w:spacing w:val="-9"/>
        </w:rPr>
        <w:t xml:space="preserve"> </w:t>
      </w:r>
      <w:r>
        <w:t>Ilorin</w:t>
      </w:r>
      <w:r>
        <w:rPr>
          <w:spacing w:val="-10"/>
        </w:rPr>
        <w:t xml:space="preserve"> </w:t>
      </w:r>
      <w:r>
        <w:t>East</w:t>
      </w:r>
      <w:r>
        <w:rPr>
          <w:spacing w:val="-10"/>
        </w:rPr>
        <w:t xml:space="preserve"> </w:t>
      </w:r>
      <w:r>
        <w:t>Local</w:t>
      </w:r>
      <w:r>
        <w:rPr>
          <w:spacing w:val="-10"/>
        </w:rPr>
        <w:t xml:space="preserve"> </w:t>
      </w:r>
      <w:r>
        <w:t>Government</w:t>
      </w:r>
      <w:r>
        <w:rPr>
          <w:spacing w:val="-15"/>
        </w:rPr>
        <w:t xml:space="preserve"> </w:t>
      </w:r>
      <w:r>
        <w:t>Area</w:t>
      </w:r>
      <w:r>
        <w:rPr>
          <w:spacing w:val="-10"/>
        </w:rPr>
        <w:t xml:space="preserve"> </w:t>
      </w:r>
      <w:r>
        <w:t>and</w:t>
      </w:r>
      <w:r>
        <w:rPr>
          <w:spacing w:val="-9"/>
        </w:rPr>
        <w:t xml:space="preserve"> </w:t>
      </w:r>
      <w:r>
        <w:t>the</w:t>
      </w:r>
      <w:r>
        <w:rPr>
          <w:spacing w:val="-11"/>
        </w:rPr>
        <w:t xml:space="preserve"> </w:t>
      </w:r>
      <w:r>
        <w:t>selected</w:t>
      </w:r>
      <w:r>
        <w:rPr>
          <w:spacing w:val="-10"/>
        </w:rPr>
        <w:t xml:space="preserve"> </w:t>
      </w:r>
      <w:r>
        <w:t>neighborhood</w:t>
      </w:r>
      <w:r>
        <w:rPr>
          <w:spacing w:val="-8"/>
        </w:rPr>
        <w:t xml:space="preserve"> </w:t>
      </w:r>
      <w:r>
        <w:t>were classified</w:t>
      </w:r>
      <w:r>
        <w:rPr>
          <w:spacing w:val="-15"/>
        </w:rPr>
        <w:t xml:space="preserve"> </w:t>
      </w:r>
      <w:r>
        <w:t>based</w:t>
      </w:r>
      <w:r>
        <w:rPr>
          <w:spacing w:val="-15"/>
        </w:rPr>
        <w:t xml:space="preserve"> </w:t>
      </w:r>
      <w:r>
        <w:t>on</w:t>
      </w:r>
      <w:r>
        <w:rPr>
          <w:spacing w:val="-15"/>
        </w:rPr>
        <w:t xml:space="preserve"> </w:t>
      </w:r>
      <w:r>
        <w:t>densities</w:t>
      </w:r>
      <w:r>
        <w:rPr>
          <w:spacing w:val="-15"/>
        </w:rPr>
        <w:t xml:space="preserve"> </w:t>
      </w:r>
      <w:r>
        <w:t>and</w:t>
      </w:r>
      <w:r>
        <w:rPr>
          <w:spacing w:val="-15"/>
        </w:rPr>
        <w:t xml:space="preserve"> </w:t>
      </w:r>
      <w:r>
        <w:t>the</w:t>
      </w:r>
      <w:r>
        <w:rPr>
          <w:spacing w:val="-14"/>
        </w:rPr>
        <w:t xml:space="preserve"> </w:t>
      </w:r>
      <w:proofErr w:type="spellStart"/>
      <w:r>
        <w:t>neighbourhood</w:t>
      </w:r>
      <w:proofErr w:type="spellEnd"/>
      <w:r>
        <w:rPr>
          <w:spacing w:val="-15"/>
        </w:rPr>
        <w:t xml:space="preserve"> </w:t>
      </w:r>
      <w:r>
        <w:t>density</w:t>
      </w:r>
      <w:r>
        <w:rPr>
          <w:spacing w:val="-15"/>
        </w:rPr>
        <w:t xml:space="preserve"> </w:t>
      </w:r>
      <w:r>
        <w:t>as</w:t>
      </w:r>
      <w:r>
        <w:rPr>
          <w:spacing w:val="-15"/>
        </w:rPr>
        <w:t xml:space="preserve"> </w:t>
      </w:r>
      <w:r>
        <w:t>identify</w:t>
      </w:r>
      <w:r>
        <w:rPr>
          <w:spacing w:val="-15"/>
        </w:rPr>
        <w:t xml:space="preserve"> </w:t>
      </w:r>
      <w:r>
        <w:t>by</w:t>
      </w:r>
      <w:r>
        <w:rPr>
          <w:spacing w:val="-11"/>
        </w:rPr>
        <w:t xml:space="preserve"> </w:t>
      </w:r>
      <w:r>
        <w:t>Morenikeji</w:t>
      </w:r>
      <w:r>
        <w:rPr>
          <w:spacing w:val="-15"/>
        </w:rPr>
        <w:t xml:space="preserve"> </w:t>
      </w:r>
      <w:r>
        <w:t>et.,</w:t>
      </w:r>
      <w:r>
        <w:rPr>
          <w:spacing w:val="-13"/>
        </w:rPr>
        <w:t xml:space="preserve"> </w:t>
      </w:r>
      <w:r>
        <w:t>al</w:t>
      </w:r>
      <w:r>
        <w:rPr>
          <w:spacing w:val="-15"/>
        </w:rPr>
        <w:t xml:space="preserve"> </w:t>
      </w:r>
      <w:r>
        <w:t xml:space="preserve">(2007) were adopted. Hence, the following </w:t>
      </w:r>
      <w:proofErr w:type="spellStart"/>
      <w:r>
        <w:t>neighbourhood</w:t>
      </w:r>
      <w:proofErr w:type="spellEnd"/>
      <w:r>
        <w:t xml:space="preserve"> were selected for the study which includes: These</w:t>
      </w:r>
      <w:r>
        <w:rPr>
          <w:spacing w:val="-14"/>
        </w:rPr>
        <w:t xml:space="preserve"> </w:t>
      </w:r>
      <w:r>
        <w:t>included:</w:t>
      </w:r>
      <w:r>
        <w:rPr>
          <w:spacing w:val="-6"/>
        </w:rPr>
        <w:t xml:space="preserve"> </w:t>
      </w:r>
      <w:proofErr w:type="spellStart"/>
      <w:r>
        <w:t>Ipata</w:t>
      </w:r>
      <w:proofErr w:type="spellEnd"/>
      <w:r>
        <w:t>,</w:t>
      </w:r>
      <w:r>
        <w:rPr>
          <w:spacing w:val="-15"/>
        </w:rPr>
        <w:t xml:space="preserve"> </w:t>
      </w:r>
      <w:r>
        <w:t>Adua-</w:t>
      </w:r>
      <w:proofErr w:type="spellStart"/>
      <w:r>
        <w:t>lere</w:t>
      </w:r>
      <w:proofErr w:type="spellEnd"/>
      <w:r>
        <w:t>,</w:t>
      </w:r>
      <w:r>
        <w:rPr>
          <w:spacing w:val="-7"/>
        </w:rPr>
        <w:t xml:space="preserve"> </w:t>
      </w:r>
      <w:r>
        <w:t>and</w:t>
      </w:r>
      <w:r>
        <w:rPr>
          <w:spacing w:val="-7"/>
        </w:rPr>
        <w:t xml:space="preserve"> </w:t>
      </w:r>
      <w:r>
        <w:t>part</w:t>
      </w:r>
      <w:r>
        <w:rPr>
          <w:spacing w:val="-7"/>
        </w:rPr>
        <w:t xml:space="preserve"> </w:t>
      </w:r>
      <w:r>
        <w:t>of</w:t>
      </w:r>
      <w:r>
        <w:rPr>
          <w:spacing w:val="-7"/>
        </w:rPr>
        <w:t xml:space="preserve"> </w:t>
      </w:r>
      <w:proofErr w:type="spellStart"/>
      <w:r>
        <w:t>Isale-koko</w:t>
      </w:r>
      <w:proofErr w:type="spellEnd"/>
      <w:r>
        <w:rPr>
          <w:spacing w:val="-7"/>
        </w:rPr>
        <w:t xml:space="preserve"> </w:t>
      </w:r>
      <w:r>
        <w:t>community.</w:t>
      </w:r>
      <w:r>
        <w:rPr>
          <w:spacing w:val="40"/>
        </w:rPr>
        <w:t xml:space="preserve"> </w:t>
      </w:r>
      <w:r>
        <w:t>Hence,</w:t>
      </w:r>
      <w:r>
        <w:rPr>
          <w:spacing w:val="-7"/>
        </w:rPr>
        <w:t xml:space="preserve"> </w:t>
      </w:r>
      <w:r>
        <w:t>the</w:t>
      </w:r>
      <w:r>
        <w:rPr>
          <w:spacing w:val="-7"/>
        </w:rPr>
        <w:t xml:space="preserve"> </w:t>
      </w:r>
      <w:r>
        <w:t>population</w:t>
      </w:r>
      <w:r>
        <w:rPr>
          <w:spacing w:val="-6"/>
        </w:rPr>
        <w:t xml:space="preserve"> </w:t>
      </w:r>
      <w:r>
        <w:t>of</w:t>
      </w:r>
      <w:r>
        <w:rPr>
          <w:spacing w:val="-10"/>
        </w:rPr>
        <w:t xml:space="preserve"> </w:t>
      </w:r>
      <w:r>
        <w:t xml:space="preserve">the selected </w:t>
      </w:r>
      <w:proofErr w:type="spellStart"/>
      <w:r>
        <w:t>neighbourhood</w:t>
      </w:r>
      <w:proofErr w:type="spellEnd"/>
      <w:r>
        <w:t xml:space="preserve"> is presented in the table below:</w:t>
      </w:r>
    </w:p>
    <w:p w14:paraId="39029FD8" w14:textId="77777777" w:rsidR="00F9427A" w:rsidRDefault="00000000">
      <w:pPr>
        <w:pStyle w:val="BodyText"/>
        <w:spacing w:before="159"/>
        <w:ind w:left="360"/>
        <w:jc w:val="both"/>
      </w:pPr>
      <w:r>
        <w:t>Table</w:t>
      </w:r>
      <w:r>
        <w:rPr>
          <w:spacing w:val="-4"/>
        </w:rPr>
        <w:t xml:space="preserve"> </w:t>
      </w:r>
      <w:r>
        <w:t>3.2:</w:t>
      </w:r>
      <w:r>
        <w:rPr>
          <w:spacing w:val="-4"/>
        </w:rPr>
        <w:t xml:space="preserve"> </w:t>
      </w:r>
      <w:r>
        <w:t>Showing</w:t>
      </w:r>
      <w:r>
        <w:rPr>
          <w:spacing w:val="-3"/>
        </w:rPr>
        <w:t xml:space="preserve"> </w:t>
      </w:r>
      <w:r>
        <w:t>the</w:t>
      </w:r>
      <w:r>
        <w:rPr>
          <w:spacing w:val="-4"/>
        </w:rPr>
        <w:t xml:space="preserve"> </w:t>
      </w:r>
      <w:r>
        <w:t>study</w:t>
      </w:r>
      <w:r>
        <w:rPr>
          <w:spacing w:val="-3"/>
        </w:rPr>
        <w:t xml:space="preserve"> </w:t>
      </w:r>
      <w:r>
        <w:rPr>
          <w:spacing w:val="-2"/>
        </w:rPr>
        <w:t>population</w:t>
      </w:r>
    </w:p>
    <w:p w14:paraId="34BB04F9" w14:textId="77777777" w:rsidR="00F9427A" w:rsidRDefault="00F9427A">
      <w:pPr>
        <w:pStyle w:val="BodyText"/>
        <w:spacing w:before="203"/>
        <w:rPr>
          <w:sz w:val="20"/>
        </w:rPr>
      </w:pPr>
    </w:p>
    <w:tbl>
      <w:tblPr>
        <w:tblW w:w="0" w:type="auto"/>
        <w:tblInd w:w="372" w:type="dxa"/>
        <w:tblBorders>
          <w:top w:val="single" w:sz="4" w:space="0" w:color="4471C4"/>
          <w:left w:val="single" w:sz="4" w:space="0" w:color="4471C4"/>
          <w:bottom w:val="single" w:sz="4" w:space="0" w:color="4471C4"/>
          <w:right w:val="single" w:sz="4" w:space="0" w:color="4471C4"/>
          <w:insideH w:val="single" w:sz="4" w:space="0" w:color="4471C4"/>
          <w:insideV w:val="single" w:sz="4" w:space="0" w:color="4471C4"/>
        </w:tblBorders>
        <w:tblLayout w:type="fixed"/>
        <w:tblCellMar>
          <w:left w:w="0" w:type="dxa"/>
          <w:right w:w="0" w:type="dxa"/>
        </w:tblCellMar>
        <w:tblLook w:val="01E0" w:firstRow="1" w:lastRow="1" w:firstColumn="1" w:lastColumn="1" w:noHBand="0" w:noVBand="0"/>
      </w:tblPr>
      <w:tblGrid>
        <w:gridCol w:w="758"/>
        <w:gridCol w:w="2311"/>
        <w:gridCol w:w="1622"/>
        <w:gridCol w:w="2587"/>
        <w:gridCol w:w="1258"/>
        <w:gridCol w:w="1269"/>
      </w:tblGrid>
      <w:tr w:rsidR="00F9427A" w14:paraId="681EFA5D" w14:textId="77777777">
        <w:trPr>
          <w:trHeight w:val="2222"/>
        </w:trPr>
        <w:tc>
          <w:tcPr>
            <w:tcW w:w="758" w:type="dxa"/>
            <w:tcBorders>
              <w:top w:val="nil"/>
              <w:left w:val="nil"/>
              <w:bottom w:val="nil"/>
              <w:right w:val="nil"/>
            </w:tcBorders>
            <w:shd w:val="clear" w:color="auto" w:fill="4471C4"/>
          </w:tcPr>
          <w:p w14:paraId="05BAA6B1" w14:textId="77777777" w:rsidR="00F9427A" w:rsidRDefault="00F9427A">
            <w:pPr>
              <w:pStyle w:val="TableParagraph"/>
              <w:spacing w:line="240" w:lineRule="auto"/>
              <w:ind w:left="0"/>
              <w:rPr>
                <w:sz w:val="24"/>
              </w:rPr>
            </w:pPr>
          </w:p>
          <w:p w14:paraId="64998CCB" w14:textId="77777777" w:rsidR="00F9427A" w:rsidRDefault="00F9427A">
            <w:pPr>
              <w:pStyle w:val="TableParagraph"/>
              <w:spacing w:line="240" w:lineRule="auto"/>
              <w:ind w:left="0"/>
              <w:rPr>
                <w:sz w:val="24"/>
              </w:rPr>
            </w:pPr>
          </w:p>
          <w:p w14:paraId="71BB464C" w14:textId="77777777" w:rsidR="00F9427A" w:rsidRDefault="00F9427A">
            <w:pPr>
              <w:pStyle w:val="TableParagraph"/>
              <w:spacing w:line="240" w:lineRule="auto"/>
              <w:ind w:left="0"/>
              <w:rPr>
                <w:sz w:val="24"/>
              </w:rPr>
            </w:pPr>
          </w:p>
          <w:p w14:paraId="3884C9CC" w14:textId="77777777" w:rsidR="00F9427A" w:rsidRDefault="00F9427A">
            <w:pPr>
              <w:pStyle w:val="TableParagraph"/>
              <w:spacing w:before="8" w:line="240" w:lineRule="auto"/>
              <w:ind w:left="0"/>
              <w:rPr>
                <w:sz w:val="24"/>
              </w:rPr>
            </w:pPr>
          </w:p>
          <w:p w14:paraId="593E5812" w14:textId="77777777" w:rsidR="00F9427A" w:rsidRDefault="00000000">
            <w:pPr>
              <w:pStyle w:val="TableParagraph"/>
              <w:spacing w:before="1" w:line="240" w:lineRule="auto"/>
              <w:ind w:left="112"/>
              <w:rPr>
                <w:sz w:val="24"/>
              </w:rPr>
            </w:pPr>
            <w:r>
              <w:rPr>
                <w:color w:val="FFFFFF"/>
                <w:spacing w:val="-5"/>
                <w:sz w:val="24"/>
              </w:rPr>
              <w:t>S/N</w:t>
            </w:r>
          </w:p>
        </w:tc>
        <w:tc>
          <w:tcPr>
            <w:tcW w:w="2311" w:type="dxa"/>
            <w:tcBorders>
              <w:top w:val="nil"/>
              <w:left w:val="nil"/>
              <w:bottom w:val="nil"/>
              <w:right w:val="nil"/>
            </w:tcBorders>
            <w:shd w:val="clear" w:color="auto" w:fill="4471C4"/>
          </w:tcPr>
          <w:p w14:paraId="47C596E3" w14:textId="77777777" w:rsidR="00F9427A" w:rsidRDefault="00F9427A">
            <w:pPr>
              <w:pStyle w:val="TableParagraph"/>
              <w:spacing w:line="240" w:lineRule="auto"/>
              <w:ind w:left="0"/>
              <w:rPr>
                <w:sz w:val="24"/>
              </w:rPr>
            </w:pPr>
          </w:p>
          <w:p w14:paraId="023A4EF9" w14:textId="77777777" w:rsidR="00F9427A" w:rsidRDefault="00F9427A">
            <w:pPr>
              <w:pStyle w:val="TableParagraph"/>
              <w:spacing w:line="240" w:lineRule="auto"/>
              <w:ind w:left="0"/>
              <w:rPr>
                <w:sz w:val="24"/>
              </w:rPr>
            </w:pPr>
          </w:p>
          <w:p w14:paraId="11F44508" w14:textId="77777777" w:rsidR="00F9427A" w:rsidRDefault="00F9427A">
            <w:pPr>
              <w:pStyle w:val="TableParagraph"/>
              <w:spacing w:line="240" w:lineRule="auto"/>
              <w:ind w:left="0"/>
              <w:rPr>
                <w:sz w:val="24"/>
              </w:rPr>
            </w:pPr>
          </w:p>
          <w:p w14:paraId="6308FB94" w14:textId="77777777" w:rsidR="00F9427A" w:rsidRDefault="00F9427A">
            <w:pPr>
              <w:pStyle w:val="TableParagraph"/>
              <w:spacing w:before="9" w:line="240" w:lineRule="auto"/>
              <w:ind w:left="0"/>
              <w:rPr>
                <w:sz w:val="24"/>
              </w:rPr>
            </w:pPr>
          </w:p>
          <w:p w14:paraId="6AA84C08" w14:textId="77777777" w:rsidR="00F9427A" w:rsidRDefault="00000000">
            <w:pPr>
              <w:pStyle w:val="TableParagraph"/>
              <w:spacing w:line="240" w:lineRule="auto"/>
              <w:ind w:left="113"/>
              <w:rPr>
                <w:rFonts w:ascii="Calibri"/>
                <w:b/>
                <w:sz w:val="24"/>
              </w:rPr>
            </w:pPr>
            <w:r>
              <w:rPr>
                <w:rFonts w:ascii="Calibri"/>
                <w:b/>
                <w:color w:val="FFFFFF"/>
                <w:spacing w:val="-2"/>
                <w:sz w:val="24"/>
              </w:rPr>
              <w:t>NEIGHBOURHOOD</w:t>
            </w:r>
          </w:p>
        </w:tc>
        <w:tc>
          <w:tcPr>
            <w:tcW w:w="1622" w:type="dxa"/>
            <w:tcBorders>
              <w:top w:val="nil"/>
              <w:left w:val="nil"/>
              <w:bottom w:val="nil"/>
              <w:right w:val="nil"/>
            </w:tcBorders>
            <w:shd w:val="clear" w:color="auto" w:fill="4471C4"/>
          </w:tcPr>
          <w:p w14:paraId="5579C4FE" w14:textId="77777777" w:rsidR="00F9427A" w:rsidRDefault="00F9427A">
            <w:pPr>
              <w:pStyle w:val="TableParagraph"/>
              <w:spacing w:line="240" w:lineRule="auto"/>
              <w:ind w:left="0"/>
              <w:rPr>
                <w:sz w:val="24"/>
              </w:rPr>
            </w:pPr>
          </w:p>
          <w:p w14:paraId="3B87284E" w14:textId="77777777" w:rsidR="00F9427A" w:rsidRDefault="00F9427A">
            <w:pPr>
              <w:pStyle w:val="TableParagraph"/>
              <w:spacing w:before="8" w:line="240" w:lineRule="auto"/>
              <w:ind w:left="0"/>
              <w:rPr>
                <w:sz w:val="24"/>
              </w:rPr>
            </w:pPr>
          </w:p>
          <w:p w14:paraId="4B21FE9E" w14:textId="77777777" w:rsidR="00F9427A" w:rsidRDefault="00000000">
            <w:pPr>
              <w:pStyle w:val="TableParagraph"/>
              <w:spacing w:line="480" w:lineRule="auto"/>
              <w:ind w:left="113" w:right="101"/>
              <w:rPr>
                <w:sz w:val="24"/>
              </w:rPr>
            </w:pPr>
            <w:r>
              <w:rPr>
                <w:color w:val="FFFFFF"/>
                <w:sz w:val="24"/>
              </w:rPr>
              <w:t>2006</w:t>
            </w:r>
            <w:r>
              <w:rPr>
                <w:color w:val="FFFFFF"/>
                <w:spacing w:val="28"/>
                <w:sz w:val="24"/>
              </w:rPr>
              <w:t xml:space="preserve"> </w:t>
            </w:r>
            <w:r>
              <w:rPr>
                <w:color w:val="FFFFFF"/>
                <w:sz w:val="24"/>
              </w:rPr>
              <w:t xml:space="preserve">(census) </w:t>
            </w:r>
            <w:r>
              <w:rPr>
                <w:color w:val="FFFFFF"/>
                <w:spacing w:val="-2"/>
                <w:sz w:val="24"/>
              </w:rPr>
              <w:t>population</w:t>
            </w:r>
          </w:p>
        </w:tc>
        <w:tc>
          <w:tcPr>
            <w:tcW w:w="2587" w:type="dxa"/>
            <w:tcBorders>
              <w:top w:val="nil"/>
              <w:left w:val="nil"/>
              <w:bottom w:val="nil"/>
              <w:right w:val="nil"/>
            </w:tcBorders>
            <w:shd w:val="clear" w:color="auto" w:fill="4471C4"/>
          </w:tcPr>
          <w:p w14:paraId="7231DBC5" w14:textId="77777777" w:rsidR="00F9427A" w:rsidRDefault="00000000">
            <w:pPr>
              <w:pStyle w:val="TableParagraph"/>
              <w:tabs>
                <w:tab w:val="left" w:pos="1463"/>
              </w:tabs>
              <w:spacing w:before="9" w:line="240" w:lineRule="auto"/>
              <w:ind w:left="114"/>
              <w:rPr>
                <w:sz w:val="24"/>
              </w:rPr>
            </w:pPr>
            <w:r>
              <w:rPr>
                <w:color w:val="FFFFFF"/>
                <w:spacing w:val="-4"/>
                <w:sz w:val="24"/>
              </w:rPr>
              <w:t>20</w:t>
            </w:r>
            <w:r>
              <w:rPr>
                <w:rFonts w:ascii="Calibri"/>
                <w:b/>
                <w:color w:val="FFFFFF"/>
                <w:spacing w:val="-4"/>
                <w:sz w:val="24"/>
              </w:rPr>
              <w:t>25</w:t>
            </w:r>
            <w:r>
              <w:rPr>
                <w:rFonts w:ascii="Calibri"/>
                <w:b/>
                <w:color w:val="FFFFFF"/>
                <w:sz w:val="24"/>
              </w:rPr>
              <w:tab/>
            </w:r>
            <w:r>
              <w:rPr>
                <w:color w:val="FFFFFF"/>
                <w:spacing w:val="-2"/>
                <w:sz w:val="24"/>
              </w:rPr>
              <w:t>population</w:t>
            </w:r>
          </w:p>
          <w:p w14:paraId="7DC915BD" w14:textId="77777777" w:rsidR="00F9427A" w:rsidRDefault="00F9427A">
            <w:pPr>
              <w:pStyle w:val="TableParagraph"/>
              <w:spacing w:before="16" w:line="240" w:lineRule="auto"/>
              <w:ind w:left="0"/>
              <w:rPr>
                <w:sz w:val="24"/>
              </w:rPr>
            </w:pPr>
          </w:p>
          <w:p w14:paraId="2653F98F" w14:textId="77777777" w:rsidR="00F9427A" w:rsidRDefault="00000000">
            <w:pPr>
              <w:pStyle w:val="TableParagraph"/>
              <w:spacing w:line="480" w:lineRule="auto"/>
              <w:ind w:left="114"/>
              <w:rPr>
                <w:sz w:val="24"/>
              </w:rPr>
            </w:pPr>
            <w:r>
              <w:rPr>
                <w:color w:val="FFFFFF"/>
                <w:sz w:val="24"/>
              </w:rPr>
              <w:t>projection</w:t>
            </w:r>
            <w:r>
              <w:rPr>
                <w:color w:val="FFFFFF"/>
                <w:spacing w:val="22"/>
                <w:sz w:val="24"/>
              </w:rPr>
              <w:t xml:space="preserve"> </w:t>
            </w:r>
            <w:r>
              <w:rPr>
                <w:color w:val="FFFFFF"/>
                <w:sz w:val="24"/>
              </w:rPr>
              <w:t>(3.2)</w:t>
            </w:r>
            <w:r>
              <w:rPr>
                <w:color w:val="FFFFFF"/>
                <w:spacing w:val="23"/>
                <w:sz w:val="24"/>
              </w:rPr>
              <w:t xml:space="preserve"> </w:t>
            </w:r>
            <w:r>
              <w:rPr>
                <w:color w:val="FFFFFF"/>
                <w:sz w:val="24"/>
              </w:rPr>
              <w:t xml:space="preserve">Growth </w:t>
            </w:r>
            <w:r>
              <w:rPr>
                <w:color w:val="FFFFFF"/>
                <w:spacing w:val="-4"/>
                <w:sz w:val="24"/>
              </w:rPr>
              <w:t>Rate</w:t>
            </w:r>
          </w:p>
        </w:tc>
        <w:tc>
          <w:tcPr>
            <w:tcW w:w="1258" w:type="dxa"/>
            <w:tcBorders>
              <w:top w:val="nil"/>
              <w:left w:val="nil"/>
              <w:bottom w:val="nil"/>
              <w:right w:val="nil"/>
            </w:tcBorders>
            <w:shd w:val="clear" w:color="auto" w:fill="4471C4"/>
          </w:tcPr>
          <w:p w14:paraId="7E99AD33" w14:textId="77777777" w:rsidR="00F9427A" w:rsidRDefault="00F9427A">
            <w:pPr>
              <w:pStyle w:val="TableParagraph"/>
              <w:spacing w:line="240" w:lineRule="auto"/>
              <w:ind w:left="0"/>
              <w:rPr>
                <w:sz w:val="24"/>
              </w:rPr>
            </w:pPr>
          </w:p>
          <w:p w14:paraId="68967DF4" w14:textId="77777777" w:rsidR="00F9427A" w:rsidRDefault="00F9427A">
            <w:pPr>
              <w:pStyle w:val="TableParagraph"/>
              <w:spacing w:before="8" w:line="240" w:lineRule="auto"/>
              <w:ind w:left="0"/>
              <w:rPr>
                <w:sz w:val="24"/>
              </w:rPr>
            </w:pPr>
          </w:p>
          <w:p w14:paraId="706AE05D" w14:textId="77777777" w:rsidR="00F9427A" w:rsidRDefault="00000000">
            <w:pPr>
              <w:pStyle w:val="TableParagraph"/>
              <w:spacing w:line="480" w:lineRule="auto"/>
              <w:ind w:left="114" w:right="102"/>
              <w:rPr>
                <w:sz w:val="24"/>
              </w:rPr>
            </w:pPr>
            <w:r>
              <w:rPr>
                <w:color w:val="FFFFFF"/>
                <w:spacing w:val="-2"/>
                <w:sz w:val="24"/>
              </w:rPr>
              <w:t xml:space="preserve">Household </w:t>
            </w:r>
            <w:r>
              <w:rPr>
                <w:color w:val="FFFFFF"/>
                <w:spacing w:val="-4"/>
                <w:sz w:val="24"/>
              </w:rPr>
              <w:t>Size</w:t>
            </w:r>
          </w:p>
        </w:tc>
        <w:tc>
          <w:tcPr>
            <w:tcW w:w="1269" w:type="dxa"/>
            <w:tcBorders>
              <w:top w:val="nil"/>
              <w:left w:val="nil"/>
              <w:bottom w:val="nil"/>
              <w:right w:val="nil"/>
            </w:tcBorders>
            <w:shd w:val="clear" w:color="auto" w:fill="4471C4"/>
          </w:tcPr>
          <w:p w14:paraId="4F2E511C" w14:textId="77777777" w:rsidR="00F9427A" w:rsidRDefault="00F9427A">
            <w:pPr>
              <w:pStyle w:val="TableParagraph"/>
              <w:spacing w:line="240" w:lineRule="auto"/>
              <w:ind w:left="0"/>
              <w:rPr>
                <w:sz w:val="24"/>
              </w:rPr>
            </w:pPr>
          </w:p>
          <w:p w14:paraId="3EEA8CCB" w14:textId="77777777" w:rsidR="00F9427A" w:rsidRDefault="00F9427A">
            <w:pPr>
              <w:pStyle w:val="TableParagraph"/>
              <w:spacing w:before="8" w:line="240" w:lineRule="auto"/>
              <w:ind w:left="0"/>
              <w:rPr>
                <w:sz w:val="24"/>
              </w:rPr>
            </w:pPr>
          </w:p>
          <w:p w14:paraId="4728179F" w14:textId="77777777" w:rsidR="00F9427A" w:rsidRDefault="00000000">
            <w:pPr>
              <w:pStyle w:val="TableParagraph"/>
              <w:spacing w:line="480" w:lineRule="auto"/>
              <w:ind w:left="115" w:right="100"/>
              <w:rPr>
                <w:sz w:val="24"/>
              </w:rPr>
            </w:pPr>
            <w:r>
              <w:rPr>
                <w:color w:val="FFFFFF"/>
                <w:spacing w:val="-2"/>
                <w:sz w:val="24"/>
              </w:rPr>
              <w:t xml:space="preserve">Percentage </w:t>
            </w:r>
            <w:r>
              <w:rPr>
                <w:color w:val="FFFFFF"/>
                <w:spacing w:val="-4"/>
                <w:sz w:val="24"/>
              </w:rPr>
              <w:t>(%)</w:t>
            </w:r>
          </w:p>
        </w:tc>
      </w:tr>
      <w:tr w:rsidR="00F9427A" w14:paraId="27C7918B" w14:textId="77777777">
        <w:trPr>
          <w:trHeight w:val="580"/>
        </w:trPr>
        <w:tc>
          <w:tcPr>
            <w:tcW w:w="758" w:type="dxa"/>
            <w:tcBorders>
              <w:left w:val="single" w:sz="4" w:space="0" w:color="8EAADB"/>
              <w:bottom w:val="single" w:sz="4" w:space="0" w:color="8EAADB"/>
              <w:right w:val="single" w:sz="4" w:space="0" w:color="8EAADB"/>
            </w:tcBorders>
          </w:tcPr>
          <w:p w14:paraId="0777A631" w14:textId="77777777" w:rsidR="00F9427A" w:rsidRDefault="00000000">
            <w:pPr>
              <w:pStyle w:val="TableParagraph"/>
              <w:spacing w:line="270" w:lineRule="exact"/>
              <w:rPr>
                <w:sz w:val="24"/>
              </w:rPr>
            </w:pPr>
            <w:r>
              <w:rPr>
                <w:spacing w:val="-10"/>
                <w:sz w:val="24"/>
              </w:rPr>
              <w:lastRenderedPageBreak/>
              <w:t>1</w:t>
            </w:r>
          </w:p>
        </w:tc>
        <w:tc>
          <w:tcPr>
            <w:tcW w:w="2311" w:type="dxa"/>
            <w:tcBorders>
              <w:left w:val="single" w:sz="4" w:space="0" w:color="8EAADB"/>
              <w:bottom w:val="single" w:sz="4" w:space="0" w:color="8EAADB"/>
              <w:right w:val="single" w:sz="4" w:space="0" w:color="8EAADB"/>
            </w:tcBorders>
          </w:tcPr>
          <w:p w14:paraId="142F6891" w14:textId="77777777" w:rsidR="00F9427A" w:rsidRDefault="00000000">
            <w:pPr>
              <w:pStyle w:val="TableParagraph"/>
              <w:spacing w:line="287" w:lineRule="exact"/>
              <w:ind w:left="108"/>
              <w:rPr>
                <w:rFonts w:ascii="Calibri"/>
                <w:sz w:val="24"/>
              </w:rPr>
            </w:pPr>
            <w:r>
              <w:rPr>
                <w:rFonts w:ascii="Calibri"/>
                <w:spacing w:val="-2"/>
                <w:sz w:val="24"/>
              </w:rPr>
              <w:t>IPATA</w:t>
            </w:r>
          </w:p>
        </w:tc>
        <w:tc>
          <w:tcPr>
            <w:tcW w:w="1622" w:type="dxa"/>
            <w:tcBorders>
              <w:left w:val="single" w:sz="4" w:space="0" w:color="8EAADB"/>
              <w:bottom w:val="single" w:sz="4" w:space="0" w:color="8EAADB"/>
              <w:right w:val="single" w:sz="4" w:space="0" w:color="8EAADB"/>
            </w:tcBorders>
          </w:tcPr>
          <w:p w14:paraId="79CB3014" w14:textId="77777777" w:rsidR="00F9427A" w:rsidRDefault="00000000">
            <w:pPr>
              <w:pStyle w:val="TableParagraph"/>
              <w:spacing w:line="287" w:lineRule="exact"/>
              <w:ind w:left="108"/>
              <w:rPr>
                <w:sz w:val="24"/>
              </w:rPr>
            </w:pPr>
            <w:r>
              <w:rPr>
                <w:rFonts w:ascii="Calibri"/>
                <w:spacing w:val="-4"/>
                <w:sz w:val="24"/>
              </w:rPr>
              <w:t>1</w:t>
            </w:r>
            <w:r>
              <w:rPr>
                <w:spacing w:val="-4"/>
                <w:sz w:val="24"/>
              </w:rPr>
              <w:t>732</w:t>
            </w:r>
          </w:p>
        </w:tc>
        <w:tc>
          <w:tcPr>
            <w:tcW w:w="2587" w:type="dxa"/>
            <w:tcBorders>
              <w:left w:val="single" w:sz="4" w:space="0" w:color="8EAADB"/>
              <w:bottom w:val="single" w:sz="4" w:space="0" w:color="8EAADB"/>
              <w:right w:val="single" w:sz="4" w:space="0" w:color="8EAADB"/>
            </w:tcBorders>
          </w:tcPr>
          <w:p w14:paraId="03007252" w14:textId="77777777" w:rsidR="00F9427A" w:rsidRDefault="00000000">
            <w:pPr>
              <w:pStyle w:val="TableParagraph"/>
              <w:spacing w:line="287" w:lineRule="exact"/>
              <w:ind w:left="109"/>
              <w:rPr>
                <w:sz w:val="24"/>
              </w:rPr>
            </w:pPr>
            <w:r>
              <w:rPr>
                <w:rFonts w:ascii="Calibri"/>
                <w:spacing w:val="-4"/>
                <w:sz w:val="24"/>
              </w:rPr>
              <w:t>3</w:t>
            </w:r>
            <w:r>
              <w:rPr>
                <w:spacing w:val="-4"/>
                <w:sz w:val="24"/>
              </w:rPr>
              <w:t>106</w:t>
            </w:r>
          </w:p>
        </w:tc>
        <w:tc>
          <w:tcPr>
            <w:tcW w:w="1258" w:type="dxa"/>
            <w:tcBorders>
              <w:left w:val="single" w:sz="4" w:space="0" w:color="8EAADB"/>
              <w:bottom w:val="single" w:sz="4" w:space="0" w:color="8EAADB"/>
              <w:right w:val="single" w:sz="4" w:space="0" w:color="8EAADB"/>
            </w:tcBorders>
          </w:tcPr>
          <w:p w14:paraId="432E5B6D" w14:textId="77777777" w:rsidR="00F9427A" w:rsidRDefault="00000000">
            <w:pPr>
              <w:pStyle w:val="TableParagraph"/>
              <w:spacing w:line="287" w:lineRule="exact"/>
              <w:ind w:left="109"/>
              <w:rPr>
                <w:rFonts w:ascii="Calibri"/>
                <w:sz w:val="24"/>
              </w:rPr>
            </w:pPr>
            <w:r>
              <w:rPr>
                <w:rFonts w:ascii="Calibri"/>
                <w:spacing w:val="-5"/>
                <w:sz w:val="24"/>
              </w:rPr>
              <w:t>518</w:t>
            </w:r>
          </w:p>
        </w:tc>
        <w:tc>
          <w:tcPr>
            <w:tcW w:w="1269" w:type="dxa"/>
            <w:tcBorders>
              <w:left w:val="single" w:sz="4" w:space="0" w:color="8EAADB"/>
              <w:bottom w:val="single" w:sz="4" w:space="0" w:color="8EAADB"/>
              <w:right w:val="single" w:sz="4" w:space="0" w:color="8EAADB"/>
            </w:tcBorders>
          </w:tcPr>
          <w:p w14:paraId="647641CF" w14:textId="77777777" w:rsidR="00F9427A" w:rsidRDefault="00000000">
            <w:pPr>
              <w:pStyle w:val="TableParagraph"/>
              <w:spacing w:line="287" w:lineRule="exact"/>
              <w:ind w:left="110"/>
              <w:rPr>
                <w:rFonts w:ascii="Calibri"/>
                <w:b/>
                <w:sz w:val="24"/>
              </w:rPr>
            </w:pPr>
            <w:r>
              <w:rPr>
                <w:rFonts w:ascii="Calibri"/>
                <w:b/>
                <w:spacing w:val="-4"/>
                <w:sz w:val="24"/>
              </w:rPr>
              <w:t>23.4</w:t>
            </w:r>
          </w:p>
        </w:tc>
      </w:tr>
      <w:tr w:rsidR="00F9427A" w14:paraId="72274D27" w14:textId="77777777">
        <w:trPr>
          <w:trHeight w:val="587"/>
        </w:trPr>
        <w:tc>
          <w:tcPr>
            <w:tcW w:w="758" w:type="dxa"/>
            <w:tcBorders>
              <w:top w:val="single" w:sz="4" w:space="0" w:color="8EAADB"/>
              <w:left w:val="single" w:sz="4" w:space="0" w:color="8EAADB"/>
              <w:bottom w:val="single" w:sz="4" w:space="0" w:color="8EAADB"/>
              <w:right w:val="single" w:sz="4" w:space="0" w:color="8EAADB"/>
            </w:tcBorders>
          </w:tcPr>
          <w:p w14:paraId="2E275831" w14:textId="77777777" w:rsidR="00F9427A" w:rsidRDefault="00000000">
            <w:pPr>
              <w:pStyle w:val="TableParagraph"/>
              <w:spacing w:before="1" w:line="240" w:lineRule="auto"/>
              <w:rPr>
                <w:sz w:val="24"/>
              </w:rPr>
            </w:pPr>
            <w:r>
              <w:rPr>
                <w:spacing w:val="-10"/>
                <w:sz w:val="24"/>
              </w:rPr>
              <w:t>2</w:t>
            </w:r>
          </w:p>
        </w:tc>
        <w:tc>
          <w:tcPr>
            <w:tcW w:w="2311" w:type="dxa"/>
            <w:tcBorders>
              <w:top w:val="single" w:sz="4" w:space="0" w:color="8EAADB"/>
              <w:left w:val="single" w:sz="4" w:space="0" w:color="8EAADB"/>
              <w:bottom w:val="single" w:sz="4" w:space="0" w:color="8EAADB"/>
              <w:right w:val="single" w:sz="4" w:space="0" w:color="8EAADB"/>
            </w:tcBorders>
          </w:tcPr>
          <w:p w14:paraId="366F0959" w14:textId="77777777" w:rsidR="00F9427A" w:rsidRDefault="00000000">
            <w:pPr>
              <w:pStyle w:val="TableParagraph"/>
              <w:spacing w:before="1" w:line="240" w:lineRule="auto"/>
              <w:ind w:left="108"/>
              <w:rPr>
                <w:rFonts w:ascii="Calibri"/>
                <w:sz w:val="24"/>
              </w:rPr>
            </w:pPr>
            <w:r>
              <w:rPr>
                <w:rFonts w:ascii="Calibri"/>
                <w:spacing w:val="-2"/>
                <w:sz w:val="24"/>
              </w:rPr>
              <w:t>ADUA-</w:t>
            </w:r>
            <w:r>
              <w:rPr>
                <w:rFonts w:ascii="Calibri"/>
                <w:spacing w:val="-4"/>
                <w:sz w:val="24"/>
              </w:rPr>
              <w:t>LERE</w:t>
            </w:r>
          </w:p>
        </w:tc>
        <w:tc>
          <w:tcPr>
            <w:tcW w:w="1622" w:type="dxa"/>
            <w:tcBorders>
              <w:top w:val="single" w:sz="4" w:space="0" w:color="8EAADB"/>
              <w:left w:val="single" w:sz="4" w:space="0" w:color="8EAADB"/>
              <w:bottom w:val="single" w:sz="4" w:space="0" w:color="8EAADB"/>
              <w:right w:val="single" w:sz="4" w:space="0" w:color="8EAADB"/>
            </w:tcBorders>
          </w:tcPr>
          <w:p w14:paraId="5CC661FD" w14:textId="77777777" w:rsidR="00F9427A" w:rsidRDefault="00000000">
            <w:pPr>
              <w:pStyle w:val="TableParagraph"/>
              <w:spacing w:before="1" w:line="240" w:lineRule="auto"/>
              <w:ind w:left="108"/>
              <w:rPr>
                <w:sz w:val="24"/>
              </w:rPr>
            </w:pPr>
            <w:r>
              <w:rPr>
                <w:spacing w:val="-4"/>
                <w:sz w:val="24"/>
              </w:rPr>
              <w:t>2087</w:t>
            </w:r>
          </w:p>
        </w:tc>
        <w:tc>
          <w:tcPr>
            <w:tcW w:w="2587" w:type="dxa"/>
            <w:tcBorders>
              <w:top w:val="single" w:sz="4" w:space="0" w:color="8EAADB"/>
              <w:left w:val="single" w:sz="4" w:space="0" w:color="8EAADB"/>
              <w:bottom w:val="single" w:sz="4" w:space="0" w:color="8EAADB"/>
              <w:right w:val="single" w:sz="4" w:space="0" w:color="8EAADB"/>
            </w:tcBorders>
          </w:tcPr>
          <w:p w14:paraId="41AA0BC4" w14:textId="77777777" w:rsidR="00F9427A" w:rsidRDefault="00000000">
            <w:pPr>
              <w:pStyle w:val="TableParagraph"/>
              <w:spacing w:before="1" w:line="240" w:lineRule="auto"/>
              <w:ind w:left="109"/>
              <w:rPr>
                <w:sz w:val="24"/>
              </w:rPr>
            </w:pPr>
            <w:r>
              <w:rPr>
                <w:spacing w:val="-4"/>
                <w:sz w:val="24"/>
              </w:rPr>
              <w:t>4850</w:t>
            </w:r>
          </w:p>
        </w:tc>
        <w:tc>
          <w:tcPr>
            <w:tcW w:w="1258" w:type="dxa"/>
            <w:tcBorders>
              <w:top w:val="single" w:sz="4" w:space="0" w:color="8EAADB"/>
              <w:left w:val="single" w:sz="4" w:space="0" w:color="8EAADB"/>
              <w:bottom w:val="single" w:sz="4" w:space="0" w:color="8EAADB"/>
              <w:right w:val="single" w:sz="4" w:space="0" w:color="8EAADB"/>
            </w:tcBorders>
          </w:tcPr>
          <w:p w14:paraId="33922469" w14:textId="77777777" w:rsidR="00F9427A" w:rsidRDefault="00000000">
            <w:pPr>
              <w:pStyle w:val="TableParagraph"/>
              <w:spacing w:before="1" w:line="240" w:lineRule="auto"/>
              <w:ind w:left="109"/>
              <w:rPr>
                <w:rFonts w:ascii="Calibri"/>
                <w:sz w:val="24"/>
              </w:rPr>
            </w:pPr>
            <w:r>
              <w:rPr>
                <w:rFonts w:ascii="Calibri"/>
                <w:spacing w:val="-5"/>
                <w:sz w:val="24"/>
              </w:rPr>
              <w:t>808</w:t>
            </w:r>
          </w:p>
        </w:tc>
        <w:tc>
          <w:tcPr>
            <w:tcW w:w="1269" w:type="dxa"/>
            <w:tcBorders>
              <w:top w:val="single" w:sz="4" w:space="0" w:color="8EAADB"/>
              <w:left w:val="single" w:sz="4" w:space="0" w:color="8EAADB"/>
              <w:bottom w:val="single" w:sz="4" w:space="0" w:color="8EAADB"/>
              <w:right w:val="single" w:sz="4" w:space="0" w:color="8EAADB"/>
            </w:tcBorders>
          </w:tcPr>
          <w:p w14:paraId="088BB18E" w14:textId="77777777" w:rsidR="00F9427A" w:rsidRDefault="00000000">
            <w:pPr>
              <w:pStyle w:val="TableParagraph"/>
              <w:spacing w:before="1" w:line="240" w:lineRule="auto"/>
              <w:ind w:left="110"/>
              <w:rPr>
                <w:rFonts w:ascii="Calibri"/>
                <w:b/>
                <w:sz w:val="24"/>
              </w:rPr>
            </w:pPr>
            <w:r>
              <w:rPr>
                <w:rFonts w:ascii="Calibri"/>
                <w:b/>
                <w:spacing w:val="-4"/>
                <w:sz w:val="24"/>
              </w:rPr>
              <w:t>36.4</w:t>
            </w:r>
          </w:p>
        </w:tc>
      </w:tr>
      <w:tr w:rsidR="00F9427A" w14:paraId="6F5C7B4D" w14:textId="77777777">
        <w:trPr>
          <w:trHeight w:val="584"/>
        </w:trPr>
        <w:tc>
          <w:tcPr>
            <w:tcW w:w="758" w:type="dxa"/>
            <w:tcBorders>
              <w:top w:val="single" w:sz="4" w:space="0" w:color="8EAADB"/>
              <w:left w:val="single" w:sz="4" w:space="0" w:color="8EAADB"/>
              <w:bottom w:val="double" w:sz="4" w:space="0" w:color="4471C4"/>
              <w:right w:val="single" w:sz="4" w:space="0" w:color="8EAADB"/>
            </w:tcBorders>
          </w:tcPr>
          <w:p w14:paraId="68C7D6B0" w14:textId="77777777" w:rsidR="00F9427A" w:rsidRDefault="00000000">
            <w:pPr>
              <w:pStyle w:val="TableParagraph"/>
              <w:rPr>
                <w:sz w:val="24"/>
              </w:rPr>
            </w:pPr>
            <w:r>
              <w:rPr>
                <w:spacing w:val="-10"/>
                <w:sz w:val="24"/>
              </w:rPr>
              <w:t>3</w:t>
            </w:r>
          </w:p>
        </w:tc>
        <w:tc>
          <w:tcPr>
            <w:tcW w:w="2311" w:type="dxa"/>
            <w:tcBorders>
              <w:top w:val="single" w:sz="4" w:space="0" w:color="8EAADB"/>
              <w:left w:val="single" w:sz="4" w:space="0" w:color="8EAADB"/>
              <w:bottom w:val="double" w:sz="4" w:space="0" w:color="4471C4"/>
              <w:right w:val="single" w:sz="4" w:space="0" w:color="8EAADB"/>
            </w:tcBorders>
          </w:tcPr>
          <w:p w14:paraId="55841226" w14:textId="77777777" w:rsidR="00F9427A" w:rsidRDefault="00000000">
            <w:pPr>
              <w:pStyle w:val="TableParagraph"/>
              <w:spacing w:line="292" w:lineRule="exact"/>
              <w:ind w:left="108"/>
              <w:rPr>
                <w:rFonts w:ascii="Calibri"/>
                <w:sz w:val="24"/>
              </w:rPr>
            </w:pPr>
            <w:r>
              <w:rPr>
                <w:rFonts w:ascii="Calibri"/>
                <w:spacing w:val="-2"/>
                <w:sz w:val="24"/>
              </w:rPr>
              <w:t>ISALE-</w:t>
            </w:r>
            <w:r>
              <w:rPr>
                <w:rFonts w:ascii="Calibri"/>
                <w:spacing w:val="-4"/>
                <w:sz w:val="24"/>
              </w:rPr>
              <w:t>KOKO</w:t>
            </w:r>
          </w:p>
        </w:tc>
        <w:tc>
          <w:tcPr>
            <w:tcW w:w="1622" w:type="dxa"/>
            <w:tcBorders>
              <w:top w:val="single" w:sz="4" w:space="0" w:color="8EAADB"/>
              <w:left w:val="single" w:sz="4" w:space="0" w:color="8EAADB"/>
              <w:bottom w:val="double" w:sz="4" w:space="0" w:color="4471C4"/>
              <w:right w:val="single" w:sz="4" w:space="0" w:color="8EAADB"/>
            </w:tcBorders>
          </w:tcPr>
          <w:p w14:paraId="46B93171" w14:textId="77777777" w:rsidR="00F9427A" w:rsidRDefault="00000000">
            <w:pPr>
              <w:pStyle w:val="TableParagraph"/>
              <w:ind w:left="108"/>
              <w:rPr>
                <w:sz w:val="24"/>
              </w:rPr>
            </w:pPr>
            <w:r>
              <w:rPr>
                <w:spacing w:val="-4"/>
                <w:sz w:val="24"/>
              </w:rPr>
              <w:t>3384</w:t>
            </w:r>
          </w:p>
        </w:tc>
        <w:tc>
          <w:tcPr>
            <w:tcW w:w="2587" w:type="dxa"/>
            <w:tcBorders>
              <w:top w:val="single" w:sz="4" w:space="0" w:color="8EAADB"/>
              <w:left w:val="single" w:sz="4" w:space="0" w:color="8EAADB"/>
              <w:bottom w:val="double" w:sz="4" w:space="0" w:color="4471C4"/>
              <w:right w:val="single" w:sz="4" w:space="0" w:color="8EAADB"/>
            </w:tcBorders>
          </w:tcPr>
          <w:p w14:paraId="49AA9CA2" w14:textId="77777777" w:rsidR="00F9427A" w:rsidRDefault="00000000">
            <w:pPr>
              <w:pStyle w:val="TableParagraph"/>
              <w:spacing w:line="292" w:lineRule="exact"/>
              <w:ind w:left="109"/>
              <w:rPr>
                <w:sz w:val="24"/>
              </w:rPr>
            </w:pPr>
            <w:r>
              <w:rPr>
                <w:rFonts w:ascii="Calibri"/>
                <w:spacing w:val="-4"/>
                <w:sz w:val="24"/>
              </w:rPr>
              <w:t>5</w:t>
            </w:r>
            <w:r>
              <w:rPr>
                <w:spacing w:val="-4"/>
                <w:sz w:val="24"/>
              </w:rPr>
              <w:t>355</w:t>
            </w:r>
          </w:p>
        </w:tc>
        <w:tc>
          <w:tcPr>
            <w:tcW w:w="1258" w:type="dxa"/>
            <w:tcBorders>
              <w:top w:val="single" w:sz="4" w:space="0" w:color="8EAADB"/>
              <w:left w:val="single" w:sz="4" w:space="0" w:color="8EAADB"/>
              <w:bottom w:val="double" w:sz="4" w:space="0" w:color="4471C4"/>
              <w:right w:val="single" w:sz="4" w:space="0" w:color="8EAADB"/>
            </w:tcBorders>
          </w:tcPr>
          <w:p w14:paraId="3147D1DD" w14:textId="77777777" w:rsidR="00F9427A" w:rsidRDefault="00000000">
            <w:pPr>
              <w:pStyle w:val="TableParagraph"/>
              <w:spacing w:line="292" w:lineRule="exact"/>
              <w:ind w:left="109"/>
              <w:rPr>
                <w:rFonts w:ascii="Calibri"/>
                <w:sz w:val="24"/>
              </w:rPr>
            </w:pPr>
            <w:r>
              <w:rPr>
                <w:rFonts w:ascii="Calibri"/>
                <w:spacing w:val="-5"/>
                <w:sz w:val="24"/>
              </w:rPr>
              <w:t>893</w:t>
            </w:r>
          </w:p>
        </w:tc>
        <w:tc>
          <w:tcPr>
            <w:tcW w:w="1269" w:type="dxa"/>
            <w:tcBorders>
              <w:top w:val="single" w:sz="4" w:space="0" w:color="8EAADB"/>
              <w:left w:val="single" w:sz="4" w:space="0" w:color="8EAADB"/>
              <w:bottom w:val="double" w:sz="4" w:space="0" w:color="4471C4"/>
              <w:right w:val="single" w:sz="4" w:space="0" w:color="8EAADB"/>
            </w:tcBorders>
          </w:tcPr>
          <w:p w14:paraId="2B4ACB0D" w14:textId="77777777" w:rsidR="00F9427A" w:rsidRDefault="00000000">
            <w:pPr>
              <w:pStyle w:val="TableParagraph"/>
              <w:spacing w:line="292" w:lineRule="exact"/>
              <w:ind w:left="110"/>
              <w:rPr>
                <w:rFonts w:ascii="Calibri"/>
                <w:b/>
                <w:sz w:val="24"/>
              </w:rPr>
            </w:pPr>
            <w:r>
              <w:rPr>
                <w:rFonts w:ascii="Calibri"/>
                <w:b/>
                <w:spacing w:val="-4"/>
                <w:sz w:val="24"/>
              </w:rPr>
              <w:t>40.2</w:t>
            </w:r>
          </w:p>
        </w:tc>
      </w:tr>
      <w:tr w:rsidR="00F9427A" w14:paraId="0BB5BEE4" w14:textId="77777777">
        <w:trPr>
          <w:trHeight w:val="587"/>
        </w:trPr>
        <w:tc>
          <w:tcPr>
            <w:tcW w:w="758" w:type="dxa"/>
            <w:tcBorders>
              <w:top w:val="double" w:sz="4" w:space="0" w:color="4471C4"/>
              <w:left w:val="single" w:sz="4" w:space="0" w:color="8EAADB"/>
              <w:bottom w:val="single" w:sz="4" w:space="0" w:color="8EAADB"/>
              <w:right w:val="single" w:sz="4" w:space="0" w:color="8EAADB"/>
            </w:tcBorders>
          </w:tcPr>
          <w:p w14:paraId="49F3210C" w14:textId="77777777" w:rsidR="00F9427A" w:rsidRDefault="00000000">
            <w:pPr>
              <w:pStyle w:val="TableParagraph"/>
              <w:spacing w:before="1" w:line="240" w:lineRule="auto"/>
              <w:rPr>
                <w:sz w:val="24"/>
              </w:rPr>
            </w:pPr>
            <w:r>
              <w:rPr>
                <w:spacing w:val="-2"/>
                <w:sz w:val="24"/>
              </w:rPr>
              <w:t>Total</w:t>
            </w:r>
          </w:p>
        </w:tc>
        <w:tc>
          <w:tcPr>
            <w:tcW w:w="2311" w:type="dxa"/>
            <w:tcBorders>
              <w:top w:val="double" w:sz="4" w:space="0" w:color="4471C4"/>
              <w:left w:val="single" w:sz="4" w:space="0" w:color="8EAADB"/>
              <w:bottom w:val="single" w:sz="4" w:space="0" w:color="8EAADB"/>
              <w:right w:val="single" w:sz="4" w:space="0" w:color="8EAADB"/>
            </w:tcBorders>
          </w:tcPr>
          <w:p w14:paraId="0F47AEBE" w14:textId="77777777" w:rsidR="00F9427A" w:rsidRDefault="00F9427A">
            <w:pPr>
              <w:pStyle w:val="TableParagraph"/>
              <w:spacing w:line="240" w:lineRule="auto"/>
              <w:ind w:left="0"/>
              <w:rPr>
                <w:sz w:val="24"/>
              </w:rPr>
            </w:pPr>
          </w:p>
        </w:tc>
        <w:tc>
          <w:tcPr>
            <w:tcW w:w="1622" w:type="dxa"/>
            <w:tcBorders>
              <w:top w:val="double" w:sz="4" w:space="0" w:color="4471C4"/>
              <w:left w:val="single" w:sz="4" w:space="0" w:color="8EAADB"/>
              <w:bottom w:val="single" w:sz="4" w:space="0" w:color="8EAADB"/>
              <w:right w:val="single" w:sz="4" w:space="0" w:color="8EAADB"/>
            </w:tcBorders>
          </w:tcPr>
          <w:p w14:paraId="4C075948" w14:textId="77777777" w:rsidR="00F9427A" w:rsidRDefault="00000000">
            <w:pPr>
              <w:pStyle w:val="TableParagraph"/>
              <w:spacing w:before="1" w:line="240" w:lineRule="auto"/>
              <w:ind w:left="108"/>
              <w:rPr>
                <w:rFonts w:ascii="Calibri"/>
                <w:b/>
                <w:sz w:val="24"/>
              </w:rPr>
            </w:pPr>
            <w:r>
              <w:rPr>
                <w:rFonts w:ascii="Calibri"/>
                <w:b/>
                <w:spacing w:val="-4"/>
                <w:sz w:val="24"/>
              </w:rPr>
              <w:t>7203</w:t>
            </w:r>
          </w:p>
        </w:tc>
        <w:tc>
          <w:tcPr>
            <w:tcW w:w="2587" w:type="dxa"/>
            <w:tcBorders>
              <w:top w:val="double" w:sz="4" w:space="0" w:color="4471C4"/>
              <w:left w:val="single" w:sz="4" w:space="0" w:color="8EAADB"/>
              <w:bottom w:val="single" w:sz="4" w:space="0" w:color="8EAADB"/>
              <w:right w:val="single" w:sz="4" w:space="0" w:color="8EAADB"/>
            </w:tcBorders>
          </w:tcPr>
          <w:p w14:paraId="50F90A14" w14:textId="77777777" w:rsidR="00F9427A" w:rsidRDefault="00000000">
            <w:pPr>
              <w:pStyle w:val="TableParagraph"/>
              <w:spacing w:before="1" w:line="240" w:lineRule="auto"/>
              <w:ind w:left="109"/>
              <w:rPr>
                <w:rFonts w:ascii="Calibri"/>
                <w:b/>
                <w:sz w:val="24"/>
              </w:rPr>
            </w:pPr>
            <w:r>
              <w:rPr>
                <w:rFonts w:ascii="Calibri"/>
                <w:b/>
                <w:spacing w:val="-2"/>
                <w:sz w:val="24"/>
              </w:rPr>
              <w:t>13311</w:t>
            </w:r>
          </w:p>
        </w:tc>
        <w:tc>
          <w:tcPr>
            <w:tcW w:w="1258" w:type="dxa"/>
            <w:tcBorders>
              <w:top w:val="double" w:sz="4" w:space="0" w:color="4471C4"/>
              <w:left w:val="single" w:sz="4" w:space="0" w:color="8EAADB"/>
              <w:bottom w:val="single" w:sz="4" w:space="0" w:color="8EAADB"/>
              <w:right w:val="single" w:sz="4" w:space="0" w:color="8EAADB"/>
            </w:tcBorders>
          </w:tcPr>
          <w:p w14:paraId="7D0482D2" w14:textId="77777777" w:rsidR="00F9427A" w:rsidRDefault="00000000">
            <w:pPr>
              <w:pStyle w:val="TableParagraph"/>
              <w:spacing w:before="1" w:line="240" w:lineRule="auto"/>
              <w:ind w:left="109"/>
              <w:rPr>
                <w:rFonts w:ascii="Calibri"/>
                <w:b/>
                <w:sz w:val="24"/>
              </w:rPr>
            </w:pPr>
            <w:r>
              <w:rPr>
                <w:rFonts w:ascii="Calibri"/>
                <w:b/>
                <w:spacing w:val="-4"/>
                <w:sz w:val="24"/>
              </w:rPr>
              <w:t>2219</w:t>
            </w:r>
          </w:p>
        </w:tc>
        <w:tc>
          <w:tcPr>
            <w:tcW w:w="1269" w:type="dxa"/>
            <w:tcBorders>
              <w:top w:val="double" w:sz="4" w:space="0" w:color="4471C4"/>
              <w:left w:val="single" w:sz="4" w:space="0" w:color="8EAADB"/>
              <w:bottom w:val="single" w:sz="4" w:space="0" w:color="8EAADB"/>
              <w:right w:val="single" w:sz="4" w:space="0" w:color="8EAADB"/>
            </w:tcBorders>
          </w:tcPr>
          <w:p w14:paraId="311B9F29" w14:textId="77777777" w:rsidR="00F9427A" w:rsidRDefault="00000000">
            <w:pPr>
              <w:pStyle w:val="TableParagraph"/>
              <w:spacing w:before="1" w:line="240" w:lineRule="auto"/>
              <w:ind w:left="110"/>
              <w:rPr>
                <w:rFonts w:ascii="Calibri"/>
                <w:b/>
                <w:sz w:val="24"/>
              </w:rPr>
            </w:pPr>
            <w:r>
              <w:rPr>
                <w:spacing w:val="-4"/>
                <w:sz w:val="24"/>
              </w:rPr>
              <w:t>100</w:t>
            </w:r>
            <w:r>
              <w:rPr>
                <w:rFonts w:ascii="Calibri"/>
                <w:b/>
                <w:spacing w:val="-4"/>
                <w:sz w:val="24"/>
              </w:rPr>
              <w:t>%</w:t>
            </w:r>
          </w:p>
        </w:tc>
      </w:tr>
    </w:tbl>
    <w:p w14:paraId="5668DFE2" w14:textId="77777777" w:rsidR="00F9427A" w:rsidRDefault="00000000">
      <w:pPr>
        <w:spacing w:before="6"/>
        <w:ind w:left="600"/>
        <w:rPr>
          <w:i/>
          <w:sz w:val="24"/>
        </w:rPr>
      </w:pPr>
      <w:r>
        <w:rPr>
          <w:i/>
          <w:sz w:val="24"/>
        </w:rPr>
        <w:t>Source:</w:t>
      </w:r>
      <w:r>
        <w:rPr>
          <w:i/>
          <w:spacing w:val="-11"/>
          <w:sz w:val="24"/>
        </w:rPr>
        <w:t xml:space="preserve"> </w:t>
      </w:r>
      <w:r>
        <w:rPr>
          <w:i/>
          <w:sz w:val="24"/>
        </w:rPr>
        <w:t>research</w:t>
      </w:r>
      <w:r>
        <w:rPr>
          <w:i/>
          <w:spacing w:val="-12"/>
          <w:sz w:val="24"/>
        </w:rPr>
        <w:t xml:space="preserve"> </w:t>
      </w:r>
      <w:r>
        <w:rPr>
          <w:i/>
          <w:sz w:val="24"/>
        </w:rPr>
        <w:t>work,</w:t>
      </w:r>
      <w:r>
        <w:rPr>
          <w:i/>
          <w:spacing w:val="-11"/>
          <w:sz w:val="24"/>
        </w:rPr>
        <w:t xml:space="preserve"> </w:t>
      </w:r>
      <w:r>
        <w:rPr>
          <w:i/>
          <w:spacing w:val="-4"/>
          <w:sz w:val="24"/>
        </w:rPr>
        <w:t>2025</w:t>
      </w:r>
    </w:p>
    <w:p w14:paraId="2E0C728D" w14:textId="77777777" w:rsidR="005673F7" w:rsidRDefault="005673F7">
      <w:pPr>
        <w:rPr>
          <w:i/>
          <w:sz w:val="24"/>
        </w:rPr>
      </w:pPr>
    </w:p>
    <w:p w14:paraId="10B4FC92" w14:textId="77777777" w:rsidR="00F9427A" w:rsidRDefault="00000000">
      <w:pPr>
        <w:pStyle w:val="BodyText"/>
        <w:spacing w:before="60" w:line="480" w:lineRule="auto"/>
        <w:ind w:left="360" w:right="1076"/>
        <w:jc w:val="both"/>
      </w:pPr>
      <w:r>
        <w:t>These</w:t>
      </w:r>
      <w:r>
        <w:rPr>
          <w:spacing w:val="-12"/>
        </w:rPr>
        <w:t xml:space="preserve"> </w:t>
      </w:r>
      <w:r>
        <w:t>three</w:t>
      </w:r>
      <w:r>
        <w:rPr>
          <w:spacing w:val="-12"/>
        </w:rPr>
        <w:t xml:space="preserve"> </w:t>
      </w:r>
      <w:r>
        <w:t>(3)</w:t>
      </w:r>
      <w:r>
        <w:rPr>
          <w:spacing w:val="-11"/>
        </w:rPr>
        <w:t xml:space="preserve"> </w:t>
      </w:r>
      <w:r>
        <w:t>selected</w:t>
      </w:r>
      <w:r>
        <w:rPr>
          <w:spacing w:val="-11"/>
        </w:rPr>
        <w:t xml:space="preserve"> </w:t>
      </w:r>
      <w:r>
        <w:t>neighborhood</w:t>
      </w:r>
      <w:r>
        <w:rPr>
          <w:spacing w:val="-11"/>
        </w:rPr>
        <w:t xml:space="preserve"> </w:t>
      </w:r>
      <w:r>
        <w:t>to</w:t>
      </w:r>
      <w:r>
        <w:rPr>
          <w:spacing w:val="-11"/>
        </w:rPr>
        <w:t xml:space="preserve"> </w:t>
      </w:r>
      <w:r>
        <w:t>participate</w:t>
      </w:r>
      <w:r>
        <w:rPr>
          <w:spacing w:val="-12"/>
        </w:rPr>
        <w:t xml:space="preserve"> </w:t>
      </w:r>
      <w:r>
        <w:t>in</w:t>
      </w:r>
      <w:r>
        <w:rPr>
          <w:spacing w:val="-11"/>
        </w:rPr>
        <w:t xml:space="preserve"> </w:t>
      </w:r>
      <w:r>
        <w:t>this</w:t>
      </w:r>
      <w:r>
        <w:rPr>
          <w:spacing w:val="-13"/>
        </w:rPr>
        <w:t xml:space="preserve"> </w:t>
      </w:r>
      <w:r>
        <w:t>study</w:t>
      </w:r>
      <w:r>
        <w:rPr>
          <w:spacing w:val="-11"/>
        </w:rPr>
        <w:t xml:space="preserve"> </w:t>
      </w:r>
      <w:r>
        <w:t>differ</w:t>
      </w:r>
      <w:r>
        <w:rPr>
          <w:spacing w:val="-11"/>
        </w:rPr>
        <w:t xml:space="preserve"> </w:t>
      </w:r>
      <w:r>
        <w:t>in</w:t>
      </w:r>
      <w:r>
        <w:rPr>
          <w:spacing w:val="-11"/>
        </w:rPr>
        <w:t xml:space="preserve"> </w:t>
      </w:r>
      <w:r>
        <w:t>various</w:t>
      </w:r>
      <w:r>
        <w:rPr>
          <w:spacing w:val="-11"/>
        </w:rPr>
        <w:t xml:space="preserve"> </w:t>
      </w:r>
      <w:r>
        <w:t>ways,</w:t>
      </w:r>
      <w:r>
        <w:rPr>
          <w:spacing w:val="-11"/>
        </w:rPr>
        <w:t xml:space="preserve"> </w:t>
      </w:r>
      <w:r>
        <w:t>including, population</w:t>
      </w:r>
      <w:r>
        <w:rPr>
          <w:spacing w:val="-1"/>
        </w:rPr>
        <w:t xml:space="preserve"> </w:t>
      </w:r>
      <w:r>
        <w:t>size,</w:t>
      </w:r>
      <w:r>
        <w:rPr>
          <w:spacing w:val="-1"/>
        </w:rPr>
        <w:t xml:space="preserve"> </w:t>
      </w:r>
      <w:r>
        <w:t>standard</w:t>
      </w:r>
      <w:r>
        <w:rPr>
          <w:spacing w:val="-2"/>
        </w:rPr>
        <w:t xml:space="preserve"> </w:t>
      </w:r>
      <w:r>
        <w:t>of</w:t>
      </w:r>
      <w:r>
        <w:rPr>
          <w:spacing w:val="-2"/>
        </w:rPr>
        <w:t xml:space="preserve"> </w:t>
      </w:r>
      <w:r>
        <w:t>living</w:t>
      </w:r>
      <w:r>
        <w:rPr>
          <w:spacing w:val="-1"/>
        </w:rPr>
        <w:t xml:space="preserve"> </w:t>
      </w:r>
      <w:r>
        <w:t>and</w:t>
      </w:r>
      <w:r>
        <w:rPr>
          <w:spacing w:val="-1"/>
        </w:rPr>
        <w:t xml:space="preserve"> </w:t>
      </w:r>
      <w:r>
        <w:t>socio-economic</w:t>
      </w:r>
      <w:r>
        <w:rPr>
          <w:spacing w:val="-2"/>
        </w:rPr>
        <w:t xml:space="preserve"> </w:t>
      </w:r>
      <w:r>
        <w:t>status</w:t>
      </w:r>
      <w:r>
        <w:rPr>
          <w:spacing w:val="-1"/>
        </w:rPr>
        <w:t xml:space="preserve"> </w:t>
      </w:r>
      <w:r>
        <w:t>of</w:t>
      </w:r>
      <w:r>
        <w:rPr>
          <w:spacing w:val="-2"/>
        </w:rPr>
        <w:t xml:space="preserve"> </w:t>
      </w:r>
      <w:r>
        <w:t>household,</w:t>
      </w:r>
      <w:r>
        <w:rPr>
          <w:spacing w:val="-1"/>
        </w:rPr>
        <w:t xml:space="preserve"> </w:t>
      </w:r>
      <w:r>
        <w:t>nature and</w:t>
      </w:r>
      <w:r>
        <w:rPr>
          <w:spacing w:val="-1"/>
        </w:rPr>
        <w:t xml:space="preserve"> </w:t>
      </w:r>
      <w:r>
        <w:t>method</w:t>
      </w:r>
      <w:r>
        <w:rPr>
          <w:spacing w:val="-1"/>
        </w:rPr>
        <w:t xml:space="preserve"> </w:t>
      </w:r>
      <w:r>
        <w:t xml:space="preserve">of waste collection and waste disposal, according to </w:t>
      </w:r>
      <w:proofErr w:type="spellStart"/>
      <w:r>
        <w:t>neighbourhood</w:t>
      </w:r>
      <w:proofErr w:type="spellEnd"/>
      <w:r>
        <w:t xml:space="preserve"> long time feasibility study.</w:t>
      </w:r>
    </w:p>
    <w:p w14:paraId="0A4A252A" w14:textId="77777777" w:rsidR="00F9427A" w:rsidRDefault="00000000">
      <w:pPr>
        <w:pStyle w:val="Heading3"/>
        <w:numPr>
          <w:ilvl w:val="2"/>
          <w:numId w:val="6"/>
        </w:numPr>
        <w:tabs>
          <w:tab w:val="left" w:pos="900"/>
        </w:tabs>
        <w:spacing w:before="161"/>
        <w:jc w:val="both"/>
      </w:pPr>
      <w:bookmarkStart w:id="47" w:name="_Toc204582893"/>
      <w:r>
        <w:t>Sample</w:t>
      </w:r>
      <w:r>
        <w:rPr>
          <w:spacing w:val="-2"/>
        </w:rPr>
        <w:t xml:space="preserve"> </w:t>
      </w:r>
      <w:r>
        <w:rPr>
          <w:spacing w:val="-4"/>
        </w:rPr>
        <w:t>Size</w:t>
      </w:r>
      <w:bookmarkEnd w:id="47"/>
    </w:p>
    <w:p w14:paraId="5980719B" w14:textId="77777777" w:rsidR="00F9427A" w:rsidRDefault="00F9427A">
      <w:pPr>
        <w:pStyle w:val="BodyText"/>
        <w:spacing w:before="158"/>
        <w:rPr>
          <w:b/>
        </w:rPr>
      </w:pPr>
    </w:p>
    <w:p w14:paraId="2F932DBD" w14:textId="77777777" w:rsidR="00F9427A" w:rsidRDefault="00000000">
      <w:pPr>
        <w:pStyle w:val="BodyText"/>
        <w:spacing w:line="480" w:lineRule="auto"/>
        <w:ind w:left="360" w:right="1080"/>
        <w:jc w:val="both"/>
      </w:pPr>
      <w:r>
        <w:t>The</w:t>
      </w:r>
      <w:r>
        <w:rPr>
          <w:spacing w:val="-8"/>
        </w:rPr>
        <w:t xml:space="preserve"> </w:t>
      </w:r>
      <w:r>
        <w:t>Sample</w:t>
      </w:r>
      <w:r>
        <w:rPr>
          <w:spacing w:val="-8"/>
        </w:rPr>
        <w:t xml:space="preserve"> </w:t>
      </w:r>
      <w:r>
        <w:t>size</w:t>
      </w:r>
      <w:r>
        <w:rPr>
          <w:spacing w:val="-8"/>
        </w:rPr>
        <w:t xml:space="preserve"> </w:t>
      </w:r>
      <w:r>
        <w:t>for</w:t>
      </w:r>
      <w:r>
        <w:rPr>
          <w:spacing w:val="-8"/>
        </w:rPr>
        <w:t xml:space="preserve"> </w:t>
      </w:r>
      <w:r>
        <w:t>this</w:t>
      </w:r>
      <w:r>
        <w:rPr>
          <w:spacing w:val="-5"/>
        </w:rPr>
        <w:t xml:space="preserve"> </w:t>
      </w:r>
      <w:r>
        <w:t>study</w:t>
      </w:r>
      <w:r>
        <w:rPr>
          <w:spacing w:val="-7"/>
        </w:rPr>
        <w:t xml:space="preserve"> </w:t>
      </w:r>
      <w:r>
        <w:t>was</w:t>
      </w:r>
      <w:r>
        <w:rPr>
          <w:spacing w:val="-7"/>
        </w:rPr>
        <w:t xml:space="preserve"> </w:t>
      </w:r>
      <w:r>
        <w:t>draw</w:t>
      </w:r>
      <w:r>
        <w:rPr>
          <w:spacing w:val="-8"/>
        </w:rPr>
        <w:t xml:space="preserve"> </w:t>
      </w:r>
      <w:r>
        <w:t>from</w:t>
      </w:r>
      <w:r>
        <w:rPr>
          <w:spacing w:val="-7"/>
        </w:rPr>
        <w:t xml:space="preserve"> </w:t>
      </w:r>
      <w:r>
        <w:t>the</w:t>
      </w:r>
      <w:r>
        <w:rPr>
          <w:spacing w:val="-5"/>
        </w:rPr>
        <w:t xml:space="preserve"> </w:t>
      </w:r>
      <w:r>
        <w:t>total</w:t>
      </w:r>
      <w:r>
        <w:rPr>
          <w:spacing w:val="-7"/>
        </w:rPr>
        <w:t xml:space="preserve"> </w:t>
      </w:r>
      <w:r>
        <w:t>population</w:t>
      </w:r>
      <w:r>
        <w:rPr>
          <w:spacing w:val="-7"/>
        </w:rPr>
        <w:t xml:space="preserve"> </w:t>
      </w:r>
      <w:r>
        <w:t>of</w:t>
      </w:r>
      <w:r>
        <w:rPr>
          <w:spacing w:val="-8"/>
        </w:rPr>
        <w:t xml:space="preserve"> </w:t>
      </w:r>
      <w:r>
        <w:t>the</w:t>
      </w:r>
      <w:r>
        <w:rPr>
          <w:spacing w:val="-8"/>
        </w:rPr>
        <w:t xml:space="preserve"> </w:t>
      </w:r>
      <w:r>
        <w:t>selected</w:t>
      </w:r>
      <w:r>
        <w:rPr>
          <w:spacing w:val="-8"/>
        </w:rPr>
        <w:t xml:space="preserve"> </w:t>
      </w:r>
      <w:r>
        <w:t>neighborhood</w:t>
      </w:r>
      <w:r>
        <w:rPr>
          <w:spacing w:val="-8"/>
        </w:rPr>
        <w:t xml:space="preserve"> </w:t>
      </w:r>
      <w:r>
        <w:t>in Minna</w:t>
      </w:r>
      <w:r>
        <w:rPr>
          <w:spacing w:val="-4"/>
        </w:rPr>
        <w:t xml:space="preserve"> </w:t>
      </w:r>
      <w:r>
        <w:t>being</w:t>
      </w:r>
      <w:r>
        <w:rPr>
          <w:spacing w:val="-3"/>
        </w:rPr>
        <w:t xml:space="preserve"> </w:t>
      </w:r>
      <w:r>
        <w:t>the</w:t>
      </w:r>
      <w:r>
        <w:rPr>
          <w:spacing w:val="-2"/>
        </w:rPr>
        <w:t xml:space="preserve"> </w:t>
      </w:r>
      <w:r>
        <w:t>origin</w:t>
      </w:r>
      <w:r>
        <w:rPr>
          <w:spacing w:val="-3"/>
        </w:rPr>
        <w:t xml:space="preserve"> </w:t>
      </w:r>
      <w:r>
        <w:t>using</w:t>
      </w:r>
      <w:r>
        <w:rPr>
          <w:spacing w:val="-3"/>
        </w:rPr>
        <w:t xml:space="preserve"> </w:t>
      </w:r>
      <w:r>
        <w:t>sample</w:t>
      </w:r>
      <w:r>
        <w:rPr>
          <w:spacing w:val="-4"/>
        </w:rPr>
        <w:t xml:space="preserve"> </w:t>
      </w:r>
      <w:r>
        <w:t>size</w:t>
      </w:r>
      <w:r>
        <w:rPr>
          <w:spacing w:val="-2"/>
        </w:rPr>
        <w:t xml:space="preserve"> </w:t>
      </w:r>
      <w:r>
        <w:t>calculator.</w:t>
      </w:r>
      <w:r>
        <w:rPr>
          <w:spacing w:val="-8"/>
        </w:rPr>
        <w:t xml:space="preserve"> </w:t>
      </w:r>
      <w:r>
        <w:t>The</w:t>
      </w:r>
      <w:r>
        <w:rPr>
          <w:spacing w:val="-5"/>
        </w:rPr>
        <w:t xml:space="preserve"> </w:t>
      </w:r>
      <w:r>
        <w:t>sample</w:t>
      </w:r>
      <w:r>
        <w:rPr>
          <w:spacing w:val="-4"/>
        </w:rPr>
        <w:t xml:space="preserve"> </w:t>
      </w:r>
      <w:r>
        <w:t>size</w:t>
      </w:r>
      <w:r>
        <w:rPr>
          <w:spacing w:val="-2"/>
        </w:rPr>
        <w:t xml:space="preserve"> </w:t>
      </w:r>
      <w:r>
        <w:t>calculator</w:t>
      </w:r>
      <w:r>
        <w:rPr>
          <w:spacing w:val="-4"/>
        </w:rPr>
        <w:t xml:space="preserve"> </w:t>
      </w:r>
      <w:r>
        <w:t>was</w:t>
      </w:r>
      <w:r>
        <w:rPr>
          <w:spacing w:val="-1"/>
        </w:rPr>
        <w:t xml:space="preserve"> </w:t>
      </w:r>
      <w:r>
        <w:t>indicated</w:t>
      </w:r>
      <w:r>
        <w:rPr>
          <w:spacing w:val="-2"/>
        </w:rPr>
        <w:t xml:space="preserve"> </w:t>
      </w:r>
      <w:r>
        <w:t>the confidence level of 95% and the confidence interval of 5%.</w:t>
      </w:r>
    </w:p>
    <w:p w14:paraId="3C4E6AC0" w14:textId="77777777" w:rsidR="00F9427A" w:rsidRDefault="00000000">
      <w:pPr>
        <w:pStyle w:val="BodyText"/>
        <w:spacing w:before="162"/>
        <w:ind w:left="360"/>
        <w:jc w:val="both"/>
      </w:pPr>
      <w:r>
        <w:t>Table</w:t>
      </w:r>
      <w:r>
        <w:rPr>
          <w:spacing w:val="-4"/>
        </w:rPr>
        <w:t xml:space="preserve"> </w:t>
      </w:r>
      <w:r>
        <w:t>3.3:</w:t>
      </w:r>
      <w:r>
        <w:rPr>
          <w:spacing w:val="-3"/>
        </w:rPr>
        <w:t xml:space="preserve"> </w:t>
      </w:r>
      <w:r>
        <w:t>Showing</w:t>
      </w:r>
      <w:r>
        <w:rPr>
          <w:spacing w:val="-3"/>
        </w:rPr>
        <w:t xml:space="preserve"> </w:t>
      </w:r>
      <w:r>
        <w:t>the</w:t>
      </w:r>
      <w:r>
        <w:rPr>
          <w:spacing w:val="-3"/>
        </w:rPr>
        <w:t xml:space="preserve"> </w:t>
      </w:r>
      <w:r>
        <w:t>total</w:t>
      </w:r>
      <w:r>
        <w:rPr>
          <w:spacing w:val="-3"/>
        </w:rPr>
        <w:t xml:space="preserve"> </w:t>
      </w:r>
      <w:r>
        <w:t>questionnaire</w:t>
      </w:r>
      <w:r>
        <w:rPr>
          <w:spacing w:val="-5"/>
        </w:rPr>
        <w:t xml:space="preserve"> </w:t>
      </w:r>
      <w:r>
        <w:rPr>
          <w:spacing w:val="-2"/>
        </w:rPr>
        <w:t>required</w:t>
      </w:r>
    </w:p>
    <w:p w14:paraId="27621F58" w14:textId="77777777" w:rsidR="00F9427A" w:rsidRDefault="00F9427A">
      <w:pPr>
        <w:pStyle w:val="BodyText"/>
        <w:spacing w:before="203"/>
        <w:rPr>
          <w:sz w:val="20"/>
        </w:rPr>
      </w:pPr>
    </w:p>
    <w:tbl>
      <w:tblPr>
        <w:tblW w:w="0" w:type="auto"/>
        <w:tblInd w:w="372" w:type="dxa"/>
        <w:tblLayout w:type="fixed"/>
        <w:tblCellMar>
          <w:left w:w="0" w:type="dxa"/>
          <w:right w:w="0" w:type="dxa"/>
        </w:tblCellMar>
        <w:tblLook w:val="01E0" w:firstRow="1" w:lastRow="1" w:firstColumn="1" w:lastColumn="1" w:noHBand="0" w:noVBand="0"/>
      </w:tblPr>
      <w:tblGrid>
        <w:gridCol w:w="762"/>
        <w:gridCol w:w="2373"/>
        <w:gridCol w:w="2113"/>
        <w:gridCol w:w="1676"/>
        <w:gridCol w:w="2427"/>
      </w:tblGrid>
      <w:tr w:rsidR="00F9427A" w14:paraId="7DE9A1F0" w14:textId="77777777">
        <w:trPr>
          <w:trHeight w:val="1315"/>
        </w:trPr>
        <w:tc>
          <w:tcPr>
            <w:tcW w:w="762" w:type="dxa"/>
            <w:shd w:val="clear" w:color="auto" w:fill="4471C4"/>
          </w:tcPr>
          <w:p w14:paraId="7A593367" w14:textId="77777777" w:rsidR="00F9427A" w:rsidRDefault="00000000">
            <w:pPr>
              <w:pStyle w:val="TableParagraph"/>
              <w:spacing w:before="8" w:line="240" w:lineRule="auto"/>
              <w:ind w:left="112"/>
              <w:rPr>
                <w:sz w:val="24"/>
              </w:rPr>
            </w:pPr>
            <w:r>
              <w:rPr>
                <w:color w:val="FFFFFF"/>
                <w:spacing w:val="-5"/>
                <w:sz w:val="24"/>
              </w:rPr>
              <w:t>S/N</w:t>
            </w:r>
          </w:p>
        </w:tc>
        <w:tc>
          <w:tcPr>
            <w:tcW w:w="2373" w:type="dxa"/>
            <w:shd w:val="clear" w:color="auto" w:fill="4471C4"/>
          </w:tcPr>
          <w:p w14:paraId="4B15FEB6" w14:textId="77777777" w:rsidR="00F9427A" w:rsidRDefault="00000000">
            <w:pPr>
              <w:pStyle w:val="TableParagraph"/>
              <w:spacing w:before="9" w:line="240" w:lineRule="auto"/>
              <w:ind w:left="169"/>
              <w:rPr>
                <w:rFonts w:ascii="Calibri"/>
                <w:b/>
                <w:sz w:val="24"/>
              </w:rPr>
            </w:pPr>
            <w:r>
              <w:rPr>
                <w:color w:val="FFFFFF"/>
                <w:spacing w:val="-2"/>
                <w:sz w:val="24"/>
              </w:rPr>
              <w:t>N</w:t>
            </w:r>
            <w:r>
              <w:rPr>
                <w:rFonts w:ascii="Calibri"/>
                <w:b/>
                <w:color w:val="FFFFFF"/>
                <w:spacing w:val="-2"/>
                <w:sz w:val="24"/>
              </w:rPr>
              <w:t>EIGHBOURHOOD</w:t>
            </w:r>
          </w:p>
        </w:tc>
        <w:tc>
          <w:tcPr>
            <w:tcW w:w="2113" w:type="dxa"/>
            <w:shd w:val="clear" w:color="auto" w:fill="4471C4"/>
          </w:tcPr>
          <w:p w14:paraId="25D9758B" w14:textId="77777777" w:rsidR="00F9427A" w:rsidRDefault="00000000">
            <w:pPr>
              <w:pStyle w:val="TableParagraph"/>
              <w:spacing w:before="9" w:line="240" w:lineRule="auto"/>
              <w:ind w:left="338"/>
              <w:rPr>
                <w:rFonts w:ascii="Calibri"/>
                <w:b/>
                <w:sz w:val="24"/>
              </w:rPr>
            </w:pPr>
            <w:r>
              <w:rPr>
                <w:color w:val="FFFFFF"/>
                <w:spacing w:val="-2"/>
                <w:sz w:val="24"/>
              </w:rPr>
              <w:t>Total</w:t>
            </w:r>
            <w:r>
              <w:rPr>
                <w:color w:val="FFFFFF"/>
                <w:spacing w:val="-9"/>
                <w:sz w:val="24"/>
              </w:rPr>
              <w:t xml:space="preserve"> </w:t>
            </w:r>
            <w:r>
              <w:rPr>
                <w:rFonts w:ascii="Calibri"/>
                <w:b/>
                <w:color w:val="FFFFFF"/>
                <w:spacing w:val="-2"/>
                <w:sz w:val="24"/>
              </w:rPr>
              <w:t>Population</w:t>
            </w:r>
          </w:p>
        </w:tc>
        <w:tc>
          <w:tcPr>
            <w:tcW w:w="1676" w:type="dxa"/>
            <w:shd w:val="clear" w:color="auto" w:fill="4471C4"/>
          </w:tcPr>
          <w:p w14:paraId="227F1EC7" w14:textId="77777777" w:rsidR="00F9427A" w:rsidRDefault="00000000">
            <w:pPr>
              <w:pStyle w:val="TableParagraph"/>
              <w:spacing w:before="8" w:line="240" w:lineRule="auto"/>
              <w:ind w:left="150"/>
              <w:rPr>
                <w:sz w:val="24"/>
              </w:rPr>
            </w:pPr>
            <w:r>
              <w:rPr>
                <w:color w:val="FFFFFF"/>
                <w:spacing w:val="-2"/>
                <w:sz w:val="24"/>
              </w:rPr>
              <w:t>Household</w:t>
            </w:r>
          </w:p>
          <w:p w14:paraId="01CC8480" w14:textId="77777777" w:rsidR="00F9427A" w:rsidRDefault="00F9427A">
            <w:pPr>
              <w:pStyle w:val="TableParagraph"/>
              <w:spacing w:before="1" w:line="240" w:lineRule="auto"/>
              <w:ind w:left="0"/>
              <w:rPr>
                <w:sz w:val="24"/>
              </w:rPr>
            </w:pPr>
          </w:p>
          <w:p w14:paraId="1E03CB90" w14:textId="77777777" w:rsidR="00F9427A" w:rsidRDefault="00000000">
            <w:pPr>
              <w:pStyle w:val="TableParagraph"/>
              <w:spacing w:line="240" w:lineRule="auto"/>
              <w:ind w:left="150"/>
              <w:rPr>
                <w:rFonts w:ascii="Calibri"/>
                <w:b/>
                <w:sz w:val="24"/>
              </w:rPr>
            </w:pPr>
            <w:r>
              <w:rPr>
                <w:rFonts w:ascii="Calibri"/>
                <w:b/>
                <w:color w:val="FFFFFF"/>
                <w:spacing w:val="-4"/>
                <w:sz w:val="24"/>
              </w:rPr>
              <w:t>Size</w:t>
            </w:r>
          </w:p>
        </w:tc>
        <w:tc>
          <w:tcPr>
            <w:tcW w:w="2427" w:type="dxa"/>
            <w:shd w:val="clear" w:color="auto" w:fill="4471C4"/>
          </w:tcPr>
          <w:p w14:paraId="12A51B79" w14:textId="77777777" w:rsidR="00F9427A" w:rsidRDefault="00000000">
            <w:pPr>
              <w:pStyle w:val="TableParagraph"/>
              <w:spacing w:before="8" w:line="240" w:lineRule="auto"/>
              <w:ind w:left="497"/>
              <w:rPr>
                <w:sz w:val="24"/>
              </w:rPr>
            </w:pPr>
            <w:r>
              <w:rPr>
                <w:color w:val="FFFFFF"/>
                <w:spacing w:val="-2"/>
                <w:sz w:val="24"/>
              </w:rPr>
              <w:t>Questionnaire</w:t>
            </w:r>
          </w:p>
          <w:p w14:paraId="631BB85D" w14:textId="77777777" w:rsidR="00F9427A" w:rsidRDefault="00F9427A">
            <w:pPr>
              <w:pStyle w:val="TableParagraph"/>
              <w:spacing w:before="1" w:line="240" w:lineRule="auto"/>
              <w:ind w:left="0"/>
              <w:rPr>
                <w:sz w:val="24"/>
              </w:rPr>
            </w:pPr>
          </w:p>
          <w:p w14:paraId="397CA599" w14:textId="77777777" w:rsidR="00F9427A" w:rsidRDefault="00000000">
            <w:pPr>
              <w:pStyle w:val="TableParagraph"/>
              <w:spacing w:line="240" w:lineRule="auto"/>
              <w:ind w:left="497"/>
              <w:rPr>
                <w:rFonts w:ascii="Calibri"/>
                <w:b/>
                <w:sz w:val="24"/>
              </w:rPr>
            </w:pPr>
            <w:r>
              <w:rPr>
                <w:rFonts w:ascii="Calibri"/>
                <w:b/>
                <w:color w:val="FFFFFF"/>
                <w:spacing w:val="-2"/>
                <w:sz w:val="24"/>
              </w:rPr>
              <w:t>Required</w:t>
            </w:r>
          </w:p>
        </w:tc>
      </w:tr>
      <w:tr w:rsidR="00F9427A" w14:paraId="0E8A4B32" w14:textId="77777777">
        <w:trPr>
          <w:trHeight w:val="746"/>
        </w:trPr>
        <w:tc>
          <w:tcPr>
            <w:tcW w:w="762" w:type="dxa"/>
            <w:tcBorders>
              <w:left w:val="single" w:sz="4" w:space="0" w:color="8EAADB"/>
              <w:bottom w:val="single" w:sz="4" w:space="0" w:color="8EAADB"/>
            </w:tcBorders>
          </w:tcPr>
          <w:p w14:paraId="06F67FB5" w14:textId="77777777" w:rsidR="00F9427A" w:rsidRDefault="00000000">
            <w:pPr>
              <w:pStyle w:val="TableParagraph"/>
              <w:spacing w:before="1" w:line="240" w:lineRule="auto"/>
              <w:rPr>
                <w:sz w:val="24"/>
              </w:rPr>
            </w:pPr>
            <w:r>
              <w:rPr>
                <w:spacing w:val="-10"/>
                <w:sz w:val="24"/>
              </w:rPr>
              <w:t>1</w:t>
            </w:r>
          </w:p>
        </w:tc>
        <w:tc>
          <w:tcPr>
            <w:tcW w:w="2373" w:type="dxa"/>
            <w:tcBorders>
              <w:bottom w:val="single" w:sz="4" w:space="0" w:color="8EAADB"/>
            </w:tcBorders>
          </w:tcPr>
          <w:p w14:paraId="398DFE9F" w14:textId="77777777" w:rsidR="00F9427A" w:rsidRDefault="00000000">
            <w:pPr>
              <w:pStyle w:val="TableParagraph"/>
              <w:spacing w:before="2" w:line="240" w:lineRule="auto"/>
              <w:ind w:left="169"/>
              <w:rPr>
                <w:rFonts w:ascii="Calibri"/>
                <w:sz w:val="24"/>
              </w:rPr>
            </w:pPr>
            <w:r>
              <w:rPr>
                <w:rFonts w:ascii="Calibri"/>
                <w:spacing w:val="-2"/>
                <w:sz w:val="24"/>
              </w:rPr>
              <w:t>IPATA</w:t>
            </w:r>
          </w:p>
        </w:tc>
        <w:tc>
          <w:tcPr>
            <w:tcW w:w="2113" w:type="dxa"/>
            <w:tcBorders>
              <w:bottom w:val="single" w:sz="4" w:space="0" w:color="8EAADB"/>
            </w:tcBorders>
          </w:tcPr>
          <w:p w14:paraId="176DF8A0" w14:textId="77777777" w:rsidR="00F9427A" w:rsidRDefault="00000000">
            <w:pPr>
              <w:pStyle w:val="TableParagraph"/>
              <w:spacing w:before="2" w:line="240" w:lineRule="auto"/>
              <w:ind w:left="338"/>
              <w:rPr>
                <w:sz w:val="24"/>
              </w:rPr>
            </w:pPr>
            <w:r>
              <w:rPr>
                <w:rFonts w:ascii="Calibri"/>
                <w:spacing w:val="-4"/>
                <w:sz w:val="24"/>
              </w:rPr>
              <w:t>3</w:t>
            </w:r>
            <w:r>
              <w:rPr>
                <w:spacing w:val="-4"/>
                <w:sz w:val="24"/>
              </w:rPr>
              <w:t>106</w:t>
            </w:r>
          </w:p>
        </w:tc>
        <w:tc>
          <w:tcPr>
            <w:tcW w:w="1676" w:type="dxa"/>
            <w:tcBorders>
              <w:bottom w:val="single" w:sz="4" w:space="0" w:color="8EAADB"/>
            </w:tcBorders>
          </w:tcPr>
          <w:p w14:paraId="70E7C3F3" w14:textId="77777777" w:rsidR="00F9427A" w:rsidRDefault="00000000">
            <w:pPr>
              <w:pStyle w:val="TableParagraph"/>
              <w:spacing w:before="2" w:line="240" w:lineRule="auto"/>
              <w:ind w:left="150"/>
              <w:rPr>
                <w:rFonts w:ascii="Calibri"/>
                <w:sz w:val="24"/>
              </w:rPr>
            </w:pPr>
            <w:r>
              <w:rPr>
                <w:rFonts w:ascii="Calibri"/>
                <w:spacing w:val="-5"/>
                <w:sz w:val="24"/>
              </w:rPr>
              <w:t>518</w:t>
            </w:r>
          </w:p>
        </w:tc>
        <w:tc>
          <w:tcPr>
            <w:tcW w:w="2427" w:type="dxa"/>
            <w:tcBorders>
              <w:bottom w:val="single" w:sz="4" w:space="0" w:color="8EAADB"/>
              <w:right w:val="single" w:sz="4" w:space="0" w:color="8EAADB"/>
            </w:tcBorders>
          </w:tcPr>
          <w:p w14:paraId="06553977" w14:textId="77777777" w:rsidR="00F9427A" w:rsidRDefault="00000000">
            <w:pPr>
              <w:pStyle w:val="TableParagraph"/>
              <w:spacing w:before="2" w:line="240" w:lineRule="auto"/>
              <w:ind w:left="497"/>
              <w:rPr>
                <w:rFonts w:ascii="Calibri"/>
                <w:b/>
                <w:sz w:val="24"/>
              </w:rPr>
            </w:pPr>
            <w:r>
              <w:rPr>
                <w:rFonts w:ascii="Calibri"/>
                <w:b/>
                <w:spacing w:val="-5"/>
                <w:sz w:val="24"/>
              </w:rPr>
              <w:t>44</w:t>
            </w:r>
          </w:p>
        </w:tc>
      </w:tr>
      <w:tr w:rsidR="00F9427A" w14:paraId="3F163AB9" w14:textId="77777777">
        <w:trPr>
          <w:trHeight w:val="746"/>
        </w:trPr>
        <w:tc>
          <w:tcPr>
            <w:tcW w:w="762" w:type="dxa"/>
            <w:tcBorders>
              <w:top w:val="single" w:sz="4" w:space="0" w:color="8EAADB"/>
              <w:left w:val="single" w:sz="4" w:space="0" w:color="8EAADB"/>
              <w:bottom w:val="single" w:sz="4" w:space="0" w:color="8EAADB"/>
            </w:tcBorders>
          </w:tcPr>
          <w:p w14:paraId="6A738325" w14:textId="77777777" w:rsidR="00F9427A" w:rsidRDefault="00000000">
            <w:pPr>
              <w:pStyle w:val="TableParagraph"/>
              <w:spacing w:before="1" w:line="240" w:lineRule="auto"/>
              <w:rPr>
                <w:sz w:val="24"/>
              </w:rPr>
            </w:pPr>
            <w:r>
              <w:rPr>
                <w:spacing w:val="-10"/>
                <w:sz w:val="24"/>
              </w:rPr>
              <w:t>2</w:t>
            </w:r>
          </w:p>
        </w:tc>
        <w:tc>
          <w:tcPr>
            <w:tcW w:w="2373" w:type="dxa"/>
            <w:tcBorders>
              <w:top w:val="single" w:sz="4" w:space="0" w:color="8EAADB"/>
              <w:bottom w:val="single" w:sz="4" w:space="0" w:color="8EAADB"/>
            </w:tcBorders>
          </w:tcPr>
          <w:p w14:paraId="6C7B154E" w14:textId="77777777" w:rsidR="00F9427A" w:rsidRDefault="00000000">
            <w:pPr>
              <w:pStyle w:val="TableParagraph"/>
              <w:spacing w:before="1" w:line="240" w:lineRule="auto"/>
              <w:ind w:left="169"/>
              <w:rPr>
                <w:rFonts w:ascii="Calibri"/>
                <w:sz w:val="24"/>
              </w:rPr>
            </w:pPr>
            <w:r>
              <w:rPr>
                <w:rFonts w:ascii="Calibri"/>
                <w:spacing w:val="-2"/>
                <w:sz w:val="24"/>
              </w:rPr>
              <w:t>ADUA-</w:t>
            </w:r>
            <w:r>
              <w:rPr>
                <w:rFonts w:ascii="Calibri"/>
                <w:spacing w:val="-4"/>
                <w:sz w:val="24"/>
              </w:rPr>
              <w:t>LERE</w:t>
            </w:r>
          </w:p>
        </w:tc>
        <w:tc>
          <w:tcPr>
            <w:tcW w:w="2113" w:type="dxa"/>
            <w:tcBorders>
              <w:top w:val="single" w:sz="4" w:space="0" w:color="8EAADB"/>
              <w:bottom w:val="single" w:sz="4" w:space="0" w:color="8EAADB"/>
            </w:tcBorders>
          </w:tcPr>
          <w:p w14:paraId="48ED3CA2" w14:textId="77777777" w:rsidR="00F9427A" w:rsidRDefault="00000000">
            <w:pPr>
              <w:pStyle w:val="TableParagraph"/>
              <w:spacing w:before="1" w:line="240" w:lineRule="auto"/>
              <w:ind w:left="338"/>
              <w:rPr>
                <w:sz w:val="24"/>
              </w:rPr>
            </w:pPr>
            <w:r>
              <w:rPr>
                <w:spacing w:val="-4"/>
                <w:sz w:val="24"/>
              </w:rPr>
              <w:t>4850</w:t>
            </w:r>
          </w:p>
        </w:tc>
        <w:tc>
          <w:tcPr>
            <w:tcW w:w="1676" w:type="dxa"/>
            <w:tcBorders>
              <w:top w:val="single" w:sz="4" w:space="0" w:color="8EAADB"/>
              <w:bottom w:val="single" w:sz="4" w:space="0" w:color="8EAADB"/>
            </w:tcBorders>
          </w:tcPr>
          <w:p w14:paraId="503BF0E3" w14:textId="77777777" w:rsidR="00F9427A" w:rsidRDefault="00000000">
            <w:pPr>
              <w:pStyle w:val="TableParagraph"/>
              <w:spacing w:before="1" w:line="240" w:lineRule="auto"/>
              <w:ind w:left="150"/>
              <w:rPr>
                <w:rFonts w:ascii="Calibri"/>
                <w:sz w:val="24"/>
              </w:rPr>
            </w:pPr>
            <w:r>
              <w:rPr>
                <w:rFonts w:ascii="Calibri"/>
                <w:spacing w:val="-5"/>
                <w:sz w:val="24"/>
              </w:rPr>
              <w:t>808</w:t>
            </w:r>
          </w:p>
        </w:tc>
        <w:tc>
          <w:tcPr>
            <w:tcW w:w="2427" w:type="dxa"/>
            <w:tcBorders>
              <w:top w:val="single" w:sz="4" w:space="0" w:color="8EAADB"/>
              <w:bottom w:val="single" w:sz="4" w:space="0" w:color="8EAADB"/>
              <w:right w:val="single" w:sz="4" w:space="0" w:color="8EAADB"/>
            </w:tcBorders>
          </w:tcPr>
          <w:p w14:paraId="26950CBB" w14:textId="77777777" w:rsidR="00F9427A" w:rsidRDefault="00000000">
            <w:pPr>
              <w:pStyle w:val="TableParagraph"/>
              <w:spacing w:before="1" w:line="240" w:lineRule="auto"/>
              <w:ind w:left="497"/>
              <w:rPr>
                <w:rFonts w:ascii="Calibri"/>
                <w:b/>
                <w:sz w:val="24"/>
              </w:rPr>
            </w:pPr>
            <w:r>
              <w:rPr>
                <w:rFonts w:ascii="Calibri"/>
                <w:b/>
                <w:spacing w:val="-5"/>
                <w:sz w:val="24"/>
              </w:rPr>
              <w:t>51</w:t>
            </w:r>
          </w:p>
        </w:tc>
      </w:tr>
      <w:tr w:rsidR="00F9427A" w14:paraId="004B3C6C" w14:textId="77777777">
        <w:trPr>
          <w:trHeight w:val="745"/>
        </w:trPr>
        <w:tc>
          <w:tcPr>
            <w:tcW w:w="762" w:type="dxa"/>
            <w:tcBorders>
              <w:top w:val="single" w:sz="4" w:space="0" w:color="8EAADB"/>
              <w:left w:val="single" w:sz="4" w:space="0" w:color="8EAADB"/>
              <w:bottom w:val="double" w:sz="4" w:space="0" w:color="8EAADB"/>
            </w:tcBorders>
          </w:tcPr>
          <w:p w14:paraId="52D7AE69" w14:textId="77777777" w:rsidR="00F9427A" w:rsidRDefault="00000000">
            <w:pPr>
              <w:pStyle w:val="TableParagraph"/>
              <w:spacing w:before="1" w:line="240" w:lineRule="auto"/>
              <w:rPr>
                <w:sz w:val="24"/>
              </w:rPr>
            </w:pPr>
            <w:r>
              <w:rPr>
                <w:spacing w:val="-10"/>
                <w:sz w:val="24"/>
              </w:rPr>
              <w:t>3</w:t>
            </w:r>
          </w:p>
        </w:tc>
        <w:tc>
          <w:tcPr>
            <w:tcW w:w="2373" w:type="dxa"/>
            <w:tcBorders>
              <w:top w:val="single" w:sz="4" w:space="0" w:color="8EAADB"/>
              <w:bottom w:val="double" w:sz="4" w:space="0" w:color="8EAADB"/>
            </w:tcBorders>
          </w:tcPr>
          <w:p w14:paraId="374ADEDE" w14:textId="77777777" w:rsidR="00F9427A" w:rsidRDefault="00000000">
            <w:pPr>
              <w:pStyle w:val="TableParagraph"/>
              <w:spacing w:before="1" w:line="240" w:lineRule="auto"/>
              <w:ind w:left="169"/>
              <w:rPr>
                <w:rFonts w:ascii="Calibri"/>
                <w:sz w:val="24"/>
              </w:rPr>
            </w:pPr>
            <w:r>
              <w:rPr>
                <w:rFonts w:ascii="Calibri"/>
                <w:spacing w:val="-2"/>
                <w:sz w:val="24"/>
              </w:rPr>
              <w:t>ISALE-</w:t>
            </w:r>
            <w:r>
              <w:rPr>
                <w:rFonts w:ascii="Calibri"/>
                <w:spacing w:val="-4"/>
                <w:sz w:val="24"/>
              </w:rPr>
              <w:t>KOKO</w:t>
            </w:r>
          </w:p>
        </w:tc>
        <w:tc>
          <w:tcPr>
            <w:tcW w:w="2113" w:type="dxa"/>
            <w:tcBorders>
              <w:top w:val="single" w:sz="4" w:space="0" w:color="8EAADB"/>
              <w:bottom w:val="double" w:sz="4" w:space="0" w:color="8EAADB"/>
            </w:tcBorders>
          </w:tcPr>
          <w:p w14:paraId="4E54B3A1" w14:textId="77777777" w:rsidR="00F9427A" w:rsidRDefault="00000000">
            <w:pPr>
              <w:pStyle w:val="TableParagraph"/>
              <w:spacing w:before="1" w:line="240" w:lineRule="auto"/>
              <w:ind w:left="338"/>
              <w:rPr>
                <w:sz w:val="24"/>
              </w:rPr>
            </w:pPr>
            <w:r>
              <w:rPr>
                <w:rFonts w:ascii="Calibri"/>
                <w:spacing w:val="-4"/>
                <w:sz w:val="24"/>
              </w:rPr>
              <w:t>5</w:t>
            </w:r>
            <w:r>
              <w:rPr>
                <w:spacing w:val="-4"/>
                <w:sz w:val="24"/>
              </w:rPr>
              <w:t>355</w:t>
            </w:r>
          </w:p>
        </w:tc>
        <w:tc>
          <w:tcPr>
            <w:tcW w:w="1676" w:type="dxa"/>
            <w:tcBorders>
              <w:top w:val="single" w:sz="4" w:space="0" w:color="8EAADB"/>
              <w:bottom w:val="double" w:sz="4" w:space="0" w:color="8EAADB"/>
            </w:tcBorders>
          </w:tcPr>
          <w:p w14:paraId="227BFE2F" w14:textId="77777777" w:rsidR="00F9427A" w:rsidRDefault="00000000">
            <w:pPr>
              <w:pStyle w:val="TableParagraph"/>
              <w:spacing w:before="1" w:line="240" w:lineRule="auto"/>
              <w:ind w:left="150"/>
              <w:rPr>
                <w:rFonts w:ascii="Calibri"/>
                <w:sz w:val="24"/>
              </w:rPr>
            </w:pPr>
            <w:r>
              <w:rPr>
                <w:rFonts w:ascii="Calibri"/>
                <w:spacing w:val="-5"/>
                <w:sz w:val="24"/>
              </w:rPr>
              <w:t>893</w:t>
            </w:r>
          </w:p>
        </w:tc>
        <w:tc>
          <w:tcPr>
            <w:tcW w:w="2427" w:type="dxa"/>
            <w:tcBorders>
              <w:top w:val="single" w:sz="4" w:space="0" w:color="8EAADB"/>
              <w:bottom w:val="double" w:sz="4" w:space="0" w:color="8EAADB"/>
              <w:right w:val="single" w:sz="4" w:space="0" w:color="8EAADB"/>
            </w:tcBorders>
          </w:tcPr>
          <w:p w14:paraId="09D30A9F" w14:textId="77777777" w:rsidR="00F9427A" w:rsidRDefault="00000000">
            <w:pPr>
              <w:pStyle w:val="TableParagraph"/>
              <w:spacing w:before="1" w:line="240" w:lineRule="auto"/>
              <w:ind w:left="497"/>
              <w:rPr>
                <w:rFonts w:ascii="Calibri"/>
                <w:b/>
                <w:sz w:val="24"/>
              </w:rPr>
            </w:pPr>
            <w:r>
              <w:rPr>
                <w:rFonts w:ascii="Calibri"/>
                <w:b/>
                <w:spacing w:val="-5"/>
                <w:sz w:val="24"/>
              </w:rPr>
              <w:t>55</w:t>
            </w:r>
          </w:p>
        </w:tc>
      </w:tr>
      <w:tr w:rsidR="00F9427A" w14:paraId="5B58EDAC" w14:textId="77777777">
        <w:trPr>
          <w:trHeight w:val="747"/>
        </w:trPr>
        <w:tc>
          <w:tcPr>
            <w:tcW w:w="762" w:type="dxa"/>
            <w:tcBorders>
              <w:top w:val="double" w:sz="4" w:space="0" w:color="8EAADB"/>
              <w:left w:val="single" w:sz="4" w:space="0" w:color="8EAADB"/>
              <w:bottom w:val="single" w:sz="4" w:space="0" w:color="8EAADB"/>
            </w:tcBorders>
          </w:tcPr>
          <w:p w14:paraId="6159B9B9" w14:textId="77777777" w:rsidR="00F9427A" w:rsidRDefault="00000000">
            <w:pPr>
              <w:pStyle w:val="TableParagraph"/>
              <w:spacing w:before="1" w:line="240" w:lineRule="auto"/>
              <w:rPr>
                <w:sz w:val="24"/>
              </w:rPr>
            </w:pPr>
            <w:r>
              <w:rPr>
                <w:spacing w:val="-2"/>
                <w:sz w:val="24"/>
              </w:rPr>
              <w:lastRenderedPageBreak/>
              <w:t>Total</w:t>
            </w:r>
          </w:p>
        </w:tc>
        <w:tc>
          <w:tcPr>
            <w:tcW w:w="2373" w:type="dxa"/>
            <w:tcBorders>
              <w:top w:val="double" w:sz="4" w:space="0" w:color="8EAADB"/>
              <w:bottom w:val="single" w:sz="4" w:space="0" w:color="8EAADB"/>
            </w:tcBorders>
          </w:tcPr>
          <w:p w14:paraId="4A36DAC7" w14:textId="77777777" w:rsidR="00F9427A" w:rsidRDefault="00F9427A">
            <w:pPr>
              <w:pStyle w:val="TableParagraph"/>
              <w:spacing w:line="240" w:lineRule="auto"/>
              <w:ind w:left="0"/>
            </w:pPr>
          </w:p>
        </w:tc>
        <w:tc>
          <w:tcPr>
            <w:tcW w:w="2113" w:type="dxa"/>
            <w:tcBorders>
              <w:top w:val="double" w:sz="4" w:space="0" w:color="8EAADB"/>
              <w:bottom w:val="single" w:sz="4" w:space="0" w:color="8EAADB"/>
            </w:tcBorders>
          </w:tcPr>
          <w:p w14:paraId="3573F416" w14:textId="77777777" w:rsidR="00F9427A" w:rsidRDefault="00000000">
            <w:pPr>
              <w:pStyle w:val="TableParagraph"/>
              <w:spacing w:before="1" w:line="240" w:lineRule="auto"/>
              <w:ind w:left="338"/>
              <w:rPr>
                <w:rFonts w:ascii="Calibri"/>
                <w:b/>
                <w:sz w:val="24"/>
              </w:rPr>
            </w:pPr>
            <w:r>
              <w:rPr>
                <w:rFonts w:ascii="Calibri"/>
                <w:b/>
                <w:spacing w:val="-2"/>
                <w:sz w:val="24"/>
              </w:rPr>
              <w:t>13311</w:t>
            </w:r>
          </w:p>
        </w:tc>
        <w:tc>
          <w:tcPr>
            <w:tcW w:w="1676" w:type="dxa"/>
            <w:tcBorders>
              <w:top w:val="double" w:sz="4" w:space="0" w:color="8EAADB"/>
              <w:bottom w:val="single" w:sz="4" w:space="0" w:color="8EAADB"/>
            </w:tcBorders>
          </w:tcPr>
          <w:p w14:paraId="3C67CA22" w14:textId="77777777" w:rsidR="00F9427A" w:rsidRDefault="00000000">
            <w:pPr>
              <w:pStyle w:val="TableParagraph"/>
              <w:spacing w:before="1" w:line="240" w:lineRule="auto"/>
              <w:ind w:left="150"/>
              <w:rPr>
                <w:rFonts w:ascii="Calibri"/>
                <w:b/>
                <w:sz w:val="24"/>
              </w:rPr>
            </w:pPr>
            <w:r>
              <w:rPr>
                <w:rFonts w:ascii="Calibri"/>
                <w:b/>
                <w:spacing w:val="-4"/>
                <w:sz w:val="24"/>
              </w:rPr>
              <w:t>2219</w:t>
            </w:r>
          </w:p>
        </w:tc>
        <w:tc>
          <w:tcPr>
            <w:tcW w:w="2427" w:type="dxa"/>
            <w:tcBorders>
              <w:top w:val="double" w:sz="4" w:space="0" w:color="8EAADB"/>
              <w:bottom w:val="single" w:sz="4" w:space="0" w:color="8EAADB"/>
              <w:right w:val="single" w:sz="4" w:space="0" w:color="8EAADB"/>
            </w:tcBorders>
          </w:tcPr>
          <w:p w14:paraId="74C24188" w14:textId="77777777" w:rsidR="00F9427A" w:rsidRDefault="00000000">
            <w:pPr>
              <w:pStyle w:val="TableParagraph"/>
              <w:spacing w:before="1" w:line="240" w:lineRule="auto"/>
              <w:ind w:left="497"/>
              <w:rPr>
                <w:rFonts w:ascii="Calibri"/>
                <w:b/>
                <w:sz w:val="24"/>
              </w:rPr>
            </w:pPr>
            <w:r>
              <w:rPr>
                <w:rFonts w:ascii="Calibri"/>
                <w:b/>
                <w:spacing w:val="-5"/>
                <w:sz w:val="24"/>
              </w:rPr>
              <w:t>150</w:t>
            </w:r>
          </w:p>
        </w:tc>
      </w:tr>
    </w:tbl>
    <w:p w14:paraId="7DA2D5A5" w14:textId="77777777" w:rsidR="00F9427A" w:rsidRDefault="00000000">
      <w:pPr>
        <w:spacing w:before="6"/>
        <w:ind w:left="660"/>
        <w:rPr>
          <w:i/>
          <w:sz w:val="24"/>
        </w:rPr>
      </w:pPr>
      <w:r>
        <w:rPr>
          <w:i/>
          <w:sz w:val="24"/>
        </w:rPr>
        <w:t>Source:</w:t>
      </w:r>
      <w:r>
        <w:rPr>
          <w:i/>
          <w:spacing w:val="-12"/>
          <w:sz w:val="24"/>
        </w:rPr>
        <w:t xml:space="preserve"> </w:t>
      </w:r>
      <w:r>
        <w:rPr>
          <w:i/>
          <w:sz w:val="24"/>
        </w:rPr>
        <w:t>research</w:t>
      </w:r>
      <w:r>
        <w:rPr>
          <w:i/>
          <w:spacing w:val="-12"/>
          <w:sz w:val="24"/>
        </w:rPr>
        <w:t xml:space="preserve"> </w:t>
      </w:r>
      <w:r>
        <w:rPr>
          <w:i/>
          <w:sz w:val="24"/>
        </w:rPr>
        <w:t>work,</w:t>
      </w:r>
      <w:r>
        <w:rPr>
          <w:i/>
          <w:spacing w:val="-12"/>
          <w:sz w:val="24"/>
        </w:rPr>
        <w:t xml:space="preserve"> </w:t>
      </w:r>
      <w:r>
        <w:rPr>
          <w:i/>
          <w:spacing w:val="-4"/>
          <w:sz w:val="24"/>
        </w:rPr>
        <w:t>2025</w:t>
      </w:r>
    </w:p>
    <w:p w14:paraId="6AEB05F0" w14:textId="77777777" w:rsidR="00F9427A" w:rsidRDefault="00F9427A">
      <w:pPr>
        <w:pStyle w:val="BodyText"/>
        <w:spacing w:before="160"/>
        <w:rPr>
          <w:i/>
        </w:rPr>
      </w:pPr>
    </w:p>
    <w:p w14:paraId="554FB0B6" w14:textId="77777777" w:rsidR="00F9427A" w:rsidRDefault="00000000">
      <w:pPr>
        <w:pStyle w:val="BodyText"/>
        <w:spacing w:before="1" w:line="477" w:lineRule="auto"/>
        <w:ind w:left="360"/>
      </w:pPr>
      <w:r>
        <w:t>In</w:t>
      </w:r>
      <w:r>
        <w:rPr>
          <w:spacing w:val="-9"/>
        </w:rPr>
        <w:t xml:space="preserve"> </w:t>
      </w:r>
      <w:proofErr w:type="gramStart"/>
      <w:r>
        <w:t>general</w:t>
      </w:r>
      <w:proofErr w:type="gramEnd"/>
      <w:r>
        <w:rPr>
          <w:spacing w:val="-8"/>
        </w:rPr>
        <w:t xml:space="preserve"> </w:t>
      </w:r>
      <w:r>
        <w:t>the</w:t>
      </w:r>
      <w:r>
        <w:rPr>
          <w:spacing w:val="-9"/>
        </w:rPr>
        <w:t xml:space="preserve"> </w:t>
      </w:r>
      <w:r>
        <w:t>study</w:t>
      </w:r>
      <w:r>
        <w:rPr>
          <w:spacing w:val="-8"/>
        </w:rPr>
        <w:t xml:space="preserve"> </w:t>
      </w:r>
      <w:r>
        <w:t>was</w:t>
      </w:r>
      <w:r>
        <w:rPr>
          <w:spacing w:val="-8"/>
        </w:rPr>
        <w:t xml:space="preserve"> </w:t>
      </w:r>
      <w:r>
        <w:t>covered</w:t>
      </w:r>
      <w:r>
        <w:rPr>
          <w:spacing w:val="-8"/>
        </w:rPr>
        <w:t xml:space="preserve"> </w:t>
      </w:r>
      <w:r>
        <w:t>only</w:t>
      </w:r>
      <w:r>
        <w:rPr>
          <w:spacing w:val="-7"/>
        </w:rPr>
        <w:t xml:space="preserve"> </w:t>
      </w:r>
      <w:r>
        <w:t>150</w:t>
      </w:r>
      <w:r>
        <w:rPr>
          <w:spacing w:val="-8"/>
        </w:rPr>
        <w:t xml:space="preserve"> </w:t>
      </w:r>
      <w:r>
        <w:t>household</w:t>
      </w:r>
      <w:r>
        <w:rPr>
          <w:spacing w:val="-8"/>
        </w:rPr>
        <w:t xml:space="preserve"> </w:t>
      </w:r>
      <w:r>
        <w:t>from</w:t>
      </w:r>
      <w:r>
        <w:rPr>
          <w:spacing w:val="-8"/>
        </w:rPr>
        <w:t xml:space="preserve"> </w:t>
      </w:r>
      <w:r>
        <w:t>the</w:t>
      </w:r>
      <w:r>
        <w:rPr>
          <w:spacing w:val="-9"/>
        </w:rPr>
        <w:t xml:space="preserve"> </w:t>
      </w:r>
      <w:r>
        <w:t>total</w:t>
      </w:r>
      <w:r>
        <w:rPr>
          <w:spacing w:val="-7"/>
        </w:rPr>
        <w:t xml:space="preserve"> </w:t>
      </w:r>
      <w:r>
        <w:t>2219household</w:t>
      </w:r>
      <w:r>
        <w:rPr>
          <w:spacing w:val="-8"/>
        </w:rPr>
        <w:t xml:space="preserve"> </w:t>
      </w:r>
      <w:r>
        <w:t>of</w:t>
      </w:r>
      <w:r>
        <w:rPr>
          <w:spacing w:val="-9"/>
        </w:rPr>
        <w:t xml:space="preserve"> </w:t>
      </w:r>
      <w:r>
        <w:t>the</w:t>
      </w:r>
      <w:r>
        <w:rPr>
          <w:spacing w:val="-9"/>
        </w:rPr>
        <w:t xml:space="preserve"> </w:t>
      </w:r>
      <w:r>
        <w:t>selected neighborhoods and in each neighborhood every 10</w:t>
      </w:r>
      <w:r>
        <w:rPr>
          <w:vertAlign w:val="superscript"/>
        </w:rPr>
        <w:t>th</w:t>
      </w:r>
      <w:r>
        <w:t xml:space="preserve"> household will be selected for the study.</w:t>
      </w:r>
    </w:p>
    <w:p w14:paraId="6D3B1EF0" w14:textId="77777777" w:rsidR="00F9427A" w:rsidRDefault="00000000">
      <w:pPr>
        <w:pStyle w:val="Heading3"/>
        <w:numPr>
          <w:ilvl w:val="1"/>
          <w:numId w:val="6"/>
        </w:numPr>
        <w:tabs>
          <w:tab w:val="left" w:pos="720"/>
        </w:tabs>
        <w:spacing w:before="164"/>
      </w:pPr>
      <w:bookmarkStart w:id="48" w:name="_Toc204582894"/>
      <w:r>
        <w:t>Data</w:t>
      </w:r>
      <w:r>
        <w:rPr>
          <w:spacing w:val="-4"/>
        </w:rPr>
        <w:t xml:space="preserve"> </w:t>
      </w:r>
      <w:r>
        <w:t>Collection</w:t>
      </w:r>
      <w:r>
        <w:rPr>
          <w:spacing w:val="-3"/>
        </w:rPr>
        <w:t xml:space="preserve"> </w:t>
      </w:r>
      <w:r>
        <w:rPr>
          <w:spacing w:val="-2"/>
        </w:rPr>
        <w:t>Instruments</w:t>
      </w:r>
      <w:bookmarkEnd w:id="48"/>
    </w:p>
    <w:p w14:paraId="101EE1D0" w14:textId="77777777" w:rsidR="00F9427A" w:rsidRDefault="00F9427A">
      <w:pPr>
        <w:pStyle w:val="BodyText"/>
        <w:spacing w:before="161"/>
        <w:rPr>
          <w:b/>
        </w:rPr>
      </w:pPr>
    </w:p>
    <w:p w14:paraId="0BC9AF86" w14:textId="77777777" w:rsidR="00F9427A" w:rsidRDefault="00000000">
      <w:pPr>
        <w:pStyle w:val="BodyText"/>
        <w:spacing w:line="480" w:lineRule="auto"/>
        <w:ind w:left="360" w:right="1072"/>
      </w:pPr>
      <w:r>
        <w:t>The study employed a combination of structured and semi-structured data collection instruments to obtain both quantitative and qualitative data. Structured questionnaires were used to gather</w:t>
      </w:r>
    </w:p>
    <w:p w14:paraId="2E9356FA" w14:textId="77777777" w:rsidR="005673F7" w:rsidRDefault="005673F7">
      <w:pPr>
        <w:pStyle w:val="BodyText"/>
        <w:spacing w:line="480" w:lineRule="auto"/>
      </w:pPr>
    </w:p>
    <w:p w14:paraId="0C4CFE4D" w14:textId="77777777" w:rsidR="00F9427A" w:rsidRDefault="00000000">
      <w:pPr>
        <w:pStyle w:val="BodyText"/>
        <w:spacing w:before="60" w:line="480" w:lineRule="auto"/>
        <w:ind w:left="360" w:right="1077"/>
        <w:jc w:val="both"/>
      </w:pPr>
      <w:r>
        <w:t>standardized responses from residents, business operators, and waste management personnel. These</w:t>
      </w:r>
      <w:r>
        <w:rPr>
          <w:spacing w:val="-7"/>
        </w:rPr>
        <w:t xml:space="preserve"> </w:t>
      </w:r>
      <w:r>
        <w:t>questionnaires</w:t>
      </w:r>
      <w:r>
        <w:rPr>
          <w:spacing w:val="-6"/>
        </w:rPr>
        <w:t xml:space="preserve"> </w:t>
      </w:r>
      <w:r>
        <w:t>included</w:t>
      </w:r>
      <w:r>
        <w:rPr>
          <w:spacing w:val="-6"/>
        </w:rPr>
        <w:t xml:space="preserve"> </w:t>
      </w:r>
      <w:r>
        <w:t>both</w:t>
      </w:r>
      <w:r>
        <w:rPr>
          <w:spacing w:val="-5"/>
        </w:rPr>
        <w:t xml:space="preserve"> </w:t>
      </w:r>
      <w:r>
        <w:t>closed-</w:t>
      </w:r>
      <w:r>
        <w:rPr>
          <w:spacing w:val="-7"/>
        </w:rPr>
        <w:t xml:space="preserve"> </w:t>
      </w:r>
      <w:r>
        <w:t>and</w:t>
      </w:r>
      <w:r>
        <w:rPr>
          <w:spacing w:val="-4"/>
        </w:rPr>
        <w:t xml:space="preserve"> </w:t>
      </w:r>
      <w:r>
        <w:t>open-ended</w:t>
      </w:r>
      <w:r>
        <w:rPr>
          <w:spacing w:val="-4"/>
        </w:rPr>
        <w:t xml:space="preserve"> </w:t>
      </w:r>
      <w:r>
        <w:t>questions</w:t>
      </w:r>
      <w:r>
        <w:rPr>
          <w:spacing w:val="-6"/>
        </w:rPr>
        <w:t xml:space="preserve"> </w:t>
      </w:r>
      <w:r>
        <w:t>covering</w:t>
      </w:r>
      <w:r>
        <w:rPr>
          <w:spacing w:val="-5"/>
        </w:rPr>
        <w:t xml:space="preserve"> </w:t>
      </w:r>
      <w:r>
        <w:t>various</w:t>
      </w:r>
      <w:r>
        <w:rPr>
          <w:spacing w:val="-6"/>
        </w:rPr>
        <w:t xml:space="preserve"> </w:t>
      </w:r>
      <w:r>
        <w:t>aspects</w:t>
      </w:r>
      <w:r>
        <w:rPr>
          <w:spacing w:val="-5"/>
        </w:rPr>
        <w:t xml:space="preserve"> </w:t>
      </w:r>
      <w:r>
        <w:t>of solid waste management such as waste generation, collection methods, disposal practices, and public awareness. In addition, semi-structured interview guides were used for key informant interviews with local government officials to gain in-depth insights into policy implementation, infrastructural</w:t>
      </w:r>
      <w:r>
        <w:rPr>
          <w:spacing w:val="-15"/>
        </w:rPr>
        <w:t xml:space="preserve"> </w:t>
      </w:r>
      <w:r>
        <w:t>challenges,</w:t>
      </w:r>
      <w:r>
        <w:rPr>
          <w:spacing w:val="-15"/>
        </w:rPr>
        <w:t xml:space="preserve"> </w:t>
      </w:r>
      <w:r>
        <w:t>and</w:t>
      </w:r>
      <w:r>
        <w:rPr>
          <w:spacing w:val="-15"/>
        </w:rPr>
        <w:t xml:space="preserve"> </w:t>
      </w:r>
      <w:r>
        <w:t>institutional</w:t>
      </w:r>
      <w:r>
        <w:rPr>
          <w:spacing w:val="-15"/>
        </w:rPr>
        <w:t xml:space="preserve"> </w:t>
      </w:r>
      <w:r>
        <w:t>responses.</w:t>
      </w:r>
      <w:r>
        <w:rPr>
          <w:spacing w:val="-15"/>
        </w:rPr>
        <w:t xml:space="preserve"> </w:t>
      </w:r>
      <w:r>
        <w:t>Direct</w:t>
      </w:r>
      <w:r>
        <w:rPr>
          <w:spacing w:val="-15"/>
        </w:rPr>
        <w:t xml:space="preserve"> </w:t>
      </w:r>
      <w:r>
        <w:t>observation</w:t>
      </w:r>
      <w:r>
        <w:rPr>
          <w:spacing w:val="-15"/>
        </w:rPr>
        <w:t xml:space="preserve"> </w:t>
      </w:r>
      <w:r>
        <w:t>checklists</w:t>
      </w:r>
      <w:r>
        <w:rPr>
          <w:spacing w:val="-15"/>
        </w:rPr>
        <w:t xml:space="preserve"> </w:t>
      </w:r>
      <w:r>
        <w:t>were</w:t>
      </w:r>
      <w:r>
        <w:rPr>
          <w:spacing w:val="-15"/>
        </w:rPr>
        <w:t xml:space="preserve"> </w:t>
      </w:r>
      <w:r>
        <w:t>also</w:t>
      </w:r>
      <w:r>
        <w:rPr>
          <w:spacing w:val="-15"/>
        </w:rPr>
        <w:t xml:space="preserve"> </w:t>
      </w:r>
      <w:r>
        <w:t>used to assess visible waste management practices and infrastructure in the study area.</w:t>
      </w:r>
    </w:p>
    <w:p w14:paraId="00C48C85" w14:textId="77777777" w:rsidR="00F9427A" w:rsidRDefault="00000000">
      <w:pPr>
        <w:pStyle w:val="Heading3"/>
        <w:numPr>
          <w:ilvl w:val="1"/>
          <w:numId w:val="6"/>
        </w:numPr>
        <w:tabs>
          <w:tab w:val="left" w:pos="720"/>
        </w:tabs>
        <w:spacing w:before="162"/>
        <w:jc w:val="both"/>
      </w:pPr>
      <w:bookmarkStart w:id="49" w:name="_Toc204582895"/>
      <w:r>
        <w:t>Data</w:t>
      </w:r>
      <w:r>
        <w:rPr>
          <w:spacing w:val="-4"/>
        </w:rPr>
        <w:t xml:space="preserve"> </w:t>
      </w:r>
      <w:r>
        <w:t>Collection</w:t>
      </w:r>
      <w:r>
        <w:rPr>
          <w:spacing w:val="-3"/>
        </w:rPr>
        <w:t xml:space="preserve"> </w:t>
      </w:r>
      <w:r>
        <w:rPr>
          <w:spacing w:val="-2"/>
        </w:rPr>
        <w:t>Procedure</w:t>
      </w:r>
      <w:bookmarkEnd w:id="49"/>
    </w:p>
    <w:p w14:paraId="0F4F74CE" w14:textId="77777777" w:rsidR="00F9427A" w:rsidRDefault="00F9427A">
      <w:pPr>
        <w:pStyle w:val="BodyText"/>
        <w:spacing w:before="158"/>
        <w:rPr>
          <w:b/>
        </w:rPr>
      </w:pPr>
    </w:p>
    <w:p w14:paraId="7640B5EF" w14:textId="77777777" w:rsidR="00F9427A" w:rsidRDefault="00000000">
      <w:pPr>
        <w:pStyle w:val="BodyText"/>
        <w:spacing w:line="480" w:lineRule="auto"/>
        <w:ind w:left="360" w:right="1078"/>
        <w:jc w:val="both"/>
      </w:pPr>
      <w:r>
        <w:t xml:space="preserve">The data collection process was carried out in three phases: preparation, implementation, and supervision. During the preparation phase, research assistants </w:t>
      </w:r>
      <w:r>
        <w:lastRenderedPageBreak/>
        <w:t>were trained on the administration of questionnaires and ethical considerations. In the implementation phase, questionnaires were distributed to selected respondents across urban, peri-urban, and rural communities in Ilorin East Local</w:t>
      </w:r>
      <w:r>
        <w:rPr>
          <w:spacing w:val="-15"/>
        </w:rPr>
        <w:t xml:space="preserve"> </w:t>
      </w:r>
      <w:r>
        <w:t>Government</w:t>
      </w:r>
      <w:r>
        <w:rPr>
          <w:spacing w:val="-15"/>
        </w:rPr>
        <w:t xml:space="preserve"> </w:t>
      </w:r>
      <w:r>
        <w:t>Area.</w:t>
      </w:r>
      <w:r>
        <w:rPr>
          <w:spacing w:val="-15"/>
        </w:rPr>
        <w:t xml:space="preserve"> </w:t>
      </w:r>
      <w:r>
        <w:t>Interviews</w:t>
      </w:r>
      <w:r>
        <w:rPr>
          <w:spacing w:val="-15"/>
        </w:rPr>
        <w:t xml:space="preserve"> </w:t>
      </w:r>
      <w:r>
        <w:t>with</w:t>
      </w:r>
      <w:r>
        <w:rPr>
          <w:spacing w:val="-15"/>
        </w:rPr>
        <w:t xml:space="preserve"> </w:t>
      </w:r>
      <w:r>
        <w:t>key</w:t>
      </w:r>
      <w:r>
        <w:rPr>
          <w:spacing w:val="-15"/>
        </w:rPr>
        <w:t xml:space="preserve"> </w:t>
      </w:r>
      <w:r>
        <w:t>stakeholders</w:t>
      </w:r>
      <w:r>
        <w:rPr>
          <w:spacing w:val="-13"/>
        </w:rPr>
        <w:t xml:space="preserve"> </w:t>
      </w:r>
      <w:r>
        <w:t>and</w:t>
      </w:r>
      <w:r>
        <w:rPr>
          <w:spacing w:val="-14"/>
        </w:rPr>
        <w:t xml:space="preserve"> </w:t>
      </w:r>
      <w:r>
        <w:t>direct</w:t>
      </w:r>
      <w:r>
        <w:rPr>
          <w:spacing w:val="-14"/>
        </w:rPr>
        <w:t xml:space="preserve"> </w:t>
      </w:r>
      <w:r>
        <w:t>observations</w:t>
      </w:r>
      <w:r>
        <w:rPr>
          <w:spacing w:val="-14"/>
        </w:rPr>
        <w:t xml:space="preserve"> </w:t>
      </w:r>
      <w:r>
        <w:t>were</w:t>
      </w:r>
      <w:r>
        <w:rPr>
          <w:spacing w:val="-13"/>
        </w:rPr>
        <w:t xml:space="preserve"> </w:t>
      </w:r>
      <w:r>
        <w:t>conducted concurrently</w:t>
      </w:r>
      <w:r>
        <w:rPr>
          <w:spacing w:val="-2"/>
        </w:rPr>
        <w:t xml:space="preserve"> </w:t>
      </w:r>
      <w:r>
        <w:t>to</w:t>
      </w:r>
      <w:r>
        <w:rPr>
          <w:spacing w:val="-2"/>
        </w:rPr>
        <w:t xml:space="preserve"> </w:t>
      </w:r>
      <w:r>
        <w:t>complement</w:t>
      </w:r>
      <w:r>
        <w:rPr>
          <w:spacing w:val="-2"/>
        </w:rPr>
        <w:t xml:space="preserve"> </w:t>
      </w:r>
      <w:r>
        <w:t>the</w:t>
      </w:r>
      <w:r>
        <w:rPr>
          <w:spacing w:val="-1"/>
        </w:rPr>
        <w:t xml:space="preserve"> </w:t>
      </w:r>
      <w:r>
        <w:t>survey</w:t>
      </w:r>
      <w:r>
        <w:rPr>
          <w:spacing w:val="-2"/>
        </w:rPr>
        <w:t xml:space="preserve"> </w:t>
      </w:r>
      <w:r>
        <w:t>data.</w:t>
      </w:r>
      <w:r>
        <w:rPr>
          <w:spacing w:val="-4"/>
        </w:rPr>
        <w:t xml:space="preserve"> </w:t>
      </w:r>
      <w:r>
        <w:t>The</w:t>
      </w:r>
      <w:r>
        <w:rPr>
          <w:spacing w:val="-1"/>
        </w:rPr>
        <w:t xml:space="preserve"> </w:t>
      </w:r>
      <w:r>
        <w:t>supervision</w:t>
      </w:r>
      <w:r>
        <w:rPr>
          <w:spacing w:val="-2"/>
        </w:rPr>
        <w:t xml:space="preserve"> </w:t>
      </w:r>
      <w:r>
        <w:t>phase</w:t>
      </w:r>
      <w:r>
        <w:rPr>
          <w:spacing w:val="-2"/>
        </w:rPr>
        <w:t xml:space="preserve"> </w:t>
      </w:r>
      <w:r>
        <w:t>involved</w:t>
      </w:r>
      <w:r>
        <w:rPr>
          <w:spacing w:val="-2"/>
        </w:rPr>
        <w:t xml:space="preserve"> </w:t>
      </w:r>
      <w:r>
        <w:t>regular</w:t>
      </w:r>
      <w:r>
        <w:rPr>
          <w:spacing w:val="-2"/>
        </w:rPr>
        <w:t xml:space="preserve"> </w:t>
      </w:r>
      <w:r>
        <w:t>field</w:t>
      </w:r>
      <w:r>
        <w:rPr>
          <w:spacing w:val="-2"/>
        </w:rPr>
        <w:t xml:space="preserve"> </w:t>
      </w:r>
      <w:r>
        <w:t>checks to ensure accuracy, completeness, and consistency in data gathering. Efforts were made to encourage voluntary participation and ensure informed consent from all respondents.</w:t>
      </w:r>
    </w:p>
    <w:p w14:paraId="2B9098E2" w14:textId="77777777" w:rsidR="00F9427A" w:rsidRDefault="00000000">
      <w:pPr>
        <w:pStyle w:val="Heading3"/>
        <w:numPr>
          <w:ilvl w:val="1"/>
          <w:numId w:val="6"/>
        </w:numPr>
        <w:tabs>
          <w:tab w:val="left" w:pos="720"/>
        </w:tabs>
        <w:spacing w:before="162"/>
        <w:jc w:val="both"/>
      </w:pPr>
      <w:bookmarkStart w:id="50" w:name="_Toc204582896"/>
      <w:r>
        <w:t>Methods</w:t>
      </w:r>
      <w:r>
        <w:rPr>
          <w:spacing w:val="-4"/>
        </w:rPr>
        <w:t xml:space="preserve"> </w:t>
      </w:r>
      <w:r>
        <w:t>of</w:t>
      </w:r>
      <w:r>
        <w:rPr>
          <w:spacing w:val="-2"/>
        </w:rPr>
        <w:t xml:space="preserve"> </w:t>
      </w:r>
      <w:r>
        <w:t>Data</w:t>
      </w:r>
      <w:r>
        <w:rPr>
          <w:spacing w:val="-14"/>
        </w:rPr>
        <w:t xml:space="preserve"> </w:t>
      </w:r>
      <w:r>
        <w:rPr>
          <w:spacing w:val="-2"/>
        </w:rPr>
        <w:t>Analysis</w:t>
      </w:r>
      <w:bookmarkEnd w:id="50"/>
    </w:p>
    <w:p w14:paraId="6545EC7E" w14:textId="77777777" w:rsidR="00F9427A" w:rsidRDefault="00F9427A">
      <w:pPr>
        <w:pStyle w:val="BodyText"/>
        <w:spacing w:before="158"/>
        <w:rPr>
          <w:b/>
        </w:rPr>
      </w:pPr>
    </w:p>
    <w:p w14:paraId="468E882C" w14:textId="77777777" w:rsidR="00F9427A" w:rsidRDefault="00000000">
      <w:pPr>
        <w:pStyle w:val="BodyText"/>
        <w:spacing w:line="480" w:lineRule="auto"/>
        <w:ind w:left="360" w:right="1080"/>
        <w:jc w:val="both"/>
      </w:pPr>
      <w:r>
        <w:t>After collection, the data were edited, coded, and tabulated for accuracy and completeness. Quantitative data from the questionnaires were analyzed using the Statistical Package for Social Sciences (SPSS) version 21. Descriptive statistics such as frequencies, percentages, means, and standard deviations were used to summarize the data. Qualitative data from interviews and open-</w:t>
      </w:r>
    </w:p>
    <w:p w14:paraId="650AD720" w14:textId="77777777" w:rsidR="00F9427A" w:rsidRDefault="00000000">
      <w:pPr>
        <w:pStyle w:val="BodyText"/>
        <w:spacing w:before="162" w:line="480" w:lineRule="auto"/>
        <w:ind w:left="360" w:right="1084"/>
        <w:jc w:val="both"/>
      </w:pPr>
      <w:r>
        <w:t>ended responses were analyzed thematically, allowing the identification of patterns and key insights related to solid waste management practices and challenges in the study area.</w:t>
      </w:r>
    </w:p>
    <w:p w14:paraId="657C80CC" w14:textId="77777777" w:rsidR="005673F7" w:rsidRDefault="005673F7">
      <w:pPr>
        <w:pStyle w:val="BodyText"/>
        <w:spacing w:line="480" w:lineRule="auto"/>
        <w:jc w:val="both"/>
      </w:pPr>
    </w:p>
    <w:p w14:paraId="4FB0767A" w14:textId="77777777" w:rsidR="00F9427A" w:rsidRDefault="00000000">
      <w:pPr>
        <w:pStyle w:val="Heading3"/>
        <w:numPr>
          <w:ilvl w:val="1"/>
          <w:numId w:val="6"/>
        </w:numPr>
        <w:tabs>
          <w:tab w:val="left" w:pos="720"/>
        </w:tabs>
        <w:spacing w:before="60"/>
      </w:pPr>
      <w:bookmarkStart w:id="51" w:name="_Toc204582897"/>
      <w:r>
        <w:t xml:space="preserve">Ethical </w:t>
      </w:r>
      <w:r>
        <w:rPr>
          <w:spacing w:val="-2"/>
        </w:rPr>
        <w:t>Considerations</w:t>
      </w:r>
      <w:bookmarkEnd w:id="51"/>
    </w:p>
    <w:p w14:paraId="3FBE0D7F" w14:textId="77777777" w:rsidR="00F9427A" w:rsidRDefault="00F9427A">
      <w:pPr>
        <w:pStyle w:val="BodyText"/>
        <w:spacing w:before="161"/>
        <w:rPr>
          <w:b/>
        </w:rPr>
      </w:pPr>
    </w:p>
    <w:p w14:paraId="79189F8B" w14:textId="77777777" w:rsidR="00F9427A" w:rsidRDefault="00000000">
      <w:pPr>
        <w:pStyle w:val="BodyText"/>
        <w:spacing w:line="480" w:lineRule="auto"/>
        <w:ind w:left="360" w:right="1077"/>
        <w:jc w:val="both"/>
      </w:pPr>
      <w:r>
        <w:t>Ethical</w:t>
      </w:r>
      <w:r>
        <w:rPr>
          <w:spacing w:val="-8"/>
        </w:rPr>
        <w:t xml:space="preserve"> </w:t>
      </w:r>
      <w:r>
        <w:t>approval</w:t>
      </w:r>
      <w:r>
        <w:rPr>
          <w:spacing w:val="-8"/>
        </w:rPr>
        <w:t xml:space="preserve"> </w:t>
      </w:r>
      <w:r>
        <w:t>for</w:t>
      </w:r>
      <w:r>
        <w:rPr>
          <w:spacing w:val="-10"/>
        </w:rPr>
        <w:t xml:space="preserve"> </w:t>
      </w:r>
      <w:r>
        <w:t>the</w:t>
      </w:r>
      <w:r>
        <w:rPr>
          <w:spacing w:val="-9"/>
        </w:rPr>
        <w:t xml:space="preserve"> </w:t>
      </w:r>
      <w:r>
        <w:t>study</w:t>
      </w:r>
      <w:r>
        <w:rPr>
          <w:spacing w:val="-8"/>
        </w:rPr>
        <w:t xml:space="preserve"> </w:t>
      </w:r>
      <w:r>
        <w:t>was</w:t>
      </w:r>
      <w:r>
        <w:rPr>
          <w:spacing w:val="-8"/>
        </w:rPr>
        <w:t xml:space="preserve"> </w:t>
      </w:r>
      <w:r>
        <w:t>obtained</w:t>
      </w:r>
      <w:r>
        <w:rPr>
          <w:spacing w:val="-8"/>
        </w:rPr>
        <w:t xml:space="preserve"> </w:t>
      </w:r>
      <w:r>
        <w:t>from</w:t>
      </w:r>
      <w:r>
        <w:rPr>
          <w:spacing w:val="-8"/>
        </w:rPr>
        <w:t xml:space="preserve"> </w:t>
      </w:r>
      <w:r>
        <w:t>the</w:t>
      </w:r>
      <w:r>
        <w:rPr>
          <w:spacing w:val="-9"/>
        </w:rPr>
        <w:t xml:space="preserve"> </w:t>
      </w:r>
      <w:r>
        <w:t>relevant</w:t>
      </w:r>
      <w:r>
        <w:rPr>
          <w:spacing w:val="-8"/>
        </w:rPr>
        <w:t xml:space="preserve"> </w:t>
      </w:r>
      <w:r>
        <w:t>institutional</w:t>
      </w:r>
      <w:r>
        <w:rPr>
          <w:spacing w:val="-8"/>
        </w:rPr>
        <w:t xml:space="preserve"> </w:t>
      </w:r>
      <w:r>
        <w:t>review</w:t>
      </w:r>
      <w:r>
        <w:rPr>
          <w:spacing w:val="-9"/>
        </w:rPr>
        <w:t xml:space="preserve"> </w:t>
      </w:r>
      <w:r>
        <w:t>board</w:t>
      </w:r>
      <w:r>
        <w:rPr>
          <w:spacing w:val="-9"/>
        </w:rPr>
        <w:t xml:space="preserve"> </w:t>
      </w:r>
      <w:r>
        <w:t>before</w:t>
      </w:r>
      <w:r>
        <w:rPr>
          <w:spacing w:val="-9"/>
        </w:rPr>
        <w:t xml:space="preserve"> </w:t>
      </w:r>
      <w:r>
        <w:t>the commencement of data collection.</w:t>
      </w:r>
      <w:r>
        <w:rPr>
          <w:spacing w:val="-8"/>
        </w:rPr>
        <w:t xml:space="preserve"> </w:t>
      </w:r>
      <w:r>
        <w:t xml:space="preserve">All participants were informed about the purpose, scope, and procedures of the research, and their informed consent was sought and obtained prior to participation. Respondents were assured </w:t>
      </w:r>
      <w:r>
        <w:lastRenderedPageBreak/>
        <w:t>of the confidentiality and anonymity of their responses, and all data collected were used solely for academic purposes. Participation in the study was voluntary, and respondents were informed of their right to withdraw at any stage without any consequences.</w:t>
      </w:r>
      <w:r>
        <w:rPr>
          <w:spacing w:val="-6"/>
        </w:rPr>
        <w:t xml:space="preserve"> </w:t>
      </w:r>
      <w:r>
        <w:t>These</w:t>
      </w:r>
      <w:r>
        <w:rPr>
          <w:spacing w:val="-2"/>
        </w:rPr>
        <w:t xml:space="preserve"> </w:t>
      </w:r>
      <w:r>
        <w:t>ethical</w:t>
      </w:r>
      <w:r>
        <w:rPr>
          <w:spacing w:val="-1"/>
        </w:rPr>
        <w:t xml:space="preserve"> </w:t>
      </w:r>
      <w:r>
        <w:t>measures</w:t>
      </w:r>
      <w:r>
        <w:rPr>
          <w:spacing w:val="-1"/>
        </w:rPr>
        <w:t xml:space="preserve"> </w:t>
      </w:r>
      <w:r>
        <w:t>were</w:t>
      </w:r>
      <w:r>
        <w:rPr>
          <w:spacing w:val="-3"/>
        </w:rPr>
        <w:t xml:space="preserve"> </w:t>
      </w:r>
      <w:r>
        <w:t>strictly</w:t>
      </w:r>
      <w:r>
        <w:rPr>
          <w:spacing w:val="-1"/>
        </w:rPr>
        <w:t xml:space="preserve"> </w:t>
      </w:r>
      <w:r>
        <w:t>adhered</w:t>
      </w:r>
      <w:r>
        <w:rPr>
          <w:spacing w:val="-1"/>
        </w:rPr>
        <w:t xml:space="preserve"> </w:t>
      </w:r>
      <w:r>
        <w:t>to</w:t>
      </w:r>
      <w:r>
        <w:rPr>
          <w:spacing w:val="-1"/>
        </w:rPr>
        <w:t xml:space="preserve"> </w:t>
      </w:r>
      <w:r>
        <w:t>throughout</w:t>
      </w:r>
      <w:r>
        <w:rPr>
          <w:spacing w:val="-1"/>
        </w:rPr>
        <w:t xml:space="preserve"> </w:t>
      </w:r>
      <w:r>
        <w:t>the</w:t>
      </w:r>
      <w:r>
        <w:rPr>
          <w:spacing w:val="-2"/>
        </w:rPr>
        <w:t xml:space="preserve"> </w:t>
      </w:r>
      <w:r>
        <w:t>research</w:t>
      </w:r>
      <w:r>
        <w:rPr>
          <w:spacing w:val="-1"/>
        </w:rPr>
        <w:t xml:space="preserve"> </w:t>
      </w:r>
      <w:r>
        <w:t>process</w:t>
      </w:r>
      <w:r>
        <w:rPr>
          <w:spacing w:val="-1"/>
        </w:rPr>
        <w:t xml:space="preserve"> </w:t>
      </w:r>
      <w:r>
        <w:t>to ensure integrity and respect for participants’ rights.</w:t>
      </w:r>
    </w:p>
    <w:p w14:paraId="51687BEF" w14:textId="77777777" w:rsidR="005673F7" w:rsidRDefault="005673F7">
      <w:pPr>
        <w:pStyle w:val="BodyText"/>
        <w:spacing w:line="480" w:lineRule="auto"/>
        <w:jc w:val="both"/>
      </w:pPr>
    </w:p>
    <w:p w14:paraId="5DDE0891" w14:textId="77777777" w:rsidR="00F9427A" w:rsidRDefault="00000000">
      <w:pPr>
        <w:pStyle w:val="Heading1"/>
        <w:ind w:right="1036"/>
        <w:jc w:val="center"/>
      </w:pPr>
      <w:bookmarkStart w:id="52" w:name="_Toc204582898"/>
      <w:r>
        <w:t>CHAPTER</w:t>
      </w:r>
      <w:r>
        <w:rPr>
          <w:spacing w:val="-8"/>
        </w:rPr>
        <w:t xml:space="preserve"> </w:t>
      </w:r>
      <w:r>
        <w:rPr>
          <w:spacing w:val="-4"/>
        </w:rPr>
        <w:t>FOUR</w:t>
      </w:r>
      <w:bookmarkEnd w:id="52"/>
    </w:p>
    <w:p w14:paraId="29FB8EB9" w14:textId="77777777" w:rsidR="00F9427A" w:rsidRDefault="00F9427A">
      <w:pPr>
        <w:pStyle w:val="BodyText"/>
        <w:spacing w:before="159"/>
        <w:rPr>
          <w:b/>
          <w:sz w:val="28"/>
        </w:rPr>
      </w:pPr>
    </w:p>
    <w:p w14:paraId="329F2633" w14:textId="77777777" w:rsidR="00F9427A" w:rsidRDefault="00000000">
      <w:pPr>
        <w:pStyle w:val="Heading2"/>
        <w:ind w:left="2100"/>
      </w:pPr>
      <w:bookmarkStart w:id="53" w:name="_Toc204582899"/>
      <w:r>
        <w:rPr>
          <w:spacing w:val="-4"/>
        </w:rPr>
        <w:t>DATA</w:t>
      </w:r>
      <w:r>
        <w:rPr>
          <w:spacing w:val="-11"/>
        </w:rPr>
        <w:t xml:space="preserve"> </w:t>
      </w:r>
      <w:r>
        <w:rPr>
          <w:spacing w:val="-4"/>
        </w:rPr>
        <w:t>PRESENTATION,</w:t>
      </w:r>
      <w:r>
        <w:rPr>
          <w:spacing w:val="-12"/>
        </w:rPr>
        <w:t xml:space="preserve"> </w:t>
      </w:r>
      <w:r>
        <w:rPr>
          <w:spacing w:val="-4"/>
        </w:rPr>
        <w:t>ANALYSIS,</w:t>
      </w:r>
      <w:r>
        <w:rPr>
          <w:spacing w:val="-13"/>
        </w:rPr>
        <w:t xml:space="preserve"> </w:t>
      </w:r>
      <w:r>
        <w:rPr>
          <w:spacing w:val="-4"/>
        </w:rPr>
        <w:t>AND</w:t>
      </w:r>
      <w:r>
        <w:rPr>
          <w:spacing w:val="3"/>
        </w:rPr>
        <w:t xml:space="preserve"> </w:t>
      </w:r>
      <w:r>
        <w:rPr>
          <w:spacing w:val="-4"/>
        </w:rPr>
        <w:t>DISCUSSION</w:t>
      </w:r>
      <w:bookmarkEnd w:id="53"/>
    </w:p>
    <w:p w14:paraId="1E8947F3" w14:textId="77777777" w:rsidR="00F9427A" w:rsidRDefault="00F9427A">
      <w:pPr>
        <w:pStyle w:val="BodyText"/>
        <w:spacing w:before="161"/>
        <w:rPr>
          <w:b/>
        </w:rPr>
      </w:pPr>
    </w:p>
    <w:p w14:paraId="1399EB74" w14:textId="77777777" w:rsidR="00F9427A" w:rsidRDefault="00000000">
      <w:pPr>
        <w:pStyle w:val="Heading3"/>
        <w:numPr>
          <w:ilvl w:val="1"/>
          <w:numId w:val="5"/>
        </w:numPr>
        <w:tabs>
          <w:tab w:val="left" w:pos="720"/>
        </w:tabs>
        <w:jc w:val="both"/>
      </w:pPr>
      <w:bookmarkStart w:id="54" w:name="_Toc204582900"/>
      <w:r>
        <w:rPr>
          <w:spacing w:val="-2"/>
        </w:rPr>
        <w:t>Introduction</w:t>
      </w:r>
      <w:bookmarkEnd w:id="54"/>
    </w:p>
    <w:p w14:paraId="12EA8122" w14:textId="77777777" w:rsidR="00F9427A" w:rsidRDefault="00F9427A">
      <w:pPr>
        <w:pStyle w:val="BodyText"/>
        <w:spacing w:before="158"/>
        <w:rPr>
          <w:b/>
        </w:rPr>
      </w:pPr>
    </w:p>
    <w:p w14:paraId="4968AD79" w14:textId="77777777" w:rsidR="00F9427A" w:rsidRDefault="00000000">
      <w:pPr>
        <w:pStyle w:val="BodyText"/>
        <w:spacing w:line="480" w:lineRule="auto"/>
        <w:ind w:left="360" w:right="1078"/>
        <w:jc w:val="both"/>
      </w:pPr>
      <w:r>
        <w:t>This chapter presents and analyzes the data collected from respondents through structured questionnaires administered across studied areas in Ilorin East Local Government Area. The responses are organized in alignment with the research objectives and themes covering demographic characteristics, patterns of</w:t>
      </w:r>
      <w:r>
        <w:rPr>
          <w:spacing w:val="-1"/>
        </w:rPr>
        <w:t xml:space="preserve"> </w:t>
      </w:r>
      <w:r>
        <w:t>waste generation, waste collection and disposal systems, challenges in solid waste management, and interpretation based on findings in existing literature.</w:t>
      </w:r>
    </w:p>
    <w:p w14:paraId="4FD3D6AB" w14:textId="77777777" w:rsidR="00F9427A" w:rsidRDefault="00000000">
      <w:pPr>
        <w:pStyle w:val="Heading3"/>
        <w:numPr>
          <w:ilvl w:val="1"/>
          <w:numId w:val="5"/>
        </w:numPr>
        <w:tabs>
          <w:tab w:val="left" w:pos="1079"/>
        </w:tabs>
        <w:spacing w:before="162" w:line="549" w:lineRule="auto"/>
        <w:ind w:left="360" w:right="4458" w:firstLine="0"/>
        <w:jc w:val="both"/>
        <w:rPr>
          <w:color w:val="0E4660"/>
        </w:rPr>
      </w:pPr>
      <w:bookmarkStart w:id="55" w:name="_Toc204582901"/>
      <w:r>
        <w:rPr>
          <w:color w:val="0E4660"/>
        </w:rPr>
        <w:t>Socio-Demographic</w:t>
      </w:r>
      <w:r>
        <w:rPr>
          <w:color w:val="0E4660"/>
          <w:spacing w:val="-12"/>
        </w:rPr>
        <w:t xml:space="preserve"> </w:t>
      </w:r>
      <w:r>
        <w:rPr>
          <w:color w:val="0E4660"/>
        </w:rPr>
        <w:t>Characteristics</w:t>
      </w:r>
      <w:r>
        <w:rPr>
          <w:color w:val="0E4660"/>
          <w:spacing w:val="-12"/>
        </w:rPr>
        <w:t xml:space="preserve"> </w:t>
      </w:r>
      <w:r>
        <w:rPr>
          <w:color w:val="0E4660"/>
        </w:rPr>
        <w:t>of</w:t>
      </w:r>
      <w:r>
        <w:rPr>
          <w:color w:val="0E4660"/>
          <w:spacing w:val="-13"/>
        </w:rPr>
        <w:t xml:space="preserve"> </w:t>
      </w:r>
      <w:r>
        <w:rPr>
          <w:color w:val="0E4660"/>
        </w:rPr>
        <w:t xml:space="preserve">Respondents </w:t>
      </w:r>
      <w:r>
        <w:t>Table 4.2.1:</w:t>
      </w:r>
      <w:r>
        <w:rPr>
          <w:spacing w:val="80"/>
          <w:w w:val="150"/>
        </w:rPr>
        <w:t xml:space="preserve"> </w:t>
      </w:r>
      <w:r>
        <w:t>Age Distribution of Respondents</w:t>
      </w:r>
      <w:bookmarkEnd w:id="55"/>
    </w:p>
    <w:p w14:paraId="0CDF448D" w14:textId="77777777" w:rsidR="00F9427A" w:rsidRDefault="00F9427A">
      <w:pPr>
        <w:pStyle w:val="BodyText"/>
        <w:spacing w:before="4"/>
        <w:rPr>
          <w:b/>
          <w:sz w:val="10"/>
        </w:rPr>
      </w:pPr>
    </w:p>
    <w:tbl>
      <w:tblPr>
        <w:tblW w:w="0" w:type="auto"/>
        <w:tblInd w:w="353" w:type="dxa"/>
        <w:tblLayout w:type="fixed"/>
        <w:tblCellMar>
          <w:left w:w="0" w:type="dxa"/>
          <w:right w:w="0" w:type="dxa"/>
        </w:tblCellMar>
        <w:tblLook w:val="01E0" w:firstRow="1" w:lastRow="1" w:firstColumn="1" w:lastColumn="1" w:noHBand="0" w:noVBand="0"/>
      </w:tblPr>
      <w:tblGrid>
        <w:gridCol w:w="2231"/>
        <w:gridCol w:w="3033"/>
        <w:gridCol w:w="3954"/>
      </w:tblGrid>
      <w:tr w:rsidR="00F9427A" w14:paraId="55652E65" w14:textId="77777777">
        <w:trPr>
          <w:trHeight w:val="768"/>
        </w:trPr>
        <w:tc>
          <w:tcPr>
            <w:tcW w:w="2231" w:type="dxa"/>
            <w:tcBorders>
              <w:top w:val="single" w:sz="4" w:space="0" w:color="A4A4A4"/>
              <w:bottom w:val="single" w:sz="4" w:space="0" w:color="A4A4A4"/>
            </w:tcBorders>
          </w:tcPr>
          <w:p w14:paraId="6C55944F" w14:textId="77777777" w:rsidR="00F9427A" w:rsidRDefault="00000000">
            <w:pPr>
              <w:pStyle w:val="TableParagraph"/>
              <w:spacing w:before="1" w:line="240" w:lineRule="auto"/>
              <w:ind w:left="122"/>
              <w:rPr>
                <w:b/>
                <w:sz w:val="24"/>
              </w:rPr>
            </w:pPr>
            <w:r>
              <w:rPr>
                <w:b/>
                <w:sz w:val="24"/>
              </w:rPr>
              <w:t>Age</w:t>
            </w:r>
            <w:r>
              <w:rPr>
                <w:b/>
                <w:spacing w:val="-2"/>
                <w:sz w:val="24"/>
              </w:rPr>
              <w:t xml:space="preserve"> (years)</w:t>
            </w:r>
          </w:p>
        </w:tc>
        <w:tc>
          <w:tcPr>
            <w:tcW w:w="3033" w:type="dxa"/>
            <w:tcBorders>
              <w:top w:val="single" w:sz="4" w:space="0" w:color="A4A4A4"/>
              <w:bottom w:val="single" w:sz="4" w:space="0" w:color="A4A4A4"/>
            </w:tcBorders>
          </w:tcPr>
          <w:p w14:paraId="2A2798A8" w14:textId="77777777" w:rsidR="00F9427A" w:rsidRDefault="00000000">
            <w:pPr>
              <w:pStyle w:val="TableParagraph"/>
              <w:spacing w:before="1" w:line="240" w:lineRule="auto"/>
              <w:ind w:left="944"/>
              <w:rPr>
                <w:b/>
                <w:sz w:val="24"/>
              </w:rPr>
            </w:pPr>
            <w:r>
              <w:rPr>
                <w:b/>
                <w:spacing w:val="-2"/>
                <w:sz w:val="24"/>
              </w:rPr>
              <w:t>Frequency</w:t>
            </w:r>
          </w:p>
        </w:tc>
        <w:tc>
          <w:tcPr>
            <w:tcW w:w="3954" w:type="dxa"/>
            <w:tcBorders>
              <w:top w:val="single" w:sz="4" w:space="0" w:color="A4A4A4"/>
              <w:bottom w:val="single" w:sz="4" w:space="0" w:color="A4A4A4"/>
            </w:tcBorders>
          </w:tcPr>
          <w:p w14:paraId="4C18258B" w14:textId="77777777" w:rsidR="00F9427A" w:rsidRDefault="00000000">
            <w:pPr>
              <w:pStyle w:val="TableParagraph"/>
              <w:spacing w:before="1" w:line="240" w:lineRule="auto"/>
              <w:ind w:left="1000"/>
              <w:rPr>
                <w:b/>
                <w:sz w:val="24"/>
              </w:rPr>
            </w:pPr>
            <w:r>
              <w:rPr>
                <w:b/>
                <w:sz w:val="24"/>
              </w:rPr>
              <w:t>Percentage</w:t>
            </w:r>
            <w:r>
              <w:rPr>
                <w:b/>
                <w:spacing w:val="-10"/>
                <w:sz w:val="24"/>
              </w:rPr>
              <w:t xml:space="preserve"> </w:t>
            </w:r>
            <w:r>
              <w:rPr>
                <w:b/>
                <w:spacing w:val="-5"/>
                <w:sz w:val="24"/>
              </w:rPr>
              <w:t>(%)</w:t>
            </w:r>
          </w:p>
        </w:tc>
      </w:tr>
      <w:tr w:rsidR="00F9427A" w14:paraId="61879713" w14:textId="77777777">
        <w:trPr>
          <w:trHeight w:val="806"/>
        </w:trPr>
        <w:tc>
          <w:tcPr>
            <w:tcW w:w="2231" w:type="dxa"/>
            <w:tcBorders>
              <w:top w:val="single" w:sz="4" w:space="0" w:color="A4A4A4"/>
            </w:tcBorders>
            <w:shd w:val="clear" w:color="auto" w:fill="ECECEC"/>
          </w:tcPr>
          <w:p w14:paraId="25B1BDEC" w14:textId="77777777" w:rsidR="00F9427A" w:rsidRDefault="00000000">
            <w:pPr>
              <w:pStyle w:val="TableParagraph"/>
              <w:ind w:left="122"/>
              <w:rPr>
                <w:b/>
                <w:sz w:val="24"/>
              </w:rPr>
            </w:pPr>
            <w:r>
              <w:rPr>
                <w:b/>
                <w:sz w:val="24"/>
              </w:rPr>
              <w:t>18 –</w:t>
            </w:r>
            <w:r>
              <w:rPr>
                <w:b/>
                <w:spacing w:val="-1"/>
                <w:sz w:val="24"/>
              </w:rPr>
              <w:t xml:space="preserve"> </w:t>
            </w:r>
            <w:r>
              <w:rPr>
                <w:b/>
                <w:spacing w:val="-5"/>
                <w:sz w:val="24"/>
              </w:rPr>
              <w:t>30</w:t>
            </w:r>
          </w:p>
        </w:tc>
        <w:tc>
          <w:tcPr>
            <w:tcW w:w="3033" w:type="dxa"/>
            <w:tcBorders>
              <w:top w:val="single" w:sz="4" w:space="0" w:color="A4A4A4"/>
            </w:tcBorders>
            <w:shd w:val="clear" w:color="auto" w:fill="ECECEC"/>
          </w:tcPr>
          <w:p w14:paraId="2ECFC96C" w14:textId="77777777" w:rsidR="00F9427A" w:rsidRDefault="00000000">
            <w:pPr>
              <w:pStyle w:val="TableParagraph"/>
              <w:ind w:left="944"/>
              <w:rPr>
                <w:sz w:val="24"/>
              </w:rPr>
            </w:pPr>
            <w:r>
              <w:rPr>
                <w:spacing w:val="-5"/>
                <w:sz w:val="24"/>
              </w:rPr>
              <w:t>38</w:t>
            </w:r>
          </w:p>
        </w:tc>
        <w:tc>
          <w:tcPr>
            <w:tcW w:w="3954" w:type="dxa"/>
            <w:tcBorders>
              <w:top w:val="single" w:sz="4" w:space="0" w:color="A4A4A4"/>
            </w:tcBorders>
            <w:shd w:val="clear" w:color="auto" w:fill="ECECEC"/>
          </w:tcPr>
          <w:p w14:paraId="746F0108" w14:textId="77777777" w:rsidR="00F9427A" w:rsidRDefault="00000000">
            <w:pPr>
              <w:pStyle w:val="TableParagraph"/>
              <w:ind w:left="1000"/>
              <w:rPr>
                <w:sz w:val="24"/>
              </w:rPr>
            </w:pPr>
            <w:r>
              <w:rPr>
                <w:spacing w:val="-2"/>
                <w:sz w:val="24"/>
              </w:rPr>
              <w:t>26.21</w:t>
            </w:r>
          </w:p>
        </w:tc>
      </w:tr>
      <w:tr w:rsidR="00F9427A" w14:paraId="64EA76DF" w14:textId="77777777">
        <w:trPr>
          <w:trHeight w:val="768"/>
        </w:trPr>
        <w:tc>
          <w:tcPr>
            <w:tcW w:w="2231" w:type="dxa"/>
          </w:tcPr>
          <w:p w14:paraId="29BBA7D1" w14:textId="77777777" w:rsidR="00F9427A" w:rsidRDefault="00000000">
            <w:pPr>
              <w:pStyle w:val="TableParagraph"/>
              <w:ind w:left="122"/>
              <w:rPr>
                <w:b/>
                <w:sz w:val="24"/>
              </w:rPr>
            </w:pPr>
            <w:r>
              <w:rPr>
                <w:b/>
                <w:sz w:val="24"/>
              </w:rPr>
              <w:t>31 –</w:t>
            </w:r>
            <w:r>
              <w:rPr>
                <w:b/>
                <w:spacing w:val="-1"/>
                <w:sz w:val="24"/>
              </w:rPr>
              <w:t xml:space="preserve"> </w:t>
            </w:r>
            <w:r>
              <w:rPr>
                <w:b/>
                <w:spacing w:val="-5"/>
                <w:sz w:val="24"/>
              </w:rPr>
              <w:t>45</w:t>
            </w:r>
          </w:p>
        </w:tc>
        <w:tc>
          <w:tcPr>
            <w:tcW w:w="3033" w:type="dxa"/>
          </w:tcPr>
          <w:p w14:paraId="1F21D6B1" w14:textId="77777777" w:rsidR="00F9427A" w:rsidRDefault="00000000">
            <w:pPr>
              <w:pStyle w:val="TableParagraph"/>
              <w:ind w:left="944"/>
              <w:rPr>
                <w:sz w:val="24"/>
              </w:rPr>
            </w:pPr>
            <w:r>
              <w:rPr>
                <w:spacing w:val="-5"/>
                <w:sz w:val="24"/>
              </w:rPr>
              <w:t>59</w:t>
            </w:r>
          </w:p>
        </w:tc>
        <w:tc>
          <w:tcPr>
            <w:tcW w:w="3954" w:type="dxa"/>
          </w:tcPr>
          <w:p w14:paraId="70360F00" w14:textId="77777777" w:rsidR="00F9427A" w:rsidRDefault="00000000">
            <w:pPr>
              <w:pStyle w:val="TableParagraph"/>
              <w:ind w:left="1000"/>
              <w:rPr>
                <w:sz w:val="24"/>
              </w:rPr>
            </w:pPr>
            <w:r>
              <w:rPr>
                <w:spacing w:val="-2"/>
                <w:sz w:val="24"/>
              </w:rPr>
              <w:t>40.69</w:t>
            </w:r>
          </w:p>
        </w:tc>
      </w:tr>
      <w:tr w:rsidR="00F9427A" w14:paraId="7D5F813A" w14:textId="77777777">
        <w:trPr>
          <w:trHeight w:val="806"/>
        </w:trPr>
        <w:tc>
          <w:tcPr>
            <w:tcW w:w="2231" w:type="dxa"/>
            <w:shd w:val="clear" w:color="auto" w:fill="ECECEC"/>
          </w:tcPr>
          <w:p w14:paraId="11DF3D3B" w14:textId="77777777" w:rsidR="00F9427A" w:rsidRDefault="00000000">
            <w:pPr>
              <w:pStyle w:val="TableParagraph"/>
              <w:ind w:left="122"/>
              <w:rPr>
                <w:b/>
                <w:sz w:val="24"/>
              </w:rPr>
            </w:pPr>
            <w:r>
              <w:rPr>
                <w:b/>
                <w:sz w:val="24"/>
              </w:rPr>
              <w:lastRenderedPageBreak/>
              <w:t>46 –</w:t>
            </w:r>
            <w:r>
              <w:rPr>
                <w:b/>
                <w:spacing w:val="-1"/>
                <w:sz w:val="24"/>
              </w:rPr>
              <w:t xml:space="preserve"> </w:t>
            </w:r>
            <w:r>
              <w:rPr>
                <w:b/>
                <w:spacing w:val="-5"/>
                <w:sz w:val="24"/>
              </w:rPr>
              <w:t>60</w:t>
            </w:r>
          </w:p>
        </w:tc>
        <w:tc>
          <w:tcPr>
            <w:tcW w:w="3033" w:type="dxa"/>
            <w:shd w:val="clear" w:color="auto" w:fill="ECECEC"/>
          </w:tcPr>
          <w:p w14:paraId="3C3CA958" w14:textId="77777777" w:rsidR="00F9427A" w:rsidRDefault="00000000">
            <w:pPr>
              <w:pStyle w:val="TableParagraph"/>
              <w:ind w:left="944"/>
              <w:rPr>
                <w:sz w:val="24"/>
              </w:rPr>
            </w:pPr>
            <w:r>
              <w:rPr>
                <w:spacing w:val="-5"/>
                <w:sz w:val="24"/>
              </w:rPr>
              <w:t>31</w:t>
            </w:r>
          </w:p>
        </w:tc>
        <w:tc>
          <w:tcPr>
            <w:tcW w:w="3954" w:type="dxa"/>
            <w:shd w:val="clear" w:color="auto" w:fill="ECECEC"/>
          </w:tcPr>
          <w:p w14:paraId="7E39758C" w14:textId="77777777" w:rsidR="00F9427A" w:rsidRDefault="00000000">
            <w:pPr>
              <w:pStyle w:val="TableParagraph"/>
              <w:ind w:left="1000"/>
              <w:rPr>
                <w:sz w:val="24"/>
              </w:rPr>
            </w:pPr>
            <w:r>
              <w:rPr>
                <w:spacing w:val="-2"/>
                <w:sz w:val="24"/>
              </w:rPr>
              <w:t>21.38</w:t>
            </w:r>
          </w:p>
        </w:tc>
      </w:tr>
      <w:tr w:rsidR="00F9427A" w14:paraId="27D37E1D" w14:textId="77777777">
        <w:trPr>
          <w:trHeight w:val="804"/>
        </w:trPr>
        <w:tc>
          <w:tcPr>
            <w:tcW w:w="2231" w:type="dxa"/>
          </w:tcPr>
          <w:p w14:paraId="53ED9A8F" w14:textId="77777777" w:rsidR="00F9427A" w:rsidRDefault="00000000">
            <w:pPr>
              <w:pStyle w:val="TableParagraph"/>
              <w:ind w:left="122"/>
              <w:rPr>
                <w:b/>
                <w:sz w:val="24"/>
              </w:rPr>
            </w:pPr>
            <w:r>
              <w:rPr>
                <w:b/>
                <w:sz w:val="24"/>
              </w:rPr>
              <w:t>60 –</w:t>
            </w:r>
            <w:r>
              <w:rPr>
                <w:b/>
                <w:spacing w:val="-1"/>
                <w:sz w:val="24"/>
              </w:rPr>
              <w:t xml:space="preserve"> </w:t>
            </w:r>
            <w:r>
              <w:rPr>
                <w:b/>
                <w:spacing w:val="-2"/>
                <w:sz w:val="24"/>
              </w:rPr>
              <w:t>above</w:t>
            </w:r>
          </w:p>
        </w:tc>
        <w:tc>
          <w:tcPr>
            <w:tcW w:w="3033" w:type="dxa"/>
          </w:tcPr>
          <w:p w14:paraId="5D4F4FF7" w14:textId="77777777" w:rsidR="00F9427A" w:rsidRDefault="00000000">
            <w:pPr>
              <w:pStyle w:val="TableParagraph"/>
              <w:ind w:left="944"/>
              <w:rPr>
                <w:sz w:val="24"/>
              </w:rPr>
            </w:pPr>
            <w:r>
              <w:rPr>
                <w:spacing w:val="-5"/>
                <w:sz w:val="24"/>
              </w:rPr>
              <w:t>17</w:t>
            </w:r>
          </w:p>
        </w:tc>
        <w:tc>
          <w:tcPr>
            <w:tcW w:w="3954" w:type="dxa"/>
          </w:tcPr>
          <w:p w14:paraId="46BBA5C6" w14:textId="77777777" w:rsidR="00F9427A" w:rsidRDefault="00000000">
            <w:pPr>
              <w:pStyle w:val="TableParagraph"/>
              <w:ind w:left="1000"/>
              <w:rPr>
                <w:sz w:val="24"/>
              </w:rPr>
            </w:pPr>
            <w:r>
              <w:rPr>
                <w:spacing w:val="-2"/>
                <w:sz w:val="24"/>
              </w:rPr>
              <w:t>11.72</w:t>
            </w:r>
          </w:p>
        </w:tc>
      </w:tr>
      <w:tr w:rsidR="00F9427A" w14:paraId="7576DA8F" w14:textId="77777777">
        <w:trPr>
          <w:trHeight w:val="768"/>
        </w:trPr>
        <w:tc>
          <w:tcPr>
            <w:tcW w:w="2231" w:type="dxa"/>
            <w:tcBorders>
              <w:bottom w:val="single" w:sz="4" w:space="0" w:color="A4A4A4"/>
            </w:tcBorders>
            <w:shd w:val="clear" w:color="auto" w:fill="ECECEC"/>
          </w:tcPr>
          <w:p w14:paraId="7799E890" w14:textId="77777777" w:rsidR="00F9427A" w:rsidRDefault="00000000">
            <w:pPr>
              <w:pStyle w:val="TableParagraph"/>
              <w:spacing w:line="276" w:lineRule="exact"/>
              <w:ind w:left="122"/>
              <w:rPr>
                <w:b/>
                <w:sz w:val="24"/>
              </w:rPr>
            </w:pPr>
            <w:r>
              <w:rPr>
                <w:b/>
                <w:spacing w:val="-2"/>
                <w:sz w:val="24"/>
              </w:rPr>
              <w:t>Total</w:t>
            </w:r>
          </w:p>
        </w:tc>
        <w:tc>
          <w:tcPr>
            <w:tcW w:w="3033" w:type="dxa"/>
            <w:tcBorders>
              <w:bottom w:val="single" w:sz="4" w:space="0" w:color="A4A4A4"/>
            </w:tcBorders>
            <w:shd w:val="clear" w:color="auto" w:fill="ECECEC"/>
          </w:tcPr>
          <w:p w14:paraId="667BC7D5" w14:textId="77777777" w:rsidR="00F9427A" w:rsidRDefault="00000000">
            <w:pPr>
              <w:pStyle w:val="TableParagraph"/>
              <w:spacing w:line="276" w:lineRule="exact"/>
              <w:ind w:left="944"/>
              <w:rPr>
                <w:b/>
                <w:sz w:val="24"/>
              </w:rPr>
            </w:pPr>
            <w:r>
              <w:rPr>
                <w:b/>
                <w:spacing w:val="-5"/>
                <w:sz w:val="24"/>
              </w:rPr>
              <w:t>145</w:t>
            </w:r>
          </w:p>
        </w:tc>
        <w:tc>
          <w:tcPr>
            <w:tcW w:w="3954" w:type="dxa"/>
            <w:tcBorders>
              <w:bottom w:val="single" w:sz="4" w:space="0" w:color="A4A4A4"/>
            </w:tcBorders>
            <w:shd w:val="clear" w:color="auto" w:fill="ECECEC"/>
          </w:tcPr>
          <w:p w14:paraId="35AE2965" w14:textId="77777777" w:rsidR="00F9427A" w:rsidRDefault="00000000">
            <w:pPr>
              <w:pStyle w:val="TableParagraph"/>
              <w:spacing w:line="276" w:lineRule="exact"/>
              <w:ind w:left="1000"/>
              <w:rPr>
                <w:b/>
                <w:sz w:val="24"/>
              </w:rPr>
            </w:pPr>
            <w:r>
              <w:rPr>
                <w:b/>
                <w:spacing w:val="-5"/>
                <w:sz w:val="24"/>
              </w:rPr>
              <w:t>100</w:t>
            </w:r>
          </w:p>
        </w:tc>
      </w:tr>
    </w:tbl>
    <w:p w14:paraId="6BAB9C1A" w14:textId="77777777" w:rsidR="00F9427A" w:rsidRDefault="00000000">
      <w:pPr>
        <w:ind w:left="360"/>
        <w:jc w:val="both"/>
        <w:rPr>
          <w:b/>
          <w:sz w:val="24"/>
        </w:rPr>
      </w:pPr>
      <w:r>
        <w:rPr>
          <w:b/>
          <w:sz w:val="24"/>
        </w:rPr>
        <w:t>Source:</w:t>
      </w:r>
      <w:r>
        <w:rPr>
          <w:b/>
          <w:spacing w:val="-5"/>
          <w:sz w:val="24"/>
        </w:rPr>
        <w:t xml:space="preserve"> </w:t>
      </w:r>
      <w:r>
        <w:rPr>
          <w:b/>
          <w:sz w:val="24"/>
        </w:rPr>
        <w:t>Author’s</w:t>
      </w:r>
      <w:r>
        <w:rPr>
          <w:b/>
          <w:spacing w:val="-4"/>
          <w:sz w:val="24"/>
        </w:rPr>
        <w:t xml:space="preserve"> </w:t>
      </w:r>
      <w:r>
        <w:rPr>
          <w:b/>
          <w:sz w:val="24"/>
        </w:rPr>
        <w:t>field</w:t>
      </w:r>
      <w:r>
        <w:rPr>
          <w:b/>
          <w:spacing w:val="-2"/>
          <w:sz w:val="24"/>
        </w:rPr>
        <w:t xml:space="preserve"> </w:t>
      </w:r>
      <w:r>
        <w:rPr>
          <w:b/>
          <w:sz w:val="24"/>
        </w:rPr>
        <w:t>survey,</w:t>
      </w:r>
      <w:r>
        <w:rPr>
          <w:b/>
          <w:spacing w:val="-3"/>
          <w:sz w:val="24"/>
        </w:rPr>
        <w:t xml:space="preserve"> </w:t>
      </w:r>
      <w:r>
        <w:rPr>
          <w:b/>
          <w:spacing w:val="-4"/>
          <w:sz w:val="24"/>
        </w:rPr>
        <w:t>2025</w:t>
      </w:r>
    </w:p>
    <w:p w14:paraId="319090E6" w14:textId="77777777" w:rsidR="00F9427A" w:rsidRDefault="00F9427A">
      <w:pPr>
        <w:pStyle w:val="BodyText"/>
        <w:spacing w:before="161"/>
        <w:rPr>
          <w:b/>
        </w:rPr>
      </w:pPr>
    </w:p>
    <w:p w14:paraId="1213A059" w14:textId="77777777" w:rsidR="00F9427A" w:rsidRDefault="00000000">
      <w:pPr>
        <w:pStyle w:val="BodyText"/>
        <w:spacing w:line="480" w:lineRule="auto"/>
        <w:ind w:left="360" w:right="1078"/>
        <w:jc w:val="both"/>
      </w:pPr>
      <w:r>
        <w:t>From</w:t>
      </w:r>
      <w:r>
        <w:rPr>
          <w:spacing w:val="-10"/>
        </w:rPr>
        <w:t xml:space="preserve"> </w:t>
      </w:r>
      <w:r>
        <w:t>the</w:t>
      </w:r>
      <w:r>
        <w:rPr>
          <w:spacing w:val="-10"/>
        </w:rPr>
        <w:t xml:space="preserve"> </w:t>
      </w:r>
      <w:r>
        <w:t>tables</w:t>
      </w:r>
      <w:r>
        <w:rPr>
          <w:spacing w:val="-8"/>
        </w:rPr>
        <w:t xml:space="preserve"> </w:t>
      </w:r>
      <w:r>
        <w:t>above,</w:t>
      </w:r>
      <w:r>
        <w:rPr>
          <w:spacing w:val="-8"/>
        </w:rPr>
        <w:t xml:space="preserve"> </w:t>
      </w:r>
      <w:r>
        <w:t>a</w:t>
      </w:r>
      <w:r>
        <w:rPr>
          <w:spacing w:val="-11"/>
        </w:rPr>
        <w:t xml:space="preserve"> </w:t>
      </w:r>
      <w:r>
        <w:t>total</w:t>
      </w:r>
      <w:r>
        <w:rPr>
          <w:spacing w:val="-10"/>
        </w:rPr>
        <w:t xml:space="preserve"> </w:t>
      </w:r>
      <w:r>
        <w:t>of</w:t>
      </w:r>
      <w:r>
        <w:rPr>
          <w:spacing w:val="-10"/>
        </w:rPr>
        <w:t xml:space="preserve"> </w:t>
      </w:r>
      <w:r>
        <w:t>150</w:t>
      </w:r>
      <w:r>
        <w:rPr>
          <w:spacing w:val="-11"/>
        </w:rPr>
        <w:t xml:space="preserve"> </w:t>
      </w:r>
      <w:r>
        <w:t>questionnaires</w:t>
      </w:r>
      <w:r>
        <w:rPr>
          <w:spacing w:val="-10"/>
        </w:rPr>
        <w:t xml:space="preserve"> </w:t>
      </w:r>
      <w:r>
        <w:t>were</w:t>
      </w:r>
      <w:r>
        <w:rPr>
          <w:spacing w:val="-11"/>
        </w:rPr>
        <w:t xml:space="preserve"> </w:t>
      </w:r>
      <w:r>
        <w:t>distributed</w:t>
      </w:r>
      <w:r>
        <w:rPr>
          <w:spacing w:val="-8"/>
        </w:rPr>
        <w:t xml:space="preserve"> </w:t>
      </w:r>
      <w:r>
        <w:t>and</w:t>
      </w:r>
      <w:r>
        <w:rPr>
          <w:spacing w:val="-10"/>
        </w:rPr>
        <w:t xml:space="preserve"> </w:t>
      </w:r>
      <w:r>
        <w:t>145</w:t>
      </w:r>
      <w:r>
        <w:rPr>
          <w:spacing w:val="-10"/>
        </w:rPr>
        <w:t xml:space="preserve"> </w:t>
      </w:r>
      <w:r>
        <w:t>valid</w:t>
      </w:r>
      <w:r>
        <w:rPr>
          <w:spacing w:val="-11"/>
        </w:rPr>
        <w:t xml:space="preserve"> </w:t>
      </w:r>
      <w:r>
        <w:t>responses</w:t>
      </w:r>
      <w:r>
        <w:rPr>
          <w:spacing w:val="-10"/>
        </w:rPr>
        <w:t xml:space="preserve"> </w:t>
      </w:r>
      <w:r>
        <w:t>were received. The age distribution showed that 26.21% were between 18–30 years, 40.69% between 31–45 years, 21.38% between 46–60 years, and 11.72% above 60 years.</w:t>
      </w:r>
    </w:p>
    <w:p w14:paraId="77A1C4ED" w14:textId="77777777" w:rsidR="005673F7" w:rsidRDefault="005673F7">
      <w:pPr>
        <w:pStyle w:val="BodyText"/>
        <w:spacing w:line="480" w:lineRule="auto"/>
        <w:jc w:val="both"/>
      </w:pPr>
    </w:p>
    <w:p w14:paraId="60E70BB4" w14:textId="77777777" w:rsidR="00F9427A" w:rsidRDefault="00000000">
      <w:pPr>
        <w:pStyle w:val="Heading3"/>
        <w:spacing w:before="60"/>
        <w:jc w:val="left"/>
      </w:pPr>
      <w:bookmarkStart w:id="56" w:name="_Toc204582902"/>
      <w:r>
        <w:t>Figure</w:t>
      </w:r>
      <w:r>
        <w:rPr>
          <w:spacing w:val="-2"/>
        </w:rPr>
        <w:t xml:space="preserve"> </w:t>
      </w:r>
      <w:r>
        <w:t>4.2.1:</w:t>
      </w:r>
      <w:r>
        <w:rPr>
          <w:spacing w:val="79"/>
        </w:rPr>
        <w:t xml:space="preserve"> </w:t>
      </w:r>
      <w:r>
        <w:t>Sex</w:t>
      </w:r>
      <w:r>
        <w:rPr>
          <w:spacing w:val="-1"/>
        </w:rPr>
        <w:t xml:space="preserve"> </w:t>
      </w:r>
      <w:r>
        <w:t xml:space="preserve">Distribution of </w:t>
      </w:r>
      <w:r>
        <w:rPr>
          <w:spacing w:val="-2"/>
        </w:rPr>
        <w:t>Respondents</w:t>
      </w:r>
      <w:bookmarkEnd w:id="56"/>
    </w:p>
    <w:p w14:paraId="1AB8E7BD" w14:textId="77777777" w:rsidR="00F9427A" w:rsidRDefault="00F9427A">
      <w:pPr>
        <w:pStyle w:val="BodyText"/>
        <w:rPr>
          <w:b/>
          <w:sz w:val="20"/>
        </w:rPr>
      </w:pPr>
    </w:p>
    <w:p w14:paraId="429EEDFD" w14:textId="77777777" w:rsidR="00F9427A" w:rsidRDefault="00F9427A">
      <w:pPr>
        <w:pStyle w:val="BodyText"/>
        <w:rPr>
          <w:b/>
          <w:sz w:val="20"/>
        </w:rPr>
      </w:pPr>
    </w:p>
    <w:p w14:paraId="661CE2D1" w14:textId="77777777" w:rsidR="00F9427A" w:rsidRDefault="00000000">
      <w:pPr>
        <w:pStyle w:val="BodyText"/>
        <w:spacing w:before="106"/>
        <w:rPr>
          <w:b/>
          <w:sz w:val="20"/>
        </w:rPr>
      </w:pPr>
      <w:r>
        <w:rPr>
          <w:b/>
          <w:noProof/>
          <w:sz w:val="20"/>
        </w:rPr>
        <mc:AlternateContent>
          <mc:Choice Requires="wpg">
            <w:drawing>
              <wp:anchor distT="0" distB="0" distL="0" distR="0" simplePos="0" relativeHeight="251631104" behindDoc="1" locked="0" layoutInCell="1" allowOverlap="1" wp14:anchorId="213CE4E1" wp14:editId="38255F95">
                <wp:simplePos x="0" y="0"/>
                <wp:positionH relativeFrom="page">
                  <wp:posOffset>909637</wp:posOffset>
                </wp:positionH>
                <wp:positionV relativeFrom="paragraph">
                  <wp:posOffset>229465</wp:posOffset>
                </wp:positionV>
                <wp:extent cx="5865495" cy="3997325"/>
                <wp:effectExtent l="0" t="0" r="0" b="0"/>
                <wp:wrapTopAndBottom/>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5495" cy="3997325"/>
                          <a:chOff x="0" y="0"/>
                          <a:chExt cx="5865495" cy="3997325"/>
                        </a:xfrm>
                      </wpg:grpSpPr>
                      <pic:pic xmlns:pic="http://schemas.openxmlformats.org/drawingml/2006/picture">
                        <pic:nvPicPr>
                          <pic:cNvPr id="22" name="Image 22"/>
                          <pic:cNvPicPr/>
                        </pic:nvPicPr>
                        <pic:blipFill>
                          <a:blip r:embed="rId19" cstate="print"/>
                          <a:stretch>
                            <a:fillRect/>
                          </a:stretch>
                        </pic:blipFill>
                        <pic:spPr>
                          <a:xfrm>
                            <a:off x="468044" y="596008"/>
                            <a:ext cx="5074205" cy="2795877"/>
                          </a:xfrm>
                          <a:prstGeom prst="rect">
                            <a:avLst/>
                          </a:prstGeom>
                        </pic:spPr>
                      </pic:pic>
                      <wps:wsp>
                        <wps:cNvPr id="23" name="Graphic 23"/>
                        <wps:cNvSpPr/>
                        <wps:spPr>
                          <a:xfrm>
                            <a:off x="2533459" y="37777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24" name="Graphic 24"/>
                        <wps:cNvSpPr/>
                        <wps:spPr>
                          <a:xfrm>
                            <a:off x="2949638" y="37777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25" name="Graphic 25"/>
                        <wps:cNvSpPr/>
                        <wps:spPr>
                          <a:xfrm>
                            <a:off x="4762" y="4762"/>
                            <a:ext cx="5855970" cy="3987800"/>
                          </a:xfrm>
                          <a:custGeom>
                            <a:avLst/>
                            <a:gdLst/>
                            <a:ahLst/>
                            <a:cxnLst/>
                            <a:rect l="l" t="t" r="r" b="b"/>
                            <a:pathLst>
                              <a:path w="5855970" h="3987800">
                                <a:moveTo>
                                  <a:pt x="0" y="3987800"/>
                                </a:moveTo>
                                <a:lnTo>
                                  <a:pt x="5855970" y="3987800"/>
                                </a:lnTo>
                                <a:lnTo>
                                  <a:pt x="5855970" y="0"/>
                                </a:lnTo>
                                <a:lnTo>
                                  <a:pt x="0" y="0"/>
                                </a:lnTo>
                                <a:lnTo>
                                  <a:pt x="0" y="3987800"/>
                                </a:lnTo>
                                <a:close/>
                              </a:path>
                            </a:pathLst>
                          </a:custGeom>
                          <a:ln w="9525">
                            <a:solidFill>
                              <a:srgbClr val="D9D9D9"/>
                            </a:solidFill>
                            <a:prstDash val="solid"/>
                          </a:ln>
                        </wps:spPr>
                        <wps:bodyPr wrap="square" lIns="0" tIns="0" rIns="0" bIns="0" rtlCol="0">
                          <a:prstTxWarp prst="textNoShape">
                            <a:avLst/>
                          </a:prstTxWarp>
                          <a:noAutofit/>
                        </wps:bodyPr>
                      </wps:wsp>
                      <wps:wsp>
                        <wps:cNvPr id="26" name="Textbox 26"/>
                        <wps:cNvSpPr txBox="1"/>
                        <wps:spPr>
                          <a:xfrm>
                            <a:off x="1752155" y="151574"/>
                            <a:ext cx="2375535" cy="254635"/>
                          </a:xfrm>
                          <a:prstGeom prst="rect">
                            <a:avLst/>
                          </a:prstGeom>
                        </wps:spPr>
                        <wps:txbx>
                          <w:txbxContent>
                            <w:p w14:paraId="786A6240" w14:textId="77777777" w:rsidR="00F9427A" w:rsidRDefault="00000000">
                              <w:pPr>
                                <w:spacing w:line="401" w:lineRule="exact"/>
                                <w:rPr>
                                  <w:rFonts w:ascii="Calibri Light"/>
                                  <w:sz w:val="40"/>
                                </w:rPr>
                              </w:pPr>
                              <w:r>
                                <w:rPr>
                                  <w:rFonts w:ascii="Calibri Light"/>
                                  <w:color w:val="585858"/>
                                  <w:sz w:val="40"/>
                                </w:rPr>
                                <w:t>Gender</w:t>
                              </w:r>
                              <w:r>
                                <w:rPr>
                                  <w:rFonts w:ascii="Calibri Light"/>
                                  <w:color w:val="585858"/>
                                  <w:spacing w:val="-7"/>
                                  <w:sz w:val="40"/>
                                </w:rPr>
                                <w:t xml:space="preserve"> </w:t>
                              </w:r>
                              <w:r>
                                <w:rPr>
                                  <w:rFonts w:ascii="Calibri Light"/>
                                  <w:color w:val="585858"/>
                                  <w:sz w:val="40"/>
                                </w:rPr>
                                <w:t>of</w:t>
                              </w:r>
                              <w:r>
                                <w:rPr>
                                  <w:rFonts w:ascii="Calibri Light"/>
                                  <w:color w:val="585858"/>
                                  <w:spacing w:val="-2"/>
                                  <w:sz w:val="40"/>
                                </w:rPr>
                                <w:t xml:space="preserve"> respondents</w:t>
                              </w:r>
                            </w:p>
                          </w:txbxContent>
                        </wps:txbx>
                        <wps:bodyPr wrap="square" lIns="0" tIns="0" rIns="0" bIns="0" rtlCol="0">
                          <a:noAutofit/>
                        </wps:bodyPr>
                      </wps:wsp>
                      <wps:wsp>
                        <wps:cNvPr id="27" name="Textbox 27"/>
                        <wps:cNvSpPr txBox="1"/>
                        <wps:spPr>
                          <a:xfrm>
                            <a:off x="254088" y="973391"/>
                            <a:ext cx="128905" cy="2480310"/>
                          </a:xfrm>
                          <a:prstGeom prst="rect">
                            <a:avLst/>
                          </a:prstGeom>
                        </wps:spPr>
                        <wps:txbx>
                          <w:txbxContent>
                            <w:p w14:paraId="7FD7A9E2" w14:textId="77777777" w:rsidR="00F9427A" w:rsidRDefault="00000000">
                              <w:pPr>
                                <w:spacing w:line="183" w:lineRule="exact"/>
                                <w:rPr>
                                  <w:rFonts w:ascii="Calibri"/>
                                  <w:sz w:val="18"/>
                                </w:rPr>
                              </w:pPr>
                              <w:r>
                                <w:rPr>
                                  <w:rFonts w:ascii="Calibri"/>
                                  <w:color w:val="585858"/>
                                  <w:spacing w:val="-5"/>
                                  <w:sz w:val="18"/>
                                </w:rPr>
                                <w:t>80</w:t>
                              </w:r>
                            </w:p>
                            <w:p w14:paraId="0F9D3A3E" w14:textId="77777777" w:rsidR="00F9427A" w:rsidRDefault="00F9427A">
                              <w:pPr>
                                <w:spacing w:before="26"/>
                                <w:rPr>
                                  <w:rFonts w:ascii="Calibri"/>
                                  <w:sz w:val="18"/>
                                </w:rPr>
                              </w:pPr>
                            </w:p>
                            <w:p w14:paraId="1DD008CF" w14:textId="77777777" w:rsidR="00F9427A" w:rsidRDefault="00000000">
                              <w:pPr>
                                <w:rPr>
                                  <w:rFonts w:ascii="Calibri"/>
                                  <w:sz w:val="18"/>
                                </w:rPr>
                              </w:pPr>
                              <w:r>
                                <w:rPr>
                                  <w:rFonts w:ascii="Calibri"/>
                                  <w:color w:val="585858"/>
                                  <w:spacing w:val="-5"/>
                                  <w:sz w:val="18"/>
                                </w:rPr>
                                <w:t>70</w:t>
                              </w:r>
                            </w:p>
                            <w:p w14:paraId="50EEAE16" w14:textId="77777777" w:rsidR="00F9427A" w:rsidRDefault="00F9427A">
                              <w:pPr>
                                <w:spacing w:before="26"/>
                                <w:rPr>
                                  <w:rFonts w:ascii="Calibri"/>
                                  <w:sz w:val="18"/>
                                </w:rPr>
                              </w:pPr>
                            </w:p>
                            <w:p w14:paraId="6F99675E" w14:textId="77777777" w:rsidR="00F9427A" w:rsidRDefault="00000000">
                              <w:pPr>
                                <w:rPr>
                                  <w:rFonts w:ascii="Calibri"/>
                                  <w:sz w:val="18"/>
                                </w:rPr>
                              </w:pPr>
                              <w:r>
                                <w:rPr>
                                  <w:rFonts w:ascii="Calibri"/>
                                  <w:color w:val="585858"/>
                                  <w:spacing w:val="-5"/>
                                  <w:sz w:val="18"/>
                                </w:rPr>
                                <w:t>60</w:t>
                              </w:r>
                            </w:p>
                            <w:p w14:paraId="6B1F7822" w14:textId="77777777" w:rsidR="00F9427A" w:rsidRDefault="00F9427A">
                              <w:pPr>
                                <w:spacing w:before="26"/>
                                <w:rPr>
                                  <w:rFonts w:ascii="Calibri"/>
                                  <w:sz w:val="18"/>
                                </w:rPr>
                              </w:pPr>
                            </w:p>
                            <w:p w14:paraId="31509B47" w14:textId="77777777" w:rsidR="00F9427A" w:rsidRDefault="00000000">
                              <w:pPr>
                                <w:spacing w:before="1"/>
                                <w:rPr>
                                  <w:rFonts w:ascii="Calibri"/>
                                  <w:sz w:val="18"/>
                                </w:rPr>
                              </w:pPr>
                              <w:r>
                                <w:rPr>
                                  <w:rFonts w:ascii="Calibri"/>
                                  <w:color w:val="585858"/>
                                  <w:spacing w:val="-5"/>
                                  <w:sz w:val="18"/>
                                </w:rPr>
                                <w:t>50</w:t>
                              </w:r>
                            </w:p>
                            <w:p w14:paraId="7C61AE0F" w14:textId="77777777" w:rsidR="00F9427A" w:rsidRDefault="00F9427A">
                              <w:pPr>
                                <w:spacing w:before="25"/>
                                <w:rPr>
                                  <w:rFonts w:ascii="Calibri"/>
                                  <w:sz w:val="18"/>
                                </w:rPr>
                              </w:pPr>
                            </w:p>
                            <w:p w14:paraId="4A5F694A" w14:textId="77777777" w:rsidR="00F9427A" w:rsidRDefault="00000000">
                              <w:pPr>
                                <w:spacing w:before="1"/>
                                <w:rPr>
                                  <w:rFonts w:ascii="Calibri"/>
                                  <w:sz w:val="18"/>
                                </w:rPr>
                              </w:pPr>
                              <w:r>
                                <w:rPr>
                                  <w:rFonts w:ascii="Calibri"/>
                                  <w:color w:val="585858"/>
                                  <w:spacing w:val="-5"/>
                                  <w:sz w:val="18"/>
                                </w:rPr>
                                <w:t>40</w:t>
                              </w:r>
                            </w:p>
                            <w:p w14:paraId="49570ED4" w14:textId="77777777" w:rsidR="00F9427A" w:rsidRDefault="00F9427A">
                              <w:pPr>
                                <w:spacing w:before="26"/>
                                <w:rPr>
                                  <w:rFonts w:ascii="Calibri"/>
                                  <w:sz w:val="18"/>
                                </w:rPr>
                              </w:pPr>
                            </w:p>
                            <w:p w14:paraId="2BE0B7C7" w14:textId="77777777" w:rsidR="00F9427A" w:rsidRDefault="00000000">
                              <w:pPr>
                                <w:rPr>
                                  <w:rFonts w:ascii="Calibri"/>
                                  <w:sz w:val="18"/>
                                </w:rPr>
                              </w:pPr>
                              <w:r>
                                <w:rPr>
                                  <w:rFonts w:ascii="Calibri"/>
                                  <w:color w:val="585858"/>
                                  <w:spacing w:val="-5"/>
                                  <w:sz w:val="18"/>
                                </w:rPr>
                                <w:t>30</w:t>
                              </w:r>
                            </w:p>
                            <w:p w14:paraId="66F7222F" w14:textId="77777777" w:rsidR="00F9427A" w:rsidRDefault="00F9427A">
                              <w:pPr>
                                <w:spacing w:before="26"/>
                                <w:rPr>
                                  <w:rFonts w:ascii="Calibri"/>
                                  <w:sz w:val="18"/>
                                </w:rPr>
                              </w:pPr>
                            </w:p>
                            <w:p w14:paraId="31E75D8F" w14:textId="77777777" w:rsidR="00F9427A" w:rsidRDefault="00000000">
                              <w:pPr>
                                <w:rPr>
                                  <w:rFonts w:ascii="Calibri"/>
                                  <w:sz w:val="18"/>
                                </w:rPr>
                              </w:pPr>
                              <w:r>
                                <w:rPr>
                                  <w:rFonts w:ascii="Calibri"/>
                                  <w:color w:val="585858"/>
                                  <w:spacing w:val="-5"/>
                                  <w:sz w:val="18"/>
                                </w:rPr>
                                <w:t>20</w:t>
                              </w:r>
                            </w:p>
                            <w:p w14:paraId="13FD13CA" w14:textId="77777777" w:rsidR="00F9427A" w:rsidRDefault="00F9427A">
                              <w:pPr>
                                <w:spacing w:before="26"/>
                                <w:rPr>
                                  <w:rFonts w:ascii="Calibri"/>
                                  <w:sz w:val="18"/>
                                </w:rPr>
                              </w:pPr>
                            </w:p>
                            <w:p w14:paraId="6EECE1E1" w14:textId="77777777" w:rsidR="00F9427A" w:rsidRDefault="00000000">
                              <w:pPr>
                                <w:rPr>
                                  <w:rFonts w:ascii="Calibri"/>
                                  <w:sz w:val="18"/>
                                </w:rPr>
                              </w:pPr>
                              <w:r>
                                <w:rPr>
                                  <w:rFonts w:ascii="Calibri"/>
                                  <w:color w:val="585858"/>
                                  <w:spacing w:val="-5"/>
                                  <w:sz w:val="18"/>
                                </w:rPr>
                                <w:t>10</w:t>
                              </w:r>
                            </w:p>
                            <w:p w14:paraId="10A2691B" w14:textId="77777777" w:rsidR="00F9427A" w:rsidRDefault="00F9427A">
                              <w:pPr>
                                <w:spacing w:before="26"/>
                                <w:rPr>
                                  <w:rFonts w:ascii="Calibri"/>
                                  <w:sz w:val="18"/>
                                </w:rPr>
                              </w:pPr>
                            </w:p>
                            <w:p w14:paraId="41A6E7BB" w14:textId="77777777" w:rsidR="00F9427A" w:rsidRDefault="00000000">
                              <w:pPr>
                                <w:spacing w:line="216" w:lineRule="exact"/>
                                <w:ind w:left="91"/>
                                <w:rPr>
                                  <w:rFonts w:ascii="Calibri"/>
                                  <w:sz w:val="18"/>
                                </w:rPr>
                              </w:pPr>
                              <w:r>
                                <w:rPr>
                                  <w:rFonts w:ascii="Calibri"/>
                                  <w:color w:val="585858"/>
                                  <w:spacing w:val="-10"/>
                                  <w:sz w:val="18"/>
                                </w:rPr>
                                <w:t>0</w:t>
                              </w:r>
                            </w:p>
                          </w:txbxContent>
                        </wps:txbx>
                        <wps:bodyPr wrap="square" lIns="0" tIns="0" rIns="0" bIns="0" rtlCol="0">
                          <a:noAutofit/>
                        </wps:bodyPr>
                      </wps:wsp>
                      <wps:wsp>
                        <wps:cNvPr id="28" name="Textbox 28"/>
                        <wps:cNvSpPr txBox="1"/>
                        <wps:spPr>
                          <a:xfrm>
                            <a:off x="1360868" y="3481895"/>
                            <a:ext cx="498475" cy="114300"/>
                          </a:xfrm>
                          <a:prstGeom prst="rect">
                            <a:avLst/>
                          </a:prstGeom>
                        </wps:spPr>
                        <wps:txbx>
                          <w:txbxContent>
                            <w:p w14:paraId="2885B62A" w14:textId="77777777" w:rsidR="00F9427A" w:rsidRDefault="00000000">
                              <w:pPr>
                                <w:spacing w:line="180" w:lineRule="exact"/>
                                <w:rPr>
                                  <w:rFonts w:ascii="Calibri"/>
                                  <w:sz w:val="18"/>
                                </w:rPr>
                              </w:pPr>
                              <w:r>
                                <w:rPr>
                                  <w:rFonts w:ascii="Calibri"/>
                                  <w:color w:val="585858"/>
                                  <w:spacing w:val="-2"/>
                                  <w:sz w:val="18"/>
                                </w:rPr>
                                <w:t>Frequency</w:t>
                              </w:r>
                            </w:p>
                          </w:txbxContent>
                        </wps:txbx>
                        <wps:bodyPr wrap="square" lIns="0" tIns="0" rIns="0" bIns="0" rtlCol="0">
                          <a:noAutofit/>
                        </wps:bodyPr>
                      </wps:wsp>
                      <wps:wsp>
                        <wps:cNvPr id="29" name="Textbox 29"/>
                        <wps:cNvSpPr txBox="1"/>
                        <wps:spPr>
                          <a:xfrm>
                            <a:off x="3508438" y="3481895"/>
                            <a:ext cx="714375" cy="114300"/>
                          </a:xfrm>
                          <a:prstGeom prst="rect">
                            <a:avLst/>
                          </a:prstGeom>
                        </wps:spPr>
                        <wps:txbx>
                          <w:txbxContent>
                            <w:p w14:paraId="15F4C046" w14:textId="77777777" w:rsidR="00F9427A" w:rsidRDefault="00000000">
                              <w:pPr>
                                <w:spacing w:line="180" w:lineRule="exact"/>
                                <w:rPr>
                                  <w:rFonts w:ascii="Calibri"/>
                                  <w:sz w:val="18"/>
                                </w:rPr>
                              </w:pPr>
                              <w:r>
                                <w:rPr>
                                  <w:rFonts w:ascii="Calibri"/>
                                  <w:color w:val="585858"/>
                                  <w:sz w:val="18"/>
                                </w:rPr>
                                <w:t>Percentage</w:t>
                              </w:r>
                              <w:r>
                                <w:rPr>
                                  <w:rFonts w:ascii="Calibri"/>
                                  <w:color w:val="585858"/>
                                  <w:spacing w:val="-3"/>
                                  <w:sz w:val="18"/>
                                </w:rPr>
                                <w:t xml:space="preserve"> </w:t>
                              </w:r>
                              <w:r>
                                <w:rPr>
                                  <w:rFonts w:ascii="Calibri"/>
                                  <w:color w:val="585858"/>
                                  <w:spacing w:val="-5"/>
                                  <w:sz w:val="18"/>
                                </w:rPr>
                                <w:t>(%)</w:t>
                              </w:r>
                            </w:p>
                          </w:txbxContent>
                        </wps:txbx>
                        <wps:bodyPr wrap="square" lIns="0" tIns="0" rIns="0" bIns="0" rtlCol="0">
                          <a:noAutofit/>
                        </wps:bodyPr>
                      </wps:wsp>
                      <wps:wsp>
                        <wps:cNvPr id="30" name="Textbox 30"/>
                        <wps:cNvSpPr txBox="1"/>
                        <wps:spPr>
                          <a:xfrm>
                            <a:off x="2623629" y="3756469"/>
                            <a:ext cx="768350" cy="114300"/>
                          </a:xfrm>
                          <a:prstGeom prst="rect">
                            <a:avLst/>
                          </a:prstGeom>
                        </wps:spPr>
                        <wps:txbx>
                          <w:txbxContent>
                            <w:p w14:paraId="12422A7C" w14:textId="77777777" w:rsidR="00F9427A" w:rsidRDefault="00000000">
                              <w:pPr>
                                <w:tabs>
                                  <w:tab w:val="left" w:pos="655"/>
                                </w:tabs>
                                <w:spacing w:line="180" w:lineRule="exact"/>
                                <w:rPr>
                                  <w:rFonts w:ascii="Calibri"/>
                                  <w:sz w:val="18"/>
                                </w:rPr>
                              </w:pPr>
                              <w:r>
                                <w:rPr>
                                  <w:rFonts w:ascii="Calibri"/>
                                  <w:color w:val="585858"/>
                                  <w:spacing w:val="-4"/>
                                  <w:sz w:val="18"/>
                                </w:rPr>
                                <w:t>Male</w:t>
                              </w:r>
                              <w:r>
                                <w:rPr>
                                  <w:rFonts w:ascii="Calibri"/>
                                  <w:color w:val="585858"/>
                                  <w:sz w:val="18"/>
                                </w:rPr>
                                <w:tab/>
                              </w:r>
                              <w:r>
                                <w:rPr>
                                  <w:rFonts w:ascii="Calibri"/>
                                  <w:color w:val="585858"/>
                                  <w:spacing w:val="-2"/>
                                  <w:sz w:val="18"/>
                                </w:rPr>
                                <w:t>Female</w:t>
                              </w:r>
                            </w:p>
                          </w:txbxContent>
                        </wps:txbx>
                        <wps:bodyPr wrap="square" lIns="0" tIns="0" rIns="0" bIns="0" rtlCol="0">
                          <a:noAutofit/>
                        </wps:bodyPr>
                      </wps:wsp>
                    </wpg:wgp>
                  </a:graphicData>
                </a:graphic>
              </wp:anchor>
            </w:drawing>
          </mc:Choice>
          <mc:Fallback>
            <w:pict>
              <v:group w14:anchorId="213CE4E1" id="Group 21" o:spid="_x0000_s1026" style="position:absolute;margin-left:71.6pt;margin-top:18.05pt;width:461.85pt;height:314.75pt;z-index:-251685376;mso-wrap-distance-left:0;mso-wrap-distance-right:0;mso-position-horizontal-relative:page" coordsize="58654,39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">
                <v:shape id="Image 22" o:spid="_x0000_s1027" type="#_x0000_t75" style="position:absolute;left:4680;top:5960;width:50742;height:27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">
                  <v:imagedata r:id="rId20" o:title=""/>
                </v:shape>
                <v:shape id="Graphic 23" o:spid="_x0000_s1028" style="position:absolute;left:25334;top:37777;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" path="m62779,l,,,62779r62779,l62779,xe" fillcolor="#4471c4" stroked="f">
                  <v:path arrowok="t"/>
                </v:shape>
                <v:shape id="Graphic 24" o:spid="_x0000_s1029" style="position:absolute;left:29496;top:37777;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" path="m62779,l,,,62779r62779,l62779,xe" fillcolor="#ec7c30" stroked="f">
                  <v:path arrowok="t"/>
                </v:shape>
                <v:shape id="Graphic 25" o:spid="_x0000_s1030" style="position:absolute;left:47;top:47;width:58560;height:39878;visibility:visible;mso-wrap-style:square;v-text-anchor:top" coordsize="5855970,398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" path="m,3987800r5855970,l5855970,,,,,3987800xe" filled="f" strokecolor="#d9d9d9">
                  <v:path arrowok="t"/>
                </v:shape>
                <v:shapetype id="_x0000_t202" coordsize="21600,21600" o:spt="202" path="m,l,21600r21600,l21600,xe">
                  <v:stroke joinstyle="miter"/>
                  <v:path gradientshapeok="t" o:connecttype="rect"/>
                </v:shapetype>
                <v:shape id="Textbox 26" o:spid="_x0000_s1031" type="#_x0000_t202" style="position:absolute;left:17521;top:1515;width:23755;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786A6240" w14:textId="77777777" w:rsidR="00F9427A" w:rsidRDefault="00000000">
                        <w:pPr>
                          <w:spacing w:line="401" w:lineRule="exact"/>
                          <w:rPr>
                            <w:rFonts w:ascii="Calibri Light"/>
                            <w:sz w:val="40"/>
                          </w:rPr>
                        </w:pPr>
                        <w:r>
                          <w:rPr>
                            <w:rFonts w:ascii="Calibri Light"/>
                            <w:color w:val="585858"/>
                            <w:sz w:val="40"/>
                          </w:rPr>
                          <w:t>Gender</w:t>
                        </w:r>
                        <w:r>
                          <w:rPr>
                            <w:rFonts w:ascii="Calibri Light"/>
                            <w:color w:val="585858"/>
                            <w:spacing w:val="-7"/>
                            <w:sz w:val="40"/>
                          </w:rPr>
                          <w:t xml:space="preserve"> </w:t>
                        </w:r>
                        <w:r>
                          <w:rPr>
                            <w:rFonts w:ascii="Calibri Light"/>
                            <w:color w:val="585858"/>
                            <w:sz w:val="40"/>
                          </w:rPr>
                          <w:t>of</w:t>
                        </w:r>
                        <w:r>
                          <w:rPr>
                            <w:rFonts w:ascii="Calibri Light"/>
                            <w:color w:val="585858"/>
                            <w:spacing w:val="-2"/>
                            <w:sz w:val="40"/>
                          </w:rPr>
                          <w:t xml:space="preserve"> respondents</w:t>
                        </w:r>
                      </w:p>
                    </w:txbxContent>
                  </v:textbox>
                </v:shape>
                <v:shape id="Textbox 27" o:spid="_x0000_s1032" type="#_x0000_t202" style="position:absolute;left:2540;top:9733;width:1289;height:24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7FD7A9E2" w14:textId="77777777" w:rsidR="00F9427A" w:rsidRDefault="00000000">
                        <w:pPr>
                          <w:spacing w:line="183" w:lineRule="exact"/>
                          <w:rPr>
                            <w:rFonts w:ascii="Calibri"/>
                            <w:sz w:val="18"/>
                          </w:rPr>
                        </w:pPr>
                        <w:r>
                          <w:rPr>
                            <w:rFonts w:ascii="Calibri"/>
                            <w:color w:val="585858"/>
                            <w:spacing w:val="-5"/>
                            <w:sz w:val="18"/>
                          </w:rPr>
                          <w:t>80</w:t>
                        </w:r>
                      </w:p>
                      <w:p w14:paraId="0F9D3A3E" w14:textId="77777777" w:rsidR="00F9427A" w:rsidRDefault="00F9427A">
                        <w:pPr>
                          <w:spacing w:before="26"/>
                          <w:rPr>
                            <w:rFonts w:ascii="Calibri"/>
                            <w:sz w:val="18"/>
                          </w:rPr>
                        </w:pPr>
                      </w:p>
                      <w:p w14:paraId="1DD008CF" w14:textId="77777777" w:rsidR="00F9427A" w:rsidRDefault="00000000">
                        <w:pPr>
                          <w:rPr>
                            <w:rFonts w:ascii="Calibri"/>
                            <w:sz w:val="18"/>
                          </w:rPr>
                        </w:pPr>
                        <w:r>
                          <w:rPr>
                            <w:rFonts w:ascii="Calibri"/>
                            <w:color w:val="585858"/>
                            <w:spacing w:val="-5"/>
                            <w:sz w:val="18"/>
                          </w:rPr>
                          <w:t>70</w:t>
                        </w:r>
                      </w:p>
                      <w:p w14:paraId="50EEAE16" w14:textId="77777777" w:rsidR="00F9427A" w:rsidRDefault="00F9427A">
                        <w:pPr>
                          <w:spacing w:before="26"/>
                          <w:rPr>
                            <w:rFonts w:ascii="Calibri"/>
                            <w:sz w:val="18"/>
                          </w:rPr>
                        </w:pPr>
                      </w:p>
                      <w:p w14:paraId="6F99675E" w14:textId="77777777" w:rsidR="00F9427A" w:rsidRDefault="00000000">
                        <w:pPr>
                          <w:rPr>
                            <w:rFonts w:ascii="Calibri"/>
                            <w:sz w:val="18"/>
                          </w:rPr>
                        </w:pPr>
                        <w:r>
                          <w:rPr>
                            <w:rFonts w:ascii="Calibri"/>
                            <w:color w:val="585858"/>
                            <w:spacing w:val="-5"/>
                            <w:sz w:val="18"/>
                          </w:rPr>
                          <w:t>60</w:t>
                        </w:r>
                      </w:p>
                      <w:p w14:paraId="6B1F7822" w14:textId="77777777" w:rsidR="00F9427A" w:rsidRDefault="00F9427A">
                        <w:pPr>
                          <w:spacing w:before="26"/>
                          <w:rPr>
                            <w:rFonts w:ascii="Calibri"/>
                            <w:sz w:val="18"/>
                          </w:rPr>
                        </w:pPr>
                      </w:p>
                      <w:p w14:paraId="31509B47" w14:textId="77777777" w:rsidR="00F9427A" w:rsidRDefault="00000000">
                        <w:pPr>
                          <w:spacing w:before="1"/>
                          <w:rPr>
                            <w:rFonts w:ascii="Calibri"/>
                            <w:sz w:val="18"/>
                          </w:rPr>
                        </w:pPr>
                        <w:r>
                          <w:rPr>
                            <w:rFonts w:ascii="Calibri"/>
                            <w:color w:val="585858"/>
                            <w:spacing w:val="-5"/>
                            <w:sz w:val="18"/>
                          </w:rPr>
                          <w:t>50</w:t>
                        </w:r>
                      </w:p>
                      <w:p w14:paraId="7C61AE0F" w14:textId="77777777" w:rsidR="00F9427A" w:rsidRDefault="00F9427A">
                        <w:pPr>
                          <w:spacing w:before="25"/>
                          <w:rPr>
                            <w:rFonts w:ascii="Calibri"/>
                            <w:sz w:val="18"/>
                          </w:rPr>
                        </w:pPr>
                      </w:p>
                      <w:p w14:paraId="4A5F694A" w14:textId="77777777" w:rsidR="00F9427A" w:rsidRDefault="00000000">
                        <w:pPr>
                          <w:spacing w:before="1"/>
                          <w:rPr>
                            <w:rFonts w:ascii="Calibri"/>
                            <w:sz w:val="18"/>
                          </w:rPr>
                        </w:pPr>
                        <w:r>
                          <w:rPr>
                            <w:rFonts w:ascii="Calibri"/>
                            <w:color w:val="585858"/>
                            <w:spacing w:val="-5"/>
                            <w:sz w:val="18"/>
                          </w:rPr>
                          <w:t>40</w:t>
                        </w:r>
                      </w:p>
                      <w:p w14:paraId="49570ED4" w14:textId="77777777" w:rsidR="00F9427A" w:rsidRDefault="00F9427A">
                        <w:pPr>
                          <w:spacing w:before="26"/>
                          <w:rPr>
                            <w:rFonts w:ascii="Calibri"/>
                            <w:sz w:val="18"/>
                          </w:rPr>
                        </w:pPr>
                      </w:p>
                      <w:p w14:paraId="2BE0B7C7" w14:textId="77777777" w:rsidR="00F9427A" w:rsidRDefault="00000000">
                        <w:pPr>
                          <w:rPr>
                            <w:rFonts w:ascii="Calibri"/>
                            <w:sz w:val="18"/>
                          </w:rPr>
                        </w:pPr>
                        <w:r>
                          <w:rPr>
                            <w:rFonts w:ascii="Calibri"/>
                            <w:color w:val="585858"/>
                            <w:spacing w:val="-5"/>
                            <w:sz w:val="18"/>
                          </w:rPr>
                          <w:t>30</w:t>
                        </w:r>
                      </w:p>
                      <w:p w14:paraId="66F7222F" w14:textId="77777777" w:rsidR="00F9427A" w:rsidRDefault="00F9427A">
                        <w:pPr>
                          <w:spacing w:before="26"/>
                          <w:rPr>
                            <w:rFonts w:ascii="Calibri"/>
                            <w:sz w:val="18"/>
                          </w:rPr>
                        </w:pPr>
                      </w:p>
                      <w:p w14:paraId="31E75D8F" w14:textId="77777777" w:rsidR="00F9427A" w:rsidRDefault="00000000">
                        <w:pPr>
                          <w:rPr>
                            <w:rFonts w:ascii="Calibri"/>
                            <w:sz w:val="18"/>
                          </w:rPr>
                        </w:pPr>
                        <w:r>
                          <w:rPr>
                            <w:rFonts w:ascii="Calibri"/>
                            <w:color w:val="585858"/>
                            <w:spacing w:val="-5"/>
                            <w:sz w:val="18"/>
                          </w:rPr>
                          <w:t>20</w:t>
                        </w:r>
                      </w:p>
                      <w:p w14:paraId="13FD13CA" w14:textId="77777777" w:rsidR="00F9427A" w:rsidRDefault="00F9427A">
                        <w:pPr>
                          <w:spacing w:before="26"/>
                          <w:rPr>
                            <w:rFonts w:ascii="Calibri"/>
                            <w:sz w:val="18"/>
                          </w:rPr>
                        </w:pPr>
                      </w:p>
                      <w:p w14:paraId="6EECE1E1" w14:textId="77777777" w:rsidR="00F9427A" w:rsidRDefault="00000000">
                        <w:pPr>
                          <w:rPr>
                            <w:rFonts w:ascii="Calibri"/>
                            <w:sz w:val="18"/>
                          </w:rPr>
                        </w:pPr>
                        <w:r>
                          <w:rPr>
                            <w:rFonts w:ascii="Calibri"/>
                            <w:color w:val="585858"/>
                            <w:spacing w:val="-5"/>
                            <w:sz w:val="18"/>
                          </w:rPr>
                          <w:t>10</w:t>
                        </w:r>
                      </w:p>
                      <w:p w14:paraId="10A2691B" w14:textId="77777777" w:rsidR="00F9427A" w:rsidRDefault="00F9427A">
                        <w:pPr>
                          <w:spacing w:before="26"/>
                          <w:rPr>
                            <w:rFonts w:ascii="Calibri"/>
                            <w:sz w:val="18"/>
                          </w:rPr>
                        </w:pPr>
                      </w:p>
                      <w:p w14:paraId="41A6E7BB" w14:textId="77777777" w:rsidR="00F9427A" w:rsidRDefault="00000000">
                        <w:pPr>
                          <w:spacing w:line="216" w:lineRule="exact"/>
                          <w:ind w:left="91"/>
                          <w:rPr>
                            <w:rFonts w:ascii="Calibri"/>
                            <w:sz w:val="18"/>
                          </w:rPr>
                        </w:pPr>
                        <w:r>
                          <w:rPr>
                            <w:rFonts w:ascii="Calibri"/>
                            <w:color w:val="585858"/>
                            <w:spacing w:val="-10"/>
                            <w:sz w:val="18"/>
                          </w:rPr>
                          <w:t>0</w:t>
                        </w:r>
                      </w:p>
                    </w:txbxContent>
                  </v:textbox>
                </v:shape>
                <v:shape id="Textbox 28" o:spid="_x0000_s1033" type="#_x0000_t202" style="position:absolute;left:13608;top:34818;width:49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2885B62A" w14:textId="77777777" w:rsidR="00F9427A" w:rsidRDefault="00000000">
                        <w:pPr>
                          <w:spacing w:line="180" w:lineRule="exact"/>
                          <w:rPr>
                            <w:rFonts w:ascii="Calibri"/>
                            <w:sz w:val="18"/>
                          </w:rPr>
                        </w:pPr>
                        <w:r>
                          <w:rPr>
                            <w:rFonts w:ascii="Calibri"/>
                            <w:color w:val="585858"/>
                            <w:spacing w:val="-2"/>
                            <w:sz w:val="18"/>
                          </w:rPr>
                          <w:t>Frequency</w:t>
                        </w:r>
                      </w:p>
                    </w:txbxContent>
                  </v:textbox>
                </v:shape>
                <v:shape id="Textbox 29" o:spid="_x0000_s1034" type="#_x0000_t202" style="position:absolute;left:35084;top:34818;width:714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15F4C046" w14:textId="77777777" w:rsidR="00F9427A" w:rsidRDefault="00000000">
                        <w:pPr>
                          <w:spacing w:line="180" w:lineRule="exact"/>
                          <w:rPr>
                            <w:rFonts w:ascii="Calibri"/>
                            <w:sz w:val="18"/>
                          </w:rPr>
                        </w:pPr>
                        <w:r>
                          <w:rPr>
                            <w:rFonts w:ascii="Calibri"/>
                            <w:color w:val="585858"/>
                            <w:sz w:val="18"/>
                          </w:rPr>
                          <w:t>Percentage</w:t>
                        </w:r>
                        <w:r>
                          <w:rPr>
                            <w:rFonts w:ascii="Calibri"/>
                            <w:color w:val="585858"/>
                            <w:spacing w:val="-3"/>
                            <w:sz w:val="18"/>
                          </w:rPr>
                          <w:t xml:space="preserve"> </w:t>
                        </w:r>
                        <w:r>
                          <w:rPr>
                            <w:rFonts w:ascii="Calibri"/>
                            <w:color w:val="585858"/>
                            <w:spacing w:val="-5"/>
                            <w:sz w:val="18"/>
                          </w:rPr>
                          <w:t>(%)</w:t>
                        </w:r>
                      </w:p>
                    </w:txbxContent>
                  </v:textbox>
                </v:shape>
                <v:shape id="Textbox 30" o:spid="_x0000_s1035" type="#_x0000_t202" style="position:absolute;left:26236;top:37564;width:768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12422A7C" w14:textId="77777777" w:rsidR="00F9427A" w:rsidRDefault="00000000">
                        <w:pPr>
                          <w:tabs>
                            <w:tab w:val="left" w:pos="655"/>
                          </w:tabs>
                          <w:spacing w:line="180" w:lineRule="exact"/>
                          <w:rPr>
                            <w:rFonts w:ascii="Calibri"/>
                            <w:sz w:val="18"/>
                          </w:rPr>
                        </w:pPr>
                        <w:r>
                          <w:rPr>
                            <w:rFonts w:ascii="Calibri"/>
                            <w:color w:val="585858"/>
                            <w:spacing w:val="-4"/>
                            <w:sz w:val="18"/>
                          </w:rPr>
                          <w:t>Male</w:t>
                        </w:r>
                        <w:r>
                          <w:rPr>
                            <w:rFonts w:ascii="Calibri"/>
                            <w:color w:val="585858"/>
                            <w:sz w:val="18"/>
                          </w:rPr>
                          <w:tab/>
                        </w:r>
                        <w:r>
                          <w:rPr>
                            <w:rFonts w:ascii="Calibri"/>
                            <w:color w:val="585858"/>
                            <w:spacing w:val="-2"/>
                            <w:sz w:val="18"/>
                          </w:rPr>
                          <w:t>Female</w:t>
                        </w:r>
                      </w:p>
                    </w:txbxContent>
                  </v:textbox>
                </v:shape>
                <w10:wrap type="topAndBottom" anchorx="page"/>
              </v:group>
            </w:pict>
          </mc:Fallback>
        </mc:AlternateContent>
      </w:r>
    </w:p>
    <w:p w14:paraId="7D3658F1" w14:textId="77777777" w:rsidR="00F9427A" w:rsidRDefault="00F9427A">
      <w:pPr>
        <w:pStyle w:val="BodyText"/>
        <w:spacing w:before="13"/>
        <w:rPr>
          <w:b/>
        </w:rPr>
      </w:pPr>
    </w:p>
    <w:p w14:paraId="28FF20C5" w14:textId="77777777" w:rsidR="00F9427A" w:rsidRDefault="00000000">
      <w:pPr>
        <w:ind w:left="360"/>
        <w:rPr>
          <w:b/>
          <w:sz w:val="24"/>
        </w:rPr>
      </w:pPr>
      <w:r>
        <w:rPr>
          <w:b/>
          <w:sz w:val="24"/>
        </w:rPr>
        <w:t>Source:</w:t>
      </w:r>
      <w:r>
        <w:rPr>
          <w:b/>
          <w:spacing w:val="-4"/>
          <w:sz w:val="24"/>
        </w:rPr>
        <w:t xml:space="preserve"> </w:t>
      </w:r>
      <w:r>
        <w:rPr>
          <w:b/>
          <w:sz w:val="24"/>
        </w:rPr>
        <w:t>Author’s</w:t>
      </w:r>
      <w:r>
        <w:rPr>
          <w:b/>
          <w:spacing w:val="-4"/>
          <w:sz w:val="24"/>
        </w:rPr>
        <w:t xml:space="preserve"> </w:t>
      </w:r>
      <w:r>
        <w:rPr>
          <w:b/>
          <w:sz w:val="24"/>
        </w:rPr>
        <w:t>field</w:t>
      </w:r>
      <w:r>
        <w:rPr>
          <w:b/>
          <w:spacing w:val="-2"/>
          <w:sz w:val="24"/>
        </w:rPr>
        <w:t xml:space="preserve"> </w:t>
      </w:r>
      <w:r>
        <w:rPr>
          <w:b/>
          <w:sz w:val="24"/>
        </w:rPr>
        <w:t>survey,</w:t>
      </w:r>
      <w:r>
        <w:rPr>
          <w:b/>
          <w:spacing w:val="-3"/>
          <w:sz w:val="24"/>
        </w:rPr>
        <w:t xml:space="preserve"> </w:t>
      </w:r>
      <w:r>
        <w:rPr>
          <w:b/>
          <w:spacing w:val="-4"/>
          <w:sz w:val="24"/>
        </w:rPr>
        <w:t>2025</w:t>
      </w:r>
    </w:p>
    <w:p w14:paraId="5E98EBEC" w14:textId="77777777" w:rsidR="00F9427A" w:rsidRDefault="00F9427A">
      <w:pPr>
        <w:pStyle w:val="BodyText"/>
        <w:rPr>
          <w:b/>
        </w:rPr>
      </w:pPr>
    </w:p>
    <w:p w14:paraId="2B9FAC14" w14:textId="77777777" w:rsidR="00F9427A" w:rsidRDefault="00000000">
      <w:pPr>
        <w:pStyle w:val="BodyText"/>
        <w:spacing w:line="480" w:lineRule="auto"/>
        <w:ind w:left="360" w:right="1074"/>
        <w:jc w:val="both"/>
      </w:pPr>
      <w:r>
        <w:t>From the figure above, a total of 150 questionnaires were distributed and 145</w:t>
      </w:r>
      <w:r>
        <w:rPr>
          <w:spacing w:val="80"/>
        </w:rPr>
        <w:t xml:space="preserve"> </w:t>
      </w:r>
      <w:r>
        <w:t>valid responses were received. Among the respondents, it was shown that among the respondents 53.10% were male while 46.90% were female</w:t>
      </w:r>
    </w:p>
    <w:p w14:paraId="2089741D" w14:textId="77777777" w:rsidR="005673F7" w:rsidRDefault="005673F7">
      <w:pPr>
        <w:pStyle w:val="BodyText"/>
        <w:spacing w:line="480" w:lineRule="auto"/>
        <w:jc w:val="both"/>
      </w:pPr>
    </w:p>
    <w:p w14:paraId="3FEA03EA" w14:textId="77777777" w:rsidR="00F9427A" w:rsidRDefault="00000000">
      <w:pPr>
        <w:pStyle w:val="Heading3"/>
        <w:spacing w:before="60"/>
      </w:pPr>
      <w:bookmarkStart w:id="57" w:name="_Toc204582903"/>
      <w:r>
        <w:t>figure</w:t>
      </w:r>
      <w:r>
        <w:rPr>
          <w:spacing w:val="-2"/>
        </w:rPr>
        <w:t xml:space="preserve"> </w:t>
      </w:r>
      <w:proofErr w:type="gramStart"/>
      <w:r>
        <w:t>4.2.2</w:t>
      </w:r>
      <w:r>
        <w:rPr>
          <w:spacing w:val="52"/>
          <w:w w:val="150"/>
        </w:rPr>
        <w:t xml:space="preserve">  </w:t>
      </w:r>
      <w:r>
        <w:t>Educational</w:t>
      </w:r>
      <w:proofErr w:type="gramEnd"/>
      <w:r>
        <w:t xml:space="preserve"> Level</w:t>
      </w:r>
      <w:r>
        <w:rPr>
          <w:spacing w:val="-1"/>
        </w:rPr>
        <w:t xml:space="preserve"> </w:t>
      </w:r>
      <w:r>
        <w:t>of</w:t>
      </w:r>
      <w:r>
        <w:rPr>
          <w:spacing w:val="-1"/>
        </w:rPr>
        <w:t xml:space="preserve"> </w:t>
      </w:r>
      <w:r>
        <w:t>the</w:t>
      </w:r>
      <w:r>
        <w:rPr>
          <w:spacing w:val="-1"/>
        </w:rPr>
        <w:t xml:space="preserve"> </w:t>
      </w:r>
      <w:r>
        <w:rPr>
          <w:spacing w:val="-2"/>
        </w:rPr>
        <w:t>Respondents</w:t>
      </w:r>
      <w:bookmarkEnd w:id="57"/>
    </w:p>
    <w:p w14:paraId="0FA4EEAB" w14:textId="77777777" w:rsidR="00F9427A" w:rsidRDefault="00F9427A">
      <w:pPr>
        <w:pStyle w:val="BodyText"/>
        <w:rPr>
          <w:b/>
          <w:sz w:val="20"/>
        </w:rPr>
      </w:pPr>
    </w:p>
    <w:p w14:paraId="4564D49C" w14:textId="77777777" w:rsidR="00F9427A" w:rsidRDefault="00F9427A">
      <w:pPr>
        <w:pStyle w:val="BodyText"/>
        <w:rPr>
          <w:b/>
          <w:sz w:val="20"/>
        </w:rPr>
      </w:pPr>
    </w:p>
    <w:p w14:paraId="483D513E" w14:textId="77777777" w:rsidR="00F9427A" w:rsidRDefault="00F9427A">
      <w:pPr>
        <w:pStyle w:val="BodyText"/>
        <w:rPr>
          <w:b/>
          <w:sz w:val="20"/>
        </w:rPr>
      </w:pPr>
    </w:p>
    <w:p w14:paraId="736298ED" w14:textId="77777777" w:rsidR="00F9427A" w:rsidRDefault="00000000">
      <w:pPr>
        <w:pStyle w:val="BodyText"/>
        <w:spacing w:before="76"/>
        <w:rPr>
          <w:b/>
          <w:sz w:val="20"/>
        </w:rPr>
      </w:pPr>
      <w:r>
        <w:rPr>
          <w:b/>
          <w:noProof/>
          <w:sz w:val="20"/>
        </w:rPr>
        <mc:AlternateContent>
          <mc:Choice Requires="wpg">
            <w:drawing>
              <wp:anchor distT="0" distB="0" distL="0" distR="0" simplePos="0" relativeHeight="251635200" behindDoc="1" locked="0" layoutInCell="1" allowOverlap="1" wp14:anchorId="0CD0BAC9" wp14:editId="3E9A7AD3">
                <wp:simplePos x="0" y="0"/>
                <wp:positionH relativeFrom="page">
                  <wp:posOffset>909637</wp:posOffset>
                </wp:positionH>
                <wp:positionV relativeFrom="paragraph">
                  <wp:posOffset>210427</wp:posOffset>
                </wp:positionV>
                <wp:extent cx="6167120" cy="3121660"/>
                <wp:effectExtent l="0" t="0" r="0" b="0"/>
                <wp:wrapTopAndBottom/>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7120" cy="3121660"/>
                          <a:chOff x="0" y="0"/>
                          <a:chExt cx="6167120" cy="3121660"/>
                        </a:xfrm>
                      </wpg:grpSpPr>
                      <pic:pic xmlns:pic="http://schemas.openxmlformats.org/drawingml/2006/picture">
                        <pic:nvPicPr>
                          <pic:cNvPr id="32" name="Image 32"/>
                          <pic:cNvPicPr/>
                        </pic:nvPicPr>
                        <pic:blipFill>
                          <a:blip r:embed="rId21" cstate="print"/>
                          <a:stretch>
                            <a:fillRect/>
                          </a:stretch>
                        </pic:blipFill>
                        <pic:spPr>
                          <a:xfrm>
                            <a:off x="1323243" y="709786"/>
                            <a:ext cx="3519236" cy="2056809"/>
                          </a:xfrm>
                          <a:prstGeom prst="rect">
                            <a:avLst/>
                          </a:prstGeom>
                        </pic:spPr>
                      </pic:pic>
                      <wps:wsp>
                        <wps:cNvPr id="33" name="Graphic 33"/>
                        <wps:cNvSpPr/>
                        <wps:spPr>
                          <a:xfrm>
                            <a:off x="4762" y="4762"/>
                            <a:ext cx="6157595" cy="3112135"/>
                          </a:xfrm>
                          <a:custGeom>
                            <a:avLst/>
                            <a:gdLst/>
                            <a:ahLst/>
                            <a:cxnLst/>
                            <a:rect l="l" t="t" r="r" b="b"/>
                            <a:pathLst>
                              <a:path w="6157595" h="3112135">
                                <a:moveTo>
                                  <a:pt x="0" y="3112135"/>
                                </a:moveTo>
                                <a:lnTo>
                                  <a:pt x="6157595" y="3112135"/>
                                </a:lnTo>
                                <a:lnTo>
                                  <a:pt x="6157595" y="0"/>
                                </a:lnTo>
                                <a:lnTo>
                                  <a:pt x="0" y="0"/>
                                </a:lnTo>
                                <a:lnTo>
                                  <a:pt x="0" y="3112135"/>
                                </a:lnTo>
                                <a:close/>
                              </a:path>
                            </a:pathLst>
                          </a:custGeom>
                          <a:ln w="9525">
                            <a:solidFill>
                              <a:srgbClr val="D9D9D9"/>
                            </a:solidFill>
                            <a:prstDash val="solid"/>
                          </a:ln>
                        </wps:spPr>
                        <wps:bodyPr wrap="square" lIns="0" tIns="0" rIns="0" bIns="0" rtlCol="0">
                          <a:prstTxWarp prst="textNoShape">
                            <a:avLst/>
                          </a:prstTxWarp>
                          <a:noAutofit/>
                        </wps:bodyPr>
                      </wps:wsp>
                      <wps:wsp>
                        <wps:cNvPr id="34" name="Textbox 34"/>
                        <wps:cNvSpPr txBox="1"/>
                        <wps:spPr>
                          <a:xfrm>
                            <a:off x="1423860" y="701001"/>
                            <a:ext cx="427990" cy="282575"/>
                          </a:xfrm>
                          <a:prstGeom prst="rect">
                            <a:avLst/>
                          </a:prstGeom>
                        </wps:spPr>
                        <wps:txbx>
                          <w:txbxContent>
                            <w:p w14:paraId="1DB03909" w14:textId="77777777" w:rsidR="00F9427A" w:rsidRDefault="00000000">
                              <w:pPr>
                                <w:spacing w:line="203" w:lineRule="exact"/>
                                <w:ind w:right="18"/>
                                <w:jc w:val="center"/>
                                <w:rPr>
                                  <w:rFonts w:ascii="Calibri"/>
                                  <w:b/>
                                  <w:sz w:val="20"/>
                                </w:rPr>
                              </w:pPr>
                              <w:r>
                                <w:rPr>
                                  <w:rFonts w:ascii="Calibri"/>
                                  <w:b/>
                                  <w:color w:val="FFC000"/>
                                  <w:spacing w:val="-2"/>
                                  <w:sz w:val="20"/>
                                </w:rPr>
                                <w:t>Tertiary</w:t>
                              </w:r>
                            </w:p>
                            <w:p w14:paraId="0C88E231" w14:textId="77777777" w:rsidR="00F9427A" w:rsidRDefault="00000000">
                              <w:pPr>
                                <w:spacing w:before="1" w:line="240" w:lineRule="exact"/>
                                <w:ind w:right="17"/>
                                <w:jc w:val="center"/>
                                <w:rPr>
                                  <w:rFonts w:ascii="Calibri"/>
                                  <w:b/>
                                  <w:sz w:val="20"/>
                                </w:rPr>
                              </w:pPr>
                              <w:r>
                                <w:rPr>
                                  <w:rFonts w:ascii="Calibri"/>
                                  <w:b/>
                                  <w:color w:val="FFC000"/>
                                  <w:spacing w:val="-5"/>
                                  <w:sz w:val="20"/>
                                </w:rPr>
                                <w:t>28%</w:t>
                              </w:r>
                            </w:p>
                          </w:txbxContent>
                        </wps:txbx>
                        <wps:bodyPr wrap="square" lIns="0" tIns="0" rIns="0" bIns="0" rtlCol="0">
                          <a:noAutofit/>
                        </wps:bodyPr>
                      </wps:wsp>
                      <wps:wsp>
                        <wps:cNvPr id="35" name="Textbox 35"/>
                        <wps:cNvSpPr txBox="1"/>
                        <wps:spPr>
                          <a:xfrm>
                            <a:off x="2315781" y="141795"/>
                            <a:ext cx="2073910" cy="620395"/>
                          </a:xfrm>
                          <a:prstGeom prst="rect">
                            <a:avLst/>
                          </a:prstGeom>
                        </wps:spPr>
                        <wps:txbx>
                          <w:txbxContent>
                            <w:p w14:paraId="71D8C97E" w14:textId="77777777" w:rsidR="00F9427A" w:rsidRDefault="00000000">
                              <w:pPr>
                                <w:spacing w:line="325" w:lineRule="exact"/>
                                <w:rPr>
                                  <w:rFonts w:ascii="Calibri"/>
                                  <w:b/>
                                  <w:sz w:val="32"/>
                                </w:rPr>
                              </w:pPr>
                              <w:r>
                                <w:rPr>
                                  <w:rFonts w:ascii="Calibri"/>
                                  <w:b/>
                                  <w:color w:val="585858"/>
                                  <w:spacing w:val="-4"/>
                                  <w:sz w:val="32"/>
                                </w:rPr>
                                <w:t xml:space="preserve">EDUCATION </w:t>
                              </w:r>
                              <w:r>
                                <w:rPr>
                                  <w:rFonts w:ascii="Calibri"/>
                                  <w:b/>
                                  <w:color w:val="585858"/>
                                  <w:spacing w:val="-2"/>
                                  <w:sz w:val="32"/>
                                </w:rPr>
                                <w:t>LEVEL</w:t>
                              </w:r>
                            </w:p>
                            <w:p w14:paraId="24B6E448" w14:textId="77777777" w:rsidR="00F9427A" w:rsidRDefault="00000000">
                              <w:pPr>
                                <w:spacing w:before="165"/>
                                <w:ind w:left="2389"/>
                                <w:jc w:val="center"/>
                                <w:rPr>
                                  <w:rFonts w:ascii="Calibri"/>
                                  <w:b/>
                                  <w:sz w:val="20"/>
                                </w:rPr>
                              </w:pPr>
                              <w:r>
                                <w:rPr>
                                  <w:rFonts w:ascii="Calibri"/>
                                  <w:b/>
                                  <w:color w:val="4471C4"/>
                                  <w:sz w:val="20"/>
                                </w:rPr>
                                <w:t>No</w:t>
                              </w:r>
                              <w:r>
                                <w:rPr>
                                  <w:rFonts w:ascii="Calibri"/>
                                  <w:b/>
                                  <w:color w:val="4471C4"/>
                                  <w:spacing w:val="-5"/>
                                  <w:sz w:val="20"/>
                                </w:rPr>
                                <w:t xml:space="preserve"> </w:t>
                              </w:r>
                              <w:r>
                                <w:rPr>
                                  <w:rFonts w:ascii="Calibri"/>
                                  <w:b/>
                                  <w:color w:val="4471C4"/>
                                  <w:spacing w:val="-2"/>
                                  <w:sz w:val="20"/>
                                </w:rPr>
                                <w:t>formal</w:t>
                              </w:r>
                            </w:p>
                            <w:p w14:paraId="17605B3A" w14:textId="77777777" w:rsidR="00F9427A" w:rsidRDefault="00000000">
                              <w:pPr>
                                <w:spacing w:before="2" w:line="240" w:lineRule="exact"/>
                                <w:ind w:left="2389" w:right="4"/>
                                <w:jc w:val="center"/>
                                <w:rPr>
                                  <w:rFonts w:ascii="Calibri"/>
                                  <w:b/>
                                  <w:sz w:val="20"/>
                                </w:rPr>
                              </w:pPr>
                              <w:r>
                                <w:rPr>
                                  <w:rFonts w:ascii="Calibri"/>
                                  <w:b/>
                                  <w:color w:val="4471C4"/>
                                  <w:spacing w:val="-5"/>
                                  <w:sz w:val="20"/>
                                </w:rPr>
                                <w:t>16%</w:t>
                              </w:r>
                            </w:p>
                          </w:txbxContent>
                        </wps:txbx>
                        <wps:bodyPr wrap="square" lIns="0" tIns="0" rIns="0" bIns="0" rtlCol="0">
                          <a:noAutofit/>
                        </wps:bodyPr>
                      </wps:wsp>
                      <wps:wsp>
                        <wps:cNvPr id="36" name="Textbox 36"/>
                        <wps:cNvSpPr txBox="1"/>
                        <wps:spPr>
                          <a:xfrm>
                            <a:off x="4851717" y="1627187"/>
                            <a:ext cx="427355" cy="282575"/>
                          </a:xfrm>
                          <a:prstGeom prst="rect">
                            <a:avLst/>
                          </a:prstGeom>
                        </wps:spPr>
                        <wps:txbx>
                          <w:txbxContent>
                            <w:p w14:paraId="01CC3114" w14:textId="77777777" w:rsidR="00F9427A" w:rsidRDefault="00000000">
                              <w:pPr>
                                <w:spacing w:line="203" w:lineRule="exact"/>
                                <w:ind w:right="18"/>
                                <w:jc w:val="center"/>
                                <w:rPr>
                                  <w:rFonts w:ascii="Calibri"/>
                                  <w:b/>
                                  <w:sz w:val="20"/>
                                </w:rPr>
                              </w:pPr>
                              <w:r>
                                <w:rPr>
                                  <w:rFonts w:ascii="Calibri"/>
                                  <w:b/>
                                  <w:color w:val="EC7C30"/>
                                  <w:spacing w:val="-2"/>
                                  <w:sz w:val="20"/>
                                </w:rPr>
                                <w:t>Primary</w:t>
                              </w:r>
                            </w:p>
                            <w:p w14:paraId="11837DB9" w14:textId="77777777" w:rsidR="00F9427A" w:rsidRDefault="00000000">
                              <w:pPr>
                                <w:spacing w:before="1" w:line="240" w:lineRule="exact"/>
                                <w:ind w:right="16"/>
                                <w:jc w:val="center"/>
                                <w:rPr>
                                  <w:rFonts w:ascii="Calibri"/>
                                  <w:b/>
                                  <w:sz w:val="20"/>
                                </w:rPr>
                              </w:pPr>
                              <w:r>
                                <w:rPr>
                                  <w:rFonts w:ascii="Calibri"/>
                                  <w:b/>
                                  <w:color w:val="EC7C30"/>
                                  <w:spacing w:val="-5"/>
                                  <w:sz w:val="20"/>
                                </w:rPr>
                                <w:t>20%</w:t>
                              </w:r>
                            </w:p>
                          </w:txbxContent>
                        </wps:txbx>
                        <wps:bodyPr wrap="square" lIns="0" tIns="0" rIns="0" bIns="0" rtlCol="0">
                          <a:noAutofit/>
                        </wps:bodyPr>
                      </wps:wsp>
                      <wps:wsp>
                        <wps:cNvPr id="37" name="Textbox 37"/>
                        <wps:cNvSpPr txBox="1"/>
                        <wps:spPr>
                          <a:xfrm>
                            <a:off x="1966785" y="2735770"/>
                            <a:ext cx="562610" cy="281940"/>
                          </a:xfrm>
                          <a:prstGeom prst="rect">
                            <a:avLst/>
                          </a:prstGeom>
                        </wps:spPr>
                        <wps:txbx>
                          <w:txbxContent>
                            <w:p w14:paraId="0EB80B03" w14:textId="77777777" w:rsidR="00F9427A" w:rsidRDefault="00000000">
                              <w:pPr>
                                <w:spacing w:line="203" w:lineRule="exact"/>
                                <w:ind w:right="18"/>
                                <w:jc w:val="center"/>
                                <w:rPr>
                                  <w:rFonts w:ascii="Calibri"/>
                                  <w:b/>
                                  <w:sz w:val="20"/>
                                </w:rPr>
                              </w:pPr>
                              <w:r>
                                <w:rPr>
                                  <w:rFonts w:ascii="Calibri"/>
                                  <w:b/>
                                  <w:color w:val="A4A4A4"/>
                                  <w:spacing w:val="-2"/>
                                  <w:sz w:val="20"/>
                                </w:rPr>
                                <w:t>Secondary</w:t>
                              </w:r>
                            </w:p>
                            <w:p w14:paraId="458B2D35" w14:textId="77777777" w:rsidR="00F9427A" w:rsidRDefault="00000000">
                              <w:pPr>
                                <w:spacing w:line="240" w:lineRule="exact"/>
                                <w:ind w:right="18"/>
                                <w:jc w:val="center"/>
                                <w:rPr>
                                  <w:rFonts w:ascii="Calibri"/>
                                  <w:b/>
                                  <w:sz w:val="20"/>
                                </w:rPr>
                              </w:pPr>
                              <w:r>
                                <w:rPr>
                                  <w:rFonts w:ascii="Calibri"/>
                                  <w:b/>
                                  <w:color w:val="A4A4A4"/>
                                  <w:spacing w:val="-5"/>
                                  <w:sz w:val="20"/>
                                </w:rPr>
                                <w:t>36%</w:t>
                              </w:r>
                            </w:p>
                          </w:txbxContent>
                        </wps:txbx>
                        <wps:bodyPr wrap="square" lIns="0" tIns="0" rIns="0" bIns="0" rtlCol="0">
                          <a:noAutofit/>
                        </wps:bodyPr>
                      </wps:wsp>
                    </wpg:wgp>
                  </a:graphicData>
                </a:graphic>
              </wp:anchor>
            </w:drawing>
          </mc:Choice>
          <mc:Fallback>
            <w:pict>
              <v:group w14:anchorId="0CD0BAC9" id="Group 31" o:spid="_x0000_s1036" style="position:absolute;margin-left:71.6pt;margin-top:16.55pt;width:485.6pt;height:245.8pt;z-index:-251681280;mso-wrap-distance-left:0;mso-wrap-distance-right:0;mso-position-horizontal-relative:page" coordsize="61671,31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">
                <v:shape id="Image 32" o:spid="_x0000_s1037" type="#_x0000_t75" style="position:absolute;left:13232;top:7097;width:35192;height:20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">
                  <v:imagedata r:id="rId22" o:title=""/>
                </v:shape>
                <v:shape id="Graphic 33" o:spid="_x0000_s1038" style="position:absolute;left:47;top:47;width:61576;height:31121;visibility:visible;mso-wrap-style:square;v-text-anchor:top" coordsize="6157595,311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" path="m,3112135r6157595,l6157595,,,,,3112135xe" filled="f" strokecolor="#d9d9d9">
                  <v:path arrowok="t"/>
                </v:shape>
                <v:shape id="Textbox 34" o:spid="_x0000_s1039" type="#_x0000_t202" style="position:absolute;left:14238;top:7010;width:4280;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1DB03909" w14:textId="77777777" w:rsidR="00F9427A" w:rsidRDefault="00000000">
                        <w:pPr>
                          <w:spacing w:line="203" w:lineRule="exact"/>
                          <w:ind w:right="18"/>
                          <w:jc w:val="center"/>
                          <w:rPr>
                            <w:rFonts w:ascii="Calibri"/>
                            <w:b/>
                            <w:sz w:val="20"/>
                          </w:rPr>
                        </w:pPr>
                        <w:r>
                          <w:rPr>
                            <w:rFonts w:ascii="Calibri"/>
                            <w:b/>
                            <w:color w:val="FFC000"/>
                            <w:spacing w:val="-2"/>
                            <w:sz w:val="20"/>
                          </w:rPr>
                          <w:t>Tertiary</w:t>
                        </w:r>
                      </w:p>
                      <w:p w14:paraId="0C88E231" w14:textId="77777777" w:rsidR="00F9427A" w:rsidRDefault="00000000">
                        <w:pPr>
                          <w:spacing w:before="1" w:line="240" w:lineRule="exact"/>
                          <w:ind w:right="17"/>
                          <w:jc w:val="center"/>
                          <w:rPr>
                            <w:rFonts w:ascii="Calibri"/>
                            <w:b/>
                            <w:sz w:val="20"/>
                          </w:rPr>
                        </w:pPr>
                        <w:r>
                          <w:rPr>
                            <w:rFonts w:ascii="Calibri"/>
                            <w:b/>
                            <w:color w:val="FFC000"/>
                            <w:spacing w:val="-5"/>
                            <w:sz w:val="20"/>
                          </w:rPr>
                          <w:t>28%</w:t>
                        </w:r>
                      </w:p>
                    </w:txbxContent>
                  </v:textbox>
                </v:shape>
                <v:shape id="Textbox 35" o:spid="_x0000_s1040" type="#_x0000_t202" style="position:absolute;left:23157;top:1417;width:20739;height:6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71D8C97E" w14:textId="77777777" w:rsidR="00F9427A" w:rsidRDefault="00000000">
                        <w:pPr>
                          <w:spacing w:line="325" w:lineRule="exact"/>
                          <w:rPr>
                            <w:rFonts w:ascii="Calibri"/>
                            <w:b/>
                            <w:sz w:val="32"/>
                          </w:rPr>
                        </w:pPr>
                        <w:r>
                          <w:rPr>
                            <w:rFonts w:ascii="Calibri"/>
                            <w:b/>
                            <w:color w:val="585858"/>
                            <w:spacing w:val="-4"/>
                            <w:sz w:val="32"/>
                          </w:rPr>
                          <w:t xml:space="preserve">EDUCATION </w:t>
                        </w:r>
                        <w:r>
                          <w:rPr>
                            <w:rFonts w:ascii="Calibri"/>
                            <w:b/>
                            <w:color w:val="585858"/>
                            <w:spacing w:val="-2"/>
                            <w:sz w:val="32"/>
                          </w:rPr>
                          <w:t>LEVEL</w:t>
                        </w:r>
                      </w:p>
                      <w:p w14:paraId="24B6E448" w14:textId="77777777" w:rsidR="00F9427A" w:rsidRDefault="00000000">
                        <w:pPr>
                          <w:spacing w:before="165"/>
                          <w:ind w:left="2389"/>
                          <w:jc w:val="center"/>
                          <w:rPr>
                            <w:rFonts w:ascii="Calibri"/>
                            <w:b/>
                            <w:sz w:val="20"/>
                          </w:rPr>
                        </w:pPr>
                        <w:r>
                          <w:rPr>
                            <w:rFonts w:ascii="Calibri"/>
                            <w:b/>
                            <w:color w:val="4471C4"/>
                            <w:sz w:val="20"/>
                          </w:rPr>
                          <w:t>No</w:t>
                        </w:r>
                        <w:r>
                          <w:rPr>
                            <w:rFonts w:ascii="Calibri"/>
                            <w:b/>
                            <w:color w:val="4471C4"/>
                            <w:spacing w:val="-5"/>
                            <w:sz w:val="20"/>
                          </w:rPr>
                          <w:t xml:space="preserve"> </w:t>
                        </w:r>
                        <w:r>
                          <w:rPr>
                            <w:rFonts w:ascii="Calibri"/>
                            <w:b/>
                            <w:color w:val="4471C4"/>
                            <w:spacing w:val="-2"/>
                            <w:sz w:val="20"/>
                          </w:rPr>
                          <w:t>formal</w:t>
                        </w:r>
                      </w:p>
                      <w:p w14:paraId="17605B3A" w14:textId="77777777" w:rsidR="00F9427A" w:rsidRDefault="00000000">
                        <w:pPr>
                          <w:spacing w:before="2" w:line="240" w:lineRule="exact"/>
                          <w:ind w:left="2389" w:right="4"/>
                          <w:jc w:val="center"/>
                          <w:rPr>
                            <w:rFonts w:ascii="Calibri"/>
                            <w:b/>
                            <w:sz w:val="20"/>
                          </w:rPr>
                        </w:pPr>
                        <w:r>
                          <w:rPr>
                            <w:rFonts w:ascii="Calibri"/>
                            <w:b/>
                            <w:color w:val="4471C4"/>
                            <w:spacing w:val="-5"/>
                            <w:sz w:val="20"/>
                          </w:rPr>
                          <w:t>16%</w:t>
                        </w:r>
                      </w:p>
                    </w:txbxContent>
                  </v:textbox>
                </v:shape>
                <v:shape id="Textbox 36" o:spid="_x0000_s1041" type="#_x0000_t202" style="position:absolute;left:48517;top:16271;width:4273;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01CC3114" w14:textId="77777777" w:rsidR="00F9427A" w:rsidRDefault="00000000">
                        <w:pPr>
                          <w:spacing w:line="203" w:lineRule="exact"/>
                          <w:ind w:right="18"/>
                          <w:jc w:val="center"/>
                          <w:rPr>
                            <w:rFonts w:ascii="Calibri"/>
                            <w:b/>
                            <w:sz w:val="20"/>
                          </w:rPr>
                        </w:pPr>
                        <w:r>
                          <w:rPr>
                            <w:rFonts w:ascii="Calibri"/>
                            <w:b/>
                            <w:color w:val="EC7C30"/>
                            <w:spacing w:val="-2"/>
                            <w:sz w:val="20"/>
                          </w:rPr>
                          <w:t>Primary</w:t>
                        </w:r>
                      </w:p>
                      <w:p w14:paraId="11837DB9" w14:textId="77777777" w:rsidR="00F9427A" w:rsidRDefault="00000000">
                        <w:pPr>
                          <w:spacing w:before="1" w:line="240" w:lineRule="exact"/>
                          <w:ind w:right="16"/>
                          <w:jc w:val="center"/>
                          <w:rPr>
                            <w:rFonts w:ascii="Calibri"/>
                            <w:b/>
                            <w:sz w:val="20"/>
                          </w:rPr>
                        </w:pPr>
                        <w:r>
                          <w:rPr>
                            <w:rFonts w:ascii="Calibri"/>
                            <w:b/>
                            <w:color w:val="EC7C30"/>
                            <w:spacing w:val="-5"/>
                            <w:sz w:val="20"/>
                          </w:rPr>
                          <w:t>20%</w:t>
                        </w:r>
                      </w:p>
                    </w:txbxContent>
                  </v:textbox>
                </v:shape>
                <v:shape id="Textbox 37" o:spid="_x0000_s1042" type="#_x0000_t202" style="position:absolute;left:19667;top:27357;width:5626;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0EB80B03" w14:textId="77777777" w:rsidR="00F9427A" w:rsidRDefault="00000000">
                        <w:pPr>
                          <w:spacing w:line="203" w:lineRule="exact"/>
                          <w:ind w:right="18"/>
                          <w:jc w:val="center"/>
                          <w:rPr>
                            <w:rFonts w:ascii="Calibri"/>
                            <w:b/>
                            <w:sz w:val="20"/>
                          </w:rPr>
                        </w:pPr>
                        <w:r>
                          <w:rPr>
                            <w:rFonts w:ascii="Calibri"/>
                            <w:b/>
                            <w:color w:val="A4A4A4"/>
                            <w:spacing w:val="-2"/>
                            <w:sz w:val="20"/>
                          </w:rPr>
                          <w:t>Secondary</w:t>
                        </w:r>
                      </w:p>
                      <w:p w14:paraId="458B2D35" w14:textId="77777777" w:rsidR="00F9427A" w:rsidRDefault="00000000">
                        <w:pPr>
                          <w:spacing w:line="240" w:lineRule="exact"/>
                          <w:ind w:right="18"/>
                          <w:jc w:val="center"/>
                          <w:rPr>
                            <w:rFonts w:ascii="Calibri"/>
                            <w:b/>
                            <w:sz w:val="20"/>
                          </w:rPr>
                        </w:pPr>
                        <w:r>
                          <w:rPr>
                            <w:rFonts w:ascii="Calibri"/>
                            <w:b/>
                            <w:color w:val="A4A4A4"/>
                            <w:spacing w:val="-5"/>
                            <w:sz w:val="20"/>
                          </w:rPr>
                          <w:t>36%</w:t>
                        </w:r>
                      </w:p>
                    </w:txbxContent>
                  </v:textbox>
                </v:shape>
                <w10:wrap type="topAndBottom" anchorx="page"/>
              </v:group>
            </w:pict>
          </mc:Fallback>
        </mc:AlternateContent>
      </w:r>
    </w:p>
    <w:p w14:paraId="2891C166" w14:textId="77777777" w:rsidR="00F9427A" w:rsidRDefault="00F9427A">
      <w:pPr>
        <w:pStyle w:val="BodyText"/>
        <w:spacing w:before="212"/>
        <w:rPr>
          <w:b/>
        </w:rPr>
      </w:pPr>
    </w:p>
    <w:p w14:paraId="7AB51EEC" w14:textId="77777777" w:rsidR="00F9427A" w:rsidRDefault="00000000">
      <w:pPr>
        <w:ind w:left="360"/>
        <w:jc w:val="both"/>
        <w:rPr>
          <w:b/>
          <w:sz w:val="24"/>
        </w:rPr>
      </w:pPr>
      <w:r>
        <w:rPr>
          <w:b/>
          <w:sz w:val="24"/>
        </w:rPr>
        <w:t>Source:</w:t>
      </w:r>
      <w:r>
        <w:rPr>
          <w:b/>
          <w:spacing w:val="-4"/>
          <w:sz w:val="24"/>
        </w:rPr>
        <w:t xml:space="preserve"> </w:t>
      </w:r>
      <w:r>
        <w:rPr>
          <w:b/>
          <w:sz w:val="24"/>
        </w:rPr>
        <w:t>Author’s</w:t>
      </w:r>
      <w:r>
        <w:rPr>
          <w:b/>
          <w:spacing w:val="-4"/>
          <w:sz w:val="24"/>
        </w:rPr>
        <w:t xml:space="preserve"> </w:t>
      </w:r>
      <w:r>
        <w:rPr>
          <w:b/>
          <w:sz w:val="24"/>
        </w:rPr>
        <w:t>field</w:t>
      </w:r>
      <w:r>
        <w:rPr>
          <w:b/>
          <w:spacing w:val="-2"/>
          <w:sz w:val="24"/>
        </w:rPr>
        <w:t xml:space="preserve"> </w:t>
      </w:r>
      <w:r>
        <w:rPr>
          <w:b/>
          <w:sz w:val="24"/>
        </w:rPr>
        <w:t>survey,</w:t>
      </w:r>
      <w:r>
        <w:rPr>
          <w:b/>
          <w:spacing w:val="-3"/>
          <w:sz w:val="24"/>
        </w:rPr>
        <w:t xml:space="preserve"> </w:t>
      </w:r>
      <w:r>
        <w:rPr>
          <w:b/>
          <w:spacing w:val="-4"/>
          <w:sz w:val="24"/>
        </w:rPr>
        <w:t>2025</w:t>
      </w:r>
    </w:p>
    <w:p w14:paraId="11703EC5" w14:textId="77777777" w:rsidR="00F9427A" w:rsidRDefault="00F9427A">
      <w:pPr>
        <w:pStyle w:val="BodyText"/>
        <w:spacing w:before="200"/>
        <w:rPr>
          <w:b/>
        </w:rPr>
      </w:pPr>
    </w:p>
    <w:p w14:paraId="1A24C8EF" w14:textId="77777777" w:rsidR="00F9427A" w:rsidRDefault="00000000">
      <w:pPr>
        <w:pStyle w:val="BodyText"/>
        <w:spacing w:line="480" w:lineRule="auto"/>
        <w:ind w:left="360" w:right="1074"/>
        <w:jc w:val="both"/>
      </w:pPr>
      <w:r>
        <w:t>Regarding educational qualifications education attainment of</w:t>
      </w:r>
      <w:r>
        <w:rPr>
          <w:spacing w:val="-1"/>
        </w:rPr>
        <w:t xml:space="preserve"> </w:t>
      </w:r>
      <w:r>
        <w:t>the respondent in the study</w:t>
      </w:r>
      <w:r>
        <w:rPr>
          <w:spacing w:val="-2"/>
        </w:rPr>
        <w:t xml:space="preserve"> </w:t>
      </w:r>
      <w:r>
        <w:t>areas, it was revealed that 15.86% had no formal education, 20% had primary education, 36.55% had secondary education, and 27.59% had tertiary education.</w:t>
      </w:r>
    </w:p>
    <w:p w14:paraId="103D499A" w14:textId="77777777" w:rsidR="00F9427A" w:rsidRDefault="00000000">
      <w:pPr>
        <w:pStyle w:val="Heading3"/>
      </w:pPr>
      <w:bookmarkStart w:id="58" w:name="_Toc204582904"/>
      <w:r>
        <w:t>Table</w:t>
      </w:r>
      <w:r>
        <w:rPr>
          <w:spacing w:val="-1"/>
        </w:rPr>
        <w:t xml:space="preserve"> </w:t>
      </w:r>
      <w:proofErr w:type="gramStart"/>
      <w:r>
        <w:t>4.2.2</w:t>
      </w:r>
      <w:r>
        <w:rPr>
          <w:spacing w:val="65"/>
          <w:w w:val="150"/>
        </w:rPr>
        <w:t xml:space="preserve">  </w:t>
      </w:r>
      <w:r>
        <w:t>Employment</w:t>
      </w:r>
      <w:proofErr w:type="gramEnd"/>
      <w:r>
        <w:rPr>
          <w:spacing w:val="-1"/>
        </w:rPr>
        <w:t xml:space="preserve"> </w:t>
      </w:r>
      <w:r>
        <w:t>Status of</w:t>
      </w:r>
      <w:r>
        <w:rPr>
          <w:spacing w:val="-3"/>
        </w:rPr>
        <w:t xml:space="preserve"> </w:t>
      </w:r>
      <w:r>
        <w:rPr>
          <w:spacing w:val="-2"/>
        </w:rPr>
        <w:t>Respondents</w:t>
      </w:r>
      <w:bookmarkEnd w:id="58"/>
    </w:p>
    <w:p w14:paraId="1A3D4515" w14:textId="77777777" w:rsidR="00F9427A" w:rsidRDefault="00F9427A">
      <w:pPr>
        <w:pStyle w:val="BodyText"/>
        <w:spacing w:before="58"/>
        <w:rPr>
          <w:b/>
          <w:sz w:val="20"/>
        </w:rPr>
      </w:pPr>
    </w:p>
    <w:tbl>
      <w:tblPr>
        <w:tblW w:w="0" w:type="auto"/>
        <w:tblInd w:w="367" w:type="dxa"/>
        <w:tblLayout w:type="fixed"/>
        <w:tblCellMar>
          <w:left w:w="0" w:type="dxa"/>
          <w:right w:w="0" w:type="dxa"/>
        </w:tblCellMar>
        <w:tblLook w:val="01E0" w:firstRow="1" w:lastRow="1" w:firstColumn="1" w:lastColumn="1" w:noHBand="0" w:noVBand="0"/>
      </w:tblPr>
      <w:tblGrid>
        <w:gridCol w:w="3116"/>
        <w:gridCol w:w="2243"/>
        <w:gridCol w:w="3993"/>
      </w:tblGrid>
      <w:tr w:rsidR="00F9427A" w14:paraId="100CB4B6" w14:textId="77777777">
        <w:trPr>
          <w:trHeight w:val="585"/>
        </w:trPr>
        <w:tc>
          <w:tcPr>
            <w:tcW w:w="3116" w:type="dxa"/>
            <w:tcBorders>
              <w:bottom w:val="single" w:sz="4" w:space="0" w:color="000000"/>
            </w:tcBorders>
          </w:tcPr>
          <w:p w14:paraId="3B8FE995" w14:textId="77777777" w:rsidR="00F9427A" w:rsidRDefault="00000000">
            <w:pPr>
              <w:pStyle w:val="TableParagraph"/>
              <w:spacing w:line="287" w:lineRule="exact"/>
              <w:ind w:left="108"/>
              <w:rPr>
                <w:b/>
                <w:i/>
                <w:sz w:val="26"/>
              </w:rPr>
            </w:pPr>
            <w:r>
              <w:rPr>
                <w:b/>
                <w:i/>
                <w:spacing w:val="-2"/>
                <w:sz w:val="26"/>
              </w:rPr>
              <w:t>Status</w:t>
            </w:r>
          </w:p>
        </w:tc>
        <w:tc>
          <w:tcPr>
            <w:tcW w:w="2243" w:type="dxa"/>
            <w:tcBorders>
              <w:bottom w:val="single" w:sz="4" w:space="0" w:color="000000"/>
            </w:tcBorders>
          </w:tcPr>
          <w:p w14:paraId="1B00C063" w14:textId="77777777" w:rsidR="00F9427A" w:rsidRDefault="00000000">
            <w:pPr>
              <w:pStyle w:val="TableParagraph"/>
              <w:spacing w:line="287" w:lineRule="exact"/>
              <w:rPr>
                <w:b/>
                <w:i/>
                <w:sz w:val="26"/>
              </w:rPr>
            </w:pPr>
            <w:r>
              <w:rPr>
                <w:b/>
                <w:i/>
                <w:spacing w:val="-2"/>
                <w:sz w:val="26"/>
              </w:rPr>
              <w:t>Frequency</w:t>
            </w:r>
          </w:p>
        </w:tc>
        <w:tc>
          <w:tcPr>
            <w:tcW w:w="3993" w:type="dxa"/>
            <w:tcBorders>
              <w:bottom w:val="single" w:sz="4" w:space="0" w:color="000000"/>
            </w:tcBorders>
          </w:tcPr>
          <w:p w14:paraId="06E165D8" w14:textId="77777777" w:rsidR="00F9427A" w:rsidRDefault="00000000">
            <w:pPr>
              <w:pStyle w:val="TableParagraph"/>
              <w:spacing w:line="287" w:lineRule="exact"/>
              <w:ind w:left="982"/>
              <w:rPr>
                <w:b/>
                <w:i/>
                <w:sz w:val="26"/>
              </w:rPr>
            </w:pPr>
            <w:r>
              <w:rPr>
                <w:b/>
                <w:i/>
                <w:sz w:val="26"/>
              </w:rPr>
              <w:t>Percentage</w:t>
            </w:r>
            <w:r>
              <w:rPr>
                <w:b/>
                <w:i/>
                <w:spacing w:val="-11"/>
                <w:sz w:val="26"/>
              </w:rPr>
              <w:t xml:space="preserve"> </w:t>
            </w:r>
            <w:r>
              <w:rPr>
                <w:b/>
                <w:i/>
                <w:spacing w:val="-5"/>
                <w:sz w:val="26"/>
              </w:rPr>
              <w:t>(%)</w:t>
            </w:r>
          </w:p>
        </w:tc>
      </w:tr>
      <w:tr w:rsidR="00F9427A" w14:paraId="790EFC28" w14:textId="77777777">
        <w:trPr>
          <w:trHeight w:val="597"/>
        </w:trPr>
        <w:tc>
          <w:tcPr>
            <w:tcW w:w="3116" w:type="dxa"/>
            <w:tcBorders>
              <w:top w:val="single" w:sz="4" w:space="0" w:color="000000"/>
              <w:right w:val="single" w:sz="4" w:space="0" w:color="000000"/>
            </w:tcBorders>
          </w:tcPr>
          <w:p w14:paraId="527D6828" w14:textId="77777777" w:rsidR="00F9427A" w:rsidRDefault="00000000">
            <w:pPr>
              <w:pStyle w:val="TableParagraph"/>
              <w:spacing w:line="298" w:lineRule="exact"/>
              <w:ind w:left="108"/>
              <w:rPr>
                <w:i/>
                <w:sz w:val="26"/>
              </w:rPr>
            </w:pPr>
            <w:r>
              <w:rPr>
                <w:i/>
                <w:spacing w:val="-2"/>
                <w:sz w:val="26"/>
              </w:rPr>
              <w:lastRenderedPageBreak/>
              <w:t>Trading</w:t>
            </w:r>
          </w:p>
        </w:tc>
        <w:tc>
          <w:tcPr>
            <w:tcW w:w="2243" w:type="dxa"/>
            <w:tcBorders>
              <w:top w:val="single" w:sz="4" w:space="0" w:color="000000"/>
              <w:left w:val="single" w:sz="4" w:space="0" w:color="000000"/>
            </w:tcBorders>
            <w:shd w:val="clear" w:color="auto" w:fill="CCCCCC"/>
          </w:tcPr>
          <w:p w14:paraId="3011AFA8" w14:textId="77777777" w:rsidR="00F9427A" w:rsidRDefault="00000000">
            <w:pPr>
              <w:pStyle w:val="TableParagraph"/>
              <w:ind w:left="102"/>
              <w:rPr>
                <w:sz w:val="24"/>
              </w:rPr>
            </w:pPr>
            <w:r>
              <w:rPr>
                <w:spacing w:val="-5"/>
                <w:sz w:val="24"/>
              </w:rPr>
              <w:t>43</w:t>
            </w:r>
          </w:p>
        </w:tc>
        <w:tc>
          <w:tcPr>
            <w:tcW w:w="3993" w:type="dxa"/>
            <w:tcBorders>
              <w:top w:val="single" w:sz="4" w:space="0" w:color="000000"/>
            </w:tcBorders>
            <w:shd w:val="clear" w:color="auto" w:fill="CCCCCC"/>
          </w:tcPr>
          <w:p w14:paraId="318C93CD" w14:textId="77777777" w:rsidR="00F9427A" w:rsidRDefault="00000000">
            <w:pPr>
              <w:pStyle w:val="TableParagraph"/>
              <w:ind w:left="982"/>
              <w:rPr>
                <w:sz w:val="24"/>
              </w:rPr>
            </w:pPr>
            <w:r>
              <w:rPr>
                <w:spacing w:val="-2"/>
                <w:sz w:val="24"/>
              </w:rPr>
              <w:t>29.66</w:t>
            </w:r>
          </w:p>
        </w:tc>
      </w:tr>
      <w:tr w:rsidR="00F9427A" w14:paraId="49BD0108" w14:textId="77777777">
        <w:trPr>
          <w:trHeight w:val="597"/>
        </w:trPr>
        <w:tc>
          <w:tcPr>
            <w:tcW w:w="3116" w:type="dxa"/>
            <w:tcBorders>
              <w:right w:val="single" w:sz="4" w:space="0" w:color="000000"/>
            </w:tcBorders>
          </w:tcPr>
          <w:p w14:paraId="4EEC7ED2" w14:textId="77777777" w:rsidR="00F9427A" w:rsidRDefault="00000000">
            <w:pPr>
              <w:pStyle w:val="TableParagraph"/>
              <w:spacing w:line="299" w:lineRule="exact"/>
              <w:ind w:left="108"/>
              <w:rPr>
                <w:i/>
                <w:sz w:val="26"/>
              </w:rPr>
            </w:pPr>
            <w:r>
              <w:rPr>
                <w:i/>
                <w:sz w:val="26"/>
              </w:rPr>
              <w:t>Civil</w:t>
            </w:r>
            <w:r>
              <w:rPr>
                <w:i/>
                <w:spacing w:val="-7"/>
                <w:sz w:val="26"/>
              </w:rPr>
              <w:t xml:space="preserve"> </w:t>
            </w:r>
            <w:r>
              <w:rPr>
                <w:i/>
                <w:spacing w:val="-2"/>
                <w:sz w:val="26"/>
              </w:rPr>
              <w:t>servant</w:t>
            </w:r>
          </w:p>
        </w:tc>
        <w:tc>
          <w:tcPr>
            <w:tcW w:w="2243" w:type="dxa"/>
            <w:tcBorders>
              <w:left w:val="single" w:sz="4" w:space="0" w:color="000000"/>
            </w:tcBorders>
          </w:tcPr>
          <w:p w14:paraId="61CA1488" w14:textId="77777777" w:rsidR="00F9427A" w:rsidRDefault="00000000">
            <w:pPr>
              <w:pStyle w:val="TableParagraph"/>
              <w:ind w:left="102"/>
              <w:rPr>
                <w:sz w:val="24"/>
              </w:rPr>
            </w:pPr>
            <w:r>
              <w:rPr>
                <w:spacing w:val="-5"/>
                <w:sz w:val="24"/>
              </w:rPr>
              <w:t>30</w:t>
            </w:r>
          </w:p>
        </w:tc>
        <w:tc>
          <w:tcPr>
            <w:tcW w:w="3993" w:type="dxa"/>
          </w:tcPr>
          <w:p w14:paraId="208281DF" w14:textId="77777777" w:rsidR="00F9427A" w:rsidRDefault="00000000">
            <w:pPr>
              <w:pStyle w:val="TableParagraph"/>
              <w:ind w:left="982"/>
              <w:rPr>
                <w:sz w:val="24"/>
              </w:rPr>
            </w:pPr>
            <w:r>
              <w:rPr>
                <w:spacing w:val="-2"/>
                <w:sz w:val="24"/>
              </w:rPr>
              <w:t>20.69</w:t>
            </w:r>
          </w:p>
        </w:tc>
      </w:tr>
      <w:tr w:rsidR="00F9427A" w14:paraId="2D6E0BED" w14:textId="77777777">
        <w:trPr>
          <w:trHeight w:val="600"/>
        </w:trPr>
        <w:tc>
          <w:tcPr>
            <w:tcW w:w="3116" w:type="dxa"/>
            <w:tcBorders>
              <w:right w:val="single" w:sz="4" w:space="0" w:color="000000"/>
            </w:tcBorders>
          </w:tcPr>
          <w:p w14:paraId="72DD7282" w14:textId="77777777" w:rsidR="00F9427A" w:rsidRDefault="00000000">
            <w:pPr>
              <w:pStyle w:val="TableParagraph"/>
              <w:spacing w:line="299" w:lineRule="exact"/>
              <w:ind w:left="108"/>
              <w:rPr>
                <w:i/>
                <w:sz w:val="26"/>
              </w:rPr>
            </w:pPr>
            <w:r>
              <w:rPr>
                <w:i/>
                <w:spacing w:val="-2"/>
                <w:sz w:val="26"/>
              </w:rPr>
              <w:t>Farming</w:t>
            </w:r>
          </w:p>
        </w:tc>
        <w:tc>
          <w:tcPr>
            <w:tcW w:w="2243" w:type="dxa"/>
            <w:tcBorders>
              <w:left w:val="single" w:sz="4" w:space="0" w:color="000000"/>
            </w:tcBorders>
            <w:shd w:val="clear" w:color="auto" w:fill="CCCCCC"/>
          </w:tcPr>
          <w:p w14:paraId="347EE6EE" w14:textId="77777777" w:rsidR="00F9427A" w:rsidRDefault="00000000">
            <w:pPr>
              <w:pStyle w:val="TableParagraph"/>
              <w:ind w:left="102"/>
              <w:rPr>
                <w:sz w:val="24"/>
              </w:rPr>
            </w:pPr>
            <w:r>
              <w:rPr>
                <w:spacing w:val="-5"/>
                <w:sz w:val="24"/>
              </w:rPr>
              <w:t>20</w:t>
            </w:r>
          </w:p>
        </w:tc>
        <w:tc>
          <w:tcPr>
            <w:tcW w:w="3993" w:type="dxa"/>
            <w:shd w:val="clear" w:color="auto" w:fill="CCCCCC"/>
          </w:tcPr>
          <w:p w14:paraId="036DFC20" w14:textId="77777777" w:rsidR="00F9427A" w:rsidRDefault="00000000">
            <w:pPr>
              <w:pStyle w:val="TableParagraph"/>
              <w:ind w:left="982"/>
              <w:rPr>
                <w:sz w:val="24"/>
              </w:rPr>
            </w:pPr>
            <w:r>
              <w:rPr>
                <w:spacing w:val="-2"/>
                <w:sz w:val="24"/>
              </w:rPr>
              <w:t>13.79</w:t>
            </w:r>
          </w:p>
        </w:tc>
      </w:tr>
      <w:tr w:rsidR="00F9427A" w14:paraId="26CC15FC" w14:textId="77777777">
        <w:trPr>
          <w:trHeight w:val="597"/>
        </w:trPr>
        <w:tc>
          <w:tcPr>
            <w:tcW w:w="3116" w:type="dxa"/>
            <w:tcBorders>
              <w:right w:val="single" w:sz="4" w:space="0" w:color="000000"/>
            </w:tcBorders>
          </w:tcPr>
          <w:p w14:paraId="71CC54B1" w14:textId="77777777" w:rsidR="00F9427A" w:rsidRDefault="00000000">
            <w:pPr>
              <w:pStyle w:val="TableParagraph"/>
              <w:spacing w:line="299" w:lineRule="exact"/>
              <w:ind w:left="108"/>
              <w:rPr>
                <w:i/>
                <w:sz w:val="26"/>
              </w:rPr>
            </w:pPr>
            <w:r>
              <w:rPr>
                <w:i/>
                <w:spacing w:val="-2"/>
                <w:sz w:val="26"/>
              </w:rPr>
              <w:t>Artisanship</w:t>
            </w:r>
          </w:p>
        </w:tc>
        <w:tc>
          <w:tcPr>
            <w:tcW w:w="2243" w:type="dxa"/>
            <w:tcBorders>
              <w:left w:val="single" w:sz="4" w:space="0" w:color="000000"/>
            </w:tcBorders>
          </w:tcPr>
          <w:p w14:paraId="46DA0316" w14:textId="77777777" w:rsidR="00F9427A" w:rsidRDefault="00000000">
            <w:pPr>
              <w:pStyle w:val="TableParagraph"/>
              <w:ind w:left="102"/>
              <w:rPr>
                <w:sz w:val="24"/>
              </w:rPr>
            </w:pPr>
            <w:r>
              <w:rPr>
                <w:spacing w:val="-5"/>
                <w:sz w:val="24"/>
              </w:rPr>
              <w:t>24</w:t>
            </w:r>
          </w:p>
        </w:tc>
        <w:tc>
          <w:tcPr>
            <w:tcW w:w="3993" w:type="dxa"/>
          </w:tcPr>
          <w:p w14:paraId="34B53557" w14:textId="77777777" w:rsidR="00F9427A" w:rsidRDefault="00000000">
            <w:pPr>
              <w:pStyle w:val="TableParagraph"/>
              <w:ind w:left="982"/>
              <w:rPr>
                <w:sz w:val="24"/>
              </w:rPr>
            </w:pPr>
            <w:r>
              <w:rPr>
                <w:spacing w:val="-2"/>
                <w:sz w:val="24"/>
              </w:rPr>
              <w:t>16.55</w:t>
            </w:r>
          </w:p>
        </w:tc>
      </w:tr>
      <w:tr w:rsidR="00F9427A" w14:paraId="67A58F8D" w14:textId="77777777">
        <w:trPr>
          <w:trHeight w:val="597"/>
        </w:trPr>
        <w:tc>
          <w:tcPr>
            <w:tcW w:w="3116" w:type="dxa"/>
            <w:tcBorders>
              <w:right w:val="single" w:sz="4" w:space="0" w:color="000000"/>
            </w:tcBorders>
          </w:tcPr>
          <w:p w14:paraId="7E74340B" w14:textId="77777777" w:rsidR="00F9427A" w:rsidRDefault="00000000">
            <w:pPr>
              <w:pStyle w:val="TableParagraph"/>
              <w:spacing w:line="299" w:lineRule="exact"/>
              <w:ind w:left="108"/>
              <w:rPr>
                <w:i/>
                <w:sz w:val="26"/>
              </w:rPr>
            </w:pPr>
            <w:r>
              <w:rPr>
                <w:i/>
                <w:sz w:val="26"/>
              </w:rPr>
              <w:t>Other</w:t>
            </w:r>
            <w:r>
              <w:rPr>
                <w:i/>
                <w:spacing w:val="-8"/>
                <w:sz w:val="26"/>
              </w:rPr>
              <w:t xml:space="preserve"> </w:t>
            </w:r>
            <w:r>
              <w:rPr>
                <w:i/>
                <w:sz w:val="26"/>
              </w:rPr>
              <w:t>informal</w:t>
            </w:r>
            <w:r>
              <w:rPr>
                <w:i/>
                <w:spacing w:val="-7"/>
                <w:sz w:val="26"/>
              </w:rPr>
              <w:t xml:space="preserve"> </w:t>
            </w:r>
            <w:r>
              <w:rPr>
                <w:i/>
                <w:sz w:val="26"/>
              </w:rPr>
              <w:t>sector</w:t>
            </w:r>
            <w:r>
              <w:rPr>
                <w:i/>
                <w:spacing w:val="-8"/>
                <w:sz w:val="26"/>
              </w:rPr>
              <w:t xml:space="preserve"> </w:t>
            </w:r>
            <w:r>
              <w:rPr>
                <w:i/>
                <w:spacing w:val="-5"/>
                <w:sz w:val="26"/>
              </w:rPr>
              <w:t>job</w:t>
            </w:r>
          </w:p>
        </w:tc>
        <w:tc>
          <w:tcPr>
            <w:tcW w:w="2243" w:type="dxa"/>
            <w:tcBorders>
              <w:left w:val="single" w:sz="4" w:space="0" w:color="000000"/>
            </w:tcBorders>
            <w:shd w:val="clear" w:color="auto" w:fill="CCCCCC"/>
          </w:tcPr>
          <w:p w14:paraId="4AFD7F7C" w14:textId="77777777" w:rsidR="00F9427A" w:rsidRDefault="00000000">
            <w:pPr>
              <w:pStyle w:val="TableParagraph"/>
              <w:ind w:left="102"/>
              <w:rPr>
                <w:sz w:val="24"/>
              </w:rPr>
            </w:pPr>
            <w:r>
              <w:rPr>
                <w:spacing w:val="-5"/>
                <w:sz w:val="24"/>
              </w:rPr>
              <w:t>28</w:t>
            </w:r>
          </w:p>
        </w:tc>
        <w:tc>
          <w:tcPr>
            <w:tcW w:w="3993" w:type="dxa"/>
            <w:shd w:val="clear" w:color="auto" w:fill="CCCCCC"/>
          </w:tcPr>
          <w:p w14:paraId="7A108AB1" w14:textId="77777777" w:rsidR="00F9427A" w:rsidRDefault="00000000">
            <w:pPr>
              <w:pStyle w:val="TableParagraph"/>
              <w:ind w:left="982"/>
              <w:rPr>
                <w:sz w:val="24"/>
              </w:rPr>
            </w:pPr>
            <w:r>
              <w:rPr>
                <w:spacing w:val="-2"/>
                <w:sz w:val="24"/>
              </w:rPr>
              <w:t>19.31</w:t>
            </w:r>
          </w:p>
        </w:tc>
      </w:tr>
    </w:tbl>
    <w:p w14:paraId="5580F9C0" w14:textId="77777777" w:rsidR="00F9427A" w:rsidRDefault="00F9427A">
      <w:pPr>
        <w:pStyle w:val="TableParagraph"/>
        <w:rPr>
          <w:sz w:val="24"/>
        </w:rPr>
        <w:sectPr w:rsidR="00F9427A" w:rsidSect="00F82656">
          <w:footerReference w:type="default" r:id="rId23"/>
          <w:pgSz w:w="12240" w:h="16340"/>
          <w:pgMar w:top="1440" w:right="1440" w:bottom="1440" w:left="1440" w:header="0" w:footer="1056" w:gutter="0"/>
          <w:cols w:space="720"/>
          <w:docGrid w:linePitch="299"/>
        </w:sectPr>
      </w:pPr>
    </w:p>
    <w:tbl>
      <w:tblPr>
        <w:tblW w:w="0" w:type="auto"/>
        <w:tblInd w:w="425" w:type="dxa"/>
        <w:tblLayout w:type="fixed"/>
        <w:tblCellMar>
          <w:left w:w="0" w:type="dxa"/>
          <w:right w:w="0" w:type="dxa"/>
        </w:tblCellMar>
        <w:tblLook w:val="01E0" w:firstRow="1" w:lastRow="1" w:firstColumn="1" w:lastColumn="1" w:noHBand="0" w:noVBand="0"/>
      </w:tblPr>
      <w:tblGrid>
        <w:gridCol w:w="3058"/>
        <w:gridCol w:w="1847"/>
        <w:gridCol w:w="1789"/>
      </w:tblGrid>
      <w:tr w:rsidR="00F9427A" w14:paraId="22625753" w14:textId="77777777">
        <w:trPr>
          <w:trHeight w:val="598"/>
        </w:trPr>
        <w:tc>
          <w:tcPr>
            <w:tcW w:w="3058" w:type="dxa"/>
            <w:tcBorders>
              <w:right w:val="single" w:sz="4" w:space="0" w:color="000000"/>
            </w:tcBorders>
          </w:tcPr>
          <w:p w14:paraId="4FFA194F" w14:textId="77777777" w:rsidR="00F9427A" w:rsidRDefault="00000000">
            <w:pPr>
              <w:pStyle w:val="TableParagraph"/>
              <w:spacing w:line="240" w:lineRule="auto"/>
              <w:ind w:left="50"/>
              <w:rPr>
                <w:b/>
                <w:i/>
                <w:sz w:val="26"/>
              </w:rPr>
            </w:pPr>
            <w:r>
              <w:rPr>
                <w:b/>
                <w:i/>
                <w:spacing w:val="-2"/>
                <w:sz w:val="26"/>
              </w:rPr>
              <w:lastRenderedPageBreak/>
              <w:t>Total</w:t>
            </w:r>
          </w:p>
        </w:tc>
        <w:tc>
          <w:tcPr>
            <w:tcW w:w="1847" w:type="dxa"/>
            <w:tcBorders>
              <w:left w:val="single" w:sz="4" w:space="0" w:color="000000"/>
            </w:tcBorders>
          </w:tcPr>
          <w:p w14:paraId="48A9CE61" w14:textId="77777777" w:rsidR="00F9427A" w:rsidRDefault="00000000">
            <w:pPr>
              <w:pStyle w:val="TableParagraph"/>
              <w:spacing w:line="276" w:lineRule="exact"/>
              <w:ind w:left="102"/>
              <w:rPr>
                <w:b/>
                <w:sz w:val="24"/>
              </w:rPr>
            </w:pPr>
            <w:r>
              <w:rPr>
                <w:b/>
                <w:spacing w:val="-5"/>
                <w:sz w:val="24"/>
              </w:rPr>
              <w:t>145</w:t>
            </w:r>
          </w:p>
        </w:tc>
        <w:tc>
          <w:tcPr>
            <w:tcW w:w="1789" w:type="dxa"/>
          </w:tcPr>
          <w:p w14:paraId="355F418C" w14:textId="77777777" w:rsidR="00F9427A" w:rsidRDefault="00000000">
            <w:pPr>
              <w:pStyle w:val="TableParagraph"/>
              <w:spacing w:line="276" w:lineRule="exact"/>
              <w:ind w:left="0" w:right="48"/>
              <w:jc w:val="right"/>
              <w:rPr>
                <w:b/>
                <w:sz w:val="24"/>
              </w:rPr>
            </w:pPr>
            <w:r>
              <w:rPr>
                <w:b/>
                <w:spacing w:val="-5"/>
                <w:sz w:val="24"/>
              </w:rPr>
              <w:t>100</w:t>
            </w:r>
          </w:p>
        </w:tc>
      </w:tr>
    </w:tbl>
    <w:p w14:paraId="31BCDF39" w14:textId="77777777" w:rsidR="00F9427A" w:rsidRDefault="00000000">
      <w:pPr>
        <w:spacing w:before="20"/>
        <w:ind w:left="360"/>
        <w:jc w:val="both"/>
        <w:rPr>
          <w:b/>
          <w:sz w:val="24"/>
        </w:rPr>
      </w:pPr>
      <w:r>
        <w:rPr>
          <w:b/>
          <w:sz w:val="24"/>
        </w:rPr>
        <w:t>Source:</w:t>
      </w:r>
      <w:r>
        <w:rPr>
          <w:b/>
          <w:spacing w:val="-4"/>
          <w:sz w:val="24"/>
        </w:rPr>
        <w:t xml:space="preserve"> </w:t>
      </w:r>
      <w:r>
        <w:rPr>
          <w:b/>
          <w:sz w:val="24"/>
        </w:rPr>
        <w:t>Author’s</w:t>
      </w:r>
      <w:r>
        <w:rPr>
          <w:b/>
          <w:spacing w:val="-4"/>
          <w:sz w:val="24"/>
        </w:rPr>
        <w:t xml:space="preserve"> </w:t>
      </w:r>
      <w:r>
        <w:rPr>
          <w:b/>
          <w:sz w:val="24"/>
        </w:rPr>
        <w:t>field</w:t>
      </w:r>
      <w:r>
        <w:rPr>
          <w:b/>
          <w:spacing w:val="-2"/>
          <w:sz w:val="24"/>
        </w:rPr>
        <w:t xml:space="preserve"> </w:t>
      </w:r>
      <w:r>
        <w:rPr>
          <w:b/>
          <w:sz w:val="24"/>
        </w:rPr>
        <w:t>survey,</w:t>
      </w:r>
      <w:r>
        <w:rPr>
          <w:b/>
          <w:spacing w:val="-3"/>
          <w:sz w:val="24"/>
        </w:rPr>
        <w:t xml:space="preserve"> </w:t>
      </w:r>
      <w:r>
        <w:rPr>
          <w:b/>
          <w:spacing w:val="-4"/>
          <w:sz w:val="24"/>
        </w:rPr>
        <w:t>2025</w:t>
      </w:r>
    </w:p>
    <w:p w14:paraId="35CC5FE8" w14:textId="77777777" w:rsidR="00F9427A" w:rsidRDefault="00F9427A">
      <w:pPr>
        <w:pStyle w:val="BodyText"/>
        <w:spacing w:before="199"/>
        <w:rPr>
          <w:b/>
        </w:rPr>
      </w:pPr>
    </w:p>
    <w:p w14:paraId="7C8804B8" w14:textId="77777777" w:rsidR="00F9427A" w:rsidRDefault="00000000">
      <w:pPr>
        <w:pStyle w:val="BodyText"/>
        <w:spacing w:line="480" w:lineRule="auto"/>
        <w:ind w:left="360" w:right="1074"/>
        <w:jc w:val="both"/>
      </w:pPr>
      <w:r>
        <w:t>The table above showing the Respondents’ occupations ranged from trading (29.66%), and with civil</w:t>
      </w:r>
      <w:r>
        <w:rPr>
          <w:spacing w:val="-12"/>
        </w:rPr>
        <w:t xml:space="preserve"> </w:t>
      </w:r>
      <w:r>
        <w:t>service</w:t>
      </w:r>
      <w:r>
        <w:rPr>
          <w:spacing w:val="-13"/>
        </w:rPr>
        <w:t xml:space="preserve"> </w:t>
      </w:r>
      <w:r>
        <w:t>of</w:t>
      </w:r>
      <w:r>
        <w:rPr>
          <w:spacing w:val="38"/>
        </w:rPr>
        <w:t xml:space="preserve"> </w:t>
      </w:r>
      <w:r>
        <w:t>(20.69%),</w:t>
      </w:r>
      <w:r>
        <w:rPr>
          <w:spacing w:val="-11"/>
        </w:rPr>
        <w:t xml:space="preserve"> </w:t>
      </w:r>
      <w:r>
        <w:t>also</w:t>
      </w:r>
      <w:r>
        <w:rPr>
          <w:spacing w:val="-11"/>
        </w:rPr>
        <w:t xml:space="preserve"> </w:t>
      </w:r>
      <w:r>
        <w:t>of</w:t>
      </w:r>
      <w:r>
        <w:rPr>
          <w:spacing w:val="-13"/>
        </w:rPr>
        <w:t xml:space="preserve"> </w:t>
      </w:r>
      <w:r>
        <w:t>farming</w:t>
      </w:r>
      <w:r>
        <w:rPr>
          <w:spacing w:val="-12"/>
        </w:rPr>
        <w:t xml:space="preserve"> </w:t>
      </w:r>
      <w:r>
        <w:t>(13.79%),</w:t>
      </w:r>
      <w:r>
        <w:rPr>
          <w:spacing w:val="-13"/>
        </w:rPr>
        <w:t xml:space="preserve"> </w:t>
      </w:r>
      <w:r>
        <w:t>artisanship</w:t>
      </w:r>
      <w:r>
        <w:rPr>
          <w:spacing w:val="-11"/>
        </w:rPr>
        <w:t xml:space="preserve"> </w:t>
      </w:r>
      <w:r>
        <w:t>(16.55%),</w:t>
      </w:r>
      <w:r>
        <w:rPr>
          <w:spacing w:val="-13"/>
        </w:rPr>
        <w:t xml:space="preserve"> </w:t>
      </w:r>
      <w:r>
        <w:t>to</w:t>
      </w:r>
      <w:r>
        <w:rPr>
          <w:spacing w:val="-12"/>
        </w:rPr>
        <w:t xml:space="preserve"> </w:t>
      </w:r>
      <w:r>
        <w:t>other</w:t>
      </w:r>
      <w:r>
        <w:rPr>
          <w:spacing w:val="-13"/>
        </w:rPr>
        <w:t xml:space="preserve"> </w:t>
      </w:r>
      <w:r>
        <w:t>informal</w:t>
      </w:r>
      <w:r>
        <w:rPr>
          <w:spacing w:val="-12"/>
        </w:rPr>
        <w:t xml:space="preserve"> </w:t>
      </w:r>
      <w:r>
        <w:t>sector jobs (19.31%) respectively in the studied areas.</w:t>
      </w:r>
    </w:p>
    <w:p w14:paraId="092A04F4" w14:textId="77777777" w:rsidR="00F9427A" w:rsidRDefault="00000000">
      <w:pPr>
        <w:pStyle w:val="BodyText"/>
        <w:spacing w:before="202"/>
        <w:ind w:left="360"/>
        <w:jc w:val="both"/>
      </w:pPr>
      <w:r>
        <w:rPr>
          <w:b/>
        </w:rPr>
        <w:t>Table</w:t>
      </w:r>
      <w:r>
        <w:rPr>
          <w:b/>
          <w:spacing w:val="-3"/>
        </w:rPr>
        <w:t xml:space="preserve"> </w:t>
      </w:r>
      <w:r>
        <w:rPr>
          <w:b/>
        </w:rPr>
        <w:t>4.2:3</w:t>
      </w:r>
      <w:r>
        <w:rPr>
          <w:b/>
          <w:spacing w:val="59"/>
        </w:rPr>
        <w:t xml:space="preserve"> </w:t>
      </w:r>
      <w:r>
        <w:t>Household Size</w:t>
      </w:r>
      <w:r>
        <w:rPr>
          <w:spacing w:val="-1"/>
        </w:rPr>
        <w:t xml:space="preserve"> </w:t>
      </w:r>
      <w:r>
        <w:t>of</w:t>
      </w:r>
      <w:r>
        <w:rPr>
          <w:spacing w:val="-1"/>
        </w:rPr>
        <w:t xml:space="preserve"> </w:t>
      </w:r>
      <w:r>
        <w:t>Respondents in</w:t>
      </w:r>
      <w:r>
        <w:rPr>
          <w:spacing w:val="-1"/>
        </w:rPr>
        <w:t xml:space="preserve"> </w:t>
      </w:r>
      <w:r>
        <w:t xml:space="preserve">the study </w:t>
      </w:r>
      <w:r>
        <w:rPr>
          <w:spacing w:val="-2"/>
        </w:rPr>
        <w:t>Areas</w:t>
      </w:r>
    </w:p>
    <w:p w14:paraId="2C0CACBB" w14:textId="77777777" w:rsidR="00F9427A" w:rsidRDefault="00F9427A">
      <w:pPr>
        <w:pStyle w:val="BodyText"/>
        <w:rPr>
          <w:sz w:val="20"/>
        </w:rPr>
      </w:pPr>
    </w:p>
    <w:p w14:paraId="7D4B3C39" w14:textId="77777777" w:rsidR="00F9427A" w:rsidRDefault="00F9427A">
      <w:pPr>
        <w:pStyle w:val="BodyText"/>
        <w:spacing w:before="25" w:after="1"/>
        <w:rPr>
          <w:sz w:val="20"/>
        </w:rPr>
      </w:pPr>
    </w:p>
    <w:tbl>
      <w:tblPr>
        <w:tblW w:w="0" w:type="auto"/>
        <w:tblInd w:w="367" w:type="dxa"/>
        <w:tblLayout w:type="fixed"/>
        <w:tblCellMar>
          <w:left w:w="0" w:type="dxa"/>
          <w:right w:w="0" w:type="dxa"/>
        </w:tblCellMar>
        <w:tblLook w:val="01E0" w:firstRow="1" w:lastRow="1" w:firstColumn="1" w:lastColumn="1" w:noHBand="0" w:noVBand="0"/>
      </w:tblPr>
      <w:tblGrid>
        <w:gridCol w:w="3073"/>
        <w:gridCol w:w="2633"/>
        <w:gridCol w:w="3598"/>
      </w:tblGrid>
      <w:tr w:rsidR="00F9427A" w14:paraId="304B20E4" w14:textId="77777777">
        <w:trPr>
          <w:trHeight w:val="741"/>
        </w:trPr>
        <w:tc>
          <w:tcPr>
            <w:tcW w:w="3073" w:type="dxa"/>
            <w:tcBorders>
              <w:bottom w:val="single" w:sz="4" w:space="0" w:color="7E7E7E"/>
            </w:tcBorders>
          </w:tcPr>
          <w:p w14:paraId="4A52630C" w14:textId="77777777" w:rsidR="00F9427A" w:rsidRDefault="00000000">
            <w:pPr>
              <w:pStyle w:val="TableParagraph"/>
              <w:spacing w:line="266" w:lineRule="exact"/>
              <w:ind w:left="108"/>
              <w:rPr>
                <w:b/>
                <w:sz w:val="24"/>
              </w:rPr>
            </w:pPr>
            <w:r>
              <w:rPr>
                <w:b/>
                <w:sz w:val="24"/>
              </w:rPr>
              <w:t>Household</w:t>
            </w:r>
            <w:r>
              <w:rPr>
                <w:b/>
                <w:spacing w:val="-2"/>
                <w:sz w:val="24"/>
              </w:rPr>
              <w:t xml:space="preserve"> </w:t>
            </w:r>
            <w:r>
              <w:rPr>
                <w:b/>
                <w:spacing w:val="-4"/>
                <w:sz w:val="24"/>
              </w:rPr>
              <w:t>Size</w:t>
            </w:r>
          </w:p>
        </w:tc>
        <w:tc>
          <w:tcPr>
            <w:tcW w:w="2633" w:type="dxa"/>
            <w:tcBorders>
              <w:bottom w:val="single" w:sz="4" w:space="0" w:color="7E7E7E"/>
            </w:tcBorders>
          </w:tcPr>
          <w:p w14:paraId="55AEA571" w14:textId="77777777" w:rsidR="00F9427A" w:rsidRDefault="00000000">
            <w:pPr>
              <w:pStyle w:val="TableParagraph"/>
              <w:spacing w:line="266" w:lineRule="exact"/>
              <w:rPr>
                <w:b/>
                <w:sz w:val="24"/>
              </w:rPr>
            </w:pPr>
            <w:r>
              <w:rPr>
                <w:b/>
                <w:sz w:val="24"/>
              </w:rPr>
              <w:t>No of</w:t>
            </w:r>
            <w:r>
              <w:rPr>
                <w:b/>
                <w:spacing w:val="-2"/>
                <w:sz w:val="24"/>
              </w:rPr>
              <w:t xml:space="preserve"> Respondents</w:t>
            </w:r>
          </w:p>
        </w:tc>
        <w:tc>
          <w:tcPr>
            <w:tcW w:w="3598" w:type="dxa"/>
            <w:tcBorders>
              <w:bottom w:val="single" w:sz="4" w:space="0" w:color="7E7E7E"/>
            </w:tcBorders>
          </w:tcPr>
          <w:p w14:paraId="280DB0FA" w14:textId="77777777" w:rsidR="00F9427A" w:rsidRDefault="00000000">
            <w:pPr>
              <w:pStyle w:val="TableParagraph"/>
              <w:spacing w:line="266" w:lineRule="exact"/>
              <w:ind w:left="604"/>
              <w:rPr>
                <w:b/>
                <w:sz w:val="24"/>
              </w:rPr>
            </w:pPr>
            <w:r>
              <w:rPr>
                <w:b/>
                <w:sz w:val="24"/>
              </w:rPr>
              <w:t>Percentage</w:t>
            </w:r>
            <w:r>
              <w:rPr>
                <w:b/>
                <w:spacing w:val="-5"/>
                <w:sz w:val="24"/>
              </w:rPr>
              <w:t xml:space="preserve"> (%)</w:t>
            </w:r>
          </w:p>
        </w:tc>
      </w:tr>
      <w:tr w:rsidR="00F9427A" w14:paraId="1C036338" w14:textId="77777777">
        <w:trPr>
          <w:trHeight w:val="753"/>
        </w:trPr>
        <w:tc>
          <w:tcPr>
            <w:tcW w:w="3073" w:type="dxa"/>
            <w:tcBorders>
              <w:top w:val="single" w:sz="4" w:space="0" w:color="7E7E7E"/>
              <w:right w:val="single" w:sz="4" w:space="0" w:color="7E7E7E"/>
            </w:tcBorders>
            <w:shd w:val="clear" w:color="auto" w:fill="F1F1F1"/>
          </w:tcPr>
          <w:p w14:paraId="4D399BE6" w14:textId="77777777" w:rsidR="00F9427A" w:rsidRDefault="00000000">
            <w:pPr>
              <w:pStyle w:val="TableParagraph"/>
              <w:spacing w:before="1" w:line="240" w:lineRule="auto"/>
              <w:ind w:left="108"/>
              <w:rPr>
                <w:b/>
                <w:sz w:val="24"/>
              </w:rPr>
            </w:pPr>
            <w:r>
              <w:rPr>
                <w:b/>
                <w:spacing w:val="-2"/>
                <w:sz w:val="24"/>
              </w:rPr>
              <w:t>1-</w:t>
            </w:r>
            <w:r>
              <w:rPr>
                <w:b/>
                <w:spacing w:val="-10"/>
                <w:sz w:val="24"/>
              </w:rPr>
              <w:t>5</w:t>
            </w:r>
          </w:p>
        </w:tc>
        <w:tc>
          <w:tcPr>
            <w:tcW w:w="2633" w:type="dxa"/>
            <w:tcBorders>
              <w:top w:val="single" w:sz="4" w:space="0" w:color="7E7E7E"/>
              <w:left w:val="single" w:sz="4" w:space="0" w:color="7E7E7E"/>
            </w:tcBorders>
            <w:shd w:val="clear" w:color="auto" w:fill="F1F1F1"/>
          </w:tcPr>
          <w:p w14:paraId="361EB4ED" w14:textId="77777777" w:rsidR="00F9427A" w:rsidRDefault="00000000">
            <w:pPr>
              <w:pStyle w:val="TableParagraph"/>
              <w:spacing w:before="1" w:line="240" w:lineRule="auto"/>
              <w:ind w:left="102"/>
              <w:rPr>
                <w:sz w:val="24"/>
              </w:rPr>
            </w:pPr>
            <w:r>
              <w:rPr>
                <w:spacing w:val="-5"/>
                <w:sz w:val="24"/>
              </w:rPr>
              <w:t>15</w:t>
            </w:r>
          </w:p>
        </w:tc>
        <w:tc>
          <w:tcPr>
            <w:tcW w:w="3598" w:type="dxa"/>
            <w:tcBorders>
              <w:top w:val="single" w:sz="4" w:space="0" w:color="7E7E7E"/>
            </w:tcBorders>
            <w:shd w:val="clear" w:color="auto" w:fill="F1F1F1"/>
          </w:tcPr>
          <w:p w14:paraId="530FB0ED" w14:textId="77777777" w:rsidR="00F9427A" w:rsidRDefault="00000000">
            <w:pPr>
              <w:pStyle w:val="TableParagraph"/>
              <w:spacing w:before="1" w:line="240" w:lineRule="auto"/>
              <w:ind w:left="604"/>
              <w:rPr>
                <w:sz w:val="24"/>
              </w:rPr>
            </w:pPr>
            <w:r>
              <w:rPr>
                <w:spacing w:val="-5"/>
                <w:sz w:val="24"/>
              </w:rPr>
              <w:t>9.8</w:t>
            </w:r>
          </w:p>
        </w:tc>
      </w:tr>
      <w:tr w:rsidR="00F9427A" w14:paraId="63D16C6E" w14:textId="77777777">
        <w:trPr>
          <w:trHeight w:val="751"/>
        </w:trPr>
        <w:tc>
          <w:tcPr>
            <w:tcW w:w="3073" w:type="dxa"/>
            <w:tcBorders>
              <w:right w:val="single" w:sz="4" w:space="0" w:color="7E7E7E"/>
            </w:tcBorders>
          </w:tcPr>
          <w:p w14:paraId="49021D21" w14:textId="77777777" w:rsidR="00F9427A" w:rsidRDefault="00000000">
            <w:pPr>
              <w:pStyle w:val="TableParagraph"/>
              <w:ind w:left="108"/>
              <w:rPr>
                <w:b/>
                <w:sz w:val="24"/>
              </w:rPr>
            </w:pPr>
            <w:r>
              <w:rPr>
                <w:b/>
                <w:spacing w:val="-2"/>
                <w:sz w:val="24"/>
              </w:rPr>
              <w:t>6-</w:t>
            </w:r>
            <w:r>
              <w:rPr>
                <w:b/>
                <w:spacing w:val="-5"/>
                <w:sz w:val="24"/>
              </w:rPr>
              <w:t>10</w:t>
            </w:r>
          </w:p>
        </w:tc>
        <w:tc>
          <w:tcPr>
            <w:tcW w:w="2633" w:type="dxa"/>
            <w:tcBorders>
              <w:left w:val="single" w:sz="4" w:space="0" w:color="7E7E7E"/>
            </w:tcBorders>
          </w:tcPr>
          <w:p w14:paraId="71246742" w14:textId="77777777" w:rsidR="00F9427A" w:rsidRDefault="00000000">
            <w:pPr>
              <w:pStyle w:val="TableParagraph"/>
              <w:ind w:left="102"/>
              <w:rPr>
                <w:sz w:val="24"/>
              </w:rPr>
            </w:pPr>
            <w:r>
              <w:rPr>
                <w:spacing w:val="-5"/>
                <w:sz w:val="24"/>
              </w:rPr>
              <w:t>22</w:t>
            </w:r>
          </w:p>
        </w:tc>
        <w:tc>
          <w:tcPr>
            <w:tcW w:w="3598" w:type="dxa"/>
          </w:tcPr>
          <w:p w14:paraId="1C9A3AE0" w14:textId="77777777" w:rsidR="00F9427A" w:rsidRDefault="00000000">
            <w:pPr>
              <w:pStyle w:val="TableParagraph"/>
              <w:ind w:left="604"/>
              <w:rPr>
                <w:sz w:val="24"/>
              </w:rPr>
            </w:pPr>
            <w:r>
              <w:rPr>
                <w:spacing w:val="-4"/>
                <w:sz w:val="24"/>
              </w:rPr>
              <w:t>23.2</w:t>
            </w:r>
          </w:p>
        </w:tc>
      </w:tr>
      <w:tr w:rsidR="00F9427A" w14:paraId="056316D2" w14:textId="77777777">
        <w:trPr>
          <w:trHeight w:val="751"/>
        </w:trPr>
        <w:tc>
          <w:tcPr>
            <w:tcW w:w="3073" w:type="dxa"/>
            <w:tcBorders>
              <w:right w:val="single" w:sz="4" w:space="0" w:color="7E7E7E"/>
            </w:tcBorders>
            <w:shd w:val="clear" w:color="auto" w:fill="F1F1F1"/>
          </w:tcPr>
          <w:p w14:paraId="7439959E" w14:textId="77777777" w:rsidR="00F9427A" w:rsidRDefault="00000000">
            <w:pPr>
              <w:pStyle w:val="TableParagraph"/>
              <w:ind w:left="108"/>
              <w:rPr>
                <w:b/>
                <w:sz w:val="24"/>
              </w:rPr>
            </w:pPr>
            <w:r>
              <w:rPr>
                <w:b/>
                <w:spacing w:val="-2"/>
                <w:sz w:val="24"/>
              </w:rPr>
              <w:t>11-</w:t>
            </w:r>
            <w:r>
              <w:rPr>
                <w:b/>
                <w:spacing w:val="-7"/>
                <w:sz w:val="24"/>
              </w:rPr>
              <w:t>15</w:t>
            </w:r>
          </w:p>
        </w:tc>
        <w:tc>
          <w:tcPr>
            <w:tcW w:w="2633" w:type="dxa"/>
            <w:tcBorders>
              <w:left w:val="single" w:sz="4" w:space="0" w:color="7E7E7E"/>
            </w:tcBorders>
            <w:shd w:val="clear" w:color="auto" w:fill="F1F1F1"/>
          </w:tcPr>
          <w:p w14:paraId="602DD08C" w14:textId="77777777" w:rsidR="00F9427A" w:rsidRDefault="00000000">
            <w:pPr>
              <w:pStyle w:val="TableParagraph"/>
              <w:ind w:left="102"/>
              <w:rPr>
                <w:sz w:val="24"/>
              </w:rPr>
            </w:pPr>
            <w:r>
              <w:rPr>
                <w:spacing w:val="-5"/>
                <w:sz w:val="24"/>
              </w:rPr>
              <w:t>86</w:t>
            </w:r>
          </w:p>
        </w:tc>
        <w:tc>
          <w:tcPr>
            <w:tcW w:w="3598" w:type="dxa"/>
            <w:shd w:val="clear" w:color="auto" w:fill="F1F1F1"/>
          </w:tcPr>
          <w:p w14:paraId="58A67854" w14:textId="77777777" w:rsidR="00F9427A" w:rsidRDefault="00000000">
            <w:pPr>
              <w:pStyle w:val="TableParagraph"/>
              <w:ind w:left="604"/>
              <w:rPr>
                <w:sz w:val="24"/>
              </w:rPr>
            </w:pPr>
            <w:r>
              <w:rPr>
                <w:spacing w:val="-4"/>
                <w:sz w:val="24"/>
              </w:rPr>
              <w:t>42.1</w:t>
            </w:r>
          </w:p>
        </w:tc>
      </w:tr>
      <w:tr w:rsidR="00F9427A" w14:paraId="1EAD1C36" w14:textId="77777777">
        <w:trPr>
          <w:trHeight w:val="754"/>
        </w:trPr>
        <w:tc>
          <w:tcPr>
            <w:tcW w:w="3073" w:type="dxa"/>
            <w:tcBorders>
              <w:right w:val="single" w:sz="4" w:space="0" w:color="7E7E7E"/>
            </w:tcBorders>
          </w:tcPr>
          <w:p w14:paraId="456F23C5" w14:textId="77777777" w:rsidR="00F9427A" w:rsidRDefault="00000000">
            <w:pPr>
              <w:pStyle w:val="TableParagraph"/>
              <w:spacing w:line="276" w:lineRule="exact"/>
              <w:ind w:left="108"/>
              <w:rPr>
                <w:b/>
                <w:sz w:val="24"/>
              </w:rPr>
            </w:pPr>
            <w:r>
              <w:rPr>
                <w:b/>
                <w:spacing w:val="-2"/>
                <w:sz w:val="24"/>
              </w:rPr>
              <w:t>16-</w:t>
            </w:r>
            <w:r>
              <w:rPr>
                <w:b/>
                <w:spacing w:val="-7"/>
                <w:sz w:val="24"/>
              </w:rPr>
              <w:t>20</w:t>
            </w:r>
          </w:p>
        </w:tc>
        <w:tc>
          <w:tcPr>
            <w:tcW w:w="2633" w:type="dxa"/>
            <w:tcBorders>
              <w:left w:val="single" w:sz="4" w:space="0" w:color="7E7E7E"/>
            </w:tcBorders>
          </w:tcPr>
          <w:p w14:paraId="53BC2038" w14:textId="77777777" w:rsidR="00F9427A" w:rsidRDefault="00000000">
            <w:pPr>
              <w:pStyle w:val="TableParagraph"/>
              <w:spacing w:line="276" w:lineRule="exact"/>
              <w:ind w:left="102"/>
              <w:rPr>
                <w:sz w:val="24"/>
              </w:rPr>
            </w:pPr>
            <w:r>
              <w:rPr>
                <w:spacing w:val="-5"/>
                <w:sz w:val="24"/>
              </w:rPr>
              <w:t>17</w:t>
            </w:r>
          </w:p>
        </w:tc>
        <w:tc>
          <w:tcPr>
            <w:tcW w:w="3598" w:type="dxa"/>
          </w:tcPr>
          <w:p w14:paraId="732CF482" w14:textId="77777777" w:rsidR="00F9427A" w:rsidRDefault="00000000">
            <w:pPr>
              <w:pStyle w:val="TableParagraph"/>
              <w:spacing w:line="276" w:lineRule="exact"/>
              <w:ind w:left="604"/>
              <w:rPr>
                <w:sz w:val="24"/>
              </w:rPr>
            </w:pPr>
            <w:r>
              <w:rPr>
                <w:spacing w:val="-4"/>
                <w:sz w:val="24"/>
              </w:rPr>
              <w:t>12.6</w:t>
            </w:r>
          </w:p>
        </w:tc>
      </w:tr>
      <w:tr w:rsidR="00F9427A" w14:paraId="2B11CC61" w14:textId="77777777">
        <w:trPr>
          <w:trHeight w:val="751"/>
        </w:trPr>
        <w:tc>
          <w:tcPr>
            <w:tcW w:w="3073" w:type="dxa"/>
            <w:tcBorders>
              <w:right w:val="single" w:sz="4" w:space="0" w:color="7E7E7E"/>
            </w:tcBorders>
            <w:shd w:val="clear" w:color="auto" w:fill="F1F1F1"/>
          </w:tcPr>
          <w:p w14:paraId="721FF631" w14:textId="77777777" w:rsidR="00F9427A" w:rsidRDefault="00000000">
            <w:pPr>
              <w:pStyle w:val="TableParagraph"/>
              <w:ind w:left="108"/>
              <w:rPr>
                <w:b/>
                <w:sz w:val="24"/>
              </w:rPr>
            </w:pPr>
            <w:r>
              <w:rPr>
                <w:b/>
                <w:spacing w:val="-2"/>
                <w:sz w:val="24"/>
              </w:rPr>
              <w:t>20-</w:t>
            </w:r>
            <w:r>
              <w:rPr>
                <w:b/>
                <w:spacing w:val="-7"/>
                <w:sz w:val="24"/>
              </w:rPr>
              <w:t>25</w:t>
            </w:r>
          </w:p>
        </w:tc>
        <w:tc>
          <w:tcPr>
            <w:tcW w:w="2633" w:type="dxa"/>
            <w:tcBorders>
              <w:left w:val="single" w:sz="4" w:space="0" w:color="7E7E7E"/>
            </w:tcBorders>
            <w:shd w:val="clear" w:color="auto" w:fill="F1F1F1"/>
          </w:tcPr>
          <w:p w14:paraId="4F34A6F1" w14:textId="77777777" w:rsidR="00F9427A" w:rsidRDefault="00000000">
            <w:pPr>
              <w:pStyle w:val="TableParagraph"/>
              <w:ind w:left="102"/>
              <w:rPr>
                <w:sz w:val="24"/>
              </w:rPr>
            </w:pPr>
            <w:r>
              <w:rPr>
                <w:spacing w:val="-5"/>
                <w:sz w:val="24"/>
              </w:rPr>
              <w:t>11</w:t>
            </w:r>
          </w:p>
        </w:tc>
        <w:tc>
          <w:tcPr>
            <w:tcW w:w="3598" w:type="dxa"/>
            <w:shd w:val="clear" w:color="auto" w:fill="F1F1F1"/>
          </w:tcPr>
          <w:p w14:paraId="31F5502E" w14:textId="77777777" w:rsidR="00F9427A" w:rsidRDefault="00000000">
            <w:pPr>
              <w:pStyle w:val="TableParagraph"/>
              <w:ind w:left="604"/>
              <w:rPr>
                <w:sz w:val="24"/>
              </w:rPr>
            </w:pPr>
            <w:r>
              <w:rPr>
                <w:spacing w:val="-5"/>
                <w:sz w:val="24"/>
              </w:rPr>
              <w:t>7.0</w:t>
            </w:r>
          </w:p>
        </w:tc>
      </w:tr>
      <w:tr w:rsidR="00F9427A" w14:paraId="03E0451D" w14:textId="77777777">
        <w:trPr>
          <w:trHeight w:val="751"/>
        </w:trPr>
        <w:tc>
          <w:tcPr>
            <w:tcW w:w="3073" w:type="dxa"/>
            <w:tcBorders>
              <w:right w:val="single" w:sz="4" w:space="0" w:color="7E7E7E"/>
            </w:tcBorders>
          </w:tcPr>
          <w:p w14:paraId="64DA6CA5" w14:textId="77777777" w:rsidR="00F9427A" w:rsidRDefault="00000000">
            <w:pPr>
              <w:pStyle w:val="TableParagraph"/>
              <w:ind w:left="108"/>
              <w:rPr>
                <w:b/>
                <w:sz w:val="24"/>
              </w:rPr>
            </w:pPr>
            <w:r>
              <w:rPr>
                <w:b/>
                <w:sz w:val="24"/>
              </w:rPr>
              <w:t xml:space="preserve">&gt; </w:t>
            </w:r>
            <w:r>
              <w:rPr>
                <w:b/>
                <w:spacing w:val="-5"/>
                <w:sz w:val="24"/>
              </w:rPr>
              <w:t>25</w:t>
            </w:r>
          </w:p>
        </w:tc>
        <w:tc>
          <w:tcPr>
            <w:tcW w:w="2633" w:type="dxa"/>
            <w:tcBorders>
              <w:left w:val="single" w:sz="4" w:space="0" w:color="7E7E7E"/>
            </w:tcBorders>
          </w:tcPr>
          <w:p w14:paraId="2A86D3C1" w14:textId="77777777" w:rsidR="00F9427A" w:rsidRDefault="00000000">
            <w:pPr>
              <w:pStyle w:val="TableParagraph"/>
              <w:ind w:left="102"/>
              <w:rPr>
                <w:sz w:val="24"/>
              </w:rPr>
            </w:pPr>
            <w:r>
              <w:rPr>
                <w:spacing w:val="-10"/>
                <w:sz w:val="24"/>
              </w:rPr>
              <w:t>4</w:t>
            </w:r>
          </w:p>
        </w:tc>
        <w:tc>
          <w:tcPr>
            <w:tcW w:w="3598" w:type="dxa"/>
          </w:tcPr>
          <w:p w14:paraId="1176567A" w14:textId="77777777" w:rsidR="00F9427A" w:rsidRDefault="00000000">
            <w:pPr>
              <w:pStyle w:val="TableParagraph"/>
              <w:ind w:left="604"/>
              <w:rPr>
                <w:sz w:val="24"/>
              </w:rPr>
            </w:pPr>
            <w:r>
              <w:rPr>
                <w:spacing w:val="-5"/>
                <w:sz w:val="24"/>
              </w:rPr>
              <w:t>5.3</w:t>
            </w:r>
          </w:p>
        </w:tc>
      </w:tr>
      <w:tr w:rsidR="00F9427A" w14:paraId="2A039AF7" w14:textId="77777777">
        <w:trPr>
          <w:trHeight w:val="753"/>
        </w:trPr>
        <w:tc>
          <w:tcPr>
            <w:tcW w:w="3073" w:type="dxa"/>
            <w:tcBorders>
              <w:right w:val="single" w:sz="4" w:space="0" w:color="7E7E7E"/>
            </w:tcBorders>
            <w:shd w:val="clear" w:color="auto" w:fill="F1F1F1"/>
          </w:tcPr>
          <w:p w14:paraId="4DC82541" w14:textId="77777777" w:rsidR="00F9427A" w:rsidRDefault="00000000">
            <w:pPr>
              <w:pStyle w:val="TableParagraph"/>
              <w:ind w:left="108"/>
              <w:rPr>
                <w:b/>
                <w:sz w:val="24"/>
              </w:rPr>
            </w:pPr>
            <w:r>
              <w:rPr>
                <w:b/>
                <w:spacing w:val="-2"/>
                <w:sz w:val="24"/>
              </w:rPr>
              <w:t>Total</w:t>
            </w:r>
          </w:p>
        </w:tc>
        <w:tc>
          <w:tcPr>
            <w:tcW w:w="2633" w:type="dxa"/>
            <w:tcBorders>
              <w:left w:val="single" w:sz="4" w:space="0" w:color="7E7E7E"/>
            </w:tcBorders>
            <w:shd w:val="clear" w:color="auto" w:fill="F1F1F1"/>
          </w:tcPr>
          <w:p w14:paraId="1249FF8A" w14:textId="77777777" w:rsidR="00F9427A" w:rsidRDefault="00000000">
            <w:pPr>
              <w:pStyle w:val="TableParagraph"/>
              <w:ind w:left="102"/>
              <w:rPr>
                <w:sz w:val="24"/>
              </w:rPr>
            </w:pPr>
            <w:r>
              <w:rPr>
                <w:spacing w:val="-5"/>
                <w:sz w:val="24"/>
              </w:rPr>
              <w:t>145</w:t>
            </w:r>
          </w:p>
        </w:tc>
        <w:tc>
          <w:tcPr>
            <w:tcW w:w="3598" w:type="dxa"/>
            <w:shd w:val="clear" w:color="auto" w:fill="F1F1F1"/>
          </w:tcPr>
          <w:p w14:paraId="3BDD0B34" w14:textId="77777777" w:rsidR="00F9427A" w:rsidRDefault="00000000">
            <w:pPr>
              <w:pStyle w:val="TableParagraph"/>
              <w:ind w:left="604"/>
              <w:rPr>
                <w:sz w:val="24"/>
              </w:rPr>
            </w:pPr>
            <w:r>
              <w:rPr>
                <w:spacing w:val="-2"/>
                <w:sz w:val="24"/>
              </w:rPr>
              <w:t>100.0</w:t>
            </w:r>
          </w:p>
        </w:tc>
      </w:tr>
    </w:tbl>
    <w:p w14:paraId="675CBDBC" w14:textId="77777777" w:rsidR="00F9427A" w:rsidRDefault="00000000">
      <w:pPr>
        <w:spacing w:before="1"/>
        <w:ind w:left="360"/>
        <w:jc w:val="both"/>
        <w:rPr>
          <w:sz w:val="24"/>
        </w:rPr>
      </w:pPr>
      <w:r>
        <w:rPr>
          <w:b/>
          <w:sz w:val="24"/>
        </w:rPr>
        <w:t>Source:</w:t>
      </w:r>
      <w:r>
        <w:rPr>
          <w:b/>
          <w:spacing w:val="-4"/>
          <w:sz w:val="24"/>
        </w:rPr>
        <w:t xml:space="preserve"> </w:t>
      </w:r>
      <w:r>
        <w:rPr>
          <w:sz w:val="24"/>
        </w:rPr>
        <w:t>Author’s</w:t>
      </w:r>
      <w:r>
        <w:rPr>
          <w:spacing w:val="-1"/>
          <w:sz w:val="24"/>
        </w:rPr>
        <w:t xml:space="preserve"> </w:t>
      </w:r>
      <w:r>
        <w:rPr>
          <w:sz w:val="24"/>
        </w:rPr>
        <w:t>Field</w:t>
      </w:r>
      <w:r>
        <w:rPr>
          <w:spacing w:val="-2"/>
          <w:sz w:val="24"/>
        </w:rPr>
        <w:t xml:space="preserve"> </w:t>
      </w:r>
      <w:r>
        <w:rPr>
          <w:sz w:val="24"/>
        </w:rPr>
        <w:t>Survey,</w:t>
      </w:r>
      <w:r>
        <w:rPr>
          <w:spacing w:val="-2"/>
          <w:sz w:val="24"/>
        </w:rPr>
        <w:t xml:space="preserve"> </w:t>
      </w:r>
      <w:r>
        <w:rPr>
          <w:spacing w:val="-4"/>
          <w:sz w:val="24"/>
        </w:rPr>
        <w:t>2025</w:t>
      </w:r>
    </w:p>
    <w:p w14:paraId="6BE7C47D" w14:textId="77777777" w:rsidR="00F9427A" w:rsidRDefault="00F9427A">
      <w:pPr>
        <w:pStyle w:val="BodyText"/>
        <w:spacing w:before="200"/>
      </w:pPr>
    </w:p>
    <w:p w14:paraId="3569DE88" w14:textId="77777777" w:rsidR="00F9427A" w:rsidRDefault="00000000">
      <w:pPr>
        <w:pStyle w:val="BodyText"/>
        <w:spacing w:line="480" w:lineRule="auto"/>
        <w:ind w:left="360" w:right="1075"/>
        <w:jc w:val="both"/>
      </w:pPr>
      <w:r>
        <w:t>The</w:t>
      </w:r>
      <w:r>
        <w:rPr>
          <w:spacing w:val="-15"/>
        </w:rPr>
        <w:t xml:space="preserve"> </w:t>
      </w:r>
      <w:r>
        <w:t>table</w:t>
      </w:r>
      <w:r>
        <w:rPr>
          <w:spacing w:val="-15"/>
        </w:rPr>
        <w:t xml:space="preserve"> </w:t>
      </w:r>
      <w:r>
        <w:t>above</w:t>
      </w:r>
      <w:r>
        <w:rPr>
          <w:spacing w:val="-15"/>
        </w:rPr>
        <w:t xml:space="preserve"> </w:t>
      </w:r>
      <w:r>
        <w:t>shows</w:t>
      </w:r>
      <w:r>
        <w:rPr>
          <w:spacing w:val="-15"/>
        </w:rPr>
        <w:t xml:space="preserve"> </w:t>
      </w:r>
      <w:r>
        <w:t>the</w:t>
      </w:r>
      <w:r>
        <w:rPr>
          <w:spacing w:val="-15"/>
        </w:rPr>
        <w:t xml:space="preserve"> </w:t>
      </w:r>
      <w:r>
        <w:t>Respondents’</w:t>
      </w:r>
      <w:r>
        <w:rPr>
          <w:spacing w:val="-15"/>
        </w:rPr>
        <w:t xml:space="preserve"> </w:t>
      </w:r>
      <w:r>
        <w:t>household</w:t>
      </w:r>
      <w:r>
        <w:rPr>
          <w:spacing w:val="-15"/>
        </w:rPr>
        <w:t xml:space="preserve"> </w:t>
      </w:r>
      <w:r>
        <w:t>size,</w:t>
      </w:r>
      <w:r>
        <w:rPr>
          <w:spacing w:val="-15"/>
        </w:rPr>
        <w:t xml:space="preserve"> </w:t>
      </w:r>
      <w:r>
        <w:t>ranging</w:t>
      </w:r>
      <w:r>
        <w:rPr>
          <w:spacing w:val="-15"/>
        </w:rPr>
        <w:t xml:space="preserve"> </w:t>
      </w:r>
      <w:r>
        <w:t>from</w:t>
      </w:r>
      <w:r>
        <w:rPr>
          <w:spacing w:val="-15"/>
        </w:rPr>
        <w:t xml:space="preserve"> </w:t>
      </w:r>
      <w:r>
        <w:t>1-5</w:t>
      </w:r>
      <w:r>
        <w:rPr>
          <w:spacing w:val="-15"/>
        </w:rPr>
        <w:t xml:space="preserve"> </w:t>
      </w:r>
      <w:r>
        <w:t>household</w:t>
      </w:r>
      <w:r>
        <w:rPr>
          <w:spacing w:val="-15"/>
        </w:rPr>
        <w:t xml:space="preserve"> </w:t>
      </w:r>
      <w:r>
        <w:t>size</w:t>
      </w:r>
      <w:r>
        <w:rPr>
          <w:spacing w:val="-15"/>
        </w:rPr>
        <w:t xml:space="preserve"> </w:t>
      </w:r>
      <w:r>
        <w:t>of</w:t>
      </w:r>
      <w:r>
        <w:rPr>
          <w:spacing w:val="-15"/>
        </w:rPr>
        <w:t xml:space="preserve"> </w:t>
      </w:r>
      <w:r>
        <w:t>9.8</w:t>
      </w:r>
      <w:proofErr w:type="gramStart"/>
      <w:r>
        <w:t>%</w:t>
      </w:r>
      <w:r>
        <w:rPr>
          <w:spacing w:val="-15"/>
        </w:rPr>
        <w:t xml:space="preserve"> </w:t>
      </w:r>
      <w:r>
        <w:t>,</w:t>
      </w:r>
      <w:proofErr w:type="gramEnd"/>
      <w:r>
        <w:t xml:space="preserve"> 6-10 household size of 23.2% 11-15 household size of 42.1%, 16-20 household size of 12.6</w:t>
      </w:r>
      <w:proofErr w:type="gramStart"/>
      <w:r>
        <w:t>% ,</w:t>
      </w:r>
      <w:proofErr w:type="gramEnd"/>
      <w:r>
        <w:t xml:space="preserve"> 20-25 household size of 7.0% respectively in the study areas.</w:t>
      </w:r>
    </w:p>
    <w:p w14:paraId="54384D62" w14:textId="77777777" w:rsidR="005673F7" w:rsidRDefault="005673F7">
      <w:pPr>
        <w:pStyle w:val="BodyText"/>
        <w:spacing w:line="480" w:lineRule="auto"/>
        <w:jc w:val="both"/>
      </w:pPr>
    </w:p>
    <w:p w14:paraId="1C5828F2" w14:textId="77777777" w:rsidR="00F9427A" w:rsidRDefault="00000000">
      <w:pPr>
        <w:spacing w:before="60"/>
        <w:ind w:left="360"/>
        <w:jc w:val="both"/>
        <w:rPr>
          <w:sz w:val="24"/>
        </w:rPr>
      </w:pPr>
      <w:r>
        <w:rPr>
          <w:b/>
          <w:sz w:val="24"/>
        </w:rPr>
        <w:lastRenderedPageBreak/>
        <w:t>Figure</w:t>
      </w:r>
      <w:r>
        <w:rPr>
          <w:b/>
          <w:spacing w:val="56"/>
          <w:sz w:val="24"/>
        </w:rPr>
        <w:t xml:space="preserve"> </w:t>
      </w:r>
      <w:proofErr w:type="gramStart"/>
      <w:r>
        <w:rPr>
          <w:b/>
          <w:sz w:val="24"/>
        </w:rPr>
        <w:t>4.2.3 :</w:t>
      </w:r>
      <w:proofErr w:type="gramEnd"/>
      <w:r>
        <w:rPr>
          <w:b/>
          <w:spacing w:val="-2"/>
          <w:sz w:val="24"/>
        </w:rPr>
        <w:t xml:space="preserve"> </w:t>
      </w:r>
      <w:r>
        <w:rPr>
          <w:sz w:val="24"/>
        </w:rPr>
        <w:t>Uses of buildings of Respondents in</w:t>
      </w:r>
      <w:r>
        <w:rPr>
          <w:spacing w:val="-1"/>
          <w:sz w:val="24"/>
        </w:rPr>
        <w:t xml:space="preserve"> </w:t>
      </w:r>
      <w:r>
        <w:rPr>
          <w:sz w:val="24"/>
        </w:rPr>
        <w:t xml:space="preserve">the study </w:t>
      </w:r>
      <w:r>
        <w:rPr>
          <w:spacing w:val="-2"/>
          <w:sz w:val="24"/>
        </w:rPr>
        <w:t>Areas</w:t>
      </w:r>
    </w:p>
    <w:p w14:paraId="7D278D53" w14:textId="77777777" w:rsidR="00F9427A" w:rsidRDefault="00000000">
      <w:pPr>
        <w:pStyle w:val="BodyText"/>
        <w:spacing w:before="214"/>
        <w:rPr>
          <w:sz w:val="20"/>
        </w:rPr>
      </w:pPr>
      <w:r>
        <w:rPr>
          <w:noProof/>
          <w:sz w:val="20"/>
        </w:rPr>
        <mc:AlternateContent>
          <mc:Choice Requires="wpg">
            <w:drawing>
              <wp:anchor distT="0" distB="0" distL="0" distR="0" simplePos="0" relativeHeight="251639296" behindDoc="1" locked="0" layoutInCell="1" allowOverlap="1" wp14:anchorId="4766C745" wp14:editId="4CF77B01">
                <wp:simplePos x="0" y="0"/>
                <wp:positionH relativeFrom="page">
                  <wp:posOffset>909637</wp:posOffset>
                </wp:positionH>
                <wp:positionV relativeFrom="paragraph">
                  <wp:posOffset>298020</wp:posOffset>
                </wp:positionV>
                <wp:extent cx="5456555" cy="2976245"/>
                <wp:effectExtent l="0" t="0" r="0" b="0"/>
                <wp:wrapTopAndBottom/>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6555" cy="2976245"/>
                          <a:chOff x="0" y="0"/>
                          <a:chExt cx="5456555" cy="2976245"/>
                        </a:xfrm>
                      </wpg:grpSpPr>
                      <pic:pic xmlns:pic="http://schemas.openxmlformats.org/drawingml/2006/picture">
                        <pic:nvPicPr>
                          <pic:cNvPr id="39" name="Image 39"/>
                          <pic:cNvPicPr/>
                        </pic:nvPicPr>
                        <pic:blipFill>
                          <a:blip r:embed="rId24" cstate="print"/>
                          <a:stretch>
                            <a:fillRect/>
                          </a:stretch>
                        </pic:blipFill>
                        <pic:spPr>
                          <a:xfrm>
                            <a:off x="1066310" y="528450"/>
                            <a:ext cx="3321394" cy="1951697"/>
                          </a:xfrm>
                          <a:prstGeom prst="rect">
                            <a:avLst/>
                          </a:prstGeom>
                        </pic:spPr>
                      </pic:pic>
                      <pic:pic xmlns:pic="http://schemas.openxmlformats.org/drawingml/2006/picture">
                        <pic:nvPicPr>
                          <pic:cNvPr id="40" name="Image 40"/>
                          <pic:cNvPicPr/>
                        </pic:nvPicPr>
                        <pic:blipFill>
                          <a:blip r:embed="rId25" cstate="print"/>
                          <a:stretch>
                            <a:fillRect/>
                          </a:stretch>
                        </pic:blipFill>
                        <pic:spPr>
                          <a:xfrm>
                            <a:off x="432244" y="2756683"/>
                            <a:ext cx="62779" cy="62779"/>
                          </a:xfrm>
                          <a:prstGeom prst="rect">
                            <a:avLst/>
                          </a:prstGeom>
                        </pic:spPr>
                      </pic:pic>
                      <pic:pic xmlns:pic="http://schemas.openxmlformats.org/drawingml/2006/picture">
                        <pic:nvPicPr>
                          <pic:cNvPr id="41" name="Image 41"/>
                          <pic:cNvPicPr/>
                        </pic:nvPicPr>
                        <pic:blipFill>
                          <a:blip r:embed="rId26" cstate="print"/>
                          <a:stretch>
                            <a:fillRect/>
                          </a:stretch>
                        </pic:blipFill>
                        <pic:spPr>
                          <a:xfrm>
                            <a:off x="1136967" y="2756683"/>
                            <a:ext cx="62779" cy="62779"/>
                          </a:xfrm>
                          <a:prstGeom prst="rect">
                            <a:avLst/>
                          </a:prstGeom>
                        </pic:spPr>
                      </pic:pic>
                      <pic:pic xmlns:pic="http://schemas.openxmlformats.org/drawingml/2006/picture">
                        <pic:nvPicPr>
                          <pic:cNvPr id="42" name="Image 42"/>
                          <pic:cNvPicPr/>
                        </pic:nvPicPr>
                        <pic:blipFill>
                          <a:blip r:embed="rId27" cstate="print"/>
                          <a:stretch>
                            <a:fillRect/>
                          </a:stretch>
                        </pic:blipFill>
                        <pic:spPr>
                          <a:xfrm>
                            <a:off x="1958784" y="2756683"/>
                            <a:ext cx="62779" cy="62779"/>
                          </a:xfrm>
                          <a:prstGeom prst="rect">
                            <a:avLst/>
                          </a:prstGeom>
                        </pic:spPr>
                      </pic:pic>
                      <pic:pic xmlns:pic="http://schemas.openxmlformats.org/drawingml/2006/picture">
                        <pic:nvPicPr>
                          <pic:cNvPr id="43" name="Image 43"/>
                          <pic:cNvPicPr/>
                        </pic:nvPicPr>
                        <pic:blipFill>
                          <a:blip r:embed="rId28" cstate="print"/>
                          <a:stretch>
                            <a:fillRect/>
                          </a:stretch>
                        </pic:blipFill>
                        <pic:spPr>
                          <a:xfrm>
                            <a:off x="2736786" y="2756683"/>
                            <a:ext cx="62779" cy="62779"/>
                          </a:xfrm>
                          <a:prstGeom prst="rect">
                            <a:avLst/>
                          </a:prstGeom>
                        </pic:spPr>
                      </pic:pic>
                      <pic:pic xmlns:pic="http://schemas.openxmlformats.org/drawingml/2006/picture">
                        <pic:nvPicPr>
                          <pic:cNvPr id="44" name="Image 44"/>
                          <pic:cNvPicPr/>
                        </pic:nvPicPr>
                        <pic:blipFill>
                          <a:blip r:embed="rId29" cstate="print"/>
                          <a:stretch>
                            <a:fillRect/>
                          </a:stretch>
                        </pic:blipFill>
                        <pic:spPr>
                          <a:xfrm>
                            <a:off x="3564699" y="2756683"/>
                            <a:ext cx="62779" cy="62779"/>
                          </a:xfrm>
                          <a:prstGeom prst="rect">
                            <a:avLst/>
                          </a:prstGeom>
                        </pic:spPr>
                      </pic:pic>
                      <pic:pic xmlns:pic="http://schemas.openxmlformats.org/drawingml/2006/picture">
                        <pic:nvPicPr>
                          <pic:cNvPr id="45" name="Image 45"/>
                          <pic:cNvPicPr/>
                        </pic:nvPicPr>
                        <pic:blipFill>
                          <a:blip r:embed="rId30" cstate="print"/>
                          <a:stretch>
                            <a:fillRect/>
                          </a:stretch>
                        </pic:blipFill>
                        <pic:spPr>
                          <a:xfrm>
                            <a:off x="4414837" y="2756683"/>
                            <a:ext cx="62779" cy="62779"/>
                          </a:xfrm>
                          <a:prstGeom prst="rect">
                            <a:avLst/>
                          </a:prstGeom>
                        </pic:spPr>
                      </pic:pic>
                      <wps:wsp>
                        <wps:cNvPr id="46" name="Graphic 46"/>
                        <wps:cNvSpPr/>
                        <wps:spPr>
                          <a:xfrm>
                            <a:off x="4762" y="4762"/>
                            <a:ext cx="5447030" cy="2966720"/>
                          </a:xfrm>
                          <a:custGeom>
                            <a:avLst/>
                            <a:gdLst/>
                            <a:ahLst/>
                            <a:cxnLst/>
                            <a:rect l="l" t="t" r="r" b="b"/>
                            <a:pathLst>
                              <a:path w="5447030" h="2966720">
                                <a:moveTo>
                                  <a:pt x="0" y="2966720"/>
                                </a:moveTo>
                                <a:lnTo>
                                  <a:pt x="5447030" y="2966720"/>
                                </a:lnTo>
                                <a:lnTo>
                                  <a:pt x="5447030" y="0"/>
                                </a:lnTo>
                                <a:lnTo>
                                  <a:pt x="0" y="0"/>
                                </a:lnTo>
                                <a:lnTo>
                                  <a:pt x="0" y="2966720"/>
                                </a:lnTo>
                                <a:close/>
                              </a:path>
                            </a:pathLst>
                          </a:custGeom>
                          <a:ln w="9525">
                            <a:solidFill>
                              <a:srgbClr val="D9D9D9"/>
                            </a:solidFill>
                            <a:prstDash val="solid"/>
                          </a:ln>
                        </wps:spPr>
                        <wps:bodyPr wrap="square" lIns="0" tIns="0" rIns="0" bIns="0" rtlCol="0">
                          <a:prstTxWarp prst="textNoShape">
                            <a:avLst/>
                          </a:prstTxWarp>
                          <a:noAutofit/>
                        </wps:bodyPr>
                      </wps:wsp>
                      <wps:wsp>
                        <wps:cNvPr id="47" name="Textbox 47"/>
                        <wps:cNvSpPr txBox="1"/>
                        <wps:spPr>
                          <a:xfrm>
                            <a:off x="2069528" y="141795"/>
                            <a:ext cx="1330960" cy="203200"/>
                          </a:xfrm>
                          <a:prstGeom prst="rect">
                            <a:avLst/>
                          </a:prstGeom>
                        </wps:spPr>
                        <wps:txbx>
                          <w:txbxContent>
                            <w:p w14:paraId="770E4991" w14:textId="77777777" w:rsidR="00F9427A" w:rsidRDefault="00000000">
                              <w:pPr>
                                <w:spacing w:line="319" w:lineRule="exact"/>
                                <w:rPr>
                                  <w:rFonts w:ascii="Calibri"/>
                                  <w:b/>
                                  <w:sz w:val="32"/>
                                </w:rPr>
                              </w:pPr>
                              <w:r>
                                <w:rPr>
                                  <w:rFonts w:ascii="Calibri"/>
                                  <w:b/>
                                  <w:color w:val="585858"/>
                                  <w:sz w:val="32"/>
                                </w:rPr>
                                <w:t>use</w:t>
                              </w:r>
                              <w:r>
                                <w:rPr>
                                  <w:rFonts w:ascii="Calibri"/>
                                  <w:b/>
                                  <w:color w:val="585858"/>
                                  <w:spacing w:val="-4"/>
                                  <w:sz w:val="32"/>
                                </w:rPr>
                                <w:t xml:space="preserve"> </w:t>
                              </w:r>
                              <w:r>
                                <w:rPr>
                                  <w:rFonts w:ascii="Calibri"/>
                                  <w:b/>
                                  <w:color w:val="585858"/>
                                  <w:sz w:val="32"/>
                                </w:rPr>
                                <w:t>of</w:t>
                              </w:r>
                              <w:r>
                                <w:rPr>
                                  <w:rFonts w:ascii="Calibri"/>
                                  <w:b/>
                                  <w:color w:val="585858"/>
                                  <w:spacing w:val="-6"/>
                                  <w:sz w:val="32"/>
                                </w:rPr>
                                <w:t xml:space="preserve"> </w:t>
                              </w:r>
                              <w:r>
                                <w:rPr>
                                  <w:rFonts w:ascii="Calibri"/>
                                  <w:b/>
                                  <w:color w:val="585858"/>
                                  <w:spacing w:val="-2"/>
                                  <w:sz w:val="32"/>
                                </w:rPr>
                                <w:t>buildings</w:t>
                              </w:r>
                            </w:p>
                          </w:txbxContent>
                        </wps:txbx>
                        <wps:bodyPr wrap="square" lIns="0" tIns="0" rIns="0" bIns="0" rtlCol="0">
                          <a:noAutofit/>
                        </wps:bodyPr>
                      </wps:wsp>
                      <wps:wsp>
                        <wps:cNvPr id="48" name="Textbox 48"/>
                        <wps:cNvSpPr txBox="1"/>
                        <wps:spPr>
                          <a:xfrm>
                            <a:off x="1836356" y="707072"/>
                            <a:ext cx="1986280" cy="854710"/>
                          </a:xfrm>
                          <a:prstGeom prst="rect">
                            <a:avLst/>
                          </a:prstGeom>
                        </wps:spPr>
                        <wps:txbx>
                          <w:txbxContent>
                            <w:p w14:paraId="19C120DE" w14:textId="77777777" w:rsidR="00F9427A" w:rsidRDefault="00000000">
                              <w:pPr>
                                <w:spacing w:line="199" w:lineRule="auto"/>
                                <w:ind w:right="8" w:firstLine="524"/>
                                <w:rPr>
                                  <w:rFonts w:ascii="Calibri"/>
                                  <w:position w:val="-1"/>
                                  <w:sz w:val="18"/>
                                </w:rPr>
                              </w:pPr>
                              <w:r>
                                <w:rPr>
                                  <w:rFonts w:ascii="Calibri"/>
                                  <w:color w:val="404040"/>
                                  <w:spacing w:val="-28"/>
                                  <w:sz w:val="18"/>
                                </w:rPr>
                                <w:t>Recre</w:t>
                              </w:r>
                              <w:r>
                                <w:rPr>
                                  <w:rFonts w:ascii="Calibri"/>
                                  <w:color w:val="404040"/>
                                  <w:spacing w:val="-28"/>
                                  <w:position w:val="3"/>
                                  <w:sz w:val="18"/>
                                </w:rPr>
                                <w:t>A</w:t>
                              </w:r>
                              <w:r>
                                <w:rPr>
                                  <w:rFonts w:ascii="Calibri"/>
                                  <w:color w:val="404040"/>
                                  <w:spacing w:val="-28"/>
                                  <w:sz w:val="18"/>
                                </w:rPr>
                                <w:t>a</w:t>
                              </w:r>
                              <w:r>
                                <w:rPr>
                                  <w:rFonts w:ascii="Calibri"/>
                                  <w:color w:val="404040"/>
                                  <w:spacing w:val="-28"/>
                                  <w:position w:val="3"/>
                                  <w:sz w:val="18"/>
                                </w:rPr>
                                <w:t>g</w:t>
                              </w:r>
                              <w:r>
                                <w:rPr>
                                  <w:rFonts w:ascii="Calibri"/>
                                  <w:color w:val="404040"/>
                                  <w:spacing w:val="-28"/>
                                  <w:sz w:val="18"/>
                                </w:rPr>
                                <w:t>t</w:t>
                              </w:r>
                              <w:r>
                                <w:rPr>
                                  <w:rFonts w:ascii="Calibri"/>
                                  <w:color w:val="404040"/>
                                  <w:spacing w:val="-28"/>
                                  <w:position w:val="3"/>
                                  <w:sz w:val="18"/>
                                </w:rPr>
                                <w:t>r</w:t>
                              </w:r>
                              <w:r>
                                <w:rPr>
                                  <w:rFonts w:ascii="Calibri"/>
                                  <w:color w:val="404040"/>
                                  <w:spacing w:val="-28"/>
                                  <w:sz w:val="18"/>
                                </w:rPr>
                                <w:t>io</w:t>
                              </w:r>
                              <w:r>
                                <w:rPr>
                                  <w:rFonts w:ascii="Calibri"/>
                                  <w:color w:val="404040"/>
                                  <w:spacing w:val="-28"/>
                                  <w:position w:val="3"/>
                                  <w:sz w:val="18"/>
                                </w:rPr>
                                <w:t>ic</w:t>
                              </w:r>
                              <w:r>
                                <w:rPr>
                                  <w:rFonts w:ascii="Calibri"/>
                                  <w:color w:val="404040"/>
                                  <w:spacing w:val="-28"/>
                                  <w:sz w:val="18"/>
                                </w:rPr>
                                <w:t>n</w:t>
                              </w:r>
                              <w:r>
                                <w:rPr>
                                  <w:rFonts w:ascii="Calibri"/>
                                  <w:color w:val="404040"/>
                                  <w:spacing w:val="-28"/>
                                  <w:position w:val="3"/>
                                  <w:sz w:val="18"/>
                                </w:rPr>
                                <w:t>u</w:t>
                              </w:r>
                              <w:r>
                                <w:rPr>
                                  <w:rFonts w:ascii="Calibri"/>
                                  <w:color w:val="404040"/>
                                  <w:spacing w:val="-28"/>
                                  <w:sz w:val="18"/>
                                </w:rPr>
                                <w:t>a</w:t>
                              </w:r>
                              <w:r>
                                <w:rPr>
                                  <w:rFonts w:ascii="Calibri"/>
                                  <w:color w:val="404040"/>
                                  <w:spacing w:val="-28"/>
                                  <w:position w:val="3"/>
                                  <w:sz w:val="18"/>
                                </w:rPr>
                                <w:t>l</w:t>
                              </w:r>
                              <w:r>
                                <w:rPr>
                                  <w:rFonts w:ascii="Calibri"/>
                                  <w:color w:val="404040"/>
                                  <w:spacing w:val="-28"/>
                                  <w:position w:val="1"/>
                                  <w:sz w:val="18"/>
                                </w:rPr>
                                <w:t>I</w:t>
                              </w:r>
                              <w:r>
                                <w:rPr>
                                  <w:rFonts w:ascii="Calibri"/>
                                  <w:color w:val="404040"/>
                                  <w:spacing w:val="-28"/>
                                  <w:position w:val="3"/>
                                  <w:sz w:val="18"/>
                                </w:rPr>
                                <w:t>t</w:t>
                              </w:r>
                              <w:r>
                                <w:rPr>
                                  <w:rFonts w:ascii="Calibri"/>
                                  <w:color w:val="404040"/>
                                  <w:spacing w:val="-28"/>
                                  <w:sz w:val="18"/>
                                </w:rPr>
                                <w:t>l</w:t>
                              </w:r>
                              <w:r>
                                <w:rPr>
                                  <w:rFonts w:ascii="Calibri"/>
                                  <w:color w:val="404040"/>
                                  <w:spacing w:val="-28"/>
                                  <w:position w:val="1"/>
                                  <w:sz w:val="18"/>
                                </w:rPr>
                                <w:t>n</w:t>
                              </w:r>
                              <w:r>
                                <w:rPr>
                                  <w:rFonts w:ascii="Calibri"/>
                                  <w:color w:val="404040"/>
                                  <w:spacing w:val="-28"/>
                                  <w:position w:val="3"/>
                                  <w:sz w:val="18"/>
                                </w:rPr>
                                <w:t>u</w:t>
                              </w:r>
                              <w:r>
                                <w:rPr>
                                  <w:rFonts w:ascii="Calibri"/>
                                  <w:color w:val="404040"/>
                                  <w:spacing w:val="-28"/>
                                  <w:position w:val="1"/>
                                  <w:sz w:val="18"/>
                                </w:rPr>
                                <w:t>d</w:t>
                              </w:r>
                              <w:r>
                                <w:rPr>
                                  <w:rFonts w:ascii="Calibri"/>
                                  <w:color w:val="404040"/>
                                  <w:spacing w:val="-28"/>
                                  <w:position w:val="3"/>
                                  <w:sz w:val="18"/>
                                </w:rPr>
                                <w:t>ra</w:t>
                              </w:r>
                              <w:r>
                                <w:rPr>
                                  <w:rFonts w:ascii="Calibri"/>
                                  <w:color w:val="404040"/>
                                  <w:spacing w:val="-28"/>
                                  <w:position w:val="1"/>
                                  <w:sz w:val="18"/>
                                </w:rPr>
                                <w:t>u</w:t>
                              </w:r>
                              <w:r>
                                <w:rPr>
                                  <w:rFonts w:ascii="Calibri"/>
                                  <w:color w:val="404040"/>
                                  <w:spacing w:val="-28"/>
                                  <w:position w:val="3"/>
                                  <w:sz w:val="18"/>
                                </w:rPr>
                                <w:t>l</w:t>
                              </w:r>
                              <w:r>
                                <w:rPr>
                                  <w:rFonts w:ascii="Calibri"/>
                                  <w:color w:val="404040"/>
                                  <w:spacing w:val="-28"/>
                                  <w:position w:val="1"/>
                                  <w:sz w:val="18"/>
                                </w:rPr>
                                <w:t>strial</w:t>
                              </w:r>
                              <w:r>
                                <w:rPr>
                                  <w:rFonts w:ascii="Calibri"/>
                                  <w:color w:val="404040"/>
                                  <w:position w:val="1"/>
                                  <w:sz w:val="18"/>
                                </w:rPr>
                                <w:t xml:space="preserve"> Institutional</w:t>
                              </w:r>
                              <w:r>
                                <w:rPr>
                                  <w:rFonts w:ascii="Calibri"/>
                                  <w:color w:val="404040"/>
                                  <w:position w:val="-2"/>
                                  <w:sz w:val="18"/>
                                </w:rPr>
                                <w:t>7%</w:t>
                              </w:r>
                              <w:r>
                                <w:rPr>
                                  <w:rFonts w:ascii="Calibri"/>
                                  <w:color w:val="404040"/>
                                  <w:spacing w:val="40"/>
                                  <w:position w:val="-2"/>
                                  <w:sz w:val="18"/>
                                </w:rPr>
                                <w:t xml:space="preserve"> </w:t>
                              </w:r>
                              <w:r>
                                <w:rPr>
                                  <w:rFonts w:ascii="Calibri"/>
                                  <w:color w:val="404040"/>
                                  <w:sz w:val="18"/>
                                </w:rPr>
                                <w:t>2%</w:t>
                              </w:r>
                              <w:r>
                                <w:rPr>
                                  <w:rFonts w:ascii="Calibri"/>
                                  <w:color w:val="404040"/>
                                  <w:spacing w:val="80"/>
                                  <w:sz w:val="18"/>
                                </w:rPr>
                                <w:t xml:space="preserve"> </w:t>
                              </w:r>
                              <w:r>
                                <w:rPr>
                                  <w:rFonts w:ascii="Calibri"/>
                                  <w:color w:val="404040"/>
                                  <w:position w:val="-1"/>
                                  <w:sz w:val="18"/>
                                </w:rPr>
                                <w:t>10%</w:t>
                              </w:r>
                            </w:p>
                            <w:p w14:paraId="2116A085" w14:textId="77777777" w:rsidR="00F9427A" w:rsidRDefault="00000000">
                              <w:pPr>
                                <w:spacing w:line="179" w:lineRule="exact"/>
                                <w:ind w:left="283"/>
                                <w:rPr>
                                  <w:rFonts w:ascii="Calibri"/>
                                  <w:sz w:val="18"/>
                                </w:rPr>
                              </w:pPr>
                              <w:r>
                                <w:rPr>
                                  <w:rFonts w:ascii="Calibri"/>
                                  <w:color w:val="404040"/>
                                  <w:spacing w:val="-5"/>
                                  <w:sz w:val="18"/>
                                </w:rPr>
                                <w:t>11%</w:t>
                              </w:r>
                            </w:p>
                            <w:p w14:paraId="7C18C6CF" w14:textId="77777777" w:rsidR="00F9427A" w:rsidRDefault="00000000">
                              <w:pPr>
                                <w:spacing w:line="208" w:lineRule="exact"/>
                                <w:ind w:left="2230"/>
                                <w:rPr>
                                  <w:rFonts w:ascii="Calibri"/>
                                  <w:sz w:val="18"/>
                                </w:rPr>
                              </w:pPr>
                              <w:r>
                                <w:rPr>
                                  <w:rFonts w:ascii="Calibri"/>
                                  <w:color w:val="404040"/>
                                  <w:spacing w:val="-2"/>
                                  <w:sz w:val="18"/>
                                </w:rPr>
                                <w:t>Commercial</w:t>
                              </w:r>
                            </w:p>
                            <w:p w14:paraId="5D8FF1C0" w14:textId="77777777" w:rsidR="00F9427A" w:rsidRDefault="00000000">
                              <w:pPr>
                                <w:tabs>
                                  <w:tab w:val="left" w:pos="2511"/>
                                </w:tabs>
                                <w:ind w:left="31"/>
                                <w:rPr>
                                  <w:rFonts w:ascii="Calibri"/>
                                  <w:position w:val="9"/>
                                  <w:sz w:val="18"/>
                                </w:rPr>
                              </w:pPr>
                              <w:r>
                                <w:rPr>
                                  <w:rFonts w:ascii="Calibri"/>
                                  <w:color w:val="404040"/>
                                  <w:spacing w:val="-2"/>
                                  <w:sz w:val="18"/>
                                </w:rPr>
                                <w:t>Residential</w:t>
                              </w:r>
                              <w:r>
                                <w:rPr>
                                  <w:rFonts w:ascii="Calibri"/>
                                  <w:color w:val="404040"/>
                                  <w:sz w:val="18"/>
                                </w:rPr>
                                <w:tab/>
                              </w:r>
                              <w:r>
                                <w:rPr>
                                  <w:rFonts w:ascii="Calibri"/>
                                  <w:color w:val="404040"/>
                                  <w:spacing w:val="-5"/>
                                  <w:position w:val="9"/>
                                  <w:sz w:val="18"/>
                                </w:rPr>
                                <w:t>37%</w:t>
                              </w:r>
                            </w:p>
                            <w:p w14:paraId="763A4B02" w14:textId="77777777" w:rsidR="00F9427A" w:rsidRDefault="00000000">
                              <w:pPr>
                                <w:spacing w:line="216" w:lineRule="exact"/>
                                <w:ind w:left="276"/>
                                <w:rPr>
                                  <w:rFonts w:ascii="Calibri"/>
                                  <w:sz w:val="18"/>
                                </w:rPr>
                              </w:pPr>
                              <w:r>
                                <w:rPr>
                                  <w:rFonts w:ascii="Calibri"/>
                                  <w:color w:val="404040"/>
                                  <w:spacing w:val="-5"/>
                                  <w:sz w:val="18"/>
                                </w:rPr>
                                <w:t>33%</w:t>
                              </w:r>
                            </w:p>
                          </w:txbxContent>
                        </wps:txbx>
                        <wps:bodyPr wrap="square" lIns="0" tIns="0" rIns="0" bIns="0" rtlCol="0">
                          <a:noAutofit/>
                        </wps:bodyPr>
                      </wps:wsp>
                      <wps:wsp>
                        <wps:cNvPr id="49" name="Textbox 49"/>
                        <wps:cNvSpPr txBox="1"/>
                        <wps:spPr>
                          <a:xfrm>
                            <a:off x="522033" y="2735135"/>
                            <a:ext cx="452120" cy="114300"/>
                          </a:xfrm>
                          <a:prstGeom prst="rect">
                            <a:avLst/>
                          </a:prstGeom>
                        </wps:spPr>
                        <wps:txbx>
                          <w:txbxContent>
                            <w:p w14:paraId="37C1FA0B" w14:textId="77777777" w:rsidR="00F9427A" w:rsidRDefault="00000000">
                              <w:pPr>
                                <w:spacing w:line="180" w:lineRule="exact"/>
                                <w:rPr>
                                  <w:rFonts w:ascii="Calibri"/>
                                  <w:sz w:val="18"/>
                                </w:rPr>
                              </w:pPr>
                              <w:r>
                                <w:rPr>
                                  <w:rFonts w:ascii="Calibri"/>
                                  <w:color w:val="585858"/>
                                  <w:spacing w:val="-2"/>
                                  <w:sz w:val="18"/>
                                </w:rPr>
                                <w:t>Industrial</w:t>
                              </w:r>
                            </w:p>
                          </w:txbxContent>
                        </wps:txbx>
                        <wps:bodyPr wrap="square" lIns="0" tIns="0" rIns="0" bIns="0" rtlCol="0">
                          <a:noAutofit/>
                        </wps:bodyPr>
                      </wps:wsp>
                      <wps:wsp>
                        <wps:cNvPr id="50" name="Textbox 50"/>
                        <wps:cNvSpPr txBox="1"/>
                        <wps:spPr>
                          <a:xfrm>
                            <a:off x="1226756" y="2735135"/>
                            <a:ext cx="569595" cy="114300"/>
                          </a:xfrm>
                          <a:prstGeom prst="rect">
                            <a:avLst/>
                          </a:prstGeom>
                        </wps:spPr>
                        <wps:txbx>
                          <w:txbxContent>
                            <w:p w14:paraId="173906CA" w14:textId="77777777" w:rsidR="00F9427A" w:rsidRDefault="00000000">
                              <w:pPr>
                                <w:spacing w:line="180" w:lineRule="exact"/>
                                <w:rPr>
                                  <w:rFonts w:ascii="Calibri"/>
                                  <w:sz w:val="18"/>
                                </w:rPr>
                              </w:pPr>
                              <w:r>
                                <w:rPr>
                                  <w:rFonts w:ascii="Calibri"/>
                                  <w:color w:val="585858"/>
                                  <w:spacing w:val="-2"/>
                                  <w:sz w:val="18"/>
                                </w:rPr>
                                <w:t>Commercial</w:t>
                              </w:r>
                            </w:p>
                          </w:txbxContent>
                        </wps:txbx>
                        <wps:bodyPr wrap="square" lIns="0" tIns="0" rIns="0" bIns="0" rtlCol="0">
                          <a:noAutofit/>
                        </wps:bodyPr>
                      </wps:wsp>
                      <wps:wsp>
                        <wps:cNvPr id="51" name="Textbox 51"/>
                        <wps:cNvSpPr txBox="1"/>
                        <wps:spPr>
                          <a:xfrm>
                            <a:off x="2048700" y="2735135"/>
                            <a:ext cx="525145" cy="114300"/>
                          </a:xfrm>
                          <a:prstGeom prst="rect">
                            <a:avLst/>
                          </a:prstGeom>
                        </wps:spPr>
                        <wps:txbx>
                          <w:txbxContent>
                            <w:p w14:paraId="2D17D1B4" w14:textId="77777777" w:rsidR="00F9427A" w:rsidRDefault="00000000">
                              <w:pPr>
                                <w:spacing w:line="180" w:lineRule="exact"/>
                                <w:rPr>
                                  <w:rFonts w:ascii="Calibri"/>
                                  <w:sz w:val="18"/>
                                </w:rPr>
                              </w:pPr>
                              <w:r>
                                <w:rPr>
                                  <w:rFonts w:ascii="Calibri"/>
                                  <w:color w:val="585858"/>
                                  <w:spacing w:val="-2"/>
                                  <w:sz w:val="18"/>
                                </w:rPr>
                                <w:t>Residential</w:t>
                              </w:r>
                            </w:p>
                          </w:txbxContent>
                        </wps:txbx>
                        <wps:bodyPr wrap="square" lIns="0" tIns="0" rIns="0" bIns="0" rtlCol="0">
                          <a:noAutofit/>
                        </wps:bodyPr>
                      </wps:wsp>
                      <wps:wsp>
                        <wps:cNvPr id="52" name="Textbox 52"/>
                        <wps:cNvSpPr txBox="1"/>
                        <wps:spPr>
                          <a:xfrm>
                            <a:off x="2826956" y="2735135"/>
                            <a:ext cx="575310" cy="114300"/>
                          </a:xfrm>
                          <a:prstGeom prst="rect">
                            <a:avLst/>
                          </a:prstGeom>
                        </wps:spPr>
                        <wps:txbx>
                          <w:txbxContent>
                            <w:p w14:paraId="4B13C04F" w14:textId="77777777" w:rsidR="00F9427A" w:rsidRDefault="00000000">
                              <w:pPr>
                                <w:spacing w:line="180" w:lineRule="exact"/>
                                <w:rPr>
                                  <w:rFonts w:ascii="Calibri"/>
                                  <w:sz w:val="18"/>
                                </w:rPr>
                              </w:pPr>
                              <w:r>
                                <w:rPr>
                                  <w:rFonts w:ascii="Calibri"/>
                                  <w:color w:val="585858"/>
                                  <w:spacing w:val="-2"/>
                                  <w:sz w:val="18"/>
                                </w:rPr>
                                <w:t>Institutional</w:t>
                              </w:r>
                            </w:p>
                          </w:txbxContent>
                        </wps:txbx>
                        <wps:bodyPr wrap="square" lIns="0" tIns="0" rIns="0" bIns="0" rtlCol="0">
                          <a:noAutofit/>
                        </wps:bodyPr>
                      </wps:wsp>
                      <wps:wsp>
                        <wps:cNvPr id="53" name="Textbox 53"/>
                        <wps:cNvSpPr txBox="1"/>
                        <wps:spPr>
                          <a:xfrm>
                            <a:off x="3654996" y="2735135"/>
                            <a:ext cx="596900" cy="114300"/>
                          </a:xfrm>
                          <a:prstGeom prst="rect">
                            <a:avLst/>
                          </a:prstGeom>
                        </wps:spPr>
                        <wps:txbx>
                          <w:txbxContent>
                            <w:p w14:paraId="675B0EB2" w14:textId="77777777" w:rsidR="00F9427A" w:rsidRDefault="00000000">
                              <w:pPr>
                                <w:spacing w:line="180" w:lineRule="exact"/>
                                <w:rPr>
                                  <w:rFonts w:ascii="Calibri"/>
                                  <w:sz w:val="18"/>
                                </w:rPr>
                              </w:pPr>
                              <w:r>
                                <w:rPr>
                                  <w:rFonts w:ascii="Calibri"/>
                                  <w:color w:val="585858"/>
                                  <w:spacing w:val="-2"/>
                                  <w:sz w:val="18"/>
                                </w:rPr>
                                <w:t>Recreational</w:t>
                              </w:r>
                            </w:p>
                          </w:txbxContent>
                        </wps:txbx>
                        <wps:bodyPr wrap="square" lIns="0" tIns="0" rIns="0" bIns="0" rtlCol="0">
                          <a:noAutofit/>
                        </wps:bodyPr>
                      </wps:wsp>
                      <wps:wsp>
                        <wps:cNvPr id="54" name="Textbox 54"/>
                        <wps:cNvSpPr txBox="1"/>
                        <wps:spPr>
                          <a:xfrm>
                            <a:off x="4505134" y="2735135"/>
                            <a:ext cx="553085" cy="114300"/>
                          </a:xfrm>
                          <a:prstGeom prst="rect">
                            <a:avLst/>
                          </a:prstGeom>
                        </wps:spPr>
                        <wps:txbx>
                          <w:txbxContent>
                            <w:p w14:paraId="2B027235" w14:textId="77777777" w:rsidR="00F9427A" w:rsidRDefault="00000000">
                              <w:pPr>
                                <w:spacing w:line="180" w:lineRule="exact"/>
                                <w:rPr>
                                  <w:rFonts w:ascii="Calibri"/>
                                  <w:sz w:val="18"/>
                                </w:rPr>
                              </w:pPr>
                              <w:r>
                                <w:rPr>
                                  <w:rFonts w:ascii="Calibri"/>
                                  <w:color w:val="585858"/>
                                  <w:spacing w:val="-2"/>
                                  <w:sz w:val="18"/>
                                </w:rPr>
                                <w:t>Agricultural</w:t>
                              </w:r>
                            </w:p>
                          </w:txbxContent>
                        </wps:txbx>
                        <wps:bodyPr wrap="square" lIns="0" tIns="0" rIns="0" bIns="0" rtlCol="0">
                          <a:noAutofit/>
                        </wps:bodyPr>
                      </wps:wsp>
                    </wpg:wgp>
                  </a:graphicData>
                </a:graphic>
              </wp:anchor>
            </w:drawing>
          </mc:Choice>
          <mc:Fallback>
            <w:pict>
              <v:group w14:anchorId="4766C745" id="Group 38" o:spid="_x0000_s1043" style="position:absolute;margin-left:71.6pt;margin-top:23.45pt;width:429.65pt;height:234.35pt;z-index:-251677184;mso-wrap-distance-left:0;mso-wrap-distance-right:0;mso-position-horizontal-relative:page" coordsize="54565,29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">
                <v:shape id="Image 39" o:spid="_x0000_s1044" type="#_x0000_t75" style="position:absolute;left:10663;top:5284;width:33214;height:19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">
                  <v:imagedata r:id="rId31" o:title=""/>
                </v:shape>
                <v:shape id="Image 40" o:spid="_x0000_s1045" type="#_x0000_t75" style="position:absolute;left:4322;top:27566;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">
                  <v:imagedata r:id="rId32" o:title=""/>
                </v:shape>
                <v:shape id="Image 41" o:spid="_x0000_s1046" type="#_x0000_t75" style="position:absolute;left:11369;top:27566;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">
                  <v:imagedata r:id="rId33" o:title=""/>
                </v:shape>
                <v:shape id="Image 42" o:spid="_x0000_s1047" type="#_x0000_t75" style="position:absolute;left:19587;top:27566;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">
                  <v:imagedata r:id="rId34" o:title=""/>
                </v:shape>
                <v:shape id="Image 43" o:spid="_x0000_s1048" type="#_x0000_t75" style="position:absolute;left:27367;top:27566;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">
                  <v:imagedata r:id="rId35" o:title=""/>
                </v:shape>
                <v:shape id="Image 44" o:spid="_x0000_s1049" type="#_x0000_t75" style="position:absolute;left:35646;top:27566;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">
                  <v:imagedata r:id="rId36" o:title=""/>
                </v:shape>
                <v:shape id="Image 45" o:spid="_x0000_s1050" type="#_x0000_t75" style="position:absolute;left:44148;top:27566;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">
                  <v:imagedata r:id="rId37" o:title=""/>
                </v:shape>
                <v:shape id="Graphic 46" o:spid="_x0000_s1051" style="position:absolute;left:47;top:47;width:54470;height:29667;visibility:visible;mso-wrap-style:square;v-text-anchor:top" coordsize="5447030,296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" path="m,2966720r5447030,l5447030,,,,,2966720xe" filled="f" strokecolor="#d9d9d9">
                  <v:path arrowok="t"/>
                </v:shape>
                <v:shape id="Textbox 47" o:spid="_x0000_s1052" type="#_x0000_t202" style="position:absolute;left:20695;top:1417;width:13309;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770E4991" w14:textId="77777777" w:rsidR="00F9427A" w:rsidRDefault="00000000">
                        <w:pPr>
                          <w:spacing w:line="319" w:lineRule="exact"/>
                          <w:rPr>
                            <w:rFonts w:ascii="Calibri"/>
                            <w:b/>
                            <w:sz w:val="32"/>
                          </w:rPr>
                        </w:pPr>
                        <w:r>
                          <w:rPr>
                            <w:rFonts w:ascii="Calibri"/>
                            <w:b/>
                            <w:color w:val="585858"/>
                            <w:sz w:val="32"/>
                          </w:rPr>
                          <w:t>use</w:t>
                        </w:r>
                        <w:r>
                          <w:rPr>
                            <w:rFonts w:ascii="Calibri"/>
                            <w:b/>
                            <w:color w:val="585858"/>
                            <w:spacing w:val="-4"/>
                            <w:sz w:val="32"/>
                          </w:rPr>
                          <w:t xml:space="preserve"> </w:t>
                        </w:r>
                        <w:r>
                          <w:rPr>
                            <w:rFonts w:ascii="Calibri"/>
                            <w:b/>
                            <w:color w:val="585858"/>
                            <w:sz w:val="32"/>
                          </w:rPr>
                          <w:t>of</w:t>
                        </w:r>
                        <w:r>
                          <w:rPr>
                            <w:rFonts w:ascii="Calibri"/>
                            <w:b/>
                            <w:color w:val="585858"/>
                            <w:spacing w:val="-6"/>
                            <w:sz w:val="32"/>
                          </w:rPr>
                          <w:t xml:space="preserve"> </w:t>
                        </w:r>
                        <w:r>
                          <w:rPr>
                            <w:rFonts w:ascii="Calibri"/>
                            <w:b/>
                            <w:color w:val="585858"/>
                            <w:spacing w:val="-2"/>
                            <w:sz w:val="32"/>
                          </w:rPr>
                          <w:t>buildings</w:t>
                        </w:r>
                      </w:p>
                    </w:txbxContent>
                  </v:textbox>
                </v:shape>
                <v:shape id="Textbox 48" o:spid="_x0000_s1053" type="#_x0000_t202" style="position:absolute;left:18363;top:7070;width:19863;height:8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19C120DE" w14:textId="77777777" w:rsidR="00F9427A" w:rsidRDefault="00000000">
                        <w:pPr>
                          <w:spacing w:line="199" w:lineRule="auto"/>
                          <w:ind w:right="8" w:firstLine="524"/>
                          <w:rPr>
                            <w:rFonts w:ascii="Calibri"/>
                            <w:position w:val="-1"/>
                            <w:sz w:val="18"/>
                          </w:rPr>
                        </w:pPr>
                        <w:r>
                          <w:rPr>
                            <w:rFonts w:ascii="Calibri"/>
                            <w:color w:val="404040"/>
                            <w:spacing w:val="-28"/>
                            <w:sz w:val="18"/>
                          </w:rPr>
                          <w:t>Recre</w:t>
                        </w:r>
                        <w:r>
                          <w:rPr>
                            <w:rFonts w:ascii="Calibri"/>
                            <w:color w:val="404040"/>
                            <w:spacing w:val="-28"/>
                            <w:position w:val="3"/>
                            <w:sz w:val="18"/>
                          </w:rPr>
                          <w:t>A</w:t>
                        </w:r>
                        <w:r>
                          <w:rPr>
                            <w:rFonts w:ascii="Calibri"/>
                            <w:color w:val="404040"/>
                            <w:spacing w:val="-28"/>
                            <w:sz w:val="18"/>
                          </w:rPr>
                          <w:t>a</w:t>
                        </w:r>
                        <w:r>
                          <w:rPr>
                            <w:rFonts w:ascii="Calibri"/>
                            <w:color w:val="404040"/>
                            <w:spacing w:val="-28"/>
                            <w:position w:val="3"/>
                            <w:sz w:val="18"/>
                          </w:rPr>
                          <w:t>g</w:t>
                        </w:r>
                        <w:r>
                          <w:rPr>
                            <w:rFonts w:ascii="Calibri"/>
                            <w:color w:val="404040"/>
                            <w:spacing w:val="-28"/>
                            <w:sz w:val="18"/>
                          </w:rPr>
                          <w:t>t</w:t>
                        </w:r>
                        <w:r>
                          <w:rPr>
                            <w:rFonts w:ascii="Calibri"/>
                            <w:color w:val="404040"/>
                            <w:spacing w:val="-28"/>
                            <w:position w:val="3"/>
                            <w:sz w:val="18"/>
                          </w:rPr>
                          <w:t>r</w:t>
                        </w:r>
                        <w:r>
                          <w:rPr>
                            <w:rFonts w:ascii="Calibri"/>
                            <w:color w:val="404040"/>
                            <w:spacing w:val="-28"/>
                            <w:sz w:val="18"/>
                          </w:rPr>
                          <w:t>io</w:t>
                        </w:r>
                        <w:r>
                          <w:rPr>
                            <w:rFonts w:ascii="Calibri"/>
                            <w:color w:val="404040"/>
                            <w:spacing w:val="-28"/>
                            <w:position w:val="3"/>
                            <w:sz w:val="18"/>
                          </w:rPr>
                          <w:t>ic</w:t>
                        </w:r>
                        <w:r>
                          <w:rPr>
                            <w:rFonts w:ascii="Calibri"/>
                            <w:color w:val="404040"/>
                            <w:spacing w:val="-28"/>
                            <w:sz w:val="18"/>
                          </w:rPr>
                          <w:t>n</w:t>
                        </w:r>
                        <w:r>
                          <w:rPr>
                            <w:rFonts w:ascii="Calibri"/>
                            <w:color w:val="404040"/>
                            <w:spacing w:val="-28"/>
                            <w:position w:val="3"/>
                            <w:sz w:val="18"/>
                          </w:rPr>
                          <w:t>u</w:t>
                        </w:r>
                        <w:r>
                          <w:rPr>
                            <w:rFonts w:ascii="Calibri"/>
                            <w:color w:val="404040"/>
                            <w:spacing w:val="-28"/>
                            <w:sz w:val="18"/>
                          </w:rPr>
                          <w:t>a</w:t>
                        </w:r>
                        <w:r>
                          <w:rPr>
                            <w:rFonts w:ascii="Calibri"/>
                            <w:color w:val="404040"/>
                            <w:spacing w:val="-28"/>
                            <w:position w:val="3"/>
                            <w:sz w:val="18"/>
                          </w:rPr>
                          <w:t>l</w:t>
                        </w:r>
                        <w:r>
                          <w:rPr>
                            <w:rFonts w:ascii="Calibri"/>
                            <w:color w:val="404040"/>
                            <w:spacing w:val="-28"/>
                            <w:position w:val="1"/>
                            <w:sz w:val="18"/>
                          </w:rPr>
                          <w:t>I</w:t>
                        </w:r>
                        <w:r>
                          <w:rPr>
                            <w:rFonts w:ascii="Calibri"/>
                            <w:color w:val="404040"/>
                            <w:spacing w:val="-28"/>
                            <w:position w:val="3"/>
                            <w:sz w:val="18"/>
                          </w:rPr>
                          <w:t>t</w:t>
                        </w:r>
                        <w:r>
                          <w:rPr>
                            <w:rFonts w:ascii="Calibri"/>
                            <w:color w:val="404040"/>
                            <w:spacing w:val="-28"/>
                            <w:sz w:val="18"/>
                          </w:rPr>
                          <w:t>l</w:t>
                        </w:r>
                        <w:r>
                          <w:rPr>
                            <w:rFonts w:ascii="Calibri"/>
                            <w:color w:val="404040"/>
                            <w:spacing w:val="-28"/>
                            <w:position w:val="1"/>
                            <w:sz w:val="18"/>
                          </w:rPr>
                          <w:t>n</w:t>
                        </w:r>
                        <w:r>
                          <w:rPr>
                            <w:rFonts w:ascii="Calibri"/>
                            <w:color w:val="404040"/>
                            <w:spacing w:val="-28"/>
                            <w:position w:val="3"/>
                            <w:sz w:val="18"/>
                          </w:rPr>
                          <w:t>u</w:t>
                        </w:r>
                        <w:r>
                          <w:rPr>
                            <w:rFonts w:ascii="Calibri"/>
                            <w:color w:val="404040"/>
                            <w:spacing w:val="-28"/>
                            <w:position w:val="1"/>
                            <w:sz w:val="18"/>
                          </w:rPr>
                          <w:t>d</w:t>
                        </w:r>
                        <w:r>
                          <w:rPr>
                            <w:rFonts w:ascii="Calibri"/>
                            <w:color w:val="404040"/>
                            <w:spacing w:val="-28"/>
                            <w:position w:val="3"/>
                            <w:sz w:val="18"/>
                          </w:rPr>
                          <w:t>ra</w:t>
                        </w:r>
                        <w:r>
                          <w:rPr>
                            <w:rFonts w:ascii="Calibri"/>
                            <w:color w:val="404040"/>
                            <w:spacing w:val="-28"/>
                            <w:position w:val="1"/>
                            <w:sz w:val="18"/>
                          </w:rPr>
                          <w:t>u</w:t>
                        </w:r>
                        <w:r>
                          <w:rPr>
                            <w:rFonts w:ascii="Calibri"/>
                            <w:color w:val="404040"/>
                            <w:spacing w:val="-28"/>
                            <w:position w:val="3"/>
                            <w:sz w:val="18"/>
                          </w:rPr>
                          <w:t>l</w:t>
                        </w:r>
                        <w:r>
                          <w:rPr>
                            <w:rFonts w:ascii="Calibri"/>
                            <w:color w:val="404040"/>
                            <w:spacing w:val="-28"/>
                            <w:position w:val="1"/>
                            <w:sz w:val="18"/>
                          </w:rPr>
                          <w:t>strial</w:t>
                        </w:r>
                        <w:r>
                          <w:rPr>
                            <w:rFonts w:ascii="Calibri"/>
                            <w:color w:val="404040"/>
                            <w:position w:val="1"/>
                            <w:sz w:val="18"/>
                          </w:rPr>
                          <w:t xml:space="preserve"> Institutional</w:t>
                        </w:r>
                        <w:r>
                          <w:rPr>
                            <w:rFonts w:ascii="Calibri"/>
                            <w:color w:val="404040"/>
                            <w:position w:val="-2"/>
                            <w:sz w:val="18"/>
                          </w:rPr>
                          <w:t>7%</w:t>
                        </w:r>
                        <w:r>
                          <w:rPr>
                            <w:rFonts w:ascii="Calibri"/>
                            <w:color w:val="404040"/>
                            <w:spacing w:val="40"/>
                            <w:position w:val="-2"/>
                            <w:sz w:val="18"/>
                          </w:rPr>
                          <w:t xml:space="preserve"> </w:t>
                        </w:r>
                        <w:r>
                          <w:rPr>
                            <w:rFonts w:ascii="Calibri"/>
                            <w:color w:val="404040"/>
                            <w:sz w:val="18"/>
                          </w:rPr>
                          <w:t>2%</w:t>
                        </w:r>
                        <w:r>
                          <w:rPr>
                            <w:rFonts w:ascii="Calibri"/>
                            <w:color w:val="404040"/>
                            <w:spacing w:val="80"/>
                            <w:sz w:val="18"/>
                          </w:rPr>
                          <w:t xml:space="preserve"> </w:t>
                        </w:r>
                        <w:r>
                          <w:rPr>
                            <w:rFonts w:ascii="Calibri"/>
                            <w:color w:val="404040"/>
                            <w:position w:val="-1"/>
                            <w:sz w:val="18"/>
                          </w:rPr>
                          <w:t>10%</w:t>
                        </w:r>
                      </w:p>
                      <w:p w14:paraId="2116A085" w14:textId="77777777" w:rsidR="00F9427A" w:rsidRDefault="00000000">
                        <w:pPr>
                          <w:spacing w:line="179" w:lineRule="exact"/>
                          <w:ind w:left="283"/>
                          <w:rPr>
                            <w:rFonts w:ascii="Calibri"/>
                            <w:sz w:val="18"/>
                          </w:rPr>
                        </w:pPr>
                        <w:r>
                          <w:rPr>
                            <w:rFonts w:ascii="Calibri"/>
                            <w:color w:val="404040"/>
                            <w:spacing w:val="-5"/>
                            <w:sz w:val="18"/>
                          </w:rPr>
                          <w:t>11%</w:t>
                        </w:r>
                      </w:p>
                      <w:p w14:paraId="7C18C6CF" w14:textId="77777777" w:rsidR="00F9427A" w:rsidRDefault="00000000">
                        <w:pPr>
                          <w:spacing w:line="208" w:lineRule="exact"/>
                          <w:ind w:left="2230"/>
                          <w:rPr>
                            <w:rFonts w:ascii="Calibri"/>
                            <w:sz w:val="18"/>
                          </w:rPr>
                        </w:pPr>
                        <w:r>
                          <w:rPr>
                            <w:rFonts w:ascii="Calibri"/>
                            <w:color w:val="404040"/>
                            <w:spacing w:val="-2"/>
                            <w:sz w:val="18"/>
                          </w:rPr>
                          <w:t>Commercial</w:t>
                        </w:r>
                      </w:p>
                      <w:p w14:paraId="5D8FF1C0" w14:textId="77777777" w:rsidR="00F9427A" w:rsidRDefault="00000000">
                        <w:pPr>
                          <w:tabs>
                            <w:tab w:val="left" w:pos="2511"/>
                          </w:tabs>
                          <w:ind w:left="31"/>
                          <w:rPr>
                            <w:rFonts w:ascii="Calibri"/>
                            <w:position w:val="9"/>
                            <w:sz w:val="18"/>
                          </w:rPr>
                        </w:pPr>
                        <w:r>
                          <w:rPr>
                            <w:rFonts w:ascii="Calibri"/>
                            <w:color w:val="404040"/>
                            <w:spacing w:val="-2"/>
                            <w:sz w:val="18"/>
                          </w:rPr>
                          <w:t>Residential</w:t>
                        </w:r>
                        <w:r>
                          <w:rPr>
                            <w:rFonts w:ascii="Calibri"/>
                            <w:color w:val="404040"/>
                            <w:sz w:val="18"/>
                          </w:rPr>
                          <w:tab/>
                        </w:r>
                        <w:r>
                          <w:rPr>
                            <w:rFonts w:ascii="Calibri"/>
                            <w:color w:val="404040"/>
                            <w:spacing w:val="-5"/>
                            <w:position w:val="9"/>
                            <w:sz w:val="18"/>
                          </w:rPr>
                          <w:t>37%</w:t>
                        </w:r>
                      </w:p>
                      <w:p w14:paraId="763A4B02" w14:textId="77777777" w:rsidR="00F9427A" w:rsidRDefault="00000000">
                        <w:pPr>
                          <w:spacing w:line="216" w:lineRule="exact"/>
                          <w:ind w:left="276"/>
                          <w:rPr>
                            <w:rFonts w:ascii="Calibri"/>
                            <w:sz w:val="18"/>
                          </w:rPr>
                        </w:pPr>
                        <w:r>
                          <w:rPr>
                            <w:rFonts w:ascii="Calibri"/>
                            <w:color w:val="404040"/>
                            <w:spacing w:val="-5"/>
                            <w:sz w:val="18"/>
                          </w:rPr>
                          <w:t>33%</w:t>
                        </w:r>
                      </w:p>
                    </w:txbxContent>
                  </v:textbox>
                </v:shape>
                <v:shape id="Textbox 49" o:spid="_x0000_s1054" type="#_x0000_t202" style="position:absolute;left:5220;top:27351;width:45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7C1FA0B" w14:textId="77777777" w:rsidR="00F9427A" w:rsidRDefault="00000000">
                        <w:pPr>
                          <w:spacing w:line="180" w:lineRule="exact"/>
                          <w:rPr>
                            <w:rFonts w:ascii="Calibri"/>
                            <w:sz w:val="18"/>
                          </w:rPr>
                        </w:pPr>
                        <w:r>
                          <w:rPr>
                            <w:rFonts w:ascii="Calibri"/>
                            <w:color w:val="585858"/>
                            <w:spacing w:val="-2"/>
                            <w:sz w:val="18"/>
                          </w:rPr>
                          <w:t>Industrial</w:t>
                        </w:r>
                      </w:p>
                    </w:txbxContent>
                  </v:textbox>
                </v:shape>
                <v:shape id="Textbox 50" o:spid="_x0000_s1055" type="#_x0000_t202" style="position:absolute;left:12267;top:27351;width:569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173906CA" w14:textId="77777777" w:rsidR="00F9427A" w:rsidRDefault="00000000">
                        <w:pPr>
                          <w:spacing w:line="180" w:lineRule="exact"/>
                          <w:rPr>
                            <w:rFonts w:ascii="Calibri"/>
                            <w:sz w:val="18"/>
                          </w:rPr>
                        </w:pPr>
                        <w:r>
                          <w:rPr>
                            <w:rFonts w:ascii="Calibri"/>
                            <w:color w:val="585858"/>
                            <w:spacing w:val="-2"/>
                            <w:sz w:val="18"/>
                          </w:rPr>
                          <w:t>Commercial</w:t>
                        </w:r>
                      </w:p>
                    </w:txbxContent>
                  </v:textbox>
                </v:shape>
                <v:shape id="Textbox 51" o:spid="_x0000_s1056" type="#_x0000_t202" style="position:absolute;left:20487;top:27351;width:52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2D17D1B4" w14:textId="77777777" w:rsidR="00F9427A" w:rsidRDefault="00000000">
                        <w:pPr>
                          <w:spacing w:line="180" w:lineRule="exact"/>
                          <w:rPr>
                            <w:rFonts w:ascii="Calibri"/>
                            <w:sz w:val="18"/>
                          </w:rPr>
                        </w:pPr>
                        <w:r>
                          <w:rPr>
                            <w:rFonts w:ascii="Calibri"/>
                            <w:color w:val="585858"/>
                            <w:spacing w:val="-2"/>
                            <w:sz w:val="18"/>
                          </w:rPr>
                          <w:t>Residential</w:t>
                        </w:r>
                      </w:p>
                    </w:txbxContent>
                  </v:textbox>
                </v:shape>
                <v:shape id="Textbox 52" o:spid="_x0000_s1057" type="#_x0000_t202" style="position:absolute;left:28269;top:27351;width:57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4B13C04F" w14:textId="77777777" w:rsidR="00F9427A" w:rsidRDefault="00000000">
                        <w:pPr>
                          <w:spacing w:line="180" w:lineRule="exact"/>
                          <w:rPr>
                            <w:rFonts w:ascii="Calibri"/>
                            <w:sz w:val="18"/>
                          </w:rPr>
                        </w:pPr>
                        <w:r>
                          <w:rPr>
                            <w:rFonts w:ascii="Calibri"/>
                            <w:color w:val="585858"/>
                            <w:spacing w:val="-2"/>
                            <w:sz w:val="18"/>
                          </w:rPr>
                          <w:t>Institutional</w:t>
                        </w:r>
                      </w:p>
                    </w:txbxContent>
                  </v:textbox>
                </v:shape>
                <v:shape id="Textbox 53" o:spid="_x0000_s1058" type="#_x0000_t202" style="position:absolute;left:36549;top:27351;width:596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675B0EB2" w14:textId="77777777" w:rsidR="00F9427A" w:rsidRDefault="00000000">
                        <w:pPr>
                          <w:spacing w:line="180" w:lineRule="exact"/>
                          <w:rPr>
                            <w:rFonts w:ascii="Calibri"/>
                            <w:sz w:val="18"/>
                          </w:rPr>
                        </w:pPr>
                        <w:r>
                          <w:rPr>
                            <w:rFonts w:ascii="Calibri"/>
                            <w:color w:val="585858"/>
                            <w:spacing w:val="-2"/>
                            <w:sz w:val="18"/>
                          </w:rPr>
                          <w:t>Recreational</w:t>
                        </w:r>
                      </w:p>
                    </w:txbxContent>
                  </v:textbox>
                </v:shape>
                <v:shape id="Textbox 54" o:spid="_x0000_s1059" type="#_x0000_t202" style="position:absolute;left:45051;top:27351;width:553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2B027235" w14:textId="77777777" w:rsidR="00F9427A" w:rsidRDefault="00000000">
                        <w:pPr>
                          <w:spacing w:line="180" w:lineRule="exact"/>
                          <w:rPr>
                            <w:rFonts w:ascii="Calibri"/>
                            <w:sz w:val="18"/>
                          </w:rPr>
                        </w:pPr>
                        <w:r>
                          <w:rPr>
                            <w:rFonts w:ascii="Calibri"/>
                            <w:color w:val="585858"/>
                            <w:spacing w:val="-2"/>
                            <w:sz w:val="18"/>
                          </w:rPr>
                          <w:t>Agricultural</w:t>
                        </w:r>
                      </w:p>
                    </w:txbxContent>
                  </v:textbox>
                </v:shape>
                <w10:wrap type="topAndBottom" anchorx="page"/>
              </v:group>
            </w:pict>
          </mc:Fallback>
        </mc:AlternateContent>
      </w:r>
    </w:p>
    <w:p w14:paraId="716598F1" w14:textId="77777777" w:rsidR="00F9427A" w:rsidRDefault="00F9427A">
      <w:pPr>
        <w:pStyle w:val="BodyText"/>
        <w:spacing w:before="201"/>
      </w:pPr>
    </w:p>
    <w:p w14:paraId="61A9560D" w14:textId="77777777" w:rsidR="00F9427A" w:rsidRDefault="00000000">
      <w:pPr>
        <w:ind w:left="360"/>
        <w:jc w:val="both"/>
        <w:rPr>
          <w:sz w:val="24"/>
        </w:rPr>
      </w:pPr>
      <w:r>
        <w:rPr>
          <w:b/>
          <w:sz w:val="24"/>
        </w:rPr>
        <w:t>Source:</w:t>
      </w:r>
      <w:r>
        <w:rPr>
          <w:b/>
          <w:spacing w:val="-4"/>
          <w:sz w:val="24"/>
        </w:rPr>
        <w:t xml:space="preserve"> </w:t>
      </w:r>
      <w:r>
        <w:rPr>
          <w:sz w:val="24"/>
        </w:rPr>
        <w:t>Author’s</w:t>
      </w:r>
      <w:r>
        <w:rPr>
          <w:spacing w:val="-1"/>
          <w:sz w:val="24"/>
        </w:rPr>
        <w:t xml:space="preserve"> </w:t>
      </w:r>
      <w:r>
        <w:rPr>
          <w:sz w:val="24"/>
        </w:rPr>
        <w:t>Field</w:t>
      </w:r>
      <w:r>
        <w:rPr>
          <w:spacing w:val="-2"/>
          <w:sz w:val="24"/>
        </w:rPr>
        <w:t xml:space="preserve"> </w:t>
      </w:r>
      <w:r>
        <w:rPr>
          <w:sz w:val="24"/>
        </w:rPr>
        <w:t>Survey,</w:t>
      </w:r>
      <w:r>
        <w:rPr>
          <w:spacing w:val="-2"/>
          <w:sz w:val="24"/>
        </w:rPr>
        <w:t xml:space="preserve"> </w:t>
      </w:r>
      <w:r>
        <w:rPr>
          <w:spacing w:val="-4"/>
          <w:sz w:val="24"/>
        </w:rPr>
        <w:t>2025</w:t>
      </w:r>
    </w:p>
    <w:p w14:paraId="38571E58" w14:textId="77777777" w:rsidR="00F9427A" w:rsidRDefault="00F9427A">
      <w:pPr>
        <w:pStyle w:val="BodyText"/>
        <w:spacing w:before="199"/>
      </w:pPr>
    </w:p>
    <w:p w14:paraId="0133E5D9" w14:textId="77777777" w:rsidR="00F9427A" w:rsidRDefault="00000000">
      <w:pPr>
        <w:pStyle w:val="BodyText"/>
        <w:spacing w:line="480" w:lineRule="auto"/>
        <w:ind w:left="360" w:right="1081"/>
        <w:jc w:val="both"/>
      </w:pPr>
      <w:r>
        <w:t xml:space="preserve">The figure above showing different uses of in which the respondents lands ware put, where 33% </w:t>
      </w:r>
      <w:r>
        <w:rPr>
          <w:spacing w:val="-2"/>
        </w:rPr>
        <w:t>are</w:t>
      </w:r>
      <w:r>
        <w:rPr>
          <w:spacing w:val="-3"/>
        </w:rPr>
        <w:t xml:space="preserve"> </w:t>
      </w:r>
      <w:r>
        <w:rPr>
          <w:spacing w:val="-2"/>
        </w:rPr>
        <w:t>residentials,</w:t>
      </w:r>
      <w:r>
        <w:rPr>
          <w:spacing w:val="-3"/>
        </w:rPr>
        <w:t xml:space="preserve"> </w:t>
      </w:r>
      <w:r>
        <w:rPr>
          <w:spacing w:val="-2"/>
        </w:rPr>
        <w:t>37%</w:t>
      </w:r>
      <w:r>
        <w:rPr>
          <w:spacing w:val="-5"/>
        </w:rPr>
        <w:t xml:space="preserve"> </w:t>
      </w:r>
      <w:r>
        <w:rPr>
          <w:spacing w:val="-2"/>
        </w:rPr>
        <w:t>ware</w:t>
      </w:r>
      <w:r>
        <w:rPr>
          <w:spacing w:val="-5"/>
        </w:rPr>
        <w:t xml:space="preserve"> </w:t>
      </w:r>
      <w:r>
        <w:rPr>
          <w:spacing w:val="-2"/>
        </w:rPr>
        <w:t>commercial,</w:t>
      </w:r>
      <w:r>
        <w:rPr>
          <w:spacing w:val="-4"/>
        </w:rPr>
        <w:t xml:space="preserve"> </w:t>
      </w:r>
      <w:r>
        <w:rPr>
          <w:spacing w:val="-2"/>
        </w:rPr>
        <w:t>7%</w:t>
      </w:r>
      <w:r>
        <w:rPr>
          <w:spacing w:val="-5"/>
        </w:rPr>
        <w:t xml:space="preserve"> </w:t>
      </w:r>
      <w:r>
        <w:rPr>
          <w:spacing w:val="-2"/>
        </w:rPr>
        <w:t>are</w:t>
      </w:r>
      <w:r>
        <w:rPr>
          <w:spacing w:val="-3"/>
        </w:rPr>
        <w:t xml:space="preserve"> </w:t>
      </w:r>
      <w:r>
        <w:rPr>
          <w:spacing w:val="-2"/>
        </w:rPr>
        <w:t>recreational,</w:t>
      </w:r>
      <w:r>
        <w:rPr>
          <w:spacing w:val="-3"/>
        </w:rPr>
        <w:t xml:space="preserve"> </w:t>
      </w:r>
      <w:r>
        <w:rPr>
          <w:spacing w:val="-2"/>
        </w:rPr>
        <w:t>11% Educational,</w:t>
      </w:r>
      <w:r>
        <w:rPr>
          <w:spacing w:val="-3"/>
        </w:rPr>
        <w:t xml:space="preserve"> </w:t>
      </w:r>
      <w:r>
        <w:rPr>
          <w:spacing w:val="-2"/>
        </w:rPr>
        <w:t>10%</w:t>
      </w:r>
      <w:r>
        <w:rPr>
          <w:spacing w:val="-5"/>
        </w:rPr>
        <w:t xml:space="preserve"> </w:t>
      </w:r>
      <w:r>
        <w:rPr>
          <w:spacing w:val="-2"/>
        </w:rPr>
        <w:t>ware</w:t>
      </w:r>
      <w:r>
        <w:rPr>
          <w:spacing w:val="-7"/>
        </w:rPr>
        <w:t xml:space="preserve"> </w:t>
      </w:r>
      <w:r>
        <w:rPr>
          <w:spacing w:val="-2"/>
        </w:rPr>
        <w:t xml:space="preserve">industrial </w:t>
      </w:r>
      <w:r>
        <w:t>and 2% are used for agricultural purpose respectively in the study areas.</w:t>
      </w:r>
    </w:p>
    <w:p w14:paraId="3F055B12" w14:textId="77777777" w:rsidR="00F9427A" w:rsidRDefault="00000000">
      <w:pPr>
        <w:pStyle w:val="Heading3"/>
        <w:spacing w:before="200"/>
      </w:pPr>
      <w:bookmarkStart w:id="59" w:name="_Toc204582905"/>
      <w:r>
        <w:t>Table</w:t>
      </w:r>
      <w:r>
        <w:rPr>
          <w:spacing w:val="-2"/>
        </w:rPr>
        <w:t xml:space="preserve"> </w:t>
      </w:r>
      <w:r>
        <w:t>4.2.4:</w:t>
      </w:r>
      <w:r>
        <w:rPr>
          <w:spacing w:val="-2"/>
        </w:rPr>
        <w:t xml:space="preserve"> </w:t>
      </w:r>
      <w:r>
        <w:t>Respondents</w:t>
      </w:r>
      <w:r>
        <w:rPr>
          <w:spacing w:val="-1"/>
        </w:rPr>
        <w:t xml:space="preserve"> </w:t>
      </w:r>
      <w:r>
        <w:t>Years</w:t>
      </w:r>
      <w:r>
        <w:rPr>
          <w:spacing w:val="-1"/>
        </w:rPr>
        <w:t xml:space="preserve"> </w:t>
      </w:r>
      <w:r>
        <w:t>of Residing</w:t>
      </w:r>
      <w:r>
        <w:rPr>
          <w:spacing w:val="-1"/>
        </w:rPr>
        <w:t xml:space="preserve"> </w:t>
      </w:r>
      <w:r>
        <w:t>in</w:t>
      </w:r>
      <w:r>
        <w:rPr>
          <w:spacing w:val="-3"/>
        </w:rPr>
        <w:t xml:space="preserve"> </w:t>
      </w:r>
      <w:r>
        <w:t>Study</w:t>
      </w:r>
      <w:r>
        <w:rPr>
          <w:spacing w:val="-1"/>
        </w:rPr>
        <w:t xml:space="preserve"> </w:t>
      </w:r>
      <w:r>
        <w:rPr>
          <w:spacing w:val="-2"/>
        </w:rPr>
        <w:t>Areas</w:t>
      </w:r>
      <w:bookmarkEnd w:id="59"/>
    </w:p>
    <w:p w14:paraId="4B83A5F2" w14:textId="77777777" w:rsidR="00F9427A" w:rsidRDefault="00F9427A">
      <w:pPr>
        <w:pStyle w:val="BodyText"/>
        <w:rPr>
          <w:b/>
          <w:sz w:val="20"/>
        </w:rPr>
      </w:pPr>
    </w:p>
    <w:p w14:paraId="14820324" w14:textId="77777777" w:rsidR="00F9427A" w:rsidRDefault="00F9427A">
      <w:pPr>
        <w:pStyle w:val="BodyText"/>
        <w:spacing w:before="18"/>
        <w:rPr>
          <w:b/>
          <w:sz w:val="20"/>
        </w:rPr>
      </w:pPr>
    </w:p>
    <w:tbl>
      <w:tblPr>
        <w:tblW w:w="0" w:type="auto"/>
        <w:tblInd w:w="377" w:type="dxa"/>
        <w:tblLayout w:type="fixed"/>
        <w:tblCellMar>
          <w:left w:w="0" w:type="dxa"/>
          <w:right w:w="0" w:type="dxa"/>
        </w:tblCellMar>
        <w:tblLook w:val="01E0" w:firstRow="1" w:lastRow="1" w:firstColumn="1" w:lastColumn="1" w:noHBand="0" w:noVBand="0"/>
      </w:tblPr>
      <w:tblGrid>
        <w:gridCol w:w="3082"/>
        <w:gridCol w:w="2215"/>
        <w:gridCol w:w="4036"/>
      </w:tblGrid>
      <w:tr w:rsidR="00F9427A" w14:paraId="7FAF9B24" w14:textId="77777777">
        <w:trPr>
          <w:trHeight w:val="741"/>
        </w:trPr>
        <w:tc>
          <w:tcPr>
            <w:tcW w:w="3082" w:type="dxa"/>
            <w:tcBorders>
              <w:bottom w:val="single" w:sz="24" w:space="0" w:color="8063A1"/>
            </w:tcBorders>
          </w:tcPr>
          <w:p w14:paraId="5ABF47D4" w14:textId="77777777" w:rsidR="00F9427A" w:rsidRDefault="00000000">
            <w:pPr>
              <w:pStyle w:val="TableParagraph"/>
              <w:spacing w:line="266" w:lineRule="exact"/>
              <w:ind w:left="117"/>
              <w:rPr>
                <w:b/>
                <w:sz w:val="24"/>
              </w:rPr>
            </w:pPr>
            <w:r>
              <w:rPr>
                <w:b/>
                <w:spacing w:val="-2"/>
                <w:sz w:val="24"/>
              </w:rPr>
              <w:t>Years</w:t>
            </w:r>
          </w:p>
        </w:tc>
        <w:tc>
          <w:tcPr>
            <w:tcW w:w="2215" w:type="dxa"/>
            <w:tcBorders>
              <w:bottom w:val="single" w:sz="24" w:space="0" w:color="8063A1"/>
            </w:tcBorders>
          </w:tcPr>
          <w:p w14:paraId="7733825A" w14:textId="77777777" w:rsidR="00F9427A" w:rsidRDefault="00000000">
            <w:pPr>
              <w:pStyle w:val="TableParagraph"/>
              <w:spacing w:line="266" w:lineRule="exact"/>
              <w:ind w:left="117"/>
              <w:rPr>
                <w:b/>
                <w:sz w:val="24"/>
              </w:rPr>
            </w:pPr>
            <w:r>
              <w:rPr>
                <w:b/>
                <w:spacing w:val="-2"/>
                <w:sz w:val="24"/>
              </w:rPr>
              <w:t>Frequency</w:t>
            </w:r>
          </w:p>
        </w:tc>
        <w:tc>
          <w:tcPr>
            <w:tcW w:w="4036" w:type="dxa"/>
            <w:tcBorders>
              <w:bottom w:val="single" w:sz="24" w:space="0" w:color="8063A1"/>
            </w:tcBorders>
          </w:tcPr>
          <w:p w14:paraId="0E1CBDF2" w14:textId="77777777" w:rsidR="00F9427A" w:rsidRDefault="00000000">
            <w:pPr>
              <w:pStyle w:val="TableParagraph"/>
              <w:spacing w:line="266" w:lineRule="exact"/>
              <w:ind w:left="1025"/>
              <w:rPr>
                <w:b/>
                <w:sz w:val="24"/>
              </w:rPr>
            </w:pPr>
            <w:r>
              <w:rPr>
                <w:b/>
                <w:sz w:val="24"/>
              </w:rPr>
              <w:t>Percentage</w:t>
            </w:r>
            <w:r>
              <w:rPr>
                <w:b/>
                <w:spacing w:val="-5"/>
                <w:sz w:val="24"/>
              </w:rPr>
              <w:t xml:space="preserve"> (%)</w:t>
            </w:r>
          </w:p>
        </w:tc>
      </w:tr>
      <w:tr w:rsidR="00F9427A" w14:paraId="56C39882" w14:textId="77777777">
        <w:trPr>
          <w:trHeight w:val="751"/>
        </w:trPr>
        <w:tc>
          <w:tcPr>
            <w:tcW w:w="3082" w:type="dxa"/>
            <w:tcBorders>
              <w:top w:val="single" w:sz="24" w:space="0" w:color="8063A1"/>
              <w:right w:val="single" w:sz="8" w:space="0" w:color="8063A1"/>
            </w:tcBorders>
          </w:tcPr>
          <w:p w14:paraId="0EDFB70E" w14:textId="77777777" w:rsidR="00F9427A" w:rsidRDefault="00000000">
            <w:pPr>
              <w:pStyle w:val="TableParagraph"/>
              <w:ind w:left="117"/>
              <w:rPr>
                <w:b/>
                <w:sz w:val="24"/>
              </w:rPr>
            </w:pPr>
            <w:r>
              <w:rPr>
                <w:b/>
                <w:spacing w:val="-2"/>
                <w:sz w:val="24"/>
              </w:rPr>
              <w:t>0-</w:t>
            </w:r>
            <w:r>
              <w:rPr>
                <w:b/>
                <w:spacing w:val="-10"/>
                <w:sz w:val="24"/>
              </w:rPr>
              <w:t>5</w:t>
            </w:r>
          </w:p>
        </w:tc>
        <w:tc>
          <w:tcPr>
            <w:tcW w:w="2215" w:type="dxa"/>
            <w:tcBorders>
              <w:top w:val="single" w:sz="24" w:space="0" w:color="8063A1"/>
              <w:left w:val="single" w:sz="8" w:space="0" w:color="8063A1"/>
            </w:tcBorders>
            <w:shd w:val="clear" w:color="auto" w:fill="DFD7E8"/>
          </w:tcPr>
          <w:p w14:paraId="377E5B0B" w14:textId="77777777" w:rsidR="00F9427A" w:rsidRDefault="00000000">
            <w:pPr>
              <w:pStyle w:val="TableParagraph"/>
              <w:rPr>
                <w:b/>
                <w:sz w:val="24"/>
              </w:rPr>
            </w:pPr>
            <w:r>
              <w:rPr>
                <w:b/>
                <w:spacing w:val="-5"/>
                <w:sz w:val="24"/>
              </w:rPr>
              <w:t>15</w:t>
            </w:r>
          </w:p>
        </w:tc>
        <w:tc>
          <w:tcPr>
            <w:tcW w:w="4036" w:type="dxa"/>
            <w:tcBorders>
              <w:top w:val="single" w:sz="24" w:space="0" w:color="8063A1"/>
              <w:right w:val="single" w:sz="8" w:space="0" w:color="8063A1"/>
            </w:tcBorders>
            <w:shd w:val="clear" w:color="auto" w:fill="DFD7E8"/>
          </w:tcPr>
          <w:p w14:paraId="05778F5D" w14:textId="77777777" w:rsidR="00F9427A" w:rsidRDefault="00000000">
            <w:pPr>
              <w:pStyle w:val="TableParagraph"/>
              <w:ind w:left="1025"/>
              <w:rPr>
                <w:b/>
                <w:sz w:val="24"/>
              </w:rPr>
            </w:pPr>
            <w:r>
              <w:rPr>
                <w:b/>
                <w:spacing w:val="-5"/>
                <w:sz w:val="24"/>
              </w:rPr>
              <w:t>8.8</w:t>
            </w:r>
          </w:p>
        </w:tc>
      </w:tr>
      <w:tr w:rsidR="00F9427A" w14:paraId="20302D78" w14:textId="77777777">
        <w:trPr>
          <w:trHeight w:val="751"/>
        </w:trPr>
        <w:tc>
          <w:tcPr>
            <w:tcW w:w="3082" w:type="dxa"/>
            <w:tcBorders>
              <w:right w:val="single" w:sz="8" w:space="0" w:color="8063A1"/>
            </w:tcBorders>
          </w:tcPr>
          <w:p w14:paraId="28BE9622" w14:textId="77777777" w:rsidR="00F9427A" w:rsidRDefault="00000000">
            <w:pPr>
              <w:pStyle w:val="TableParagraph"/>
              <w:ind w:left="117"/>
              <w:rPr>
                <w:b/>
                <w:sz w:val="24"/>
              </w:rPr>
            </w:pPr>
            <w:r>
              <w:rPr>
                <w:b/>
                <w:spacing w:val="-2"/>
                <w:sz w:val="24"/>
              </w:rPr>
              <w:t>6-</w:t>
            </w:r>
            <w:r>
              <w:rPr>
                <w:b/>
                <w:spacing w:val="-5"/>
                <w:sz w:val="24"/>
              </w:rPr>
              <w:t>10</w:t>
            </w:r>
          </w:p>
        </w:tc>
        <w:tc>
          <w:tcPr>
            <w:tcW w:w="2215" w:type="dxa"/>
            <w:tcBorders>
              <w:left w:val="single" w:sz="8" w:space="0" w:color="8063A1"/>
            </w:tcBorders>
          </w:tcPr>
          <w:p w14:paraId="32926733" w14:textId="77777777" w:rsidR="00F9427A" w:rsidRDefault="00000000">
            <w:pPr>
              <w:pStyle w:val="TableParagraph"/>
              <w:rPr>
                <w:b/>
                <w:sz w:val="24"/>
              </w:rPr>
            </w:pPr>
            <w:r>
              <w:rPr>
                <w:b/>
                <w:spacing w:val="-5"/>
                <w:sz w:val="24"/>
              </w:rPr>
              <w:t>25</w:t>
            </w:r>
          </w:p>
        </w:tc>
        <w:tc>
          <w:tcPr>
            <w:tcW w:w="4036" w:type="dxa"/>
            <w:tcBorders>
              <w:right w:val="single" w:sz="8" w:space="0" w:color="8063A1"/>
            </w:tcBorders>
          </w:tcPr>
          <w:p w14:paraId="358DE8FE" w14:textId="77777777" w:rsidR="00F9427A" w:rsidRDefault="00000000">
            <w:pPr>
              <w:pStyle w:val="TableParagraph"/>
              <w:ind w:left="1025"/>
              <w:rPr>
                <w:b/>
                <w:sz w:val="24"/>
              </w:rPr>
            </w:pPr>
            <w:r>
              <w:rPr>
                <w:b/>
                <w:spacing w:val="-4"/>
                <w:sz w:val="24"/>
              </w:rPr>
              <w:t>21.4</w:t>
            </w:r>
          </w:p>
        </w:tc>
      </w:tr>
      <w:tr w:rsidR="00F9427A" w14:paraId="3B059A71" w14:textId="77777777">
        <w:trPr>
          <w:trHeight w:val="753"/>
        </w:trPr>
        <w:tc>
          <w:tcPr>
            <w:tcW w:w="3082" w:type="dxa"/>
            <w:tcBorders>
              <w:right w:val="single" w:sz="8" w:space="0" w:color="8063A1"/>
            </w:tcBorders>
          </w:tcPr>
          <w:p w14:paraId="734D1C39" w14:textId="77777777" w:rsidR="00F9427A" w:rsidRDefault="00000000">
            <w:pPr>
              <w:pStyle w:val="TableParagraph"/>
              <w:ind w:left="117"/>
              <w:rPr>
                <w:b/>
                <w:sz w:val="24"/>
              </w:rPr>
            </w:pPr>
            <w:r>
              <w:rPr>
                <w:b/>
                <w:spacing w:val="-2"/>
                <w:sz w:val="24"/>
              </w:rPr>
              <w:t>11-</w:t>
            </w:r>
            <w:r>
              <w:rPr>
                <w:b/>
                <w:spacing w:val="-7"/>
                <w:sz w:val="24"/>
              </w:rPr>
              <w:t>15</w:t>
            </w:r>
          </w:p>
        </w:tc>
        <w:tc>
          <w:tcPr>
            <w:tcW w:w="2215" w:type="dxa"/>
            <w:tcBorders>
              <w:left w:val="single" w:sz="8" w:space="0" w:color="8063A1"/>
            </w:tcBorders>
            <w:shd w:val="clear" w:color="auto" w:fill="DFD7E8"/>
          </w:tcPr>
          <w:p w14:paraId="7040A96B" w14:textId="77777777" w:rsidR="00F9427A" w:rsidRDefault="00000000">
            <w:pPr>
              <w:pStyle w:val="TableParagraph"/>
              <w:rPr>
                <w:b/>
                <w:sz w:val="24"/>
              </w:rPr>
            </w:pPr>
            <w:r>
              <w:rPr>
                <w:b/>
                <w:spacing w:val="-5"/>
                <w:sz w:val="24"/>
              </w:rPr>
              <w:t>51</w:t>
            </w:r>
          </w:p>
        </w:tc>
        <w:tc>
          <w:tcPr>
            <w:tcW w:w="4036" w:type="dxa"/>
            <w:tcBorders>
              <w:right w:val="single" w:sz="8" w:space="0" w:color="8063A1"/>
            </w:tcBorders>
            <w:shd w:val="clear" w:color="auto" w:fill="DFD7E8"/>
          </w:tcPr>
          <w:p w14:paraId="7BB071AB" w14:textId="77777777" w:rsidR="00F9427A" w:rsidRDefault="00000000">
            <w:pPr>
              <w:pStyle w:val="TableParagraph"/>
              <w:ind w:left="1025"/>
              <w:rPr>
                <w:b/>
                <w:sz w:val="24"/>
              </w:rPr>
            </w:pPr>
            <w:r>
              <w:rPr>
                <w:b/>
                <w:spacing w:val="-4"/>
                <w:sz w:val="24"/>
              </w:rPr>
              <w:t>30.9</w:t>
            </w:r>
          </w:p>
        </w:tc>
      </w:tr>
      <w:tr w:rsidR="00F9427A" w14:paraId="318B83AD" w14:textId="77777777">
        <w:trPr>
          <w:trHeight w:val="750"/>
        </w:trPr>
        <w:tc>
          <w:tcPr>
            <w:tcW w:w="3082" w:type="dxa"/>
            <w:tcBorders>
              <w:right w:val="single" w:sz="8" w:space="0" w:color="8063A1"/>
            </w:tcBorders>
          </w:tcPr>
          <w:p w14:paraId="6102BB7D" w14:textId="77777777" w:rsidR="00F9427A" w:rsidRDefault="00000000">
            <w:pPr>
              <w:pStyle w:val="TableParagraph"/>
              <w:ind w:left="117"/>
              <w:rPr>
                <w:b/>
                <w:sz w:val="24"/>
              </w:rPr>
            </w:pPr>
            <w:r>
              <w:rPr>
                <w:b/>
                <w:spacing w:val="-2"/>
                <w:sz w:val="24"/>
              </w:rPr>
              <w:lastRenderedPageBreak/>
              <w:t>16-</w:t>
            </w:r>
            <w:r>
              <w:rPr>
                <w:b/>
                <w:spacing w:val="-7"/>
                <w:sz w:val="24"/>
              </w:rPr>
              <w:t>20</w:t>
            </w:r>
          </w:p>
        </w:tc>
        <w:tc>
          <w:tcPr>
            <w:tcW w:w="2215" w:type="dxa"/>
            <w:tcBorders>
              <w:left w:val="single" w:sz="8" w:space="0" w:color="8063A1"/>
              <w:bottom w:val="single" w:sz="8" w:space="0" w:color="8063A1"/>
            </w:tcBorders>
          </w:tcPr>
          <w:p w14:paraId="40DF8D77" w14:textId="77777777" w:rsidR="00F9427A" w:rsidRDefault="00000000">
            <w:pPr>
              <w:pStyle w:val="TableParagraph"/>
              <w:rPr>
                <w:b/>
                <w:sz w:val="24"/>
              </w:rPr>
            </w:pPr>
            <w:r>
              <w:rPr>
                <w:b/>
                <w:spacing w:val="-5"/>
                <w:sz w:val="24"/>
              </w:rPr>
              <w:t>38</w:t>
            </w:r>
          </w:p>
        </w:tc>
        <w:tc>
          <w:tcPr>
            <w:tcW w:w="4036" w:type="dxa"/>
            <w:tcBorders>
              <w:bottom w:val="single" w:sz="8" w:space="0" w:color="8063A1"/>
              <w:right w:val="single" w:sz="8" w:space="0" w:color="8063A1"/>
            </w:tcBorders>
          </w:tcPr>
          <w:p w14:paraId="5B42ED03" w14:textId="77777777" w:rsidR="00F9427A" w:rsidRDefault="00000000">
            <w:pPr>
              <w:pStyle w:val="TableParagraph"/>
              <w:ind w:left="1025"/>
              <w:rPr>
                <w:b/>
                <w:sz w:val="24"/>
              </w:rPr>
            </w:pPr>
            <w:r>
              <w:rPr>
                <w:b/>
                <w:spacing w:val="-4"/>
                <w:sz w:val="24"/>
              </w:rPr>
              <w:t>26.3</w:t>
            </w:r>
          </w:p>
        </w:tc>
      </w:tr>
    </w:tbl>
    <w:p w14:paraId="504759CA" w14:textId="77777777" w:rsidR="00F9427A" w:rsidRDefault="00F9427A">
      <w:pPr>
        <w:pStyle w:val="TableParagraph"/>
        <w:rPr>
          <w:b/>
          <w:sz w:val="24"/>
        </w:rPr>
        <w:sectPr w:rsidR="00F9427A" w:rsidSect="00F82656">
          <w:pgSz w:w="12240" w:h="16340"/>
          <w:pgMar w:top="1440" w:right="1440" w:bottom="1440" w:left="1440" w:header="0" w:footer="1056" w:gutter="0"/>
          <w:cols w:space="720"/>
          <w:docGrid w:linePitch="299"/>
        </w:sectPr>
      </w:pPr>
    </w:p>
    <w:tbl>
      <w:tblPr>
        <w:tblW w:w="0" w:type="auto"/>
        <w:tblInd w:w="435" w:type="dxa"/>
        <w:tblLayout w:type="fixed"/>
        <w:tblCellMar>
          <w:left w:w="0" w:type="dxa"/>
          <w:right w:w="0" w:type="dxa"/>
        </w:tblCellMar>
        <w:tblLook w:val="01E0" w:firstRow="1" w:lastRow="1" w:firstColumn="1" w:lastColumn="1" w:noHBand="0" w:noVBand="0"/>
      </w:tblPr>
      <w:tblGrid>
        <w:gridCol w:w="3024"/>
        <w:gridCol w:w="1849"/>
        <w:gridCol w:w="4401"/>
      </w:tblGrid>
      <w:tr w:rsidR="00F9427A" w14:paraId="169DDC33" w14:textId="77777777">
        <w:trPr>
          <w:trHeight w:val="751"/>
        </w:trPr>
        <w:tc>
          <w:tcPr>
            <w:tcW w:w="3024" w:type="dxa"/>
            <w:tcBorders>
              <w:right w:val="single" w:sz="8" w:space="0" w:color="8063A1"/>
            </w:tcBorders>
          </w:tcPr>
          <w:p w14:paraId="5C4C8155" w14:textId="77777777" w:rsidR="00F9427A" w:rsidRDefault="00000000">
            <w:pPr>
              <w:pStyle w:val="TableParagraph"/>
              <w:spacing w:line="276" w:lineRule="exact"/>
              <w:ind w:left="59"/>
              <w:rPr>
                <w:b/>
                <w:sz w:val="24"/>
              </w:rPr>
            </w:pPr>
            <w:r>
              <w:rPr>
                <w:b/>
                <w:sz w:val="24"/>
              </w:rPr>
              <w:lastRenderedPageBreak/>
              <w:t xml:space="preserve">Above </w:t>
            </w:r>
            <w:r>
              <w:rPr>
                <w:b/>
                <w:spacing w:val="-5"/>
                <w:sz w:val="24"/>
              </w:rPr>
              <w:t>20</w:t>
            </w:r>
          </w:p>
        </w:tc>
        <w:tc>
          <w:tcPr>
            <w:tcW w:w="1849" w:type="dxa"/>
            <w:tcBorders>
              <w:left w:val="single" w:sz="8" w:space="0" w:color="8063A1"/>
            </w:tcBorders>
            <w:shd w:val="clear" w:color="auto" w:fill="DFD7E8"/>
          </w:tcPr>
          <w:p w14:paraId="7E0A89BE" w14:textId="77777777" w:rsidR="00F9427A" w:rsidRDefault="00000000">
            <w:pPr>
              <w:pStyle w:val="TableParagraph"/>
              <w:spacing w:line="276" w:lineRule="exact"/>
              <w:rPr>
                <w:b/>
                <w:sz w:val="24"/>
              </w:rPr>
            </w:pPr>
            <w:r>
              <w:rPr>
                <w:b/>
                <w:spacing w:val="-5"/>
                <w:sz w:val="24"/>
              </w:rPr>
              <w:t>16</w:t>
            </w:r>
          </w:p>
        </w:tc>
        <w:tc>
          <w:tcPr>
            <w:tcW w:w="4401" w:type="dxa"/>
            <w:tcBorders>
              <w:right w:val="single" w:sz="8" w:space="0" w:color="8063A1"/>
            </w:tcBorders>
            <w:shd w:val="clear" w:color="auto" w:fill="DFD7E8"/>
          </w:tcPr>
          <w:p w14:paraId="7553457E" w14:textId="77777777" w:rsidR="00F9427A" w:rsidRDefault="00000000">
            <w:pPr>
              <w:pStyle w:val="TableParagraph"/>
              <w:spacing w:line="276" w:lineRule="exact"/>
              <w:ind w:left="1391"/>
              <w:rPr>
                <w:b/>
                <w:sz w:val="24"/>
              </w:rPr>
            </w:pPr>
            <w:r>
              <w:rPr>
                <w:b/>
                <w:spacing w:val="-4"/>
                <w:sz w:val="24"/>
              </w:rPr>
              <w:t>12.6</w:t>
            </w:r>
          </w:p>
        </w:tc>
      </w:tr>
      <w:tr w:rsidR="00F9427A" w14:paraId="1496D2E8" w14:textId="77777777">
        <w:trPr>
          <w:trHeight w:val="753"/>
        </w:trPr>
        <w:tc>
          <w:tcPr>
            <w:tcW w:w="3024" w:type="dxa"/>
            <w:tcBorders>
              <w:right w:val="single" w:sz="8" w:space="0" w:color="8063A1"/>
            </w:tcBorders>
          </w:tcPr>
          <w:p w14:paraId="411559E2" w14:textId="77777777" w:rsidR="00F9427A" w:rsidRDefault="00000000">
            <w:pPr>
              <w:pStyle w:val="TableParagraph"/>
              <w:ind w:left="59"/>
              <w:rPr>
                <w:b/>
                <w:sz w:val="24"/>
              </w:rPr>
            </w:pPr>
            <w:r>
              <w:rPr>
                <w:b/>
                <w:spacing w:val="-2"/>
                <w:sz w:val="24"/>
              </w:rPr>
              <w:t>Total</w:t>
            </w:r>
          </w:p>
        </w:tc>
        <w:tc>
          <w:tcPr>
            <w:tcW w:w="1849" w:type="dxa"/>
            <w:tcBorders>
              <w:left w:val="single" w:sz="8" w:space="0" w:color="8063A1"/>
              <w:bottom w:val="single" w:sz="8" w:space="0" w:color="8063A1"/>
            </w:tcBorders>
          </w:tcPr>
          <w:p w14:paraId="6B260645" w14:textId="77777777" w:rsidR="00F9427A" w:rsidRDefault="00000000">
            <w:pPr>
              <w:pStyle w:val="TableParagraph"/>
              <w:rPr>
                <w:b/>
                <w:sz w:val="24"/>
              </w:rPr>
            </w:pPr>
            <w:r>
              <w:rPr>
                <w:b/>
                <w:spacing w:val="-5"/>
                <w:sz w:val="24"/>
              </w:rPr>
              <w:t>145</w:t>
            </w:r>
          </w:p>
        </w:tc>
        <w:tc>
          <w:tcPr>
            <w:tcW w:w="4401" w:type="dxa"/>
            <w:tcBorders>
              <w:bottom w:val="single" w:sz="8" w:space="0" w:color="8063A1"/>
              <w:right w:val="single" w:sz="8" w:space="0" w:color="8063A1"/>
            </w:tcBorders>
          </w:tcPr>
          <w:p w14:paraId="2CCB76BC" w14:textId="77777777" w:rsidR="00F9427A" w:rsidRDefault="00000000">
            <w:pPr>
              <w:pStyle w:val="TableParagraph"/>
              <w:ind w:left="1391"/>
              <w:rPr>
                <w:b/>
                <w:sz w:val="24"/>
              </w:rPr>
            </w:pPr>
            <w:r>
              <w:rPr>
                <w:b/>
                <w:spacing w:val="-5"/>
                <w:sz w:val="24"/>
              </w:rPr>
              <w:t>100</w:t>
            </w:r>
          </w:p>
        </w:tc>
      </w:tr>
    </w:tbl>
    <w:p w14:paraId="7925C221" w14:textId="77777777" w:rsidR="00F9427A" w:rsidRDefault="00000000">
      <w:pPr>
        <w:spacing w:before="20"/>
        <w:ind w:left="360"/>
        <w:jc w:val="both"/>
        <w:rPr>
          <w:sz w:val="24"/>
        </w:rPr>
      </w:pPr>
      <w:r>
        <w:rPr>
          <w:b/>
          <w:sz w:val="24"/>
        </w:rPr>
        <w:t>Source:</w:t>
      </w:r>
      <w:r>
        <w:rPr>
          <w:b/>
          <w:spacing w:val="-4"/>
          <w:sz w:val="24"/>
        </w:rPr>
        <w:t xml:space="preserve"> </w:t>
      </w:r>
      <w:r>
        <w:rPr>
          <w:sz w:val="24"/>
        </w:rPr>
        <w:t>Author’s</w:t>
      </w:r>
      <w:r>
        <w:rPr>
          <w:spacing w:val="-1"/>
          <w:sz w:val="24"/>
        </w:rPr>
        <w:t xml:space="preserve"> </w:t>
      </w:r>
      <w:r>
        <w:rPr>
          <w:sz w:val="24"/>
        </w:rPr>
        <w:t>Field</w:t>
      </w:r>
      <w:r>
        <w:rPr>
          <w:spacing w:val="-2"/>
          <w:sz w:val="24"/>
        </w:rPr>
        <w:t xml:space="preserve"> </w:t>
      </w:r>
      <w:r>
        <w:rPr>
          <w:sz w:val="24"/>
        </w:rPr>
        <w:t>Survey,</w:t>
      </w:r>
      <w:r>
        <w:rPr>
          <w:spacing w:val="-2"/>
          <w:sz w:val="24"/>
        </w:rPr>
        <w:t xml:space="preserve"> </w:t>
      </w:r>
      <w:r>
        <w:rPr>
          <w:spacing w:val="-4"/>
          <w:sz w:val="24"/>
        </w:rPr>
        <w:t>2025</w:t>
      </w:r>
    </w:p>
    <w:p w14:paraId="38956081" w14:textId="77777777" w:rsidR="00F9427A" w:rsidRDefault="00F9427A">
      <w:pPr>
        <w:pStyle w:val="BodyText"/>
        <w:spacing w:before="199"/>
      </w:pPr>
    </w:p>
    <w:p w14:paraId="55A3F9B9" w14:textId="77777777" w:rsidR="00F9427A" w:rsidRDefault="00000000">
      <w:pPr>
        <w:pStyle w:val="BodyText"/>
        <w:spacing w:line="480" w:lineRule="auto"/>
        <w:ind w:left="360" w:right="1075"/>
        <w:jc w:val="both"/>
      </w:pPr>
      <w:r>
        <w:t>The</w:t>
      </w:r>
      <w:r>
        <w:rPr>
          <w:spacing w:val="-7"/>
        </w:rPr>
        <w:t xml:space="preserve"> </w:t>
      </w:r>
      <w:r>
        <w:t>table</w:t>
      </w:r>
      <w:r>
        <w:rPr>
          <w:spacing w:val="-7"/>
        </w:rPr>
        <w:t xml:space="preserve"> </w:t>
      </w:r>
      <w:r>
        <w:t>above</w:t>
      </w:r>
      <w:r>
        <w:rPr>
          <w:spacing w:val="-7"/>
        </w:rPr>
        <w:t xml:space="preserve"> </w:t>
      </w:r>
      <w:r>
        <w:t>showing</w:t>
      </w:r>
      <w:r>
        <w:rPr>
          <w:spacing w:val="-6"/>
        </w:rPr>
        <w:t xml:space="preserve"> </w:t>
      </w:r>
      <w:r>
        <w:t>the</w:t>
      </w:r>
      <w:r>
        <w:rPr>
          <w:spacing w:val="-6"/>
        </w:rPr>
        <w:t xml:space="preserve"> </w:t>
      </w:r>
      <w:r>
        <w:t>year</w:t>
      </w:r>
      <w:r>
        <w:rPr>
          <w:spacing w:val="-7"/>
        </w:rPr>
        <w:t xml:space="preserve"> </w:t>
      </w:r>
      <w:r>
        <w:t>the</w:t>
      </w:r>
      <w:r>
        <w:rPr>
          <w:spacing w:val="-6"/>
        </w:rPr>
        <w:t xml:space="preserve"> </w:t>
      </w:r>
      <w:r>
        <w:t>respondents</w:t>
      </w:r>
      <w:r>
        <w:rPr>
          <w:spacing w:val="-3"/>
        </w:rPr>
        <w:t xml:space="preserve"> </w:t>
      </w:r>
      <w:r>
        <w:t>have</w:t>
      </w:r>
      <w:r>
        <w:rPr>
          <w:spacing w:val="-7"/>
        </w:rPr>
        <w:t xml:space="preserve"> </w:t>
      </w:r>
      <w:r>
        <w:t>lived</w:t>
      </w:r>
      <w:r>
        <w:rPr>
          <w:spacing w:val="-6"/>
        </w:rPr>
        <w:t xml:space="preserve"> </w:t>
      </w:r>
      <w:r>
        <w:t>in</w:t>
      </w:r>
      <w:r>
        <w:rPr>
          <w:spacing w:val="-5"/>
        </w:rPr>
        <w:t xml:space="preserve"> </w:t>
      </w:r>
      <w:r>
        <w:t>the</w:t>
      </w:r>
      <w:r>
        <w:rPr>
          <w:spacing w:val="-6"/>
        </w:rPr>
        <w:t xml:space="preserve"> </w:t>
      </w:r>
      <w:r>
        <w:t>various</w:t>
      </w:r>
      <w:r>
        <w:rPr>
          <w:spacing w:val="-8"/>
        </w:rPr>
        <w:t xml:space="preserve"> </w:t>
      </w:r>
      <w:r>
        <w:t>selected</w:t>
      </w:r>
      <w:r>
        <w:rPr>
          <w:spacing w:val="-6"/>
        </w:rPr>
        <w:t xml:space="preserve"> </w:t>
      </w:r>
      <w:r>
        <w:t>studied</w:t>
      </w:r>
      <w:r>
        <w:rPr>
          <w:spacing w:val="-6"/>
        </w:rPr>
        <w:t xml:space="preserve"> </w:t>
      </w:r>
      <w:r>
        <w:t>areas, where 8.8% have spent from 0-5years, 21.4% have spent 6-10years, 30.9% have spent up to 11- 15years, and 26.3% have spent 16-20years, 12.6% have spent above 20years in their various communities of studied.</w:t>
      </w:r>
    </w:p>
    <w:p w14:paraId="0EB00547" w14:textId="77777777" w:rsidR="00F9427A" w:rsidRDefault="00000000">
      <w:pPr>
        <w:pStyle w:val="ListParagraph"/>
        <w:numPr>
          <w:ilvl w:val="1"/>
          <w:numId w:val="5"/>
        </w:numPr>
        <w:tabs>
          <w:tab w:val="left" w:pos="727"/>
        </w:tabs>
        <w:spacing w:before="203" w:line="480" w:lineRule="auto"/>
        <w:ind w:left="360" w:right="1080" w:firstLine="0"/>
        <w:jc w:val="both"/>
        <w:rPr>
          <w:b/>
          <w:sz w:val="24"/>
        </w:rPr>
      </w:pPr>
      <w:r>
        <w:rPr>
          <w:b/>
          <w:sz w:val="24"/>
        </w:rPr>
        <w:t>Methods and systems employed for waste collection, transportation, and disposal in the study area</w:t>
      </w:r>
    </w:p>
    <w:p w14:paraId="11C72AD2" w14:textId="77777777" w:rsidR="00F9427A" w:rsidRDefault="00000000">
      <w:pPr>
        <w:spacing w:before="199"/>
        <w:ind w:left="360"/>
        <w:jc w:val="both"/>
        <w:rPr>
          <w:b/>
          <w:sz w:val="24"/>
        </w:rPr>
      </w:pPr>
      <w:r>
        <w:rPr>
          <w:b/>
          <w:sz w:val="24"/>
        </w:rPr>
        <w:t>Table</w:t>
      </w:r>
      <w:r>
        <w:rPr>
          <w:b/>
          <w:spacing w:val="-2"/>
          <w:sz w:val="24"/>
        </w:rPr>
        <w:t xml:space="preserve"> </w:t>
      </w:r>
      <w:r>
        <w:rPr>
          <w:b/>
          <w:sz w:val="24"/>
        </w:rPr>
        <w:t>4.3.0</w:t>
      </w:r>
      <w:r>
        <w:rPr>
          <w:b/>
          <w:spacing w:val="-1"/>
          <w:sz w:val="24"/>
        </w:rPr>
        <w:t xml:space="preserve"> </w:t>
      </w:r>
      <w:r>
        <w:rPr>
          <w:b/>
          <w:sz w:val="24"/>
        </w:rPr>
        <w:t>Community</w:t>
      </w:r>
      <w:r>
        <w:rPr>
          <w:b/>
          <w:spacing w:val="-1"/>
          <w:sz w:val="24"/>
        </w:rPr>
        <w:t xml:space="preserve"> </w:t>
      </w:r>
      <w:r>
        <w:rPr>
          <w:b/>
          <w:sz w:val="24"/>
        </w:rPr>
        <w:t>Area</w:t>
      </w:r>
      <w:r>
        <w:rPr>
          <w:b/>
          <w:spacing w:val="-1"/>
          <w:sz w:val="24"/>
        </w:rPr>
        <w:t xml:space="preserve"> </w:t>
      </w:r>
      <w:r>
        <w:rPr>
          <w:b/>
          <w:sz w:val="24"/>
        </w:rPr>
        <w:t>Selected</w:t>
      </w:r>
      <w:r>
        <w:rPr>
          <w:b/>
          <w:spacing w:val="-1"/>
          <w:sz w:val="24"/>
        </w:rPr>
        <w:t xml:space="preserve"> </w:t>
      </w:r>
      <w:r>
        <w:rPr>
          <w:b/>
          <w:sz w:val="24"/>
        </w:rPr>
        <w:t>for</w:t>
      </w:r>
      <w:r>
        <w:rPr>
          <w:b/>
          <w:spacing w:val="-2"/>
          <w:sz w:val="24"/>
        </w:rPr>
        <w:t xml:space="preserve"> </w:t>
      </w:r>
      <w:r>
        <w:rPr>
          <w:b/>
          <w:sz w:val="24"/>
        </w:rPr>
        <w:t>This</w:t>
      </w:r>
      <w:r>
        <w:rPr>
          <w:b/>
          <w:spacing w:val="-1"/>
          <w:sz w:val="24"/>
        </w:rPr>
        <w:t xml:space="preserve"> </w:t>
      </w:r>
      <w:r>
        <w:rPr>
          <w:b/>
          <w:sz w:val="24"/>
        </w:rPr>
        <w:t>Research</w:t>
      </w:r>
      <w:r>
        <w:rPr>
          <w:b/>
          <w:spacing w:val="2"/>
          <w:sz w:val="24"/>
        </w:rPr>
        <w:t xml:space="preserve"> </w:t>
      </w:r>
      <w:r>
        <w:rPr>
          <w:b/>
          <w:sz w:val="24"/>
        </w:rPr>
        <w:t>Work</w:t>
      </w:r>
      <w:r>
        <w:rPr>
          <w:b/>
          <w:spacing w:val="-1"/>
          <w:sz w:val="24"/>
        </w:rPr>
        <w:t xml:space="preserve"> </w:t>
      </w:r>
      <w:r>
        <w:rPr>
          <w:b/>
          <w:sz w:val="24"/>
        </w:rPr>
        <w:t>in Ilorin</w:t>
      </w:r>
      <w:r>
        <w:rPr>
          <w:b/>
          <w:spacing w:val="-1"/>
          <w:sz w:val="24"/>
        </w:rPr>
        <w:t xml:space="preserve"> </w:t>
      </w:r>
      <w:r>
        <w:rPr>
          <w:b/>
          <w:sz w:val="24"/>
        </w:rPr>
        <w:t>east</w:t>
      </w:r>
      <w:r>
        <w:rPr>
          <w:b/>
          <w:spacing w:val="-1"/>
          <w:sz w:val="24"/>
        </w:rPr>
        <w:t xml:space="preserve"> </w:t>
      </w:r>
      <w:r>
        <w:rPr>
          <w:b/>
          <w:spacing w:val="-2"/>
          <w:sz w:val="24"/>
        </w:rPr>
        <w:t>L.G.A</w:t>
      </w:r>
    </w:p>
    <w:p w14:paraId="20C26C58" w14:textId="77777777" w:rsidR="00F9427A" w:rsidRDefault="00F9427A">
      <w:pPr>
        <w:pStyle w:val="BodyText"/>
        <w:spacing w:before="56"/>
        <w:rPr>
          <w:b/>
          <w:sz w:val="20"/>
        </w:rPr>
      </w:pPr>
    </w:p>
    <w:tbl>
      <w:tblPr>
        <w:tblW w:w="0" w:type="auto"/>
        <w:tblInd w:w="367" w:type="dxa"/>
        <w:tblLayout w:type="fixed"/>
        <w:tblCellMar>
          <w:left w:w="0" w:type="dxa"/>
          <w:right w:w="0" w:type="dxa"/>
        </w:tblCellMar>
        <w:tblLook w:val="01E0" w:firstRow="1" w:lastRow="1" w:firstColumn="1" w:lastColumn="1" w:noHBand="0" w:noVBand="0"/>
      </w:tblPr>
      <w:tblGrid>
        <w:gridCol w:w="2402"/>
        <w:gridCol w:w="2791"/>
        <w:gridCol w:w="3862"/>
      </w:tblGrid>
      <w:tr w:rsidR="00F9427A" w14:paraId="15C9CBB5" w14:textId="77777777">
        <w:trPr>
          <w:trHeight w:val="694"/>
        </w:trPr>
        <w:tc>
          <w:tcPr>
            <w:tcW w:w="2402" w:type="dxa"/>
            <w:tcBorders>
              <w:bottom w:val="single" w:sz="4" w:space="0" w:color="666666"/>
            </w:tcBorders>
          </w:tcPr>
          <w:p w14:paraId="5DC32C55" w14:textId="77777777" w:rsidR="00F9427A" w:rsidRDefault="00000000">
            <w:pPr>
              <w:pStyle w:val="TableParagraph"/>
              <w:spacing w:line="266" w:lineRule="exact"/>
              <w:ind w:left="108"/>
              <w:rPr>
                <w:b/>
                <w:sz w:val="24"/>
              </w:rPr>
            </w:pPr>
            <w:r>
              <w:rPr>
                <w:b/>
                <w:spacing w:val="-2"/>
                <w:sz w:val="24"/>
              </w:rPr>
              <w:t>Resident</w:t>
            </w:r>
          </w:p>
        </w:tc>
        <w:tc>
          <w:tcPr>
            <w:tcW w:w="2791" w:type="dxa"/>
            <w:tcBorders>
              <w:bottom w:val="single" w:sz="4" w:space="0" w:color="666666"/>
            </w:tcBorders>
          </w:tcPr>
          <w:p w14:paraId="238893D8" w14:textId="77777777" w:rsidR="00F9427A" w:rsidRDefault="00000000">
            <w:pPr>
              <w:pStyle w:val="TableParagraph"/>
              <w:spacing w:line="266" w:lineRule="exact"/>
              <w:ind w:left="732"/>
              <w:rPr>
                <w:b/>
                <w:sz w:val="24"/>
              </w:rPr>
            </w:pPr>
            <w:r>
              <w:rPr>
                <w:b/>
                <w:spacing w:val="-2"/>
                <w:sz w:val="24"/>
              </w:rPr>
              <w:t>Frequency</w:t>
            </w:r>
          </w:p>
        </w:tc>
        <w:tc>
          <w:tcPr>
            <w:tcW w:w="3862" w:type="dxa"/>
            <w:tcBorders>
              <w:bottom w:val="single" w:sz="4" w:space="0" w:color="666666"/>
            </w:tcBorders>
          </w:tcPr>
          <w:p w14:paraId="499C8C93" w14:textId="77777777" w:rsidR="00F9427A" w:rsidRDefault="00000000">
            <w:pPr>
              <w:pStyle w:val="TableParagraph"/>
              <w:spacing w:line="266" w:lineRule="exact"/>
              <w:ind w:left="968"/>
              <w:rPr>
                <w:b/>
                <w:sz w:val="24"/>
              </w:rPr>
            </w:pPr>
            <w:r>
              <w:rPr>
                <w:b/>
                <w:sz w:val="24"/>
              </w:rPr>
              <w:t>Percentage</w:t>
            </w:r>
            <w:r>
              <w:rPr>
                <w:b/>
                <w:spacing w:val="-10"/>
                <w:sz w:val="24"/>
              </w:rPr>
              <w:t xml:space="preserve"> </w:t>
            </w:r>
            <w:r>
              <w:rPr>
                <w:b/>
                <w:spacing w:val="-5"/>
                <w:sz w:val="24"/>
              </w:rPr>
              <w:t>(%)</w:t>
            </w:r>
          </w:p>
        </w:tc>
      </w:tr>
      <w:tr w:rsidR="00F9427A" w14:paraId="2B33DE59" w14:textId="77777777">
        <w:trPr>
          <w:trHeight w:val="703"/>
        </w:trPr>
        <w:tc>
          <w:tcPr>
            <w:tcW w:w="2402" w:type="dxa"/>
            <w:tcBorders>
              <w:top w:val="single" w:sz="4" w:space="0" w:color="666666"/>
            </w:tcBorders>
            <w:shd w:val="clear" w:color="auto" w:fill="CCCCCC"/>
          </w:tcPr>
          <w:p w14:paraId="79988C3B" w14:textId="77777777" w:rsidR="00F9427A" w:rsidRDefault="00000000">
            <w:pPr>
              <w:pStyle w:val="TableParagraph"/>
              <w:ind w:left="108"/>
              <w:rPr>
                <w:b/>
                <w:sz w:val="24"/>
              </w:rPr>
            </w:pPr>
            <w:r>
              <w:rPr>
                <w:b/>
                <w:spacing w:val="-2"/>
                <w:sz w:val="24"/>
              </w:rPr>
              <w:t>IPATA</w:t>
            </w:r>
          </w:p>
        </w:tc>
        <w:tc>
          <w:tcPr>
            <w:tcW w:w="2791" w:type="dxa"/>
            <w:tcBorders>
              <w:top w:val="single" w:sz="4" w:space="0" w:color="666666"/>
            </w:tcBorders>
            <w:shd w:val="clear" w:color="auto" w:fill="CCCCCC"/>
          </w:tcPr>
          <w:p w14:paraId="6C48BD73" w14:textId="77777777" w:rsidR="00F9427A" w:rsidRDefault="00000000">
            <w:pPr>
              <w:pStyle w:val="TableParagraph"/>
              <w:ind w:left="732"/>
              <w:rPr>
                <w:sz w:val="24"/>
              </w:rPr>
            </w:pPr>
            <w:r>
              <w:rPr>
                <w:spacing w:val="-5"/>
                <w:sz w:val="24"/>
              </w:rPr>
              <w:t>65</w:t>
            </w:r>
          </w:p>
        </w:tc>
        <w:tc>
          <w:tcPr>
            <w:tcW w:w="3862" w:type="dxa"/>
            <w:tcBorders>
              <w:top w:val="single" w:sz="4" w:space="0" w:color="666666"/>
            </w:tcBorders>
            <w:shd w:val="clear" w:color="auto" w:fill="CCCCCC"/>
          </w:tcPr>
          <w:p w14:paraId="3D98D518" w14:textId="77777777" w:rsidR="00F9427A" w:rsidRDefault="00000000">
            <w:pPr>
              <w:pStyle w:val="TableParagraph"/>
              <w:ind w:left="968"/>
              <w:rPr>
                <w:sz w:val="24"/>
              </w:rPr>
            </w:pPr>
            <w:r>
              <w:rPr>
                <w:spacing w:val="-2"/>
                <w:sz w:val="24"/>
              </w:rPr>
              <w:t>44.82</w:t>
            </w:r>
          </w:p>
        </w:tc>
      </w:tr>
      <w:tr w:rsidR="00F9427A" w14:paraId="1C0A47A8" w14:textId="77777777">
        <w:trPr>
          <w:trHeight w:val="1408"/>
        </w:trPr>
        <w:tc>
          <w:tcPr>
            <w:tcW w:w="2402" w:type="dxa"/>
          </w:tcPr>
          <w:p w14:paraId="7FE5D3FF" w14:textId="77777777" w:rsidR="00F9427A" w:rsidRDefault="00000000">
            <w:pPr>
              <w:pStyle w:val="TableParagraph"/>
              <w:ind w:left="108"/>
              <w:rPr>
                <w:b/>
                <w:sz w:val="24"/>
              </w:rPr>
            </w:pPr>
            <w:r>
              <w:rPr>
                <w:b/>
                <w:spacing w:val="-2"/>
                <w:sz w:val="24"/>
              </w:rPr>
              <w:t>ADUALERE</w:t>
            </w:r>
          </w:p>
          <w:p w14:paraId="2F02CB68" w14:textId="77777777" w:rsidR="00F9427A" w:rsidRDefault="00F9427A">
            <w:pPr>
              <w:pStyle w:val="TableParagraph"/>
              <w:spacing w:line="240" w:lineRule="auto"/>
              <w:ind w:left="0"/>
              <w:rPr>
                <w:b/>
                <w:sz w:val="24"/>
              </w:rPr>
            </w:pPr>
          </w:p>
          <w:p w14:paraId="194232AB" w14:textId="77777777" w:rsidR="00F9427A" w:rsidRDefault="00000000">
            <w:pPr>
              <w:pStyle w:val="TableParagraph"/>
              <w:spacing w:line="240" w:lineRule="auto"/>
              <w:ind w:left="108"/>
              <w:rPr>
                <w:b/>
                <w:sz w:val="24"/>
              </w:rPr>
            </w:pPr>
            <w:r>
              <w:rPr>
                <w:b/>
                <w:spacing w:val="-2"/>
                <w:sz w:val="24"/>
              </w:rPr>
              <w:t>/AMILENGBE</w:t>
            </w:r>
          </w:p>
        </w:tc>
        <w:tc>
          <w:tcPr>
            <w:tcW w:w="2791" w:type="dxa"/>
          </w:tcPr>
          <w:p w14:paraId="1B9E9474" w14:textId="77777777" w:rsidR="00F9427A" w:rsidRDefault="00000000">
            <w:pPr>
              <w:pStyle w:val="TableParagraph"/>
              <w:ind w:left="732"/>
              <w:rPr>
                <w:sz w:val="24"/>
              </w:rPr>
            </w:pPr>
            <w:r>
              <w:rPr>
                <w:spacing w:val="-5"/>
                <w:sz w:val="24"/>
              </w:rPr>
              <w:t>43</w:t>
            </w:r>
          </w:p>
        </w:tc>
        <w:tc>
          <w:tcPr>
            <w:tcW w:w="3862" w:type="dxa"/>
          </w:tcPr>
          <w:p w14:paraId="2DB1E0D0" w14:textId="77777777" w:rsidR="00F9427A" w:rsidRDefault="00000000">
            <w:pPr>
              <w:pStyle w:val="TableParagraph"/>
              <w:ind w:left="968"/>
              <w:rPr>
                <w:sz w:val="24"/>
              </w:rPr>
            </w:pPr>
            <w:r>
              <w:rPr>
                <w:spacing w:val="-2"/>
                <w:sz w:val="24"/>
              </w:rPr>
              <w:t>29.66</w:t>
            </w:r>
          </w:p>
        </w:tc>
      </w:tr>
      <w:tr w:rsidR="00F9427A" w14:paraId="748F8B4B" w14:textId="77777777">
        <w:trPr>
          <w:trHeight w:val="703"/>
        </w:trPr>
        <w:tc>
          <w:tcPr>
            <w:tcW w:w="2402" w:type="dxa"/>
            <w:shd w:val="clear" w:color="auto" w:fill="CCCCCC"/>
          </w:tcPr>
          <w:p w14:paraId="516BC56E" w14:textId="77777777" w:rsidR="00F9427A" w:rsidRDefault="00000000">
            <w:pPr>
              <w:pStyle w:val="TableParagraph"/>
              <w:ind w:left="108"/>
              <w:rPr>
                <w:b/>
                <w:sz w:val="24"/>
              </w:rPr>
            </w:pPr>
            <w:r>
              <w:rPr>
                <w:b/>
                <w:spacing w:val="-2"/>
                <w:sz w:val="24"/>
              </w:rPr>
              <w:t>ISALE-</w:t>
            </w:r>
            <w:r>
              <w:rPr>
                <w:b/>
                <w:spacing w:val="-4"/>
                <w:sz w:val="24"/>
              </w:rPr>
              <w:t>KOKO</w:t>
            </w:r>
          </w:p>
        </w:tc>
        <w:tc>
          <w:tcPr>
            <w:tcW w:w="2791" w:type="dxa"/>
            <w:shd w:val="clear" w:color="auto" w:fill="CCCCCC"/>
          </w:tcPr>
          <w:p w14:paraId="2E81FF27" w14:textId="77777777" w:rsidR="00F9427A" w:rsidRDefault="00000000">
            <w:pPr>
              <w:pStyle w:val="TableParagraph"/>
              <w:ind w:left="732"/>
              <w:rPr>
                <w:sz w:val="24"/>
              </w:rPr>
            </w:pPr>
            <w:r>
              <w:rPr>
                <w:spacing w:val="-5"/>
                <w:sz w:val="24"/>
              </w:rPr>
              <w:t>37</w:t>
            </w:r>
          </w:p>
        </w:tc>
        <w:tc>
          <w:tcPr>
            <w:tcW w:w="3862" w:type="dxa"/>
            <w:shd w:val="clear" w:color="auto" w:fill="CCCCCC"/>
          </w:tcPr>
          <w:p w14:paraId="4C264E1D" w14:textId="77777777" w:rsidR="00F9427A" w:rsidRDefault="00000000">
            <w:pPr>
              <w:pStyle w:val="TableParagraph"/>
              <w:ind w:left="968"/>
              <w:rPr>
                <w:sz w:val="24"/>
              </w:rPr>
            </w:pPr>
            <w:r>
              <w:rPr>
                <w:spacing w:val="-2"/>
                <w:sz w:val="24"/>
              </w:rPr>
              <w:t>25.52</w:t>
            </w:r>
          </w:p>
        </w:tc>
      </w:tr>
      <w:tr w:rsidR="00F9427A" w14:paraId="36287E5B" w14:textId="77777777">
        <w:trPr>
          <w:trHeight w:val="275"/>
        </w:trPr>
        <w:tc>
          <w:tcPr>
            <w:tcW w:w="2402" w:type="dxa"/>
          </w:tcPr>
          <w:p w14:paraId="41DFB781" w14:textId="77777777" w:rsidR="00F9427A" w:rsidRDefault="00000000">
            <w:pPr>
              <w:pStyle w:val="TableParagraph"/>
              <w:spacing w:line="255" w:lineRule="exact"/>
              <w:ind w:left="108"/>
              <w:rPr>
                <w:b/>
                <w:sz w:val="24"/>
              </w:rPr>
            </w:pPr>
            <w:r>
              <w:rPr>
                <w:b/>
                <w:spacing w:val="-2"/>
                <w:sz w:val="24"/>
              </w:rPr>
              <w:t>Total</w:t>
            </w:r>
          </w:p>
        </w:tc>
        <w:tc>
          <w:tcPr>
            <w:tcW w:w="2791" w:type="dxa"/>
          </w:tcPr>
          <w:p w14:paraId="3E8FA20F" w14:textId="77777777" w:rsidR="00F9427A" w:rsidRDefault="00000000">
            <w:pPr>
              <w:pStyle w:val="TableParagraph"/>
              <w:spacing w:line="255" w:lineRule="exact"/>
              <w:ind w:left="732"/>
              <w:rPr>
                <w:b/>
                <w:sz w:val="24"/>
              </w:rPr>
            </w:pPr>
            <w:r>
              <w:rPr>
                <w:b/>
                <w:spacing w:val="-5"/>
                <w:sz w:val="24"/>
              </w:rPr>
              <w:t>145</w:t>
            </w:r>
          </w:p>
        </w:tc>
        <w:tc>
          <w:tcPr>
            <w:tcW w:w="3862" w:type="dxa"/>
          </w:tcPr>
          <w:p w14:paraId="2748FD41" w14:textId="77777777" w:rsidR="00F9427A" w:rsidRDefault="00000000">
            <w:pPr>
              <w:pStyle w:val="TableParagraph"/>
              <w:spacing w:line="255" w:lineRule="exact"/>
              <w:ind w:left="968"/>
              <w:rPr>
                <w:b/>
                <w:sz w:val="24"/>
              </w:rPr>
            </w:pPr>
            <w:r>
              <w:rPr>
                <w:b/>
                <w:spacing w:val="-5"/>
                <w:sz w:val="24"/>
              </w:rPr>
              <w:t>100</w:t>
            </w:r>
          </w:p>
        </w:tc>
      </w:tr>
    </w:tbl>
    <w:p w14:paraId="4A84376F" w14:textId="77777777" w:rsidR="00F9427A" w:rsidRDefault="00F9427A">
      <w:pPr>
        <w:pStyle w:val="BodyText"/>
        <w:spacing w:before="153"/>
        <w:rPr>
          <w:b/>
        </w:rPr>
      </w:pPr>
    </w:p>
    <w:p w14:paraId="4D4F7703" w14:textId="77777777" w:rsidR="00F9427A" w:rsidRDefault="00000000">
      <w:pPr>
        <w:ind w:left="360"/>
        <w:jc w:val="both"/>
        <w:rPr>
          <w:b/>
          <w:sz w:val="24"/>
        </w:rPr>
      </w:pPr>
      <w:r>
        <w:rPr>
          <w:b/>
          <w:sz w:val="24"/>
        </w:rPr>
        <w:t>Source:</w:t>
      </w:r>
      <w:r>
        <w:rPr>
          <w:b/>
          <w:spacing w:val="-4"/>
          <w:sz w:val="24"/>
        </w:rPr>
        <w:t xml:space="preserve"> </w:t>
      </w:r>
      <w:r>
        <w:rPr>
          <w:b/>
          <w:sz w:val="24"/>
        </w:rPr>
        <w:t>Author’s</w:t>
      </w:r>
      <w:r>
        <w:rPr>
          <w:b/>
          <w:spacing w:val="-4"/>
          <w:sz w:val="24"/>
        </w:rPr>
        <w:t xml:space="preserve"> </w:t>
      </w:r>
      <w:r>
        <w:rPr>
          <w:b/>
          <w:sz w:val="24"/>
        </w:rPr>
        <w:t>field</w:t>
      </w:r>
      <w:r>
        <w:rPr>
          <w:b/>
          <w:spacing w:val="-2"/>
          <w:sz w:val="24"/>
        </w:rPr>
        <w:t xml:space="preserve"> </w:t>
      </w:r>
      <w:r>
        <w:rPr>
          <w:b/>
          <w:sz w:val="24"/>
        </w:rPr>
        <w:t>survey,</w:t>
      </w:r>
      <w:r>
        <w:rPr>
          <w:b/>
          <w:spacing w:val="-3"/>
          <w:sz w:val="24"/>
        </w:rPr>
        <w:t xml:space="preserve"> </w:t>
      </w:r>
      <w:r>
        <w:rPr>
          <w:b/>
          <w:spacing w:val="-4"/>
          <w:sz w:val="24"/>
        </w:rPr>
        <w:t>2025</w:t>
      </w:r>
    </w:p>
    <w:p w14:paraId="7C95982F" w14:textId="77777777" w:rsidR="00F9427A" w:rsidRDefault="00F9427A">
      <w:pPr>
        <w:pStyle w:val="BodyText"/>
        <w:spacing w:before="199"/>
        <w:rPr>
          <w:b/>
        </w:rPr>
      </w:pPr>
    </w:p>
    <w:p w14:paraId="11FC4B12" w14:textId="77777777" w:rsidR="00F9427A" w:rsidRDefault="00000000">
      <w:pPr>
        <w:pStyle w:val="BodyText"/>
        <w:ind w:left="360"/>
        <w:jc w:val="both"/>
      </w:pPr>
      <w:r>
        <w:t>Most</w:t>
      </w:r>
      <w:r>
        <w:rPr>
          <w:spacing w:val="-9"/>
        </w:rPr>
        <w:t xml:space="preserve"> </w:t>
      </w:r>
      <w:r>
        <w:t>respondents</w:t>
      </w:r>
      <w:r>
        <w:rPr>
          <w:spacing w:val="-6"/>
        </w:rPr>
        <w:t xml:space="preserve"> </w:t>
      </w:r>
      <w:r>
        <w:t>resided</w:t>
      </w:r>
      <w:r>
        <w:rPr>
          <w:spacing w:val="-4"/>
        </w:rPr>
        <w:t xml:space="preserve"> </w:t>
      </w:r>
      <w:r>
        <w:t>in</w:t>
      </w:r>
      <w:r>
        <w:rPr>
          <w:spacing w:val="-7"/>
        </w:rPr>
        <w:t xml:space="preserve"> </w:t>
      </w:r>
      <w:r>
        <w:t>urban</w:t>
      </w:r>
      <w:r>
        <w:rPr>
          <w:spacing w:val="-5"/>
        </w:rPr>
        <w:t xml:space="preserve"> </w:t>
      </w:r>
      <w:r>
        <w:t>areas,</w:t>
      </w:r>
      <w:r>
        <w:rPr>
          <w:spacing w:val="-6"/>
        </w:rPr>
        <w:t xml:space="preserve"> </w:t>
      </w:r>
      <w:r>
        <w:t>which</w:t>
      </w:r>
      <w:r>
        <w:rPr>
          <w:spacing w:val="-5"/>
        </w:rPr>
        <w:t xml:space="preserve"> </w:t>
      </w:r>
      <w:r>
        <w:t>comprise</w:t>
      </w:r>
      <w:r>
        <w:rPr>
          <w:spacing w:val="-7"/>
        </w:rPr>
        <w:t xml:space="preserve"> </w:t>
      </w:r>
      <w:r>
        <w:t>of</w:t>
      </w:r>
      <w:r>
        <w:rPr>
          <w:spacing w:val="-5"/>
        </w:rPr>
        <w:t xml:space="preserve"> </w:t>
      </w:r>
      <w:proofErr w:type="spellStart"/>
      <w:r>
        <w:t>Ipata</w:t>
      </w:r>
      <w:proofErr w:type="spellEnd"/>
      <w:r>
        <w:rPr>
          <w:spacing w:val="-4"/>
        </w:rPr>
        <w:t xml:space="preserve"> </w:t>
      </w:r>
      <w:r>
        <w:t>community</w:t>
      </w:r>
      <w:r>
        <w:rPr>
          <w:spacing w:val="-6"/>
        </w:rPr>
        <w:t xml:space="preserve"> </w:t>
      </w:r>
      <w:r>
        <w:t>(44.82%),</w:t>
      </w:r>
      <w:r>
        <w:rPr>
          <w:spacing w:val="-7"/>
        </w:rPr>
        <w:t xml:space="preserve"> </w:t>
      </w:r>
      <w:proofErr w:type="spellStart"/>
      <w:r>
        <w:rPr>
          <w:spacing w:val="-2"/>
        </w:rPr>
        <w:t>Adualere</w:t>
      </w:r>
      <w:proofErr w:type="spellEnd"/>
    </w:p>
    <w:p w14:paraId="16D8BF18" w14:textId="77777777" w:rsidR="00F9427A" w:rsidRDefault="00000000">
      <w:pPr>
        <w:pStyle w:val="BodyText"/>
        <w:spacing w:before="2" w:line="550" w:lineRule="atLeast"/>
        <w:ind w:left="360" w:right="1081"/>
        <w:jc w:val="both"/>
      </w:pPr>
      <w:r>
        <w:t>/</w:t>
      </w:r>
      <w:proofErr w:type="spellStart"/>
      <w:r>
        <w:t>Amilengbe</w:t>
      </w:r>
      <w:proofErr w:type="spellEnd"/>
      <w:r>
        <w:rPr>
          <w:spacing w:val="-2"/>
        </w:rPr>
        <w:t xml:space="preserve"> </w:t>
      </w:r>
      <w:r>
        <w:t>(29.66%),</w:t>
      </w:r>
      <w:r>
        <w:rPr>
          <w:spacing w:val="-15"/>
        </w:rPr>
        <w:t xml:space="preserve"> </w:t>
      </w:r>
      <w:r>
        <w:t>and</w:t>
      </w:r>
      <w:r>
        <w:rPr>
          <w:spacing w:val="-15"/>
        </w:rPr>
        <w:t xml:space="preserve"> </w:t>
      </w:r>
      <w:proofErr w:type="spellStart"/>
      <w:r>
        <w:t>Isale</w:t>
      </w:r>
      <w:proofErr w:type="spellEnd"/>
      <w:r>
        <w:t>-Koko</w:t>
      </w:r>
      <w:r>
        <w:rPr>
          <w:spacing w:val="-15"/>
        </w:rPr>
        <w:t xml:space="preserve"> </w:t>
      </w:r>
      <w:r>
        <w:t>(25.52%)</w:t>
      </w:r>
      <w:r>
        <w:rPr>
          <w:spacing w:val="-15"/>
        </w:rPr>
        <w:t xml:space="preserve"> </w:t>
      </w:r>
      <w:r>
        <w:t>areas.</w:t>
      </w:r>
      <w:r>
        <w:rPr>
          <w:spacing w:val="-15"/>
        </w:rPr>
        <w:t xml:space="preserve"> </w:t>
      </w:r>
      <w:r>
        <w:t>The</w:t>
      </w:r>
      <w:r>
        <w:rPr>
          <w:spacing w:val="-15"/>
        </w:rPr>
        <w:t xml:space="preserve"> </w:t>
      </w:r>
      <w:r>
        <w:t>demographic</w:t>
      </w:r>
      <w:r>
        <w:rPr>
          <w:spacing w:val="-15"/>
        </w:rPr>
        <w:t xml:space="preserve"> </w:t>
      </w:r>
      <w:r>
        <w:t>profile</w:t>
      </w:r>
      <w:r>
        <w:rPr>
          <w:spacing w:val="-15"/>
        </w:rPr>
        <w:t xml:space="preserve"> </w:t>
      </w:r>
      <w:r>
        <w:lastRenderedPageBreak/>
        <w:t>suggests</w:t>
      </w:r>
      <w:r>
        <w:rPr>
          <w:spacing w:val="-15"/>
        </w:rPr>
        <w:t xml:space="preserve"> </w:t>
      </w:r>
      <w:r>
        <w:t>a</w:t>
      </w:r>
      <w:r>
        <w:rPr>
          <w:spacing w:val="-15"/>
        </w:rPr>
        <w:t xml:space="preserve"> </w:t>
      </w:r>
      <w:r>
        <w:t>literate and economically active population, which may influence waste management practices and receptiveness to awareness programs</w:t>
      </w:r>
    </w:p>
    <w:p w14:paraId="0EFD8212" w14:textId="77777777" w:rsidR="005673F7" w:rsidRDefault="005673F7">
      <w:pPr>
        <w:pStyle w:val="BodyText"/>
        <w:spacing w:line="550" w:lineRule="atLeast"/>
        <w:jc w:val="both"/>
      </w:pPr>
    </w:p>
    <w:p w14:paraId="517602F7" w14:textId="77777777" w:rsidR="00F9427A" w:rsidRDefault="00000000">
      <w:pPr>
        <w:pStyle w:val="Heading3"/>
        <w:numPr>
          <w:ilvl w:val="1"/>
          <w:numId w:val="4"/>
        </w:numPr>
        <w:tabs>
          <w:tab w:val="left" w:pos="1080"/>
          <w:tab w:val="left" w:pos="1800"/>
        </w:tabs>
        <w:spacing w:before="60" w:line="480" w:lineRule="auto"/>
        <w:ind w:right="5063" w:firstLine="0"/>
        <w:rPr>
          <w:color w:val="0E4660"/>
        </w:rPr>
      </w:pPr>
      <w:bookmarkStart w:id="60" w:name="_Toc204582906"/>
      <w:r>
        <w:rPr>
          <w:color w:val="0E4660"/>
        </w:rPr>
        <w:t>Waste</w:t>
      </w:r>
      <w:r>
        <w:rPr>
          <w:color w:val="0E4660"/>
          <w:spacing w:val="-8"/>
        </w:rPr>
        <w:t xml:space="preserve"> </w:t>
      </w:r>
      <w:r>
        <w:rPr>
          <w:color w:val="0E4660"/>
        </w:rPr>
        <w:t>Generation</w:t>
      </w:r>
      <w:r>
        <w:rPr>
          <w:color w:val="0E4660"/>
          <w:spacing w:val="-6"/>
        </w:rPr>
        <w:t xml:space="preserve"> </w:t>
      </w:r>
      <w:r>
        <w:rPr>
          <w:color w:val="0E4660"/>
        </w:rPr>
        <w:t>Patterns</w:t>
      </w:r>
      <w:r>
        <w:rPr>
          <w:color w:val="0E4660"/>
          <w:spacing w:val="-6"/>
        </w:rPr>
        <w:t xml:space="preserve"> </w:t>
      </w:r>
      <w:r>
        <w:rPr>
          <w:color w:val="0E4660"/>
        </w:rPr>
        <w:t>in</w:t>
      </w:r>
      <w:r>
        <w:rPr>
          <w:color w:val="0E4660"/>
          <w:spacing w:val="-4"/>
        </w:rPr>
        <w:t xml:space="preserve"> </w:t>
      </w:r>
      <w:r>
        <w:rPr>
          <w:color w:val="0E4660"/>
        </w:rPr>
        <w:t>the</w:t>
      </w:r>
      <w:r>
        <w:rPr>
          <w:color w:val="0E4660"/>
          <w:spacing w:val="-7"/>
        </w:rPr>
        <w:t xml:space="preserve"> </w:t>
      </w:r>
      <w:r>
        <w:rPr>
          <w:color w:val="0E4660"/>
        </w:rPr>
        <w:t>study</w:t>
      </w:r>
      <w:r>
        <w:rPr>
          <w:color w:val="0E4660"/>
          <w:spacing w:val="-6"/>
        </w:rPr>
        <w:t xml:space="preserve"> </w:t>
      </w:r>
      <w:r>
        <w:rPr>
          <w:color w:val="0E4660"/>
        </w:rPr>
        <w:t xml:space="preserve">areas </w:t>
      </w:r>
      <w:r>
        <w:t>Table 4.3.1</w:t>
      </w:r>
      <w:r>
        <w:tab/>
        <w:t>Types of waste commonly generated</w:t>
      </w:r>
      <w:bookmarkEnd w:id="60"/>
    </w:p>
    <w:tbl>
      <w:tblPr>
        <w:tblW w:w="0" w:type="auto"/>
        <w:tblInd w:w="367" w:type="dxa"/>
        <w:tblLayout w:type="fixed"/>
        <w:tblCellMar>
          <w:left w:w="0" w:type="dxa"/>
          <w:right w:w="0" w:type="dxa"/>
        </w:tblCellMar>
        <w:tblLook w:val="01E0" w:firstRow="1" w:lastRow="1" w:firstColumn="1" w:lastColumn="1" w:noHBand="0" w:noVBand="0"/>
      </w:tblPr>
      <w:tblGrid>
        <w:gridCol w:w="2962"/>
        <w:gridCol w:w="2134"/>
        <w:gridCol w:w="3760"/>
      </w:tblGrid>
      <w:tr w:rsidR="00F9427A" w14:paraId="28579B8A" w14:textId="77777777">
        <w:trPr>
          <w:trHeight w:val="542"/>
        </w:trPr>
        <w:tc>
          <w:tcPr>
            <w:tcW w:w="2962" w:type="dxa"/>
            <w:tcBorders>
              <w:bottom w:val="single" w:sz="24" w:space="0" w:color="8063A1"/>
            </w:tcBorders>
          </w:tcPr>
          <w:p w14:paraId="375C9B3E" w14:textId="77777777" w:rsidR="00F9427A" w:rsidRDefault="00000000">
            <w:pPr>
              <w:pStyle w:val="TableParagraph"/>
              <w:spacing w:line="266" w:lineRule="exact"/>
              <w:ind w:left="117"/>
              <w:rPr>
                <w:b/>
                <w:sz w:val="24"/>
              </w:rPr>
            </w:pPr>
            <w:r>
              <w:rPr>
                <w:b/>
                <w:sz w:val="24"/>
              </w:rPr>
              <w:t>Waste</w:t>
            </w:r>
            <w:r>
              <w:rPr>
                <w:b/>
                <w:spacing w:val="-2"/>
                <w:sz w:val="24"/>
              </w:rPr>
              <w:t xml:space="preserve"> </w:t>
            </w:r>
            <w:r>
              <w:rPr>
                <w:b/>
                <w:spacing w:val="-4"/>
                <w:sz w:val="24"/>
              </w:rPr>
              <w:t>type</w:t>
            </w:r>
          </w:p>
        </w:tc>
        <w:tc>
          <w:tcPr>
            <w:tcW w:w="2134" w:type="dxa"/>
            <w:tcBorders>
              <w:bottom w:val="single" w:sz="24" w:space="0" w:color="8063A1"/>
            </w:tcBorders>
          </w:tcPr>
          <w:p w14:paraId="76BC675F" w14:textId="77777777" w:rsidR="00F9427A" w:rsidRDefault="00000000">
            <w:pPr>
              <w:pStyle w:val="TableParagraph"/>
              <w:spacing w:line="266" w:lineRule="exact"/>
              <w:ind w:left="117"/>
              <w:rPr>
                <w:b/>
                <w:sz w:val="24"/>
              </w:rPr>
            </w:pPr>
            <w:r>
              <w:rPr>
                <w:b/>
                <w:spacing w:val="-2"/>
                <w:sz w:val="24"/>
              </w:rPr>
              <w:t>Frequency</w:t>
            </w:r>
          </w:p>
        </w:tc>
        <w:tc>
          <w:tcPr>
            <w:tcW w:w="3760" w:type="dxa"/>
            <w:tcBorders>
              <w:bottom w:val="single" w:sz="24" w:space="0" w:color="8063A1"/>
            </w:tcBorders>
          </w:tcPr>
          <w:p w14:paraId="34D69D26" w14:textId="77777777" w:rsidR="00F9427A" w:rsidRDefault="00000000">
            <w:pPr>
              <w:pStyle w:val="TableParagraph"/>
              <w:spacing w:line="266" w:lineRule="exact"/>
              <w:ind w:left="945"/>
              <w:rPr>
                <w:b/>
                <w:sz w:val="24"/>
              </w:rPr>
            </w:pPr>
            <w:r>
              <w:rPr>
                <w:b/>
                <w:sz w:val="24"/>
              </w:rPr>
              <w:t>Percentage</w:t>
            </w:r>
            <w:r>
              <w:rPr>
                <w:b/>
                <w:spacing w:val="-5"/>
                <w:sz w:val="24"/>
              </w:rPr>
              <w:t xml:space="preserve"> (%)</w:t>
            </w:r>
          </w:p>
        </w:tc>
      </w:tr>
      <w:tr w:rsidR="00F9427A" w14:paraId="0D90725B" w14:textId="77777777">
        <w:trPr>
          <w:trHeight w:val="552"/>
        </w:trPr>
        <w:tc>
          <w:tcPr>
            <w:tcW w:w="2962" w:type="dxa"/>
            <w:tcBorders>
              <w:top w:val="single" w:sz="24" w:space="0" w:color="8063A1"/>
              <w:right w:val="single" w:sz="8" w:space="0" w:color="8063A1"/>
            </w:tcBorders>
          </w:tcPr>
          <w:p w14:paraId="43F6C3B7" w14:textId="77777777" w:rsidR="00F9427A" w:rsidRDefault="00000000">
            <w:pPr>
              <w:pStyle w:val="TableParagraph"/>
              <w:ind w:left="117"/>
              <w:rPr>
                <w:b/>
                <w:sz w:val="24"/>
              </w:rPr>
            </w:pPr>
            <w:r>
              <w:rPr>
                <w:b/>
                <w:spacing w:val="-2"/>
                <w:sz w:val="24"/>
              </w:rPr>
              <w:t>Household</w:t>
            </w:r>
          </w:p>
        </w:tc>
        <w:tc>
          <w:tcPr>
            <w:tcW w:w="2134" w:type="dxa"/>
            <w:tcBorders>
              <w:top w:val="single" w:sz="24" w:space="0" w:color="8063A1"/>
              <w:left w:val="single" w:sz="8" w:space="0" w:color="8063A1"/>
            </w:tcBorders>
            <w:shd w:val="clear" w:color="auto" w:fill="DFD7E8"/>
          </w:tcPr>
          <w:p w14:paraId="6CBF215D" w14:textId="77777777" w:rsidR="00F9427A" w:rsidRDefault="00000000">
            <w:pPr>
              <w:pStyle w:val="TableParagraph"/>
              <w:rPr>
                <w:b/>
                <w:sz w:val="24"/>
              </w:rPr>
            </w:pPr>
            <w:r>
              <w:rPr>
                <w:b/>
                <w:spacing w:val="-5"/>
                <w:sz w:val="24"/>
              </w:rPr>
              <w:t>48</w:t>
            </w:r>
          </w:p>
        </w:tc>
        <w:tc>
          <w:tcPr>
            <w:tcW w:w="3760" w:type="dxa"/>
            <w:tcBorders>
              <w:top w:val="single" w:sz="24" w:space="0" w:color="8063A1"/>
              <w:right w:val="single" w:sz="8" w:space="0" w:color="8063A1"/>
            </w:tcBorders>
            <w:shd w:val="clear" w:color="auto" w:fill="DFD7E8"/>
          </w:tcPr>
          <w:p w14:paraId="7B6FDD79" w14:textId="77777777" w:rsidR="00F9427A" w:rsidRDefault="00000000">
            <w:pPr>
              <w:pStyle w:val="TableParagraph"/>
              <w:ind w:left="945"/>
              <w:rPr>
                <w:b/>
                <w:sz w:val="24"/>
              </w:rPr>
            </w:pPr>
            <w:r>
              <w:rPr>
                <w:b/>
                <w:spacing w:val="-2"/>
                <w:sz w:val="24"/>
              </w:rPr>
              <w:t>33.10</w:t>
            </w:r>
          </w:p>
        </w:tc>
      </w:tr>
      <w:tr w:rsidR="00F9427A" w14:paraId="1F9C1D8A" w14:textId="77777777">
        <w:trPr>
          <w:trHeight w:val="551"/>
        </w:trPr>
        <w:tc>
          <w:tcPr>
            <w:tcW w:w="2962" w:type="dxa"/>
            <w:tcBorders>
              <w:right w:val="single" w:sz="8" w:space="0" w:color="8063A1"/>
            </w:tcBorders>
          </w:tcPr>
          <w:p w14:paraId="797FC939" w14:textId="77777777" w:rsidR="00F9427A" w:rsidRDefault="00000000">
            <w:pPr>
              <w:pStyle w:val="TableParagraph"/>
              <w:ind w:left="117"/>
              <w:rPr>
                <w:b/>
                <w:sz w:val="24"/>
              </w:rPr>
            </w:pPr>
            <w:r>
              <w:rPr>
                <w:b/>
                <w:spacing w:val="-2"/>
                <w:sz w:val="24"/>
              </w:rPr>
              <w:t>Plastic</w:t>
            </w:r>
          </w:p>
        </w:tc>
        <w:tc>
          <w:tcPr>
            <w:tcW w:w="2134" w:type="dxa"/>
            <w:tcBorders>
              <w:left w:val="single" w:sz="8" w:space="0" w:color="8063A1"/>
            </w:tcBorders>
          </w:tcPr>
          <w:p w14:paraId="36578A71" w14:textId="77777777" w:rsidR="00F9427A" w:rsidRDefault="00000000">
            <w:pPr>
              <w:pStyle w:val="TableParagraph"/>
              <w:rPr>
                <w:b/>
                <w:sz w:val="24"/>
              </w:rPr>
            </w:pPr>
            <w:r>
              <w:rPr>
                <w:b/>
                <w:spacing w:val="-5"/>
                <w:sz w:val="24"/>
              </w:rPr>
              <w:t>36</w:t>
            </w:r>
          </w:p>
        </w:tc>
        <w:tc>
          <w:tcPr>
            <w:tcW w:w="3760" w:type="dxa"/>
            <w:tcBorders>
              <w:right w:val="single" w:sz="8" w:space="0" w:color="8063A1"/>
            </w:tcBorders>
          </w:tcPr>
          <w:p w14:paraId="5766D8E8" w14:textId="77777777" w:rsidR="00F9427A" w:rsidRDefault="00000000">
            <w:pPr>
              <w:pStyle w:val="TableParagraph"/>
              <w:ind w:left="945"/>
              <w:rPr>
                <w:b/>
                <w:sz w:val="24"/>
              </w:rPr>
            </w:pPr>
            <w:r>
              <w:rPr>
                <w:b/>
                <w:spacing w:val="-2"/>
                <w:sz w:val="24"/>
              </w:rPr>
              <w:t>24.83</w:t>
            </w:r>
          </w:p>
        </w:tc>
      </w:tr>
      <w:tr w:rsidR="00F9427A" w14:paraId="073C208A" w14:textId="77777777">
        <w:trPr>
          <w:trHeight w:val="551"/>
        </w:trPr>
        <w:tc>
          <w:tcPr>
            <w:tcW w:w="2962" w:type="dxa"/>
            <w:tcBorders>
              <w:right w:val="single" w:sz="8" w:space="0" w:color="8063A1"/>
            </w:tcBorders>
          </w:tcPr>
          <w:p w14:paraId="43260821" w14:textId="77777777" w:rsidR="00F9427A" w:rsidRDefault="00000000">
            <w:pPr>
              <w:pStyle w:val="TableParagraph"/>
              <w:ind w:left="117"/>
              <w:rPr>
                <w:b/>
                <w:sz w:val="24"/>
              </w:rPr>
            </w:pPr>
            <w:r>
              <w:rPr>
                <w:b/>
                <w:spacing w:val="-2"/>
                <w:sz w:val="24"/>
              </w:rPr>
              <w:t>Paper</w:t>
            </w:r>
          </w:p>
        </w:tc>
        <w:tc>
          <w:tcPr>
            <w:tcW w:w="2134" w:type="dxa"/>
            <w:tcBorders>
              <w:left w:val="single" w:sz="8" w:space="0" w:color="8063A1"/>
            </w:tcBorders>
            <w:shd w:val="clear" w:color="auto" w:fill="DFD7E8"/>
          </w:tcPr>
          <w:p w14:paraId="2512C164" w14:textId="77777777" w:rsidR="00F9427A" w:rsidRDefault="00000000">
            <w:pPr>
              <w:pStyle w:val="TableParagraph"/>
              <w:rPr>
                <w:b/>
                <w:sz w:val="24"/>
              </w:rPr>
            </w:pPr>
            <w:r>
              <w:rPr>
                <w:b/>
                <w:spacing w:val="-5"/>
                <w:sz w:val="24"/>
              </w:rPr>
              <w:t>27</w:t>
            </w:r>
          </w:p>
        </w:tc>
        <w:tc>
          <w:tcPr>
            <w:tcW w:w="3760" w:type="dxa"/>
            <w:tcBorders>
              <w:right w:val="single" w:sz="8" w:space="0" w:color="8063A1"/>
            </w:tcBorders>
            <w:shd w:val="clear" w:color="auto" w:fill="DFD7E8"/>
          </w:tcPr>
          <w:p w14:paraId="5B91E647" w14:textId="77777777" w:rsidR="00F9427A" w:rsidRDefault="00000000">
            <w:pPr>
              <w:pStyle w:val="TableParagraph"/>
              <w:ind w:left="945"/>
              <w:rPr>
                <w:b/>
                <w:sz w:val="24"/>
              </w:rPr>
            </w:pPr>
            <w:r>
              <w:rPr>
                <w:b/>
                <w:spacing w:val="-2"/>
                <w:sz w:val="24"/>
              </w:rPr>
              <w:t>18.61</w:t>
            </w:r>
          </w:p>
        </w:tc>
      </w:tr>
      <w:tr w:rsidR="00F9427A" w14:paraId="5F92B3E7" w14:textId="77777777">
        <w:trPr>
          <w:trHeight w:val="552"/>
        </w:trPr>
        <w:tc>
          <w:tcPr>
            <w:tcW w:w="2962" w:type="dxa"/>
            <w:tcBorders>
              <w:right w:val="single" w:sz="8" w:space="0" w:color="8063A1"/>
            </w:tcBorders>
          </w:tcPr>
          <w:p w14:paraId="28B91371" w14:textId="77777777" w:rsidR="00F9427A" w:rsidRDefault="00000000">
            <w:pPr>
              <w:pStyle w:val="TableParagraph"/>
              <w:ind w:left="117"/>
              <w:rPr>
                <w:b/>
                <w:sz w:val="24"/>
              </w:rPr>
            </w:pPr>
            <w:r>
              <w:rPr>
                <w:b/>
                <w:spacing w:val="-2"/>
                <w:sz w:val="24"/>
              </w:rPr>
              <w:t>Metal</w:t>
            </w:r>
          </w:p>
        </w:tc>
        <w:tc>
          <w:tcPr>
            <w:tcW w:w="2134" w:type="dxa"/>
            <w:tcBorders>
              <w:left w:val="single" w:sz="8" w:space="0" w:color="8063A1"/>
            </w:tcBorders>
          </w:tcPr>
          <w:p w14:paraId="5F2BB090" w14:textId="77777777" w:rsidR="00F9427A" w:rsidRDefault="00000000">
            <w:pPr>
              <w:pStyle w:val="TableParagraph"/>
              <w:rPr>
                <w:b/>
                <w:sz w:val="24"/>
              </w:rPr>
            </w:pPr>
            <w:r>
              <w:rPr>
                <w:b/>
                <w:spacing w:val="-5"/>
                <w:sz w:val="24"/>
              </w:rPr>
              <w:t>19</w:t>
            </w:r>
          </w:p>
        </w:tc>
        <w:tc>
          <w:tcPr>
            <w:tcW w:w="3760" w:type="dxa"/>
            <w:tcBorders>
              <w:right w:val="single" w:sz="8" w:space="0" w:color="8063A1"/>
            </w:tcBorders>
          </w:tcPr>
          <w:p w14:paraId="2A216E56" w14:textId="77777777" w:rsidR="00F9427A" w:rsidRDefault="00000000">
            <w:pPr>
              <w:pStyle w:val="TableParagraph"/>
              <w:ind w:left="945"/>
              <w:rPr>
                <w:b/>
                <w:sz w:val="24"/>
              </w:rPr>
            </w:pPr>
            <w:r>
              <w:rPr>
                <w:b/>
                <w:spacing w:val="-2"/>
                <w:sz w:val="24"/>
              </w:rPr>
              <w:t>13.10</w:t>
            </w:r>
          </w:p>
        </w:tc>
      </w:tr>
      <w:tr w:rsidR="00F9427A" w14:paraId="5B2F36FA" w14:textId="77777777">
        <w:trPr>
          <w:trHeight w:val="551"/>
        </w:trPr>
        <w:tc>
          <w:tcPr>
            <w:tcW w:w="2962" w:type="dxa"/>
            <w:tcBorders>
              <w:right w:val="single" w:sz="8" w:space="0" w:color="8063A1"/>
            </w:tcBorders>
          </w:tcPr>
          <w:p w14:paraId="1A0C9CE1" w14:textId="77777777" w:rsidR="00F9427A" w:rsidRDefault="00000000">
            <w:pPr>
              <w:pStyle w:val="TableParagraph"/>
              <w:ind w:left="117"/>
              <w:rPr>
                <w:b/>
                <w:sz w:val="24"/>
              </w:rPr>
            </w:pPr>
            <w:r>
              <w:rPr>
                <w:b/>
                <w:spacing w:val="-2"/>
                <w:sz w:val="24"/>
              </w:rPr>
              <w:t>Glass</w:t>
            </w:r>
          </w:p>
        </w:tc>
        <w:tc>
          <w:tcPr>
            <w:tcW w:w="2134" w:type="dxa"/>
            <w:tcBorders>
              <w:left w:val="single" w:sz="8" w:space="0" w:color="8063A1"/>
            </w:tcBorders>
            <w:shd w:val="clear" w:color="auto" w:fill="DFD7E8"/>
          </w:tcPr>
          <w:p w14:paraId="70EB3628" w14:textId="77777777" w:rsidR="00F9427A" w:rsidRDefault="00000000">
            <w:pPr>
              <w:pStyle w:val="TableParagraph"/>
              <w:rPr>
                <w:b/>
                <w:sz w:val="24"/>
              </w:rPr>
            </w:pPr>
            <w:r>
              <w:rPr>
                <w:b/>
                <w:spacing w:val="-5"/>
                <w:sz w:val="24"/>
              </w:rPr>
              <w:t>15</w:t>
            </w:r>
          </w:p>
        </w:tc>
        <w:tc>
          <w:tcPr>
            <w:tcW w:w="3760" w:type="dxa"/>
            <w:tcBorders>
              <w:right w:val="single" w:sz="8" w:space="0" w:color="8063A1"/>
            </w:tcBorders>
            <w:shd w:val="clear" w:color="auto" w:fill="DFD7E8"/>
          </w:tcPr>
          <w:p w14:paraId="0A89953F" w14:textId="77777777" w:rsidR="00F9427A" w:rsidRDefault="00000000">
            <w:pPr>
              <w:pStyle w:val="TableParagraph"/>
              <w:ind w:left="945"/>
              <w:rPr>
                <w:b/>
                <w:sz w:val="24"/>
              </w:rPr>
            </w:pPr>
            <w:r>
              <w:rPr>
                <w:b/>
                <w:spacing w:val="-2"/>
                <w:sz w:val="24"/>
              </w:rPr>
              <w:t>10.34</w:t>
            </w:r>
          </w:p>
        </w:tc>
      </w:tr>
      <w:tr w:rsidR="00F9427A" w14:paraId="3052D3C7" w14:textId="77777777">
        <w:trPr>
          <w:trHeight w:val="551"/>
        </w:trPr>
        <w:tc>
          <w:tcPr>
            <w:tcW w:w="2962" w:type="dxa"/>
            <w:tcBorders>
              <w:right w:val="single" w:sz="8" w:space="0" w:color="8063A1"/>
            </w:tcBorders>
          </w:tcPr>
          <w:p w14:paraId="3D5CEB4A" w14:textId="77777777" w:rsidR="00F9427A" w:rsidRDefault="00000000">
            <w:pPr>
              <w:pStyle w:val="TableParagraph"/>
              <w:ind w:left="117"/>
              <w:rPr>
                <w:b/>
                <w:sz w:val="24"/>
              </w:rPr>
            </w:pPr>
            <w:r>
              <w:rPr>
                <w:b/>
                <w:spacing w:val="-2"/>
                <w:sz w:val="24"/>
              </w:rPr>
              <w:t>Total</w:t>
            </w:r>
          </w:p>
        </w:tc>
        <w:tc>
          <w:tcPr>
            <w:tcW w:w="2134" w:type="dxa"/>
            <w:tcBorders>
              <w:left w:val="single" w:sz="8" w:space="0" w:color="8063A1"/>
              <w:bottom w:val="single" w:sz="8" w:space="0" w:color="8063A1"/>
            </w:tcBorders>
          </w:tcPr>
          <w:p w14:paraId="30BB40E3" w14:textId="77777777" w:rsidR="00F9427A" w:rsidRDefault="00000000">
            <w:pPr>
              <w:pStyle w:val="TableParagraph"/>
              <w:rPr>
                <w:b/>
                <w:sz w:val="24"/>
              </w:rPr>
            </w:pPr>
            <w:r>
              <w:rPr>
                <w:b/>
                <w:spacing w:val="-5"/>
                <w:sz w:val="24"/>
              </w:rPr>
              <w:t>145</w:t>
            </w:r>
          </w:p>
        </w:tc>
        <w:tc>
          <w:tcPr>
            <w:tcW w:w="3760" w:type="dxa"/>
            <w:tcBorders>
              <w:bottom w:val="single" w:sz="8" w:space="0" w:color="8063A1"/>
              <w:right w:val="single" w:sz="8" w:space="0" w:color="8063A1"/>
            </w:tcBorders>
          </w:tcPr>
          <w:p w14:paraId="1AB5177D" w14:textId="77777777" w:rsidR="00F9427A" w:rsidRDefault="00000000">
            <w:pPr>
              <w:pStyle w:val="TableParagraph"/>
              <w:ind w:left="945"/>
              <w:rPr>
                <w:b/>
                <w:sz w:val="24"/>
              </w:rPr>
            </w:pPr>
            <w:r>
              <w:rPr>
                <w:b/>
                <w:spacing w:val="-5"/>
                <w:sz w:val="24"/>
              </w:rPr>
              <w:t>100</w:t>
            </w:r>
          </w:p>
        </w:tc>
      </w:tr>
    </w:tbl>
    <w:p w14:paraId="74934A10" w14:textId="77777777" w:rsidR="00F9427A" w:rsidRDefault="00000000">
      <w:pPr>
        <w:spacing w:before="13"/>
        <w:ind w:left="360"/>
        <w:jc w:val="both"/>
        <w:rPr>
          <w:b/>
          <w:sz w:val="24"/>
        </w:rPr>
      </w:pPr>
      <w:r>
        <w:rPr>
          <w:b/>
          <w:sz w:val="24"/>
        </w:rPr>
        <w:t>Source:</w:t>
      </w:r>
      <w:r>
        <w:rPr>
          <w:b/>
          <w:spacing w:val="-4"/>
          <w:sz w:val="24"/>
        </w:rPr>
        <w:t xml:space="preserve"> </w:t>
      </w:r>
      <w:r>
        <w:rPr>
          <w:b/>
          <w:sz w:val="24"/>
        </w:rPr>
        <w:t>Author’s</w:t>
      </w:r>
      <w:r>
        <w:rPr>
          <w:b/>
          <w:spacing w:val="-4"/>
          <w:sz w:val="24"/>
        </w:rPr>
        <w:t xml:space="preserve"> </w:t>
      </w:r>
      <w:r>
        <w:rPr>
          <w:b/>
          <w:sz w:val="24"/>
        </w:rPr>
        <w:t>field</w:t>
      </w:r>
      <w:r>
        <w:rPr>
          <w:b/>
          <w:spacing w:val="-2"/>
          <w:sz w:val="24"/>
        </w:rPr>
        <w:t xml:space="preserve"> </w:t>
      </w:r>
      <w:r>
        <w:rPr>
          <w:b/>
          <w:sz w:val="24"/>
        </w:rPr>
        <w:t>survey,</w:t>
      </w:r>
      <w:r>
        <w:rPr>
          <w:b/>
          <w:spacing w:val="-3"/>
          <w:sz w:val="24"/>
        </w:rPr>
        <w:t xml:space="preserve"> </w:t>
      </w:r>
      <w:r>
        <w:rPr>
          <w:b/>
          <w:spacing w:val="-4"/>
          <w:sz w:val="24"/>
        </w:rPr>
        <w:t>2025</w:t>
      </w:r>
    </w:p>
    <w:p w14:paraId="518D40AC" w14:textId="77777777" w:rsidR="00F9427A" w:rsidRDefault="00F9427A">
      <w:pPr>
        <w:pStyle w:val="BodyText"/>
        <w:spacing w:before="199"/>
        <w:rPr>
          <w:b/>
        </w:rPr>
      </w:pPr>
    </w:p>
    <w:p w14:paraId="32F6DFE0" w14:textId="77777777" w:rsidR="00F9427A" w:rsidRDefault="00000000">
      <w:pPr>
        <w:pStyle w:val="BodyText"/>
        <w:spacing w:line="480" w:lineRule="auto"/>
        <w:ind w:left="360" w:right="1075"/>
        <w:jc w:val="both"/>
      </w:pPr>
      <w:r>
        <w:t>The</w:t>
      </w:r>
      <w:r>
        <w:rPr>
          <w:spacing w:val="-13"/>
        </w:rPr>
        <w:t xml:space="preserve"> </w:t>
      </w:r>
      <w:r>
        <w:t>tables</w:t>
      </w:r>
      <w:r>
        <w:rPr>
          <w:spacing w:val="-10"/>
        </w:rPr>
        <w:t xml:space="preserve"> </w:t>
      </w:r>
      <w:r>
        <w:t>4.3.1</w:t>
      </w:r>
      <w:r>
        <w:rPr>
          <w:spacing w:val="-10"/>
        </w:rPr>
        <w:t xml:space="preserve"> </w:t>
      </w:r>
      <w:r>
        <w:t>and</w:t>
      </w:r>
      <w:r>
        <w:rPr>
          <w:spacing w:val="-12"/>
        </w:rPr>
        <w:t xml:space="preserve"> </w:t>
      </w:r>
      <w:r>
        <w:t>4.3.2</w:t>
      </w:r>
      <w:r>
        <w:rPr>
          <w:spacing w:val="-10"/>
        </w:rPr>
        <w:t xml:space="preserve"> </w:t>
      </w:r>
      <w:r>
        <w:t>revealed</w:t>
      </w:r>
      <w:r>
        <w:rPr>
          <w:spacing w:val="-10"/>
        </w:rPr>
        <w:t xml:space="preserve"> </w:t>
      </w:r>
      <w:r>
        <w:t>that</w:t>
      </w:r>
      <w:r>
        <w:rPr>
          <w:spacing w:val="-12"/>
        </w:rPr>
        <w:t xml:space="preserve"> </w:t>
      </w:r>
      <w:r>
        <w:t>food</w:t>
      </w:r>
      <w:r>
        <w:rPr>
          <w:spacing w:val="-11"/>
        </w:rPr>
        <w:t xml:space="preserve"> </w:t>
      </w:r>
      <w:r>
        <w:t>waste</w:t>
      </w:r>
      <w:r>
        <w:rPr>
          <w:spacing w:val="-10"/>
        </w:rPr>
        <w:t xml:space="preserve"> </w:t>
      </w:r>
      <w:r>
        <w:t>constituted</w:t>
      </w:r>
      <w:r>
        <w:rPr>
          <w:spacing w:val="-13"/>
        </w:rPr>
        <w:t xml:space="preserve"> </w:t>
      </w:r>
      <w:r>
        <w:t>the</w:t>
      </w:r>
      <w:r>
        <w:rPr>
          <w:spacing w:val="-13"/>
        </w:rPr>
        <w:t xml:space="preserve"> </w:t>
      </w:r>
      <w:r>
        <w:t>highest</w:t>
      </w:r>
      <w:r>
        <w:rPr>
          <w:spacing w:val="-12"/>
        </w:rPr>
        <w:t xml:space="preserve"> </w:t>
      </w:r>
      <w:r>
        <w:t>proportion</w:t>
      </w:r>
      <w:r>
        <w:rPr>
          <w:spacing w:val="-12"/>
        </w:rPr>
        <w:t xml:space="preserve"> </w:t>
      </w:r>
      <w:r>
        <w:t>of</w:t>
      </w:r>
      <w:r>
        <w:rPr>
          <w:spacing w:val="-13"/>
        </w:rPr>
        <w:t xml:space="preserve"> </w:t>
      </w:r>
      <w:r>
        <w:t>household waste at 33.10%, followed by plastics waste (24.83%), also paper waste (18.63%), metals waste (13.10%), and glass waste (10.34%) respectively.</w:t>
      </w:r>
    </w:p>
    <w:p w14:paraId="43F7629A" w14:textId="77777777" w:rsidR="00F9427A" w:rsidRDefault="00000000">
      <w:pPr>
        <w:pStyle w:val="Heading3"/>
        <w:spacing w:before="202"/>
      </w:pPr>
      <w:bookmarkStart w:id="61" w:name="_Toc204582907"/>
      <w:r>
        <w:t>Figure</w:t>
      </w:r>
      <w:r>
        <w:rPr>
          <w:spacing w:val="55"/>
        </w:rPr>
        <w:t xml:space="preserve"> </w:t>
      </w:r>
      <w:r>
        <w:t>4.3.1</w:t>
      </w:r>
      <w:r>
        <w:rPr>
          <w:spacing w:val="69"/>
          <w:w w:val="150"/>
        </w:rPr>
        <w:t xml:space="preserve"> </w:t>
      </w:r>
      <w:r>
        <w:t>Quantity</w:t>
      </w:r>
      <w:r>
        <w:rPr>
          <w:spacing w:val="-1"/>
        </w:rPr>
        <w:t xml:space="preserve"> </w:t>
      </w:r>
      <w:r>
        <w:t>of solid</w:t>
      </w:r>
      <w:r>
        <w:rPr>
          <w:spacing w:val="-1"/>
        </w:rPr>
        <w:t xml:space="preserve"> </w:t>
      </w:r>
      <w:r>
        <w:t>waste</w:t>
      </w:r>
      <w:r>
        <w:rPr>
          <w:spacing w:val="-2"/>
        </w:rPr>
        <w:t xml:space="preserve"> </w:t>
      </w:r>
      <w:r>
        <w:t xml:space="preserve">bags generated by </w:t>
      </w:r>
      <w:r>
        <w:rPr>
          <w:spacing w:val="-2"/>
        </w:rPr>
        <w:t>respondents</w:t>
      </w:r>
      <w:bookmarkEnd w:id="61"/>
    </w:p>
    <w:p w14:paraId="048E79B4" w14:textId="77777777" w:rsidR="00F9427A" w:rsidRDefault="00000000">
      <w:pPr>
        <w:pStyle w:val="BodyText"/>
        <w:spacing w:before="13"/>
        <w:rPr>
          <w:b/>
          <w:sz w:val="20"/>
        </w:rPr>
      </w:pPr>
      <w:r>
        <w:rPr>
          <w:b/>
          <w:noProof/>
          <w:sz w:val="20"/>
        </w:rPr>
        <w:lastRenderedPageBreak/>
        <mc:AlternateContent>
          <mc:Choice Requires="wpg">
            <w:drawing>
              <wp:anchor distT="0" distB="0" distL="0" distR="0" simplePos="0" relativeHeight="251643392" behindDoc="1" locked="0" layoutInCell="1" allowOverlap="1" wp14:anchorId="4D36C681" wp14:editId="496A2758">
                <wp:simplePos x="0" y="0"/>
                <wp:positionH relativeFrom="page">
                  <wp:posOffset>909637</wp:posOffset>
                </wp:positionH>
                <wp:positionV relativeFrom="paragraph">
                  <wp:posOffset>170166</wp:posOffset>
                </wp:positionV>
                <wp:extent cx="5300980" cy="2752725"/>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0980" cy="2752725"/>
                          <a:chOff x="0" y="0"/>
                          <a:chExt cx="5300980" cy="2752725"/>
                        </a:xfrm>
                      </wpg:grpSpPr>
                      <pic:pic xmlns:pic="http://schemas.openxmlformats.org/drawingml/2006/picture">
                        <pic:nvPicPr>
                          <pic:cNvPr id="56" name="Image 56"/>
                          <pic:cNvPicPr/>
                        </pic:nvPicPr>
                        <pic:blipFill>
                          <a:blip r:embed="rId38" cstate="print"/>
                          <a:stretch>
                            <a:fillRect/>
                          </a:stretch>
                        </pic:blipFill>
                        <pic:spPr>
                          <a:xfrm>
                            <a:off x="1171365" y="524773"/>
                            <a:ext cx="2955836" cy="1741371"/>
                          </a:xfrm>
                          <a:prstGeom prst="rect">
                            <a:avLst/>
                          </a:prstGeom>
                        </pic:spPr>
                      </pic:pic>
                      <pic:pic xmlns:pic="http://schemas.openxmlformats.org/drawingml/2006/picture">
                        <pic:nvPicPr>
                          <pic:cNvPr id="57" name="Image 57"/>
                          <pic:cNvPicPr/>
                        </pic:nvPicPr>
                        <pic:blipFill>
                          <a:blip r:embed="rId25" cstate="print"/>
                          <a:stretch>
                            <a:fillRect/>
                          </a:stretch>
                        </pic:blipFill>
                        <pic:spPr>
                          <a:xfrm>
                            <a:off x="1802955" y="2533163"/>
                            <a:ext cx="62779" cy="62779"/>
                          </a:xfrm>
                          <a:prstGeom prst="rect">
                            <a:avLst/>
                          </a:prstGeom>
                        </pic:spPr>
                      </pic:pic>
                      <pic:pic xmlns:pic="http://schemas.openxmlformats.org/drawingml/2006/picture">
                        <pic:nvPicPr>
                          <pic:cNvPr id="58" name="Image 58"/>
                          <pic:cNvPicPr/>
                        </pic:nvPicPr>
                        <pic:blipFill>
                          <a:blip r:embed="rId39" cstate="print"/>
                          <a:stretch>
                            <a:fillRect/>
                          </a:stretch>
                        </pic:blipFill>
                        <pic:spPr>
                          <a:xfrm>
                            <a:off x="2049843" y="2533163"/>
                            <a:ext cx="62779" cy="62779"/>
                          </a:xfrm>
                          <a:prstGeom prst="rect">
                            <a:avLst/>
                          </a:prstGeom>
                        </pic:spPr>
                      </pic:pic>
                      <pic:pic xmlns:pic="http://schemas.openxmlformats.org/drawingml/2006/picture">
                        <pic:nvPicPr>
                          <pic:cNvPr id="59" name="Image 59"/>
                          <pic:cNvPicPr/>
                        </pic:nvPicPr>
                        <pic:blipFill>
                          <a:blip r:embed="rId27" cstate="print"/>
                          <a:stretch>
                            <a:fillRect/>
                          </a:stretch>
                        </pic:blipFill>
                        <pic:spPr>
                          <a:xfrm>
                            <a:off x="2463355" y="2533163"/>
                            <a:ext cx="62779" cy="62779"/>
                          </a:xfrm>
                          <a:prstGeom prst="rect">
                            <a:avLst/>
                          </a:prstGeom>
                        </pic:spPr>
                      </pic:pic>
                      <pic:pic xmlns:pic="http://schemas.openxmlformats.org/drawingml/2006/picture">
                        <pic:nvPicPr>
                          <pic:cNvPr id="60" name="Image 60"/>
                          <pic:cNvPicPr/>
                        </pic:nvPicPr>
                        <pic:blipFill>
                          <a:blip r:embed="rId28" cstate="print"/>
                          <a:stretch>
                            <a:fillRect/>
                          </a:stretch>
                        </pic:blipFill>
                        <pic:spPr>
                          <a:xfrm>
                            <a:off x="2876740" y="2533163"/>
                            <a:ext cx="62779" cy="62779"/>
                          </a:xfrm>
                          <a:prstGeom prst="rect">
                            <a:avLst/>
                          </a:prstGeom>
                        </pic:spPr>
                      </pic:pic>
                      <wps:wsp>
                        <wps:cNvPr id="61" name="Graphic 61"/>
                        <wps:cNvSpPr/>
                        <wps:spPr>
                          <a:xfrm>
                            <a:off x="4762" y="4762"/>
                            <a:ext cx="5291455" cy="2743200"/>
                          </a:xfrm>
                          <a:custGeom>
                            <a:avLst/>
                            <a:gdLst/>
                            <a:ahLst/>
                            <a:cxnLst/>
                            <a:rect l="l" t="t" r="r" b="b"/>
                            <a:pathLst>
                              <a:path w="5291455" h="2743200">
                                <a:moveTo>
                                  <a:pt x="0" y="2743200"/>
                                </a:moveTo>
                                <a:lnTo>
                                  <a:pt x="5291455" y="2743200"/>
                                </a:lnTo>
                                <a:lnTo>
                                  <a:pt x="5291455"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62" name="Textbox 62"/>
                        <wps:cNvSpPr txBox="1"/>
                        <wps:spPr>
                          <a:xfrm>
                            <a:off x="2213927" y="142430"/>
                            <a:ext cx="886460" cy="203200"/>
                          </a:xfrm>
                          <a:prstGeom prst="rect">
                            <a:avLst/>
                          </a:prstGeom>
                        </wps:spPr>
                        <wps:txbx>
                          <w:txbxContent>
                            <w:p w14:paraId="23D964D0" w14:textId="77777777" w:rsidR="00F9427A" w:rsidRDefault="00000000">
                              <w:pPr>
                                <w:spacing w:line="319" w:lineRule="exact"/>
                                <w:rPr>
                                  <w:rFonts w:ascii="Calibri"/>
                                  <w:b/>
                                  <w:sz w:val="32"/>
                                </w:rPr>
                              </w:pPr>
                              <w:r>
                                <w:rPr>
                                  <w:rFonts w:ascii="Calibri"/>
                                  <w:b/>
                                  <w:color w:val="585858"/>
                                  <w:spacing w:val="-2"/>
                                  <w:sz w:val="32"/>
                                </w:rPr>
                                <w:t>Frequency</w:t>
                              </w:r>
                            </w:p>
                          </w:txbxContent>
                        </wps:txbx>
                        <wps:bodyPr wrap="square" lIns="0" tIns="0" rIns="0" bIns="0" rtlCol="0">
                          <a:noAutofit/>
                        </wps:bodyPr>
                      </wps:wsp>
                      <wps:wsp>
                        <wps:cNvPr id="63" name="Textbox 63"/>
                        <wps:cNvSpPr txBox="1"/>
                        <wps:spPr>
                          <a:xfrm>
                            <a:off x="2763202" y="753681"/>
                            <a:ext cx="210820" cy="114300"/>
                          </a:xfrm>
                          <a:prstGeom prst="rect">
                            <a:avLst/>
                          </a:prstGeom>
                        </wps:spPr>
                        <wps:txbx>
                          <w:txbxContent>
                            <w:p w14:paraId="4189EB0A" w14:textId="77777777" w:rsidR="00F9427A" w:rsidRDefault="00000000">
                              <w:pPr>
                                <w:spacing w:line="180" w:lineRule="exact"/>
                                <w:rPr>
                                  <w:rFonts w:ascii="Calibri"/>
                                  <w:sz w:val="18"/>
                                </w:rPr>
                              </w:pPr>
                              <w:r>
                                <w:rPr>
                                  <w:rFonts w:ascii="Calibri"/>
                                  <w:color w:val="404040"/>
                                  <w:spacing w:val="-5"/>
                                  <w:sz w:val="18"/>
                                </w:rPr>
                                <w:t>11%</w:t>
                              </w:r>
                            </w:p>
                          </w:txbxContent>
                        </wps:txbx>
                        <wps:bodyPr wrap="square" lIns="0" tIns="0" rIns="0" bIns="0" rtlCol="0">
                          <a:noAutofit/>
                        </wps:bodyPr>
                      </wps:wsp>
                      <wps:wsp>
                        <wps:cNvPr id="64" name="Textbox 64"/>
                        <wps:cNvSpPr txBox="1"/>
                        <wps:spPr>
                          <a:xfrm>
                            <a:off x="1845754" y="1058481"/>
                            <a:ext cx="210820" cy="114300"/>
                          </a:xfrm>
                          <a:prstGeom prst="rect">
                            <a:avLst/>
                          </a:prstGeom>
                        </wps:spPr>
                        <wps:txbx>
                          <w:txbxContent>
                            <w:p w14:paraId="2F92B1C4" w14:textId="77777777" w:rsidR="00F9427A" w:rsidRDefault="00000000">
                              <w:pPr>
                                <w:spacing w:line="180" w:lineRule="exact"/>
                                <w:rPr>
                                  <w:rFonts w:ascii="Calibri"/>
                                  <w:sz w:val="18"/>
                                </w:rPr>
                              </w:pPr>
                              <w:r>
                                <w:rPr>
                                  <w:rFonts w:ascii="Calibri"/>
                                  <w:color w:val="404040"/>
                                  <w:spacing w:val="-5"/>
                                  <w:sz w:val="18"/>
                                </w:rPr>
                                <w:t>52%</w:t>
                              </w:r>
                            </w:p>
                          </w:txbxContent>
                        </wps:txbx>
                        <wps:bodyPr wrap="square" lIns="0" tIns="0" rIns="0" bIns="0" rtlCol="0">
                          <a:noAutofit/>
                        </wps:bodyPr>
                      </wps:wsp>
                      <wps:wsp>
                        <wps:cNvPr id="65" name="Textbox 65"/>
                        <wps:cNvSpPr txBox="1"/>
                        <wps:spPr>
                          <a:xfrm>
                            <a:off x="3244151" y="986853"/>
                            <a:ext cx="210820" cy="114300"/>
                          </a:xfrm>
                          <a:prstGeom prst="rect">
                            <a:avLst/>
                          </a:prstGeom>
                        </wps:spPr>
                        <wps:txbx>
                          <w:txbxContent>
                            <w:p w14:paraId="70DB0684" w14:textId="77777777" w:rsidR="00F9427A" w:rsidRDefault="00000000">
                              <w:pPr>
                                <w:spacing w:line="180" w:lineRule="exact"/>
                                <w:rPr>
                                  <w:rFonts w:ascii="Calibri"/>
                                  <w:sz w:val="18"/>
                                </w:rPr>
                              </w:pPr>
                              <w:r>
                                <w:rPr>
                                  <w:rFonts w:ascii="Calibri"/>
                                  <w:color w:val="404040"/>
                                  <w:spacing w:val="-5"/>
                                  <w:sz w:val="18"/>
                                </w:rPr>
                                <w:t>23%</w:t>
                              </w:r>
                            </w:p>
                          </w:txbxContent>
                        </wps:txbx>
                        <wps:bodyPr wrap="square" lIns="0" tIns="0" rIns="0" bIns="0" rtlCol="0">
                          <a:noAutofit/>
                        </wps:bodyPr>
                      </wps:wsp>
                      <wps:wsp>
                        <wps:cNvPr id="66" name="Textbox 66"/>
                        <wps:cNvSpPr txBox="1"/>
                        <wps:spPr>
                          <a:xfrm>
                            <a:off x="2969577" y="1329753"/>
                            <a:ext cx="211454" cy="114300"/>
                          </a:xfrm>
                          <a:prstGeom prst="rect">
                            <a:avLst/>
                          </a:prstGeom>
                        </wps:spPr>
                        <wps:txbx>
                          <w:txbxContent>
                            <w:p w14:paraId="18E3DE64" w14:textId="77777777" w:rsidR="00F9427A" w:rsidRDefault="00000000">
                              <w:pPr>
                                <w:spacing w:line="180" w:lineRule="exact"/>
                                <w:rPr>
                                  <w:rFonts w:ascii="Calibri"/>
                                  <w:sz w:val="18"/>
                                </w:rPr>
                              </w:pPr>
                              <w:r>
                                <w:rPr>
                                  <w:rFonts w:ascii="Calibri"/>
                                  <w:color w:val="404040"/>
                                  <w:spacing w:val="-5"/>
                                  <w:sz w:val="18"/>
                                </w:rPr>
                                <w:t>14%</w:t>
                              </w:r>
                            </w:p>
                          </w:txbxContent>
                        </wps:txbx>
                        <wps:bodyPr wrap="square" lIns="0" tIns="0" rIns="0" bIns="0" rtlCol="0">
                          <a:noAutofit/>
                        </wps:bodyPr>
                      </wps:wsp>
                      <wps:wsp>
                        <wps:cNvPr id="67" name="Textbox 67"/>
                        <wps:cNvSpPr txBox="1"/>
                        <wps:spPr>
                          <a:xfrm>
                            <a:off x="1892998" y="2512377"/>
                            <a:ext cx="1663700" cy="114300"/>
                          </a:xfrm>
                          <a:prstGeom prst="rect">
                            <a:avLst/>
                          </a:prstGeom>
                        </wps:spPr>
                        <wps:txbx>
                          <w:txbxContent>
                            <w:p w14:paraId="78C428D7" w14:textId="77777777" w:rsidR="00F9427A" w:rsidRDefault="00000000">
                              <w:pPr>
                                <w:tabs>
                                  <w:tab w:val="left" w:pos="388"/>
                                  <w:tab w:val="left" w:pos="1040"/>
                                  <w:tab w:val="left" w:pos="1690"/>
                                </w:tabs>
                                <w:spacing w:line="180" w:lineRule="exact"/>
                                <w:rPr>
                                  <w:rFonts w:ascii="Calibri" w:hAnsi="Calibri"/>
                                  <w:sz w:val="18"/>
                                </w:rPr>
                              </w:pPr>
                              <w:r>
                                <w:rPr>
                                  <w:rFonts w:ascii="Calibri" w:hAnsi="Calibri"/>
                                  <w:color w:val="585858"/>
                                  <w:spacing w:val="-10"/>
                                  <w:sz w:val="18"/>
                                </w:rPr>
                                <w:t>1</w:t>
                              </w:r>
                              <w:r>
                                <w:rPr>
                                  <w:rFonts w:ascii="Calibri" w:hAnsi="Calibri"/>
                                  <w:color w:val="585858"/>
                                  <w:sz w:val="18"/>
                                </w:rPr>
                                <w:tab/>
                                <w:t>2 –</w:t>
                              </w:r>
                              <w:r>
                                <w:rPr>
                                  <w:rFonts w:ascii="Calibri" w:hAnsi="Calibri"/>
                                  <w:color w:val="585858"/>
                                  <w:spacing w:val="-1"/>
                                  <w:sz w:val="18"/>
                                </w:rPr>
                                <w:t xml:space="preserve"> </w:t>
                              </w:r>
                              <w:r>
                                <w:rPr>
                                  <w:rFonts w:ascii="Calibri" w:hAnsi="Calibri"/>
                                  <w:color w:val="585858"/>
                                  <w:spacing w:val="-10"/>
                                  <w:sz w:val="18"/>
                                </w:rPr>
                                <w:t>3</w:t>
                              </w:r>
                              <w:r>
                                <w:rPr>
                                  <w:rFonts w:ascii="Calibri" w:hAnsi="Calibri"/>
                                  <w:color w:val="585858"/>
                                  <w:sz w:val="18"/>
                                </w:rPr>
                                <w:tab/>
                                <w:t>4 –</w:t>
                              </w:r>
                              <w:r>
                                <w:rPr>
                                  <w:rFonts w:ascii="Calibri" w:hAnsi="Calibri"/>
                                  <w:color w:val="585858"/>
                                  <w:spacing w:val="-1"/>
                                  <w:sz w:val="18"/>
                                </w:rPr>
                                <w:t xml:space="preserve"> </w:t>
                              </w:r>
                              <w:r>
                                <w:rPr>
                                  <w:rFonts w:ascii="Calibri" w:hAnsi="Calibri"/>
                                  <w:color w:val="585858"/>
                                  <w:spacing w:val="-10"/>
                                  <w:sz w:val="18"/>
                                </w:rPr>
                                <w:t>5</w:t>
                              </w:r>
                              <w:r>
                                <w:rPr>
                                  <w:rFonts w:ascii="Calibri" w:hAnsi="Calibri"/>
                                  <w:color w:val="585858"/>
                                  <w:sz w:val="18"/>
                                </w:rPr>
                                <w:tab/>
                                <w:t>More</w:t>
                              </w:r>
                              <w:r>
                                <w:rPr>
                                  <w:rFonts w:ascii="Calibri" w:hAnsi="Calibri"/>
                                  <w:color w:val="585858"/>
                                  <w:spacing w:val="-3"/>
                                  <w:sz w:val="18"/>
                                </w:rPr>
                                <w:t xml:space="preserve"> </w:t>
                              </w:r>
                              <w:r>
                                <w:rPr>
                                  <w:rFonts w:ascii="Calibri" w:hAnsi="Calibri"/>
                                  <w:color w:val="585858"/>
                                  <w:sz w:val="18"/>
                                </w:rPr>
                                <w:t>than</w:t>
                              </w:r>
                              <w:r>
                                <w:rPr>
                                  <w:rFonts w:ascii="Calibri" w:hAnsi="Calibri"/>
                                  <w:color w:val="585858"/>
                                  <w:spacing w:val="-2"/>
                                  <w:sz w:val="18"/>
                                </w:rPr>
                                <w:t xml:space="preserve"> </w:t>
                              </w:r>
                              <w:r>
                                <w:rPr>
                                  <w:rFonts w:ascii="Calibri" w:hAnsi="Calibri"/>
                                  <w:color w:val="585858"/>
                                  <w:spacing w:val="-10"/>
                                  <w:sz w:val="18"/>
                                </w:rPr>
                                <w:t>5</w:t>
                              </w:r>
                            </w:p>
                          </w:txbxContent>
                        </wps:txbx>
                        <wps:bodyPr wrap="square" lIns="0" tIns="0" rIns="0" bIns="0" rtlCol="0">
                          <a:noAutofit/>
                        </wps:bodyPr>
                      </wps:wsp>
                    </wpg:wgp>
                  </a:graphicData>
                </a:graphic>
              </wp:anchor>
            </w:drawing>
          </mc:Choice>
          <mc:Fallback>
            <w:pict>
              <v:group w14:anchorId="4D36C681" id="Group 55" o:spid="_x0000_s1060" style="position:absolute;margin-left:71.6pt;margin-top:13.4pt;width:417.4pt;height:216.75pt;z-index:-251673088;mso-wrap-distance-left:0;mso-wrap-distance-right:0;mso-position-horizontal-relative:page" coordsize="53009,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">
                <v:shape id="Image 56" o:spid="_x0000_s1061" type="#_x0000_t75" style="position:absolute;left:11713;top:5247;width:29559;height:17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">
                  <v:imagedata r:id="rId40" o:title=""/>
                </v:shape>
                <v:shape id="Image 57" o:spid="_x0000_s1062" type="#_x0000_t75" style="position:absolute;left:18029;top:25331;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">
                  <v:imagedata r:id="rId32" o:title=""/>
                </v:shape>
                <v:shape id="Image 58" o:spid="_x0000_s1063" type="#_x0000_t75" style="position:absolute;left:20498;top:25331;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">
                  <v:imagedata r:id="rId41" o:title=""/>
                </v:shape>
                <v:shape id="Image 59" o:spid="_x0000_s1064" type="#_x0000_t75" style="position:absolute;left:24633;top:25331;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">
                  <v:imagedata r:id="rId34" o:title=""/>
                </v:shape>
                <v:shape id="Image 60" o:spid="_x0000_s1065" type="#_x0000_t75" style="position:absolute;left:28767;top:25331;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">
                  <v:imagedata r:id="rId35" o:title=""/>
                </v:shape>
                <v:shape id="Graphic 61" o:spid="_x0000_s1066" style="position:absolute;left:47;top:47;width:52915;height:27432;visibility:visible;mso-wrap-style:square;v-text-anchor:top" coordsize="5291455,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" path="m,2743200r5291455,l5291455,,,,,2743200xe" filled="f" strokecolor="#d9d9d9">
                  <v:path arrowok="t"/>
                </v:shape>
                <v:shape id="Textbox 62" o:spid="_x0000_s1067" type="#_x0000_t202" style="position:absolute;left:22139;top:1424;width:8864;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23D964D0" w14:textId="77777777" w:rsidR="00F9427A" w:rsidRDefault="00000000">
                        <w:pPr>
                          <w:spacing w:line="319" w:lineRule="exact"/>
                          <w:rPr>
                            <w:rFonts w:ascii="Calibri"/>
                            <w:b/>
                            <w:sz w:val="32"/>
                          </w:rPr>
                        </w:pPr>
                        <w:r>
                          <w:rPr>
                            <w:rFonts w:ascii="Calibri"/>
                            <w:b/>
                            <w:color w:val="585858"/>
                            <w:spacing w:val="-2"/>
                            <w:sz w:val="32"/>
                          </w:rPr>
                          <w:t>Frequency</w:t>
                        </w:r>
                      </w:p>
                    </w:txbxContent>
                  </v:textbox>
                </v:shape>
                <v:shape id="Textbox 63" o:spid="_x0000_s1068" type="#_x0000_t202" style="position:absolute;left:27632;top:7536;width:21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4189EB0A" w14:textId="77777777" w:rsidR="00F9427A" w:rsidRDefault="00000000">
                        <w:pPr>
                          <w:spacing w:line="180" w:lineRule="exact"/>
                          <w:rPr>
                            <w:rFonts w:ascii="Calibri"/>
                            <w:sz w:val="18"/>
                          </w:rPr>
                        </w:pPr>
                        <w:r>
                          <w:rPr>
                            <w:rFonts w:ascii="Calibri"/>
                            <w:color w:val="404040"/>
                            <w:spacing w:val="-5"/>
                            <w:sz w:val="18"/>
                          </w:rPr>
                          <w:t>11%</w:t>
                        </w:r>
                      </w:p>
                    </w:txbxContent>
                  </v:textbox>
                </v:shape>
                <v:shape id="Textbox 64" o:spid="_x0000_s1069" type="#_x0000_t202" style="position:absolute;left:18457;top:10584;width:21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2F92B1C4" w14:textId="77777777" w:rsidR="00F9427A" w:rsidRDefault="00000000">
                        <w:pPr>
                          <w:spacing w:line="180" w:lineRule="exact"/>
                          <w:rPr>
                            <w:rFonts w:ascii="Calibri"/>
                            <w:sz w:val="18"/>
                          </w:rPr>
                        </w:pPr>
                        <w:r>
                          <w:rPr>
                            <w:rFonts w:ascii="Calibri"/>
                            <w:color w:val="404040"/>
                            <w:spacing w:val="-5"/>
                            <w:sz w:val="18"/>
                          </w:rPr>
                          <w:t>52%</w:t>
                        </w:r>
                      </w:p>
                    </w:txbxContent>
                  </v:textbox>
                </v:shape>
                <v:shape id="Textbox 65" o:spid="_x0000_s1070" type="#_x0000_t202" style="position:absolute;left:32441;top:9868;width:21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70DB0684" w14:textId="77777777" w:rsidR="00F9427A" w:rsidRDefault="00000000">
                        <w:pPr>
                          <w:spacing w:line="180" w:lineRule="exact"/>
                          <w:rPr>
                            <w:rFonts w:ascii="Calibri"/>
                            <w:sz w:val="18"/>
                          </w:rPr>
                        </w:pPr>
                        <w:r>
                          <w:rPr>
                            <w:rFonts w:ascii="Calibri"/>
                            <w:color w:val="404040"/>
                            <w:spacing w:val="-5"/>
                            <w:sz w:val="18"/>
                          </w:rPr>
                          <w:t>23%</w:t>
                        </w:r>
                      </w:p>
                    </w:txbxContent>
                  </v:textbox>
                </v:shape>
                <v:shape id="Textbox 66" o:spid="_x0000_s1071" type="#_x0000_t202" style="position:absolute;left:29695;top:13297;width:211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18E3DE64" w14:textId="77777777" w:rsidR="00F9427A" w:rsidRDefault="00000000">
                        <w:pPr>
                          <w:spacing w:line="180" w:lineRule="exact"/>
                          <w:rPr>
                            <w:rFonts w:ascii="Calibri"/>
                            <w:sz w:val="18"/>
                          </w:rPr>
                        </w:pPr>
                        <w:r>
                          <w:rPr>
                            <w:rFonts w:ascii="Calibri"/>
                            <w:color w:val="404040"/>
                            <w:spacing w:val="-5"/>
                            <w:sz w:val="18"/>
                          </w:rPr>
                          <w:t>14%</w:t>
                        </w:r>
                      </w:p>
                    </w:txbxContent>
                  </v:textbox>
                </v:shape>
                <v:shape id="Textbox 67" o:spid="_x0000_s1072" type="#_x0000_t202" style="position:absolute;left:18929;top:25123;width:166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78C428D7" w14:textId="77777777" w:rsidR="00F9427A" w:rsidRDefault="00000000">
                        <w:pPr>
                          <w:tabs>
                            <w:tab w:val="left" w:pos="388"/>
                            <w:tab w:val="left" w:pos="1040"/>
                            <w:tab w:val="left" w:pos="1690"/>
                          </w:tabs>
                          <w:spacing w:line="180" w:lineRule="exact"/>
                          <w:rPr>
                            <w:rFonts w:ascii="Calibri" w:hAnsi="Calibri"/>
                            <w:sz w:val="18"/>
                          </w:rPr>
                        </w:pPr>
                        <w:r>
                          <w:rPr>
                            <w:rFonts w:ascii="Calibri" w:hAnsi="Calibri"/>
                            <w:color w:val="585858"/>
                            <w:spacing w:val="-10"/>
                            <w:sz w:val="18"/>
                          </w:rPr>
                          <w:t>1</w:t>
                        </w:r>
                        <w:r>
                          <w:rPr>
                            <w:rFonts w:ascii="Calibri" w:hAnsi="Calibri"/>
                            <w:color w:val="585858"/>
                            <w:sz w:val="18"/>
                          </w:rPr>
                          <w:tab/>
                          <w:t>2 –</w:t>
                        </w:r>
                        <w:r>
                          <w:rPr>
                            <w:rFonts w:ascii="Calibri" w:hAnsi="Calibri"/>
                            <w:color w:val="585858"/>
                            <w:spacing w:val="-1"/>
                            <w:sz w:val="18"/>
                          </w:rPr>
                          <w:t xml:space="preserve"> </w:t>
                        </w:r>
                        <w:r>
                          <w:rPr>
                            <w:rFonts w:ascii="Calibri" w:hAnsi="Calibri"/>
                            <w:color w:val="585858"/>
                            <w:spacing w:val="-10"/>
                            <w:sz w:val="18"/>
                          </w:rPr>
                          <w:t>3</w:t>
                        </w:r>
                        <w:r>
                          <w:rPr>
                            <w:rFonts w:ascii="Calibri" w:hAnsi="Calibri"/>
                            <w:color w:val="585858"/>
                            <w:sz w:val="18"/>
                          </w:rPr>
                          <w:tab/>
                          <w:t>4 –</w:t>
                        </w:r>
                        <w:r>
                          <w:rPr>
                            <w:rFonts w:ascii="Calibri" w:hAnsi="Calibri"/>
                            <w:color w:val="585858"/>
                            <w:spacing w:val="-1"/>
                            <w:sz w:val="18"/>
                          </w:rPr>
                          <w:t xml:space="preserve"> </w:t>
                        </w:r>
                        <w:r>
                          <w:rPr>
                            <w:rFonts w:ascii="Calibri" w:hAnsi="Calibri"/>
                            <w:color w:val="585858"/>
                            <w:spacing w:val="-10"/>
                            <w:sz w:val="18"/>
                          </w:rPr>
                          <w:t>5</w:t>
                        </w:r>
                        <w:r>
                          <w:rPr>
                            <w:rFonts w:ascii="Calibri" w:hAnsi="Calibri"/>
                            <w:color w:val="585858"/>
                            <w:sz w:val="18"/>
                          </w:rPr>
                          <w:tab/>
                          <w:t>More</w:t>
                        </w:r>
                        <w:r>
                          <w:rPr>
                            <w:rFonts w:ascii="Calibri" w:hAnsi="Calibri"/>
                            <w:color w:val="585858"/>
                            <w:spacing w:val="-3"/>
                            <w:sz w:val="18"/>
                          </w:rPr>
                          <w:t xml:space="preserve"> </w:t>
                        </w:r>
                        <w:r>
                          <w:rPr>
                            <w:rFonts w:ascii="Calibri" w:hAnsi="Calibri"/>
                            <w:color w:val="585858"/>
                            <w:sz w:val="18"/>
                          </w:rPr>
                          <w:t>than</w:t>
                        </w:r>
                        <w:r>
                          <w:rPr>
                            <w:rFonts w:ascii="Calibri" w:hAnsi="Calibri"/>
                            <w:color w:val="585858"/>
                            <w:spacing w:val="-2"/>
                            <w:sz w:val="18"/>
                          </w:rPr>
                          <w:t xml:space="preserve"> </w:t>
                        </w:r>
                        <w:r>
                          <w:rPr>
                            <w:rFonts w:ascii="Calibri" w:hAnsi="Calibri"/>
                            <w:color w:val="585858"/>
                            <w:spacing w:val="-10"/>
                            <w:sz w:val="18"/>
                          </w:rPr>
                          <w:t>5</w:t>
                        </w:r>
                      </w:p>
                    </w:txbxContent>
                  </v:textbox>
                </v:shape>
                <w10:wrap type="topAndBottom" anchorx="page"/>
              </v:group>
            </w:pict>
          </mc:Fallback>
        </mc:AlternateContent>
      </w:r>
    </w:p>
    <w:p w14:paraId="68DF9401" w14:textId="77777777" w:rsidR="00F9427A" w:rsidRDefault="00F9427A">
      <w:pPr>
        <w:pStyle w:val="BodyText"/>
        <w:spacing w:before="193"/>
        <w:rPr>
          <w:b/>
        </w:rPr>
      </w:pPr>
    </w:p>
    <w:p w14:paraId="643DCB3E" w14:textId="77777777" w:rsidR="00F9427A" w:rsidRDefault="00000000">
      <w:pPr>
        <w:ind w:left="360"/>
        <w:jc w:val="both"/>
        <w:rPr>
          <w:b/>
          <w:sz w:val="24"/>
        </w:rPr>
      </w:pPr>
      <w:r>
        <w:rPr>
          <w:b/>
          <w:sz w:val="24"/>
        </w:rPr>
        <w:t>Source:</w:t>
      </w:r>
      <w:r>
        <w:rPr>
          <w:b/>
          <w:spacing w:val="-4"/>
          <w:sz w:val="24"/>
        </w:rPr>
        <w:t xml:space="preserve"> </w:t>
      </w:r>
      <w:r>
        <w:rPr>
          <w:b/>
          <w:sz w:val="24"/>
        </w:rPr>
        <w:t>Author’s</w:t>
      </w:r>
      <w:r>
        <w:rPr>
          <w:b/>
          <w:spacing w:val="-4"/>
          <w:sz w:val="24"/>
        </w:rPr>
        <w:t xml:space="preserve"> </w:t>
      </w:r>
      <w:r>
        <w:rPr>
          <w:b/>
          <w:sz w:val="24"/>
        </w:rPr>
        <w:t>field</w:t>
      </w:r>
      <w:r>
        <w:rPr>
          <w:b/>
          <w:spacing w:val="-2"/>
          <w:sz w:val="24"/>
        </w:rPr>
        <w:t xml:space="preserve"> </w:t>
      </w:r>
      <w:r>
        <w:rPr>
          <w:b/>
          <w:sz w:val="24"/>
        </w:rPr>
        <w:t>survey,</w:t>
      </w:r>
      <w:r>
        <w:rPr>
          <w:b/>
          <w:spacing w:val="-3"/>
          <w:sz w:val="24"/>
        </w:rPr>
        <w:t xml:space="preserve"> </w:t>
      </w:r>
      <w:r>
        <w:rPr>
          <w:b/>
          <w:spacing w:val="-4"/>
          <w:sz w:val="24"/>
        </w:rPr>
        <w:t>2025</w:t>
      </w:r>
    </w:p>
    <w:p w14:paraId="77EBCE36" w14:textId="77777777" w:rsidR="005673F7" w:rsidRDefault="005673F7">
      <w:pPr>
        <w:jc w:val="both"/>
        <w:rPr>
          <w:b/>
          <w:sz w:val="24"/>
        </w:rPr>
      </w:pPr>
    </w:p>
    <w:p w14:paraId="08D4DF6E" w14:textId="77777777" w:rsidR="00F9427A" w:rsidRDefault="00000000">
      <w:pPr>
        <w:pStyle w:val="BodyText"/>
        <w:spacing w:before="60" w:line="480" w:lineRule="auto"/>
        <w:ind w:left="360" w:right="1076"/>
        <w:jc w:val="both"/>
      </w:pPr>
      <w:r>
        <w:t>The figure above showing About the numbers of waste bags generated in a week by the respondents in the study areas whereby 22.76% of respondents generated 2–3 bags of waste weekly,</w:t>
      </w:r>
      <w:r>
        <w:rPr>
          <w:spacing w:val="-4"/>
        </w:rPr>
        <w:t xml:space="preserve"> </w:t>
      </w:r>
      <w:r>
        <w:t>11.04%</w:t>
      </w:r>
      <w:r>
        <w:rPr>
          <w:spacing w:val="-4"/>
        </w:rPr>
        <w:t xml:space="preserve"> </w:t>
      </w:r>
      <w:r>
        <w:t>generated</w:t>
      </w:r>
      <w:r>
        <w:rPr>
          <w:spacing w:val="-4"/>
        </w:rPr>
        <w:t xml:space="preserve"> </w:t>
      </w:r>
      <w:r>
        <w:t>1</w:t>
      </w:r>
      <w:r>
        <w:rPr>
          <w:spacing w:val="-4"/>
        </w:rPr>
        <w:t xml:space="preserve"> </w:t>
      </w:r>
      <w:r>
        <w:t>bag,</w:t>
      </w:r>
      <w:r>
        <w:rPr>
          <w:spacing w:val="-4"/>
        </w:rPr>
        <w:t xml:space="preserve"> </w:t>
      </w:r>
      <w:r>
        <w:t>13.79%</w:t>
      </w:r>
      <w:r>
        <w:rPr>
          <w:spacing w:val="-4"/>
        </w:rPr>
        <w:t xml:space="preserve"> </w:t>
      </w:r>
      <w:r>
        <w:t>generated</w:t>
      </w:r>
      <w:r>
        <w:rPr>
          <w:spacing w:val="-4"/>
        </w:rPr>
        <w:t xml:space="preserve"> </w:t>
      </w:r>
      <w:r>
        <w:t>4–5</w:t>
      </w:r>
      <w:r>
        <w:rPr>
          <w:spacing w:val="-4"/>
        </w:rPr>
        <w:t xml:space="preserve"> </w:t>
      </w:r>
      <w:r>
        <w:t>bags,</w:t>
      </w:r>
      <w:r>
        <w:rPr>
          <w:spacing w:val="-4"/>
        </w:rPr>
        <w:t xml:space="preserve"> </w:t>
      </w:r>
      <w:r>
        <w:t>and</w:t>
      </w:r>
      <w:r>
        <w:rPr>
          <w:spacing w:val="-4"/>
        </w:rPr>
        <w:t xml:space="preserve"> </w:t>
      </w:r>
      <w:r>
        <w:t>52.41%</w:t>
      </w:r>
      <w:r>
        <w:rPr>
          <w:spacing w:val="-4"/>
        </w:rPr>
        <w:t xml:space="preserve"> </w:t>
      </w:r>
      <w:r>
        <w:t>generated</w:t>
      </w:r>
      <w:r>
        <w:rPr>
          <w:spacing w:val="-4"/>
        </w:rPr>
        <w:t xml:space="preserve"> </w:t>
      </w:r>
      <w:r>
        <w:t>more</w:t>
      </w:r>
      <w:r>
        <w:rPr>
          <w:spacing w:val="-5"/>
        </w:rPr>
        <w:t xml:space="preserve"> </w:t>
      </w:r>
      <w:r>
        <w:t>than</w:t>
      </w:r>
      <w:r>
        <w:rPr>
          <w:spacing w:val="-4"/>
        </w:rPr>
        <w:t xml:space="preserve"> </w:t>
      </w:r>
      <w:r>
        <w:t>5 bags respectively.</w:t>
      </w:r>
    </w:p>
    <w:p w14:paraId="698C23AC" w14:textId="77777777" w:rsidR="00F9427A" w:rsidRDefault="00000000">
      <w:pPr>
        <w:pStyle w:val="Heading3"/>
        <w:numPr>
          <w:ilvl w:val="1"/>
          <w:numId w:val="4"/>
        </w:numPr>
        <w:tabs>
          <w:tab w:val="left" w:pos="1079"/>
        </w:tabs>
        <w:spacing w:before="199"/>
        <w:ind w:left="1079" w:hanging="719"/>
        <w:jc w:val="both"/>
      </w:pPr>
      <w:bookmarkStart w:id="62" w:name="_Toc204582908"/>
      <w:r>
        <w:t>Solid</w:t>
      </w:r>
      <w:r>
        <w:rPr>
          <w:spacing w:val="-10"/>
        </w:rPr>
        <w:t xml:space="preserve"> </w:t>
      </w:r>
      <w:r>
        <w:t>Waste</w:t>
      </w:r>
      <w:r>
        <w:rPr>
          <w:spacing w:val="-7"/>
        </w:rPr>
        <w:t xml:space="preserve"> </w:t>
      </w:r>
      <w:r>
        <w:t>Collection</w:t>
      </w:r>
      <w:r>
        <w:rPr>
          <w:spacing w:val="-5"/>
        </w:rPr>
        <w:t xml:space="preserve"> </w:t>
      </w:r>
      <w:r>
        <w:t>and</w:t>
      </w:r>
      <w:r>
        <w:rPr>
          <w:spacing w:val="-5"/>
        </w:rPr>
        <w:t xml:space="preserve"> </w:t>
      </w:r>
      <w:r>
        <w:t>Disposal</w:t>
      </w:r>
      <w:r>
        <w:rPr>
          <w:spacing w:val="-6"/>
        </w:rPr>
        <w:t xml:space="preserve"> </w:t>
      </w:r>
      <w:r>
        <w:rPr>
          <w:spacing w:val="-2"/>
        </w:rPr>
        <w:t>Systems</w:t>
      </w:r>
      <w:bookmarkEnd w:id="62"/>
    </w:p>
    <w:p w14:paraId="40417DD6" w14:textId="77777777" w:rsidR="00F9427A" w:rsidRDefault="00F9427A">
      <w:pPr>
        <w:pStyle w:val="BodyText"/>
        <w:spacing w:before="161"/>
        <w:rPr>
          <w:b/>
        </w:rPr>
      </w:pPr>
    </w:p>
    <w:p w14:paraId="2B855A5A" w14:textId="77777777" w:rsidR="00F9427A" w:rsidRDefault="00000000">
      <w:pPr>
        <w:pStyle w:val="BodyText"/>
        <w:ind w:left="360"/>
        <w:jc w:val="both"/>
      </w:pPr>
      <w:r>
        <w:t>Figure</w:t>
      </w:r>
      <w:r>
        <w:rPr>
          <w:spacing w:val="-9"/>
        </w:rPr>
        <w:t xml:space="preserve"> </w:t>
      </w:r>
      <w:r>
        <w:t>4.4.1:</w:t>
      </w:r>
      <w:r>
        <w:rPr>
          <w:spacing w:val="-15"/>
        </w:rPr>
        <w:t xml:space="preserve"> </w:t>
      </w:r>
      <w:r>
        <w:t>Average</w:t>
      </w:r>
      <w:r>
        <w:rPr>
          <w:spacing w:val="-4"/>
        </w:rPr>
        <w:t xml:space="preserve"> </w:t>
      </w:r>
      <w:r>
        <w:t>waste</w:t>
      </w:r>
      <w:r>
        <w:rPr>
          <w:spacing w:val="-3"/>
        </w:rPr>
        <w:t xml:space="preserve"> </w:t>
      </w:r>
      <w:r>
        <w:t>generation</w:t>
      </w:r>
      <w:r>
        <w:rPr>
          <w:spacing w:val="-3"/>
        </w:rPr>
        <w:t xml:space="preserve"> </w:t>
      </w:r>
      <w:r>
        <w:t>in</w:t>
      </w:r>
      <w:r>
        <w:rPr>
          <w:spacing w:val="-3"/>
        </w:rPr>
        <w:t xml:space="preserve"> </w:t>
      </w:r>
      <w:r>
        <w:t>the</w:t>
      </w:r>
      <w:r>
        <w:rPr>
          <w:spacing w:val="-4"/>
        </w:rPr>
        <w:t xml:space="preserve"> </w:t>
      </w:r>
      <w:r>
        <w:t>study</w:t>
      </w:r>
      <w:r>
        <w:rPr>
          <w:spacing w:val="-2"/>
        </w:rPr>
        <w:t xml:space="preserve"> areas</w:t>
      </w:r>
    </w:p>
    <w:p w14:paraId="35E7FFD8" w14:textId="77777777" w:rsidR="00F9427A" w:rsidRDefault="00000000">
      <w:pPr>
        <w:pStyle w:val="BodyText"/>
        <w:spacing w:before="174"/>
        <w:rPr>
          <w:sz w:val="20"/>
        </w:rPr>
      </w:pPr>
      <w:r>
        <w:rPr>
          <w:noProof/>
          <w:sz w:val="20"/>
        </w:rPr>
        <w:lastRenderedPageBreak/>
        <mc:AlternateContent>
          <mc:Choice Requires="wpg">
            <w:drawing>
              <wp:anchor distT="0" distB="0" distL="0" distR="0" simplePos="0" relativeHeight="251647488" behindDoc="1" locked="0" layoutInCell="1" allowOverlap="1" wp14:anchorId="087424B4" wp14:editId="6AB0B6AD">
                <wp:simplePos x="0" y="0"/>
                <wp:positionH relativeFrom="page">
                  <wp:posOffset>910399</wp:posOffset>
                </wp:positionH>
                <wp:positionV relativeFrom="paragraph">
                  <wp:posOffset>272515</wp:posOffset>
                </wp:positionV>
                <wp:extent cx="6302375" cy="2343150"/>
                <wp:effectExtent l="0" t="0" r="0" b="0"/>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2375" cy="2343150"/>
                          <a:chOff x="0" y="0"/>
                          <a:chExt cx="6302375" cy="2343150"/>
                        </a:xfrm>
                      </wpg:grpSpPr>
                      <wps:wsp>
                        <wps:cNvPr id="69" name="Graphic 69"/>
                        <wps:cNvSpPr/>
                        <wps:spPr>
                          <a:xfrm>
                            <a:off x="4762" y="4762"/>
                            <a:ext cx="6292850" cy="2333625"/>
                          </a:xfrm>
                          <a:custGeom>
                            <a:avLst/>
                            <a:gdLst/>
                            <a:ahLst/>
                            <a:cxnLst/>
                            <a:rect l="l" t="t" r="r" b="b"/>
                            <a:pathLst>
                              <a:path w="6292850" h="2333625">
                                <a:moveTo>
                                  <a:pt x="0" y="2333243"/>
                                </a:moveTo>
                                <a:lnTo>
                                  <a:pt x="6292595" y="2333243"/>
                                </a:lnTo>
                                <a:lnTo>
                                  <a:pt x="6292595" y="0"/>
                                </a:lnTo>
                                <a:lnTo>
                                  <a:pt x="0" y="0"/>
                                </a:lnTo>
                                <a:lnTo>
                                  <a:pt x="0" y="2333243"/>
                                </a:lnTo>
                                <a:close/>
                              </a:path>
                            </a:pathLst>
                          </a:custGeom>
                          <a:ln w="9525">
                            <a:solidFill>
                              <a:srgbClr val="D9D9D9"/>
                            </a:solidFill>
                            <a:prstDash val="solid"/>
                          </a:ln>
                        </wps:spPr>
                        <wps:bodyPr wrap="square" lIns="0" tIns="0" rIns="0" bIns="0" rtlCol="0">
                          <a:prstTxWarp prst="textNoShape">
                            <a:avLst/>
                          </a:prstTxWarp>
                          <a:noAutofit/>
                        </wps:bodyPr>
                      </wps:wsp>
                      <wps:wsp>
                        <wps:cNvPr id="70" name="Graphic 70"/>
                        <wps:cNvSpPr/>
                        <wps:spPr>
                          <a:xfrm>
                            <a:off x="2188654" y="1138427"/>
                            <a:ext cx="1270" cy="732155"/>
                          </a:xfrm>
                          <a:custGeom>
                            <a:avLst/>
                            <a:gdLst/>
                            <a:ahLst/>
                            <a:cxnLst/>
                            <a:rect l="l" t="t" r="r" b="b"/>
                            <a:pathLst>
                              <a:path h="732155">
                                <a:moveTo>
                                  <a:pt x="0" y="722376"/>
                                </a:moveTo>
                                <a:lnTo>
                                  <a:pt x="0" y="731901"/>
                                </a:lnTo>
                              </a:path>
                              <a:path h="732155">
                                <a:moveTo>
                                  <a:pt x="0" y="542544"/>
                                </a:moveTo>
                                <a:lnTo>
                                  <a:pt x="0" y="552069"/>
                                </a:lnTo>
                              </a:path>
                              <a:path h="732155">
                                <a:moveTo>
                                  <a:pt x="0" y="361188"/>
                                </a:moveTo>
                                <a:lnTo>
                                  <a:pt x="0" y="370713"/>
                                </a:lnTo>
                              </a:path>
                              <a:path h="732155">
                                <a:moveTo>
                                  <a:pt x="0" y="179832"/>
                                </a:moveTo>
                                <a:lnTo>
                                  <a:pt x="0" y="189357"/>
                                </a:lnTo>
                              </a:path>
                              <a:path h="732155">
                                <a:moveTo>
                                  <a:pt x="0" y="0"/>
                                </a:moveTo>
                                <a:lnTo>
                                  <a:pt x="0" y="9525"/>
                                </a:lnTo>
                              </a:path>
                            </a:pathLst>
                          </a:custGeom>
                          <a:ln w="1524">
                            <a:solidFill>
                              <a:srgbClr val="D9D9D9"/>
                            </a:solidFill>
                            <a:prstDash val="solid"/>
                          </a:ln>
                        </wps:spPr>
                        <wps:bodyPr wrap="square" lIns="0" tIns="0" rIns="0" bIns="0" rtlCol="0">
                          <a:prstTxWarp prst="textNoShape">
                            <a:avLst/>
                          </a:prstTxWarp>
                          <a:noAutofit/>
                        </wps:bodyPr>
                      </wps:wsp>
                      <wps:wsp>
                        <wps:cNvPr id="71" name="Graphic 71"/>
                        <wps:cNvSpPr/>
                        <wps:spPr>
                          <a:xfrm>
                            <a:off x="382714" y="419290"/>
                            <a:ext cx="5424170" cy="723900"/>
                          </a:xfrm>
                          <a:custGeom>
                            <a:avLst/>
                            <a:gdLst/>
                            <a:ahLst/>
                            <a:cxnLst/>
                            <a:rect l="l" t="t" r="r" b="b"/>
                            <a:pathLst>
                              <a:path w="5424170" h="723900">
                                <a:moveTo>
                                  <a:pt x="3614166" y="723900"/>
                                </a:moveTo>
                                <a:lnTo>
                                  <a:pt x="5423916" y="723900"/>
                                </a:lnTo>
                              </a:path>
                              <a:path w="5424170" h="723900">
                                <a:moveTo>
                                  <a:pt x="1805177" y="542544"/>
                                </a:moveTo>
                                <a:lnTo>
                                  <a:pt x="5423916" y="542544"/>
                                </a:lnTo>
                              </a:path>
                              <a:path w="5424170" h="723900">
                                <a:moveTo>
                                  <a:pt x="1805177" y="362712"/>
                                </a:moveTo>
                                <a:lnTo>
                                  <a:pt x="5423916" y="362712"/>
                                </a:lnTo>
                              </a:path>
                              <a:path w="5424170" h="723900">
                                <a:moveTo>
                                  <a:pt x="1805177" y="181356"/>
                                </a:moveTo>
                                <a:lnTo>
                                  <a:pt x="5423916" y="181356"/>
                                </a:lnTo>
                              </a:path>
                              <a:path w="5424170" h="723900">
                                <a:moveTo>
                                  <a:pt x="0" y="0"/>
                                </a:moveTo>
                                <a:lnTo>
                                  <a:pt x="5423916" y="0"/>
                                </a:lnTo>
                              </a:path>
                            </a:pathLst>
                          </a:custGeom>
                          <a:ln w="9525">
                            <a:solidFill>
                              <a:srgbClr val="D9D9D9"/>
                            </a:solidFill>
                            <a:prstDash val="solid"/>
                          </a:ln>
                        </wps:spPr>
                        <wps:bodyPr wrap="square" lIns="0" tIns="0" rIns="0" bIns="0" rtlCol="0">
                          <a:prstTxWarp prst="textNoShape">
                            <a:avLst/>
                          </a:prstTxWarp>
                          <a:noAutofit/>
                        </wps:bodyPr>
                      </wps:wsp>
                      <wps:wsp>
                        <wps:cNvPr id="72" name="Graphic 72"/>
                        <wps:cNvSpPr/>
                        <wps:spPr>
                          <a:xfrm>
                            <a:off x="378904" y="528268"/>
                            <a:ext cx="5417820" cy="1518285"/>
                          </a:xfrm>
                          <a:custGeom>
                            <a:avLst/>
                            <a:gdLst/>
                            <a:ahLst/>
                            <a:cxnLst/>
                            <a:rect l="l" t="t" r="r" b="b"/>
                            <a:pathLst>
                              <a:path w="5417820" h="1518285">
                                <a:moveTo>
                                  <a:pt x="1808975" y="0"/>
                                </a:moveTo>
                                <a:lnTo>
                                  <a:pt x="0" y="0"/>
                                </a:lnTo>
                                <a:lnTo>
                                  <a:pt x="0" y="1517891"/>
                                </a:lnTo>
                                <a:lnTo>
                                  <a:pt x="1808975" y="1517891"/>
                                </a:lnTo>
                                <a:lnTo>
                                  <a:pt x="1808975" y="0"/>
                                </a:lnTo>
                                <a:close/>
                              </a:path>
                              <a:path w="5417820" h="1518285">
                                <a:moveTo>
                                  <a:pt x="3617976" y="542531"/>
                                </a:moveTo>
                                <a:lnTo>
                                  <a:pt x="1810512" y="542531"/>
                                </a:lnTo>
                                <a:lnTo>
                                  <a:pt x="1810512" y="1517891"/>
                                </a:lnTo>
                                <a:lnTo>
                                  <a:pt x="3617976" y="1517891"/>
                                </a:lnTo>
                                <a:lnTo>
                                  <a:pt x="3617976" y="542531"/>
                                </a:lnTo>
                                <a:close/>
                              </a:path>
                              <a:path w="5417820" h="1518285">
                                <a:moveTo>
                                  <a:pt x="5417820" y="650748"/>
                                </a:moveTo>
                                <a:lnTo>
                                  <a:pt x="3619500" y="650748"/>
                                </a:lnTo>
                                <a:lnTo>
                                  <a:pt x="3619500" y="1517891"/>
                                </a:lnTo>
                                <a:lnTo>
                                  <a:pt x="5417820" y="1517891"/>
                                </a:lnTo>
                                <a:lnTo>
                                  <a:pt x="5417820" y="650748"/>
                                </a:lnTo>
                                <a:close/>
                              </a:path>
                            </a:pathLst>
                          </a:custGeom>
                          <a:solidFill>
                            <a:srgbClr val="4471C4"/>
                          </a:solidFill>
                        </wps:spPr>
                        <wps:bodyPr wrap="square" lIns="0" tIns="0" rIns="0" bIns="0" rtlCol="0">
                          <a:prstTxWarp prst="textNoShape">
                            <a:avLst/>
                          </a:prstTxWarp>
                          <a:noAutofit/>
                        </wps:bodyPr>
                      </wps:wsp>
                      <wps:wsp>
                        <wps:cNvPr id="73" name="Graphic 73"/>
                        <wps:cNvSpPr/>
                        <wps:spPr>
                          <a:xfrm>
                            <a:off x="1286446" y="419290"/>
                            <a:ext cx="3616960" cy="893444"/>
                          </a:xfrm>
                          <a:custGeom>
                            <a:avLst/>
                            <a:gdLst/>
                            <a:ahLst/>
                            <a:cxnLst/>
                            <a:rect l="l" t="t" r="r" b="b"/>
                            <a:pathLst>
                              <a:path w="3616960" h="893444">
                                <a:moveTo>
                                  <a:pt x="0" y="893063"/>
                                </a:moveTo>
                                <a:lnTo>
                                  <a:pt x="1808988" y="420624"/>
                                </a:lnTo>
                                <a:lnTo>
                                  <a:pt x="3616452" y="0"/>
                                </a:lnTo>
                              </a:path>
                            </a:pathLst>
                          </a:custGeom>
                          <a:ln w="28574">
                            <a:solidFill>
                              <a:srgbClr val="EC7C30"/>
                            </a:solidFill>
                            <a:prstDash val="solid"/>
                          </a:ln>
                        </wps:spPr>
                        <wps:bodyPr wrap="square" lIns="0" tIns="0" rIns="0" bIns="0" rtlCol="0">
                          <a:prstTxWarp prst="textNoShape">
                            <a:avLst/>
                          </a:prstTxWarp>
                          <a:noAutofit/>
                        </wps:bodyPr>
                      </wps:wsp>
                      <wps:wsp>
                        <wps:cNvPr id="74" name="Graphic 74"/>
                        <wps:cNvSpPr/>
                        <wps:spPr>
                          <a:xfrm>
                            <a:off x="382714" y="419290"/>
                            <a:ext cx="5424170" cy="1628139"/>
                          </a:xfrm>
                          <a:custGeom>
                            <a:avLst/>
                            <a:gdLst/>
                            <a:ahLst/>
                            <a:cxnLst/>
                            <a:rect l="l" t="t" r="r" b="b"/>
                            <a:pathLst>
                              <a:path w="5424170" h="1628139">
                                <a:moveTo>
                                  <a:pt x="0" y="1627632"/>
                                </a:moveTo>
                                <a:lnTo>
                                  <a:pt x="5423916" y="1627632"/>
                                </a:lnTo>
                              </a:path>
                              <a:path w="5424170" h="1628139">
                                <a:moveTo>
                                  <a:pt x="0" y="1627632"/>
                                </a:moveTo>
                                <a:lnTo>
                                  <a:pt x="0" y="0"/>
                                </a:lnTo>
                              </a:path>
                              <a:path w="5424170" h="1628139">
                                <a:moveTo>
                                  <a:pt x="5423916" y="1627632"/>
                                </a:moveTo>
                                <a:lnTo>
                                  <a:pt x="5423916" y="0"/>
                                </a:lnTo>
                              </a:path>
                            </a:pathLst>
                          </a:custGeom>
                          <a:ln w="9525">
                            <a:solidFill>
                              <a:srgbClr val="D9D9D9"/>
                            </a:solidFill>
                            <a:prstDash val="solid"/>
                          </a:ln>
                        </wps:spPr>
                        <wps:bodyPr wrap="square" lIns="0" tIns="0" rIns="0" bIns="0" rtlCol="0">
                          <a:prstTxWarp prst="textNoShape">
                            <a:avLst/>
                          </a:prstTxWarp>
                          <a:noAutofit/>
                        </wps:bodyPr>
                      </wps:wsp>
                      <wps:wsp>
                        <wps:cNvPr id="75" name="Textbox 75"/>
                        <wps:cNvSpPr txBox="1"/>
                        <wps:spPr>
                          <a:xfrm>
                            <a:off x="1983422" y="109537"/>
                            <a:ext cx="2347595" cy="178435"/>
                          </a:xfrm>
                          <a:prstGeom prst="rect">
                            <a:avLst/>
                          </a:prstGeom>
                        </wps:spPr>
                        <wps:txbx>
                          <w:txbxContent>
                            <w:p w14:paraId="2B30B628" w14:textId="77777777" w:rsidR="00F9427A" w:rsidRDefault="00000000">
                              <w:pPr>
                                <w:spacing w:line="281" w:lineRule="exact"/>
                                <w:rPr>
                                  <w:rFonts w:ascii="Calibri"/>
                                  <w:sz w:val="28"/>
                                </w:rPr>
                              </w:pPr>
                              <w:r>
                                <w:rPr>
                                  <w:rFonts w:ascii="Calibri"/>
                                  <w:color w:val="585858"/>
                                  <w:sz w:val="28"/>
                                </w:rPr>
                                <w:t>AREAS</w:t>
                              </w:r>
                              <w:r>
                                <w:rPr>
                                  <w:rFonts w:ascii="Calibri"/>
                                  <w:color w:val="585858"/>
                                  <w:spacing w:val="-8"/>
                                  <w:sz w:val="28"/>
                                </w:rPr>
                                <w:t xml:space="preserve"> </w:t>
                              </w:r>
                              <w:r>
                                <w:rPr>
                                  <w:rFonts w:ascii="Calibri"/>
                                  <w:color w:val="585858"/>
                                  <w:sz w:val="28"/>
                                </w:rPr>
                                <w:t>GENERATE</w:t>
                              </w:r>
                              <w:r>
                                <w:rPr>
                                  <w:rFonts w:ascii="Calibri"/>
                                  <w:color w:val="585858"/>
                                  <w:spacing w:val="-8"/>
                                  <w:sz w:val="28"/>
                                </w:rPr>
                                <w:t xml:space="preserve"> </w:t>
                              </w:r>
                              <w:r>
                                <w:rPr>
                                  <w:rFonts w:ascii="Calibri"/>
                                  <w:color w:val="585858"/>
                                  <w:sz w:val="28"/>
                                </w:rPr>
                                <w:t>MORE</w:t>
                              </w:r>
                              <w:r>
                                <w:rPr>
                                  <w:rFonts w:ascii="Calibri"/>
                                  <w:color w:val="585858"/>
                                  <w:spacing w:val="-4"/>
                                  <w:sz w:val="28"/>
                                </w:rPr>
                                <w:t xml:space="preserve"> WASTE</w:t>
                              </w:r>
                            </w:p>
                          </w:txbxContent>
                        </wps:txbx>
                        <wps:bodyPr wrap="square" lIns="0" tIns="0" rIns="0" bIns="0" rtlCol="0">
                          <a:noAutofit/>
                        </wps:bodyPr>
                      </wps:wsp>
                      <wps:wsp>
                        <wps:cNvPr id="76" name="Textbox 76"/>
                        <wps:cNvSpPr txBox="1"/>
                        <wps:spPr>
                          <a:xfrm>
                            <a:off x="155181" y="373062"/>
                            <a:ext cx="158115" cy="1741805"/>
                          </a:xfrm>
                          <a:prstGeom prst="rect">
                            <a:avLst/>
                          </a:prstGeom>
                        </wps:spPr>
                        <wps:txbx>
                          <w:txbxContent>
                            <w:p w14:paraId="6413E98A" w14:textId="77777777" w:rsidR="00F9427A" w:rsidRDefault="00000000">
                              <w:pPr>
                                <w:spacing w:line="183" w:lineRule="exact"/>
                                <w:ind w:right="19"/>
                                <w:jc w:val="right"/>
                                <w:rPr>
                                  <w:rFonts w:ascii="Calibri"/>
                                  <w:sz w:val="18"/>
                                </w:rPr>
                              </w:pPr>
                              <w:r>
                                <w:rPr>
                                  <w:rFonts w:ascii="Calibri"/>
                                  <w:color w:val="585858"/>
                                  <w:spacing w:val="-5"/>
                                  <w:sz w:val="18"/>
                                </w:rPr>
                                <w:t>0.9</w:t>
                              </w:r>
                            </w:p>
                            <w:p w14:paraId="6AF33B48" w14:textId="77777777" w:rsidR="00F9427A" w:rsidRDefault="00000000">
                              <w:pPr>
                                <w:spacing w:before="65"/>
                                <w:ind w:right="19"/>
                                <w:jc w:val="right"/>
                                <w:rPr>
                                  <w:rFonts w:ascii="Calibri"/>
                                  <w:sz w:val="18"/>
                                </w:rPr>
                              </w:pPr>
                              <w:r>
                                <w:rPr>
                                  <w:rFonts w:ascii="Calibri"/>
                                  <w:color w:val="585858"/>
                                  <w:spacing w:val="-5"/>
                                  <w:sz w:val="18"/>
                                </w:rPr>
                                <w:t>0.8</w:t>
                              </w:r>
                            </w:p>
                            <w:p w14:paraId="1036256E" w14:textId="77777777" w:rsidR="00F9427A" w:rsidRDefault="00000000">
                              <w:pPr>
                                <w:spacing w:before="64"/>
                                <w:ind w:right="19"/>
                                <w:jc w:val="right"/>
                                <w:rPr>
                                  <w:rFonts w:ascii="Calibri"/>
                                  <w:sz w:val="18"/>
                                </w:rPr>
                              </w:pPr>
                              <w:r>
                                <w:rPr>
                                  <w:rFonts w:ascii="Calibri"/>
                                  <w:color w:val="585858"/>
                                  <w:spacing w:val="-5"/>
                                  <w:sz w:val="18"/>
                                </w:rPr>
                                <w:t>0.7</w:t>
                              </w:r>
                            </w:p>
                            <w:p w14:paraId="0846B293" w14:textId="77777777" w:rsidR="00F9427A" w:rsidRDefault="00000000">
                              <w:pPr>
                                <w:spacing w:before="65"/>
                                <w:ind w:right="19"/>
                                <w:jc w:val="right"/>
                                <w:rPr>
                                  <w:rFonts w:ascii="Calibri"/>
                                  <w:sz w:val="18"/>
                                </w:rPr>
                              </w:pPr>
                              <w:r>
                                <w:rPr>
                                  <w:rFonts w:ascii="Calibri"/>
                                  <w:color w:val="585858"/>
                                  <w:spacing w:val="-5"/>
                                  <w:sz w:val="18"/>
                                </w:rPr>
                                <w:t>0.6</w:t>
                              </w:r>
                            </w:p>
                            <w:p w14:paraId="1B3D5B11" w14:textId="77777777" w:rsidR="00F9427A" w:rsidRDefault="00000000">
                              <w:pPr>
                                <w:spacing w:before="65"/>
                                <w:ind w:right="19"/>
                                <w:jc w:val="right"/>
                                <w:rPr>
                                  <w:rFonts w:ascii="Calibri"/>
                                  <w:sz w:val="18"/>
                                </w:rPr>
                              </w:pPr>
                              <w:r>
                                <w:rPr>
                                  <w:rFonts w:ascii="Calibri"/>
                                  <w:color w:val="585858"/>
                                  <w:spacing w:val="-5"/>
                                  <w:sz w:val="18"/>
                                </w:rPr>
                                <w:t>0.5</w:t>
                              </w:r>
                            </w:p>
                            <w:p w14:paraId="1BDB4E5B" w14:textId="77777777" w:rsidR="00F9427A" w:rsidRDefault="00000000">
                              <w:pPr>
                                <w:spacing w:before="65"/>
                                <w:ind w:right="19"/>
                                <w:jc w:val="right"/>
                                <w:rPr>
                                  <w:rFonts w:ascii="Calibri"/>
                                  <w:sz w:val="18"/>
                                </w:rPr>
                              </w:pPr>
                              <w:r>
                                <w:rPr>
                                  <w:rFonts w:ascii="Calibri"/>
                                  <w:color w:val="585858"/>
                                  <w:spacing w:val="-5"/>
                                  <w:sz w:val="18"/>
                                </w:rPr>
                                <w:t>0.4</w:t>
                              </w:r>
                            </w:p>
                            <w:p w14:paraId="4759AEDB" w14:textId="77777777" w:rsidR="00F9427A" w:rsidRDefault="00000000">
                              <w:pPr>
                                <w:spacing w:before="66"/>
                                <w:ind w:right="19"/>
                                <w:jc w:val="right"/>
                                <w:rPr>
                                  <w:rFonts w:ascii="Calibri"/>
                                  <w:sz w:val="18"/>
                                </w:rPr>
                              </w:pPr>
                              <w:r>
                                <w:rPr>
                                  <w:rFonts w:ascii="Calibri"/>
                                  <w:color w:val="585858"/>
                                  <w:spacing w:val="-5"/>
                                  <w:sz w:val="18"/>
                                </w:rPr>
                                <w:t>0.3</w:t>
                              </w:r>
                            </w:p>
                            <w:p w14:paraId="5695F16E" w14:textId="77777777" w:rsidR="00F9427A" w:rsidRDefault="00000000">
                              <w:pPr>
                                <w:spacing w:before="65"/>
                                <w:ind w:right="19"/>
                                <w:jc w:val="right"/>
                                <w:rPr>
                                  <w:rFonts w:ascii="Calibri"/>
                                  <w:sz w:val="18"/>
                                </w:rPr>
                              </w:pPr>
                              <w:r>
                                <w:rPr>
                                  <w:rFonts w:ascii="Calibri"/>
                                  <w:color w:val="585858"/>
                                  <w:spacing w:val="-5"/>
                                  <w:sz w:val="18"/>
                                </w:rPr>
                                <w:t>0.2</w:t>
                              </w:r>
                            </w:p>
                            <w:p w14:paraId="515BFC0D" w14:textId="77777777" w:rsidR="00F9427A" w:rsidRDefault="00000000">
                              <w:pPr>
                                <w:spacing w:before="64"/>
                                <w:ind w:right="19"/>
                                <w:jc w:val="right"/>
                                <w:rPr>
                                  <w:rFonts w:ascii="Calibri"/>
                                  <w:sz w:val="18"/>
                                </w:rPr>
                              </w:pPr>
                              <w:r>
                                <w:rPr>
                                  <w:rFonts w:ascii="Calibri"/>
                                  <w:color w:val="585858"/>
                                  <w:spacing w:val="-5"/>
                                  <w:sz w:val="18"/>
                                </w:rPr>
                                <w:t>0.1</w:t>
                              </w:r>
                            </w:p>
                            <w:p w14:paraId="50E15890" w14:textId="77777777" w:rsidR="00F9427A" w:rsidRDefault="00000000">
                              <w:pPr>
                                <w:spacing w:before="65" w:line="216" w:lineRule="exact"/>
                                <w:ind w:right="18"/>
                                <w:jc w:val="right"/>
                                <w:rPr>
                                  <w:rFonts w:ascii="Calibri"/>
                                  <w:sz w:val="18"/>
                                </w:rPr>
                              </w:pPr>
                              <w:r>
                                <w:rPr>
                                  <w:rFonts w:ascii="Calibri"/>
                                  <w:color w:val="585858"/>
                                  <w:spacing w:val="-10"/>
                                  <w:sz w:val="18"/>
                                </w:rPr>
                                <w:t>0</w:t>
                              </w:r>
                            </w:p>
                          </w:txbxContent>
                        </wps:txbx>
                        <wps:bodyPr wrap="square" lIns="0" tIns="0" rIns="0" bIns="0" rtlCol="0">
                          <a:noAutofit/>
                        </wps:bodyPr>
                      </wps:wsp>
                      <wps:wsp>
                        <wps:cNvPr id="77" name="Textbox 77"/>
                        <wps:cNvSpPr txBox="1"/>
                        <wps:spPr>
                          <a:xfrm>
                            <a:off x="5889942" y="373062"/>
                            <a:ext cx="268605" cy="1741805"/>
                          </a:xfrm>
                          <a:prstGeom prst="rect">
                            <a:avLst/>
                          </a:prstGeom>
                        </wps:spPr>
                        <wps:txbx>
                          <w:txbxContent>
                            <w:p w14:paraId="189565F0" w14:textId="77777777" w:rsidR="00F9427A" w:rsidRDefault="00000000">
                              <w:pPr>
                                <w:spacing w:line="183" w:lineRule="exact"/>
                                <w:rPr>
                                  <w:rFonts w:ascii="Calibri"/>
                                  <w:sz w:val="18"/>
                                </w:rPr>
                              </w:pPr>
                              <w:r>
                                <w:rPr>
                                  <w:rFonts w:ascii="Calibri"/>
                                  <w:color w:val="585858"/>
                                  <w:spacing w:val="-4"/>
                                  <w:sz w:val="18"/>
                                </w:rPr>
                                <w:t>100%</w:t>
                              </w:r>
                            </w:p>
                            <w:p w14:paraId="3674767D" w14:textId="77777777" w:rsidR="00F9427A" w:rsidRDefault="00000000">
                              <w:pPr>
                                <w:spacing w:before="36"/>
                                <w:rPr>
                                  <w:rFonts w:ascii="Calibri"/>
                                  <w:sz w:val="18"/>
                                </w:rPr>
                              </w:pPr>
                              <w:r>
                                <w:rPr>
                                  <w:rFonts w:ascii="Calibri"/>
                                  <w:color w:val="585858"/>
                                  <w:spacing w:val="-5"/>
                                  <w:sz w:val="18"/>
                                </w:rPr>
                                <w:t>90%</w:t>
                              </w:r>
                            </w:p>
                            <w:p w14:paraId="2CF26C22" w14:textId="77777777" w:rsidR="00F9427A" w:rsidRDefault="00000000">
                              <w:pPr>
                                <w:spacing w:before="37"/>
                                <w:rPr>
                                  <w:rFonts w:ascii="Calibri"/>
                                  <w:sz w:val="18"/>
                                </w:rPr>
                              </w:pPr>
                              <w:r>
                                <w:rPr>
                                  <w:rFonts w:ascii="Calibri"/>
                                  <w:color w:val="585858"/>
                                  <w:spacing w:val="-5"/>
                                  <w:sz w:val="18"/>
                                </w:rPr>
                                <w:t>80%</w:t>
                              </w:r>
                            </w:p>
                            <w:p w14:paraId="6B2B1C35" w14:textId="77777777" w:rsidR="00F9427A" w:rsidRDefault="00000000">
                              <w:pPr>
                                <w:spacing w:before="36"/>
                                <w:rPr>
                                  <w:rFonts w:ascii="Calibri"/>
                                  <w:sz w:val="18"/>
                                </w:rPr>
                              </w:pPr>
                              <w:r>
                                <w:rPr>
                                  <w:rFonts w:ascii="Calibri"/>
                                  <w:color w:val="585858"/>
                                  <w:spacing w:val="-5"/>
                                  <w:sz w:val="18"/>
                                </w:rPr>
                                <w:t>70%</w:t>
                              </w:r>
                            </w:p>
                            <w:p w14:paraId="6FE5FE82" w14:textId="77777777" w:rsidR="00F9427A" w:rsidRDefault="00000000">
                              <w:pPr>
                                <w:spacing w:before="37"/>
                                <w:rPr>
                                  <w:rFonts w:ascii="Calibri"/>
                                  <w:sz w:val="18"/>
                                </w:rPr>
                              </w:pPr>
                              <w:r>
                                <w:rPr>
                                  <w:rFonts w:ascii="Calibri"/>
                                  <w:color w:val="585858"/>
                                  <w:spacing w:val="-5"/>
                                  <w:sz w:val="18"/>
                                </w:rPr>
                                <w:t>60%</w:t>
                              </w:r>
                            </w:p>
                            <w:p w14:paraId="6561B8BC" w14:textId="77777777" w:rsidR="00F9427A" w:rsidRDefault="00000000">
                              <w:pPr>
                                <w:spacing w:before="36"/>
                                <w:rPr>
                                  <w:rFonts w:ascii="Calibri"/>
                                  <w:sz w:val="18"/>
                                </w:rPr>
                              </w:pPr>
                              <w:r>
                                <w:rPr>
                                  <w:rFonts w:ascii="Calibri"/>
                                  <w:color w:val="585858"/>
                                  <w:spacing w:val="-5"/>
                                  <w:sz w:val="18"/>
                                </w:rPr>
                                <w:t>50%</w:t>
                              </w:r>
                            </w:p>
                            <w:p w14:paraId="70F8F9B5" w14:textId="77777777" w:rsidR="00F9427A" w:rsidRDefault="00000000">
                              <w:pPr>
                                <w:spacing w:before="37"/>
                                <w:rPr>
                                  <w:rFonts w:ascii="Calibri"/>
                                  <w:sz w:val="18"/>
                                </w:rPr>
                              </w:pPr>
                              <w:r>
                                <w:rPr>
                                  <w:rFonts w:ascii="Calibri"/>
                                  <w:color w:val="585858"/>
                                  <w:spacing w:val="-5"/>
                                  <w:sz w:val="18"/>
                                </w:rPr>
                                <w:t>40%</w:t>
                              </w:r>
                            </w:p>
                            <w:p w14:paraId="1A9086CC" w14:textId="77777777" w:rsidR="00F9427A" w:rsidRDefault="00000000">
                              <w:pPr>
                                <w:spacing w:before="36"/>
                                <w:rPr>
                                  <w:rFonts w:ascii="Calibri"/>
                                  <w:sz w:val="18"/>
                                </w:rPr>
                              </w:pPr>
                              <w:r>
                                <w:rPr>
                                  <w:rFonts w:ascii="Calibri"/>
                                  <w:color w:val="585858"/>
                                  <w:spacing w:val="-5"/>
                                  <w:sz w:val="18"/>
                                </w:rPr>
                                <w:t>30%</w:t>
                              </w:r>
                            </w:p>
                            <w:p w14:paraId="35900545" w14:textId="77777777" w:rsidR="00F9427A" w:rsidRDefault="00000000">
                              <w:pPr>
                                <w:spacing w:before="36"/>
                                <w:rPr>
                                  <w:rFonts w:ascii="Calibri"/>
                                  <w:sz w:val="18"/>
                                </w:rPr>
                              </w:pPr>
                              <w:r>
                                <w:rPr>
                                  <w:rFonts w:ascii="Calibri"/>
                                  <w:color w:val="585858"/>
                                  <w:spacing w:val="-5"/>
                                  <w:sz w:val="18"/>
                                </w:rPr>
                                <w:t>20%</w:t>
                              </w:r>
                            </w:p>
                            <w:p w14:paraId="7126F4A4" w14:textId="77777777" w:rsidR="00F9427A" w:rsidRDefault="00000000">
                              <w:pPr>
                                <w:spacing w:before="37"/>
                                <w:rPr>
                                  <w:rFonts w:ascii="Calibri"/>
                                  <w:sz w:val="18"/>
                                </w:rPr>
                              </w:pPr>
                              <w:r>
                                <w:rPr>
                                  <w:rFonts w:ascii="Calibri"/>
                                  <w:color w:val="585858"/>
                                  <w:spacing w:val="-5"/>
                                  <w:sz w:val="18"/>
                                </w:rPr>
                                <w:t>10%</w:t>
                              </w:r>
                            </w:p>
                            <w:p w14:paraId="7E8429D7" w14:textId="77777777" w:rsidR="00F9427A" w:rsidRDefault="00000000">
                              <w:pPr>
                                <w:spacing w:before="37" w:line="216" w:lineRule="exact"/>
                                <w:rPr>
                                  <w:rFonts w:ascii="Calibri"/>
                                  <w:sz w:val="18"/>
                                </w:rPr>
                              </w:pPr>
                              <w:r>
                                <w:rPr>
                                  <w:rFonts w:ascii="Calibri"/>
                                  <w:color w:val="585858"/>
                                  <w:spacing w:val="-5"/>
                                  <w:sz w:val="18"/>
                                </w:rPr>
                                <w:t>0%</w:t>
                              </w:r>
                            </w:p>
                          </w:txbxContent>
                        </wps:txbx>
                        <wps:bodyPr wrap="square" lIns="0" tIns="0" rIns="0" bIns="0" rtlCol="0">
                          <a:noAutofit/>
                        </wps:bodyPr>
                      </wps:wsp>
                      <wps:wsp>
                        <wps:cNvPr id="78" name="Textbox 78"/>
                        <wps:cNvSpPr txBox="1"/>
                        <wps:spPr>
                          <a:xfrm>
                            <a:off x="886650" y="2152713"/>
                            <a:ext cx="4550410" cy="114300"/>
                          </a:xfrm>
                          <a:prstGeom prst="rect">
                            <a:avLst/>
                          </a:prstGeom>
                        </wps:spPr>
                        <wps:txbx>
                          <w:txbxContent>
                            <w:p w14:paraId="2FE4F130" w14:textId="77777777" w:rsidR="00F9427A" w:rsidRDefault="00000000">
                              <w:pPr>
                                <w:tabs>
                                  <w:tab w:val="left" w:pos="2223"/>
                                  <w:tab w:val="left" w:pos="5502"/>
                                </w:tabs>
                                <w:spacing w:line="180" w:lineRule="exact"/>
                                <w:rPr>
                                  <w:rFonts w:ascii="Calibri" w:hAnsi="Calibri"/>
                                  <w:sz w:val="18"/>
                                </w:rPr>
                              </w:pPr>
                              <w:r>
                                <w:rPr>
                                  <w:rFonts w:ascii="Calibri" w:hAnsi="Calibri"/>
                                  <w:color w:val="585858"/>
                                  <w:sz w:val="18"/>
                                </w:rPr>
                                <w:t>Ipata</w:t>
                              </w:r>
                              <w:r>
                                <w:rPr>
                                  <w:rFonts w:ascii="Calibri" w:hAnsi="Calibri"/>
                                  <w:color w:val="585858"/>
                                  <w:spacing w:val="-5"/>
                                  <w:sz w:val="18"/>
                                </w:rPr>
                                <w:t xml:space="preserve"> </w:t>
                              </w:r>
                              <w:r>
                                <w:rPr>
                                  <w:rFonts w:ascii="Calibri" w:hAnsi="Calibri"/>
                                  <w:color w:val="585858"/>
                                  <w:spacing w:val="-2"/>
                                  <w:sz w:val="18"/>
                                </w:rPr>
                                <w:t>Community</w:t>
                              </w:r>
                              <w:r>
                                <w:rPr>
                                  <w:rFonts w:ascii="Calibri" w:hAnsi="Calibri"/>
                                  <w:color w:val="585858"/>
                                  <w:sz w:val="18"/>
                                </w:rPr>
                                <w:tab/>
                                <w:t>Adualere</w:t>
                              </w:r>
                              <w:r>
                                <w:rPr>
                                  <w:rFonts w:ascii="Calibri" w:hAnsi="Calibri"/>
                                  <w:color w:val="585858"/>
                                  <w:spacing w:val="-2"/>
                                  <w:sz w:val="18"/>
                                </w:rPr>
                                <w:t xml:space="preserve"> </w:t>
                              </w:r>
                              <w:r>
                                <w:rPr>
                                  <w:rFonts w:ascii="Calibri" w:hAnsi="Calibri"/>
                                  <w:color w:val="585858"/>
                                  <w:sz w:val="18"/>
                                </w:rPr>
                                <w:t>–</w:t>
                              </w:r>
                              <w:r>
                                <w:rPr>
                                  <w:rFonts w:ascii="Calibri" w:hAnsi="Calibri"/>
                                  <w:color w:val="585858"/>
                                  <w:spacing w:val="-5"/>
                                  <w:sz w:val="18"/>
                                </w:rPr>
                                <w:t xml:space="preserve"> </w:t>
                              </w:r>
                              <w:r>
                                <w:rPr>
                                  <w:rFonts w:ascii="Calibri" w:hAnsi="Calibri"/>
                                  <w:color w:val="585858"/>
                                  <w:sz w:val="18"/>
                                </w:rPr>
                                <w:t>Amilengbe</w:t>
                              </w:r>
                              <w:r>
                                <w:rPr>
                                  <w:rFonts w:ascii="Calibri" w:hAnsi="Calibri"/>
                                  <w:color w:val="585858"/>
                                  <w:spacing w:val="2"/>
                                  <w:sz w:val="18"/>
                                </w:rPr>
                                <w:t xml:space="preserve"> </w:t>
                              </w:r>
                              <w:r>
                                <w:rPr>
                                  <w:rFonts w:ascii="Calibri" w:hAnsi="Calibri"/>
                                  <w:color w:val="585858"/>
                                  <w:spacing w:val="-2"/>
                                  <w:sz w:val="18"/>
                                </w:rPr>
                                <w:t>Community</w:t>
                              </w:r>
                              <w:r>
                                <w:rPr>
                                  <w:rFonts w:ascii="Calibri" w:hAnsi="Calibri"/>
                                  <w:color w:val="585858"/>
                                  <w:sz w:val="18"/>
                                </w:rPr>
                                <w:tab/>
                                <w:t>Isale-Koko</w:t>
                              </w:r>
                              <w:r>
                                <w:rPr>
                                  <w:rFonts w:ascii="Calibri" w:hAnsi="Calibri"/>
                                  <w:color w:val="585858"/>
                                  <w:spacing w:val="-8"/>
                                  <w:sz w:val="18"/>
                                </w:rPr>
                                <w:t xml:space="preserve"> </w:t>
                              </w:r>
                              <w:r>
                                <w:rPr>
                                  <w:rFonts w:ascii="Calibri" w:hAnsi="Calibri"/>
                                  <w:color w:val="585858"/>
                                  <w:spacing w:val="-2"/>
                                  <w:sz w:val="18"/>
                                </w:rPr>
                                <w:t>Community</w:t>
                              </w:r>
                            </w:p>
                          </w:txbxContent>
                        </wps:txbx>
                        <wps:bodyPr wrap="square" lIns="0" tIns="0" rIns="0" bIns="0" rtlCol="0">
                          <a:noAutofit/>
                        </wps:bodyPr>
                      </wps:wsp>
                    </wpg:wgp>
                  </a:graphicData>
                </a:graphic>
              </wp:anchor>
            </w:drawing>
          </mc:Choice>
          <mc:Fallback>
            <w:pict>
              <v:group w14:anchorId="087424B4" id="Group 68" o:spid="_x0000_s1073" style="position:absolute;margin-left:71.7pt;margin-top:21.45pt;width:496.25pt;height:184.5pt;z-index:-251668992;mso-wrap-distance-left:0;mso-wrap-distance-right:0;mso-position-horizontal-relative:page" coordsize="63023,23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">
                <v:shape id="Graphic 69" o:spid="_x0000_s1074" style="position:absolute;left:47;top:47;width:62929;height:23336;visibility:visible;mso-wrap-style:square;v-text-anchor:top" coordsize="6292850,233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" path="m,2333243r6292595,l6292595,,,,,2333243xe" filled="f" strokecolor="#d9d9d9">
                  <v:path arrowok="t"/>
                </v:shape>
                <v:shape id="Graphic 70" o:spid="_x0000_s1075" style="position:absolute;left:21886;top:11384;width:13;height:7321;visibility:visible;mso-wrap-style:square;v-text-anchor:top" coordsize="1270,73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" path="m,722376r,9525em,542544r,9525em,361188r,9525em,179832r,9525em,l,9525e" filled="f" strokecolor="#d9d9d9" strokeweight=".12pt">
                  <v:path arrowok="t"/>
                </v:shape>
                <v:shape id="Graphic 71" o:spid="_x0000_s1076" style="position:absolute;left:3827;top:4192;width:54241;height:7239;visibility:visible;mso-wrap-style:square;v-text-anchor:top" coordsize="542417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" path="m3614166,723900r1809750,em1805177,542544r3618739,em1805177,362712r3618739,em1805177,181356r3618739,em,l5423916,e" filled="f" strokecolor="#d9d9d9">
                  <v:path arrowok="t"/>
                </v:shape>
                <v:shape id="Graphic 72" o:spid="_x0000_s1077" style="position:absolute;left:3789;top:5282;width:54178;height:15183;visibility:visible;mso-wrap-style:square;v-text-anchor:top" coordsize="5417820,151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" path="m1808975,l,,,1517891r1808975,l1808975,xem3617976,542531r-1807464,l1810512,1517891r1807464,l3617976,542531xem5417820,650748r-1798320,l3619500,1517891r1798320,l5417820,650748xe" fillcolor="#4471c4" stroked="f">
                  <v:path arrowok="t"/>
                </v:shape>
                <v:shape id="Graphic 73" o:spid="_x0000_s1078" style="position:absolute;left:12864;top:4192;width:36170;height:8935;visibility:visible;mso-wrap-style:square;v-text-anchor:top" coordsize="3616960,89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" path="m,893063l1808988,420624,3616452,e" filled="f" strokecolor="#ec7c30" strokeweight=".79372mm">
                  <v:path arrowok="t"/>
                </v:shape>
                <v:shape id="Graphic 74" o:spid="_x0000_s1079" style="position:absolute;left:3827;top:4192;width:54241;height:16282;visibility:visible;mso-wrap-style:square;v-text-anchor:top" coordsize="542417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" path="m,1627632r5423916,em,1627632l,em5423916,1627632l5423916,e" filled="f" strokecolor="#d9d9d9">
                  <v:path arrowok="t"/>
                </v:shape>
                <v:shape id="Textbox 75" o:spid="_x0000_s1080" type="#_x0000_t202" style="position:absolute;left:19834;top:1095;width:23476;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2B30B628" w14:textId="77777777" w:rsidR="00F9427A" w:rsidRDefault="00000000">
                        <w:pPr>
                          <w:spacing w:line="281" w:lineRule="exact"/>
                          <w:rPr>
                            <w:rFonts w:ascii="Calibri"/>
                            <w:sz w:val="28"/>
                          </w:rPr>
                        </w:pPr>
                        <w:r>
                          <w:rPr>
                            <w:rFonts w:ascii="Calibri"/>
                            <w:color w:val="585858"/>
                            <w:sz w:val="28"/>
                          </w:rPr>
                          <w:t>AREAS</w:t>
                        </w:r>
                        <w:r>
                          <w:rPr>
                            <w:rFonts w:ascii="Calibri"/>
                            <w:color w:val="585858"/>
                            <w:spacing w:val="-8"/>
                            <w:sz w:val="28"/>
                          </w:rPr>
                          <w:t xml:space="preserve"> </w:t>
                        </w:r>
                        <w:r>
                          <w:rPr>
                            <w:rFonts w:ascii="Calibri"/>
                            <w:color w:val="585858"/>
                            <w:sz w:val="28"/>
                          </w:rPr>
                          <w:t>GENERATE</w:t>
                        </w:r>
                        <w:r>
                          <w:rPr>
                            <w:rFonts w:ascii="Calibri"/>
                            <w:color w:val="585858"/>
                            <w:spacing w:val="-8"/>
                            <w:sz w:val="28"/>
                          </w:rPr>
                          <w:t xml:space="preserve"> </w:t>
                        </w:r>
                        <w:r>
                          <w:rPr>
                            <w:rFonts w:ascii="Calibri"/>
                            <w:color w:val="585858"/>
                            <w:sz w:val="28"/>
                          </w:rPr>
                          <w:t>MORE</w:t>
                        </w:r>
                        <w:r>
                          <w:rPr>
                            <w:rFonts w:ascii="Calibri"/>
                            <w:color w:val="585858"/>
                            <w:spacing w:val="-4"/>
                            <w:sz w:val="28"/>
                          </w:rPr>
                          <w:t xml:space="preserve"> WASTE</w:t>
                        </w:r>
                      </w:p>
                    </w:txbxContent>
                  </v:textbox>
                </v:shape>
                <v:shape id="Textbox 76" o:spid="_x0000_s1081" type="#_x0000_t202" style="position:absolute;left:1551;top:3730;width:1581;height:17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6413E98A" w14:textId="77777777" w:rsidR="00F9427A" w:rsidRDefault="00000000">
                        <w:pPr>
                          <w:spacing w:line="183" w:lineRule="exact"/>
                          <w:ind w:right="19"/>
                          <w:jc w:val="right"/>
                          <w:rPr>
                            <w:rFonts w:ascii="Calibri"/>
                            <w:sz w:val="18"/>
                          </w:rPr>
                        </w:pPr>
                        <w:r>
                          <w:rPr>
                            <w:rFonts w:ascii="Calibri"/>
                            <w:color w:val="585858"/>
                            <w:spacing w:val="-5"/>
                            <w:sz w:val="18"/>
                          </w:rPr>
                          <w:t>0.9</w:t>
                        </w:r>
                      </w:p>
                      <w:p w14:paraId="6AF33B48" w14:textId="77777777" w:rsidR="00F9427A" w:rsidRDefault="00000000">
                        <w:pPr>
                          <w:spacing w:before="65"/>
                          <w:ind w:right="19"/>
                          <w:jc w:val="right"/>
                          <w:rPr>
                            <w:rFonts w:ascii="Calibri"/>
                            <w:sz w:val="18"/>
                          </w:rPr>
                        </w:pPr>
                        <w:r>
                          <w:rPr>
                            <w:rFonts w:ascii="Calibri"/>
                            <w:color w:val="585858"/>
                            <w:spacing w:val="-5"/>
                            <w:sz w:val="18"/>
                          </w:rPr>
                          <w:t>0.8</w:t>
                        </w:r>
                      </w:p>
                      <w:p w14:paraId="1036256E" w14:textId="77777777" w:rsidR="00F9427A" w:rsidRDefault="00000000">
                        <w:pPr>
                          <w:spacing w:before="64"/>
                          <w:ind w:right="19"/>
                          <w:jc w:val="right"/>
                          <w:rPr>
                            <w:rFonts w:ascii="Calibri"/>
                            <w:sz w:val="18"/>
                          </w:rPr>
                        </w:pPr>
                        <w:r>
                          <w:rPr>
                            <w:rFonts w:ascii="Calibri"/>
                            <w:color w:val="585858"/>
                            <w:spacing w:val="-5"/>
                            <w:sz w:val="18"/>
                          </w:rPr>
                          <w:t>0.7</w:t>
                        </w:r>
                      </w:p>
                      <w:p w14:paraId="0846B293" w14:textId="77777777" w:rsidR="00F9427A" w:rsidRDefault="00000000">
                        <w:pPr>
                          <w:spacing w:before="65"/>
                          <w:ind w:right="19"/>
                          <w:jc w:val="right"/>
                          <w:rPr>
                            <w:rFonts w:ascii="Calibri"/>
                            <w:sz w:val="18"/>
                          </w:rPr>
                        </w:pPr>
                        <w:r>
                          <w:rPr>
                            <w:rFonts w:ascii="Calibri"/>
                            <w:color w:val="585858"/>
                            <w:spacing w:val="-5"/>
                            <w:sz w:val="18"/>
                          </w:rPr>
                          <w:t>0.6</w:t>
                        </w:r>
                      </w:p>
                      <w:p w14:paraId="1B3D5B11" w14:textId="77777777" w:rsidR="00F9427A" w:rsidRDefault="00000000">
                        <w:pPr>
                          <w:spacing w:before="65"/>
                          <w:ind w:right="19"/>
                          <w:jc w:val="right"/>
                          <w:rPr>
                            <w:rFonts w:ascii="Calibri"/>
                            <w:sz w:val="18"/>
                          </w:rPr>
                        </w:pPr>
                        <w:r>
                          <w:rPr>
                            <w:rFonts w:ascii="Calibri"/>
                            <w:color w:val="585858"/>
                            <w:spacing w:val="-5"/>
                            <w:sz w:val="18"/>
                          </w:rPr>
                          <w:t>0.5</w:t>
                        </w:r>
                      </w:p>
                      <w:p w14:paraId="1BDB4E5B" w14:textId="77777777" w:rsidR="00F9427A" w:rsidRDefault="00000000">
                        <w:pPr>
                          <w:spacing w:before="65"/>
                          <w:ind w:right="19"/>
                          <w:jc w:val="right"/>
                          <w:rPr>
                            <w:rFonts w:ascii="Calibri"/>
                            <w:sz w:val="18"/>
                          </w:rPr>
                        </w:pPr>
                        <w:r>
                          <w:rPr>
                            <w:rFonts w:ascii="Calibri"/>
                            <w:color w:val="585858"/>
                            <w:spacing w:val="-5"/>
                            <w:sz w:val="18"/>
                          </w:rPr>
                          <w:t>0.4</w:t>
                        </w:r>
                      </w:p>
                      <w:p w14:paraId="4759AEDB" w14:textId="77777777" w:rsidR="00F9427A" w:rsidRDefault="00000000">
                        <w:pPr>
                          <w:spacing w:before="66"/>
                          <w:ind w:right="19"/>
                          <w:jc w:val="right"/>
                          <w:rPr>
                            <w:rFonts w:ascii="Calibri"/>
                            <w:sz w:val="18"/>
                          </w:rPr>
                        </w:pPr>
                        <w:r>
                          <w:rPr>
                            <w:rFonts w:ascii="Calibri"/>
                            <w:color w:val="585858"/>
                            <w:spacing w:val="-5"/>
                            <w:sz w:val="18"/>
                          </w:rPr>
                          <w:t>0.3</w:t>
                        </w:r>
                      </w:p>
                      <w:p w14:paraId="5695F16E" w14:textId="77777777" w:rsidR="00F9427A" w:rsidRDefault="00000000">
                        <w:pPr>
                          <w:spacing w:before="65"/>
                          <w:ind w:right="19"/>
                          <w:jc w:val="right"/>
                          <w:rPr>
                            <w:rFonts w:ascii="Calibri"/>
                            <w:sz w:val="18"/>
                          </w:rPr>
                        </w:pPr>
                        <w:r>
                          <w:rPr>
                            <w:rFonts w:ascii="Calibri"/>
                            <w:color w:val="585858"/>
                            <w:spacing w:val="-5"/>
                            <w:sz w:val="18"/>
                          </w:rPr>
                          <w:t>0.2</w:t>
                        </w:r>
                      </w:p>
                      <w:p w14:paraId="515BFC0D" w14:textId="77777777" w:rsidR="00F9427A" w:rsidRDefault="00000000">
                        <w:pPr>
                          <w:spacing w:before="64"/>
                          <w:ind w:right="19"/>
                          <w:jc w:val="right"/>
                          <w:rPr>
                            <w:rFonts w:ascii="Calibri"/>
                            <w:sz w:val="18"/>
                          </w:rPr>
                        </w:pPr>
                        <w:r>
                          <w:rPr>
                            <w:rFonts w:ascii="Calibri"/>
                            <w:color w:val="585858"/>
                            <w:spacing w:val="-5"/>
                            <w:sz w:val="18"/>
                          </w:rPr>
                          <w:t>0.1</w:t>
                        </w:r>
                      </w:p>
                      <w:p w14:paraId="50E15890" w14:textId="77777777" w:rsidR="00F9427A" w:rsidRDefault="00000000">
                        <w:pPr>
                          <w:spacing w:before="65" w:line="216" w:lineRule="exact"/>
                          <w:ind w:right="18"/>
                          <w:jc w:val="right"/>
                          <w:rPr>
                            <w:rFonts w:ascii="Calibri"/>
                            <w:sz w:val="18"/>
                          </w:rPr>
                        </w:pPr>
                        <w:r>
                          <w:rPr>
                            <w:rFonts w:ascii="Calibri"/>
                            <w:color w:val="585858"/>
                            <w:spacing w:val="-10"/>
                            <w:sz w:val="18"/>
                          </w:rPr>
                          <w:t>0</w:t>
                        </w:r>
                      </w:p>
                    </w:txbxContent>
                  </v:textbox>
                </v:shape>
                <v:shape id="Textbox 77" o:spid="_x0000_s1082" type="#_x0000_t202" style="position:absolute;left:58899;top:3730;width:2686;height:17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189565F0" w14:textId="77777777" w:rsidR="00F9427A" w:rsidRDefault="00000000">
                        <w:pPr>
                          <w:spacing w:line="183" w:lineRule="exact"/>
                          <w:rPr>
                            <w:rFonts w:ascii="Calibri"/>
                            <w:sz w:val="18"/>
                          </w:rPr>
                        </w:pPr>
                        <w:r>
                          <w:rPr>
                            <w:rFonts w:ascii="Calibri"/>
                            <w:color w:val="585858"/>
                            <w:spacing w:val="-4"/>
                            <w:sz w:val="18"/>
                          </w:rPr>
                          <w:t>100%</w:t>
                        </w:r>
                      </w:p>
                      <w:p w14:paraId="3674767D" w14:textId="77777777" w:rsidR="00F9427A" w:rsidRDefault="00000000">
                        <w:pPr>
                          <w:spacing w:before="36"/>
                          <w:rPr>
                            <w:rFonts w:ascii="Calibri"/>
                            <w:sz w:val="18"/>
                          </w:rPr>
                        </w:pPr>
                        <w:r>
                          <w:rPr>
                            <w:rFonts w:ascii="Calibri"/>
                            <w:color w:val="585858"/>
                            <w:spacing w:val="-5"/>
                            <w:sz w:val="18"/>
                          </w:rPr>
                          <w:t>90%</w:t>
                        </w:r>
                      </w:p>
                      <w:p w14:paraId="2CF26C22" w14:textId="77777777" w:rsidR="00F9427A" w:rsidRDefault="00000000">
                        <w:pPr>
                          <w:spacing w:before="37"/>
                          <w:rPr>
                            <w:rFonts w:ascii="Calibri"/>
                            <w:sz w:val="18"/>
                          </w:rPr>
                        </w:pPr>
                        <w:r>
                          <w:rPr>
                            <w:rFonts w:ascii="Calibri"/>
                            <w:color w:val="585858"/>
                            <w:spacing w:val="-5"/>
                            <w:sz w:val="18"/>
                          </w:rPr>
                          <w:t>80%</w:t>
                        </w:r>
                      </w:p>
                      <w:p w14:paraId="6B2B1C35" w14:textId="77777777" w:rsidR="00F9427A" w:rsidRDefault="00000000">
                        <w:pPr>
                          <w:spacing w:before="36"/>
                          <w:rPr>
                            <w:rFonts w:ascii="Calibri"/>
                            <w:sz w:val="18"/>
                          </w:rPr>
                        </w:pPr>
                        <w:r>
                          <w:rPr>
                            <w:rFonts w:ascii="Calibri"/>
                            <w:color w:val="585858"/>
                            <w:spacing w:val="-5"/>
                            <w:sz w:val="18"/>
                          </w:rPr>
                          <w:t>70%</w:t>
                        </w:r>
                      </w:p>
                      <w:p w14:paraId="6FE5FE82" w14:textId="77777777" w:rsidR="00F9427A" w:rsidRDefault="00000000">
                        <w:pPr>
                          <w:spacing w:before="37"/>
                          <w:rPr>
                            <w:rFonts w:ascii="Calibri"/>
                            <w:sz w:val="18"/>
                          </w:rPr>
                        </w:pPr>
                        <w:r>
                          <w:rPr>
                            <w:rFonts w:ascii="Calibri"/>
                            <w:color w:val="585858"/>
                            <w:spacing w:val="-5"/>
                            <w:sz w:val="18"/>
                          </w:rPr>
                          <w:t>60%</w:t>
                        </w:r>
                      </w:p>
                      <w:p w14:paraId="6561B8BC" w14:textId="77777777" w:rsidR="00F9427A" w:rsidRDefault="00000000">
                        <w:pPr>
                          <w:spacing w:before="36"/>
                          <w:rPr>
                            <w:rFonts w:ascii="Calibri"/>
                            <w:sz w:val="18"/>
                          </w:rPr>
                        </w:pPr>
                        <w:r>
                          <w:rPr>
                            <w:rFonts w:ascii="Calibri"/>
                            <w:color w:val="585858"/>
                            <w:spacing w:val="-5"/>
                            <w:sz w:val="18"/>
                          </w:rPr>
                          <w:t>50%</w:t>
                        </w:r>
                      </w:p>
                      <w:p w14:paraId="70F8F9B5" w14:textId="77777777" w:rsidR="00F9427A" w:rsidRDefault="00000000">
                        <w:pPr>
                          <w:spacing w:before="37"/>
                          <w:rPr>
                            <w:rFonts w:ascii="Calibri"/>
                            <w:sz w:val="18"/>
                          </w:rPr>
                        </w:pPr>
                        <w:r>
                          <w:rPr>
                            <w:rFonts w:ascii="Calibri"/>
                            <w:color w:val="585858"/>
                            <w:spacing w:val="-5"/>
                            <w:sz w:val="18"/>
                          </w:rPr>
                          <w:t>40%</w:t>
                        </w:r>
                      </w:p>
                      <w:p w14:paraId="1A9086CC" w14:textId="77777777" w:rsidR="00F9427A" w:rsidRDefault="00000000">
                        <w:pPr>
                          <w:spacing w:before="36"/>
                          <w:rPr>
                            <w:rFonts w:ascii="Calibri"/>
                            <w:sz w:val="18"/>
                          </w:rPr>
                        </w:pPr>
                        <w:r>
                          <w:rPr>
                            <w:rFonts w:ascii="Calibri"/>
                            <w:color w:val="585858"/>
                            <w:spacing w:val="-5"/>
                            <w:sz w:val="18"/>
                          </w:rPr>
                          <w:t>30%</w:t>
                        </w:r>
                      </w:p>
                      <w:p w14:paraId="35900545" w14:textId="77777777" w:rsidR="00F9427A" w:rsidRDefault="00000000">
                        <w:pPr>
                          <w:spacing w:before="36"/>
                          <w:rPr>
                            <w:rFonts w:ascii="Calibri"/>
                            <w:sz w:val="18"/>
                          </w:rPr>
                        </w:pPr>
                        <w:r>
                          <w:rPr>
                            <w:rFonts w:ascii="Calibri"/>
                            <w:color w:val="585858"/>
                            <w:spacing w:val="-5"/>
                            <w:sz w:val="18"/>
                          </w:rPr>
                          <w:t>20%</w:t>
                        </w:r>
                      </w:p>
                      <w:p w14:paraId="7126F4A4" w14:textId="77777777" w:rsidR="00F9427A" w:rsidRDefault="00000000">
                        <w:pPr>
                          <w:spacing w:before="37"/>
                          <w:rPr>
                            <w:rFonts w:ascii="Calibri"/>
                            <w:sz w:val="18"/>
                          </w:rPr>
                        </w:pPr>
                        <w:r>
                          <w:rPr>
                            <w:rFonts w:ascii="Calibri"/>
                            <w:color w:val="585858"/>
                            <w:spacing w:val="-5"/>
                            <w:sz w:val="18"/>
                          </w:rPr>
                          <w:t>10%</w:t>
                        </w:r>
                      </w:p>
                      <w:p w14:paraId="7E8429D7" w14:textId="77777777" w:rsidR="00F9427A" w:rsidRDefault="00000000">
                        <w:pPr>
                          <w:spacing w:before="37" w:line="216" w:lineRule="exact"/>
                          <w:rPr>
                            <w:rFonts w:ascii="Calibri"/>
                            <w:sz w:val="18"/>
                          </w:rPr>
                        </w:pPr>
                        <w:r>
                          <w:rPr>
                            <w:rFonts w:ascii="Calibri"/>
                            <w:color w:val="585858"/>
                            <w:spacing w:val="-5"/>
                            <w:sz w:val="18"/>
                          </w:rPr>
                          <w:t>0%</w:t>
                        </w:r>
                      </w:p>
                    </w:txbxContent>
                  </v:textbox>
                </v:shape>
                <v:shape id="Textbox 78" o:spid="_x0000_s1083" type="#_x0000_t202" style="position:absolute;left:8866;top:21527;width:4550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2FE4F130" w14:textId="77777777" w:rsidR="00F9427A" w:rsidRDefault="00000000">
                        <w:pPr>
                          <w:tabs>
                            <w:tab w:val="left" w:pos="2223"/>
                            <w:tab w:val="left" w:pos="5502"/>
                          </w:tabs>
                          <w:spacing w:line="180" w:lineRule="exact"/>
                          <w:rPr>
                            <w:rFonts w:ascii="Calibri" w:hAnsi="Calibri"/>
                            <w:sz w:val="18"/>
                          </w:rPr>
                        </w:pPr>
                        <w:r>
                          <w:rPr>
                            <w:rFonts w:ascii="Calibri" w:hAnsi="Calibri"/>
                            <w:color w:val="585858"/>
                            <w:sz w:val="18"/>
                          </w:rPr>
                          <w:t>Ipata</w:t>
                        </w:r>
                        <w:r>
                          <w:rPr>
                            <w:rFonts w:ascii="Calibri" w:hAnsi="Calibri"/>
                            <w:color w:val="585858"/>
                            <w:spacing w:val="-5"/>
                            <w:sz w:val="18"/>
                          </w:rPr>
                          <w:t xml:space="preserve"> </w:t>
                        </w:r>
                        <w:r>
                          <w:rPr>
                            <w:rFonts w:ascii="Calibri" w:hAnsi="Calibri"/>
                            <w:color w:val="585858"/>
                            <w:spacing w:val="-2"/>
                            <w:sz w:val="18"/>
                          </w:rPr>
                          <w:t>Community</w:t>
                        </w:r>
                        <w:r>
                          <w:rPr>
                            <w:rFonts w:ascii="Calibri" w:hAnsi="Calibri"/>
                            <w:color w:val="585858"/>
                            <w:sz w:val="18"/>
                          </w:rPr>
                          <w:tab/>
                          <w:t>Adualere</w:t>
                        </w:r>
                        <w:r>
                          <w:rPr>
                            <w:rFonts w:ascii="Calibri" w:hAnsi="Calibri"/>
                            <w:color w:val="585858"/>
                            <w:spacing w:val="-2"/>
                            <w:sz w:val="18"/>
                          </w:rPr>
                          <w:t xml:space="preserve"> </w:t>
                        </w:r>
                        <w:r>
                          <w:rPr>
                            <w:rFonts w:ascii="Calibri" w:hAnsi="Calibri"/>
                            <w:color w:val="585858"/>
                            <w:sz w:val="18"/>
                          </w:rPr>
                          <w:t>–</w:t>
                        </w:r>
                        <w:r>
                          <w:rPr>
                            <w:rFonts w:ascii="Calibri" w:hAnsi="Calibri"/>
                            <w:color w:val="585858"/>
                            <w:spacing w:val="-5"/>
                            <w:sz w:val="18"/>
                          </w:rPr>
                          <w:t xml:space="preserve"> </w:t>
                        </w:r>
                        <w:r>
                          <w:rPr>
                            <w:rFonts w:ascii="Calibri" w:hAnsi="Calibri"/>
                            <w:color w:val="585858"/>
                            <w:sz w:val="18"/>
                          </w:rPr>
                          <w:t>Amilengbe</w:t>
                        </w:r>
                        <w:r>
                          <w:rPr>
                            <w:rFonts w:ascii="Calibri" w:hAnsi="Calibri"/>
                            <w:color w:val="585858"/>
                            <w:spacing w:val="2"/>
                            <w:sz w:val="18"/>
                          </w:rPr>
                          <w:t xml:space="preserve"> </w:t>
                        </w:r>
                        <w:r>
                          <w:rPr>
                            <w:rFonts w:ascii="Calibri" w:hAnsi="Calibri"/>
                            <w:color w:val="585858"/>
                            <w:spacing w:val="-2"/>
                            <w:sz w:val="18"/>
                          </w:rPr>
                          <w:t>Community</w:t>
                        </w:r>
                        <w:r>
                          <w:rPr>
                            <w:rFonts w:ascii="Calibri" w:hAnsi="Calibri"/>
                            <w:color w:val="585858"/>
                            <w:sz w:val="18"/>
                          </w:rPr>
                          <w:tab/>
                          <w:t>Isale-Koko</w:t>
                        </w:r>
                        <w:r>
                          <w:rPr>
                            <w:rFonts w:ascii="Calibri" w:hAnsi="Calibri"/>
                            <w:color w:val="585858"/>
                            <w:spacing w:val="-8"/>
                            <w:sz w:val="18"/>
                          </w:rPr>
                          <w:t xml:space="preserve"> </w:t>
                        </w:r>
                        <w:r>
                          <w:rPr>
                            <w:rFonts w:ascii="Calibri" w:hAnsi="Calibri"/>
                            <w:color w:val="585858"/>
                            <w:spacing w:val="-2"/>
                            <w:sz w:val="18"/>
                          </w:rPr>
                          <w:t>Community</w:t>
                        </w:r>
                      </w:p>
                    </w:txbxContent>
                  </v:textbox>
                </v:shape>
                <w10:wrap type="topAndBottom" anchorx="page"/>
              </v:group>
            </w:pict>
          </mc:Fallback>
        </mc:AlternateContent>
      </w:r>
    </w:p>
    <w:p w14:paraId="204ED072" w14:textId="77777777" w:rsidR="00F9427A" w:rsidRDefault="00F9427A">
      <w:pPr>
        <w:pStyle w:val="BodyText"/>
        <w:spacing w:before="169"/>
      </w:pPr>
    </w:p>
    <w:p w14:paraId="0A9F6A20" w14:textId="77777777" w:rsidR="00F9427A" w:rsidRDefault="00000000">
      <w:pPr>
        <w:ind w:left="360"/>
        <w:jc w:val="both"/>
        <w:rPr>
          <w:sz w:val="24"/>
        </w:rPr>
      </w:pPr>
      <w:r>
        <w:rPr>
          <w:b/>
          <w:sz w:val="24"/>
        </w:rPr>
        <w:t>Source:</w:t>
      </w:r>
      <w:r>
        <w:rPr>
          <w:b/>
          <w:spacing w:val="-9"/>
          <w:sz w:val="24"/>
        </w:rPr>
        <w:t xml:space="preserve"> </w:t>
      </w:r>
      <w:r>
        <w:rPr>
          <w:sz w:val="24"/>
        </w:rPr>
        <w:t>Author’s</w:t>
      </w:r>
      <w:r>
        <w:rPr>
          <w:spacing w:val="-9"/>
          <w:sz w:val="24"/>
        </w:rPr>
        <w:t xml:space="preserve"> </w:t>
      </w:r>
      <w:r>
        <w:rPr>
          <w:sz w:val="24"/>
        </w:rPr>
        <w:t>Field</w:t>
      </w:r>
      <w:r>
        <w:rPr>
          <w:spacing w:val="-8"/>
          <w:sz w:val="24"/>
        </w:rPr>
        <w:t xml:space="preserve"> </w:t>
      </w:r>
      <w:r>
        <w:rPr>
          <w:sz w:val="24"/>
        </w:rPr>
        <w:t>Survey,</w:t>
      </w:r>
      <w:r>
        <w:rPr>
          <w:spacing w:val="-7"/>
          <w:sz w:val="24"/>
        </w:rPr>
        <w:t xml:space="preserve"> </w:t>
      </w:r>
      <w:r>
        <w:rPr>
          <w:spacing w:val="-4"/>
          <w:sz w:val="24"/>
        </w:rPr>
        <w:t>2025</w:t>
      </w:r>
    </w:p>
    <w:p w14:paraId="20B716C2" w14:textId="77777777" w:rsidR="00F9427A" w:rsidRDefault="00F9427A">
      <w:pPr>
        <w:pStyle w:val="BodyText"/>
        <w:spacing w:before="158"/>
      </w:pPr>
    </w:p>
    <w:p w14:paraId="2AF0CEBE" w14:textId="77777777" w:rsidR="00F9427A" w:rsidRDefault="00000000">
      <w:pPr>
        <w:pStyle w:val="BodyText"/>
        <w:spacing w:before="1" w:line="480" w:lineRule="auto"/>
        <w:ind w:left="360" w:right="1074"/>
        <w:jc w:val="both"/>
      </w:pPr>
      <w:r>
        <w:t xml:space="preserve">Figure Shows that average waste generation per households is 0.54 kg/capita/day in </w:t>
      </w:r>
      <w:proofErr w:type="spellStart"/>
      <w:r>
        <w:t>Adualere</w:t>
      </w:r>
      <w:proofErr w:type="spellEnd"/>
      <w:r>
        <w:t xml:space="preserve"> – </w:t>
      </w:r>
      <w:proofErr w:type="spellStart"/>
      <w:r>
        <w:t>Amilengbe</w:t>
      </w:r>
      <w:proofErr w:type="spellEnd"/>
      <w:r>
        <w:rPr>
          <w:spacing w:val="-3"/>
        </w:rPr>
        <w:t xml:space="preserve"> </w:t>
      </w:r>
      <w:r>
        <w:t>Community,</w:t>
      </w:r>
      <w:r>
        <w:rPr>
          <w:spacing w:val="-7"/>
        </w:rPr>
        <w:t xml:space="preserve"> </w:t>
      </w:r>
      <w:r>
        <w:t>0.48</w:t>
      </w:r>
      <w:r>
        <w:rPr>
          <w:spacing w:val="-2"/>
        </w:rPr>
        <w:t xml:space="preserve"> </w:t>
      </w:r>
      <w:r>
        <w:t>kg/</w:t>
      </w:r>
      <w:r>
        <w:rPr>
          <w:spacing w:val="-2"/>
        </w:rPr>
        <w:t xml:space="preserve"> </w:t>
      </w:r>
      <w:r>
        <w:t>capita/day</w:t>
      </w:r>
      <w:r>
        <w:rPr>
          <w:spacing w:val="-3"/>
        </w:rPr>
        <w:t xml:space="preserve"> </w:t>
      </w:r>
      <w:r>
        <w:t xml:space="preserve">in </w:t>
      </w:r>
      <w:proofErr w:type="spellStart"/>
      <w:r>
        <w:t>Isale</w:t>
      </w:r>
      <w:proofErr w:type="spellEnd"/>
      <w:r>
        <w:t>-Koko</w:t>
      </w:r>
      <w:r>
        <w:rPr>
          <w:spacing w:val="-3"/>
        </w:rPr>
        <w:t xml:space="preserve"> </w:t>
      </w:r>
      <w:r>
        <w:t>Community</w:t>
      </w:r>
      <w:r>
        <w:rPr>
          <w:spacing w:val="-1"/>
        </w:rPr>
        <w:t xml:space="preserve"> </w:t>
      </w:r>
      <w:r>
        <w:t>and</w:t>
      </w:r>
      <w:r>
        <w:rPr>
          <w:spacing w:val="-2"/>
        </w:rPr>
        <w:t xml:space="preserve"> </w:t>
      </w:r>
      <w:r>
        <w:t>0.84</w:t>
      </w:r>
      <w:r>
        <w:rPr>
          <w:spacing w:val="-2"/>
        </w:rPr>
        <w:t xml:space="preserve"> </w:t>
      </w:r>
      <w:r>
        <w:t>kg/</w:t>
      </w:r>
      <w:r>
        <w:rPr>
          <w:spacing w:val="-2"/>
        </w:rPr>
        <w:t xml:space="preserve"> </w:t>
      </w:r>
      <w:r>
        <w:t>capita/day</w:t>
      </w:r>
      <w:r>
        <w:rPr>
          <w:spacing w:val="-3"/>
        </w:rPr>
        <w:t xml:space="preserve"> </w:t>
      </w:r>
      <w:r>
        <w:t xml:space="preserve">in </w:t>
      </w:r>
      <w:proofErr w:type="spellStart"/>
      <w:r>
        <w:t>Ipata</w:t>
      </w:r>
      <w:proofErr w:type="spellEnd"/>
      <w:r>
        <w:t xml:space="preserve"> Community.</w:t>
      </w:r>
      <w:r>
        <w:rPr>
          <w:spacing w:val="-13"/>
        </w:rPr>
        <w:t xml:space="preserve"> </w:t>
      </w:r>
      <w:r>
        <w:t>A</w:t>
      </w:r>
      <w:r>
        <w:rPr>
          <w:spacing w:val="-10"/>
        </w:rPr>
        <w:t xml:space="preserve"> </w:t>
      </w:r>
      <w:r>
        <w:t xml:space="preserve">higher standard of living, economic status of people and affluence results in more wastes and higher per capita generation (Mathur 2018; </w:t>
      </w:r>
      <w:proofErr w:type="spellStart"/>
      <w:r>
        <w:t>Irwan</w:t>
      </w:r>
      <w:proofErr w:type="spellEnd"/>
      <w:r>
        <w:t xml:space="preserve"> et al., 2012)</w:t>
      </w:r>
      <w:r>
        <w:rPr>
          <w:spacing w:val="-2"/>
        </w:rPr>
        <w:t xml:space="preserve"> </w:t>
      </w:r>
      <w:r>
        <w:t>Waste generated is</w:t>
      </w:r>
      <w:r>
        <w:rPr>
          <w:spacing w:val="-5"/>
        </w:rPr>
        <w:t xml:space="preserve"> </w:t>
      </w:r>
      <w:r>
        <w:t>higher</w:t>
      </w:r>
      <w:r>
        <w:rPr>
          <w:spacing w:val="-4"/>
        </w:rPr>
        <w:t xml:space="preserve"> </w:t>
      </w:r>
      <w:r>
        <w:t>in</w:t>
      </w:r>
      <w:r>
        <w:rPr>
          <w:spacing w:val="-4"/>
        </w:rPr>
        <w:t xml:space="preserve"> </w:t>
      </w:r>
      <w:r>
        <w:t>all</w:t>
      </w:r>
      <w:r>
        <w:rPr>
          <w:spacing w:val="-6"/>
        </w:rPr>
        <w:t xml:space="preserve"> </w:t>
      </w:r>
      <w:r>
        <w:t>households</w:t>
      </w:r>
      <w:r>
        <w:rPr>
          <w:spacing w:val="-4"/>
        </w:rPr>
        <w:t xml:space="preserve"> </w:t>
      </w:r>
      <w:r>
        <w:t>in</w:t>
      </w:r>
      <w:r>
        <w:rPr>
          <w:spacing w:val="-3"/>
        </w:rPr>
        <w:t xml:space="preserve"> </w:t>
      </w:r>
      <w:proofErr w:type="spellStart"/>
      <w:r>
        <w:t>Ipata</w:t>
      </w:r>
      <w:proofErr w:type="spellEnd"/>
      <w:r>
        <w:rPr>
          <w:spacing w:val="-4"/>
        </w:rPr>
        <w:t xml:space="preserve"> </w:t>
      </w:r>
      <w:r>
        <w:t>Community</w:t>
      </w:r>
      <w:r>
        <w:rPr>
          <w:spacing w:val="-4"/>
        </w:rPr>
        <w:t xml:space="preserve"> </w:t>
      </w:r>
      <w:r>
        <w:t>compared</w:t>
      </w:r>
      <w:r>
        <w:rPr>
          <w:spacing w:val="-4"/>
        </w:rPr>
        <w:t xml:space="preserve"> </w:t>
      </w:r>
      <w:r>
        <w:t>to</w:t>
      </w:r>
      <w:r>
        <w:rPr>
          <w:spacing w:val="-4"/>
        </w:rPr>
        <w:t xml:space="preserve"> </w:t>
      </w:r>
      <w:r>
        <w:t>households</w:t>
      </w:r>
      <w:r>
        <w:rPr>
          <w:spacing w:val="-4"/>
        </w:rPr>
        <w:t xml:space="preserve"> </w:t>
      </w:r>
      <w:r>
        <w:t>in</w:t>
      </w:r>
      <w:r>
        <w:rPr>
          <w:spacing w:val="-15"/>
        </w:rPr>
        <w:t xml:space="preserve"> </w:t>
      </w:r>
      <w:proofErr w:type="spellStart"/>
      <w:r>
        <w:t>Adualere</w:t>
      </w:r>
      <w:proofErr w:type="spellEnd"/>
      <w:r>
        <w:rPr>
          <w:spacing w:val="-5"/>
        </w:rPr>
        <w:t xml:space="preserve"> </w:t>
      </w:r>
      <w:r>
        <w:t>–</w:t>
      </w:r>
      <w:r>
        <w:rPr>
          <w:spacing w:val="-15"/>
        </w:rPr>
        <w:t xml:space="preserve"> </w:t>
      </w:r>
      <w:proofErr w:type="spellStart"/>
      <w:r>
        <w:t>Amilengbe</w:t>
      </w:r>
      <w:proofErr w:type="spellEnd"/>
      <w:r>
        <w:t xml:space="preserve"> Community</w:t>
      </w:r>
      <w:r>
        <w:rPr>
          <w:spacing w:val="-8"/>
        </w:rPr>
        <w:t xml:space="preserve"> </w:t>
      </w:r>
      <w:r>
        <w:t>and</w:t>
      </w:r>
      <w:r>
        <w:rPr>
          <w:spacing w:val="-8"/>
        </w:rPr>
        <w:t xml:space="preserve"> </w:t>
      </w:r>
      <w:proofErr w:type="spellStart"/>
      <w:r>
        <w:t>Isale</w:t>
      </w:r>
      <w:proofErr w:type="spellEnd"/>
      <w:r>
        <w:t>-Koko</w:t>
      </w:r>
      <w:r>
        <w:rPr>
          <w:spacing w:val="-9"/>
        </w:rPr>
        <w:t xml:space="preserve"> </w:t>
      </w:r>
      <w:r>
        <w:t>Community</w:t>
      </w:r>
      <w:r>
        <w:rPr>
          <w:spacing w:val="-10"/>
        </w:rPr>
        <w:t xml:space="preserve"> </w:t>
      </w:r>
      <w:r>
        <w:t>revealing</w:t>
      </w:r>
      <w:r>
        <w:rPr>
          <w:spacing w:val="-8"/>
        </w:rPr>
        <w:t xml:space="preserve"> </w:t>
      </w:r>
      <w:r>
        <w:t>a</w:t>
      </w:r>
      <w:r>
        <w:rPr>
          <w:spacing w:val="-9"/>
        </w:rPr>
        <w:t xml:space="preserve"> </w:t>
      </w:r>
      <w:r>
        <w:t>higher</w:t>
      </w:r>
      <w:r>
        <w:rPr>
          <w:spacing w:val="-9"/>
        </w:rPr>
        <w:t xml:space="preserve"> </w:t>
      </w:r>
      <w:r>
        <w:t>standard</w:t>
      </w:r>
      <w:r>
        <w:rPr>
          <w:spacing w:val="-9"/>
        </w:rPr>
        <w:t xml:space="preserve"> </w:t>
      </w:r>
      <w:r>
        <w:t>of</w:t>
      </w:r>
      <w:r>
        <w:rPr>
          <w:spacing w:val="-9"/>
        </w:rPr>
        <w:t xml:space="preserve"> </w:t>
      </w:r>
      <w:r>
        <w:t>living</w:t>
      </w:r>
      <w:r>
        <w:rPr>
          <w:spacing w:val="-8"/>
        </w:rPr>
        <w:t xml:space="preserve"> </w:t>
      </w:r>
      <w:r>
        <w:t>in</w:t>
      </w:r>
      <w:r>
        <w:rPr>
          <w:spacing w:val="-7"/>
        </w:rPr>
        <w:t xml:space="preserve"> </w:t>
      </w:r>
      <w:proofErr w:type="spellStart"/>
      <w:r>
        <w:t>Ipata</w:t>
      </w:r>
      <w:proofErr w:type="spellEnd"/>
      <w:r>
        <w:rPr>
          <w:spacing w:val="-9"/>
        </w:rPr>
        <w:t xml:space="preserve"> </w:t>
      </w:r>
      <w:r>
        <w:t>Community compared to the other two centers. According to Babayemi and Dauda (2009), this trend could have been influenced by the population, level of industrialization, socio-economic status of the citizens and the kinds of commercial activities that are predominant.</w:t>
      </w:r>
    </w:p>
    <w:p w14:paraId="2C52D6F8" w14:textId="77777777" w:rsidR="005673F7" w:rsidRDefault="005673F7">
      <w:pPr>
        <w:pStyle w:val="BodyText"/>
        <w:spacing w:line="480" w:lineRule="auto"/>
        <w:jc w:val="both"/>
      </w:pPr>
    </w:p>
    <w:p w14:paraId="4C311BB5" w14:textId="77777777" w:rsidR="00F9427A" w:rsidRDefault="00000000">
      <w:pPr>
        <w:pStyle w:val="Heading3"/>
        <w:spacing w:before="60"/>
        <w:jc w:val="left"/>
      </w:pPr>
      <w:bookmarkStart w:id="63" w:name="_Toc204582909"/>
      <w:r>
        <w:t>Table</w:t>
      </w:r>
      <w:r>
        <w:rPr>
          <w:spacing w:val="-8"/>
        </w:rPr>
        <w:t xml:space="preserve"> </w:t>
      </w:r>
      <w:r>
        <w:t>4.4.2:</w:t>
      </w:r>
      <w:r>
        <w:rPr>
          <w:spacing w:val="-12"/>
        </w:rPr>
        <w:t xml:space="preserve"> </w:t>
      </w:r>
      <w:r>
        <w:t>Waste</w:t>
      </w:r>
      <w:r>
        <w:rPr>
          <w:spacing w:val="-7"/>
        </w:rPr>
        <w:t xml:space="preserve"> </w:t>
      </w:r>
      <w:r>
        <w:t>Management</w:t>
      </w:r>
      <w:r>
        <w:rPr>
          <w:spacing w:val="-6"/>
        </w:rPr>
        <w:t xml:space="preserve"> </w:t>
      </w:r>
      <w:r>
        <w:t>Storage</w:t>
      </w:r>
      <w:r>
        <w:rPr>
          <w:spacing w:val="-7"/>
        </w:rPr>
        <w:t xml:space="preserve"> </w:t>
      </w:r>
      <w:r>
        <w:t>Container</w:t>
      </w:r>
      <w:r>
        <w:rPr>
          <w:spacing w:val="-10"/>
        </w:rPr>
        <w:t xml:space="preserve"> </w:t>
      </w:r>
      <w:r>
        <w:t>of</w:t>
      </w:r>
      <w:r>
        <w:rPr>
          <w:spacing w:val="-5"/>
        </w:rPr>
        <w:t xml:space="preserve"> </w:t>
      </w:r>
      <w:r>
        <w:rPr>
          <w:spacing w:val="-2"/>
        </w:rPr>
        <w:t>Residents</w:t>
      </w:r>
      <w:bookmarkEnd w:id="63"/>
    </w:p>
    <w:p w14:paraId="1300CCA4" w14:textId="77777777" w:rsidR="00F9427A" w:rsidRDefault="00000000">
      <w:pPr>
        <w:pStyle w:val="BodyText"/>
        <w:spacing w:before="174"/>
        <w:rPr>
          <w:b/>
          <w:sz w:val="20"/>
        </w:rPr>
      </w:pPr>
      <w:r>
        <w:rPr>
          <w:b/>
          <w:noProof/>
          <w:sz w:val="20"/>
        </w:rPr>
        <w:lastRenderedPageBreak/>
        <mc:AlternateContent>
          <mc:Choice Requires="wpg">
            <w:drawing>
              <wp:anchor distT="0" distB="0" distL="0" distR="0" simplePos="0" relativeHeight="251651584" behindDoc="1" locked="0" layoutInCell="1" allowOverlap="1" wp14:anchorId="185CE7E9" wp14:editId="3F39A00C">
                <wp:simplePos x="0" y="0"/>
                <wp:positionH relativeFrom="page">
                  <wp:posOffset>909637</wp:posOffset>
                </wp:positionH>
                <wp:positionV relativeFrom="paragraph">
                  <wp:posOffset>272620</wp:posOffset>
                </wp:positionV>
                <wp:extent cx="5787390" cy="2752725"/>
                <wp:effectExtent l="0" t="0" r="0"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7390" cy="2752725"/>
                          <a:chOff x="0" y="0"/>
                          <a:chExt cx="5787390" cy="2752725"/>
                        </a:xfrm>
                      </wpg:grpSpPr>
                      <wps:wsp>
                        <wps:cNvPr id="81" name="Graphic 81"/>
                        <wps:cNvSpPr/>
                        <wps:spPr>
                          <a:xfrm>
                            <a:off x="309168" y="506793"/>
                            <a:ext cx="5334000" cy="1381125"/>
                          </a:xfrm>
                          <a:custGeom>
                            <a:avLst/>
                            <a:gdLst/>
                            <a:ahLst/>
                            <a:cxnLst/>
                            <a:rect l="l" t="t" r="r" b="b"/>
                            <a:pathLst>
                              <a:path w="5334000" h="1381125">
                                <a:moveTo>
                                  <a:pt x="0" y="1380617"/>
                                </a:moveTo>
                                <a:lnTo>
                                  <a:pt x="1915045" y="1380617"/>
                                </a:lnTo>
                              </a:path>
                              <a:path w="5334000" h="1381125">
                                <a:moveTo>
                                  <a:pt x="2189416" y="1380617"/>
                                </a:moveTo>
                                <a:lnTo>
                                  <a:pt x="2255278" y="1380617"/>
                                </a:lnTo>
                              </a:path>
                              <a:path w="5334000" h="1381125">
                                <a:moveTo>
                                  <a:pt x="5196522" y="1380617"/>
                                </a:moveTo>
                                <a:lnTo>
                                  <a:pt x="5333758" y="1380617"/>
                                </a:lnTo>
                              </a:path>
                              <a:path w="5334000" h="1381125">
                                <a:moveTo>
                                  <a:pt x="2529649" y="1380617"/>
                                </a:moveTo>
                                <a:lnTo>
                                  <a:pt x="2804045" y="1380617"/>
                                </a:lnTo>
                              </a:path>
                              <a:path w="5334000" h="1381125">
                                <a:moveTo>
                                  <a:pt x="4307649" y="1380617"/>
                                </a:moveTo>
                                <a:lnTo>
                                  <a:pt x="4582045" y="1380617"/>
                                </a:lnTo>
                              </a:path>
                              <a:path w="5334000" h="1381125">
                                <a:moveTo>
                                  <a:pt x="3418649" y="1380617"/>
                                </a:moveTo>
                                <a:lnTo>
                                  <a:pt x="3693045" y="1380617"/>
                                </a:lnTo>
                              </a:path>
                              <a:path w="5334000" h="1381125">
                                <a:moveTo>
                                  <a:pt x="4856416" y="1380617"/>
                                </a:moveTo>
                                <a:lnTo>
                                  <a:pt x="4922151" y="1380617"/>
                                </a:lnTo>
                              </a:path>
                              <a:path w="5334000" h="1381125">
                                <a:moveTo>
                                  <a:pt x="3967416" y="1380617"/>
                                </a:moveTo>
                                <a:lnTo>
                                  <a:pt x="4033278" y="1380617"/>
                                </a:lnTo>
                              </a:path>
                              <a:path w="5334000" h="1381125">
                                <a:moveTo>
                                  <a:pt x="3078416" y="1380617"/>
                                </a:moveTo>
                                <a:lnTo>
                                  <a:pt x="3144278" y="1380617"/>
                                </a:lnTo>
                              </a:path>
                              <a:path w="5334000" h="1381125">
                                <a:moveTo>
                                  <a:pt x="3967416" y="1103249"/>
                                </a:moveTo>
                                <a:lnTo>
                                  <a:pt x="4033278" y="1103249"/>
                                </a:lnTo>
                              </a:path>
                              <a:path w="5334000" h="1381125">
                                <a:moveTo>
                                  <a:pt x="4856416" y="1103249"/>
                                </a:moveTo>
                                <a:lnTo>
                                  <a:pt x="5333758" y="1103249"/>
                                </a:lnTo>
                              </a:path>
                              <a:path w="5334000" h="1381125">
                                <a:moveTo>
                                  <a:pt x="3078416" y="1103249"/>
                                </a:moveTo>
                                <a:lnTo>
                                  <a:pt x="3693045" y="1103249"/>
                                </a:lnTo>
                              </a:path>
                              <a:path w="5334000" h="1381125">
                                <a:moveTo>
                                  <a:pt x="4307649" y="1103249"/>
                                </a:moveTo>
                                <a:lnTo>
                                  <a:pt x="4582045" y="1103249"/>
                                </a:lnTo>
                              </a:path>
                              <a:path w="5334000" h="1381125">
                                <a:moveTo>
                                  <a:pt x="0" y="1103249"/>
                                </a:moveTo>
                                <a:lnTo>
                                  <a:pt x="2804045" y="1103249"/>
                                </a:lnTo>
                              </a:path>
                              <a:path w="5334000" h="1381125">
                                <a:moveTo>
                                  <a:pt x="0" y="827405"/>
                                </a:moveTo>
                                <a:lnTo>
                                  <a:pt x="3693045" y="827405"/>
                                </a:lnTo>
                              </a:path>
                              <a:path w="5334000" h="1381125">
                                <a:moveTo>
                                  <a:pt x="4856416" y="827405"/>
                                </a:moveTo>
                                <a:lnTo>
                                  <a:pt x="5333758" y="827405"/>
                                </a:lnTo>
                              </a:path>
                              <a:path w="5334000" h="1381125">
                                <a:moveTo>
                                  <a:pt x="4307649" y="827405"/>
                                </a:moveTo>
                                <a:lnTo>
                                  <a:pt x="4582045" y="827405"/>
                                </a:lnTo>
                              </a:path>
                              <a:path w="5334000" h="1381125">
                                <a:moveTo>
                                  <a:pt x="3967416" y="827405"/>
                                </a:moveTo>
                                <a:lnTo>
                                  <a:pt x="4033278" y="827405"/>
                                </a:lnTo>
                              </a:path>
                              <a:path w="5334000" h="1381125">
                                <a:moveTo>
                                  <a:pt x="3967416" y="551561"/>
                                </a:moveTo>
                                <a:lnTo>
                                  <a:pt x="4033278" y="551561"/>
                                </a:lnTo>
                              </a:path>
                              <a:path w="5334000" h="1381125">
                                <a:moveTo>
                                  <a:pt x="4307649" y="551561"/>
                                </a:moveTo>
                                <a:lnTo>
                                  <a:pt x="5333758" y="551561"/>
                                </a:lnTo>
                              </a:path>
                              <a:path w="5334000" h="1381125">
                                <a:moveTo>
                                  <a:pt x="0" y="551561"/>
                                </a:moveTo>
                                <a:lnTo>
                                  <a:pt x="3693045" y="551561"/>
                                </a:lnTo>
                              </a:path>
                              <a:path w="5334000" h="1381125">
                                <a:moveTo>
                                  <a:pt x="0" y="275717"/>
                                </a:moveTo>
                                <a:lnTo>
                                  <a:pt x="3693045" y="275717"/>
                                </a:lnTo>
                              </a:path>
                              <a:path w="5334000" h="1381125">
                                <a:moveTo>
                                  <a:pt x="3967416" y="275717"/>
                                </a:moveTo>
                                <a:lnTo>
                                  <a:pt x="5333758" y="275717"/>
                                </a:lnTo>
                              </a:path>
                              <a:path w="5334000" h="1381125">
                                <a:moveTo>
                                  <a:pt x="0" y="0"/>
                                </a:moveTo>
                                <a:lnTo>
                                  <a:pt x="5333758" y="0"/>
                                </a:lnTo>
                              </a:path>
                            </a:pathLst>
                          </a:custGeom>
                          <a:ln w="9525">
                            <a:solidFill>
                              <a:srgbClr val="DFE4EB"/>
                            </a:solidFill>
                            <a:prstDash val="solid"/>
                          </a:ln>
                        </wps:spPr>
                        <wps:bodyPr wrap="square" lIns="0" tIns="0" rIns="0" bIns="0" rtlCol="0">
                          <a:prstTxWarp prst="textNoShape">
                            <a:avLst/>
                          </a:prstTxWarp>
                          <a:noAutofit/>
                        </wps:bodyPr>
                      </wps:wsp>
                      <pic:pic xmlns:pic="http://schemas.openxmlformats.org/drawingml/2006/picture">
                        <pic:nvPicPr>
                          <pic:cNvPr id="82" name="Image 82"/>
                          <pic:cNvPicPr/>
                        </pic:nvPicPr>
                        <pic:blipFill>
                          <a:blip r:embed="rId42" cstate="print"/>
                          <a:stretch>
                            <a:fillRect/>
                          </a:stretch>
                        </pic:blipFill>
                        <pic:spPr>
                          <a:xfrm>
                            <a:off x="446341" y="2079945"/>
                            <a:ext cx="274370" cy="82801"/>
                          </a:xfrm>
                          <a:prstGeom prst="rect">
                            <a:avLst/>
                          </a:prstGeom>
                        </pic:spPr>
                      </pic:pic>
                      <pic:pic xmlns:pic="http://schemas.openxmlformats.org/drawingml/2006/picture">
                        <pic:nvPicPr>
                          <pic:cNvPr id="83" name="Image 83"/>
                          <pic:cNvPicPr/>
                        </pic:nvPicPr>
                        <pic:blipFill>
                          <a:blip r:embed="rId43" cstate="print"/>
                          <a:stretch>
                            <a:fillRect/>
                          </a:stretch>
                        </pic:blipFill>
                        <pic:spPr>
                          <a:xfrm>
                            <a:off x="2224214" y="1693532"/>
                            <a:ext cx="274370" cy="469214"/>
                          </a:xfrm>
                          <a:prstGeom prst="rect">
                            <a:avLst/>
                          </a:prstGeom>
                        </pic:spPr>
                      </pic:pic>
                      <pic:pic xmlns:pic="http://schemas.openxmlformats.org/drawingml/2006/picture">
                        <pic:nvPicPr>
                          <pic:cNvPr id="84" name="Image 84"/>
                          <pic:cNvPicPr/>
                        </pic:nvPicPr>
                        <pic:blipFill>
                          <a:blip r:embed="rId44" cstate="print"/>
                          <a:stretch>
                            <a:fillRect/>
                          </a:stretch>
                        </pic:blipFill>
                        <pic:spPr>
                          <a:xfrm>
                            <a:off x="3113214" y="1527936"/>
                            <a:ext cx="274370" cy="634809"/>
                          </a:xfrm>
                          <a:prstGeom prst="rect">
                            <a:avLst/>
                          </a:prstGeom>
                        </pic:spPr>
                      </pic:pic>
                      <pic:pic xmlns:pic="http://schemas.openxmlformats.org/drawingml/2006/picture">
                        <pic:nvPicPr>
                          <pic:cNvPr id="85" name="Image 85"/>
                          <pic:cNvPicPr/>
                        </pic:nvPicPr>
                        <pic:blipFill>
                          <a:blip r:embed="rId45" cstate="print"/>
                          <a:stretch>
                            <a:fillRect/>
                          </a:stretch>
                        </pic:blipFill>
                        <pic:spPr>
                          <a:xfrm>
                            <a:off x="4002214" y="672274"/>
                            <a:ext cx="274370" cy="1490472"/>
                          </a:xfrm>
                          <a:prstGeom prst="rect">
                            <a:avLst/>
                          </a:prstGeom>
                        </pic:spPr>
                      </pic:pic>
                      <pic:pic xmlns:pic="http://schemas.openxmlformats.org/drawingml/2006/picture">
                        <pic:nvPicPr>
                          <pic:cNvPr id="86" name="Image 86"/>
                          <pic:cNvPicPr/>
                        </pic:nvPicPr>
                        <pic:blipFill>
                          <a:blip r:embed="rId46" cstate="print"/>
                          <a:stretch>
                            <a:fillRect/>
                          </a:stretch>
                        </pic:blipFill>
                        <pic:spPr>
                          <a:xfrm>
                            <a:off x="4891214" y="1141526"/>
                            <a:ext cx="274370" cy="1021219"/>
                          </a:xfrm>
                          <a:prstGeom prst="rect">
                            <a:avLst/>
                          </a:prstGeom>
                        </pic:spPr>
                      </pic:pic>
                      <pic:pic xmlns:pic="http://schemas.openxmlformats.org/drawingml/2006/picture">
                        <pic:nvPicPr>
                          <pic:cNvPr id="87" name="Image 87"/>
                          <pic:cNvPicPr/>
                        </pic:nvPicPr>
                        <pic:blipFill>
                          <a:blip r:embed="rId47" cstate="print"/>
                          <a:stretch>
                            <a:fillRect/>
                          </a:stretch>
                        </pic:blipFill>
                        <pic:spPr>
                          <a:xfrm>
                            <a:off x="786574" y="2090985"/>
                            <a:ext cx="274370" cy="71761"/>
                          </a:xfrm>
                          <a:prstGeom prst="rect">
                            <a:avLst/>
                          </a:prstGeom>
                        </pic:spPr>
                      </pic:pic>
                      <pic:pic xmlns:pic="http://schemas.openxmlformats.org/drawingml/2006/picture">
                        <pic:nvPicPr>
                          <pic:cNvPr id="88" name="Image 88"/>
                          <pic:cNvPicPr/>
                        </pic:nvPicPr>
                        <pic:blipFill>
                          <a:blip r:embed="rId48" cstate="print"/>
                          <a:stretch>
                            <a:fillRect/>
                          </a:stretch>
                        </pic:blipFill>
                        <pic:spPr>
                          <a:xfrm>
                            <a:off x="2564447" y="1784616"/>
                            <a:ext cx="274370" cy="378129"/>
                          </a:xfrm>
                          <a:prstGeom prst="rect">
                            <a:avLst/>
                          </a:prstGeom>
                        </pic:spPr>
                      </pic:pic>
                      <pic:pic xmlns:pic="http://schemas.openxmlformats.org/drawingml/2006/picture">
                        <pic:nvPicPr>
                          <pic:cNvPr id="89" name="Image 89"/>
                          <pic:cNvPicPr/>
                        </pic:nvPicPr>
                        <pic:blipFill>
                          <a:blip r:embed="rId49" cstate="print"/>
                          <a:stretch>
                            <a:fillRect/>
                          </a:stretch>
                        </pic:blipFill>
                        <pic:spPr>
                          <a:xfrm>
                            <a:off x="3453447" y="1616252"/>
                            <a:ext cx="274370" cy="546493"/>
                          </a:xfrm>
                          <a:prstGeom prst="rect">
                            <a:avLst/>
                          </a:prstGeom>
                        </pic:spPr>
                      </pic:pic>
                      <pic:pic xmlns:pic="http://schemas.openxmlformats.org/drawingml/2006/picture">
                        <pic:nvPicPr>
                          <pic:cNvPr id="90" name="Image 90"/>
                          <pic:cNvPicPr/>
                        </pic:nvPicPr>
                        <pic:blipFill>
                          <a:blip r:embed="rId50" cstate="print"/>
                          <a:stretch>
                            <a:fillRect/>
                          </a:stretch>
                        </pic:blipFill>
                        <pic:spPr>
                          <a:xfrm>
                            <a:off x="4342447" y="848931"/>
                            <a:ext cx="274370" cy="1313815"/>
                          </a:xfrm>
                          <a:prstGeom prst="rect">
                            <a:avLst/>
                          </a:prstGeom>
                        </pic:spPr>
                      </pic:pic>
                      <pic:pic xmlns:pic="http://schemas.openxmlformats.org/drawingml/2006/picture">
                        <pic:nvPicPr>
                          <pic:cNvPr id="91" name="Image 91"/>
                          <pic:cNvPicPr/>
                        </pic:nvPicPr>
                        <pic:blipFill>
                          <a:blip r:embed="rId51" cstate="print"/>
                          <a:stretch>
                            <a:fillRect/>
                          </a:stretch>
                        </pic:blipFill>
                        <pic:spPr>
                          <a:xfrm>
                            <a:off x="5231320" y="1712861"/>
                            <a:ext cx="274370" cy="449884"/>
                          </a:xfrm>
                          <a:prstGeom prst="rect">
                            <a:avLst/>
                          </a:prstGeom>
                        </pic:spPr>
                      </pic:pic>
                      <wps:wsp>
                        <wps:cNvPr id="92" name="Graphic 92"/>
                        <wps:cNvSpPr/>
                        <wps:spPr>
                          <a:xfrm>
                            <a:off x="309168" y="2162746"/>
                            <a:ext cx="5334000" cy="1270"/>
                          </a:xfrm>
                          <a:custGeom>
                            <a:avLst/>
                            <a:gdLst/>
                            <a:ahLst/>
                            <a:cxnLst/>
                            <a:rect l="l" t="t" r="r" b="b"/>
                            <a:pathLst>
                              <a:path w="5334000">
                                <a:moveTo>
                                  <a:pt x="0" y="0"/>
                                </a:moveTo>
                                <a:lnTo>
                                  <a:pt x="5333758" y="0"/>
                                </a:lnTo>
                              </a:path>
                            </a:pathLst>
                          </a:custGeom>
                          <a:ln w="9525">
                            <a:solidFill>
                              <a:srgbClr val="DFE4EB"/>
                            </a:solidFill>
                            <a:prstDash val="solid"/>
                          </a:ln>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25" cstate="print"/>
                          <a:stretch>
                            <a:fillRect/>
                          </a:stretch>
                        </pic:blipFill>
                        <pic:spPr>
                          <a:xfrm>
                            <a:off x="2139378" y="2533163"/>
                            <a:ext cx="62779" cy="62779"/>
                          </a:xfrm>
                          <a:prstGeom prst="rect">
                            <a:avLst/>
                          </a:prstGeom>
                        </pic:spPr>
                      </pic:pic>
                      <pic:pic xmlns:pic="http://schemas.openxmlformats.org/drawingml/2006/picture">
                        <pic:nvPicPr>
                          <pic:cNvPr id="94" name="Image 94"/>
                          <pic:cNvPicPr/>
                        </pic:nvPicPr>
                        <pic:blipFill>
                          <a:blip r:embed="rId26" cstate="print"/>
                          <a:stretch>
                            <a:fillRect/>
                          </a:stretch>
                        </pic:blipFill>
                        <pic:spPr>
                          <a:xfrm>
                            <a:off x="2876613" y="2533163"/>
                            <a:ext cx="62779" cy="62779"/>
                          </a:xfrm>
                          <a:prstGeom prst="rect">
                            <a:avLst/>
                          </a:prstGeom>
                        </pic:spPr>
                      </pic:pic>
                      <wps:wsp>
                        <wps:cNvPr id="95" name="Graphic 95"/>
                        <wps:cNvSpPr/>
                        <wps:spPr>
                          <a:xfrm>
                            <a:off x="4762" y="4762"/>
                            <a:ext cx="5777865" cy="2743200"/>
                          </a:xfrm>
                          <a:custGeom>
                            <a:avLst/>
                            <a:gdLst/>
                            <a:ahLst/>
                            <a:cxnLst/>
                            <a:rect l="l" t="t" r="r" b="b"/>
                            <a:pathLst>
                              <a:path w="5777865" h="2743200">
                                <a:moveTo>
                                  <a:pt x="0" y="2743200"/>
                                </a:moveTo>
                                <a:lnTo>
                                  <a:pt x="5777865" y="2743200"/>
                                </a:lnTo>
                                <a:lnTo>
                                  <a:pt x="5777865" y="0"/>
                                </a:lnTo>
                                <a:lnTo>
                                  <a:pt x="0" y="0"/>
                                </a:lnTo>
                                <a:lnTo>
                                  <a:pt x="0" y="2743200"/>
                                </a:lnTo>
                                <a:close/>
                              </a:path>
                            </a:pathLst>
                          </a:custGeom>
                          <a:ln w="9525">
                            <a:solidFill>
                              <a:srgbClr val="DFE4EB"/>
                            </a:solidFill>
                            <a:prstDash val="solid"/>
                          </a:ln>
                        </wps:spPr>
                        <wps:bodyPr wrap="square" lIns="0" tIns="0" rIns="0" bIns="0" rtlCol="0">
                          <a:prstTxWarp prst="textNoShape">
                            <a:avLst/>
                          </a:prstTxWarp>
                          <a:noAutofit/>
                        </wps:bodyPr>
                      </wps:wsp>
                      <wps:wsp>
                        <wps:cNvPr id="96" name="Textbox 96"/>
                        <wps:cNvSpPr txBox="1"/>
                        <wps:spPr>
                          <a:xfrm>
                            <a:off x="5267388" y="1539303"/>
                            <a:ext cx="215900" cy="114300"/>
                          </a:xfrm>
                          <a:prstGeom prst="rect">
                            <a:avLst/>
                          </a:prstGeom>
                        </wps:spPr>
                        <wps:txbx>
                          <w:txbxContent>
                            <w:p w14:paraId="5A6D9070" w14:textId="77777777" w:rsidR="00F9427A" w:rsidRDefault="00000000">
                              <w:pPr>
                                <w:spacing w:line="180" w:lineRule="exact"/>
                                <w:rPr>
                                  <w:rFonts w:ascii="Calibri"/>
                                  <w:sz w:val="18"/>
                                </w:rPr>
                              </w:pPr>
                              <w:r>
                                <w:rPr>
                                  <w:rFonts w:ascii="Calibri"/>
                                  <w:color w:val="44536A"/>
                                  <w:spacing w:val="-4"/>
                                  <w:sz w:val="18"/>
                                </w:rPr>
                                <w:t>16.3</w:t>
                              </w:r>
                            </w:p>
                          </w:txbxContent>
                        </wps:txbx>
                        <wps:bodyPr wrap="square" lIns="0" tIns="0" rIns="0" bIns="0" rtlCol="0">
                          <a:noAutofit/>
                        </wps:bodyPr>
                      </wps:wsp>
                      <wps:wsp>
                        <wps:cNvPr id="97" name="Textbox 97"/>
                        <wps:cNvSpPr txBox="1"/>
                        <wps:spPr>
                          <a:xfrm>
                            <a:off x="2229548" y="2511615"/>
                            <a:ext cx="1451610" cy="114300"/>
                          </a:xfrm>
                          <a:prstGeom prst="rect">
                            <a:avLst/>
                          </a:prstGeom>
                        </wps:spPr>
                        <wps:txbx>
                          <w:txbxContent>
                            <w:p w14:paraId="30ED5832" w14:textId="77777777" w:rsidR="00F9427A" w:rsidRDefault="00000000">
                              <w:pPr>
                                <w:tabs>
                                  <w:tab w:val="left" w:pos="1160"/>
                                </w:tabs>
                                <w:spacing w:line="180" w:lineRule="exact"/>
                                <w:rPr>
                                  <w:rFonts w:ascii="Calibri"/>
                                  <w:sz w:val="18"/>
                                </w:rPr>
                              </w:pPr>
                              <w:r>
                                <w:rPr>
                                  <w:rFonts w:ascii="Calibri"/>
                                  <w:color w:val="44536A"/>
                                  <w:spacing w:val="-2"/>
                                  <w:sz w:val="18"/>
                                </w:rPr>
                                <w:t>Frequency</w:t>
                              </w:r>
                              <w:r>
                                <w:rPr>
                                  <w:rFonts w:ascii="Calibri"/>
                                  <w:color w:val="44536A"/>
                                  <w:sz w:val="18"/>
                                </w:rPr>
                                <w:tab/>
                                <w:t>Percentage</w:t>
                              </w:r>
                              <w:r>
                                <w:rPr>
                                  <w:rFonts w:ascii="Calibri"/>
                                  <w:color w:val="44536A"/>
                                  <w:spacing w:val="-3"/>
                                  <w:sz w:val="18"/>
                                </w:rPr>
                                <w:t xml:space="preserve"> </w:t>
                              </w:r>
                              <w:r>
                                <w:rPr>
                                  <w:rFonts w:ascii="Calibri"/>
                                  <w:color w:val="44536A"/>
                                  <w:spacing w:val="-5"/>
                                  <w:sz w:val="18"/>
                                </w:rPr>
                                <w:t>(%)</w:t>
                              </w:r>
                            </w:p>
                          </w:txbxContent>
                        </wps:txbx>
                        <wps:bodyPr wrap="square" lIns="0" tIns="0" rIns="0" bIns="0" rtlCol="0">
                          <a:noAutofit/>
                        </wps:bodyPr>
                      </wps:wsp>
                      <wps:wsp>
                        <wps:cNvPr id="98" name="Textbox 98"/>
                        <wps:cNvSpPr txBox="1"/>
                        <wps:spPr>
                          <a:xfrm>
                            <a:off x="87363" y="1833689"/>
                            <a:ext cx="129539" cy="114300"/>
                          </a:xfrm>
                          <a:prstGeom prst="rect">
                            <a:avLst/>
                          </a:prstGeom>
                        </wps:spPr>
                        <wps:txbx>
                          <w:txbxContent>
                            <w:p w14:paraId="40BC6017" w14:textId="77777777" w:rsidR="00F9427A" w:rsidRDefault="00000000">
                              <w:pPr>
                                <w:spacing w:line="180" w:lineRule="exact"/>
                                <w:rPr>
                                  <w:rFonts w:ascii="Calibri"/>
                                  <w:sz w:val="18"/>
                                </w:rPr>
                              </w:pPr>
                              <w:r>
                                <w:rPr>
                                  <w:rFonts w:ascii="Calibri"/>
                                  <w:color w:val="44536A"/>
                                  <w:spacing w:val="-5"/>
                                  <w:sz w:val="18"/>
                                </w:rPr>
                                <w:t>10</w:t>
                              </w:r>
                            </w:p>
                          </w:txbxContent>
                        </wps:txbx>
                        <wps:bodyPr wrap="square" lIns="0" tIns="0" rIns="0" bIns="0" rtlCol="0">
                          <a:noAutofit/>
                        </wps:bodyPr>
                      </wps:wsp>
                      <wps:wsp>
                        <wps:cNvPr id="99" name="Textbox 99"/>
                        <wps:cNvSpPr txBox="1"/>
                        <wps:spPr>
                          <a:xfrm>
                            <a:off x="554672" y="1906206"/>
                            <a:ext cx="454025" cy="125730"/>
                          </a:xfrm>
                          <a:prstGeom prst="rect">
                            <a:avLst/>
                          </a:prstGeom>
                        </wps:spPr>
                        <wps:txbx>
                          <w:txbxContent>
                            <w:p w14:paraId="61E14DE7" w14:textId="77777777" w:rsidR="00F9427A" w:rsidRDefault="00000000">
                              <w:pPr>
                                <w:tabs>
                                  <w:tab w:val="left" w:pos="466"/>
                                </w:tabs>
                                <w:spacing w:line="197" w:lineRule="exact"/>
                                <w:rPr>
                                  <w:rFonts w:ascii="Calibri"/>
                                  <w:sz w:val="18"/>
                                </w:rPr>
                              </w:pPr>
                              <w:r>
                                <w:rPr>
                                  <w:rFonts w:ascii="Calibri"/>
                                  <w:color w:val="44536A"/>
                                  <w:spacing w:val="-10"/>
                                  <w:position w:val="2"/>
                                  <w:sz w:val="18"/>
                                </w:rPr>
                                <w:t>3</w:t>
                              </w:r>
                              <w:r>
                                <w:rPr>
                                  <w:rFonts w:ascii="Calibri"/>
                                  <w:color w:val="44536A"/>
                                  <w:position w:val="2"/>
                                  <w:sz w:val="18"/>
                                </w:rPr>
                                <w:tab/>
                              </w:r>
                              <w:r>
                                <w:rPr>
                                  <w:rFonts w:ascii="Calibri"/>
                                  <w:color w:val="44536A"/>
                                  <w:spacing w:val="-5"/>
                                  <w:sz w:val="18"/>
                                </w:rPr>
                                <w:t>2.6</w:t>
                              </w:r>
                            </w:p>
                          </w:txbxContent>
                        </wps:txbx>
                        <wps:bodyPr wrap="square" lIns="0" tIns="0" rIns="0" bIns="0" rtlCol="0">
                          <a:noAutofit/>
                        </wps:bodyPr>
                      </wps:wsp>
                      <wps:wsp>
                        <wps:cNvPr id="100" name="Textbox 100"/>
                        <wps:cNvSpPr txBox="1"/>
                        <wps:spPr>
                          <a:xfrm>
                            <a:off x="1443672" y="1989137"/>
                            <a:ext cx="71120" cy="114300"/>
                          </a:xfrm>
                          <a:prstGeom prst="rect">
                            <a:avLst/>
                          </a:prstGeom>
                        </wps:spPr>
                        <wps:txbx>
                          <w:txbxContent>
                            <w:p w14:paraId="2DE12555" w14:textId="77777777" w:rsidR="00F9427A" w:rsidRDefault="00000000">
                              <w:pPr>
                                <w:spacing w:line="180" w:lineRule="exact"/>
                                <w:rPr>
                                  <w:rFonts w:ascii="Calibri"/>
                                  <w:sz w:val="18"/>
                                </w:rPr>
                              </w:pPr>
                              <w:r>
                                <w:rPr>
                                  <w:rFonts w:ascii="Calibri"/>
                                  <w:color w:val="44536A"/>
                                  <w:spacing w:val="-10"/>
                                  <w:sz w:val="18"/>
                                </w:rPr>
                                <w:t>0</w:t>
                              </w:r>
                            </w:p>
                          </w:txbxContent>
                        </wps:txbx>
                        <wps:bodyPr wrap="square" lIns="0" tIns="0" rIns="0" bIns="0" rtlCol="0">
                          <a:noAutofit/>
                        </wps:bodyPr>
                      </wps:wsp>
                      <wps:wsp>
                        <wps:cNvPr id="101" name="Textbox 101"/>
                        <wps:cNvSpPr txBox="1"/>
                        <wps:spPr>
                          <a:xfrm>
                            <a:off x="1784159" y="1989137"/>
                            <a:ext cx="71120" cy="114300"/>
                          </a:xfrm>
                          <a:prstGeom prst="rect">
                            <a:avLst/>
                          </a:prstGeom>
                        </wps:spPr>
                        <wps:txbx>
                          <w:txbxContent>
                            <w:p w14:paraId="196468CB" w14:textId="77777777" w:rsidR="00F9427A" w:rsidRDefault="00000000">
                              <w:pPr>
                                <w:spacing w:line="180" w:lineRule="exact"/>
                                <w:rPr>
                                  <w:rFonts w:ascii="Calibri"/>
                                  <w:sz w:val="18"/>
                                </w:rPr>
                              </w:pPr>
                              <w:r>
                                <w:rPr>
                                  <w:rFonts w:ascii="Calibri"/>
                                  <w:color w:val="44536A"/>
                                  <w:spacing w:val="-10"/>
                                  <w:sz w:val="18"/>
                                </w:rPr>
                                <w:t>0</w:t>
                              </w:r>
                            </w:p>
                          </w:txbxContent>
                        </wps:txbx>
                        <wps:bodyPr wrap="square" lIns="0" tIns="0" rIns="0" bIns="0" rtlCol="0">
                          <a:noAutofit/>
                        </wps:bodyPr>
                      </wps:wsp>
                      <wps:wsp>
                        <wps:cNvPr id="102" name="Textbox 102"/>
                        <wps:cNvSpPr txBox="1"/>
                        <wps:spPr>
                          <a:xfrm>
                            <a:off x="145580" y="2109787"/>
                            <a:ext cx="71120" cy="114300"/>
                          </a:xfrm>
                          <a:prstGeom prst="rect">
                            <a:avLst/>
                          </a:prstGeom>
                        </wps:spPr>
                        <wps:txbx>
                          <w:txbxContent>
                            <w:p w14:paraId="0B476CBE" w14:textId="77777777" w:rsidR="00F9427A" w:rsidRDefault="00000000">
                              <w:pPr>
                                <w:spacing w:line="180" w:lineRule="exact"/>
                                <w:rPr>
                                  <w:rFonts w:ascii="Calibri"/>
                                  <w:sz w:val="18"/>
                                </w:rPr>
                              </w:pPr>
                              <w:r>
                                <w:rPr>
                                  <w:rFonts w:ascii="Calibri"/>
                                  <w:color w:val="44536A"/>
                                  <w:spacing w:val="-10"/>
                                  <w:sz w:val="18"/>
                                </w:rPr>
                                <w:t>0</w:t>
                              </w:r>
                            </w:p>
                          </w:txbxContent>
                        </wps:txbx>
                        <wps:bodyPr wrap="square" lIns="0" tIns="0" rIns="0" bIns="0" rtlCol="0">
                          <a:noAutofit/>
                        </wps:bodyPr>
                      </wps:wsp>
                      <wps:wsp>
                        <wps:cNvPr id="103" name="Textbox 103"/>
                        <wps:cNvSpPr txBox="1"/>
                        <wps:spPr>
                          <a:xfrm>
                            <a:off x="452818" y="2258250"/>
                            <a:ext cx="614680" cy="114300"/>
                          </a:xfrm>
                          <a:prstGeom prst="rect">
                            <a:avLst/>
                          </a:prstGeom>
                        </wps:spPr>
                        <wps:txbx>
                          <w:txbxContent>
                            <w:p w14:paraId="3E9DD17C" w14:textId="77777777" w:rsidR="00F9427A" w:rsidRDefault="00000000">
                              <w:pPr>
                                <w:spacing w:line="180" w:lineRule="exact"/>
                                <w:rPr>
                                  <w:rFonts w:ascii="Calibri"/>
                                  <w:sz w:val="18"/>
                                </w:rPr>
                              </w:pPr>
                              <w:r>
                                <w:rPr>
                                  <w:rFonts w:ascii="Calibri"/>
                                  <w:color w:val="44536A"/>
                                  <w:sz w:val="18"/>
                                </w:rPr>
                                <w:t>Raffia</w:t>
                              </w:r>
                              <w:r>
                                <w:rPr>
                                  <w:rFonts w:ascii="Calibri"/>
                                  <w:color w:val="44536A"/>
                                  <w:spacing w:val="-6"/>
                                  <w:sz w:val="18"/>
                                </w:rPr>
                                <w:t xml:space="preserve"> </w:t>
                              </w:r>
                              <w:r>
                                <w:rPr>
                                  <w:rFonts w:ascii="Calibri"/>
                                  <w:color w:val="44536A"/>
                                  <w:spacing w:val="-2"/>
                                  <w:sz w:val="18"/>
                                </w:rPr>
                                <w:t>Basket</w:t>
                              </w:r>
                            </w:p>
                          </w:txbxContent>
                        </wps:txbx>
                        <wps:bodyPr wrap="square" lIns="0" tIns="0" rIns="0" bIns="0" rtlCol="0">
                          <a:noAutofit/>
                        </wps:bodyPr>
                      </wps:wsp>
                      <wps:wsp>
                        <wps:cNvPr id="104" name="Textbox 104"/>
                        <wps:cNvSpPr txBox="1"/>
                        <wps:spPr>
                          <a:xfrm>
                            <a:off x="1434909" y="2258250"/>
                            <a:ext cx="429259" cy="114300"/>
                          </a:xfrm>
                          <a:prstGeom prst="rect">
                            <a:avLst/>
                          </a:prstGeom>
                        </wps:spPr>
                        <wps:txbx>
                          <w:txbxContent>
                            <w:p w14:paraId="3A8BB780" w14:textId="77777777" w:rsidR="00F9427A" w:rsidRDefault="00000000">
                              <w:pPr>
                                <w:spacing w:line="180" w:lineRule="exact"/>
                                <w:rPr>
                                  <w:rFonts w:ascii="Calibri"/>
                                  <w:sz w:val="18"/>
                                </w:rPr>
                              </w:pPr>
                              <w:r>
                                <w:rPr>
                                  <w:rFonts w:ascii="Calibri"/>
                                  <w:color w:val="44536A"/>
                                  <w:spacing w:val="-2"/>
                                  <w:sz w:val="18"/>
                                </w:rPr>
                                <w:t>Calabash</w:t>
                              </w:r>
                            </w:p>
                          </w:txbxContent>
                        </wps:txbx>
                        <wps:bodyPr wrap="square" lIns="0" tIns="0" rIns="0" bIns="0" rtlCol="0">
                          <a:noAutofit/>
                        </wps:bodyPr>
                      </wps:wsp>
                      <wps:wsp>
                        <wps:cNvPr id="105" name="Textbox 105"/>
                        <wps:cNvSpPr txBox="1"/>
                        <wps:spPr>
                          <a:xfrm>
                            <a:off x="2226754" y="2258250"/>
                            <a:ext cx="622935" cy="114300"/>
                          </a:xfrm>
                          <a:prstGeom prst="rect">
                            <a:avLst/>
                          </a:prstGeom>
                        </wps:spPr>
                        <wps:txbx>
                          <w:txbxContent>
                            <w:p w14:paraId="5F1EE23D" w14:textId="77777777" w:rsidR="00F9427A" w:rsidRDefault="00000000">
                              <w:pPr>
                                <w:spacing w:line="180" w:lineRule="exact"/>
                                <w:rPr>
                                  <w:rFonts w:ascii="Calibri"/>
                                  <w:sz w:val="18"/>
                                </w:rPr>
                              </w:pPr>
                              <w:r>
                                <w:rPr>
                                  <w:rFonts w:ascii="Calibri"/>
                                  <w:color w:val="44536A"/>
                                  <w:sz w:val="18"/>
                                </w:rPr>
                                <w:t>Paper</w:t>
                              </w:r>
                              <w:r>
                                <w:rPr>
                                  <w:rFonts w:ascii="Calibri"/>
                                  <w:color w:val="44536A"/>
                                  <w:spacing w:val="-1"/>
                                  <w:sz w:val="18"/>
                                </w:rPr>
                                <w:t xml:space="preserve"> </w:t>
                              </w:r>
                              <w:r>
                                <w:rPr>
                                  <w:rFonts w:ascii="Calibri"/>
                                  <w:color w:val="44536A"/>
                                  <w:spacing w:val="-2"/>
                                  <w:sz w:val="18"/>
                                </w:rPr>
                                <w:t>Carton</w:t>
                              </w:r>
                            </w:p>
                          </w:txbxContent>
                        </wps:txbx>
                        <wps:bodyPr wrap="square" lIns="0" tIns="0" rIns="0" bIns="0" rtlCol="0">
                          <a:noAutofit/>
                        </wps:bodyPr>
                      </wps:wsp>
                      <wps:wsp>
                        <wps:cNvPr id="106" name="Textbox 106"/>
                        <wps:cNvSpPr txBox="1"/>
                        <wps:spPr>
                          <a:xfrm>
                            <a:off x="3295078" y="2258250"/>
                            <a:ext cx="264795" cy="114300"/>
                          </a:xfrm>
                          <a:prstGeom prst="rect">
                            <a:avLst/>
                          </a:prstGeom>
                        </wps:spPr>
                        <wps:txbx>
                          <w:txbxContent>
                            <w:p w14:paraId="53AE9D71" w14:textId="77777777" w:rsidR="00F9427A" w:rsidRDefault="00000000">
                              <w:pPr>
                                <w:spacing w:line="180" w:lineRule="exact"/>
                                <w:rPr>
                                  <w:rFonts w:ascii="Calibri"/>
                                  <w:sz w:val="18"/>
                                </w:rPr>
                              </w:pPr>
                              <w:r>
                                <w:rPr>
                                  <w:rFonts w:ascii="Calibri"/>
                                  <w:color w:val="44536A"/>
                                  <w:spacing w:val="-2"/>
                                  <w:sz w:val="18"/>
                                </w:rPr>
                                <w:t>Sacks</w:t>
                              </w:r>
                            </w:p>
                          </w:txbxContent>
                        </wps:txbx>
                        <wps:bodyPr wrap="square" lIns="0" tIns="0" rIns="0" bIns="0" rtlCol="0">
                          <a:noAutofit/>
                        </wps:bodyPr>
                      </wps:wsp>
                      <wps:wsp>
                        <wps:cNvPr id="107" name="Textbox 107"/>
                        <wps:cNvSpPr txBox="1"/>
                        <wps:spPr>
                          <a:xfrm>
                            <a:off x="3994340" y="2258250"/>
                            <a:ext cx="645160" cy="114300"/>
                          </a:xfrm>
                          <a:prstGeom prst="rect">
                            <a:avLst/>
                          </a:prstGeom>
                        </wps:spPr>
                        <wps:txbx>
                          <w:txbxContent>
                            <w:p w14:paraId="2322D8F3" w14:textId="77777777" w:rsidR="00F9427A" w:rsidRDefault="00000000">
                              <w:pPr>
                                <w:spacing w:line="180" w:lineRule="exact"/>
                                <w:rPr>
                                  <w:rFonts w:ascii="Calibri"/>
                                  <w:sz w:val="18"/>
                                </w:rPr>
                              </w:pPr>
                              <w:r>
                                <w:rPr>
                                  <w:rFonts w:ascii="Calibri"/>
                                  <w:color w:val="44536A"/>
                                  <w:sz w:val="18"/>
                                </w:rPr>
                                <w:t>Plastic</w:t>
                              </w:r>
                              <w:r>
                                <w:rPr>
                                  <w:rFonts w:ascii="Calibri"/>
                                  <w:color w:val="44536A"/>
                                  <w:spacing w:val="-5"/>
                                  <w:sz w:val="18"/>
                                </w:rPr>
                                <w:t xml:space="preserve"> </w:t>
                              </w:r>
                              <w:r>
                                <w:rPr>
                                  <w:rFonts w:ascii="Calibri"/>
                                  <w:color w:val="44536A"/>
                                  <w:spacing w:val="-2"/>
                                  <w:sz w:val="18"/>
                                </w:rPr>
                                <w:t>Basket</w:t>
                              </w:r>
                            </w:p>
                          </w:txbxContent>
                        </wps:txbx>
                        <wps:bodyPr wrap="square" lIns="0" tIns="0" rIns="0" bIns="0" rtlCol="0">
                          <a:noAutofit/>
                        </wps:bodyPr>
                      </wps:wsp>
                      <wps:wsp>
                        <wps:cNvPr id="108" name="Textbox 108"/>
                        <wps:cNvSpPr txBox="1"/>
                        <wps:spPr>
                          <a:xfrm>
                            <a:off x="4923980" y="2258250"/>
                            <a:ext cx="564515" cy="114300"/>
                          </a:xfrm>
                          <a:prstGeom prst="rect">
                            <a:avLst/>
                          </a:prstGeom>
                        </wps:spPr>
                        <wps:txbx>
                          <w:txbxContent>
                            <w:p w14:paraId="3F874EC0" w14:textId="77777777" w:rsidR="00F9427A" w:rsidRDefault="00000000">
                              <w:pPr>
                                <w:spacing w:line="180" w:lineRule="exact"/>
                                <w:rPr>
                                  <w:rFonts w:ascii="Calibri"/>
                                  <w:sz w:val="18"/>
                                </w:rPr>
                              </w:pPr>
                              <w:r>
                                <w:rPr>
                                  <w:rFonts w:ascii="Calibri"/>
                                  <w:color w:val="44536A"/>
                                  <w:sz w:val="18"/>
                                </w:rPr>
                                <w:t xml:space="preserve">Metal </w:t>
                              </w:r>
                              <w:r>
                                <w:rPr>
                                  <w:rFonts w:ascii="Calibri"/>
                                  <w:color w:val="44536A"/>
                                  <w:spacing w:val="-4"/>
                                  <w:sz w:val="18"/>
                                </w:rPr>
                                <w:t>drum</w:t>
                              </w:r>
                            </w:p>
                          </w:txbxContent>
                        </wps:txbx>
                        <wps:bodyPr wrap="square" lIns="0" tIns="0" rIns="0" bIns="0" rtlCol="0">
                          <a:noAutofit/>
                        </wps:bodyPr>
                      </wps:wsp>
                      <wps:wsp>
                        <wps:cNvPr id="109" name="Textbox 109"/>
                        <wps:cNvSpPr txBox="1"/>
                        <wps:spPr>
                          <a:xfrm>
                            <a:off x="2600134" y="1610931"/>
                            <a:ext cx="215900" cy="114300"/>
                          </a:xfrm>
                          <a:prstGeom prst="rect">
                            <a:avLst/>
                          </a:prstGeom>
                        </wps:spPr>
                        <wps:txbx>
                          <w:txbxContent>
                            <w:p w14:paraId="1CC5C984" w14:textId="77777777" w:rsidR="00F9427A" w:rsidRDefault="00000000">
                              <w:pPr>
                                <w:spacing w:line="180" w:lineRule="exact"/>
                                <w:rPr>
                                  <w:rFonts w:ascii="Calibri"/>
                                  <w:sz w:val="18"/>
                                </w:rPr>
                              </w:pPr>
                              <w:r>
                                <w:rPr>
                                  <w:rFonts w:ascii="Calibri"/>
                                  <w:color w:val="44536A"/>
                                  <w:spacing w:val="-4"/>
                                  <w:sz w:val="18"/>
                                </w:rPr>
                                <w:t>13.7</w:t>
                              </w:r>
                            </w:p>
                          </w:txbxContent>
                        </wps:txbx>
                        <wps:bodyPr wrap="square" lIns="0" tIns="0" rIns="0" bIns="0" rtlCol="0">
                          <a:noAutofit/>
                        </wps:bodyPr>
                      </wps:wsp>
                      <wps:wsp>
                        <wps:cNvPr id="110" name="Textbox 110"/>
                        <wps:cNvSpPr txBox="1"/>
                        <wps:spPr>
                          <a:xfrm>
                            <a:off x="3489261" y="1442656"/>
                            <a:ext cx="215900" cy="114300"/>
                          </a:xfrm>
                          <a:prstGeom prst="rect">
                            <a:avLst/>
                          </a:prstGeom>
                        </wps:spPr>
                        <wps:txbx>
                          <w:txbxContent>
                            <w:p w14:paraId="5D4BBD14" w14:textId="77777777" w:rsidR="00F9427A" w:rsidRDefault="00000000">
                              <w:pPr>
                                <w:spacing w:line="180" w:lineRule="exact"/>
                                <w:rPr>
                                  <w:rFonts w:ascii="Calibri"/>
                                  <w:sz w:val="18"/>
                                </w:rPr>
                              </w:pPr>
                              <w:r>
                                <w:rPr>
                                  <w:rFonts w:ascii="Calibri"/>
                                  <w:color w:val="44536A"/>
                                  <w:spacing w:val="-4"/>
                                  <w:sz w:val="18"/>
                                </w:rPr>
                                <w:t>19.8</w:t>
                              </w:r>
                            </w:p>
                          </w:txbxContent>
                        </wps:txbx>
                        <wps:bodyPr wrap="square" lIns="0" tIns="0" rIns="0" bIns="0" rtlCol="0">
                          <a:noAutofit/>
                        </wps:bodyPr>
                      </wps:wsp>
                      <wps:wsp>
                        <wps:cNvPr id="111" name="Textbox 111"/>
                        <wps:cNvSpPr txBox="1"/>
                        <wps:spPr>
                          <a:xfrm>
                            <a:off x="2303843" y="1519745"/>
                            <a:ext cx="128905" cy="114300"/>
                          </a:xfrm>
                          <a:prstGeom prst="rect">
                            <a:avLst/>
                          </a:prstGeom>
                        </wps:spPr>
                        <wps:txbx>
                          <w:txbxContent>
                            <w:p w14:paraId="796D8771" w14:textId="77777777" w:rsidR="00F9427A" w:rsidRDefault="00000000">
                              <w:pPr>
                                <w:spacing w:line="180" w:lineRule="exact"/>
                                <w:rPr>
                                  <w:rFonts w:ascii="Calibri"/>
                                  <w:sz w:val="18"/>
                                </w:rPr>
                              </w:pPr>
                              <w:r>
                                <w:rPr>
                                  <w:rFonts w:ascii="Calibri"/>
                                  <w:color w:val="44536A"/>
                                  <w:spacing w:val="-5"/>
                                  <w:sz w:val="18"/>
                                </w:rPr>
                                <w:t>17</w:t>
                              </w:r>
                            </w:p>
                          </w:txbxContent>
                        </wps:txbx>
                        <wps:bodyPr wrap="square" lIns="0" tIns="0" rIns="0" bIns="0" rtlCol="0">
                          <a:noAutofit/>
                        </wps:bodyPr>
                      </wps:wsp>
                      <wps:wsp>
                        <wps:cNvPr id="112" name="Textbox 112"/>
                        <wps:cNvSpPr txBox="1"/>
                        <wps:spPr>
                          <a:xfrm>
                            <a:off x="87363" y="1557591"/>
                            <a:ext cx="129539" cy="114300"/>
                          </a:xfrm>
                          <a:prstGeom prst="rect">
                            <a:avLst/>
                          </a:prstGeom>
                        </wps:spPr>
                        <wps:txbx>
                          <w:txbxContent>
                            <w:p w14:paraId="5131B758" w14:textId="77777777" w:rsidR="00F9427A" w:rsidRDefault="00000000">
                              <w:pPr>
                                <w:spacing w:line="180" w:lineRule="exact"/>
                                <w:rPr>
                                  <w:rFonts w:ascii="Calibri"/>
                                  <w:sz w:val="18"/>
                                </w:rPr>
                              </w:pPr>
                              <w:r>
                                <w:rPr>
                                  <w:rFonts w:ascii="Calibri"/>
                                  <w:color w:val="44536A"/>
                                  <w:spacing w:val="-5"/>
                                  <w:sz w:val="18"/>
                                </w:rPr>
                                <w:t>20</w:t>
                              </w:r>
                            </w:p>
                          </w:txbxContent>
                        </wps:txbx>
                        <wps:bodyPr wrap="square" lIns="0" tIns="0" rIns="0" bIns="0" rtlCol="0">
                          <a:noAutofit/>
                        </wps:bodyPr>
                      </wps:wsp>
                      <wps:wsp>
                        <wps:cNvPr id="113" name="Textbox 113"/>
                        <wps:cNvSpPr txBox="1"/>
                        <wps:spPr>
                          <a:xfrm>
                            <a:off x="3192970" y="1354264"/>
                            <a:ext cx="128905" cy="114300"/>
                          </a:xfrm>
                          <a:prstGeom prst="rect">
                            <a:avLst/>
                          </a:prstGeom>
                        </wps:spPr>
                        <wps:txbx>
                          <w:txbxContent>
                            <w:p w14:paraId="5098EE29" w14:textId="77777777" w:rsidR="00F9427A" w:rsidRDefault="00000000">
                              <w:pPr>
                                <w:spacing w:line="180" w:lineRule="exact"/>
                                <w:rPr>
                                  <w:rFonts w:ascii="Calibri"/>
                                  <w:sz w:val="18"/>
                                </w:rPr>
                              </w:pPr>
                              <w:r>
                                <w:rPr>
                                  <w:rFonts w:ascii="Calibri"/>
                                  <w:color w:val="44536A"/>
                                  <w:spacing w:val="-5"/>
                                  <w:sz w:val="18"/>
                                </w:rPr>
                                <w:t>23</w:t>
                              </w:r>
                            </w:p>
                          </w:txbxContent>
                        </wps:txbx>
                        <wps:bodyPr wrap="square" lIns="0" tIns="0" rIns="0" bIns="0" rtlCol="0">
                          <a:noAutofit/>
                        </wps:bodyPr>
                      </wps:wsp>
                      <wps:wsp>
                        <wps:cNvPr id="114" name="Textbox 114"/>
                        <wps:cNvSpPr txBox="1"/>
                        <wps:spPr>
                          <a:xfrm>
                            <a:off x="87363" y="1281747"/>
                            <a:ext cx="129539" cy="114300"/>
                          </a:xfrm>
                          <a:prstGeom prst="rect">
                            <a:avLst/>
                          </a:prstGeom>
                        </wps:spPr>
                        <wps:txbx>
                          <w:txbxContent>
                            <w:p w14:paraId="055B18A9" w14:textId="77777777" w:rsidR="00F9427A" w:rsidRDefault="00000000">
                              <w:pPr>
                                <w:spacing w:line="180" w:lineRule="exact"/>
                                <w:rPr>
                                  <w:rFonts w:ascii="Calibri"/>
                                  <w:sz w:val="18"/>
                                </w:rPr>
                              </w:pPr>
                              <w:r>
                                <w:rPr>
                                  <w:rFonts w:ascii="Calibri"/>
                                  <w:color w:val="44536A"/>
                                  <w:spacing w:val="-5"/>
                                  <w:sz w:val="18"/>
                                </w:rPr>
                                <w:t>30</w:t>
                              </w:r>
                            </w:p>
                          </w:txbxContent>
                        </wps:txbx>
                        <wps:bodyPr wrap="square" lIns="0" tIns="0" rIns="0" bIns="0" rtlCol="0">
                          <a:noAutofit/>
                        </wps:bodyPr>
                      </wps:wsp>
                      <wps:wsp>
                        <wps:cNvPr id="115" name="Textbox 115"/>
                        <wps:cNvSpPr txBox="1"/>
                        <wps:spPr>
                          <a:xfrm>
                            <a:off x="4971478" y="967803"/>
                            <a:ext cx="128905" cy="114300"/>
                          </a:xfrm>
                          <a:prstGeom prst="rect">
                            <a:avLst/>
                          </a:prstGeom>
                        </wps:spPr>
                        <wps:txbx>
                          <w:txbxContent>
                            <w:p w14:paraId="7B95F1DE" w14:textId="77777777" w:rsidR="00F9427A" w:rsidRDefault="00000000">
                              <w:pPr>
                                <w:spacing w:line="180" w:lineRule="exact"/>
                                <w:rPr>
                                  <w:rFonts w:ascii="Calibri"/>
                                  <w:sz w:val="18"/>
                                </w:rPr>
                              </w:pPr>
                              <w:r>
                                <w:rPr>
                                  <w:rFonts w:ascii="Calibri"/>
                                  <w:color w:val="44536A"/>
                                  <w:spacing w:val="-5"/>
                                  <w:sz w:val="18"/>
                                </w:rPr>
                                <w:t>37</w:t>
                              </w:r>
                            </w:p>
                          </w:txbxContent>
                        </wps:txbx>
                        <wps:bodyPr wrap="square" lIns="0" tIns="0" rIns="0" bIns="0" rtlCol="0">
                          <a:noAutofit/>
                        </wps:bodyPr>
                      </wps:wsp>
                      <wps:wsp>
                        <wps:cNvPr id="116" name="Textbox 116"/>
                        <wps:cNvSpPr txBox="1"/>
                        <wps:spPr>
                          <a:xfrm>
                            <a:off x="87363" y="1005522"/>
                            <a:ext cx="129539" cy="114300"/>
                          </a:xfrm>
                          <a:prstGeom prst="rect">
                            <a:avLst/>
                          </a:prstGeom>
                        </wps:spPr>
                        <wps:txbx>
                          <w:txbxContent>
                            <w:p w14:paraId="63DDE863" w14:textId="77777777" w:rsidR="00F9427A" w:rsidRDefault="00000000">
                              <w:pPr>
                                <w:spacing w:line="180" w:lineRule="exact"/>
                                <w:rPr>
                                  <w:rFonts w:ascii="Calibri"/>
                                  <w:sz w:val="18"/>
                                </w:rPr>
                              </w:pPr>
                              <w:r>
                                <w:rPr>
                                  <w:rFonts w:ascii="Calibri"/>
                                  <w:color w:val="44536A"/>
                                  <w:spacing w:val="-5"/>
                                  <w:sz w:val="18"/>
                                </w:rPr>
                                <w:t>40</w:t>
                              </w:r>
                            </w:p>
                          </w:txbxContent>
                        </wps:txbx>
                        <wps:bodyPr wrap="square" lIns="0" tIns="0" rIns="0" bIns="0" rtlCol="0">
                          <a:noAutofit/>
                        </wps:bodyPr>
                      </wps:wsp>
                      <wps:wsp>
                        <wps:cNvPr id="117" name="Textbox 117"/>
                        <wps:cNvSpPr txBox="1"/>
                        <wps:spPr>
                          <a:xfrm>
                            <a:off x="4378388" y="675195"/>
                            <a:ext cx="215900" cy="114300"/>
                          </a:xfrm>
                          <a:prstGeom prst="rect">
                            <a:avLst/>
                          </a:prstGeom>
                        </wps:spPr>
                        <wps:txbx>
                          <w:txbxContent>
                            <w:p w14:paraId="6AC7D12E" w14:textId="77777777" w:rsidR="00F9427A" w:rsidRDefault="00000000">
                              <w:pPr>
                                <w:spacing w:line="180" w:lineRule="exact"/>
                                <w:rPr>
                                  <w:rFonts w:ascii="Calibri"/>
                                  <w:sz w:val="18"/>
                                </w:rPr>
                              </w:pPr>
                              <w:r>
                                <w:rPr>
                                  <w:rFonts w:ascii="Calibri"/>
                                  <w:color w:val="44536A"/>
                                  <w:spacing w:val="-4"/>
                                  <w:sz w:val="18"/>
                                </w:rPr>
                                <w:t>47.6</w:t>
                              </w:r>
                            </w:p>
                          </w:txbxContent>
                        </wps:txbx>
                        <wps:bodyPr wrap="square" lIns="0" tIns="0" rIns="0" bIns="0" rtlCol="0">
                          <a:noAutofit/>
                        </wps:bodyPr>
                      </wps:wsp>
                      <wps:wsp>
                        <wps:cNvPr id="118" name="Textbox 118"/>
                        <wps:cNvSpPr txBox="1"/>
                        <wps:spPr>
                          <a:xfrm>
                            <a:off x="87363" y="729424"/>
                            <a:ext cx="129539" cy="114300"/>
                          </a:xfrm>
                          <a:prstGeom prst="rect">
                            <a:avLst/>
                          </a:prstGeom>
                        </wps:spPr>
                        <wps:txbx>
                          <w:txbxContent>
                            <w:p w14:paraId="2DCE4E13" w14:textId="77777777" w:rsidR="00F9427A" w:rsidRDefault="00000000">
                              <w:pPr>
                                <w:spacing w:line="180" w:lineRule="exact"/>
                                <w:rPr>
                                  <w:rFonts w:ascii="Calibri"/>
                                  <w:sz w:val="18"/>
                                </w:rPr>
                              </w:pPr>
                              <w:r>
                                <w:rPr>
                                  <w:rFonts w:ascii="Calibri"/>
                                  <w:color w:val="44536A"/>
                                  <w:spacing w:val="-5"/>
                                  <w:sz w:val="18"/>
                                </w:rPr>
                                <w:t>50</w:t>
                              </w:r>
                            </w:p>
                          </w:txbxContent>
                        </wps:txbx>
                        <wps:bodyPr wrap="square" lIns="0" tIns="0" rIns="0" bIns="0" rtlCol="0">
                          <a:noAutofit/>
                        </wps:bodyPr>
                      </wps:wsp>
                      <wps:wsp>
                        <wps:cNvPr id="119" name="Textbox 119"/>
                        <wps:cNvSpPr txBox="1"/>
                        <wps:spPr>
                          <a:xfrm>
                            <a:off x="4082097" y="498411"/>
                            <a:ext cx="129539" cy="114300"/>
                          </a:xfrm>
                          <a:prstGeom prst="rect">
                            <a:avLst/>
                          </a:prstGeom>
                        </wps:spPr>
                        <wps:txbx>
                          <w:txbxContent>
                            <w:p w14:paraId="38708585" w14:textId="77777777" w:rsidR="00F9427A" w:rsidRDefault="00000000">
                              <w:pPr>
                                <w:spacing w:line="180" w:lineRule="exact"/>
                                <w:rPr>
                                  <w:rFonts w:ascii="Calibri"/>
                                  <w:sz w:val="18"/>
                                </w:rPr>
                              </w:pPr>
                              <w:r>
                                <w:rPr>
                                  <w:rFonts w:ascii="Calibri"/>
                                  <w:color w:val="44536A"/>
                                  <w:spacing w:val="-5"/>
                                  <w:sz w:val="18"/>
                                </w:rPr>
                                <w:t>54</w:t>
                              </w:r>
                            </w:p>
                          </w:txbxContent>
                        </wps:txbx>
                        <wps:bodyPr wrap="square" lIns="0" tIns="0" rIns="0" bIns="0" rtlCol="0">
                          <a:noAutofit/>
                        </wps:bodyPr>
                      </wps:wsp>
                      <wps:wsp>
                        <wps:cNvPr id="120" name="Textbox 120"/>
                        <wps:cNvSpPr txBox="1"/>
                        <wps:spPr>
                          <a:xfrm>
                            <a:off x="87363" y="453580"/>
                            <a:ext cx="129539" cy="114300"/>
                          </a:xfrm>
                          <a:prstGeom prst="rect">
                            <a:avLst/>
                          </a:prstGeom>
                        </wps:spPr>
                        <wps:txbx>
                          <w:txbxContent>
                            <w:p w14:paraId="7262B79F" w14:textId="77777777" w:rsidR="00F9427A" w:rsidRDefault="00000000">
                              <w:pPr>
                                <w:spacing w:line="180" w:lineRule="exact"/>
                                <w:rPr>
                                  <w:rFonts w:ascii="Calibri"/>
                                  <w:sz w:val="18"/>
                                </w:rPr>
                              </w:pPr>
                              <w:r>
                                <w:rPr>
                                  <w:rFonts w:ascii="Calibri"/>
                                  <w:color w:val="44536A"/>
                                  <w:spacing w:val="-5"/>
                                  <w:sz w:val="18"/>
                                </w:rPr>
                                <w:t>60</w:t>
                              </w:r>
                            </w:p>
                          </w:txbxContent>
                        </wps:txbx>
                        <wps:bodyPr wrap="square" lIns="0" tIns="0" rIns="0" bIns="0" rtlCol="0">
                          <a:noAutofit/>
                        </wps:bodyPr>
                      </wps:wsp>
                      <wps:wsp>
                        <wps:cNvPr id="121" name="Textbox 121"/>
                        <wps:cNvSpPr txBox="1"/>
                        <wps:spPr>
                          <a:xfrm>
                            <a:off x="2311463" y="141922"/>
                            <a:ext cx="1177925" cy="203200"/>
                          </a:xfrm>
                          <a:prstGeom prst="rect">
                            <a:avLst/>
                          </a:prstGeom>
                        </wps:spPr>
                        <wps:txbx>
                          <w:txbxContent>
                            <w:p w14:paraId="26D4DED3" w14:textId="77777777" w:rsidR="00F9427A" w:rsidRDefault="00000000">
                              <w:pPr>
                                <w:spacing w:line="319" w:lineRule="exact"/>
                                <w:rPr>
                                  <w:rFonts w:ascii="Calibri"/>
                                  <w:b/>
                                  <w:sz w:val="32"/>
                                </w:rPr>
                              </w:pPr>
                              <w:r>
                                <w:rPr>
                                  <w:rFonts w:ascii="Calibri"/>
                                  <w:b/>
                                  <w:color w:val="44536A"/>
                                  <w:spacing w:val="-2"/>
                                  <w:sz w:val="32"/>
                                </w:rPr>
                                <w:t>waste</w:t>
                              </w:r>
                              <w:r>
                                <w:rPr>
                                  <w:rFonts w:ascii="Calibri"/>
                                  <w:b/>
                                  <w:color w:val="44536A"/>
                                  <w:spacing w:val="-9"/>
                                  <w:sz w:val="32"/>
                                </w:rPr>
                                <w:t xml:space="preserve"> </w:t>
                              </w:r>
                              <w:r>
                                <w:rPr>
                                  <w:rFonts w:ascii="Calibri"/>
                                  <w:b/>
                                  <w:color w:val="44536A"/>
                                  <w:spacing w:val="-2"/>
                                  <w:sz w:val="32"/>
                                </w:rPr>
                                <w:t>storage</w:t>
                              </w:r>
                            </w:p>
                          </w:txbxContent>
                        </wps:txbx>
                        <wps:bodyPr wrap="square" lIns="0" tIns="0" rIns="0" bIns="0" rtlCol="0">
                          <a:noAutofit/>
                        </wps:bodyPr>
                      </wps:wsp>
                    </wpg:wgp>
                  </a:graphicData>
                </a:graphic>
              </wp:anchor>
            </w:drawing>
          </mc:Choice>
          <mc:Fallback>
            <w:pict>
              <v:group w14:anchorId="185CE7E9" id="Group 80" o:spid="_x0000_s1084" style="position:absolute;margin-left:71.6pt;margin-top:21.45pt;width:455.7pt;height:216.75pt;z-index:-251664896;mso-wrap-distance-left:0;mso-wrap-distance-right:0;mso-position-horizontal-relative:page" coordsize="57873,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">
                <v:shape id="Graphic 81" o:spid="_x0000_s1085" style="position:absolute;left:3091;top:5067;width:53340;height:13812;visibility:visible;mso-wrap-style:square;v-text-anchor:top" coordsize="5334000,138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" path="m,1380617r1915045,em2189416,1380617r65862,em5196522,1380617r137236,em2529649,1380617r274396,em4307649,1380617r274396,em3418649,1380617r274396,em4856416,1380617r65735,em3967416,1380617r65862,em3078416,1380617r65862,em3967416,1103249r65862,em4856416,1103249r477342,em3078416,1103249r614629,em4307649,1103249r274396,em,1103249r2804045,em,827405r3693045,em4856416,827405r477342,em4307649,827405r274396,em3967416,827405r65862,em3967416,551561r65862,em4307649,551561r1026109,em,551561r3693045,em,275717r3693045,em3967416,275717r1366342,em,l5333758,e" filled="f" strokecolor="#dfe4eb">
                  <v:path arrowok="t"/>
                </v:shape>
                <v:shape id="Image 82" o:spid="_x0000_s1086" type="#_x0000_t75" style="position:absolute;left:4463;top:20799;width:2744;height: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">
                  <v:imagedata r:id="rId52" o:title=""/>
                </v:shape>
                <v:shape id="Image 83" o:spid="_x0000_s1087" type="#_x0000_t75" style="position:absolute;left:22242;top:16935;width:2743;height: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">
                  <v:imagedata r:id="rId53" o:title=""/>
                </v:shape>
                <v:shape id="Image 84" o:spid="_x0000_s1088" type="#_x0000_t75" style="position:absolute;left:31132;top:15279;width:2743;height:6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">
                  <v:imagedata r:id="rId54" o:title=""/>
                </v:shape>
                <v:shape id="Image 85" o:spid="_x0000_s1089" type="#_x0000_t75" style="position:absolute;left:40022;top:6722;width:2743;height:14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">
                  <v:imagedata r:id="rId55" o:title=""/>
                </v:shape>
                <v:shape id="Image 86" o:spid="_x0000_s1090" type="#_x0000_t75" style="position:absolute;left:48912;top:11415;width:2743;height:10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">
                  <v:imagedata r:id="rId56" o:title=""/>
                </v:shape>
                <v:shape id="Image 87" o:spid="_x0000_s1091" type="#_x0000_t75" style="position:absolute;left:7865;top:20909;width:2744;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">
                  <v:imagedata r:id="rId57" o:title=""/>
                </v:shape>
                <v:shape id="Image 88" o:spid="_x0000_s1092" type="#_x0000_t75" style="position:absolute;left:25644;top:17846;width:2744;height:3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">
                  <v:imagedata r:id="rId58" o:title=""/>
                </v:shape>
                <v:shape id="Image 89" o:spid="_x0000_s1093" type="#_x0000_t75" style="position:absolute;left:34534;top:16162;width:2744;height:5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">
                  <v:imagedata r:id="rId59" o:title=""/>
                </v:shape>
                <v:shape id="Image 90" o:spid="_x0000_s1094" type="#_x0000_t75" style="position:absolute;left:43424;top:8489;width:2744;height:13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">
                  <v:imagedata r:id="rId60" o:title=""/>
                </v:shape>
                <v:shape id="Image 91" o:spid="_x0000_s1095" type="#_x0000_t75" style="position:absolute;left:52313;top:17128;width:2743;height:4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">
                  <v:imagedata r:id="rId61" o:title=""/>
                </v:shape>
                <v:shape id="Graphic 92" o:spid="_x0000_s1096" style="position:absolute;left:3091;top:21627;width:53340;height:13;visibility:visible;mso-wrap-style:square;v-text-anchor:top" coordsize="5334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" path="m,l5333758,e" filled="f" strokecolor="#dfe4eb">
                  <v:path arrowok="t"/>
                </v:shape>
                <v:shape id="Image 93" o:spid="_x0000_s1097" type="#_x0000_t75" style="position:absolute;left:21393;top:25331;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">
                  <v:imagedata r:id="rId32" o:title=""/>
                </v:shape>
                <v:shape id="Image 94" o:spid="_x0000_s1098" type="#_x0000_t75" style="position:absolute;left:28766;top:25331;width:627;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">
                  <v:imagedata r:id="rId33" o:title=""/>
                </v:shape>
                <v:shape id="Graphic 95" o:spid="_x0000_s1099" style="position:absolute;left:47;top:47;width:57779;height:27432;visibility:visible;mso-wrap-style:square;v-text-anchor:top" coordsize="5777865,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" path="m,2743200r5777865,l5777865,,,,,2743200xe" filled="f" strokecolor="#dfe4eb">
                  <v:path arrowok="t"/>
                </v:shape>
                <v:shape id="Textbox 96" o:spid="_x0000_s1100" type="#_x0000_t202" style="position:absolute;left:52673;top:15393;width:21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5A6D9070" w14:textId="77777777" w:rsidR="00F9427A" w:rsidRDefault="00000000">
                        <w:pPr>
                          <w:spacing w:line="180" w:lineRule="exact"/>
                          <w:rPr>
                            <w:rFonts w:ascii="Calibri"/>
                            <w:sz w:val="18"/>
                          </w:rPr>
                        </w:pPr>
                        <w:r>
                          <w:rPr>
                            <w:rFonts w:ascii="Calibri"/>
                            <w:color w:val="44536A"/>
                            <w:spacing w:val="-4"/>
                            <w:sz w:val="18"/>
                          </w:rPr>
                          <w:t>16.3</w:t>
                        </w:r>
                      </w:p>
                    </w:txbxContent>
                  </v:textbox>
                </v:shape>
                <v:shape id="Textbox 97" o:spid="_x0000_s1101" type="#_x0000_t202" style="position:absolute;left:22295;top:25116;width:1451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30ED5832" w14:textId="77777777" w:rsidR="00F9427A" w:rsidRDefault="00000000">
                        <w:pPr>
                          <w:tabs>
                            <w:tab w:val="left" w:pos="1160"/>
                          </w:tabs>
                          <w:spacing w:line="180" w:lineRule="exact"/>
                          <w:rPr>
                            <w:rFonts w:ascii="Calibri"/>
                            <w:sz w:val="18"/>
                          </w:rPr>
                        </w:pPr>
                        <w:r>
                          <w:rPr>
                            <w:rFonts w:ascii="Calibri"/>
                            <w:color w:val="44536A"/>
                            <w:spacing w:val="-2"/>
                            <w:sz w:val="18"/>
                          </w:rPr>
                          <w:t>Frequency</w:t>
                        </w:r>
                        <w:r>
                          <w:rPr>
                            <w:rFonts w:ascii="Calibri"/>
                            <w:color w:val="44536A"/>
                            <w:sz w:val="18"/>
                          </w:rPr>
                          <w:tab/>
                          <w:t>Percentage</w:t>
                        </w:r>
                        <w:r>
                          <w:rPr>
                            <w:rFonts w:ascii="Calibri"/>
                            <w:color w:val="44536A"/>
                            <w:spacing w:val="-3"/>
                            <w:sz w:val="18"/>
                          </w:rPr>
                          <w:t xml:space="preserve"> </w:t>
                        </w:r>
                        <w:r>
                          <w:rPr>
                            <w:rFonts w:ascii="Calibri"/>
                            <w:color w:val="44536A"/>
                            <w:spacing w:val="-5"/>
                            <w:sz w:val="18"/>
                          </w:rPr>
                          <w:t>(%)</w:t>
                        </w:r>
                      </w:p>
                    </w:txbxContent>
                  </v:textbox>
                </v:shape>
                <v:shape id="Textbox 98" o:spid="_x0000_s1102" type="#_x0000_t202" style="position:absolute;left:873;top:18336;width:129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40BC6017" w14:textId="77777777" w:rsidR="00F9427A" w:rsidRDefault="00000000">
                        <w:pPr>
                          <w:spacing w:line="180" w:lineRule="exact"/>
                          <w:rPr>
                            <w:rFonts w:ascii="Calibri"/>
                            <w:sz w:val="18"/>
                          </w:rPr>
                        </w:pPr>
                        <w:r>
                          <w:rPr>
                            <w:rFonts w:ascii="Calibri"/>
                            <w:color w:val="44536A"/>
                            <w:spacing w:val="-5"/>
                            <w:sz w:val="18"/>
                          </w:rPr>
                          <w:t>10</w:t>
                        </w:r>
                      </w:p>
                    </w:txbxContent>
                  </v:textbox>
                </v:shape>
                <v:shape id="Textbox 99" o:spid="_x0000_s1103" type="#_x0000_t202" style="position:absolute;left:5546;top:19062;width:454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61E14DE7" w14:textId="77777777" w:rsidR="00F9427A" w:rsidRDefault="00000000">
                        <w:pPr>
                          <w:tabs>
                            <w:tab w:val="left" w:pos="466"/>
                          </w:tabs>
                          <w:spacing w:line="197" w:lineRule="exact"/>
                          <w:rPr>
                            <w:rFonts w:ascii="Calibri"/>
                            <w:sz w:val="18"/>
                          </w:rPr>
                        </w:pPr>
                        <w:r>
                          <w:rPr>
                            <w:rFonts w:ascii="Calibri"/>
                            <w:color w:val="44536A"/>
                            <w:spacing w:val="-10"/>
                            <w:position w:val="2"/>
                            <w:sz w:val="18"/>
                          </w:rPr>
                          <w:t>3</w:t>
                        </w:r>
                        <w:r>
                          <w:rPr>
                            <w:rFonts w:ascii="Calibri"/>
                            <w:color w:val="44536A"/>
                            <w:position w:val="2"/>
                            <w:sz w:val="18"/>
                          </w:rPr>
                          <w:tab/>
                        </w:r>
                        <w:r>
                          <w:rPr>
                            <w:rFonts w:ascii="Calibri"/>
                            <w:color w:val="44536A"/>
                            <w:spacing w:val="-5"/>
                            <w:sz w:val="18"/>
                          </w:rPr>
                          <w:t>2.6</w:t>
                        </w:r>
                      </w:p>
                    </w:txbxContent>
                  </v:textbox>
                </v:shape>
                <v:shape id="Textbox 100" o:spid="_x0000_s1104" type="#_x0000_t202" style="position:absolute;left:14436;top:19891;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14:paraId="2DE12555" w14:textId="77777777" w:rsidR="00F9427A" w:rsidRDefault="00000000">
                        <w:pPr>
                          <w:spacing w:line="180" w:lineRule="exact"/>
                          <w:rPr>
                            <w:rFonts w:ascii="Calibri"/>
                            <w:sz w:val="18"/>
                          </w:rPr>
                        </w:pPr>
                        <w:r>
                          <w:rPr>
                            <w:rFonts w:ascii="Calibri"/>
                            <w:color w:val="44536A"/>
                            <w:spacing w:val="-10"/>
                            <w:sz w:val="18"/>
                          </w:rPr>
                          <w:t>0</w:t>
                        </w:r>
                      </w:p>
                    </w:txbxContent>
                  </v:textbox>
                </v:shape>
                <v:shape id="Textbox 101" o:spid="_x0000_s1105" type="#_x0000_t202" style="position:absolute;left:17841;top:19891;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196468CB" w14:textId="77777777" w:rsidR="00F9427A" w:rsidRDefault="00000000">
                        <w:pPr>
                          <w:spacing w:line="180" w:lineRule="exact"/>
                          <w:rPr>
                            <w:rFonts w:ascii="Calibri"/>
                            <w:sz w:val="18"/>
                          </w:rPr>
                        </w:pPr>
                        <w:r>
                          <w:rPr>
                            <w:rFonts w:ascii="Calibri"/>
                            <w:color w:val="44536A"/>
                            <w:spacing w:val="-10"/>
                            <w:sz w:val="18"/>
                          </w:rPr>
                          <w:t>0</w:t>
                        </w:r>
                      </w:p>
                    </w:txbxContent>
                  </v:textbox>
                </v:shape>
                <v:shape id="Textbox 102" o:spid="_x0000_s1106" type="#_x0000_t202" style="position:absolute;left:1455;top:21097;width:7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0B476CBE" w14:textId="77777777" w:rsidR="00F9427A" w:rsidRDefault="00000000">
                        <w:pPr>
                          <w:spacing w:line="180" w:lineRule="exact"/>
                          <w:rPr>
                            <w:rFonts w:ascii="Calibri"/>
                            <w:sz w:val="18"/>
                          </w:rPr>
                        </w:pPr>
                        <w:r>
                          <w:rPr>
                            <w:rFonts w:ascii="Calibri"/>
                            <w:color w:val="44536A"/>
                            <w:spacing w:val="-10"/>
                            <w:sz w:val="18"/>
                          </w:rPr>
                          <w:t>0</w:t>
                        </w:r>
                      </w:p>
                    </w:txbxContent>
                  </v:textbox>
                </v:shape>
                <v:shape id="Textbox 103" o:spid="_x0000_s1107" type="#_x0000_t202" style="position:absolute;left:4528;top:22582;width:61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3E9DD17C" w14:textId="77777777" w:rsidR="00F9427A" w:rsidRDefault="00000000">
                        <w:pPr>
                          <w:spacing w:line="180" w:lineRule="exact"/>
                          <w:rPr>
                            <w:rFonts w:ascii="Calibri"/>
                            <w:sz w:val="18"/>
                          </w:rPr>
                        </w:pPr>
                        <w:r>
                          <w:rPr>
                            <w:rFonts w:ascii="Calibri"/>
                            <w:color w:val="44536A"/>
                            <w:sz w:val="18"/>
                          </w:rPr>
                          <w:t>Raffia</w:t>
                        </w:r>
                        <w:r>
                          <w:rPr>
                            <w:rFonts w:ascii="Calibri"/>
                            <w:color w:val="44536A"/>
                            <w:spacing w:val="-6"/>
                            <w:sz w:val="18"/>
                          </w:rPr>
                          <w:t xml:space="preserve"> </w:t>
                        </w:r>
                        <w:r>
                          <w:rPr>
                            <w:rFonts w:ascii="Calibri"/>
                            <w:color w:val="44536A"/>
                            <w:spacing w:val="-2"/>
                            <w:sz w:val="18"/>
                          </w:rPr>
                          <w:t>Basket</w:t>
                        </w:r>
                      </w:p>
                    </w:txbxContent>
                  </v:textbox>
                </v:shape>
                <v:shape id="Textbox 104" o:spid="_x0000_s1108" type="#_x0000_t202" style="position:absolute;left:14349;top:22582;width:429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3A8BB780" w14:textId="77777777" w:rsidR="00F9427A" w:rsidRDefault="00000000">
                        <w:pPr>
                          <w:spacing w:line="180" w:lineRule="exact"/>
                          <w:rPr>
                            <w:rFonts w:ascii="Calibri"/>
                            <w:sz w:val="18"/>
                          </w:rPr>
                        </w:pPr>
                        <w:r>
                          <w:rPr>
                            <w:rFonts w:ascii="Calibri"/>
                            <w:color w:val="44536A"/>
                            <w:spacing w:val="-2"/>
                            <w:sz w:val="18"/>
                          </w:rPr>
                          <w:t>Calabash</w:t>
                        </w:r>
                      </w:p>
                    </w:txbxContent>
                  </v:textbox>
                </v:shape>
                <v:shape id="Textbox 105" o:spid="_x0000_s1109" type="#_x0000_t202" style="position:absolute;left:22267;top:22582;width:622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5F1EE23D" w14:textId="77777777" w:rsidR="00F9427A" w:rsidRDefault="00000000">
                        <w:pPr>
                          <w:spacing w:line="180" w:lineRule="exact"/>
                          <w:rPr>
                            <w:rFonts w:ascii="Calibri"/>
                            <w:sz w:val="18"/>
                          </w:rPr>
                        </w:pPr>
                        <w:r>
                          <w:rPr>
                            <w:rFonts w:ascii="Calibri"/>
                            <w:color w:val="44536A"/>
                            <w:sz w:val="18"/>
                          </w:rPr>
                          <w:t>Paper</w:t>
                        </w:r>
                        <w:r>
                          <w:rPr>
                            <w:rFonts w:ascii="Calibri"/>
                            <w:color w:val="44536A"/>
                            <w:spacing w:val="-1"/>
                            <w:sz w:val="18"/>
                          </w:rPr>
                          <w:t xml:space="preserve"> </w:t>
                        </w:r>
                        <w:r>
                          <w:rPr>
                            <w:rFonts w:ascii="Calibri"/>
                            <w:color w:val="44536A"/>
                            <w:spacing w:val="-2"/>
                            <w:sz w:val="18"/>
                          </w:rPr>
                          <w:t>Carton</w:t>
                        </w:r>
                      </w:p>
                    </w:txbxContent>
                  </v:textbox>
                </v:shape>
                <v:shape id="Textbox 106" o:spid="_x0000_s1110" type="#_x0000_t202" style="position:absolute;left:32950;top:22582;width:26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53AE9D71" w14:textId="77777777" w:rsidR="00F9427A" w:rsidRDefault="00000000">
                        <w:pPr>
                          <w:spacing w:line="180" w:lineRule="exact"/>
                          <w:rPr>
                            <w:rFonts w:ascii="Calibri"/>
                            <w:sz w:val="18"/>
                          </w:rPr>
                        </w:pPr>
                        <w:r>
                          <w:rPr>
                            <w:rFonts w:ascii="Calibri"/>
                            <w:color w:val="44536A"/>
                            <w:spacing w:val="-2"/>
                            <w:sz w:val="18"/>
                          </w:rPr>
                          <w:t>Sacks</w:t>
                        </w:r>
                      </w:p>
                    </w:txbxContent>
                  </v:textbox>
                </v:shape>
                <v:shape id="Textbox 107" o:spid="_x0000_s1111" type="#_x0000_t202" style="position:absolute;left:39943;top:22582;width:64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2322D8F3" w14:textId="77777777" w:rsidR="00F9427A" w:rsidRDefault="00000000">
                        <w:pPr>
                          <w:spacing w:line="180" w:lineRule="exact"/>
                          <w:rPr>
                            <w:rFonts w:ascii="Calibri"/>
                            <w:sz w:val="18"/>
                          </w:rPr>
                        </w:pPr>
                        <w:r>
                          <w:rPr>
                            <w:rFonts w:ascii="Calibri"/>
                            <w:color w:val="44536A"/>
                            <w:sz w:val="18"/>
                          </w:rPr>
                          <w:t>Plastic</w:t>
                        </w:r>
                        <w:r>
                          <w:rPr>
                            <w:rFonts w:ascii="Calibri"/>
                            <w:color w:val="44536A"/>
                            <w:spacing w:val="-5"/>
                            <w:sz w:val="18"/>
                          </w:rPr>
                          <w:t xml:space="preserve"> </w:t>
                        </w:r>
                        <w:r>
                          <w:rPr>
                            <w:rFonts w:ascii="Calibri"/>
                            <w:color w:val="44536A"/>
                            <w:spacing w:val="-2"/>
                            <w:sz w:val="18"/>
                          </w:rPr>
                          <w:t>Basket</w:t>
                        </w:r>
                      </w:p>
                    </w:txbxContent>
                  </v:textbox>
                </v:shape>
                <v:shape id="Textbox 108" o:spid="_x0000_s1112" type="#_x0000_t202" style="position:absolute;left:49239;top:22582;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3F874EC0" w14:textId="77777777" w:rsidR="00F9427A" w:rsidRDefault="00000000">
                        <w:pPr>
                          <w:spacing w:line="180" w:lineRule="exact"/>
                          <w:rPr>
                            <w:rFonts w:ascii="Calibri"/>
                            <w:sz w:val="18"/>
                          </w:rPr>
                        </w:pPr>
                        <w:r>
                          <w:rPr>
                            <w:rFonts w:ascii="Calibri"/>
                            <w:color w:val="44536A"/>
                            <w:sz w:val="18"/>
                          </w:rPr>
                          <w:t xml:space="preserve">Metal </w:t>
                        </w:r>
                        <w:r>
                          <w:rPr>
                            <w:rFonts w:ascii="Calibri"/>
                            <w:color w:val="44536A"/>
                            <w:spacing w:val="-4"/>
                            <w:sz w:val="18"/>
                          </w:rPr>
                          <w:t>drum</w:t>
                        </w:r>
                      </w:p>
                    </w:txbxContent>
                  </v:textbox>
                </v:shape>
                <v:shape id="Textbox 109" o:spid="_x0000_s1113" type="#_x0000_t202" style="position:absolute;left:26001;top:16109;width:21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1CC5C984" w14:textId="77777777" w:rsidR="00F9427A" w:rsidRDefault="00000000">
                        <w:pPr>
                          <w:spacing w:line="180" w:lineRule="exact"/>
                          <w:rPr>
                            <w:rFonts w:ascii="Calibri"/>
                            <w:sz w:val="18"/>
                          </w:rPr>
                        </w:pPr>
                        <w:r>
                          <w:rPr>
                            <w:rFonts w:ascii="Calibri"/>
                            <w:color w:val="44536A"/>
                            <w:spacing w:val="-4"/>
                            <w:sz w:val="18"/>
                          </w:rPr>
                          <w:t>13.7</w:t>
                        </w:r>
                      </w:p>
                    </w:txbxContent>
                  </v:textbox>
                </v:shape>
                <v:shape id="Textbox 110" o:spid="_x0000_s1114" type="#_x0000_t202" style="position:absolute;left:34892;top:14426;width:21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5D4BBD14" w14:textId="77777777" w:rsidR="00F9427A" w:rsidRDefault="00000000">
                        <w:pPr>
                          <w:spacing w:line="180" w:lineRule="exact"/>
                          <w:rPr>
                            <w:rFonts w:ascii="Calibri"/>
                            <w:sz w:val="18"/>
                          </w:rPr>
                        </w:pPr>
                        <w:r>
                          <w:rPr>
                            <w:rFonts w:ascii="Calibri"/>
                            <w:color w:val="44536A"/>
                            <w:spacing w:val="-4"/>
                            <w:sz w:val="18"/>
                          </w:rPr>
                          <w:t>19.8</w:t>
                        </w:r>
                      </w:p>
                    </w:txbxContent>
                  </v:textbox>
                </v:shape>
                <v:shape id="Textbox 111" o:spid="_x0000_s1115" type="#_x0000_t202" style="position:absolute;left:23038;top:15197;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796D8771" w14:textId="77777777" w:rsidR="00F9427A" w:rsidRDefault="00000000">
                        <w:pPr>
                          <w:spacing w:line="180" w:lineRule="exact"/>
                          <w:rPr>
                            <w:rFonts w:ascii="Calibri"/>
                            <w:sz w:val="18"/>
                          </w:rPr>
                        </w:pPr>
                        <w:r>
                          <w:rPr>
                            <w:rFonts w:ascii="Calibri"/>
                            <w:color w:val="44536A"/>
                            <w:spacing w:val="-5"/>
                            <w:sz w:val="18"/>
                          </w:rPr>
                          <w:t>17</w:t>
                        </w:r>
                      </w:p>
                    </w:txbxContent>
                  </v:textbox>
                </v:shape>
                <v:shape id="Textbox 112" o:spid="_x0000_s1116" type="#_x0000_t202" style="position:absolute;left:873;top:15575;width:129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5131B758" w14:textId="77777777" w:rsidR="00F9427A" w:rsidRDefault="00000000">
                        <w:pPr>
                          <w:spacing w:line="180" w:lineRule="exact"/>
                          <w:rPr>
                            <w:rFonts w:ascii="Calibri"/>
                            <w:sz w:val="18"/>
                          </w:rPr>
                        </w:pPr>
                        <w:r>
                          <w:rPr>
                            <w:rFonts w:ascii="Calibri"/>
                            <w:color w:val="44536A"/>
                            <w:spacing w:val="-5"/>
                            <w:sz w:val="18"/>
                          </w:rPr>
                          <w:t>20</w:t>
                        </w:r>
                      </w:p>
                    </w:txbxContent>
                  </v:textbox>
                </v:shape>
                <v:shape id="Textbox 113" o:spid="_x0000_s1117" type="#_x0000_t202" style="position:absolute;left:31929;top:13542;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5098EE29" w14:textId="77777777" w:rsidR="00F9427A" w:rsidRDefault="00000000">
                        <w:pPr>
                          <w:spacing w:line="180" w:lineRule="exact"/>
                          <w:rPr>
                            <w:rFonts w:ascii="Calibri"/>
                            <w:sz w:val="18"/>
                          </w:rPr>
                        </w:pPr>
                        <w:r>
                          <w:rPr>
                            <w:rFonts w:ascii="Calibri"/>
                            <w:color w:val="44536A"/>
                            <w:spacing w:val="-5"/>
                            <w:sz w:val="18"/>
                          </w:rPr>
                          <w:t>23</w:t>
                        </w:r>
                      </w:p>
                    </w:txbxContent>
                  </v:textbox>
                </v:shape>
                <v:shape id="Textbox 114" o:spid="_x0000_s1118" type="#_x0000_t202" style="position:absolute;left:873;top:12817;width:129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055B18A9" w14:textId="77777777" w:rsidR="00F9427A" w:rsidRDefault="00000000">
                        <w:pPr>
                          <w:spacing w:line="180" w:lineRule="exact"/>
                          <w:rPr>
                            <w:rFonts w:ascii="Calibri"/>
                            <w:sz w:val="18"/>
                          </w:rPr>
                        </w:pPr>
                        <w:r>
                          <w:rPr>
                            <w:rFonts w:ascii="Calibri"/>
                            <w:color w:val="44536A"/>
                            <w:spacing w:val="-5"/>
                            <w:sz w:val="18"/>
                          </w:rPr>
                          <w:t>30</w:t>
                        </w:r>
                      </w:p>
                    </w:txbxContent>
                  </v:textbox>
                </v:shape>
                <v:shape id="Textbox 115" o:spid="_x0000_s1119" type="#_x0000_t202" style="position:absolute;left:49714;top:9678;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7B95F1DE" w14:textId="77777777" w:rsidR="00F9427A" w:rsidRDefault="00000000">
                        <w:pPr>
                          <w:spacing w:line="180" w:lineRule="exact"/>
                          <w:rPr>
                            <w:rFonts w:ascii="Calibri"/>
                            <w:sz w:val="18"/>
                          </w:rPr>
                        </w:pPr>
                        <w:r>
                          <w:rPr>
                            <w:rFonts w:ascii="Calibri"/>
                            <w:color w:val="44536A"/>
                            <w:spacing w:val="-5"/>
                            <w:sz w:val="18"/>
                          </w:rPr>
                          <w:t>37</w:t>
                        </w:r>
                      </w:p>
                    </w:txbxContent>
                  </v:textbox>
                </v:shape>
                <v:shape id="Textbox 116" o:spid="_x0000_s1120" type="#_x0000_t202" style="position:absolute;left:873;top:10055;width:129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63DDE863" w14:textId="77777777" w:rsidR="00F9427A" w:rsidRDefault="00000000">
                        <w:pPr>
                          <w:spacing w:line="180" w:lineRule="exact"/>
                          <w:rPr>
                            <w:rFonts w:ascii="Calibri"/>
                            <w:sz w:val="18"/>
                          </w:rPr>
                        </w:pPr>
                        <w:r>
                          <w:rPr>
                            <w:rFonts w:ascii="Calibri"/>
                            <w:color w:val="44536A"/>
                            <w:spacing w:val="-5"/>
                            <w:sz w:val="18"/>
                          </w:rPr>
                          <w:t>40</w:t>
                        </w:r>
                      </w:p>
                    </w:txbxContent>
                  </v:textbox>
                </v:shape>
                <v:shape id="Textbox 117" o:spid="_x0000_s1121" type="#_x0000_t202" style="position:absolute;left:43783;top:6751;width:21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6AC7D12E" w14:textId="77777777" w:rsidR="00F9427A" w:rsidRDefault="00000000">
                        <w:pPr>
                          <w:spacing w:line="180" w:lineRule="exact"/>
                          <w:rPr>
                            <w:rFonts w:ascii="Calibri"/>
                            <w:sz w:val="18"/>
                          </w:rPr>
                        </w:pPr>
                        <w:r>
                          <w:rPr>
                            <w:rFonts w:ascii="Calibri"/>
                            <w:color w:val="44536A"/>
                            <w:spacing w:val="-4"/>
                            <w:sz w:val="18"/>
                          </w:rPr>
                          <w:t>47.6</w:t>
                        </w:r>
                      </w:p>
                    </w:txbxContent>
                  </v:textbox>
                </v:shape>
                <v:shape id="Textbox 118" o:spid="_x0000_s1122" type="#_x0000_t202" style="position:absolute;left:873;top:7294;width:129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2DCE4E13" w14:textId="77777777" w:rsidR="00F9427A" w:rsidRDefault="00000000">
                        <w:pPr>
                          <w:spacing w:line="180" w:lineRule="exact"/>
                          <w:rPr>
                            <w:rFonts w:ascii="Calibri"/>
                            <w:sz w:val="18"/>
                          </w:rPr>
                        </w:pPr>
                        <w:r>
                          <w:rPr>
                            <w:rFonts w:ascii="Calibri"/>
                            <w:color w:val="44536A"/>
                            <w:spacing w:val="-5"/>
                            <w:sz w:val="18"/>
                          </w:rPr>
                          <w:t>50</w:t>
                        </w:r>
                      </w:p>
                    </w:txbxContent>
                  </v:textbox>
                </v:shape>
                <v:shape id="Textbox 119" o:spid="_x0000_s1123" type="#_x0000_t202" style="position:absolute;left:40820;top:4984;width:129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38708585" w14:textId="77777777" w:rsidR="00F9427A" w:rsidRDefault="00000000">
                        <w:pPr>
                          <w:spacing w:line="180" w:lineRule="exact"/>
                          <w:rPr>
                            <w:rFonts w:ascii="Calibri"/>
                            <w:sz w:val="18"/>
                          </w:rPr>
                        </w:pPr>
                        <w:r>
                          <w:rPr>
                            <w:rFonts w:ascii="Calibri"/>
                            <w:color w:val="44536A"/>
                            <w:spacing w:val="-5"/>
                            <w:sz w:val="18"/>
                          </w:rPr>
                          <w:t>54</w:t>
                        </w:r>
                      </w:p>
                    </w:txbxContent>
                  </v:textbox>
                </v:shape>
                <v:shape id="Textbox 120" o:spid="_x0000_s1124" type="#_x0000_t202" style="position:absolute;left:873;top:4535;width:129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7262B79F" w14:textId="77777777" w:rsidR="00F9427A" w:rsidRDefault="00000000">
                        <w:pPr>
                          <w:spacing w:line="180" w:lineRule="exact"/>
                          <w:rPr>
                            <w:rFonts w:ascii="Calibri"/>
                            <w:sz w:val="18"/>
                          </w:rPr>
                        </w:pPr>
                        <w:r>
                          <w:rPr>
                            <w:rFonts w:ascii="Calibri"/>
                            <w:color w:val="44536A"/>
                            <w:spacing w:val="-5"/>
                            <w:sz w:val="18"/>
                          </w:rPr>
                          <w:t>60</w:t>
                        </w:r>
                      </w:p>
                    </w:txbxContent>
                  </v:textbox>
                </v:shape>
                <v:shape id="Textbox 121" o:spid="_x0000_s1125" type="#_x0000_t202" style="position:absolute;left:23114;top:1419;width:11779;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26D4DED3" w14:textId="77777777" w:rsidR="00F9427A" w:rsidRDefault="00000000">
                        <w:pPr>
                          <w:spacing w:line="319" w:lineRule="exact"/>
                          <w:rPr>
                            <w:rFonts w:ascii="Calibri"/>
                            <w:b/>
                            <w:sz w:val="32"/>
                          </w:rPr>
                        </w:pPr>
                        <w:r>
                          <w:rPr>
                            <w:rFonts w:ascii="Calibri"/>
                            <w:b/>
                            <w:color w:val="44536A"/>
                            <w:spacing w:val="-2"/>
                            <w:sz w:val="32"/>
                          </w:rPr>
                          <w:t>waste</w:t>
                        </w:r>
                        <w:r>
                          <w:rPr>
                            <w:rFonts w:ascii="Calibri"/>
                            <w:b/>
                            <w:color w:val="44536A"/>
                            <w:spacing w:val="-9"/>
                            <w:sz w:val="32"/>
                          </w:rPr>
                          <w:t xml:space="preserve"> </w:t>
                        </w:r>
                        <w:r>
                          <w:rPr>
                            <w:rFonts w:ascii="Calibri"/>
                            <w:b/>
                            <w:color w:val="44536A"/>
                            <w:spacing w:val="-2"/>
                            <w:sz w:val="32"/>
                          </w:rPr>
                          <w:t>storage</w:t>
                        </w:r>
                      </w:p>
                    </w:txbxContent>
                  </v:textbox>
                </v:shape>
                <w10:wrap type="topAndBottom" anchorx="page"/>
              </v:group>
            </w:pict>
          </mc:Fallback>
        </mc:AlternateContent>
      </w:r>
    </w:p>
    <w:p w14:paraId="20B779E9" w14:textId="77777777" w:rsidR="00F9427A" w:rsidRDefault="00F9427A">
      <w:pPr>
        <w:pStyle w:val="BodyText"/>
        <w:spacing w:before="151"/>
        <w:rPr>
          <w:b/>
        </w:rPr>
      </w:pPr>
    </w:p>
    <w:p w14:paraId="39CC9A50" w14:textId="77777777" w:rsidR="00F9427A" w:rsidRDefault="00000000">
      <w:pPr>
        <w:spacing w:before="1"/>
        <w:ind w:left="360"/>
        <w:rPr>
          <w:sz w:val="24"/>
        </w:rPr>
      </w:pPr>
      <w:r>
        <w:rPr>
          <w:b/>
          <w:sz w:val="24"/>
        </w:rPr>
        <w:t>Source:</w:t>
      </w:r>
      <w:r>
        <w:rPr>
          <w:b/>
          <w:spacing w:val="-4"/>
          <w:sz w:val="24"/>
        </w:rPr>
        <w:t xml:space="preserve"> </w:t>
      </w:r>
      <w:r>
        <w:rPr>
          <w:sz w:val="24"/>
        </w:rPr>
        <w:t>Author’s</w:t>
      </w:r>
      <w:r>
        <w:rPr>
          <w:spacing w:val="-1"/>
          <w:sz w:val="24"/>
        </w:rPr>
        <w:t xml:space="preserve"> </w:t>
      </w:r>
      <w:r>
        <w:rPr>
          <w:sz w:val="24"/>
        </w:rPr>
        <w:t>Field</w:t>
      </w:r>
      <w:r>
        <w:rPr>
          <w:spacing w:val="-2"/>
          <w:sz w:val="24"/>
        </w:rPr>
        <w:t xml:space="preserve"> </w:t>
      </w:r>
      <w:r>
        <w:rPr>
          <w:sz w:val="24"/>
        </w:rPr>
        <w:t>Survey,</w:t>
      </w:r>
      <w:r>
        <w:rPr>
          <w:spacing w:val="-2"/>
          <w:sz w:val="24"/>
        </w:rPr>
        <w:t xml:space="preserve"> </w:t>
      </w:r>
      <w:r>
        <w:rPr>
          <w:spacing w:val="-4"/>
          <w:sz w:val="24"/>
        </w:rPr>
        <w:t>2025</w:t>
      </w:r>
    </w:p>
    <w:p w14:paraId="7948D184" w14:textId="77777777" w:rsidR="00F9427A" w:rsidRDefault="00000000">
      <w:pPr>
        <w:pStyle w:val="BodyText"/>
        <w:spacing w:before="276" w:line="480" w:lineRule="auto"/>
        <w:ind w:left="360" w:right="1077"/>
        <w:jc w:val="both"/>
      </w:pPr>
      <w:r>
        <w:t>The</w:t>
      </w:r>
      <w:r>
        <w:rPr>
          <w:spacing w:val="-8"/>
        </w:rPr>
        <w:t xml:space="preserve"> </w:t>
      </w:r>
      <w:r>
        <w:t>figure</w:t>
      </w:r>
      <w:r>
        <w:rPr>
          <w:spacing w:val="-8"/>
        </w:rPr>
        <w:t xml:space="preserve"> </w:t>
      </w:r>
      <w:r>
        <w:t>above</w:t>
      </w:r>
      <w:r>
        <w:rPr>
          <w:spacing w:val="-8"/>
        </w:rPr>
        <w:t xml:space="preserve"> </w:t>
      </w:r>
      <w:r>
        <w:t>showing</w:t>
      </w:r>
      <w:r>
        <w:rPr>
          <w:spacing w:val="-7"/>
        </w:rPr>
        <w:t xml:space="preserve"> </w:t>
      </w:r>
      <w:r>
        <w:t>the</w:t>
      </w:r>
      <w:r>
        <w:rPr>
          <w:spacing w:val="-8"/>
        </w:rPr>
        <w:t xml:space="preserve"> </w:t>
      </w:r>
      <w:r>
        <w:t>waste</w:t>
      </w:r>
      <w:r>
        <w:rPr>
          <w:spacing w:val="-5"/>
        </w:rPr>
        <w:t xml:space="preserve"> </w:t>
      </w:r>
      <w:r>
        <w:t>storage</w:t>
      </w:r>
      <w:r>
        <w:rPr>
          <w:spacing w:val="-6"/>
        </w:rPr>
        <w:t xml:space="preserve"> </w:t>
      </w:r>
      <w:r>
        <w:t>container</w:t>
      </w:r>
      <w:r>
        <w:rPr>
          <w:spacing w:val="-8"/>
        </w:rPr>
        <w:t xml:space="preserve"> </w:t>
      </w:r>
      <w:r>
        <w:t>of</w:t>
      </w:r>
      <w:r>
        <w:rPr>
          <w:spacing w:val="-5"/>
        </w:rPr>
        <w:t xml:space="preserve"> </w:t>
      </w:r>
      <w:r>
        <w:t>the</w:t>
      </w:r>
      <w:r>
        <w:rPr>
          <w:spacing w:val="-6"/>
        </w:rPr>
        <w:t xml:space="preserve"> </w:t>
      </w:r>
      <w:r>
        <w:t>respondents</w:t>
      </w:r>
      <w:r>
        <w:rPr>
          <w:spacing w:val="-7"/>
        </w:rPr>
        <w:t xml:space="preserve"> </w:t>
      </w:r>
      <w:r>
        <w:t>where</w:t>
      </w:r>
      <w:r>
        <w:rPr>
          <w:spacing w:val="-9"/>
        </w:rPr>
        <w:t xml:space="preserve"> </w:t>
      </w:r>
      <w:r>
        <w:t>2.6%</w:t>
      </w:r>
      <w:r>
        <w:rPr>
          <w:spacing w:val="-8"/>
        </w:rPr>
        <w:t xml:space="preserve"> </w:t>
      </w:r>
      <w:r>
        <w:t>make</w:t>
      </w:r>
      <w:r>
        <w:rPr>
          <w:spacing w:val="-7"/>
        </w:rPr>
        <w:t xml:space="preserve"> </w:t>
      </w:r>
      <w:r>
        <w:t>use</w:t>
      </w:r>
      <w:r>
        <w:rPr>
          <w:spacing w:val="-8"/>
        </w:rPr>
        <w:t xml:space="preserve"> </w:t>
      </w:r>
      <w:r>
        <w:t>of raffia basket, 13.7% use paper carton, 19.8% make use of sacks, 16.3% used metal drum, 47.6% makes used of plastic basket to store their waste respectively.</w:t>
      </w:r>
    </w:p>
    <w:p w14:paraId="799AA8B7" w14:textId="77777777" w:rsidR="00F9427A" w:rsidRDefault="00000000">
      <w:pPr>
        <w:pStyle w:val="BodyText"/>
        <w:ind w:left="360"/>
        <w:rPr>
          <w:sz w:val="20"/>
        </w:rPr>
      </w:pPr>
      <w:r>
        <w:rPr>
          <w:noProof/>
          <w:sz w:val="20"/>
        </w:rPr>
        <w:drawing>
          <wp:inline distT="0" distB="0" distL="0" distR="0" wp14:anchorId="20BDD45D" wp14:editId="2D88ABC2">
            <wp:extent cx="5931194" cy="2974848"/>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62" cstate="print"/>
                    <a:stretch>
                      <a:fillRect/>
                    </a:stretch>
                  </pic:blipFill>
                  <pic:spPr>
                    <a:xfrm>
                      <a:off x="0" y="0"/>
                      <a:ext cx="5931194" cy="2974848"/>
                    </a:xfrm>
                    <a:prstGeom prst="rect">
                      <a:avLst/>
                    </a:prstGeom>
                  </pic:spPr>
                </pic:pic>
              </a:graphicData>
            </a:graphic>
          </wp:inline>
        </w:drawing>
      </w:r>
    </w:p>
    <w:p w14:paraId="3D4766BF" w14:textId="77777777" w:rsidR="00F9427A" w:rsidRDefault="00F9427A">
      <w:pPr>
        <w:pStyle w:val="BodyText"/>
        <w:spacing w:before="26"/>
      </w:pPr>
    </w:p>
    <w:p w14:paraId="773D875F" w14:textId="77777777" w:rsidR="00F9427A" w:rsidRDefault="00000000">
      <w:pPr>
        <w:pStyle w:val="BodyText"/>
        <w:spacing w:line="376" w:lineRule="auto"/>
        <w:ind w:left="360" w:right="1740"/>
      </w:pPr>
      <w:r>
        <w:rPr>
          <w:b/>
        </w:rPr>
        <w:lastRenderedPageBreak/>
        <w:t>Picture</w:t>
      </w:r>
      <w:r>
        <w:rPr>
          <w:b/>
          <w:spacing w:val="-5"/>
        </w:rPr>
        <w:t xml:space="preserve"> </w:t>
      </w:r>
      <w:r>
        <w:rPr>
          <w:b/>
        </w:rPr>
        <w:t>1:</w:t>
      </w:r>
      <w:r>
        <w:rPr>
          <w:b/>
          <w:spacing w:val="-5"/>
        </w:rPr>
        <w:t xml:space="preserve"> </w:t>
      </w:r>
      <w:r>
        <w:t>showing</w:t>
      </w:r>
      <w:r>
        <w:rPr>
          <w:spacing w:val="-4"/>
        </w:rPr>
        <w:t xml:space="preserve"> </w:t>
      </w:r>
      <w:r>
        <w:t>a</w:t>
      </w:r>
      <w:r>
        <w:rPr>
          <w:spacing w:val="-5"/>
        </w:rPr>
        <w:t xml:space="preserve"> </w:t>
      </w:r>
      <w:r>
        <w:t>solid</w:t>
      </w:r>
      <w:r>
        <w:rPr>
          <w:spacing w:val="-4"/>
        </w:rPr>
        <w:t xml:space="preserve"> </w:t>
      </w:r>
      <w:r>
        <w:t>waste</w:t>
      </w:r>
      <w:r>
        <w:rPr>
          <w:spacing w:val="-4"/>
        </w:rPr>
        <w:t xml:space="preserve"> </w:t>
      </w:r>
      <w:r>
        <w:t>dumped</w:t>
      </w:r>
      <w:r>
        <w:rPr>
          <w:spacing w:val="-4"/>
        </w:rPr>
        <w:t xml:space="preserve"> </w:t>
      </w:r>
      <w:r>
        <w:t>in</w:t>
      </w:r>
      <w:r>
        <w:rPr>
          <w:spacing w:val="-4"/>
        </w:rPr>
        <w:t xml:space="preserve"> </w:t>
      </w:r>
      <w:r>
        <w:t>a</w:t>
      </w:r>
      <w:r>
        <w:rPr>
          <w:spacing w:val="-4"/>
        </w:rPr>
        <w:t xml:space="preserve"> </w:t>
      </w:r>
      <w:r>
        <w:t>public</w:t>
      </w:r>
      <w:r>
        <w:rPr>
          <w:spacing w:val="-5"/>
        </w:rPr>
        <w:t xml:space="preserve"> </w:t>
      </w:r>
      <w:r>
        <w:t>incinerator</w:t>
      </w:r>
      <w:r>
        <w:rPr>
          <w:spacing w:val="-4"/>
        </w:rPr>
        <w:t xml:space="preserve"> </w:t>
      </w:r>
      <w:r>
        <w:t>at</w:t>
      </w:r>
      <w:r>
        <w:rPr>
          <w:spacing w:val="-2"/>
        </w:rPr>
        <w:t xml:space="preserve"> </w:t>
      </w:r>
      <w:proofErr w:type="spellStart"/>
      <w:r>
        <w:t>Ipata</w:t>
      </w:r>
      <w:proofErr w:type="spellEnd"/>
      <w:r>
        <w:rPr>
          <w:spacing w:val="-4"/>
        </w:rPr>
        <w:t xml:space="preserve"> </w:t>
      </w:r>
      <w:r>
        <w:t>market</w:t>
      </w:r>
      <w:r>
        <w:rPr>
          <w:spacing w:val="-4"/>
        </w:rPr>
        <w:t xml:space="preserve"> </w:t>
      </w:r>
      <w:r>
        <w:t>area Source: Author’s Field Survey, 2025</w:t>
      </w:r>
    </w:p>
    <w:p w14:paraId="660F5011" w14:textId="77777777" w:rsidR="005673F7" w:rsidRDefault="005673F7">
      <w:pPr>
        <w:pStyle w:val="BodyText"/>
        <w:spacing w:line="376" w:lineRule="auto"/>
      </w:pPr>
    </w:p>
    <w:p w14:paraId="44CC5F32" w14:textId="77777777" w:rsidR="00F9427A" w:rsidRDefault="00000000">
      <w:pPr>
        <w:pStyle w:val="Heading3"/>
        <w:spacing w:before="60"/>
        <w:jc w:val="left"/>
      </w:pPr>
      <w:bookmarkStart w:id="64" w:name="_Toc204582910"/>
      <w:r>
        <w:t>Table:</w:t>
      </w:r>
      <w:r>
        <w:rPr>
          <w:spacing w:val="-7"/>
        </w:rPr>
        <w:t xml:space="preserve"> </w:t>
      </w:r>
      <w:r>
        <w:t>Location</w:t>
      </w:r>
      <w:r>
        <w:rPr>
          <w:spacing w:val="-5"/>
        </w:rPr>
        <w:t xml:space="preserve"> </w:t>
      </w:r>
      <w:r>
        <w:t>of</w:t>
      </w:r>
      <w:r>
        <w:rPr>
          <w:spacing w:val="-4"/>
        </w:rPr>
        <w:t xml:space="preserve"> </w:t>
      </w:r>
      <w:r>
        <w:t>solid</w:t>
      </w:r>
      <w:r>
        <w:rPr>
          <w:spacing w:val="-6"/>
        </w:rPr>
        <w:t xml:space="preserve"> </w:t>
      </w:r>
      <w:r>
        <w:t>waste</w:t>
      </w:r>
      <w:r>
        <w:rPr>
          <w:spacing w:val="-5"/>
        </w:rPr>
        <w:t xml:space="preserve"> </w:t>
      </w:r>
      <w:r>
        <w:t>Storage</w:t>
      </w:r>
      <w:r>
        <w:rPr>
          <w:spacing w:val="-6"/>
        </w:rPr>
        <w:t xml:space="preserve"> </w:t>
      </w:r>
      <w:r>
        <w:t>of</w:t>
      </w:r>
      <w:r>
        <w:rPr>
          <w:spacing w:val="-4"/>
        </w:rPr>
        <w:t xml:space="preserve"> </w:t>
      </w:r>
      <w:r>
        <w:rPr>
          <w:spacing w:val="-2"/>
        </w:rPr>
        <w:t>respondents</w:t>
      </w:r>
      <w:bookmarkEnd w:id="64"/>
    </w:p>
    <w:p w14:paraId="6F6CD023" w14:textId="77777777" w:rsidR="00F9427A" w:rsidRDefault="00F9427A">
      <w:pPr>
        <w:pStyle w:val="BodyText"/>
        <w:spacing w:before="208"/>
        <w:rPr>
          <w:b/>
          <w:sz w:val="20"/>
        </w:rPr>
      </w:pPr>
    </w:p>
    <w:tbl>
      <w:tblPr>
        <w:tblW w:w="0" w:type="auto"/>
        <w:tblInd w:w="37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3101"/>
        <w:gridCol w:w="3122"/>
        <w:gridCol w:w="3127"/>
      </w:tblGrid>
      <w:tr w:rsidR="00F9427A" w14:paraId="0A1CEEE7" w14:textId="77777777">
        <w:trPr>
          <w:trHeight w:val="551"/>
        </w:trPr>
        <w:tc>
          <w:tcPr>
            <w:tcW w:w="3101" w:type="dxa"/>
          </w:tcPr>
          <w:p w14:paraId="3C79B9CA" w14:textId="77777777" w:rsidR="00F9427A" w:rsidRDefault="00000000">
            <w:pPr>
              <w:pStyle w:val="TableParagraph"/>
              <w:rPr>
                <w:b/>
                <w:sz w:val="24"/>
              </w:rPr>
            </w:pPr>
            <w:r>
              <w:rPr>
                <w:b/>
                <w:sz w:val="24"/>
              </w:rPr>
              <w:t>Location</w:t>
            </w:r>
            <w:r>
              <w:rPr>
                <w:b/>
                <w:spacing w:val="-3"/>
                <w:sz w:val="24"/>
              </w:rPr>
              <w:t xml:space="preserve"> </w:t>
            </w:r>
            <w:r>
              <w:rPr>
                <w:b/>
                <w:sz w:val="24"/>
              </w:rPr>
              <w:t>of</w:t>
            </w:r>
            <w:r>
              <w:rPr>
                <w:b/>
                <w:spacing w:val="-2"/>
                <w:sz w:val="24"/>
              </w:rPr>
              <w:t xml:space="preserve"> Storage</w:t>
            </w:r>
          </w:p>
        </w:tc>
        <w:tc>
          <w:tcPr>
            <w:tcW w:w="3122" w:type="dxa"/>
          </w:tcPr>
          <w:p w14:paraId="24D94397" w14:textId="77777777" w:rsidR="00F9427A" w:rsidRDefault="00000000">
            <w:pPr>
              <w:pStyle w:val="TableParagraph"/>
              <w:ind w:left="108"/>
              <w:rPr>
                <w:b/>
                <w:sz w:val="24"/>
              </w:rPr>
            </w:pPr>
            <w:r>
              <w:rPr>
                <w:b/>
                <w:spacing w:val="-2"/>
                <w:sz w:val="24"/>
              </w:rPr>
              <w:t>Frequency</w:t>
            </w:r>
          </w:p>
        </w:tc>
        <w:tc>
          <w:tcPr>
            <w:tcW w:w="3127" w:type="dxa"/>
          </w:tcPr>
          <w:p w14:paraId="3E02BD17" w14:textId="77777777" w:rsidR="00F9427A" w:rsidRDefault="00000000">
            <w:pPr>
              <w:pStyle w:val="TableParagraph"/>
              <w:ind w:left="108"/>
              <w:rPr>
                <w:b/>
                <w:sz w:val="24"/>
              </w:rPr>
            </w:pPr>
            <w:r>
              <w:rPr>
                <w:b/>
                <w:sz w:val="24"/>
              </w:rPr>
              <w:t>Percentage</w:t>
            </w:r>
            <w:r>
              <w:rPr>
                <w:b/>
                <w:spacing w:val="-10"/>
                <w:sz w:val="24"/>
              </w:rPr>
              <w:t xml:space="preserve"> %</w:t>
            </w:r>
          </w:p>
        </w:tc>
      </w:tr>
      <w:tr w:rsidR="00F9427A" w14:paraId="4B18EF86" w14:textId="77777777">
        <w:trPr>
          <w:trHeight w:val="551"/>
        </w:trPr>
        <w:tc>
          <w:tcPr>
            <w:tcW w:w="3101" w:type="dxa"/>
            <w:shd w:val="clear" w:color="auto" w:fill="F1F1F1"/>
          </w:tcPr>
          <w:p w14:paraId="1305DBB4" w14:textId="77777777" w:rsidR="00F9427A" w:rsidRDefault="00000000">
            <w:pPr>
              <w:pStyle w:val="TableParagraph"/>
              <w:rPr>
                <w:b/>
                <w:sz w:val="24"/>
              </w:rPr>
            </w:pPr>
            <w:r>
              <w:rPr>
                <w:b/>
                <w:spacing w:val="-2"/>
                <w:sz w:val="24"/>
              </w:rPr>
              <w:t>Indoors</w:t>
            </w:r>
          </w:p>
        </w:tc>
        <w:tc>
          <w:tcPr>
            <w:tcW w:w="3122" w:type="dxa"/>
            <w:shd w:val="clear" w:color="auto" w:fill="F1F1F1"/>
          </w:tcPr>
          <w:p w14:paraId="62CA3C50" w14:textId="77777777" w:rsidR="00F9427A" w:rsidRDefault="00000000">
            <w:pPr>
              <w:pStyle w:val="TableParagraph"/>
              <w:ind w:left="108"/>
              <w:rPr>
                <w:sz w:val="24"/>
              </w:rPr>
            </w:pPr>
            <w:r>
              <w:rPr>
                <w:spacing w:val="-5"/>
                <w:sz w:val="24"/>
              </w:rPr>
              <w:t>52</w:t>
            </w:r>
          </w:p>
        </w:tc>
        <w:tc>
          <w:tcPr>
            <w:tcW w:w="3127" w:type="dxa"/>
            <w:shd w:val="clear" w:color="auto" w:fill="F1F1F1"/>
          </w:tcPr>
          <w:p w14:paraId="0378C48C" w14:textId="77777777" w:rsidR="00F9427A" w:rsidRDefault="00000000">
            <w:pPr>
              <w:pStyle w:val="TableParagraph"/>
              <w:ind w:left="108"/>
              <w:rPr>
                <w:sz w:val="24"/>
              </w:rPr>
            </w:pPr>
            <w:r>
              <w:rPr>
                <w:spacing w:val="-4"/>
                <w:sz w:val="24"/>
              </w:rPr>
              <w:t>41.0</w:t>
            </w:r>
          </w:p>
        </w:tc>
      </w:tr>
      <w:tr w:rsidR="00F9427A" w14:paraId="0709C1DB" w14:textId="77777777">
        <w:trPr>
          <w:trHeight w:val="551"/>
        </w:trPr>
        <w:tc>
          <w:tcPr>
            <w:tcW w:w="3101" w:type="dxa"/>
          </w:tcPr>
          <w:p w14:paraId="16A9B828" w14:textId="77777777" w:rsidR="00F9427A" w:rsidRDefault="00000000">
            <w:pPr>
              <w:pStyle w:val="TableParagraph"/>
              <w:rPr>
                <w:b/>
                <w:sz w:val="24"/>
              </w:rPr>
            </w:pPr>
            <w:r>
              <w:rPr>
                <w:b/>
                <w:spacing w:val="-2"/>
                <w:sz w:val="24"/>
              </w:rPr>
              <w:t>Outdoors</w:t>
            </w:r>
          </w:p>
        </w:tc>
        <w:tc>
          <w:tcPr>
            <w:tcW w:w="3122" w:type="dxa"/>
          </w:tcPr>
          <w:p w14:paraId="080A8D28" w14:textId="77777777" w:rsidR="00F9427A" w:rsidRDefault="00000000">
            <w:pPr>
              <w:pStyle w:val="TableParagraph"/>
              <w:ind w:left="108"/>
              <w:rPr>
                <w:sz w:val="24"/>
              </w:rPr>
            </w:pPr>
            <w:r>
              <w:rPr>
                <w:spacing w:val="-5"/>
                <w:sz w:val="24"/>
              </w:rPr>
              <w:t>93</w:t>
            </w:r>
          </w:p>
        </w:tc>
        <w:tc>
          <w:tcPr>
            <w:tcW w:w="3127" w:type="dxa"/>
          </w:tcPr>
          <w:p w14:paraId="17D5FAF8" w14:textId="77777777" w:rsidR="00F9427A" w:rsidRDefault="00000000">
            <w:pPr>
              <w:pStyle w:val="TableParagraph"/>
              <w:ind w:left="108"/>
              <w:rPr>
                <w:sz w:val="24"/>
              </w:rPr>
            </w:pPr>
            <w:r>
              <w:rPr>
                <w:spacing w:val="-4"/>
                <w:sz w:val="24"/>
              </w:rPr>
              <w:t>59.0</w:t>
            </w:r>
          </w:p>
        </w:tc>
      </w:tr>
      <w:tr w:rsidR="00F9427A" w14:paraId="016DA8EF" w14:textId="77777777">
        <w:trPr>
          <w:trHeight w:val="551"/>
        </w:trPr>
        <w:tc>
          <w:tcPr>
            <w:tcW w:w="3101" w:type="dxa"/>
            <w:shd w:val="clear" w:color="auto" w:fill="F1F1F1"/>
          </w:tcPr>
          <w:p w14:paraId="1C5EA628" w14:textId="77777777" w:rsidR="00F9427A" w:rsidRDefault="00000000">
            <w:pPr>
              <w:pStyle w:val="TableParagraph"/>
              <w:rPr>
                <w:b/>
                <w:sz w:val="24"/>
              </w:rPr>
            </w:pPr>
            <w:r>
              <w:rPr>
                <w:b/>
                <w:spacing w:val="-2"/>
                <w:sz w:val="24"/>
              </w:rPr>
              <w:t>Total</w:t>
            </w:r>
          </w:p>
        </w:tc>
        <w:tc>
          <w:tcPr>
            <w:tcW w:w="3122" w:type="dxa"/>
            <w:shd w:val="clear" w:color="auto" w:fill="F1F1F1"/>
          </w:tcPr>
          <w:p w14:paraId="76191DD3" w14:textId="77777777" w:rsidR="00F9427A" w:rsidRDefault="00000000">
            <w:pPr>
              <w:pStyle w:val="TableParagraph"/>
              <w:ind w:left="108"/>
              <w:rPr>
                <w:sz w:val="24"/>
              </w:rPr>
            </w:pPr>
            <w:r>
              <w:rPr>
                <w:spacing w:val="-5"/>
                <w:sz w:val="24"/>
              </w:rPr>
              <w:t>145</w:t>
            </w:r>
          </w:p>
        </w:tc>
        <w:tc>
          <w:tcPr>
            <w:tcW w:w="3127" w:type="dxa"/>
            <w:shd w:val="clear" w:color="auto" w:fill="F1F1F1"/>
          </w:tcPr>
          <w:p w14:paraId="3C9A2AED" w14:textId="77777777" w:rsidR="00F9427A" w:rsidRDefault="00000000">
            <w:pPr>
              <w:pStyle w:val="TableParagraph"/>
              <w:ind w:left="108"/>
              <w:rPr>
                <w:b/>
                <w:sz w:val="24"/>
              </w:rPr>
            </w:pPr>
            <w:r>
              <w:rPr>
                <w:b/>
                <w:spacing w:val="-2"/>
                <w:sz w:val="24"/>
              </w:rPr>
              <w:t>100.0</w:t>
            </w:r>
          </w:p>
        </w:tc>
      </w:tr>
    </w:tbl>
    <w:p w14:paraId="66F67C57" w14:textId="77777777" w:rsidR="00F9427A" w:rsidRDefault="00000000">
      <w:pPr>
        <w:spacing w:before="1"/>
        <w:ind w:left="360"/>
        <w:jc w:val="both"/>
        <w:rPr>
          <w:sz w:val="24"/>
        </w:rPr>
      </w:pPr>
      <w:r>
        <w:rPr>
          <w:b/>
          <w:sz w:val="24"/>
        </w:rPr>
        <w:t>Source:</w:t>
      </w:r>
      <w:r>
        <w:rPr>
          <w:b/>
          <w:spacing w:val="-9"/>
          <w:sz w:val="24"/>
        </w:rPr>
        <w:t xml:space="preserve"> </w:t>
      </w:r>
      <w:r>
        <w:rPr>
          <w:sz w:val="24"/>
        </w:rPr>
        <w:t>Author’s</w:t>
      </w:r>
      <w:r>
        <w:rPr>
          <w:spacing w:val="-9"/>
          <w:sz w:val="24"/>
        </w:rPr>
        <w:t xml:space="preserve"> </w:t>
      </w:r>
      <w:r>
        <w:rPr>
          <w:sz w:val="24"/>
        </w:rPr>
        <w:t>Field</w:t>
      </w:r>
      <w:r>
        <w:rPr>
          <w:spacing w:val="-8"/>
          <w:sz w:val="24"/>
        </w:rPr>
        <w:t xml:space="preserve"> </w:t>
      </w:r>
      <w:r>
        <w:rPr>
          <w:sz w:val="24"/>
        </w:rPr>
        <w:t>Survey,</w:t>
      </w:r>
      <w:r>
        <w:rPr>
          <w:spacing w:val="-7"/>
          <w:sz w:val="24"/>
        </w:rPr>
        <w:t xml:space="preserve"> </w:t>
      </w:r>
      <w:r>
        <w:rPr>
          <w:spacing w:val="-4"/>
          <w:sz w:val="24"/>
        </w:rPr>
        <w:t>2025</w:t>
      </w:r>
    </w:p>
    <w:p w14:paraId="190CF332" w14:textId="77777777" w:rsidR="00F9427A" w:rsidRDefault="00F9427A">
      <w:pPr>
        <w:pStyle w:val="BodyText"/>
        <w:spacing w:before="161"/>
      </w:pPr>
    </w:p>
    <w:p w14:paraId="20DA7F16" w14:textId="77777777" w:rsidR="00F9427A" w:rsidRDefault="00000000">
      <w:pPr>
        <w:pStyle w:val="BodyText"/>
        <w:spacing w:line="480" w:lineRule="auto"/>
        <w:ind w:left="360" w:right="1080"/>
        <w:jc w:val="both"/>
      </w:pPr>
      <w:r>
        <w:t>The</w:t>
      </w:r>
      <w:r>
        <w:rPr>
          <w:spacing w:val="-1"/>
        </w:rPr>
        <w:t xml:space="preserve"> </w:t>
      </w:r>
      <w:r>
        <w:t>table above showing the</w:t>
      </w:r>
      <w:r>
        <w:rPr>
          <w:spacing w:val="-1"/>
        </w:rPr>
        <w:t xml:space="preserve"> </w:t>
      </w:r>
      <w:r>
        <w:t>location of waste storage container</w:t>
      </w:r>
      <w:r>
        <w:rPr>
          <w:spacing w:val="-1"/>
        </w:rPr>
        <w:t xml:space="preserve"> </w:t>
      </w:r>
      <w:r>
        <w:t>of the respondents where</w:t>
      </w:r>
      <w:r>
        <w:rPr>
          <w:spacing w:val="-2"/>
        </w:rPr>
        <w:t xml:space="preserve"> </w:t>
      </w:r>
      <w:r>
        <w:t>41.0% make</w:t>
      </w:r>
      <w:r>
        <w:rPr>
          <w:spacing w:val="-9"/>
        </w:rPr>
        <w:t xml:space="preserve"> </w:t>
      </w:r>
      <w:r>
        <w:t>use</w:t>
      </w:r>
      <w:r>
        <w:rPr>
          <w:spacing w:val="-8"/>
        </w:rPr>
        <w:t xml:space="preserve"> </w:t>
      </w:r>
      <w:r>
        <w:t>of</w:t>
      </w:r>
      <w:r>
        <w:rPr>
          <w:spacing w:val="-8"/>
        </w:rPr>
        <w:t xml:space="preserve"> </w:t>
      </w:r>
      <w:r>
        <w:t>their</w:t>
      </w:r>
      <w:r>
        <w:rPr>
          <w:spacing w:val="-8"/>
        </w:rPr>
        <w:t xml:space="preserve"> </w:t>
      </w:r>
      <w:r>
        <w:t>premises</w:t>
      </w:r>
      <w:r>
        <w:rPr>
          <w:spacing w:val="-7"/>
        </w:rPr>
        <w:t xml:space="preserve"> </w:t>
      </w:r>
      <w:r>
        <w:t>to</w:t>
      </w:r>
      <w:r>
        <w:rPr>
          <w:spacing w:val="-7"/>
        </w:rPr>
        <w:t xml:space="preserve"> </w:t>
      </w:r>
      <w:r>
        <w:t>keep</w:t>
      </w:r>
      <w:r>
        <w:rPr>
          <w:spacing w:val="-7"/>
        </w:rPr>
        <w:t xml:space="preserve"> </w:t>
      </w:r>
      <w:r>
        <w:t>the</w:t>
      </w:r>
      <w:r>
        <w:rPr>
          <w:spacing w:val="-8"/>
        </w:rPr>
        <w:t xml:space="preserve"> </w:t>
      </w:r>
      <w:r>
        <w:t>waste</w:t>
      </w:r>
      <w:r>
        <w:rPr>
          <w:spacing w:val="-8"/>
        </w:rPr>
        <w:t xml:space="preserve"> </w:t>
      </w:r>
      <w:r>
        <w:t>storage,</w:t>
      </w:r>
      <w:r>
        <w:rPr>
          <w:spacing w:val="-7"/>
        </w:rPr>
        <w:t xml:space="preserve"> </w:t>
      </w:r>
      <w:r>
        <w:t>59.0%</w:t>
      </w:r>
      <w:r>
        <w:rPr>
          <w:spacing w:val="-8"/>
        </w:rPr>
        <w:t xml:space="preserve"> </w:t>
      </w:r>
      <w:r>
        <w:t>use</w:t>
      </w:r>
      <w:r>
        <w:rPr>
          <w:spacing w:val="-8"/>
        </w:rPr>
        <w:t xml:space="preserve"> </w:t>
      </w:r>
      <w:r>
        <w:t>outside</w:t>
      </w:r>
      <w:r>
        <w:rPr>
          <w:spacing w:val="-8"/>
        </w:rPr>
        <w:t xml:space="preserve"> </w:t>
      </w:r>
      <w:r>
        <w:t>their</w:t>
      </w:r>
      <w:r>
        <w:rPr>
          <w:spacing w:val="-8"/>
        </w:rPr>
        <w:t xml:space="preserve"> </w:t>
      </w:r>
      <w:r>
        <w:t>premises</w:t>
      </w:r>
      <w:r>
        <w:rPr>
          <w:spacing w:val="-7"/>
        </w:rPr>
        <w:t xml:space="preserve"> </w:t>
      </w:r>
      <w:r>
        <w:t>to</w:t>
      </w:r>
      <w:r>
        <w:rPr>
          <w:spacing w:val="-7"/>
        </w:rPr>
        <w:t xml:space="preserve"> </w:t>
      </w:r>
      <w:r>
        <w:t>keep</w:t>
      </w:r>
      <w:r>
        <w:rPr>
          <w:spacing w:val="-7"/>
        </w:rPr>
        <w:t xml:space="preserve"> </w:t>
      </w:r>
      <w:r>
        <w:t>the waste storage respectively.</w:t>
      </w:r>
    </w:p>
    <w:p w14:paraId="794A3220" w14:textId="77777777" w:rsidR="00F9427A" w:rsidRDefault="00000000">
      <w:pPr>
        <w:pStyle w:val="Heading3"/>
        <w:spacing w:before="161"/>
      </w:pPr>
      <w:bookmarkStart w:id="65" w:name="_Toc204582911"/>
      <w:r>
        <w:t>Figure</w:t>
      </w:r>
      <w:r>
        <w:rPr>
          <w:spacing w:val="-4"/>
        </w:rPr>
        <w:t xml:space="preserve"> </w:t>
      </w:r>
      <w:proofErr w:type="gramStart"/>
      <w:r>
        <w:t>4.4.2</w:t>
      </w:r>
      <w:r>
        <w:rPr>
          <w:spacing w:val="-3"/>
        </w:rPr>
        <w:t xml:space="preserve"> </w:t>
      </w:r>
      <w:r>
        <w:t>:</w:t>
      </w:r>
      <w:proofErr w:type="gramEnd"/>
      <w:r>
        <w:rPr>
          <w:spacing w:val="-4"/>
        </w:rPr>
        <w:t xml:space="preserve"> </w:t>
      </w:r>
      <w:r>
        <w:t>Frequency</w:t>
      </w:r>
      <w:r>
        <w:rPr>
          <w:spacing w:val="-2"/>
        </w:rPr>
        <w:t xml:space="preserve"> </w:t>
      </w:r>
      <w:r>
        <w:t>of</w:t>
      </w:r>
      <w:r>
        <w:rPr>
          <w:spacing w:val="-3"/>
        </w:rPr>
        <w:t xml:space="preserve"> </w:t>
      </w:r>
      <w:r>
        <w:t>Disposal</w:t>
      </w:r>
      <w:r>
        <w:rPr>
          <w:spacing w:val="-3"/>
        </w:rPr>
        <w:t xml:space="preserve"> </w:t>
      </w:r>
      <w:r>
        <w:t>of</w:t>
      </w:r>
      <w:r>
        <w:rPr>
          <w:spacing w:val="-2"/>
        </w:rPr>
        <w:t xml:space="preserve"> </w:t>
      </w:r>
      <w:r>
        <w:t>solid</w:t>
      </w:r>
      <w:r>
        <w:rPr>
          <w:spacing w:val="-2"/>
        </w:rPr>
        <w:t xml:space="preserve"> </w:t>
      </w:r>
      <w:r>
        <w:t>waste</w:t>
      </w:r>
      <w:r>
        <w:rPr>
          <w:spacing w:val="-5"/>
        </w:rPr>
        <w:t xml:space="preserve"> </w:t>
      </w:r>
      <w:r>
        <w:t>of</w:t>
      </w:r>
      <w:r>
        <w:rPr>
          <w:spacing w:val="-2"/>
        </w:rPr>
        <w:t xml:space="preserve"> respondents</w:t>
      </w:r>
      <w:bookmarkEnd w:id="65"/>
    </w:p>
    <w:p w14:paraId="2E71EC3D" w14:textId="77777777" w:rsidR="00F9427A" w:rsidRDefault="00000000">
      <w:pPr>
        <w:pStyle w:val="BodyText"/>
        <w:spacing w:before="174"/>
        <w:rPr>
          <w:b/>
          <w:sz w:val="20"/>
        </w:rPr>
      </w:pPr>
      <w:r>
        <w:rPr>
          <w:b/>
          <w:noProof/>
          <w:sz w:val="20"/>
        </w:rPr>
        <mc:AlternateContent>
          <mc:Choice Requires="wpg">
            <w:drawing>
              <wp:anchor distT="0" distB="0" distL="0" distR="0" simplePos="0" relativeHeight="251655680" behindDoc="1" locked="0" layoutInCell="1" allowOverlap="1" wp14:anchorId="6F31FF40" wp14:editId="6C1A28EB">
                <wp:simplePos x="0" y="0"/>
                <wp:positionH relativeFrom="page">
                  <wp:posOffset>910399</wp:posOffset>
                </wp:positionH>
                <wp:positionV relativeFrom="paragraph">
                  <wp:posOffset>272104</wp:posOffset>
                </wp:positionV>
                <wp:extent cx="5807075" cy="2828925"/>
                <wp:effectExtent l="0" t="0" r="0" b="0"/>
                <wp:wrapTopAndBottom/>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7075" cy="2828925"/>
                          <a:chOff x="0" y="0"/>
                          <a:chExt cx="5807075" cy="2828925"/>
                        </a:xfrm>
                      </wpg:grpSpPr>
                      <wps:wsp>
                        <wps:cNvPr id="125" name="Graphic 125"/>
                        <wps:cNvSpPr/>
                        <wps:spPr>
                          <a:xfrm>
                            <a:off x="4762" y="4762"/>
                            <a:ext cx="5797550" cy="2819400"/>
                          </a:xfrm>
                          <a:custGeom>
                            <a:avLst/>
                            <a:gdLst/>
                            <a:ahLst/>
                            <a:cxnLst/>
                            <a:rect l="l" t="t" r="r" b="b"/>
                            <a:pathLst>
                              <a:path w="5797550" h="2819400">
                                <a:moveTo>
                                  <a:pt x="0" y="2819400"/>
                                </a:moveTo>
                                <a:lnTo>
                                  <a:pt x="5797295" y="2819400"/>
                                </a:lnTo>
                                <a:lnTo>
                                  <a:pt x="5797295" y="0"/>
                                </a:lnTo>
                                <a:lnTo>
                                  <a:pt x="0" y="0"/>
                                </a:lnTo>
                                <a:lnTo>
                                  <a:pt x="0" y="2819400"/>
                                </a:lnTo>
                                <a:close/>
                              </a:path>
                            </a:pathLst>
                          </a:custGeom>
                          <a:ln w="9525">
                            <a:solidFill>
                              <a:srgbClr val="D9D9D9"/>
                            </a:solidFill>
                            <a:prstDash val="solid"/>
                          </a:ln>
                        </wps:spPr>
                        <wps:bodyPr wrap="square" lIns="0" tIns="0" rIns="0" bIns="0" rtlCol="0">
                          <a:prstTxWarp prst="textNoShape">
                            <a:avLst/>
                          </a:prstTxWarp>
                          <a:noAutofit/>
                        </wps:bodyPr>
                      </wps:wsp>
                      <wps:wsp>
                        <wps:cNvPr id="126" name="Graphic 126"/>
                        <wps:cNvSpPr/>
                        <wps:spPr>
                          <a:xfrm>
                            <a:off x="1388554" y="2132076"/>
                            <a:ext cx="1270" cy="9525"/>
                          </a:xfrm>
                          <a:custGeom>
                            <a:avLst/>
                            <a:gdLst/>
                            <a:ahLst/>
                            <a:cxnLst/>
                            <a:rect l="l" t="t" r="r" b="b"/>
                            <a:pathLst>
                              <a:path h="9525">
                                <a:moveTo>
                                  <a:pt x="0" y="0"/>
                                </a:moveTo>
                                <a:lnTo>
                                  <a:pt x="0" y="9524"/>
                                </a:lnTo>
                              </a:path>
                            </a:pathLst>
                          </a:custGeom>
                          <a:ln w="1524">
                            <a:solidFill>
                              <a:srgbClr val="D9D9D9"/>
                            </a:solidFill>
                            <a:prstDash val="solid"/>
                          </a:ln>
                        </wps:spPr>
                        <wps:bodyPr wrap="square" lIns="0" tIns="0" rIns="0" bIns="0" rtlCol="0">
                          <a:prstTxWarp prst="textNoShape">
                            <a:avLst/>
                          </a:prstTxWarp>
                          <a:noAutofit/>
                        </wps:bodyPr>
                      </wps:wsp>
                      <wps:wsp>
                        <wps:cNvPr id="127" name="Graphic 127"/>
                        <wps:cNvSpPr/>
                        <wps:spPr>
                          <a:xfrm>
                            <a:off x="4321492" y="2136838"/>
                            <a:ext cx="988694" cy="1270"/>
                          </a:xfrm>
                          <a:custGeom>
                            <a:avLst/>
                            <a:gdLst/>
                            <a:ahLst/>
                            <a:cxnLst/>
                            <a:rect l="l" t="t" r="r" b="b"/>
                            <a:pathLst>
                              <a:path w="988694">
                                <a:moveTo>
                                  <a:pt x="0" y="0"/>
                                </a:moveTo>
                                <a:lnTo>
                                  <a:pt x="988313" y="0"/>
                                </a:lnTo>
                              </a:path>
                            </a:pathLst>
                          </a:custGeom>
                          <a:ln w="9525">
                            <a:solidFill>
                              <a:srgbClr val="D9D9D9"/>
                            </a:solidFill>
                            <a:prstDash val="solid"/>
                          </a:ln>
                        </wps:spPr>
                        <wps:bodyPr wrap="square" lIns="0" tIns="0" rIns="0" bIns="0" rtlCol="0">
                          <a:prstTxWarp prst="textNoShape">
                            <a:avLst/>
                          </a:prstTxWarp>
                          <a:noAutofit/>
                        </wps:bodyPr>
                      </wps:wsp>
                      <wps:wsp>
                        <wps:cNvPr id="128" name="Graphic 128"/>
                        <wps:cNvSpPr/>
                        <wps:spPr>
                          <a:xfrm>
                            <a:off x="1388554" y="1735835"/>
                            <a:ext cx="1963420" cy="405765"/>
                          </a:xfrm>
                          <a:custGeom>
                            <a:avLst/>
                            <a:gdLst/>
                            <a:ahLst/>
                            <a:cxnLst/>
                            <a:rect l="l" t="t" r="r" b="b"/>
                            <a:pathLst>
                              <a:path w="1963420" h="405765">
                                <a:moveTo>
                                  <a:pt x="1962911" y="396239"/>
                                </a:moveTo>
                                <a:lnTo>
                                  <a:pt x="1962911" y="405764"/>
                                </a:lnTo>
                              </a:path>
                              <a:path w="1963420" h="405765">
                                <a:moveTo>
                                  <a:pt x="981456" y="396239"/>
                                </a:moveTo>
                                <a:lnTo>
                                  <a:pt x="981456" y="405764"/>
                                </a:lnTo>
                              </a:path>
                              <a:path w="1963420" h="405765">
                                <a:moveTo>
                                  <a:pt x="0" y="0"/>
                                </a:moveTo>
                                <a:lnTo>
                                  <a:pt x="0" y="9525"/>
                                </a:lnTo>
                              </a:path>
                              <a:path w="1963420" h="405765">
                                <a:moveTo>
                                  <a:pt x="981456" y="0"/>
                                </a:moveTo>
                                <a:lnTo>
                                  <a:pt x="981456" y="9525"/>
                                </a:lnTo>
                              </a:path>
                            </a:pathLst>
                          </a:custGeom>
                          <a:ln w="1524">
                            <a:solidFill>
                              <a:srgbClr val="D9D9D9"/>
                            </a:solidFill>
                            <a:prstDash val="solid"/>
                          </a:ln>
                        </wps:spPr>
                        <wps:bodyPr wrap="square" lIns="0" tIns="0" rIns="0" bIns="0" rtlCol="0">
                          <a:prstTxWarp prst="textNoShape">
                            <a:avLst/>
                          </a:prstTxWarp>
                          <a:noAutofit/>
                        </wps:bodyPr>
                      </wps:wsp>
                      <wps:wsp>
                        <wps:cNvPr id="129" name="Graphic 129"/>
                        <wps:cNvSpPr/>
                        <wps:spPr>
                          <a:xfrm>
                            <a:off x="413194" y="155638"/>
                            <a:ext cx="4897120" cy="1584960"/>
                          </a:xfrm>
                          <a:custGeom>
                            <a:avLst/>
                            <a:gdLst/>
                            <a:ahLst/>
                            <a:cxnLst/>
                            <a:rect l="l" t="t" r="r" b="b"/>
                            <a:pathLst>
                              <a:path w="4897120" h="1584960">
                                <a:moveTo>
                                  <a:pt x="2937510" y="1584960"/>
                                </a:moveTo>
                                <a:lnTo>
                                  <a:pt x="4896611" y="1584960"/>
                                </a:lnTo>
                              </a:path>
                              <a:path w="4897120" h="1584960">
                                <a:moveTo>
                                  <a:pt x="974598" y="1188719"/>
                                </a:moveTo>
                                <a:lnTo>
                                  <a:pt x="4896611" y="1188719"/>
                                </a:lnTo>
                              </a:path>
                              <a:path w="4897120" h="1584960">
                                <a:moveTo>
                                  <a:pt x="974598" y="792479"/>
                                </a:moveTo>
                                <a:lnTo>
                                  <a:pt x="4896611" y="792479"/>
                                </a:lnTo>
                              </a:path>
                              <a:path w="4897120" h="1584960">
                                <a:moveTo>
                                  <a:pt x="0" y="396239"/>
                                </a:moveTo>
                                <a:lnTo>
                                  <a:pt x="4896611" y="396239"/>
                                </a:lnTo>
                              </a:path>
                              <a:path w="4897120" h="1584960">
                                <a:moveTo>
                                  <a:pt x="0" y="0"/>
                                </a:moveTo>
                                <a:lnTo>
                                  <a:pt x="4896611" y="0"/>
                                </a:lnTo>
                              </a:path>
                            </a:pathLst>
                          </a:custGeom>
                          <a:ln w="9525">
                            <a:solidFill>
                              <a:srgbClr val="D9D9D9"/>
                            </a:solidFill>
                            <a:prstDash val="solid"/>
                          </a:ln>
                        </wps:spPr>
                        <wps:bodyPr wrap="square" lIns="0" tIns="0" rIns="0" bIns="0" rtlCol="0">
                          <a:prstTxWarp prst="textNoShape">
                            <a:avLst/>
                          </a:prstTxWarp>
                          <a:noAutofit/>
                        </wps:bodyPr>
                      </wps:wsp>
                      <wps:wsp>
                        <wps:cNvPr id="130" name="Graphic 130"/>
                        <wps:cNvSpPr/>
                        <wps:spPr>
                          <a:xfrm>
                            <a:off x="409384" y="572452"/>
                            <a:ext cx="4893945" cy="1960245"/>
                          </a:xfrm>
                          <a:custGeom>
                            <a:avLst/>
                            <a:gdLst/>
                            <a:ahLst/>
                            <a:cxnLst/>
                            <a:rect l="l" t="t" r="r" b="b"/>
                            <a:pathLst>
                              <a:path w="4893945" h="1960245">
                                <a:moveTo>
                                  <a:pt x="978408" y="0"/>
                                </a:moveTo>
                                <a:lnTo>
                                  <a:pt x="0" y="0"/>
                                </a:lnTo>
                                <a:lnTo>
                                  <a:pt x="0" y="1959864"/>
                                </a:lnTo>
                                <a:lnTo>
                                  <a:pt x="978408" y="1959864"/>
                                </a:lnTo>
                                <a:lnTo>
                                  <a:pt x="978408" y="0"/>
                                </a:lnTo>
                                <a:close/>
                              </a:path>
                              <a:path w="4893945" h="1960245">
                                <a:moveTo>
                                  <a:pt x="1959864" y="931164"/>
                                </a:moveTo>
                                <a:lnTo>
                                  <a:pt x="979932" y="931164"/>
                                </a:lnTo>
                                <a:lnTo>
                                  <a:pt x="979932" y="1959864"/>
                                </a:lnTo>
                                <a:lnTo>
                                  <a:pt x="1959864" y="1959864"/>
                                </a:lnTo>
                                <a:lnTo>
                                  <a:pt x="1959864" y="931164"/>
                                </a:lnTo>
                                <a:close/>
                              </a:path>
                              <a:path w="4893945" h="1960245">
                                <a:moveTo>
                                  <a:pt x="2941320" y="1089660"/>
                                </a:moveTo>
                                <a:lnTo>
                                  <a:pt x="1961388" y="1089660"/>
                                </a:lnTo>
                                <a:lnTo>
                                  <a:pt x="1961388" y="1959864"/>
                                </a:lnTo>
                                <a:lnTo>
                                  <a:pt x="2941320" y="1959864"/>
                                </a:lnTo>
                                <a:lnTo>
                                  <a:pt x="2941320" y="1089660"/>
                                </a:lnTo>
                                <a:close/>
                              </a:path>
                              <a:path w="4893945" h="1960245">
                                <a:moveTo>
                                  <a:pt x="3912108" y="1446276"/>
                                </a:moveTo>
                                <a:lnTo>
                                  <a:pt x="2942844" y="1446276"/>
                                </a:lnTo>
                                <a:lnTo>
                                  <a:pt x="2942844" y="1959864"/>
                                </a:lnTo>
                                <a:lnTo>
                                  <a:pt x="3912108" y="1959864"/>
                                </a:lnTo>
                                <a:lnTo>
                                  <a:pt x="3912108" y="1446276"/>
                                </a:lnTo>
                                <a:close/>
                              </a:path>
                              <a:path w="4893945" h="1960245">
                                <a:moveTo>
                                  <a:pt x="4893564" y="1842516"/>
                                </a:moveTo>
                                <a:lnTo>
                                  <a:pt x="3913632" y="1842516"/>
                                </a:lnTo>
                                <a:lnTo>
                                  <a:pt x="3913632" y="1959864"/>
                                </a:lnTo>
                                <a:lnTo>
                                  <a:pt x="4893564" y="1959864"/>
                                </a:lnTo>
                                <a:lnTo>
                                  <a:pt x="4893564" y="1842516"/>
                                </a:lnTo>
                                <a:close/>
                              </a:path>
                            </a:pathLst>
                          </a:custGeom>
                          <a:solidFill>
                            <a:srgbClr val="4471C4"/>
                          </a:solidFill>
                        </wps:spPr>
                        <wps:bodyPr wrap="square" lIns="0" tIns="0" rIns="0" bIns="0" rtlCol="0">
                          <a:prstTxWarp prst="textNoShape">
                            <a:avLst/>
                          </a:prstTxWarp>
                          <a:noAutofit/>
                        </wps:bodyPr>
                      </wps:wsp>
                      <wps:wsp>
                        <wps:cNvPr id="131" name="Graphic 131"/>
                        <wps:cNvSpPr/>
                        <wps:spPr>
                          <a:xfrm>
                            <a:off x="902398" y="155638"/>
                            <a:ext cx="3918585" cy="1339850"/>
                          </a:xfrm>
                          <a:custGeom>
                            <a:avLst/>
                            <a:gdLst/>
                            <a:ahLst/>
                            <a:cxnLst/>
                            <a:rect l="l" t="t" r="r" b="b"/>
                            <a:pathLst>
                              <a:path w="3918585" h="1339850">
                                <a:moveTo>
                                  <a:pt x="0" y="1339595"/>
                                </a:moveTo>
                                <a:lnTo>
                                  <a:pt x="979932" y="795527"/>
                                </a:lnTo>
                                <a:lnTo>
                                  <a:pt x="1959864" y="333755"/>
                                </a:lnTo>
                                <a:lnTo>
                                  <a:pt x="2938272" y="62483"/>
                                </a:lnTo>
                                <a:lnTo>
                                  <a:pt x="3918204" y="0"/>
                                </a:lnTo>
                              </a:path>
                            </a:pathLst>
                          </a:custGeom>
                          <a:ln w="28575">
                            <a:solidFill>
                              <a:srgbClr val="EC7C30"/>
                            </a:solidFill>
                            <a:prstDash val="solid"/>
                          </a:ln>
                        </wps:spPr>
                        <wps:bodyPr wrap="square" lIns="0" tIns="0" rIns="0" bIns="0" rtlCol="0">
                          <a:prstTxWarp prst="textNoShape">
                            <a:avLst/>
                          </a:prstTxWarp>
                          <a:noAutofit/>
                        </wps:bodyPr>
                      </wps:wsp>
                      <wps:wsp>
                        <wps:cNvPr id="132" name="Graphic 132"/>
                        <wps:cNvSpPr/>
                        <wps:spPr>
                          <a:xfrm>
                            <a:off x="413194" y="155638"/>
                            <a:ext cx="4897120" cy="2377440"/>
                          </a:xfrm>
                          <a:custGeom>
                            <a:avLst/>
                            <a:gdLst/>
                            <a:ahLst/>
                            <a:cxnLst/>
                            <a:rect l="l" t="t" r="r" b="b"/>
                            <a:pathLst>
                              <a:path w="4897120" h="2377440">
                                <a:moveTo>
                                  <a:pt x="0" y="2377440"/>
                                </a:moveTo>
                                <a:lnTo>
                                  <a:pt x="4896611" y="2377440"/>
                                </a:lnTo>
                              </a:path>
                              <a:path w="4897120" h="2377440">
                                <a:moveTo>
                                  <a:pt x="0" y="2377440"/>
                                </a:moveTo>
                                <a:lnTo>
                                  <a:pt x="0" y="0"/>
                                </a:lnTo>
                              </a:path>
                              <a:path w="4897120" h="2377440">
                                <a:moveTo>
                                  <a:pt x="4896611" y="2377440"/>
                                </a:moveTo>
                                <a:lnTo>
                                  <a:pt x="4896611" y="0"/>
                                </a:lnTo>
                              </a:path>
                            </a:pathLst>
                          </a:custGeom>
                          <a:ln w="9525">
                            <a:solidFill>
                              <a:srgbClr val="D9D9D9"/>
                            </a:solidFill>
                            <a:prstDash val="solid"/>
                          </a:ln>
                        </wps:spPr>
                        <wps:bodyPr wrap="square" lIns="0" tIns="0" rIns="0" bIns="0" rtlCol="0">
                          <a:prstTxWarp prst="textNoShape">
                            <a:avLst/>
                          </a:prstTxWarp>
                          <a:noAutofit/>
                        </wps:bodyPr>
                      </wps:wsp>
                      <wps:wsp>
                        <wps:cNvPr id="133" name="Textbox 133"/>
                        <wps:cNvSpPr txBox="1"/>
                        <wps:spPr>
                          <a:xfrm>
                            <a:off x="688911" y="2639504"/>
                            <a:ext cx="4260215" cy="114300"/>
                          </a:xfrm>
                          <a:prstGeom prst="rect">
                            <a:avLst/>
                          </a:prstGeom>
                        </wps:spPr>
                        <wps:txbx>
                          <w:txbxContent>
                            <w:p w14:paraId="576DE3FE" w14:textId="77777777" w:rsidR="00F9427A" w:rsidRDefault="00000000">
                              <w:pPr>
                                <w:tabs>
                                  <w:tab w:val="left" w:pos="1607"/>
                                  <w:tab w:val="left" w:pos="3111"/>
                                  <w:tab w:val="left" w:pos="4359"/>
                                  <w:tab w:val="left" w:pos="6328"/>
                                </w:tabs>
                                <w:spacing w:line="180" w:lineRule="exact"/>
                                <w:rPr>
                                  <w:rFonts w:ascii="Calibri"/>
                                  <w:sz w:val="18"/>
                                </w:rPr>
                              </w:pPr>
                              <w:r>
                                <w:rPr>
                                  <w:rFonts w:ascii="Calibri"/>
                                  <w:color w:val="585858"/>
                                  <w:spacing w:val="-2"/>
                                  <w:sz w:val="18"/>
                                </w:rPr>
                                <w:t>Fortnight</w:t>
                              </w:r>
                              <w:r>
                                <w:rPr>
                                  <w:rFonts w:ascii="Calibri"/>
                                  <w:color w:val="585858"/>
                                  <w:sz w:val="18"/>
                                </w:rPr>
                                <w:tab/>
                              </w:r>
                              <w:r>
                                <w:rPr>
                                  <w:rFonts w:ascii="Calibri"/>
                                  <w:color w:val="585858"/>
                                  <w:spacing w:val="-2"/>
                                  <w:sz w:val="18"/>
                                </w:rPr>
                                <w:t>Weekly</w:t>
                              </w:r>
                              <w:r>
                                <w:rPr>
                                  <w:rFonts w:ascii="Calibri"/>
                                  <w:color w:val="585858"/>
                                  <w:sz w:val="18"/>
                                </w:rPr>
                                <w:tab/>
                              </w:r>
                              <w:r>
                                <w:rPr>
                                  <w:rFonts w:ascii="Calibri"/>
                                  <w:color w:val="585858"/>
                                  <w:spacing w:val="-2"/>
                                  <w:sz w:val="18"/>
                                </w:rPr>
                                <w:t>Monthly</w:t>
                              </w:r>
                              <w:r>
                                <w:rPr>
                                  <w:rFonts w:ascii="Calibri"/>
                                  <w:color w:val="585858"/>
                                  <w:sz w:val="18"/>
                                </w:rPr>
                                <w:tab/>
                                <w:t>Every</w:t>
                              </w:r>
                              <w:r>
                                <w:rPr>
                                  <w:rFonts w:ascii="Calibri"/>
                                  <w:color w:val="585858"/>
                                  <w:spacing w:val="-3"/>
                                  <w:sz w:val="18"/>
                                </w:rPr>
                                <w:t xml:space="preserve"> </w:t>
                              </w:r>
                              <w:r>
                                <w:rPr>
                                  <w:rFonts w:ascii="Calibri"/>
                                  <w:color w:val="585858"/>
                                  <w:sz w:val="18"/>
                                </w:rPr>
                                <w:t>three</w:t>
                              </w:r>
                              <w:r>
                                <w:rPr>
                                  <w:rFonts w:ascii="Calibri"/>
                                  <w:color w:val="585858"/>
                                  <w:spacing w:val="-1"/>
                                  <w:sz w:val="18"/>
                                </w:rPr>
                                <w:t xml:space="preserve"> </w:t>
                              </w:r>
                              <w:r>
                                <w:rPr>
                                  <w:rFonts w:ascii="Calibri"/>
                                  <w:color w:val="585858"/>
                                  <w:spacing w:val="-4"/>
                                  <w:sz w:val="18"/>
                                </w:rPr>
                                <w:t>days</w:t>
                              </w:r>
                              <w:r>
                                <w:rPr>
                                  <w:rFonts w:ascii="Calibri"/>
                                  <w:color w:val="585858"/>
                                  <w:sz w:val="18"/>
                                </w:rPr>
                                <w:tab/>
                              </w:r>
                              <w:r>
                                <w:rPr>
                                  <w:rFonts w:ascii="Calibri"/>
                                  <w:color w:val="585858"/>
                                  <w:spacing w:val="-2"/>
                                  <w:sz w:val="18"/>
                                </w:rPr>
                                <w:t>Daily</w:t>
                              </w:r>
                            </w:p>
                          </w:txbxContent>
                        </wps:txbx>
                        <wps:bodyPr wrap="square" lIns="0" tIns="0" rIns="0" bIns="0" rtlCol="0">
                          <a:noAutofit/>
                        </wps:bodyPr>
                      </wps:wsp>
                      <wps:wsp>
                        <wps:cNvPr id="134" name="Textbox 134"/>
                        <wps:cNvSpPr txBox="1"/>
                        <wps:spPr>
                          <a:xfrm>
                            <a:off x="5393753" y="2486240"/>
                            <a:ext cx="152400" cy="114935"/>
                          </a:xfrm>
                          <a:prstGeom prst="rect">
                            <a:avLst/>
                          </a:prstGeom>
                        </wps:spPr>
                        <wps:txbx>
                          <w:txbxContent>
                            <w:p w14:paraId="3010315A" w14:textId="77777777" w:rsidR="00F9427A" w:rsidRDefault="00000000">
                              <w:pPr>
                                <w:spacing w:line="180" w:lineRule="exact"/>
                                <w:rPr>
                                  <w:rFonts w:ascii="Calibri"/>
                                  <w:sz w:val="18"/>
                                </w:rPr>
                              </w:pPr>
                              <w:r>
                                <w:rPr>
                                  <w:rFonts w:ascii="Calibri"/>
                                  <w:color w:val="585858"/>
                                  <w:spacing w:val="-5"/>
                                  <w:sz w:val="18"/>
                                </w:rPr>
                                <w:t>0%</w:t>
                              </w:r>
                            </w:p>
                          </w:txbxContent>
                        </wps:txbx>
                        <wps:bodyPr wrap="square" lIns="0" tIns="0" rIns="0" bIns="0" rtlCol="0">
                          <a:noAutofit/>
                        </wps:bodyPr>
                      </wps:wsp>
                      <wps:wsp>
                        <wps:cNvPr id="135" name="Textbox 135"/>
                        <wps:cNvSpPr txBox="1"/>
                        <wps:spPr>
                          <a:xfrm>
                            <a:off x="272224" y="2486240"/>
                            <a:ext cx="71120" cy="114935"/>
                          </a:xfrm>
                          <a:prstGeom prst="rect">
                            <a:avLst/>
                          </a:prstGeom>
                        </wps:spPr>
                        <wps:txbx>
                          <w:txbxContent>
                            <w:p w14:paraId="1B65BB70" w14:textId="77777777" w:rsidR="00F9427A" w:rsidRDefault="00000000">
                              <w:pPr>
                                <w:spacing w:line="180" w:lineRule="exact"/>
                                <w:rPr>
                                  <w:rFonts w:ascii="Calibri"/>
                                  <w:sz w:val="18"/>
                                </w:rPr>
                              </w:pPr>
                              <w:r>
                                <w:rPr>
                                  <w:rFonts w:ascii="Calibri"/>
                                  <w:color w:val="585858"/>
                                  <w:spacing w:val="-10"/>
                                  <w:sz w:val="18"/>
                                </w:rPr>
                                <w:t>0</w:t>
                              </w:r>
                            </w:p>
                          </w:txbxContent>
                        </wps:txbx>
                        <wps:bodyPr wrap="square" lIns="0" tIns="0" rIns="0" bIns="0" rtlCol="0">
                          <a:noAutofit/>
                        </wps:bodyPr>
                      </wps:wsp>
                      <wps:wsp>
                        <wps:cNvPr id="136" name="Textbox 136"/>
                        <wps:cNvSpPr txBox="1"/>
                        <wps:spPr>
                          <a:xfrm>
                            <a:off x="5393753" y="2010981"/>
                            <a:ext cx="210820" cy="352425"/>
                          </a:xfrm>
                          <a:prstGeom prst="rect">
                            <a:avLst/>
                          </a:prstGeom>
                        </wps:spPr>
                        <wps:txbx>
                          <w:txbxContent>
                            <w:p w14:paraId="78D233E9" w14:textId="77777777" w:rsidR="00F9427A" w:rsidRDefault="00000000">
                              <w:pPr>
                                <w:spacing w:line="183" w:lineRule="exact"/>
                                <w:rPr>
                                  <w:rFonts w:ascii="Calibri"/>
                                  <w:sz w:val="18"/>
                                </w:rPr>
                              </w:pPr>
                              <w:r>
                                <w:rPr>
                                  <w:rFonts w:ascii="Calibri"/>
                                  <w:color w:val="585858"/>
                                  <w:spacing w:val="-5"/>
                                  <w:sz w:val="18"/>
                                </w:rPr>
                                <w:t>20%</w:t>
                              </w:r>
                            </w:p>
                            <w:p w14:paraId="331E5813" w14:textId="77777777" w:rsidR="00F9427A" w:rsidRDefault="00000000">
                              <w:pPr>
                                <w:spacing w:before="154" w:line="216" w:lineRule="exact"/>
                                <w:rPr>
                                  <w:rFonts w:ascii="Calibri"/>
                                  <w:sz w:val="18"/>
                                </w:rPr>
                              </w:pPr>
                              <w:r>
                                <w:rPr>
                                  <w:rFonts w:ascii="Calibri"/>
                                  <w:color w:val="585858"/>
                                  <w:spacing w:val="-5"/>
                                  <w:sz w:val="18"/>
                                </w:rPr>
                                <w:t>10%</w:t>
                              </w:r>
                            </w:p>
                          </w:txbxContent>
                        </wps:txbx>
                        <wps:bodyPr wrap="square" lIns="0" tIns="0" rIns="0" bIns="0" rtlCol="0">
                          <a:noAutofit/>
                        </wps:bodyPr>
                      </wps:wsp>
                      <wps:wsp>
                        <wps:cNvPr id="137" name="Textbox 137"/>
                        <wps:cNvSpPr txBox="1"/>
                        <wps:spPr>
                          <a:xfrm>
                            <a:off x="213702" y="2090229"/>
                            <a:ext cx="128905" cy="114300"/>
                          </a:xfrm>
                          <a:prstGeom prst="rect">
                            <a:avLst/>
                          </a:prstGeom>
                        </wps:spPr>
                        <wps:txbx>
                          <w:txbxContent>
                            <w:p w14:paraId="7214BABC" w14:textId="77777777" w:rsidR="00F9427A" w:rsidRDefault="00000000">
                              <w:pPr>
                                <w:spacing w:line="180" w:lineRule="exact"/>
                                <w:rPr>
                                  <w:rFonts w:ascii="Calibri"/>
                                  <w:sz w:val="18"/>
                                </w:rPr>
                              </w:pPr>
                              <w:r>
                                <w:rPr>
                                  <w:rFonts w:ascii="Calibri"/>
                                  <w:color w:val="585858"/>
                                  <w:spacing w:val="-5"/>
                                  <w:sz w:val="18"/>
                                </w:rPr>
                                <w:t>20</w:t>
                              </w:r>
                            </w:p>
                          </w:txbxContent>
                        </wps:txbx>
                        <wps:bodyPr wrap="square" lIns="0" tIns="0" rIns="0" bIns="0" rtlCol="0">
                          <a:noAutofit/>
                        </wps:bodyPr>
                      </wps:wsp>
                      <wps:wsp>
                        <wps:cNvPr id="138" name="Textbox 138"/>
                        <wps:cNvSpPr txBox="1"/>
                        <wps:spPr>
                          <a:xfrm>
                            <a:off x="5393753" y="1773237"/>
                            <a:ext cx="210820" cy="114300"/>
                          </a:xfrm>
                          <a:prstGeom prst="rect">
                            <a:avLst/>
                          </a:prstGeom>
                        </wps:spPr>
                        <wps:txbx>
                          <w:txbxContent>
                            <w:p w14:paraId="36C87934" w14:textId="77777777" w:rsidR="00F9427A" w:rsidRDefault="00000000">
                              <w:pPr>
                                <w:spacing w:line="180" w:lineRule="exact"/>
                                <w:rPr>
                                  <w:rFonts w:ascii="Calibri"/>
                                  <w:sz w:val="18"/>
                                </w:rPr>
                              </w:pPr>
                              <w:r>
                                <w:rPr>
                                  <w:rFonts w:ascii="Calibri"/>
                                  <w:color w:val="585858"/>
                                  <w:spacing w:val="-5"/>
                                  <w:sz w:val="18"/>
                                </w:rPr>
                                <w:t>30%</w:t>
                              </w:r>
                            </w:p>
                          </w:txbxContent>
                        </wps:txbx>
                        <wps:bodyPr wrap="square" lIns="0" tIns="0" rIns="0" bIns="0" rtlCol="0">
                          <a:noAutofit/>
                        </wps:bodyPr>
                      </wps:wsp>
                      <wps:wsp>
                        <wps:cNvPr id="139" name="Textbox 139"/>
                        <wps:cNvSpPr txBox="1"/>
                        <wps:spPr>
                          <a:xfrm>
                            <a:off x="213702" y="1693506"/>
                            <a:ext cx="128905" cy="114935"/>
                          </a:xfrm>
                          <a:prstGeom prst="rect">
                            <a:avLst/>
                          </a:prstGeom>
                        </wps:spPr>
                        <wps:txbx>
                          <w:txbxContent>
                            <w:p w14:paraId="4AD3EE1A" w14:textId="77777777" w:rsidR="00F9427A" w:rsidRDefault="00000000">
                              <w:pPr>
                                <w:spacing w:line="180" w:lineRule="exact"/>
                                <w:rPr>
                                  <w:rFonts w:ascii="Calibri"/>
                                  <w:sz w:val="18"/>
                                </w:rPr>
                              </w:pPr>
                              <w:r>
                                <w:rPr>
                                  <w:rFonts w:ascii="Calibri"/>
                                  <w:color w:val="585858"/>
                                  <w:spacing w:val="-5"/>
                                  <w:sz w:val="18"/>
                                </w:rPr>
                                <w:t>40</w:t>
                              </w:r>
                            </w:p>
                          </w:txbxContent>
                        </wps:txbx>
                        <wps:bodyPr wrap="square" lIns="0" tIns="0" rIns="0" bIns="0" rtlCol="0">
                          <a:noAutofit/>
                        </wps:bodyPr>
                      </wps:wsp>
                      <wps:wsp>
                        <wps:cNvPr id="140" name="Textbox 140"/>
                        <wps:cNvSpPr txBox="1"/>
                        <wps:spPr>
                          <a:xfrm>
                            <a:off x="5393753" y="1297495"/>
                            <a:ext cx="210820" cy="352425"/>
                          </a:xfrm>
                          <a:prstGeom prst="rect">
                            <a:avLst/>
                          </a:prstGeom>
                        </wps:spPr>
                        <wps:txbx>
                          <w:txbxContent>
                            <w:p w14:paraId="348C2FBD" w14:textId="77777777" w:rsidR="00F9427A" w:rsidRDefault="00000000">
                              <w:pPr>
                                <w:spacing w:line="183" w:lineRule="exact"/>
                                <w:rPr>
                                  <w:rFonts w:ascii="Calibri"/>
                                  <w:sz w:val="18"/>
                                </w:rPr>
                              </w:pPr>
                              <w:r>
                                <w:rPr>
                                  <w:rFonts w:ascii="Calibri"/>
                                  <w:color w:val="585858"/>
                                  <w:spacing w:val="-5"/>
                                  <w:sz w:val="18"/>
                                </w:rPr>
                                <w:t>50%</w:t>
                              </w:r>
                            </w:p>
                            <w:p w14:paraId="011028CD" w14:textId="77777777" w:rsidR="00F9427A" w:rsidRDefault="00000000">
                              <w:pPr>
                                <w:spacing w:before="154" w:line="216" w:lineRule="exact"/>
                                <w:rPr>
                                  <w:rFonts w:ascii="Calibri"/>
                                  <w:sz w:val="18"/>
                                </w:rPr>
                              </w:pPr>
                              <w:r>
                                <w:rPr>
                                  <w:rFonts w:ascii="Calibri"/>
                                  <w:color w:val="585858"/>
                                  <w:spacing w:val="-5"/>
                                  <w:sz w:val="18"/>
                                </w:rPr>
                                <w:t>40%</w:t>
                              </w:r>
                            </w:p>
                          </w:txbxContent>
                        </wps:txbx>
                        <wps:bodyPr wrap="square" lIns="0" tIns="0" rIns="0" bIns="0" rtlCol="0">
                          <a:noAutofit/>
                        </wps:bodyPr>
                      </wps:wsp>
                      <wps:wsp>
                        <wps:cNvPr id="141" name="Textbox 141"/>
                        <wps:cNvSpPr txBox="1"/>
                        <wps:spPr>
                          <a:xfrm>
                            <a:off x="213702" y="1297495"/>
                            <a:ext cx="128905" cy="114300"/>
                          </a:xfrm>
                          <a:prstGeom prst="rect">
                            <a:avLst/>
                          </a:prstGeom>
                        </wps:spPr>
                        <wps:txbx>
                          <w:txbxContent>
                            <w:p w14:paraId="05A09382" w14:textId="77777777" w:rsidR="00F9427A" w:rsidRDefault="00000000">
                              <w:pPr>
                                <w:spacing w:line="180" w:lineRule="exact"/>
                                <w:rPr>
                                  <w:rFonts w:ascii="Calibri"/>
                                  <w:sz w:val="18"/>
                                </w:rPr>
                              </w:pPr>
                              <w:r>
                                <w:rPr>
                                  <w:rFonts w:ascii="Calibri"/>
                                  <w:color w:val="585858"/>
                                  <w:spacing w:val="-5"/>
                                  <w:sz w:val="18"/>
                                </w:rPr>
                                <w:t>60</w:t>
                              </w:r>
                            </w:p>
                          </w:txbxContent>
                        </wps:txbx>
                        <wps:bodyPr wrap="square" lIns="0" tIns="0" rIns="0" bIns="0" rtlCol="0">
                          <a:noAutofit/>
                        </wps:bodyPr>
                      </wps:wsp>
                      <wps:wsp>
                        <wps:cNvPr id="142" name="Textbox 142"/>
                        <wps:cNvSpPr txBox="1"/>
                        <wps:spPr>
                          <a:xfrm>
                            <a:off x="5393753" y="821753"/>
                            <a:ext cx="210820" cy="352425"/>
                          </a:xfrm>
                          <a:prstGeom prst="rect">
                            <a:avLst/>
                          </a:prstGeom>
                        </wps:spPr>
                        <wps:txbx>
                          <w:txbxContent>
                            <w:p w14:paraId="617D899B" w14:textId="77777777" w:rsidR="00F9427A" w:rsidRDefault="00000000">
                              <w:pPr>
                                <w:spacing w:line="183" w:lineRule="exact"/>
                                <w:rPr>
                                  <w:rFonts w:ascii="Calibri"/>
                                  <w:sz w:val="18"/>
                                </w:rPr>
                              </w:pPr>
                              <w:r>
                                <w:rPr>
                                  <w:rFonts w:ascii="Calibri"/>
                                  <w:color w:val="585858"/>
                                  <w:spacing w:val="-5"/>
                                  <w:sz w:val="18"/>
                                </w:rPr>
                                <w:t>70%</w:t>
                              </w:r>
                            </w:p>
                            <w:p w14:paraId="2814D734" w14:textId="77777777" w:rsidR="00F9427A" w:rsidRDefault="00000000">
                              <w:pPr>
                                <w:spacing w:before="155" w:line="216" w:lineRule="exact"/>
                                <w:rPr>
                                  <w:rFonts w:ascii="Calibri"/>
                                  <w:sz w:val="18"/>
                                </w:rPr>
                              </w:pPr>
                              <w:r>
                                <w:rPr>
                                  <w:rFonts w:ascii="Calibri"/>
                                  <w:color w:val="585858"/>
                                  <w:spacing w:val="-5"/>
                                  <w:sz w:val="18"/>
                                </w:rPr>
                                <w:t>60%</w:t>
                              </w:r>
                            </w:p>
                          </w:txbxContent>
                        </wps:txbx>
                        <wps:bodyPr wrap="square" lIns="0" tIns="0" rIns="0" bIns="0" rtlCol="0">
                          <a:noAutofit/>
                        </wps:bodyPr>
                      </wps:wsp>
                      <wps:wsp>
                        <wps:cNvPr id="143" name="Textbox 143"/>
                        <wps:cNvSpPr txBox="1"/>
                        <wps:spPr>
                          <a:xfrm>
                            <a:off x="213702" y="900772"/>
                            <a:ext cx="128905" cy="114935"/>
                          </a:xfrm>
                          <a:prstGeom prst="rect">
                            <a:avLst/>
                          </a:prstGeom>
                        </wps:spPr>
                        <wps:txbx>
                          <w:txbxContent>
                            <w:p w14:paraId="40B7588E" w14:textId="77777777" w:rsidR="00F9427A" w:rsidRDefault="00000000">
                              <w:pPr>
                                <w:spacing w:line="180" w:lineRule="exact"/>
                                <w:rPr>
                                  <w:rFonts w:ascii="Calibri"/>
                                  <w:sz w:val="18"/>
                                </w:rPr>
                              </w:pPr>
                              <w:r>
                                <w:rPr>
                                  <w:rFonts w:ascii="Calibri"/>
                                  <w:color w:val="585858"/>
                                  <w:spacing w:val="-5"/>
                                  <w:sz w:val="18"/>
                                </w:rPr>
                                <w:t>80</w:t>
                              </w:r>
                            </w:p>
                          </w:txbxContent>
                        </wps:txbx>
                        <wps:bodyPr wrap="square" lIns="0" tIns="0" rIns="0" bIns="0" rtlCol="0">
                          <a:noAutofit/>
                        </wps:bodyPr>
                      </wps:wsp>
                      <wps:wsp>
                        <wps:cNvPr id="144" name="Textbox 144"/>
                        <wps:cNvSpPr txBox="1"/>
                        <wps:spPr>
                          <a:xfrm>
                            <a:off x="5393753" y="584009"/>
                            <a:ext cx="210820" cy="114300"/>
                          </a:xfrm>
                          <a:prstGeom prst="rect">
                            <a:avLst/>
                          </a:prstGeom>
                        </wps:spPr>
                        <wps:txbx>
                          <w:txbxContent>
                            <w:p w14:paraId="58220120" w14:textId="77777777" w:rsidR="00F9427A" w:rsidRDefault="00000000">
                              <w:pPr>
                                <w:spacing w:line="180" w:lineRule="exact"/>
                                <w:rPr>
                                  <w:rFonts w:ascii="Calibri"/>
                                  <w:sz w:val="18"/>
                                </w:rPr>
                              </w:pPr>
                              <w:r>
                                <w:rPr>
                                  <w:rFonts w:ascii="Calibri"/>
                                  <w:color w:val="585858"/>
                                  <w:spacing w:val="-5"/>
                                  <w:sz w:val="18"/>
                                </w:rPr>
                                <w:t>80%</w:t>
                              </w:r>
                            </w:p>
                          </w:txbxContent>
                        </wps:txbx>
                        <wps:bodyPr wrap="square" lIns="0" tIns="0" rIns="0" bIns="0" rtlCol="0">
                          <a:noAutofit/>
                        </wps:bodyPr>
                      </wps:wsp>
                      <wps:wsp>
                        <wps:cNvPr id="145" name="Textbox 145"/>
                        <wps:cNvSpPr txBox="1"/>
                        <wps:spPr>
                          <a:xfrm>
                            <a:off x="155181" y="504761"/>
                            <a:ext cx="186690" cy="114300"/>
                          </a:xfrm>
                          <a:prstGeom prst="rect">
                            <a:avLst/>
                          </a:prstGeom>
                        </wps:spPr>
                        <wps:txbx>
                          <w:txbxContent>
                            <w:p w14:paraId="1EED98F1" w14:textId="77777777" w:rsidR="00F9427A" w:rsidRDefault="00000000">
                              <w:pPr>
                                <w:spacing w:line="180" w:lineRule="exact"/>
                                <w:rPr>
                                  <w:rFonts w:ascii="Calibri"/>
                                  <w:sz w:val="18"/>
                                </w:rPr>
                              </w:pPr>
                              <w:r>
                                <w:rPr>
                                  <w:rFonts w:ascii="Calibri"/>
                                  <w:color w:val="585858"/>
                                  <w:spacing w:val="-5"/>
                                  <w:sz w:val="18"/>
                                </w:rPr>
                                <w:t>100</w:t>
                              </w:r>
                            </w:p>
                          </w:txbxContent>
                        </wps:txbx>
                        <wps:bodyPr wrap="square" lIns="0" tIns="0" rIns="0" bIns="0" rtlCol="0">
                          <a:noAutofit/>
                        </wps:bodyPr>
                      </wps:wsp>
                      <wps:wsp>
                        <wps:cNvPr id="146" name="Textbox 146"/>
                        <wps:cNvSpPr txBox="1"/>
                        <wps:spPr>
                          <a:xfrm>
                            <a:off x="5393753" y="107911"/>
                            <a:ext cx="268605" cy="353060"/>
                          </a:xfrm>
                          <a:prstGeom prst="rect">
                            <a:avLst/>
                          </a:prstGeom>
                        </wps:spPr>
                        <wps:txbx>
                          <w:txbxContent>
                            <w:p w14:paraId="59260E94" w14:textId="77777777" w:rsidR="00F9427A" w:rsidRDefault="00000000">
                              <w:pPr>
                                <w:spacing w:line="184" w:lineRule="exact"/>
                                <w:rPr>
                                  <w:rFonts w:ascii="Calibri"/>
                                  <w:sz w:val="18"/>
                                </w:rPr>
                              </w:pPr>
                              <w:r>
                                <w:rPr>
                                  <w:rFonts w:ascii="Calibri"/>
                                  <w:color w:val="585858"/>
                                  <w:spacing w:val="-4"/>
                                  <w:sz w:val="18"/>
                                </w:rPr>
                                <w:t>100%</w:t>
                              </w:r>
                            </w:p>
                            <w:p w14:paraId="240A27DF" w14:textId="77777777" w:rsidR="00F9427A" w:rsidRDefault="00000000">
                              <w:pPr>
                                <w:spacing w:before="155" w:line="216" w:lineRule="exact"/>
                                <w:rPr>
                                  <w:rFonts w:ascii="Calibri"/>
                                  <w:sz w:val="18"/>
                                </w:rPr>
                              </w:pPr>
                              <w:r>
                                <w:rPr>
                                  <w:rFonts w:ascii="Calibri"/>
                                  <w:color w:val="585858"/>
                                  <w:spacing w:val="-5"/>
                                  <w:sz w:val="18"/>
                                </w:rPr>
                                <w:t>90%</w:t>
                              </w:r>
                            </w:p>
                          </w:txbxContent>
                        </wps:txbx>
                        <wps:bodyPr wrap="square" lIns="0" tIns="0" rIns="0" bIns="0" rtlCol="0">
                          <a:noAutofit/>
                        </wps:bodyPr>
                      </wps:wsp>
                      <wps:wsp>
                        <wps:cNvPr id="147" name="Textbox 147"/>
                        <wps:cNvSpPr txBox="1"/>
                        <wps:spPr>
                          <a:xfrm>
                            <a:off x="155181" y="107911"/>
                            <a:ext cx="186690" cy="114935"/>
                          </a:xfrm>
                          <a:prstGeom prst="rect">
                            <a:avLst/>
                          </a:prstGeom>
                        </wps:spPr>
                        <wps:txbx>
                          <w:txbxContent>
                            <w:p w14:paraId="3AF4E598" w14:textId="77777777" w:rsidR="00F9427A" w:rsidRDefault="00000000">
                              <w:pPr>
                                <w:spacing w:line="180" w:lineRule="exact"/>
                                <w:rPr>
                                  <w:rFonts w:ascii="Calibri"/>
                                  <w:sz w:val="18"/>
                                </w:rPr>
                              </w:pPr>
                              <w:r>
                                <w:rPr>
                                  <w:rFonts w:ascii="Calibri"/>
                                  <w:color w:val="585858"/>
                                  <w:spacing w:val="-5"/>
                                  <w:sz w:val="18"/>
                                </w:rPr>
                                <w:t>120</w:t>
                              </w:r>
                            </w:p>
                          </w:txbxContent>
                        </wps:txbx>
                        <wps:bodyPr wrap="square" lIns="0" tIns="0" rIns="0" bIns="0" rtlCol="0">
                          <a:noAutofit/>
                        </wps:bodyPr>
                      </wps:wsp>
                    </wpg:wgp>
                  </a:graphicData>
                </a:graphic>
              </wp:anchor>
            </w:drawing>
          </mc:Choice>
          <mc:Fallback>
            <w:pict>
              <v:group w14:anchorId="6F31FF40" id="Group 124" o:spid="_x0000_s1126" style="position:absolute;margin-left:71.7pt;margin-top:21.45pt;width:457.25pt;height:222.75pt;z-index:-251660800;mso-wrap-distance-left:0;mso-wrap-distance-right:0;mso-position-horizontal-relative:page" coordsize="58070,28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">
                <v:shape id="Graphic 125" o:spid="_x0000_s1127" style="position:absolute;left:47;top:47;width:57976;height:28194;visibility:visible;mso-wrap-style:square;v-text-anchor:top" coordsize="5797550,281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" path="m,2819400r5797295,l5797295,,,,,2819400xe" filled="f" strokecolor="#d9d9d9">
                  <v:path arrowok="t"/>
                </v:shape>
                <v:shape id="Graphic 126" o:spid="_x0000_s1128" style="position:absolute;left:13885;top:21320;width:13;height:96;visibility:visible;mso-wrap-style:square;v-text-anchor:top" coordsize="12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" path="m,l,9524e" filled="f" strokecolor="#d9d9d9" strokeweight=".12pt">
                  <v:path arrowok="t"/>
                </v:shape>
                <v:shape id="Graphic 127" o:spid="_x0000_s1129" style="position:absolute;left:43214;top:21368;width:9887;height:13;visibility:visible;mso-wrap-style:square;v-text-anchor:top" coordsize="98869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" path="m,l988313,e" filled="f" strokecolor="#d9d9d9">
                  <v:path arrowok="t"/>
                </v:shape>
                <v:shape id="Graphic 128" o:spid="_x0000_s1130" style="position:absolute;left:13885;top:17358;width:19634;height:4058;visibility:visible;mso-wrap-style:square;v-text-anchor:top" coordsize="1963420,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" path="m1962911,396239r,9525em981456,396239r,9525em,l,9525em981456,r,9525e" filled="f" strokecolor="#d9d9d9" strokeweight=".12pt">
                  <v:path arrowok="t"/>
                </v:shape>
                <v:shape id="Graphic 129" o:spid="_x0000_s1131" style="position:absolute;left:4131;top:1556;width:48972;height:15849;visibility:visible;mso-wrap-style:square;v-text-anchor:top" coordsize="4897120,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" path="m2937510,1584960r1959101,em974598,1188719r3922013,em974598,792479r3922013,em,396239r4896611,em,l4896611,e" filled="f" strokecolor="#d9d9d9">
                  <v:path arrowok="t"/>
                </v:shape>
                <v:shape id="Graphic 130" o:spid="_x0000_s1132" style="position:absolute;left:4093;top:5724;width:48940;height:19602;visibility:visible;mso-wrap-style:square;v-text-anchor:top" coordsize="4893945,196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" path="m978408,l,,,1959864r978408,l978408,xem1959864,931164r-979932,l979932,1959864r979932,l1959864,931164xem2941320,1089660r-979932,l1961388,1959864r979932,l2941320,1089660xem3912108,1446276r-969264,l2942844,1959864r969264,l3912108,1446276xem4893564,1842516r-979932,l3913632,1959864r979932,l4893564,1842516xe" fillcolor="#4471c4" stroked="f">
                  <v:path arrowok="t"/>
                </v:shape>
                <v:shape id="Graphic 131" o:spid="_x0000_s1133" style="position:absolute;left:9023;top:1556;width:39186;height:13398;visibility:visible;mso-wrap-style:square;v-text-anchor:top" coordsize="3918585,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" path="m,1339595l979932,795527,1959864,333755,2938272,62483,3918204,e" filled="f" strokecolor="#ec7c30" strokeweight="2.25pt">
                  <v:path arrowok="t"/>
                </v:shape>
                <v:shape id="Graphic 132" o:spid="_x0000_s1134" style="position:absolute;left:4131;top:1556;width:48972;height:23774;visibility:visible;mso-wrap-style:square;v-text-anchor:top" coordsize="4897120,2377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" path="m,2377440r4896611,em,2377440l,em4896611,2377440l4896611,e" filled="f" strokecolor="#d9d9d9">
                  <v:path arrowok="t"/>
                </v:shape>
                <v:shape id="Textbox 133" o:spid="_x0000_s1135" type="#_x0000_t202" style="position:absolute;left:6889;top:26395;width:4260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576DE3FE" w14:textId="77777777" w:rsidR="00F9427A" w:rsidRDefault="00000000">
                        <w:pPr>
                          <w:tabs>
                            <w:tab w:val="left" w:pos="1607"/>
                            <w:tab w:val="left" w:pos="3111"/>
                            <w:tab w:val="left" w:pos="4359"/>
                            <w:tab w:val="left" w:pos="6328"/>
                          </w:tabs>
                          <w:spacing w:line="180" w:lineRule="exact"/>
                          <w:rPr>
                            <w:rFonts w:ascii="Calibri"/>
                            <w:sz w:val="18"/>
                          </w:rPr>
                        </w:pPr>
                        <w:r>
                          <w:rPr>
                            <w:rFonts w:ascii="Calibri"/>
                            <w:color w:val="585858"/>
                            <w:spacing w:val="-2"/>
                            <w:sz w:val="18"/>
                          </w:rPr>
                          <w:t>Fortnight</w:t>
                        </w:r>
                        <w:r>
                          <w:rPr>
                            <w:rFonts w:ascii="Calibri"/>
                            <w:color w:val="585858"/>
                            <w:sz w:val="18"/>
                          </w:rPr>
                          <w:tab/>
                        </w:r>
                        <w:r>
                          <w:rPr>
                            <w:rFonts w:ascii="Calibri"/>
                            <w:color w:val="585858"/>
                            <w:spacing w:val="-2"/>
                            <w:sz w:val="18"/>
                          </w:rPr>
                          <w:t>Weekly</w:t>
                        </w:r>
                        <w:r>
                          <w:rPr>
                            <w:rFonts w:ascii="Calibri"/>
                            <w:color w:val="585858"/>
                            <w:sz w:val="18"/>
                          </w:rPr>
                          <w:tab/>
                        </w:r>
                        <w:r>
                          <w:rPr>
                            <w:rFonts w:ascii="Calibri"/>
                            <w:color w:val="585858"/>
                            <w:spacing w:val="-2"/>
                            <w:sz w:val="18"/>
                          </w:rPr>
                          <w:t>Monthly</w:t>
                        </w:r>
                        <w:r>
                          <w:rPr>
                            <w:rFonts w:ascii="Calibri"/>
                            <w:color w:val="585858"/>
                            <w:sz w:val="18"/>
                          </w:rPr>
                          <w:tab/>
                          <w:t>Every</w:t>
                        </w:r>
                        <w:r>
                          <w:rPr>
                            <w:rFonts w:ascii="Calibri"/>
                            <w:color w:val="585858"/>
                            <w:spacing w:val="-3"/>
                            <w:sz w:val="18"/>
                          </w:rPr>
                          <w:t xml:space="preserve"> </w:t>
                        </w:r>
                        <w:r>
                          <w:rPr>
                            <w:rFonts w:ascii="Calibri"/>
                            <w:color w:val="585858"/>
                            <w:sz w:val="18"/>
                          </w:rPr>
                          <w:t>three</w:t>
                        </w:r>
                        <w:r>
                          <w:rPr>
                            <w:rFonts w:ascii="Calibri"/>
                            <w:color w:val="585858"/>
                            <w:spacing w:val="-1"/>
                            <w:sz w:val="18"/>
                          </w:rPr>
                          <w:t xml:space="preserve"> </w:t>
                        </w:r>
                        <w:r>
                          <w:rPr>
                            <w:rFonts w:ascii="Calibri"/>
                            <w:color w:val="585858"/>
                            <w:spacing w:val="-4"/>
                            <w:sz w:val="18"/>
                          </w:rPr>
                          <w:t>days</w:t>
                        </w:r>
                        <w:r>
                          <w:rPr>
                            <w:rFonts w:ascii="Calibri"/>
                            <w:color w:val="585858"/>
                            <w:sz w:val="18"/>
                          </w:rPr>
                          <w:tab/>
                        </w:r>
                        <w:r>
                          <w:rPr>
                            <w:rFonts w:ascii="Calibri"/>
                            <w:color w:val="585858"/>
                            <w:spacing w:val="-2"/>
                            <w:sz w:val="18"/>
                          </w:rPr>
                          <w:t>Daily</w:t>
                        </w:r>
                      </w:p>
                    </w:txbxContent>
                  </v:textbox>
                </v:shape>
                <v:shape id="Textbox 134" o:spid="_x0000_s1136" type="#_x0000_t202" style="position:absolute;left:53937;top:24862;width:1524;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3010315A" w14:textId="77777777" w:rsidR="00F9427A" w:rsidRDefault="00000000">
                        <w:pPr>
                          <w:spacing w:line="180" w:lineRule="exact"/>
                          <w:rPr>
                            <w:rFonts w:ascii="Calibri"/>
                            <w:sz w:val="18"/>
                          </w:rPr>
                        </w:pPr>
                        <w:r>
                          <w:rPr>
                            <w:rFonts w:ascii="Calibri"/>
                            <w:color w:val="585858"/>
                            <w:spacing w:val="-5"/>
                            <w:sz w:val="18"/>
                          </w:rPr>
                          <w:t>0%</w:t>
                        </w:r>
                      </w:p>
                    </w:txbxContent>
                  </v:textbox>
                </v:shape>
                <v:shape id="Textbox 135" o:spid="_x0000_s1137" type="#_x0000_t202" style="position:absolute;left:2722;top:24862;width:711;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1B65BB70" w14:textId="77777777" w:rsidR="00F9427A" w:rsidRDefault="00000000">
                        <w:pPr>
                          <w:spacing w:line="180" w:lineRule="exact"/>
                          <w:rPr>
                            <w:rFonts w:ascii="Calibri"/>
                            <w:sz w:val="18"/>
                          </w:rPr>
                        </w:pPr>
                        <w:r>
                          <w:rPr>
                            <w:rFonts w:ascii="Calibri"/>
                            <w:color w:val="585858"/>
                            <w:spacing w:val="-10"/>
                            <w:sz w:val="18"/>
                          </w:rPr>
                          <w:t>0</w:t>
                        </w:r>
                      </w:p>
                    </w:txbxContent>
                  </v:textbox>
                </v:shape>
                <v:shape id="Textbox 136" o:spid="_x0000_s1138" type="#_x0000_t202" style="position:absolute;left:53937;top:20109;width:2108;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78D233E9" w14:textId="77777777" w:rsidR="00F9427A" w:rsidRDefault="00000000">
                        <w:pPr>
                          <w:spacing w:line="183" w:lineRule="exact"/>
                          <w:rPr>
                            <w:rFonts w:ascii="Calibri"/>
                            <w:sz w:val="18"/>
                          </w:rPr>
                        </w:pPr>
                        <w:r>
                          <w:rPr>
                            <w:rFonts w:ascii="Calibri"/>
                            <w:color w:val="585858"/>
                            <w:spacing w:val="-5"/>
                            <w:sz w:val="18"/>
                          </w:rPr>
                          <w:t>20%</w:t>
                        </w:r>
                      </w:p>
                      <w:p w14:paraId="331E5813" w14:textId="77777777" w:rsidR="00F9427A" w:rsidRDefault="00000000">
                        <w:pPr>
                          <w:spacing w:before="154" w:line="216" w:lineRule="exact"/>
                          <w:rPr>
                            <w:rFonts w:ascii="Calibri"/>
                            <w:sz w:val="18"/>
                          </w:rPr>
                        </w:pPr>
                        <w:r>
                          <w:rPr>
                            <w:rFonts w:ascii="Calibri"/>
                            <w:color w:val="585858"/>
                            <w:spacing w:val="-5"/>
                            <w:sz w:val="18"/>
                          </w:rPr>
                          <w:t>10%</w:t>
                        </w:r>
                      </w:p>
                    </w:txbxContent>
                  </v:textbox>
                </v:shape>
                <v:shape id="Textbox 137" o:spid="_x0000_s1139" type="#_x0000_t202" style="position:absolute;left:2137;top:20902;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7214BABC" w14:textId="77777777" w:rsidR="00F9427A" w:rsidRDefault="00000000">
                        <w:pPr>
                          <w:spacing w:line="180" w:lineRule="exact"/>
                          <w:rPr>
                            <w:rFonts w:ascii="Calibri"/>
                            <w:sz w:val="18"/>
                          </w:rPr>
                        </w:pPr>
                        <w:r>
                          <w:rPr>
                            <w:rFonts w:ascii="Calibri"/>
                            <w:color w:val="585858"/>
                            <w:spacing w:val="-5"/>
                            <w:sz w:val="18"/>
                          </w:rPr>
                          <w:t>20</w:t>
                        </w:r>
                      </w:p>
                    </w:txbxContent>
                  </v:textbox>
                </v:shape>
                <v:shape id="Textbox 138" o:spid="_x0000_s1140" type="#_x0000_t202" style="position:absolute;left:53937;top:17732;width:21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36C87934" w14:textId="77777777" w:rsidR="00F9427A" w:rsidRDefault="00000000">
                        <w:pPr>
                          <w:spacing w:line="180" w:lineRule="exact"/>
                          <w:rPr>
                            <w:rFonts w:ascii="Calibri"/>
                            <w:sz w:val="18"/>
                          </w:rPr>
                        </w:pPr>
                        <w:r>
                          <w:rPr>
                            <w:rFonts w:ascii="Calibri"/>
                            <w:color w:val="585858"/>
                            <w:spacing w:val="-5"/>
                            <w:sz w:val="18"/>
                          </w:rPr>
                          <w:t>30%</w:t>
                        </w:r>
                      </w:p>
                    </w:txbxContent>
                  </v:textbox>
                </v:shape>
                <v:shape id="Textbox 139" o:spid="_x0000_s1141" type="#_x0000_t202" style="position:absolute;left:2137;top:16935;width:1289;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4AD3EE1A" w14:textId="77777777" w:rsidR="00F9427A" w:rsidRDefault="00000000">
                        <w:pPr>
                          <w:spacing w:line="180" w:lineRule="exact"/>
                          <w:rPr>
                            <w:rFonts w:ascii="Calibri"/>
                            <w:sz w:val="18"/>
                          </w:rPr>
                        </w:pPr>
                        <w:r>
                          <w:rPr>
                            <w:rFonts w:ascii="Calibri"/>
                            <w:color w:val="585858"/>
                            <w:spacing w:val="-5"/>
                            <w:sz w:val="18"/>
                          </w:rPr>
                          <w:t>40</w:t>
                        </w:r>
                      </w:p>
                    </w:txbxContent>
                  </v:textbox>
                </v:shape>
                <v:shape id="Textbox 140" o:spid="_x0000_s1142" type="#_x0000_t202" style="position:absolute;left:53937;top:12974;width:2108;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348C2FBD" w14:textId="77777777" w:rsidR="00F9427A" w:rsidRDefault="00000000">
                        <w:pPr>
                          <w:spacing w:line="183" w:lineRule="exact"/>
                          <w:rPr>
                            <w:rFonts w:ascii="Calibri"/>
                            <w:sz w:val="18"/>
                          </w:rPr>
                        </w:pPr>
                        <w:r>
                          <w:rPr>
                            <w:rFonts w:ascii="Calibri"/>
                            <w:color w:val="585858"/>
                            <w:spacing w:val="-5"/>
                            <w:sz w:val="18"/>
                          </w:rPr>
                          <w:t>50%</w:t>
                        </w:r>
                      </w:p>
                      <w:p w14:paraId="011028CD" w14:textId="77777777" w:rsidR="00F9427A" w:rsidRDefault="00000000">
                        <w:pPr>
                          <w:spacing w:before="154" w:line="216" w:lineRule="exact"/>
                          <w:rPr>
                            <w:rFonts w:ascii="Calibri"/>
                            <w:sz w:val="18"/>
                          </w:rPr>
                        </w:pPr>
                        <w:r>
                          <w:rPr>
                            <w:rFonts w:ascii="Calibri"/>
                            <w:color w:val="585858"/>
                            <w:spacing w:val="-5"/>
                            <w:sz w:val="18"/>
                          </w:rPr>
                          <w:t>40%</w:t>
                        </w:r>
                      </w:p>
                    </w:txbxContent>
                  </v:textbox>
                </v:shape>
                <v:shape id="Textbox 141" o:spid="_x0000_s1143" type="#_x0000_t202" style="position:absolute;left:2137;top:12974;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05A09382" w14:textId="77777777" w:rsidR="00F9427A" w:rsidRDefault="00000000">
                        <w:pPr>
                          <w:spacing w:line="180" w:lineRule="exact"/>
                          <w:rPr>
                            <w:rFonts w:ascii="Calibri"/>
                            <w:sz w:val="18"/>
                          </w:rPr>
                        </w:pPr>
                        <w:r>
                          <w:rPr>
                            <w:rFonts w:ascii="Calibri"/>
                            <w:color w:val="585858"/>
                            <w:spacing w:val="-5"/>
                            <w:sz w:val="18"/>
                          </w:rPr>
                          <w:t>60</w:t>
                        </w:r>
                      </w:p>
                    </w:txbxContent>
                  </v:textbox>
                </v:shape>
                <v:shape id="Textbox 142" o:spid="_x0000_s1144" type="#_x0000_t202" style="position:absolute;left:53937;top:8217;width:2108;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617D899B" w14:textId="77777777" w:rsidR="00F9427A" w:rsidRDefault="00000000">
                        <w:pPr>
                          <w:spacing w:line="183" w:lineRule="exact"/>
                          <w:rPr>
                            <w:rFonts w:ascii="Calibri"/>
                            <w:sz w:val="18"/>
                          </w:rPr>
                        </w:pPr>
                        <w:r>
                          <w:rPr>
                            <w:rFonts w:ascii="Calibri"/>
                            <w:color w:val="585858"/>
                            <w:spacing w:val="-5"/>
                            <w:sz w:val="18"/>
                          </w:rPr>
                          <w:t>70%</w:t>
                        </w:r>
                      </w:p>
                      <w:p w14:paraId="2814D734" w14:textId="77777777" w:rsidR="00F9427A" w:rsidRDefault="00000000">
                        <w:pPr>
                          <w:spacing w:before="155" w:line="216" w:lineRule="exact"/>
                          <w:rPr>
                            <w:rFonts w:ascii="Calibri"/>
                            <w:sz w:val="18"/>
                          </w:rPr>
                        </w:pPr>
                        <w:r>
                          <w:rPr>
                            <w:rFonts w:ascii="Calibri"/>
                            <w:color w:val="585858"/>
                            <w:spacing w:val="-5"/>
                            <w:sz w:val="18"/>
                          </w:rPr>
                          <w:t>60%</w:t>
                        </w:r>
                      </w:p>
                    </w:txbxContent>
                  </v:textbox>
                </v:shape>
                <v:shape id="Textbox 143" o:spid="_x0000_s1145" type="#_x0000_t202" style="position:absolute;left:2137;top:9007;width:1289;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40B7588E" w14:textId="77777777" w:rsidR="00F9427A" w:rsidRDefault="00000000">
                        <w:pPr>
                          <w:spacing w:line="180" w:lineRule="exact"/>
                          <w:rPr>
                            <w:rFonts w:ascii="Calibri"/>
                            <w:sz w:val="18"/>
                          </w:rPr>
                        </w:pPr>
                        <w:r>
                          <w:rPr>
                            <w:rFonts w:ascii="Calibri"/>
                            <w:color w:val="585858"/>
                            <w:spacing w:val="-5"/>
                            <w:sz w:val="18"/>
                          </w:rPr>
                          <w:t>80</w:t>
                        </w:r>
                      </w:p>
                    </w:txbxContent>
                  </v:textbox>
                </v:shape>
                <v:shape id="Textbox 144" o:spid="_x0000_s1146" type="#_x0000_t202" style="position:absolute;left:53937;top:5840;width:21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58220120" w14:textId="77777777" w:rsidR="00F9427A" w:rsidRDefault="00000000">
                        <w:pPr>
                          <w:spacing w:line="180" w:lineRule="exact"/>
                          <w:rPr>
                            <w:rFonts w:ascii="Calibri"/>
                            <w:sz w:val="18"/>
                          </w:rPr>
                        </w:pPr>
                        <w:r>
                          <w:rPr>
                            <w:rFonts w:ascii="Calibri"/>
                            <w:color w:val="585858"/>
                            <w:spacing w:val="-5"/>
                            <w:sz w:val="18"/>
                          </w:rPr>
                          <w:t>80%</w:t>
                        </w:r>
                      </w:p>
                    </w:txbxContent>
                  </v:textbox>
                </v:shape>
                <v:shape id="Textbox 145" o:spid="_x0000_s1147" type="#_x0000_t202" style="position:absolute;left:1551;top:5047;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1EED98F1" w14:textId="77777777" w:rsidR="00F9427A" w:rsidRDefault="00000000">
                        <w:pPr>
                          <w:spacing w:line="180" w:lineRule="exact"/>
                          <w:rPr>
                            <w:rFonts w:ascii="Calibri"/>
                            <w:sz w:val="18"/>
                          </w:rPr>
                        </w:pPr>
                        <w:r>
                          <w:rPr>
                            <w:rFonts w:ascii="Calibri"/>
                            <w:color w:val="585858"/>
                            <w:spacing w:val="-5"/>
                            <w:sz w:val="18"/>
                          </w:rPr>
                          <w:t>100</w:t>
                        </w:r>
                      </w:p>
                    </w:txbxContent>
                  </v:textbox>
                </v:shape>
                <v:shape id="Textbox 146" o:spid="_x0000_s1148" type="#_x0000_t202" style="position:absolute;left:53937;top:1079;width:2686;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59260E94" w14:textId="77777777" w:rsidR="00F9427A" w:rsidRDefault="00000000">
                        <w:pPr>
                          <w:spacing w:line="184" w:lineRule="exact"/>
                          <w:rPr>
                            <w:rFonts w:ascii="Calibri"/>
                            <w:sz w:val="18"/>
                          </w:rPr>
                        </w:pPr>
                        <w:r>
                          <w:rPr>
                            <w:rFonts w:ascii="Calibri"/>
                            <w:color w:val="585858"/>
                            <w:spacing w:val="-4"/>
                            <w:sz w:val="18"/>
                          </w:rPr>
                          <w:t>100%</w:t>
                        </w:r>
                      </w:p>
                      <w:p w14:paraId="240A27DF" w14:textId="77777777" w:rsidR="00F9427A" w:rsidRDefault="00000000">
                        <w:pPr>
                          <w:spacing w:before="155" w:line="216" w:lineRule="exact"/>
                          <w:rPr>
                            <w:rFonts w:ascii="Calibri"/>
                            <w:sz w:val="18"/>
                          </w:rPr>
                        </w:pPr>
                        <w:r>
                          <w:rPr>
                            <w:rFonts w:ascii="Calibri"/>
                            <w:color w:val="585858"/>
                            <w:spacing w:val="-5"/>
                            <w:sz w:val="18"/>
                          </w:rPr>
                          <w:t>90%</w:t>
                        </w:r>
                      </w:p>
                    </w:txbxContent>
                  </v:textbox>
                </v:shape>
                <v:shape id="Textbox 147" o:spid="_x0000_s1149" type="#_x0000_t202" style="position:absolute;left:1551;top:1079;width:1867;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3AF4E598" w14:textId="77777777" w:rsidR="00F9427A" w:rsidRDefault="00000000">
                        <w:pPr>
                          <w:spacing w:line="180" w:lineRule="exact"/>
                          <w:rPr>
                            <w:rFonts w:ascii="Calibri"/>
                            <w:sz w:val="18"/>
                          </w:rPr>
                        </w:pPr>
                        <w:r>
                          <w:rPr>
                            <w:rFonts w:ascii="Calibri"/>
                            <w:color w:val="585858"/>
                            <w:spacing w:val="-5"/>
                            <w:sz w:val="18"/>
                          </w:rPr>
                          <w:t>120</w:t>
                        </w:r>
                      </w:p>
                    </w:txbxContent>
                  </v:textbox>
                </v:shape>
                <w10:wrap type="topAndBottom" anchorx="page"/>
              </v:group>
            </w:pict>
          </mc:Fallback>
        </mc:AlternateContent>
      </w:r>
    </w:p>
    <w:p w14:paraId="6380A850" w14:textId="77777777" w:rsidR="00F9427A" w:rsidRDefault="00F9427A">
      <w:pPr>
        <w:pStyle w:val="BodyText"/>
        <w:spacing w:before="182"/>
        <w:rPr>
          <w:b/>
        </w:rPr>
      </w:pPr>
    </w:p>
    <w:p w14:paraId="59C60231" w14:textId="77777777" w:rsidR="00F9427A" w:rsidRDefault="00000000">
      <w:pPr>
        <w:ind w:left="360"/>
        <w:jc w:val="both"/>
        <w:rPr>
          <w:sz w:val="24"/>
        </w:rPr>
      </w:pPr>
      <w:r>
        <w:rPr>
          <w:b/>
          <w:sz w:val="24"/>
        </w:rPr>
        <w:t>Source:</w:t>
      </w:r>
      <w:r>
        <w:rPr>
          <w:b/>
          <w:spacing w:val="-9"/>
          <w:sz w:val="24"/>
        </w:rPr>
        <w:t xml:space="preserve"> </w:t>
      </w:r>
      <w:r>
        <w:rPr>
          <w:sz w:val="24"/>
        </w:rPr>
        <w:t>Author’s</w:t>
      </w:r>
      <w:r>
        <w:rPr>
          <w:spacing w:val="-9"/>
          <w:sz w:val="24"/>
        </w:rPr>
        <w:t xml:space="preserve"> </w:t>
      </w:r>
      <w:r>
        <w:rPr>
          <w:sz w:val="24"/>
        </w:rPr>
        <w:t>Field</w:t>
      </w:r>
      <w:r>
        <w:rPr>
          <w:spacing w:val="-8"/>
          <w:sz w:val="24"/>
        </w:rPr>
        <w:t xml:space="preserve"> </w:t>
      </w:r>
      <w:r>
        <w:rPr>
          <w:sz w:val="24"/>
        </w:rPr>
        <w:t>Survey,</w:t>
      </w:r>
      <w:r>
        <w:rPr>
          <w:spacing w:val="-7"/>
          <w:sz w:val="24"/>
        </w:rPr>
        <w:t xml:space="preserve"> </w:t>
      </w:r>
      <w:r>
        <w:rPr>
          <w:spacing w:val="-4"/>
          <w:sz w:val="24"/>
        </w:rPr>
        <w:t>2025</w:t>
      </w:r>
    </w:p>
    <w:p w14:paraId="1C4EF8AE" w14:textId="77777777" w:rsidR="00F9427A" w:rsidRDefault="00F9427A">
      <w:pPr>
        <w:pStyle w:val="BodyText"/>
        <w:spacing w:before="160"/>
      </w:pPr>
    </w:p>
    <w:p w14:paraId="1CA6EDC0" w14:textId="77777777" w:rsidR="00F9427A" w:rsidRDefault="00000000">
      <w:pPr>
        <w:pStyle w:val="BodyText"/>
        <w:spacing w:before="1" w:line="480" w:lineRule="auto"/>
        <w:ind w:left="360" w:right="1082"/>
        <w:jc w:val="both"/>
      </w:pPr>
      <w:r>
        <w:t xml:space="preserve">The figure above showing the Frequency of Disposal of solid waste of respondents where 2.6% disposes </w:t>
      </w:r>
      <w:proofErr w:type="spellStart"/>
      <w:r>
        <w:t>everyday</w:t>
      </w:r>
      <w:proofErr w:type="spellEnd"/>
      <w:r>
        <w:t>, 11.4% disposes their waste every three days, 22,9% dispossess once a week, 43.7% disposed waste at fortnight, and 19.4%</w:t>
      </w:r>
      <w:r>
        <w:rPr>
          <w:spacing w:val="-2"/>
        </w:rPr>
        <w:t xml:space="preserve"> </w:t>
      </w:r>
      <w:r>
        <w:t>makes their disposal once in a month respectively,</w:t>
      </w:r>
    </w:p>
    <w:p w14:paraId="437C6903" w14:textId="77777777" w:rsidR="005673F7" w:rsidRDefault="005673F7">
      <w:pPr>
        <w:pStyle w:val="BodyText"/>
        <w:spacing w:line="480" w:lineRule="auto"/>
        <w:jc w:val="both"/>
      </w:pPr>
    </w:p>
    <w:p w14:paraId="31DA7916" w14:textId="77777777" w:rsidR="00F9427A" w:rsidRDefault="00000000">
      <w:pPr>
        <w:pStyle w:val="Heading3"/>
        <w:spacing w:before="60"/>
        <w:jc w:val="left"/>
      </w:pPr>
      <w:bookmarkStart w:id="66" w:name="_Toc204582912"/>
      <w:r>
        <w:t>Figure</w:t>
      </w:r>
      <w:r>
        <w:rPr>
          <w:spacing w:val="-5"/>
        </w:rPr>
        <w:t xml:space="preserve"> </w:t>
      </w:r>
      <w:r>
        <w:t>4.4.3:</w:t>
      </w:r>
      <w:r>
        <w:rPr>
          <w:spacing w:val="-9"/>
        </w:rPr>
        <w:t xml:space="preserve"> </w:t>
      </w:r>
      <w:r>
        <w:t>Weight</w:t>
      </w:r>
      <w:r>
        <w:rPr>
          <w:spacing w:val="-3"/>
        </w:rPr>
        <w:t xml:space="preserve"> </w:t>
      </w:r>
      <w:r>
        <w:t>of</w:t>
      </w:r>
      <w:r>
        <w:rPr>
          <w:spacing w:val="-4"/>
        </w:rPr>
        <w:t xml:space="preserve"> </w:t>
      </w:r>
      <w:r>
        <w:t>solid</w:t>
      </w:r>
      <w:r>
        <w:rPr>
          <w:spacing w:val="-3"/>
        </w:rPr>
        <w:t xml:space="preserve"> </w:t>
      </w:r>
      <w:r>
        <w:t>waste</w:t>
      </w:r>
      <w:r>
        <w:rPr>
          <w:spacing w:val="-5"/>
        </w:rPr>
        <w:t xml:space="preserve"> </w:t>
      </w:r>
      <w:r>
        <w:t>Disposal</w:t>
      </w:r>
      <w:r>
        <w:rPr>
          <w:spacing w:val="-3"/>
        </w:rPr>
        <w:t xml:space="preserve"> </w:t>
      </w:r>
      <w:r>
        <w:t>of</w:t>
      </w:r>
      <w:r>
        <w:rPr>
          <w:spacing w:val="-3"/>
        </w:rPr>
        <w:t xml:space="preserve"> </w:t>
      </w:r>
      <w:r>
        <w:rPr>
          <w:spacing w:val="-2"/>
        </w:rPr>
        <w:t>respondents</w:t>
      </w:r>
      <w:bookmarkEnd w:id="66"/>
    </w:p>
    <w:p w14:paraId="25640DCC" w14:textId="77777777" w:rsidR="00F9427A" w:rsidRDefault="00000000">
      <w:pPr>
        <w:pStyle w:val="BodyText"/>
        <w:spacing w:before="174"/>
        <w:rPr>
          <w:b/>
          <w:sz w:val="20"/>
        </w:rPr>
      </w:pPr>
      <w:r>
        <w:rPr>
          <w:b/>
          <w:noProof/>
          <w:sz w:val="20"/>
        </w:rPr>
        <mc:AlternateContent>
          <mc:Choice Requires="wpg">
            <w:drawing>
              <wp:anchor distT="0" distB="0" distL="0" distR="0" simplePos="0" relativeHeight="251659776" behindDoc="1" locked="0" layoutInCell="1" allowOverlap="1" wp14:anchorId="42A0A426" wp14:editId="27C62B7C">
                <wp:simplePos x="0" y="0"/>
                <wp:positionH relativeFrom="page">
                  <wp:posOffset>909637</wp:posOffset>
                </wp:positionH>
                <wp:positionV relativeFrom="paragraph">
                  <wp:posOffset>272620</wp:posOffset>
                </wp:positionV>
                <wp:extent cx="6341745" cy="2752725"/>
                <wp:effectExtent l="0" t="0" r="0" b="0"/>
                <wp:wrapTopAndBottom/>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1745" cy="2752725"/>
                          <a:chOff x="0" y="0"/>
                          <a:chExt cx="6341745" cy="2752725"/>
                        </a:xfrm>
                      </wpg:grpSpPr>
                      <pic:pic xmlns:pic="http://schemas.openxmlformats.org/drawingml/2006/picture">
                        <pic:nvPicPr>
                          <pic:cNvPr id="149" name="Image 149"/>
                          <pic:cNvPicPr/>
                        </pic:nvPicPr>
                        <pic:blipFill>
                          <a:blip r:embed="rId63" cstate="print"/>
                          <a:stretch>
                            <a:fillRect/>
                          </a:stretch>
                        </pic:blipFill>
                        <pic:spPr>
                          <a:xfrm>
                            <a:off x="391844" y="534010"/>
                            <a:ext cx="5115353" cy="1613286"/>
                          </a:xfrm>
                          <a:prstGeom prst="rect">
                            <a:avLst/>
                          </a:prstGeom>
                        </pic:spPr>
                      </pic:pic>
                      <pic:pic xmlns:pic="http://schemas.openxmlformats.org/drawingml/2006/picture">
                        <pic:nvPicPr>
                          <pic:cNvPr id="150" name="Image 150"/>
                          <pic:cNvPicPr/>
                        </pic:nvPicPr>
                        <pic:blipFill>
                          <a:blip r:embed="rId25" cstate="print"/>
                          <a:stretch>
                            <a:fillRect/>
                          </a:stretch>
                        </pic:blipFill>
                        <pic:spPr>
                          <a:xfrm>
                            <a:off x="2481135" y="2533163"/>
                            <a:ext cx="62779" cy="62779"/>
                          </a:xfrm>
                          <a:prstGeom prst="rect">
                            <a:avLst/>
                          </a:prstGeom>
                        </pic:spPr>
                      </pic:pic>
                      <pic:pic xmlns:pic="http://schemas.openxmlformats.org/drawingml/2006/picture">
                        <pic:nvPicPr>
                          <pic:cNvPr id="151" name="Image 151"/>
                          <pic:cNvPicPr/>
                        </pic:nvPicPr>
                        <pic:blipFill>
                          <a:blip r:embed="rId26" cstate="print"/>
                          <a:stretch>
                            <a:fillRect/>
                          </a:stretch>
                        </pic:blipFill>
                        <pic:spPr>
                          <a:xfrm>
                            <a:off x="3184461" y="2533163"/>
                            <a:ext cx="62779" cy="62779"/>
                          </a:xfrm>
                          <a:prstGeom prst="rect">
                            <a:avLst/>
                          </a:prstGeom>
                        </pic:spPr>
                      </pic:pic>
                      <wps:wsp>
                        <wps:cNvPr id="152" name="Graphic 152"/>
                        <wps:cNvSpPr/>
                        <wps:spPr>
                          <a:xfrm>
                            <a:off x="4762" y="4762"/>
                            <a:ext cx="6332220" cy="2743200"/>
                          </a:xfrm>
                          <a:custGeom>
                            <a:avLst/>
                            <a:gdLst/>
                            <a:ahLst/>
                            <a:cxnLst/>
                            <a:rect l="l" t="t" r="r" b="b"/>
                            <a:pathLst>
                              <a:path w="6332220" h="2743200">
                                <a:moveTo>
                                  <a:pt x="0" y="2743200"/>
                                </a:moveTo>
                                <a:lnTo>
                                  <a:pt x="6332220" y="2743200"/>
                                </a:lnTo>
                                <a:lnTo>
                                  <a:pt x="6332220" y="0"/>
                                </a:lnTo>
                                <a:lnTo>
                                  <a:pt x="0" y="0"/>
                                </a:lnTo>
                                <a:lnTo>
                                  <a:pt x="0" y="2743200"/>
                                </a:lnTo>
                                <a:close/>
                              </a:path>
                            </a:pathLst>
                          </a:custGeom>
                          <a:ln w="9525">
                            <a:solidFill>
                              <a:srgbClr val="DFE4EB"/>
                            </a:solidFill>
                            <a:prstDash val="solid"/>
                          </a:ln>
                        </wps:spPr>
                        <wps:bodyPr wrap="square" lIns="0" tIns="0" rIns="0" bIns="0" rtlCol="0">
                          <a:prstTxWarp prst="textNoShape">
                            <a:avLst/>
                          </a:prstTxWarp>
                          <a:noAutofit/>
                        </wps:bodyPr>
                      </wps:wsp>
                      <wps:wsp>
                        <wps:cNvPr id="153" name="Textbox 153"/>
                        <wps:cNvSpPr txBox="1"/>
                        <wps:spPr>
                          <a:xfrm>
                            <a:off x="2278570" y="141922"/>
                            <a:ext cx="1797050" cy="203200"/>
                          </a:xfrm>
                          <a:prstGeom prst="rect">
                            <a:avLst/>
                          </a:prstGeom>
                        </wps:spPr>
                        <wps:txbx>
                          <w:txbxContent>
                            <w:p w14:paraId="337318CB" w14:textId="77777777" w:rsidR="00F9427A" w:rsidRDefault="00000000">
                              <w:pPr>
                                <w:spacing w:line="319" w:lineRule="exact"/>
                                <w:rPr>
                                  <w:rFonts w:ascii="Calibri"/>
                                  <w:b/>
                                  <w:sz w:val="32"/>
                                </w:rPr>
                              </w:pPr>
                              <w:r>
                                <w:rPr>
                                  <w:rFonts w:ascii="Calibri"/>
                                  <w:b/>
                                  <w:color w:val="44536A"/>
                                  <w:sz w:val="32"/>
                                </w:rPr>
                                <w:t>weight</w:t>
                              </w:r>
                              <w:r>
                                <w:rPr>
                                  <w:rFonts w:ascii="Calibri"/>
                                  <w:b/>
                                  <w:color w:val="44536A"/>
                                  <w:spacing w:val="-7"/>
                                  <w:sz w:val="32"/>
                                </w:rPr>
                                <w:t xml:space="preserve"> </w:t>
                              </w:r>
                              <w:r>
                                <w:rPr>
                                  <w:rFonts w:ascii="Calibri"/>
                                  <w:b/>
                                  <w:color w:val="44536A"/>
                                  <w:sz w:val="32"/>
                                </w:rPr>
                                <w:t>of</w:t>
                              </w:r>
                              <w:r>
                                <w:rPr>
                                  <w:rFonts w:ascii="Calibri"/>
                                  <w:b/>
                                  <w:color w:val="44536A"/>
                                  <w:spacing w:val="-9"/>
                                  <w:sz w:val="32"/>
                                </w:rPr>
                                <w:t xml:space="preserve"> </w:t>
                              </w:r>
                              <w:r>
                                <w:rPr>
                                  <w:rFonts w:ascii="Calibri"/>
                                  <w:b/>
                                  <w:color w:val="44536A"/>
                                  <w:sz w:val="32"/>
                                </w:rPr>
                                <w:t>solid</w:t>
                              </w:r>
                              <w:r>
                                <w:rPr>
                                  <w:rFonts w:ascii="Calibri"/>
                                  <w:b/>
                                  <w:color w:val="44536A"/>
                                  <w:spacing w:val="-9"/>
                                  <w:sz w:val="32"/>
                                </w:rPr>
                                <w:t xml:space="preserve"> </w:t>
                              </w:r>
                              <w:r>
                                <w:rPr>
                                  <w:rFonts w:ascii="Calibri"/>
                                  <w:b/>
                                  <w:color w:val="44536A"/>
                                  <w:spacing w:val="-4"/>
                                  <w:sz w:val="32"/>
                                </w:rPr>
                                <w:t>waste</w:t>
                              </w:r>
                            </w:p>
                          </w:txbxContent>
                        </wps:txbx>
                        <wps:bodyPr wrap="square" lIns="0" tIns="0" rIns="0" bIns="0" rtlCol="0">
                          <a:noAutofit/>
                        </wps:bodyPr>
                      </wps:wsp>
                      <wps:wsp>
                        <wps:cNvPr id="154" name="Textbox 154"/>
                        <wps:cNvSpPr txBox="1"/>
                        <wps:spPr>
                          <a:xfrm>
                            <a:off x="119672" y="1210119"/>
                            <a:ext cx="186690" cy="409575"/>
                          </a:xfrm>
                          <a:prstGeom prst="rect">
                            <a:avLst/>
                          </a:prstGeom>
                        </wps:spPr>
                        <wps:txbx>
                          <w:txbxContent>
                            <w:p w14:paraId="2C7FB18B" w14:textId="77777777" w:rsidR="00F9427A" w:rsidRDefault="00000000">
                              <w:pPr>
                                <w:spacing w:line="183" w:lineRule="exact"/>
                                <w:rPr>
                                  <w:rFonts w:ascii="Calibri"/>
                                  <w:sz w:val="18"/>
                                </w:rPr>
                              </w:pPr>
                              <w:r>
                                <w:rPr>
                                  <w:rFonts w:ascii="Calibri"/>
                                  <w:color w:val="44536A"/>
                                  <w:spacing w:val="-5"/>
                                  <w:sz w:val="18"/>
                                </w:rPr>
                                <w:t>150</w:t>
                              </w:r>
                            </w:p>
                            <w:p w14:paraId="39CAFA96" w14:textId="77777777" w:rsidR="00F9427A" w:rsidRDefault="00F9427A">
                              <w:pPr>
                                <w:spacing w:before="25"/>
                                <w:rPr>
                                  <w:rFonts w:ascii="Calibri"/>
                                  <w:sz w:val="18"/>
                                </w:rPr>
                              </w:pPr>
                            </w:p>
                            <w:p w14:paraId="3AFC2535" w14:textId="77777777" w:rsidR="00F9427A" w:rsidRDefault="00000000">
                              <w:pPr>
                                <w:spacing w:line="216" w:lineRule="exact"/>
                                <w:rPr>
                                  <w:rFonts w:ascii="Calibri"/>
                                  <w:sz w:val="18"/>
                                </w:rPr>
                              </w:pPr>
                              <w:r>
                                <w:rPr>
                                  <w:rFonts w:ascii="Calibri"/>
                                  <w:color w:val="44536A"/>
                                  <w:spacing w:val="-5"/>
                                  <w:sz w:val="18"/>
                                </w:rPr>
                                <w:t>100</w:t>
                              </w:r>
                            </w:p>
                          </w:txbxContent>
                        </wps:txbx>
                        <wps:bodyPr wrap="square" lIns="0" tIns="0" rIns="0" bIns="0" rtlCol="0">
                          <a:noAutofit/>
                        </wps:bodyPr>
                      </wps:wsp>
                      <wps:wsp>
                        <wps:cNvPr id="155" name="Textbox 155"/>
                        <wps:cNvSpPr txBox="1"/>
                        <wps:spPr>
                          <a:xfrm>
                            <a:off x="5401881" y="1557845"/>
                            <a:ext cx="644525" cy="114300"/>
                          </a:xfrm>
                          <a:prstGeom prst="rect">
                            <a:avLst/>
                          </a:prstGeom>
                        </wps:spPr>
                        <wps:txbx>
                          <w:txbxContent>
                            <w:p w14:paraId="1A663241" w14:textId="77777777" w:rsidR="00F9427A" w:rsidRDefault="00000000">
                              <w:pPr>
                                <w:spacing w:line="180" w:lineRule="exact"/>
                                <w:rPr>
                                  <w:rFonts w:ascii="Calibri"/>
                                  <w:sz w:val="18"/>
                                </w:rPr>
                              </w:pPr>
                              <w:r>
                                <w:rPr>
                                  <w:rFonts w:ascii="Calibri"/>
                                  <w:color w:val="44536A"/>
                                  <w:sz w:val="18"/>
                                </w:rPr>
                                <w:t>Percentage</w:t>
                              </w:r>
                              <w:r>
                                <w:rPr>
                                  <w:rFonts w:ascii="Calibri"/>
                                  <w:color w:val="44536A"/>
                                  <w:spacing w:val="-3"/>
                                  <w:sz w:val="18"/>
                                </w:rPr>
                                <w:t xml:space="preserve"> </w:t>
                              </w:r>
                              <w:r>
                                <w:rPr>
                                  <w:rFonts w:ascii="Calibri"/>
                                  <w:color w:val="44536A"/>
                                  <w:spacing w:val="-10"/>
                                  <w:sz w:val="18"/>
                                </w:rPr>
                                <w:t>%</w:t>
                              </w:r>
                            </w:p>
                          </w:txbxContent>
                        </wps:txbx>
                        <wps:bodyPr wrap="square" lIns="0" tIns="0" rIns="0" bIns="0" rtlCol="0">
                          <a:noAutofit/>
                        </wps:bodyPr>
                      </wps:wsp>
                      <wps:wsp>
                        <wps:cNvPr id="156" name="Textbox 156"/>
                        <wps:cNvSpPr txBox="1"/>
                        <wps:spPr>
                          <a:xfrm>
                            <a:off x="177584" y="1800161"/>
                            <a:ext cx="128905" cy="114300"/>
                          </a:xfrm>
                          <a:prstGeom prst="rect">
                            <a:avLst/>
                          </a:prstGeom>
                        </wps:spPr>
                        <wps:txbx>
                          <w:txbxContent>
                            <w:p w14:paraId="4554EE4C" w14:textId="77777777" w:rsidR="00F9427A" w:rsidRDefault="00000000">
                              <w:pPr>
                                <w:spacing w:line="180" w:lineRule="exact"/>
                                <w:rPr>
                                  <w:rFonts w:ascii="Calibri"/>
                                  <w:sz w:val="18"/>
                                </w:rPr>
                              </w:pPr>
                              <w:r>
                                <w:rPr>
                                  <w:rFonts w:ascii="Calibri"/>
                                  <w:color w:val="44536A"/>
                                  <w:spacing w:val="-5"/>
                                  <w:sz w:val="18"/>
                                </w:rPr>
                                <w:t>50</w:t>
                              </w:r>
                            </w:p>
                          </w:txbxContent>
                        </wps:txbx>
                        <wps:bodyPr wrap="square" lIns="0" tIns="0" rIns="0" bIns="0" rtlCol="0">
                          <a:noAutofit/>
                        </wps:bodyPr>
                      </wps:wsp>
                      <wps:wsp>
                        <wps:cNvPr id="157" name="Textbox 157"/>
                        <wps:cNvSpPr txBox="1"/>
                        <wps:spPr>
                          <a:xfrm>
                            <a:off x="4927917" y="1916239"/>
                            <a:ext cx="498475" cy="114300"/>
                          </a:xfrm>
                          <a:prstGeom prst="rect">
                            <a:avLst/>
                          </a:prstGeom>
                        </wps:spPr>
                        <wps:txbx>
                          <w:txbxContent>
                            <w:p w14:paraId="442234A3" w14:textId="77777777" w:rsidR="00F9427A" w:rsidRDefault="00000000">
                              <w:pPr>
                                <w:spacing w:line="180" w:lineRule="exact"/>
                                <w:rPr>
                                  <w:rFonts w:ascii="Calibri"/>
                                  <w:sz w:val="18"/>
                                </w:rPr>
                              </w:pPr>
                              <w:r>
                                <w:rPr>
                                  <w:rFonts w:ascii="Calibri"/>
                                  <w:color w:val="44536A"/>
                                  <w:spacing w:val="-2"/>
                                  <w:sz w:val="18"/>
                                </w:rPr>
                                <w:t>Frequency</w:t>
                              </w:r>
                            </w:p>
                          </w:txbxContent>
                        </wps:txbx>
                        <wps:bodyPr wrap="square" lIns="0" tIns="0" rIns="0" bIns="0" rtlCol="0">
                          <a:noAutofit/>
                        </wps:bodyPr>
                      </wps:wsp>
                      <wps:wsp>
                        <wps:cNvPr id="158" name="Textbox 158"/>
                        <wps:cNvSpPr txBox="1"/>
                        <wps:spPr>
                          <a:xfrm>
                            <a:off x="235496" y="2095182"/>
                            <a:ext cx="71120" cy="114300"/>
                          </a:xfrm>
                          <a:prstGeom prst="rect">
                            <a:avLst/>
                          </a:prstGeom>
                        </wps:spPr>
                        <wps:txbx>
                          <w:txbxContent>
                            <w:p w14:paraId="08DEA6BB" w14:textId="77777777" w:rsidR="00F9427A" w:rsidRDefault="00000000">
                              <w:pPr>
                                <w:spacing w:line="180" w:lineRule="exact"/>
                                <w:rPr>
                                  <w:rFonts w:ascii="Calibri"/>
                                  <w:sz w:val="18"/>
                                </w:rPr>
                              </w:pPr>
                              <w:r>
                                <w:rPr>
                                  <w:rFonts w:ascii="Calibri"/>
                                  <w:color w:val="44536A"/>
                                  <w:spacing w:val="-10"/>
                                  <w:sz w:val="18"/>
                                </w:rPr>
                                <w:t>0</w:t>
                              </w:r>
                            </w:p>
                          </w:txbxContent>
                        </wps:txbx>
                        <wps:bodyPr wrap="square" lIns="0" tIns="0" rIns="0" bIns="0" rtlCol="0">
                          <a:noAutofit/>
                        </wps:bodyPr>
                      </wps:wsp>
                      <wps:wsp>
                        <wps:cNvPr id="159" name="Textbox 159"/>
                        <wps:cNvSpPr txBox="1"/>
                        <wps:spPr>
                          <a:xfrm>
                            <a:off x="768286" y="2237574"/>
                            <a:ext cx="635000" cy="114935"/>
                          </a:xfrm>
                          <a:prstGeom prst="rect">
                            <a:avLst/>
                          </a:prstGeom>
                        </wps:spPr>
                        <wps:txbx>
                          <w:txbxContent>
                            <w:p w14:paraId="360C9532" w14:textId="77777777" w:rsidR="00F9427A" w:rsidRDefault="00000000">
                              <w:pPr>
                                <w:spacing w:line="180" w:lineRule="exact"/>
                                <w:rPr>
                                  <w:rFonts w:ascii="Calibri"/>
                                  <w:sz w:val="18"/>
                                </w:rPr>
                              </w:pPr>
                              <w:r>
                                <w:rPr>
                                  <w:rFonts w:ascii="Calibri"/>
                                  <w:color w:val="44536A"/>
                                  <w:sz w:val="18"/>
                                </w:rPr>
                                <w:t>Less</w:t>
                              </w:r>
                              <w:r>
                                <w:rPr>
                                  <w:rFonts w:ascii="Calibri"/>
                                  <w:color w:val="44536A"/>
                                  <w:spacing w:val="-3"/>
                                  <w:sz w:val="18"/>
                                </w:rPr>
                                <w:t xml:space="preserve"> </w:t>
                              </w:r>
                              <w:r>
                                <w:rPr>
                                  <w:rFonts w:ascii="Calibri"/>
                                  <w:color w:val="44536A"/>
                                  <w:sz w:val="18"/>
                                </w:rPr>
                                <w:t>than</w:t>
                              </w:r>
                              <w:r>
                                <w:rPr>
                                  <w:rFonts w:ascii="Calibri"/>
                                  <w:color w:val="44536A"/>
                                  <w:spacing w:val="-4"/>
                                  <w:sz w:val="18"/>
                                </w:rPr>
                                <w:t xml:space="preserve"> </w:t>
                              </w:r>
                              <w:r>
                                <w:rPr>
                                  <w:rFonts w:ascii="Calibri"/>
                                  <w:color w:val="44536A"/>
                                  <w:spacing w:val="-5"/>
                                  <w:sz w:val="18"/>
                                </w:rPr>
                                <w:t>5kg</w:t>
                              </w:r>
                            </w:p>
                          </w:txbxContent>
                        </wps:txbx>
                        <wps:bodyPr wrap="square" lIns="0" tIns="0" rIns="0" bIns="0" rtlCol="0">
                          <a:noAutofit/>
                        </wps:bodyPr>
                      </wps:wsp>
                      <wps:wsp>
                        <wps:cNvPr id="160" name="Textbox 160"/>
                        <wps:cNvSpPr txBox="1"/>
                        <wps:spPr>
                          <a:xfrm>
                            <a:off x="2308161" y="2237574"/>
                            <a:ext cx="327660" cy="114935"/>
                          </a:xfrm>
                          <a:prstGeom prst="rect">
                            <a:avLst/>
                          </a:prstGeom>
                        </wps:spPr>
                        <wps:txbx>
                          <w:txbxContent>
                            <w:p w14:paraId="5B462E54" w14:textId="77777777" w:rsidR="00F9427A" w:rsidRDefault="00000000">
                              <w:pPr>
                                <w:spacing w:line="180" w:lineRule="exact"/>
                                <w:rPr>
                                  <w:rFonts w:ascii="Calibri"/>
                                  <w:sz w:val="18"/>
                                </w:rPr>
                              </w:pPr>
                              <w:r>
                                <w:rPr>
                                  <w:rFonts w:ascii="Calibri"/>
                                  <w:color w:val="44536A"/>
                                  <w:sz w:val="18"/>
                                </w:rPr>
                                <w:t>6-</w:t>
                              </w:r>
                              <w:r>
                                <w:rPr>
                                  <w:rFonts w:ascii="Calibri"/>
                                  <w:color w:val="44536A"/>
                                  <w:spacing w:val="-4"/>
                                  <w:sz w:val="18"/>
                                </w:rPr>
                                <w:t>10kg</w:t>
                              </w:r>
                            </w:p>
                          </w:txbxContent>
                        </wps:txbx>
                        <wps:bodyPr wrap="square" lIns="0" tIns="0" rIns="0" bIns="0" rtlCol="0">
                          <a:noAutofit/>
                        </wps:bodyPr>
                      </wps:wsp>
                      <wps:wsp>
                        <wps:cNvPr id="161" name="Textbox 161"/>
                        <wps:cNvSpPr txBox="1"/>
                        <wps:spPr>
                          <a:xfrm>
                            <a:off x="3579812" y="2237574"/>
                            <a:ext cx="556260" cy="114935"/>
                          </a:xfrm>
                          <a:prstGeom prst="rect">
                            <a:avLst/>
                          </a:prstGeom>
                        </wps:spPr>
                        <wps:txbx>
                          <w:txbxContent>
                            <w:p w14:paraId="06643E99" w14:textId="77777777" w:rsidR="00F9427A" w:rsidRDefault="00000000">
                              <w:pPr>
                                <w:spacing w:line="180" w:lineRule="exact"/>
                                <w:rPr>
                                  <w:rFonts w:ascii="Calibri"/>
                                  <w:sz w:val="18"/>
                                </w:rPr>
                              </w:pPr>
                              <w:r>
                                <w:rPr>
                                  <w:rFonts w:ascii="Calibri"/>
                                  <w:color w:val="44536A"/>
                                  <w:sz w:val="18"/>
                                </w:rPr>
                                <w:t>Above</w:t>
                              </w:r>
                              <w:r>
                                <w:rPr>
                                  <w:rFonts w:ascii="Calibri"/>
                                  <w:color w:val="44536A"/>
                                  <w:spacing w:val="-2"/>
                                  <w:sz w:val="18"/>
                                </w:rPr>
                                <w:t xml:space="preserve"> </w:t>
                              </w:r>
                              <w:r>
                                <w:rPr>
                                  <w:rFonts w:ascii="Calibri"/>
                                  <w:color w:val="44536A"/>
                                  <w:spacing w:val="-4"/>
                                  <w:sz w:val="18"/>
                                </w:rPr>
                                <w:t>10kg</w:t>
                              </w:r>
                            </w:p>
                          </w:txbxContent>
                        </wps:txbx>
                        <wps:bodyPr wrap="square" lIns="0" tIns="0" rIns="0" bIns="0" rtlCol="0">
                          <a:noAutofit/>
                        </wps:bodyPr>
                      </wps:wsp>
                      <wps:wsp>
                        <wps:cNvPr id="162" name="Textbox 162"/>
                        <wps:cNvSpPr txBox="1"/>
                        <wps:spPr>
                          <a:xfrm>
                            <a:off x="2571178" y="2511615"/>
                            <a:ext cx="1348105" cy="114300"/>
                          </a:xfrm>
                          <a:prstGeom prst="rect">
                            <a:avLst/>
                          </a:prstGeom>
                        </wps:spPr>
                        <wps:txbx>
                          <w:txbxContent>
                            <w:p w14:paraId="06CC19DF" w14:textId="77777777" w:rsidR="00F9427A" w:rsidRDefault="00000000">
                              <w:pPr>
                                <w:tabs>
                                  <w:tab w:val="left" w:pos="1107"/>
                                </w:tabs>
                                <w:spacing w:line="180" w:lineRule="exact"/>
                                <w:rPr>
                                  <w:rFonts w:ascii="Calibri"/>
                                  <w:sz w:val="18"/>
                                </w:rPr>
                              </w:pPr>
                              <w:r>
                                <w:rPr>
                                  <w:rFonts w:ascii="Calibri"/>
                                  <w:color w:val="44536A"/>
                                  <w:spacing w:val="-2"/>
                                  <w:sz w:val="18"/>
                                </w:rPr>
                                <w:t>Frequency</w:t>
                              </w:r>
                              <w:r>
                                <w:rPr>
                                  <w:rFonts w:ascii="Calibri"/>
                                  <w:color w:val="44536A"/>
                                  <w:sz w:val="18"/>
                                </w:rPr>
                                <w:tab/>
                                <w:t>Percentage</w:t>
                              </w:r>
                              <w:r>
                                <w:rPr>
                                  <w:rFonts w:ascii="Calibri"/>
                                  <w:color w:val="44536A"/>
                                  <w:spacing w:val="-3"/>
                                  <w:sz w:val="18"/>
                                </w:rPr>
                                <w:t xml:space="preserve"> </w:t>
                              </w:r>
                              <w:r>
                                <w:rPr>
                                  <w:rFonts w:ascii="Calibri"/>
                                  <w:color w:val="44536A"/>
                                  <w:spacing w:val="-10"/>
                                  <w:sz w:val="18"/>
                                </w:rPr>
                                <w:t>%</w:t>
                              </w:r>
                            </w:p>
                          </w:txbxContent>
                        </wps:txbx>
                        <wps:bodyPr wrap="square" lIns="0" tIns="0" rIns="0" bIns="0" rtlCol="0">
                          <a:noAutofit/>
                        </wps:bodyPr>
                      </wps:wsp>
                    </wpg:wgp>
                  </a:graphicData>
                </a:graphic>
              </wp:anchor>
            </w:drawing>
          </mc:Choice>
          <mc:Fallback>
            <w:pict>
              <v:group w14:anchorId="42A0A426" id="Group 148" o:spid="_x0000_s1150" style="position:absolute;margin-left:71.6pt;margin-top:21.45pt;width:499.35pt;height:216.75pt;z-index:-251656704;mso-wrap-distance-left:0;mso-wrap-distance-right:0;mso-position-horizontal-relative:page" coordsize="63417,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">
                <v:shape id="Image 149" o:spid="_x0000_s1151" type="#_x0000_t75" style="position:absolute;left:3918;top:5340;width:51153;height:16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">
                  <v:imagedata r:id="rId64" o:title=""/>
                </v:shape>
                <v:shape id="Image 150" o:spid="_x0000_s1152" type="#_x0000_t75" style="position:absolute;left:24811;top:25331;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">
                  <v:imagedata r:id="rId32" o:title=""/>
                </v:shape>
                <v:shape id="Image 151" o:spid="_x0000_s1153" type="#_x0000_t75" style="position:absolute;left:31844;top:25331;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">
                  <v:imagedata r:id="rId33" o:title=""/>
                </v:shape>
                <v:shape id="Graphic 152" o:spid="_x0000_s1154" style="position:absolute;left:47;top:47;width:63322;height:27432;visibility:visible;mso-wrap-style:square;v-text-anchor:top" coordsize="633222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" path="m,2743200r6332220,l6332220,,,,,2743200xe" filled="f" strokecolor="#dfe4eb">
                  <v:path arrowok="t"/>
                </v:shape>
                <v:shape id="Textbox 153" o:spid="_x0000_s1155" type="#_x0000_t202" style="position:absolute;left:22785;top:1419;width:17971;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337318CB" w14:textId="77777777" w:rsidR="00F9427A" w:rsidRDefault="00000000">
                        <w:pPr>
                          <w:spacing w:line="319" w:lineRule="exact"/>
                          <w:rPr>
                            <w:rFonts w:ascii="Calibri"/>
                            <w:b/>
                            <w:sz w:val="32"/>
                          </w:rPr>
                        </w:pPr>
                        <w:r>
                          <w:rPr>
                            <w:rFonts w:ascii="Calibri"/>
                            <w:b/>
                            <w:color w:val="44536A"/>
                            <w:sz w:val="32"/>
                          </w:rPr>
                          <w:t>weight</w:t>
                        </w:r>
                        <w:r>
                          <w:rPr>
                            <w:rFonts w:ascii="Calibri"/>
                            <w:b/>
                            <w:color w:val="44536A"/>
                            <w:spacing w:val="-7"/>
                            <w:sz w:val="32"/>
                          </w:rPr>
                          <w:t xml:space="preserve"> </w:t>
                        </w:r>
                        <w:r>
                          <w:rPr>
                            <w:rFonts w:ascii="Calibri"/>
                            <w:b/>
                            <w:color w:val="44536A"/>
                            <w:sz w:val="32"/>
                          </w:rPr>
                          <w:t>of</w:t>
                        </w:r>
                        <w:r>
                          <w:rPr>
                            <w:rFonts w:ascii="Calibri"/>
                            <w:b/>
                            <w:color w:val="44536A"/>
                            <w:spacing w:val="-9"/>
                            <w:sz w:val="32"/>
                          </w:rPr>
                          <w:t xml:space="preserve"> </w:t>
                        </w:r>
                        <w:r>
                          <w:rPr>
                            <w:rFonts w:ascii="Calibri"/>
                            <w:b/>
                            <w:color w:val="44536A"/>
                            <w:sz w:val="32"/>
                          </w:rPr>
                          <w:t>solid</w:t>
                        </w:r>
                        <w:r>
                          <w:rPr>
                            <w:rFonts w:ascii="Calibri"/>
                            <w:b/>
                            <w:color w:val="44536A"/>
                            <w:spacing w:val="-9"/>
                            <w:sz w:val="32"/>
                          </w:rPr>
                          <w:t xml:space="preserve"> </w:t>
                        </w:r>
                        <w:r>
                          <w:rPr>
                            <w:rFonts w:ascii="Calibri"/>
                            <w:b/>
                            <w:color w:val="44536A"/>
                            <w:spacing w:val="-4"/>
                            <w:sz w:val="32"/>
                          </w:rPr>
                          <w:t>waste</w:t>
                        </w:r>
                      </w:p>
                    </w:txbxContent>
                  </v:textbox>
                </v:shape>
                <v:shape id="Textbox 154" o:spid="_x0000_s1156" type="#_x0000_t202" style="position:absolute;left:1196;top:12101;width:1867;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2C7FB18B" w14:textId="77777777" w:rsidR="00F9427A" w:rsidRDefault="00000000">
                        <w:pPr>
                          <w:spacing w:line="183" w:lineRule="exact"/>
                          <w:rPr>
                            <w:rFonts w:ascii="Calibri"/>
                            <w:sz w:val="18"/>
                          </w:rPr>
                        </w:pPr>
                        <w:r>
                          <w:rPr>
                            <w:rFonts w:ascii="Calibri"/>
                            <w:color w:val="44536A"/>
                            <w:spacing w:val="-5"/>
                            <w:sz w:val="18"/>
                          </w:rPr>
                          <w:t>150</w:t>
                        </w:r>
                      </w:p>
                      <w:p w14:paraId="39CAFA96" w14:textId="77777777" w:rsidR="00F9427A" w:rsidRDefault="00F9427A">
                        <w:pPr>
                          <w:spacing w:before="25"/>
                          <w:rPr>
                            <w:rFonts w:ascii="Calibri"/>
                            <w:sz w:val="18"/>
                          </w:rPr>
                        </w:pPr>
                      </w:p>
                      <w:p w14:paraId="3AFC2535" w14:textId="77777777" w:rsidR="00F9427A" w:rsidRDefault="00000000">
                        <w:pPr>
                          <w:spacing w:line="216" w:lineRule="exact"/>
                          <w:rPr>
                            <w:rFonts w:ascii="Calibri"/>
                            <w:sz w:val="18"/>
                          </w:rPr>
                        </w:pPr>
                        <w:r>
                          <w:rPr>
                            <w:rFonts w:ascii="Calibri"/>
                            <w:color w:val="44536A"/>
                            <w:spacing w:val="-5"/>
                            <w:sz w:val="18"/>
                          </w:rPr>
                          <w:t>100</w:t>
                        </w:r>
                      </w:p>
                    </w:txbxContent>
                  </v:textbox>
                </v:shape>
                <v:shape id="Textbox 155" o:spid="_x0000_s1157" type="#_x0000_t202" style="position:absolute;left:54018;top:15578;width:64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1A663241" w14:textId="77777777" w:rsidR="00F9427A" w:rsidRDefault="00000000">
                        <w:pPr>
                          <w:spacing w:line="180" w:lineRule="exact"/>
                          <w:rPr>
                            <w:rFonts w:ascii="Calibri"/>
                            <w:sz w:val="18"/>
                          </w:rPr>
                        </w:pPr>
                        <w:r>
                          <w:rPr>
                            <w:rFonts w:ascii="Calibri"/>
                            <w:color w:val="44536A"/>
                            <w:sz w:val="18"/>
                          </w:rPr>
                          <w:t>Percentage</w:t>
                        </w:r>
                        <w:r>
                          <w:rPr>
                            <w:rFonts w:ascii="Calibri"/>
                            <w:color w:val="44536A"/>
                            <w:spacing w:val="-3"/>
                            <w:sz w:val="18"/>
                          </w:rPr>
                          <w:t xml:space="preserve"> </w:t>
                        </w:r>
                        <w:r>
                          <w:rPr>
                            <w:rFonts w:ascii="Calibri"/>
                            <w:color w:val="44536A"/>
                            <w:spacing w:val="-10"/>
                            <w:sz w:val="18"/>
                          </w:rPr>
                          <w:t>%</w:t>
                        </w:r>
                      </w:p>
                    </w:txbxContent>
                  </v:textbox>
                </v:shape>
                <v:shape id="Textbox 156" o:spid="_x0000_s1158" type="#_x0000_t202" style="position:absolute;left:1775;top:18001;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4554EE4C" w14:textId="77777777" w:rsidR="00F9427A" w:rsidRDefault="00000000">
                        <w:pPr>
                          <w:spacing w:line="180" w:lineRule="exact"/>
                          <w:rPr>
                            <w:rFonts w:ascii="Calibri"/>
                            <w:sz w:val="18"/>
                          </w:rPr>
                        </w:pPr>
                        <w:r>
                          <w:rPr>
                            <w:rFonts w:ascii="Calibri"/>
                            <w:color w:val="44536A"/>
                            <w:spacing w:val="-5"/>
                            <w:sz w:val="18"/>
                          </w:rPr>
                          <w:t>50</w:t>
                        </w:r>
                      </w:p>
                    </w:txbxContent>
                  </v:textbox>
                </v:shape>
                <v:shape id="Textbox 157" o:spid="_x0000_s1159" type="#_x0000_t202" style="position:absolute;left:49279;top:19162;width:49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442234A3" w14:textId="77777777" w:rsidR="00F9427A" w:rsidRDefault="00000000">
                        <w:pPr>
                          <w:spacing w:line="180" w:lineRule="exact"/>
                          <w:rPr>
                            <w:rFonts w:ascii="Calibri"/>
                            <w:sz w:val="18"/>
                          </w:rPr>
                        </w:pPr>
                        <w:r>
                          <w:rPr>
                            <w:rFonts w:ascii="Calibri"/>
                            <w:color w:val="44536A"/>
                            <w:spacing w:val="-2"/>
                            <w:sz w:val="18"/>
                          </w:rPr>
                          <w:t>Frequency</w:t>
                        </w:r>
                      </w:p>
                    </w:txbxContent>
                  </v:textbox>
                </v:shape>
                <v:shape id="Textbox 158" o:spid="_x0000_s1160" type="#_x0000_t202" style="position:absolute;left:2354;top:20951;width:7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08DEA6BB" w14:textId="77777777" w:rsidR="00F9427A" w:rsidRDefault="00000000">
                        <w:pPr>
                          <w:spacing w:line="180" w:lineRule="exact"/>
                          <w:rPr>
                            <w:rFonts w:ascii="Calibri"/>
                            <w:sz w:val="18"/>
                          </w:rPr>
                        </w:pPr>
                        <w:r>
                          <w:rPr>
                            <w:rFonts w:ascii="Calibri"/>
                            <w:color w:val="44536A"/>
                            <w:spacing w:val="-10"/>
                            <w:sz w:val="18"/>
                          </w:rPr>
                          <w:t>0</w:t>
                        </w:r>
                      </w:p>
                    </w:txbxContent>
                  </v:textbox>
                </v:shape>
                <v:shape id="Textbox 159" o:spid="_x0000_s1161" type="#_x0000_t202" style="position:absolute;left:7682;top:22375;width:6350;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360C9532" w14:textId="77777777" w:rsidR="00F9427A" w:rsidRDefault="00000000">
                        <w:pPr>
                          <w:spacing w:line="180" w:lineRule="exact"/>
                          <w:rPr>
                            <w:rFonts w:ascii="Calibri"/>
                            <w:sz w:val="18"/>
                          </w:rPr>
                        </w:pPr>
                        <w:r>
                          <w:rPr>
                            <w:rFonts w:ascii="Calibri"/>
                            <w:color w:val="44536A"/>
                            <w:sz w:val="18"/>
                          </w:rPr>
                          <w:t>Less</w:t>
                        </w:r>
                        <w:r>
                          <w:rPr>
                            <w:rFonts w:ascii="Calibri"/>
                            <w:color w:val="44536A"/>
                            <w:spacing w:val="-3"/>
                            <w:sz w:val="18"/>
                          </w:rPr>
                          <w:t xml:space="preserve"> </w:t>
                        </w:r>
                        <w:r>
                          <w:rPr>
                            <w:rFonts w:ascii="Calibri"/>
                            <w:color w:val="44536A"/>
                            <w:sz w:val="18"/>
                          </w:rPr>
                          <w:t>than</w:t>
                        </w:r>
                        <w:r>
                          <w:rPr>
                            <w:rFonts w:ascii="Calibri"/>
                            <w:color w:val="44536A"/>
                            <w:spacing w:val="-4"/>
                            <w:sz w:val="18"/>
                          </w:rPr>
                          <w:t xml:space="preserve"> </w:t>
                        </w:r>
                        <w:r>
                          <w:rPr>
                            <w:rFonts w:ascii="Calibri"/>
                            <w:color w:val="44536A"/>
                            <w:spacing w:val="-5"/>
                            <w:sz w:val="18"/>
                          </w:rPr>
                          <w:t>5kg</w:t>
                        </w:r>
                      </w:p>
                    </w:txbxContent>
                  </v:textbox>
                </v:shape>
                <v:shape id="Textbox 160" o:spid="_x0000_s1162" type="#_x0000_t202" style="position:absolute;left:23081;top:22375;width:3277;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5B462E54" w14:textId="77777777" w:rsidR="00F9427A" w:rsidRDefault="00000000">
                        <w:pPr>
                          <w:spacing w:line="180" w:lineRule="exact"/>
                          <w:rPr>
                            <w:rFonts w:ascii="Calibri"/>
                            <w:sz w:val="18"/>
                          </w:rPr>
                        </w:pPr>
                        <w:r>
                          <w:rPr>
                            <w:rFonts w:ascii="Calibri"/>
                            <w:color w:val="44536A"/>
                            <w:sz w:val="18"/>
                          </w:rPr>
                          <w:t>6-</w:t>
                        </w:r>
                        <w:r>
                          <w:rPr>
                            <w:rFonts w:ascii="Calibri"/>
                            <w:color w:val="44536A"/>
                            <w:spacing w:val="-4"/>
                            <w:sz w:val="18"/>
                          </w:rPr>
                          <w:t>10kg</w:t>
                        </w:r>
                      </w:p>
                    </w:txbxContent>
                  </v:textbox>
                </v:shape>
                <v:shape id="Textbox 161" o:spid="_x0000_s1163" type="#_x0000_t202" style="position:absolute;left:35798;top:22375;width:5562;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06643E99" w14:textId="77777777" w:rsidR="00F9427A" w:rsidRDefault="00000000">
                        <w:pPr>
                          <w:spacing w:line="180" w:lineRule="exact"/>
                          <w:rPr>
                            <w:rFonts w:ascii="Calibri"/>
                            <w:sz w:val="18"/>
                          </w:rPr>
                        </w:pPr>
                        <w:r>
                          <w:rPr>
                            <w:rFonts w:ascii="Calibri"/>
                            <w:color w:val="44536A"/>
                            <w:sz w:val="18"/>
                          </w:rPr>
                          <w:t>Above</w:t>
                        </w:r>
                        <w:r>
                          <w:rPr>
                            <w:rFonts w:ascii="Calibri"/>
                            <w:color w:val="44536A"/>
                            <w:spacing w:val="-2"/>
                            <w:sz w:val="18"/>
                          </w:rPr>
                          <w:t xml:space="preserve"> </w:t>
                        </w:r>
                        <w:r>
                          <w:rPr>
                            <w:rFonts w:ascii="Calibri"/>
                            <w:color w:val="44536A"/>
                            <w:spacing w:val="-4"/>
                            <w:sz w:val="18"/>
                          </w:rPr>
                          <w:t>10kg</w:t>
                        </w:r>
                      </w:p>
                    </w:txbxContent>
                  </v:textbox>
                </v:shape>
                <v:shape id="Textbox 162" o:spid="_x0000_s1164" type="#_x0000_t202" style="position:absolute;left:25711;top:25116;width:134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06CC19DF" w14:textId="77777777" w:rsidR="00F9427A" w:rsidRDefault="00000000">
                        <w:pPr>
                          <w:tabs>
                            <w:tab w:val="left" w:pos="1107"/>
                          </w:tabs>
                          <w:spacing w:line="180" w:lineRule="exact"/>
                          <w:rPr>
                            <w:rFonts w:ascii="Calibri"/>
                            <w:sz w:val="18"/>
                          </w:rPr>
                        </w:pPr>
                        <w:r>
                          <w:rPr>
                            <w:rFonts w:ascii="Calibri"/>
                            <w:color w:val="44536A"/>
                            <w:spacing w:val="-2"/>
                            <w:sz w:val="18"/>
                          </w:rPr>
                          <w:t>Frequency</w:t>
                        </w:r>
                        <w:r>
                          <w:rPr>
                            <w:rFonts w:ascii="Calibri"/>
                            <w:color w:val="44536A"/>
                            <w:sz w:val="18"/>
                          </w:rPr>
                          <w:tab/>
                          <w:t>Percentage</w:t>
                        </w:r>
                        <w:r>
                          <w:rPr>
                            <w:rFonts w:ascii="Calibri"/>
                            <w:color w:val="44536A"/>
                            <w:spacing w:val="-3"/>
                            <w:sz w:val="18"/>
                          </w:rPr>
                          <w:t xml:space="preserve"> </w:t>
                        </w:r>
                        <w:r>
                          <w:rPr>
                            <w:rFonts w:ascii="Calibri"/>
                            <w:color w:val="44536A"/>
                            <w:spacing w:val="-10"/>
                            <w:sz w:val="18"/>
                          </w:rPr>
                          <w:t>%</w:t>
                        </w:r>
                      </w:p>
                    </w:txbxContent>
                  </v:textbox>
                </v:shape>
                <w10:wrap type="topAndBottom" anchorx="page"/>
              </v:group>
            </w:pict>
          </mc:Fallback>
        </mc:AlternateContent>
      </w:r>
    </w:p>
    <w:p w14:paraId="0A72058F" w14:textId="77777777" w:rsidR="00F9427A" w:rsidRDefault="00F9427A">
      <w:pPr>
        <w:pStyle w:val="BodyText"/>
        <w:spacing w:before="151"/>
        <w:rPr>
          <w:b/>
        </w:rPr>
      </w:pPr>
    </w:p>
    <w:p w14:paraId="534BE623" w14:textId="77777777" w:rsidR="00F9427A" w:rsidRDefault="00000000">
      <w:pPr>
        <w:spacing w:before="1"/>
        <w:ind w:left="360"/>
        <w:rPr>
          <w:sz w:val="24"/>
        </w:rPr>
      </w:pPr>
      <w:r>
        <w:rPr>
          <w:b/>
          <w:sz w:val="24"/>
        </w:rPr>
        <w:t>Source:</w:t>
      </w:r>
      <w:r>
        <w:rPr>
          <w:b/>
          <w:spacing w:val="-9"/>
          <w:sz w:val="24"/>
        </w:rPr>
        <w:t xml:space="preserve"> </w:t>
      </w:r>
      <w:r>
        <w:rPr>
          <w:sz w:val="24"/>
        </w:rPr>
        <w:t>Author’s</w:t>
      </w:r>
      <w:r>
        <w:rPr>
          <w:spacing w:val="-9"/>
          <w:sz w:val="24"/>
        </w:rPr>
        <w:t xml:space="preserve"> </w:t>
      </w:r>
      <w:r>
        <w:rPr>
          <w:sz w:val="24"/>
        </w:rPr>
        <w:t>Field</w:t>
      </w:r>
      <w:r>
        <w:rPr>
          <w:spacing w:val="-8"/>
          <w:sz w:val="24"/>
        </w:rPr>
        <w:t xml:space="preserve"> </w:t>
      </w:r>
      <w:r>
        <w:rPr>
          <w:sz w:val="24"/>
        </w:rPr>
        <w:t>Survey,</w:t>
      </w:r>
      <w:r>
        <w:rPr>
          <w:spacing w:val="-7"/>
          <w:sz w:val="24"/>
        </w:rPr>
        <w:t xml:space="preserve"> </w:t>
      </w:r>
      <w:r>
        <w:rPr>
          <w:spacing w:val="-4"/>
          <w:sz w:val="24"/>
        </w:rPr>
        <w:t>2025</w:t>
      </w:r>
    </w:p>
    <w:p w14:paraId="21C8A67B" w14:textId="77777777" w:rsidR="00F9427A" w:rsidRDefault="00F9427A">
      <w:pPr>
        <w:pStyle w:val="BodyText"/>
        <w:spacing w:before="160"/>
      </w:pPr>
    </w:p>
    <w:p w14:paraId="29A78764" w14:textId="77777777" w:rsidR="00F9427A" w:rsidRDefault="00000000">
      <w:pPr>
        <w:pStyle w:val="BodyText"/>
        <w:spacing w:line="480" w:lineRule="auto"/>
        <w:ind w:left="360" w:right="1072"/>
      </w:pPr>
      <w:r>
        <w:t>The figure above showing the weight of solid waste of respondents where 57.7% ware less than 5</w:t>
      </w:r>
      <w:proofErr w:type="gramStart"/>
      <w:r>
        <w:t>kg ,</w:t>
      </w:r>
      <w:proofErr w:type="gramEnd"/>
      <w:r>
        <w:t xml:space="preserve"> 28.7% ware between 6-10kg, 13.6% were above 10kg respectively.</w:t>
      </w:r>
    </w:p>
    <w:p w14:paraId="1B01BE7A" w14:textId="77777777" w:rsidR="00F9427A" w:rsidRDefault="00000000">
      <w:pPr>
        <w:pStyle w:val="BodyText"/>
        <w:spacing w:before="10"/>
        <w:rPr>
          <w:sz w:val="11"/>
        </w:rPr>
      </w:pPr>
      <w:r>
        <w:rPr>
          <w:noProof/>
          <w:sz w:val="11"/>
        </w:rPr>
        <w:lastRenderedPageBreak/>
        <w:drawing>
          <wp:anchor distT="0" distB="0" distL="0" distR="0" simplePos="0" relativeHeight="251663872" behindDoc="1" locked="0" layoutInCell="1" allowOverlap="1" wp14:anchorId="787EFA2D" wp14:editId="3A509126">
            <wp:simplePos x="0" y="0"/>
            <wp:positionH relativeFrom="page">
              <wp:posOffset>914400</wp:posOffset>
            </wp:positionH>
            <wp:positionV relativeFrom="paragraph">
              <wp:posOffset>102529</wp:posOffset>
            </wp:positionV>
            <wp:extent cx="5944528" cy="2572512"/>
            <wp:effectExtent l="0" t="0" r="0" b="0"/>
            <wp:wrapTopAndBottom/>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65" cstate="print"/>
                    <a:stretch>
                      <a:fillRect/>
                    </a:stretch>
                  </pic:blipFill>
                  <pic:spPr>
                    <a:xfrm>
                      <a:off x="0" y="0"/>
                      <a:ext cx="5944528" cy="2572512"/>
                    </a:xfrm>
                    <a:prstGeom prst="rect">
                      <a:avLst/>
                    </a:prstGeom>
                  </pic:spPr>
                </pic:pic>
              </a:graphicData>
            </a:graphic>
          </wp:anchor>
        </w:drawing>
      </w:r>
    </w:p>
    <w:p w14:paraId="2CF51C2C" w14:textId="77777777" w:rsidR="00F9427A" w:rsidRDefault="00F9427A">
      <w:pPr>
        <w:pStyle w:val="BodyText"/>
        <w:spacing w:before="161"/>
      </w:pPr>
    </w:p>
    <w:p w14:paraId="52469342" w14:textId="77777777" w:rsidR="00F9427A" w:rsidRDefault="00000000">
      <w:pPr>
        <w:pStyle w:val="Heading3"/>
        <w:spacing w:before="1" w:line="616" w:lineRule="auto"/>
        <w:ind w:right="1740"/>
        <w:jc w:val="left"/>
      </w:pPr>
      <w:bookmarkStart w:id="67" w:name="_Toc204582913"/>
      <w:r>
        <w:t>Picture</w:t>
      </w:r>
      <w:r>
        <w:rPr>
          <w:spacing w:val="-8"/>
        </w:rPr>
        <w:t xml:space="preserve"> </w:t>
      </w:r>
      <w:r>
        <w:t>2:</w:t>
      </w:r>
      <w:r>
        <w:rPr>
          <w:spacing w:val="-4"/>
        </w:rPr>
        <w:t xml:space="preserve"> </w:t>
      </w:r>
      <w:r>
        <w:t>trying</w:t>
      </w:r>
      <w:r>
        <w:rPr>
          <w:spacing w:val="-4"/>
        </w:rPr>
        <w:t xml:space="preserve"> </w:t>
      </w:r>
      <w:r>
        <w:t>to</w:t>
      </w:r>
      <w:r>
        <w:rPr>
          <w:spacing w:val="-4"/>
        </w:rPr>
        <w:t xml:space="preserve"> </w:t>
      </w:r>
      <w:proofErr w:type="spellStart"/>
      <w:r>
        <w:t>messure</w:t>
      </w:r>
      <w:proofErr w:type="spellEnd"/>
      <w:r>
        <w:rPr>
          <w:spacing w:val="-5"/>
        </w:rPr>
        <w:t xml:space="preserve"> </w:t>
      </w:r>
      <w:r>
        <w:t>the</w:t>
      </w:r>
      <w:r>
        <w:rPr>
          <w:spacing w:val="-4"/>
        </w:rPr>
        <w:t xml:space="preserve"> </w:t>
      </w:r>
      <w:r>
        <w:t>volume</w:t>
      </w:r>
      <w:r>
        <w:rPr>
          <w:spacing w:val="-5"/>
        </w:rPr>
        <w:t xml:space="preserve"> </w:t>
      </w:r>
      <w:r>
        <w:t>of</w:t>
      </w:r>
      <w:r>
        <w:rPr>
          <w:spacing w:val="-4"/>
        </w:rPr>
        <w:t xml:space="preserve"> </w:t>
      </w:r>
      <w:r>
        <w:t>solid</w:t>
      </w:r>
      <w:r>
        <w:rPr>
          <w:spacing w:val="-5"/>
        </w:rPr>
        <w:t xml:space="preserve"> </w:t>
      </w:r>
      <w:r>
        <w:t>waste</w:t>
      </w:r>
      <w:r>
        <w:rPr>
          <w:spacing w:val="-5"/>
        </w:rPr>
        <w:t xml:space="preserve"> </w:t>
      </w:r>
      <w:r>
        <w:t>of</w:t>
      </w:r>
      <w:r>
        <w:rPr>
          <w:spacing w:val="-4"/>
        </w:rPr>
        <w:t xml:space="preserve"> </w:t>
      </w:r>
      <w:r>
        <w:t>residents</w:t>
      </w:r>
      <w:r>
        <w:rPr>
          <w:spacing w:val="-5"/>
        </w:rPr>
        <w:t xml:space="preserve"> </w:t>
      </w:r>
      <w:r>
        <w:t>at</w:t>
      </w:r>
      <w:r>
        <w:rPr>
          <w:spacing w:val="-15"/>
        </w:rPr>
        <w:t xml:space="preserve"> </w:t>
      </w:r>
      <w:proofErr w:type="spellStart"/>
      <w:r>
        <w:t>Adulere</w:t>
      </w:r>
      <w:proofErr w:type="spellEnd"/>
      <w:r>
        <w:rPr>
          <w:spacing w:val="-5"/>
        </w:rPr>
        <w:t xml:space="preserve"> </w:t>
      </w:r>
      <w:r>
        <w:t>area Source: Author’s Field Survey, 2025</w:t>
      </w:r>
      <w:bookmarkEnd w:id="67"/>
    </w:p>
    <w:p w14:paraId="16D56BF0" w14:textId="77777777" w:rsidR="005673F7" w:rsidRDefault="005673F7">
      <w:pPr>
        <w:pStyle w:val="Heading3"/>
        <w:spacing w:line="616" w:lineRule="auto"/>
        <w:jc w:val="left"/>
      </w:pPr>
    </w:p>
    <w:p w14:paraId="346FEBF6" w14:textId="77777777" w:rsidR="00F9427A" w:rsidRDefault="00000000">
      <w:pPr>
        <w:pStyle w:val="ListParagraph"/>
        <w:numPr>
          <w:ilvl w:val="1"/>
          <w:numId w:val="4"/>
        </w:numPr>
        <w:tabs>
          <w:tab w:val="left" w:pos="1080"/>
        </w:tabs>
        <w:spacing w:before="60"/>
        <w:ind w:left="1080"/>
        <w:rPr>
          <w:b/>
          <w:sz w:val="24"/>
        </w:rPr>
      </w:pPr>
      <w:r>
        <w:rPr>
          <w:b/>
          <w:sz w:val="24"/>
        </w:rPr>
        <w:t>Household</w:t>
      </w:r>
      <w:r>
        <w:rPr>
          <w:b/>
          <w:spacing w:val="-6"/>
          <w:sz w:val="24"/>
        </w:rPr>
        <w:t xml:space="preserve"> </w:t>
      </w:r>
      <w:r>
        <w:rPr>
          <w:b/>
          <w:sz w:val="24"/>
        </w:rPr>
        <w:t>method</w:t>
      </w:r>
      <w:r>
        <w:rPr>
          <w:b/>
          <w:spacing w:val="-2"/>
          <w:sz w:val="24"/>
        </w:rPr>
        <w:t xml:space="preserve"> </w:t>
      </w:r>
      <w:r>
        <w:rPr>
          <w:b/>
          <w:sz w:val="24"/>
        </w:rPr>
        <w:t>of</w:t>
      </w:r>
      <w:r>
        <w:rPr>
          <w:b/>
          <w:spacing w:val="-3"/>
          <w:sz w:val="24"/>
        </w:rPr>
        <w:t xml:space="preserve"> </w:t>
      </w:r>
      <w:r>
        <w:rPr>
          <w:b/>
          <w:sz w:val="24"/>
        </w:rPr>
        <w:t>waste</w:t>
      </w:r>
      <w:r>
        <w:rPr>
          <w:b/>
          <w:spacing w:val="-4"/>
          <w:sz w:val="24"/>
        </w:rPr>
        <w:t xml:space="preserve"> </w:t>
      </w:r>
      <w:r>
        <w:rPr>
          <w:b/>
          <w:sz w:val="24"/>
        </w:rPr>
        <w:t>disposal</w:t>
      </w:r>
      <w:r>
        <w:rPr>
          <w:b/>
          <w:spacing w:val="-3"/>
          <w:sz w:val="24"/>
        </w:rPr>
        <w:t xml:space="preserve"> </w:t>
      </w:r>
      <w:r>
        <w:rPr>
          <w:b/>
          <w:sz w:val="24"/>
        </w:rPr>
        <w:t>of</w:t>
      </w:r>
      <w:r>
        <w:rPr>
          <w:b/>
          <w:spacing w:val="-2"/>
          <w:sz w:val="24"/>
        </w:rPr>
        <w:t xml:space="preserve"> </w:t>
      </w:r>
      <w:r>
        <w:rPr>
          <w:b/>
          <w:sz w:val="24"/>
        </w:rPr>
        <w:t>Respondents</w:t>
      </w:r>
      <w:r>
        <w:rPr>
          <w:b/>
          <w:spacing w:val="-4"/>
          <w:sz w:val="24"/>
        </w:rPr>
        <w:t xml:space="preserve"> </w:t>
      </w:r>
      <w:r>
        <w:rPr>
          <w:b/>
          <w:sz w:val="24"/>
        </w:rPr>
        <w:t>in</w:t>
      </w:r>
      <w:r>
        <w:rPr>
          <w:b/>
          <w:spacing w:val="-2"/>
          <w:sz w:val="24"/>
        </w:rPr>
        <w:t xml:space="preserve"> </w:t>
      </w:r>
      <w:r>
        <w:rPr>
          <w:b/>
          <w:sz w:val="24"/>
        </w:rPr>
        <w:t>the</w:t>
      </w:r>
      <w:r>
        <w:rPr>
          <w:b/>
          <w:spacing w:val="-2"/>
          <w:sz w:val="24"/>
        </w:rPr>
        <w:t xml:space="preserve"> </w:t>
      </w:r>
      <w:r>
        <w:rPr>
          <w:b/>
          <w:sz w:val="24"/>
        </w:rPr>
        <w:t>study</w:t>
      </w:r>
      <w:r>
        <w:rPr>
          <w:b/>
          <w:spacing w:val="-15"/>
          <w:sz w:val="24"/>
        </w:rPr>
        <w:t xml:space="preserve"> </w:t>
      </w:r>
      <w:r>
        <w:rPr>
          <w:b/>
          <w:spacing w:val="-2"/>
          <w:sz w:val="24"/>
        </w:rPr>
        <w:t>Areas</w:t>
      </w:r>
    </w:p>
    <w:p w14:paraId="44BBFC22" w14:textId="77777777" w:rsidR="00F9427A" w:rsidRDefault="00F9427A">
      <w:pPr>
        <w:pStyle w:val="BodyText"/>
        <w:spacing w:before="161"/>
        <w:rPr>
          <w:b/>
        </w:rPr>
      </w:pPr>
    </w:p>
    <w:p w14:paraId="7AC46DEE" w14:textId="77777777" w:rsidR="00F9427A" w:rsidRDefault="00000000">
      <w:pPr>
        <w:pStyle w:val="BodyText"/>
        <w:ind w:left="360"/>
      </w:pPr>
      <w:r>
        <w:t>Table</w:t>
      </w:r>
      <w:r>
        <w:rPr>
          <w:spacing w:val="-4"/>
        </w:rPr>
        <w:t xml:space="preserve"> </w:t>
      </w:r>
      <w:r>
        <w:t>4.5.1:</w:t>
      </w:r>
      <w:r>
        <w:rPr>
          <w:spacing w:val="-2"/>
        </w:rPr>
        <w:t xml:space="preserve"> </w:t>
      </w:r>
      <w:r>
        <w:t>Household method</w:t>
      </w:r>
      <w:r>
        <w:rPr>
          <w:spacing w:val="-2"/>
        </w:rPr>
        <w:t xml:space="preserve"> </w:t>
      </w:r>
      <w:r>
        <w:t>of</w:t>
      </w:r>
      <w:r>
        <w:rPr>
          <w:spacing w:val="-3"/>
        </w:rPr>
        <w:t xml:space="preserve"> </w:t>
      </w:r>
      <w:r>
        <w:t>waste</w:t>
      </w:r>
      <w:r>
        <w:rPr>
          <w:spacing w:val="-2"/>
        </w:rPr>
        <w:t xml:space="preserve"> </w:t>
      </w:r>
      <w:r>
        <w:t>disposal of</w:t>
      </w:r>
      <w:r>
        <w:rPr>
          <w:spacing w:val="-2"/>
        </w:rPr>
        <w:t xml:space="preserve"> </w:t>
      </w:r>
      <w:r>
        <w:t>Respondents</w:t>
      </w:r>
      <w:r>
        <w:rPr>
          <w:spacing w:val="-3"/>
        </w:rPr>
        <w:t xml:space="preserve"> </w:t>
      </w:r>
      <w:r>
        <w:t>In</w:t>
      </w:r>
      <w:r>
        <w:rPr>
          <w:spacing w:val="-2"/>
        </w:rPr>
        <w:t xml:space="preserve"> </w:t>
      </w:r>
      <w:r>
        <w:t>the</w:t>
      </w:r>
      <w:r>
        <w:rPr>
          <w:spacing w:val="-2"/>
        </w:rPr>
        <w:t xml:space="preserve"> </w:t>
      </w:r>
      <w:r>
        <w:t>study</w:t>
      </w:r>
      <w:r>
        <w:rPr>
          <w:spacing w:val="-15"/>
        </w:rPr>
        <w:t xml:space="preserve"> </w:t>
      </w:r>
      <w:r>
        <w:rPr>
          <w:spacing w:val="-2"/>
        </w:rPr>
        <w:t>Areas.</w:t>
      </w:r>
    </w:p>
    <w:p w14:paraId="5CBA2B89" w14:textId="77777777" w:rsidR="00F9427A" w:rsidRDefault="00F9427A">
      <w:pPr>
        <w:pStyle w:val="BodyText"/>
        <w:spacing w:before="214" w:after="1"/>
        <w:rPr>
          <w:sz w:val="20"/>
        </w:rPr>
      </w:pPr>
    </w:p>
    <w:tbl>
      <w:tblPr>
        <w:tblW w:w="0" w:type="auto"/>
        <w:tblInd w:w="367" w:type="dxa"/>
        <w:tblLayout w:type="fixed"/>
        <w:tblCellMar>
          <w:left w:w="0" w:type="dxa"/>
          <w:right w:w="0" w:type="dxa"/>
        </w:tblCellMar>
        <w:tblLook w:val="01E0" w:firstRow="1" w:lastRow="1" w:firstColumn="1" w:lastColumn="1" w:noHBand="0" w:noVBand="0"/>
      </w:tblPr>
      <w:tblGrid>
        <w:gridCol w:w="3193"/>
        <w:gridCol w:w="2476"/>
        <w:gridCol w:w="3909"/>
      </w:tblGrid>
      <w:tr w:rsidR="00F9427A" w14:paraId="2CDC5DE0" w14:textId="77777777">
        <w:trPr>
          <w:trHeight w:val="703"/>
        </w:trPr>
        <w:tc>
          <w:tcPr>
            <w:tcW w:w="3193" w:type="dxa"/>
            <w:tcBorders>
              <w:bottom w:val="single" w:sz="24" w:space="0" w:color="8063A1"/>
            </w:tcBorders>
          </w:tcPr>
          <w:p w14:paraId="6D250C25" w14:textId="77777777" w:rsidR="00F9427A" w:rsidRDefault="00000000">
            <w:pPr>
              <w:pStyle w:val="TableParagraph"/>
              <w:spacing w:line="266" w:lineRule="exact"/>
              <w:ind w:left="117"/>
              <w:rPr>
                <w:sz w:val="24"/>
              </w:rPr>
            </w:pPr>
            <w:r>
              <w:rPr>
                <w:spacing w:val="-2"/>
                <w:sz w:val="24"/>
              </w:rPr>
              <w:t>Waste</w:t>
            </w:r>
            <w:r>
              <w:rPr>
                <w:spacing w:val="-12"/>
                <w:sz w:val="24"/>
              </w:rPr>
              <w:t xml:space="preserve"> </w:t>
            </w:r>
            <w:r>
              <w:rPr>
                <w:spacing w:val="-2"/>
                <w:sz w:val="24"/>
              </w:rPr>
              <w:t>Disposal</w:t>
            </w:r>
          </w:p>
        </w:tc>
        <w:tc>
          <w:tcPr>
            <w:tcW w:w="2476" w:type="dxa"/>
            <w:tcBorders>
              <w:bottom w:val="single" w:sz="24" w:space="0" w:color="8063A1"/>
            </w:tcBorders>
          </w:tcPr>
          <w:p w14:paraId="414FDE6E" w14:textId="77777777" w:rsidR="00F9427A" w:rsidRDefault="00000000">
            <w:pPr>
              <w:pStyle w:val="TableParagraph"/>
              <w:spacing w:line="266" w:lineRule="exact"/>
              <w:ind w:left="117"/>
              <w:rPr>
                <w:sz w:val="24"/>
              </w:rPr>
            </w:pPr>
            <w:r>
              <w:rPr>
                <w:sz w:val="24"/>
              </w:rPr>
              <w:t>No of</w:t>
            </w:r>
            <w:r>
              <w:rPr>
                <w:spacing w:val="-2"/>
                <w:sz w:val="24"/>
              </w:rPr>
              <w:t xml:space="preserve"> responses</w:t>
            </w:r>
          </w:p>
        </w:tc>
        <w:tc>
          <w:tcPr>
            <w:tcW w:w="3909" w:type="dxa"/>
            <w:tcBorders>
              <w:bottom w:val="single" w:sz="24" w:space="0" w:color="8063A1"/>
            </w:tcBorders>
          </w:tcPr>
          <w:p w14:paraId="3014E686" w14:textId="77777777" w:rsidR="00F9427A" w:rsidRDefault="00000000">
            <w:pPr>
              <w:pStyle w:val="TableParagraph"/>
              <w:spacing w:line="266" w:lineRule="exact"/>
              <w:ind w:left="833"/>
              <w:rPr>
                <w:sz w:val="24"/>
              </w:rPr>
            </w:pPr>
            <w:r>
              <w:rPr>
                <w:sz w:val="24"/>
              </w:rPr>
              <w:t>Percentage</w:t>
            </w:r>
            <w:r>
              <w:rPr>
                <w:spacing w:val="-4"/>
                <w:sz w:val="24"/>
              </w:rPr>
              <w:t xml:space="preserve"> </w:t>
            </w:r>
            <w:r>
              <w:rPr>
                <w:spacing w:val="-5"/>
                <w:sz w:val="24"/>
              </w:rPr>
              <w:t>(%)</w:t>
            </w:r>
          </w:p>
        </w:tc>
      </w:tr>
      <w:tr w:rsidR="00F9427A" w14:paraId="2A97645D" w14:textId="77777777">
        <w:trPr>
          <w:trHeight w:val="712"/>
        </w:trPr>
        <w:tc>
          <w:tcPr>
            <w:tcW w:w="3193" w:type="dxa"/>
            <w:tcBorders>
              <w:top w:val="single" w:sz="24" w:space="0" w:color="8063A1"/>
              <w:right w:val="single" w:sz="8" w:space="0" w:color="8063A1"/>
            </w:tcBorders>
          </w:tcPr>
          <w:p w14:paraId="1D0A20E3" w14:textId="77777777" w:rsidR="00F9427A" w:rsidRDefault="00000000">
            <w:pPr>
              <w:pStyle w:val="TableParagraph"/>
              <w:ind w:left="117"/>
              <w:rPr>
                <w:sz w:val="24"/>
              </w:rPr>
            </w:pPr>
            <w:r>
              <w:rPr>
                <w:sz w:val="24"/>
              </w:rPr>
              <w:t>Vacant</w:t>
            </w:r>
            <w:r>
              <w:rPr>
                <w:spacing w:val="-11"/>
                <w:sz w:val="24"/>
              </w:rPr>
              <w:t xml:space="preserve"> </w:t>
            </w:r>
            <w:r>
              <w:rPr>
                <w:sz w:val="24"/>
              </w:rPr>
              <w:t>plots</w:t>
            </w:r>
            <w:r>
              <w:rPr>
                <w:spacing w:val="-12"/>
                <w:sz w:val="24"/>
              </w:rPr>
              <w:t xml:space="preserve"> </w:t>
            </w:r>
            <w:r>
              <w:rPr>
                <w:sz w:val="24"/>
              </w:rPr>
              <w:t>of</w:t>
            </w:r>
            <w:r>
              <w:rPr>
                <w:spacing w:val="-10"/>
                <w:sz w:val="24"/>
              </w:rPr>
              <w:t xml:space="preserve"> </w:t>
            </w:r>
            <w:r>
              <w:rPr>
                <w:spacing w:val="-4"/>
                <w:sz w:val="24"/>
              </w:rPr>
              <w:t>land</w:t>
            </w:r>
          </w:p>
        </w:tc>
        <w:tc>
          <w:tcPr>
            <w:tcW w:w="2476" w:type="dxa"/>
            <w:tcBorders>
              <w:top w:val="single" w:sz="24" w:space="0" w:color="8063A1"/>
              <w:left w:val="single" w:sz="8" w:space="0" w:color="8063A1"/>
            </w:tcBorders>
            <w:shd w:val="clear" w:color="auto" w:fill="DFD7E8"/>
          </w:tcPr>
          <w:p w14:paraId="289C5505" w14:textId="77777777" w:rsidR="00F9427A" w:rsidRDefault="00000000">
            <w:pPr>
              <w:pStyle w:val="TableParagraph"/>
              <w:rPr>
                <w:sz w:val="24"/>
              </w:rPr>
            </w:pPr>
            <w:r>
              <w:rPr>
                <w:spacing w:val="-5"/>
                <w:sz w:val="24"/>
              </w:rPr>
              <w:t>14</w:t>
            </w:r>
          </w:p>
        </w:tc>
        <w:tc>
          <w:tcPr>
            <w:tcW w:w="3909" w:type="dxa"/>
            <w:tcBorders>
              <w:top w:val="single" w:sz="24" w:space="0" w:color="8063A1"/>
              <w:right w:val="single" w:sz="8" w:space="0" w:color="8063A1"/>
            </w:tcBorders>
            <w:shd w:val="clear" w:color="auto" w:fill="DFD7E8"/>
          </w:tcPr>
          <w:p w14:paraId="10766F45" w14:textId="77777777" w:rsidR="00F9427A" w:rsidRDefault="00000000">
            <w:pPr>
              <w:pStyle w:val="TableParagraph"/>
              <w:ind w:left="833"/>
              <w:rPr>
                <w:sz w:val="24"/>
              </w:rPr>
            </w:pPr>
            <w:r>
              <w:rPr>
                <w:spacing w:val="-5"/>
                <w:sz w:val="24"/>
              </w:rPr>
              <w:t>9.6</w:t>
            </w:r>
          </w:p>
        </w:tc>
      </w:tr>
      <w:tr w:rsidR="00F9427A" w14:paraId="269728C2" w14:textId="77777777">
        <w:trPr>
          <w:trHeight w:val="710"/>
        </w:trPr>
        <w:tc>
          <w:tcPr>
            <w:tcW w:w="3193" w:type="dxa"/>
            <w:tcBorders>
              <w:right w:val="single" w:sz="8" w:space="0" w:color="8063A1"/>
            </w:tcBorders>
          </w:tcPr>
          <w:p w14:paraId="0CF20367" w14:textId="77777777" w:rsidR="00F9427A" w:rsidRDefault="00000000">
            <w:pPr>
              <w:pStyle w:val="TableParagraph"/>
              <w:ind w:left="117"/>
              <w:rPr>
                <w:sz w:val="24"/>
              </w:rPr>
            </w:pPr>
            <w:r>
              <w:rPr>
                <w:sz w:val="24"/>
              </w:rPr>
              <w:t>Public</w:t>
            </w:r>
            <w:r>
              <w:rPr>
                <w:spacing w:val="-2"/>
                <w:sz w:val="24"/>
              </w:rPr>
              <w:t xml:space="preserve"> </w:t>
            </w:r>
            <w:r>
              <w:rPr>
                <w:sz w:val="24"/>
              </w:rPr>
              <w:t>waste</w:t>
            </w:r>
            <w:r>
              <w:rPr>
                <w:spacing w:val="-1"/>
                <w:sz w:val="24"/>
              </w:rPr>
              <w:t xml:space="preserve"> </w:t>
            </w:r>
            <w:r>
              <w:rPr>
                <w:spacing w:val="-2"/>
                <w:sz w:val="24"/>
              </w:rPr>
              <w:t>collector</w:t>
            </w:r>
          </w:p>
        </w:tc>
        <w:tc>
          <w:tcPr>
            <w:tcW w:w="2476" w:type="dxa"/>
            <w:tcBorders>
              <w:left w:val="single" w:sz="8" w:space="0" w:color="8063A1"/>
            </w:tcBorders>
          </w:tcPr>
          <w:p w14:paraId="3B794210" w14:textId="77777777" w:rsidR="00F9427A" w:rsidRDefault="00000000">
            <w:pPr>
              <w:pStyle w:val="TableParagraph"/>
              <w:rPr>
                <w:sz w:val="24"/>
              </w:rPr>
            </w:pPr>
            <w:r>
              <w:rPr>
                <w:spacing w:val="-5"/>
                <w:sz w:val="24"/>
              </w:rPr>
              <w:t>20</w:t>
            </w:r>
          </w:p>
        </w:tc>
        <w:tc>
          <w:tcPr>
            <w:tcW w:w="3909" w:type="dxa"/>
            <w:tcBorders>
              <w:right w:val="single" w:sz="8" w:space="0" w:color="8063A1"/>
            </w:tcBorders>
          </w:tcPr>
          <w:p w14:paraId="35E829C5" w14:textId="77777777" w:rsidR="00F9427A" w:rsidRDefault="00000000">
            <w:pPr>
              <w:pStyle w:val="TableParagraph"/>
              <w:ind w:left="833"/>
              <w:rPr>
                <w:sz w:val="24"/>
              </w:rPr>
            </w:pPr>
            <w:r>
              <w:rPr>
                <w:spacing w:val="-4"/>
                <w:sz w:val="24"/>
              </w:rPr>
              <w:t>13.4</w:t>
            </w:r>
          </w:p>
        </w:tc>
      </w:tr>
      <w:tr w:rsidR="00F9427A" w14:paraId="71829084" w14:textId="77777777">
        <w:trPr>
          <w:trHeight w:val="713"/>
        </w:trPr>
        <w:tc>
          <w:tcPr>
            <w:tcW w:w="3193" w:type="dxa"/>
            <w:tcBorders>
              <w:right w:val="single" w:sz="8" w:space="0" w:color="8063A1"/>
            </w:tcBorders>
          </w:tcPr>
          <w:p w14:paraId="10036B2D" w14:textId="77777777" w:rsidR="00F9427A" w:rsidRDefault="00000000">
            <w:pPr>
              <w:pStyle w:val="TableParagraph"/>
              <w:spacing w:line="276" w:lineRule="exact"/>
              <w:ind w:left="117"/>
              <w:rPr>
                <w:sz w:val="24"/>
              </w:rPr>
            </w:pPr>
            <w:r>
              <w:rPr>
                <w:sz w:val="24"/>
              </w:rPr>
              <w:t>Private</w:t>
            </w:r>
            <w:r>
              <w:rPr>
                <w:spacing w:val="-2"/>
                <w:sz w:val="24"/>
              </w:rPr>
              <w:t xml:space="preserve"> </w:t>
            </w:r>
            <w:r>
              <w:rPr>
                <w:sz w:val="24"/>
              </w:rPr>
              <w:t>waste</w:t>
            </w:r>
            <w:r>
              <w:rPr>
                <w:spacing w:val="-2"/>
                <w:sz w:val="24"/>
              </w:rPr>
              <w:t xml:space="preserve"> collector</w:t>
            </w:r>
          </w:p>
        </w:tc>
        <w:tc>
          <w:tcPr>
            <w:tcW w:w="2476" w:type="dxa"/>
            <w:tcBorders>
              <w:left w:val="single" w:sz="8" w:space="0" w:color="8063A1"/>
            </w:tcBorders>
            <w:shd w:val="clear" w:color="auto" w:fill="DFD7E8"/>
          </w:tcPr>
          <w:p w14:paraId="6E3368DF" w14:textId="77777777" w:rsidR="00F9427A" w:rsidRDefault="00000000">
            <w:pPr>
              <w:pStyle w:val="TableParagraph"/>
              <w:spacing w:line="276" w:lineRule="exact"/>
              <w:rPr>
                <w:sz w:val="24"/>
              </w:rPr>
            </w:pPr>
            <w:r>
              <w:rPr>
                <w:spacing w:val="-5"/>
                <w:sz w:val="24"/>
              </w:rPr>
              <w:t>10</w:t>
            </w:r>
          </w:p>
        </w:tc>
        <w:tc>
          <w:tcPr>
            <w:tcW w:w="3909" w:type="dxa"/>
            <w:tcBorders>
              <w:right w:val="single" w:sz="8" w:space="0" w:color="8063A1"/>
            </w:tcBorders>
            <w:shd w:val="clear" w:color="auto" w:fill="DFD7E8"/>
          </w:tcPr>
          <w:p w14:paraId="454B36D0" w14:textId="77777777" w:rsidR="00F9427A" w:rsidRDefault="00000000">
            <w:pPr>
              <w:pStyle w:val="TableParagraph"/>
              <w:spacing w:line="276" w:lineRule="exact"/>
              <w:ind w:left="833"/>
              <w:rPr>
                <w:sz w:val="24"/>
              </w:rPr>
            </w:pPr>
            <w:r>
              <w:rPr>
                <w:spacing w:val="-5"/>
                <w:sz w:val="24"/>
              </w:rPr>
              <w:t>8.3</w:t>
            </w:r>
          </w:p>
        </w:tc>
      </w:tr>
      <w:tr w:rsidR="00F9427A" w14:paraId="7A52F994" w14:textId="77777777">
        <w:trPr>
          <w:trHeight w:val="712"/>
        </w:trPr>
        <w:tc>
          <w:tcPr>
            <w:tcW w:w="3193" w:type="dxa"/>
            <w:tcBorders>
              <w:right w:val="single" w:sz="8" w:space="0" w:color="8063A1"/>
            </w:tcBorders>
          </w:tcPr>
          <w:p w14:paraId="38EF18AE" w14:textId="77777777" w:rsidR="00F9427A" w:rsidRDefault="00000000">
            <w:pPr>
              <w:pStyle w:val="TableParagraph"/>
              <w:ind w:left="117"/>
              <w:rPr>
                <w:sz w:val="24"/>
              </w:rPr>
            </w:pPr>
            <w:r>
              <w:rPr>
                <w:spacing w:val="-2"/>
                <w:sz w:val="24"/>
              </w:rPr>
              <w:t>Burning</w:t>
            </w:r>
          </w:p>
        </w:tc>
        <w:tc>
          <w:tcPr>
            <w:tcW w:w="2476" w:type="dxa"/>
            <w:tcBorders>
              <w:left w:val="single" w:sz="8" w:space="0" w:color="8063A1"/>
            </w:tcBorders>
          </w:tcPr>
          <w:p w14:paraId="4792A773" w14:textId="77777777" w:rsidR="00F9427A" w:rsidRDefault="00000000">
            <w:pPr>
              <w:pStyle w:val="TableParagraph"/>
              <w:rPr>
                <w:sz w:val="24"/>
              </w:rPr>
            </w:pPr>
            <w:r>
              <w:rPr>
                <w:spacing w:val="-10"/>
                <w:sz w:val="24"/>
              </w:rPr>
              <w:t>7</w:t>
            </w:r>
          </w:p>
        </w:tc>
        <w:tc>
          <w:tcPr>
            <w:tcW w:w="3909" w:type="dxa"/>
            <w:tcBorders>
              <w:right w:val="single" w:sz="8" w:space="0" w:color="8063A1"/>
            </w:tcBorders>
          </w:tcPr>
          <w:p w14:paraId="602EB141" w14:textId="77777777" w:rsidR="00F9427A" w:rsidRDefault="00000000">
            <w:pPr>
              <w:pStyle w:val="TableParagraph"/>
              <w:ind w:left="833"/>
              <w:rPr>
                <w:sz w:val="24"/>
              </w:rPr>
            </w:pPr>
            <w:r>
              <w:rPr>
                <w:spacing w:val="-5"/>
                <w:sz w:val="24"/>
              </w:rPr>
              <w:t>4.5</w:t>
            </w:r>
          </w:p>
        </w:tc>
      </w:tr>
      <w:tr w:rsidR="00F9427A" w14:paraId="4D98BB75" w14:textId="77777777">
        <w:trPr>
          <w:trHeight w:val="710"/>
        </w:trPr>
        <w:tc>
          <w:tcPr>
            <w:tcW w:w="3193" w:type="dxa"/>
            <w:tcBorders>
              <w:right w:val="single" w:sz="8" w:space="0" w:color="8063A1"/>
            </w:tcBorders>
          </w:tcPr>
          <w:p w14:paraId="5C3DA357" w14:textId="77777777" w:rsidR="00F9427A" w:rsidRDefault="00000000">
            <w:pPr>
              <w:pStyle w:val="TableParagraph"/>
              <w:ind w:left="117"/>
              <w:rPr>
                <w:sz w:val="24"/>
              </w:rPr>
            </w:pPr>
            <w:r>
              <w:rPr>
                <w:spacing w:val="-2"/>
                <w:sz w:val="24"/>
              </w:rPr>
              <w:t>Burying</w:t>
            </w:r>
          </w:p>
        </w:tc>
        <w:tc>
          <w:tcPr>
            <w:tcW w:w="2476" w:type="dxa"/>
            <w:tcBorders>
              <w:left w:val="single" w:sz="8" w:space="0" w:color="8063A1"/>
            </w:tcBorders>
            <w:shd w:val="clear" w:color="auto" w:fill="DFD7E8"/>
          </w:tcPr>
          <w:p w14:paraId="43B0351E" w14:textId="77777777" w:rsidR="00F9427A" w:rsidRDefault="00000000">
            <w:pPr>
              <w:pStyle w:val="TableParagraph"/>
              <w:rPr>
                <w:sz w:val="24"/>
              </w:rPr>
            </w:pPr>
            <w:r>
              <w:rPr>
                <w:spacing w:val="-10"/>
                <w:sz w:val="24"/>
              </w:rPr>
              <w:t>2</w:t>
            </w:r>
          </w:p>
        </w:tc>
        <w:tc>
          <w:tcPr>
            <w:tcW w:w="3909" w:type="dxa"/>
            <w:tcBorders>
              <w:right w:val="single" w:sz="8" w:space="0" w:color="8063A1"/>
            </w:tcBorders>
            <w:shd w:val="clear" w:color="auto" w:fill="DFD7E8"/>
          </w:tcPr>
          <w:p w14:paraId="59F2AB0B" w14:textId="77777777" w:rsidR="00F9427A" w:rsidRDefault="00000000">
            <w:pPr>
              <w:pStyle w:val="TableParagraph"/>
              <w:ind w:left="833"/>
              <w:rPr>
                <w:sz w:val="24"/>
              </w:rPr>
            </w:pPr>
            <w:r>
              <w:rPr>
                <w:spacing w:val="-5"/>
                <w:sz w:val="24"/>
              </w:rPr>
              <w:t>1.1</w:t>
            </w:r>
          </w:p>
        </w:tc>
      </w:tr>
      <w:tr w:rsidR="00F9427A" w14:paraId="1B9A543D" w14:textId="77777777">
        <w:trPr>
          <w:trHeight w:val="712"/>
        </w:trPr>
        <w:tc>
          <w:tcPr>
            <w:tcW w:w="3193" w:type="dxa"/>
            <w:tcBorders>
              <w:right w:val="single" w:sz="8" w:space="0" w:color="8063A1"/>
            </w:tcBorders>
          </w:tcPr>
          <w:p w14:paraId="775C5802" w14:textId="77777777" w:rsidR="00F9427A" w:rsidRDefault="00000000">
            <w:pPr>
              <w:pStyle w:val="TableParagraph"/>
              <w:ind w:left="117"/>
              <w:rPr>
                <w:sz w:val="24"/>
              </w:rPr>
            </w:pPr>
            <w:r>
              <w:rPr>
                <w:sz w:val="24"/>
              </w:rPr>
              <w:lastRenderedPageBreak/>
              <w:t>Taken</w:t>
            </w:r>
            <w:r>
              <w:rPr>
                <w:spacing w:val="-7"/>
                <w:sz w:val="24"/>
              </w:rPr>
              <w:t xml:space="preserve"> </w:t>
            </w:r>
            <w:r>
              <w:rPr>
                <w:sz w:val="24"/>
              </w:rPr>
              <w:t>to</w:t>
            </w:r>
            <w:r>
              <w:rPr>
                <w:spacing w:val="-6"/>
                <w:sz w:val="24"/>
              </w:rPr>
              <w:t xml:space="preserve"> </w:t>
            </w:r>
            <w:r>
              <w:rPr>
                <w:sz w:val="24"/>
              </w:rPr>
              <w:t>dump</w:t>
            </w:r>
            <w:r>
              <w:rPr>
                <w:spacing w:val="-6"/>
                <w:sz w:val="24"/>
              </w:rPr>
              <w:t xml:space="preserve"> </w:t>
            </w:r>
            <w:r>
              <w:rPr>
                <w:spacing w:val="-2"/>
                <w:sz w:val="24"/>
              </w:rPr>
              <w:t>sites</w:t>
            </w:r>
          </w:p>
        </w:tc>
        <w:tc>
          <w:tcPr>
            <w:tcW w:w="2476" w:type="dxa"/>
            <w:tcBorders>
              <w:left w:val="single" w:sz="8" w:space="0" w:color="8063A1"/>
            </w:tcBorders>
          </w:tcPr>
          <w:p w14:paraId="2CA94322" w14:textId="77777777" w:rsidR="00F9427A" w:rsidRDefault="00000000">
            <w:pPr>
              <w:pStyle w:val="TableParagraph"/>
              <w:rPr>
                <w:sz w:val="24"/>
              </w:rPr>
            </w:pPr>
            <w:r>
              <w:rPr>
                <w:spacing w:val="-5"/>
                <w:sz w:val="24"/>
              </w:rPr>
              <w:t>24</w:t>
            </w:r>
          </w:p>
        </w:tc>
        <w:tc>
          <w:tcPr>
            <w:tcW w:w="3909" w:type="dxa"/>
            <w:tcBorders>
              <w:right w:val="single" w:sz="8" w:space="0" w:color="8063A1"/>
            </w:tcBorders>
          </w:tcPr>
          <w:p w14:paraId="7481334F" w14:textId="77777777" w:rsidR="00F9427A" w:rsidRDefault="00000000">
            <w:pPr>
              <w:pStyle w:val="TableParagraph"/>
              <w:ind w:left="833"/>
              <w:rPr>
                <w:sz w:val="24"/>
              </w:rPr>
            </w:pPr>
            <w:r>
              <w:rPr>
                <w:spacing w:val="-4"/>
                <w:sz w:val="24"/>
              </w:rPr>
              <w:t>16.3</w:t>
            </w:r>
          </w:p>
        </w:tc>
      </w:tr>
      <w:tr w:rsidR="00F9427A" w14:paraId="4D0F032B" w14:textId="77777777">
        <w:trPr>
          <w:trHeight w:val="710"/>
        </w:trPr>
        <w:tc>
          <w:tcPr>
            <w:tcW w:w="3193" w:type="dxa"/>
            <w:tcBorders>
              <w:right w:val="single" w:sz="8" w:space="0" w:color="8063A1"/>
            </w:tcBorders>
          </w:tcPr>
          <w:p w14:paraId="0A9E696D" w14:textId="77777777" w:rsidR="00F9427A" w:rsidRDefault="00000000">
            <w:pPr>
              <w:pStyle w:val="TableParagraph"/>
              <w:ind w:left="117"/>
              <w:rPr>
                <w:sz w:val="24"/>
              </w:rPr>
            </w:pPr>
            <w:r>
              <w:rPr>
                <w:spacing w:val="-2"/>
                <w:sz w:val="24"/>
              </w:rPr>
              <w:t>Waste</w:t>
            </w:r>
            <w:r>
              <w:rPr>
                <w:spacing w:val="-12"/>
                <w:sz w:val="24"/>
              </w:rPr>
              <w:t xml:space="preserve"> </w:t>
            </w:r>
            <w:r>
              <w:rPr>
                <w:spacing w:val="-2"/>
                <w:sz w:val="24"/>
              </w:rPr>
              <w:t>trucks</w:t>
            </w:r>
          </w:p>
        </w:tc>
        <w:tc>
          <w:tcPr>
            <w:tcW w:w="2476" w:type="dxa"/>
            <w:tcBorders>
              <w:left w:val="single" w:sz="8" w:space="0" w:color="8063A1"/>
            </w:tcBorders>
            <w:shd w:val="clear" w:color="auto" w:fill="DFD7E8"/>
          </w:tcPr>
          <w:p w14:paraId="7A3F3616" w14:textId="77777777" w:rsidR="00F9427A" w:rsidRDefault="00000000">
            <w:pPr>
              <w:pStyle w:val="TableParagraph"/>
              <w:rPr>
                <w:sz w:val="24"/>
              </w:rPr>
            </w:pPr>
            <w:r>
              <w:rPr>
                <w:spacing w:val="-5"/>
                <w:sz w:val="24"/>
              </w:rPr>
              <w:t>27</w:t>
            </w:r>
          </w:p>
        </w:tc>
        <w:tc>
          <w:tcPr>
            <w:tcW w:w="3909" w:type="dxa"/>
            <w:tcBorders>
              <w:right w:val="single" w:sz="8" w:space="0" w:color="8063A1"/>
            </w:tcBorders>
            <w:shd w:val="clear" w:color="auto" w:fill="DFD7E8"/>
          </w:tcPr>
          <w:p w14:paraId="660AF2BC" w14:textId="77777777" w:rsidR="00F9427A" w:rsidRDefault="00000000">
            <w:pPr>
              <w:pStyle w:val="TableParagraph"/>
              <w:ind w:left="833"/>
              <w:rPr>
                <w:sz w:val="24"/>
              </w:rPr>
            </w:pPr>
            <w:r>
              <w:rPr>
                <w:spacing w:val="-4"/>
                <w:sz w:val="24"/>
              </w:rPr>
              <w:t>18.6</w:t>
            </w:r>
          </w:p>
        </w:tc>
      </w:tr>
      <w:tr w:rsidR="00F9427A" w14:paraId="7D9A1FFE" w14:textId="77777777">
        <w:trPr>
          <w:trHeight w:val="712"/>
        </w:trPr>
        <w:tc>
          <w:tcPr>
            <w:tcW w:w="3193" w:type="dxa"/>
            <w:tcBorders>
              <w:right w:val="single" w:sz="8" w:space="0" w:color="8063A1"/>
            </w:tcBorders>
          </w:tcPr>
          <w:p w14:paraId="53F95F89" w14:textId="77777777" w:rsidR="00F9427A" w:rsidRDefault="00000000">
            <w:pPr>
              <w:pStyle w:val="TableParagraph"/>
              <w:ind w:left="117"/>
              <w:rPr>
                <w:sz w:val="24"/>
              </w:rPr>
            </w:pPr>
            <w:r>
              <w:rPr>
                <w:sz w:val="24"/>
              </w:rPr>
              <w:t>Use</w:t>
            </w:r>
            <w:r>
              <w:rPr>
                <w:spacing w:val="-3"/>
                <w:sz w:val="24"/>
              </w:rPr>
              <w:t xml:space="preserve"> </w:t>
            </w:r>
            <w:r>
              <w:rPr>
                <w:sz w:val="24"/>
              </w:rPr>
              <w:t>of</w:t>
            </w:r>
            <w:r>
              <w:rPr>
                <w:spacing w:val="-1"/>
                <w:sz w:val="24"/>
              </w:rPr>
              <w:t xml:space="preserve"> </w:t>
            </w:r>
            <w:r>
              <w:rPr>
                <w:sz w:val="24"/>
              </w:rPr>
              <w:t>uncompleted</w:t>
            </w:r>
            <w:r>
              <w:rPr>
                <w:spacing w:val="-1"/>
                <w:sz w:val="24"/>
              </w:rPr>
              <w:t xml:space="preserve"> </w:t>
            </w:r>
            <w:r>
              <w:rPr>
                <w:spacing w:val="-2"/>
                <w:sz w:val="24"/>
              </w:rPr>
              <w:t>buildings</w:t>
            </w:r>
          </w:p>
        </w:tc>
        <w:tc>
          <w:tcPr>
            <w:tcW w:w="2476" w:type="dxa"/>
            <w:tcBorders>
              <w:left w:val="single" w:sz="8" w:space="0" w:color="8063A1"/>
            </w:tcBorders>
          </w:tcPr>
          <w:p w14:paraId="20D2FF96" w14:textId="77777777" w:rsidR="00F9427A" w:rsidRDefault="00000000">
            <w:pPr>
              <w:pStyle w:val="TableParagraph"/>
              <w:rPr>
                <w:sz w:val="24"/>
              </w:rPr>
            </w:pPr>
            <w:r>
              <w:rPr>
                <w:spacing w:val="-5"/>
                <w:sz w:val="24"/>
              </w:rPr>
              <w:t>15</w:t>
            </w:r>
          </w:p>
        </w:tc>
        <w:tc>
          <w:tcPr>
            <w:tcW w:w="3909" w:type="dxa"/>
            <w:tcBorders>
              <w:right w:val="single" w:sz="8" w:space="0" w:color="8063A1"/>
            </w:tcBorders>
          </w:tcPr>
          <w:p w14:paraId="59A3D7C9" w14:textId="77777777" w:rsidR="00F9427A" w:rsidRDefault="00000000">
            <w:pPr>
              <w:pStyle w:val="TableParagraph"/>
              <w:ind w:left="833"/>
              <w:rPr>
                <w:sz w:val="24"/>
              </w:rPr>
            </w:pPr>
            <w:r>
              <w:rPr>
                <w:spacing w:val="-4"/>
                <w:sz w:val="24"/>
              </w:rPr>
              <w:t>10.3</w:t>
            </w:r>
          </w:p>
        </w:tc>
      </w:tr>
      <w:tr w:rsidR="00F9427A" w14:paraId="64645315" w14:textId="77777777">
        <w:trPr>
          <w:trHeight w:val="712"/>
        </w:trPr>
        <w:tc>
          <w:tcPr>
            <w:tcW w:w="3193" w:type="dxa"/>
            <w:tcBorders>
              <w:right w:val="single" w:sz="8" w:space="0" w:color="8063A1"/>
            </w:tcBorders>
          </w:tcPr>
          <w:p w14:paraId="1CCA5BA5" w14:textId="77777777" w:rsidR="00F9427A" w:rsidRDefault="00000000">
            <w:pPr>
              <w:pStyle w:val="TableParagraph"/>
              <w:ind w:left="117"/>
              <w:rPr>
                <w:sz w:val="24"/>
              </w:rPr>
            </w:pPr>
            <w:r>
              <w:rPr>
                <w:sz w:val="24"/>
              </w:rPr>
              <w:t>Nearby</w:t>
            </w:r>
            <w:r>
              <w:rPr>
                <w:spacing w:val="-3"/>
                <w:sz w:val="24"/>
              </w:rPr>
              <w:t xml:space="preserve"> </w:t>
            </w:r>
            <w:r>
              <w:rPr>
                <w:spacing w:val="-4"/>
                <w:sz w:val="24"/>
              </w:rPr>
              <w:t>bush</w:t>
            </w:r>
          </w:p>
        </w:tc>
        <w:tc>
          <w:tcPr>
            <w:tcW w:w="2476" w:type="dxa"/>
            <w:tcBorders>
              <w:left w:val="single" w:sz="8" w:space="0" w:color="8063A1"/>
            </w:tcBorders>
            <w:shd w:val="clear" w:color="auto" w:fill="DFD7E8"/>
          </w:tcPr>
          <w:p w14:paraId="1A2A92E6" w14:textId="77777777" w:rsidR="00F9427A" w:rsidRDefault="00000000">
            <w:pPr>
              <w:pStyle w:val="TableParagraph"/>
              <w:rPr>
                <w:sz w:val="24"/>
              </w:rPr>
            </w:pPr>
            <w:r>
              <w:rPr>
                <w:spacing w:val="-5"/>
                <w:sz w:val="24"/>
              </w:rPr>
              <w:t>11</w:t>
            </w:r>
          </w:p>
        </w:tc>
        <w:tc>
          <w:tcPr>
            <w:tcW w:w="3909" w:type="dxa"/>
            <w:tcBorders>
              <w:right w:val="single" w:sz="8" w:space="0" w:color="8063A1"/>
            </w:tcBorders>
            <w:shd w:val="clear" w:color="auto" w:fill="DFD7E8"/>
          </w:tcPr>
          <w:p w14:paraId="6E523FBE" w14:textId="77777777" w:rsidR="00F9427A" w:rsidRDefault="00000000">
            <w:pPr>
              <w:pStyle w:val="TableParagraph"/>
              <w:ind w:left="833"/>
              <w:rPr>
                <w:sz w:val="24"/>
              </w:rPr>
            </w:pPr>
            <w:r>
              <w:rPr>
                <w:spacing w:val="-5"/>
                <w:sz w:val="24"/>
              </w:rPr>
              <w:t>7.6</w:t>
            </w:r>
          </w:p>
        </w:tc>
      </w:tr>
      <w:tr w:rsidR="00F9427A" w14:paraId="66449D3C" w14:textId="77777777">
        <w:trPr>
          <w:trHeight w:val="710"/>
        </w:trPr>
        <w:tc>
          <w:tcPr>
            <w:tcW w:w="3193" w:type="dxa"/>
            <w:tcBorders>
              <w:right w:val="single" w:sz="8" w:space="0" w:color="8063A1"/>
            </w:tcBorders>
          </w:tcPr>
          <w:p w14:paraId="77D43E97" w14:textId="77777777" w:rsidR="00F9427A" w:rsidRDefault="00000000">
            <w:pPr>
              <w:pStyle w:val="TableParagraph"/>
              <w:ind w:left="117"/>
              <w:rPr>
                <w:sz w:val="24"/>
              </w:rPr>
            </w:pPr>
            <w:r>
              <w:rPr>
                <w:sz w:val="24"/>
              </w:rPr>
              <w:t xml:space="preserve">Disposal in </w:t>
            </w:r>
            <w:r>
              <w:rPr>
                <w:spacing w:val="-2"/>
                <w:sz w:val="24"/>
              </w:rPr>
              <w:t>drainage</w:t>
            </w:r>
          </w:p>
        </w:tc>
        <w:tc>
          <w:tcPr>
            <w:tcW w:w="2476" w:type="dxa"/>
            <w:tcBorders>
              <w:left w:val="single" w:sz="8" w:space="0" w:color="8063A1"/>
            </w:tcBorders>
          </w:tcPr>
          <w:p w14:paraId="247231A0" w14:textId="77777777" w:rsidR="00F9427A" w:rsidRDefault="00000000">
            <w:pPr>
              <w:pStyle w:val="TableParagraph"/>
              <w:rPr>
                <w:sz w:val="24"/>
              </w:rPr>
            </w:pPr>
            <w:r>
              <w:rPr>
                <w:spacing w:val="-5"/>
                <w:sz w:val="24"/>
              </w:rPr>
              <w:t>15</w:t>
            </w:r>
          </w:p>
        </w:tc>
        <w:tc>
          <w:tcPr>
            <w:tcW w:w="3909" w:type="dxa"/>
            <w:tcBorders>
              <w:right w:val="single" w:sz="8" w:space="0" w:color="8063A1"/>
            </w:tcBorders>
          </w:tcPr>
          <w:p w14:paraId="4BE689E3" w14:textId="77777777" w:rsidR="00F9427A" w:rsidRDefault="00000000">
            <w:pPr>
              <w:pStyle w:val="TableParagraph"/>
              <w:ind w:left="833"/>
              <w:rPr>
                <w:sz w:val="24"/>
              </w:rPr>
            </w:pPr>
            <w:r>
              <w:rPr>
                <w:spacing w:val="-4"/>
                <w:sz w:val="24"/>
              </w:rPr>
              <w:t>10.3</w:t>
            </w:r>
          </w:p>
        </w:tc>
      </w:tr>
      <w:tr w:rsidR="00F9427A" w14:paraId="03EDDE7E" w14:textId="77777777">
        <w:trPr>
          <w:trHeight w:val="712"/>
        </w:trPr>
        <w:tc>
          <w:tcPr>
            <w:tcW w:w="3193" w:type="dxa"/>
            <w:tcBorders>
              <w:right w:val="single" w:sz="8" w:space="0" w:color="8063A1"/>
            </w:tcBorders>
          </w:tcPr>
          <w:p w14:paraId="7150E37B" w14:textId="77777777" w:rsidR="00F9427A" w:rsidRDefault="00000000">
            <w:pPr>
              <w:pStyle w:val="TableParagraph"/>
              <w:ind w:left="117"/>
              <w:rPr>
                <w:sz w:val="24"/>
              </w:rPr>
            </w:pPr>
            <w:r>
              <w:rPr>
                <w:spacing w:val="-2"/>
                <w:sz w:val="24"/>
              </w:rPr>
              <w:t>Total</w:t>
            </w:r>
          </w:p>
        </w:tc>
        <w:tc>
          <w:tcPr>
            <w:tcW w:w="2476" w:type="dxa"/>
            <w:tcBorders>
              <w:left w:val="single" w:sz="8" w:space="0" w:color="8063A1"/>
            </w:tcBorders>
            <w:shd w:val="clear" w:color="auto" w:fill="DFD7E8"/>
          </w:tcPr>
          <w:p w14:paraId="4733D9F9" w14:textId="77777777" w:rsidR="00F9427A" w:rsidRDefault="00000000">
            <w:pPr>
              <w:pStyle w:val="TableParagraph"/>
              <w:rPr>
                <w:sz w:val="24"/>
              </w:rPr>
            </w:pPr>
            <w:r>
              <w:rPr>
                <w:spacing w:val="-5"/>
                <w:sz w:val="24"/>
              </w:rPr>
              <w:t>145</w:t>
            </w:r>
          </w:p>
        </w:tc>
        <w:tc>
          <w:tcPr>
            <w:tcW w:w="3909" w:type="dxa"/>
            <w:tcBorders>
              <w:right w:val="single" w:sz="8" w:space="0" w:color="8063A1"/>
            </w:tcBorders>
            <w:shd w:val="clear" w:color="auto" w:fill="DFD7E8"/>
          </w:tcPr>
          <w:p w14:paraId="2B3DFBB3" w14:textId="77777777" w:rsidR="00F9427A" w:rsidRDefault="00000000">
            <w:pPr>
              <w:pStyle w:val="TableParagraph"/>
              <w:ind w:left="833"/>
              <w:rPr>
                <w:sz w:val="24"/>
              </w:rPr>
            </w:pPr>
            <w:r>
              <w:rPr>
                <w:sz w:val="24"/>
              </w:rPr>
              <w:t xml:space="preserve">100 </w:t>
            </w:r>
            <w:r>
              <w:rPr>
                <w:spacing w:val="-5"/>
                <w:sz w:val="24"/>
              </w:rPr>
              <w:t>(%)</w:t>
            </w:r>
          </w:p>
        </w:tc>
      </w:tr>
    </w:tbl>
    <w:p w14:paraId="577D40CB" w14:textId="77777777" w:rsidR="00F9427A" w:rsidRDefault="00000000">
      <w:pPr>
        <w:pStyle w:val="BodyText"/>
        <w:spacing w:before="7"/>
        <w:ind w:left="360"/>
        <w:jc w:val="both"/>
      </w:pPr>
      <w:r>
        <w:t>Source:</w:t>
      </w:r>
      <w:r>
        <w:rPr>
          <w:spacing w:val="-15"/>
        </w:rPr>
        <w:t xml:space="preserve"> </w:t>
      </w:r>
      <w:r>
        <w:t>Author’s</w:t>
      </w:r>
      <w:r>
        <w:rPr>
          <w:spacing w:val="-12"/>
        </w:rPr>
        <w:t xml:space="preserve"> </w:t>
      </w:r>
      <w:r>
        <w:t>Field</w:t>
      </w:r>
      <w:r>
        <w:rPr>
          <w:spacing w:val="-7"/>
        </w:rPr>
        <w:t xml:space="preserve"> </w:t>
      </w:r>
      <w:r>
        <w:t>Survey,</w:t>
      </w:r>
      <w:r>
        <w:rPr>
          <w:spacing w:val="-6"/>
        </w:rPr>
        <w:t xml:space="preserve"> </w:t>
      </w:r>
      <w:r>
        <w:rPr>
          <w:spacing w:val="-4"/>
        </w:rPr>
        <w:t>2025</w:t>
      </w:r>
    </w:p>
    <w:p w14:paraId="7B2B8E59" w14:textId="77777777" w:rsidR="00F9427A" w:rsidRDefault="00F9427A">
      <w:pPr>
        <w:pStyle w:val="BodyText"/>
        <w:spacing w:before="161"/>
      </w:pPr>
    </w:p>
    <w:p w14:paraId="5100EE08" w14:textId="77777777" w:rsidR="00F9427A" w:rsidRDefault="00000000">
      <w:pPr>
        <w:pStyle w:val="BodyText"/>
        <w:spacing w:line="480" w:lineRule="auto"/>
        <w:ind w:left="360" w:right="1078"/>
        <w:jc w:val="both"/>
      </w:pPr>
      <w:r>
        <w:t>The</w:t>
      </w:r>
      <w:r>
        <w:rPr>
          <w:spacing w:val="-15"/>
        </w:rPr>
        <w:t xml:space="preserve"> </w:t>
      </w:r>
      <w:r>
        <w:t>table</w:t>
      </w:r>
      <w:r>
        <w:rPr>
          <w:spacing w:val="-15"/>
        </w:rPr>
        <w:t xml:space="preserve"> </w:t>
      </w:r>
      <w:r>
        <w:t>above</w:t>
      </w:r>
      <w:r>
        <w:rPr>
          <w:spacing w:val="-15"/>
        </w:rPr>
        <w:t xml:space="preserve"> </w:t>
      </w:r>
      <w:r>
        <w:t>showing</w:t>
      </w:r>
      <w:r>
        <w:rPr>
          <w:spacing w:val="-15"/>
        </w:rPr>
        <w:t xml:space="preserve"> </w:t>
      </w:r>
      <w:r>
        <w:t>the</w:t>
      </w:r>
      <w:r>
        <w:rPr>
          <w:spacing w:val="-15"/>
        </w:rPr>
        <w:t xml:space="preserve"> </w:t>
      </w:r>
      <w:r>
        <w:t>respondents</w:t>
      </w:r>
      <w:r>
        <w:rPr>
          <w:spacing w:val="-15"/>
        </w:rPr>
        <w:t xml:space="preserve"> </w:t>
      </w:r>
      <w:r>
        <w:t>methods</w:t>
      </w:r>
      <w:r>
        <w:rPr>
          <w:spacing w:val="-15"/>
        </w:rPr>
        <w:t xml:space="preserve"> </w:t>
      </w:r>
      <w:r>
        <w:t>of</w:t>
      </w:r>
      <w:r>
        <w:rPr>
          <w:spacing w:val="-15"/>
        </w:rPr>
        <w:t xml:space="preserve"> </w:t>
      </w:r>
      <w:r>
        <w:t>waste</w:t>
      </w:r>
      <w:r>
        <w:rPr>
          <w:spacing w:val="-15"/>
        </w:rPr>
        <w:t xml:space="preserve"> </w:t>
      </w:r>
      <w:r>
        <w:t>disposal</w:t>
      </w:r>
      <w:r>
        <w:rPr>
          <w:spacing w:val="-15"/>
        </w:rPr>
        <w:t xml:space="preserve"> </w:t>
      </w:r>
      <w:r>
        <w:t>in</w:t>
      </w:r>
      <w:r>
        <w:rPr>
          <w:spacing w:val="-15"/>
        </w:rPr>
        <w:t xml:space="preserve"> </w:t>
      </w:r>
      <w:r>
        <w:t>the</w:t>
      </w:r>
      <w:r>
        <w:rPr>
          <w:spacing w:val="-15"/>
        </w:rPr>
        <w:t xml:space="preserve"> </w:t>
      </w:r>
      <w:r>
        <w:t>study</w:t>
      </w:r>
      <w:r>
        <w:rPr>
          <w:spacing w:val="-15"/>
        </w:rPr>
        <w:t xml:space="preserve"> </w:t>
      </w:r>
      <w:r>
        <w:t>areas,</w:t>
      </w:r>
      <w:r>
        <w:rPr>
          <w:spacing w:val="-15"/>
        </w:rPr>
        <w:t xml:space="preserve"> </w:t>
      </w:r>
      <w:r>
        <w:t>where</w:t>
      </w:r>
      <w:r>
        <w:rPr>
          <w:spacing w:val="-15"/>
        </w:rPr>
        <w:t xml:space="preserve"> </w:t>
      </w:r>
      <w:r>
        <w:t>9.6% disposed on the vacant plots,13.4% disposed through the public waste collector, 8.3% disposes through</w:t>
      </w:r>
      <w:r>
        <w:rPr>
          <w:spacing w:val="-6"/>
        </w:rPr>
        <w:t xml:space="preserve"> </w:t>
      </w:r>
      <w:r>
        <w:t>private</w:t>
      </w:r>
      <w:r>
        <w:rPr>
          <w:spacing w:val="-6"/>
        </w:rPr>
        <w:t xml:space="preserve"> </w:t>
      </w:r>
      <w:r>
        <w:t>sectors,</w:t>
      </w:r>
      <w:r>
        <w:rPr>
          <w:spacing w:val="-6"/>
        </w:rPr>
        <w:t xml:space="preserve"> </w:t>
      </w:r>
      <w:r>
        <w:t>4.5%</w:t>
      </w:r>
      <w:r>
        <w:rPr>
          <w:spacing w:val="-6"/>
        </w:rPr>
        <w:t xml:space="preserve"> </w:t>
      </w:r>
      <w:r>
        <w:t>burn</w:t>
      </w:r>
      <w:r>
        <w:rPr>
          <w:spacing w:val="-7"/>
        </w:rPr>
        <w:t xml:space="preserve"> </w:t>
      </w:r>
      <w:r>
        <w:t>their</w:t>
      </w:r>
      <w:r>
        <w:rPr>
          <w:spacing w:val="-6"/>
        </w:rPr>
        <w:t xml:space="preserve"> </w:t>
      </w:r>
      <w:r>
        <w:t>waste.</w:t>
      </w:r>
      <w:r>
        <w:rPr>
          <w:spacing w:val="-6"/>
        </w:rPr>
        <w:t xml:space="preserve"> </w:t>
      </w:r>
      <w:r>
        <w:t>Only</w:t>
      </w:r>
      <w:r>
        <w:rPr>
          <w:spacing w:val="-6"/>
        </w:rPr>
        <w:t xml:space="preserve"> </w:t>
      </w:r>
      <w:r>
        <w:t>1.1%</w:t>
      </w:r>
      <w:r>
        <w:rPr>
          <w:spacing w:val="-6"/>
        </w:rPr>
        <w:t xml:space="preserve"> </w:t>
      </w:r>
      <w:r>
        <w:t>burying</w:t>
      </w:r>
      <w:r>
        <w:rPr>
          <w:spacing w:val="-5"/>
        </w:rPr>
        <w:t xml:space="preserve"> </w:t>
      </w:r>
      <w:r>
        <w:t>their</w:t>
      </w:r>
      <w:r>
        <w:rPr>
          <w:spacing w:val="-6"/>
        </w:rPr>
        <w:t xml:space="preserve"> </w:t>
      </w:r>
      <w:r>
        <w:t>waste,</w:t>
      </w:r>
      <w:r>
        <w:rPr>
          <w:spacing w:val="-6"/>
        </w:rPr>
        <w:t xml:space="preserve"> </w:t>
      </w:r>
      <w:r>
        <w:t>16.3</w:t>
      </w:r>
      <w:r>
        <w:rPr>
          <w:spacing w:val="-6"/>
        </w:rPr>
        <w:t xml:space="preserve"> </w:t>
      </w:r>
      <w:r>
        <w:t>%</w:t>
      </w:r>
      <w:r>
        <w:rPr>
          <w:spacing w:val="-6"/>
        </w:rPr>
        <w:t xml:space="preserve"> </w:t>
      </w:r>
      <w:r>
        <w:t>ware</w:t>
      </w:r>
      <w:r>
        <w:rPr>
          <w:spacing w:val="-7"/>
        </w:rPr>
        <w:t xml:space="preserve"> </w:t>
      </w:r>
      <w:r>
        <w:t>taken their</w:t>
      </w:r>
      <w:r>
        <w:rPr>
          <w:spacing w:val="3"/>
        </w:rPr>
        <w:t xml:space="preserve"> </w:t>
      </w:r>
      <w:r>
        <w:t>waste</w:t>
      </w:r>
      <w:r>
        <w:rPr>
          <w:spacing w:val="8"/>
        </w:rPr>
        <w:t xml:space="preserve"> </w:t>
      </w:r>
      <w:r>
        <w:t>to</w:t>
      </w:r>
      <w:r>
        <w:rPr>
          <w:spacing w:val="7"/>
        </w:rPr>
        <w:t xml:space="preserve"> </w:t>
      </w:r>
      <w:r>
        <w:t>dump</w:t>
      </w:r>
      <w:r>
        <w:rPr>
          <w:spacing w:val="7"/>
        </w:rPr>
        <w:t xml:space="preserve"> </w:t>
      </w:r>
      <w:r>
        <w:t>site,</w:t>
      </w:r>
      <w:r>
        <w:rPr>
          <w:spacing w:val="11"/>
        </w:rPr>
        <w:t xml:space="preserve"> </w:t>
      </w:r>
      <w:r>
        <w:t>18.6%</w:t>
      </w:r>
      <w:r>
        <w:rPr>
          <w:spacing w:val="6"/>
        </w:rPr>
        <w:t xml:space="preserve"> </w:t>
      </w:r>
      <w:r>
        <w:t>are</w:t>
      </w:r>
      <w:r>
        <w:rPr>
          <w:spacing w:val="6"/>
        </w:rPr>
        <w:t xml:space="preserve"> </w:t>
      </w:r>
      <w:r>
        <w:t>taken</w:t>
      </w:r>
      <w:r>
        <w:rPr>
          <w:spacing w:val="6"/>
        </w:rPr>
        <w:t xml:space="preserve"> </w:t>
      </w:r>
      <w:r>
        <w:t>it</w:t>
      </w:r>
      <w:r>
        <w:rPr>
          <w:spacing w:val="7"/>
        </w:rPr>
        <w:t xml:space="preserve"> </w:t>
      </w:r>
      <w:r>
        <w:t>to</w:t>
      </w:r>
      <w:r>
        <w:rPr>
          <w:spacing w:val="8"/>
        </w:rPr>
        <w:t xml:space="preserve"> </w:t>
      </w:r>
      <w:r>
        <w:t>waste</w:t>
      </w:r>
      <w:r>
        <w:rPr>
          <w:spacing w:val="6"/>
        </w:rPr>
        <w:t xml:space="preserve"> </w:t>
      </w:r>
      <w:r>
        <w:t>truck,</w:t>
      </w:r>
      <w:r>
        <w:rPr>
          <w:spacing w:val="6"/>
        </w:rPr>
        <w:t xml:space="preserve"> </w:t>
      </w:r>
      <w:r>
        <w:t>10.3</w:t>
      </w:r>
      <w:r>
        <w:rPr>
          <w:spacing w:val="6"/>
        </w:rPr>
        <w:t xml:space="preserve"> </w:t>
      </w:r>
      <w:r>
        <w:t>do</w:t>
      </w:r>
      <w:r>
        <w:rPr>
          <w:spacing w:val="6"/>
        </w:rPr>
        <w:t xml:space="preserve"> </w:t>
      </w:r>
      <w:r>
        <w:t>make</w:t>
      </w:r>
      <w:r>
        <w:rPr>
          <w:spacing w:val="8"/>
        </w:rPr>
        <w:t xml:space="preserve"> </w:t>
      </w:r>
      <w:r>
        <w:t>use</w:t>
      </w:r>
      <w:r>
        <w:rPr>
          <w:spacing w:val="6"/>
        </w:rPr>
        <w:t xml:space="preserve"> </w:t>
      </w:r>
      <w:r>
        <w:t>of</w:t>
      </w:r>
      <w:r>
        <w:rPr>
          <w:spacing w:val="8"/>
        </w:rPr>
        <w:t xml:space="preserve"> </w:t>
      </w:r>
      <w:r>
        <w:t>an</w:t>
      </w:r>
      <w:r>
        <w:rPr>
          <w:spacing w:val="6"/>
        </w:rPr>
        <w:t xml:space="preserve"> </w:t>
      </w:r>
      <w:r>
        <w:rPr>
          <w:spacing w:val="-2"/>
        </w:rPr>
        <w:t>uncompleted</w:t>
      </w:r>
    </w:p>
    <w:p w14:paraId="149A937B" w14:textId="77777777" w:rsidR="005673F7" w:rsidRDefault="005673F7">
      <w:pPr>
        <w:pStyle w:val="BodyText"/>
        <w:spacing w:line="480" w:lineRule="auto"/>
        <w:jc w:val="both"/>
      </w:pPr>
    </w:p>
    <w:p w14:paraId="62E98F1F" w14:textId="77777777" w:rsidR="00F9427A" w:rsidRDefault="00000000">
      <w:pPr>
        <w:pStyle w:val="BodyText"/>
        <w:spacing w:before="60" w:line="480" w:lineRule="auto"/>
        <w:ind w:left="360" w:right="1072"/>
      </w:pPr>
      <w:r>
        <w:t>building</w:t>
      </w:r>
      <w:r>
        <w:rPr>
          <w:spacing w:val="-12"/>
        </w:rPr>
        <w:t xml:space="preserve"> </w:t>
      </w:r>
      <w:r>
        <w:t>to</w:t>
      </w:r>
      <w:r>
        <w:rPr>
          <w:spacing w:val="-12"/>
        </w:rPr>
        <w:t xml:space="preserve"> </w:t>
      </w:r>
      <w:r>
        <w:t>disposes</w:t>
      </w:r>
      <w:r>
        <w:rPr>
          <w:spacing w:val="-12"/>
        </w:rPr>
        <w:t xml:space="preserve"> </w:t>
      </w:r>
      <w:r>
        <w:t>their</w:t>
      </w:r>
      <w:r>
        <w:rPr>
          <w:spacing w:val="-10"/>
        </w:rPr>
        <w:t xml:space="preserve"> </w:t>
      </w:r>
      <w:r>
        <w:t>waste.</w:t>
      </w:r>
      <w:r>
        <w:rPr>
          <w:spacing w:val="-15"/>
        </w:rPr>
        <w:t xml:space="preserve"> </w:t>
      </w:r>
      <w:r>
        <w:t>While</w:t>
      </w:r>
      <w:r>
        <w:rPr>
          <w:spacing w:val="-13"/>
        </w:rPr>
        <w:t xml:space="preserve"> </w:t>
      </w:r>
      <w:r>
        <w:t>7.6</w:t>
      </w:r>
      <w:r>
        <w:rPr>
          <w:spacing w:val="-10"/>
        </w:rPr>
        <w:t xml:space="preserve"> </w:t>
      </w:r>
      <w:r>
        <w:t>%</w:t>
      </w:r>
      <w:r>
        <w:rPr>
          <w:spacing w:val="-13"/>
        </w:rPr>
        <w:t xml:space="preserve"> </w:t>
      </w:r>
      <w:r>
        <w:t>take</w:t>
      </w:r>
      <w:r>
        <w:rPr>
          <w:spacing w:val="-13"/>
        </w:rPr>
        <w:t xml:space="preserve"> </w:t>
      </w:r>
      <w:r>
        <w:t>their</w:t>
      </w:r>
      <w:r>
        <w:rPr>
          <w:spacing w:val="-12"/>
        </w:rPr>
        <w:t xml:space="preserve"> </w:t>
      </w:r>
      <w:r>
        <w:t>waste</w:t>
      </w:r>
      <w:r>
        <w:rPr>
          <w:spacing w:val="-13"/>
        </w:rPr>
        <w:t xml:space="preserve"> </w:t>
      </w:r>
      <w:r>
        <w:t>to</w:t>
      </w:r>
      <w:r>
        <w:rPr>
          <w:spacing w:val="-12"/>
        </w:rPr>
        <w:t xml:space="preserve"> </w:t>
      </w:r>
      <w:r>
        <w:t>nearby</w:t>
      </w:r>
      <w:r>
        <w:rPr>
          <w:spacing w:val="-13"/>
        </w:rPr>
        <w:t xml:space="preserve"> </w:t>
      </w:r>
      <w:r>
        <w:t>bush,</w:t>
      </w:r>
      <w:r>
        <w:rPr>
          <w:spacing w:val="-12"/>
        </w:rPr>
        <w:t xml:space="preserve"> </w:t>
      </w:r>
      <w:r>
        <w:t>10.3%</w:t>
      </w:r>
      <w:r>
        <w:rPr>
          <w:spacing w:val="-13"/>
        </w:rPr>
        <w:t xml:space="preserve"> </w:t>
      </w:r>
      <w:r>
        <w:t>disposes</w:t>
      </w:r>
      <w:r>
        <w:rPr>
          <w:spacing w:val="-12"/>
        </w:rPr>
        <w:t xml:space="preserve"> </w:t>
      </w:r>
      <w:r>
        <w:t>their waste in drainages.</w:t>
      </w:r>
    </w:p>
    <w:p w14:paraId="35249039" w14:textId="77777777" w:rsidR="00F9427A" w:rsidRDefault="00000000">
      <w:pPr>
        <w:pStyle w:val="BodyText"/>
        <w:spacing w:before="11"/>
        <w:rPr>
          <w:sz w:val="11"/>
        </w:rPr>
      </w:pPr>
      <w:r>
        <w:rPr>
          <w:noProof/>
          <w:sz w:val="11"/>
        </w:rPr>
        <w:lastRenderedPageBreak/>
        <w:drawing>
          <wp:anchor distT="0" distB="0" distL="0" distR="0" simplePos="0" relativeHeight="251667968" behindDoc="1" locked="0" layoutInCell="1" allowOverlap="1" wp14:anchorId="3FDD41EF" wp14:editId="26375394">
            <wp:simplePos x="0" y="0"/>
            <wp:positionH relativeFrom="page">
              <wp:posOffset>914400</wp:posOffset>
            </wp:positionH>
            <wp:positionV relativeFrom="paragraph">
              <wp:posOffset>102675</wp:posOffset>
            </wp:positionV>
            <wp:extent cx="5925337" cy="3296412"/>
            <wp:effectExtent l="0" t="0" r="0" b="0"/>
            <wp:wrapTopAndBottom/>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66" cstate="print"/>
                    <a:stretch>
                      <a:fillRect/>
                    </a:stretch>
                  </pic:blipFill>
                  <pic:spPr>
                    <a:xfrm>
                      <a:off x="0" y="0"/>
                      <a:ext cx="5925337" cy="3296412"/>
                    </a:xfrm>
                    <a:prstGeom prst="rect">
                      <a:avLst/>
                    </a:prstGeom>
                  </pic:spPr>
                </pic:pic>
              </a:graphicData>
            </a:graphic>
          </wp:anchor>
        </w:drawing>
      </w:r>
    </w:p>
    <w:p w14:paraId="56BDAD21" w14:textId="77777777" w:rsidR="00F9427A" w:rsidRDefault="00F9427A">
      <w:pPr>
        <w:pStyle w:val="BodyText"/>
        <w:spacing w:before="187"/>
      </w:pPr>
    </w:p>
    <w:p w14:paraId="45A79D56" w14:textId="77777777" w:rsidR="00F9427A" w:rsidRDefault="00000000">
      <w:pPr>
        <w:pStyle w:val="BodyText"/>
        <w:spacing w:line="619" w:lineRule="auto"/>
        <w:ind w:left="360" w:right="4017"/>
      </w:pPr>
      <w:r>
        <w:t>Picture</w:t>
      </w:r>
      <w:r>
        <w:rPr>
          <w:spacing w:val="-15"/>
        </w:rPr>
        <w:t xml:space="preserve"> </w:t>
      </w:r>
      <w:r>
        <w:t>3:</w:t>
      </w:r>
      <w:r>
        <w:rPr>
          <w:spacing w:val="-10"/>
        </w:rPr>
        <w:t xml:space="preserve"> </w:t>
      </w:r>
      <w:r>
        <w:t>Solid</w:t>
      </w:r>
      <w:r>
        <w:rPr>
          <w:spacing w:val="-12"/>
        </w:rPr>
        <w:t xml:space="preserve"> </w:t>
      </w:r>
      <w:r>
        <w:t>Waste</w:t>
      </w:r>
      <w:r>
        <w:rPr>
          <w:spacing w:val="-7"/>
        </w:rPr>
        <w:t xml:space="preserve"> </w:t>
      </w:r>
      <w:r>
        <w:t>Dumped</w:t>
      </w:r>
      <w:r>
        <w:rPr>
          <w:spacing w:val="-7"/>
        </w:rPr>
        <w:t xml:space="preserve"> </w:t>
      </w:r>
      <w:r>
        <w:t>Site</w:t>
      </w:r>
      <w:r>
        <w:rPr>
          <w:spacing w:val="-16"/>
        </w:rPr>
        <w:t xml:space="preserve"> </w:t>
      </w:r>
      <w:proofErr w:type="gramStart"/>
      <w:r>
        <w:t>At</w:t>
      </w:r>
      <w:proofErr w:type="gramEnd"/>
      <w:r>
        <w:rPr>
          <w:spacing w:val="-7"/>
        </w:rPr>
        <w:t xml:space="preserve"> </w:t>
      </w:r>
      <w:proofErr w:type="spellStart"/>
      <w:r>
        <w:t>Ipata-Adualere</w:t>
      </w:r>
      <w:proofErr w:type="spellEnd"/>
      <w:r>
        <w:rPr>
          <w:spacing w:val="-15"/>
        </w:rPr>
        <w:t xml:space="preserve"> </w:t>
      </w:r>
      <w:r>
        <w:t>Area Source: Author’s Field Survey, 2025</w:t>
      </w:r>
    </w:p>
    <w:p w14:paraId="5FE46F2A" w14:textId="77777777" w:rsidR="005673F7" w:rsidRDefault="005673F7">
      <w:pPr>
        <w:pStyle w:val="BodyText"/>
        <w:spacing w:line="619" w:lineRule="auto"/>
      </w:pPr>
    </w:p>
    <w:p w14:paraId="55D01E42" w14:textId="77777777" w:rsidR="00F9427A" w:rsidRDefault="00000000">
      <w:pPr>
        <w:pStyle w:val="Heading3"/>
        <w:spacing w:before="60"/>
        <w:jc w:val="left"/>
      </w:pPr>
      <w:bookmarkStart w:id="68" w:name="_Toc204582914"/>
      <w:r>
        <w:t>Figure</w:t>
      </w:r>
      <w:r>
        <w:rPr>
          <w:spacing w:val="-5"/>
        </w:rPr>
        <w:t xml:space="preserve"> </w:t>
      </w:r>
      <w:r>
        <w:t>4.5.1:</w:t>
      </w:r>
      <w:r>
        <w:rPr>
          <w:spacing w:val="-3"/>
        </w:rPr>
        <w:t xml:space="preserve"> </w:t>
      </w:r>
      <w:r>
        <w:t>Cost</w:t>
      </w:r>
      <w:r>
        <w:rPr>
          <w:spacing w:val="-4"/>
        </w:rPr>
        <w:t xml:space="preserve"> </w:t>
      </w:r>
      <w:r>
        <w:t>of</w:t>
      </w:r>
      <w:r>
        <w:rPr>
          <w:spacing w:val="-9"/>
        </w:rPr>
        <w:t xml:space="preserve"> </w:t>
      </w:r>
      <w:r>
        <w:t>Waste</w:t>
      </w:r>
      <w:r>
        <w:rPr>
          <w:spacing w:val="-5"/>
        </w:rPr>
        <w:t xml:space="preserve"> </w:t>
      </w:r>
      <w:r>
        <w:t>Disposal</w:t>
      </w:r>
      <w:r>
        <w:rPr>
          <w:spacing w:val="-4"/>
        </w:rPr>
        <w:t xml:space="preserve"> </w:t>
      </w:r>
      <w:r>
        <w:t>of</w:t>
      </w:r>
      <w:r>
        <w:rPr>
          <w:spacing w:val="-3"/>
        </w:rPr>
        <w:t xml:space="preserve"> </w:t>
      </w:r>
      <w:r>
        <w:rPr>
          <w:spacing w:val="-2"/>
        </w:rPr>
        <w:t>respondents</w:t>
      </w:r>
      <w:bookmarkEnd w:id="68"/>
    </w:p>
    <w:p w14:paraId="2C25BF77" w14:textId="77777777" w:rsidR="00F9427A" w:rsidRDefault="00F9427A">
      <w:pPr>
        <w:pStyle w:val="BodyText"/>
        <w:rPr>
          <w:b/>
          <w:sz w:val="20"/>
        </w:rPr>
      </w:pPr>
    </w:p>
    <w:p w14:paraId="3F2F0AE0" w14:textId="77777777" w:rsidR="00F9427A" w:rsidRDefault="00F9427A">
      <w:pPr>
        <w:pStyle w:val="BodyText"/>
        <w:rPr>
          <w:b/>
          <w:sz w:val="20"/>
        </w:rPr>
      </w:pPr>
    </w:p>
    <w:p w14:paraId="0AC11AA1" w14:textId="77777777" w:rsidR="00F9427A" w:rsidRDefault="00F9427A">
      <w:pPr>
        <w:pStyle w:val="BodyText"/>
        <w:rPr>
          <w:b/>
          <w:sz w:val="20"/>
        </w:rPr>
      </w:pPr>
    </w:p>
    <w:p w14:paraId="2D275181" w14:textId="77777777" w:rsidR="00F9427A" w:rsidRDefault="00000000">
      <w:pPr>
        <w:pStyle w:val="BodyText"/>
        <w:spacing w:before="196"/>
        <w:rPr>
          <w:b/>
          <w:sz w:val="20"/>
        </w:rPr>
      </w:pPr>
      <w:r>
        <w:rPr>
          <w:b/>
          <w:noProof/>
          <w:sz w:val="20"/>
        </w:rPr>
        <w:lastRenderedPageBreak/>
        <mc:AlternateContent>
          <mc:Choice Requires="wpg">
            <w:drawing>
              <wp:anchor distT="0" distB="0" distL="0" distR="0" simplePos="0" relativeHeight="251672064" behindDoc="1" locked="0" layoutInCell="1" allowOverlap="1" wp14:anchorId="338E21DE" wp14:editId="6EB617F7">
                <wp:simplePos x="0" y="0"/>
                <wp:positionH relativeFrom="page">
                  <wp:posOffset>909637</wp:posOffset>
                </wp:positionH>
                <wp:positionV relativeFrom="paragraph">
                  <wp:posOffset>286627</wp:posOffset>
                </wp:positionV>
                <wp:extent cx="5777865" cy="2752725"/>
                <wp:effectExtent l="0" t="0" r="0" b="0"/>
                <wp:wrapTopAndBottom/>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7865" cy="2752725"/>
                          <a:chOff x="0" y="0"/>
                          <a:chExt cx="5777865" cy="2752725"/>
                        </a:xfrm>
                      </wpg:grpSpPr>
                      <pic:pic xmlns:pic="http://schemas.openxmlformats.org/drawingml/2006/picture">
                        <pic:nvPicPr>
                          <pic:cNvPr id="166" name="Image 166"/>
                          <pic:cNvPicPr/>
                        </pic:nvPicPr>
                        <pic:blipFill>
                          <a:blip r:embed="rId67" cstate="print"/>
                          <a:stretch>
                            <a:fillRect/>
                          </a:stretch>
                        </pic:blipFill>
                        <pic:spPr>
                          <a:xfrm>
                            <a:off x="1371779" y="510184"/>
                            <a:ext cx="3036585" cy="1779365"/>
                          </a:xfrm>
                          <a:prstGeom prst="rect">
                            <a:avLst/>
                          </a:prstGeom>
                        </pic:spPr>
                      </pic:pic>
                      <wps:wsp>
                        <wps:cNvPr id="167" name="Graphic 167"/>
                        <wps:cNvSpPr/>
                        <wps:spPr>
                          <a:xfrm>
                            <a:off x="1383728" y="2533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168" name="Graphic 168"/>
                        <wps:cNvSpPr/>
                        <wps:spPr>
                          <a:xfrm>
                            <a:off x="1896554" y="2533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169" name="Graphic 169"/>
                        <wps:cNvSpPr/>
                        <wps:spPr>
                          <a:xfrm>
                            <a:off x="2865183" y="2533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A4A4A4"/>
                          </a:solidFill>
                        </wps:spPr>
                        <wps:bodyPr wrap="square" lIns="0" tIns="0" rIns="0" bIns="0" rtlCol="0">
                          <a:prstTxWarp prst="textNoShape">
                            <a:avLst/>
                          </a:prstTxWarp>
                          <a:noAutofit/>
                        </wps:bodyPr>
                      </wps:wsp>
                      <wps:wsp>
                        <wps:cNvPr id="170" name="Graphic 170"/>
                        <wps:cNvSpPr/>
                        <wps:spPr>
                          <a:xfrm>
                            <a:off x="3669728" y="2533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FFC000"/>
                          </a:solidFill>
                        </wps:spPr>
                        <wps:bodyPr wrap="square" lIns="0" tIns="0" rIns="0" bIns="0" rtlCol="0">
                          <a:prstTxWarp prst="textNoShape">
                            <a:avLst/>
                          </a:prstTxWarp>
                          <a:noAutofit/>
                        </wps:bodyPr>
                      </wps:wsp>
                      <wps:wsp>
                        <wps:cNvPr id="171" name="Graphic 171"/>
                        <wps:cNvSpPr/>
                        <wps:spPr>
                          <a:xfrm>
                            <a:off x="4762" y="4762"/>
                            <a:ext cx="5768340" cy="2743200"/>
                          </a:xfrm>
                          <a:custGeom>
                            <a:avLst/>
                            <a:gdLst/>
                            <a:ahLst/>
                            <a:cxnLst/>
                            <a:rect l="l" t="t" r="r" b="b"/>
                            <a:pathLst>
                              <a:path w="5768340" h="2743200">
                                <a:moveTo>
                                  <a:pt x="0" y="2743200"/>
                                </a:moveTo>
                                <a:lnTo>
                                  <a:pt x="5768340" y="2743200"/>
                                </a:lnTo>
                                <a:lnTo>
                                  <a:pt x="576834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172" name="Textbox 172"/>
                        <wps:cNvSpPr txBox="1"/>
                        <wps:spPr>
                          <a:xfrm>
                            <a:off x="1982660" y="110144"/>
                            <a:ext cx="1825625" cy="224790"/>
                          </a:xfrm>
                          <a:prstGeom prst="rect">
                            <a:avLst/>
                          </a:prstGeom>
                        </wps:spPr>
                        <wps:txbx>
                          <w:txbxContent>
                            <w:p w14:paraId="7D48A841" w14:textId="77777777" w:rsidR="00F9427A" w:rsidRDefault="00000000">
                              <w:pPr>
                                <w:spacing w:line="353" w:lineRule="exact"/>
                                <w:rPr>
                                  <w:b/>
                                  <w:sz w:val="32"/>
                                </w:rPr>
                              </w:pPr>
                              <w:r>
                                <w:rPr>
                                  <w:b/>
                                  <w:color w:val="585858"/>
                                  <w:sz w:val="32"/>
                                </w:rPr>
                                <w:t>Cost</w:t>
                              </w:r>
                              <w:r>
                                <w:rPr>
                                  <w:b/>
                                  <w:color w:val="585858"/>
                                  <w:spacing w:val="-3"/>
                                  <w:sz w:val="32"/>
                                </w:rPr>
                                <w:t xml:space="preserve"> </w:t>
                              </w:r>
                              <w:r>
                                <w:rPr>
                                  <w:b/>
                                  <w:color w:val="585858"/>
                                  <w:sz w:val="32"/>
                                </w:rPr>
                                <w:t>of</w:t>
                              </w:r>
                              <w:r>
                                <w:rPr>
                                  <w:b/>
                                  <w:color w:val="585858"/>
                                  <w:spacing w:val="-6"/>
                                  <w:sz w:val="32"/>
                                </w:rPr>
                                <w:t xml:space="preserve"> </w:t>
                              </w:r>
                              <w:r>
                                <w:rPr>
                                  <w:b/>
                                  <w:color w:val="585858"/>
                                  <w:sz w:val="32"/>
                                </w:rPr>
                                <w:t>wast</w:t>
                              </w:r>
                              <w:r>
                                <w:rPr>
                                  <w:b/>
                                  <w:color w:val="585858"/>
                                  <w:spacing w:val="-8"/>
                                  <w:sz w:val="32"/>
                                </w:rPr>
                                <w:t xml:space="preserve"> </w:t>
                              </w:r>
                              <w:r>
                                <w:rPr>
                                  <w:b/>
                                  <w:color w:val="585858"/>
                                  <w:spacing w:val="-2"/>
                                  <w:sz w:val="32"/>
                                </w:rPr>
                                <w:t>disposal</w:t>
                              </w:r>
                            </w:p>
                          </w:txbxContent>
                        </wps:txbx>
                        <wps:bodyPr wrap="square" lIns="0" tIns="0" rIns="0" bIns="0" rtlCol="0">
                          <a:noAutofit/>
                        </wps:bodyPr>
                      </wps:wsp>
                      <wps:wsp>
                        <wps:cNvPr id="173" name="Textbox 173"/>
                        <wps:cNvSpPr txBox="1"/>
                        <wps:spPr>
                          <a:xfrm>
                            <a:off x="2215832" y="708215"/>
                            <a:ext cx="668020" cy="254635"/>
                          </a:xfrm>
                          <a:prstGeom prst="rect">
                            <a:avLst/>
                          </a:prstGeom>
                        </wps:spPr>
                        <wps:txbx>
                          <w:txbxContent>
                            <w:p w14:paraId="2B1B057D" w14:textId="77777777" w:rsidR="00F9427A" w:rsidRDefault="00000000">
                              <w:pPr>
                                <w:spacing w:line="183" w:lineRule="exact"/>
                                <w:ind w:left="-1" w:right="18"/>
                                <w:jc w:val="center"/>
                                <w:rPr>
                                  <w:rFonts w:ascii="Calibri"/>
                                  <w:sz w:val="18"/>
                                </w:rPr>
                              </w:pPr>
                              <w:r>
                                <w:rPr>
                                  <w:rFonts w:ascii="Calibri"/>
                                  <w:color w:val="404040"/>
                                  <w:sz w:val="18"/>
                                </w:rPr>
                                <w:t>Above</w:t>
                              </w:r>
                              <w:r>
                                <w:rPr>
                                  <w:rFonts w:ascii="Calibri"/>
                                  <w:color w:val="404040"/>
                                  <w:spacing w:val="-2"/>
                                  <w:sz w:val="18"/>
                                </w:rPr>
                                <w:t xml:space="preserve"> N1,000</w:t>
                              </w:r>
                            </w:p>
                            <w:p w14:paraId="46AE450E" w14:textId="77777777" w:rsidR="00F9427A" w:rsidRDefault="00000000">
                              <w:pPr>
                                <w:spacing w:before="1" w:line="216" w:lineRule="exact"/>
                                <w:ind w:right="18"/>
                                <w:jc w:val="center"/>
                                <w:rPr>
                                  <w:rFonts w:ascii="Calibri"/>
                                  <w:sz w:val="18"/>
                                </w:rPr>
                              </w:pPr>
                              <w:r>
                                <w:rPr>
                                  <w:rFonts w:ascii="Calibri"/>
                                  <w:color w:val="404040"/>
                                  <w:spacing w:val="-5"/>
                                  <w:sz w:val="18"/>
                                </w:rPr>
                                <w:t>17%</w:t>
                              </w:r>
                            </w:p>
                          </w:txbxContent>
                        </wps:txbx>
                        <wps:bodyPr wrap="square" lIns="0" tIns="0" rIns="0" bIns="0" rtlCol="0">
                          <a:noAutofit/>
                        </wps:bodyPr>
                      </wps:wsp>
                      <wps:wsp>
                        <wps:cNvPr id="174" name="Textbox 174"/>
                        <wps:cNvSpPr txBox="1"/>
                        <wps:spPr>
                          <a:xfrm>
                            <a:off x="3462972" y="895159"/>
                            <a:ext cx="264795" cy="254635"/>
                          </a:xfrm>
                          <a:prstGeom prst="rect">
                            <a:avLst/>
                          </a:prstGeom>
                        </wps:spPr>
                        <wps:txbx>
                          <w:txbxContent>
                            <w:p w14:paraId="4C26D78F" w14:textId="77777777" w:rsidR="00F9427A" w:rsidRDefault="00000000">
                              <w:pPr>
                                <w:spacing w:line="183" w:lineRule="exact"/>
                                <w:rPr>
                                  <w:rFonts w:ascii="Calibri"/>
                                  <w:sz w:val="18"/>
                                </w:rPr>
                              </w:pPr>
                              <w:r>
                                <w:rPr>
                                  <w:rFonts w:ascii="Calibri"/>
                                  <w:color w:val="404040"/>
                                  <w:spacing w:val="-4"/>
                                  <w:sz w:val="18"/>
                                </w:rPr>
                                <w:t>None</w:t>
                              </w:r>
                            </w:p>
                            <w:p w14:paraId="09287107" w14:textId="77777777" w:rsidR="00F9427A" w:rsidRDefault="00000000">
                              <w:pPr>
                                <w:spacing w:before="1" w:line="216" w:lineRule="exact"/>
                                <w:ind w:left="40"/>
                                <w:rPr>
                                  <w:rFonts w:ascii="Calibri"/>
                                  <w:sz w:val="18"/>
                                </w:rPr>
                              </w:pPr>
                              <w:r>
                                <w:rPr>
                                  <w:rFonts w:ascii="Calibri"/>
                                  <w:color w:val="404040"/>
                                  <w:spacing w:val="-5"/>
                                  <w:sz w:val="18"/>
                                </w:rPr>
                                <w:t>42%</w:t>
                              </w:r>
                            </w:p>
                          </w:txbxContent>
                        </wps:txbx>
                        <wps:bodyPr wrap="square" lIns="0" tIns="0" rIns="0" bIns="0" rtlCol="0">
                          <a:noAutofit/>
                        </wps:bodyPr>
                      </wps:wsp>
                      <wps:wsp>
                        <wps:cNvPr id="175" name="Textbox 175"/>
                        <wps:cNvSpPr txBox="1"/>
                        <wps:spPr>
                          <a:xfrm>
                            <a:off x="1974659" y="1171003"/>
                            <a:ext cx="1509395" cy="412750"/>
                          </a:xfrm>
                          <a:prstGeom prst="rect">
                            <a:avLst/>
                          </a:prstGeom>
                        </wps:spPr>
                        <wps:txbx>
                          <w:txbxContent>
                            <w:p w14:paraId="5671D6B3" w14:textId="77777777" w:rsidR="00F9427A" w:rsidRDefault="00000000">
                              <w:pPr>
                                <w:spacing w:line="183" w:lineRule="exact"/>
                                <w:rPr>
                                  <w:rFonts w:ascii="Calibri"/>
                                  <w:sz w:val="18"/>
                                </w:rPr>
                              </w:pPr>
                              <w:r>
                                <w:rPr>
                                  <w:rFonts w:ascii="Calibri"/>
                                  <w:color w:val="404040"/>
                                  <w:spacing w:val="-2"/>
                                  <w:sz w:val="18"/>
                                </w:rPr>
                                <w:t>N500-1,000</w:t>
                              </w:r>
                            </w:p>
                            <w:p w14:paraId="68468025" w14:textId="77777777" w:rsidR="00F9427A" w:rsidRDefault="00000000">
                              <w:pPr>
                                <w:tabs>
                                  <w:tab w:val="left" w:pos="1245"/>
                                </w:tabs>
                                <w:ind w:left="1689" w:right="18" w:hanging="1418"/>
                                <w:rPr>
                                  <w:rFonts w:ascii="Calibri"/>
                                  <w:sz w:val="18"/>
                                </w:rPr>
                              </w:pPr>
                              <w:r>
                                <w:rPr>
                                  <w:rFonts w:ascii="Calibri"/>
                                  <w:color w:val="404040"/>
                                  <w:spacing w:val="-4"/>
                                  <w:position w:val="3"/>
                                  <w:sz w:val="18"/>
                                </w:rPr>
                                <w:t>34%</w:t>
                              </w:r>
                              <w:r>
                                <w:rPr>
                                  <w:rFonts w:ascii="Calibri"/>
                                  <w:color w:val="404040"/>
                                  <w:position w:val="3"/>
                                  <w:sz w:val="18"/>
                                </w:rPr>
                                <w:tab/>
                              </w:r>
                              <w:r>
                                <w:rPr>
                                  <w:rFonts w:ascii="Calibri"/>
                                  <w:color w:val="404040"/>
                                  <w:sz w:val="18"/>
                                </w:rPr>
                                <w:t>Less</w:t>
                              </w:r>
                              <w:r>
                                <w:rPr>
                                  <w:rFonts w:ascii="Calibri"/>
                                  <w:color w:val="404040"/>
                                  <w:spacing w:val="-11"/>
                                  <w:sz w:val="18"/>
                                </w:rPr>
                                <w:t xml:space="preserve"> </w:t>
                              </w:r>
                              <w:r>
                                <w:rPr>
                                  <w:rFonts w:ascii="Calibri"/>
                                  <w:color w:val="404040"/>
                                  <w:sz w:val="18"/>
                                </w:rPr>
                                <w:t>than</w:t>
                              </w:r>
                              <w:r>
                                <w:rPr>
                                  <w:rFonts w:ascii="Calibri"/>
                                  <w:color w:val="404040"/>
                                  <w:spacing w:val="-10"/>
                                  <w:sz w:val="18"/>
                                </w:rPr>
                                <w:t xml:space="preserve"> </w:t>
                              </w:r>
                              <w:r>
                                <w:rPr>
                                  <w:rFonts w:ascii="Calibri"/>
                                  <w:color w:val="404040"/>
                                  <w:sz w:val="18"/>
                                </w:rPr>
                                <w:t xml:space="preserve">N500 </w:t>
                              </w:r>
                              <w:r>
                                <w:rPr>
                                  <w:rFonts w:ascii="Calibri"/>
                                  <w:color w:val="404040"/>
                                  <w:spacing w:val="-6"/>
                                  <w:sz w:val="18"/>
                                </w:rPr>
                                <w:t>7%</w:t>
                              </w:r>
                            </w:p>
                          </w:txbxContent>
                        </wps:txbx>
                        <wps:bodyPr wrap="square" lIns="0" tIns="0" rIns="0" bIns="0" rtlCol="0">
                          <a:noAutofit/>
                        </wps:bodyPr>
                      </wps:wsp>
                      <wps:wsp>
                        <wps:cNvPr id="176" name="Textbox 176"/>
                        <wps:cNvSpPr txBox="1"/>
                        <wps:spPr>
                          <a:xfrm>
                            <a:off x="1473644" y="2511488"/>
                            <a:ext cx="263525" cy="114300"/>
                          </a:xfrm>
                          <a:prstGeom prst="rect">
                            <a:avLst/>
                          </a:prstGeom>
                        </wps:spPr>
                        <wps:txbx>
                          <w:txbxContent>
                            <w:p w14:paraId="19C3D421" w14:textId="77777777" w:rsidR="00F9427A" w:rsidRDefault="00000000">
                              <w:pPr>
                                <w:spacing w:line="180" w:lineRule="exact"/>
                                <w:rPr>
                                  <w:rFonts w:ascii="Calibri"/>
                                  <w:sz w:val="18"/>
                                </w:rPr>
                              </w:pPr>
                              <w:r>
                                <w:rPr>
                                  <w:rFonts w:ascii="Calibri"/>
                                  <w:color w:val="585858"/>
                                  <w:spacing w:val="-4"/>
                                  <w:sz w:val="18"/>
                                </w:rPr>
                                <w:t>None</w:t>
                              </w:r>
                            </w:p>
                          </w:txbxContent>
                        </wps:txbx>
                        <wps:bodyPr wrap="square" lIns="0" tIns="0" rIns="0" bIns="0" rtlCol="0">
                          <a:noAutofit/>
                        </wps:bodyPr>
                      </wps:wsp>
                      <wps:wsp>
                        <wps:cNvPr id="177" name="Textbox 177"/>
                        <wps:cNvSpPr txBox="1"/>
                        <wps:spPr>
                          <a:xfrm>
                            <a:off x="1986597" y="2511488"/>
                            <a:ext cx="720090" cy="114300"/>
                          </a:xfrm>
                          <a:prstGeom prst="rect">
                            <a:avLst/>
                          </a:prstGeom>
                        </wps:spPr>
                        <wps:txbx>
                          <w:txbxContent>
                            <w:p w14:paraId="0C02AC9C" w14:textId="77777777" w:rsidR="00F9427A" w:rsidRDefault="00000000">
                              <w:pPr>
                                <w:spacing w:line="180" w:lineRule="exact"/>
                                <w:rPr>
                                  <w:rFonts w:ascii="Calibri"/>
                                  <w:sz w:val="18"/>
                                </w:rPr>
                              </w:pPr>
                              <w:r>
                                <w:rPr>
                                  <w:rFonts w:ascii="Calibri"/>
                                  <w:color w:val="585858"/>
                                  <w:sz w:val="18"/>
                                </w:rPr>
                                <w:t>Less</w:t>
                              </w:r>
                              <w:r>
                                <w:rPr>
                                  <w:rFonts w:ascii="Calibri"/>
                                  <w:color w:val="585858"/>
                                  <w:spacing w:val="-4"/>
                                  <w:sz w:val="18"/>
                                </w:rPr>
                                <w:t xml:space="preserve"> </w:t>
                              </w:r>
                              <w:r>
                                <w:rPr>
                                  <w:rFonts w:ascii="Calibri"/>
                                  <w:color w:val="585858"/>
                                  <w:sz w:val="18"/>
                                </w:rPr>
                                <w:t>than</w:t>
                              </w:r>
                              <w:r>
                                <w:rPr>
                                  <w:rFonts w:ascii="Calibri"/>
                                  <w:color w:val="585858"/>
                                  <w:spacing w:val="-3"/>
                                  <w:sz w:val="18"/>
                                </w:rPr>
                                <w:t xml:space="preserve"> </w:t>
                              </w:r>
                              <w:r>
                                <w:rPr>
                                  <w:rFonts w:ascii="Calibri"/>
                                  <w:color w:val="585858"/>
                                  <w:spacing w:val="-4"/>
                                  <w:sz w:val="18"/>
                                </w:rPr>
                                <w:t>N500</w:t>
                              </w:r>
                            </w:p>
                          </w:txbxContent>
                        </wps:txbx>
                        <wps:bodyPr wrap="square" lIns="0" tIns="0" rIns="0" bIns="0" rtlCol="0">
                          <a:noAutofit/>
                        </wps:bodyPr>
                      </wps:wsp>
                      <wps:wsp>
                        <wps:cNvPr id="178" name="Textbox 178"/>
                        <wps:cNvSpPr txBox="1"/>
                        <wps:spPr>
                          <a:xfrm>
                            <a:off x="2955226" y="2511488"/>
                            <a:ext cx="555625" cy="114300"/>
                          </a:xfrm>
                          <a:prstGeom prst="rect">
                            <a:avLst/>
                          </a:prstGeom>
                        </wps:spPr>
                        <wps:txbx>
                          <w:txbxContent>
                            <w:p w14:paraId="0D2F53FF" w14:textId="77777777" w:rsidR="00F9427A" w:rsidRDefault="00000000">
                              <w:pPr>
                                <w:spacing w:line="180" w:lineRule="exact"/>
                                <w:rPr>
                                  <w:rFonts w:ascii="Calibri"/>
                                  <w:sz w:val="18"/>
                                </w:rPr>
                              </w:pPr>
                              <w:r>
                                <w:rPr>
                                  <w:rFonts w:ascii="Calibri"/>
                                  <w:color w:val="585858"/>
                                  <w:spacing w:val="-2"/>
                                  <w:sz w:val="18"/>
                                </w:rPr>
                                <w:t>N500-1,000</w:t>
                              </w:r>
                            </w:p>
                          </w:txbxContent>
                        </wps:txbx>
                        <wps:bodyPr wrap="square" lIns="0" tIns="0" rIns="0" bIns="0" rtlCol="0">
                          <a:noAutofit/>
                        </wps:bodyPr>
                      </wps:wsp>
                      <wps:wsp>
                        <wps:cNvPr id="179" name="Textbox 179"/>
                        <wps:cNvSpPr txBox="1"/>
                        <wps:spPr>
                          <a:xfrm>
                            <a:off x="3759898" y="2511488"/>
                            <a:ext cx="668020" cy="114300"/>
                          </a:xfrm>
                          <a:prstGeom prst="rect">
                            <a:avLst/>
                          </a:prstGeom>
                        </wps:spPr>
                        <wps:txbx>
                          <w:txbxContent>
                            <w:p w14:paraId="45227B88" w14:textId="77777777" w:rsidR="00F9427A" w:rsidRDefault="00000000">
                              <w:pPr>
                                <w:spacing w:line="180" w:lineRule="exact"/>
                                <w:rPr>
                                  <w:rFonts w:ascii="Calibri"/>
                                  <w:sz w:val="18"/>
                                </w:rPr>
                              </w:pPr>
                              <w:r>
                                <w:rPr>
                                  <w:rFonts w:ascii="Calibri"/>
                                  <w:color w:val="585858"/>
                                  <w:sz w:val="18"/>
                                </w:rPr>
                                <w:t>Above</w:t>
                              </w:r>
                              <w:r>
                                <w:rPr>
                                  <w:rFonts w:ascii="Calibri"/>
                                  <w:color w:val="585858"/>
                                  <w:spacing w:val="-2"/>
                                  <w:sz w:val="18"/>
                                </w:rPr>
                                <w:t xml:space="preserve"> N1,000</w:t>
                              </w:r>
                            </w:p>
                          </w:txbxContent>
                        </wps:txbx>
                        <wps:bodyPr wrap="square" lIns="0" tIns="0" rIns="0" bIns="0" rtlCol="0">
                          <a:noAutofit/>
                        </wps:bodyPr>
                      </wps:wsp>
                    </wpg:wgp>
                  </a:graphicData>
                </a:graphic>
              </wp:anchor>
            </w:drawing>
          </mc:Choice>
          <mc:Fallback>
            <w:pict>
              <v:group w14:anchorId="338E21DE" id="Group 165" o:spid="_x0000_s1165" style="position:absolute;margin-left:71.6pt;margin-top:22.55pt;width:454.95pt;height:216.75pt;z-index:-251644416;mso-wrap-distance-left:0;mso-wrap-distance-right:0;mso-position-horizontal-relative:page" coordsize="57778,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">
                <v:shape id="Image 166" o:spid="_x0000_s1166" type="#_x0000_t75" style="position:absolute;left:13717;top:5101;width:30366;height:17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">
                  <v:imagedata r:id="rId68" o:title=""/>
                </v:shape>
                <v:shape id="Graphic 167" o:spid="_x0000_s1167" style="position:absolute;left:13837;top:25331;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" path="m62779,l,,,62779r62779,l62779,xe" fillcolor="#4471c4" stroked="f">
                  <v:path arrowok="t"/>
                </v:shape>
                <v:shape id="Graphic 168" o:spid="_x0000_s1168" style="position:absolute;left:18965;top:25331;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" path="m62779,l,,,62779r62779,l62779,xe" fillcolor="#ec7c30" stroked="f">
                  <v:path arrowok="t"/>
                </v:shape>
                <v:shape id="Graphic 169" o:spid="_x0000_s1169" style="position:absolute;left:28651;top:25331;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" path="m62779,l,,,62779r62779,l62779,xe" fillcolor="#a4a4a4" stroked="f">
                  <v:path arrowok="t"/>
                </v:shape>
                <v:shape id="Graphic 170" o:spid="_x0000_s1170" style="position:absolute;left:36697;top:25331;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" path="m62779,l,,,62779r62779,l62779,xe" fillcolor="#ffc000" stroked="f">
                  <v:path arrowok="t"/>
                </v:shape>
                <v:shape id="Graphic 171" o:spid="_x0000_s1171" style="position:absolute;left:47;top:47;width:57684;height:27432;visibility:visible;mso-wrap-style:square;v-text-anchor:top" coordsize="576834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" path="m,2743200r5768340,l5768340,,,,,2743200xe" filled="f" strokecolor="#d9d9d9">
                  <v:path arrowok="t"/>
                </v:shape>
                <v:shape id="Textbox 172" o:spid="_x0000_s1172" type="#_x0000_t202" style="position:absolute;left:19826;top:1101;width:18256;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7D48A841" w14:textId="77777777" w:rsidR="00F9427A" w:rsidRDefault="00000000">
                        <w:pPr>
                          <w:spacing w:line="353" w:lineRule="exact"/>
                          <w:rPr>
                            <w:b/>
                            <w:sz w:val="32"/>
                          </w:rPr>
                        </w:pPr>
                        <w:r>
                          <w:rPr>
                            <w:b/>
                            <w:color w:val="585858"/>
                            <w:sz w:val="32"/>
                          </w:rPr>
                          <w:t>Cost</w:t>
                        </w:r>
                        <w:r>
                          <w:rPr>
                            <w:b/>
                            <w:color w:val="585858"/>
                            <w:spacing w:val="-3"/>
                            <w:sz w:val="32"/>
                          </w:rPr>
                          <w:t xml:space="preserve"> </w:t>
                        </w:r>
                        <w:r>
                          <w:rPr>
                            <w:b/>
                            <w:color w:val="585858"/>
                            <w:sz w:val="32"/>
                          </w:rPr>
                          <w:t>of</w:t>
                        </w:r>
                        <w:r>
                          <w:rPr>
                            <w:b/>
                            <w:color w:val="585858"/>
                            <w:spacing w:val="-6"/>
                            <w:sz w:val="32"/>
                          </w:rPr>
                          <w:t xml:space="preserve"> </w:t>
                        </w:r>
                        <w:r>
                          <w:rPr>
                            <w:b/>
                            <w:color w:val="585858"/>
                            <w:sz w:val="32"/>
                          </w:rPr>
                          <w:t>wast</w:t>
                        </w:r>
                        <w:r>
                          <w:rPr>
                            <w:b/>
                            <w:color w:val="585858"/>
                            <w:spacing w:val="-8"/>
                            <w:sz w:val="32"/>
                          </w:rPr>
                          <w:t xml:space="preserve"> </w:t>
                        </w:r>
                        <w:r>
                          <w:rPr>
                            <w:b/>
                            <w:color w:val="585858"/>
                            <w:spacing w:val="-2"/>
                            <w:sz w:val="32"/>
                          </w:rPr>
                          <w:t>disposal</w:t>
                        </w:r>
                      </w:p>
                    </w:txbxContent>
                  </v:textbox>
                </v:shape>
                <v:shape id="Textbox 173" o:spid="_x0000_s1173" type="#_x0000_t202" style="position:absolute;left:22158;top:7082;width:6680;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2B1B057D" w14:textId="77777777" w:rsidR="00F9427A" w:rsidRDefault="00000000">
                        <w:pPr>
                          <w:spacing w:line="183" w:lineRule="exact"/>
                          <w:ind w:left="-1" w:right="18"/>
                          <w:jc w:val="center"/>
                          <w:rPr>
                            <w:rFonts w:ascii="Calibri"/>
                            <w:sz w:val="18"/>
                          </w:rPr>
                        </w:pPr>
                        <w:r>
                          <w:rPr>
                            <w:rFonts w:ascii="Calibri"/>
                            <w:color w:val="404040"/>
                            <w:sz w:val="18"/>
                          </w:rPr>
                          <w:t>Above</w:t>
                        </w:r>
                        <w:r>
                          <w:rPr>
                            <w:rFonts w:ascii="Calibri"/>
                            <w:color w:val="404040"/>
                            <w:spacing w:val="-2"/>
                            <w:sz w:val="18"/>
                          </w:rPr>
                          <w:t xml:space="preserve"> N1,000</w:t>
                        </w:r>
                      </w:p>
                      <w:p w14:paraId="46AE450E" w14:textId="77777777" w:rsidR="00F9427A" w:rsidRDefault="00000000">
                        <w:pPr>
                          <w:spacing w:before="1" w:line="216" w:lineRule="exact"/>
                          <w:ind w:right="18"/>
                          <w:jc w:val="center"/>
                          <w:rPr>
                            <w:rFonts w:ascii="Calibri"/>
                            <w:sz w:val="18"/>
                          </w:rPr>
                        </w:pPr>
                        <w:r>
                          <w:rPr>
                            <w:rFonts w:ascii="Calibri"/>
                            <w:color w:val="404040"/>
                            <w:spacing w:val="-5"/>
                            <w:sz w:val="18"/>
                          </w:rPr>
                          <w:t>17%</w:t>
                        </w:r>
                      </w:p>
                    </w:txbxContent>
                  </v:textbox>
                </v:shape>
                <v:shape id="Textbox 174" o:spid="_x0000_s1174" type="#_x0000_t202" style="position:absolute;left:34629;top:8951;width:2648;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4C26D78F" w14:textId="77777777" w:rsidR="00F9427A" w:rsidRDefault="00000000">
                        <w:pPr>
                          <w:spacing w:line="183" w:lineRule="exact"/>
                          <w:rPr>
                            <w:rFonts w:ascii="Calibri"/>
                            <w:sz w:val="18"/>
                          </w:rPr>
                        </w:pPr>
                        <w:r>
                          <w:rPr>
                            <w:rFonts w:ascii="Calibri"/>
                            <w:color w:val="404040"/>
                            <w:spacing w:val="-4"/>
                            <w:sz w:val="18"/>
                          </w:rPr>
                          <w:t>None</w:t>
                        </w:r>
                      </w:p>
                      <w:p w14:paraId="09287107" w14:textId="77777777" w:rsidR="00F9427A" w:rsidRDefault="00000000">
                        <w:pPr>
                          <w:spacing w:before="1" w:line="216" w:lineRule="exact"/>
                          <w:ind w:left="40"/>
                          <w:rPr>
                            <w:rFonts w:ascii="Calibri"/>
                            <w:sz w:val="18"/>
                          </w:rPr>
                        </w:pPr>
                        <w:r>
                          <w:rPr>
                            <w:rFonts w:ascii="Calibri"/>
                            <w:color w:val="404040"/>
                            <w:spacing w:val="-5"/>
                            <w:sz w:val="18"/>
                          </w:rPr>
                          <w:t>42%</w:t>
                        </w:r>
                      </w:p>
                    </w:txbxContent>
                  </v:textbox>
                </v:shape>
                <v:shape id="Textbox 175" o:spid="_x0000_s1175" type="#_x0000_t202" style="position:absolute;left:19746;top:11710;width:15094;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5671D6B3" w14:textId="77777777" w:rsidR="00F9427A" w:rsidRDefault="00000000">
                        <w:pPr>
                          <w:spacing w:line="183" w:lineRule="exact"/>
                          <w:rPr>
                            <w:rFonts w:ascii="Calibri"/>
                            <w:sz w:val="18"/>
                          </w:rPr>
                        </w:pPr>
                        <w:r>
                          <w:rPr>
                            <w:rFonts w:ascii="Calibri"/>
                            <w:color w:val="404040"/>
                            <w:spacing w:val="-2"/>
                            <w:sz w:val="18"/>
                          </w:rPr>
                          <w:t>N500-1,000</w:t>
                        </w:r>
                      </w:p>
                      <w:p w14:paraId="68468025" w14:textId="77777777" w:rsidR="00F9427A" w:rsidRDefault="00000000">
                        <w:pPr>
                          <w:tabs>
                            <w:tab w:val="left" w:pos="1245"/>
                          </w:tabs>
                          <w:ind w:left="1689" w:right="18" w:hanging="1418"/>
                          <w:rPr>
                            <w:rFonts w:ascii="Calibri"/>
                            <w:sz w:val="18"/>
                          </w:rPr>
                        </w:pPr>
                        <w:r>
                          <w:rPr>
                            <w:rFonts w:ascii="Calibri"/>
                            <w:color w:val="404040"/>
                            <w:spacing w:val="-4"/>
                            <w:position w:val="3"/>
                            <w:sz w:val="18"/>
                          </w:rPr>
                          <w:t>34%</w:t>
                        </w:r>
                        <w:r>
                          <w:rPr>
                            <w:rFonts w:ascii="Calibri"/>
                            <w:color w:val="404040"/>
                            <w:position w:val="3"/>
                            <w:sz w:val="18"/>
                          </w:rPr>
                          <w:tab/>
                        </w:r>
                        <w:r>
                          <w:rPr>
                            <w:rFonts w:ascii="Calibri"/>
                            <w:color w:val="404040"/>
                            <w:sz w:val="18"/>
                          </w:rPr>
                          <w:t>Less</w:t>
                        </w:r>
                        <w:r>
                          <w:rPr>
                            <w:rFonts w:ascii="Calibri"/>
                            <w:color w:val="404040"/>
                            <w:spacing w:val="-11"/>
                            <w:sz w:val="18"/>
                          </w:rPr>
                          <w:t xml:space="preserve"> </w:t>
                        </w:r>
                        <w:r>
                          <w:rPr>
                            <w:rFonts w:ascii="Calibri"/>
                            <w:color w:val="404040"/>
                            <w:sz w:val="18"/>
                          </w:rPr>
                          <w:t>than</w:t>
                        </w:r>
                        <w:r>
                          <w:rPr>
                            <w:rFonts w:ascii="Calibri"/>
                            <w:color w:val="404040"/>
                            <w:spacing w:val="-10"/>
                            <w:sz w:val="18"/>
                          </w:rPr>
                          <w:t xml:space="preserve"> </w:t>
                        </w:r>
                        <w:r>
                          <w:rPr>
                            <w:rFonts w:ascii="Calibri"/>
                            <w:color w:val="404040"/>
                            <w:sz w:val="18"/>
                          </w:rPr>
                          <w:t xml:space="preserve">N500 </w:t>
                        </w:r>
                        <w:r>
                          <w:rPr>
                            <w:rFonts w:ascii="Calibri"/>
                            <w:color w:val="404040"/>
                            <w:spacing w:val="-6"/>
                            <w:sz w:val="18"/>
                          </w:rPr>
                          <w:t>7%</w:t>
                        </w:r>
                      </w:p>
                    </w:txbxContent>
                  </v:textbox>
                </v:shape>
                <v:shape id="Textbox 176" o:spid="_x0000_s1176" type="#_x0000_t202" style="position:absolute;left:14736;top:25114;width:263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19C3D421" w14:textId="77777777" w:rsidR="00F9427A" w:rsidRDefault="00000000">
                        <w:pPr>
                          <w:spacing w:line="180" w:lineRule="exact"/>
                          <w:rPr>
                            <w:rFonts w:ascii="Calibri"/>
                            <w:sz w:val="18"/>
                          </w:rPr>
                        </w:pPr>
                        <w:r>
                          <w:rPr>
                            <w:rFonts w:ascii="Calibri"/>
                            <w:color w:val="585858"/>
                            <w:spacing w:val="-4"/>
                            <w:sz w:val="18"/>
                          </w:rPr>
                          <w:t>None</w:t>
                        </w:r>
                      </w:p>
                    </w:txbxContent>
                  </v:textbox>
                </v:shape>
                <v:shape id="Textbox 177" o:spid="_x0000_s1177" type="#_x0000_t202" style="position:absolute;left:19865;top:25114;width:720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0C02AC9C" w14:textId="77777777" w:rsidR="00F9427A" w:rsidRDefault="00000000">
                        <w:pPr>
                          <w:spacing w:line="180" w:lineRule="exact"/>
                          <w:rPr>
                            <w:rFonts w:ascii="Calibri"/>
                            <w:sz w:val="18"/>
                          </w:rPr>
                        </w:pPr>
                        <w:r>
                          <w:rPr>
                            <w:rFonts w:ascii="Calibri"/>
                            <w:color w:val="585858"/>
                            <w:sz w:val="18"/>
                          </w:rPr>
                          <w:t>Less</w:t>
                        </w:r>
                        <w:r>
                          <w:rPr>
                            <w:rFonts w:ascii="Calibri"/>
                            <w:color w:val="585858"/>
                            <w:spacing w:val="-4"/>
                            <w:sz w:val="18"/>
                          </w:rPr>
                          <w:t xml:space="preserve"> </w:t>
                        </w:r>
                        <w:r>
                          <w:rPr>
                            <w:rFonts w:ascii="Calibri"/>
                            <w:color w:val="585858"/>
                            <w:sz w:val="18"/>
                          </w:rPr>
                          <w:t>than</w:t>
                        </w:r>
                        <w:r>
                          <w:rPr>
                            <w:rFonts w:ascii="Calibri"/>
                            <w:color w:val="585858"/>
                            <w:spacing w:val="-3"/>
                            <w:sz w:val="18"/>
                          </w:rPr>
                          <w:t xml:space="preserve"> </w:t>
                        </w:r>
                        <w:r>
                          <w:rPr>
                            <w:rFonts w:ascii="Calibri"/>
                            <w:color w:val="585858"/>
                            <w:spacing w:val="-4"/>
                            <w:sz w:val="18"/>
                          </w:rPr>
                          <w:t>N500</w:t>
                        </w:r>
                      </w:p>
                    </w:txbxContent>
                  </v:textbox>
                </v:shape>
                <v:shape id="Textbox 178" o:spid="_x0000_s1178" type="#_x0000_t202" style="position:absolute;left:29552;top:25114;width:555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0D2F53FF" w14:textId="77777777" w:rsidR="00F9427A" w:rsidRDefault="00000000">
                        <w:pPr>
                          <w:spacing w:line="180" w:lineRule="exact"/>
                          <w:rPr>
                            <w:rFonts w:ascii="Calibri"/>
                            <w:sz w:val="18"/>
                          </w:rPr>
                        </w:pPr>
                        <w:r>
                          <w:rPr>
                            <w:rFonts w:ascii="Calibri"/>
                            <w:color w:val="585858"/>
                            <w:spacing w:val="-2"/>
                            <w:sz w:val="18"/>
                          </w:rPr>
                          <w:t>N500-1,000</w:t>
                        </w:r>
                      </w:p>
                    </w:txbxContent>
                  </v:textbox>
                </v:shape>
                <v:shape id="Textbox 179" o:spid="_x0000_s1179" type="#_x0000_t202" style="position:absolute;left:37598;top:25114;width:66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45227B88" w14:textId="77777777" w:rsidR="00F9427A" w:rsidRDefault="00000000">
                        <w:pPr>
                          <w:spacing w:line="180" w:lineRule="exact"/>
                          <w:rPr>
                            <w:rFonts w:ascii="Calibri"/>
                            <w:sz w:val="18"/>
                          </w:rPr>
                        </w:pPr>
                        <w:r>
                          <w:rPr>
                            <w:rFonts w:ascii="Calibri"/>
                            <w:color w:val="585858"/>
                            <w:sz w:val="18"/>
                          </w:rPr>
                          <w:t>Above</w:t>
                        </w:r>
                        <w:r>
                          <w:rPr>
                            <w:rFonts w:ascii="Calibri"/>
                            <w:color w:val="585858"/>
                            <w:spacing w:val="-2"/>
                            <w:sz w:val="18"/>
                          </w:rPr>
                          <w:t xml:space="preserve"> N1,000</w:t>
                        </w:r>
                      </w:p>
                    </w:txbxContent>
                  </v:textbox>
                </v:shape>
                <w10:wrap type="topAndBottom" anchorx="page"/>
              </v:group>
            </w:pict>
          </mc:Fallback>
        </mc:AlternateContent>
      </w:r>
    </w:p>
    <w:p w14:paraId="586E927C" w14:textId="77777777" w:rsidR="00F9427A" w:rsidRDefault="00F9427A">
      <w:pPr>
        <w:pStyle w:val="BodyText"/>
        <w:spacing w:before="152"/>
        <w:rPr>
          <w:b/>
        </w:rPr>
      </w:pPr>
    </w:p>
    <w:p w14:paraId="24F689F9" w14:textId="77777777" w:rsidR="00F9427A" w:rsidRDefault="00000000">
      <w:pPr>
        <w:ind w:left="360"/>
        <w:rPr>
          <w:sz w:val="24"/>
        </w:rPr>
      </w:pPr>
      <w:r>
        <w:rPr>
          <w:b/>
          <w:sz w:val="24"/>
        </w:rPr>
        <w:t>Source:</w:t>
      </w:r>
      <w:r>
        <w:rPr>
          <w:b/>
          <w:spacing w:val="-9"/>
          <w:sz w:val="24"/>
        </w:rPr>
        <w:t xml:space="preserve"> </w:t>
      </w:r>
      <w:r>
        <w:rPr>
          <w:sz w:val="24"/>
        </w:rPr>
        <w:t>Author’s</w:t>
      </w:r>
      <w:r>
        <w:rPr>
          <w:spacing w:val="-9"/>
          <w:sz w:val="24"/>
        </w:rPr>
        <w:t xml:space="preserve"> </w:t>
      </w:r>
      <w:r>
        <w:rPr>
          <w:sz w:val="24"/>
        </w:rPr>
        <w:t>Field</w:t>
      </w:r>
      <w:r>
        <w:rPr>
          <w:spacing w:val="-8"/>
          <w:sz w:val="24"/>
        </w:rPr>
        <w:t xml:space="preserve"> </w:t>
      </w:r>
      <w:r>
        <w:rPr>
          <w:sz w:val="24"/>
        </w:rPr>
        <w:t>Survey,</w:t>
      </w:r>
      <w:r>
        <w:rPr>
          <w:spacing w:val="-7"/>
          <w:sz w:val="24"/>
        </w:rPr>
        <w:t xml:space="preserve"> </w:t>
      </w:r>
      <w:r>
        <w:rPr>
          <w:spacing w:val="-4"/>
          <w:sz w:val="24"/>
        </w:rPr>
        <w:t>2025</w:t>
      </w:r>
    </w:p>
    <w:p w14:paraId="2117D0A7" w14:textId="77777777" w:rsidR="00F9427A" w:rsidRDefault="00F9427A">
      <w:pPr>
        <w:pStyle w:val="BodyText"/>
        <w:spacing w:before="161"/>
      </w:pPr>
    </w:p>
    <w:p w14:paraId="29AC5D2D" w14:textId="77777777" w:rsidR="00F9427A" w:rsidRDefault="00000000">
      <w:pPr>
        <w:pStyle w:val="BodyText"/>
        <w:spacing w:before="1" w:line="480" w:lineRule="auto"/>
        <w:ind w:left="360" w:right="1077"/>
        <w:jc w:val="both"/>
      </w:pPr>
      <w:r>
        <w:t>The</w:t>
      </w:r>
      <w:r>
        <w:rPr>
          <w:spacing w:val="-2"/>
        </w:rPr>
        <w:t xml:space="preserve"> </w:t>
      </w:r>
      <w:r>
        <w:t>figure</w:t>
      </w:r>
      <w:r>
        <w:rPr>
          <w:spacing w:val="-2"/>
        </w:rPr>
        <w:t xml:space="preserve"> </w:t>
      </w:r>
      <w:r>
        <w:t>above</w:t>
      </w:r>
      <w:r>
        <w:rPr>
          <w:spacing w:val="-2"/>
        </w:rPr>
        <w:t xml:space="preserve"> </w:t>
      </w:r>
      <w:r>
        <w:t>showing</w:t>
      </w:r>
      <w:r>
        <w:rPr>
          <w:spacing w:val="-1"/>
        </w:rPr>
        <w:t xml:space="preserve"> </w:t>
      </w:r>
      <w:r>
        <w:t>the</w:t>
      </w:r>
      <w:r>
        <w:rPr>
          <w:spacing w:val="-2"/>
        </w:rPr>
        <w:t xml:space="preserve"> </w:t>
      </w:r>
      <w:r>
        <w:t>Cost</w:t>
      </w:r>
      <w:r>
        <w:rPr>
          <w:spacing w:val="-1"/>
        </w:rPr>
        <w:t xml:space="preserve"> </w:t>
      </w:r>
      <w:r>
        <w:t>of</w:t>
      </w:r>
      <w:r>
        <w:rPr>
          <w:spacing w:val="-3"/>
        </w:rPr>
        <w:t xml:space="preserve"> </w:t>
      </w:r>
      <w:r>
        <w:t>Waste Disposal</w:t>
      </w:r>
      <w:r>
        <w:rPr>
          <w:spacing w:val="-1"/>
        </w:rPr>
        <w:t xml:space="preserve"> </w:t>
      </w:r>
      <w:r>
        <w:t>of</w:t>
      </w:r>
      <w:r>
        <w:rPr>
          <w:spacing w:val="-2"/>
        </w:rPr>
        <w:t xml:space="preserve"> </w:t>
      </w:r>
      <w:r>
        <w:t>respondents</w:t>
      </w:r>
      <w:r>
        <w:rPr>
          <w:spacing w:val="-1"/>
        </w:rPr>
        <w:t xml:space="preserve"> </w:t>
      </w:r>
      <w:r>
        <w:t>where</w:t>
      </w:r>
      <w:r>
        <w:rPr>
          <w:spacing w:val="-2"/>
        </w:rPr>
        <w:t xml:space="preserve"> </w:t>
      </w:r>
      <w:r>
        <w:t>41.8%</w:t>
      </w:r>
      <w:r>
        <w:rPr>
          <w:spacing w:val="-2"/>
        </w:rPr>
        <w:t xml:space="preserve"> </w:t>
      </w:r>
      <w:r>
        <w:t>spent</w:t>
      </w:r>
      <w:r>
        <w:rPr>
          <w:spacing w:val="-1"/>
        </w:rPr>
        <w:t xml:space="preserve"> </w:t>
      </w:r>
      <w:r>
        <w:t>nothing to dispose</w:t>
      </w:r>
      <w:r>
        <w:rPr>
          <w:spacing w:val="-1"/>
        </w:rPr>
        <w:t xml:space="preserve"> </w:t>
      </w:r>
      <w:r>
        <w:t>their</w:t>
      </w:r>
      <w:r>
        <w:rPr>
          <w:spacing w:val="-1"/>
        </w:rPr>
        <w:t xml:space="preserve"> </w:t>
      </w:r>
      <w:proofErr w:type="gramStart"/>
      <w:r>
        <w:t>waste</w:t>
      </w:r>
      <w:r>
        <w:rPr>
          <w:spacing w:val="-1"/>
        </w:rPr>
        <w:t xml:space="preserve"> </w:t>
      </w:r>
      <w:r>
        <w:t>,</w:t>
      </w:r>
      <w:proofErr w:type="gramEnd"/>
      <w:r>
        <w:t xml:space="preserve"> 6.6 %</w:t>
      </w:r>
      <w:r>
        <w:rPr>
          <w:spacing w:val="-1"/>
        </w:rPr>
        <w:t xml:space="preserve"> </w:t>
      </w:r>
      <w:r>
        <w:t>spent less than</w:t>
      </w:r>
      <w:r>
        <w:rPr>
          <w:spacing w:val="-1"/>
        </w:rPr>
        <w:t xml:space="preserve"> </w:t>
      </w:r>
      <w:r>
        <w:t>#500 on disposal, 34.4 %</w:t>
      </w:r>
      <w:r>
        <w:rPr>
          <w:spacing w:val="-1"/>
        </w:rPr>
        <w:t xml:space="preserve"> </w:t>
      </w:r>
      <w:r>
        <w:t>spent less than</w:t>
      </w:r>
      <w:r>
        <w:rPr>
          <w:spacing w:val="-1"/>
        </w:rPr>
        <w:t xml:space="preserve"> </w:t>
      </w:r>
      <w:r>
        <w:t>#500-1000 on disposal while</w:t>
      </w:r>
      <w:r>
        <w:rPr>
          <w:spacing w:val="40"/>
        </w:rPr>
        <w:t xml:space="preserve"> </w:t>
      </w:r>
      <w:r>
        <w:t>17.2% spent above #1000 on solid waste disposal respectively.</w:t>
      </w:r>
    </w:p>
    <w:p w14:paraId="09592BA5" w14:textId="77777777" w:rsidR="005673F7" w:rsidRDefault="005673F7">
      <w:pPr>
        <w:pStyle w:val="BodyText"/>
        <w:spacing w:line="480" w:lineRule="auto"/>
        <w:jc w:val="both"/>
      </w:pPr>
    </w:p>
    <w:p w14:paraId="35502527" w14:textId="77777777" w:rsidR="00F9427A" w:rsidRDefault="00000000">
      <w:pPr>
        <w:pStyle w:val="Heading3"/>
        <w:spacing w:before="60"/>
        <w:jc w:val="left"/>
      </w:pPr>
      <w:bookmarkStart w:id="69" w:name="_Toc204582915"/>
      <w:r>
        <w:t>Figure</w:t>
      </w:r>
      <w:r>
        <w:rPr>
          <w:spacing w:val="-4"/>
        </w:rPr>
        <w:t xml:space="preserve"> </w:t>
      </w:r>
      <w:r>
        <w:t>4.5.2:</w:t>
      </w:r>
      <w:r>
        <w:rPr>
          <w:spacing w:val="-2"/>
        </w:rPr>
        <w:t xml:space="preserve"> </w:t>
      </w:r>
      <w:r>
        <w:t>Description</w:t>
      </w:r>
      <w:r>
        <w:rPr>
          <w:spacing w:val="-3"/>
        </w:rPr>
        <w:t xml:space="preserve"> </w:t>
      </w:r>
      <w:r>
        <w:t>of</w:t>
      </w:r>
      <w:r>
        <w:rPr>
          <w:spacing w:val="-2"/>
        </w:rPr>
        <w:t xml:space="preserve"> </w:t>
      </w:r>
      <w:r>
        <w:t>Method</w:t>
      </w:r>
      <w:r>
        <w:rPr>
          <w:spacing w:val="-3"/>
        </w:rPr>
        <w:t xml:space="preserve"> </w:t>
      </w:r>
      <w:r>
        <w:t>of</w:t>
      </w:r>
      <w:r>
        <w:rPr>
          <w:spacing w:val="-2"/>
        </w:rPr>
        <w:t xml:space="preserve"> </w:t>
      </w:r>
      <w:r>
        <w:t>Disposal</w:t>
      </w:r>
      <w:r>
        <w:rPr>
          <w:spacing w:val="-3"/>
        </w:rPr>
        <w:t xml:space="preserve"> </w:t>
      </w:r>
      <w:r>
        <w:t>of</w:t>
      </w:r>
      <w:r>
        <w:rPr>
          <w:spacing w:val="-2"/>
        </w:rPr>
        <w:t xml:space="preserve"> respondents</w:t>
      </w:r>
      <w:bookmarkEnd w:id="69"/>
    </w:p>
    <w:p w14:paraId="5EAE29D3" w14:textId="77777777" w:rsidR="00F9427A" w:rsidRDefault="00000000">
      <w:pPr>
        <w:pStyle w:val="BodyText"/>
        <w:spacing w:before="174"/>
        <w:rPr>
          <w:b/>
          <w:sz w:val="20"/>
        </w:rPr>
      </w:pPr>
      <w:r>
        <w:rPr>
          <w:b/>
          <w:noProof/>
          <w:sz w:val="20"/>
        </w:rPr>
        <w:lastRenderedPageBreak/>
        <mc:AlternateContent>
          <mc:Choice Requires="wpg">
            <w:drawing>
              <wp:anchor distT="0" distB="0" distL="0" distR="0" simplePos="0" relativeHeight="251676160" behindDoc="1" locked="0" layoutInCell="1" allowOverlap="1" wp14:anchorId="5AC24229" wp14:editId="6970FA3B">
                <wp:simplePos x="0" y="0"/>
                <wp:positionH relativeFrom="page">
                  <wp:posOffset>909637</wp:posOffset>
                </wp:positionH>
                <wp:positionV relativeFrom="paragraph">
                  <wp:posOffset>272620</wp:posOffset>
                </wp:positionV>
                <wp:extent cx="6118225" cy="2752725"/>
                <wp:effectExtent l="0" t="0" r="0" b="0"/>
                <wp:wrapTopAndBottom/>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8225" cy="2752725"/>
                          <a:chOff x="0" y="0"/>
                          <a:chExt cx="6118225" cy="2752725"/>
                        </a:xfrm>
                      </wpg:grpSpPr>
                      <wps:wsp>
                        <wps:cNvPr id="181" name="Graphic 181"/>
                        <wps:cNvSpPr/>
                        <wps:spPr>
                          <a:xfrm>
                            <a:off x="2809938" y="745934"/>
                            <a:ext cx="1410970" cy="1308100"/>
                          </a:xfrm>
                          <a:custGeom>
                            <a:avLst/>
                            <a:gdLst/>
                            <a:ahLst/>
                            <a:cxnLst/>
                            <a:rect l="l" t="t" r="r" b="b"/>
                            <a:pathLst>
                              <a:path w="1410970" h="1308100">
                                <a:moveTo>
                                  <a:pt x="0" y="464693"/>
                                </a:moveTo>
                                <a:lnTo>
                                  <a:pt x="1410589" y="0"/>
                                </a:lnTo>
                              </a:path>
                              <a:path w="1410970" h="1308100">
                                <a:moveTo>
                                  <a:pt x="0" y="843026"/>
                                </a:moveTo>
                                <a:lnTo>
                                  <a:pt x="1410589" y="1307719"/>
                                </a:lnTo>
                              </a:path>
                            </a:pathLst>
                          </a:custGeom>
                          <a:ln w="9525">
                            <a:solidFill>
                              <a:srgbClr val="A6A6A6"/>
                            </a:solidFill>
                            <a:prstDash val="solid"/>
                          </a:ln>
                        </wps:spPr>
                        <wps:bodyPr wrap="square" lIns="0" tIns="0" rIns="0" bIns="0" rtlCol="0">
                          <a:prstTxWarp prst="textNoShape">
                            <a:avLst/>
                          </a:prstTxWarp>
                          <a:noAutofit/>
                        </wps:bodyPr>
                      </wps:wsp>
                      <wps:wsp>
                        <wps:cNvPr id="182" name="Graphic 182"/>
                        <wps:cNvSpPr/>
                        <wps:spPr>
                          <a:xfrm>
                            <a:off x="1911794" y="1399857"/>
                            <a:ext cx="898525" cy="790575"/>
                          </a:xfrm>
                          <a:custGeom>
                            <a:avLst/>
                            <a:gdLst/>
                            <a:ahLst/>
                            <a:cxnLst/>
                            <a:rect l="l" t="t" r="r" b="b"/>
                            <a:pathLst>
                              <a:path w="898525" h="790575">
                                <a:moveTo>
                                  <a:pt x="0" y="0"/>
                                </a:moveTo>
                                <a:lnTo>
                                  <a:pt x="466217" y="790575"/>
                                </a:lnTo>
                                <a:lnTo>
                                  <a:pt x="509736" y="763240"/>
                                </a:lnTo>
                                <a:lnTo>
                                  <a:pt x="551449" y="733672"/>
                                </a:lnTo>
                                <a:lnTo>
                                  <a:pt x="591287" y="701967"/>
                                </a:lnTo>
                                <a:lnTo>
                                  <a:pt x="629182" y="668218"/>
                                </a:lnTo>
                                <a:lnTo>
                                  <a:pt x="665066" y="632521"/>
                                </a:lnTo>
                                <a:lnTo>
                                  <a:pt x="698868" y="594968"/>
                                </a:lnTo>
                                <a:lnTo>
                                  <a:pt x="730522" y="555655"/>
                                </a:lnTo>
                                <a:lnTo>
                                  <a:pt x="759958" y="514676"/>
                                </a:lnTo>
                                <a:lnTo>
                                  <a:pt x="787107" y="472126"/>
                                </a:lnTo>
                                <a:lnTo>
                                  <a:pt x="811901" y="428098"/>
                                </a:lnTo>
                                <a:lnTo>
                                  <a:pt x="834272" y="382687"/>
                                </a:lnTo>
                                <a:lnTo>
                                  <a:pt x="854150" y="335988"/>
                                </a:lnTo>
                                <a:lnTo>
                                  <a:pt x="871467" y="288094"/>
                                </a:lnTo>
                                <a:lnTo>
                                  <a:pt x="886154" y="239101"/>
                                </a:lnTo>
                                <a:lnTo>
                                  <a:pt x="898144" y="189102"/>
                                </a:lnTo>
                                <a:lnTo>
                                  <a:pt x="0" y="0"/>
                                </a:lnTo>
                                <a:close/>
                              </a:path>
                            </a:pathLst>
                          </a:custGeom>
                          <a:solidFill>
                            <a:srgbClr val="4471C4"/>
                          </a:solidFill>
                        </wps:spPr>
                        <wps:bodyPr wrap="square" lIns="0" tIns="0" rIns="0" bIns="0" rtlCol="0">
                          <a:prstTxWarp prst="textNoShape">
                            <a:avLst/>
                          </a:prstTxWarp>
                          <a:noAutofit/>
                        </wps:bodyPr>
                      </wps:wsp>
                      <wps:wsp>
                        <wps:cNvPr id="183" name="Graphic 183"/>
                        <wps:cNvSpPr/>
                        <wps:spPr>
                          <a:xfrm>
                            <a:off x="1911794" y="1399857"/>
                            <a:ext cx="898525" cy="790575"/>
                          </a:xfrm>
                          <a:custGeom>
                            <a:avLst/>
                            <a:gdLst/>
                            <a:ahLst/>
                            <a:cxnLst/>
                            <a:rect l="l" t="t" r="r" b="b"/>
                            <a:pathLst>
                              <a:path w="898525" h="790575">
                                <a:moveTo>
                                  <a:pt x="898144" y="189102"/>
                                </a:moveTo>
                                <a:lnTo>
                                  <a:pt x="886154" y="239101"/>
                                </a:lnTo>
                                <a:lnTo>
                                  <a:pt x="871467" y="288094"/>
                                </a:lnTo>
                                <a:lnTo>
                                  <a:pt x="854150" y="335988"/>
                                </a:lnTo>
                                <a:lnTo>
                                  <a:pt x="834272" y="382687"/>
                                </a:lnTo>
                                <a:lnTo>
                                  <a:pt x="811901" y="428098"/>
                                </a:lnTo>
                                <a:lnTo>
                                  <a:pt x="787107" y="472126"/>
                                </a:lnTo>
                                <a:lnTo>
                                  <a:pt x="759958" y="514676"/>
                                </a:lnTo>
                                <a:lnTo>
                                  <a:pt x="730522" y="555655"/>
                                </a:lnTo>
                                <a:lnTo>
                                  <a:pt x="698868" y="594968"/>
                                </a:lnTo>
                                <a:lnTo>
                                  <a:pt x="665066" y="632521"/>
                                </a:lnTo>
                                <a:lnTo>
                                  <a:pt x="629182" y="668218"/>
                                </a:lnTo>
                                <a:lnTo>
                                  <a:pt x="591287" y="701967"/>
                                </a:lnTo>
                                <a:lnTo>
                                  <a:pt x="551449" y="733672"/>
                                </a:lnTo>
                                <a:lnTo>
                                  <a:pt x="509736" y="763240"/>
                                </a:lnTo>
                                <a:lnTo>
                                  <a:pt x="466217" y="790575"/>
                                </a:lnTo>
                                <a:lnTo>
                                  <a:pt x="0" y="0"/>
                                </a:lnTo>
                                <a:lnTo>
                                  <a:pt x="898144" y="189102"/>
                                </a:lnTo>
                                <a:close/>
                              </a:path>
                            </a:pathLst>
                          </a:custGeom>
                          <a:ln w="19050">
                            <a:solidFill>
                              <a:srgbClr val="FFFFFF"/>
                            </a:solidFill>
                            <a:prstDash val="solid"/>
                          </a:ln>
                        </wps:spPr>
                        <wps:bodyPr wrap="square" lIns="0" tIns="0" rIns="0" bIns="0" rtlCol="0">
                          <a:prstTxWarp prst="textNoShape">
                            <a:avLst/>
                          </a:prstTxWarp>
                          <a:noAutofit/>
                        </wps:bodyPr>
                      </wps:wsp>
                      <wps:wsp>
                        <wps:cNvPr id="184" name="Graphic 184"/>
                        <wps:cNvSpPr/>
                        <wps:spPr>
                          <a:xfrm>
                            <a:off x="1022159" y="1399857"/>
                            <a:ext cx="1356360" cy="918210"/>
                          </a:xfrm>
                          <a:custGeom>
                            <a:avLst/>
                            <a:gdLst/>
                            <a:ahLst/>
                            <a:cxnLst/>
                            <a:rect l="l" t="t" r="r" b="b"/>
                            <a:pathLst>
                              <a:path w="1356360" h="918210">
                                <a:moveTo>
                                  <a:pt x="889634" y="0"/>
                                </a:moveTo>
                                <a:lnTo>
                                  <a:pt x="0" y="226313"/>
                                </a:lnTo>
                                <a:lnTo>
                                  <a:pt x="14288" y="276403"/>
                                </a:lnTo>
                                <a:lnTo>
                                  <a:pt x="31367" y="325554"/>
                                </a:lnTo>
                                <a:lnTo>
                                  <a:pt x="51197" y="373651"/>
                                </a:lnTo>
                                <a:lnTo>
                                  <a:pt x="73733" y="420577"/>
                                </a:lnTo>
                                <a:lnTo>
                                  <a:pt x="98932" y="466217"/>
                                </a:lnTo>
                                <a:lnTo>
                                  <a:pt x="124795" y="507557"/>
                                </a:lnTo>
                                <a:lnTo>
                                  <a:pt x="152477" y="547057"/>
                                </a:lnTo>
                                <a:lnTo>
                                  <a:pt x="181890" y="584692"/>
                                </a:lnTo>
                                <a:lnTo>
                                  <a:pt x="212948" y="620442"/>
                                </a:lnTo>
                                <a:lnTo>
                                  <a:pt x="245564" y="654282"/>
                                </a:lnTo>
                                <a:lnTo>
                                  <a:pt x="279651" y="686191"/>
                                </a:lnTo>
                                <a:lnTo>
                                  <a:pt x="315122" y="716147"/>
                                </a:lnTo>
                                <a:lnTo>
                                  <a:pt x="351891" y="744126"/>
                                </a:lnTo>
                                <a:lnTo>
                                  <a:pt x="389870" y="770107"/>
                                </a:lnTo>
                                <a:lnTo>
                                  <a:pt x="428973" y="794066"/>
                                </a:lnTo>
                                <a:lnTo>
                                  <a:pt x="469112" y="815983"/>
                                </a:lnTo>
                                <a:lnTo>
                                  <a:pt x="510202" y="835833"/>
                                </a:lnTo>
                                <a:lnTo>
                                  <a:pt x="552154" y="853594"/>
                                </a:lnTo>
                                <a:lnTo>
                                  <a:pt x="594883" y="869245"/>
                                </a:lnTo>
                                <a:lnTo>
                                  <a:pt x="638300" y="882762"/>
                                </a:lnTo>
                                <a:lnTo>
                                  <a:pt x="682321" y="894124"/>
                                </a:lnTo>
                                <a:lnTo>
                                  <a:pt x="726857" y="903307"/>
                                </a:lnTo>
                                <a:lnTo>
                                  <a:pt x="771821" y="910289"/>
                                </a:lnTo>
                                <a:lnTo>
                                  <a:pt x="817128" y="915048"/>
                                </a:lnTo>
                                <a:lnTo>
                                  <a:pt x="862689" y="917562"/>
                                </a:lnTo>
                                <a:lnTo>
                                  <a:pt x="908419" y="917807"/>
                                </a:lnTo>
                                <a:lnTo>
                                  <a:pt x="954230" y="915762"/>
                                </a:lnTo>
                                <a:lnTo>
                                  <a:pt x="1000035" y="911404"/>
                                </a:lnTo>
                                <a:lnTo>
                                  <a:pt x="1045748" y="904710"/>
                                </a:lnTo>
                                <a:lnTo>
                                  <a:pt x="1091281" y="895659"/>
                                </a:lnTo>
                                <a:lnTo>
                                  <a:pt x="1136548" y="884227"/>
                                </a:lnTo>
                                <a:lnTo>
                                  <a:pt x="1181463" y="870392"/>
                                </a:lnTo>
                                <a:lnTo>
                                  <a:pt x="1225937" y="854132"/>
                                </a:lnTo>
                                <a:lnTo>
                                  <a:pt x="1269884" y="835424"/>
                                </a:lnTo>
                                <a:lnTo>
                                  <a:pt x="1313218" y="814245"/>
                                </a:lnTo>
                                <a:lnTo>
                                  <a:pt x="1355852" y="790575"/>
                                </a:lnTo>
                                <a:lnTo>
                                  <a:pt x="889634" y="0"/>
                                </a:lnTo>
                                <a:close/>
                              </a:path>
                            </a:pathLst>
                          </a:custGeom>
                          <a:solidFill>
                            <a:srgbClr val="EC7C30"/>
                          </a:solidFill>
                        </wps:spPr>
                        <wps:bodyPr wrap="square" lIns="0" tIns="0" rIns="0" bIns="0" rtlCol="0">
                          <a:prstTxWarp prst="textNoShape">
                            <a:avLst/>
                          </a:prstTxWarp>
                          <a:noAutofit/>
                        </wps:bodyPr>
                      </wps:wsp>
                      <wps:wsp>
                        <wps:cNvPr id="185" name="Graphic 185"/>
                        <wps:cNvSpPr/>
                        <wps:spPr>
                          <a:xfrm>
                            <a:off x="1022159" y="1399857"/>
                            <a:ext cx="1356360" cy="918210"/>
                          </a:xfrm>
                          <a:custGeom>
                            <a:avLst/>
                            <a:gdLst/>
                            <a:ahLst/>
                            <a:cxnLst/>
                            <a:rect l="l" t="t" r="r" b="b"/>
                            <a:pathLst>
                              <a:path w="1356360" h="918210">
                                <a:moveTo>
                                  <a:pt x="1355852" y="790575"/>
                                </a:moveTo>
                                <a:lnTo>
                                  <a:pt x="1313218" y="814245"/>
                                </a:lnTo>
                                <a:lnTo>
                                  <a:pt x="1269884" y="835424"/>
                                </a:lnTo>
                                <a:lnTo>
                                  <a:pt x="1225937" y="854132"/>
                                </a:lnTo>
                                <a:lnTo>
                                  <a:pt x="1181463" y="870392"/>
                                </a:lnTo>
                                <a:lnTo>
                                  <a:pt x="1136548" y="884227"/>
                                </a:lnTo>
                                <a:lnTo>
                                  <a:pt x="1091281" y="895659"/>
                                </a:lnTo>
                                <a:lnTo>
                                  <a:pt x="1045748" y="904710"/>
                                </a:lnTo>
                                <a:lnTo>
                                  <a:pt x="1000035" y="911404"/>
                                </a:lnTo>
                                <a:lnTo>
                                  <a:pt x="954230" y="915762"/>
                                </a:lnTo>
                                <a:lnTo>
                                  <a:pt x="908419" y="917807"/>
                                </a:lnTo>
                                <a:lnTo>
                                  <a:pt x="862689" y="917562"/>
                                </a:lnTo>
                                <a:lnTo>
                                  <a:pt x="817128" y="915048"/>
                                </a:lnTo>
                                <a:lnTo>
                                  <a:pt x="771821" y="910289"/>
                                </a:lnTo>
                                <a:lnTo>
                                  <a:pt x="726857" y="903307"/>
                                </a:lnTo>
                                <a:lnTo>
                                  <a:pt x="682321" y="894124"/>
                                </a:lnTo>
                                <a:lnTo>
                                  <a:pt x="638300" y="882762"/>
                                </a:lnTo>
                                <a:lnTo>
                                  <a:pt x="594883" y="869245"/>
                                </a:lnTo>
                                <a:lnTo>
                                  <a:pt x="552154" y="853594"/>
                                </a:lnTo>
                                <a:lnTo>
                                  <a:pt x="510202" y="835833"/>
                                </a:lnTo>
                                <a:lnTo>
                                  <a:pt x="469112" y="815983"/>
                                </a:lnTo>
                                <a:lnTo>
                                  <a:pt x="428973" y="794066"/>
                                </a:lnTo>
                                <a:lnTo>
                                  <a:pt x="389870" y="770107"/>
                                </a:lnTo>
                                <a:lnTo>
                                  <a:pt x="351891" y="744126"/>
                                </a:lnTo>
                                <a:lnTo>
                                  <a:pt x="315122" y="716147"/>
                                </a:lnTo>
                                <a:lnTo>
                                  <a:pt x="279651" y="686191"/>
                                </a:lnTo>
                                <a:lnTo>
                                  <a:pt x="245564" y="654282"/>
                                </a:lnTo>
                                <a:lnTo>
                                  <a:pt x="212948" y="620442"/>
                                </a:lnTo>
                                <a:lnTo>
                                  <a:pt x="181890" y="584692"/>
                                </a:lnTo>
                                <a:lnTo>
                                  <a:pt x="152477" y="547057"/>
                                </a:lnTo>
                                <a:lnTo>
                                  <a:pt x="124795" y="507557"/>
                                </a:lnTo>
                                <a:lnTo>
                                  <a:pt x="98932" y="466217"/>
                                </a:lnTo>
                                <a:lnTo>
                                  <a:pt x="73733" y="420577"/>
                                </a:lnTo>
                                <a:lnTo>
                                  <a:pt x="51197" y="373651"/>
                                </a:lnTo>
                                <a:lnTo>
                                  <a:pt x="31367" y="325554"/>
                                </a:lnTo>
                                <a:lnTo>
                                  <a:pt x="14288" y="276403"/>
                                </a:lnTo>
                                <a:lnTo>
                                  <a:pt x="0" y="226313"/>
                                </a:lnTo>
                                <a:lnTo>
                                  <a:pt x="889634" y="0"/>
                                </a:lnTo>
                                <a:lnTo>
                                  <a:pt x="1355852" y="790575"/>
                                </a:lnTo>
                                <a:close/>
                              </a:path>
                            </a:pathLst>
                          </a:custGeom>
                          <a:ln w="19050">
                            <a:solidFill>
                              <a:srgbClr val="FFFFFF"/>
                            </a:solidFill>
                            <a:prstDash val="solid"/>
                          </a:ln>
                        </wps:spPr>
                        <wps:bodyPr wrap="square" lIns="0" tIns="0" rIns="0" bIns="0" rtlCol="0">
                          <a:prstTxWarp prst="textNoShape">
                            <a:avLst/>
                          </a:prstTxWarp>
                          <a:noAutofit/>
                        </wps:bodyPr>
                      </wps:wsp>
                      <wps:wsp>
                        <wps:cNvPr id="186" name="Graphic 186"/>
                        <wps:cNvSpPr/>
                        <wps:spPr>
                          <a:xfrm>
                            <a:off x="993662" y="481725"/>
                            <a:ext cx="1816735" cy="1144905"/>
                          </a:xfrm>
                          <a:custGeom>
                            <a:avLst/>
                            <a:gdLst/>
                            <a:ahLst/>
                            <a:cxnLst/>
                            <a:rect l="l" t="t" r="r" b="b"/>
                            <a:pathLst>
                              <a:path w="1816735" h="1144905">
                                <a:moveTo>
                                  <a:pt x="928559" y="0"/>
                                </a:moveTo>
                                <a:lnTo>
                                  <a:pt x="881569" y="705"/>
                                </a:lnTo>
                                <a:lnTo>
                                  <a:pt x="834322" y="3862"/>
                                </a:lnTo>
                                <a:lnTo>
                                  <a:pt x="786897" y="9516"/>
                                </a:lnTo>
                                <a:lnTo>
                                  <a:pt x="739369" y="17712"/>
                                </a:lnTo>
                                <a:lnTo>
                                  <a:pt x="691817" y="28496"/>
                                </a:lnTo>
                                <a:lnTo>
                                  <a:pt x="644880" y="41746"/>
                                </a:lnTo>
                                <a:lnTo>
                                  <a:pt x="599204" y="57259"/>
                                </a:lnTo>
                                <a:lnTo>
                                  <a:pt x="554832" y="74956"/>
                                </a:lnTo>
                                <a:lnTo>
                                  <a:pt x="511812" y="94761"/>
                                </a:lnTo>
                                <a:lnTo>
                                  <a:pt x="470190" y="116597"/>
                                </a:lnTo>
                                <a:lnTo>
                                  <a:pt x="430010" y="140386"/>
                                </a:lnTo>
                                <a:lnTo>
                                  <a:pt x="391319" y="166052"/>
                                </a:lnTo>
                                <a:lnTo>
                                  <a:pt x="354163" y="193517"/>
                                </a:lnTo>
                                <a:lnTo>
                                  <a:pt x="318587" y="222704"/>
                                </a:lnTo>
                                <a:lnTo>
                                  <a:pt x="284638" y="253536"/>
                                </a:lnTo>
                                <a:lnTo>
                                  <a:pt x="252361" y="285936"/>
                                </a:lnTo>
                                <a:lnTo>
                                  <a:pt x="221801" y="319827"/>
                                </a:lnTo>
                                <a:lnTo>
                                  <a:pt x="193005" y="355132"/>
                                </a:lnTo>
                                <a:lnTo>
                                  <a:pt x="166019" y="391773"/>
                                </a:lnTo>
                                <a:lnTo>
                                  <a:pt x="140888" y="429674"/>
                                </a:lnTo>
                                <a:lnTo>
                                  <a:pt x="117658" y="468757"/>
                                </a:lnTo>
                                <a:lnTo>
                                  <a:pt x="96375" y="508945"/>
                                </a:lnTo>
                                <a:lnTo>
                                  <a:pt x="77085" y="550162"/>
                                </a:lnTo>
                                <a:lnTo>
                                  <a:pt x="59833" y="592329"/>
                                </a:lnTo>
                                <a:lnTo>
                                  <a:pt x="44666" y="635370"/>
                                </a:lnTo>
                                <a:lnTo>
                                  <a:pt x="31629" y="679209"/>
                                </a:lnTo>
                                <a:lnTo>
                                  <a:pt x="20768" y="723766"/>
                                </a:lnTo>
                                <a:lnTo>
                                  <a:pt x="12129" y="768967"/>
                                </a:lnTo>
                                <a:lnTo>
                                  <a:pt x="5757" y="814732"/>
                                </a:lnTo>
                                <a:lnTo>
                                  <a:pt x="1699" y="860986"/>
                                </a:lnTo>
                                <a:lnTo>
                                  <a:pt x="0" y="907651"/>
                                </a:lnTo>
                                <a:lnTo>
                                  <a:pt x="705" y="954650"/>
                                </a:lnTo>
                                <a:lnTo>
                                  <a:pt x="3862" y="1001906"/>
                                </a:lnTo>
                                <a:lnTo>
                                  <a:pt x="9516" y="1049342"/>
                                </a:lnTo>
                                <a:lnTo>
                                  <a:pt x="17712" y="1096881"/>
                                </a:lnTo>
                                <a:lnTo>
                                  <a:pt x="28496" y="1144445"/>
                                </a:lnTo>
                                <a:lnTo>
                                  <a:pt x="918131" y="918131"/>
                                </a:lnTo>
                                <a:lnTo>
                                  <a:pt x="1816275" y="728901"/>
                                </a:lnTo>
                                <a:lnTo>
                                  <a:pt x="1794389" y="644880"/>
                                </a:lnTo>
                                <a:lnTo>
                                  <a:pt x="1778876" y="599204"/>
                                </a:lnTo>
                                <a:lnTo>
                                  <a:pt x="1761179" y="554832"/>
                                </a:lnTo>
                                <a:lnTo>
                                  <a:pt x="1741374" y="511812"/>
                                </a:lnTo>
                                <a:lnTo>
                                  <a:pt x="1719539" y="470190"/>
                                </a:lnTo>
                                <a:lnTo>
                                  <a:pt x="1695750" y="430010"/>
                                </a:lnTo>
                                <a:lnTo>
                                  <a:pt x="1670085" y="391319"/>
                                </a:lnTo>
                                <a:lnTo>
                                  <a:pt x="1642621" y="354163"/>
                                </a:lnTo>
                                <a:lnTo>
                                  <a:pt x="1613434" y="318587"/>
                                </a:lnTo>
                                <a:lnTo>
                                  <a:pt x="1582603" y="284638"/>
                                </a:lnTo>
                                <a:lnTo>
                                  <a:pt x="1550205" y="252361"/>
                                </a:lnTo>
                                <a:lnTo>
                                  <a:pt x="1516315" y="221801"/>
                                </a:lnTo>
                                <a:lnTo>
                                  <a:pt x="1481013" y="193005"/>
                                </a:lnTo>
                                <a:lnTo>
                                  <a:pt x="1444374" y="166019"/>
                                </a:lnTo>
                                <a:lnTo>
                                  <a:pt x="1406476" y="140888"/>
                                </a:lnTo>
                                <a:lnTo>
                                  <a:pt x="1367396" y="117658"/>
                                </a:lnTo>
                                <a:lnTo>
                                  <a:pt x="1327211" y="96375"/>
                                </a:lnTo>
                                <a:lnTo>
                                  <a:pt x="1285998" y="77085"/>
                                </a:lnTo>
                                <a:lnTo>
                                  <a:pt x="1243835" y="59833"/>
                                </a:lnTo>
                                <a:lnTo>
                                  <a:pt x="1200799" y="44666"/>
                                </a:lnTo>
                                <a:lnTo>
                                  <a:pt x="1156966" y="31629"/>
                                </a:lnTo>
                                <a:lnTo>
                                  <a:pt x="1112414" y="20768"/>
                                </a:lnTo>
                                <a:lnTo>
                                  <a:pt x="1067221" y="12129"/>
                                </a:lnTo>
                                <a:lnTo>
                                  <a:pt x="1021462" y="5757"/>
                                </a:lnTo>
                                <a:lnTo>
                                  <a:pt x="975216" y="1699"/>
                                </a:lnTo>
                                <a:lnTo>
                                  <a:pt x="928559" y="0"/>
                                </a:lnTo>
                                <a:close/>
                              </a:path>
                            </a:pathLst>
                          </a:custGeom>
                          <a:solidFill>
                            <a:srgbClr val="A4A4A4"/>
                          </a:solidFill>
                        </wps:spPr>
                        <wps:bodyPr wrap="square" lIns="0" tIns="0" rIns="0" bIns="0" rtlCol="0">
                          <a:prstTxWarp prst="textNoShape">
                            <a:avLst/>
                          </a:prstTxWarp>
                          <a:noAutofit/>
                        </wps:bodyPr>
                      </wps:wsp>
                      <wps:wsp>
                        <wps:cNvPr id="187" name="Graphic 187"/>
                        <wps:cNvSpPr/>
                        <wps:spPr>
                          <a:xfrm>
                            <a:off x="993662" y="481725"/>
                            <a:ext cx="1816735" cy="1144905"/>
                          </a:xfrm>
                          <a:custGeom>
                            <a:avLst/>
                            <a:gdLst/>
                            <a:ahLst/>
                            <a:cxnLst/>
                            <a:rect l="l" t="t" r="r" b="b"/>
                            <a:pathLst>
                              <a:path w="1816735" h="1144905">
                                <a:moveTo>
                                  <a:pt x="28496" y="1144445"/>
                                </a:moveTo>
                                <a:lnTo>
                                  <a:pt x="17712" y="1096881"/>
                                </a:lnTo>
                                <a:lnTo>
                                  <a:pt x="9516" y="1049342"/>
                                </a:lnTo>
                                <a:lnTo>
                                  <a:pt x="3862" y="1001906"/>
                                </a:lnTo>
                                <a:lnTo>
                                  <a:pt x="705" y="954650"/>
                                </a:lnTo>
                                <a:lnTo>
                                  <a:pt x="0" y="907651"/>
                                </a:lnTo>
                                <a:lnTo>
                                  <a:pt x="1699" y="860986"/>
                                </a:lnTo>
                                <a:lnTo>
                                  <a:pt x="5757" y="814732"/>
                                </a:lnTo>
                                <a:lnTo>
                                  <a:pt x="12129" y="768967"/>
                                </a:lnTo>
                                <a:lnTo>
                                  <a:pt x="20768" y="723766"/>
                                </a:lnTo>
                                <a:lnTo>
                                  <a:pt x="31629" y="679209"/>
                                </a:lnTo>
                                <a:lnTo>
                                  <a:pt x="44666" y="635370"/>
                                </a:lnTo>
                                <a:lnTo>
                                  <a:pt x="59833" y="592329"/>
                                </a:lnTo>
                                <a:lnTo>
                                  <a:pt x="77085" y="550162"/>
                                </a:lnTo>
                                <a:lnTo>
                                  <a:pt x="96375" y="508945"/>
                                </a:lnTo>
                                <a:lnTo>
                                  <a:pt x="117658" y="468757"/>
                                </a:lnTo>
                                <a:lnTo>
                                  <a:pt x="140888" y="429674"/>
                                </a:lnTo>
                                <a:lnTo>
                                  <a:pt x="166019" y="391773"/>
                                </a:lnTo>
                                <a:lnTo>
                                  <a:pt x="193005" y="355132"/>
                                </a:lnTo>
                                <a:lnTo>
                                  <a:pt x="221801" y="319827"/>
                                </a:lnTo>
                                <a:lnTo>
                                  <a:pt x="252361" y="285936"/>
                                </a:lnTo>
                                <a:lnTo>
                                  <a:pt x="284638" y="253536"/>
                                </a:lnTo>
                                <a:lnTo>
                                  <a:pt x="318587" y="222704"/>
                                </a:lnTo>
                                <a:lnTo>
                                  <a:pt x="354163" y="193517"/>
                                </a:lnTo>
                                <a:lnTo>
                                  <a:pt x="391319" y="166052"/>
                                </a:lnTo>
                                <a:lnTo>
                                  <a:pt x="430010" y="140386"/>
                                </a:lnTo>
                                <a:lnTo>
                                  <a:pt x="470190" y="116597"/>
                                </a:lnTo>
                                <a:lnTo>
                                  <a:pt x="511812" y="94761"/>
                                </a:lnTo>
                                <a:lnTo>
                                  <a:pt x="554832" y="74956"/>
                                </a:lnTo>
                                <a:lnTo>
                                  <a:pt x="599204" y="57259"/>
                                </a:lnTo>
                                <a:lnTo>
                                  <a:pt x="644880" y="41746"/>
                                </a:lnTo>
                                <a:lnTo>
                                  <a:pt x="691817" y="28496"/>
                                </a:lnTo>
                                <a:lnTo>
                                  <a:pt x="739369" y="17712"/>
                                </a:lnTo>
                                <a:lnTo>
                                  <a:pt x="786897" y="9516"/>
                                </a:lnTo>
                                <a:lnTo>
                                  <a:pt x="834322" y="3862"/>
                                </a:lnTo>
                                <a:lnTo>
                                  <a:pt x="881569" y="705"/>
                                </a:lnTo>
                                <a:lnTo>
                                  <a:pt x="928559" y="0"/>
                                </a:lnTo>
                                <a:lnTo>
                                  <a:pt x="975216" y="1699"/>
                                </a:lnTo>
                                <a:lnTo>
                                  <a:pt x="1021462" y="5757"/>
                                </a:lnTo>
                                <a:lnTo>
                                  <a:pt x="1067221" y="12129"/>
                                </a:lnTo>
                                <a:lnTo>
                                  <a:pt x="1112414" y="20768"/>
                                </a:lnTo>
                                <a:lnTo>
                                  <a:pt x="1156966" y="31629"/>
                                </a:lnTo>
                                <a:lnTo>
                                  <a:pt x="1200799" y="44666"/>
                                </a:lnTo>
                                <a:lnTo>
                                  <a:pt x="1243835" y="59833"/>
                                </a:lnTo>
                                <a:lnTo>
                                  <a:pt x="1285998" y="77085"/>
                                </a:lnTo>
                                <a:lnTo>
                                  <a:pt x="1327211" y="96375"/>
                                </a:lnTo>
                                <a:lnTo>
                                  <a:pt x="1367396" y="117658"/>
                                </a:lnTo>
                                <a:lnTo>
                                  <a:pt x="1406476" y="140888"/>
                                </a:lnTo>
                                <a:lnTo>
                                  <a:pt x="1444374" y="166019"/>
                                </a:lnTo>
                                <a:lnTo>
                                  <a:pt x="1481013" y="193005"/>
                                </a:lnTo>
                                <a:lnTo>
                                  <a:pt x="1516315" y="221801"/>
                                </a:lnTo>
                                <a:lnTo>
                                  <a:pt x="1550205" y="252361"/>
                                </a:lnTo>
                                <a:lnTo>
                                  <a:pt x="1582603" y="284638"/>
                                </a:lnTo>
                                <a:lnTo>
                                  <a:pt x="1613434" y="318587"/>
                                </a:lnTo>
                                <a:lnTo>
                                  <a:pt x="1642621" y="354163"/>
                                </a:lnTo>
                                <a:lnTo>
                                  <a:pt x="1670085" y="391319"/>
                                </a:lnTo>
                                <a:lnTo>
                                  <a:pt x="1695750" y="430010"/>
                                </a:lnTo>
                                <a:lnTo>
                                  <a:pt x="1719539" y="470190"/>
                                </a:lnTo>
                                <a:lnTo>
                                  <a:pt x="1741374" y="511812"/>
                                </a:lnTo>
                                <a:lnTo>
                                  <a:pt x="1761179" y="554832"/>
                                </a:lnTo>
                                <a:lnTo>
                                  <a:pt x="1778876" y="599204"/>
                                </a:lnTo>
                                <a:lnTo>
                                  <a:pt x="1794389" y="644880"/>
                                </a:lnTo>
                                <a:lnTo>
                                  <a:pt x="1807639" y="691817"/>
                                </a:lnTo>
                                <a:lnTo>
                                  <a:pt x="1816275" y="728901"/>
                                </a:lnTo>
                                <a:lnTo>
                                  <a:pt x="918131" y="918131"/>
                                </a:lnTo>
                                <a:lnTo>
                                  <a:pt x="28496" y="1144445"/>
                                </a:lnTo>
                                <a:close/>
                              </a:path>
                            </a:pathLst>
                          </a:custGeom>
                          <a:ln w="19050">
                            <a:solidFill>
                              <a:srgbClr val="FFFFFF"/>
                            </a:solidFill>
                            <a:prstDash val="solid"/>
                          </a:ln>
                        </wps:spPr>
                        <wps:bodyPr wrap="square" lIns="0" tIns="0" rIns="0" bIns="0" rtlCol="0">
                          <a:prstTxWarp prst="textNoShape">
                            <a:avLst/>
                          </a:prstTxWarp>
                          <a:noAutofit/>
                        </wps:bodyPr>
                      </wps:wsp>
                      <wps:wsp>
                        <wps:cNvPr id="188" name="Graphic 188"/>
                        <wps:cNvSpPr/>
                        <wps:spPr>
                          <a:xfrm>
                            <a:off x="3747405" y="711788"/>
                            <a:ext cx="1362710" cy="1376680"/>
                          </a:xfrm>
                          <a:custGeom>
                            <a:avLst/>
                            <a:gdLst/>
                            <a:ahLst/>
                            <a:cxnLst/>
                            <a:rect l="l" t="t" r="r" b="b"/>
                            <a:pathLst>
                              <a:path w="1362710" h="1376680">
                                <a:moveTo>
                                  <a:pt x="711657" y="10"/>
                                </a:moveTo>
                                <a:lnTo>
                                  <a:pt x="664548" y="0"/>
                                </a:lnTo>
                                <a:lnTo>
                                  <a:pt x="618050" y="3162"/>
                                </a:lnTo>
                                <a:lnTo>
                                  <a:pt x="572287" y="9407"/>
                                </a:lnTo>
                                <a:lnTo>
                                  <a:pt x="527381" y="18645"/>
                                </a:lnTo>
                                <a:lnTo>
                                  <a:pt x="483456" y="30786"/>
                                </a:lnTo>
                                <a:lnTo>
                                  <a:pt x="440637" y="45739"/>
                                </a:lnTo>
                                <a:lnTo>
                                  <a:pt x="399045" y="63414"/>
                                </a:lnTo>
                                <a:lnTo>
                                  <a:pt x="358805" y="83721"/>
                                </a:lnTo>
                                <a:lnTo>
                                  <a:pt x="320041" y="106571"/>
                                </a:lnTo>
                                <a:lnTo>
                                  <a:pt x="282876" y="131872"/>
                                </a:lnTo>
                                <a:lnTo>
                                  <a:pt x="247433" y="159534"/>
                                </a:lnTo>
                                <a:lnTo>
                                  <a:pt x="213835" y="189468"/>
                                </a:lnTo>
                                <a:lnTo>
                                  <a:pt x="182207" y="221583"/>
                                </a:lnTo>
                                <a:lnTo>
                                  <a:pt x="152673" y="255790"/>
                                </a:lnTo>
                                <a:lnTo>
                                  <a:pt x="125354" y="291997"/>
                                </a:lnTo>
                                <a:lnTo>
                                  <a:pt x="100376" y="330115"/>
                                </a:lnTo>
                                <a:lnTo>
                                  <a:pt x="77861" y="370053"/>
                                </a:lnTo>
                                <a:lnTo>
                                  <a:pt x="57933" y="411722"/>
                                </a:lnTo>
                                <a:lnTo>
                                  <a:pt x="40715" y="455031"/>
                                </a:lnTo>
                                <a:lnTo>
                                  <a:pt x="26332" y="499890"/>
                                </a:lnTo>
                                <a:lnTo>
                                  <a:pt x="14906" y="546209"/>
                                </a:lnTo>
                                <a:lnTo>
                                  <a:pt x="6746" y="592651"/>
                                </a:lnTo>
                                <a:lnTo>
                                  <a:pt x="1804" y="638900"/>
                                </a:lnTo>
                                <a:lnTo>
                                  <a:pt x="0" y="684835"/>
                                </a:lnTo>
                                <a:lnTo>
                                  <a:pt x="1254" y="730333"/>
                                </a:lnTo>
                                <a:lnTo>
                                  <a:pt x="5489" y="775275"/>
                                </a:lnTo>
                                <a:lnTo>
                                  <a:pt x="12624" y="819537"/>
                                </a:lnTo>
                                <a:lnTo>
                                  <a:pt x="22580" y="862999"/>
                                </a:lnTo>
                                <a:lnTo>
                                  <a:pt x="35277" y="905539"/>
                                </a:lnTo>
                                <a:lnTo>
                                  <a:pt x="50638" y="947036"/>
                                </a:lnTo>
                                <a:lnTo>
                                  <a:pt x="68582" y="987368"/>
                                </a:lnTo>
                                <a:lnTo>
                                  <a:pt x="89029" y="1026414"/>
                                </a:lnTo>
                                <a:lnTo>
                                  <a:pt x="111902" y="1064052"/>
                                </a:lnTo>
                                <a:lnTo>
                                  <a:pt x="137120" y="1100160"/>
                                </a:lnTo>
                                <a:lnTo>
                                  <a:pt x="164604" y="1134618"/>
                                </a:lnTo>
                                <a:lnTo>
                                  <a:pt x="194276" y="1167304"/>
                                </a:lnTo>
                                <a:lnTo>
                                  <a:pt x="226055" y="1198096"/>
                                </a:lnTo>
                                <a:lnTo>
                                  <a:pt x="259862" y="1226872"/>
                                </a:lnTo>
                                <a:lnTo>
                                  <a:pt x="295619" y="1253512"/>
                                </a:lnTo>
                                <a:lnTo>
                                  <a:pt x="333246" y="1277894"/>
                                </a:lnTo>
                                <a:lnTo>
                                  <a:pt x="372663" y="1299895"/>
                                </a:lnTo>
                                <a:lnTo>
                                  <a:pt x="413792" y="1319396"/>
                                </a:lnTo>
                                <a:lnTo>
                                  <a:pt x="456553" y="1336274"/>
                                </a:lnTo>
                                <a:lnTo>
                                  <a:pt x="500867" y="1350408"/>
                                </a:lnTo>
                                <a:lnTo>
                                  <a:pt x="546655" y="1361676"/>
                                </a:lnTo>
                                <a:lnTo>
                                  <a:pt x="593097" y="1369836"/>
                                </a:lnTo>
                                <a:lnTo>
                                  <a:pt x="639346" y="1374778"/>
                                </a:lnTo>
                                <a:lnTo>
                                  <a:pt x="685280" y="1376582"/>
                                </a:lnTo>
                                <a:lnTo>
                                  <a:pt x="730779" y="1375328"/>
                                </a:lnTo>
                                <a:lnTo>
                                  <a:pt x="775720" y="1371093"/>
                                </a:lnTo>
                                <a:lnTo>
                                  <a:pt x="819982" y="1363958"/>
                                </a:lnTo>
                                <a:lnTo>
                                  <a:pt x="863444" y="1354002"/>
                                </a:lnTo>
                                <a:lnTo>
                                  <a:pt x="905985" y="1341304"/>
                                </a:lnTo>
                                <a:lnTo>
                                  <a:pt x="947482" y="1325944"/>
                                </a:lnTo>
                                <a:lnTo>
                                  <a:pt x="987814" y="1308000"/>
                                </a:lnTo>
                                <a:lnTo>
                                  <a:pt x="1026859" y="1287553"/>
                                </a:lnTo>
                                <a:lnTo>
                                  <a:pt x="1064497" y="1264680"/>
                                </a:lnTo>
                                <a:lnTo>
                                  <a:pt x="1100606" y="1239462"/>
                                </a:lnTo>
                                <a:lnTo>
                                  <a:pt x="1135064" y="1211977"/>
                                </a:lnTo>
                                <a:lnTo>
                                  <a:pt x="1167749" y="1182306"/>
                                </a:lnTo>
                                <a:lnTo>
                                  <a:pt x="1198541" y="1150527"/>
                                </a:lnTo>
                                <a:lnTo>
                                  <a:pt x="1227317" y="1116719"/>
                                </a:lnTo>
                                <a:lnTo>
                                  <a:pt x="1253957" y="1080963"/>
                                </a:lnTo>
                                <a:lnTo>
                                  <a:pt x="1278339" y="1043336"/>
                                </a:lnTo>
                                <a:lnTo>
                                  <a:pt x="1300341" y="1003918"/>
                                </a:lnTo>
                                <a:lnTo>
                                  <a:pt x="1319842" y="962790"/>
                                </a:lnTo>
                                <a:lnTo>
                                  <a:pt x="1336720" y="920029"/>
                                </a:lnTo>
                                <a:lnTo>
                                  <a:pt x="1350853" y="875715"/>
                                </a:lnTo>
                                <a:lnTo>
                                  <a:pt x="1362122" y="829927"/>
                                </a:lnTo>
                                <a:lnTo>
                                  <a:pt x="688514" y="688068"/>
                                </a:lnTo>
                                <a:lnTo>
                                  <a:pt x="759253" y="3284"/>
                                </a:lnTo>
                                <a:lnTo>
                                  <a:pt x="711657" y="10"/>
                                </a:lnTo>
                                <a:close/>
                              </a:path>
                            </a:pathLst>
                          </a:custGeom>
                          <a:solidFill>
                            <a:srgbClr val="FFC000"/>
                          </a:solidFill>
                        </wps:spPr>
                        <wps:bodyPr wrap="square" lIns="0" tIns="0" rIns="0" bIns="0" rtlCol="0">
                          <a:prstTxWarp prst="textNoShape">
                            <a:avLst/>
                          </a:prstTxWarp>
                          <a:noAutofit/>
                        </wps:bodyPr>
                      </wps:wsp>
                      <wps:wsp>
                        <wps:cNvPr id="189" name="Graphic 189"/>
                        <wps:cNvSpPr/>
                        <wps:spPr>
                          <a:xfrm>
                            <a:off x="3747405" y="711788"/>
                            <a:ext cx="1362710" cy="1376680"/>
                          </a:xfrm>
                          <a:custGeom>
                            <a:avLst/>
                            <a:gdLst/>
                            <a:ahLst/>
                            <a:cxnLst/>
                            <a:rect l="l" t="t" r="r" b="b"/>
                            <a:pathLst>
                              <a:path w="1362710" h="1376680">
                                <a:moveTo>
                                  <a:pt x="1362122" y="829927"/>
                                </a:moveTo>
                                <a:lnTo>
                                  <a:pt x="1350853" y="875715"/>
                                </a:lnTo>
                                <a:lnTo>
                                  <a:pt x="1336720" y="920029"/>
                                </a:lnTo>
                                <a:lnTo>
                                  <a:pt x="1319842" y="962790"/>
                                </a:lnTo>
                                <a:lnTo>
                                  <a:pt x="1300341" y="1003918"/>
                                </a:lnTo>
                                <a:lnTo>
                                  <a:pt x="1278339" y="1043336"/>
                                </a:lnTo>
                                <a:lnTo>
                                  <a:pt x="1253957" y="1080963"/>
                                </a:lnTo>
                                <a:lnTo>
                                  <a:pt x="1227317" y="1116719"/>
                                </a:lnTo>
                                <a:lnTo>
                                  <a:pt x="1198541" y="1150527"/>
                                </a:lnTo>
                                <a:lnTo>
                                  <a:pt x="1167749" y="1182306"/>
                                </a:lnTo>
                                <a:lnTo>
                                  <a:pt x="1135064" y="1211977"/>
                                </a:lnTo>
                                <a:lnTo>
                                  <a:pt x="1100606" y="1239462"/>
                                </a:lnTo>
                                <a:lnTo>
                                  <a:pt x="1064497" y="1264680"/>
                                </a:lnTo>
                                <a:lnTo>
                                  <a:pt x="1026859" y="1287553"/>
                                </a:lnTo>
                                <a:lnTo>
                                  <a:pt x="987814" y="1308000"/>
                                </a:lnTo>
                                <a:lnTo>
                                  <a:pt x="947482" y="1325944"/>
                                </a:lnTo>
                                <a:lnTo>
                                  <a:pt x="905985" y="1341304"/>
                                </a:lnTo>
                                <a:lnTo>
                                  <a:pt x="863444" y="1354002"/>
                                </a:lnTo>
                                <a:lnTo>
                                  <a:pt x="819982" y="1363958"/>
                                </a:lnTo>
                                <a:lnTo>
                                  <a:pt x="775720" y="1371093"/>
                                </a:lnTo>
                                <a:lnTo>
                                  <a:pt x="730779" y="1375328"/>
                                </a:lnTo>
                                <a:lnTo>
                                  <a:pt x="685280" y="1376582"/>
                                </a:lnTo>
                                <a:lnTo>
                                  <a:pt x="639346" y="1374778"/>
                                </a:lnTo>
                                <a:lnTo>
                                  <a:pt x="593097" y="1369836"/>
                                </a:lnTo>
                                <a:lnTo>
                                  <a:pt x="546655" y="1361676"/>
                                </a:lnTo>
                                <a:lnTo>
                                  <a:pt x="500867" y="1350408"/>
                                </a:lnTo>
                                <a:lnTo>
                                  <a:pt x="456553" y="1336274"/>
                                </a:lnTo>
                                <a:lnTo>
                                  <a:pt x="413792" y="1319396"/>
                                </a:lnTo>
                                <a:lnTo>
                                  <a:pt x="372663" y="1299895"/>
                                </a:lnTo>
                                <a:lnTo>
                                  <a:pt x="333246" y="1277894"/>
                                </a:lnTo>
                                <a:lnTo>
                                  <a:pt x="295619" y="1253512"/>
                                </a:lnTo>
                                <a:lnTo>
                                  <a:pt x="259862" y="1226872"/>
                                </a:lnTo>
                                <a:lnTo>
                                  <a:pt x="226055" y="1198096"/>
                                </a:lnTo>
                                <a:lnTo>
                                  <a:pt x="194276" y="1167304"/>
                                </a:lnTo>
                                <a:lnTo>
                                  <a:pt x="164604" y="1134618"/>
                                </a:lnTo>
                                <a:lnTo>
                                  <a:pt x="137120" y="1100160"/>
                                </a:lnTo>
                                <a:lnTo>
                                  <a:pt x="111902" y="1064052"/>
                                </a:lnTo>
                                <a:lnTo>
                                  <a:pt x="89029" y="1026414"/>
                                </a:lnTo>
                                <a:lnTo>
                                  <a:pt x="68582" y="987368"/>
                                </a:lnTo>
                                <a:lnTo>
                                  <a:pt x="50638" y="947036"/>
                                </a:lnTo>
                                <a:lnTo>
                                  <a:pt x="35277" y="905539"/>
                                </a:lnTo>
                                <a:lnTo>
                                  <a:pt x="22580" y="862999"/>
                                </a:lnTo>
                                <a:lnTo>
                                  <a:pt x="12624" y="819537"/>
                                </a:lnTo>
                                <a:lnTo>
                                  <a:pt x="5489" y="775275"/>
                                </a:lnTo>
                                <a:lnTo>
                                  <a:pt x="1254" y="730333"/>
                                </a:lnTo>
                                <a:lnTo>
                                  <a:pt x="0" y="684835"/>
                                </a:lnTo>
                                <a:lnTo>
                                  <a:pt x="1804" y="638900"/>
                                </a:lnTo>
                                <a:lnTo>
                                  <a:pt x="6746" y="592651"/>
                                </a:lnTo>
                                <a:lnTo>
                                  <a:pt x="14906" y="546209"/>
                                </a:lnTo>
                                <a:lnTo>
                                  <a:pt x="26332" y="499890"/>
                                </a:lnTo>
                                <a:lnTo>
                                  <a:pt x="40715" y="455031"/>
                                </a:lnTo>
                                <a:lnTo>
                                  <a:pt x="57933" y="411722"/>
                                </a:lnTo>
                                <a:lnTo>
                                  <a:pt x="77861" y="370053"/>
                                </a:lnTo>
                                <a:lnTo>
                                  <a:pt x="100376" y="330115"/>
                                </a:lnTo>
                                <a:lnTo>
                                  <a:pt x="125354" y="291997"/>
                                </a:lnTo>
                                <a:lnTo>
                                  <a:pt x="152673" y="255790"/>
                                </a:lnTo>
                                <a:lnTo>
                                  <a:pt x="182207" y="221583"/>
                                </a:lnTo>
                                <a:lnTo>
                                  <a:pt x="213835" y="189468"/>
                                </a:lnTo>
                                <a:lnTo>
                                  <a:pt x="247433" y="159534"/>
                                </a:lnTo>
                                <a:lnTo>
                                  <a:pt x="282876" y="131872"/>
                                </a:lnTo>
                                <a:lnTo>
                                  <a:pt x="320041" y="106571"/>
                                </a:lnTo>
                                <a:lnTo>
                                  <a:pt x="358805" y="83721"/>
                                </a:lnTo>
                                <a:lnTo>
                                  <a:pt x="399045" y="63414"/>
                                </a:lnTo>
                                <a:lnTo>
                                  <a:pt x="440637" y="45739"/>
                                </a:lnTo>
                                <a:lnTo>
                                  <a:pt x="483456" y="30786"/>
                                </a:lnTo>
                                <a:lnTo>
                                  <a:pt x="527381" y="18645"/>
                                </a:lnTo>
                                <a:lnTo>
                                  <a:pt x="572287" y="9407"/>
                                </a:lnTo>
                                <a:lnTo>
                                  <a:pt x="618050" y="3162"/>
                                </a:lnTo>
                                <a:lnTo>
                                  <a:pt x="664548" y="0"/>
                                </a:lnTo>
                                <a:lnTo>
                                  <a:pt x="711657" y="10"/>
                                </a:lnTo>
                                <a:lnTo>
                                  <a:pt x="759253" y="3284"/>
                                </a:lnTo>
                                <a:lnTo>
                                  <a:pt x="688514" y="688068"/>
                                </a:lnTo>
                                <a:lnTo>
                                  <a:pt x="1362122" y="829927"/>
                                </a:lnTo>
                                <a:close/>
                              </a:path>
                            </a:pathLst>
                          </a:custGeom>
                          <a:ln w="19050">
                            <a:solidFill>
                              <a:srgbClr val="FFFFFF"/>
                            </a:solidFill>
                            <a:prstDash val="solid"/>
                          </a:ln>
                        </wps:spPr>
                        <wps:bodyPr wrap="square" lIns="0" tIns="0" rIns="0" bIns="0" rtlCol="0">
                          <a:prstTxWarp prst="textNoShape">
                            <a:avLst/>
                          </a:prstTxWarp>
                          <a:noAutofit/>
                        </wps:bodyPr>
                      </wps:wsp>
                      <wps:wsp>
                        <wps:cNvPr id="190" name="Graphic 190"/>
                        <wps:cNvSpPr/>
                        <wps:spPr>
                          <a:xfrm>
                            <a:off x="4435919" y="715073"/>
                            <a:ext cx="688340" cy="826769"/>
                          </a:xfrm>
                          <a:custGeom>
                            <a:avLst/>
                            <a:gdLst/>
                            <a:ahLst/>
                            <a:cxnLst/>
                            <a:rect l="l" t="t" r="r" b="b"/>
                            <a:pathLst>
                              <a:path w="688340" h="826769">
                                <a:moveTo>
                                  <a:pt x="70738" y="0"/>
                                </a:moveTo>
                                <a:lnTo>
                                  <a:pt x="0" y="684783"/>
                                </a:lnTo>
                                <a:lnTo>
                                  <a:pt x="673607" y="826642"/>
                                </a:lnTo>
                                <a:lnTo>
                                  <a:pt x="677104" y="808974"/>
                                </a:lnTo>
                                <a:lnTo>
                                  <a:pt x="684783" y="755395"/>
                                </a:lnTo>
                                <a:lnTo>
                                  <a:pt x="688052" y="708361"/>
                                </a:lnTo>
                                <a:lnTo>
                                  <a:pt x="688141" y="661854"/>
                                </a:lnTo>
                                <a:lnTo>
                                  <a:pt x="685142" y="615986"/>
                                </a:lnTo>
                                <a:lnTo>
                                  <a:pt x="679145" y="570870"/>
                                </a:lnTo>
                                <a:lnTo>
                                  <a:pt x="670243" y="526619"/>
                                </a:lnTo>
                                <a:lnTo>
                                  <a:pt x="658526" y="483346"/>
                                </a:lnTo>
                                <a:lnTo>
                                  <a:pt x="644087" y="441162"/>
                                </a:lnTo>
                                <a:lnTo>
                                  <a:pt x="627017" y="400181"/>
                                </a:lnTo>
                                <a:lnTo>
                                  <a:pt x="607408" y="360516"/>
                                </a:lnTo>
                                <a:lnTo>
                                  <a:pt x="585350" y="322278"/>
                                </a:lnTo>
                                <a:lnTo>
                                  <a:pt x="560936" y="285582"/>
                                </a:lnTo>
                                <a:lnTo>
                                  <a:pt x="534257" y="250539"/>
                                </a:lnTo>
                                <a:lnTo>
                                  <a:pt x="505404" y="217262"/>
                                </a:lnTo>
                                <a:lnTo>
                                  <a:pt x="474469" y="185863"/>
                                </a:lnTo>
                                <a:lnTo>
                                  <a:pt x="441544" y="156457"/>
                                </a:lnTo>
                                <a:lnTo>
                                  <a:pt x="406719" y="129154"/>
                                </a:lnTo>
                                <a:lnTo>
                                  <a:pt x="370087" y="104068"/>
                                </a:lnTo>
                                <a:lnTo>
                                  <a:pt x="331739" y="81311"/>
                                </a:lnTo>
                                <a:lnTo>
                                  <a:pt x="291767" y="60997"/>
                                </a:lnTo>
                                <a:lnTo>
                                  <a:pt x="250261" y="43237"/>
                                </a:lnTo>
                                <a:lnTo>
                                  <a:pt x="207314" y="28145"/>
                                </a:lnTo>
                                <a:lnTo>
                                  <a:pt x="163017" y="15833"/>
                                </a:lnTo>
                                <a:lnTo>
                                  <a:pt x="117461" y="6413"/>
                                </a:lnTo>
                                <a:lnTo>
                                  <a:pt x="70738" y="0"/>
                                </a:lnTo>
                                <a:close/>
                              </a:path>
                            </a:pathLst>
                          </a:custGeom>
                          <a:solidFill>
                            <a:srgbClr val="5B9BD4"/>
                          </a:solidFill>
                        </wps:spPr>
                        <wps:bodyPr wrap="square" lIns="0" tIns="0" rIns="0" bIns="0" rtlCol="0">
                          <a:prstTxWarp prst="textNoShape">
                            <a:avLst/>
                          </a:prstTxWarp>
                          <a:noAutofit/>
                        </wps:bodyPr>
                      </wps:wsp>
                      <wps:wsp>
                        <wps:cNvPr id="191" name="Graphic 191"/>
                        <wps:cNvSpPr/>
                        <wps:spPr>
                          <a:xfrm>
                            <a:off x="4435919" y="715073"/>
                            <a:ext cx="688340" cy="826769"/>
                          </a:xfrm>
                          <a:custGeom>
                            <a:avLst/>
                            <a:gdLst/>
                            <a:ahLst/>
                            <a:cxnLst/>
                            <a:rect l="l" t="t" r="r" b="b"/>
                            <a:pathLst>
                              <a:path w="688340" h="826769">
                                <a:moveTo>
                                  <a:pt x="70738" y="0"/>
                                </a:moveTo>
                                <a:lnTo>
                                  <a:pt x="117461" y="6413"/>
                                </a:lnTo>
                                <a:lnTo>
                                  <a:pt x="163017" y="15833"/>
                                </a:lnTo>
                                <a:lnTo>
                                  <a:pt x="207314" y="28145"/>
                                </a:lnTo>
                                <a:lnTo>
                                  <a:pt x="250261" y="43237"/>
                                </a:lnTo>
                                <a:lnTo>
                                  <a:pt x="291767" y="60997"/>
                                </a:lnTo>
                                <a:lnTo>
                                  <a:pt x="331739" y="81311"/>
                                </a:lnTo>
                                <a:lnTo>
                                  <a:pt x="370087" y="104068"/>
                                </a:lnTo>
                                <a:lnTo>
                                  <a:pt x="406719" y="129154"/>
                                </a:lnTo>
                                <a:lnTo>
                                  <a:pt x="441544" y="156457"/>
                                </a:lnTo>
                                <a:lnTo>
                                  <a:pt x="474469" y="185863"/>
                                </a:lnTo>
                                <a:lnTo>
                                  <a:pt x="505404" y="217262"/>
                                </a:lnTo>
                                <a:lnTo>
                                  <a:pt x="534257" y="250539"/>
                                </a:lnTo>
                                <a:lnTo>
                                  <a:pt x="560936" y="285582"/>
                                </a:lnTo>
                                <a:lnTo>
                                  <a:pt x="585350" y="322278"/>
                                </a:lnTo>
                                <a:lnTo>
                                  <a:pt x="607408" y="360516"/>
                                </a:lnTo>
                                <a:lnTo>
                                  <a:pt x="627017" y="400181"/>
                                </a:lnTo>
                                <a:lnTo>
                                  <a:pt x="644087" y="441162"/>
                                </a:lnTo>
                                <a:lnTo>
                                  <a:pt x="658526" y="483346"/>
                                </a:lnTo>
                                <a:lnTo>
                                  <a:pt x="670243" y="526619"/>
                                </a:lnTo>
                                <a:lnTo>
                                  <a:pt x="679145" y="570870"/>
                                </a:lnTo>
                                <a:lnTo>
                                  <a:pt x="685142" y="615986"/>
                                </a:lnTo>
                                <a:lnTo>
                                  <a:pt x="688141" y="661854"/>
                                </a:lnTo>
                                <a:lnTo>
                                  <a:pt x="688052" y="708361"/>
                                </a:lnTo>
                                <a:lnTo>
                                  <a:pt x="684783" y="755395"/>
                                </a:lnTo>
                                <a:lnTo>
                                  <a:pt x="677104" y="808974"/>
                                </a:lnTo>
                                <a:lnTo>
                                  <a:pt x="673607" y="826642"/>
                                </a:lnTo>
                                <a:lnTo>
                                  <a:pt x="0" y="684783"/>
                                </a:lnTo>
                                <a:lnTo>
                                  <a:pt x="70738" y="0"/>
                                </a:lnTo>
                                <a:close/>
                              </a:path>
                            </a:pathLst>
                          </a:custGeom>
                          <a:ln w="19050">
                            <a:solidFill>
                              <a:srgbClr val="FFFFFF"/>
                            </a:solidFill>
                            <a:prstDash val="solid"/>
                          </a:ln>
                        </wps:spPr>
                        <wps:bodyPr wrap="square" lIns="0" tIns="0" rIns="0" bIns="0" rtlCol="0">
                          <a:prstTxWarp prst="textNoShape">
                            <a:avLst/>
                          </a:prstTxWarp>
                          <a:noAutofit/>
                        </wps:bodyPr>
                      </wps:wsp>
                      <wps:wsp>
                        <wps:cNvPr id="192" name="Graphic 192"/>
                        <wps:cNvSpPr/>
                        <wps:spPr>
                          <a:xfrm>
                            <a:off x="1911794" y="1210627"/>
                            <a:ext cx="918210" cy="378460"/>
                          </a:xfrm>
                          <a:custGeom>
                            <a:avLst/>
                            <a:gdLst/>
                            <a:ahLst/>
                            <a:cxnLst/>
                            <a:rect l="l" t="t" r="r" b="b"/>
                            <a:pathLst>
                              <a:path w="918210" h="378460">
                                <a:moveTo>
                                  <a:pt x="898144" y="0"/>
                                </a:moveTo>
                                <a:lnTo>
                                  <a:pt x="0" y="189229"/>
                                </a:lnTo>
                                <a:lnTo>
                                  <a:pt x="898144" y="378332"/>
                                </a:lnTo>
                                <a:lnTo>
                                  <a:pt x="906770" y="331385"/>
                                </a:lnTo>
                                <a:lnTo>
                                  <a:pt x="912931" y="284142"/>
                                </a:lnTo>
                                <a:lnTo>
                                  <a:pt x="916628" y="236703"/>
                                </a:lnTo>
                                <a:lnTo>
                                  <a:pt x="917860" y="189166"/>
                                </a:lnTo>
                                <a:lnTo>
                                  <a:pt x="916628" y="141629"/>
                                </a:lnTo>
                                <a:lnTo>
                                  <a:pt x="912931" y="94190"/>
                                </a:lnTo>
                                <a:lnTo>
                                  <a:pt x="906770" y="46947"/>
                                </a:lnTo>
                                <a:lnTo>
                                  <a:pt x="898144" y="0"/>
                                </a:lnTo>
                                <a:close/>
                              </a:path>
                            </a:pathLst>
                          </a:custGeom>
                          <a:solidFill>
                            <a:srgbClr val="6FAC46"/>
                          </a:solidFill>
                        </wps:spPr>
                        <wps:bodyPr wrap="square" lIns="0" tIns="0" rIns="0" bIns="0" rtlCol="0">
                          <a:prstTxWarp prst="textNoShape">
                            <a:avLst/>
                          </a:prstTxWarp>
                          <a:noAutofit/>
                        </wps:bodyPr>
                      </wps:wsp>
                      <wps:wsp>
                        <wps:cNvPr id="193" name="Graphic 193"/>
                        <wps:cNvSpPr/>
                        <wps:spPr>
                          <a:xfrm>
                            <a:off x="1911794" y="1210627"/>
                            <a:ext cx="918210" cy="378460"/>
                          </a:xfrm>
                          <a:custGeom>
                            <a:avLst/>
                            <a:gdLst/>
                            <a:ahLst/>
                            <a:cxnLst/>
                            <a:rect l="l" t="t" r="r" b="b"/>
                            <a:pathLst>
                              <a:path w="918210" h="378460">
                                <a:moveTo>
                                  <a:pt x="898144" y="0"/>
                                </a:moveTo>
                                <a:lnTo>
                                  <a:pt x="906770" y="46947"/>
                                </a:lnTo>
                                <a:lnTo>
                                  <a:pt x="912931" y="94190"/>
                                </a:lnTo>
                                <a:lnTo>
                                  <a:pt x="916628" y="141629"/>
                                </a:lnTo>
                                <a:lnTo>
                                  <a:pt x="917860" y="189166"/>
                                </a:lnTo>
                                <a:lnTo>
                                  <a:pt x="916628" y="236703"/>
                                </a:lnTo>
                                <a:lnTo>
                                  <a:pt x="912931" y="284142"/>
                                </a:lnTo>
                                <a:lnTo>
                                  <a:pt x="906770" y="331385"/>
                                </a:lnTo>
                                <a:lnTo>
                                  <a:pt x="898144" y="378332"/>
                                </a:lnTo>
                                <a:lnTo>
                                  <a:pt x="0" y="189229"/>
                                </a:lnTo>
                                <a:lnTo>
                                  <a:pt x="898144" y="0"/>
                                </a:lnTo>
                                <a:close/>
                              </a:path>
                            </a:pathLst>
                          </a:custGeom>
                          <a:ln w="19050">
                            <a:solidFill>
                              <a:srgbClr val="FFFFFF"/>
                            </a:solidFill>
                            <a:prstDash val="solid"/>
                          </a:ln>
                        </wps:spPr>
                        <wps:bodyPr wrap="square" lIns="0" tIns="0" rIns="0" bIns="0" rtlCol="0">
                          <a:prstTxWarp prst="textNoShape">
                            <a:avLst/>
                          </a:prstTxWarp>
                          <a:noAutofit/>
                        </wps:bodyPr>
                      </wps:wsp>
                      <wps:wsp>
                        <wps:cNvPr id="194" name="Graphic 194"/>
                        <wps:cNvSpPr/>
                        <wps:spPr>
                          <a:xfrm>
                            <a:off x="1462341" y="2533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195" name="Graphic 195"/>
                        <wps:cNvSpPr/>
                        <wps:spPr>
                          <a:xfrm>
                            <a:off x="2128456" y="2533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196" name="Graphic 196"/>
                        <wps:cNvSpPr/>
                        <wps:spPr>
                          <a:xfrm>
                            <a:off x="2868104" y="2533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A4A4A4"/>
                          </a:solidFill>
                        </wps:spPr>
                        <wps:bodyPr wrap="square" lIns="0" tIns="0" rIns="0" bIns="0" rtlCol="0">
                          <a:prstTxWarp prst="textNoShape">
                            <a:avLst/>
                          </a:prstTxWarp>
                          <a:noAutofit/>
                        </wps:bodyPr>
                      </wps:wsp>
                      <wps:wsp>
                        <wps:cNvPr id="197" name="Graphic 197"/>
                        <wps:cNvSpPr/>
                        <wps:spPr>
                          <a:xfrm>
                            <a:off x="3660330" y="2533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FFC000"/>
                          </a:solidFill>
                        </wps:spPr>
                        <wps:bodyPr wrap="square" lIns="0" tIns="0" rIns="0" bIns="0" rtlCol="0">
                          <a:prstTxWarp prst="textNoShape">
                            <a:avLst/>
                          </a:prstTxWarp>
                          <a:noAutofit/>
                        </wps:bodyPr>
                      </wps:wsp>
                      <wps:wsp>
                        <wps:cNvPr id="198" name="Graphic 198"/>
                        <wps:cNvSpPr/>
                        <wps:spPr>
                          <a:xfrm>
                            <a:off x="4127563" y="2533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5B9BD4"/>
                          </a:solidFill>
                        </wps:spPr>
                        <wps:bodyPr wrap="square" lIns="0" tIns="0" rIns="0" bIns="0" rtlCol="0">
                          <a:prstTxWarp prst="textNoShape">
                            <a:avLst/>
                          </a:prstTxWarp>
                          <a:noAutofit/>
                        </wps:bodyPr>
                      </wps:wsp>
                      <wps:wsp>
                        <wps:cNvPr id="199" name="Graphic 199"/>
                        <wps:cNvSpPr/>
                        <wps:spPr>
                          <a:xfrm>
                            <a:off x="4762" y="4762"/>
                            <a:ext cx="6108700" cy="2743200"/>
                          </a:xfrm>
                          <a:custGeom>
                            <a:avLst/>
                            <a:gdLst/>
                            <a:ahLst/>
                            <a:cxnLst/>
                            <a:rect l="l" t="t" r="r" b="b"/>
                            <a:pathLst>
                              <a:path w="6108700" h="2743200">
                                <a:moveTo>
                                  <a:pt x="0" y="2743200"/>
                                </a:moveTo>
                                <a:lnTo>
                                  <a:pt x="6108700" y="2743200"/>
                                </a:lnTo>
                                <a:lnTo>
                                  <a:pt x="61087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200" name="Textbox 200"/>
                        <wps:cNvSpPr txBox="1"/>
                        <wps:spPr>
                          <a:xfrm>
                            <a:off x="2672016" y="136969"/>
                            <a:ext cx="789305" cy="182880"/>
                          </a:xfrm>
                          <a:prstGeom prst="rect">
                            <a:avLst/>
                          </a:prstGeom>
                        </wps:spPr>
                        <wps:txbx>
                          <w:txbxContent>
                            <w:p w14:paraId="66CC448E" w14:textId="77777777" w:rsidR="00F9427A" w:rsidRDefault="00000000">
                              <w:pPr>
                                <w:spacing w:line="288" w:lineRule="exact"/>
                                <w:rPr>
                                  <w:rFonts w:ascii="Calibri"/>
                                  <w:sz w:val="29"/>
                                </w:rPr>
                              </w:pPr>
                              <w:r>
                                <w:rPr>
                                  <w:rFonts w:ascii="Calibri"/>
                                  <w:color w:val="585858"/>
                                  <w:spacing w:val="-2"/>
                                  <w:sz w:val="29"/>
                                </w:rPr>
                                <w:t>Frequency</w:t>
                              </w:r>
                            </w:p>
                          </w:txbxContent>
                        </wps:txbx>
                        <wps:bodyPr wrap="square" lIns="0" tIns="0" rIns="0" bIns="0" rtlCol="0">
                          <a:noAutofit/>
                        </wps:bodyPr>
                      </wps:wsp>
                      <wps:wsp>
                        <wps:cNvPr id="201" name="Textbox 201"/>
                        <wps:cNvSpPr txBox="1"/>
                        <wps:spPr>
                          <a:xfrm>
                            <a:off x="1709483" y="905827"/>
                            <a:ext cx="210820" cy="114300"/>
                          </a:xfrm>
                          <a:prstGeom prst="rect">
                            <a:avLst/>
                          </a:prstGeom>
                        </wps:spPr>
                        <wps:txbx>
                          <w:txbxContent>
                            <w:p w14:paraId="4DAD06D5" w14:textId="77777777" w:rsidR="00F9427A" w:rsidRDefault="00000000">
                              <w:pPr>
                                <w:spacing w:line="180" w:lineRule="exact"/>
                                <w:rPr>
                                  <w:rFonts w:ascii="Calibri"/>
                                  <w:sz w:val="18"/>
                                </w:rPr>
                              </w:pPr>
                              <w:r>
                                <w:rPr>
                                  <w:rFonts w:ascii="Calibri"/>
                                  <w:color w:val="585858"/>
                                  <w:spacing w:val="-5"/>
                                  <w:sz w:val="18"/>
                                </w:rPr>
                                <w:t>51%</w:t>
                              </w:r>
                            </w:p>
                          </w:txbxContent>
                        </wps:txbx>
                        <wps:bodyPr wrap="square" lIns="0" tIns="0" rIns="0" bIns="0" rtlCol="0">
                          <a:noAutofit/>
                        </wps:bodyPr>
                      </wps:wsp>
                      <wps:wsp>
                        <wps:cNvPr id="202" name="Textbox 202"/>
                        <wps:cNvSpPr txBox="1"/>
                        <wps:spPr>
                          <a:xfrm>
                            <a:off x="4645342" y="1150048"/>
                            <a:ext cx="152400" cy="114300"/>
                          </a:xfrm>
                          <a:prstGeom prst="rect">
                            <a:avLst/>
                          </a:prstGeom>
                        </wps:spPr>
                        <wps:txbx>
                          <w:txbxContent>
                            <w:p w14:paraId="51C21554" w14:textId="77777777" w:rsidR="00F9427A" w:rsidRDefault="00000000">
                              <w:pPr>
                                <w:spacing w:line="180" w:lineRule="exact"/>
                                <w:rPr>
                                  <w:rFonts w:ascii="Calibri"/>
                                  <w:sz w:val="18"/>
                                </w:rPr>
                              </w:pPr>
                              <w:r>
                                <w:rPr>
                                  <w:rFonts w:ascii="Calibri"/>
                                  <w:color w:val="585858"/>
                                  <w:spacing w:val="-5"/>
                                  <w:sz w:val="18"/>
                                </w:rPr>
                                <w:t>2%</w:t>
                              </w:r>
                            </w:p>
                          </w:txbxContent>
                        </wps:txbx>
                        <wps:bodyPr wrap="square" lIns="0" tIns="0" rIns="0" bIns="0" rtlCol="0">
                          <a:noAutofit/>
                        </wps:bodyPr>
                      </wps:wsp>
                      <wps:wsp>
                        <wps:cNvPr id="203" name="Textbox 203"/>
                        <wps:cNvSpPr txBox="1"/>
                        <wps:spPr>
                          <a:xfrm>
                            <a:off x="2186241" y="1352994"/>
                            <a:ext cx="267970" cy="382270"/>
                          </a:xfrm>
                          <a:prstGeom prst="rect">
                            <a:avLst/>
                          </a:prstGeom>
                        </wps:spPr>
                        <wps:txbx>
                          <w:txbxContent>
                            <w:p w14:paraId="60E9EC93" w14:textId="77777777" w:rsidR="00F9427A" w:rsidRDefault="00000000">
                              <w:pPr>
                                <w:spacing w:line="183" w:lineRule="exact"/>
                                <w:ind w:right="18"/>
                                <w:jc w:val="right"/>
                                <w:rPr>
                                  <w:rFonts w:ascii="Calibri"/>
                                  <w:sz w:val="18"/>
                                </w:rPr>
                              </w:pPr>
                              <w:r>
                                <w:rPr>
                                  <w:rFonts w:ascii="Calibri"/>
                                  <w:color w:val="585858"/>
                                  <w:spacing w:val="-5"/>
                                  <w:sz w:val="18"/>
                                </w:rPr>
                                <w:t>7%</w:t>
                              </w:r>
                            </w:p>
                            <w:p w14:paraId="0925B659" w14:textId="77777777" w:rsidR="00F9427A" w:rsidRDefault="00000000">
                              <w:pPr>
                                <w:spacing w:before="201" w:line="216" w:lineRule="exact"/>
                                <w:ind w:right="108"/>
                                <w:jc w:val="right"/>
                                <w:rPr>
                                  <w:rFonts w:ascii="Calibri"/>
                                  <w:sz w:val="18"/>
                                </w:rPr>
                              </w:pPr>
                              <w:r>
                                <w:rPr>
                                  <w:rFonts w:ascii="Calibri"/>
                                  <w:color w:val="585858"/>
                                  <w:spacing w:val="-5"/>
                                  <w:sz w:val="18"/>
                                </w:rPr>
                                <w:t>13%</w:t>
                              </w:r>
                            </w:p>
                          </w:txbxContent>
                        </wps:txbx>
                        <wps:bodyPr wrap="square" lIns="0" tIns="0" rIns="0" bIns="0" rtlCol="0">
                          <a:noAutofit/>
                        </wps:bodyPr>
                      </wps:wsp>
                      <wps:wsp>
                        <wps:cNvPr id="204" name="Textbox 204"/>
                        <wps:cNvSpPr txBox="1"/>
                        <wps:spPr>
                          <a:xfrm>
                            <a:off x="4089082" y="1555686"/>
                            <a:ext cx="152400" cy="114300"/>
                          </a:xfrm>
                          <a:prstGeom prst="rect">
                            <a:avLst/>
                          </a:prstGeom>
                        </wps:spPr>
                        <wps:txbx>
                          <w:txbxContent>
                            <w:p w14:paraId="1EDA59EE" w14:textId="77777777" w:rsidR="00F9427A" w:rsidRDefault="00000000">
                              <w:pPr>
                                <w:spacing w:line="180" w:lineRule="exact"/>
                                <w:rPr>
                                  <w:rFonts w:ascii="Calibri"/>
                                  <w:sz w:val="18"/>
                                </w:rPr>
                              </w:pPr>
                              <w:r>
                                <w:rPr>
                                  <w:rFonts w:ascii="Calibri"/>
                                  <w:color w:val="585858"/>
                                  <w:spacing w:val="-5"/>
                                  <w:sz w:val="18"/>
                                </w:rPr>
                                <w:t>5%</w:t>
                              </w:r>
                            </w:p>
                          </w:txbxContent>
                        </wps:txbx>
                        <wps:bodyPr wrap="square" lIns="0" tIns="0" rIns="0" bIns="0" rtlCol="0">
                          <a:noAutofit/>
                        </wps:bodyPr>
                      </wps:wsp>
                      <wps:wsp>
                        <wps:cNvPr id="205" name="Textbox 205"/>
                        <wps:cNvSpPr txBox="1"/>
                        <wps:spPr>
                          <a:xfrm>
                            <a:off x="1636966" y="1776666"/>
                            <a:ext cx="210820" cy="114300"/>
                          </a:xfrm>
                          <a:prstGeom prst="rect">
                            <a:avLst/>
                          </a:prstGeom>
                        </wps:spPr>
                        <wps:txbx>
                          <w:txbxContent>
                            <w:p w14:paraId="7D8774ED" w14:textId="77777777" w:rsidR="00F9427A" w:rsidRDefault="00000000">
                              <w:pPr>
                                <w:spacing w:line="180" w:lineRule="exact"/>
                                <w:rPr>
                                  <w:rFonts w:ascii="Calibri"/>
                                  <w:sz w:val="18"/>
                                </w:rPr>
                              </w:pPr>
                              <w:r>
                                <w:rPr>
                                  <w:rFonts w:ascii="Calibri"/>
                                  <w:color w:val="585858"/>
                                  <w:spacing w:val="-5"/>
                                  <w:sz w:val="18"/>
                                </w:rPr>
                                <w:t>29%</w:t>
                              </w:r>
                            </w:p>
                          </w:txbxContent>
                        </wps:txbx>
                        <wps:bodyPr wrap="square" lIns="0" tIns="0" rIns="0" bIns="0" rtlCol="0">
                          <a:noAutofit/>
                        </wps:bodyPr>
                      </wps:wsp>
                      <wps:wsp>
                        <wps:cNvPr id="206" name="Textbox 206"/>
                        <wps:cNvSpPr txBox="1"/>
                        <wps:spPr>
                          <a:xfrm>
                            <a:off x="1552257" y="2511615"/>
                            <a:ext cx="3137535" cy="114300"/>
                          </a:xfrm>
                          <a:prstGeom prst="rect">
                            <a:avLst/>
                          </a:prstGeom>
                        </wps:spPr>
                        <wps:txbx>
                          <w:txbxContent>
                            <w:p w14:paraId="499F371E" w14:textId="77777777" w:rsidR="00F9427A" w:rsidRDefault="00000000">
                              <w:pPr>
                                <w:tabs>
                                  <w:tab w:val="left" w:pos="1049"/>
                                  <w:tab w:val="left" w:pos="2214"/>
                                  <w:tab w:val="left" w:pos="3462"/>
                                  <w:tab w:val="left" w:pos="4197"/>
                                </w:tabs>
                                <w:spacing w:line="180" w:lineRule="exact"/>
                                <w:rPr>
                                  <w:rFonts w:ascii="Calibri"/>
                                  <w:sz w:val="18"/>
                                </w:rPr>
                              </w:pPr>
                              <w:r>
                                <w:rPr>
                                  <w:rFonts w:ascii="Calibri"/>
                                  <w:color w:val="585858"/>
                                  <w:spacing w:val="-2"/>
                                  <w:sz w:val="18"/>
                                </w:rPr>
                                <w:t>Excellent</w:t>
                              </w:r>
                              <w:r>
                                <w:rPr>
                                  <w:rFonts w:ascii="Calibri"/>
                                  <w:color w:val="585858"/>
                                  <w:sz w:val="18"/>
                                </w:rPr>
                                <w:tab/>
                                <w:t>Very</w:t>
                              </w:r>
                              <w:r>
                                <w:rPr>
                                  <w:rFonts w:ascii="Calibri"/>
                                  <w:color w:val="585858"/>
                                  <w:spacing w:val="-3"/>
                                  <w:sz w:val="18"/>
                                </w:rPr>
                                <w:t xml:space="preserve"> </w:t>
                              </w:r>
                              <w:r>
                                <w:rPr>
                                  <w:rFonts w:ascii="Calibri"/>
                                  <w:color w:val="585858"/>
                                  <w:spacing w:val="-4"/>
                                  <w:sz w:val="18"/>
                                </w:rPr>
                                <w:t>Good</w:t>
                              </w:r>
                              <w:r>
                                <w:rPr>
                                  <w:rFonts w:ascii="Calibri"/>
                                  <w:color w:val="585858"/>
                                  <w:sz w:val="18"/>
                                </w:rPr>
                                <w:tab/>
                              </w:r>
                              <w:r>
                                <w:rPr>
                                  <w:rFonts w:ascii="Calibri"/>
                                  <w:color w:val="585858"/>
                                  <w:spacing w:val="-2"/>
                                  <w:sz w:val="18"/>
                                </w:rPr>
                                <w:t>Satisfactory</w:t>
                              </w:r>
                              <w:r>
                                <w:rPr>
                                  <w:rFonts w:ascii="Calibri"/>
                                  <w:color w:val="585858"/>
                                  <w:sz w:val="18"/>
                                </w:rPr>
                                <w:tab/>
                              </w:r>
                              <w:r>
                                <w:rPr>
                                  <w:rFonts w:ascii="Calibri"/>
                                  <w:color w:val="585858"/>
                                  <w:spacing w:val="-4"/>
                                  <w:sz w:val="18"/>
                                </w:rPr>
                                <w:t>Poor</w:t>
                              </w:r>
                              <w:r>
                                <w:rPr>
                                  <w:rFonts w:ascii="Calibri"/>
                                  <w:color w:val="585858"/>
                                  <w:sz w:val="18"/>
                                </w:rPr>
                                <w:tab/>
                                <w:t>Very</w:t>
                              </w:r>
                              <w:r>
                                <w:rPr>
                                  <w:rFonts w:ascii="Calibri"/>
                                  <w:color w:val="585858"/>
                                  <w:spacing w:val="-3"/>
                                  <w:sz w:val="18"/>
                                </w:rPr>
                                <w:t xml:space="preserve"> </w:t>
                              </w:r>
                              <w:r>
                                <w:rPr>
                                  <w:rFonts w:ascii="Calibri"/>
                                  <w:color w:val="585858"/>
                                  <w:spacing w:val="-4"/>
                                  <w:sz w:val="18"/>
                                </w:rPr>
                                <w:t>Poor</w:t>
                              </w:r>
                            </w:p>
                          </w:txbxContent>
                        </wps:txbx>
                        <wps:bodyPr wrap="square" lIns="0" tIns="0" rIns="0" bIns="0" rtlCol="0">
                          <a:noAutofit/>
                        </wps:bodyPr>
                      </wps:wsp>
                    </wpg:wgp>
                  </a:graphicData>
                </a:graphic>
              </wp:anchor>
            </w:drawing>
          </mc:Choice>
          <mc:Fallback>
            <w:pict>
              <v:group w14:anchorId="5AC24229" id="Group 180" o:spid="_x0000_s1180" style="position:absolute;margin-left:71.6pt;margin-top:21.45pt;width:481.75pt;height:216.75pt;z-index:-251640320;mso-wrap-distance-left:0;mso-wrap-distance-right:0;mso-position-horizontal-relative:page" coordsize="61182,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">
                <v:shape id="Graphic 181" o:spid="_x0000_s1181" style="position:absolute;left:28099;top:7459;width:14110;height:13081;visibility:visible;mso-wrap-style:square;v-text-anchor:top" coordsize="1410970,130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" path="m,464693l1410589,em,843026r1410589,464693e" filled="f" strokecolor="#a6a6a6">
                  <v:path arrowok="t"/>
                </v:shape>
                <v:shape id="Graphic 182" o:spid="_x0000_s1182" style="position:absolute;left:19117;top:13998;width:8986;height:7906;visibility:visible;mso-wrap-style:square;v-text-anchor:top" coordsize="898525,79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" path="m,l466217,790575r43519,-27335l551449,733672r39838,-31705l629182,668218r35884,-35697l698868,594968r31654,-39313l759958,514676r27149,-42550l811901,428098r22371,-45411l854150,335988r17317,-47894l886154,239101r11990,-49999l,xe" fillcolor="#4471c4" stroked="f">
                  <v:path arrowok="t"/>
                </v:shape>
                <v:shape id="Graphic 183" o:spid="_x0000_s1183" style="position:absolute;left:19117;top:13998;width:8986;height:7906;visibility:visible;mso-wrap-style:square;v-text-anchor:top" coordsize="898525,79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" path="m898144,189102r-11990,49999l871467,288094r-17317,47894l834272,382687r-22371,45411l787107,472126r-27149,42550l730522,555655r-31654,39313l665066,632521r-35884,35697l591287,701967r-39838,31705l509736,763240r-43519,27335l,,898144,189102xe" filled="f" strokecolor="white" strokeweight="1.5pt">
                  <v:path arrowok="t"/>
                </v:shape>
                <v:shape id="Graphic 184" o:spid="_x0000_s1184" style="position:absolute;left:10221;top:13998;width:13564;height:9182;visibility:visible;mso-wrap-style:square;v-text-anchor:top" coordsize="1356360,91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" path="m889634,l,226313r14288,50090l31367,325554r19830,48097l73733,420577r25199,45640l124795,507557r27682,39500l181890,584692r31058,35750l245564,654282r34087,31909l315122,716147r36769,27979l389870,770107r39103,23959l469112,815983r41090,19850l552154,853594r42729,15651l638300,882762r44021,11362l726857,903307r44964,6982l817128,915048r45561,2514l908419,917807r45811,-2045l1000035,911404r45713,-6694l1091281,895659r45267,-11432l1181463,870392r44474,-16260l1269884,835424r43334,-21179l1355852,790575,889634,xe" fillcolor="#ec7c30" stroked="f">
                  <v:path arrowok="t"/>
                </v:shape>
                <v:shape id="Graphic 185" o:spid="_x0000_s1185" style="position:absolute;left:10221;top:13998;width:13564;height:9182;visibility:visible;mso-wrap-style:square;v-text-anchor:top" coordsize="1356360,91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" path="m1355852,790575r-42634,23670l1269884,835424r-43947,18708l1181463,870392r-44915,13835l1091281,895659r-45533,9051l1000035,911404r-45805,4358l908419,917807r-45730,-245l817128,915048r-45307,-4759l726857,903307r-44536,-9183l638300,882762,594883,869245,552154,853594,510202,835833,469112,815983,428973,794066,389870,770107,351891,744126,315122,716147,279651,686191,245564,654282,212948,620442,181890,584692,152477,547057,124795,507557,98932,466217,73733,420577,51197,373651,31367,325554,14288,276403,,226313,889634,r466218,790575xe" filled="f" strokecolor="white" strokeweight="1.5pt">
                  <v:path arrowok="t"/>
                </v:shape>
                <v:shape id="Graphic 186" o:spid="_x0000_s1186" style="position:absolute;left:9936;top:4817;width:18167;height:11449;visibility:visible;mso-wrap-style:square;v-text-anchor:top" coordsize="1816735,114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" path="m928559,l881569,705,834322,3862,786897,9516r-47528,8196l691817,28496,644880,41746,599204,57259,554832,74956,511812,94761r-41622,21836l430010,140386r-38691,25666l354163,193517r-35576,29187l284638,253536r-32277,32400l221801,319827r-28796,35305l166019,391773r-25131,37901l117658,468757,96375,508945,77085,550162,59833,592329,44666,635370,31629,679209,20768,723766r-8639,45201l5757,814732,1699,860986,,907651r705,46999l3862,1001906r5654,47436l17712,1096881r10784,47564l918131,918131,1816275,728901r-21886,-84021l1778876,599204r-17697,-44372l1741374,511812r-21835,-41622l1695750,430010r-25665,-38691l1642621,354163r-29187,-35576l1582603,284638r-32398,-32277l1516315,221801r-35302,-28796l1444374,166019r-37898,-25131l1367396,117658,1327211,96375,1285998,77085,1243835,59833,1200799,44666,1156966,31629,1112414,20768r-45193,-8639l1021462,5757,975216,1699,928559,xe" fillcolor="#a4a4a4" stroked="f">
                  <v:path arrowok="t"/>
                </v:shape>
                <v:shape id="Graphic 187" o:spid="_x0000_s1187" style="position:absolute;left:9936;top:4817;width:18167;height:11449;visibility:visible;mso-wrap-style:square;v-text-anchor:top" coordsize="1816735,114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" path="m28496,1144445l17712,1096881,9516,1049342,3862,1001906,705,954650,,907651,1699,860986,5757,814732r6372,-45765l20768,723766,31629,679209,44666,635370,59833,592329,77085,550162,96375,508945r21283,-40188l140888,429674r25131,-37901l193005,355132r28796,-35305l252361,285936r32277,-32400l318587,222704r35576,-29187l391319,166052r38691,-25666l470190,116597,511812,94761,554832,74956,599204,57259,644880,41746,691817,28496,739369,17712,786897,9516,834322,3862,881569,705,928559,r46657,1699l1021462,5757r45759,6372l1112414,20768r44552,10861l1200799,44666r43036,15167l1285998,77085r41213,19290l1367396,117658r39080,23230l1444374,166019r36639,26986l1516315,221801r33890,30560l1582603,284638r30831,33949l1642621,354163r27464,37156l1695750,430010r23789,40180l1741374,511812r19805,43020l1778876,599204r15513,45676l1807639,691817r8636,37084l918131,918131,28496,1144445xe" filled="f" strokecolor="white" strokeweight="1.5pt">
                  <v:path arrowok="t"/>
                </v:shape>
                <v:shape id="Graphic 188" o:spid="_x0000_s1188" style="position:absolute;left:37474;top:7117;width:13627;height:13767;visibility:visible;mso-wrap-style:square;v-text-anchor:top" coordsize="1362710,137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" path="m711657,10l664548,,618050,3162,572287,9407r-44906,9238l483456,30786,440637,45739,399045,63414,358805,83721r-38764,22850l282876,131872r-35443,27662l213835,189468r-31628,32115l152673,255790r-27319,36207l100376,330115,77861,370053,57933,411722,40715,455031,26332,499890,14906,546209,6746,592651,1804,638900,,684835r1254,45498l5489,775275r7135,44262l22580,862999r12697,42540l50638,947036r17944,40332l89029,1026414r22873,37638l137120,1100160r27484,34458l194276,1167304r31779,30792l259862,1226872r35757,26640l333246,1277894r39417,22001l413792,1319396r42761,16878l500867,1350408r45788,11268l593097,1369836r46249,4942l685280,1376582r45499,-1254l775720,1371093r44262,-7135l863444,1354002r42541,-12698l947482,1325944r40332,-17944l1026859,1287553r37638,-22873l1100606,1239462r34458,-27485l1167749,1182306r30792,-31779l1227317,1116719r26640,-35756l1278339,1043336r22002,-39418l1319842,962790r16878,-42761l1350853,875715r11269,-45788l688514,688068,759253,3284,711657,10xe" fillcolor="#ffc000" stroked="f">
                  <v:path arrowok="t"/>
                </v:shape>
                <v:shape id="Graphic 189" o:spid="_x0000_s1189" style="position:absolute;left:37474;top:7117;width:13627;height:13767;visibility:visible;mso-wrap-style:square;v-text-anchor:top" coordsize="1362710,137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" path="m1362122,829927r-11269,45788l1336720,920029r-16878,42761l1300341,1003918r-22002,39418l1253957,1080963r-26640,35756l1198541,1150527r-30792,31779l1135064,1211977r-34458,27485l1064497,1264680r-37638,22873l987814,1308000r-40332,17944l905985,1341304r-42541,12698l819982,1363958r-44262,7135l730779,1375328r-45499,1254l639346,1374778r-46249,-4942l546655,1361676r-45788,-11268l456553,1336274r-42761,-16878l372663,1299895r-39417,-22001l295619,1253512r-35757,-26640l226055,1198096r-31779,-30792l164604,1134618r-27484,-34458l111902,1064052,89029,1026414,68582,987368,50638,947036,35277,905539,22580,862999,12624,819537,5489,775275,1254,730333,,684835,1804,638900,6746,592651r8160,-46442l26332,499890,40715,455031,57933,411722,77861,370053r22515,-39938l125354,291997r27319,-36207l182207,221583r31628,-32115l247433,159534r35443,-27662l320041,106571,358805,83721,399045,63414,440637,45739,483456,30786,527381,18645,572287,9407,618050,3162,664548,r47109,10l759253,3284,688514,688068r673608,141859xe" filled="f" strokecolor="white" strokeweight="1.5pt">
                  <v:path arrowok="t"/>
                </v:shape>
                <v:shape id="Graphic 190" o:spid="_x0000_s1190" style="position:absolute;left:44359;top:7150;width:6883;height:8268;visibility:visible;mso-wrap-style:square;v-text-anchor:top" coordsize="688340,826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" path="m70738,l,684783,673607,826642r3497,-17668l684783,755395r3269,-47034l688141,661854r-2999,-45868l679145,570870r-8902,-44251l658526,483346,644087,441162,627017,400181,607408,360516,585350,322278,560936,285582,534257,250539,505404,217262,474469,185863,441544,156457,406719,129154,370087,104068,331739,81311,291767,60997,250261,43237,207314,28145,163017,15833,117461,6413,70738,xe" fillcolor="#5b9bd4" stroked="f">
                  <v:path arrowok="t"/>
                </v:shape>
                <v:shape id="Graphic 191" o:spid="_x0000_s1191" style="position:absolute;left:44359;top:7150;width:6883;height:8268;visibility:visible;mso-wrap-style:square;v-text-anchor:top" coordsize="688340,826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" path="m70738,r46723,6413l163017,15833r44297,12312l250261,43237r41506,17760l331739,81311r38348,22757l406719,129154r34825,27303l474469,185863r30935,31399l534257,250539r26679,35043l585350,322278r22058,38238l627017,400181r17070,40981l658526,483346r11717,43273l679145,570870r5997,45116l688141,661854r-89,46507l684783,755395r-7679,53579l673607,826642,,684783,70738,xe" filled="f" strokecolor="white" strokeweight="1.5pt">
                  <v:path arrowok="t"/>
                </v:shape>
                <v:shape id="Graphic 192" o:spid="_x0000_s1192" style="position:absolute;left:19117;top:12106;width:9183;height:3784;visibility:visible;mso-wrap-style:square;v-text-anchor:top" coordsize="91821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" path="m898144,l,189229,898144,378332r8626,-46947l912931,284142r3697,-47439l917860,189166r-1232,-47537l912931,94190,906770,46947,898144,xe" fillcolor="#6fac46" stroked="f">
                  <v:path arrowok="t"/>
                </v:shape>
                <v:shape id="Graphic 193" o:spid="_x0000_s1193" style="position:absolute;left:19117;top:12106;width:9183;height:3784;visibility:visible;mso-wrap-style:square;v-text-anchor:top" coordsize="91821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" path="m898144,r8626,46947l912931,94190r3697,47439l917860,189166r-1232,47537l912931,284142r-6161,47243l898144,378332,,189229,898144,xe" filled="f" strokecolor="white" strokeweight="1.5pt">
                  <v:path arrowok="t"/>
                </v:shape>
                <v:shape id="Graphic 194" o:spid="_x0000_s1194" style="position:absolute;left:14623;top:25331;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" path="m62779,l,,,62779r62779,l62779,xe" fillcolor="#4471c4" stroked="f">
                  <v:path arrowok="t"/>
                </v:shape>
                <v:shape id="Graphic 195" o:spid="_x0000_s1195" style="position:absolute;left:21284;top:25331;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" path="m62779,l,,,62779r62779,l62779,xe" fillcolor="#ec7c30" stroked="f">
                  <v:path arrowok="t"/>
                </v:shape>
                <v:shape id="Graphic 196" o:spid="_x0000_s1196" style="position:absolute;left:28681;top:25331;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" path="m62779,l,,,62779r62779,l62779,xe" fillcolor="#a4a4a4" stroked="f">
                  <v:path arrowok="t"/>
                </v:shape>
                <v:shape id="Graphic 197" o:spid="_x0000_s1197" style="position:absolute;left:36603;top:25331;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" path="m62779,l,,,62779r62779,l62779,xe" fillcolor="#ffc000" stroked="f">
                  <v:path arrowok="t"/>
                </v:shape>
                <v:shape id="Graphic 198" o:spid="_x0000_s1198" style="position:absolute;left:41275;top:25331;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" path="m62779,l,,,62779r62779,l62779,xe" fillcolor="#5b9bd4" stroked="f">
                  <v:path arrowok="t"/>
                </v:shape>
                <v:shape id="Graphic 199" o:spid="_x0000_s1199" style="position:absolute;left:47;top:47;width:61087;height:27432;visibility:visible;mso-wrap-style:square;v-text-anchor:top" coordsize="61087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" path="m,2743200r6108700,l6108700,,,,,2743200xe" filled="f" strokecolor="#d9d9d9">
                  <v:path arrowok="t"/>
                </v:shape>
                <v:shape id="Textbox 200" o:spid="_x0000_s1200" type="#_x0000_t202" style="position:absolute;left:26720;top:1369;width:7893;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66CC448E" w14:textId="77777777" w:rsidR="00F9427A" w:rsidRDefault="00000000">
                        <w:pPr>
                          <w:spacing w:line="288" w:lineRule="exact"/>
                          <w:rPr>
                            <w:rFonts w:ascii="Calibri"/>
                            <w:sz w:val="29"/>
                          </w:rPr>
                        </w:pPr>
                        <w:r>
                          <w:rPr>
                            <w:rFonts w:ascii="Calibri"/>
                            <w:color w:val="585858"/>
                            <w:spacing w:val="-2"/>
                            <w:sz w:val="29"/>
                          </w:rPr>
                          <w:t>Frequency</w:t>
                        </w:r>
                      </w:p>
                    </w:txbxContent>
                  </v:textbox>
                </v:shape>
                <v:shape id="Textbox 201" o:spid="_x0000_s1201" type="#_x0000_t202" style="position:absolute;left:17094;top:9058;width:210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4DAD06D5" w14:textId="77777777" w:rsidR="00F9427A" w:rsidRDefault="00000000">
                        <w:pPr>
                          <w:spacing w:line="180" w:lineRule="exact"/>
                          <w:rPr>
                            <w:rFonts w:ascii="Calibri"/>
                            <w:sz w:val="18"/>
                          </w:rPr>
                        </w:pPr>
                        <w:r>
                          <w:rPr>
                            <w:rFonts w:ascii="Calibri"/>
                            <w:color w:val="585858"/>
                            <w:spacing w:val="-5"/>
                            <w:sz w:val="18"/>
                          </w:rPr>
                          <w:t>51%</w:t>
                        </w:r>
                      </w:p>
                    </w:txbxContent>
                  </v:textbox>
                </v:shape>
                <v:shape id="Textbox 202" o:spid="_x0000_s1202" type="#_x0000_t202" style="position:absolute;left:46453;top:11500;width:15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51C21554" w14:textId="77777777" w:rsidR="00F9427A" w:rsidRDefault="00000000">
                        <w:pPr>
                          <w:spacing w:line="180" w:lineRule="exact"/>
                          <w:rPr>
                            <w:rFonts w:ascii="Calibri"/>
                            <w:sz w:val="18"/>
                          </w:rPr>
                        </w:pPr>
                        <w:r>
                          <w:rPr>
                            <w:rFonts w:ascii="Calibri"/>
                            <w:color w:val="585858"/>
                            <w:spacing w:val="-5"/>
                            <w:sz w:val="18"/>
                          </w:rPr>
                          <w:t>2%</w:t>
                        </w:r>
                      </w:p>
                    </w:txbxContent>
                  </v:textbox>
                </v:shape>
                <v:shape id="Textbox 203" o:spid="_x0000_s1203" type="#_x0000_t202" style="position:absolute;left:21862;top:13529;width:2680;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60E9EC93" w14:textId="77777777" w:rsidR="00F9427A" w:rsidRDefault="00000000">
                        <w:pPr>
                          <w:spacing w:line="183" w:lineRule="exact"/>
                          <w:ind w:right="18"/>
                          <w:jc w:val="right"/>
                          <w:rPr>
                            <w:rFonts w:ascii="Calibri"/>
                            <w:sz w:val="18"/>
                          </w:rPr>
                        </w:pPr>
                        <w:r>
                          <w:rPr>
                            <w:rFonts w:ascii="Calibri"/>
                            <w:color w:val="585858"/>
                            <w:spacing w:val="-5"/>
                            <w:sz w:val="18"/>
                          </w:rPr>
                          <w:t>7%</w:t>
                        </w:r>
                      </w:p>
                      <w:p w14:paraId="0925B659" w14:textId="77777777" w:rsidR="00F9427A" w:rsidRDefault="00000000">
                        <w:pPr>
                          <w:spacing w:before="201" w:line="216" w:lineRule="exact"/>
                          <w:ind w:right="108"/>
                          <w:jc w:val="right"/>
                          <w:rPr>
                            <w:rFonts w:ascii="Calibri"/>
                            <w:sz w:val="18"/>
                          </w:rPr>
                        </w:pPr>
                        <w:r>
                          <w:rPr>
                            <w:rFonts w:ascii="Calibri"/>
                            <w:color w:val="585858"/>
                            <w:spacing w:val="-5"/>
                            <w:sz w:val="18"/>
                          </w:rPr>
                          <w:t>13%</w:t>
                        </w:r>
                      </w:p>
                    </w:txbxContent>
                  </v:textbox>
                </v:shape>
                <v:shape id="Textbox 204" o:spid="_x0000_s1204" type="#_x0000_t202" style="position:absolute;left:40890;top:15556;width:15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1EDA59EE" w14:textId="77777777" w:rsidR="00F9427A" w:rsidRDefault="00000000">
                        <w:pPr>
                          <w:spacing w:line="180" w:lineRule="exact"/>
                          <w:rPr>
                            <w:rFonts w:ascii="Calibri"/>
                            <w:sz w:val="18"/>
                          </w:rPr>
                        </w:pPr>
                        <w:r>
                          <w:rPr>
                            <w:rFonts w:ascii="Calibri"/>
                            <w:color w:val="585858"/>
                            <w:spacing w:val="-5"/>
                            <w:sz w:val="18"/>
                          </w:rPr>
                          <w:t>5%</w:t>
                        </w:r>
                      </w:p>
                    </w:txbxContent>
                  </v:textbox>
                </v:shape>
                <v:shape id="Textbox 205" o:spid="_x0000_s1205" type="#_x0000_t202" style="position:absolute;left:16369;top:17766;width:21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7D8774ED" w14:textId="77777777" w:rsidR="00F9427A" w:rsidRDefault="00000000">
                        <w:pPr>
                          <w:spacing w:line="180" w:lineRule="exact"/>
                          <w:rPr>
                            <w:rFonts w:ascii="Calibri"/>
                            <w:sz w:val="18"/>
                          </w:rPr>
                        </w:pPr>
                        <w:r>
                          <w:rPr>
                            <w:rFonts w:ascii="Calibri"/>
                            <w:color w:val="585858"/>
                            <w:spacing w:val="-5"/>
                            <w:sz w:val="18"/>
                          </w:rPr>
                          <w:t>29%</w:t>
                        </w:r>
                      </w:p>
                    </w:txbxContent>
                  </v:textbox>
                </v:shape>
                <v:shape id="Textbox 206" o:spid="_x0000_s1206" type="#_x0000_t202" style="position:absolute;left:15522;top:25116;width:3137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499F371E" w14:textId="77777777" w:rsidR="00F9427A" w:rsidRDefault="00000000">
                        <w:pPr>
                          <w:tabs>
                            <w:tab w:val="left" w:pos="1049"/>
                            <w:tab w:val="left" w:pos="2214"/>
                            <w:tab w:val="left" w:pos="3462"/>
                            <w:tab w:val="left" w:pos="4197"/>
                          </w:tabs>
                          <w:spacing w:line="180" w:lineRule="exact"/>
                          <w:rPr>
                            <w:rFonts w:ascii="Calibri"/>
                            <w:sz w:val="18"/>
                          </w:rPr>
                        </w:pPr>
                        <w:r>
                          <w:rPr>
                            <w:rFonts w:ascii="Calibri"/>
                            <w:color w:val="585858"/>
                            <w:spacing w:val="-2"/>
                            <w:sz w:val="18"/>
                          </w:rPr>
                          <w:t>Excellent</w:t>
                        </w:r>
                        <w:r>
                          <w:rPr>
                            <w:rFonts w:ascii="Calibri"/>
                            <w:color w:val="585858"/>
                            <w:sz w:val="18"/>
                          </w:rPr>
                          <w:tab/>
                          <w:t>Very</w:t>
                        </w:r>
                        <w:r>
                          <w:rPr>
                            <w:rFonts w:ascii="Calibri"/>
                            <w:color w:val="585858"/>
                            <w:spacing w:val="-3"/>
                            <w:sz w:val="18"/>
                          </w:rPr>
                          <w:t xml:space="preserve"> </w:t>
                        </w:r>
                        <w:r>
                          <w:rPr>
                            <w:rFonts w:ascii="Calibri"/>
                            <w:color w:val="585858"/>
                            <w:spacing w:val="-4"/>
                            <w:sz w:val="18"/>
                          </w:rPr>
                          <w:t>Good</w:t>
                        </w:r>
                        <w:r>
                          <w:rPr>
                            <w:rFonts w:ascii="Calibri"/>
                            <w:color w:val="585858"/>
                            <w:sz w:val="18"/>
                          </w:rPr>
                          <w:tab/>
                        </w:r>
                        <w:r>
                          <w:rPr>
                            <w:rFonts w:ascii="Calibri"/>
                            <w:color w:val="585858"/>
                            <w:spacing w:val="-2"/>
                            <w:sz w:val="18"/>
                          </w:rPr>
                          <w:t>Satisfactory</w:t>
                        </w:r>
                        <w:r>
                          <w:rPr>
                            <w:rFonts w:ascii="Calibri"/>
                            <w:color w:val="585858"/>
                            <w:sz w:val="18"/>
                          </w:rPr>
                          <w:tab/>
                        </w:r>
                        <w:r>
                          <w:rPr>
                            <w:rFonts w:ascii="Calibri"/>
                            <w:color w:val="585858"/>
                            <w:spacing w:val="-4"/>
                            <w:sz w:val="18"/>
                          </w:rPr>
                          <w:t>Poor</w:t>
                        </w:r>
                        <w:r>
                          <w:rPr>
                            <w:rFonts w:ascii="Calibri"/>
                            <w:color w:val="585858"/>
                            <w:sz w:val="18"/>
                          </w:rPr>
                          <w:tab/>
                          <w:t>Very</w:t>
                        </w:r>
                        <w:r>
                          <w:rPr>
                            <w:rFonts w:ascii="Calibri"/>
                            <w:color w:val="585858"/>
                            <w:spacing w:val="-3"/>
                            <w:sz w:val="18"/>
                          </w:rPr>
                          <w:t xml:space="preserve"> </w:t>
                        </w:r>
                        <w:r>
                          <w:rPr>
                            <w:rFonts w:ascii="Calibri"/>
                            <w:color w:val="585858"/>
                            <w:spacing w:val="-4"/>
                            <w:sz w:val="18"/>
                          </w:rPr>
                          <w:t>Poor</w:t>
                        </w:r>
                      </w:p>
                    </w:txbxContent>
                  </v:textbox>
                </v:shape>
                <w10:wrap type="topAndBottom" anchorx="page"/>
              </v:group>
            </w:pict>
          </mc:Fallback>
        </mc:AlternateContent>
      </w:r>
    </w:p>
    <w:p w14:paraId="5A8769A1" w14:textId="77777777" w:rsidR="00F9427A" w:rsidRDefault="00F9427A">
      <w:pPr>
        <w:pStyle w:val="BodyText"/>
        <w:spacing w:before="151"/>
        <w:rPr>
          <w:b/>
        </w:rPr>
      </w:pPr>
    </w:p>
    <w:p w14:paraId="17EC277F" w14:textId="77777777" w:rsidR="00F9427A" w:rsidRDefault="00000000">
      <w:pPr>
        <w:spacing w:before="1"/>
        <w:ind w:left="360"/>
        <w:rPr>
          <w:sz w:val="24"/>
        </w:rPr>
      </w:pPr>
      <w:r>
        <w:rPr>
          <w:b/>
          <w:sz w:val="24"/>
        </w:rPr>
        <w:t>Source:</w:t>
      </w:r>
      <w:r>
        <w:rPr>
          <w:b/>
          <w:spacing w:val="-9"/>
          <w:sz w:val="24"/>
        </w:rPr>
        <w:t xml:space="preserve"> </w:t>
      </w:r>
      <w:r>
        <w:rPr>
          <w:sz w:val="24"/>
        </w:rPr>
        <w:t>Author’s</w:t>
      </w:r>
      <w:r>
        <w:rPr>
          <w:spacing w:val="-9"/>
          <w:sz w:val="24"/>
        </w:rPr>
        <w:t xml:space="preserve"> </w:t>
      </w:r>
      <w:r>
        <w:rPr>
          <w:sz w:val="24"/>
        </w:rPr>
        <w:t>Field</w:t>
      </w:r>
      <w:r>
        <w:rPr>
          <w:spacing w:val="-8"/>
          <w:sz w:val="24"/>
        </w:rPr>
        <w:t xml:space="preserve"> </w:t>
      </w:r>
      <w:r>
        <w:rPr>
          <w:sz w:val="24"/>
        </w:rPr>
        <w:t>Survey,</w:t>
      </w:r>
      <w:r>
        <w:rPr>
          <w:spacing w:val="-7"/>
          <w:sz w:val="24"/>
        </w:rPr>
        <w:t xml:space="preserve"> </w:t>
      </w:r>
      <w:r>
        <w:rPr>
          <w:spacing w:val="-4"/>
          <w:sz w:val="24"/>
        </w:rPr>
        <w:t>2025</w:t>
      </w:r>
    </w:p>
    <w:p w14:paraId="59B3FD17" w14:textId="77777777" w:rsidR="00F9427A" w:rsidRDefault="00F9427A">
      <w:pPr>
        <w:pStyle w:val="BodyText"/>
        <w:spacing w:before="160"/>
      </w:pPr>
    </w:p>
    <w:p w14:paraId="69013FE8" w14:textId="77777777" w:rsidR="00F9427A" w:rsidRDefault="00000000">
      <w:pPr>
        <w:pStyle w:val="BodyText"/>
        <w:spacing w:line="480" w:lineRule="auto"/>
        <w:ind w:left="360" w:right="1078"/>
        <w:jc w:val="both"/>
      </w:pPr>
      <w:r>
        <w:t>The figure above showing the Description of Method of Disposal of respondents where 133.2% chosen</w:t>
      </w:r>
      <w:r>
        <w:rPr>
          <w:spacing w:val="-7"/>
        </w:rPr>
        <w:t xml:space="preserve"> </w:t>
      </w:r>
      <w:r>
        <w:t>to</w:t>
      </w:r>
      <w:r>
        <w:rPr>
          <w:spacing w:val="-7"/>
        </w:rPr>
        <w:t xml:space="preserve"> </w:t>
      </w:r>
      <w:r>
        <w:t>be</w:t>
      </w:r>
      <w:r>
        <w:rPr>
          <w:spacing w:val="-6"/>
        </w:rPr>
        <w:t xml:space="preserve"> </w:t>
      </w:r>
      <w:proofErr w:type="gramStart"/>
      <w:r>
        <w:t>excellent</w:t>
      </w:r>
      <w:r>
        <w:rPr>
          <w:spacing w:val="-5"/>
        </w:rPr>
        <w:t xml:space="preserve"> </w:t>
      </w:r>
      <w:r>
        <w:t>,</w:t>
      </w:r>
      <w:proofErr w:type="gramEnd"/>
      <w:r>
        <w:rPr>
          <w:spacing w:val="-7"/>
        </w:rPr>
        <w:t xml:space="preserve"> </w:t>
      </w:r>
      <w:r>
        <w:t>29.5</w:t>
      </w:r>
      <w:r>
        <w:rPr>
          <w:spacing w:val="-7"/>
        </w:rPr>
        <w:t xml:space="preserve"> </w:t>
      </w:r>
      <w:r>
        <w:t>%</w:t>
      </w:r>
      <w:r>
        <w:rPr>
          <w:spacing w:val="-6"/>
        </w:rPr>
        <w:t xml:space="preserve"> </w:t>
      </w:r>
      <w:r>
        <w:t>assume</w:t>
      </w:r>
      <w:r>
        <w:rPr>
          <w:spacing w:val="-8"/>
        </w:rPr>
        <w:t xml:space="preserve"> </w:t>
      </w:r>
      <w:r>
        <w:t>theirs</w:t>
      </w:r>
      <w:r>
        <w:rPr>
          <w:spacing w:val="-5"/>
        </w:rPr>
        <w:t xml:space="preserve"> </w:t>
      </w:r>
      <w:r>
        <w:t>are</w:t>
      </w:r>
      <w:r>
        <w:rPr>
          <w:spacing w:val="-8"/>
        </w:rPr>
        <w:t xml:space="preserve"> </w:t>
      </w:r>
      <w:r>
        <w:t>very</w:t>
      </w:r>
      <w:r>
        <w:rPr>
          <w:spacing w:val="-8"/>
        </w:rPr>
        <w:t xml:space="preserve"> </w:t>
      </w:r>
      <w:r>
        <w:t>good</w:t>
      </w:r>
      <w:r>
        <w:rPr>
          <w:spacing w:val="-5"/>
        </w:rPr>
        <w:t xml:space="preserve"> </w:t>
      </w:r>
      <w:r>
        <w:t>to</w:t>
      </w:r>
      <w:r>
        <w:rPr>
          <w:spacing w:val="-7"/>
        </w:rPr>
        <w:t xml:space="preserve"> </w:t>
      </w:r>
      <w:r>
        <w:t>them,</w:t>
      </w:r>
      <w:r>
        <w:rPr>
          <w:spacing w:val="-7"/>
        </w:rPr>
        <w:t xml:space="preserve"> </w:t>
      </w:r>
      <w:r>
        <w:t>50.7</w:t>
      </w:r>
      <w:r>
        <w:rPr>
          <w:spacing w:val="-5"/>
        </w:rPr>
        <w:t xml:space="preserve"> </w:t>
      </w:r>
      <w:r>
        <w:t>%</w:t>
      </w:r>
      <w:r>
        <w:rPr>
          <w:spacing w:val="-6"/>
        </w:rPr>
        <w:t xml:space="preserve"> </w:t>
      </w:r>
      <w:r>
        <w:t>chosen</w:t>
      </w:r>
      <w:r>
        <w:rPr>
          <w:spacing w:val="-5"/>
        </w:rPr>
        <w:t xml:space="preserve"> </w:t>
      </w:r>
      <w:r>
        <w:t>to</w:t>
      </w:r>
      <w:r>
        <w:rPr>
          <w:spacing w:val="-7"/>
        </w:rPr>
        <w:t xml:space="preserve"> </w:t>
      </w:r>
      <w:r>
        <w:t>be</w:t>
      </w:r>
      <w:r>
        <w:rPr>
          <w:spacing w:val="-2"/>
        </w:rPr>
        <w:t xml:space="preserve"> </w:t>
      </w:r>
      <w:r>
        <w:t>satisfied with their</w:t>
      </w:r>
      <w:r>
        <w:rPr>
          <w:spacing w:val="-1"/>
        </w:rPr>
        <w:t xml:space="preserve"> </w:t>
      </w:r>
      <w:r>
        <w:t>methods and 4.8%</w:t>
      </w:r>
      <w:r>
        <w:rPr>
          <w:spacing w:val="-1"/>
        </w:rPr>
        <w:t xml:space="preserve"> </w:t>
      </w:r>
      <w:r>
        <w:t xml:space="preserve">chosen </w:t>
      </w:r>
      <w:proofErr w:type="gramStart"/>
      <w:r>
        <w:t>theirs</w:t>
      </w:r>
      <w:proofErr w:type="gramEnd"/>
      <w:r>
        <w:t xml:space="preserve"> methods to be</w:t>
      </w:r>
      <w:r>
        <w:rPr>
          <w:spacing w:val="-1"/>
        </w:rPr>
        <w:t xml:space="preserve"> </w:t>
      </w:r>
      <w:r>
        <w:t>poor</w:t>
      </w:r>
      <w:r>
        <w:rPr>
          <w:spacing w:val="-1"/>
        </w:rPr>
        <w:t xml:space="preserve"> </w:t>
      </w:r>
      <w:r>
        <w:t>while 1.8%</w:t>
      </w:r>
      <w:r>
        <w:rPr>
          <w:spacing w:val="40"/>
        </w:rPr>
        <w:t xml:space="preserve"> </w:t>
      </w:r>
      <w:r>
        <w:t>chosen their methods to be very poor</w:t>
      </w:r>
    </w:p>
    <w:p w14:paraId="6FFD9E57" w14:textId="77777777" w:rsidR="00F9427A" w:rsidRDefault="00000000">
      <w:pPr>
        <w:pStyle w:val="BodyText"/>
        <w:spacing w:before="11"/>
        <w:rPr>
          <w:sz w:val="11"/>
        </w:rPr>
      </w:pPr>
      <w:r>
        <w:rPr>
          <w:noProof/>
          <w:sz w:val="11"/>
        </w:rPr>
        <w:drawing>
          <wp:anchor distT="0" distB="0" distL="0" distR="0" simplePos="0" relativeHeight="251680256" behindDoc="1" locked="0" layoutInCell="1" allowOverlap="1" wp14:anchorId="2E3C9362" wp14:editId="64EEEA4B">
            <wp:simplePos x="0" y="0"/>
            <wp:positionH relativeFrom="page">
              <wp:posOffset>914400</wp:posOffset>
            </wp:positionH>
            <wp:positionV relativeFrom="paragraph">
              <wp:posOffset>102589</wp:posOffset>
            </wp:positionV>
            <wp:extent cx="6241554" cy="2399538"/>
            <wp:effectExtent l="0" t="0" r="0" b="0"/>
            <wp:wrapTopAndBottom/>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69" cstate="print"/>
                    <a:stretch>
                      <a:fillRect/>
                    </a:stretch>
                  </pic:blipFill>
                  <pic:spPr>
                    <a:xfrm>
                      <a:off x="0" y="0"/>
                      <a:ext cx="6241554" cy="2399538"/>
                    </a:xfrm>
                    <a:prstGeom prst="rect">
                      <a:avLst/>
                    </a:prstGeom>
                  </pic:spPr>
                </pic:pic>
              </a:graphicData>
            </a:graphic>
          </wp:anchor>
        </w:drawing>
      </w:r>
    </w:p>
    <w:p w14:paraId="6FB0617E" w14:textId="77777777" w:rsidR="00F9427A" w:rsidRDefault="00F9427A">
      <w:pPr>
        <w:pStyle w:val="BodyText"/>
        <w:spacing w:before="143"/>
      </w:pPr>
    </w:p>
    <w:p w14:paraId="5C992292" w14:textId="77777777" w:rsidR="00F9427A" w:rsidRDefault="00000000">
      <w:pPr>
        <w:pStyle w:val="BodyText"/>
        <w:spacing w:before="1"/>
        <w:ind w:left="360"/>
      </w:pPr>
      <w:r>
        <w:t>Picture</w:t>
      </w:r>
      <w:r>
        <w:rPr>
          <w:spacing w:val="-3"/>
        </w:rPr>
        <w:t xml:space="preserve"> </w:t>
      </w:r>
      <w:r>
        <w:t>4: solid</w:t>
      </w:r>
      <w:r>
        <w:rPr>
          <w:spacing w:val="-1"/>
        </w:rPr>
        <w:t xml:space="preserve"> </w:t>
      </w:r>
      <w:r>
        <w:t>waste duped and</w:t>
      </w:r>
      <w:r>
        <w:rPr>
          <w:spacing w:val="-1"/>
        </w:rPr>
        <w:t xml:space="preserve"> </w:t>
      </w:r>
      <w:r>
        <w:t>disposed along</w:t>
      </w:r>
      <w:r>
        <w:rPr>
          <w:spacing w:val="-1"/>
        </w:rPr>
        <w:t xml:space="preserve"> </w:t>
      </w:r>
      <w:r>
        <w:t>the</w:t>
      </w:r>
      <w:r>
        <w:rPr>
          <w:spacing w:val="-1"/>
        </w:rPr>
        <w:t xml:space="preserve"> </w:t>
      </w:r>
      <w:r>
        <w:t>drainage</w:t>
      </w:r>
      <w:r>
        <w:rPr>
          <w:spacing w:val="-1"/>
        </w:rPr>
        <w:t xml:space="preserve"> </w:t>
      </w:r>
      <w:r>
        <w:t>system</w:t>
      </w:r>
      <w:r>
        <w:rPr>
          <w:spacing w:val="-1"/>
        </w:rPr>
        <w:t xml:space="preserve"> </w:t>
      </w:r>
      <w:r>
        <w:t xml:space="preserve">around isle-Koko </w:t>
      </w:r>
      <w:r>
        <w:rPr>
          <w:spacing w:val="-4"/>
        </w:rPr>
        <w:t>area</w:t>
      </w:r>
    </w:p>
    <w:p w14:paraId="79D0285B" w14:textId="77777777" w:rsidR="00F9427A" w:rsidRDefault="00000000">
      <w:pPr>
        <w:spacing w:before="160"/>
        <w:ind w:left="360"/>
        <w:rPr>
          <w:sz w:val="24"/>
        </w:rPr>
      </w:pPr>
      <w:r>
        <w:rPr>
          <w:b/>
          <w:sz w:val="24"/>
        </w:rPr>
        <w:lastRenderedPageBreak/>
        <w:t>Source:</w:t>
      </w:r>
      <w:r>
        <w:rPr>
          <w:b/>
          <w:spacing w:val="-9"/>
          <w:sz w:val="24"/>
        </w:rPr>
        <w:t xml:space="preserve"> </w:t>
      </w:r>
      <w:r>
        <w:rPr>
          <w:sz w:val="24"/>
        </w:rPr>
        <w:t>Author’s</w:t>
      </w:r>
      <w:r>
        <w:rPr>
          <w:spacing w:val="-9"/>
          <w:sz w:val="24"/>
        </w:rPr>
        <w:t xml:space="preserve"> </w:t>
      </w:r>
      <w:r>
        <w:rPr>
          <w:sz w:val="24"/>
        </w:rPr>
        <w:t>Field</w:t>
      </w:r>
      <w:r>
        <w:rPr>
          <w:spacing w:val="-8"/>
          <w:sz w:val="24"/>
        </w:rPr>
        <w:t xml:space="preserve"> </w:t>
      </w:r>
      <w:r>
        <w:rPr>
          <w:sz w:val="24"/>
        </w:rPr>
        <w:t>Survey,</w:t>
      </w:r>
      <w:r>
        <w:rPr>
          <w:spacing w:val="-7"/>
          <w:sz w:val="24"/>
        </w:rPr>
        <w:t xml:space="preserve"> </w:t>
      </w:r>
      <w:r>
        <w:rPr>
          <w:spacing w:val="-4"/>
          <w:sz w:val="24"/>
        </w:rPr>
        <w:t>2025</w:t>
      </w:r>
    </w:p>
    <w:p w14:paraId="7745C1E4" w14:textId="77777777" w:rsidR="005673F7" w:rsidRDefault="005673F7">
      <w:pPr>
        <w:rPr>
          <w:sz w:val="24"/>
        </w:rPr>
      </w:pPr>
    </w:p>
    <w:p w14:paraId="12019A42" w14:textId="77777777" w:rsidR="00F9427A" w:rsidRDefault="00000000">
      <w:pPr>
        <w:pStyle w:val="Heading3"/>
        <w:numPr>
          <w:ilvl w:val="1"/>
          <w:numId w:val="4"/>
        </w:numPr>
        <w:tabs>
          <w:tab w:val="left" w:pos="1080"/>
        </w:tabs>
        <w:spacing w:before="60"/>
        <w:ind w:left="1080"/>
      </w:pPr>
      <w:bookmarkStart w:id="70" w:name="_Toc204582916"/>
      <w:r>
        <w:t>Public</w:t>
      </w:r>
      <w:r>
        <w:rPr>
          <w:spacing w:val="-16"/>
        </w:rPr>
        <w:t xml:space="preserve"> </w:t>
      </w:r>
      <w:r>
        <w:t>Awareness</w:t>
      </w:r>
      <w:r>
        <w:rPr>
          <w:spacing w:val="-15"/>
        </w:rPr>
        <w:t xml:space="preserve"> </w:t>
      </w:r>
      <w:r>
        <w:t>and</w:t>
      </w:r>
      <w:r>
        <w:rPr>
          <w:spacing w:val="-12"/>
        </w:rPr>
        <w:t xml:space="preserve"> </w:t>
      </w:r>
      <w:r>
        <w:rPr>
          <w:spacing w:val="-2"/>
        </w:rPr>
        <w:t>Participation</w:t>
      </w:r>
      <w:bookmarkEnd w:id="70"/>
    </w:p>
    <w:p w14:paraId="6287A074" w14:textId="77777777" w:rsidR="00F9427A" w:rsidRDefault="00F9427A">
      <w:pPr>
        <w:pStyle w:val="BodyText"/>
        <w:spacing w:before="161"/>
        <w:rPr>
          <w:b/>
        </w:rPr>
      </w:pPr>
    </w:p>
    <w:p w14:paraId="0823711D" w14:textId="77777777" w:rsidR="00F9427A" w:rsidRDefault="00000000">
      <w:pPr>
        <w:ind w:left="360"/>
        <w:rPr>
          <w:b/>
          <w:sz w:val="24"/>
        </w:rPr>
      </w:pPr>
      <w:r>
        <w:rPr>
          <w:b/>
          <w:sz w:val="24"/>
        </w:rPr>
        <w:t>Table</w:t>
      </w:r>
      <w:r>
        <w:rPr>
          <w:b/>
          <w:spacing w:val="-14"/>
          <w:sz w:val="24"/>
        </w:rPr>
        <w:t xml:space="preserve"> </w:t>
      </w:r>
      <w:proofErr w:type="gramStart"/>
      <w:r>
        <w:rPr>
          <w:b/>
          <w:sz w:val="24"/>
        </w:rPr>
        <w:t>4.6.1</w:t>
      </w:r>
      <w:r>
        <w:rPr>
          <w:b/>
          <w:spacing w:val="-7"/>
          <w:sz w:val="24"/>
        </w:rPr>
        <w:t xml:space="preserve"> </w:t>
      </w:r>
      <w:r>
        <w:rPr>
          <w:b/>
          <w:sz w:val="24"/>
        </w:rPr>
        <w:t>:</w:t>
      </w:r>
      <w:proofErr w:type="gramEnd"/>
      <w:r>
        <w:rPr>
          <w:b/>
          <w:spacing w:val="-16"/>
          <w:sz w:val="24"/>
        </w:rPr>
        <w:t xml:space="preserve"> </w:t>
      </w:r>
      <w:r>
        <w:rPr>
          <w:b/>
          <w:sz w:val="24"/>
        </w:rPr>
        <w:t>Awareness</w:t>
      </w:r>
      <w:r>
        <w:rPr>
          <w:b/>
          <w:spacing w:val="-7"/>
          <w:sz w:val="24"/>
        </w:rPr>
        <w:t xml:space="preserve"> </w:t>
      </w:r>
      <w:r>
        <w:rPr>
          <w:b/>
          <w:sz w:val="24"/>
        </w:rPr>
        <w:t>Of</w:t>
      </w:r>
      <w:r>
        <w:rPr>
          <w:b/>
          <w:spacing w:val="-6"/>
          <w:sz w:val="24"/>
        </w:rPr>
        <w:t xml:space="preserve"> </w:t>
      </w:r>
      <w:r>
        <w:rPr>
          <w:b/>
          <w:sz w:val="24"/>
        </w:rPr>
        <w:t>Reuse</w:t>
      </w:r>
      <w:r>
        <w:rPr>
          <w:b/>
          <w:spacing w:val="-7"/>
          <w:sz w:val="24"/>
        </w:rPr>
        <w:t xml:space="preserve"> </w:t>
      </w:r>
      <w:r>
        <w:rPr>
          <w:b/>
          <w:sz w:val="24"/>
        </w:rPr>
        <w:t>and</w:t>
      </w:r>
      <w:r>
        <w:rPr>
          <w:b/>
          <w:spacing w:val="-7"/>
          <w:sz w:val="24"/>
        </w:rPr>
        <w:t xml:space="preserve"> </w:t>
      </w:r>
      <w:r>
        <w:rPr>
          <w:b/>
          <w:sz w:val="24"/>
        </w:rPr>
        <w:t>Recycling</w:t>
      </w:r>
      <w:r>
        <w:rPr>
          <w:b/>
          <w:spacing w:val="-6"/>
          <w:sz w:val="24"/>
        </w:rPr>
        <w:t xml:space="preserve"> </w:t>
      </w:r>
      <w:r>
        <w:rPr>
          <w:b/>
          <w:sz w:val="24"/>
        </w:rPr>
        <w:t>Sorting</w:t>
      </w:r>
      <w:r>
        <w:rPr>
          <w:b/>
          <w:spacing w:val="-6"/>
          <w:sz w:val="24"/>
        </w:rPr>
        <w:t xml:space="preserve"> </w:t>
      </w:r>
      <w:r>
        <w:rPr>
          <w:b/>
          <w:sz w:val="24"/>
        </w:rPr>
        <w:t>of</w:t>
      </w:r>
      <w:r>
        <w:rPr>
          <w:b/>
          <w:spacing w:val="-12"/>
          <w:sz w:val="24"/>
        </w:rPr>
        <w:t xml:space="preserve"> </w:t>
      </w:r>
      <w:r>
        <w:rPr>
          <w:b/>
          <w:sz w:val="24"/>
        </w:rPr>
        <w:t>Waste</w:t>
      </w:r>
      <w:r>
        <w:rPr>
          <w:b/>
          <w:spacing w:val="-8"/>
          <w:sz w:val="24"/>
        </w:rPr>
        <w:t xml:space="preserve"> </w:t>
      </w:r>
      <w:r>
        <w:rPr>
          <w:b/>
          <w:sz w:val="24"/>
        </w:rPr>
        <w:t>by</w:t>
      </w:r>
      <w:r>
        <w:rPr>
          <w:b/>
          <w:spacing w:val="-6"/>
          <w:sz w:val="24"/>
        </w:rPr>
        <w:t xml:space="preserve"> </w:t>
      </w:r>
      <w:r>
        <w:rPr>
          <w:b/>
          <w:spacing w:val="-2"/>
          <w:sz w:val="24"/>
        </w:rPr>
        <w:t>Respondent</w:t>
      </w:r>
    </w:p>
    <w:p w14:paraId="52B71962" w14:textId="77777777" w:rsidR="00F9427A" w:rsidRDefault="00F9427A">
      <w:pPr>
        <w:pStyle w:val="BodyText"/>
        <w:spacing w:before="205"/>
        <w:rPr>
          <w:b/>
          <w:sz w:val="20"/>
        </w:rPr>
      </w:pPr>
    </w:p>
    <w:tbl>
      <w:tblPr>
        <w:tblW w:w="0" w:type="auto"/>
        <w:tblInd w:w="370"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left w:w="0" w:type="dxa"/>
          <w:right w:w="0" w:type="dxa"/>
        </w:tblCellMar>
        <w:tblLook w:val="01E0" w:firstRow="1" w:lastRow="1" w:firstColumn="1" w:lastColumn="1" w:noHBand="0" w:noVBand="0"/>
      </w:tblPr>
      <w:tblGrid>
        <w:gridCol w:w="3113"/>
        <w:gridCol w:w="3115"/>
        <w:gridCol w:w="3122"/>
      </w:tblGrid>
      <w:tr w:rsidR="00F9427A" w14:paraId="5DE423FE" w14:textId="77777777">
        <w:trPr>
          <w:trHeight w:val="1264"/>
        </w:trPr>
        <w:tc>
          <w:tcPr>
            <w:tcW w:w="3113" w:type="dxa"/>
          </w:tcPr>
          <w:p w14:paraId="5555B91D" w14:textId="77777777" w:rsidR="00F9427A" w:rsidRDefault="00000000">
            <w:pPr>
              <w:pStyle w:val="TableParagraph"/>
              <w:tabs>
                <w:tab w:val="left" w:pos="1396"/>
                <w:tab w:val="left" w:pos="1799"/>
                <w:tab w:val="left" w:pos="2616"/>
              </w:tabs>
              <w:spacing w:line="480" w:lineRule="auto"/>
              <w:ind w:right="96"/>
              <w:rPr>
                <w:b/>
                <w:sz w:val="24"/>
              </w:rPr>
            </w:pPr>
            <w:r>
              <w:rPr>
                <w:b/>
                <w:spacing w:val="-2"/>
                <w:sz w:val="24"/>
              </w:rPr>
              <w:t>Awareness</w:t>
            </w:r>
            <w:r>
              <w:rPr>
                <w:b/>
                <w:sz w:val="24"/>
              </w:rPr>
              <w:tab/>
            </w:r>
            <w:r>
              <w:rPr>
                <w:b/>
                <w:spacing w:val="-6"/>
                <w:sz w:val="24"/>
              </w:rPr>
              <w:t>of</w:t>
            </w:r>
            <w:r>
              <w:rPr>
                <w:b/>
                <w:sz w:val="24"/>
              </w:rPr>
              <w:tab/>
            </w:r>
            <w:r>
              <w:rPr>
                <w:b/>
                <w:spacing w:val="-4"/>
                <w:sz w:val="24"/>
              </w:rPr>
              <w:t>Reuse</w:t>
            </w:r>
            <w:r>
              <w:rPr>
                <w:b/>
                <w:sz w:val="24"/>
              </w:rPr>
              <w:tab/>
            </w:r>
            <w:r>
              <w:rPr>
                <w:b/>
                <w:spacing w:val="-4"/>
                <w:sz w:val="24"/>
              </w:rPr>
              <w:t xml:space="preserve">and </w:t>
            </w:r>
            <w:r>
              <w:rPr>
                <w:b/>
                <w:sz w:val="24"/>
              </w:rPr>
              <w:t>Recycling Sorting of Waste</w:t>
            </w:r>
          </w:p>
        </w:tc>
        <w:tc>
          <w:tcPr>
            <w:tcW w:w="3115" w:type="dxa"/>
          </w:tcPr>
          <w:p w14:paraId="54AB78AF" w14:textId="77777777" w:rsidR="00F9427A" w:rsidRDefault="00000000">
            <w:pPr>
              <w:pStyle w:val="TableParagraph"/>
              <w:ind w:left="108"/>
              <w:rPr>
                <w:b/>
                <w:sz w:val="24"/>
              </w:rPr>
            </w:pPr>
            <w:r>
              <w:rPr>
                <w:b/>
                <w:spacing w:val="-2"/>
                <w:sz w:val="24"/>
              </w:rPr>
              <w:t>Frequency</w:t>
            </w:r>
          </w:p>
        </w:tc>
        <w:tc>
          <w:tcPr>
            <w:tcW w:w="3122" w:type="dxa"/>
          </w:tcPr>
          <w:p w14:paraId="5141A1AC" w14:textId="77777777" w:rsidR="00F9427A" w:rsidRDefault="00000000">
            <w:pPr>
              <w:pStyle w:val="TableParagraph"/>
              <w:ind w:left="108"/>
              <w:rPr>
                <w:b/>
                <w:sz w:val="24"/>
              </w:rPr>
            </w:pPr>
            <w:r>
              <w:rPr>
                <w:b/>
                <w:sz w:val="24"/>
              </w:rPr>
              <w:t>Percentage</w:t>
            </w:r>
            <w:r>
              <w:rPr>
                <w:b/>
                <w:spacing w:val="-10"/>
                <w:sz w:val="24"/>
              </w:rPr>
              <w:t xml:space="preserve"> </w:t>
            </w:r>
            <w:r>
              <w:rPr>
                <w:b/>
                <w:spacing w:val="-5"/>
                <w:sz w:val="24"/>
              </w:rPr>
              <w:t>(%)</w:t>
            </w:r>
          </w:p>
        </w:tc>
      </w:tr>
      <w:tr w:rsidR="00F9427A" w14:paraId="7927844C" w14:textId="77777777">
        <w:trPr>
          <w:trHeight w:val="712"/>
        </w:trPr>
        <w:tc>
          <w:tcPr>
            <w:tcW w:w="3113" w:type="dxa"/>
            <w:shd w:val="clear" w:color="auto" w:fill="F1F1F1"/>
          </w:tcPr>
          <w:p w14:paraId="14459F51" w14:textId="77777777" w:rsidR="00F9427A" w:rsidRDefault="00000000">
            <w:pPr>
              <w:pStyle w:val="TableParagraph"/>
              <w:rPr>
                <w:b/>
                <w:sz w:val="24"/>
              </w:rPr>
            </w:pPr>
            <w:r>
              <w:rPr>
                <w:b/>
                <w:spacing w:val="-2"/>
                <w:sz w:val="24"/>
              </w:rPr>
              <w:t>We</w:t>
            </w:r>
            <w:r>
              <w:rPr>
                <w:b/>
                <w:spacing w:val="-12"/>
                <w:sz w:val="24"/>
              </w:rPr>
              <w:t xml:space="preserve"> </w:t>
            </w:r>
            <w:r>
              <w:rPr>
                <w:b/>
                <w:spacing w:val="-5"/>
                <w:sz w:val="24"/>
              </w:rPr>
              <w:t>do</w:t>
            </w:r>
          </w:p>
        </w:tc>
        <w:tc>
          <w:tcPr>
            <w:tcW w:w="3115" w:type="dxa"/>
            <w:shd w:val="clear" w:color="auto" w:fill="F1F1F1"/>
          </w:tcPr>
          <w:p w14:paraId="4DFDAA4F" w14:textId="77777777" w:rsidR="00F9427A" w:rsidRDefault="00000000">
            <w:pPr>
              <w:pStyle w:val="TableParagraph"/>
              <w:ind w:left="108"/>
              <w:rPr>
                <w:sz w:val="24"/>
              </w:rPr>
            </w:pPr>
            <w:r>
              <w:rPr>
                <w:spacing w:val="-5"/>
                <w:sz w:val="24"/>
              </w:rPr>
              <w:t>64</w:t>
            </w:r>
          </w:p>
        </w:tc>
        <w:tc>
          <w:tcPr>
            <w:tcW w:w="3122" w:type="dxa"/>
            <w:shd w:val="clear" w:color="auto" w:fill="F1F1F1"/>
          </w:tcPr>
          <w:p w14:paraId="177B8845" w14:textId="77777777" w:rsidR="00F9427A" w:rsidRDefault="00000000">
            <w:pPr>
              <w:pStyle w:val="TableParagraph"/>
              <w:ind w:left="108"/>
              <w:rPr>
                <w:sz w:val="24"/>
              </w:rPr>
            </w:pPr>
            <w:r>
              <w:rPr>
                <w:spacing w:val="-4"/>
                <w:sz w:val="24"/>
              </w:rPr>
              <w:t>44.9</w:t>
            </w:r>
          </w:p>
        </w:tc>
      </w:tr>
      <w:tr w:rsidR="00F9427A" w14:paraId="18AF6B65" w14:textId="77777777">
        <w:trPr>
          <w:trHeight w:val="712"/>
        </w:trPr>
        <w:tc>
          <w:tcPr>
            <w:tcW w:w="3113" w:type="dxa"/>
          </w:tcPr>
          <w:p w14:paraId="7C0B5184" w14:textId="77777777" w:rsidR="00F9427A" w:rsidRDefault="00000000">
            <w:pPr>
              <w:pStyle w:val="TableParagraph"/>
              <w:spacing w:line="276" w:lineRule="exact"/>
              <w:rPr>
                <w:b/>
                <w:sz w:val="24"/>
              </w:rPr>
            </w:pPr>
            <w:r>
              <w:rPr>
                <w:b/>
                <w:sz w:val="24"/>
              </w:rPr>
              <w:t>We</w:t>
            </w:r>
            <w:r>
              <w:rPr>
                <w:b/>
                <w:spacing w:val="-9"/>
                <w:sz w:val="24"/>
              </w:rPr>
              <w:t xml:space="preserve"> </w:t>
            </w:r>
            <w:r>
              <w:rPr>
                <w:b/>
                <w:sz w:val="24"/>
              </w:rPr>
              <w:t>do</w:t>
            </w:r>
            <w:r>
              <w:rPr>
                <w:b/>
                <w:spacing w:val="-7"/>
                <w:sz w:val="24"/>
              </w:rPr>
              <w:t xml:space="preserve"> </w:t>
            </w:r>
            <w:r>
              <w:rPr>
                <w:b/>
                <w:spacing w:val="-5"/>
                <w:sz w:val="24"/>
              </w:rPr>
              <w:t>not</w:t>
            </w:r>
          </w:p>
        </w:tc>
        <w:tc>
          <w:tcPr>
            <w:tcW w:w="3115" w:type="dxa"/>
          </w:tcPr>
          <w:p w14:paraId="5943232C" w14:textId="77777777" w:rsidR="00F9427A" w:rsidRDefault="00000000">
            <w:pPr>
              <w:pStyle w:val="TableParagraph"/>
              <w:spacing w:line="276" w:lineRule="exact"/>
              <w:ind w:left="108"/>
              <w:rPr>
                <w:sz w:val="24"/>
              </w:rPr>
            </w:pPr>
            <w:r>
              <w:rPr>
                <w:spacing w:val="-5"/>
                <w:sz w:val="24"/>
              </w:rPr>
              <w:t>87</w:t>
            </w:r>
          </w:p>
        </w:tc>
        <w:tc>
          <w:tcPr>
            <w:tcW w:w="3122" w:type="dxa"/>
          </w:tcPr>
          <w:p w14:paraId="7FA93050" w14:textId="77777777" w:rsidR="00F9427A" w:rsidRDefault="00000000">
            <w:pPr>
              <w:pStyle w:val="TableParagraph"/>
              <w:spacing w:line="276" w:lineRule="exact"/>
              <w:ind w:left="108"/>
              <w:rPr>
                <w:sz w:val="24"/>
              </w:rPr>
            </w:pPr>
            <w:r>
              <w:rPr>
                <w:spacing w:val="-4"/>
                <w:sz w:val="24"/>
              </w:rPr>
              <w:t>55.1</w:t>
            </w:r>
          </w:p>
        </w:tc>
      </w:tr>
      <w:tr w:rsidR="00F9427A" w14:paraId="67E67764" w14:textId="77777777">
        <w:trPr>
          <w:trHeight w:val="712"/>
        </w:trPr>
        <w:tc>
          <w:tcPr>
            <w:tcW w:w="3113" w:type="dxa"/>
            <w:shd w:val="clear" w:color="auto" w:fill="F1F1F1"/>
          </w:tcPr>
          <w:p w14:paraId="1CB7BEC3" w14:textId="77777777" w:rsidR="00F9427A" w:rsidRDefault="00000000">
            <w:pPr>
              <w:pStyle w:val="TableParagraph"/>
              <w:rPr>
                <w:b/>
                <w:sz w:val="24"/>
              </w:rPr>
            </w:pPr>
            <w:r>
              <w:rPr>
                <w:b/>
                <w:spacing w:val="-2"/>
                <w:sz w:val="24"/>
              </w:rPr>
              <w:t>Total</w:t>
            </w:r>
          </w:p>
        </w:tc>
        <w:tc>
          <w:tcPr>
            <w:tcW w:w="3115" w:type="dxa"/>
            <w:shd w:val="clear" w:color="auto" w:fill="F1F1F1"/>
          </w:tcPr>
          <w:p w14:paraId="501DF3BD" w14:textId="77777777" w:rsidR="00F9427A" w:rsidRDefault="00000000">
            <w:pPr>
              <w:pStyle w:val="TableParagraph"/>
              <w:ind w:left="108"/>
              <w:rPr>
                <w:sz w:val="24"/>
              </w:rPr>
            </w:pPr>
            <w:r>
              <w:rPr>
                <w:spacing w:val="-5"/>
                <w:sz w:val="24"/>
              </w:rPr>
              <w:t>145</w:t>
            </w:r>
          </w:p>
        </w:tc>
        <w:tc>
          <w:tcPr>
            <w:tcW w:w="3122" w:type="dxa"/>
            <w:shd w:val="clear" w:color="auto" w:fill="F1F1F1"/>
          </w:tcPr>
          <w:p w14:paraId="281C7CA4" w14:textId="77777777" w:rsidR="00F9427A" w:rsidRDefault="00000000">
            <w:pPr>
              <w:pStyle w:val="TableParagraph"/>
              <w:ind w:left="108"/>
              <w:rPr>
                <w:b/>
                <w:sz w:val="24"/>
              </w:rPr>
            </w:pPr>
            <w:r>
              <w:rPr>
                <w:b/>
                <w:spacing w:val="-2"/>
                <w:sz w:val="24"/>
              </w:rPr>
              <w:t>100.0</w:t>
            </w:r>
          </w:p>
        </w:tc>
      </w:tr>
    </w:tbl>
    <w:p w14:paraId="0F7F330A" w14:textId="77777777" w:rsidR="00F9427A" w:rsidRDefault="00000000">
      <w:pPr>
        <w:spacing w:before="1"/>
        <w:ind w:left="360"/>
        <w:jc w:val="both"/>
        <w:rPr>
          <w:sz w:val="24"/>
        </w:rPr>
      </w:pPr>
      <w:r>
        <w:rPr>
          <w:b/>
          <w:sz w:val="24"/>
        </w:rPr>
        <w:t>Source:</w:t>
      </w:r>
      <w:r>
        <w:rPr>
          <w:b/>
          <w:spacing w:val="-9"/>
          <w:sz w:val="24"/>
        </w:rPr>
        <w:t xml:space="preserve"> </w:t>
      </w:r>
      <w:r>
        <w:rPr>
          <w:sz w:val="24"/>
        </w:rPr>
        <w:t>Author’s</w:t>
      </w:r>
      <w:r>
        <w:rPr>
          <w:spacing w:val="-9"/>
          <w:sz w:val="24"/>
        </w:rPr>
        <w:t xml:space="preserve"> </w:t>
      </w:r>
      <w:r>
        <w:rPr>
          <w:sz w:val="24"/>
        </w:rPr>
        <w:t>Field</w:t>
      </w:r>
      <w:r>
        <w:rPr>
          <w:spacing w:val="-8"/>
          <w:sz w:val="24"/>
        </w:rPr>
        <w:t xml:space="preserve"> </w:t>
      </w:r>
      <w:r>
        <w:rPr>
          <w:sz w:val="24"/>
        </w:rPr>
        <w:t>Survey,</w:t>
      </w:r>
      <w:r>
        <w:rPr>
          <w:spacing w:val="-7"/>
          <w:sz w:val="24"/>
        </w:rPr>
        <w:t xml:space="preserve"> </w:t>
      </w:r>
      <w:r>
        <w:rPr>
          <w:spacing w:val="-4"/>
          <w:sz w:val="24"/>
        </w:rPr>
        <w:t>2025</w:t>
      </w:r>
    </w:p>
    <w:p w14:paraId="1DD5B5D7" w14:textId="77777777" w:rsidR="00F9427A" w:rsidRDefault="00F9427A">
      <w:pPr>
        <w:pStyle w:val="BodyText"/>
        <w:spacing w:before="158"/>
      </w:pPr>
    </w:p>
    <w:p w14:paraId="2AADBD38" w14:textId="77777777" w:rsidR="00F9427A" w:rsidRDefault="00000000">
      <w:pPr>
        <w:pStyle w:val="BodyText"/>
        <w:spacing w:line="480" w:lineRule="auto"/>
        <w:ind w:left="360" w:right="1078"/>
        <w:jc w:val="both"/>
      </w:pPr>
      <w:r>
        <w:t>Table above examined the awareness of the respondents with recycling and reuse of waste. For sorting of waste, results showed that 44.9% stated that they sort their waste, while 55.1% of the respondents stated they do not sort their waste before disposal.</w:t>
      </w:r>
      <w:r>
        <w:rPr>
          <w:spacing w:val="-2"/>
        </w:rPr>
        <w:t xml:space="preserve"> </w:t>
      </w:r>
      <w:r>
        <w:t>Waste degrades at different rates, and</w:t>
      </w:r>
      <w:r>
        <w:rPr>
          <w:spacing w:val="-1"/>
        </w:rPr>
        <w:t xml:space="preserve"> </w:t>
      </w:r>
      <w:r>
        <w:t>some</w:t>
      </w:r>
      <w:r>
        <w:rPr>
          <w:spacing w:val="-1"/>
        </w:rPr>
        <w:t xml:space="preserve"> </w:t>
      </w:r>
      <w:r>
        <w:t>are reusable,</w:t>
      </w:r>
      <w:r>
        <w:rPr>
          <w:spacing w:val="-1"/>
        </w:rPr>
        <w:t xml:space="preserve"> </w:t>
      </w:r>
      <w:r>
        <w:t>hence</w:t>
      </w:r>
      <w:r>
        <w:rPr>
          <w:spacing w:val="-2"/>
        </w:rPr>
        <w:t xml:space="preserve"> </w:t>
      </w:r>
      <w:r>
        <w:t>sorting waste</w:t>
      </w:r>
      <w:r>
        <w:rPr>
          <w:spacing w:val="-1"/>
        </w:rPr>
        <w:t xml:space="preserve"> </w:t>
      </w:r>
      <w:r>
        <w:t>helps in improving</w:t>
      </w:r>
      <w:r>
        <w:rPr>
          <w:spacing w:val="-1"/>
        </w:rPr>
        <w:t xml:space="preserve"> </w:t>
      </w:r>
      <w:r>
        <w:t>waste</w:t>
      </w:r>
      <w:r>
        <w:rPr>
          <w:spacing w:val="-1"/>
        </w:rPr>
        <w:t xml:space="preserve"> </w:t>
      </w:r>
      <w:r>
        <w:t>management.</w:t>
      </w:r>
      <w:r>
        <w:rPr>
          <w:spacing w:val="-15"/>
        </w:rPr>
        <w:t xml:space="preserve"> </w:t>
      </w:r>
      <w:r>
        <w:t>Awareness of recycling by the respondents was examined, results showed that 67.0% of the respondents stated that they are aware, 33.0% on the other hand stated that they are not aware of recycling which showed that the awareness of recycling is there among the residents.</w:t>
      </w:r>
    </w:p>
    <w:p w14:paraId="4A2C4D93" w14:textId="77777777" w:rsidR="005673F7" w:rsidRDefault="005673F7">
      <w:pPr>
        <w:pStyle w:val="BodyText"/>
        <w:spacing w:line="480" w:lineRule="auto"/>
        <w:jc w:val="both"/>
      </w:pPr>
    </w:p>
    <w:p w14:paraId="5DD5E296" w14:textId="77777777" w:rsidR="00F9427A" w:rsidRDefault="00000000">
      <w:pPr>
        <w:spacing w:before="60"/>
        <w:ind w:left="360"/>
        <w:rPr>
          <w:b/>
          <w:sz w:val="24"/>
        </w:rPr>
      </w:pPr>
      <w:r>
        <w:rPr>
          <w:sz w:val="24"/>
        </w:rPr>
        <w:t>Figure</w:t>
      </w:r>
      <w:r>
        <w:rPr>
          <w:spacing w:val="-8"/>
          <w:sz w:val="24"/>
        </w:rPr>
        <w:t xml:space="preserve"> </w:t>
      </w:r>
      <w:proofErr w:type="gramStart"/>
      <w:r>
        <w:rPr>
          <w:sz w:val="24"/>
        </w:rPr>
        <w:t>4.6.2</w:t>
      </w:r>
      <w:r>
        <w:rPr>
          <w:spacing w:val="-3"/>
          <w:sz w:val="24"/>
        </w:rPr>
        <w:t xml:space="preserve"> </w:t>
      </w:r>
      <w:r>
        <w:rPr>
          <w:sz w:val="24"/>
        </w:rPr>
        <w:t>:</w:t>
      </w:r>
      <w:proofErr w:type="gramEnd"/>
      <w:r>
        <w:rPr>
          <w:spacing w:val="-3"/>
          <w:sz w:val="24"/>
        </w:rPr>
        <w:t xml:space="preserve"> </w:t>
      </w:r>
      <w:r>
        <w:rPr>
          <w:b/>
          <w:sz w:val="24"/>
        </w:rPr>
        <w:t>Action</w:t>
      </w:r>
      <w:r>
        <w:rPr>
          <w:b/>
          <w:spacing w:val="-3"/>
          <w:sz w:val="24"/>
        </w:rPr>
        <w:t xml:space="preserve"> </w:t>
      </w:r>
      <w:r>
        <w:rPr>
          <w:b/>
          <w:sz w:val="24"/>
        </w:rPr>
        <w:t>taken</w:t>
      </w:r>
      <w:r>
        <w:rPr>
          <w:b/>
          <w:spacing w:val="-4"/>
          <w:sz w:val="24"/>
        </w:rPr>
        <w:t xml:space="preserve"> </w:t>
      </w:r>
      <w:r>
        <w:rPr>
          <w:b/>
          <w:sz w:val="24"/>
        </w:rPr>
        <w:t>on</w:t>
      </w:r>
      <w:r>
        <w:rPr>
          <w:b/>
          <w:spacing w:val="-3"/>
          <w:sz w:val="24"/>
        </w:rPr>
        <w:t xml:space="preserve"> </w:t>
      </w:r>
      <w:r>
        <w:rPr>
          <w:b/>
          <w:sz w:val="24"/>
        </w:rPr>
        <w:t>Sorted</w:t>
      </w:r>
      <w:r>
        <w:rPr>
          <w:b/>
          <w:spacing w:val="-8"/>
          <w:sz w:val="24"/>
        </w:rPr>
        <w:t xml:space="preserve"> </w:t>
      </w:r>
      <w:r>
        <w:rPr>
          <w:b/>
          <w:sz w:val="24"/>
        </w:rPr>
        <w:t>Waste</w:t>
      </w:r>
      <w:r>
        <w:rPr>
          <w:b/>
          <w:spacing w:val="-5"/>
          <w:sz w:val="24"/>
        </w:rPr>
        <w:t xml:space="preserve"> </w:t>
      </w:r>
      <w:r>
        <w:rPr>
          <w:b/>
          <w:sz w:val="24"/>
        </w:rPr>
        <w:t>by</w:t>
      </w:r>
      <w:r>
        <w:rPr>
          <w:b/>
          <w:spacing w:val="-1"/>
          <w:sz w:val="24"/>
        </w:rPr>
        <w:t xml:space="preserve"> </w:t>
      </w:r>
      <w:r>
        <w:rPr>
          <w:b/>
          <w:spacing w:val="-2"/>
          <w:sz w:val="24"/>
        </w:rPr>
        <w:t>Respondents</w:t>
      </w:r>
    </w:p>
    <w:p w14:paraId="71628F86" w14:textId="77777777" w:rsidR="00F9427A" w:rsidRDefault="00000000">
      <w:pPr>
        <w:pStyle w:val="BodyText"/>
        <w:spacing w:before="174"/>
        <w:rPr>
          <w:b/>
          <w:sz w:val="20"/>
        </w:rPr>
      </w:pPr>
      <w:r>
        <w:rPr>
          <w:b/>
          <w:noProof/>
          <w:sz w:val="20"/>
        </w:rPr>
        <w:lastRenderedPageBreak/>
        <mc:AlternateContent>
          <mc:Choice Requires="wpg">
            <w:drawing>
              <wp:anchor distT="0" distB="0" distL="0" distR="0" simplePos="0" relativeHeight="251684352" behindDoc="1" locked="0" layoutInCell="1" allowOverlap="1" wp14:anchorId="3C9F3B54" wp14:editId="43B3D790">
                <wp:simplePos x="0" y="0"/>
                <wp:positionH relativeFrom="page">
                  <wp:posOffset>910399</wp:posOffset>
                </wp:positionH>
                <wp:positionV relativeFrom="paragraph">
                  <wp:posOffset>272366</wp:posOffset>
                </wp:positionV>
                <wp:extent cx="5718810" cy="2635885"/>
                <wp:effectExtent l="0" t="0" r="0" b="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8810" cy="2635885"/>
                          <a:chOff x="0" y="0"/>
                          <a:chExt cx="5718810" cy="2635885"/>
                        </a:xfrm>
                      </wpg:grpSpPr>
                      <wps:wsp>
                        <wps:cNvPr id="209" name="Graphic 209"/>
                        <wps:cNvSpPr/>
                        <wps:spPr>
                          <a:xfrm>
                            <a:off x="4762" y="4762"/>
                            <a:ext cx="5709285" cy="2626360"/>
                          </a:xfrm>
                          <a:custGeom>
                            <a:avLst/>
                            <a:gdLst/>
                            <a:ahLst/>
                            <a:cxnLst/>
                            <a:rect l="l" t="t" r="r" b="b"/>
                            <a:pathLst>
                              <a:path w="5709285" h="2626360">
                                <a:moveTo>
                                  <a:pt x="0" y="2625852"/>
                                </a:moveTo>
                                <a:lnTo>
                                  <a:pt x="5708903" y="2625852"/>
                                </a:lnTo>
                                <a:lnTo>
                                  <a:pt x="5708903" y="0"/>
                                </a:lnTo>
                                <a:lnTo>
                                  <a:pt x="0" y="0"/>
                                </a:lnTo>
                                <a:lnTo>
                                  <a:pt x="0" y="2625852"/>
                                </a:lnTo>
                                <a:close/>
                              </a:path>
                            </a:pathLst>
                          </a:custGeom>
                          <a:ln w="9525">
                            <a:solidFill>
                              <a:srgbClr val="D9D9D9"/>
                            </a:solidFill>
                            <a:prstDash val="solid"/>
                          </a:ln>
                        </wps:spPr>
                        <wps:bodyPr wrap="square" lIns="0" tIns="0" rIns="0" bIns="0" rtlCol="0">
                          <a:prstTxWarp prst="textNoShape">
                            <a:avLst/>
                          </a:prstTxWarp>
                          <a:noAutofit/>
                        </wps:bodyPr>
                      </wps:wsp>
                      <wps:wsp>
                        <wps:cNvPr id="210" name="Graphic 210"/>
                        <wps:cNvSpPr/>
                        <wps:spPr>
                          <a:xfrm>
                            <a:off x="1568386" y="1970532"/>
                            <a:ext cx="1219200" cy="9525"/>
                          </a:xfrm>
                          <a:custGeom>
                            <a:avLst/>
                            <a:gdLst/>
                            <a:ahLst/>
                            <a:cxnLst/>
                            <a:rect l="l" t="t" r="r" b="b"/>
                            <a:pathLst>
                              <a:path w="1219200" h="9525">
                                <a:moveTo>
                                  <a:pt x="0" y="0"/>
                                </a:moveTo>
                                <a:lnTo>
                                  <a:pt x="0" y="9525"/>
                                </a:lnTo>
                              </a:path>
                              <a:path w="1219200" h="9525">
                                <a:moveTo>
                                  <a:pt x="1219200" y="0"/>
                                </a:moveTo>
                                <a:lnTo>
                                  <a:pt x="1219200" y="9525"/>
                                </a:lnTo>
                              </a:path>
                            </a:pathLst>
                          </a:custGeom>
                          <a:ln w="1524">
                            <a:solidFill>
                              <a:srgbClr val="D9D9D9"/>
                            </a:solidFill>
                            <a:prstDash val="solid"/>
                          </a:ln>
                        </wps:spPr>
                        <wps:bodyPr wrap="square" lIns="0" tIns="0" rIns="0" bIns="0" rtlCol="0">
                          <a:prstTxWarp prst="textNoShape">
                            <a:avLst/>
                          </a:prstTxWarp>
                          <a:noAutofit/>
                        </wps:bodyPr>
                      </wps:wsp>
                      <wps:wsp>
                        <wps:cNvPr id="211" name="Graphic 211"/>
                        <wps:cNvSpPr/>
                        <wps:spPr>
                          <a:xfrm>
                            <a:off x="3996880" y="1975294"/>
                            <a:ext cx="1226185" cy="1270"/>
                          </a:xfrm>
                          <a:custGeom>
                            <a:avLst/>
                            <a:gdLst/>
                            <a:ahLst/>
                            <a:cxnLst/>
                            <a:rect l="l" t="t" r="r" b="b"/>
                            <a:pathLst>
                              <a:path w="1226185">
                                <a:moveTo>
                                  <a:pt x="0" y="0"/>
                                </a:moveTo>
                                <a:lnTo>
                                  <a:pt x="1226058" y="0"/>
                                </a:lnTo>
                              </a:path>
                            </a:pathLst>
                          </a:custGeom>
                          <a:ln w="9525">
                            <a:solidFill>
                              <a:srgbClr val="D9D9D9"/>
                            </a:solidFill>
                            <a:prstDash val="solid"/>
                          </a:ln>
                        </wps:spPr>
                        <wps:bodyPr wrap="square" lIns="0" tIns="0" rIns="0" bIns="0" rtlCol="0">
                          <a:prstTxWarp prst="textNoShape">
                            <a:avLst/>
                          </a:prstTxWarp>
                          <a:noAutofit/>
                        </wps:bodyPr>
                      </wps:wsp>
                      <wps:wsp>
                        <wps:cNvPr id="212" name="Graphic 212"/>
                        <wps:cNvSpPr/>
                        <wps:spPr>
                          <a:xfrm>
                            <a:off x="1568386" y="1748027"/>
                            <a:ext cx="1270" cy="9525"/>
                          </a:xfrm>
                          <a:custGeom>
                            <a:avLst/>
                            <a:gdLst/>
                            <a:ahLst/>
                            <a:cxnLst/>
                            <a:rect l="l" t="t" r="r" b="b"/>
                            <a:pathLst>
                              <a:path h="9525">
                                <a:moveTo>
                                  <a:pt x="0" y="0"/>
                                </a:moveTo>
                                <a:lnTo>
                                  <a:pt x="0" y="9525"/>
                                </a:lnTo>
                              </a:path>
                            </a:pathLst>
                          </a:custGeom>
                          <a:ln w="1524">
                            <a:solidFill>
                              <a:srgbClr val="D9D9D9"/>
                            </a:solidFill>
                            <a:prstDash val="solid"/>
                          </a:ln>
                        </wps:spPr>
                        <wps:bodyPr wrap="square" lIns="0" tIns="0" rIns="0" bIns="0" rtlCol="0">
                          <a:prstTxWarp prst="textNoShape">
                            <a:avLst/>
                          </a:prstTxWarp>
                          <a:noAutofit/>
                        </wps:bodyPr>
                      </wps:wsp>
                      <wps:wsp>
                        <wps:cNvPr id="213" name="Graphic 213"/>
                        <wps:cNvSpPr/>
                        <wps:spPr>
                          <a:xfrm>
                            <a:off x="353758" y="419290"/>
                            <a:ext cx="4869180" cy="1333500"/>
                          </a:xfrm>
                          <a:custGeom>
                            <a:avLst/>
                            <a:gdLst/>
                            <a:ahLst/>
                            <a:cxnLst/>
                            <a:rect l="l" t="t" r="r" b="b"/>
                            <a:pathLst>
                              <a:path w="4869180" h="1333500">
                                <a:moveTo>
                                  <a:pt x="2433066" y="1333500"/>
                                </a:moveTo>
                                <a:lnTo>
                                  <a:pt x="4869180" y="1333500"/>
                                </a:lnTo>
                              </a:path>
                              <a:path w="4869180" h="1333500">
                                <a:moveTo>
                                  <a:pt x="1213866" y="1110996"/>
                                </a:moveTo>
                                <a:lnTo>
                                  <a:pt x="4869180" y="1110996"/>
                                </a:lnTo>
                              </a:path>
                              <a:path w="4869180" h="1333500">
                                <a:moveTo>
                                  <a:pt x="1213866" y="890016"/>
                                </a:moveTo>
                                <a:lnTo>
                                  <a:pt x="4869180" y="890016"/>
                                </a:lnTo>
                              </a:path>
                              <a:path w="4869180" h="1333500">
                                <a:moveTo>
                                  <a:pt x="1213866" y="667512"/>
                                </a:moveTo>
                                <a:lnTo>
                                  <a:pt x="4869180" y="667512"/>
                                </a:lnTo>
                              </a:path>
                              <a:path w="4869180" h="1333500">
                                <a:moveTo>
                                  <a:pt x="1213866" y="445007"/>
                                </a:moveTo>
                                <a:lnTo>
                                  <a:pt x="4869180" y="445007"/>
                                </a:lnTo>
                              </a:path>
                              <a:path w="4869180" h="1333500">
                                <a:moveTo>
                                  <a:pt x="0" y="222503"/>
                                </a:moveTo>
                                <a:lnTo>
                                  <a:pt x="4869180" y="222503"/>
                                </a:lnTo>
                              </a:path>
                              <a:path w="4869180" h="1333500">
                                <a:moveTo>
                                  <a:pt x="0" y="0"/>
                                </a:moveTo>
                                <a:lnTo>
                                  <a:pt x="4869180" y="0"/>
                                </a:lnTo>
                              </a:path>
                            </a:pathLst>
                          </a:custGeom>
                          <a:ln w="9525">
                            <a:solidFill>
                              <a:srgbClr val="D9D9D9"/>
                            </a:solidFill>
                            <a:prstDash val="solid"/>
                          </a:ln>
                        </wps:spPr>
                        <wps:bodyPr wrap="square" lIns="0" tIns="0" rIns="0" bIns="0" rtlCol="0">
                          <a:prstTxWarp prst="textNoShape">
                            <a:avLst/>
                          </a:prstTxWarp>
                          <a:noAutofit/>
                        </wps:bodyPr>
                      </wps:wsp>
                      <wps:wsp>
                        <wps:cNvPr id="214" name="Graphic 214"/>
                        <wps:cNvSpPr/>
                        <wps:spPr>
                          <a:xfrm>
                            <a:off x="349948" y="709612"/>
                            <a:ext cx="4866640" cy="1487805"/>
                          </a:xfrm>
                          <a:custGeom>
                            <a:avLst/>
                            <a:gdLst/>
                            <a:ahLst/>
                            <a:cxnLst/>
                            <a:rect l="l" t="t" r="r" b="b"/>
                            <a:pathLst>
                              <a:path w="4866640" h="1487805">
                                <a:moveTo>
                                  <a:pt x="1217676" y="0"/>
                                </a:moveTo>
                                <a:lnTo>
                                  <a:pt x="0" y="0"/>
                                </a:lnTo>
                                <a:lnTo>
                                  <a:pt x="0" y="1487424"/>
                                </a:lnTo>
                                <a:lnTo>
                                  <a:pt x="1217676" y="1487424"/>
                                </a:lnTo>
                                <a:lnTo>
                                  <a:pt x="1217676" y="0"/>
                                </a:lnTo>
                                <a:close/>
                              </a:path>
                              <a:path w="4866640" h="1487805">
                                <a:moveTo>
                                  <a:pt x="2436876" y="999744"/>
                                </a:moveTo>
                                <a:lnTo>
                                  <a:pt x="1219200" y="999744"/>
                                </a:lnTo>
                                <a:lnTo>
                                  <a:pt x="1219200" y="1487424"/>
                                </a:lnTo>
                                <a:lnTo>
                                  <a:pt x="2436876" y="1487424"/>
                                </a:lnTo>
                                <a:lnTo>
                                  <a:pt x="2436876" y="999744"/>
                                </a:lnTo>
                                <a:close/>
                              </a:path>
                              <a:path w="4866640" h="1487805">
                                <a:moveTo>
                                  <a:pt x="3646932" y="1245108"/>
                                </a:moveTo>
                                <a:lnTo>
                                  <a:pt x="2438400" y="1245108"/>
                                </a:lnTo>
                                <a:lnTo>
                                  <a:pt x="2438400" y="1487424"/>
                                </a:lnTo>
                                <a:lnTo>
                                  <a:pt x="3646932" y="1487424"/>
                                </a:lnTo>
                                <a:lnTo>
                                  <a:pt x="3646932" y="1245108"/>
                                </a:lnTo>
                                <a:close/>
                              </a:path>
                              <a:path w="4866640" h="1487805">
                                <a:moveTo>
                                  <a:pt x="4866132" y="1444752"/>
                                </a:moveTo>
                                <a:lnTo>
                                  <a:pt x="3648456" y="1444752"/>
                                </a:lnTo>
                                <a:lnTo>
                                  <a:pt x="3648456" y="1487424"/>
                                </a:lnTo>
                                <a:lnTo>
                                  <a:pt x="4866132" y="1487424"/>
                                </a:lnTo>
                                <a:lnTo>
                                  <a:pt x="4866132" y="1444752"/>
                                </a:lnTo>
                                <a:close/>
                              </a:path>
                            </a:pathLst>
                          </a:custGeom>
                          <a:solidFill>
                            <a:srgbClr val="4471C4"/>
                          </a:solidFill>
                        </wps:spPr>
                        <wps:bodyPr wrap="square" lIns="0" tIns="0" rIns="0" bIns="0" rtlCol="0">
                          <a:prstTxWarp prst="textNoShape">
                            <a:avLst/>
                          </a:prstTxWarp>
                          <a:noAutofit/>
                        </wps:bodyPr>
                      </wps:wsp>
                      <wps:wsp>
                        <wps:cNvPr id="215" name="Graphic 215"/>
                        <wps:cNvSpPr/>
                        <wps:spPr>
                          <a:xfrm>
                            <a:off x="963358" y="419290"/>
                            <a:ext cx="3651885" cy="611505"/>
                          </a:xfrm>
                          <a:custGeom>
                            <a:avLst/>
                            <a:gdLst/>
                            <a:ahLst/>
                            <a:cxnLst/>
                            <a:rect l="l" t="t" r="r" b="b"/>
                            <a:pathLst>
                              <a:path w="3651885" h="611505">
                                <a:moveTo>
                                  <a:pt x="0" y="611124"/>
                                </a:moveTo>
                                <a:lnTo>
                                  <a:pt x="1216152" y="227075"/>
                                </a:lnTo>
                                <a:lnTo>
                                  <a:pt x="2433828" y="35051"/>
                                </a:lnTo>
                                <a:lnTo>
                                  <a:pt x="3651504" y="0"/>
                                </a:lnTo>
                              </a:path>
                            </a:pathLst>
                          </a:custGeom>
                          <a:ln w="28574">
                            <a:solidFill>
                              <a:srgbClr val="EC7C30"/>
                            </a:solidFill>
                            <a:prstDash val="solid"/>
                          </a:ln>
                        </wps:spPr>
                        <wps:bodyPr wrap="square" lIns="0" tIns="0" rIns="0" bIns="0" rtlCol="0">
                          <a:prstTxWarp prst="textNoShape">
                            <a:avLst/>
                          </a:prstTxWarp>
                          <a:noAutofit/>
                        </wps:bodyPr>
                      </wps:wsp>
                      <wps:wsp>
                        <wps:cNvPr id="216" name="Graphic 216"/>
                        <wps:cNvSpPr/>
                        <wps:spPr>
                          <a:xfrm>
                            <a:off x="353758" y="419290"/>
                            <a:ext cx="4869180" cy="1778635"/>
                          </a:xfrm>
                          <a:custGeom>
                            <a:avLst/>
                            <a:gdLst/>
                            <a:ahLst/>
                            <a:cxnLst/>
                            <a:rect l="l" t="t" r="r" b="b"/>
                            <a:pathLst>
                              <a:path w="4869180" h="1778635">
                                <a:moveTo>
                                  <a:pt x="0" y="1778507"/>
                                </a:moveTo>
                                <a:lnTo>
                                  <a:pt x="4869180" y="1778507"/>
                                </a:lnTo>
                              </a:path>
                              <a:path w="4869180" h="1778635">
                                <a:moveTo>
                                  <a:pt x="0" y="1778507"/>
                                </a:moveTo>
                                <a:lnTo>
                                  <a:pt x="0" y="0"/>
                                </a:lnTo>
                              </a:path>
                              <a:path w="4869180" h="1778635">
                                <a:moveTo>
                                  <a:pt x="4869180" y="1778507"/>
                                </a:moveTo>
                                <a:lnTo>
                                  <a:pt x="4869180" y="0"/>
                                </a:lnTo>
                              </a:path>
                            </a:pathLst>
                          </a:custGeom>
                          <a:ln w="9525">
                            <a:solidFill>
                              <a:srgbClr val="D9D9D9"/>
                            </a:solidFill>
                            <a:prstDash val="solid"/>
                          </a:ln>
                        </wps:spPr>
                        <wps:bodyPr wrap="square" lIns="0" tIns="0" rIns="0" bIns="0" rtlCol="0">
                          <a:prstTxWarp prst="textNoShape">
                            <a:avLst/>
                          </a:prstTxWarp>
                          <a:noAutofit/>
                        </wps:bodyPr>
                      </wps:wsp>
                      <wps:wsp>
                        <wps:cNvPr id="217" name="Textbox 217"/>
                        <wps:cNvSpPr txBox="1"/>
                        <wps:spPr>
                          <a:xfrm>
                            <a:off x="2032698" y="109283"/>
                            <a:ext cx="1666239" cy="178435"/>
                          </a:xfrm>
                          <a:prstGeom prst="rect">
                            <a:avLst/>
                          </a:prstGeom>
                        </wps:spPr>
                        <wps:txbx>
                          <w:txbxContent>
                            <w:p w14:paraId="67C41894" w14:textId="77777777" w:rsidR="00F9427A" w:rsidRDefault="00000000">
                              <w:pPr>
                                <w:spacing w:line="281" w:lineRule="exact"/>
                                <w:rPr>
                                  <w:rFonts w:ascii="Calibri"/>
                                  <w:sz w:val="28"/>
                                </w:rPr>
                              </w:pPr>
                              <w:r>
                                <w:rPr>
                                  <w:rFonts w:ascii="Calibri"/>
                                  <w:color w:val="585858"/>
                                  <w:sz w:val="28"/>
                                </w:rPr>
                                <w:t>action</w:t>
                              </w:r>
                              <w:r>
                                <w:rPr>
                                  <w:rFonts w:ascii="Calibri"/>
                                  <w:color w:val="585858"/>
                                  <w:spacing w:val="-6"/>
                                  <w:sz w:val="28"/>
                                </w:rPr>
                                <w:t xml:space="preserve"> </w:t>
                              </w:r>
                              <w:r>
                                <w:rPr>
                                  <w:rFonts w:ascii="Calibri"/>
                                  <w:color w:val="585858"/>
                                  <w:sz w:val="28"/>
                                </w:rPr>
                                <w:t>on</w:t>
                              </w:r>
                              <w:r>
                                <w:rPr>
                                  <w:rFonts w:ascii="Calibri"/>
                                  <w:color w:val="585858"/>
                                  <w:spacing w:val="-5"/>
                                  <w:sz w:val="28"/>
                                </w:rPr>
                                <w:t xml:space="preserve"> </w:t>
                              </w:r>
                              <w:r>
                                <w:rPr>
                                  <w:rFonts w:ascii="Calibri"/>
                                  <w:color w:val="585858"/>
                                  <w:sz w:val="28"/>
                                </w:rPr>
                                <w:t>sorted</w:t>
                              </w:r>
                              <w:r>
                                <w:rPr>
                                  <w:rFonts w:ascii="Calibri"/>
                                  <w:color w:val="585858"/>
                                  <w:spacing w:val="-5"/>
                                  <w:sz w:val="28"/>
                                </w:rPr>
                                <w:t xml:space="preserve"> </w:t>
                              </w:r>
                              <w:r>
                                <w:rPr>
                                  <w:rFonts w:ascii="Calibri"/>
                                  <w:color w:val="585858"/>
                                  <w:spacing w:val="-2"/>
                                  <w:sz w:val="28"/>
                                </w:rPr>
                                <w:t>waste</w:t>
                              </w:r>
                            </w:p>
                          </w:txbxContent>
                        </wps:txbx>
                        <wps:bodyPr wrap="square" lIns="0" tIns="0" rIns="0" bIns="0" rtlCol="0">
                          <a:noAutofit/>
                        </wps:bodyPr>
                      </wps:wsp>
                      <wps:wsp>
                        <wps:cNvPr id="218" name="Textbox 218"/>
                        <wps:cNvSpPr txBox="1"/>
                        <wps:spPr>
                          <a:xfrm>
                            <a:off x="155181" y="372681"/>
                            <a:ext cx="129539" cy="1892935"/>
                          </a:xfrm>
                          <a:prstGeom prst="rect">
                            <a:avLst/>
                          </a:prstGeom>
                        </wps:spPr>
                        <wps:txbx>
                          <w:txbxContent>
                            <w:p w14:paraId="52F7D390" w14:textId="77777777" w:rsidR="00F9427A" w:rsidRDefault="00000000">
                              <w:pPr>
                                <w:spacing w:line="183" w:lineRule="exact"/>
                                <w:rPr>
                                  <w:rFonts w:ascii="Calibri"/>
                                  <w:sz w:val="18"/>
                                </w:rPr>
                              </w:pPr>
                              <w:r>
                                <w:rPr>
                                  <w:rFonts w:ascii="Calibri"/>
                                  <w:color w:val="585858"/>
                                  <w:spacing w:val="-5"/>
                                  <w:sz w:val="18"/>
                                </w:rPr>
                                <w:t>80</w:t>
                              </w:r>
                            </w:p>
                            <w:p w14:paraId="087C1D66" w14:textId="77777777" w:rsidR="00F9427A" w:rsidRDefault="00000000">
                              <w:pPr>
                                <w:spacing w:before="130"/>
                                <w:rPr>
                                  <w:rFonts w:ascii="Calibri"/>
                                  <w:sz w:val="18"/>
                                </w:rPr>
                              </w:pPr>
                              <w:r>
                                <w:rPr>
                                  <w:rFonts w:ascii="Calibri"/>
                                  <w:color w:val="585858"/>
                                  <w:spacing w:val="-5"/>
                                  <w:sz w:val="18"/>
                                </w:rPr>
                                <w:t>70</w:t>
                              </w:r>
                            </w:p>
                            <w:p w14:paraId="1C807C9E" w14:textId="77777777" w:rsidR="00F9427A" w:rsidRDefault="00000000">
                              <w:pPr>
                                <w:spacing w:before="131"/>
                                <w:rPr>
                                  <w:rFonts w:ascii="Calibri"/>
                                  <w:sz w:val="18"/>
                                </w:rPr>
                              </w:pPr>
                              <w:r>
                                <w:rPr>
                                  <w:rFonts w:ascii="Calibri"/>
                                  <w:color w:val="585858"/>
                                  <w:spacing w:val="-5"/>
                                  <w:sz w:val="18"/>
                                </w:rPr>
                                <w:t>60</w:t>
                              </w:r>
                            </w:p>
                            <w:p w14:paraId="08397379" w14:textId="77777777" w:rsidR="00F9427A" w:rsidRDefault="00000000">
                              <w:pPr>
                                <w:spacing w:before="130"/>
                                <w:rPr>
                                  <w:rFonts w:ascii="Calibri"/>
                                  <w:sz w:val="18"/>
                                </w:rPr>
                              </w:pPr>
                              <w:r>
                                <w:rPr>
                                  <w:rFonts w:ascii="Calibri"/>
                                  <w:color w:val="585858"/>
                                  <w:spacing w:val="-5"/>
                                  <w:sz w:val="18"/>
                                </w:rPr>
                                <w:t>50</w:t>
                              </w:r>
                            </w:p>
                            <w:p w14:paraId="1F0F93AB" w14:textId="77777777" w:rsidR="00F9427A" w:rsidRDefault="00000000">
                              <w:pPr>
                                <w:spacing w:before="130"/>
                                <w:rPr>
                                  <w:rFonts w:ascii="Calibri"/>
                                  <w:sz w:val="18"/>
                                </w:rPr>
                              </w:pPr>
                              <w:r>
                                <w:rPr>
                                  <w:rFonts w:ascii="Calibri"/>
                                  <w:color w:val="585858"/>
                                  <w:spacing w:val="-5"/>
                                  <w:sz w:val="18"/>
                                </w:rPr>
                                <w:t>40</w:t>
                              </w:r>
                            </w:p>
                            <w:p w14:paraId="33A0CF21" w14:textId="77777777" w:rsidR="00F9427A" w:rsidRDefault="00000000">
                              <w:pPr>
                                <w:spacing w:before="130"/>
                                <w:rPr>
                                  <w:rFonts w:ascii="Calibri"/>
                                  <w:sz w:val="18"/>
                                </w:rPr>
                              </w:pPr>
                              <w:r>
                                <w:rPr>
                                  <w:rFonts w:ascii="Calibri"/>
                                  <w:color w:val="585858"/>
                                  <w:spacing w:val="-5"/>
                                  <w:sz w:val="18"/>
                                </w:rPr>
                                <w:t>30</w:t>
                              </w:r>
                            </w:p>
                            <w:p w14:paraId="3B36EDD2" w14:textId="77777777" w:rsidR="00F9427A" w:rsidRDefault="00000000">
                              <w:pPr>
                                <w:spacing w:before="130"/>
                                <w:rPr>
                                  <w:rFonts w:ascii="Calibri"/>
                                  <w:sz w:val="18"/>
                                </w:rPr>
                              </w:pPr>
                              <w:r>
                                <w:rPr>
                                  <w:rFonts w:ascii="Calibri"/>
                                  <w:color w:val="585858"/>
                                  <w:spacing w:val="-5"/>
                                  <w:sz w:val="18"/>
                                </w:rPr>
                                <w:t>20</w:t>
                              </w:r>
                            </w:p>
                            <w:p w14:paraId="454E5A0B" w14:textId="77777777" w:rsidR="00F9427A" w:rsidRDefault="00000000">
                              <w:pPr>
                                <w:spacing w:before="131"/>
                                <w:rPr>
                                  <w:rFonts w:ascii="Calibri"/>
                                  <w:sz w:val="18"/>
                                </w:rPr>
                              </w:pPr>
                              <w:r>
                                <w:rPr>
                                  <w:rFonts w:ascii="Calibri"/>
                                  <w:color w:val="585858"/>
                                  <w:spacing w:val="-5"/>
                                  <w:sz w:val="18"/>
                                </w:rPr>
                                <w:t>10</w:t>
                              </w:r>
                            </w:p>
                            <w:p w14:paraId="69E14025" w14:textId="77777777" w:rsidR="00F9427A" w:rsidRDefault="00000000">
                              <w:pPr>
                                <w:spacing w:before="130" w:line="216" w:lineRule="exact"/>
                                <w:ind w:left="92"/>
                                <w:rPr>
                                  <w:rFonts w:ascii="Calibri"/>
                                  <w:sz w:val="18"/>
                                </w:rPr>
                              </w:pPr>
                              <w:r>
                                <w:rPr>
                                  <w:rFonts w:ascii="Calibri"/>
                                  <w:color w:val="585858"/>
                                  <w:spacing w:val="-10"/>
                                  <w:sz w:val="18"/>
                                </w:rPr>
                                <w:t>0</w:t>
                              </w:r>
                            </w:p>
                          </w:txbxContent>
                        </wps:txbx>
                        <wps:bodyPr wrap="square" lIns="0" tIns="0" rIns="0" bIns="0" rtlCol="0">
                          <a:noAutofit/>
                        </wps:bodyPr>
                      </wps:wsp>
                      <wps:wsp>
                        <wps:cNvPr id="219" name="Textbox 219"/>
                        <wps:cNvSpPr txBox="1"/>
                        <wps:spPr>
                          <a:xfrm>
                            <a:off x="5306250" y="372681"/>
                            <a:ext cx="268605" cy="1892935"/>
                          </a:xfrm>
                          <a:prstGeom prst="rect">
                            <a:avLst/>
                          </a:prstGeom>
                        </wps:spPr>
                        <wps:txbx>
                          <w:txbxContent>
                            <w:p w14:paraId="5CA2AD03" w14:textId="77777777" w:rsidR="00F9427A" w:rsidRDefault="00000000">
                              <w:pPr>
                                <w:spacing w:line="183" w:lineRule="exact"/>
                                <w:rPr>
                                  <w:rFonts w:ascii="Calibri"/>
                                  <w:sz w:val="18"/>
                                </w:rPr>
                              </w:pPr>
                              <w:r>
                                <w:rPr>
                                  <w:rFonts w:ascii="Calibri"/>
                                  <w:color w:val="585858"/>
                                  <w:spacing w:val="-4"/>
                                  <w:sz w:val="18"/>
                                </w:rPr>
                                <w:t>100%</w:t>
                              </w:r>
                            </w:p>
                            <w:p w14:paraId="67D43B82" w14:textId="77777777" w:rsidR="00F9427A" w:rsidRDefault="00000000">
                              <w:pPr>
                                <w:spacing w:before="60"/>
                                <w:rPr>
                                  <w:rFonts w:ascii="Calibri"/>
                                  <w:sz w:val="18"/>
                                </w:rPr>
                              </w:pPr>
                              <w:r>
                                <w:rPr>
                                  <w:rFonts w:ascii="Calibri"/>
                                  <w:color w:val="585858"/>
                                  <w:spacing w:val="-5"/>
                                  <w:sz w:val="18"/>
                                </w:rPr>
                                <w:t>90%</w:t>
                              </w:r>
                            </w:p>
                            <w:p w14:paraId="53FBD35A" w14:textId="77777777" w:rsidR="00F9427A" w:rsidRDefault="00000000">
                              <w:pPr>
                                <w:spacing w:before="60"/>
                                <w:rPr>
                                  <w:rFonts w:ascii="Calibri"/>
                                  <w:sz w:val="18"/>
                                </w:rPr>
                              </w:pPr>
                              <w:r>
                                <w:rPr>
                                  <w:rFonts w:ascii="Calibri"/>
                                  <w:color w:val="585858"/>
                                  <w:spacing w:val="-5"/>
                                  <w:sz w:val="18"/>
                                </w:rPr>
                                <w:t>80%</w:t>
                              </w:r>
                            </w:p>
                            <w:p w14:paraId="7EE7F776" w14:textId="77777777" w:rsidR="00F9427A" w:rsidRDefault="00000000">
                              <w:pPr>
                                <w:spacing w:before="61"/>
                                <w:rPr>
                                  <w:rFonts w:ascii="Calibri"/>
                                  <w:sz w:val="18"/>
                                </w:rPr>
                              </w:pPr>
                              <w:r>
                                <w:rPr>
                                  <w:rFonts w:ascii="Calibri"/>
                                  <w:color w:val="585858"/>
                                  <w:spacing w:val="-5"/>
                                  <w:sz w:val="18"/>
                                </w:rPr>
                                <w:t>70%</w:t>
                              </w:r>
                            </w:p>
                            <w:p w14:paraId="240D6CEB" w14:textId="77777777" w:rsidR="00F9427A" w:rsidRDefault="00000000">
                              <w:pPr>
                                <w:spacing w:before="60"/>
                                <w:rPr>
                                  <w:rFonts w:ascii="Calibri"/>
                                  <w:sz w:val="18"/>
                                </w:rPr>
                              </w:pPr>
                              <w:r>
                                <w:rPr>
                                  <w:rFonts w:ascii="Calibri"/>
                                  <w:color w:val="585858"/>
                                  <w:spacing w:val="-5"/>
                                  <w:sz w:val="18"/>
                                </w:rPr>
                                <w:t>60%</w:t>
                              </w:r>
                            </w:p>
                            <w:p w14:paraId="3218415F" w14:textId="77777777" w:rsidR="00F9427A" w:rsidRDefault="00000000">
                              <w:pPr>
                                <w:spacing w:before="60"/>
                                <w:rPr>
                                  <w:rFonts w:ascii="Calibri"/>
                                  <w:sz w:val="18"/>
                                </w:rPr>
                              </w:pPr>
                              <w:r>
                                <w:rPr>
                                  <w:rFonts w:ascii="Calibri"/>
                                  <w:color w:val="585858"/>
                                  <w:spacing w:val="-5"/>
                                  <w:sz w:val="18"/>
                                </w:rPr>
                                <w:t>50%</w:t>
                              </w:r>
                            </w:p>
                            <w:p w14:paraId="6790B6B8" w14:textId="77777777" w:rsidR="00F9427A" w:rsidRDefault="00000000">
                              <w:pPr>
                                <w:spacing w:before="60"/>
                                <w:rPr>
                                  <w:rFonts w:ascii="Calibri"/>
                                  <w:sz w:val="18"/>
                                </w:rPr>
                              </w:pPr>
                              <w:r>
                                <w:rPr>
                                  <w:rFonts w:ascii="Calibri"/>
                                  <w:color w:val="585858"/>
                                  <w:spacing w:val="-5"/>
                                  <w:sz w:val="18"/>
                                </w:rPr>
                                <w:t>40%</w:t>
                              </w:r>
                            </w:p>
                            <w:p w14:paraId="35BEAF8C" w14:textId="77777777" w:rsidR="00F9427A" w:rsidRDefault="00000000">
                              <w:pPr>
                                <w:spacing w:before="61"/>
                                <w:rPr>
                                  <w:rFonts w:ascii="Calibri"/>
                                  <w:sz w:val="18"/>
                                </w:rPr>
                              </w:pPr>
                              <w:r>
                                <w:rPr>
                                  <w:rFonts w:ascii="Calibri"/>
                                  <w:color w:val="585858"/>
                                  <w:spacing w:val="-5"/>
                                  <w:sz w:val="18"/>
                                </w:rPr>
                                <w:t>30%</w:t>
                              </w:r>
                            </w:p>
                            <w:p w14:paraId="6F616D9D" w14:textId="77777777" w:rsidR="00F9427A" w:rsidRDefault="00000000">
                              <w:pPr>
                                <w:spacing w:before="60"/>
                                <w:rPr>
                                  <w:rFonts w:ascii="Calibri"/>
                                  <w:sz w:val="18"/>
                                </w:rPr>
                              </w:pPr>
                              <w:r>
                                <w:rPr>
                                  <w:rFonts w:ascii="Calibri"/>
                                  <w:color w:val="585858"/>
                                  <w:spacing w:val="-5"/>
                                  <w:sz w:val="18"/>
                                </w:rPr>
                                <w:t>20%</w:t>
                              </w:r>
                            </w:p>
                            <w:p w14:paraId="07B7257C" w14:textId="77777777" w:rsidR="00F9427A" w:rsidRDefault="00000000">
                              <w:pPr>
                                <w:spacing w:before="61"/>
                                <w:rPr>
                                  <w:rFonts w:ascii="Calibri"/>
                                  <w:sz w:val="18"/>
                                </w:rPr>
                              </w:pPr>
                              <w:r>
                                <w:rPr>
                                  <w:rFonts w:ascii="Calibri"/>
                                  <w:color w:val="585858"/>
                                  <w:spacing w:val="-5"/>
                                  <w:sz w:val="18"/>
                                </w:rPr>
                                <w:t>10%</w:t>
                              </w:r>
                            </w:p>
                            <w:p w14:paraId="1825CCDB" w14:textId="77777777" w:rsidR="00F9427A" w:rsidRDefault="00000000">
                              <w:pPr>
                                <w:spacing w:before="60" w:line="216" w:lineRule="exact"/>
                                <w:rPr>
                                  <w:rFonts w:ascii="Calibri"/>
                                  <w:sz w:val="18"/>
                                </w:rPr>
                              </w:pPr>
                              <w:r>
                                <w:rPr>
                                  <w:rFonts w:ascii="Calibri"/>
                                  <w:color w:val="585858"/>
                                  <w:spacing w:val="-5"/>
                                  <w:sz w:val="18"/>
                                </w:rPr>
                                <w:t>0%</w:t>
                              </w:r>
                            </w:p>
                          </w:txbxContent>
                        </wps:txbx>
                        <wps:bodyPr wrap="square" lIns="0" tIns="0" rIns="0" bIns="0" rtlCol="0">
                          <a:noAutofit/>
                        </wps:bodyPr>
                      </wps:wsp>
                      <wps:wsp>
                        <wps:cNvPr id="220" name="Textbox 220"/>
                        <wps:cNvSpPr txBox="1"/>
                        <wps:spPr>
                          <a:xfrm>
                            <a:off x="782764" y="2303589"/>
                            <a:ext cx="3984625" cy="255270"/>
                          </a:xfrm>
                          <a:prstGeom prst="rect">
                            <a:avLst/>
                          </a:prstGeom>
                        </wps:spPr>
                        <wps:txbx>
                          <w:txbxContent>
                            <w:p w14:paraId="515BDCE0" w14:textId="77777777" w:rsidR="00F9427A" w:rsidRDefault="00000000">
                              <w:pPr>
                                <w:tabs>
                                  <w:tab w:val="left" w:pos="5814"/>
                                </w:tabs>
                                <w:spacing w:line="183" w:lineRule="exact"/>
                                <w:ind w:left="1629"/>
                                <w:rPr>
                                  <w:rFonts w:ascii="Calibri"/>
                                  <w:sz w:val="18"/>
                                </w:rPr>
                              </w:pPr>
                              <w:r>
                                <w:rPr>
                                  <w:rFonts w:ascii="Calibri"/>
                                  <w:color w:val="585858"/>
                                  <w:sz w:val="18"/>
                                </w:rPr>
                                <w:t>Sell</w:t>
                              </w:r>
                              <w:r>
                                <w:rPr>
                                  <w:rFonts w:ascii="Calibri"/>
                                  <w:color w:val="585858"/>
                                  <w:spacing w:val="-2"/>
                                  <w:sz w:val="18"/>
                                </w:rPr>
                                <w:t xml:space="preserve"> </w:t>
                              </w:r>
                              <w:r>
                                <w:rPr>
                                  <w:rFonts w:ascii="Calibri"/>
                                  <w:color w:val="585858"/>
                                  <w:sz w:val="18"/>
                                </w:rPr>
                                <w:t>to</w:t>
                              </w:r>
                              <w:r>
                                <w:rPr>
                                  <w:rFonts w:ascii="Calibri"/>
                                  <w:color w:val="585858"/>
                                  <w:spacing w:val="-2"/>
                                  <w:sz w:val="18"/>
                                </w:rPr>
                                <w:t xml:space="preserve"> recyclers</w:t>
                              </w:r>
                              <w:r>
                                <w:rPr>
                                  <w:rFonts w:ascii="Calibri"/>
                                  <w:color w:val="585858"/>
                                  <w:sz w:val="18"/>
                                </w:rPr>
                                <w:tab/>
                              </w:r>
                              <w:r>
                                <w:rPr>
                                  <w:rFonts w:ascii="Calibri"/>
                                  <w:color w:val="585858"/>
                                  <w:spacing w:val="-2"/>
                                  <w:sz w:val="18"/>
                                </w:rPr>
                                <w:t>Reuse</w:t>
                              </w:r>
                            </w:p>
                            <w:p w14:paraId="4C355F9B" w14:textId="77777777" w:rsidR="00F9427A" w:rsidRDefault="00000000">
                              <w:pPr>
                                <w:tabs>
                                  <w:tab w:val="left" w:pos="3130"/>
                                </w:tabs>
                                <w:spacing w:before="2" w:line="217" w:lineRule="exact"/>
                                <w:rPr>
                                  <w:rFonts w:ascii="Calibri" w:hAnsi="Calibri"/>
                                  <w:sz w:val="18"/>
                                </w:rPr>
                              </w:pPr>
                              <w:r>
                                <w:rPr>
                                  <w:rFonts w:ascii="Calibri" w:hAnsi="Calibri"/>
                                  <w:color w:val="585858"/>
                                  <w:spacing w:val="-2"/>
                                  <w:sz w:val="18"/>
                                </w:rPr>
                                <w:t>Dispose</w:t>
                              </w:r>
                              <w:r>
                                <w:rPr>
                                  <w:rFonts w:ascii="Calibri" w:hAnsi="Calibri"/>
                                  <w:color w:val="585858"/>
                                  <w:sz w:val="18"/>
                                </w:rPr>
                                <w:tab/>
                                <w:t>Give</w:t>
                              </w:r>
                              <w:r>
                                <w:rPr>
                                  <w:rFonts w:ascii="Calibri" w:hAnsi="Calibri"/>
                                  <w:color w:val="585858"/>
                                  <w:spacing w:val="-2"/>
                                  <w:sz w:val="18"/>
                                </w:rPr>
                                <w:t xml:space="preserve"> </w:t>
                              </w:r>
                              <w:r>
                                <w:rPr>
                                  <w:rFonts w:ascii="Calibri" w:hAnsi="Calibri"/>
                                  <w:color w:val="585858"/>
                                  <w:sz w:val="18"/>
                                </w:rPr>
                                <w:t>out</w:t>
                              </w:r>
                              <w:r>
                                <w:rPr>
                                  <w:rFonts w:ascii="Calibri" w:hAnsi="Calibri"/>
                                  <w:color w:val="585858"/>
                                  <w:spacing w:val="-3"/>
                                  <w:sz w:val="18"/>
                                </w:rPr>
                                <w:t xml:space="preserve"> </w:t>
                              </w:r>
                              <w:r>
                                <w:rPr>
                                  <w:rFonts w:ascii="Calibri" w:hAnsi="Calibri"/>
                                  <w:color w:val="585858"/>
                                  <w:sz w:val="18"/>
                                </w:rPr>
                                <w:t>to</w:t>
                              </w:r>
                              <w:r>
                                <w:rPr>
                                  <w:rFonts w:ascii="Calibri" w:hAnsi="Calibri"/>
                                  <w:color w:val="585858"/>
                                  <w:spacing w:val="-4"/>
                                  <w:sz w:val="18"/>
                                </w:rPr>
                                <w:t xml:space="preserve"> </w:t>
                              </w:r>
                              <w:r>
                                <w:rPr>
                                  <w:rFonts w:ascii="Calibri" w:hAnsi="Calibri"/>
                                  <w:color w:val="585858"/>
                                  <w:sz w:val="18"/>
                                </w:rPr>
                                <w:t>anyone</w:t>
                              </w:r>
                              <w:r>
                                <w:rPr>
                                  <w:rFonts w:ascii="Calibri" w:hAnsi="Calibri"/>
                                  <w:color w:val="585858"/>
                                  <w:spacing w:val="-2"/>
                                  <w:sz w:val="18"/>
                                </w:rPr>
                                <w:t xml:space="preserve"> </w:t>
                              </w:r>
                              <w:r>
                                <w:rPr>
                                  <w:rFonts w:ascii="Calibri" w:hAnsi="Calibri"/>
                                  <w:color w:val="585858"/>
                                  <w:sz w:val="18"/>
                                </w:rPr>
                                <w:t>in</w:t>
                              </w:r>
                              <w:r>
                                <w:rPr>
                                  <w:rFonts w:ascii="Calibri" w:hAnsi="Calibri"/>
                                  <w:color w:val="585858"/>
                                  <w:spacing w:val="-4"/>
                                  <w:sz w:val="18"/>
                                </w:rPr>
                                <w:t xml:space="preserve"> </w:t>
                              </w:r>
                              <w:r>
                                <w:rPr>
                                  <w:rFonts w:ascii="Calibri" w:hAnsi="Calibri"/>
                                  <w:color w:val="585858"/>
                                  <w:spacing w:val="-2"/>
                                  <w:sz w:val="18"/>
                                </w:rPr>
                                <w:t>need…</w:t>
                              </w:r>
                            </w:p>
                          </w:txbxContent>
                        </wps:txbx>
                        <wps:bodyPr wrap="square" lIns="0" tIns="0" rIns="0" bIns="0" rtlCol="0">
                          <a:noAutofit/>
                        </wps:bodyPr>
                      </wps:wsp>
                    </wpg:wgp>
                  </a:graphicData>
                </a:graphic>
              </wp:anchor>
            </w:drawing>
          </mc:Choice>
          <mc:Fallback>
            <w:pict>
              <v:group w14:anchorId="3C9F3B54" id="Group 208" o:spid="_x0000_s1207" style="position:absolute;margin-left:71.7pt;margin-top:21.45pt;width:450.3pt;height:207.55pt;z-index:-251632128;mso-wrap-distance-left:0;mso-wrap-distance-right:0;mso-position-horizontal-relative:page" coordsize="57188,26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">
                <v:shape id="Graphic 209" o:spid="_x0000_s1208" style="position:absolute;left:47;top:47;width:57093;height:26264;visibility:visible;mso-wrap-style:square;v-text-anchor:top" coordsize="5709285,262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" path="m,2625852r5708903,l5708903,,,,,2625852xe" filled="f" strokecolor="#d9d9d9">
                  <v:path arrowok="t"/>
                </v:shape>
                <v:shape id="Graphic 210" o:spid="_x0000_s1209" style="position:absolute;left:15683;top:19705;width:12192;height:95;visibility:visible;mso-wrap-style:square;v-text-anchor:top" coordsize="12192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" path="m,l,9525em1219200,r,9525e" filled="f" strokecolor="#d9d9d9" strokeweight=".12pt">
                  <v:path arrowok="t"/>
                </v:shape>
                <v:shape id="Graphic 211" o:spid="_x0000_s1210" style="position:absolute;left:39968;top:19752;width:12262;height:13;visibility:visible;mso-wrap-style:square;v-text-anchor:top" coordsize="1226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" path="m,l1226058,e" filled="f" strokecolor="#d9d9d9">
                  <v:path arrowok="t"/>
                </v:shape>
                <v:shape id="Graphic 212" o:spid="_x0000_s1211" style="position:absolute;left:15683;top:17480;width:13;height:95;visibility:visible;mso-wrap-style:square;v-text-anchor:top" coordsize="12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" path="m,l,9525e" filled="f" strokecolor="#d9d9d9" strokeweight=".12pt">
                  <v:path arrowok="t"/>
                </v:shape>
                <v:shape id="Graphic 213" o:spid="_x0000_s1212" style="position:absolute;left:3537;top:4192;width:48692;height:13335;visibility:visible;mso-wrap-style:square;v-text-anchor:top" coordsize="4869180,133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" path="m2433066,1333500r2436114,em1213866,1110996r3655314,em1213866,890016r3655314,em1213866,667512r3655314,em1213866,445007r3655314,em,222503r4869180,em,l4869180,e" filled="f" strokecolor="#d9d9d9">
                  <v:path arrowok="t"/>
                </v:shape>
                <v:shape id="Graphic 214" o:spid="_x0000_s1213" style="position:absolute;left:3499;top:7096;width:48666;height:14878;visibility:visible;mso-wrap-style:square;v-text-anchor:top" coordsize="4866640,148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" path="m1217676,l,,,1487424r1217676,l1217676,xem2436876,999744r-1217676,l1219200,1487424r1217676,l2436876,999744xem3646932,1245108r-1208532,l2438400,1487424r1208532,l3646932,1245108xem4866132,1444752r-1217676,l3648456,1487424r1217676,l4866132,1444752xe" fillcolor="#4471c4" stroked="f">
                  <v:path arrowok="t"/>
                </v:shape>
                <v:shape id="Graphic 215" o:spid="_x0000_s1214" style="position:absolute;left:9633;top:4192;width:36519;height:6115;visibility:visible;mso-wrap-style:square;v-text-anchor:top" coordsize="365188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" path="m,611124l1216152,227075,2433828,35051,3651504,e" filled="f" strokecolor="#ec7c30" strokeweight=".79372mm">
                  <v:path arrowok="t"/>
                </v:shape>
                <v:shape id="Graphic 216" o:spid="_x0000_s1215" style="position:absolute;left:3537;top:4192;width:48692;height:17787;visibility:visible;mso-wrap-style:square;v-text-anchor:top" coordsize="4869180,177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" path="m,1778507r4869180,em,1778507l,em4869180,1778507l4869180,e" filled="f" strokecolor="#d9d9d9">
                  <v:path arrowok="t"/>
                </v:shape>
                <v:shape id="Textbox 217" o:spid="_x0000_s1216" type="#_x0000_t202" style="position:absolute;left:20326;top:1092;width:16663;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67C41894" w14:textId="77777777" w:rsidR="00F9427A" w:rsidRDefault="00000000">
                        <w:pPr>
                          <w:spacing w:line="281" w:lineRule="exact"/>
                          <w:rPr>
                            <w:rFonts w:ascii="Calibri"/>
                            <w:sz w:val="28"/>
                          </w:rPr>
                        </w:pPr>
                        <w:r>
                          <w:rPr>
                            <w:rFonts w:ascii="Calibri"/>
                            <w:color w:val="585858"/>
                            <w:sz w:val="28"/>
                          </w:rPr>
                          <w:t>action</w:t>
                        </w:r>
                        <w:r>
                          <w:rPr>
                            <w:rFonts w:ascii="Calibri"/>
                            <w:color w:val="585858"/>
                            <w:spacing w:val="-6"/>
                            <w:sz w:val="28"/>
                          </w:rPr>
                          <w:t xml:space="preserve"> </w:t>
                        </w:r>
                        <w:r>
                          <w:rPr>
                            <w:rFonts w:ascii="Calibri"/>
                            <w:color w:val="585858"/>
                            <w:sz w:val="28"/>
                          </w:rPr>
                          <w:t>on</w:t>
                        </w:r>
                        <w:r>
                          <w:rPr>
                            <w:rFonts w:ascii="Calibri"/>
                            <w:color w:val="585858"/>
                            <w:spacing w:val="-5"/>
                            <w:sz w:val="28"/>
                          </w:rPr>
                          <w:t xml:space="preserve"> </w:t>
                        </w:r>
                        <w:r>
                          <w:rPr>
                            <w:rFonts w:ascii="Calibri"/>
                            <w:color w:val="585858"/>
                            <w:sz w:val="28"/>
                          </w:rPr>
                          <w:t>sorted</w:t>
                        </w:r>
                        <w:r>
                          <w:rPr>
                            <w:rFonts w:ascii="Calibri"/>
                            <w:color w:val="585858"/>
                            <w:spacing w:val="-5"/>
                            <w:sz w:val="28"/>
                          </w:rPr>
                          <w:t xml:space="preserve"> </w:t>
                        </w:r>
                        <w:r>
                          <w:rPr>
                            <w:rFonts w:ascii="Calibri"/>
                            <w:color w:val="585858"/>
                            <w:spacing w:val="-2"/>
                            <w:sz w:val="28"/>
                          </w:rPr>
                          <w:t>waste</w:t>
                        </w:r>
                      </w:p>
                    </w:txbxContent>
                  </v:textbox>
                </v:shape>
                <v:shape id="Textbox 218" o:spid="_x0000_s1217" type="#_x0000_t202" style="position:absolute;left:1551;top:3726;width:1296;height:18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52F7D390" w14:textId="77777777" w:rsidR="00F9427A" w:rsidRDefault="00000000">
                        <w:pPr>
                          <w:spacing w:line="183" w:lineRule="exact"/>
                          <w:rPr>
                            <w:rFonts w:ascii="Calibri"/>
                            <w:sz w:val="18"/>
                          </w:rPr>
                        </w:pPr>
                        <w:r>
                          <w:rPr>
                            <w:rFonts w:ascii="Calibri"/>
                            <w:color w:val="585858"/>
                            <w:spacing w:val="-5"/>
                            <w:sz w:val="18"/>
                          </w:rPr>
                          <w:t>80</w:t>
                        </w:r>
                      </w:p>
                      <w:p w14:paraId="087C1D66" w14:textId="77777777" w:rsidR="00F9427A" w:rsidRDefault="00000000">
                        <w:pPr>
                          <w:spacing w:before="130"/>
                          <w:rPr>
                            <w:rFonts w:ascii="Calibri"/>
                            <w:sz w:val="18"/>
                          </w:rPr>
                        </w:pPr>
                        <w:r>
                          <w:rPr>
                            <w:rFonts w:ascii="Calibri"/>
                            <w:color w:val="585858"/>
                            <w:spacing w:val="-5"/>
                            <w:sz w:val="18"/>
                          </w:rPr>
                          <w:t>70</w:t>
                        </w:r>
                      </w:p>
                      <w:p w14:paraId="1C807C9E" w14:textId="77777777" w:rsidR="00F9427A" w:rsidRDefault="00000000">
                        <w:pPr>
                          <w:spacing w:before="131"/>
                          <w:rPr>
                            <w:rFonts w:ascii="Calibri"/>
                            <w:sz w:val="18"/>
                          </w:rPr>
                        </w:pPr>
                        <w:r>
                          <w:rPr>
                            <w:rFonts w:ascii="Calibri"/>
                            <w:color w:val="585858"/>
                            <w:spacing w:val="-5"/>
                            <w:sz w:val="18"/>
                          </w:rPr>
                          <w:t>60</w:t>
                        </w:r>
                      </w:p>
                      <w:p w14:paraId="08397379" w14:textId="77777777" w:rsidR="00F9427A" w:rsidRDefault="00000000">
                        <w:pPr>
                          <w:spacing w:before="130"/>
                          <w:rPr>
                            <w:rFonts w:ascii="Calibri"/>
                            <w:sz w:val="18"/>
                          </w:rPr>
                        </w:pPr>
                        <w:r>
                          <w:rPr>
                            <w:rFonts w:ascii="Calibri"/>
                            <w:color w:val="585858"/>
                            <w:spacing w:val="-5"/>
                            <w:sz w:val="18"/>
                          </w:rPr>
                          <w:t>50</w:t>
                        </w:r>
                      </w:p>
                      <w:p w14:paraId="1F0F93AB" w14:textId="77777777" w:rsidR="00F9427A" w:rsidRDefault="00000000">
                        <w:pPr>
                          <w:spacing w:before="130"/>
                          <w:rPr>
                            <w:rFonts w:ascii="Calibri"/>
                            <w:sz w:val="18"/>
                          </w:rPr>
                        </w:pPr>
                        <w:r>
                          <w:rPr>
                            <w:rFonts w:ascii="Calibri"/>
                            <w:color w:val="585858"/>
                            <w:spacing w:val="-5"/>
                            <w:sz w:val="18"/>
                          </w:rPr>
                          <w:t>40</w:t>
                        </w:r>
                      </w:p>
                      <w:p w14:paraId="33A0CF21" w14:textId="77777777" w:rsidR="00F9427A" w:rsidRDefault="00000000">
                        <w:pPr>
                          <w:spacing w:before="130"/>
                          <w:rPr>
                            <w:rFonts w:ascii="Calibri"/>
                            <w:sz w:val="18"/>
                          </w:rPr>
                        </w:pPr>
                        <w:r>
                          <w:rPr>
                            <w:rFonts w:ascii="Calibri"/>
                            <w:color w:val="585858"/>
                            <w:spacing w:val="-5"/>
                            <w:sz w:val="18"/>
                          </w:rPr>
                          <w:t>30</w:t>
                        </w:r>
                      </w:p>
                      <w:p w14:paraId="3B36EDD2" w14:textId="77777777" w:rsidR="00F9427A" w:rsidRDefault="00000000">
                        <w:pPr>
                          <w:spacing w:before="130"/>
                          <w:rPr>
                            <w:rFonts w:ascii="Calibri"/>
                            <w:sz w:val="18"/>
                          </w:rPr>
                        </w:pPr>
                        <w:r>
                          <w:rPr>
                            <w:rFonts w:ascii="Calibri"/>
                            <w:color w:val="585858"/>
                            <w:spacing w:val="-5"/>
                            <w:sz w:val="18"/>
                          </w:rPr>
                          <w:t>20</w:t>
                        </w:r>
                      </w:p>
                      <w:p w14:paraId="454E5A0B" w14:textId="77777777" w:rsidR="00F9427A" w:rsidRDefault="00000000">
                        <w:pPr>
                          <w:spacing w:before="131"/>
                          <w:rPr>
                            <w:rFonts w:ascii="Calibri"/>
                            <w:sz w:val="18"/>
                          </w:rPr>
                        </w:pPr>
                        <w:r>
                          <w:rPr>
                            <w:rFonts w:ascii="Calibri"/>
                            <w:color w:val="585858"/>
                            <w:spacing w:val="-5"/>
                            <w:sz w:val="18"/>
                          </w:rPr>
                          <w:t>10</w:t>
                        </w:r>
                      </w:p>
                      <w:p w14:paraId="69E14025" w14:textId="77777777" w:rsidR="00F9427A" w:rsidRDefault="00000000">
                        <w:pPr>
                          <w:spacing w:before="130" w:line="216" w:lineRule="exact"/>
                          <w:ind w:left="92"/>
                          <w:rPr>
                            <w:rFonts w:ascii="Calibri"/>
                            <w:sz w:val="18"/>
                          </w:rPr>
                        </w:pPr>
                        <w:r>
                          <w:rPr>
                            <w:rFonts w:ascii="Calibri"/>
                            <w:color w:val="585858"/>
                            <w:spacing w:val="-10"/>
                            <w:sz w:val="18"/>
                          </w:rPr>
                          <w:t>0</w:t>
                        </w:r>
                      </w:p>
                    </w:txbxContent>
                  </v:textbox>
                </v:shape>
                <v:shape id="Textbox 219" o:spid="_x0000_s1218" type="#_x0000_t202" style="position:absolute;left:53062;top:3726;width:2686;height:18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5CA2AD03" w14:textId="77777777" w:rsidR="00F9427A" w:rsidRDefault="00000000">
                        <w:pPr>
                          <w:spacing w:line="183" w:lineRule="exact"/>
                          <w:rPr>
                            <w:rFonts w:ascii="Calibri"/>
                            <w:sz w:val="18"/>
                          </w:rPr>
                        </w:pPr>
                        <w:r>
                          <w:rPr>
                            <w:rFonts w:ascii="Calibri"/>
                            <w:color w:val="585858"/>
                            <w:spacing w:val="-4"/>
                            <w:sz w:val="18"/>
                          </w:rPr>
                          <w:t>100%</w:t>
                        </w:r>
                      </w:p>
                      <w:p w14:paraId="67D43B82" w14:textId="77777777" w:rsidR="00F9427A" w:rsidRDefault="00000000">
                        <w:pPr>
                          <w:spacing w:before="60"/>
                          <w:rPr>
                            <w:rFonts w:ascii="Calibri"/>
                            <w:sz w:val="18"/>
                          </w:rPr>
                        </w:pPr>
                        <w:r>
                          <w:rPr>
                            <w:rFonts w:ascii="Calibri"/>
                            <w:color w:val="585858"/>
                            <w:spacing w:val="-5"/>
                            <w:sz w:val="18"/>
                          </w:rPr>
                          <w:t>90%</w:t>
                        </w:r>
                      </w:p>
                      <w:p w14:paraId="53FBD35A" w14:textId="77777777" w:rsidR="00F9427A" w:rsidRDefault="00000000">
                        <w:pPr>
                          <w:spacing w:before="60"/>
                          <w:rPr>
                            <w:rFonts w:ascii="Calibri"/>
                            <w:sz w:val="18"/>
                          </w:rPr>
                        </w:pPr>
                        <w:r>
                          <w:rPr>
                            <w:rFonts w:ascii="Calibri"/>
                            <w:color w:val="585858"/>
                            <w:spacing w:val="-5"/>
                            <w:sz w:val="18"/>
                          </w:rPr>
                          <w:t>80%</w:t>
                        </w:r>
                      </w:p>
                      <w:p w14:paraId="7EE7F776" w14:textId="77777777" w:rsidR="00F9427A" w:rsidRDefault="00000000">
                        <w:pPr>
                          <w:spacing w:before="61"/>
                          <w:rPr>
                            <w:rFonts w:ascii="Calibri"/>
                            <w:sz w:val="18"/>
                          </w:rPr>
                        </w:pPr>
                        <w:r>
                          <w:rPr>
                            <w:rFonts w:ascii="Calibri"/>
                            <w:color w:val="585858"/>
                            <w:spacing w:val="-5"/>
                            <w:sz w:val="18"/>
                          </w:rPr>
                          <w:t>70%</w:t>
                        </w:r>
                      </w:p>
                      <w:p w14:paraId="240D6CEB" w14:textId="77777777" w:rsidR="00F9427A" w:rsidRDefault="00000000">
                        <w:pPr>
                          <w:spacing w:before="60"/>
                          <w:rPr>
                            <w:rFonts w:ascii="Calibri"/>
                            <w:sz w:val="18"/>
                          </w:rPr>
                        </w:pPr>
                        <w:r>
                          <w:rPr>
                            <w:rFonts w:ascii="Calibri"/>
                            <w:color w:val="585858"/>
                            <w:spacing w:val="-5"/>
                            <w:sz w:val="18"/>
                          </w:rPr>
                          <w:t>60%</w:t>
                        </w:r>
                      </w:p>
                      <w:p w14:paraId="3218415F" w14:textId="77777777" w:rsidR="00F9427A" w:rsidRDefault="00000000">
                        <w:pPr>
                          <w:spacing w:before="60"/>
                          <w:rPr>
                            <w:rFonts w:ascii="Calibri"/>
                            <w:sz w:val="18"/>
                          </w:rPr>
                        </w:pPr>
                        <w:r>
                          <w:rPr>
                            <w:rFonts w:ascii="Calibri"/>
                            <w:color w:val="585858"/>
                            <w:spacing w:val="-5"/>
                            <w:sz w:val="18"/>
                          </w:rPr>
                          <w:t>50%</w:t>
                        </w:r>
                      </w:p>
                      <w:p w14:paraId="6790B6B8" w14:textId="77777777" w:rsidR="00F9427A" w:rsidRDefault="00000000">
                        <w:pPr>
                          <w:spacing w:before="60"/>
                          <w:rPr>
                            <w:rFonts w:ascii="Calibri"/>
                            <w:sz w:val="18"/>
                          </w:rPr>
                        </w:pPr>
                        <w:r>
                          <w:rPr>
                            <w:rFonts w:ascii="Calibri"/>
                            <w:color w:val="585858"/>
                            <w:spacing w:val="-5"/>
                            <w:sz w:val="18"/>
                          </w:rPr>
                          <w:t>40%</w:t>
                        </w:r>
                      </w:p>
                      <w:p w14:paraId="35BEAF8C" w14:textId="77777777" w:rsidR="00F9427A" w:rsidRDefault="00000000">
                        <w:pPr>
                          <w:spacing w:before="61"/>
                          <w:rPr>
                            <w:rFonts w:ascii="Calibri"/>
                            <w:sz w:val="18"/>
                          </w:rPr>
                        </w:pPr>
                        <w:r>
                          <w:rPr>
                            <w:rFonts w:ascii="Calibri"/>
                            <w:color w:val="585858"/>
                            <w:spacing w:val="-5"/>
                            <w:sz w:val="18"/>
                          </w:rPr>
                          <w:t>30%</w:t>
                        </w:r>
                      </w:p>
                      <w:p w14:paraId="6F616D9D" w14:textId="77777777" w:rsidR="00F9427A" w:rsidRDefault="00000000">
                        <w:pPr>
                          <w:spacing w:before="60"/>
                          <w:rPr>
                            <w:rFonts w:ascii="Calibri"/>
                            <w:sz w:val="18"/>
                          </w:rPr>
                        </w:pPr>
                        <w:r>
                          <w:rPr>
                            <w:rFonts w:ascii="Calibri"/>
                            <w:color w:val="585858"/>
                            <w:spacing w:val="-5"/>
                            <w:sz w:val="18"/>
                          </w:rPr>
                          <w:t>20%</w:t>
                        </w:r>
                      </w:p>
                      <w:p w14:paraId="07B7257C" w14:textId="77777777" w:rsidR="00F9427A" w:rsidRDefault="00000000">
                        <w:pPr>
                          <w:spacing w:before="61"/>
                          <w:rPr>
                            <w:rFonts w:ascii="Calibri"/>
                            <w:sz w:val="18"/>
                          </w:rPr>
                        </w:pPr>
                        <w:r>
                          <w:rPr>
                            <w:rFonts w:ascii="Calibri"/>
                            <w:color w:val="585858"/>
                            <w:spacing w:val="-5"/>
                            <w:sz w:val="18"/>
                          </w:rPr>
                          <w:t>10%</w:t>
                        </w:r>
                      </w:p>
                      <w:p w14:paraId="1825CCDB" w14:textId="77777777" w:rsidR="00F9427A" w:rsidRDefault="00000000">
                        <w:pPr>
                          <w:spacing w:before="60" w:line="216" w:lineRule="exact"/>
                          <w:rPr>
                            <w:rFonts w:ascii="Calibri"/>
                            <w:sz w:val="18"/>
                          </w:rPr>
                        </w:pPr>
                        <w:r>
                          <w:rPr>
                            <w:rFonts w:ascii="Calibri"/>
                            <w:color w:val="585858"/>
                            <w:spacing w:val="-5"/>
                            <w:sz w:val="18"/>
                          </w:rPr>
                          <w:t>0%</w:t>
                        </w:r>
                      </w:p>
                    </w:txbxContent>
                  </v:textbox>
                </v:shape>
                <v:shape id="Textbox 220" o:spid="_x0000_s1219" type="#_x0000_t202" style="position:absolute;left:7827;top:23035;width:39846;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515BDCE0" w14:textId="77777777" w:rsidR="00F9427A" w:rsidRDefault="00000000">
                        <w:pPr>
                          <w:tabs>
                            <w:tab w:val="left" w:pos="5814"/>
                          </w:tabs>
                          <w:spacing w:line="183" w:lineRule="exact"/>
                          <w:ind w:left="1629"/>
                          <w:rPr>
                            <w:rFonts w:ascii="Calibri"/>
                            <w:sz w:val="18"/>
                          </w:rPr>
                        </w:pPr>
                        <w:r>
                          <w:rPr>
                            <w:rFonts w:ascii="Calibri"/>
                            <w:color w:val="585858"/>
                            <w:sz w:val="18"/>
                          </w:rPr>
                          <w:t>Sell</w:t>
                        </w:r>
                        <w:r>
                          <w:rPr>
                            <w:rFonts w:ascii="Calibri"/>
                            <w:color w:val="585858"/>
                            <w:spacing w:val="-2"/>
                            <w:sz w:val="18"/>
                          </w:rPr>
                          <w:t xml:space="preserve"> </w:t>
                        </w:r>
                        <w:r>
                          <w:rPr>
                            <w:rFonts w:ascii="Calibri"/>
                            <w:color w:val="585858"/>
                            <w:sz w:val="18"/>
                          </w:rPr>
                          <w:t>to</w:t>
                        </w:r>
                        <w:r>
                          <w:rPr>
                            <w:rFonts w:ascii="Calibri"/>
                            <w:color w:val="585858"/>
                            <w:spacing w:val="-2"/>
                            <w:sz w:val="18"/>
                          </w:rPr>
                          <w:t xml:space="preserve"> recyclers</w:t>
                        </w:r>
                        <w:r>
                          <w:rPr>
                            <w:rFonts w:ascii="Calibri"/>
                            <w:color w:val="585858"/>
                            <w:sz w:val="18"/>
                          </w:rPr>
                          <w:tab/>
                        </w:r>
                        <w:r>
                          <w:rPr>
                            <w:rFonts w:ascii="Calibri"/>
                            <w:color w:val="585858"/>
                            <w:spacing w:val="-2"/>
                            <w:sz w:val="18"/>
                          </w:rPr>
                          <w:t>Reuse</w:t>
                        </w:r>
                      </w:p>
                      <w:p w14:paraId="4C355F9B" w14:textId="77777777" w:rsidR="00F9427A" w:rsidRDefault="00000000">
                        <w:pPr>
                          <w:tabs>
                            <w:tab w:val="left" w:pos="3130"/>
                          </w:tabs>
                          <w:spacing w:before="2" w:line="217" w:lineRule="exact"/>
                          <w:rPr>
                            <w:rFonts w:ascii="Calibri" w:hAnsi="Calibri"/>
                            <w:sz w:val="18"/>
                          </w:rPr>
                        </w:pPr>
                        <w:r>
                          <w:rPr>
                            <w:rFonts w:ascii="Calibri" w:hAnsi="Calibri"/>
                            <w:color w:val="585858"/>
                            <w:spacing w:val="-2"/>
                            <w:sz w:val="18"/>
                          </w:rPr>
                          <w:t>Dispose</w:t>
                        </w:r>
                        <w:r>
                          <w:rPr>
                            <w:rFonts w:ascii="Calibri" w:hAnsi="Calibri"/>
                            <w:color w:val="585858"/>
                            <w:sz w:val="18"/>
                          </w:rPr>
                          <w:tab/>
                          <w:t>Give</w:t>
                        </w:r>
                        <w:r>
                          <w:rPr>
                            <w:rFonts w:ascii="Calibri" w:hAnsi="Calibri"/>
                            <w:color w:val="585858"/>
                            <w:spacing w:val="-2"/>
                            <w:sz w:val="18"/>
                          </w:rPr>
                          <w:t xml:space="preserve"> </w:t>
                        </w:r>
                        <w:r>
                          <w:rPr>
                            <w:rFonts w:ascii="Calibri" w:hAnsi="Calibri"/>
                            <w:color w:val="585858"/>
                            <w:sz w:val="18"/>
                          </w:rPr>
                          <w:t>out</w:t>
                        </w:r>
                        <w:r>
                          <w:rPr>
                            <w:rFonts w:ascii="Calibri" w:hAnsi="Calibri"/>
                            <w:color w:val="585858"/>
                            <w:spacing w:val="-3"/>
                            <w:sz w:val="18"/>
                          </w:rPr>
                          <w:t xml:space="preserve"> </w:t>
                        </w:r>
                        <w:r>
                          <w:rPr>
                            <w:rFonts w:ascii="Calibri" w:hAnsi="Calibri"/>
                            <w:color w:val="585858"/>
                            <w:sz w:val="18"/>
                          </w:rPr>
                          <w:t>to</w:t>
                        </w:r>
                        <w:r>
                          <w:rPr>
                            <w:rFonts w:ascii="Calibri" w:hAnsi="Calibri"/>
                            <w:color w:val="585858"/>
                            <w:spacing w:val="-4"/>
                            <w:sz w:val="18"/>
                          </w:rPr>
                          <w:t xml:space="preserve"> </w:t>
                        </w:r>
                        <w:r>
                          <w:rPr>
                            <w:rFonts w:ascii="Calibri" w:hAnsi="Calibri"/>
                            <w:color w:val="585858"/>
                            <w:sz w:val="18"/>
                          </w:rPr>
                          <w:t>anyone</w:t>
                        </w:r>
                        <w:r>
                          <w:rPr>
                            <w:rFonts w:ascii="Calibri" w:hAnsi="Calibri"/>
                            <w:color w:val="585858"/>
                            <w:spacing w:val="-2"/>
                            <w:sz w:val="18"/>
                          </w:rPr>
                          <w:t xml:space="preserve"> </w:t>
                        </w:r>
                        <w:r>
                          <w:rPr>
                            <w:rFonts w:ascii="Calibri" w:hAnsi="Calibri"/>
                            <w:color w:val="585858"/>
                            <w:sz w:val="18"/>
                          </w:rPr>
                          <w:t>in</w:t>
                        </w:r>
                        <w:r>
                          <w:rPr>
                            <w:rFonts w:ascii="Calibri" w:hAnsi="Calibri"/>
                            <w:color w:val="585858"/>
                            <w:spacing w:val="-4"/>
                            <w:sz w:val="18"/>
                          </w:rPr>
                          <w:t xml:space="preserve"> </w:t>
                        </w:r>
                        <w:r>
                          <w:rPr>
                            <w:rFonts w:ascii="Calibri" w:hAnsi="Calibri"/>
                            <w:color w:val="585858"/>
                            <w:spacing w:val="-2"/>
                            <w:sz w:val="18"/>
                          </w:rPr>
                          <w:t>need…</w:t>
                        </w:r>
                      </w:p>
                    </w:txbxContent>
                  </v:textbox>
                </v:shape>
                <w10:wrap type="topAndBottom" anchorx="page"/>
              </v:group>
            </w:pict>
          </mc:Fallback>
        </mc:AlternateContent>
      </w:r>
    </w:p>
    <w:p w14:paraId="6D28EB42" w14:textId="77777777" w:rsidR="00F9427A" w:rsidRDefault="00F9427A">
      <w:pPr>
        <w:pStyle w:val="BodyText"/>
        <w:spacing w:before="157"/>
        <w:rPr>
          <w:b/>
        </w:rPr>
      </w:pPr>
    </w:p>
    <w:p w14:paraId="55D62C40" w14:textId="77777777" w:rsidR="00F9427A" w:rsidRDefault="00000000">
      <w:pPr>
        <w:ind w:left="360"/>
        <w:rPr>
          <w:sz w:val="24"/>
        </w:rPr>
      </w:pPr>
      <w:r>
        <w:rPr>
          <w:b/>
          <w:sz w:val="24"/>
        </w:rPr>
        <w:t>Source:</w:t>
      </w:r>
      <w:r>
        <w:rPr>
          <w:b/>
          <w:spacing w:val="-9"/>
          <w:sz w:val="24"/>
        </w:rPr>
        <w:t xml:space="preserve"> </w:t>
      </w:r>
      <w:r>
        <w:rPr>
          <w:sz w:val="24"/>
        </w:rPr>
        <w:t>Author’s</w:t>
      </w:r>
      <w:r>
        <w:rPr>
          <w:spacing w:val="-9"/>
          <w:sz w:val="24"/>
        </w:rPr>
        <w:t xml:space="preserve"> </w:t>
      </w:r>
      <w:r>
        <w:rPr>
          <w:sz w:val="24"/>
        </w:rPr>
        <w:t>Field</w:t>
      </w:r>
      <w:r>
        <w:rPr>
          <w:spacing w:val="-8"/>
          <w:sz w:val="24"/>
        </w:rPr>
        <w:t xml:space="preserve"> </w:t>
      </w:r>
      <w:r>
        <w:rPr>
          <w:sz w:val="24"/>
        </w:rPr>
        <w:t>Survey,</w:t>
      </w:r>
      <w:r>
        <w:rPr>
          <w:spacing w:val="-7"/>
          <w:sz w:val="24"/>
        </w:rPr>
        <w:t xml:space="preserve"> </w:t>
      </w:r>
      <w:r>
        <w:rPr>
          <w:spacing w:val="-4"/>
          <w:sz w:val="24"/>
        </w:rPr>
        <w:t>2025</w:t>
      </w:r>
    </w:p>
    <w:p w14:paraId="146C7509" w14:textId="77777777" w:rsidR="00F9427A" w:rsidRDefault="00F9427A">
      <w:pPr>
        <w:pStyle w:val="BodyText"/>
        <w:spacing w:before="160"/>
      </w:pPr>
    </w:p>
    <w:p w14:paraId="1FD28F52" w14:textId="77777777" w:rsidR="00F9427A" w:rsidRDefault="00000000">
      <w:pPr>
        <w:pStyle w:val="BodyText"/>
        <w:spacing w:before="1" w:line="480" w:lineRule="auto"/>
        <w:ind w:left="360" w:right="1077"/>
        <w:jc w:val="both"/>
      </w:pPr>
      <w:r>
        <w:t>Those that sort their waste were further asked what they do to their sorted waste, results showed that</w:t>
      </w:r>
      <w:r>
        <w:rPr>
          <w:spacing w:val="-7"/>
        </w:rPr>
        <w:t xml:space="preserve"> </w:t>
      </w:r>
      <w:r>
        <w:t>2.0%</w:t>
      </w:r>
      <w:r>
        <w:rPr>
          <w:spacing w:val="-8"/>
        </w:rPr>
        <w:t xml:space="preserve"> </w:t>
      </w:r>
      <w:r>
        <w:t>stated</w:t>
      </w:r>
      <w:r>
        <w:rPr>
          <w:spacing w:val="-5"/>
        </w:rPr>
        <w:t xml:space="preserve"> </w:t>
      </w:r>
      <w:r>
        <w:t>that</w:t>
      </w:r>
      <w:r>
        <w:rPr>
          <w:spacing w:val="-7"/>
        </w:rPr>
        <w:t xml:space="preserve"> </w:t>
      </w:r>
      <w:r>
        <w:t>they</w:t>
      </w:r>
      <w:r>
        <w:rPr>
          <w:spacing w:val="-6"/>
        </w:rPr>
        <w:t xml:space="preserve"> </w:t>
      </w:r>
      <w:r>
        <w:t>reuse</w:t>
      </w:r>
      <w:r>
        <w:rPr>
          <w:spacing w:val="-6"/>
        </w:rPr>
        <w:t xml:space="preserve"> </w:t>
      </w:r>
      <w:r>
        <w:t>some</w:t>
      </w:r>
      <w:r>
        <w:rPr>
          <w:spacing w:val="-7"/>
        </w:rPr>
        <w:t xml:space="preserve"> </w:t>
      </w:r>
      <w:r>
        <w:t>of</w:t>
      </w:r>
      <w:r>
        <w:rPr>
          <w:spacing w:val="-8"/>
        </w:rPr>
        <w:t xml:space="preserve"> </w:t>
      </w:r>
      <w:r>
        <w:t>their</w:t>
      </w:r>
      <w:r>
        <w:rPr>
          <w:spacing w:val="-6"/>
        </w:rPr>
        <w:t xml:space="preserve"> </w:t>
      </w:r>
      <w:r>
        <w:t>waste,</w:t>
      </w:r>
      <w:r>
        <w:rPr>
          <w:spacing w:val="-7"/>
        </w:rPr>
        <w:t xml:space="preserve"> </w:t>
      </w:r>
      <w:r>
        <w:t>21.6%</w:t>
      </w:r>
      <w:r>
        <w:rPr>
          <w:spacing w:val="-6"/>
        </w:rPr>
        <w:t xml:space="preserve"> </w:t>
      </w:r>
      <w:r>
        <w:t>opined</w:t>
      </w:r>
      <w:r>
        <w:rPr>
          <w:spacing w:val="-8"/>
        </w:rPr>
        <w:t xml:space="preserve"> </w:t>
      </w:r>
      <w:r>
        <w:t>that</w:t>
      </w:r>
      <w:r>
        <w:rPr>
          <w:spacing w:val="-5"/>
        </w:rPr>
        <w:t xml:space="preserve"> </w:t>
      </w:r>
      <w:r>
        <w:t>they</w:t>
      </w:r>
      <w:r>
        <w:rPr>
          <w:spacing w:val="-6"/>
        </w:rPr>
        <w:t xml:space="preserve"> </w:t>
      </w:r>
      <w:r>
        <w:t>sell</w:t>
      </w:r>
      <w:r>
        <w:rPr>
          <w:spacing w:val="-7"/>
        </w:rPr>
        <w:t xml:space="preserve"> </w:t>
      </w:r>
      <w:r>
        <w:t>their</w:t>
      </w:r>
      <w:r>
        <w:rPr>
          <w:spacing w:val="-8"/>
        </w:rPr>
        <w:t xml:space="preserve"> </w:t>
      </w:r>
      <w:r>
        <w:t>sorted</w:t>
      </w:r>
      <w:r>
        <w:rPr>
          <w:spacing w:val="-7"/>
        </w:rPr>
        <w:t xml:space="preserve"> </w:t>
      </w:r>
      <w:r>
        <w:t>waste to recyclers,</w:t>
      </w:r>
      <w:r>
        <w:rPr>
          <w:spacing w:val="-1"/>
        </w:rPr>
        <w:t xml:space="preserve"> </w:t>
      </w:r>
      <w:r>
        <w:t>10.7%</w:t>
      </w:r>
      <w:r>
        <w:rPr>
          <w:spacing w:val="-1"/>
        </w:rPr>
        <w:t xml:space="preserve"> </w:t>
      </w:r>
      <w:r>
        <w:t>on their</w:t>
      </w:r>
      <w:r>
        <w:rPr>
          <w:spacing w:val="-1"/>
        </w:rPr>
        <w:t xml:space="preserve"> </w:t>
      </w:r>
      <w:r>
        <w:t>part</w:t>
      </w:r>
      <w:r>
        <w:rPr>
          <w:spacing w:val="-1"/>
        </w:rPr>
        <w:t xml:space="preserve"> </w:t>
      </w:r>
      <w:r>
        <w:t>stated that they</w:t>
      </w:r>
      <w:r>
        <w:rPr>
          <w:spacing w:val="-1"/>
        </w:rPr>
        <w:t xml:space="preserve"> </w:t>
      </w:r>
      <w:r>
        <w:t>give</w:t>
      </w:r>
      <w:r>
        <w:rPr>
          <w:spacing w:val="-1"/>
        </w:rPr>
        <w:t xml:space="preserve"> </w:t>
      </w:r>
      <w:r>
        <w:t>the</w:t>
      </w:r>
      <w:r>
        <w:rPr>
          <w:spacing w:val="-1"/>
        </w:rPr>
        <w:t xml:space="preserve"> </w:t>
      </w:r>
      <w:r>
        <w:t>sorted waste</w:t>
      </w:r>
      <w:r>
        <w:rPr>
          <w:spacing w:val="-1"/>
        </w:rPr>
        <w:t xml:space="preserve"> </w:t>
      </w:r>
      <w:r>
        <w:t>out to anyone</w:t>
      </w:r>
      <w:r>
        <w:rPr>
          <w:spacing w:val="-1"/>
        </w:rPr>
        <w:t xml:space="preserve"> </w:t>
      </w:r>
      <w:r>
        <w:t>in need of</w:t>
      </w:r>
      <w:r>
        <w:rPr>
          <w:spacing w:val="-1"/>
        </w:rPr>
        <w:t xml:space="preserve"> </w:t>
      </w:r>
      <w:r>
        <w:t>it, while 65.7% who were in the majority stated that they dispose of their sorted waste.</w:t>
      </w:r>
    </w:p>
    <w:p w14:paraId="6BD10757" w14:textId="77777777" w:rsidR="00F9427A" w:rsidRDefault="00000000">
      <w:pPr>
        <w:pStyle w:val="BodyText"/>
        <w:spacing w:before="10"/>
        <w:rPr>
          <w:sz w:val="11"/>
        </w:rPr>
      </w:pPr>
      <w:r>
        <w:rPr>
          <w:noProof/>
          <w:sz w:val="11"/>
        </w:rPr>
        <w:drawing>
          <wp:anchor distT="0" distB="0" distL="0" distR="0" simplePos="0" relativeHeight="251688448" behindDoc="1" locked="0" layoutInCell="1" allowOverlap="1" wp14:anchorId="6561852E" wp14:editId="693F15B1">
            <wp:simplePos x="0" y="0"/>
            <wp:positionH relativeFrom="page">
              <wp:posOffset>914400</wp:posOffset>
            </wp:positionH>
            <wp:positionV relativeFrom="paragraph">
              <wp:posOffset>102081</wp:posOffset>
            </wp:positionV>
            <wp:extent cx="5506469" cy="2474976"/>
            <wp:effectExtent l="0" t="0" r="0" b="0"/>
            <wp:wrapTopAndBottom/>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70" cstate="print"/>
                    <a:stretch>
                      <a:fillRect/>
                    </a:stretch>
                  </pic:blipFill>
                  <pic:spPr>
                    <a:xfrm>
                      <a:off x="0" y="0"/>
                      <a:ext cx="5506469" cy="2474976"/>
                    </a:xfrm>
                    <a:prstGeom prst="rect">
                      <a:avLst/>
                    </a:prstGeom>
                  </pic:spPr>
                </pic:pic>
              </a:graphicData>
            </a:graphic>
          </wp:anchor>
        </w:drawing>
      </w:r>
    </w:p>
    <w:p w14:paraId="4D138A8B" w14:textId="77777777" w:rsidR="00F9427A" w:rsidRDefault="00F9427A">
      <w:pPr>
        <w:pStyle w:val="BodyText"/>
        <w:spacing w:before="166"/>
      </w:pPr>
    </w:p>
    <w:p w14:paraId="01B6CCBE" w14:textId="77777777" w:rsidR="00F9427A" w:rsidRDefault="00000000">
      <w:pPr>
        <w:pStyle w:val="BodyText"/>
        <w:ind w:left="360"/>
      </w:pPr>
      <w:r>
        <w:t>Picture</w:t>
      </w:r>
      <w:r>
        <w:rPr>
          <w:spacing w:val="-4"/>
        </w:rPr>
        <w:t xml:space="preserve"> </w:t>
      </w:r>
      <w:r>
        <w:t>5:</w:t>
      </w:r>
      <w:r>
        <w:rPr>
          <w:spacing w:val="-6"/>
        </w:rPr>
        <w:t xml:space="preserve"> </w:t>
      </w:r>
      <w:r>
        <w:t>Trying</w:t>
      </w:r>
      <w:r>
        <w:rPr>
          <w:spacing w:val="-2"/>
        </w:rPr>
        <w:t xml:space="preserve"> </w:t>
      </w:r>
      <w:r>
        <w:t>to</w:t>
      </w:r>
      <w:r>
        <w:rPr>
          <w:spacing w:val="-1"/>
        </w:rPr>
        <w:t xml:space="preserve"> </w:t>
      </w:r>
      <w:r>
        <w:t>sort</w:t>
      </w:r>
      <w:r>
        <w:rPr>
          <w:spacing w:val="-2"/>
        </w:rPr>
        <w:t xml:space="preserve"> </w:t>
      </w:r>
      <w:r>
        <w:t>a</w:t>
      </w:r>
      <w:r>
        <w:rPr>
          <w:spacing w:val="-1"/>
        </w:rPr>
        <w:t xml:space="preserve"> </w:t>
      </w:r>
      <w:proofErr w:type="gramStart"/>
      <w:r>
        <w:t>residents</w:t>
      </w:r>
      <w:proofErr w:type="gramEnd"/>
      <w:r>
        <w:rPr>
          <w:spacing w:val="-3"/>
        </w:rPr>
        <w:t xml:space="preserve"> </w:t>
      </w:r>
      <w:r>
        <w:t>solid</w:t>
      </w:r>
      <w:r>
        <w:rPr>
          <w:spacing w:val="-1"/>
        </w:rPr>
        <w:t xml:space="preserve"> </w:t>
      </w:r>
      <w:r>
        <w:t>waste</w:t>
      </w:r>
      <w:r>
        <w:rPr>
          <w:spacing w:val="-2"/>
        </w:rPr>
        <w:t xml:space="preserve"> </w:t>
      </w:r>
      <w:proofErr w:type="spellStart"/>
      <w:r>
        <w:t>duped</w:t>
      </w:r>
      <w:proofErr w:type="spellEnd"/>
      <w:r>
        <w:rPr>
          <w:spacing w:val="-1"/>
        </w:rPr>
        <w:t xml:space="preserve"> </w:t>
      </w:r>
      <w:r>
        <w:t>at</w:t>
      </w:r>
      <w:r>
        <w:rPr>
          <w:spacing w:val="-15"/>
        </w:rPr>
        <w:t xml:space="preserve"> </w:t>
      </w:r>
      <w:r>
        <w:t>Adua-Lere</w:t>
      </w:r>
      <w:r>
        <w:rPr>
          <w:spacing w:val="-1"/>
        </w:rPr>
        <w:t xml:space="preserve"> </w:t>
      </w:r>
      <w:r>
        <w:rPr>
          <w:spacing w:val="-4"/>
        </w:rPr>
        <w:t>area</w:t>
      </w:r>
    </w:p>
    <w:p w14:paraId="5CD94B1F" w14:textId="77777777" w:rsidR="00F9427A" w:rsidRDefault="00000000">
      <w:pPr>
        <w:spacing w:before="161"/>
        <w:ind w:left="360"/>
        <w:rPr>
          <w:sz w:val="24"/>
        </w:rPr>
      </w:pPr>
      <w:r>
        <w:rPr>
          <w:b/>
          <w:sz w:val="24"/>
        </w:rPr>
        <w:t>Source:</w:t>
      </w:r>
      <w:r>
        <w:rPr>
          <w:b/>
          <w:spacing w:val="-9"/>
          <w:sz w:val="24"/>
        </w:rPr>
        <w:t xml:space="preserve"> </w:t>
      </w:r>
      <w:r>
        <w:rPr>
          <w:sz w:val="24"/>
        </w:rPr>
        <w:t>Author’s</w:t>
      </w:r>
      <w:r>
        <w:rPr>
          <w:spacing w:val="-9"/>
          <w:sz w:val="24"/>
        </w:rPr>
        <w:t xml:space="preserve"> </w:t>
      </w:r>
      <w:r>
        <w:rPr>
          <w:sz w:val="24"/>
        </w:rPr>
        <w:t>Field</w:t>
      </w:r>
      <w:r>
        <w:rPr>
          <w:spacing w:val="-8"/>
          <w:sz w:val="24"/>
        </w:rPr>
        <w:t xml:space="preserve"> </w:t>
      </w:r>
      <w:r>
        <w:rPr>
          <w:sz w:val="24"/>
        </w:rPr>
        <w:t>Survey,</w:t>
      </w:r>
      <w:r>
        <w:rPr>
          <w:spacing w:val="-7"/>
          <w:sz w:val="24"/>
        </w:rPr>
        <w:t xml:space="preserve"> </w:t>
      </w:r>
      <w:r>
        <w:rPr>
          <w:spacing w:val="-4"/>
          <w:sz w:val="24"/>
        </w:rPr>
        <w:t>2025</w:t>
      </w:r>
    </w:p>
    <w:p w14:paraId="20A8E316" w14:textId="77777777" w:rsidR="005673F7" w:rsidRDefault="005673F7">
      <w:pPr>
        <w:rPr>
          <w:sz w:val="24"/>
        </w:rPr>
      </w:pPr>
    </w:p>
    <w:p w14:paraId="52158A8D" w14:textId="77777777" w:rsidR="00F9427A" w:rsidRDefault="00000000">
      <w:pPr>
        <w:pStyle w:val="ListParagraph"/>
        <w:numPr>
          <w:ilvl w:val="1"/>
          <w:numId w:val="4"/>
        </w:numPr>
        <w:tabs>
          <w:tab w:val="left" w:pos="715"/>
        </w:tabs>
        <w:spacing w:before="60" w:line="480" w:lineRule="auto"/>
        <w:ind w:right="1080" w:firstLine="0"/>
        <w:rPr>
          <w:b/>
          <w:sz w:val="24"/>
        </w:rPr>
      </w:pPr>
      <w:r>
        <w:rPr>
          <w:b/>
          <w:sz w:val="24"/>
        </w:rPr>
        <w:t>The</w:t>
      </w:r>
      <w:r>
        <w:rPr>
          <w:b/>
          <w:spacing w:val="-5"/>
          <w:sz w:val="24"/>
        </w:rPr>
        <w:t xml:space="preserve"> </w:t>
      </w:r>
      <w:r>
        <w:rPr>
          <w:b/>
          <w:sz w:val="24"/>
        </w:rPr>
        <w:t>major</w:t>
      </w:r>
      <w:r>
        <w:rPr>
          <w:b/>
          <w:spacing w:val="-9"/>
          <w:sz w:val="24"/>
        </w:rPr>
        <w:t xml:space="preserve"> </w:t>
      </w:r>
      <w:r>
        <w:rPr>
          <w:b/>
          <w:sz w:val="24"/>
        </w:rPr>
        <w:t>challenges</w:t>
      </w:r>
      <w:r>
        <w:rPr>
          <w:b/>
          <w:spacing w:val="-5"/>
          <w:sz w:val="24"/>
        </w:rPr>
        <w:t xml:space="preserve"> </w:t>
      </w:r>
      <w:r>
        <w:rPr>
          <w:b/>
          <w:sz w:val="24"/>
        </w:rPr>
        <w:t>faced</w:t>
      </w:r>
      <w:r>
        <w:rPr>
          <w:b/>
          <w:spacing w:val="-4"/>
          <w:sz w:val="24"/>
        </w:rPr>
        <w:t xml:space="preserve"> </w:t>
      </w:r>
      <w:r>
        <w:rPr>
          <w:b/>
          <w:sz w:val="24"/>
        </w:rPr>
        <w:t>by</w:t>
      </w:r>
      <w:r>
        <w:rPr>
          <w:b/>
          <w:spacing w:val="-4"/>
          <w:sz w:val="24"/>
        </w:rPr>
        <w:t xml:space="preserve"> </w:t>
      </w:r>
      <w:r>
        <w:rPr>
          <w:b/>
          <w:sz w:val="24"/>
        </w:rPr>
        <w:t>local</w:t>
      </w:r>
      <w:r>
        <w:rPr>
          <w:b/>
          <w:spacing w:val="-4"/>
          <w:sz w:val="24"/>
        </w:rPr>
        <w:t xml:space="preserve"> </w:t>
      </w:r>
      <w:r>
        <w:rPr>
          <w:b/>
          <w:sz w:val="24"/>
        </w:rPr>
        <w:t>authorities</w:t>
      </w:r>
      <w:r>
        <w:rPr>
          <w:b/>
          <w:spacing w:val="-5"/>
          <w:sz w:val="24"/>
        </w:rPr>
        <w:t xml:space="preserve"> </w:t>
      </w:r>
      <w:r>
        <w:rPr>
          <w:b/>
          <w:sz w:val="24"/>
        </w:rPr>
        <w:t>and</w:t>
      </w:r>
      <w:r>
        <w:rPr>
          <w:b/>
          <w:spacing w:val="-5"/>
          <w:sz w:val="24"/>
        </w:rPr>
        <w:t xml:space="preserve"> </w:t>
      </w:r>
      <w:r>
        <w:rPr>
          <w:b/>
          <w:sz w:val="24"/>
        </w:rPr>
        <w:t>residents</w:t>
      </w:r>
      <w:r>
        <w:rPr>
          <w:b/>
          <w:spacing w:val="-5"/>
          <w:sz w:val="24"/>
        </w:rPr>
        <w:t xml:space="preserve"> </w:t>
      </w:r>
      <w:r>
        <w:rPr>
          <w:b/>
          <w:sz w:val="24"/>
        </w:rPr>
        <w:t>in</w:t>
      </w:r>
      <w:r>
        <w:rPr>
          <w:b/>
          <w:spacing w:val="-6"/>
          <w:sz w:val="24"/>
        </w:rPr>
        <w:t xml:space="preserve"> </w:t>
      </w:r>
      <w:r>
        <w:rPr>
          <w:b/>
          <w:sz w:val="24"/>
        </w:rPr>
        <w:t>managing</w:t>
      </w:r>
      <w:r>
        <w:rPr>
          <w:b/>
          <w:spacing w:val="-4"/>
          <w:sz w:val="24"/>
        </w:rPr>
        <w:t xml:space="preserve"> </w:t>
      </w:r>
      <w:r>
        <w:rPr>
          <w:b/>
          <w:sz w:val="24"/>
        </w:rPr>
        <w:t>solid</w:t>
      </w:r>
      <w:r>
        <w:rPr>
          <w:b/>
          <w:spacing w:val="-3"/>
          <w:sz w:val="24"/>
        </w:rPr>
        <w:t xml:space="preserve"> </w:t>
      </w:r>
      <w:r>
        <w:rPr>
          <w:b/>
          <w:sz w:val="24"/>
        </w:rPr>
        <w:t>waste</w:t>
      </w:r>
      <w:r>
        <w:rPr>
          <w:b/>
          <w:spacing w:val="-5"/>
          <w:sz w:val="24"/>
        </w:rPr>
        <w:t xml:space="preserve"> </w:t>
      </w:r>
      <w:r>
        <w:rPr>
          <w:b/>
          <w:sz w:val="24"/>
        </w:rPr>
        <w:t>in the study area</w:t>
      </w:r>
    </w:p>
    <w:p w14:paraId="1F71157F" w14:textId="77777777" w:rsidR="00F9427A" w:rsidRDefault="00000000">
      <w:pPr>
        <w:spacing w:before="161"/>
        <w:ind w:left="360"/>
        <w:jc w:val="both"/>
        <w:rPr>
          <w:b/>
          <w:sz w:val="24"/>
        </w:rPr>
      </w:pPr>
      <w:r>
        <w:rPr>
          <w:spacing w:val="-2"/>
          <w:sz w:val="24"/>
        </w:rPr>
        <w:t>Figure</w:t>
      </w:r>
      <w:r>
        <w:rPr>
          <w:spacing w:val="-9"/>
          <w:sz w:val="24"/>
        </w:rPr>
        <w:t xml:space="preserve"> </w:t>
      </w:r>
      <w:r>
        <w:rPr>
          <w:spacing w:val="-2"/>
          <w:sz w:val="24"/>
        </w:rPr>
        <w:t>4.7.2:</w:t>
      </w:r>
      <w:r>
        <w:rPr>
          <w:spacing w:val="-3"/>
          <w:sz w:val="24"/>
        </w:rPr>
        <w:t xml:space="preserve"> </w:t>
      </w:r>
      <w:r>
        <w:rPr>
          <w:b/>
          <w:spacing w:val="-2"/>
          <w:sz w:val="24"/>
        </w:rPr>
        <w:t>Attitude</w:t>
      </w:r>
      <w:r>
        <w:rPr>
          <w:b/>
          <w:spacing w:val="-7"/>
          <w:sz w:val="24"/>
        </w:rPr>
        <w:t xml:space="preserve"> </w:t>
      </w:r>
      <w:r>
        <w:rPr>
          <w:b/>
          <w:spacing w:val="-2"/>
          <w:sz w:val="24"/>
        </w:rPr>
        <w:t>of Community</w:t>
      </w:r>
      <w:r>
        <w:rPr>
          <w:b/>
          <w:spacing w:val="-5"/>
          <w:sz w:val="24"/>
        </w:rPr>
        <w:t xml:space="preserve"> </w:t>
      </w:r>
      <w:r>
        <w:rPr>
          <w:b/>
          <w:spacing w:val="-2"/>
          <w:sz w:val="24"/>
        </w:rPr>
        <w:t>Members</w:t>
      </w:r>
      <w:r>
        <w:rPr>
          <w:b/>
          <w:spacing w:val="-1"/>
          <w:sz w:val="24"/>
        </w:rPr>
        <w:t xml:space="preserve"> </w:t>
      </w:r>
      <w:r>
        <w:rPr>
          <w:b/>
          <w:spacing w:val="-2"/>
          <w:sz w:val="24"/>
        </w:rPr>
        <w:t>towards</w:t>
      </w:r>
      <w:r>
        <w:rPr>
          <w:b/>
          <w:spacing w:val="-5"/>
          <w:sz w:val="24"/>
        </w:rPr>
        <w:t xml:space="preserve"> </w:t>
      </w:r>
      <w:r>
        <w:rPr>
          <w:b/>
          <w:spacing w:val="-2"/>
          <w:sz w:val="24"/>
        </w:rPr>
        <w:t>solid</w:t>
      </w:r>
      <w:r>
        <w:rPr>
          <w:b/>
          <w:spacing w:val="-4"/>
          <w:sz w:val="24"/>
        </w:rPr>
        <w:t xml:space="preserve"> </w:t>
      </w:r>
      <w:r>
        <w:rPr>
          <w:b/>
          <w:spacing w:val="-2"/>
          <w:sz w:val="24"/>
        </w:rPr>
        <w:t>waste</w:t>
      </w:r>
      <w:r>
        <w:rPr>
          <w:b/>
          <w:spacing w:val="-6"/>
          <w:sz w:val="24"/>
        </w:rPr>
        <w:t xml:space="preserve"> </w:t>
      </w:r>
      <w:r>
        <w:rPr>
          <w:b/>
          <w:spacing w:val="-2"/>
          <w:sz w:val="24"/>
        </w:rPr>
        <w:t>disposal</w:t>
      </w:r>
      <w:r>
        <w:rPr>
          <w:b/>
          <w:spacing w:val="-4"/>
          <w:sz w:val="24"/>
        </w:rPr>
        <w:t xml:space="preserve"> </w:t>
      </w:r>
      <w:r>
        <w:rPr>
          <w:b/>
          <w:spacing w:val="-2"/>
          <w:sz w:val="24"/>
        </w:rPr>
        <w:t>in</w:t>
      </w:r>
      <w:r>
        <w:rPr>
          <w:b/>
          <w:spacing w:val="-3"/>
          <w:sz w:val="24"/>
        </w:rPr>
        <w:t xml:space="preserve"> </w:t>
      </w:r>
      <w:r>
        <w:rPr>
          <w:b/>
          <w:spacing w:val="-2"/>
          <w:sz w:val="24"/>
        </w:rPr>
        <w:t>the</w:t>
      </w:r>
      <w:r>
        <w:rPr>
          <w:b/>
          <w:spacing w:val="-7"/>
          <w:sz w:val="24"/>
        </w:rPr>
        <w:t xml:space="preserve"> </w:t>
      </w:r>
      <w:r>
        <w:rPr>
          <w:b/>
          <w:spacing w:val="-2"/>
          <w:sz w:val="24"/>
        </w:rPr>
        <w:t>study</w:t>
      </w:r>
      <w:r>
        <w:rPr>
          <w:b/>
          <w:spacing w:val="-4"/>
          <w:sz w:val="24"/>
        </w:rPr>
        <w:t xml:space="preserve"> </w:t>
      </w:r>
      <w:r>
        <w:rPr>
          <w:b/>
          <w:spacing w:val="-2"/>
          <w:sz w:val="24"/>
        </w:rPr>
        <w:t>areas</w:t>
      </w:r>
    </w:p>
    <w:p w14:paraId="50526D8C" w14:textId="77777777" w:rsidR="00F9427A" w:rsidRDefault="00000000">
      <w:pPr>
        <w:pStyle w:val="BodyText"/>
        <w:spacing w:before="173"/>
        <w:rPr>
          <w:b/>
          <w:sz w:val="20"/>
        </w:rPr>
      </w:pPr>
      <w:r>
        <w:rPr>
          <w:b/>
          <w:noProof/>
          <w:sz w:val="20"/>
        </w:rPr>
        <mc:AlternateContent>
          <mc:Choice Requires="wpg">
            <w:drawing>
              <wp:anchor distT="0" distB="0" distL="0" distR="0" simplePos="0" relativeHeight="251692544" behindDoc="1" locked="0" layoutInCell="1" allowOverlap="1" wp14:anchorId="34301B4A" wp14:editId="3493C69E">
                <wp:simplePos x="0" y="0"/>
                <wp:positionH relativeFrom="page">
                  <wp:posOffset>909637</wp:posOffset>
                </wp:positionH>
                <wp:positionV relativeFrom="paragraph">
                  <wp:posOffset>271917</wp:posOffset>
                </wp:positionV>
                <wp:extent cx="5855335" cy="3093085"/>
                <wp:effectExtent l="0" t="0" r="0" b="0"/>
                <wp:wrapTopAndBottom/>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5335" cy="3093085"/>
                          <a:chOff x="0" y="0"/>
                          <a:chExt cx="5855335" cy="3093085"/>
                        </a:xfrm>
                      </wpg:grpSpPr>
                      <pic:pic xmlns:pic="http://schemas.openxmlformats.org/drawingml/2006/picture">
                        <pic:nvPicPr>
                          <pic:cNvPr id="223" name="Image 223"/>
                          <pic:cNvPicPr/>
                        </pic:nvPicPr>
                        <pic:blipFill>
                          <a:blip r:embed="rId71" cstate="print"/>
                          <a:stretch>
                            <a:fillRect/>
                          </a:stretch>
                        </pic:blipFill>
                        <pic:spPr>
                          <a:xfrm>
                            <a:off x="1184904" y="708365"/>
                            <a:ext cx="3483494" cy="2032477"/>
                          </a:xfrm>
                          <a:prstGeom prst="rect">
                            <a:avLst/>
                          </a:prstGeom>
                        </pic:spPr>
                      </pic:pic>
                      <wps:wsp>
                        <wps:cNvPr id="224" name="Graphic 224"/>
                        <wps:cNvSpPr/>
                        <wps:spPr>
                          <a:xfrm>
                            <a:off x="4762" y="4762"/>
                            <a:ext cx="5845810" cy="3083560"/>
                          </a:xfrm>
                          <a:custGeom>
                            <a:avLst/>
                            <a:gdLst/>
                            <a:ahLst/>
                            <a:cxnLst/>
                            <a:rect l="l" t="t" r="r" b="b"/>
                            <a:pathLst>
                              <a:path w="5845810" h="3083560">
                                <a:moveTo>
                                  <a:pt x="0" y="3083560"/>
                                </a:moveTo>
                                <a:lnTo>
                                  <a:pt x="5845809" y="3083560"/>
                                </a:lnTo>
                                <a:lnTo>
                                  <a:pt x="5845809" y="0"/>
                                </a:lnTo>
                                <a:lnTo>
                                  <a:pt x="0" y="0"/>
                                </a:lnTo>
                                <a:lnTo>
                                  <a:pt x="0" y="3083560"/>
                                </a:lnTo>
                                <a:close/>
                              </a:path>
                            </a:pathLst>
                          </a:custGeom>
                          <a:ln w="9525">
                            <a:solidFill>
                              <a:srgbClr val="D9D9D9"/>
                            </a:solidFill>
                            <a:prstDash val="solid"/>
                          </a:ln>
                        </wps:spPr>
                        <wps:bodyPr wrap="square" lIns="0" tIns="0" rIns="0" bIns="0" rtlCol="0">
                          <a:prstTxWarp prst="textNoShape">
                            <a:avLst/>
                          </a:prstTxWarp>
                          <a:noAutofit/>
                        </wps:bodyPr>
                      </wps:wsp>
                      <wps:wsp>
                        <wps:cNvPr id="225" name="Textbox 225"/>
                        <wps:cNvSpPr txBox="1"/>
                        <wps:spPr>
                          <a:xfrm>
                            <a:off x="1731454" y="141922"/>
                            <a:ext cx="1720850" cy="554355"/>
                          </a:xfrm>
                          <a:prstGeom prst="rect">
                            <a:avLst/>
                          </a:prstGeom>
                        </wps:spPr>
                        <wps:txbx>
                          <w:txbxContent>
                            <w:p w14:paraId="70F0F5CF" w14:textId="77777777" w:rsidR="00F9427A" w:rsidRDefault="00000000">
                              <w:pPr>
                                <w:spacing w:line="325" w:lineRule="exact"/>
                                <w:ind w:left="1082"/>
                                <w:rPr>
                                  <w:rFonts w:ascii="Calibri"/>
                                  <w:b/>
                                  <w:sz w:val="32"/>
                                </w:rPr>
                              </w:pPr>
                              <w:r>
                                <w:rPr>
                                  <w:rFonts w:ascii="Calibri"/>
                                  <w:b/>
                                  <w:color w:val="585858"/>
                                  <w:spacing w:val="-2"/>
                                  <w:sz w:val="32"/>
                                </w:rPr>
                                <w:t>FREQUENCY</w:t>
                              </w:r>
                            </w:p>
                            <w:p w14:paraId="6712FE62" w14:textId="77777777" w:rsidR="00F9427A" w:rsidRDefault="00000000">
                              <w:pPr>
                                <w:spacing w:before="257" w:line="290" w:lineRule="exact"/>
                                <w:rPr>
                                  <w:rFonts w:ascii="Calibri"/>
                                  <w:b/>
                                  <w:position w:val="5"/>
                                  <w:sz w:val="20"/>
                                </w:rPr>
                              </w:pPr>
                              <w:r>
                                <w:rPr>
                                  <w:rFonts w:ascii="Calibri"/>
                                  <w:b/>
                                  <w:color w:val="A4A4A4"/>
                                  <w:sz w:val="20"/>
                                </w:rPr>
                                <w:t>Composting</w:t>
                              </w:r>
                              <w:r>
                                <w:rPr>
                                  <w:rFonts w:ascii="Calibri"/>
                                  <w:b/>
                                  <w:color w:val="A4A4A4"/>
                                  <w:spacing w:val="53"/>
                                  <w:sz w:val="20"/>
                                </w:rPr>
                                <w:t xml:space="preserve"> </w:t>
                              </w:r>
                              <w:r>
                                <w:rPr>
                                  <w:rFonts w:ascii="Calibri"/>
                                  <w:b/>
                                  <w:color w:val="FFC000"/>
                                  <w:spacing w:val="-2"/>
                                  <w:position w:val="5"/>
                                  <w:sz w:val="20"/>
                                </w:rPr>
                                <w:t>Burying</w:t>
                              </w:r>
                            </w:p>
                          </w:txbxContent>
                        </wps:txbx>
                        <wps:bodyPr wrap="square" lIns="0" tIns="0" rIns="0" bIns="0" rtlCol="0">
                          <a:noAutofit/>
                        </wps:bodyPr>
                      </wps:wsp>
                      <wps:wsp>
                        <wps:cNvPr id="226" name="Textbox 226"/>
                        <wps:cNvSpPr txBox="1"/>
                        <wps:spPr>
                          <a:xfrm>
                            <a:off x="421703" y="1770062"/>
                            <a:ext cx="758190" cy="127000"/>
                          </a:xfrm>
                          <a:prstGeom prst="rect">
                            <a:avLst/>
                          </a:prstGeom>
                        </wps:spPr>
                        <wps:txbx>
                          <w:txbxContent>
                            <w:p w14:paraId="01E95C73" w14:textId="77777777" w:rsidR="00F9427A" w:rsidRDefault="00000000">
                              <w:pPr>
                                <w:spacing w:line="199" w:lineRule="exact"/>
                                <w:rPr>
                                  <w:rFonts w:ascii="Calibri"/>
                                  <w:b/>
                                  <w:sz w:val="20"/>
                                </w:rPr>
                              </w:pPr>
                              <w:r>
                                <w:rPr>
                                  <w:rFonts w:ascii="Calibri"/>
                                  <w:b/>
                                  <w:color w:val="EC7C30"/>
                                  <w:sz w:val="20"/>
                                </w:rPr>
                                <w:t>Open</w:t>
                              </w:r>
                              <w:r>
                                <w:rPr>
                                  <w:rFonts w:ascii="Calibri"/>
                                  <w:b/>
                                  <w:color w:val="EC7C30"/>
                                  <w:spacing w:val="-5"/>
                                  <w:sz w:val="20"/>
                                </w:rPr>
                                <w:t xml:space="preserve"> </w:t>
                              </w:r>
                              <w:r>
                                <w:rPr>
                                  <w:rFonts w:ascii="Calibri"/>
                                  <w:b/>
                                  <w:color w:val="EC7C30"/>
                                  <w:spacing w:val="-2"/>
                                  <w:sz w:val="20"/>
                                </w:rPr>
                                <w:t>disposal</w:t>
                              </w:r>
                            </w:p>
                          </w:txbxContent>
                        </wps:txbx>
                        <wps:bodyPr wrap="square" lIns="0" tIns="0" rIns="0" bIns="0" rtlCol="0">
                          <a:noAutofit/>
                        </wps:bodyPr>
                      </wps:wsp>
                      <wps:wsp>
                        <wps:cNvPr id="227" name="Textbox 227"/>
                        <wps:cNvSpPr txBox="1"/>
                        <wps:spPr>
                          <a:xfrm>
                            <a:off x="4696904" y="1742884"/>
                            <a:ext cx="650240" cy="127000"/>
                          </a:xfrm>
                          <a:prstGeom prst="rect">
                            <a:avLst/>
                          </a:prstGeom>
                        </wps:spPr>
                        <wps:txbx>
                          <w:txbxContent>
                            <w:p w14:paraId="5195F54F" w14:textId="77777777" w:rsidR="00F9427A" w:rsidRDefault="00000000">
                              <w:pPr>
                                <w:spacing w:line="199" w:lineRule="exact"/>
                                <w:rPr>
                                  <w:rFonts w:ascii="Calibri"/>
                                  <w:b/>
                                  <w:sz w:val="20"/>
                                </w:rPr>
                              </w:pPr>
                              <w:r>
                                <w:rPr>
                                  <w:rFonts w:ascii="Calibri"/>
                                  <w:b/>
                                  <w:color w:val="4471C4"/>
                                  <w:spacing w:val="-2"/>
                                  <w:sz w:val="20"/>
                                </w:rPr>
                                <w:t>Incineration</w:t>
                              </w:r>
                            </w:p>
                          </w:txbxContent>
                        </wps:txbx>
                        <wps:bodyPr wrap="square" lIns="0" tIns="0" rIns="0" bIns="0" rtlCol="0">
                          <a:noAutofit/>
                        </wps:bodyPr>
                      </wps:wsp>
                    </wpg:wgp>
                  </a:graphicData>
                </a:graphic>
              </wp:anchor>
            </w:drawing>
          </mc:Choice>
          <mc:Fallback>
            <w:pict>
              <v:group w14:anchorId="34301B4A" id="Group 222" o:spid="_x0000_s1220" style="position:absolute;margin-left:71.6pt;margin-top:21.4pt;width:461.05pt;height:243.55pt;z-index:-251623936;mso-wrap-distance-left:0;mso-wrap-distance-right:0;mso-position-horizontal-relative:page" coordsize="58553,30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">
                <v:shape id="Image 223" o:spid="_x0000_s1221" type="#_x0000_t75" style="position:absolute;left:11849;top:7083;width:34834;height:20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">
                  <v:imagedata r:id="rId72" o:title=""/>
                </v:shape>
                <v:shape id="Graphic 224" o:spid="_x0000_s1222" style="position:absolute;left:47;top:47;width:58458;height:30836;visibility:visible;mso-wrap-style:square;v-text-anchor:top" coordsize="5845810,308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" path="m,3083560r5845809,l5845809,,,,,3083560xe" filled="f" strokecolor="#d9d9d9">
                  <v:path arrowok="t"/>
                </v:shape>
                <v:shape id="Textbox 225" o:spid="_x0000_s1223" type="#_x0000_t202" style="position:absolute;left:17314;top:1419;width:17209;height:5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70F0F5CF" w14:textId="77777777" w:rsidR="00F9427A" w:rsidRDefault="00000000">
                        <w:pPr>
                          <w:spacing w:line="325" w:lineRule="exact"/>
                          <w:ind w:left="1082"/>
                          <w:rPr>
                            <w:rFonts w:ascii="Calibri"/>
                            <w:b/>
                            <w:sz w:val="32"/>
                          </w:rPr>
                        </w:pPr>
                        <w:r>
                          <w:rPr>
                            <w:rFonts w:ascii="Calibri"/>
                            <w:b/>
                            <w:color w:val="585858"/>
                            <w:spacing w:val="-2"/>
                            <w:sz w:val="32"/>
                          </w:rPr>
                          <w:t>FREQUENCY</w:t>
                        </w:r>
                      </w:p>
                      <w:p w14:paraId="6712FE62" w14:textId="77777777" w:rsidR="00F9427A" w:rsidRDefault="00000000">
                        <w:pPr>
                          <w:spacing w:before="257" w:line="290" w:lineRule="exact"/>
                          <w:rPr>
                            <w:rFonts w:ascii="Calibri"/>
                            <w:b/>
                            <w:position w:val="5"/>
                            <w:sz w:val="20"/>
                          </w:rPr>
                        </w:pPr>
                        <w:r>
                          <w:rPr>
                            <w:rFonts w:ascii="Calibri"/>
                            <w:b/>
                            <w:color w:val="A4A4A4"/>
                            <w:sz w:val="20"/>
                          </w:rPr>
                          <w:t>Composting</w:t>
                        </w:r>
                        <w:r>
                          <w:rPr>
                            <w:rFonts w:ascii="Calibri"/>
                            <w:b/>
                            <w:color w:val="A4A4A4"/>
                            <w:spacing w:val="53"/>
                            <w:sz w:val="20"/>
                          </w:rPr>
                          <w:t xml:space="preserve"> </w:t>
                        </w:r>
                        <w:r>
                          <w:rPr>
                            <w:rFonts w:ascii="Calibri"/>
                            <w:b/>
                            <w:color w:val="FFC000"/>
                            <w:spacing w:val="-2"/>
                            <w:position w:val="5"/>
                            <w:sz w:val="20"/>
                          </w:rPr>
                          <w:t>Burying</w:t>
                        </w:r>
                      </w:p>
                    </w:txbxContent>
                  </v:textbox>
                </v:shape>
                <v:shape id="Textbox 226" o:spid="_x0000_s1224" type="#_x0000_t202" style="position:absolute;left:4217;top:17700;width:758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01E95C73" w14:textId="77777777" w:rsidR="00F9427A" w:rsidRDefault="00000000">
                        <w:pPr>
                          <w:spacing w:line="199" w:lineRule="exact"/>
                          <w:rPr>
                            <w:rFonts w:ascii="Calibri"/>
                            <w:b/>
                            <w:sz w:val="20"/>
                          </w:rPr>
                        </w:pPr>
                        <w:r>
                          <w:rPr>
                            <w:rFonts w:ascii="Calibri"/>
                            <w:b/>
                            <w:color w:val="EC7C30"/>
                            <w:sz w:val="20"/>
                          </w:rPr>
                          <w:t>Open</w:t>
                        </w:r>
                        <w:r>
                          <w:rPr>
                            <w:rFonts w:ascii="Calibri"/>
                            <w:b/>
                            <w:color w:val="EC7C30"/>
                            <w:spacing w:val="-5"/>
                            <w:sz w:val="20"/>
                          </w:rPr>
                          <w:t xml:space="preserve"> </w:t>
                        </w:r>
                        <w:r>
                          <w:rPr>
                            <w:rFonts w:ascii="Calibri"/>
                            <w:b/>
                            <w:color w:val="EC7C30"/>
                            <w:spacing w:val="-2"/>
                            <w:sz w:val="20"/>
                          </w:rPr>
                          <w:t>disposal</w:t>
                        </w:r>
                      </w:p>
                    </w:txbxContent>
                  </v:textbox>
                </v:shape>
                <v:shape id="Textbox 227" o:spid="_x0000_s1225" type="#_x0000_t202" style="position:absolute;left:46969;top:17428;width:650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5195F54F" w14:textId="77777777" w:rsidR="00F9427A" w:rsidRDefault="00000000">
                        <w:pPr>
                          <w:spacing w:line="199" w:lineRule="exact"/>
                          <w:rPr>
                            <w:rFonts w:ascii="Calibri"/>
                            <w:b/>
                            <w:sz w:val="20"/>
                          </w:rPr>
                        </w:pPr>
                        <w:r>
                          <w:rPr>
                            <w:rFonts w:ascii="Calibri"/>
                            <w:b/>
                            <w:color w:val="4471C4"/>
                            <w:spacing w:val="-2"/>
                            <w:sz w:val="20"/>
                          </w:rPr>
                          <w:t>Incineration</w:t>
                        </w:r>
                      </w:p>
                    </w:txbxContent>
                  </v:textbox>
                </v:shape>
                <w10:wrap type="topAndBottom" anchorx="page"/>
              </v:group>
            </w:pict>
          </mc:Fallback>
        </mc:AlternateContent>
      </w:r>
    </w:p>
    <w:p w14:paraId="0541677C" w14:textId="77777777" w:rsidR="00F9427A" w:rsidRDefault="00F9427A">
      <w:pPr>
        <w:pStyle w:val="BodyText"/>
        <w:spacing w:before="157"/>
        <w:rPr>
          <w:b/>
        </w:rPr>
      </w:pPr>
    </w:p>
    <w:p w14:paraId="392BA86F" w14:textId="77777777" w:rsidR="00F9427A" w:rsidRDefault="00000000">
      <w:pPr>
        <w:ind w:left="360"/>
        <w:jc w:val="both"/>
        <w:rPr>
          <w:b/>
          <w:sz w:val="24"/>
        </w:rPr>
      </w:pPr>
      <w:r>
        <w:rPr>
          <w:b/>
          <w:sz w:val="24"/>
        </w:rPr>
        <w:t>Source:</w:t>
      </w:r>
      <w:r>
        <w:rPr>
          <w:b/>
          <w:spacing w:val="-18"/>
          <w:sz w:val="24"/>
        </w:rPr>
        <w:t xml:space="preserve"> </w:t>
      </w:r>
      <w:r>
        <w:rPr>
          <w:b/>
          <w:sz w:val="24"/>
        </w:rPr>
        <w:t>Author’s</w:t>
      </w:r>
      <w:r>
        <w:rPr>
          <w:b/>
          <w:spacing w:val="-15"/>
          <w:sz w:val="24"/>
        </w:rPr>
        <w:t xml:space="preserve"> </w:t>
      </w:r>
      <w:r>
        <w:rPr>
          <w:b/>
          <w:sz w:val="24"/>
        </w:rPr>
        <w:t>Field</w:t>
      </w:r>
      <w:r>
        <w:rPr>
          <w:b/>
          <w:spacing w:val="-13"/>
          <w:sz w:val="24"/>
        </w:rPr>
        <w:t xml:space="preserve"> </w:t>
      </w:r>
      <w:r>
        <w:rPr>
          <w:b/>
          <w:sz w:val="24"/>
        </w:rPr>
        <w:t>Survey,</w:t>
      </w:r>
      <w:r>
        <w:rPr>
          <w:b/>
          <w:spacing w:val="-9"/>
          <w:sz w:val="24"/>
        </w:rPr>
        <w:t xml:space="preserve"> </w:t>
      </w:r>
      <w:r>
        <w:rPr>
          <w:b/>
          <w:spacing w:val="-4"/>
          <w:sz w:val="24"/>
        </w:rPr>
        <w:t>2025</w:t>
      </w:r>
    </w:p>
    <w:p w14:paraId="5AE9807E" w14:textId="77777777" w:rsidR="00F9427A" w:rsidRDefault="00F9427A">
      <w:pPr>
        <w:pStyle w:val="BodyText"/>
        <w:spacing w:before="161"/>
        <w:rPr>
          <w:b/>
        </w:rPr>
      </w:pPr>
    </w:p>
    <w:p w14:paraId="4AF33744" w14:textId="77777777" w:rsidR="00F9427A" w:rsidRDefault="00000000">
      <w:pPr>
        <w:pStyle w:val="BodyText"/>
        <w:spacing w:line="480" w:lineRule="auto"/>
        <w:ind w:left="360" w:right="1078"/>
        <w:jc w:val="both"/>
      </w:pPr>
      <w:r>
        <w:t>The attitude of community members to waste management showed that 53.7% stated that their community members carry out incineration, 37.9% stated that they do open disposal. Only 5.3% of</w:t>
      </w:r>
      <w:r>
        <w:rPr>
          <w:spacing w:val="-7"/>
        </w:rPr>
        <w:t xml:space="preserve"> </w:t>
      </w:r>
      <w:r>
        <w:t>the</w:t>
      </w:r>
      <w:r>
        <w:rPr>
          <w:spacing w:val="-6"/>
        </w:rPr>
        <w:t xml:space="preserve"> </w:t>
      </w:r>
      <w:r>
        <w:t>respondents</w:t>
      </w:r>
      <w:r>
        <w:rPr>
          <w:spacing w:val="-5"/>
        </w:rPr>
        <w:t xml:space="preserve"> </w:t>
      </w:r>
      <w:r>
        <w:t>stated</w:t>
      </w:r>
      <w:r>
        <w:rPr>
          <w:spacing w:val="-6"/>
        </w:rPr>
        <w:t xml:space="preserve"> </w:t>
      </w:r>
      <w:r>
        <w:t>that</w:t>
      </w:r>
      <w:r>
        <w:rPr>
          <w:spacing w:val="-6"/>
        </w:rPr>
        <w:t xml:space="preserve"> </w:t>
      </w:r>
      <w:r>
        <w:t>their</w:t>
      </w:r>
      <w:r>
        <w:rPr>
          <w:spacing w:val="-7"/>
        </w:rPr>
        <w:t xml:space="preserve"> </w:t>
      </w:r>
      <w:r>
        <w:t>community</w:t>
      </w:r>
      <w:r>
        <w:rPr>
          <w:spacing w:val="-6"/>
        </w:rPr>
        <w:t xml:space="preserve"> </w:t>
      </w:r>
      <w:r>
        <w:t>members</w:t>
      </w:r>
      <w:r>
        <w:rPr>
          <w:spacing w:val="-6"/>
        </w:rPr>
        <w:t xml:space="preserve"> </w:t>
      </w:r>
      <w:r>
        <w:t>carry</w:t>
      </w:r>
      <w:r>
        <w:rPr>
          <w:spacing w:val="-7"/>
        </w:rPr>
        <w:t xml:space="preserve"> </w:t>
      </w:r>
      <w:r>
        <w:t>out</w:t>
      </w:r>
      <w:r>
        <w:rPr>
          <w:spacing w:val="-5"/>
        </w:rPr>
        <w:t xml:space="preserve"> </w:t>
      </w:r>
      <w:r>
        <w:t>compositing,</w:t>
      </w:r>
      <w:r>
        <w:rPr>
          <w:spacing w:val="-5"/>
        </w:rPr>
        <w:t xml:space="preserve"> </w:t>
      </w:r>
      <w:r>
        <w:t>while</w:t>
      </w:r>
      <w:r>
        <w:rPr>
          <w:spacing w:val="-6"/>
        </w:rPr>
        <w:t xml:space="preserve"> </w:t>
      </w:r>
      <w:r>
        <w:t>3.1%</w:t>
      </w:r>
      <w:r>
        <w:rPr>
          <w:spacing w:val="-7"/>
        </w:rPr>
        <w:t xml:space="preserve"> </w:t>
      </w:r>
      <w:r>
        <w:t>stated that they bury their waste.</w:t>
      </w:r>
    </w:p>
    <w:p w14:paraId="0A1C7EF0" w14:textId="77777777" w:rsidR="005673F7" w:rsidRDefault="005673F7">
      <w:pPr>
        <w:pStyle w:val="BodyText"/>
        <w:spacing w:line="480" w:lineRule="auto"/>
        <w:jc w:val="both"/>
      </w:pPr>
    </w:p>
    <w:p w14:paraId="5100467C" w14:textId="77777777" w:rsidR="00F9427A" w:rsidRDefault="00000000">
      <w:pPr>
        <w:pStyle w:val="Heading3"/>
        <w:spacing w:before="60"/>
        <w:jc w:val="left"/>
      </w:pPr>
      <w:bookmarkStart w:id="71" w:name="_Toc204582917"/>
      <w:r>
        <w:t>Figure</w:t>
      </w:r>
      <w:r>
        <w:rPr>
          <w:spacing w:val="-7"/>
        </w:rPr>
        <w:t xml:space="preserve"> </w:t>
      </w:r>
      <w:r>
        <w:t>4.7.2:</w:t>
      </w:r>
      <w:r>
        <w:rPr>
          <w:spacing w:val="-9"/>
        </w:rPr>
        <w:t xml:space="preserve"> </w:t>
      </w:r>
      <w:r>
        <w:t>The</w:t>
      </w:r>
      <w:r>
        <w:rPr>
          <w:spacing w:val="-5"/>
        </w:rPr>
        <w:t xml:space="preserve"> </w:t>
      </w:r>
      <w:r>
        <w:t>implication</w:t>
      </w:r>
      <w:r>
        <w:rPr>
          <w:spacing w:val="-3"/>
        </w:rPr>
        <w:t xml:space="preserve"> </w:t>
      </w:r>
      <w:r>
        <w:t>of</w:t>
      </w:r>
      <w:r>
        <w:rPr>
          <w:spacing w:val="-4"/>
        </w:rPr>
        <w:t xml:space="preserve"> </w:t>
      </w:r>
      <w:r>
        <w:t>improper</w:t>
      </w:r>
      <w:r>
        <w:rPr>
          <w:spacing w:val="-7"/>
        </w:rPr>
        <w:t xml:space="preserve"> </w:t>
      </w:r>
      <w:r>
        <w:t>disposal</w:t>
      </w:r>
      <w:r>
        <w:rPr>
          <w:spacing w:val="-4"/>
        </w:rPr>
        <w:t xml:space="preserve"> </w:t>
      </w:r>
      <w:r>
        <w:t>of</w:t>
      </w:r>
      <w:r>
        <w:rPr>
          <w:spacing w:val="-3"/>
        </w:rPr>
        <w:t xml:space="preserve"> </w:t>
      </w:r>
      <w:r>
        <w:t>waste</w:t>
      </w:r>
      <w:r>
        <w:rPr>
          <w:spacing w:val="-5"/>
        </w:rPr>
        <w:t xml:space="preserve"> </w:t>
      </w:r>
      <w:r>
        <w:t>of</w:t>
      </w:r>
      <w:r>
        <w:rPr>
          <w:spacing w:val="-7"/>
        </w:rPr>
        <w:t xml:space="preserve"> </w:t>
      </w:r>
      <w:r>
        <w:t>Waste</w:t>
      </w:r>
      <w:r>
        <w:rPr>
          <w:spacing w:val="-6"/>
        </w:rPr>
        <w:t xml:space="preserve"> </w:t>
      </w:r>
      <w:r>
        <w:t>by</w:t>
      </w:r>
      <w:r>
        <w:rPr>
          <w:spacing w:val="-1"/>
        </w:rPr>
        <w:t xml:space="preserve"> </w:t>
      </w:r>
      <w:r>
        <w:rPr>
          <w:spacing w:val="-2"/>
        </w:rPr>
        <w:t>Respondent</w:t>
      </w:r>
      <w:bookmarkEnd w:id="71"/>
    </w:p>
    <w:p w14:paraId="129CE1FC" w14:textId="77777777" w:rsidR="00F9427A" w:rsidRDefault="00000000">
      <w:pPr>
        <w:pStyle w:val="BodyText"/>
        <w:spacing w:before="174"/>
        <w:rPr>
          <w:b/>
          <w:sz w:val="20"/>
        </w:rPr>
      </w:pPr>
      <w:r>
        <w:rPr>
          <w:b/>
          <w:noProof/>
          <w:sz w:val="20"/>
        </w:rPr>
        <w:lastRenderedPageBreak/>
        <mc:AlternateContent>
          <mc:Choice Requires="wpg">
            <w:drawing>
              <wp:anchor distT="0" distB="0" distL="0" distR="0" simplePos="0" relativeHeight="251696640" behindDoc="1" locked="0" layoutInCell="1" allowOverlap="1" wp14:anchorId="243761FC" wp14:editId="7BB6B811">
                <wp:simplePos x="0" y="0"/>
                <wp:positionH relativeFrom="page">
                  <wp:posOffset>909637</wp:posOffset>
                </wp:positionH>
                <wp:positionV relativeFrom="paragraph">
                  <wp:posOffset>272620</wp:posOffset>
                </wp:positionV>
                <wp:extent cx="6410325" cy="3102610"/>
                <wp:effectExtent l="0" t="0" r="0" b="0"/>
                <wp:wrapTopAndBottom/>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0325" cy="3102610"/>
                          <a:chOff x="0" y="0"/>
                          <a:chExt cx="6410325" cy="3102610"/>
                        </a:xfrm>
                      </wpg:grpSpPr>
                      <pic:pic xmlns:pic="http://schemas.openxmlformats.org/drawingml/2006/picture">
                        <pic:nvPicPr>
                          <pic:cNvPr id="230" name="Image 230"/>
                          <pic:cNvPicPr/>
                        </pic:nvPicPr>
                        <pic:blipFill>
                          <a:blip r:embed="rId73" cstate="print"/>
                          <a:stretch>
                            <a:fillRect/>
                          </a:stretch>
                        </pic:blipFill>
                        <pic:spPr>
                          <a:xfrm>
                            <a:off x="379656" y="341957"/>
                            <a:ext cx="5112291" cy="1566084"/>
                          </a:xfrm>
                          <a:prstGeom prst="rect">
                            <a:avLst/>
                          </a:prstGeom>
                        </pic:spPr>
                      </pic:pic>
                      <pic:pic xmlns:pic="http://schemas.openxmlformats.org/drawingml/2006/picture">
                        <pic:nvPicPr>
                          <pic:cNvPr id="231" name="Image 231"/>
                          <pic:cNvPicPr/>
                        </pic:nvPicPr>
                        <pic:blipFill>
                          <a:blip r:embed="rId25" cstate="print"/>
                          <a:stretch>
                            <a:fillRect/>
                          </a:stretch>
                        </pic:blipFill>
                        <pic:spPr>
                          <a:xfrm>
                            <a:off x="2450909" y="2883048"/>
                            <a:ext cx="62779" cy="62779"/>
                          </a:xfrm>
                          <a:prstGeom prst="rect">
                            <a:avLst/>
                          </a:prstGeom>
                        </pic:spPr>
                      </pic:pic>
                      <pic:pic xmlns:pic="http://schemas.openxmlformats.org/drawingml/2006/picture">
                        <pic:nvPicPr>
                          <pic:cNvPr id="232" name="Image 232"/>
                          <pic:cNvPicPr/>
                        </pic:nvPicPr>
                        <pic:blipFill>
                          <a:blip r:embed="rId39" cstate="print"/>
                          <a:stretch>
                            <a:fillRect/>
                          </a:stretch>
                        </pic:blipFill>
                        <pic:spPr>
                          <a:xfrm>
                            <a:off x="3188144" y="2883048"/>
                            <a:ext cx="62779" cy="62779"/>
                          </a:xfrm>
                          <a:prstGeom prst="rect">
                            <a:avLst/>
                          </a:prstGeom>
                        </pic:spPr>
                      </pic:pic>
                      <wps:wsp>
                        <wps:cNvPr id="233" name="Graphic 233"/>
                        <wps:cNvSpPr/>
                        <wps:spPr>
                          <a:xfrm>
                            <a:off x="4762" y="4762"/>
                            <a:ext cx="6400800" cy="3093085"/>
                          </a:xfrm>
                          <a:custGeom>
                            <a:avLst/>
                            <a:gdLst/>
                            <a:ahLst/>
                            <a:cxnLst/>
                            <a:rect l="l" t="t" r="r" b="b"/>
                            <a:pathLst>
                              <a:path w="6400800" h="3093085">
                                <a:moveTo>
                                  <a:pt x="0" y="3093085"/>
                                </a:moveTo>
                                <a:lnTo>
                                  <a:pt x="6400800" y="3093085"/>
                                </a:lnTo>
                                <a:lnTo>
                                  <a:pt x="6400800" y="0"/>
                                </a:lnTo>
                                <a:lnTo>
                                  <a:pt x="0" y="0"/>
                                </a:lnTo>
                                <a:lnTo>
                                  <a:pt x="0" y="3093085"/>
                                </a:lnTo>
                                <a:close/>
                              </a:path>
                            </a:pathLst>
                          </a:custGeom>
                          <a:ln w="9524">
                            <a:solidFill>
                              <a:srgbClr val="D9D9D9"/>
                            </a:solidFill>
                            <a:prstDash val="solid"/>
                          </a:ln>
                        </wps:spPr>
                        <wps:bodyPr wrap="square" lIns="0" tIns="0" rIns="0" bIns="0" rtlCol="0">
                          <a:prstTxWarp prst="textNoShape">
                            <a:avLst/>
                          </a:prstTxWarp>
                          <a:noAutofit/>
                        </wps:bodyPr>
                      </wps:wsp>
                      <wps:wsp>
                        <wps:cNvPr id="234" name="Textbox 234"/>
                        <wps:cNvSpPr txBox="1"/>
                        <wps:spPr>
                          <a:xfrm>
                            <a:off x="109918" y="700087"/>
                            <a:ext cx="186690" cy="1036319"/>
                          </a:xfrm>
                          <a:prstGeom prst="rect">
                            <a:avLst/>
                          </a:prstGeom>
                        </wps:spPr>
                        <wps:txbx>
                          <w:txbxContent>
                            <w:p w14:paraId="2B2E5FF2" w14:textId="77777777" w:rsidR="00F9427A" w:rsidRDefault="00000000">
                              <w:pPr>
                                <w:spacing w:line="183" w:lineRule="exact"/>
                                <w:rPr>
                                  <w:rFonts w:ascii="Calibri"/>
                                  <w:sz w:val="18"/>
                                </w:rPr>
                              </w:pPr>
                              <w:r>
                                <w:rPr>
                                  <w:rFonts w:ascii="Calibri"/>
                                  <w:color w:val="585858"/>
                                  <w:spacing w:val="-5"/>
                                  <w:sz w:val="18"/>
                                </w:rPr>
                                <w:t>100</w:t>
                              </w:r>
                            </w:p>
                            <w:p w14:paraId="2D239C69" w14:textId="77777777" w:rsidR="00F9427A" w:rsidRDefault="00000000">
                              <w:pPr>
                                <w:spacing w:before="143"/>
                                <w:ind w:left="91"/>
                                <w:rPr>
                                  <w:rFonts w:ascii="Calibri"/>
                                  <w:sz w:val="18"/>
                                </w:rPr>
                              </w:pPr>
                              <w:r>
                                <w:rPr>
                                  <w:rFonts w:ascii="Calibri"/>
                                  <w:color w:val="585858"/>
                                  <w:spacing w:val="-5"/>
                                  <w:sz w:val="18"/>
                                </w:rPr>
                                <w:t>80</w:t>
                              </w:r>
                            </w:p>
                            <w:p w14:paraId="4A3430CA" w14:textId="77777777" w:rsidR="00F9427A" w:rsidRDefault="00000000">
                              <w:pPr>
                                <w:spacing w:before="144"/>
                                <w:ind w:left="91"/>
                                <w:rPr>
                                  <w:rFonts w:ascii="Calibri"/>
                                  <w:sz w:val="18"/>
                                </w:rPr>
                              </w:pPr>
                              <w:r>
                                <w:rPr>
                                  <w:rFonts w:ascii="Calibri"/>
                                  <w:color w:val="585858"/>
                                  <w:spacing w:val="-5"/>
                                  <w:sz w:val="18"/>
                                </w:rPr>
                                <w:t>60</w:t>
                              </w:r>
                            </w:p>
                            <w:p w14:paraId="4F407FE6" w14:textId="77777777" w:rsidR="00F9427A" w:rsidRDefault="00000000">
                              <w:pPr>
                                <w:spacing w:before="143"/>
                                <w:ind w:left="91"/>
                                <w:rPr>
                                  <w:rFonts w:ascii="Calibri"/>
                                  <w:sz w:val="18"/>
                                </w:rPr>
                              </w:pPr>
                              <w:r>
                                <w:rPr>
                                  <w:rFonts w:ascii="Calibri"/>
                                  <w:color w:val="585858"/>
                                  <w:spacing w:val="-5"/>
                                  <w:sz w:val="18"/>
                                </w:rPr>
                                <w:t>40</w:t>
                              </w:r>
                            </w:p>
                            <w:p w14:paraId="787779DC" w14:textId="77777777" w:rsidR="00F9427A" w:rsidRDefault="00000000">
                              <w:pPr>
                                <w:spacing w:before="143" w:line="216" w:lineRule="exact"/>
                                <w:ind w:left="91"/>
                                <w:rPr>
                                  <w:rFonts w:ascii="Calibri"/>
                                  <w:sz w:val="18"/>
                                </w:rPr>
                              </w:pPr>
                              <w:r>
                                <w:rPr>
                                  <w:rFonts w:ascii="Calibri"/>
                                  <w:color w:val="585858"/>
                                  <w:spacing w:val="-5"/>
                                  <w:sz w:val="18"/>
                                </w:rPr>
                                <w:t>20</w:t>
                              </w:r>
                            </w:p>
                          </w:txbxContent>
                        </wps:txbx>
                        <wps:bodyPr wrap="square" lIns="0" tIns="0" rIns="0" bIns="0" rtlCol="0">
                          <a:noAutofit/>
                        </wps:bodyPr>
                      </wps:wsp>
                      <wps:wsp>
                        <wps:cNvPr id="235" name="Textbox 235"/>
                        <wps:cNvSpPr txBox="1"/>
                        <wps:spPr>
                          <a:xfrm>
                            <a:off x="5228780" y="1557210"/>
                            <a:ext cx="975360" cy="311785"/>
                          </a:xfrm>
                          <a:prstGeom prst="rect">
                            <a:avLst/>
                          </a:prstGeom>
                        </wps:spPr>
                        <wps:txbx>
                          <w:txbxContent>
                            <w:p w14:paraId="5EFCB344" w14:textId="77777777" w:rsidR="00F9427A" w:rsidRDefault="00000000">
                              <w:pPr>
                                <w:spacing w:line="183" w:lineRule="exact"/>
                                <w:ind w:left="410"/>
                                <w:rPr>
                                  <w:rFonts w:ascii="Calibri"/>
                                  <w:sz w:val="18"/>
                                </w:rPr>
                              </w:pPr>
                              <w:r>
                                <w:rPr>
                                  <w:rFonts w:ascii="Calibri"/>
                                  <w:color w:val="585858"/>
                                  <w:sz w:val="18"/>
                                </w:rPr>
                                <w:t>Percentage</w:t>
                              </w:r>
                              <w:r>
                                <w:rPr>
                                  <w:rFonts w:ascii="Calibri"/>
                                  <w:color w:val="585858"/>
                                  <w:spacing w:val="-3"/>
                                  <w:sz w:val="18"/>
                                </w:rPr>
                                <w:t xml:space="preserve"> </w:t>
                              </w:r>
                              <w:r>
                                <w:rPr>
                                  <w:rFonts w:ascii="Calibri"/>
                                  <w:color w:val="585858"/>
                                  <w:spacing w:val="-5"/>
                                  <w:sz w:val="18"/>
                                </w:rPr>
                                <w:t>(%)</w:t>
                              </w:r>
                            </w:p>
                            <w:p w14:paraId="1F76283F" w14:textId="77777777" w:rsidR="00F9427A" w:rsidRDefault="00000000">
                              <w:pPr>
                                <w:spacing w:before="91" w:line="216" w:lineRule="exact"/>
                                <w:rPr>
                                  <w:rFonts w:ascii="Calibri"/>
                                  <w:sz w:val="18"/>
                                </w:rPr>
                              </w:pPr>
                              <w:r>
                                <w:rPr>
                                  <w:rFonts w:ascii="Calibri"/>
                                  <w:color w:val="585858"/>
                                  <w:spacing w:val="-2"/>
                                  <w:sz w:val="18"/>
                                </w:rPr>
                                <w:t>Frequency</w:t>
                              </w:r>
                            </w:p>
                          </w:txbxContent>
                        </wps:txbx>
                        <wps:bodyPr wrap="square" lIns="0" tIns="0" rIns="0" bIns="0" rtlCol="0">
                          <a:noAutofit/>
                        </wps:bodyPr>
                      </wps:wsp>
                      <wps:wsp>
                        <wps:cNvPr id="236" name="Textbox 236"/>
                        <wps:cNvSpPr txBox="1"/>
                        <wps:spPr>
                          <a:xfrm>
                            <a:off x="225742" y="1852612"/>
                            <a:ext cx="71120" cy="114300"/>
                          </a:xfrm>
                          <a:prstGeom prst="rect">
                            <a:avLst/>
                          </a:prstGeom>
                        </wps:spPr>
                        <wps:txbx>
                          <w:txbxContent>
                            <w:p w14:paraId="078846E3" w14:textId="77777777" w:rsidR="00F9427A" w:rsidRDefault="00000000">
                              <w:pPr>
                                <w:spacing w:line="180" w:lineRule="exact"/>
                                <w:rPr>
                                  <w:rFonts w:ascii="Calibri"/>
                                  <w:sz w:val="18"/>
                                </w:rPr>
                              </w:pPr>
                              <w:r>
                                <w:rPr>
                                  <w:rFonts w:ascii="Calibri"/>
                                  <w:color w:val="585858"/>
                                  <w:spacing w:val="-10"/>
                                  <w:sz w:val="18"/>
                                </w:rPr>
                                <w:t>0</w:t>
                              </w:r>
                            </w:p>
                          </w:txbxContent>
                        </wps:txbx>
                        <wps:bodyPr wrap="square" lIns="0" tIns="0" rIns="0" bIns="0" rtlCol="0">
                          <a:noAutofit/>
                        </wps:bodyPr>
                      </wps:wsp>
                      <wps:wsp>
                        <wps:cNvPr id="237" name="Textbox 237"/>
                        <wps:cNvSpPr txBox="1"/>
                        <wps:spPr>
                          <a:xfrm>
                            <a:off x="581469" y="1995487"/>
                            <a:ext cx="367030" cy="114300"/>
                          </a:xfrm>
                          <a:prstGeom prst="rect">
                            <a:avLst/>
                          </a:prstGeom>
                        </wps:spPr>
                        <wps:txbx>
                          <w:txbxContent>
                            <w:p w14:paraId="280676FC" w14:textId="77777777" w:rsidR="00F9427A" w:rsidRDefault="00000000">
                              <w:pPr>
                                <w:spacing w:line="180" w:lineRule="exact"/>
                                <w:rPr>
                                  <w:rFonts w:ascii="Calibri"/>
                                  <w:sz w:val="18"/>
                                </w:rPr>
                              </w:pPr>
                              <w:r>
                                <w:rPr>
                                  <w:rFonts w:ascii="Calibri"/>
                                  <w:color w:val="585858"/>
                                  <w:spacing w:val="-2"/>
                                  <w:sz w:val="18"/>
                                </w:rPr>
                                <w:t>Disease</w:t>
                              </w:r>
                            </w:p>
                          </w:txbxContent>
                        </wps:txbx>
                        <wps:bodyPr wrap="square" lIns="0" tIns="0" rIns="0" bIns="0" rtlCol="0">
                          <a:noAutofit/>
                        </wps:bodyPr>
                      </wps:wsp>
                      <wps:wsp>
                        <wps:cNvPr id="238" name="Textbox 238"/>
                        <wps:cNvSpPr txBox="1"/>
                        <wps:spPr>
                          <a:xfrm>
                            <a:off x="1321244" y="1995487"/>
                            <a:ext cx="412115" cy="114300"/>
                          </a:xfrm>
                          <a:prstGeom prst="rect">
                            <a:avLst/>
                          </a:prstGeom>
                        </wps:spPr>
                        <wps:txbx>
                          <w:txbxContent>
                            <w:p w14:paraId="3B621D9F" w14:textId="77777777" w:rsidR="00F9427A" w:rsidRDefault="00000000">
                              <w:pPr>
                                <w:spacing w:line="180" w:lineRule="exact"/>
                                <w:rPr>
                                  <w:rFonts w:ascii="Calibri"/>
                                  <w:sz w:val="18"/>
                                </w:rPr>
                              </w:pPr>
                              <w:r>
                                <w:rPr>
                                  <w:rFonts w:ascii="Calibri"/>
                                  <w:color w:val="585858"/>
                                  <w:spacing w:val="-2"/>
                                  <w:sz w:val="18"/>
                                </w:rPr>
                                <w:t>Flooding</w:t>
                              </w:r>
                            </w:p>
                          </w:txbxContent>
                        </wps:txbx>
                        <wps:bodyPr wrap="square" lIns="0" tIns="0" rIns="0" bIns="0" rtlCol="0">
                          <a:noAutofit/>
                        </wps:bodyPr>
                      </wps:wsp>
                      <wps:wsp>
                        <wps:cNvPr id="239" name="Textbox 239"/>
                        <wps:cNvSpPr txBox="1"/>
                        <wps:spPr>
                          <a:xfrm>
                            <a:off x="2070417" y="1995487"/>
                            <a:ext cx="438150" cy="393700"/>
                          </a:xfrm>
                          <a:prstGeom prst="rect">
                            <a:avLst/>
                          </a:prstGeom>
                        </wps:spPr>
                        <wps:txbx>
                          <w:txbxContent>
                            <w:p w14:paraId="1A601196" w14:textId="77777777" w:rsidR="00F9427A" w:rsidRDefault="00000000">
                              <w:pPr>
                                <w:spacing w:line="183" w:lineRule="exact"/>
                                <w:ind w:left="7"/>
                                <w:rPr>
                                  <w:rFonts w:ascii="Calibri"/>
                                  <w:sz w:val="18"/>
                                </w:rPr>
                              </w:pPr>
                              <w:r>
                                <w:rPr>
                                  <w:rFonts w:ascii="Calibri"/>
                                  <w:color w:val="585858"/>
                                  <w:spacing w:val="-2"/>
                                  <w:sz w:val="18"/>
                                </w:rPr>
                                <w:t>Breeding</w:t>
                              </w:r>
                            </w:p>
                            <w:p w14:paraId="728F7198" w14:textId="77777777" w:rsidR="00F9427A" w:rsidRDefault="00000000">
                              <w:pPr>
                                <w:ind w:left="95" w:right="10" w:hanging="95"/>
                                <w:rPr>
                                  <w:rFonts w:ascii="Calibri"/>
                                  <w:sz w:val="18"/>
                                </w:rPr>
                              </w:pPr>
                              <w:r>
                                <w:rPr>
                                  <w:rFonts w:ascii="Calibri"/>
                                  <w:color w:val="585858"/>
                                  <w:sz w:val="18"/>
                                </w:rPr>
                                <w:t>space</w:t>
                              </w:r>
                              <w:r>
                                <w:rPr>
                                  <w:rFonts w:ascii="Calibri"/>
                                  <w:color w:val="585858"/>
                                  <w:spacing w:val="-11"/>
                                  <w:sz w:val="18"/>
                                </w:rPr>
                                <w:t xml:space="preserve"> </w:t>
                              </w:r>
                              <w:r>
                                <w:rPr>
                                  <w:rFonts w:ascii="Calibri"/>
                                  <w:color w:val="585858"/>
                                  <w:sz w:val="18"/>
                                </w:rPr>
                                <w:t xml:space="preserve">for </w:t>
                              </w:r>
                              <w:r>
                                <w:rPr>
                                  <w:rFonts w:ascii="Calibri"/>
                                  <w:color w:val="585858"/>
                                  <w:spacing w:val="-2"/>
                                  <w:sz w:val="18"/>
                                </w:rPr>
                                <w:t>Germs</w:t>
                              </w:r>
                            </w:p>
                          </w:txbxContent>
                        </wps:txbx>
                        <wps:bodyPr wrap="square" lIns="0" tIns="0" rIns="0" bIns="0" rtlCol="0">
                          <a:noAutofit/>
                        </wps:bodyPr>
                      </wps:wsp>
                      <wps:wsp>
                        <wps:cNvPr id="240" name="Textbox 240"/>
                        <wps:cNvSpPr txBox="1"/>
                        <wps:spPr>
                          <a:xfrm>
                            <a:off x="2837243" y="1995487"/>
                            <a:ext cx="429259" cy="114300"/>
                          </a:xfrm>
                          <a:prstGeom prst="rect">
                            <a:avLst/>
                          </a:prstGeom>
                        </wps:spPr>
                        <wps:txbx>
                          <w:txbxContent>
                            <w:p w14:paraId="6CA4FC92" w14:textId="77777777" w:rsidR="00F9427A" w:rsidRDefault="00000000">
                              <w:pPr>
                                <w:spacing w:line="180" w:lineRule="exact"/>
                                <w:rPr>
                                  <w:rFonts w:ascii="Calibri"/>
                                  <w:sz w:val="18"/>
                                </w:rPr>
                              </w:pPr>
                              <w:r>
                                <w:rPr>
                                  <w:rFonts w:ascii="Calibri"/>
                                  <w:color w:val="585858"/>
                                  <w:spacing w:val="-2"/>
                                  <w:sz w:val="18"/>
                                </w:rPr>
                                <w:t>Pollution</w:t>
                              </w:r>
                            </w:p>
                          </w:txbxContent>
                        </wps:txbx>
                        <wps:bodyPr wrap="square" lIns="0" tIns="0" rIns="0" bIns="0" rtlCol="0">
                          <a:noAutofit/>
                        </wps:bodyPr>
                      </wps:wsp>
                      <wps:wsp>
                        <wps:cNvPr id="241" name="Textbox 241"/>
                        <wps:cNvSpPr txBox="1"/>
                        <wps:spPr>
                          <a:xfrm>
                            <a:off x="3556571" y="1995487"/>
                            <a:ext cx="1352550" cy="533400"/>
                          </a:xfrm>
                          <a:prstGeom prst="rect">
                            <a:avLst/>
                          </a:prstGeom>
                        </wps:spPr>
                        <wps:txbx>
                          <w:txbxContent>
                            <w:p w14:paraId="41B56CC1" w14:textId="77777777" w:rsidR="00F9427A" w:rsidRDefault="00000000">
                              <w:pPr>
                                <w:tabs>
                                  <w:tab w:val="left" w:pos="1122"/>
                                </w:tabs>
                                <w:spacing w:line="183" w:lineRule="exact"/>
                                <w:rPr>
                                  <w:rFonts w:ascii="Calibri"/>
                                  <w:sz w:val="18"/>
                                </w:rPr>
                              </w:pPr>
                              <w:r>
                                <w:rPr>
                                  <w:rFonts w:ascii="Calibri"/>
                                  <w:color w:val="585858"/>
                                  <w:sz w:val="18"/>
                                </w:rPr>
                                <w:t xml:space="preserve">Impact </w:t>
                              </w:r>
                              <w:r>
                                <w:rPr>
                                  <w:rFonts w:ascii="Calibri"/>
                                  <w:color w:val="585858"/>
                                  <w:spacing w:val="-5"/>
                                  <w:sz w:val="18"/>
                                </w:rPr>
                                <w:t>the</w:t>
                              </w:r>
                              <w:r>
                                <w:rPr>
                                  <w:rFonts w:ascii="Calibri"/>
                                  <w:color w:val="585858"/>
                                  <w:sz w:val="18"/>
                                </w:rPr>
                                <w:tab/>
                              </w:r>
                              <w:r>
                                <w:rPr>
                                  <w:rFonts w:ascii="Calibri"/>
                                  <w:color w:val="585858"/>
                                  <w:spacing w:val="-2"/>
                                  <w:sz w:val="18"/>
                                </w:rPr>
                                <w:t>Contaminate</w:t>
                              </w:r>
                            </w:p>
                            <w:p w14:paraId="6819FA15" w14:textId="77777777" w:rsidR="00F9427A" w:rsidRDefault="00000000">
                              <w:pPr>
                                <w:tabs>
                                  <w:tab w:val="left" w:pos="1082"/>
                                  <w:tab w:val="left" w:pos="1114"/>
                                </w:tabs>
                                <w:ind w:left="143" w:right="18" w:hanging="77"/>
                                <w:rPr>
                                  <w:rFonts w:ascii="Calibri"/>
                                  <w:sz w:val="18"/>
                                </w:rPr>
                              </w:pPr>
                              <w:r>
                                <w:rPr>
                                  <w:rFonts w:ascii="Calibri"/>
                                  <w:color w:val="585858"/>
                                  <w:sz w:val="18"/>
                                </w:rPr>
                                <w:t>health</w:t>
                              </w:r>
                              <w:r>
                                <w:rPr>
                                  <w:rFonts w:ascii="Calibri"/>
                                  <w:color w:val="585858"/>
                                  <w:spacing w:val="-2"/>
                                  <w:sz w:val="18"/>
                                </w:rPr>
                                <w:t xml:space="preserve"> </w:t>
                              </w:r>
                              <w:r>
                                <w:rPr>
                                  <w:rFonts w:ascii="Calibri"/>
                                  <w:color w:val="585858"/>
                                  <w:sz w:val="18"/>
                                </w:rPr>
                                <w:t>of</w:t>
                              </w:r>
                              <w:r>
                                <w:rPr>
                                  <w:rFonts w:ascii="Calibri"/>
                                  <w:color w:val="585858"/>
                                  <w:sz w:val="18"/>
                                </w:rPr>
                                <w:tab/>
                              </w:r>
                              <w:r>
                                <w:rPr>
                                  <w:rFonts w:ascii="Calibri"/>
                                  <w:color w:val="585858"/>
                                  <w:sz w:val="18"/>
                                </w:rPr>
                                <w:tab/>
                              </w:r>
                              <w:r>
                                <w:rPr>
                                  <w:rFonts w:ascii="Calibri"/>
                                  <w:color w:val="585858"/>
                                  <w:spacing w:val="-2"/>
                                  <w:sz w:val="18"/>
                                </w:rPr>
                                <w:t>underground</w:t>
                              </w:r>
                              <w:r>
                                <w:rPr>
                                  <w:rFonts w:ascii="Calibri"/>
                                  <w:color w:val="585858"/>
                                  <w:sz w:val="18"/>
                                </w:rPr>
                                <w:t xml:space="preserve"> </w:t>
                              </w:r>
                              <w:r>
                                <w:rPr>
                                  <w:rFonts w:ascii="Calibri"/>
                                  <w:color w:val="585858"/>
                                  <w:spacing w:val="-2"/>
                                  <w:sz w:val="18"/>
                                </w:rPr>
                                <w:t>people</w:t>
                              </w:r>
                              <w:r>
                                <w:rPr>
                                  <w:rFonts w:ascii="Calibri"/>
                                  <w:color w:val="585858"/>
                                  <w:sz w:val="18"/>
                                </w:rPr>
                                <w:tab/>
                                <w:t>water</w:t>
                              </w:r>
                              <w:r>
                                <w:rPr>
                                  <w:rFonts w:ascii="Calibri"/>
                                  <w:color w:val="585858"/>
                                  <w:spacing w:val="-1"/>
                                  <w:sz w:val="18"/>
                                </w:rPr>
                                <w:t xml:space="preserve"> </w:t>
                              </w:r>
                              <w:r>
                                <w:rPr>
                                  <w:rFonts w:ascii="Calibri"/>
                                  <w:color w:val="585858"/>
                                  <w:spacing w:val="-2"/>
                                  <w:sz w:val="18"/>
                                </w:rPr>
                                <w:t>sources</w:t>
                              </w:r>
                            </w:p>
                            <w:p w14:paraId="479BECE4" w14:textId="77777777" w:rsidR="00F9427A" w:rsidRDefault="00000000">
                              <w:pPr>
                                <w:spacing w:line="216" w:lineRule="exact"/>
                                <w:ind w:left="20"/>
                                <w:rPr>
                                  <w:rFonts w:ascii="Calibri"/>
                                  <w:sz w:val="18"/>
                                </w:rPr>
                              </w:pPr>
                              <w:r>
                                <w:rPr>
                                  <w:rFonts w:ascii="Calibri"/>
                                  <w:color w:val="585858"/>
                                  <w:spacing w:val="-2"/>
                                  <w:sz w:val="18"/>
                                </w:rPr>
                                <w:t>negatively</w:t>
                              </w:r>
                            </w:p>
                          </w:txbxContent>
                        </wps:txbx>
                        <wps:bodyPr wrap="square" lIns="0" tIns="0" rIns="0" bIns="0" rtlCol="0">
                          <a:noAutofit/>
                        </wps:bodyPr>
                      </wps:wsp>
                      <wps:wsp>
                        <wps:cNvPr id="242" name="Textbox 242"/>
                        <wps:cNvSpPr txBox="1"/>
                        <wps:spPr>
                          <a:xfrm>
                            <a:off x="2540952" y="2861500"/>
                            <a:ext cx="1452245" cy="114300"/>
                          </a:xfrm>
                          <a:prstGeom prst="rect">
                            <a:avLst/>
                          </a:prstGeom>
                        </wps:spPr>
                        <wps:txbx>
                          <w:txbxContent>
                            <w:p w14:paraId="62050013" w14:textId="77777777" w:rsidR="00F9427A" w:rsidRDefault="00000000">
                              <w:pPr>
                                <w:tabs>
                                  <w:tab w:val="left" w:pos="1161"/>
                                </w:tabs>
                                <w:spacing w:line="180" w:lineRule="exact"/>
                                <w:rPr>
                                  <w:rFonts w:ascii="Calibri"/>
                                  <w:sz w:val="18"/>
                                </w:rPr>
                              </w:pPr>
                              <w:r>
                                <w:rPr>
                                  <w:rFonts w:ascii="Calibri"/>
                                  <w:color w:val="585858"/>
                                  <w:spacing w:val="-2"/>
                                  <w:sz w:val="18"/>
                                </w:rPr>
                                <w:t>Frequency</w:t>
                              </w:r>
                              <w:r>
                                <w:rPr>
                                  <w:rFonts w:ascii="Calibri"/>
                                  <w:color w:val="585858"/>
                                  <w:sz w:val="18"/>
                                </w:rPr>
                                <w:tab/>
                                <w:t>Percentage</w:t>
                              </w:r>
                              <w:r>
                                <w:rPr>
                                  <w:rFonts w:ascii="Calibri"/>
                                  <w:color w:val="585858"/>
                                  <w:spacing w:val="-3"/>
                                  <w:sz w:val="18"/>
                                </w:rPr>
                                <w:t xml:space="preserve"> </w:t>
                              </w:r>
                              <w:r>
                                <w:rPr>
                                  <w:rFonts w:ascii="Calibri"/>
                                  <w:color w:val="585858"/>
                                  <w:spacing w:val="-5"/>
                                  <w:sz w:val="18"/>
                                </w:rPr>
                                <w:t>(%)</w:t>
                              </w:r>
                            </w:p>
                          </w:txbxContent>
                        </wps:txbx>
                        <wps:bodyPr wrap="square" lIns="0" tIns="0" rIns="0" bIns="0" rtlCol="0">
                          <a:noAutofit/>
                        </wps:bodyPr>
                      </wps:wsp>
                    </wpg:wgp>
                  </a:graphicData>
                </a:graphic>
              </wp:anchor>
            </w:drawing>
          </mc:Choice>
          <mc:Fallback>
            <w:pict>
              <v:group w14:anchorId="243761FC" id="Group 229" o:spid="_x0000_s1226" style="position:absolute;margin-left:71.6pt;margin-top:21.45pt;width:504.75pt;height:244.3pt;z-index:-251619840;mso-wrap-distance-left:0;mso-wrap-distance-right:0;mso-position-horizontal-relative:page" coordsize="64103,3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">
                <v:shape id="Image 230" o:spid="_x0000_s1227" type="#_x0000_t75" style="position:absolute;left:3796;top:3419;width:51123;height:15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">
                  <v:imagedata r:id="rId74" o:title=""/>
                </v:shape>
                <v:shape id="Image 231" o:spid="_x0000_s1228" type="#_x0000_t75" style="position:absolute;left:24509;top:28830;width:627;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">
                  <v:imagedata r:id="rId32" o:title=""/>
                </v:shape>
                <v:shape id="Image 232" o:spid="_x0000_s1229" type="#_x0000_t75" style="position:absolute;left:31881;top:28830;width:62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">
                  <v:imagedata r:id="rId41" o:title=""/>
                </v:shape>
                <v:shape id="Graphic 233" o:spid="_x0000_s1230" style="position:absolute;left:47;top:47;width:64008;height:30931;visibility:visible;mso-wrap-style:square;v-text-anchor:top" coordsize="6400800,309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" path="m,3093085r6400800,l6400800,,,,,3093085xe" filled="f" strokecolor="#d9d9d9" strokeweight=".26456mm">
                  <v:path arrowok="t"/>
                </v:shape>
                <v:shape id="Textbox 234" o:spid="_x0000_s1231" type="#_x0000_t202" style="position:absolute;left:1099;top:7000;width:1867;height:10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2B2E5FF2" w14:textId="77777777" w:rsidR="00F9427A" w:rsidRDefault="00000000">
                        <w:pPr>
                          <w:spacing w:line="183" w:lineRule="exact"/>
                          <w:rPr>
                            <w:rFonts w:ascii="Calibri"/>
                            <w:sz w:val="18"/>
                          </w:rPr>
                        </w:pPr>
                        <w:r>
                          <w:rPr>
                            <w:rFonts w:ascii="Calibri"/>
                            <w:color w:val="585858"/>
                            <w:spacing w:val="-5"/>
                            <w:sz w:val="18"/>
                          </w:rPr>
                          <w:t>100</w:t>
                        </w:r>
                      </w:p>
                      <w:p w14:paraId="2D239C69" w14:textId="77777777" w:rsidR="00F9427A" w:rsidRDefault="00000000">
                        <w:pPr>
                          <w:spacing w:before="143"/>
                          <w:ind w:left="91"/>
                          <w:rPr>
                            <w:rFonts w:ascii="Calibri"/>
                            <w:sz w:val="18"/>
                          </w:rPr>
                        </w:pPr>
                        <w:r>
                          <w:rPr>
                            <w:rFonts w:ascii="Calibri"/>
                            <w:color w:val="585858"/>
                            <w:spacing w:val="-5"/>
                            <w:sz w:val="18"/>
                          </w:rPr>
                          <w:t>80</w:t>
                        </w:r>
                      </w:p>
                      <w:p w14:paraId="4A3430CA" w14:textId="77777777" w:rsidR="00F9427A" w:rsidRDefault="00000000">
                        <w:pPr>
                          <w:spacing w:before="144"/>
                          <w:ind w:left="91"/>
                          <w:rPr>
                            <w:rFonts w:ascii="Calibri"/>
                            <w:sz w:val="18"/>
                          </w:rPr>
                        </w:pPr>
                        <w:r>
                          <w:rPr>
                            <w:rFonts w:ascii="Calibri"/>
                            <w:color w:val="585858"/>
                            <w:spacing w:val="-5"/>
                            <w:sz w:val="18"/>
                          </w:rPr>
                          <w:t>60</w:t>
                        </w:r>
                      </w:p>
                      <w:p w14:paraId="4F407FE6" w14:textId="77777777" w:rsidR="00F9427A" w:rsidRDefault="00000000">
                        <w:pPr>
                          <w:spacing w:before="143"/>
                          <w:ind w:left="91"/>
                          <w:rPr>
                            <w:rFonts w:ascii="Calibri"/>
                            <w:sz w:val="18"/>
                          </w:rPr>
                        </w:pPr>
                        <w:r>
                          <w:rPr>
                            <w:rFonts w:ascii="Calibri"/>
                            <w:color w:val="585858"/>
                            <w:spacing w:val="-5"/>
                            <w:sz w:val="18"/>
                          </w:rPr>
                          <w:t>40</w:t>
                        </w:r>
                      </w:p>
                      <w:p w14:paraId="787779DC" w14:textId="77777777" w:rsidR="00F9427A" w:rsidRDefault="00000000">
                        <w:pPr>
                          <w:spacing w:before="143" w:line="216" w:lineRule="exact"/>
                          <w:ind w:left="91"/>
                          <w:rPr>
                            <w:rFonts w:ascii="Calibri"/>
                            <w:sz w:val="18"/>
                          </w:rPr>
                        </w:pPr>
                        <w:r>
                          <w:rPr>
                            <w:rFonts w:ascii="Calibri"/>
                            <w:color w:val="585858"/>
                            <w:spacing w:val="-5"/>
                            <w:sz w:val="18"/>
                          </w:rPr>
                          <w:t>20</w:t>
                        </w:r>
                      </w:p>
                    </w:txbxContent>
                  </v:textbox>
                </v:shape>
                <v:shape id="Textbox 235" o:spid="_x0000_s1232" type="#_x0000_t202" style="position:absolute;left:52287;top:15572;width:9754;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5EFCB344" w14:textId="77777777" w:rsidR="00F9427A" w:rsidRDefault="00000000">
                        <w:pPr>
                          <w:spacing w:line="183" w:lineRule="exact"/>
                          <w:ind w:left="410"/>
                          <w:rPr>
                            <w:rFonts w:ascii="Calibri"/>
                            <w:sz w:val="18"/>
                          </w:rPr>
                        </w:pPr>
                        <w:r>
                          <w:rPr>
                            <w:rFonts w:ascii="Calibri"/>
                            <w:color w:val="585858"/>
                            <w:sz w:val="18"/>
                          </w:rPr>
                          <w:t>Percentage</w:t>
                        </w:r>
                        <w:r>
                          <w:rPr>
                            <w:rFonts w:ascii="Calibri"/>
                            <w:color w:val="585858"/>
                            <w:spacing w:val="-3"/>
                            <w:sz w:val="18"/>
                          </w:rPr>
                          <w:t xml:space="preserve"> </w:t>
                        </w:r>
                        <w:r>
                          <w:rPr>
                            <w:rFonts w:ascii="Calibri"/>
                            <w:color w:val="585858"/>
                            <w:spacing w:val="-5"/>
                            <w:sz w:val="18"/>
                          </w:rPr>
                          <w:t>(%)</w:t>
                        </w:r>
                      </w:p>
                      <w:p w14:paraId="1F76283F" w14:textId="77777777" w:rsidR="00F9427A" w:rsidRDefault="00000000">
                        <w:pPr>
                          <w:spacing w:before="91" w:line="216" w:lineRule="exact"/>
                          <w:rPr>
                            <w:rFonts w:ascii="Calibri"/>
                            <w:sz w:val="18"/>
                          </w:rPr>
                        </w:pPr>
                        <w:r>
                          <w:rPr>
                            <w:rFonts w:ascii="Calibri"/>
                            <w:color w:val="585858"/>
                            <w:spacing w:val="-2"/>
                            <w:sz w:val="18"/>
                          </w:rPr>
                          <w:t>Frequency</w:t>
                        </w:r>
                      </w:p>
                    </w:txbxContent>
                  </v:textbox>
                </v:shape>
                <v:shape id="Textbox 236" o:spid="_x0000_s1233" type="#_x0000_t202" style="position:absolute;left:2257;top:18526;width:7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078846E3" w14:textId="77777777" w:rsidR="00F9427A" w:rsidRDefault="00000000">
                        <w:pPr>
                          <w:spacing w:line="180" w:lineRule="exact"/>
                          <w:rPr>
                            <w:rFonts w:ascii="Calibri"/>
                            <w:sz w:val="18"/>
                          </w:rPr>
                        </w:pPr>
                        <w:r>
                          <w:rPr>
                            <w:rFonts w:ascii="Calibri"/>
                            <w:color w:val="585858"/>
                            <w:spacing w:val="-10"/>
                            <w:sz w:val="18"/>
                          </w:rPr>
                          <w:t>0</w:t>
                        </w:r>
                      </w:p>
                    </w:txbxContent>
                  </v:textbox>
                </v:shape>
                <v:shape id="Textbox 237" o:spid="_x0000_s1234" type="#_x0000_t202" style="position:absolute;left:5814;top:19954;width:367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280676FC" w14:textId="77777777" w:rsidR="00F9427A" w:rsidRDefault="00000000">
                        <w:pPr>
                          <w:spacing w:line="180" w:lineRule="exact"/>
                          <w:rPr>
                            <w:rFonts w:ascii="Calibri"/>
                            <w:sz w:val="18"/>
                          </w:rPr>
                        </w:pPr>
                        <w:r>
                          <w:rPr>
                            <w:rFonts w:ascii="Calibri"/>
                            <w:color w:val="585858"/>
                            <w:spacing w:val="-2"/>
                            <w:sz w:val="18"/>
                          </w:rPr>
                          <w:t>Disease</w:t>
                        </w:r>
                      </w:p>
                    </w:txbxContent>
                  </v:textbox>
                </v:shape>
                <v:shape id="Textbox 238" o:spid="_x0000_s1235" type="#_x0000_t202" style="position:absolute;left:13212;top:19954;width:41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3B621D9F" w14:textId="77777777" w:rsidR="00F9427A" w:rsidRDefault="00000000">
                        <w:pPr>
                          <w:spacing w:line="180" w:lineRule="exact"/>
                          <w:rPr>
                            <w:rFonts w:ascii="Calibri"/>
                            <w:sz w:val="18"/>
                          </w:rPr>
                        </w:pPr>
                        <w:r>
                          <w:rPr>
                            <w:rFonts w:ascii="Calibri"/>
                            <w:color w:val="585858"/>
                            <w:spacing w:val="-2"/>
                            <w:sz w:val="18"/>
                          </w:rPr>
                          <w:t>Flooding</w:t>
                        </w:r>
                      </w:p>
                    </w:txbxContent>
                  </v:textbox>
                </v:shape>
                <v:shape id="Textbox 239" o:spid="_x0000_s1236" type="#_x0000_t202" style="position:absolute;left:20704;top:19954;width:4381;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1A601196" w14:textId="77777777" w:rsidR="00F9427A" w:rsidRDefault="00000000">
                        <w:pPr>
                          <w:spacing w:line="183" w:lineRule="exact"/>
                          <w:ind w:left="7"/>
                          <w:rPr>
                            <w:rFonts w:ascii="Calibri"/>
                            <w:sz w:val="18"/>
                          </w:rPr>
                        </w:pPr>
                        <w:r>
                          <w:rPr>
                            <w:rFonts w:ascii="Calibri"/>
                            <w:color w:val="585858"/>
                            <w:spacing w:val="-2"/>
                            <w:sz w:val="18"/>
                          </w:rPr>
                          <w:t>Breeding</w:t>
                        </w:r>
                      </w:p>
                      <w:p w14:paraId="728F7198" w14:textId="77777777" w:rsidR="00F9427A" w:rsidRDefault="00000000">
                        <w:pPr>
                          <w:ind w:left="95" w:right="10" w:hanging="95"/>
                          <w:rPr>
                            <w:rFonts w:ascii="Calibri"/>
                            <w:sz w:val="18"/>
                          </w:rPr>
                        </w:pPr>
                        <w:r>
                          <w:rPr>
                            <w:rFonts w:ascii="Calibri"/>
                            <w:color w:val="585858"/>
                            <w:sz w:val="18"/>
                          </w:rPr>
                          <w:t>space</w:t>
                        </w:r>
                        <w:r>
                          <w:rPr>
                            <w:rFonts w:ascii="Calibri"/>
                            <w:color w:val="585858"/>
                            <w:spacing w:val="-11"/>
                            <w:sz w:val="18"/>
                          </w:rPr>
                          <w:t xml:space="preserve"> </w:t>
                        </w:r>
                        <w:r>
                          <w:rPr>
                            <w:rFonts w:ascii="Calibri"/>
                            <w:color w:val="585858"/>
                            <w:sz w:val="18"/>
                          </w:rPr>
                          <w:t xml:space="preserve">for </w:t>
                        </w:r>
                        <w:r>
                          <w:rPr>
                            <w:rFonts w:ascii="Calibri"/>
                            <w:color w:val="585858"/>
                            <w:spacing w:val="-2"/>
                            <w:sz w:val="18"/>
                          </w:rPr>
                          <w:t>Germs</w:t>
                        </w:r>
                      </w:p>
                    </w:txbxContent>
                  </v:textbox>
                </v:shape>
                <v:shape id="Textbox 240" o:spid="_x0000_s1237" type="#_x0000_t202" style="position:absolute;left:28372;top:19954;width:429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6CA4FC92" w14:textId="77777777" w:rsidR="00F9427A" w:rsidRDefault="00000000">
                        <w:pPr>
                          <w:spacing w:line="180" w:lineRule="exact"/>
                          <w:rPr>
                            <w:rFonts w:ascii="Calibri"/>
                            <w:sz w:val="18"/>
                          </w:rPr>
                        </w:pPr>
                        <w:r>
                          <w:rPr>
                            <w:rFonts w:ascii="Calibri"/>
                            <w:color w:val="585858"/>
                            <w:spacing w:val="-2"/>
                            <w:sz w:val="18"/>
                          </w:rPr>
                          <w:t>Pollution</w:t>
                        </w:r>
                      </w:p>
                    </w:txbxContent>
                  </v:textbox>
                </v:shape>
                <v:shape id="Textbox 241" o:spid="_x0000_s1238" type="#_x0000_t202" style="position:absolute;left:35565;top:19954;width:1352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41B56CC1" w14:textId="77777777" w:rsidR="00F9427A" w:rsidRDefault="00000000">
                        <w:pPr>
                          <w:tabs>
                            <w:tab w:val="left" w:pos="1122"/>
                          </w:tabs>
                          <w:spacing w:line="183" w:lineRule="exact"/>
                          <w:rPr>
                            <w:rFonts w:ascii="Calibri"/>
                            <w:sz w:val="18"/>
                          </w:rPr>
                        </w:pPr>
                        <w:r>
                          <w:rPr>
                            <w:rFonts w:ascii="Calibri"/>
                            <w:color w:val="585858"/>
                            <w:sz w:val="18"/>
                          </w:rPr>
                          <w:t xml:space="preserve">Impact </w:t>
                        </w:r>
                        <w:r>
                          <w:rPr>
                            <w:rFonts w:ascii="Calibri"/>
                            <w:color w:val="585858"/>
                            <w:spacing w:val="-5"/>
                            <w:sz w:val="18"/>
                          </w:rPr>
                          <w:t>the</w:t>
                        </w:r>
                        <w:r>
                          <w:rPr>
                            <w:rFonts w:ascii="Calibri"/>
                            <w:color w:val="585858"/>
                            <w:sz w:val="18"/>
                          </w:rPr>
                          <w:tab/>
                        </w:r>
                        <w:r>
                          <w:rPr>
                            <w:rFonts w:ascii="Calibri"/>
                            <w:color w:val="585858"/>
                            <w:spacing w:val="-2"/>
                            <w:sz w:val="18"/>
                          </w:rPr>
                          <w:t>Contaminate</w:t>
                        </w:r>
                      </w:p>
                      <w:p w14:paraId="6819FA15" w14:textId="77777777" w:rsidR="00F9427A" w:rsidRDefault="00000000">
                        <w:pPr>
                          <w:tabs>
                            <w:tab w:val="left" w:pos="1082"/>
                            <w:tab w:val="left" w:pos="1114"/>
                          </w:tabs>
                          <w:ind w:left="143" w:right="18" w:hanging="77"/>
                          <w:rPr>
                            <w:rFonts w:ascii="Calibri"/>
                            <w:sz w:val="18"/>
                          </w:rPr>
                        </w:pPr>
                        <w:r>
                          <w:rPr>
                            <w:rFonts w:ascii="Calibri"/>
                            <w:color w:val="585858"/>
                            <w:sz w:val="18"/>
                          </w:rPr>
                          <w:t>health</w:t>
                        </w:r>
                        <w:r>
                          <w:rPr>
                            <w:rFonts w:ascii="Calibri"/>
                            <w:color w:val="585858"/>
                            <w:spacing w:val="-2"/>
                            <w:sz w:val="18"/>
                          </w:rPr>
                          <w:t xml:space="preserve"> </w:t>
                        </w:r>
                        <w:r>
                          <w:rPr>
                            <w:rFonts w:ascii="Calibri"/>
                            <w:color w:val="585858"/>
                            <w:sz w:val="18"/>
                          </w:rPr>
                          <w:t>of</w:t>
                        </w:r>
                        <w:r>
                          <w:rPr>
                            <w:rFonts w:ascii="Calibri"/>
                            <w:color w:val="585858"/>
                            <w:sz w:val="18"/>
                          </w:rPr>
                          <w:tab/>
                        </w:r>
                        <w:r>
                          <w:rPr>
                            <w:rFonts w:ascii="Calibri"/>
                            <w:color w:val="585858"/>
                            <w:sz w:val="18"/>
                          </w:rPr>
                          <w:tab/>
                        </w:r>
                        <w:r>
                          <w:rPr>
                            <w:rFonts w:ascii="Calibri"/>
                            <w:color w:val="585858"/>
                            <w:spacing w:val="-2"/>
                            <w:sz w:val="18"/>
                          </w:rPr>
                          <w:t>underground</w:t>
                        </w:r>
                        <w:r>
                          <w:rPr>
                            <w:rFonts w:ascii="Calibri"/>
                            <w:color w:val="585858"/>
                            <w:sz w:val="18"/>
                          </w:rPr>
                          <w:t xml:space="preserve"> </w:t>
                        </w:r>
                        <w:r>
                          <w:rPr>
                            <w:rFonts w:ascii="Calibri"/>
                            <w:color w:val="585858"/>
                            <w:spacing w:val="-2"/>
                            <w:sz w:val="18"/>
                          </w:rPr>
                          <w:t>people</w:t>
                        </w:r>
                        <w:r>
                          <w:rPr>
                            <w:rFonts w:ascii="Calibri"/>
                            <w:color w:val="585858"/>
                            <w:sz w:val="18"/>
                          </w:rPr>
                          <w:tab/>
                          <w:t>water</w:t>
                        </w:r>
                        <w:r>
                          <w:rPr>
                            <w:rFonts w:ascii="Calibri"/>
                            <w:color w:val="585858"/>
                            <w:spacing w:val="-1"/>
                            <w:sz w:val="18"/>
                          </w:rPr>
                          <w:t xml:space="preserve"> </w:t>
                        </w:r>
                        <w:r>
                          <w:rPr>
                            <w:rFonts w:ascii="Calibri"/>
                            <w:color w:val="585858"/>
                            <w:spacing w:val="-2"/>
                            <w:sz w:val="18"/>
                          </w:rPr>
                          <w:t>sources</w:t>
                        </w:r>
                      </w:p>
                      <w:p w14:paraId="479BECE4" w14:textId="77777777" w:rsidR="00F9427A" w:rsidRDefault="00000000">
                        <w:pPr>
                          <w:spacing w:line="216" w:lineRule="exact"/>
                          <w:ind w:left="20"/>
                          <w:rPr>
                            <w:rFonts w:ascii="Calibri"/>
                            <w:sz w:val="18"/>
                          </w:rPr>
                        </w:pPr>
                        <w:r>
                          <w:rPr>
                            <w:rFonts w:ascii="Calibri"/>
                            <w:color w:val="585858"/>
                            <w:spacing w:val="-2"/>
                            <w:sz w:val="18"/>
                          </w:rPr>
                          <w:t>negatively</w:t>
                        </w:r>
                      </w:p>
                    </w:txbxContent>
                  </v:textbox>
                </v:shape>
                <v:shape id="Textbox 242" o:spid="_x0000_s1239" type="#_x0000_t202" style="position:absolute;left:25409;top:28615;width:1452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62050013" w14:textId="77777777" w:rsidR="00F9427A" w:rsidRDefault="00000000">
                        <w:pPr>
                          <w:tabs>
                            <w:tab w:val="left" w:pos="1161"/>
                          </w:tabs>
                          <w:spacing w:line="180" w:lineRule="exact"/>
                          <w:rPr>
                            <w:rFonts w:ascii="Calibri"/>
                            <w:sz w:val="18"/>
                          </w:rPr>
                        </w:pPr>
                        <w:r>
                          <w:rPr>
                            <w:rFonts w:ascii="Calibri"/>
                            <w:color w:val="585858"/>
                            <w:spacing w:val="-2"/>
                            <w:sz w:val="18"/>
                          </w:rPr>
                          <w:t>Frequency</w:t>
                        </w:r>
                        <w:r>
                          <w:rPr>
                            <w:rFonts w:ascii="Calibri"/>
                            <w:color w:val="585858"/>
                            <w:sz w:val="18"/>
                          </w:rPr>
                          <w:tab/>
                          <w:t>Percentage</w:t>
                        </w:r>
                        <w:r>
                          <w:rPr>
                            <w:rFonts w:ascii="Calibri"/>
                            <w:color w:val="585858"/>
                            <w:spacing w:val="-3"/>
                            <w:sz w:val="18"/>
                          </w:rPr>
                          <w:t xml:space="preserve"> </w:t>
                        </w:r>
                        <w:r>
                          <w:rPr>
                            <w:rFonts w:ascii="Calibri"/>
                            <w:color w:val="585858"/>
                            <w:spacing w:val="-5"/>
                            <w:sz w:val="18"/>
                          </w:rPr>
                          <w:t>(%)</w:t>
                        </w:r>
                      </w:p>
                    </w:txbxContent>
                  </v:textbox>
                </v:shape>
                <w10:wrap type="topAndBottom" anchorx="page"/>
              </v:group>
            </w:pict>
          </mc:Fallback>
        </mc:AlternateContent>
      </w:r>
    </w:p>
    <w:p w14:paraId="27963958" w14:textId="77777777" w:rsidR="00F9427A" w:rsidRDefault="00F9427A">
      <w:pPr>
        <w:pStyle w:val="BodyText"/>
        <w:spacing w:before="172"/>
        <w:rPr>
          <w:b/>
        </w:rPr>
      </w:pPr>
    </w:p>
    <w:p w14:paraId="4922B2AB" w14:textId="77777777" w:rsidR="00F9427A" w:rsidRDefault="00000000">
      <w:pPr>
        <w:pStyle w:val="BodyText"/>
        <w:ind w:left="360"/>
      </w:pPr>
      <w:r>
        <w:t>Source:</w:t>
      </w:r>
      <w:r>
        <w:rPr>
          <w:spacing w:val="-15"/>
        </w:rPr>
        <w:t xml:space="preserve"> </w:t>
      </w:r>
      <w:r>
        <w:t>Author’s</w:t>
      </w:r>
      <w:r>
        <w:rPr>
          <w:spacing w:val="-12"/>
        </w:rPr>
        <w:t xml:space="preserve"> </w:t>
      </w:r>
      <w:r>
        <w:t>Field</w:t>
      </w:r>
      <w:r>
        <w:rPr>
          <w:spacing w:val="-7"/>
        </w:rPr>
        <w:t xml:space="preserve"> </w:t>
      </w:r>
      <w:r>
        <w:t>Survey,</w:t>
      </w:r>
      <w:r>
        <w:rPr>
          <w:spacing w:val="-6"/>
        </w:rPr>
        <w:t xml:space="preserve"> </w:t>
      </w:r>
      <w:r>
        <w:rPr>
          <w:spacing w:val="-4"/>
        </w:rPr>
        <w:t>2025</w:t>
      </w:r>
    </w:p>
    <w:p w14:paraId="532D31D2" w14:textId="77777777" w:rsidR="00F9427A" w:rsidRDefault="00F9427A">
      <w:pPr>
        <w:pStyle w:val="BodyText"/>
        <w:spacing w:before="158"/>
      </w:pPr>
    </w:p>
    <w:p w14:paraId="07DD2E1E" w14:textId="77777777" w:rsidR="00F9427A" w:rsidRDefault="00000000">
      <w:pPr>
        <w:pStyle w:val="BodyText"/>
        <w:spacing w:line="480" w:lineRule="auto"/>
        <w:ind w:left="360" w:right="1077"/>
        <w:jc w:val="both"/>
      </w:pPr>
      <w:r>
        <w:t>The implication of improper disposal of waste was examined, results showed that 3.5% opined that it may lead to the outbreak of diseases, 11.0% stated it can lead to flooding, majority of the respondents</w:t>
      </w:r>
      <w:r>
        <w:rPr>
          <w:spacing w:val="-9"/>
        </w:rPr>
        <w:t xml:space="preserve"> </w:t>
      </w:r>
      <w:r>
        <w:t>at</w:t>
      </w:r>
      <w:r>
        <w:rPr>
          <w:spacing w:val="-9"/>
        </w:rPr>
        <w:t xml:space="preserve"> </w:t>
      </w:r>
      <w:r>
        <w:t>40.1%</w:t>
      </w:r>
      <w:r>
        <w:rPr>
          <w:spacing w:val="-8"/>
        </w:rPr>
        <w:t xml:space="preserve"> </w:t>
      </w:r>
      <w:r>
        <w:t>stated</w:t>
      </w:r>
      <w:r>
        <w:rPr>
          <w:spacing w:val="-10"/>
        </w:rPr>
        <w:t xml:space="preserve"> </w:t>
      </w:r>
      <w:r>
        <w:t>that</w:t>
      </w:r>
      <w:r>
        <w:rPr>
          <w:spacing w:val="-10"/>
        </w:rPr>
        <w:t xml:space="preserve"> </w:t>
      </w:r>
      <w:r>
        <w:t>it</w:t>
      </w:r>
      <w:r>
        <w:rPr>
          <w:spacing w:val="-9"/>
        </w:rPr>
        <w:t xml:space="preserve"> </w:t>
      </w:r>
      <w:r>
        <w:t>acts</w:t>
      </w:r>
      <w:r>
        <w:rPr>
          <w:spacing w:val="-9"/>
        </w:rPr>
        <w:t xml:space="preserve"> </w:t>
      </w:r>
      <w:r>
        <w:t>as</w:t>
      </w:r>
      <w:r>
        <w:rPr>
          <w:spacing w:val="-9"/>
        </w:rPr>
        <w:t xml:space="preserve"> </w:t>
      </w:r>
      <w:r>
        <w:t>breeding</w:t>
      </w:r>
      <w:r>
        <w:rPr>
          <w:spacing w:val="-7"/>
        </w:rPr>
        <w:t xml:space="preserve"> </w:t>
      </w:r>
      <w:r>
        <w:t>space</w:t>
      </w:r>
      <w:r>
        <w:rPr>
          <w:spacing w:val="-8"/>
        </w:rPr>
        <w:t xml:space="preserve"> </w:t>
      </w:r>
      <w:r>
        <w:t>for</w:t>
      </w:r>
      <w:r>
        <w:rPr>
          <w:spacing w:val="-11"/>
        </w:rPr>
        <w:t xml:space="preserve"> </w:t>
      </w:r>
      <w:r>
        <w:t>germs,</w:t>
      </w:r>
      <w:r>
        <w:rPr>
          <w:spacing w:val="-10"/>
        </w:rPr>
        <w:t xml:space="preserve"> </w:t>
      </w:r>
      <w:r>
        <w:t>30.4%</w:t>
      </w:r>
      <w:r>
        <w:rPr>
          <w:spacing w:val="-10"/>
        </w:rPr>
        <w:t xml:space="preserve"> </w:t>
      </w:r>
      <w:r>
        <w:t>on</w:t>
      </w:r>
      <w:r>
        <w:rPr>
          <w:spacing w:val="-10"/>
        </w:rPr>
        <w:t xml:space="preserve"> </w:t>
      </w:r>
      <w:r>
        <w:t>their</w:t>
      </w:r>
      <w:r>
        <w:rPr>
          <w:spacing w:val="-10"/>
        </w:rPr>
        <w:t xml:space="preserve"> </w:t>
      </w:r>
      <w:r>
        <w:t>part</w:t>
      </w:r>
      <w:r>
        <w:rPr>
          <w:spacing w:val="-10"/>
        </w:rPr>
        <w:t xml:space="preserve"> </w:t>
      </w:r>
      <w:r>
        <w:t>stated</w:t>
      </w:r>
      <w:r>
        <w:rPr>
          <w:spacing w:val="-8"/>
        </w:rPr>
        <w:t xml:space="preserve"> </w:t>
      </w:r>
      <w:r>
        <w:t>that it</w:t>
      </w:r>
      <w:r>
        <w:rPr>
          <w:spacing w:val="-3"/>
        </w:rPr>
        <w:t xml:space="preserve"> </w:t>
      </w:r>
      <w:r>
        <w:t>causes</w:t>
      </w:r>
      <w:r>
        <w:rPr>
          <w:spacing w:val="-4"/>
        </w:rPr>
        <w:t xml:space="preserve"> </w:t>
      </w:r>
      <w:r>
        <w:t>pollution,</w:t>
      </w:r>
      <w:r>
        <w:rPr>
          <w:spacing w:val="-3"/>
        </w:rPr>
        <w:t xml:space="preserve"> </w:t>
      </w:r>
      <w:r>
        <w:t>13.7%</w:t>
      </w:r>
      <w:r>
        <w:rPr>
          <w:spacing w:val="-4"/>
        </w:rPr>
        <w:t xml:space="preserve"> </w:t>
      </w:r>
      <w:r>
        <w:t>of</w:t>
      </w:r>
      <w:r>
        <w:rPr>
          <w:spacing w:val="-3"/>
        </w:rPr>
        <w:t xml:space="preserve"> </w:t>
      </w:r>
      <w:r>
        <w:t>the</w:t>
      </w:r>
      <w:r>
        <w:rPr>
          <w:spacing w:val="-5"/>
        </w:rPr>
        <w:t xml:space="preserve"> </w:t>
      </w:r>
      <w:r>
        <w:t>respondents</w:t>
      </w:r>
      <w:r>
        <w:rPr>
          <w:spacing w:val="-4"/>
        </w:rPr>
        <w:t xml:space="preserve"> </w:t>
      </w:r>
      <w:r>
        <w:t>stated</w:t>
      </w:r>
      <w:r>
        <w:rPr>
          <w:spacing w:val="-3"/>
        </w:rPr>
        <w:t xml:space="preserve"> </w:t>
      </w:r>
      <w:r>
        <w:t>that</w:t>
      </w:r>
      <w:r>
        <w:rPr>
          <w:spacing w:val="-3"/>
        </w:rPr>
        <w:t xml:space="preserve"> </w:t>
      </w:r>
      <w:r>
        <w:t>it</w:t>
      </w:r>
      <w:r>
        <w:rPr>
          <w:spacing w:val="-3"/>
        </w:rPr>
        <w:t xml:space="preserve"> </w:t>
      </w:r>
      <w:r>
        <w:t>impacts</w:t>
      </w:r>
      <w:r>
        <w:rPr>
          <w:spacing w:val="-4"/>
        </w:rPr>
        <w:t xml:space="preserve"> </w:t>
      </w:r>
      <w:r>
        <w:t>the</w:t>
      </w:r>
      <w:r>
        <w:rPr>
          <w:spacing w:val="-4"/>
        </w:rPr>
        <w:t xml:space="preserve"> </w:t>
      </w:r>
      <w:r>
        <w:t>health</w:t>
      </w:r>
      <w:r>
        <w:rPr>
          <w:spacing w:val="-3"/>
        </w:rPr>
        <w:t xml:space="preserve"> </w:t>
      </w:r>
      <w:r>
        <w:t>of</w:t>
      </w:r>
      <w:r>
        <w:rPr>
          <w:spacing w:val="-3"/>
        </w:rPr>
        <w:t xml:space="preserve"> </w:t>
      </w:r>
      <w:r>
        <w:t>people</w:t>
      </w:r>
      <w:r>
        <w:rPr>
          <w:spacing w:val="-3"/>
        </w:rPr>
        <w:t xml:space="preserve"> </w:t>
      </w:r>
      <w:r>
        <w:t xml:space="preserve">negatively which is consistent with the findings of Friday and </w:t>
      </w:r>
      <w:proofErr w:type="spellStart"/>
      <w:r>
        <w:t>Iderawumi</w:t>
      </w:r>
      <w:proofErr w:type="spellEnd"/>
      <w:r>
        <w:t xml:space="preserve"> (2017) who opined that diseases such as typhoid and cholera outbreak can arise as a result of improper waste disposal, Another 1.3%</w:t>
      </w:r>
      <w:r>
        <w:rPr>
          <w:spacing w:val="-8"/>
        </w:rPr>
        <w:t xml:space="preserve"> </w:t>
      </w:r>
      <w:r>
        <w:t>of</w:t>
      </w:r>
      <w:r>
        <w:rPr>
          <w:spacing w:val="-6"/>
        </w:rPr>
        <w:t xml:space="preserve"> </w:t>
      </w:r>
      <w:r>
        <w:t>the</w:t>
      </w:r>
      <w:r>
        <w:rPr>
          <w:spacing w:val="-4"/>
        </w:rPr>
        <w:t xml:space="preserve"> </w:t>
      </w:r>
      <w:r>
        <w:t>respondents</w:t>
      </w:r>
      <w:r>
        <w:rPr>
          <w:spacing w:val="-4"/>
        </w:rPr>
        <w:t xml:space="preserve"> </w:t>
      </w:r>
      <w:r>
        <w:t>stated</w:t>
      </w:r>
      <w:r>
        <w:rPr>
          <w:spacing w:val="-4"/>
        </w:rPr>
        <w:t xml:space="preserve"> </w:t>
      </w:r>
      <w:r>
        <w:t>that</w:t>
      </w:r>
      <w:r>
        <w:rPr>
          <w:spacing w:val="-5"/>
        </w:rPr>
        <w:t xml:space="preserve"> </w:t>
      </w:r>
      <w:r>
        <w:t>it</w:t>
      </w:r>
      <w:r>
        <w:rPr>
          <w:spacing w:val="-5"/>
        </w:rPr>
        <w:t xml:space="preserve"> </w:t>
      </w:r>
      <w:r>
        <w:t>can</w:t>
      </w:r>
      <w:r>
        <w:rPr>
          <w:spacing w:val="-5"/>
        </w:rPr>
        <w:t xml:space="preserve"> </w:t>
      </w:r>
      <w:r>
        <w:t>lead</w:t>
      </w:r>
      <w:r>
        <w:rPr>
          <w:spacing w:val="-4"/>
        </w:rPr>
        <w:t xml:space="preserve"> </w:t>
      </w:r>
      <w:r>
        <w:t>to</w:t>
      </w:r>
      <w:r>
        <w:rPr>
          <w:spacing w:val="-4"/>
        </w:rPr>
        <w:t xml:space="preserve"> </w:t>
      </w:r>
      <w:r>
        <w:t>the</w:t>
      </w:r>
      <w:r>
        <w:rPr>
          <w:spacing w:val="-5"/>
        </w:rPr>
        <w:t xml:space="preserve"> </w:t>
      </w:r>
      <w:r>
        <w:t>contamination</w:t>
      </w:r>
      <w:r>
        <w:rPr>
          <w:spacing w:val="-4"/>
        </w:rPr>
        <w:t xml:space="preserve"> </w:t>
      </w:r>
      <w:r>
        <w:t>of</w:t>
      </w:r>
      <w:r>
        <w:rPr>
          <w:spacing w:val="-5"/>
        </w:rPr>
        <w:t xml:space="preserve"> </w:t>
      </w:r>
      <w:r>
        <w:t>underground</w:t>
      </w:r>
      <w:r>
        <w:rPr>
          <w:spacing w:val="-5"/>
        </w:rPr>
        <w:t xml:space="preserve"> </w:t>
      </w:r>
      <w:r>
        <w:t>water</w:t>
      </w:r>
      <w:r>
        <w:rPr>
          <w:spacing w:val="-5"/>
        </w:rPr>
        <w:t xml:space="preserve"> </w:t>
      </w:r>
      <w:r>
        <w:rPr>
          <w:spacing w:val="-2"/>
        </w:rPr>
        <w:t>sources.</w:t>
      </w:r>
    </w:p>
    <w:p w14:paraId="5ACBC2A3" w14:textId="77777777" w:rsidR="005673F7" w:rsidRDefault="005673F7">
      <w:pPr>
        <w:pStyle w:val="BodyText"/>
        <w:spacing w:line="480" w:lineRule="auto"/>
        <w:jc w:val="both"/>
      </w:pPr>
    </w:p>
    <w:p w14:paraId="480F14EB" w14:textId="77777777" w:rsidR="00F9427A" w:rsidRDefault="00000000">
      <w:pPr>
        <w:pStyle w:val="BodyText"/>
        <w:spacing w:before="60"/>
        <w:ind w:left="360"/>
      </w:pPr>
      <w:r>
        <w:t>Figure</w:t>
      </w:r>
      <w:r>
        <w:rPr>
          <w:spacing w:val="-5"/>
        </w:rPr>
        <w:t xml:space="preserve"> </w:t>
      </w:r>
      <w:r>
        <w:t>4.7.3:</w:t>
      </w:r>
      <w:r>
        <w:rPr>
          <w:spacing w:val="-3"/>
        </w:rPr>
        <w:t xml:space="preserve"> </w:t>
      </w:r>
      <w:r>
        <w:t>Presence</w:t>
      </w:r>
      <w:r>
        <w:rPr>
          <w:spacing w:val="-4"/>
        </w:rPr>
        <w:t xml:space="preserve"> </w:t>
      </w:r>
      <w:r>
        <w:t>of</w:t>
      </w:r>
      <w:r>
        <w:rPr>
          <w:spacing w:val="-3"/>
        </w:rPr>
        <w:t xml:space="preserve"> </w:t>
      </w:r>
      <w:r>
        <w:t>Scavengers</w:t>
      </w:r>
      <w:r>
        <w:rPr>
          <w:spacing w:val="-3"/>
        </w:rPr>
        <w:t xml:space="preserve"> </w:t>
      </w:r>
      <w:r>
        <w:t>of</w:t>
      </w:r>
      <w:r>
        <w:rPr>
          <w:spacing w:val="-8"/>
        </w:rPr>
        <w:t xml:space="preserve"> </w:t>
      </w:r>
      <w:r>
        <w:t>Waste</w:t>
      </w:r>
      <w:r>
        <w:rPr>
          <w:spacing w:val="-3"/>
        </w:rPr>
        <w:t xml:space="preserve"> </w:t>
      </w:r>
      <w:r>
        <w:t>by</w:t>
      </w:r>
      <w:r>
        <w:rPr>
          <w:spacing w:val="-2"/>
        </w:rPr>
        <w:t xml:space="preserve"> Respondents</w:t>
      </w:r>
    </w:p>
    <w:p w14:paraId="05A247CD" w14:textId="77777777" w:rsidR="00F9427A" w:rsidRDefault="00000000">
      <w:pPr>
        <w:pStyle w:val="BodyText"/>
        <w:spacing w:before="174"/>
        <w:rPr>
          <w:sz w:val="20"/>
        </w:rPr>
      </w:pPr>
      <w:r>
        <w:rPr>
          <w:noProof/>
          <w:sz w:val="20"/>
        </w:rPr>
        <w:lastRenderedPageBreak/>
        <mc:AlternateContent>
          <mc:Choice Requires="wpg">
            <w:drawing>
              <wp:anchor distT="0" distB="0" distL="0" distR="0" simplePos="0" relativeHeight="251700736" behindDoc="1" locked="0" layoutInCell="1" allowOverlap="1" wp14:anchorId="2BC054DF" wp14:editId="0C84A9AF">
                <wp:simplePos x="0" y="0"/>
                <wp:positionH relativeFrom="page">
                  <wp:posOffset>909637</wp:posOffset>
                </wp:positionH>
                <wp:positionV relativeFrom="paragraph">
                  <wp:posOffset>272620</wp:posOffset>
                </wp:positionV>
                <wp:extent cx="6059805" cy="2752725"/>
                <wp:effectExtent l="0" t="0" r="0" b="0"/>
                <wp:wrapTopAndBottom/>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9805" cy="2752725"/>
                          <a:chOff x="0" y="0"/>
                          <a:chExt cx="6059805" cy="2752725"/>
                        </a:xfrm>
                      </wpg:grpSpPr>
                      <pic:pic xmlns:pic="http://schemas.openxmlformats.org/drawingml/2006/picture">
                        <pic:nvPicPr>
                          <pic:cNvPr id="245" name="Image 245"/>
                          <pic:cNvPicPr/>
                        </pic:nvPicPr>
                        <pic:blipFill>
                          <a:blip r:embed="rId75" cstate="print"/>
                          <a:stretch>
                            <a:fillRect/>
                          </a:stretch>
                        </pic:blipFill>
                        <pic:spPr>
                          <a:xfrm>
                            <a:off x="4762" y="4762"/>
                            <a:ext cx="6050280" cy="2743200"/>
                          </a:xfrm>
                          <a:prstGeom prst="rect">
                            <a:avLst/>
                          </a:prstGeom>
                        </pic:spPr>
                      </pic:pic>
                      <pic:pic xmlns:pic="http://schemas.openxmlformats.org/drawingml/2006/picture">
                        <pic:nvPicPr>
                          <pic:cNvPr id="246" name="Image 246"/>
                          <pic:cNvPicPr/>
                        </pic:nvPicPr>
                        <pic:blipFill>
                          <a:blip r:embed="rId76" cstate="print"/>
                          <a:stretch>
                            <a:fillRect/>
                          </a:stretch>
                        </pic:blipFill>
                        <pic:spPr>
                          <a:xfrm>
                            <a:off x="143446" y="537146"/>
                            <a:ext cx="4584954" cy="2068830"/>
                          </a:xfrm>
                          <a:prstGeom prst="rect">
                            <a:avLst/>
                          </a:prstGeom>
                        </pic:spPr>
                      </pic:pic>
                      <pic:pic xmlns:pic="http://schemas.openxmlformats.org/drawingml/2006/picture">
                        <pic:nvPicPr>
                          <pic:cNvPr id="247" name="Image 247"/>
                          <pic:cNvPicPr/>
                        </pic:nvPicPr>
                        <pic:blipFill>
                          <a:blip r:embed="rId77" cstate="print"/>
                          <a:stretch>
                            <a:fillRect/>
                          </a:stretch>
                        </pic:blipFill>
                        <pic:spPr>
                          <a:xfrm>
                            <a:off x="2415730" y="1036993"/>
                            <a:ext cx="1181112" cy="449605"/>
                          </a:xfrm>
                          <a:prstGeom prst="rect">
                            <a:avLst/>
                          </a:prstGeom>
                        </pic:spPr>
                      </pic:pic>
                      <pic:pic xmlns:pic="http://schemas.openxmlformats.org/drawingml/2006/picture">
                        <pic:nvPicPr>
                          <pic:cNvPr id="248" name="Image 248"/>
                          <pic:cNvPicPr/>
                        </pic:nvPicPr>
                        <pic:blipFill>
                          <a:blip r:embed="rId78" cstate="print"/>
                          <a:stretch>
                            <a:fillRect/>
                          </a:stretch>
                        </pic:blipFill>
                        <pic:spPr>
                          <a:xfrm>
                            <a:off x="2442781" y="1062926"/>
                            <a:ext cx="1078039" cy="348106"/>
                          </a:xfrm>
                          <a:prstGeom prst="rect">
                            <a:avLst/>
                          </a:prstGeom>
                        </pic:spPr>
                      </pic:pic>
                      <pic:pic xmlns:pic="http://schemas.openxmlformats.org/drawingml/2006/picture">
                        <pic:nvPicPr>
                          <pic:cNvPr id="249" name="Image 249"/>
                          <pic:cNvPicPr/>
                        </pic:nvPicPr>
                        <pic:blipFill>
                          <a:blip r:embed="rId79" cstate="print"/>
                          <a:stretch>
                            <a:fillRect/>
                          </a:stretch>
                        </pic:blipFill>
                        <pic:spPr>
                          <a:xfrm>
                            <a:off x="1894522" y="1619173"/>
                            <a:ext cx="986015" cy="451116"/>
                          </a:xfrm>
                          <a:prstGeom prst="rect">
                            <a:avLst/>
                          </a:prstGeom>
                        </pic:spPr>
                      </pic:pic>
                      <pic:pic xmlns:pic="http://schemas.openxmlformats.org/drawingml/2006/picture">
                        <pic:nvPicPr>
                          <pic:cNvPr id="250" name="Image 250"/>
                          <pic:cNvPicPr/>
                        </pic:nvPicPr>
                        <pic:blipFill>
                          <a:blip r:embed="rId80" cstate="print"/>
                          <a:stretch>
                            <a:fillRect/>
                          </a:stretch>
                        </pic:blipFill>
                        <pic:spPr>
                          <a:xfrm>
                            <a:off x="1921065" y="1645856"/>
                            <a:ext cx="884491" cy="348106"/>
                          </a:xfrm>
                          <a:prstGeom prst="rect">
                            <a:avLst/>
                          </a:prstGeom>
                        </pic:spPr>
                      </pic:pic>
                      <pic:pic xmlns:pic="http://schemas.openxmlformats.org/drawingml/2006/picture">
                        <pic:nvPicPr>
                          <pic:cNvPr id="251" name="Image 251"/>
                          <pic:cNvPicPr/>
                        </pic:nvPicPr>
                        <pic:blipFill>
                          <a:blip r:embed="rId81" cstate="print"/>
                          <a:stretch>
                            <a:fillRect/>
                          </a:stretch>
                        </pic:blipFill>
                        <pic:spPr>
                          <a:xfrm>
                            <a:off x="1539430" y="985189"/>
                            <a:ext cx="807732" cy="451116"/>
                          </a:xfrm>
                          <a:prstGeom prst="rect">
                            <a:avLst/>
                          </a:prstGeom>
                        </pic:spPr>
                      </pic:pic>
                      <pic:pic xmlns:pic="http://schemas.openxmlformats.org/drawingml/2006/picture">
                        <pic:nvPicPr>
                          <pic:cNvPr id="252" name="Image 252"/>
                          <pic:cNvPicPr/>
                        </pic:nvPicPr>
                        <pic:blipFill>
                          <a:blip r:embed="rId82" cstate="print"/>
                          <a:stretch>
                            <a:fillRect/>
                          </a:stretch>
                        </pic:blipFill>
                        <pic:spPr>
                          <a:xfrm>
                            <a:off x="1566227" y="1011872"/>
                            <a:ext cx="705485" cy="348106"/>
                          </a:xfrm>
                          <a:prstGeom prst="rect">
                            <a:avLst/>
                          </a:prstGeom>
                        </pic:spPr>
                      </pic:pic>
                      <wps:wsp>
                        <wps:cNvPr id="253" name="Graphic 253"/>
                        <wps:cNvSpPr/>
                        <wps:spPr>
                          <a:xfrm>
                            <a:off x="4869751" y="1251585"/>
                            <a:ext cx="1109345" cy="643255"/>
                          </a:xfrm>
                          <a:custGeom>
                            <a:avLst/>
                            <a:gdLst/>
                            <a:ahLst/>
                            <a:cxnLst/>
                            <a:rect l="l" t="t" r="r" b="b"/>
                            <a:pathLst>
                              <a:path w="1109345" h="643255">
                                <a:moveTo>
                                  <a:pt x="1109052" y="0"/>
                                </a:moveTo>
                                <a:lnTo>
                                  <a:pt x="0" y="0"/>
                                </a:lnTo>
                                <a:lnTo>
                                  <a:pt x="0" y="642937"/>
                                </a:lnTo>
                                <a:lnTo>
                                  <a:pt x="1109052" y="642937"/>
                                </a:lnTo>
                                <a:lnTo>
                                  <a:pt x="1109052" y="0"/>
                                </a:lnTo>
                                <a:close/>
                              </a:path>
                            </a:pathLst>
                          </a:custGeom>
                          <a:solidFill>
                            <a:srgbClr val="F1F1F1">
                              <a:alpha val="38822"/>
                            </a:srgbClr>
                          </a:solidFill>
                        </wps:spPr>
                        <wps:bodyPr wrap="square" lIns="0" tIns="0" rIns="0" bIns="0" rtlCol="0">
                          <a:prstTxWarp prst="textNoShape">
                            <a:avLst/>
                          </a:prstTxWarp>
                          <a:noAutofit/>
                        </wps:bodyPr>
                      </wps:wsp>
                      <wps:wsp>
                        <wps:cNvPr id="254" name="Graphic 254"/>
                        <wps:cNvSpPr/>
                        <wps:spPr>
                          <a:xfrm>
                            <a:off x="4929695" y="1327298"/>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255" name="Graphic 255"/>
                        <wps:cNvSpPr/>
                        <wps:spPr>
                          <a:xfrm>
                            <a:off x="4929695" y="154167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256" name="Graphic 256"/>
                        <wps:cNvSpPr/>
                        <wps:spPr>
                          <a:xfrm>
                            <a:off x="4929695" y="175592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A4A4A4"/>
                          </a:solidFill>
                        </wps:spPr>
                        <wps:bodyPr wrap="square" lIns="0" tIns="0" rIns="0" bIns="0" rtlCol="0">
                          <a:prstTxWarp prst="textNoShape">
                            <a:avLst/>
                          </a:prstTxWarp>
                          <a:noAutofit/>
                        </wps:bodyPr>
                      </wps:wsp>
                      <wps:wsp>
                        <wps:cNvPr id="257" name="Graphic 257"/>
                        <wps:cNvSpPr/>
                        <wps:spPr>
                          <a:xfrm>
                            <a:off x="4762" y="4762"/>
                            <a:ext cx="6050280" cy="2743200"/>
                          </a:xfrm>
                          <a:custGeom>
                            <a:avLst/>
                            <a:gdLst/>
                            <a:ahLst/>
                            <a:cxnLst/>
                            <a:rect l="l" t="t" r="r" b="b"/>
                            <a:pathLst>
                              <a:path w="6050280" h="2743200">
                                <a:moveTo>
                                  <a:pt x="0" y="2743200"/>
                                </a:moveTo>
                                <a:lnTo>
                                  <a:pt x="6050280" y="2743200"/>
                                </a:lnTo>
                                <a:lnTo>
                                  <a:pt x="6050280" y="0"/>
                                </a:lnTo>
                                <a:lnTo>
                                  <a:pt x="0" y="0"/>
                                </a:lnTo>
                                <a:lnTo>
                                  <a:pt x="0" y="2743200"/>
                                </a:lnTo>
                                <a:close/>
                              </a:path>
                            </a:pathLst>
                          </a:custGeom>
                          <a:ln w="9525">
                            <a:solidFill>
                              <a:srgbClr val="BEBEBE"/>
                            </a:solidFill>
                            <a:prstDash val="solid"/>
                          </a:ln>
                        </wps:spPr>
                        <wps:bodyPr wrap="square" lIns="0" tIns="0" rIns="0" bIns="0" rtlCol="0">
                          <a:prstTxWarp prst="textNoShape">
                            <a:avLst/>
                          </a:prstTxWarp>
                          <a:noAutofit/>
                        </wps:bodyPr>
                      </wps:wsp>
                      <wps:wsp>
                        <wps:cNvPr id="258" name="Textbox 258"/>
                        <wps:cNvSpPr txBox="1"/>
                        <wps:spPr>
                          <a:xfrm>
                            <a:off x="1980501" y="146875"/>
                            <a:ext cx="2110105" cy="228600"/>
                          </a:xfrm>
                          <a:prstGeom prst="rect">
                            <a:avLst/>
                          </a:prstGeom>
                        </wps:spPr>
                        <wps:txbx>
                          <w:txbxContent>
                            <w:p w14:paraId="6CC582B7" w14:textId="77777777" w:rsidR="00F9427A" w:rsidRDefault="00000000">
                              <w:pPr>
                                <w:spacing w:line="360" w:lineRule="exact"/>
                                <w:rPr>
                                  <w:rFonts w:ascii="Calibri"/>
                                  <w:b/>
                                  <w:sz w:val="36"/>
                                </w:rPr>
                              </w:pPr>
                              <w:r>
                                <w:rPr>
                                  <w:rFonts w:ascii="Calibri"/>
                                  <w:b/>
                                  <w:color w:val="404040"/>
                                  <w:sz w:val="36"/>
                                </w:rPr>
                                <w:t>presence</w:t>
                              </w:r>
                              <w:r>
                                <w:rPr>
                                  <w:rFonts w:ascii="Calibri"/>
                                  <w:b/>
                                  <w:color w:val="404040"/>
                                  <w:spacing w:val="-8"/>
                                  <w:sz w:val="36"/>
                                </w:rPr>
                                <w:t xml:space="preserve"> </w:t>
                              </w:r>
                              <w:r>
                                <w:rPr>
                                  <w:rFonts w:ascii="Calibri"/>
                                  <w:b/>
                                  <w:color w:val="404040"/>
                                  <w:sz w:val="36"/>
                                </w:rPr>
                                <w:t>of</w:t>
                              </w:r>
                              <w:r>
                                <w:rPr>
                                  <w:rFonts w:ascii="Calibri"/>
                                  <w:b/>
                                  <w:color w:val="404040"/>
                                  <w:spacing w:val="-5"/>
                                  <w:sz w:val="36"/>
                                </w:rPr>
                                <w:t xml:space="preserve"> </w:t>
                              </w:r>
                              <w:r>
                                <w:rPr>
                                  <w:rFonts w:ascii="Calibri"/>
                                  <w:b/>
                                  <w:color w:val="404040"/>
                                  <w:spacing w:val="-2"/>
                                  <w:sz w:val="36"/>
                                </w:rPr>
                                <w:t>scavenger</w:t>
                              </w:r>
                            </w:p>
                          </w:txbxContent>
                        </wps:txbx>
                        <wps:bodyPr wrap="square" lIns="0" tIns="0" rIns="0" bIns="0" rtlCol="0">
                          <a:noAutofit/>
                        </wps:bodyPr>
                      </wps:wsp>
                      <wps:wsp>
                        <wps:cNvPr id="259" name="Textbox 259"/>
                        <wps:cNvSpPr txBox="1"/>
                        <wps:spPr>
                          <a:xfrm>
                            <a:off x="1604073" y="1056703"/>
                            <a:ext cx="642620" cy="281940"/>
                          </a:xfrm>
                          <a:prstGeom prst="rect">
                            <a:avLst/>
                          </a:prstGeom>
                        </wps:spPr>
                        <wps:txbx>
                          <w:txbxContent>
                            <w:p w14:paraId="2F419571" w14:textId="77777777" w:rsidR="00F9427A" w:rsidRDefault="00000000">
                              <w:pPr>
                                <w:spacing w:line="203" w:lineRule="exact"/>
                                <w:ind w:left="-1" w:right="18"/>
                                <w:jc w:val="center"/>
                                <w:rPr>
                                  <w:rFonts w:ascii="Calibri"/>
                                  <w:b/>
                                  <w:sz w:val="20"/>
                                </w:rPr>
                              </w:pPr>
                              <w:r>
                                <w:rPr>
                                  <w:rFonts w:ascii="Calibri"/>
                                  <w:b/>
                                  <w:color w:val="FFFFFF"/>
                                  <w:sz w:val="20"/>
                                </w:rPr>
                                <w:t>They</w:t>
                              </w:r>
                              <w:r>
                                <w:rPr>
                                  <w:rFonts w:ascii="Calibri"/>
                                  <w:b/>
                                  <w:color w:val="FFFFFF"/>
                                  <w:spacing w:val="-4"/>
                                  <w:sz w:val="20"/>
                                </w:rPr>
                                <w:t xml:space="preserve"> </w:t>
                              </w:r>
                              <w:r>
                                <w:rPr>
                                  <w:rFonts w:ascii="Calibri"/>
                                  <w:b/>
                                  <w:color w:val="FFFFFF"/>
                                  <w:sz w:val="20"/>
                                </w:rPr>
                                <w:t>do</w:t>
                              </w:r>
                              <w:r>
                                <w:rPr>
                                  <w:rFonts w:ascii="Calibri"/>
                                  <w:b/>
                                  <w:color w:val="FFFFFF"/>
                                  <w:spacing w:val="-3"/>
                                  <w:sz w:val="20"/>
                                </w:rPr>
                                <w:t xml:space="preserve"> </w:t>
                              </w:r>
                              <w:r>
                                <w:rPr>
                                  <w:rFonts w:ascii="Calibri"/>
                                  <w:b/>
                                  <w:color w:val="FFFFFF"/>
                                  <w:spacing w:val="-5"/>
                                  <w:sz w:val="20"/>
                                </w:rPr>
                                <w:t>not</w:t>
                              </w:r>
                            </w:p>
                            <w:p w14:paraId="020EE7F2" w14:textId="77777777" w:rsidR="00F9427A" w:rsidRDefault="00000000">
                              <w:pPr>
                                <w:spacing w:line="240" w:lineRule="exact"/>
                                <w:ind w:right="20"/>
                                <w:jc w:val="center"/>
                                <w:rPr>
                                  <w:rFonts w:ascii="Calibri"/>
                                  <w:b/>
                                  <w:sz w:val="20"/>
                                </w:rPr>
                              </w:pPr>
                              <w:r>
                                <w:rPr>
                                  <w:rFonts w:ascii="Calibri"/>
                                  <w:b/>
                                  <w:color w:val="FFFFFF"/>
                                  <w:spacing w:val="-5"/>
                                  <w:sz w:val="20"/>
                                </w:rPr>
                                <w:t>36%</w:t>
                              </w:r>
                            </w:p>
                          </w:txbxContent>
                        </wps:txbx>
                        <wps:bodyPr wrap="square" lIns="0" tIns="0" rIns="0" bIns="0" rtlCol="0">
                          <a:noAutofit/>
                        </wps:bodyPr>
                      </wps:wsp>
                      <wps:wsp>
                        <wps:cNvPr id="260" name="Textbox 260"/>
                        <wps:cNvSpPr txBox="1"/>
                        <wps:spPr>
                          <a:xfrm>
                            <a:off x="2481008" y="1108011"/>
                            <a:ext cx="1015365" cy="281940"/>
                          </a:xfrm>
                          <a:prstGeom prst="rect">
                            <a:avLst/>
                          </a:prstGeom>
                        </wps:spPr>
                        <wps:txbx>
                          <w:txbxContent>
                            <w:p w14:paraId="382CC3BC" w14:textId="77777777" w:rsidR="00F9427A" w:rsidRDefault="00000000">
                              <w:pPr>
                                <w:spacing w:line="203" w:lineRule="exact"/>
                                <w:ind w:right="18"/>
                                <w:jc w:val="center"/>
                                <w:rPr>
                                  <w:rFonts w:ascii="Calibri"/>
                                  <w:b/>
                                  <w:sz w:val="20"/>
                                </w:rPr>
                              </w:pPr>
                              <w:r>
                                <w:rPr>
                                  <w:rFonts w:ascii="Calibri"/>
                                  <w:b/>
                                  <w:color w:val="FFFFFF"/>
                                  <w:sz w:val="20"/>
                                </w:rPr>
                                <w:t>They</w:t>
                              </w:r>
                              <w:r>
                                <w:rPr>
                                  <w:rFonts w:ascii="Calibri"/>
                                  <w:b/>
                                  <w:color w:val="FFFFFF"/>
                                  <w:spacing w:val="-4"/>
                                  <w:sz w:val="20"/>
                                </w:rPr>
                                <w:t xml:space="preserve"> </w:t>
                              </w:r>
                              <w:r>
                                <w:rPr>
                                  <w:rFonts w:ascii="Calibri"/>
                                  <w:b/>
                                  <w:color w:val="FFFFFF"/>
                                  <w:sz w:val="20"/>
                                </w:rPr>
                                <w:t>do</w:t>
                              </w:r>
                              <w:r>
                                <w:rPr>
                                  <w:rFonts w:ascii="Calibri"/>
                                  <w:b/>
                                  <w:color w:val="FFFFFF"/>
                                  <w:spacing w:val="-3"/>
                                  <w:sz w:val="20"/>
                                </w:rPr>
                                <w:t xml:space="preserve"> </w:t>
                              </w:r>
                              <w:r>
                                <w:rPr>
                                  <w:rFonts w:ascii="Calibri"/>
                                  <w:b/>
                                  <w:color w:val="FFFFFF"/>
                                  <w:spacing w:val="-2"/>
                                  <w:sz w:val="20"/>
                                </w:rPr>
                                <w:t>frequently</w:t>
                              </w:r>
                            </w:p>
                            <w:p w14:paraId="285DDEC9" w14:textId="77777777" w:rsidR="00F9427A" w:rsidRDefault="00000000">
                              <w:pPr>
                                <w:spacing w:line="240" w:lineRule="exact"/>
                                <w:ind w:right="19"/>
                                <w:jc w:val="center"/>
                                <w:rPr>
                                  <w:rFonts w:ascii="Calibri"/>
                                  <w:b/>
                                  <w:sz w:val="20"/>
                                </w:rPr>
                              </w:pPr>
                              <w:r>
                                <w:rPr>
                                  <w:rFonts w:ascii="Calibri"/>
                                  <w:b/>
                                  <w:color w:val="FFFFFF"/>
                                  <w:spacing w:val="-5"/>
                                  <w:sz w:val="20"/>
                                </w:rPr>
                                <w:t>40%</w:t>
                              </w:r>
                            </w:p>
                          </w:txbxContent>
                        </wps:txbx>
                        <wps:bodyPr wrap="square" lIns="0" tIns="0" rIns="0" bIns="0" rtlCol="0">
                          <a:noAutofit/>
                        </wps:bodyPr>
                      </wps:wsp>
                      <wps:wsp>
                        <wps:cNvPr id="261" name="Textbox 261"/>
                        <wps:cNvSpPr txBox="1"/>
                        <wps:spPr>
                          <a:xfrm>
                            <a:off x="1960054" y="1690687"/>
                            <a:ext cx="819785" cy="282575"/>
                          </a:xfrm>
                          <a:prstGeom prst="rect">
                            <a:avLst/>
                          </a:prstGeom>
                        </wps:spPr>
                        <wps:txbx>
                          <w:txbxContent>
                            <w:p w14:paraId="79F41DF2" w14:textId="77777777" w:rsidR="00F9427A" w:rsidRDefault="00000000">
                              <w:pPr>
                                <w:spacing w:line="203" w:lineRule="exact"/>
                                <w:ind w:left="-1" w:right="18"/>
                                <w:jc w:val="center"/>
                                <w:rPr>
                                  <w:rFonts w:ascii="Calibri"/>
                                  <w:b/>
                                  <w:sz w:val="20"/>
                                </w:rPr>
                              </w:pPr>
                              <w:r>
                                <w:rPr>
                                  <w:rFonts w:ascii="Calibri"/>
                                  <w:b/>
                                  <w:color w:val="FFFFFF"/>
                                  <w:sz w:val="20"/>
                                </w:rPr>
                                <w:t>Once</w:t>
                              </w:r>
                              <w:r>
                                <w:rPr>
                                  <w:rFonts w:ascii="Calibri"/>
                                  <w:b/>
                                  <w:color w:val="FFFFFF"/>
                                  <w:spacing w:val="-3"/>
                                  <w:sz w:val="20"/>
                                </w:rPr>
                                <w:t xml:space="preserve"> </w:t>
                              </w:r>
                              <w:r>
                                <w:rPr>
                                  <w:rFonts w:ascii="Calibri"/>
                                  <w:b/>
                                  <w:color w:val="FFFFFF"/>
                                  <w:sz w:val="20"/>
                                </w:rPr>
                                <w:t>in</w:t>
                              </w:r>
                              <w:r>
                                <w:rPr>
                                  <w:rFonts w:ascii="Calibri"/>
                                  <w:b/>
                                  <w:color w:val="FFFFFF"/>
                                  <w:spacing w:val="-2"/>
                                  <w:sz w:val="20"/>
                                </w:rPr>
                                <w:t xml:space="preserve"> </w:t>
                              </w:r>
                              <w:r>
                                <w:rPr>
                                  <w:rFonts w:ascii="Calibri"/>
                                  <w:b/>
                                  <w:color w:val="FFFFFF"/>
                                  <w:sz w:val="20"/>
                                </w:rPr>
                                <w:t>a</w:t>
                              </w:r>
                              <w:r>
                                <w:rPr>
                                  <w:rFonts w:ascii="Calibri"/>
                                  <w:b/>
                                  <w:color w:val="FFFFFF"/>
                                  <w:spacing w:val="-2"/>
                                  <w:sz w:val="20"/>
                                </w:rPr>
                                <w:t xml:space="preserve"> while</w:t>
                              </w:r>
                            </w:p>
                            <w:p w14:paraId="252DC9BF" w14:textId="77777777" w:rsidR="00F9427A" w:rsidRDefault="00000000">
                              <w:pPr>
                                <w:spacing w:line="240" w:lineRule="exact"/>
                                <w:ind w:right="20"/>
                                <w:jc w:val="center"/>
                                <w:rPr>
                                  <w:rFonts w:ascii="Calibri"/>
                                  <w:b/>
                                  <w:sz w:val="20"/>
                                </w:rPr>
                              </w:pPr>
                              <w:r>
                                <w:rPr>
                                  <w:rFonts w:ascii="Calibri"/>
                                  <w:b/>
                                  <w:color w:val="FFFFFF"/>
                                  <w:spacing w:val="-5"/>
                                  <w:sz w:val="20"/>
                                </w:rPr>
                                <w:t>24%</w:t>
                              </w:r>
                            </w:p>
                          </w:txbxContent>
                        </wps:txbx>
                        <wps:bodyPr wrap="square" lIns="0" tIns="0" rIns="0" bIns="0" rtlCol="0">
                          <a:noAutofit/>
                        </wps:bodyPr>
                      </wps:wsp>
                      <wps:wsp>
                        <wps:cNvPr id="262" name="Textbox 262"/>
                        <wps:cNvSpPr txBox="1"/>
                        <wps:spPr>
                          <a:xfrm>
                            <a:off x="4869751" y="1251585"/>
                            <a:ext cx="1109345" cy="643255"/>
                          </a:xfrm>
                          <a:prstGeom prst="rect">
                            <a:avLst/>
                          </a:prstGeom>
                        </wps:spPr>
                        <wps:txbx>
                          <w:txbxContent>
                            <w:p w14:paraId="1440E218" w14:textId="77777777" w:rsidR="00F9427A" w:rsidRDefault="00000000">
                              <w:pPr>
                                <w:spacing w:before="48" w:line="369" w:lineRule="auto"/>
                                <w:ind w:left="237"/>
                                <w:rPr>
                                  <w:rFonts w:ascii="Calibri"/>
                                  <w:sz w:val="18"/>
                                </w:rPr>
                              </w:pPr>
                              <w:r>
                                <w:rPr>
                                  <w:rFonts w:ascii="Calibri"/>
                                  <w:color w:val="404040"/>
                                  <w:sz w:val="18"/>
                                </w:rPr>
                                <w:t>They</w:t>
                              </w:r>
                              <w:r>
                                <w:rPr>
                                  <w:rFonts w:ascii="Calibri"/>
                                  <w:color w:val="404040"/>
                                  <w:spacing w:val="-11"/>
                                  <w:sz w:val="18"/>
                                </w:rPr>
                                <w:t xml:space="preserve"> </w:t>
                              </w:r>
                              <w:r>
                                <w:rPr>
                                  <w:rFonts w:ascii="Calibri"/>
                                  <w:color w:val="404040"/>
                                  <w:sz w:val="18"/>
                                </w:rPr>
                                <w:t>do</w:t>
                              </w:r>
                              <w:r>
                                <w:rPr>
                                  <w:rFonts w:ascii="Calibri"/>
                                  <w:color w:val="404040"/>
                                  <w:spacing w:val="-10"/>
                                  <w:sz w:val="18"/>
                                </w:rPr>
                                <w:t xml:space="preserve"> </w:t>
                              </w:r>
                              <w:r>
                                <w:rPr>
                                  <w:rFonts w:ascii="Calibri"/>
                                  <w:color w:val="404040"/>
                                  <w:sz w:val="18"/>
                                </w:rPr>
                                <w:t>frequently Once in a while</w:t>
                              </w:r>
                            </w:p>
                            <w:p w14:paraId="182E67D8" w14:textId="77777777" w:rsidR="00F9427A" w:rsidRDefault="00000000">
                              <w:pPr>
                                <w:spacing w:line="218" w:lineRule="exact"/>
                                <w:ind w:left="237"/>
                                <w:rPr>
                                  <w:rFonts w:ascii="Calibri"/>
                                  <w:sz w:val="18"/>
                                </w:rPr>
                              </w:pPr>
                              <w:r>
                                <w:rPr>
                                  <w:rFonts w:ascii="Calibri"/>
                                  <w:color w:val="404040"/>
                                  <w:sz w:val="18"/>
                                </w:rPr>
                                <w:t>They</w:t>
                              </w:r>
                              <w:r>
                                <w:rPr>
                                  <w:rFonts w:ascii="Calibri"/>
                                  <w:color w:val="404040"/>
                                  <w:spacing w:val="-1"/>
                                  <w:sz w:val="18"/>
                                </w:rPr>
                                <w:t xml:space="preserve"> </w:t>
                              </w:r>
                              <w:r>
                                <w:rPr>
                                  <w:rFonts w:ascii="Calibri"/>
                                  <w:color w:val="404040"/>
                                  <w:sz w:val="18"/>
                                </w:rPr>
                                <w:t>do</w:t>
                              </w:r>
                              <w:r>
                                <w:rPr>
                                  <w:rFonts w:ascii="Calibri"/>
                                  <w:color w:val="404040"/>
                                  <w:spacing w:val="-2"/>
                                  <w:sz w:val="18"/>
                                </w:rPr>
                                <w:t xml:space="preserve"> </w:t>
                              </w:r>
                              <w:r>
                                <w:rPr>
                                  <w:rFonts w:ascii="Calibri"/>
                                  <w:color w:val="404040"/>
                                  <w:spacing w:val="-5"/>
                                  <w:sz w:val="18"/>
                                </w:rPr>
                                <w:t>not</w:t>
                              </w:r>
                            </w:p>
                          </w:txbxContent>
                        </wps:txbx>
                        <wps:bodyPr wrap="square" lIns="0" tIns="0" rIns="0" bIns="0" rtlCol="0">
                          <a:noAutofit/>
                        </wps:bodyPr>
                      </wps:wsp>
                    </wpg:wgp>
                  </a:graphicData>
                </a:graphic>
              </wp:anchor>
            </w:drawing>
          </mc:Choice>
          <mc:Fallback>
            <w:pict>
              <v:group w14:anchorId="2BC054DF" id="Group 244" o:spid="_x0000_s1240" style="position:absolute;margin-left:71.6pt;margin-top:21.45pt;width:477.15pt;height:216.75pt;z-index:-251615744;mso-wrap-distance-left:0;mso-wrap-distance-right:0;mso-position-horizontal-relative:page" coordsize="60598,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">
                <v:shape id="Image 245" o:spid="_x0000_s1241" type="#_x0000_t75" style="position:absolute;left:47;top:47;width:60503;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">
                  <v:imagedata r:id="rId83" o:title=""/>
                </v:shape>
                <v:shape id="Image 246" o:spid="_x0000_s1242" type="#_x0000_t75" style="position:absolute;left:1434;top:5371;width:45850;height:20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">
                  <v:imagedata r:id="rId84" o:title=""/>
                </v:shape>
                <v:shape id="Image 247" o:spid="_x0000_s1243" type="#_x0000_t75" style="position:absolute;left:24157;top:10369;width:11811;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">
                  <v:imagedata r:id="rId85" o:title=""/>
                </v:shape>
                <v:shape id="Image 248" o:spid="_x0000_s1244" type="#_x0000_t75" style="position:absolute;left:24427;top:10629;width:10781;height:3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">
                  <v:imagedata r:id="rId86" o:title=""/>
                </v:shape>
                <v:shape id="Image 249" o:spid="_x0000_s1245" type="#_x0000_t75" style="position:absolute;left:18945;top:16191;width:9860;height:4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">
                  <v:imagedata r:id="rId87" o:title=""/>
                </v:shape>
                <v:shape id="Image 250" o:spid="_x0000_s1246" type="#_x0000_t75" style="position:absolute;left:19210;top:16458;width:8845;height:3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">
                  <v:imagedata r:id="rId88" o:title=""/>
                </v:shape>
                <v:shape id="Image 251" o:spid="_x0000_s1247" type="#_x0000_t75" style="position:absolute;left:15394;top:9851;width:8077;height:4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">
                  <v:imagedata r:id="rId89" o:title=""/>
                </v:shape>
                <v:shape id="Image 252" o:spid="_x0000_s1248" type="#_x0000_t75" style="position:absolute;left:15662;top:10118;width:7055;height:3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">
                  <v:imagedata r:id="rId90" o:title=""/>
                </v:shape>
                <v:shape id="Graphic 253" o:spid="_x0000_s1249" style="position:absolute;left:48697;top:12515;width:11093;height:6433;visibility:visible;mso-wrap-style:square;v-text-anchor:top" coordsize="1109345,64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" path="m1109052,l,,,642937r1109052,l1109052,xe" fillcolor="#f1f1f1" stroked="f">
                  <v:fill opacity="25443f"/>
                  <v:path arrowok="t"/>
                </v:shape>
                <v:shape id="Graphic 254" o:spid="_x0000_s1250" style="position:absolute;left:49296;top:13272;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" path="m62779,l,,,62779r62779,l62779,xe" fillcolor="#4471c4" stroked="f">
                  <v:path arrowok="t"/>
                </v:shape>
                <v:shape id="Graphic 255" o:spid="_x0000_s1251" style="position:absolute;left:49296;top:15416;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" path="m62779,l,,,62779r62779,l62779,xe" fillcolor="#ec7c30" stroked="f">
                  <v:path arrowok="t"/>
                </v:shape>
                <v:shape id="Graphic 256" o:spid="_x0000_s1252" style="position:absolute;left:49296;top:17559;width:629;height:628;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" path="m62779,l,,,62779r62779,l62779,xe" fillcolor="#a4a4a4" stroked="f">
                  <v:path arrowok="t"/>
                </v:shape>
                <v:shape id="Graphic 257" o:spid="_x0000_s1253" style="position:absolute;left:47;top:47;width:60503;height:27432;visibility:visible;mso-wrap-style:square;v-text-anchor:top" coordsize="605028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" path="m,2743200r6050280,l6050280,,,,,2743200xe" filled="f" strokecolor="#bebebe">
                  <v:path arrowok="t"/>
                </v:shape>
                <v:shape id="Textbox 258" o:spid="_x0000_s1254" type="#_x0000_t202" style="position:absolute;left:19805;top:1468;width:211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6CC582B7" w14:textId="77777777" w:rsidR="00F9427A" w:rsidRDefault="00000000">
                        <w:pPr>
                          <w:spacing w:line="360" w:lineRule="exact"/>
                          <w:rPr>
                            <w:rFonts w:ascii="Calibri"/>
                            <w:b/>
                            <w:sz w:val="36"/>
                          </w:rPr>
                        </w:pPr>
                        <w:r>
                          <w:rPr>
                            <w:rFonts w:ascii="Calibri"/>
                            <w:b/>
                            <w:color w:val="404040"/>
                            <w:sz w:val="36"/>
                          </w:rPr>
                          <w:t>presence</w:t>
                        </w:r>
                        <w:r>
                          <w:rPr>
                            <w:rFonts w:ascii="Calibri"/>
                            <w:b/>
                            <w:color w:val="404040"/>
                            <w:spacing w:val="-8"/>
                            <w:sz w:val="36"/>
                          </w:rPr>
                          <w:t xml:space="preserve"> </w:t>
                        </w:r>
                        <w:r>
                          <w:rPr>
                            <w:rFonts w:ascii="Calibri"/>
                            <w:b/>
                            <w:color w:val="404040"/>
                            <w:sz w:val="36"/>
                          </w:rPr>
                          <w:t>of</w:t>
                        </w:r>
                        <w:r>
                          <w:rPr>
                            <w:rFonts w:ascii="Calibri"/>
                            <w:b/>
                            <w:color w:val="404040"/>
                            <w:spacing w:val="-5"/>
                            <w:sz w:val="36"/>
                          </w:rPr>
                          <w:t xml:space="preserve"> </w:t>
                        </w:r>
                        <w:r>
                          <w:rPr>
                            <w:rFonts w:ascii="Calibri"/>
                            <w:b/>
                            <w:color w:val="404040"/>
                            <w:spacing w:val="-2"/>
                            <w:sz w:val="36"/>
                          </w:rPr>
                          <w:t>scavenger</w:t>
                        </w:r>
                      </w:p>
                    </w:txbxContent>
                  </v:textbox>
                </v:shape>
                <v:shape id="Textbox 259" o:spid="_x0000_s1255" type="#_x0000_t202" style="position:absolute;left:16040;top:10567;width:6426;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2F419571" w14:textId="77777777" w:rsidR="00F9427A" w:rsidRDefault="00000000">
                        <w:pPr>
                          <w:spacing w:line="203" w:lineRule="exact"/>
                          <w:ind w:left="-1" w:right="18"/>
                          <w:jc w:val="center"/>
                          <w:rPr>
                            <w:rFonts w:ascii="Calibri"/>
                            <w:b/>
                            <w:sz w:val="20"/>
                          </w:rPr>
                        </w:pPr>
                        <w:r>
                          <w:rPr>
                            <w:rFonts w:ascii="Calibri"/>
                            <w:b/>
                            <w:color w:val="FFFFFF"/>
                            <w:sz w:val="20"/>
                          </w:rPr>
                          <w:t>They</w:t>
                        </w:r>
                        <w:r>
                          <w:rPr>
                            <w:rFonts w:ascii="Calibri"/>
                            <w:b/>
                            <w:color w:val="FFFFFF"/>
                            <w:spacing w:val="-4"/>
                            <w:sz w:val="20"/>
                          </w:rPr>
                          <w:t xml:space="preserve"> </w:t>
                        </w:r>
                        <w:r>
                          <w:rPr>
                            <w:rFonts w:ascii="Calibri"/>
                            <w:b/>
                            <w:color w:val="FFFFFF"/>
                            <w:sz w:val="20"/>
                          </w:rPr>
                          <w:t>do</w:t>
                        </w:r>
                        <w:r>
                          <w:rPr>
                            <w:rFonts w:ascii="Calibri"/>
                            <w:b/>
                            <w:color w:val="FFFFFF"/>
                            <w:spacing w:val="-3"/>
                            <w:sz w:val="20"/>
                          </w:rPr>
                          <w:t xml:space="preserve"> </w:t>
                        </w:r>
                        <w:r>
                          <w:rPr>
                            <w:rFonts w:ascii="Calibri"/>
                            <w:b/>
                            <w:color w:val="FFFFFF"/>
                            <w:spacing w:val="-5"/>
                            <w:sz w:val="20"/>
                          </w:rPr>
                          <w:t>not</w:t>
                        </w:r>
                      </w:p>
                      <w:p w14:paraId="020EE7F2" w14:textId="77777777" w:rsidR="00F9427A" w:rsidRDefault="00000000">
                        <w:pPr>
                          <w:spacing w:line="240" w:lineRule="exact"/>
                          <w:ind w:right="20"/>
                          <w:jc w:val="center"/>
                          <w:rPr>
                            <w:rFonts w:ascii="Calibri"/>
                            <w:b/>
                            <w:sz w:val="20"/>
                          </w:rPr>
                        </w:pPr>
                        <w:r>
                          <w:rPr>
                            <w:rFonts w:ascii="Calibri"/>
                            <w:b/>
                            <w:color w:val="FFFFFF"/>
                            <w:spacing w:val="-5"/>
                            <w:sz w:val="20"/>
                          </w:rPr>
                          <w:t>36%</w:t>
                        </w:r>
                      </w:p>
                    </w:txbxContent>
                  </v:textbox>
                </v:shape>
                <v:shape id="Textbox 260" o:spid="_x0000_s1256" type="#_x0000_t202" style="position:absolute;left:24810;top:11080;width:10153;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382CC3BC" w14:textId="77777777" w:rsidR="00F9427A" w:rsidRDefault="00000000">
                        <w:pPr>
                          <w:spacing w:line="203" w:lineRule="exact"/>
                          <w:ind w:right="18"/>
                          <w:jc w:val="center"/>
                          <w:rPr>
                            <w:rFonts w:ascii="Calibri"/>
                            <w:b/>
                            <w:sz w:val="20"/>
                          </w:rPr>
                        </w:pPr>
                        <w:r>
                          <w:rPr>
                            <w:rFonts w:ascii="Calibri"/>
                            <w:b/>
                            <w:color w:val="FFFFFF"/>
                            <w:sz w:val="20"/>
                          </w:rPr>
                          <w:t>They</w:t>
                        </w:r>
                        <w:r>
                          <w:rPr>
                            <w:rFonts w:ascii="Calibri"/>
                            <w:b/>
                            <w:color w:val="FFFFFF"/>
                            <w:spacing w:val="-4"/>
                            <w:sz w:val="20"/>
                          </w:rPr>
                          <w:t xml:space="preserve"> </w:t>
                        </w:r>
                        <w:r>
                          <w:rPr>
                            <w:rFonts w:ascii="Calibri"/>
                            <w:b/>
                            <w:color w:val="FFFFFF"/>
                            <w:sz w:val="20"/>
                          </w:rPr>
                          <w:t>do</w:t>
                        </w:r>
                        <w:r>
                          <w:rPr>
                            <w:rFonts w:ascii="Calibri"/>
                            <w:b/>
                            <w:color w:val="FFFFFF"/>
                            <w:spacing w:val="-3"/>
                            <w:sz w:val="20"/>
                          </w:rPr>
                          <w:t xml:space="preserve"> </w:t>
                        </w:r>
                        <w:r>
                          <w:rPr>
                            <w:rFonts w:ascii="Calibri"/>
                            <w:b/>
                            <w:color w:val="FFFFFF"/>
                            <w:spacing w:val="-2"/>
                            <w:sz w:val="20"/>
                          </w:rPr>
                          <w:t>frequently</w:t>
                        </w:r>
                      </w:p>
                      <w:p w14:paraId="285DDEC9" w14:textId="77777777" w:rsidR="00F9427A" w:rsidRDefault="00000000">
                        <w:pPr>
                          <w:spacing w:line="240" w:lineRule="exact"/>
                          <w:ind w:right="19"/>
                          <w:jc w:val="center"/>
                          <w:rPr>
                            <w:rFonts w:ascii="Calibri"/>
                            <w:b/>
                            <w:sz w:val="20"/>
                          </w:rPr>
                        </w:pPr>
                        <w:r>
                          <w:rPr>
                            <w:rFonts w:ascii="Calibri"/>
                            <w:b/>
                            <w:color w:val="FFFFFF"/>
                            <w:spacing w:val="-5"/>
                            <w:sz w:val="20"/>
                          </w:rPr>
                          <w:t>40%</w:t>
                        </w:r>
                      </w:p>
                    </w:txbxContent>
                  </v:textbox>
                </v:shape>
                <v:shape id="Textbox 261" o:spid="_x0000_s1257" type="#_x0000_t202" style="position:absolute;left:19600;top:16906;width:8198;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79F41DF2" w14:textId="77777777" w:rsidR="00F9427A" w:rsidRDefault="00000000">
                        <w:pPr>
                          <w:spacing w:line="203" w:lineRule="exact"/>
                          <w:ind w:left="-1" w:right="18"/>
                          <w:jc w:val="center"/>
                          <w:rPr>
                            <w:rFonts w:ascii="Calibri"/>
                            <w:b/>
                            <w:sz w:val="20"/>
                          </w:rPr>
                        </w:pPr>
                        <w:r>
                          <w:rPr>
                            <w:rFonts w:ascii="Calibri"/>
                            <w:b/>
                            <w:color w:val="FFFFFF"/>
                            <w:sz w:val="20"/>
                          </w:rPr>
                          <w:t>Once</w:t>
                        </w:r>
                        <w:r>
                          <w:rPr>
                            <w:rFonts w:ascii="Calibri"/>
                            <w:b/>
                            <w:color w:val="FFFFFF"/>
                            <w:spacing w:val="-3"/>
                            <w:sz w:val="20"/>
                          </w:rPr>
                          <w:t xml:space="preserve"> </w:t>
                        </w:r>
                        <w:r>
                          <w:rPr>
                            <w:rFonts w:ascii="Calibri"/>
                            <w:b/>
                            <w:color w:val="FFFFFF"/>
                            <w:sz w:val="20"/>
                          </w:rPr>
                          <w:t>in</w:t>
                        </w:r>
                        <w:r>
                          <w:rPr>
                            <w:rFonts w:ascii="Calibri"/>
                            <w:b/>
                            <w:color w:val="FFFFFF"/>
                            <w:spacing w:val="-2"/>
                            <w:sz w:val="20"/>
                          </w:rPr>
                          <w:t xml:space="preserve"> </w:t>
                        </w:r>
                        <w:r>
                          <w:rPr>
                            <w:rFonts w:ascii="Calibri"/>
                            <w:b/>
                            <w:color w:val="FFFFFF"/>
                            <w:sz w:val="20"/>
                          </w:rPr>
                          <w:t>a</w:t>
                        </w:r>
                        <w:r>
                          <w:rPr>
                            <w:rFonts w:ascii="Calibri"/>
                            <w:b/>
                            <w:color w:val="FFFFFF"/>
                            <w:spacing w:val="-2"/>
                            <w:sz w:val="20"/>
                          </w:rPr>
                          <w:t xml:space="preserve"> while</w:t>
                        </w:r>
                      </w:p>
                      <w:p w14:paraId="252DC9BF" w14:textId="77777777" w:rsidR="00F9427A" w:rsidRDefault="00000000">
                        <w:pPr>
                          <w:spacing w:line="240" w:lineRule="exact"/>
                          <w:ind w:right="20"/>
                          <w:jc w:val="center"/>
                          <w:rPr>
                            <w:rFonts w:ascii="Calibri"/>
                            <w:b/>
                            <w:sz w:val="20"/>
                          </w:rPr>
                        </w:pPr>
                        <w:r>
                          <w:rPr>
                            <w:rFonts w:ascii="Calibri"/>
                            <w:b/>
                            <w:color w:val="FFFFFF"/>
                            <w:spacing w:val="-5"/>
                            <w:sz w:val="20"/>
                          </w:rPr>
                          <w:t>24%</w:t>
                        </w:r>
                      </w:p>
                    </w:txbxContent>
                  </v:textbox>
                </v:shape>
                <v:shape id="Textbox 262" o:spid="_x0000_s1258" type="#_x0000_t202" style="position:absolute;left:48697;top:12515;width:11093;height:6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1440E218" w14:textId="77777777" w:rsidR="00F9427A" w:rsidRDefault="00000000">
                        <w:pPr>
                          <w:spacing w:before="48" w:line="369" w:lineRule="auto"/>
                          <w:ind w:left="237"/>
                          <w:rPr>
                            <w:rFonts w:ascii="Calibri"/>
                            <w:sz w:val="18"/>
                          </w:rPr>
                        </w:pPr>
                        <w:r>
                          <w:rPr>
                            <w:rFonts w:ascii="Calibri"/>
                            <w:color w:val="404040"/>
                            <w:sz w:val="18"/>
                          </w:rPr>
                          <w:t>They</w:t>
                        </w:r>
                        <w:r>
                          <w:rPr>
                            <w:rFonts w:ascii="Calibri"/>
                            <w:color w:val="404040"/>
                            <w:spacing w:val="-11"/>
                            <w:sz w:val="18"/>
                          </w:rPr>
                          <w:t xml:space="preserve"> </w:t>
                        </w:r>
                        <w:r>
                          <w:rPr>
                            <w:rFonts w:ascii="Calibri"/>
                            <w:color w:val="404040"/>
                            <w:sz w:val="18"/>
                          </w:rPr>
                          <w:t>do</w:t>
                        </w:r>
                        <w:r>
                          <w:rPr>
                            <w:rFonts w:ascii="Calibri"/>
                            <w:color w:val="404040"/>
                            <w:spacing w:val="-10"/>
                            <w:sz w:val="18"/>
                          </w:rPr>
                          <w:t xml:space="preserve"> </w:t>
                        </w:r>
                        <w:r>
                          <w:rPr>
                            <w:rFonts w:ascii="Calibri"/>
                            <w:color w:val="404040"/>
                            <w:sz w:val="18"/>
                          </w:rPr>
                          <w:t>frequently Once in a while</w:t>
                        </w:r>
                      </w:p>
                      <w:p w14:paraId="182E67D8" w14:textId="77777777" w:rsidR="00F9427A" w:rsidRDefault="00000000">
                        <w:pPr>
                          <w:spacing w:line="218" w:lineRule="exact"/>
                          <w:ind w:left="237"/>
                          <w:rPr>
                            <w:rFonts w:ascii="Calibri"/>
                            <w:sz w:val="18"/>
                          </w:rPr>
                        </w:pPr>
                        <w:r>
                          <w:rPr>
                            <w:rFonts w:ascii="Calibri"/>
                            <w:color w:val="404040"/>
                            <w:sz w:val="18"/>
                          </w:rPr>
                          <w:t>They</w:t>
                        </w:r>
                        <w:r>
                          <w:rPr>
                            <w:rFonts w:ascii="Calibri"/>
                            <w:color w:val="404040"/>
                            <w:spacing w:val="-1"/>
                            <w:sz w:val="18"/>
                          </w:rPr>
                          <w:t xml:space="preserve"> </w:t>
                        </w:r>
                        <w:r>
                          <w:rPr>
                            <w:rFonts w:ascii="Calibri"/>
                            <w:color w:val="404040"/>
                            <w:sz w:val="18"/>
                          </w:rPr>
                          <w:t>do</w:t>
                        </w:r>
                        <w:r>
                          <w:rPr>
                            <w:rFonts w:ascii="Calibri"/>
                            <w:color w:val="404040"/>
                            <w:spacing w:val="-2"/>
                            <w:sz w:val="18"/>
                          </w:rPr>
                          <w:t xml:space="preserve"> </w:t>
                        </w:r>
                        <w:r>
                          <w:rPr>
                            <w:rFonts w:ascii="Calibri"/>
                            <w:color w:val="404040"/>
                            <w:spacing w:val="-5"/>
                            <w:sz w:val="18"/>
                          </w:rPr>
                          <w:t>not</w:t>
                        </w:r>
                      </w:p>
                    </w:txbxContent>
                  </v:textbox>
                </v:shape>
                <w10:wrap type="topAndBottom" anchorx="page"/>
              </v:group>
            </w:pict>
          </mc:Fallback>
        </mc:AlternateContent>
      </w:r>
    </w:p>
    <w:p w14:paraId="3DA94170" w14:textId="77777777" w:rsidR="00F9427A" w:rsidRDefault="00F9427A">
      <w:pPr>
        <w:pStyle w:val="BodyText"/>
        <w:spacing w:before="151"/>
      </w:pPr>
    </w:p>
    <w:p w14:paraId="214047D9" w14:textId="77777777" w:rsidR="00F9427A" w:rsidRDefault="00000000">
      <w:pPr>
        <w:pStyle w:val="BodyText"/>
        <w:spacing w:before="1"/>
        <w:ind w:left="360"/>
      </w:pPr>
      <w:r>
        <w:t>Source:</w:t>
      </w:r>
      <w:r>
        <w:rPr>
          <w:spacing w:val="-15"/>
        </w:rPr>
        <w:t xml:space="preserve"> </w:t>
      </w:r>
      <w:r>
        <w:t>Author’s</w:t>
      </w:r>
      <w:r>
        <w:rPr>
          <w:spacing w:val="-12"/>
        </w:rPr>
        <w:t xml:space="preserve"> </w:t>
      </w:r>
      <w:r>
        <w:t>Field</w:t>
      </w:r>
      <w:r>
        <w:rPr>
          <w:spacing w:val="-7"/>
        </w:rPr>
        <w:t xml:space="preserve"> </w:t>
      </w:r>
      <w:r>
        <w:t>Survey,</w:t>
      </w:r>
      <w:r>
        <w:rPr>
          <w:spacing w:val="-6"/>
        </w:rPr>
        <w:t xml:space="preserve"> </w:t>
      </w:r>
      <w:r>
        <w:rPr>
          <w:spacing w:val="-4"/>
        </w:rPr>
        <w:t>2025</w:t>
      </w:r>
    </w:p>
    <w:p w14:paraId="3A11015C" w14:textId="77777777" w:rsidR="00F9427A" w:rsidRDefault="00F9427A">
      <w:pPr>
        <w:pStyle w:val="BodyText"/>
        <w:spacing w:before="160"/>
      </w:pPr>
    </w:p>
    <w:p w14:paraId="396E02BC" w14:textId="77777777" w:rsidR="00F9427A" w:rsidRDefault="00000000">
      <w:pPr>
        <w:pStyle w:val="BodyText"/>
        <w:spacing w:line="480" w:lineRule="auto"/>
        <w:ind w:left="360" w:right="1076"/>
        <w:jc w:val="both"/>
      </w:pPr>
      <w:r>
        <w:t>Scavengers</w:t>
      </w:r>
      <w:r>
        <w:rPr>
          <w:spacing w:val="-2"/>
        </w:rPr>
        <w:t xml:space="preserve"> </w:t>
      </w:r>
      <w:r>
        <w:t>are</w:t>
      </w:r>
      <w:r>
        <w:rPr>
          <w:spacing w:val="-3"/>
        </w:rPr>
        <w:t xml:space="preserve"> </w:t>
      </w:r>
      <w:r>
        <w:t>always</w:t>
      </w:r>
      <w:r>
        <w:rPr>
          <w:spacing w:val="-4"/>
        </w:rPr>
        <w:t xml:space="preserve"> </w:t>
      </w:r>
      <w:r>
        <w:t>on</w:t>
      </w:r>
      <w:r>
        <w:rPr>
          <w:spacing w:val="-3"/>
        </w:rPr>
        <w:t xml:space="preserve"> </w:t>
      </w:r>
      <w:r>
        <w:t>the</w:t>
      </w:r>
      <w:r>
        <w:rPr>
          <w:spacing w:val="-3"/>
        </w:rPr>
        <w:t xml:space="preserve"> </w:t>
      </w:r>
      <w:r>
        <w:t>hunt</w:t>
      </w:r>
      <w:r>
        <w:rPr>
          <w:spacing w:val="-3"/>
        </w:rPr>
        <w:t xml:space="preserve"> </w:t>
      </w:r>
      <w:r>
        <w:t>for</w:t>
      </w:r>
      <w:r>
        <w:rPr>
          <w:spacing w:val="-3"/>
        </w:rPr>
        <w:t xml:space="preserve"> </w:t>
      </w:r>
      <w:r>
        <w:t>metal</w:t>
      </w:r>
      <w:r>
        <w:rPr>
          <w:spacing w:val="-3"/>
        </w:rPr>
        <w:t xml:space="preserve"> </w:t>
      </w:r>
      <w:r>
        <w:t>parts,</w:t>
      </w:r>
      <w:r>
        <w:rPr>
          <w:spacing w:val="-3"/>
        </w:rPr>
        <w:t xml:space="preserve"> </w:t>
      </w:r>
      <w:r>
        <w:t>plastics</w:t>
      </w:r>
      <w:r>
        <w:rPr>
          <w:spacing w:val="-4"/>
        </w:rPr>
        <w:t xml:space="preserve"> </w:t>
      </w:r>
      <w:r>
        <w:t>and</w:t>
      </w:r>
      <w:r>
        <w:rPr>
          <w:spacing w:val="-1"/>
        </w:rPr>
        <w:t xml:space="preserve"> </w:t>
      </w:r>
      <w:r>
        <w:t>electronics</w:t>
      </w:r>
      <w:r>
        <w:rPr>
          <w:spacing w:val="-1"/>
        </w:rPr>
        <w:t xml:space="preserve"> </w:t>
      </w:r>
      <w:r>
        <w:t>that</w:t>
      </w:r>
      <w:r>
        <w:rPr>
          <w:spacing w:val="-3"/>
        </w:rPr>
        <w:t xml:space="preserve"> </w:t>
      </w:r>
      <w:r>
        <w:t>could</w:t>
      </w:r>
      <w:r>
        <w:rPr>
          <w:spacing w:val="-3"/>
        </w:rPr>
        <w:t xml:space="preserve"> </w:t>
      </w:r>
      <w:r>
        <w:t>be</w:t>
      </w:r>
      <w:r>
        <w:rPr>
          <w:spacing w:val="-3"/>
        </w:rPr>
        <w:t xml:space="preserve"> </w:t>
      </w:r>
      <w:r>
        <w:t>reused</w:t>
      </w:r>
      <w:r>
        <w:rPr>
          <w:spacing w:val="-3"/>
        </w:rPr>
        <w:t xml:space="preserve"> </w:t>
      </w:r>
      <w:r>
        <w:t>or recycled, they generate an income for themselves through this and help the environment in the process, results showed that 40.1% of the respondents stated that scavengers patronize their neighborhood</w:t>
      </w:r>
      <w:r>
        <w:rPr>
          <w:spacing w:val="-2"/>
        </w:rPr>
        <w:t xml:space="preserve"> </w:t>
      </w:r>
      <w:r>
        <w:t>frequently,</w:t>
      </w:r>
      <w:r>
        <w:rPr>
          <w:spacing w:val="-1"/>
        </w:rPr>
        <w:t xml:space="preserve"> </w:t>
      </w:r>
      <w:r>
        <w:t>24.2%</w:t>
      </w:r>
      <w:r>
        <w:rPr>
          <w:spacing w:val="-2"/>
        </w:rPr>
        <w:t xml:space="preserve"> </w:t>
      </w:r>
      <w:r>
        <w:t>opined</w:t>
      </w:r>
      <w:r>
        <w:rPr>
          <w:spacing w:val="-2"/>
        </w:rPr>
        <w:t xml:space="preserve"> </w:t>
      </w:r>
      <w:r>
        <w:t>that</w:t>
      </w:r>
      <w:r>
        <w:rPr>
          <w:spacing w:val="-1"/>
        </w:rPr>
        <w:t xml:space="preserve"> </w:t>
      </w:r>
      <w:r>
        <w:t>the</w:t>
      </w:r>
      <w:r>
        <w:rPr>
          <w:spacing w:val="-2"/>
        </w:rPr>
        <w:t xml:space="preserve"> </w:t>
      </w:r>
      <w:r>
        <w:t>scavengers</w:t>
      </w:r>
      <w:r>
        <w:rPr>
          <w:spacing w:val="-2"/>
        </w:rPr>
        <w:t xml:space="preserve"> </w:t>
      </w:r>
      <w:r>
        <w:t>do</w:t>
      </w:r>
      <w:r>
        <w:rPr>
          <w:spacing w:val="-1"/>
        </w:rPr>
        <w:t xml:space="preserve"> </w:t>
      </w:r>
      <w:r>
        <w:t>visit</w:t>
      </w:r>
      <w:r>
        <w:rPr>
          <w:spacing w:val="-1"/>
        </w:rPr>
        <w:t xml:space="preserve"> </w:t>
      </w:r>
      <w:r>
        <w:t>once</w:t>
      </w:r>
      <w:r>
        <w:rPr>
          <w:spacing w:val="-2"/>
        </w:rPr>
        <w:t xml:space="preserve"> </w:t>
      </w:r>
      <w:r>
        <w:t>in a</w:t>
      </w:r>
      <w:r>
        <w:rPr>
          <w:spacing w:val="-2"/>
        </w:rPr>
        <w:t xml:space="preserve"> </w:t>
      </w:r>
      <w:r>
        <w:t>while,</w:t>
      </w:r>
      <w:r>
        <w:rPr>
          <w:spacing w:val="-2"/>
        </w:rPr>
        <w:t xml:space="preserve"> </w:t>
      </w:r>
      <w:r>
        <w:t>while</w:t>
      </w:r>
      <w:r>
        <w:rPr>
          <w:spacing w:val="-2"/>
        </w:rPr>
        <w:t xml:space="preserve"> </w:t>
      </w:r>
      <w:r>
        <w:t>35.7% reported that they do not.</w:t>
      </w:r>
    </w:p>
    <w:p w14:paraId="4C6BB7BE" w14:textId="77777777" w:rsidR="00F9427A" w:rsidRDefault="00F9427A">
      <w:pPr>
        <w:pStyle w:val="BodyText"/>
      </w:pPr>
    </w:p>
    <w:p w14:paraId="5B74DEDF" w14:textId="77777777" w:rsidR="00F9427A" w:rsidRDefault="00F9427A">
      <w:pPr>
        <w:pStyle w:val="BodyText"/>
      </w:pPr>
    </w:p>
    <w:p w14:paraId="2D96EB9A" w14:textId="77777777" w:rsidR="00F9427A" w:rsidRDefault="00F9427A">
      <w:pPr>
        <w:pStyle w:val="BodyText"/>
        <w:spacing w:before="44"/>
      </w:pPr>
    </w:p>
    <w:p w14:paraId="11D93D94" w14:textId="77777777" w:rsidR="00F9427A" w:rsidRDefault="00000000">
      <w:pPr>
        <w:pStyle w:val="Heading3"/>
        <w:numPr>
          <w:ilvl w:val="1"/>
          <w:numId w:val="4"/>
        </w:numPr>
        <w:tabs>
          <w:tab w:val="left" w:pos="660"/>
        </w:tabs>
        <w:ind w:left="660" w:hanging="300"/>
        <w:rPr>
          <w:sz w:val="22"/>
        </w:rPr>
      </w:pPr>
      <w:bookmarkStart w:id="72" w:name="_Toc204582918"/>
      <w:r>
        <w:t>The</w:t>
      </w:r>
      <w:r>
        <w:rPr>
          <w:spacing w:val="-4"/>
        </w:rPr>
        <w:t xml:space="preserve"> </w:t>
      </w:r>
      <w:r>
        <w:t>challenges</w:t>
      </w:r>
      <w:r>
        <w:rPr>
          <w:spacing w:val="-3"/>
        </w:rPr>
        <w:t xml:space="preserve"> </w:t>
      </w:r>
      <w:r>
        <w:t>of</w:t>
      </w:r>
      <w:r>
        <w:rPr>
          <w:spacing w:val="-2"/>
        </w:rPr>
        <w:t xml:space="preserve"> </w:t>
      </w:r>
      <w:r>
        <w:t>waste</w:t>
      </w:r>
      <w:r>
        <w:rPr>
          <w:spacing w:val="-5"/>
        </w:rPr>
        <w:t xml:space="preserve"> </w:t>
      </w:r>
      <w:r>
        <w:t>management</w:t>
      </w:r>
      <w:r>
        <w:rPr>
          <w:spacing w:val="-2"/>
        </w:rPr>
        <w:t xml:space="preserve"> </w:t>
      </w:r>
      <w:r>
        <w:t>were</w:t>
      </w:r>
      <w:r>
        <w:rPr>
          <w:spacing w:val="-1"/>
        </w:rPr>
        <w:t xml:space="preserve"> </w:t>
      </w:r>
      <w:r>
        <w:rPr>
          <w:spacing w:val="-2"/>
        </w:rPr>
        <w:t>examined</w:t>
      </w:r>
      <w:bookmarkEnd w:id="72"/>
    </w:p>
    <w:p w14:paraId="561C06F2" w14:textId="77777777" w:rsidR="00F9427A" w:rsidRDefault="00F9427A">
      <w:pPr>
        <w:pStyle w:val="BodyText"/>
        <w:spacing w:before="162"/>
        <w:rPr>
          <w:b/>
        </w:rPr>
      </w:pPr>
    </w:p>
    <w:p w14:paraId="0C4343E4" w14:textId="77777777" w:rsidR="00F9427A" w:rsidRDefault="00000000">
      <w:pPr>
        <w:pStyle w:val="BodyText"/>
        <w:spacing w:line="480" w:lineRule="auto"/>
        <w:ind w:left="360" w:right="1077"/>
        <w:jc w:val="both"/>
      </w:pPr>
      <w:r>
        <w:t xml:space="preserve">The challenges of waste management were examined, various challenges were identified from literature and presented to the respondents. Using a 5-point </w:t>
      </w:r>
      <w:proofErr w:type="spellStart"/>
      <w:r>
        <w:t>likert</w:t>
      </w:r>
      <w:proofErr w:type="spellEnd"/>
      <w:r>
        <w:t xml:space="preserve"> scale, with SA representing Strongly Agree with a score of 5, A representing Agree with a score of 4, ID representing Indifferent with a score of 3, D representing Disagree with a score of 2 and SD representing Strongly Disagree with a score of </w:t>
      </w:r>
      <w:r>
        <w:lastRenderedPageBreak/>
        <w:t>1</w:t>
      </w:r>
    </w:p>
    <w:p w14:paraId="67E4C316" w14:textId="77777777" w:rsidR="005673F7" w:rsidRDefault="005673F7">
      <w:pPr>
        <w:pStyle w:val="BodyText"/>
        <w:spacing w:line="480" w:lineRule="auto"/>
        <w:jc w:val="both"/>
      </w:pPr>
    </w:p>
    <w:p w14:paraId="34B615E4" w14:textId="77777777" w:rsidR="00F9427A" w:rsidRDefault="00000000">
      <w:pPr>
        <w:pStyle w:val="Heading3"/>
        <w:spacing w:before="60"/>
        <w:jc w:val="left"/>
      </w:pPr>
      <w:bookmarkStart w:id="73" w:name="_Toc204582919"/>
      <w:r>
        <w:t>Table</w:t>
      </w:r>
      <w:r>
        <w:rPr>
          <w:spacing w:val="-9"/>
        </w:rPr>
        <w:t xml:space="preserve"> </w:t>
      </w:r>
      <w:r>
        <w:t>4.8.1:</w:t>
      </w:r>
      <w:r>
        <w:rPr>
          <w:spacing w:val="-7"/>
        </w:rPr>
        <w:t xml:space="preserve"> </w:t>
      </w:r>
      <w:r>
        <w:t>Challenges</w:t>
      </w:r>
      <w:r>
        <w:rPr>
          <w:spacing w:val="-10"/>
        </w:rPr>
        <w:t xml:space="preserve"> </w:t>
      </w:r>
      <w:r>
        <w:t>of</w:t>
      </w:r>
      <w:r>
        <w:rPr>
          <w:spacing w:val="-13"/>
        </w:rPr>
        <w:t xml:space="preserve"> </w:t>
      </w:r>
      <w:r>
        <w:t>Waste</w:t>
      </w:r>
      <w:r>
        <w:rPr>
          <w:spacing w:val="-8"/>
        </w:rPr>
        <w:t xml:space="preserve"> </w:t>
      </w:r>
      <w:r>
        <w:t>Management</w:t>
      </w:r>
      <w:r>
        <w:rPr>
          <w:spacing w:val="-6"/>
        </w:rPr>
        <w:t xml:space="preserve"> </w:t>
      </w:r>
      <w:r>
        <w:rPr>
          <w:spacing w:val="-2"/>
        </w:rPr>
        <w:t>Challenges</w:t>
      </w:r>
      <w:bookmarkEnd w:id="73"/>
    </w:p>
    <w:p w14:paraId="48729914" w14:textId="77777777" w:rsidR="00F9427A" w:rsidRDefault="00F9427A">
      <w:pPr>
        <w:pStyle w:val="BodyText"/>
        <w:spacing w:before="208"/>
        <w:rPr>
          <w:b/>
          <w:sz w:val="20"/>
        </w:rPr>
      </w:pPr>
    </w:p>
    <w:tbl>
      <w:tblPr>
        <w:tblW w:w="0" w:type="auto"/>
        <w:tblInd w:w="353" w:type="dxa"/>
        <w:tblBorders>
          <w:top w:val="single" w:sz="2" w:space="0" w:color="C8C8C8"/>
          <w:left w:val="single" w:sz="2" w:space="0" w:color="C8C8C8"/>
          <w:bottom w:val="single" w:sz="2" w:space="0" w:color="C8C8C8"/>
          <w:right w:val="single" w:sz="2" w:space="0" w:color="C8C8C8"/>
          <w:insideH w:val="single" w:sz="2" w:space="0" w:color="C8C8C8"/>
          <w:insideV w:val="single" w:sz="2" w:space="0" w:color="C8C8C8"/>
        </w:tblBorders>
        <w:tblLayout w:type="fixed"/>
        <w:tblCellMar>
          <w:left w:w="0" w:type="dxa"/>
          <w:right w:w="0" w:type="dxa"/>
        </w:tblCellMar>
        <w:tblLook w:val="01E0" w:firstRow="1" w:lastRow="1" w:firstColumn="1" w:lastColumn="1" w:noHBand="0" w:noVBand="0"/>
      </w:tblPr>
      <w:tblGrid>
        <w:gridCol w:w="3190"/>
        <w:gridCol w:w="936"/>
        <w:gridCol w:w="682"/>
        <w:gridCol w:w="853"/>
        <w:gridCol w:w="596"/>
        <w:gridCol w:w="937"/>
        <w:gridCol w:w="854"/>
        <w:gridCol w:w="1197"/>
        <w:gridCol w:w="938"/>
      </w:tblGrid>
      <w:tr w:rsidR="00F9427A" w14:paraId="0DE49306" w14:textId="77777777">
        <w:trPr>
          <w:trHeight w:val="1262"/>
        </w:trPr>
        <w:tc>
          <w:tcPr>
            <w:tcW w:w="3190" w:type="dxa"/>
            <w:tcBorders>
              <w:left w:val="nil"/>
            </w:tcBorders>
            <w:shd w:val="clear" w:color="auto" w:fill="ECECEC"/>
          </w:tcPr>
          <w:p w14:paraId="6F677884" w14:textId="77777777" w:rsidR="00F9427A" w:rsidRDefault="00000000">
            <w:pPr>
              <w:pStyle w:val="TableParagraph"/>
              <w:tabs>
                <w:tab w:val="left" w:pos="1751"/>
                <w:tab w:val="left" w:pos="2451"/>
              </w:tabs>
              <w:spacing w:line="480" w:lineRule="auto"/>
              <w:ind w:left="122" w:right="107"/>
              <w:rPr>
                <w:b/>
                <w:sz w:val="24"/>
              </w:rPr>
            </w:pPr>
            <w:r>
              <w:rPr>
                <w:b/>
                <w:spacing w:val="-2"/>
                <w:sz w:val="24"/>
              </w:rPr>
              <w:t>Challenges</w:t>
            </w:r>
            <w:r>
              <w:rPr>
                <w:b/>
                <w:sz w:val="24"/>
              </w:rPr>
              <w:tab/>
            </w:r>
            <w:r>
              <w:rPr>
                <w:b/>
                <w:spacing w:val="-6"/>
                <w:sz w:val="24"/>
              </w:rPr>
              <w:t>of</w:t>
            </w:r>
            <w:r>
              <w:rPr>
                <w:b/>
                <w:sz w:val="24"/>
              </w:rPr>
              <w:tab/>
            </w:r>
            <w:r>
              <w:rPr>
                <w:b/>
                <w:spacing w:val="-6"/>
                <w:sz w:val="24"/>
              </w:rPr>
              <w:t xml:space="preserve">Waste </w:t>
            </w:r>
            <w:r>
              <w:rPr>
                <w:b/>
                <w:sz w:val="24"/>
              </w:rPr>
              <w:t>Management Challenges</w:t>
            </w:r>
          </w:p>
        </w:tc>
        <w:tc>
          <w:tcPr>
            <w:tcW w:w="936" w:type="dxa"/>
            <w:shd w:val="clear" w:color="auto" w:fill="ECECEC"/>
          </w:tcPr>
          <w:p w14:paraId="6F876180" w14:textId="77777777" w:rsidR="00F9427A" w:rsidRDefault="00000000">
            <w:pPr>
              <w:pStyle w:val="TableParagraph"/>
              <w:ind w:left="105"/>
              <w:rPr>
                <w:b/>
                <w:sz w:val="24"/>
              </w:rPr>
            </w:pPr>
            <w:r>
              <w:rPr>
                <w:b/>
                <w:spacing w:val="-5"/>
                <w:sz w:val="24"/>
              </w:rPr>
              <w:t>SA</w:t>
            </w:r>
          </w:p>
        </w:tc>
        <w:tc>
          <w:tcPr>
            <w:tcW w:w="682" w:type="dxa"/>
            <w:shd w:val="clear" w:color="auto" w:fill="ECECEC"/>
          </w:tcPr>
          <w:p w14:paraId="37B46DF3" w14:textId="77777777" w:rsidR="00F9427A" w:rsidRDefault="00000000">
            <w:pPr>
              <w:pStyle w:val="TableParagraph"/>
              <w:ind w:left="105"/>
              <w:rPr>
                <w:b/>
                <w:sz w:val="24"/>
              </w:rPr>
            </w:pPr>
            <w:r>
              <w:rPr>
                <w:b/>
                <w:spacing w:val="-10"/>
                <w:sz w:val="24"/>
              </w:rPr>
              <w:t>A</w:t>
            </w:r>
          </w:p>
        </w:tc>
        <w:tc>
          <w:tcPr>
            <w:tcW w:w="853" w:type="dxa"/>
            <w:shd w:val="clear" w:color="auto" w:fill="ECECEC"/>
          </w:tcPr>
          <w:p w14:paraId="1FEAE643" w14:textId="77777777" w:rsidR="00F9427A" w:rsidRDefault="00000000">
            <w:pPr>
              <w:pStyle w:val="TableParagraph"/>
              <w:ind w:left="105"/>
              <w:rPr>
                <w:b/>
                <w:sz w:val="24"/>
              </w:rPr>
            </w:pPr>
            <w:r>
              <w:rPr>
                <w:b/>
                <w:spacing w:val="-5"/>
                <w:sz w:val="24"/>
              </w:rPr>
              <w:t>ID</w:t>
            </w:r>
          </w:p>
        </w:tc>
        <w:tc>
          <w:tcPr>
            <w:tcW w:w="596" w:type="dxa"/>
            <w:shd w:val="clear" w:color="auto" w:fill="ECECEC"/>
          </w:tcPr>
          <w:p w14:paraId="119049CC" w14:textId="77777777" w:rsidR="00F9427A" w:rsidRDefault="00000000">
            <w:pPr>
              <w:pStyle w:val="TableParagraph"/>
              <w:ind w:left="104"/>
              <w:rPr>
                <w:b/>
                <w:sz w:val="24"/>
              </w:rPr>
            </w:pPr>
            <w:r>
              <w:rPr>
                <w:b/>
                <w:spacing w:val="-10"/>
                <w:sz w:val="24"/>
              </w:rPr>
              <w:t>D</w:t>
            </w:r>
          </w:p>
        </w:tc>
        <w:tc>
          <w:tcPr>
            <w:tcW w:w="937" w:type="dxa"/>
            <w:shd w:val="clear" w:color="auto" w:fill="ECECEC"/>
          </w:tcPr>
          <w:p w14:paraId="676BC616" w14:textId="77777777" w:rsidR="00F9427A" w:rsidRDefault="00000000">
            <w:pPr>
              <w:pStyle w:val="TableParagraph"/>
              <w:ind w:left="103"/>
              <w:rPr>
                <w:b/>
                <w:sz w:val="24"/>
              </w:rPr>
            </w:pPr>
            <w:r>
              <w:rPr>
                <w:b/>
                <w:spacing w:val="-5"/>
                <w:sz w:val="24"/>
              </w:rPr>
              <w:t>SD</w:t>
            </w:r>
          </w:p>
        </w:tc>
        <w:tc>
          <w:tcPr>
            <w:tcW w:w="854" w:type="dxa"/>
            <w:shd w:val="clear" w:color="auto" w:fill="ECECEC"/>
          </w:tcPr>
          <w:p w14:paraId="2C9B35ED" w14:textId="77777777" w:rsidR="00F9427A" w:rsidRDefault="00000000">
            <w:pPr>
              <w:pStyle w:val="TableParagraph"/>
              <w:ind w:left="102"/>
              <w:rPr>
                <w:b/>
                <w:sz w:val="24"/>
              </w:rPr>
            </w:pPr>
            <w:r>
              <w:rPr>
                <w:b/>
                <w:spacing w:val="-4"/>
                <w:sz w:val="24"/>
              </w:rPr>
              <w:t>Mean</w:t>
            </w:r>
          </w:p>
        </w:tc>
        <w:tc>
          <w:tcPr>
            <w:tcW w:w="1197" w:type="dxa"/>
            <w:shd w:val="clear" w:color="auto" w:fill="ECECEC"/>
          </w:tcPr>
          <w:p w14:paraId="59708935" w14:textId="77777777" w:rsidR="00F9427A" w:rsidRDefault="00000000">
            <w:pPr>
              <w:pStyle w:val="TableParagraph"/>
              <w:spacing w:line="480" w:lineRule="auto"/>
              <w:ind w:left="101" w:right="500"/>
              <w:rPr>
                <w:b/>
                <w:sz w:val="24"/>
              </w:rPr>
            </w:pPr>
            <w:r>
              <w:rPr>
                <w:b/>
                <w:spacing w:val="-4"/>
                <w:sz w:val="24"/>
              </w:rPr>
              <w:t xml:space="preserve">Mean </w:t>
            </w:r>
            <w:r>
              <w:rPr>
                <w:b/>
                <w:spacing w:val="-2"/>
                <w:sz w:val="24"/>
              </w:rPr>
              <w:t>Score</w:t>
            </w:r>
          </w:p>
        </w:tc>
        <w:tc>
          <w:tcPr>
            <w:tcW w:w="938" w:type="dxa"/>
            <w:tcBorders>
              <w:right w:val="nil"/>
            </w:tcBorders>
            <w:shd w:val="clear" w:color="auto" w:fill="ECECEC"/>
          </w:tcPr>
          <w:p w14:paraId="4D4C945D" w14:textId="77777777" w:rsidR="00F9427A" w:rsidRDefault="00000000">
            <w:pPr>
              <w:pStyle w:val="TableParagraph"/>
              <w:ind w:left="99"/>
              <w:rPr>
                <w:b/>
                <w:sz w:val="24"/>
              </w:rPr>
            </w:pPr>
            <w:r>
              <w:rPr>
                <w:b/>
                <w:spacing w:val="-4"/>
                <w:sz w:val="24"/>
              </w:rPr>
              <w:t>Rank</w:t>
            </w:r>
          </w:p>
        </w:tc>
      </w:tr>
      <w:tr w:rsidR="00F9427A" w14:paraId="7F414A0D" w14:textId="77777777">
        <w:trPr>
          <w:trHeight w:val="712"/>
        </w:trPr>
        <w:tc>
          <w:tcPr>
            <w:tcW w:w="3190" w:type="dxa"/>
            <w:tcBorders>
              <w:left w:val="nil"/>
            </w:tcBorders>
            <w:shd w:val="clear" w:color="auto" w:fill="ECECEC"/>
          </w:tcPr>
          <w:p w14:paraId="14E8FB7D" w14:textId="77777777" w:rsidR="00F9427A" w:rsidRDefault="00000000">
            <w:pPr>
              <w:pStyle w:val="TableParagraph"/>
              <w:ind w:left="122"/>
              <w:rPr>
                <w:b/>
                <w:sz w:val="24"/>
              </w:rPr>
            </w:pPr>
            <w:r>
              <w:rPr>
                <w:b/>
                <w:sz w:val="24"/>
              </w:rPr>
              <w:t>Nonchalance</w:t>
            </w:r>
            <w:r>
              <w:rPr>
                <w:b/>
                <w:spacing w:val="-2"/>
                <w:sz w:val="24"/>
              </w:rPr>
              <w:t xml:space="preserve"> </w:t>
            </w:r>
            <w:r>
              <w:rPr>
                <w:b/>
                <w:sz w:val="24"/>
              </w:rPr>
              <w:t>by</w:t>
            </w:r>
            <w:r>
              <w:rPr>
                <w:b/>
                <w:spacing w:val="-1"/>
                <w:sz w:val="24"/>
              </w:rPr>
              <w:t xml:space="preserve"> </w:t>
            </w:r>
            <w:r>
              <w:rPr>
                <w:b/>
                <w:spacing w:val="-2"/>
                <w:sz w:val="24"/>
              </w:rPr>
              <w:t>residents</w:t>
            </w:r>
          </w:p>
        </w:tc>
        <w:tc>
          <w:tcPr>
            <w:tcW w:w="936" w:type="dxa"/>
          </w:tcPr>
          <w:p w14:paraId="4904A7A0" w14:textId="77777777" w:rsidR="00F9427A" w:rsidRDefault="00000000">
            <w:pPr>
              <w:pStyle w:val="TableParagraph"/>
              <w:ind w:left="105"/>
              <w:rPr>
                <w:b/>
                <w:sz w:val="24"/>
              </w:rPr>
            </w:pPr>
            <w:r>
              <w:rPr>
                <w:b/>
                <w:spacing w:val="-5"/>
                <w:sz w:val="24"/>
              </w:rPr>
              <w:t>345</w:t>
            </w:r>
          </w:p>
        </w:tc>
        <w:tc>
          <w:tcPr>
            <w:tcW w:w="682" w:type="dxa"/>
            <w:shd w:val="clear" w:color="auto" w:fill="ECECEC"/>
          </w:tcPr>
          <w:p w14:paraId="529F8E53" w14:textId="77777777" w:rsidR="00F9427A" w:rsidRDefault="00000000">
            <w:pPr>
              <w:pStyle w:val="TableParagraph"/>
              <w:ind w:left="105"/>
              <w:rPr>
                <w:b/>
                <w:sz w:val="24"/>
              </w:rPr>
            </w:pPr>
            <w:r>
              <w:rPr>
                <w:b/>
                <w:spacing w:val="-5"/>
                <w:sz w:val="24"/>
              </w:rPr>
              <w:t>296</w:t>
            </w:r>
          </w:p>
        </w:tc>
        <w:tc>
          <w:tcPr>
            <w:tcW w:w="853" w:type="dxa"/>
          </w:tcPr>
          <w:p w14:paraId="4E23E0E4" w14:textId="77777777" w:rsidR="00F9427A" w:rsidRDefault="00000000">
            <w:pPr>
              <w:pStyle w:val="TableParagraph"/>
              <w:ind w:left="105"/>
              <w:rPr>
                <w:b/>
                <w:sz w:val="24"/>
              </w:rPr>
            </w:pPr>
            <w:r>
              <w:rPr>
                <w:b/>
                <w:spacing w:val="-5"/>
                <w:sz w:val="24"/>
              </w:rPr>
              <w:t>231</w:t>
            </w:r>
          </w:p>
        </w:tc>
        <w:tc>
          <w:tcPr>
            <w:tcW w:w="596" w:type="dxa"/>
            <w:shd w:val="clear" w:color="auto" w:fill="ECECEC"/>
          </w:tcPr>
          <w:p w14:paraId="51776365" w14:textId="77777777" w:rsidR="00F9427A" w:rsidRDefault="00000000">
            <w:pPr>
              <w:pStyle w:val="TableParagraph"/>
              <w:ind w:left="104"/>
              <w:rPr>
                <w:b/>
                <w:sz w:val="24"/>
              </w:rPr>
            </w:pPr>
            <w:r>
              <w:rPr>
                <w:b/>
                <w:spacing w:val="-5"/>
                <w:sz w:val="24"/>
              </w:rPr>
              <w:t>14</w:t>
            </w:r>
          </w:p>
        </w:tc>
        <w:tc>
          <w:tcPr>
            <w:tcW w:w="937" w:type="dxa"/>
          </w:tcPr>
          <w:p w14:paraId="6C2CE7FD" w14:textId="77777777" w:rsidR="00F9427A" w:rsidRDefault="00000000">
            <w:pPr>
              <w:pStyle w:val="TableParagraph"/>
              <w:ind w:left="103"/>
              <w:rPr>
                <w:b/>
                <w:sz w:val="24"/>
              </w:rPr>
            </w:pPr>
            <w:r>
              <w:rPr>
                <w:b/>
                <w:spacing w:val="-10"/>
                <w:sz w:val="24"/>
              </w:rPr>
              <w:t>-</w:t>
            </w:r>
          </w:p>
        </w:tc>
        <w:tc>
          <w:tcPr>
            <w:tcW w:w="854" w:type="dxa"/>
            <w:shd w:val="clear" w:color="auto" w:fill="ECECEC"/>
          </w:tcPr>
          <w:p w14:paraId="11CCCDFF" w14:textId="77777777" w:rsidR="00F9427A" w:rsidRDefault="00000000">
            <w:pPr>
              <w:pStyle w:val="TableParagraph"/>
              <w:ind w:left="102"/>
              <w:rPr>
                <w:b/>
                <w:sz w:val="24"/>
              </w:rPr>
            </w:pPr>
            <w:r>
              <w:rPr>
                <w:b/>
                <w:spacing w:val="-5"/>
                <w:sz w:val="24"/>
              </w:rPr>
              <w:t>886</w:t>
            </w:r>
          </w:p>
        </w:tc>
        <w:tc>
          <w:tcPr>
            <w:tcW w:w="1197" w:type="dxa"/>
          </w:tcPr>
          <w:p w14:paraId="7907777D" w14:textId="77777777" w:rsidR="00F9427A" w:rsidRDefault="00000000">
            <w:pPr>
              <w:pStyle w:val="TableParagraph"/>
              <w:ind w:left="101"/>
              <w:rPr>
                <w:b/>
                <w:sz w:val="24"/>
              </w:rPr>
            </w:pPr>
            <w:r>
              <w:rPr>
                <w:b/>
                <w:spacing w:val="-4"/>
                <w:sz w:val="24"/>
              </w:rPr>
              <w:t>3.90</w:t>
            </w:r>
          </w:p>
        </w:tc>
        <w:tc>
          <w:tcPr>
            <w:tcW w:w="938" w:type="dxa"/>
            <w:tcBorders>
              <w:right w:val="nil"/>
            </w:tcBorders>
            <w:shd w:val="clear" w:color="auto" w:fill="ECECEC"/>
          </w:tcPr>
          <w:p w14:paraId="2E7FFE08" w14:textId="77777777" w:rsidR="00F9427A" w:rsidRDefault="00000000">
            <w:pPr>
              <w:pStyle w:val="TableParagraph"/>
              <w:ind w:left="99"/>
              <w:rPr>
                <w:b/>
                <w:sz w:val="24"/>
              </w:rPr>
            </w:pPr>
            <w:r>
              <w:rPr>
                <w:b/>
                <w:spacing w:val="-5"/>
                <w:sz w:val="24"/>
              </w:rPr>
              <w:t>1st</w:t>
            </w:r>
          </w:p>
        </w:tc>
      </w:tr>
      <w:tr w:rsidR="00F9427A" w14:paraId="2172F7BE" w14:textId="77777777">
        <w:trPr>
          <w:trHeight w:val="712"/>
        </w:trPr>
        <w:tc>
          <w:tcPr>
            <w:tcW w:w="3190" w:type="dxa"/>
            <w:tcBorders>
              <w:left w:val="nil"/>
            </w:tcBorders>
            <w:shd w:val="clear" w:color="auto" w:fill="ECECEC"/>
          </w:tcPr>
          <w:p w14:paraId="06C2CA10" w14:textId="77777777" w:rsidR="00F9427A" w:rsidRDefault="00000000">
            <w:pPr>
              <w:pStyle w:val="TableParagraph"/>
              <w:ind w:left="122"/>
              <w:rPr>
                <w:b/>
                <w:sz w:val="24"/>
              </w:rPr>
            </w:pPr>
            <w:r>
              <w:rPr>
                <w:b/>
                <w:sz w:val="24"/>
              </w:rPr>
              <w:t>Poor</w:t>
            </w:r>
            <w:r>
              <w:rPr>
                <w:b/>
                <w:spacing w:val="-5"/>
                <w:sz w:val="24"/>
              </w:rPr>
              <w:t xml:space="preserve"> </w:t>
            </w:r>
            <w:r>
              <w:rPr>
                <w:b/>
                <w:sz w:val="24"/>
              </w:rPr>
              <w:t xml:space="preserve">policy </w:t>
            </w:r>
            <w:r>
              <w:rPr>
                <w:b/>
                <w:spacing w:val="-2"/>
                <w:sz w:val="24"/>
              </w:rPr>
              <w:t>framework</w:t>
            </w:r>
          </w:p>
        </w:tc>
        <w:tc>
          <w:tcPr>
            <w:tcW w:w="936" w:type="dxa"/>
            <w:shd w:val="clear" w:color="auto" w:fill="ECECEC"/>
          </w:tcPr>
          <w:p w14:paraId="79CE8CAB" w14:textId="77777777" w:rsidR="00F9427A" w:rsidRDefault="00000000">
            <w:pPr>
              <w:pStyle w:val="TableParagraph"/>
              <w:ind w:left="105"/>
              <w:rPr>
                <w:b/>
                <w:sz w:val="24"/>
              </w:rPr>
            </w:pPr>
            <w:r>
              <w:rPr>
                <w:b/>
                <w:spacing w:val="-5"/>
                <w:sz w:val="24"/>
              </w:rPr>
              <w:t>355</w:t>
            </w:r>
          </w:p>
        </w:tc>
        <w:tc>
          <w:tcPr>
            <w:tcW w:w="682" w:type="dxa"/>
            <w:shd w:val="clear" w:color="auto" w:fill="ECECEC"/>
          </w:tcPr>
          <w:p w14:paraId="03F7798E" w14:textId="77777777" w:rsidR="00F9427A" w:rsidRDefault="00000000">
            <w:pPr>
              <w:pStyle w:val="TableParagraph"/>
              <w:ind w:left="105"/>
              <w:rPr>
                <w:b/>
                <w:sz w:val="24"/>
              </w:rPr>
            </w:pPr>
            <w:r>
              <w:rPr>
                <w:b/>
                <w:spacing w:val="-5"/>
                <w:sz w:val="24"/>
              </w:rPr>
              <w:t>252</w:t>
            </w:r>
          </w:p>
        </w:tc>
        <w:tc>
          <w:tcPr>
            <w:tcW w:w="853" w:type="dxa"/>
            <w:shd w:val="clear" w:color="auto" w:fill="ECECEC"/>
          </w:tcPr>
          <w:p w14:paraId="47FEF2C2" w14:textId="77777777" w:rsidR="00F9427A" w:rsidRDefault="00000000">
            <w:pPr>
              <w:pStyle w:val="TableParagraph"/>
              <w:ind w:left="105"/>
              <w:rPr>
                <w:b/>
                <w:sz w:val="24"/>
              </w:rPr>
            </w:pPr>
            <w:r>
              <w:rPr>
                <w:b/>
                <w:spacing w:val="-5"/>
                <w:sz w:val="24"/>
              </w:rPr>
              <w:t>192</w:t>
            </w:r>
          </w:p>
        </w:tc>
        <w:tc>
          <w:tcPr>
            <w:tcW w:w="596" w:type="dxa"/>
            <w:shd w:val="clear" w:color="auto" w:fill="ECECEC"/>
          </w:tcPr>
          <w:p w14:paraId="1AB3E2D5" w14:textId="77777777" w:rsidR="00F9427A" w:rsidRDefault="00000000">
            <w:pPr>
              <w:pStyle w:val="TableParagraph"/>
              <w:ind w:left="104"/>
              <w:rPr>
                <w:b/>
                <w:sz w:val="24"/>
              </w:rPr>
            </w:pPr>
            <w:r>
              <w:rPr>
                <w:b/>
                <w:spacing w:val="-5"/>
                <w:sz w:val="24"/>
              </w:rPr>
              <w:t>32</w:t>
            </w:r>
          </w:p>
        </w:tc>
        <w:tc>
          <w:tcPr>
            <w:tcW w:w="937" w:type="dxa"/>
            <w:shd w:val="clear" w:color="auto" w:fill="ECECEC"/>
          </w:tcPr>
          <w:p w14:paraId="0211BD81" w14:textId="77777777" w:rsidR="00F9427A" w:rsidRDefault="00000000">
            <w:pPr>
              <w:pStyle w:val="TableParagraph"/>
              <w:ind w:left="103"/>
              <w:rPr>
                <w:b/>
                <w:sz w:val="24"/>
              </w:rPr>
            </w:pPr>
            <w:r>
              <w:rPr>
                <w:b/>
                <w:spacing w:val="-5"/>
                <w:sz w:val="24"/>
              </w:rPr>
              <w:t>13</w:t>
            </w:r>
          </w:p>
        </w:tc>
        <w:tc>
          <w:tcPr>
            <w:tcW w:w="854" w:type="dxa"/>
            <w:shd w:val="clear" w:color="auto" w:fill="ECECEC"/>
          </w:tcPr>
          <w:p w14:paraId="7D9FB335" w14:textId="77777777" w:rsidR="00F9427A" w:rsidRDefault="00000000">
            <w:pPr>
              <w:pStyle w:val="TableParagraph"/>
              <w:ind w:left="102"/>
              <w:rPr>
                <w:b/>
                <w:sz w:val="24"/>
              </w:rPr>
            </w:pPr>
            <w:r>
              <w:rPr>
                <w:b/>
                <w:spacing w:val="-5"/>
                <w:sz w:val="24"/>
              </w:rPr>
              <w:t>844</w:t>
            </w:r>
          </w:p>
        </w:tc>
        <w:tc>
          <w:tcPr>
            <w:tcW w:w="1197" w:type="dxa"/>
            <w:shd w:val="clear" w:color="auto" w:fill="ECECEC"/>
          </w:tcPr>
          <w:p w14:paraId="72AB050B" w14:textId="77777777" w:rsidR="00F9427A" w:rsidRDefault="00000000">
            <w:pPr>
              <w:pStyle w:val="TableParagraph"/>
              <w:ind w:left="101"/>
              <w:rPr>
                <w:b/>
                <w:sz w:val="24"/>
              </w:rPr>
            </w:pPr>
            <w:r>
              <w:rPr>
                <w:b/>
                <w:spacing w:val="-4"/>
                <w:sz w:val="24"/>
              </w:rPr>
              <w:t>3.72</w:t>
            </w:r>
          </w:p>
        </w:tc>
        <w:tc>
          <w:tcPr>
            <w:tcW w:w="938" w:type="dxa"/>
            <w:tcBorders>
              <w:right w:val="nil"/>
            </w:tcBorders>
            <w:shd w:val="clear" w:color="auto" w:fill="ECECEC"/>
          </w:tcPr>
          <w:p w14:paraId="25ED7374" w14:textId="77777777" w:rsidR="00F9427A" w:rsidRDefault="00000000">
            <w:pPr>
              <w:pStyle w:val="TableParagraph"/>
              <w:ind w:left="99"/>
              <w:rPr>
                <w:b/>
                <w:sz w:val="24"/>
              </w:rPr>
            </w:pPr>
            <w:r>
              <w:rPr>
                <w:b/>
                <w:spacing w:val="-5"/>
                <w:sz w:val="24"/>
              </w:rPr>
              <w:t>2nd</w:t>
            </w:r>
          </w:p>
        </w:tc>
      </w:tr>
      <w:tr w:rsidR="00F9427A" w14:paraId="7A959DDC" w14:textId="77777777">
        <w:trPr>
          <w:trHeight w:val="713"/>
        </w:trPr>
        <w:tc>
          <w:tcPr>
            <w:tcW w:w="3190" w:type="dxa"/>
            <w:tcBorders>
              <w:left w:val="nil"/>
            </w:tcBorders>
            <w:shd w:val="clear" w:color="auto" w:fill="ECECEC"/>
          </w:tcPr>
          <w:p w14:paraId="5296FC41" w14:textId="77777777" w:rsidR="00F9427A" w:rsidRDefault="00000000">
            <w:pPr>
              <w:pStyle w:val="TableParagraph"/>
              <w:spacing w:line="276" w:lineRule="exact"/>
              <w:ind w:left="122"/>
              <w:rPr>
                <w:b/>
                <w:sz w:val="24"/>
              </w:rPr>
            </w:pPr>
            <w:r>
              <w:rPr>
                <w:b/>
                <w:sz w:val="24"/>
              </w:rPr>
              <w:t>Lack</w:t>
            </w:r>
            <w:r>
              <w:rPr>
                <w:b/>
                <w:spacing w:val="-2"/>
                <w:sz w:val="24"/>
              </w:rPr>
              <w:t xml:space="preserve"> </w:t>
            </w:r>
            <w:r>
              <w:rPr>
                <w:b/>
                <w:sz w:val="24"/>
              </w:rPr>
              <w:t>of</w:t>
            </w:r>
            <w:r>
              <w:rPr>
                <w:b/>
                <w:spacing w:val="-2"/>
                <w:sz w:val="24"/>
              </w:rPr>
              <w:t xml:space="preserve"> </w:t>
            </w:r>
            <w:r>
              <w:rPr>
                <w:b/>
                <w:sz w:val="24"/>
              </w:rPr>
              <w:t>technical</w:t>
            </w:r>
            <w:r>
              <w:rPr>
                <w:b/>
                <w:spacing w:val="-1"/>
                <w:sz w:val="24"/>
              </w:rPr>
              <w:t xml:space="preserve"> </w:t>
            </w:r>
            <w:r>
              <w:rPr>
                <w:b/>
                <w:spacing w:val="-2"/>
                <w:sz w:val="24"/>
              </w:rPr>
              <w:t>knowhow</w:t>
            </w:r>
          </w:p>
        </w:tc>
        <w:tc>
          <w:tcPr>
            <w:tcW w:w="936" w:type="dxa"/>
          </w:tcPr>
          <w:p w14:paraId="0558275A" w14:textId="77777777" w:rsidR="00F9427A" w:rsidRDefault="00000000">
            <w:pPr>
              <w:pStyle w:val="TableParagraph"/>
              <w:spacing w:line="276" w:lineRule="exact"/>
              <w:ind w:left="105"/>
              <w:rPr>
                <w:b/>
                <w:sz w:val="24"/>
              </w:rPr>
            </w:pPr>
            <w:r>
              <w:rPr>
                <w:b/>
                <w:spacing w:val="-5"/>
                <w:sz w:val="24"/>
              </w:rPr>
              <w:t>345</w:t>
            </w:r>
          </w:p>
        </w:tc>
        <w:tc>
          <w:tcPr>
            <w:tcW w:w="682" w:type="dxa"/>
            <w:shd w:val="clear" w:color="auto" w:fill="ECECEC"/>
          </w:tcPr>
          <w:p w14:paraId="21EA6417" w14:textId="77777777" w:rsidR="00F9427A" w:rsidRDefault="00000000">
            <w:pPr>
              <w:pStyle w:val="TableParagraph"/>
              <w:spacing w:line="276" w:lineRule="exact"/>
              <w:ind w:left="105"/>
              <w:rPr>
                <w:b/>
                <w:sz w:val="24"/>
              </w:rPr>
            </w:pPr>
            <w:r>
              <w:rPr>
                <w:b/>
                <w:spacing w:val="-5"/>
                <w:sz w:val="24"/>
              </w:rPr>
              <w:t>168</w:t>
            </w:r>
          </w:p>
        </w:tc>
        <w:tc>
          <w:tcPr>
            <w:tcW w:w="853" w:type="dxa"/>
          </w:tcPr>
          <w:p w14:paraId="380E8944" w14:textId="77777777" w:rsidR="00F9427A" w:rsidRDefault="00000000">
            <w:pPr>
              <w:pStyle w:val="TableParagraph"/>
              <w:spacing w:line="276" w:lineRule="exact"/>
              <w:ind w:left="105"/>
              <w:rPr>
                <w:b/>
                <w:sz w:val="24"/>
              </w:rPr>
            </w:pPr>
            <w:r>
              <w:rPr>
                <w:b/>
                <w:spacing w:val="-5"/>
                <w:sz w:val="24"/>
              </w:rPr>
              <w:t>249</w:t>
            </w:r>
          </w:p>
        </w:tc>
        <w:tc>
          <w:tcPr>
            <w:tcW w:w="596" w:type="dxa"/>
            <w:shd w:val="clear" w:color="auto" w:fill="ECECEC"/>
          </w:tcPr>
          <w:p w14:paraId="20B4D769" w14:textId="77777777" w:rsidR="00F9427A" w:rsidRDefault="00000000">
            <w:pPr>
              <w:pStyle w:val="TableParagraph"/>
              <w:spacing w:line="276" w:lineRule="exact"/>
              <w:ind w:left="104"/>
              <w:rPr>
                <w:b/>
                <w:sz w:val="24"/>
              </w:rPr>
            </w:pPr>
            <w:r>
              <w:rPr>
                <w:b/>
                <w:spacing w:val="-5"/>
                <w:sz w:val="24"/>
              </w:rPr>
              <w:t>56</w:t>
            </w:r>
          </w:p>
        </w:tc>
        <w:tc>
          <w:tcPr>
            <w:tcW w:w="937" w:type="dxa"/>
          </w:tcPr>
          <w:p w14:paraId="54B8AB96" w14:textId="77777777" w:rsidR="00F9427A" w:rsidRDefault="00000000">
            <w:pPr>
              <w:pStyle w:val="TableParagraph"/>
              <w:spacing w:line="276" w:lineRule="exact"/>
              <w:ind w:left="103"/>
              <w:rPr>
                <w:b/>
                <w:sz w:val="24"/>
              </w:rPr>
            </w:pPr>
            <w:r>
              <w:rPr>
                <w:b/>
                <w:spacing w:val="-10"/>
                <w:sz w:val="24"/>
              </w:rPr>
              <w:t>5</w:t>
            </w:r>
          </w:p>
        </w:tc>
        <w:tc>
          <w:tcPr>
            <w:tcW w:w="854" w:type="dxa"/>
            <w:shd w:val="clear" w:color="auto" w:fill="ECECEC"/>
          </w:tcPr>
          <w:p w14:paraId="4B9B8E88" w14:textId="77777777" w:rsidR="00F9427A" w:rsidRDefault="00000000">
            <w:pPr>
              <w:pStyle w:val="TableParagraph"/>
              <w:spacing w:line="276" w:lineRule="exact"/>
              <w:ind w:left="102"/>
              <w:rPr>
                <w:b/>
                <w:sz w:val="24"/>
              </w:rPr>
            </w:pPr>
            <w:r>
              <w:rPr>
                <w:b/>
                <w:spacing w:val="-5"/>
                <w:sz w:val="24"/>
              </w:rPr>
              <w:t>823</w:t>
            </w:r>
          </w:p>
        </w:tc>
        <w:tc>
          <w:tcPr>
            <w:tcW w:w="1197" w:type="dxa"/>
          </w:tcPr>
          <w:p w14:paraId="29B7C69B" w14:textId="77777777" w:rsidR="00F9427A" w:rsidRDefault="00000000">
            <w:pPr>
              <w:pStyle w:val="TableParagraph"/>
              <w:spacing w:line="276" w:lineRule="exact"/>
              <w:ind w:left="101"/>
              <w:rPr>
                <w:b/>
                <w:sz w:val="24"/>
              </w:rPr>
            </w:pPr>
            <w:r>
              <w:rPr>
                <w:b/>
                <w:spacing w:val="-4"/>
                <w:sz w:val="24"/>
              </w:rPr>
              <w:t>3.63</w:t>
            </w:r>
          </w:p>
        </w:tc>
        <w:tc>
          <w:tcPr>
            <w:tcW w:w="938" w:type="dxa"/>
            <w:tcBorders>
              <w:right w:val="nil"/>
            </w:tcBorders>
            <w:shd w:val="clear" w:color="auto" w:fill="ECECEC"/>
          </w:tcPr>
          <w:p w14:paraId="0A4B01ED" w14:textId="77777777" w:rsidR="00F9427A" w:rsidRDefault="00000000">
            <w:pPr>
              <w:pStyle w:val="TableParagraph"/>
              <w:spacing w:line="276" w:lineRule="exact"/>
              <w:ind w:left="99"/>
              <w:rPr>
                <w:b/>
                <w:sz w:val="24"/>
              </w:rPr>
            </w:pPr>
            <w:r>
              <w:rPr>
                <w:b/>
                <w:spacing w:val="-5"/>
                <w:sz w:val="24"/>
              </w:rPr>
              <w:t>3rd</w:t>
            </w:r>
          </w:p>
        </w:tc>
      </w:tr>
      <w:tr w:rsidR="00F9427A" w14:paraId="19E5AC7D" w14:textId="77777777">
        <w:trPr>
          <w:trHeight w:val="710"/>
        </w:trPr>
        <w:tc>
          <w:tcPr>
            <w:tcW w:w="3190" w:type="dxa"/>
            <w:tcBorders>
              <w:left w:val="nil"/>
            </w:tcBorders>
            <w:shd w:val="clear" w:color="auto" w:fill="ECECEC"/>
          </w:tcPr>
          <w:p w14:paraId="58D60D09" w14:textId="77777777" w:rsidR="00F9427A" w:rsidRDefault="00000000">
            <w:pPr>
              <w:pStyle w:val="TableParagraph"/>
              <w:ind w:left="122"/>
              <w:rPr>
                <w:b/>
                <w:sz w:val="24"/>
              </w:rPr>
            </w:pPr>
            <w:r>
              <w:rPr>
                <w:b/>
                <w:sz w:val="24"/>
              </w:rPr>
              <w:t>Lack</w:t>
            </w:r>
            <w:r>
              <w:rPr>
                <w:b/>
                <w:spacing w:val="-1"/>
                <w:sz w:val="24"/>
              </w:rPr>
              <w:t xml:space="preserve"> </w:t>
            </w:r>
            <w:r>
              <w:rPr>
                <w:b/>
                <w:sz w:val="24"/>
              </w:rPr>
              <w:t xml:space="preserve">of </w:t>
            </w:r>
            <w:r>
              <w:rPr>
                <w:b/>
                <w:spacing w:val="-2"/>
                <w:sz w:val="24"/>
              </w:rPr>
              <w:t>infrastructure</w:t>
            </w:r>
          </w:p>
        </w:tc>
        <w:tc>
          <w:tcPr>
            <w:tcW w:w="936" w:type="dxa"/>
            <w:shd w:val="clear" w:color="auto" w:fill="ECECEC"/>
          </w:tcPr>
          <w:p w14:paraId="26BF05E3" w14:textId="77777777" w:rsidR="00F9427A" w:rsidRDefault="00000000">
            <w:pPr>
              <w:pStyle w:val="TableParagraph"/>
              <w:ind w:left="105"/>
              <w:rPr>
                <w:b/>
                <w:sz w:val="24"/>
              </w:rPr>
            </w:pPr>
            <w:r>
              <w:rPr>
                <w:b/>
                <w:spacing w:val="-5"/>
                <w:sz w:val="24"/>
              </w:rPr>
              <w:t>335</w:t>
            </w:r>
          </w:p>
        </w:tc>
        <w:tc>
          <w:tcPr>
            <w:tcW w:w="682" w:type="dxa"/>
            <w:shd w:val="clear" w:color="auto" w:fill="ECECEC"/>
          </w:tcPr>
          <w:p w14:paraId="0951935C" w14:textId="77777777" w:rsidR="00F9427A" w:rsidRDefault="00000000">
            <w:pPr>
              <w:pStyle w:val="TableParagraph"/>
              <w:ind w:left="105"/>
              <w:rPr>
                <w:b/>
                <w:sz w:val="24"/>
              </w:rPr>
            </w:pPr>
            <w:r>
              <w:rPr>
                <w:b/>
                <w:spacing w:val="-5"/>
                <w:sz w:val="24"/>
              </w:rPr>
              <w:t>284</w:t>
            </w:r>
          </w:p>
        </w:tc>
        <w:tc>
          <w:tcPr>
            <w:tcW w:w="853" w:type="dxa"/>
            <w:shd w:val="clear" w:color="auto" w:fill="ECECEC"/>
          </w:tcPr>
          <w:p w14:paraId="198EE540" w14:textId="77777777" w:rsidR="00F9427A" w:rsidRDefault="00000000">
            <w:pPr>
              <w:pStyle w:val="TableParagraph"/>
              <w:ind w:left="105"/>
              <w:rPr>
                <w:b/>
                <w:sz w:val="24"/>
              </w:rPr>
            </w:pPr>
            <w:r>
              <w:rPr>
                <w:b/>
                <w:spacing w:val="-5"/>
                <w:sz w:val="24"/>
              </w:rPr>
              <w:t>162</w:t>
            </w:r>
          </w:p>
        </w:tc>
        <w:tc>
          <w:tcPr>
            <w:tcW w:w="596" w:type="dxa"/>
            <w:shd w:val="clear" w:color="auto" w:fill="ECECEC"/>
          </w:tcPr>
          <w:p w14:paraId="19FD7DE7" w14:textId="77777777" w:rsidR="00F9427A" w:rsidRDefault="00000000">
            <w:pPr>
              <w:pStyle w:val="TableParagraph"/>
              <w:ind w:left="104"/>
              <w:rPr>
                <w:b/>
                <w:sz w:val="24"/>
              </w:rPr>
            </w:pPr>
            <w:r>
              <w:rPr>
                <w:b/>
                <w:spacing w:val="-5"/>
                <w:sz w:val="24"/>
              </w:rPr>
              <w:t>42</w:t>
            </w:r>
          </w:p>
        </w:tc>
        <w:tc>
          <w:tcPr>
            <w:tcW w:w="937" w:type="dxa"/>
            <w:shd w:val="clear" w:color="auto" w:fill="ECECEC"/>
          </w:tcPr>
          <w:p w14:paraId="2CD3BC7E" w14:textId="77777777" w:rsidR="00F9427A" w:rsidRDefault="00000000">
            <w:pPr>
              <w:pStyle w:val="TableParagraph"/>
              <w:ind w:left="103"/>
              <w:rPr>
                <w:b/>
                <w:sz w:val="24"/>
              </w:rPr>
            </w:pPr>
            <w:r>
              <w:rPr>
                <w:b/>
                <w:spacing w:val="-5"/>
                <w:sz w:val="24"/>
              </w:rPr>
              <w:t>14</w:t>
            </w:r>
          </w:p>
        </w:tc>
        <w:tc>
          <w:tcPr>
            <w:tcW w:w="854" w:type="dxa"/>
            <w:shd w:val="clear" w:color="auto" w:fill="ECECEC"/>
          </w:tcPr>
          <w:p w14:paraId="51F302BE" w14:textId="77777777" w:rsidR="00F9427A" w:rsidRDefault="00000000">
            <w:pPr>
              <w:pStyle w:val="TableParagraph"/>
              <w:ind w:left="102"/>
              <w:rPr>
                <w:b/>
                <w:sz w:val="24"/>
              </w:rPr>
            </w:pPr>
            <w:r>
              <w:rPr>
                <w:b/>
                <w:spacing w:val="-5"/>
                <w:sz w:val="24"/>
              </w:rPr>
              <w:t>801</w:t>
            </w:r>
          </w:p>
        </w:tc>
        <w:tc>
          <w:tcPr>
            <w:tcW w:w="1197" w:type="dxa"/>
            <w:shd w:val="clear" w:color="auto" w:fill="ECECEC"/>
          </w:tcPr>
          <w:p w14:paraId="72BD0C1C" w14:textId="77777777" w:rsidR="00F9427A" w:rsidRDefault="00000000">
            <w:pPr>
              <w:pStyle w:val="TableParagraph"/>
              <w:ind w:left="101"/>
              <w:rPr>
                <w:b/>
                <w:sz w:val="24"/>
              </w:rPr>
            </w:pPr>
            <w:r>
              <w:rPr>
                <w:b/>
                <w:spacing w:val="-4"/>
                <w:sz w:val="24"/>
              </w:rPr>
              <w:t>3.53</w:t>
            </w:r>
          </w:p>
        </w:tc>
        <w:tc>
          <w:tcPr>
            <w:tcW w:w="938" w:type="dxa"/>
            <w:tcBorders>
              <w:right w:val="nil"/>
            </w:tcBorders>
            <w:shd w:val="clear" w:color="auto" w:fill="ECECEC"/>
          </w:tcPr>
          <w:p w14:paraId="59868D40" w14:textId="77777777" w:rsidR="00F9427A" w:rsidRDefault="00000000">
            <w:pPr>
              <w:pStyle w:val="TableParagraph"/>
              <w:ind w:left="99"/>
              <w:rPr>
                <w:b/>
                <w:sz w:val="24"/>
              </w:rPr>
            </w:pPr>
            <w:r>
              <w:rPr>
                <w:b/>
                <w:spacing w:val="-5"/>
                <w:sz w:val="24"/>
              </w:rPr>
              <w:t>4th</w:t>
            </w:r>
          </w:p>
        </w:tc>
      </w:tr>
      <w:tr w:rsidR="00F9427A" w14:paraId="23B06DF2" w14:textId="77777777">
        <w:trPr>
          <w:trHeight w:val="712"/>
        </w:trPr>
        <w:tc>
          <w:tcPr>
            <w:tcW w:w="3190" w:type="dxa"/>
            <w:tcBorders>
              <w:left w:val="nil"/>
            </w:tcBorders>
            <w:shd w:val="clear" w:color="auto" w:fill="ECECEC"/>
          </w:tcPr>
          <w:p w14:paraId="1B1701E4" w14:textId="77777777" w:rsidR="00F9427A" w:rsidRDefault="00000000">
            <w:pPr>
              <w:pStyle w:val="TableParagraph"/>
              <w:ind w:left="122"/>
              <w:rPr>
                <w:b/>
                <w:sz w:val="24"/>
              </w:rPr>
            </w:pPr>
            <w:r>
              <w:rPr>
                <w:b/>
                <w:sz w:val="24"/>
              </w:rPr>
              <w:t>Poor</w:t>
            </w:r>
            <w:r>
              <w:rPr>
                <w:b/>
                <w:spacing w:val="-4"/>
                <w:sz w:val="24"/>
              </w:rPr>
              <w:t xml:space="preserve"> </w:t>
            </w:r>
            <w:r>
              <w:rPr>
                <w:b/>
                <w:spacing w:val="-2"/>
                <w:sz w:val="24"/>
              </w:rPr>
              <w:t>maintenance</w:t>
            </w:r>
          </w:p>
        </w:tc>
        <w:tc>
          <w:tcPr>
            <w:tcW w:w="936" w:type="dxa"/>
          </w:tcPr>
          <w:p w14:paraId="5CB0506F" w14:textId="77777777" w:rsidR="00F9427A" w:rsidRDefault="00000000">
            <w:pPr>
              <w:pStyle w:val="TableParagraph"/>
              <w:ind w:left="105"/>
              <w:rPr>
                <w:b/>
                <w:sz w:val="24"/>
              </w:rPr>
            </w:pPr>
            <w:r>
              <w:rPr>
                <w:b/>
                <w:spacing w:val="-5"/>
                <w:sz w:val="24"/>
              </w:rPr>
              <w:t>265</w:t>
            </w:r>
          </w:p>
        </w:tc>
        <w:tc>
          <w:tcPr>
            <w:tcW w:w="682" w:type="dxa"/>
            <w:shd w:val="clear" w:color="auto" w:fill="ECECEC"/>
          </w:tcPr>
          <w:p w14:paraId="730A8C89" w14:textId="77777777" w:rsidR="00F9427A" w:rsidRDefault="00000000">
            <w:pPr>
              <w:pStyle w:val="TableParagraph"/>
              <w:ind w:left="105"/>
              <w:rPr>
                <w:b/>
                <w:sz w:val="24"/>
              </w:rPr>
            </w:pPr>
            <w:r>
              <w:rPr>
                <w:b/>
                <w:spacing w:val="-5"/>
                <w:sz w:val="24"/>
              </w:rPr>
              <w:t>236</w:t>
            </w:r>
          </w:p>
        </w:tc>
        <w:tc>
          <w:tcPr>
            <w:tcW w:w="853" w:type="dxa"/>
          </w:tcPr>
          <w:p w14:paraId="76BE5848" w14:textId="77777777" w:rsidR="00F9427A" w:rsidRDefault="00000000">
            <w:pPr>
              <w:pStyle w:val="TableParagraph"/>
              <w:ind w:left="105"/>
              <w:rPr>
                <w:b/>
                <w:sz w:val="24"/>
              </w:rPr>
            </w:pPr>
            <w:r>
              <w:rPr>
                <w:b/>
                <w:spacing w:val="-5"/>
                <w:sz w:val="24"/>
              </w:rPr>
              <w:t>213</w:t>
            </w:r>
          </w:p>
        </w:tc>
        <w:tc>
          <w:tcPr>
            <w:tcW w:w="596" w:type="dxa"/>
            <w:shd w:val="clear" w:color="auto" w:fill="ECECEC"/>
          </w:tcPr>
          <w:p w14:paraId="7F4DAD60" w14:textId="77777777" w:rsidR="00F9427A" w:rsidRDefault="00000000">
            <w:pPr>
              <w:pStyle w:val="TableParagraph"/>
              <w:ind w:left="104"/>
              <w:rPr>
                <w:b/>
                <w:sz w:val="24"/>
              </w:rPr>
            </w:pPr>
            <w:r>
              <w:rPr>
                <w:b/>
                <w:spacing w:val="-5"/>
                <w:sz w:val="24"/>
              </w:rPr>
              <w:t>38</w:t>
            </w:r>
          </w:p>
        </w:tc>
        <w:tc>
          <w:tcPr>
            <w:tcW w:w="937" w:type="dxa"/>
          </w:tcPr>
          <w:p w14:paraId="62013961" w14:textId="77777777" w:rsidR="00F9427A" w:rsidRDefault="00000000">
            <w:pPr>
              <w:pStyle w:val="TableParagraph"/>
              <w:ind w:left="103"/>
              <w:rPr>
                <w:b/>
                <w:sz w:val="24"/>
              </w:rPr>
            </w:pPr>
            <w:r>
              <w:rPr>
                <w:b/>
                <w:spacing w:val="-5"/>
                <w:sz w:val="24"/>
              </w:rPr>
              <w:t>25</w:t>
            </w:r>
          </w:p>
        </w:tc>
        <w:tc>
          <w:tcPr>
            <w:tcW w:w="854" w:type="dxa"/>
            <w:shd w:val="clear" w:color="auto" w:fill="ECECEC"/>
          </w:tcPr>
          <w:p w14:paraId="640321AB" w14:textId="77777777" w:rsidR="00F9427A" w:rsidRDefault="00000000">
            <w:pPr>
              <w:pStyle w:val="TableParagraph"/>
              <w:ind w:left="102"/>
              <w:rPr>
                <w:b/>
                <w:sz w:val="24"/>
              </w:rPr>
            </w:pPr>
            <w:r>
              <w:rPr>
                <w:b/>
                <w:spacing w:val="-5"/>
                <w:sz w:val="24"/>
              </w:rPr>
              <w:t>777</w:t>
            </w:r>
          </w:p>
        </w:tc>
        <w:tc>
          <w:tcPr>
            <w:tcW w:w="1197" w:type="dxa"/>
          </w:tcPr>
          <w:p w14:paraId="672F7862" w14:textId="77777777" w:rsidR="00F9427A" w:rsidRDefault="00000000">
            <w:pPr>
              <w:pStyle w:val="TableParagraph"/>
              <w:ind w:left="101"/>
              <w:rPr>
                <w:b/>
                <w:sz w:val="24"/>
              </w:rPr>
            </w:pPr>
            <w:r>
              <w:rPr>
                <w:b/>
                <w:spacing w:val="-4"/>
                <w:sz w:val="24"/>
              </w:rPr>
              <w:t>3.42</w:t>
            </w:r>
          </w:p>
        </w:tc>
        <w:tc>
          <w:tcPr>
            <w:tcW w:w="938" w:type="dxa"/>
            <w:tcBorders>
              <w:right w:val="nil"/>
            </w:tcBorders>
            <w:shd w:val="clear" w:color="auto" w:fill="ECECEC"/>
          </w:tcPr>
          <w:p w14:paraId="232A2A95" w14:textId="77777777" w:rsidR="00F9427A" w:rsidRDefault="00000000">
            <w:pPr>
              <w:pStyle w:val="TableParagraph"/>
              <w:ind w:left="99"/>
              <w:rPr>
                <w:b/>
                <w:sz w:val="24"/>
              </w:rPr>
            </w:pPr>
            <w:r>
              <w:rPr>
                <w:b/>
                <w:spacing w:val="-5"/>
                <w:sz w:val="24"/>
              </w:rPr>
              <w:t>5th</w:t>
            </w:r>
          </w:p>
        </w:tc>
      </w:tr>
      <w:tr w:rsidR="00F9427A" w14:paraId="1B1F5365" w14:textId="77777777">
        <w:trPr>
          <w:trHeight w:val="712"/>
        </w:trPr>
        <w:tc>
          <w:tcPr>
            <w:tcW w:w="3190" w:type="dxa"/>
            <w:tcBorders>
              <w:left w:val="nil"/>
            </w:tcBorders>
            <w:shd w:val="clear" w:color="auto" w:fill="ECECEC"/>
          </w:tcPr>
          <w:p w14:paraId="4276B242" w14:textId="77777777" w:rsidR="00F9427A" w:rsidRDefault="00000000">
            <w:pPr>
              <w:pStyle w:val="TableParagraph"/>
              <w:ind w:left="122"/>
              <w:rPr>
                <w:b/>
                <w:sz w:val="24"/>
              </w:rPr>
            </w:pPr>
            <w:r>
              <w:rPr>
                <w:b/>
                <w:sz w:val="24"/>
              </w:rPr>
              <w:t>Poor</w:t>
            </w:r>
            <w:r>
              <w:rPr>
                <w:b/>
                <w:spacing w:val="-8"/>
                <w:sz w:val="24"/>
              </w:rPr>
              <w:t xml:space="preserve"> </w:t>
            </w:r>
            <w:r>
              <w:rPr>
                <w:b/>
                <w:sz w:val="24"/>
              </w:rPr>
              <w:t>resident</w:t>
            </w:r>
            <w:r>
              <w:rPr>
                <w:b/>
                <w:spacing w:val="-3"/>
                <w:sz w:val="24"/>
              </w:rPr>
              <w:t xml:space="preserve"> </w:t>
            </w:r>
            <w:r>
              <w:rPr>
                <w:b/>
                <w:spacing w:val="-2"/>
                <w:sz w:val="24"/>
              </w:rPr>
              <w:t>education</w:t>
            </w:r>
          </w:p>
        </w:tc>
        <w:tc>
          <w:tcPr>
            <w:tcW w:w="936" w:type="dxa"/>
            <w:shd w:val="clear" w:color="auto" w:fill="ECECEC"/>
          </w:tcPr>
          <w:p w14:paraId="5EA1638B" w14:textId="77777777" w:rsidR="00F9427A" w:rsidRDefault="00000000">
            <w:pPr>
              <w:pStyle w:val="TableParagraph"/>
              <w:ind w:left="105"/>
              <w:rPr>
                <w:b/>
                <w:sz w:val="24"/>
              </w:rPr>
            </w:pPr>
            <w:r>
              <w:rPr>
                <w:b/>
                <w:spacing w:val="-5"/>
                <w:sz w:val="24"/>
              </w:rPr>
              <w:t>290</w:t>
            </w:r>
          </w:p>
        </w:tc>
        <w:tc>
          <w:tcPr>
            <w:tcW w:w="682" w:type="dxa"/>
            <w:shd w:val="clear" w:color="auto" w:fill="ECECEC"/>
          </w:tcPr>
          <w:p w14:paraId="7074B5F7" w14:textId="77777777" w:rsidR="00F9427A" w:rsidRDefault="00000000">
            <w:pPr>
              <w:pStyle w:val="TableParagraph"/>
              <w:ind w:left="105"/>
              <w:rPr>
                <w:b/>
                <w:sz w:val="24"/>
              </w:rPr>
            </w:pPr>
            <w:r>
              <w:rPr>
                <w:b/>
                <w:spacing w:val="-5"/>
                <w:sz w:val="24"/>
              </w:rPr>
              <w:t>252</w:t>
            </w:r>
          </w:p>
        </w:tc>
        <w:tc>
          <w:tcPr>
            <w:tcW w:w="853" w:type="dxa"/>
            <w:shd w:val="clear" w:color="auto" w:fill="ECECEC"/>
          </w:tcPr>
          <w:p w14:paraId="4875C934" w14:textId="77777777" w:rsidR="00F9427A" w:rsidRDefault="00000000">
            <w:pPr>
              <w:pStyle w:val="TableParagraph"/>
              <w:ind w:left="105"/>
              <w:rPr>
                <w:b/>
                <w:sz w:val="24"/>
              </w:rPr>
            </w:pPr>
            <w:r>
              <w:rPr>
                <w:b/>
                <w:spacing w:val="-5"/>
                <w:sz w:val="24"/>
              </w:rPr>
              <w:t>135</w:t>
            </w:r>
          </w:p>
        </w:tc>
        <w:tc>
          <w:tcPr>
            <w:tcW w:w="596" w:type="dxa"/>
            <w:shd w:val="clear" w:color="auto" w:fill="ECECEC"/>
          </w:tcPr>
          <w:p w14:paraId="69B4AF1F" w14:textId="77777777" w:rsidR="00F9427A" w:rsidRDefault="00000000">
            <w:pPr>
              <w:pStyle w:val="TableParagraph"/>
              <w:ind w:left="104"/>
              <w:rPr>
                <w:b/>
                <w:sz w:val="24"/>
              </w:rPr>
            </w:pPr>
            <w:r>
              <w:rPr>
                <w:b/>
                <w:spacing w:val="-5"/>
                <w:sz w:val="24"/>
              </w:rPr>
              <w:t>64</w:t>
            </w:r>
          </w:p>
        </w:tc>
        <w:tc>
          <w:tcPr>
            <w:tcW w:w="937" w:type="dxa"/>
            <w:shd w:val="clear" w:color="auto" w:fill="ECECEC"/>
          </w:tcPr>
          <w:p w14:paraId="53AF334B" w14:textId="77777777" w:rsidR="00F9427A" w:rsidRDefault="00000000">
            <w:pPr>
              <w:pStyle w:val="TableParagraph"/>
              <w:ind w:left="103"/>
              <w:rPr>
                <w:b/>
                <w:sz w:val="24"/>
              </w:rPr>
            </w:pPr>
            <w:r>
              <w:rPr>
                <w:b/>
                <w:spacing w:val="-5"/>
                <w:sz w:val="24"/>
              </w:rPr>
              <w:t>29</w:t>
            </w:r>
          </w:p>
        </w:tc>
        <w:tc>
          <w:tcPr>
            <w:tcW w:w="854" w:type="dxa"/>
            <w:shd w:val="clear" w:color="auto" w:fill="ECECEC"/>
          </w:tcPr>
          <w:p w14:paraId="034FA7D4" w14:textId="77777777" w:rsidR="00F9427A" w:rsidRDefault="00000000">
            <w:pPr>
              <w:pStyle w:val="TableParagraph"/>
              <w:ind w:left="102"/>
              <w:rPr>
                <w:b/>
                <w:sz w:val="24"/>
              </w:rPr>
            </w:pPr>
            <w:r>
              <w:rPr>
                <w:b/>
                <w:spacing w:val="-5"/>
                <w:sz w:val="24"/>
              </w:rPr>
              <w:t>770</w:t>
            </w:r>
          </w:p>
        </w:tc>
        <w:tc>
          <w:tcPr>
            <w:tcW w:w="1197" w:type="dxa"/>
            <w:shd w:val="clear" w:color="auto" w:fill="ECECEC"/>
          </w:tcPr>
          <w:p w14:paraId="21E632DB" w14:textId="77777777" w:rsidR="00F9427A" w:rsidRDefault="00000000">
            <w:pPr>
              <w:pStyle w:val="TableParagraph"/>
              <w:ind w:left="101"/>
              <w:rPr>
                <w:b/>
                <w:sz w:val="24"/>
              </w:rPr>
            </w:pPr>
            <w:r>
              <w:rPr>
                <w:b/>
                <w:spacing w:val="-4"/>
                <w:sz w:val="24"/>
              </w:rPr>
              <w:t>3.39</w:t>
            </w:r>
          </w:p>
        </w:tc>
        <w:tc>
          <w:tcPr>
            <w:tcW w:w="938" w:type="dxa"/>
            <w:tcBorders>
              <w:right w:val="nil"/>
            </w:tcBorders>
            <w:shd w:val="clear" w:color="auto" w:fill="ECECEC"/>
          </w:tcPr>
          <w:p w14:paraId="1739AFF0" w14:textId="77777777" w:rsidR="00F9427A" w:rsidRDefault="00000000">
            <w:pPr>
              <w:pStyle w:val="TableParagraph"/>
              <w:ind w:left="99"/>
              <w:rPr>
                <w:b/>
                <w:sz w:val="24"/>
              </w:rPr>
            </w:pPr>
            <w:r>
              <w:rPr>
                <w:b/>
                <w:spacing w:val="-5"/>
                <w:sz w:val="24"/>
              </w:rPr>
              <w:t>6th</w:t>
            </w:r>
          </w:p>
        </w:tc>
      </w:tr>
      <w:tr w:rsidR="00F9427A" w14:paraId="51F7ADFA" w14:textId="77777777">
        <w:trPr>
          <w:trHeight w:val="710"/>
        </w:trPr>
        <w:tc>
          <w:tcPr>
            <w:tcW w:w="3190" w:type="dxa"/>
            <w:tcBorders>
              <w:left w:val="nil"/>
            </w:tcBorders>
            <w:shd w:val="clear" w:color="auto" w:fill="ECECEC"/>
          </w:tcPr>
          <w:p w14:paraId="1BCF0EED" w14:textId="77777777" w:rsidR="00F9427A" w:rsidRDefault="00000000">
            <w:pPr>
              <w:pStyle w:val="TableParagraph"/>
              <w:ind w:left="122"/>
              <w:rPr>
                <w:b/>
                <w:sz w:val="24"/>
              </w:rPr>
            </w:pPr>
            <w:r>
              <w:rPr>
                <w:b/>
                <w:sz w:val="24"/>
              </w:rPr>
              <w:t>High</w:t>
            </w:r>
            <w:r>
              <w:rPr>
                <w:b/>
                <w:spacing w:val="-3"/>
                <w:sz w:val="24"/>
              </w:rPr>
              <w:t xml:space="preserve"> </w:t>
            </w:r>
            <w:r>
              <w:rPr>
                <w:b/>
                <w:spacing w:val="-4"/>
                <w:sz w:val="24"/>
              </w:rPr>
              <w:t>cost</w:t>
            </w:r>
          </w:p>
        </w:tc>
        <w:tc>
          <w:tcPr>
            <w:tcW w:w="936" w:type="dxa"/>
          </w:tcPr>
          <w:p w14:paraId="717C6DA4" w14:textId="77777777" w:rsidR="00F9427A" w:rsidRDefault="00000000">
            <w:pPr>
              <w:pStyle w:val="TableParagraph"/>
              <w:ind w:left="105"/>
              <w:rPr>
                <w:b/>
                <w:sz w:val="24"/>
              </w:rPr>
            </w:pPr>
            <w:r>
              <w:rPr>
                <w:b/>
                <w:spacing w:val="-5"/>
                <w:sz w:val="24"/>
              </w:rPr>
              <w:t>235</w:t>
            </w:r>
          </w:p>
        </w:tc>
        <w:tc>
          <w:tcPr>
            <w:tcW w:w="682" w:type="dxa"/>
            <w:shd w:val="clear" w:color="auto" w:fill="ECECEC"/>
          </w:tcPr>
          <w:p w14:paraId="4D871AB9" w14:textId="77777777" w:rsidR="00F9427A" w:rsidRDefault="00000000">
            <w:pPr>
              <w:pStyle w:val="TableParagraph"/>
              <w:ind w:left="105"/>
              <w:rPr>
                <w:b/>
                <w:sz w:val="24"/>
              </w:rPr>
            </w:pPr>
            <w:r>
              <w:rPr>
                <w:b/>
                <w:spacing w:val="-5"/>
                <w:sz w:val="24"/>
              </w:rPr>
              <w:t>156</w:t>
            </w:r>
          </w:p>
        </w:tc>
        <w:tc>
          <w:tcPr>
            <w:tcW w:w="853" w:type="dxa"/>
          </w:tcPr>
          <w:p w14:paraId="531905A5" w14:textId="77777777" w:rsidR="00F9427A" w:rsidRDefault="00000000">
            <w:pPr>
              <w:pStyle w:val="TableParagraph"/>
              <w:ind w:left="105"/>
              <w:rPr>
                <w:b/>
                <w:sz w:val="24"/>
              </w:rPr>
            </w:pPr>
            <w:r>
              <w:rPr>
                <w:b/>
                <w:spacing w:val="-5"/>
                <w:sz w:val="24"/>
              </w:rPr>
              <w:t>237</w:t>
            </w:r>
          </w:p>
        </w:tc>
        <w:tc>
          <w:tcPr>
            <w:tcW w:w="596" w:type="dxa"/>
            <w:shd w:val="clear" w:color="auto" w:fill="ECECEC"/>
          </w:tcPr>
          <w:p w14:paraId="01FA6E00" w14:textId="77777777" w:rsidR="00F9427A" w:rsidRDefault="00000000">
            <w:pPr>
              <w:pStyle w:val="TableParagraph"/>
              <w:ind w:left="104"/>
              <w:rPr>
                <w:b/>
                <w:sz w:val="24"/>
              </w:rPr>
            </w:pPr>
            <w:r>
              <w:rPr>
                <w:b/>
                <w:spacing w:val="-5"/>
                <w:sz w:val="24"/>
              </w:rPr>
              <w:t>92</w:t>
            </w:r>
          </w:p>
        </w:tc>
        <w:tc>
          <w:tcPr>
            <w:tcW w:w="937" w:type="dxa"/>
          </w:tcPr>
          <w:p w14:paraId="7F5AAE6B" w14:textId="77777777" w:rsidR="00F9427A" w:rsidRDefault="00000000">
            <w:pPr>
              <w:pStyle w:val="TableParagraph"/>
              <w:ind w:left="103"/>
              <w:rPr>
                <w:b/>
                <w:sz w:val="24"/>
              </w:rPr>
            </w:pPr>
            <w:r>
              <w:rPr>
                <w:b/>
                <w:spacing w:val="-5"/>
                <w:sz w:val="24"/>
              </w:rPr>
              <w:t>16</w:t>
            </w:r>
          </w:p>
        </w:tc>
        <w:tc>
          <w:tcPr>
            <w:tcW w:w="854" w:type="dxa"/>
            <w:shd w:val="clear" w:color="auto" w:fill="ECECEC"/>
          </w:tcPr>
          <w:p w14:paraId="54E23675" w14:textId="77777777" w:rsidR="00F9427A" w:rsidRDefault="00000000">
            <w:pPr>
              <w:pStyle w:val="TableParagraph"/>
              <w:ind w:left="102"/>
              <w:rPr>
                <w:b/>
                <w:sz w:val="24"/>
              </w:rPr>
            </w:pPr>
            <w:r>
              <w:rPr>
                <w:b/>
                <w:spacing w:val="-5"/>
                <w:sz w:val="24"/>
              </w:rPr>
              <w:t>736</w:t>
            </w:r>
          </w:p>
        </w:tc>
        <w:tc>
          <w:tcPr>
            <w:tcW w:w="1197" w:type="dxa"/>
          </w:tcPr>
          <w:p w14:paraId="05501387" w14:textId="77777777" w:rsidR="00F9427A" w:rsidRDefault="00000000">
            <w:pPr>
              <w:pStyle w:val="TableParagraph"/>
              <w:ind w:left="101"/>
              <w:rPr>
                <w:b/>
                <w:sz w:val="24"/>
              </w:rPr>
            </w:pPr>
            <w:r>
              <w:rPr>
                <w:b/>
                <w:spacing w:val="-4"/>
                <w:sz w:val="24"/>
              </w:rPr>
              <w:t>3.24</w:t>
            </w:r>
          </w:p>
        </w:tc>
        <w:tc>
          <w:tcPr>
            <w:tcW w:w="938" w:type="dxa"/>
            <w:tcBorders>
              <w:right w:val="nil"/>
            </w:tcBorders>
            <w:shd w:val="clear" w:color="auto" w:fill="ECECEC"/>
          </w:tcPr>
          <w:p w14:paraId="6C09E088" w14:textId="77777777" w:rsidR="00F9427A" w:rsidRDefault="00000000">
            <w:pPr>
              <w:pStyle w:val="TableParagraph"/>
              <w:ind w:left="99"/>
              <w:rPr>
                <w:b/>
                <w:sz w:val="24"/>
              </w:rPr>
            </w:pPr>
            <w:r>
              <w:rPr>
                <w:b/>
                <w:spacing w:val="-5"/>
                <w:sz w:val="24"/>
              </w:rPr>
              <w:t>7th</w:t>
            </w:r>
          </w:p>
        </w:tc>
      </w:tr>
      <w:tr w:rsidR="00F9427A" w14:paraId="36C40280" w14:textId="77777777">
        <w:trPr>
          <w:trHeight w:val="712"/>
        </w:trPr>
        <w:tc>
          <w:tcPr>
            <w:tcW w:w="3190" w:type="dxa"/>
            <w:tcBorders>
              <w:left w:val="nil"/>
            </w:tcBorders>
            <w:shd w:val="clear" w:color="auto" w:fill="ECECEC"/>
          </w:tcPr>
          <w:p w14:paraId="25DA314E" w14:textId="77777777" w:rsidR="00F9427A" w:rsidRDefault="00000000">
            <w:pPr>
              <w:pStyle w:val="TableParagraph"/>
              <w:spacing w:before="2" w:line="240" w:lineRule="auto"/>
              <w:ind w:left="122"/>
              <w:rPr>
                <w:b/>
                <w:sz w:val="24"/>
              </w:rPr>
            </w:pPr>
            <w:r>
              <w:rPr>
                <w:b/>
                <w:sz w:val="24"/>
              </w:rPr>
              <w:t>Environmental</w:t>
            </w:r>
            <w:r>
              <w:rPr>
                <w:b/>
                <w:spacing w:val="-8"/>
                <w:sz w:val="24"/>
              </w:rPr>
              <w:t xml:space="preserve"> </w:t>
            </w:r>
            <w:r>
              <w:rPr>
                <w:b/>
                <w:spacing w:val="-2"/>
                <w:sz w:val="24"/>
              </w:rPr>
              <w:t>pollution</w:t>
            </w:r>
          </w:p>
        </w:tc>
        <w:tc>
          <w:tcPr>
            <w:tcW w:w="936" w:type="dxa"/>
            <w:shd w:val="clear" w:color="auto" w:fill="ECECEC"/>
          </w:tcPr>
          <w:p w14:paraId="3EA23CE0" w14:textId="77777777" w:rsidR="00F9427A" w:rsidRDefault="00000000">
            <w:pPr>
              <w:pStyle w:val="TableParagraph"/>
              <w:spacing w:before="2" w:line="240" w:lineRule="auto"/>
              <w:ind w:left="105"/>
              <w:rPr>
                <w:b/>
                <w:sz w:val="24"/>
              </w:rPr>
            </w:pPr>
            <w:r>
              <w:rPr>
                <w:b/>
                <w:spacing w:val="-5"/>
                <w:sz w:val="24"/>
              </w:rPr>
              <w:t>255</w:t>
            </w:r>
          </w:p>
        </w:tc>
        <w:tc>
          <w:tcPr>
            <w:tcW w:w="682" w:type="dxa"/>
            <w:shd w:val="clear" w:color="auto" w:fill="ECECEC"/>
          </w:tcPr>
          <w:p w14:paraId="71063869" w14:textId="77777777" w:rsidR="00F9427A" w:rsidRDefault="00000000">
            <w:pPr>
              <w:pStyle w:val="TableParagraph"/>
              <w:spacing w:before="2" w:line="240" w:lineRule="auto"/>
              <w:ind w:left="105"/>
              <w:rPr>
                <w:b/>
                <w:sz w:val="24"/>
              </w:rPr>
            </w:pPr>
            <w:r>
              <w:rPr>
                <w:b/>
                <w:spacing w:val="-5"/>
                <w:sz w:val="24"/>
              </w:rPr>
              <w:t>156</w:t>
            </w:r>
          </w:p>
        </w:tc>
        <w:tc>
          <w:tcPr>
            <w:tcW w:w="853" w:type="dxa"/>
            <w:shd w:val="clear" w:color="auto" w:fill="ECECEC"/>
          </w:tcPr>
          <w:p w14:paraId="16AF0896" w14:textId="77777777" w:rsidR="00F9427A" w:rsidRDefault="00000000">
            <w:pPr>
              <w:pStyle w:val="TableParagraph"/>
              <w:spacing w:before="2" w:line="240" w:lineRule="auto"/>
              <w:ind w:left="105"/>
              <w:rPr>
                <w:b/>
                <w:sz w:val="24"/>
              </w:rPr>
            </w:pPr>
            <w:r>
              <w:rPr>
                <w:b/>
                <w:spacing w:val="-5"/>
                <w:sz w:val="24"/>
              </w:rPr>
              <w:t>192</w:t>
            </w:r>
          </w:p>
        </w:tc>
        <w:tc>
          <w:tcPr>
            <w:tcW w:w="596" w:type="dxa"/>
            <w:shd w:val="clear" w:color="auto" w:fill="ECECEC"/>
          </w:tcPr>
          <w:p w14:paraId="53E92075" w14:textId="77777777" w:rsidR="00F9427A" w:rsidRDefault="00000000">
            <w:pPr>
              <w:pStyle w:val="TableParagraph"/>
              <w:spacing w:before="2" w:line="240" w:lineRule="auto"/>
              <w:ind w:left="104"/>
              <w:rPr>
                <w:b/>
                <w:sz w:val="24"/>
              </w:rPr>
            </w:pPr>
            <w:r>
              <w:rPr>
                <w:b/>
                <w:spacing w:val="-5"/>
                <w:sz w:val="24"/>
              </w:rPr>
              <w:t>98</w:t>
            </w:r>
          </w:p>
        </w:tc>
        <w:tc>
          <w:tcPr>
            <w:tcW w:w="937" w:type="dxa"/>
            <w:shd w:val="clear" w:color="auto" w:fill="ECECEC"/>
          </w:tcPr>
          <w:p w14:paraId="318F0AA9" w14:textId="77777777" w:rsidR="00F9427A" w:rsidRDefault="00000000">
            <w:pPr>
              <w:pStyle w:val="TableParagraph"/>
              <w:spacing w:before="2" w:line="240" w:lineRule="auto"/>
              <w:ind w:left="103"/>
              <w:rPr>
                <w:b/>
                <w:sz w:val="24"/>
              </w:rPr>
            </w:pPr>
            <w:r>
              <w:rPr>
                <w:b/>
                <w:spacing w:val="-5"/>
                <w:sz w:val="24"/>
              </w:rPr>
              <w:t>24</w:t>
            </w:r>
          </w:p>
        </w:tc>
        <w:tc>
          <w:tcPr>
            <w:tcW w:w="854" w:type="dxa"/>
            <w:shd w:val="clear" w:color="auto" w:fill="ECECEC"/>
          </w:tcPr>
          <w:p w14:paraId="5798CD49" w14:textId="77777777" w:rsidR="00F9427A" w:rsidRDefault="00000000">
            <w:pPr>
              <w:pStyle w:val="TableParagraph"/>
              <w:spacing w:before="2" w:line="240" w:lineRule="auto"/>
              <w:ind w:left="102"/>
              <w:rPr>
                <w:b/>
                <w:sz w:val="24"/>
              </w:rPr>
            </w:pPr>
            <w:r>
              <w:rPr>
                <w:b/>
                <w:spacing w:val="-5"/>
                <w:sz w:val="24"/>
              </w:rPr>
              <w:t>725</w:t>
            </w:r>
          </w:p>
        </w:tc>
        <w:tc>
          <w:tcPr>
            <w:tcW w:w="1197" w:type="dxa"/>
            <w:shd w:val="clear" w:color="auto" w:fill="ECECEC"/>
          </w:tcPr>
          <w:p w14:paraId="1C0845D5" w14:textId="77777777" w:rsidR="00F9427A" w:rsidRDefault="00000000">
            <w:pPr>
              <w:pStyle w:val="TableParagraph"/>
              <w:spacing w:before="2" w:line="240" w:lineRule="auto"/>
              <w:ind w:left="101"/>
              <w:rPr>
                <w:b/>
                <w:sz w:val="24"/>
              </w:rPr>
            </w:pPr>
            <w:r>
              <w:rPr>
                <w:b/>
                <w:spacing w:val="-4"/>
                <w:sz w:val="24"/>
              </w:rPr>
              <w:t>3.19</w:t>
            </w:r>
          </w:p>
        </w:tc>
        <w:tc>
          <w:tcPr>
            <w:tcW w:w="938" w:type="dxa"/>
            <w:tcBorders>
              <w:right w:val="nil"/>
            </w:tcBorders>
            <w:shd w:val="clear" w:color="auto" w:fill="ECECEC"/>
          </w:tcPr>
          <w:p w14:paraId="046BCDD4" w14:textId="77777777" w:rsidR="00F9427A" w:rsidRDefault="00000000">
            <w:pPr>
              <w:pStyle w:val="TableParagraph"/>
              <w:spacing w:before="2" w:line="240" w:lineRule="auto"/>
              <w:ind w:left="99"/>
              <w:rPr>
                <w:b/>
                <w:sz w:val="24"/>
              </w:rPr>
            </w:pPr>
            <w:r>
              <w:rPr>
                <w:b/>
                <w:spacing w:val="-5"/>
                <w:sz w:val="24"/>
              </w:rPr>
              <w:t>8th</w:t>
            </w:r>
          </w:p>
        </w:tc>
      </w:tr>
      <w:tr w:rsidR="00F9427A" w14:paraId="0893DDEA" w14:textId="77777777">
        <w:trPr>
          <w:trHeight w:val="712"/>
        </w:trPr>
        <w:tc>
          <w:tcPr>
            <w:tcW w:w="3190" w:type="dxa"/>
            <w:tcBorders>
              <w:left w:val="nil"/>
            </w:tcBorders>
            <w:shd w:val="clear" w:color="auto" w:fill="ECECEC"/>
          </w:tcPr>
          <w:p w14:paraId="18A0C317" w14:textId="77777777" w:rsidR="00F9427A" w:rsidRDefault="00000000">
            <w:pPr>
              <w:pStyle w:val="TableParagraph"/>
              <w:ind w:left="122"/>
              <w:rPr>
                <w:b/>
                <w:sz w:val="24"/>
              </w:rPr>
            </w:pPr>
            <w:r>
              <w:rPr>
                <w:b/>
                <w:sz w:val="24"/>
              </w:rPr>
              <w:t>Bureaucratic</w:t>
            </w:r>
            <w:r>
              <w:rPr>
                <w:b/>
                <w:spacing w:val="-10"/>
                <w:sz w:val="24"/>
              </w:rPr>
              <w:t xml:space="preserve"> </w:t>
            </w:r>
            <w:r>
              <w:rPr>
                <w:b/>
                <w:spacing w:val="-2"/>
                <w:sz w:val="24"/>
              </w:rPr>
              <w:t>bottlenecks</w:t>
            </w:r>
          </w:p>
        </w:tc>
        <w:tc>
          <w:tcPr>
            <w:tcW w:w="936" w:type="dxa"/>
          </w:tcPr>
          <w:p w14:paraId="6A6913FB" w14:textId="77777777" w:rsidR="00F9427A" w:rsidRDefault="00000000">
            <w:pPr>
              <w:pStyle w:val="TableParagraph"/>
              <w:ind w:left="105"/>
              <w:rPr>
                <w:b/>
                <w:sz w:val="24"/>
              </w:rPr>
            </w:pPr>
            <w:r>
              <w:rPr>
                <w:b/>
                <w:spacing w:val="-5"/>
                <w:sz w:val="24"/>
              </w:rPr>
              <w:t>250</w:t>
            </w:r>
          </w:p>
        </w:tc>
        <w:tc>
          <w:tcPr>
            <w:tcW w:w="682" w:type="dxa"/>
            <w:shd w:val="clear" w:color="auto" w:fill="ECECEC"/>
          </w:tcPr>
          <w:p w14:paraId="5C308116" w14:textId="77777777" w:rsidR="00F9427A" w:rsidRDefault="00000000">
            <w:pPr>
              <w:pStyle w:val="TableParagraph"/>
              <w:ind w:left="105"/>
              <w:rPr>
                <w:b/>
                <w:sz w:val="24"/>
              </w:rPr>
            </w:pPr>
            <w:r>
              <w:rPr>
                <w:b/>
                <w:spacing w:val="-5"/>
                <w:sz w:val="24"/>
              </w:rPr>
              <w:t>172</w:t>
            </w:r>
          </w:p>
        </w:tc>
        <w:tc>
          <w:tcPr>
            <w:tcW w:w="853" w:type="dxa"/>
          </w:tcPr>
          <w:p w14:paraId="4BD52154" w14:textId="77777777" w:rsidR="00F9427A" w:rsidRDefault="00000000">
            <w:pPr>
              <w:pStyle w:val="TableParagraph"/>
              <w:ind w:left="105"/>
              <w:rPr>
                <w:b/>
                <w:sz w:val="24"/>
              </w:rPr>
            </w:pPr>
            <w:r>
              <w:rPr>
                <w:b/>
                <w:spacing w:val="-5"/>
                <w:sz w:val="24"/>
              </w:rPr>
              <w:t>171</w:t>
            </w:r>
          </w:p>
        </w:tc>
        <w:tc>
          <w:tcPr>
            <w:tcW w:w="596" w:type="dxa"/>
            <w:shd w:val="clear" w:color="auto" w:fill="ECECEC"/>
          </w:tcPr>
          <w:p w14:paraId="4A6C626A" w14:textId="77777777" w:rsidR="00F9427A" w:rsidRDefault="00000000">
            <w:pPr>
              <w:pStyle w:val="TableParagraph"/>
              <w:ind w:left="104"/>
              <w:rPr>
                <w:b/>
                <w:sz w:val="24"/>
              </w:rPr>
            </w:pPr>
            <w:r>
              <w:rPr>
                <w:b/>
                <w:spacing w:val="-5"/>
                <w:sz w:val="24"/>
              </w:rPr>
              <w:t>74</w:t>
            </w:r>
          </w:p>
        </w:tc>
        <w:tc>
          <w:tcPr>
            <w:tcW w:w="937" w:type="dxa"/>
          </w:tcPr>
          <w:p w14:paraId="3B08609D" w14:textId="77777777" w:rsidR="00F9427A" w:rsidRDefault="00000000">
            <w:pPr>
              <w:pStyle w:val="TableParagraph"/>
              <w:ind w:left="103"/>
              <w:rPr>
                <w:b/>
                <w:sz w:val="24"/>
              </w:rPr>
            </w:pPr>
            <w:r>
              <w:rPr>
                <w:b/>
                <w:spacing w:val="-5"/>
                <w:sz w:val="24"/>
              </w:rPr>
              <w:t>40</w:t>
            </w:r>
          </w:p>
        </w:tc>
        <w:tc>
          <w:tcPr>
            <w:tcW w:w="854" w:type="dxa"/>
            <w:shd w:val="clear" w:color="auto" w:fill="ECECEC"/>
          </w:tcPr>
          <w:p w14:paraId="4B6F3449" w14:textId="77777777" w:rsidR="00F9427A" w:rsidRDefault="00000000">
            <w:pPr>
              <w:pStyle w:val="TableParagraph"/>
              <w:ind w:left="102"/>
              <w:rPr>
                <w:b/>
                <w:sz w:val="24"/>
              </w:rPr>
            </w:pPr>
            <w:r>
              <w:rPr>
                <w:b/>
                <w:spacing w:val="-5"/>
                <w:sz w:val="24"/>
              </w:rPr>
              <w:t>707</w:t>
            </w:r>
          </w:p>
        </w:tc>
        <w:tc>
          <w:tcPr>
            <w:tcW w:w="1197" w:type="dxa"/>
          </w:tcPr>
          <w:p w14:paraId="0435B8C7" w14:textId="77777777" w:rsidR="00F9427A" w:rsidRDefault="00000000">
            <w:pPr>
              <w:pStyle w:val="TableParagraph"/>
              <w:ind w:left="101"/>
              <w:rPr>
                <w:b/>
                <w:sz w:val="24"/>
              </w:rPr>
            </w:pPr>
            <w:r>
              <w:rPr>
                <w:b/>
                <w:spacing w:val="-4"/>
                <w:sz w:val="24"/>
              </w:rPr>
              <w:t>3.11</w:t>
            </w:r>
          </w:p>
        </w:tc>
        <w:tc>
          <w:tcPr>
            <w:tcW w:w="938" w:type="dxa"/>
            <w:tcBorders>
              <w:right w:val="nil"/>
            </w:tcBorders>
            <w:shd w:val="clear" w:color="auto" w:fill="ECECEC"/>
          </w:tcPr>
          <w:p w14:paraId="1BFE5F1F" w14:textId="77777777" w:rsidR="00F9427A" w:rsidRDefault="00000000">
            <w:pPr>
              <w:pStyle w:val="TableParagraph"/>
              <w:ind w:left="99"/>
              <w:rPr>
                <w:b/>
                <w:sz w:val="24"/>
              </w:rPr>
            </w:pPr>
            <w:r>
              <w:rPr>
                <w:b/>
                <w:spacing w:val="-5"/>
                <w:sz w:val="24"/>
              </w:rPr>
              <w:t>9th</w:t>
            </w:r>
          </w:p>
        </w:tc>
      </w:tr>
      <w:tr w:rsidR="00F9427A" w14:paraId="48D30F1B" w14:textId="77777777">
        <w:trPr>
          <w:trHeight w:val="712"/>
        </w:trPr>
        <w:tc>
          <w:tcPr>
            <w:tcW w:w="3190" w:type="dxa"/>
            <w:tcBorders>
              <w:left w:val="nil"/>
            </w:tcBorders>
            <w:shd w:val="clear" w:color="auto" w:fill="ECECEC"/>
          </w:tcPr>
          <w:p w14:paraId="2BB50F95" w14:textId="77777777" w:rsidR="00F9427A" w:rsidRDefault="00000000">
            <w:pPr>
              <w:pStyle w:val="TableParagraph"/>
              <w:ind w:left="122"/>
              <w:rPr>
                <w:b/>
                <w:sz w:val="24"/>
              </w:rPr>
            </w:pPr>
            <w:r>
              <w:rPr>
                <w:b/>
                <w:sz w:val="24"/>
              </w:rPr>
              <w:t>Poor</w:t>
            </w:r>
            <w:r>
              <w:rPr>
                <w:b/>
                <w:spacing w:val="-8"/>
                <w:sz w:val="24"/>
              </w:rPr>
              <w:t xml:space="preserve"> </w:t>
            </w:r>
            <w:r>
              <w:rPr>
                <w:b/>
                <w:sz w:val="24"/>
              </w:rPr>
              <w:t>access</w:t>
            </w:r>
            <w:r>
              <w:rPr>
                <w:b/>
                <w:spacing w:val="-3"/>
                <w:sz w:val="24"/>
              </w:rPr>
              <w:t xml:space="preserve"> </w:t>
            </w:r>
            <w:r>
              <w:rPr>
                <w:b/>
                <w:spacing w:val="-2"/>
                <w:sz w:val="24"/>
              </w:rPr>
              <w:t>roads</w:t>
            </w:r>
          </w:p>
        </w:tc>
        <w:tc>
          <w:tcPr>
            <w:tcW w:w="936" w:type="dxa"/>
            <w:shd w:val="clear" w:color="auto" w:fill="ECECEC"/>
          </w:tcPr>
          <w:p w14:paraId="5C239C19" w14:textId="77777777" w:rsidR="00F9427A" w:rsidRDefault="00000000">
            <w:pPr>
              <w:pStyle w:val="TableParagraph"/>
              <w:ind w:left="105"/>
              <w:rPr>
                <w:b/>
                <w:sz w:val="24"/>
              </w:rPr>
            </w:pPr>
            <w:r>
              <w:rPr>
                <w:b/>
                <w:spacing w:val="-5"/>
                <w:sz w:val="24"/>
              </w:rPr>
              <w:t>240</w:t>
            </w:r>
          </w:p>
        </w:tc>
        <w:tc>
          <w:tcPr>
            <w:tcW w:w="682" w:type="dxa"/>
            <w:shd w:val="clear" w:color="auto" w:fill="ECECEC"/>
          </w:tcPr>
          <w:p w14:paraId="5D28442C" w14:textId="77777777" w:rsidR="00F9427A" w:rsidRDefault="00000000">
            <w:pPr>
              <w:pStyle w:val="TableParagraph"/>
              <w:ind w:left="105"/>
              <w:rPr>
                <w:b/>
                <w:sz w:val="24"/>
              </w:rPr>
            </w:pPr>
            <w:r>
              <w:rPr>
                <w:b/>
                <w:spacing w:val="-5"/>
                <w:sz w:val="24"/>
              </w:rPr>
              <w:t>156</w:t>
            </w:r>
          </w:p>
        </w:tc>
        <w:tc>
          <w:tcPr>
            <w:tcW w:w="853" w:type="dxa"/>
            <w:shd w:val="clear" w:color="auto" w:fill="ECECEC"/>
          </w:tcPr>
          <w:p w14:paraId="6CCC24B2" w14:textId="77777777" w:rsidR="00F9427A" w:rsidRDefault="00000000">
            <w:pPr>
              <w:pStyle w:val="TableParagraph"/>
              <w:ind w:left="105"/>
              <w:rPr>
                <w:b/>
                <w:sz w:val="24"/>
              </w:rPr>
            </w:pPr>
            <w:r>
              <w:rPr>
                <w:b/>
                <w:spacing w:val="-5"/>
                <w:sz w:val="24"/>
              </w:rPr>
              <w:t>162</w:t>
            </w:r>
          </w:p>
        </w:tc>
        <w:tc>
          <w:tcPr>
            <w:tcW w:w="596" w:type="dxa"/>
            <w:shd w:val="clear" w:color="auto" w:fill="ECECEC"/>
          </w:tcPr>
          <w:p w14:paraId="6EA8C343" w14:textId="77777777" w:rsidR="00F9427A" w:rsidRDefault="00000000">
            <w:pPr>
              <w:pStyle w:val="TableParagraph"/>
              <w:ind w:left="104"/>
              <w:rPr>
                <w:b/>
                <w:sz w:val="24"/>
              </w:rPr>
            </w:pPr>
            <w:r>
              <w:rPr>
                <w:b/>
                <w:spacing w:val="-5"/>
                <w:sz w:val="24"/>
              </w:rPr>
              <w:t>98</w:t>
            </w:r>
          </w:p>
        </w:tc>
        <w:tc>
          <w:tcPr>
            <w:tcW w:w="937" w:type="dxa"/>
            <w:shd w:val="clear" w:color="auto" w:fill="ECECEC"/>
          </w:tcPr>
          <w:p w14:paraId="5B57D241" w14:textId="77777777" w:rsidR="00F9427A" w:rsidRDefault="00000000">
            <w:pPr>
              <w:pStyle w:val="TableParagraph"/>
              <w:ind w:left="103"/>
              <w:rPr>
                <w:b/>
                <w:sz w:val="24"/>
              </w:rPr>
            </w:pPr>
            <w:r>
              <w:rPr>
                <w:b/>
                <w:spacing w:val="-5"/>
                <w:sz w:val="24"/>
              </w:rPr>
              <w:t>37</w:t>
            </w:r>
          </w:p>
        </w:tc>
        <w:tc>
          <w:tcPr>
            <w:tcW w:w="854" w:type="dxa"/>
            <w:shd w:val="clear" w:color="auto" w:fill="ECECEC"/>
          </w:tcPr>
          <w:p w14:paraId="5329FDA0" w14:textId="77777777" w:rsidR="00F9427A" w:rsidRDefault="00000000">
            <w:pPr>
              <w:pStyle w:val="TableParagraph"/>
              <w:ind w:left="102"/>
              <w:rPr>
                <w:b/>
                <w:sz w:val="24"/>
              </w:rPr>
            </w:pPr>
            <w:r>
              <w:rPr>
                <w:b/>
                <w:spacing w:val="-5"/>
                <w:sz w:val="24"/>
              </w:rPr>
              <w:t>693</w:t>
            </w:r>
          </w:p>
        </w:tc>
        <w:tc>
          <w:tcPr>
            <w:tcW w:w="1197" w:type="dxa"/>
            <w:shd w:val="clear" w:color="auto" w:fill="ECECEC"/>
          </w:tcPr>
          <w:p w14:paraId="0CF3C030" w14:textId="77777777" w:rsidR="00F9427A" w:rsidRDefault="00000000">
            <w:pPr>
              <w:pStyle w:val="TableParagraph"/>
              <w:ind w:left="101"/>
              <w:rPr>
                <w:b/>
                <w:sz w:val="24"/>
              </w:rPr>
            </w:pPr>
            <w:r>
              <w:rPr>
                <w:b/>
                <w:spacing w:val="-4"/>
                <w:sz w:val="24"/>
              </w:rPr>
              <w:t>3.05</w:t>
            </w:r>
          </w:p>
        </w:tc>
        <w:tc>
          <w:tcPr>
            <w:tcW w:w="938" w:type="dxa"/>
            <w:tcBorders>
              <w:right w:val="nil"/>
            </w:tcBorders>
            <w:shd w:val="clear" w:color="auto" w:fill="ECECEC"/>
          </w:tcPr>
          <w:p w14:paraId="7E20BBD6" w14:textId="77777777" w:rsidR="00F9427A" w:rsidRDefault="00000000">
            <w:pPr>
              <w:pStyle w:val="TableParagraph"/>
              <w:ind w:left="99"/>
              <w:rPr>
                <w:b/>
                <w:sz w:val="24"/>
              </w:rPr>
            </w:pPr>
            <w:r>
              <w:rPr>
                <w:b/>
                <w:spacing w:val="-4"/>
                <w:sz w:val="24"/>
              </w:rPr>
              <w:t>10th</w:t>
            </w:r>
          </w:p>
        </w:tc>
      </w:tr>
      <w:tr w:rsidR="00F9427A" w14:paraId="71F38425" w14:textId="77777777">
        <w:trPr>
          <w:trHeight w:val="710"/>
        </w:trPr>
        <w:tc>
          <w:tcPr>
            <w:tcW w:w="3190" w:type="dxa"/>
            <w:tcBorders>
              <w:left w:val="nil"/>
            </w:tcBorders>
            <w:shd w:val="clear" w:color="auto" w:fill="ECECEC"/>
          </w:tcPr>
          <w:p w14:paraId="63F75D24" w14:textId="77777777" w:rsidR="00F9427A" w:rsidRDefault="00000000">
            <w:pPr>
              <w:pStyle w:val="TableParagraph"/>
              <w:ind w:left="122"/>
              <w:rPr>
                <w:b/>
                <w:sz w:val="24"/>
              </w:rPr>
            </w:pPr>
            <w:r>
              <w:rPr>
                <w:b/>
                <w:sz w:val="24"/>
              </w:rPr>
              <w:t>Poor</w:t>
            </w:r>
            <w:r>
              <w:rPr>
                <w:b/>
                <w:spacing w:val="-6"/>
                <w:sz w:val="24"/>
              </w:rPr>
              <w:t xml:space="preserve"> </w:t>
            </w:r>
            <w:r>
              <w:rPr>
                <w:b/>
                <w:spacing w:val="-2"/>
                <w:sz w:val="24"/>
              </w:rPr>
              <w:t>accessibility</w:t>
            </w:r>
          </w:p>
        </w:tc>
        <w:tc>
          <w:tcPr>
            <w:tcW w:w="936" w:type="dxa"/>
          </w:tcPr>
          <w:p w14:paraId="23BD2238" w14:textId="77777777" w:rsidR="00F9427A" w:rsidRDefault="00000000">
            <w:pPr>
              <w:pStyle w:val="TableParagraph"/>
              <w:ind w:left="105"/>
              <w:rPr>
                <w:b/>
                <w:sz w:val="24"/>
              </w:rPr>
            </w:pPr>
            <w:r>
              <w:rPr>
                <w:b/>
                <w:spacing w:val="-5"/>
                <w:sz w:val="24"/>
              </w:rPr>
              <w:t>210</w:t>
            </w:r>
          </w:p>
        </w:tc>
        <w:tc>
          <w:tcPr>
            <w:tcW w:w="682" w:type="dxa"/>
            <w:shd w:val="clear" w:color="auto" w:fill="ECECEC"/>
          </w:tcPr>
          <w:p w14:paraId="29D686A7" w14:textId="77777777" w:rsidR="00F9427A" w:rsidRDefault="00000000">
            <w:pPr>
              <w:pStyle w:val="TableParagraph"/>
              <w:ind w:left="105"/>
              <w:rPr>
                <w:b/>
                <w:sz w:val="24"/>
              </w:rPr>
            </w:pPr>
            <w:r>
              <w:rPr>
                <w:b/>
                <w:spacing w:val="-5"/>
                <w:sz w:val="24"/>
              </w:rPr>
              <w:t>144</w:t>
            </w:r>
          </w:p>
        </w:tc>
        <w:tc>
          <w:tcPr>
            <w:tcW w:w="853" w:type="dxa"/>
          </w:tcPr>
          <w:p w14:paraId="25F87303" w14:textId="77777777" w:rsidR="00F9427A" w:rsidRDefault="00000000">
            <w:pPr>
              <w:pStyle w:val="TableParagraph"/>
              <w:ind w:left="105"/>
              <w:rPr>
                <w:b/>
                <w:sz w:val="24"/>
              </w:rPr>
            </w:pPr>
            <w:r>
              <w:rPr>
                <w:b/>
                <w:spacing w:val="-5"/>
                <w:sz w:val="24"/>
              </w:rPr>
              <w:t>171</w:t>
            </w:r>
          </w:p>
        </w:tc>
        <w:tc>
          <w:tcPr>
            <w:tcW w:w="596" w:type="dxa"/>
            <w:shd w:val="clear" w:color="auto" w:fill="ECECEC"/>
          </w:tcPr>
          <w:p w14:paraId="4760F25C" w14:textId="77777777" w:rsidR="00F9427A" w:rsidRDefault="00000000">
            <w:pPr>
              <w:pStyle w:val="TableParagraph"/>
              <w:ind w:left="104"/>
              <w:rPr>
                <w:b/>
                <w:sz w:val="24"/>
              </w:rPr>
            </w:pPr>
            <w:r>
              <w:rPr>
                <w:b/>
                <w:spacing w:val="-5"/>
                <w:sz w:val="24"/>
              </w:rPr>
              <w:t>72</w:t>
            </w:r>
          </w:p>
        </w:tc>
        <w:tc>
          <w:tcPr>
            <w:tcW w:w="937" w:type="dxa"/>
          </w:tcPr>
          <w:p w14:paraId="6D3E9D11" w14:textId="77777777" w:rsidR="00F9427A" w:rsidRDefault="00000000">
            <w:pPr>
              <w:pStyle w:val="TableParagraph"/>
              <w:ind w:left="103"/>
              <w:rPr>
                <w:b/>
                <w:sz w:val="24"/>
              </w:rPr>
            </w:pPr>
            <w:r>
              <w:rPr>
                <w:b/>
                <w:spacing w:val="-5"/>
                <w:sz w:val="24"/>
              </w:rPr>
              <w:t>56</w:t>
            </w:r>
          </w:p>
        </w:tc>
        <w:tc>
          <w:tcPr>
            <w:tcW w:w="854" w:type="dxa"/>
            <w:shd w:val="clear" w:color="auto" w:fill="ECECEC"/>
          </w:tcPr>
          <w:p w14:paraId="161C99BA" w14:textId="77777777" w:rsidR="00F9427A" w:rsidRDefault="00000000">
            <w:pPr>
              <w:pStyle w:val="TableParagraph"/>
              <w:ind w:left="102"/>
              <w:rPr>
                <w:b/>
                <w:sz w:val="24"/>
              </w:rPr>
            </w:pPr>
            <w:r>
              <w:rPr>
                <w:b/>
                <w:spacing w:val="-5"/>
                <w:sz w:val="24"/>
              </w:rPr>
              <w:t>653</w:t>
            </w:r>
          </w:p>
        </w:tc>
        <w:tc>
          <w:tcPr>
            <w:tcW w:w="1197" w:type="dxa"/>
          </w:tcPr>
          <w:p w14:paraId="6242347B" w14:textId="77777777" w:rsidR="00F9427A" w:rsidRDefault="00000000">
            <w:pPr>
              <w:pStyle w:val="TableParagraph"/>
              <w:ind w:left="101"/>
              <w:rPr>
                <w:b/>
                <w:sz w:val="24"/>
              </w:rPr>
            </w:pPr>
            <w:r>
              <w:rPr>
                <w:b/>
                <w:spacing w:val="-4"/>
                <w:sz w:val="24"/>
              </w:rPr>
              <w:t>2.88</w:t>
            </w:r>
          </w:p>
        </w:tc>
        <w:tc>
          <w:tcPr>
            <w:tcW w:w="938" w:type="dxa"/>
            <w:tcBorders>
              <w:right w:val="nil"/>
            </w:tcBorders>
            <w:shd w:val="clear" w:color="auto" w:fill="ECECEC"/>
          </w:tcPr>
          <w:p w14:paraId="20E45091" w14:textId="77777777" w:rsidR="00F9427A" w:rsidRDefault="00000000">
            <w:pPr>
              <w:pStyle w:val="TableParagraph"/>
              <w:ind w:left="99"/>
              <w:rPr>
                <w:b/>
                <w:sz w:val="24"/>
              </w:rPr>
            </w:pPr>
            <w:r>
              <w:rPr>
                <w:b/>
                <w:spacing w:val="-4"/>
                <w:sz w:val="24"/>
              </w:rPr>
              <w:t>11th</w:t>
            </w:r>
          </w:p>
        </w:tc>
      </w:tr>
    </w:tbl>
    <w:p w14:paraId="2621657F" w14:textId="77777777" w:rsidR="00F9427A" w:rsidRDefault="00000000">
      <w:pPr>
        <w:pStyle w:val="BodyText"/>
        <w:spacing w:before="4"/>
        <w:ind w:left="360"/>
        <w:jc w:val="both"/>
      </w:pPr>
      <w:r>
        <w:t>Source:</w:t>
      </w:r>
      <w:r>
        <w:rPr>
          <w:spacing w:val="-15"/>
        </w:rPr>
        <w:t xml:space="preserve"> </w:t>
      </w:r>
      <w:r>
        <w:t>Author’s</w:t>
      </w:r>
      <w:r>
        <w:rPr>
          <w:spacing w:val="-12"/>
        </w:rPr>
        <w:t xml:space="preserve"> </w:t>
      </w:r>
      <w:r>
        <w:t>Field</w:t>
      </w:r>
      <w:r>
        <w:rPr>
          <w:spacing w:val="-7"/>
        </w:rPr>
        <w:t xml:space="preserve"> </w:t>
      </w:r>
      <w:r>
        <w:t>Survey,</w:t>
      </w:r>
      <w:r>
        <w:rPr>
          <w:spacing w:val="-6"/>
        </w:rPr>
        <w:t xml:space="preserve"> </w:t>
      </w:r>
      <w:r>
        <w:rPr>
          <w:spacing w:val="-4"/>
        </w:rPr>
        <w:t>2025</w:t>
      </w:r>
    </w:p>
    <w:p w14:paraId="6A3F7BE5" w14:textId="77777777" w:rsidR="00F9427A" w:rsidRDefault="00F9427A">
      <w:pPr>
        <w:pStyle w:val="BodyText"/>
        <w:spacing w:before="161"/>
      </w:pPr>
    </w:p>
    <w:p w14:paraId="2080FA54" w14:textId="77777777" w:rsidR="00F9427A" w:rsidRDefault="00000000">
      <w:pPr>
        <w:pStyle w:val="BodyText"/>
        <w:spacing w:before="1" w:line="480" w:lineRule="auto"/>
        <w:ind w:left="360" w:right="1075" w:firstLine="55"/>
        <w:jc w:val="both"/>
      </w:pPr>
      <w:r>
        <w:t xml:space="preserve">The total responses for each challenge were multiplied by the corresponding multiplier to arrive at the weighted score which was then divided by the total </w:t>
      </w:r>
      <w:r>
        <w:lastRenderedPageBreak/>
        <w:t>number of respondents to arrive at the mean, the mean was then ranked. Results showed that nonchalance by residents is the biggest challenge with</w:t>
      </w:r>
      <w:r>
        <w:rPr>
          <w:spacing w:val="2"/>
        </w:rPr>
        <w:t xml:space="preserve"> </w:t>
      </w:r>
      <w:r>
        <w:t>a</w:t>
      </w:r>
      <w:r>
        <w:rPr>
          <w:spacing w:val="1"/>
        </w:rPr>
        <w:t xml:space="preserve"> </w:t>
      </w:r>
      <w:r>
        <w:t>mean</w:t>
      </w:r>
      <w:r>
        <w:rPr>
          <w:spacing w:val="1"/>
        </w:rPr>
        <w:t xml:space="preserve"> </w:t>
      </w:r>
      <w:r>
        <w:t>of</w:t>
      </w:r>
      <w:r>
        <w:rPr>
          <w:spacing w:val="3"/>
        </w:rPr>
        <w:t xml:space="preserve"> </w:t>
      </w:r>
      <w:r>
        <w:t>3.90,</w:t>
      </w:r>
      <w:r>
        <w:rPr>
          <w:spacing w:val="2"/>
        </w:rPr>
        <w:t xml:space="preserve"> </w:t>
      </w:r>
      <w:r>
        <w:t>people</w:t>
      </w:r>
      <w:r>
        <w:rPr>
          <w:spacing w:val="2"/>
        </w:rPr>
        <w:t xml:space="preserve"> </w:t>
      </w:r>
      <w:r>
        <w:t>do</w:t>
      </w:r>
      <w:r>
        <w:rPr>
          <w:spacing w:val="2"/>
        </w:rPr>
        <w:t xml:space="preserve"> </w:t>
      </w:r>
      <w:r>
        <w:t>not</w:t>
      </w:r>
      <w:r>
        <w:rPr>
          <w:spacing w:val="5"/>
        </w:rPr>
        <w:t xml:space="preserve"> </w:t>
      </w:r>
      <w:r>
        <w:t>really</w:t>
      </w:r>
      <w:r>
        <w:rPr>
          <w:spacing w:val="2"/>
        </w:rPr>
        <w:t xml:space="preserve"> </w:t>
      </w:r>
      <w:r>
        <w:t>care</w:t>
      </w:r>
      <w:r>
        <w:rPr>
          <w:spacing w:val="2"/>
        </w:rPr>
        <w:t xml:space="preserve"> </w:t>
      </w:r>
      <w:r>
        <w:t>about</w:t>
      </w:r>
      <w:r>
        <w:rPr>
          <w:spacing w:val="2"/>
        </w:rPr>
        <w:t xml:space="preserve"> </w:t>
      </w:r>
      <w:r>
        <w:t>how</w:t>
      </w:r>
      <w:r>
        <w:rPr>
          <w:spacing w:val="1"/>
        </w:rPr>
        <w:t xml:space="preserve"> </w:t>
      </w:r>
      <w:r>
        <w:t>they</w:t>
      </w:r>
      <w:r>
        <w:rPr>
          <w:spacing w:val="1"/>
        </w:rPr>
        <w:t xml:space="preserve"> </w:t>
      </w:r>
      <w:r>
        <w:t>manage</w:t>
      </w:r>
      <w:r>
        <w:rPr>
          <w:spacing w:val="3"/>
        </w:rPr>
        <w:t xml:space="preserve"> </w:t>
      </w:r>
      <w:r>
        <w:t>their</w:t>
      </w:r>
      <w:r>
        <w:rPr>
          <w:spacing w:val="1"/>
        </w:rPr>
        <w:t xml:space="preserve"> </w:t>
      </w:r>
      <w:r>
        <w:t>waste,</w:t>
      </w:r>
      <w:r>
        <w:rPr>
          <w:spacing w:val="4"/>
        </w:rPr>
        <w:t xml:space="preserve"> </w:t>
      </w:r>
      <w:r>
        <w:rPr>
          <w:spacing w:val="-5"/>
        </w:rPr>
        <w:t>any</w:t>
      </w:r>
    </w:p>
    <w:p w14:paraId="4E1D1B1A" w14:textId="77777777" w:rsidR="005673F7" w:rsidRDefault="005673F7">
      <w:pPr>
        <w:pStyle w:val="BodyText"/>
        <w:spacing w:line="480" w:lineRule="auto"/>
        <w:jc w:val="both"/>
      </w:pPr>
    </w:p>
    <w:p w14:paraId="787BEC07" w14:textId="77777777" w:rsidR="00F9427A" w:rsidRDefault="00000000">
      <w:pPr>
        <w:pStyle w:val="BodyText"/>
        <w:spacing w:before="60" w:line="480" w:lineRule="auto"/>
        <w:ind w:left="360" w:right="1083"/>
        <w:jc w:val="both"/>
      </w:pPr>
      <w:r>
        <w:t xml:space="preserve">open space is fair game in most </w:t>
      </w:r>
      <w:proofErr w:type="gramStart"/>
      <w:r>
        <w:t>instances,</w:t>
      </w:r>
      <w:proofErr w:type="gramEnd"/>
      <w:r>
        <w:t xml:space="preserve"> indiscriminate burning also leads to fumes and smoke that can be injurious to the health of people.</w:t>
      </w:r>
    </w:p>
    <w:p w14:paraId="451AC526" w14:textId="77777777" w:rsidR="00F9427A" w:rsidRDefault="00000000">
      <w:pPr>
        <w:pStyle w:val="BodyText"/>
        <w:spacing w:before="161" w:line="480" w:lineRule="auto"/>
        <w:ind w:left="360" w:right="1076"/>
        <w:jc w:val="both"/>
      </w:pPr>
      <w:r>
        <w:t xml:space="preserve">Poor policy framework is ranked second with a mean of 3.72, the government policy on waste </w:t>
      </w:r>
      <w:r>
        <w:rPr>
          <w:spacing w:val="-2"/>
        </w:rPr>
        <w:t>management</w:t>
      </w:r>
      <w:r>
        <w:rPr>
          <w:spacing w:val="-8"/>
        </w:rPr>
        <w:t xml:space="preserve"> </w:t>
      </w:r>
      <w:r>
        <w:rPr>
          <w:spacing w:val="-2"/>
        </w:rPr>
        <w:t>is</w:t>
      </w:r>
      <w:r>
        <w:rPr>
          <w:spacing w:val="-7"/>
        </w:rPr>
        <w:t xml:space="preserve"> </w:t>
      </w:r>
      <w:r>
        <w:rPr>
          <w:spacing w:val="-2"/>
        </w:rPr>
        <w:t>not</w:t>
      </w:r>
      <w:r>
        <w:rPr>
          <w:spacing w:val="-7"/>
        </w:rPr>
        <w:t xml:space="preserve"> </w:t>
      </w:r>
      <w:r>
        <w:rPr>
          <w:spacing w:val="-2"/>
        </w:rPr>
        <w:t>clear,</w:t>
      </w:r>
      <w:r>
        <w:rPr>
          <w:spacing w:val="-5"/>
        </w:rPr>
        <w:t xml:space="preserve"> </w:t>
      </w:r>
      <w:r>
        <w:rPr>
          <w:spacing w:val="-2"/>
        </w:rPr>
        <w:t>the</w:t>
      </w:r>
      <w:r>
        <w:rPr>
          <w:spacing w:val="-8"/>
        </w:rPr>
        <w:t xml:space="preserve"> </w:t>
      </w:r>
      <w:r>
        <w:rPr>
          <w:spacing w:val="-2"/>
        </w:rPr>
        <w:t>government</w:t>
      </w:r>
      <w:r>
        <w:rPr>
          <w:spacing w:val="-5"/>
        </w:rPr>
        <w:t xml:space="preserve"> </w:t>
      </w:r>
      <w:r>
        <w:rPr>
          <w:spacing w:val="-2"/>
        </w:rPr>
        <w:t>agency</w:t>
      </w:r>
      <w:r>
        <w:rPr>
          <w:spacing w:val="-6"/>
        </w:rPr>
        <w:t xml:space="preserve"> </w:t>
      </w:r>
      <w:r>
        <w:rPr>
          <w:spacing w:val="-2"/>
        </w:rPr>
        <w:t>in</w:t>
      </w:r>
      <w:r>
        <w:rPr>
          <w:spacing w:val="-7"/>
        </w:rPr>
        <w:t xml:space="preserve"> </w:t>
      </w:r>
      <w:r>
        <w:rPr>
          <w:spacing w:val="-2"/>
        </w:rPr>
        <w:t>charge</w:t>
      </w:r>
      <w:r>
        <w:rPr>
          <w:spacing w:val="-9"/>
        </w:rPr>
        <w:t xml:space="preserve"> </w:t>
      </w:r>
      <w:r>
        <w:rPr>
          <w:spacing w:val="-2"/>
        </w:rPr>
        <w:t>of</w:t>
      </w:r>
      <w:r>
        <w:rPr>
          <w:spacing w:val="-6"/>
        </w:rPr>
        <w:t xml:space="preserve"> </w:t>
      </w:r>
      <w:r>
        <w:rPr>
          <w:spacing w:val="-2"/>
        </w:rPr>
        <w:t>waste</w:t>
      </w:r>
      <w:r>
        <w:rPr>
          <w:spacing w:val="-8"/>
        </w:rPr>
        <w:t xml:space="preserve"> </w:t>
      </w:r>
      <w:r>
        <w:rPr>
          <w:spacing w:val="-2"/>
        </w:rPr>
        <w:t>management</w:t>
      </w:r>
      <w:r>
        <w:rPr>
          <w:spacing w:val="-8"/>
        </w:rPr>
        <w:t xml:space="preserve"> </w:t>
      </w:r>
      <w:r>
        <w:rPr>
          <w:spacing w:val="-2"/>
        </w:rPr>
        <w:t>in</w:t>
      </w:r>
      <w:r>
        <w:rPr>
          <w:spacing w:val="-7"/>
        </w:rPr>
        <w:t xml:space="preserve"> </w:t>
      </w:r>
      <w:r>
        <w:rPr>
          <w:spacing w:val="-2"/>
        </w:rPr>
        <w:t>the</w:t>
      </w:r>
      <w:r>
        <w:rPr>
          <w:spacing w:val="-8"/>
        </w:rPr>
        <w:t xml:space="preserve"> </w:t>
      </w:r>
      <w:r>
        <w:rPr>
          <w:spacing w:val="-2"/>
        </w:rPr>
        <w:t>State</w:t>
      </w:r>
      <w:r>
        <w:rPr>
          <w:spacing w:val="-9"/>
        </w:rPr>
        <w:t xml:space="preserve"> </w:t>
      </w:r>
      <w:r>
        <w:rPr>
          <w:spacing w:val="-2"/>
        </w:rPr>
        <w:t xml:space="preserve">seems </w:t>
      </w:r>
      <w:r>
        <w:t>barely able to cover what is happening in the city center with little attention paid to the suburbs. Lack</w:t>
      </w:r>
      <w:r>
        <w:rPr>
          <w:spacing w:val="-10"/>
        </w:rPr>
        <w:t xml:space="preserve"> </w:t>
      </w:r>
      <w:r>
        <w:t>of</w:t>
      </w:r>
      <w:r>
        <w:rPr>
          <w:spacing w:val="-10"/>
        </w:rPr>
        <w:t xml:space="preserve"> </w:t>
      </w:r>
      <w:r>
        <w:t>technical</w:t>
      </w:r>
      <w:r>
        <w:rPr>
          <w:spacing w:val="-9"/>
        </w:rPr>
        <w:t xml:space="preserve"> </w:t>
      </w:r>
      <w:r>
        <w:t>knowhow</w:t>
      </w:r>
      <w:r>
        <w:rPr>
          <w:spacing w:val="-10"/>
        </w:rPr>
        <w:t xml:space="preserve"> </w:t>
      </w:r>
      <w:r>
        <w:t>is</w:t>
      </w:r>
      <w:r>
        <w:rPr>
          <w:spacing w:val="-9"/>
        </w:rPr>
        <w:t xml:space="preserve"> </w:t>
      </w:r>
      <w:r>
        <w:t>ranked</w:t>
      </w:r>
      <w:r>
        <w:rPr>
          <w:spacing w:val="-10"/>
        </w:rPr>
        <w:t xml:space="preserve"> </w:t>
      </w:r>
      <w:r>
        <w:t>third</w:t>
      </w:r>
      <w:r>
        <w:rPr>
          <w:spacing w:val="-10"/>
        </w:rPr>
        <w:t xml:space="preserve"> </w:t>
      </w:r>
      <w:r>
        <w:t>with</w:t>
      </w:r>
      <w:r>
        <w:rPr>
          <w:spacing w:val="-9"/>
        </w:rPr>
        <w:t xml:space="preserve"> </w:t>
      </w:r>
      <w:r>
        <w:t>a</w:t>
      </w:r>
      <w:r>
        <w:rPr>
          <w:spacing w:val="-8"/>
        </w:rPr>
        <w:t xml:space="preserve"> </w:t>
      </w:r>
      <w:r>
        <w:t>mean</w:t>
      </w:r>
      <w:r>
        <w:rPr>
          <w:spacing w:val="-10"/>
        </w:rPr>
        <w:t xml:space="preserve"> </w:t>
      </w:r>
      <w:r>
        <w:t>of</w:t>
      </w:r>
      <w:r>
        <w:rPr>
          <w:spacing w:val="-10"/>
        </w:rPr>
        <w:t xml:space="preserve"> </w:t>
      </w:r>
      <w:r>
        <w:t>3.63,</w:t>
      </w:r>
      <w:r>
        <w:rPr>
          <w:spacing w:val="-10"/>
        </w:rPr>
        <w:t xml:space="preserve"> </w:t>
      </w:r>
      <w:r>
        <w:t>there</w:t>
      </w:r>
      <w:r>
        <w:rPr>
          <w:spacing w:val="-11"/>
        </w:rPr>
        <w:t xml:space="preserve"> </w:t>
      </w:r>
      <w:r>
        <w:t>is</w:t>
      </w:r>
      <w:r>
        <w:rPr>
          <w:spacing w:val="-9"/>
        </w:rPr>
        <w:t xml:space="preserve"> </w:t>
      </w:r>
      <w:r>
        <w:t>a</w:t>
      </w:r>
      <w:r>
        <w:rPr>
          <w:spacing w:val="-11"/>
        </w:rPr>
        <w:t xml:space="preserve"> </w:t>
      </w:r>
      <w:r>
        <w:t>general</w:t>
      </w:r>
      <w:r>
        <w:rPr>
          <w:spacing w:val="-9"/>
        </w:rPr>
        <w:t xml:space="preserve"> </w:t>
      </w:r>
      <w:r>
        <w:t>lack</w:t>
      </w:r>
      <w:r>
        <w:rPr>
          <w:spacing w:val="-10"/>
        </w:rPr>
        <w:t xml:space="preserve"> </w:t>
      </w:r>
      <w:r>
        <w:t>of</w:t>
      </w:r>
      <w:r>
        <w:rPr>
          <w:spacing w:val="-10"/>
        </w:rPr>
        <w:t xml:space="preserve"> </w:t>
      </w:r>
      <w:r>
        <w:t>technical competence and capability on how to sort waste, store waste, recycle waste and reuse waste both on</w:t>
      </w:r>
      <w:r>
        <w:rPr>
          <w:spacing w:val="-11"/>
        </w:rPr>
        <w:t xml:space="preserve"> </w:t>
      </w:r>
      <w:r>
        <w:t>the</w:t>
      </w:r>
      <w:r>
        <w:rPr>
          <w:spacing w:val="-11"/>
        </w:rPr>
        <w:t xml:space="preserve"> </w:t>
      </w:r>
      <w:r>
        <w:t>side</w:t>
      </w:r>
      <w:r>
        <w:rPr>
          <w:spacing w:val="-11"/>
        </w:rPr>
        <w:t xml:space="preserve"> </w:t>
      </w:r>
      <w:r>
        <w:t>of</w:t>
      </w:r>
      <w:r>
        <w:rPr>
          <w:spacing w:val="-11"/>
        </w:rPr>
        <w:t xml:space="preserve"> </w:t>
      </w:r>
      <w:r>
        <w:t>the</w:t>
      </w:r>
      <w:r>
        <w:rPr>
          <w:spacing w:val="-11"/>
        </w:rPr>
        <w:t xml:space="preserve"> </w:t>
      </w:r>
      <w:r>
        <w:t>waste</w:t>
      </w:r>
      <w:r>
        <w:rPr>
          <w:spacing w:val="-11"/>
        </w:rPr>
        <w:t xml:space="preserve"> </w:t>
      </w:r>
      <w:r>
        <w:t>management</w:t>
      </w:r>
      <w:r>
        <w:rPr>
          <w:spacing w:val="-11"/>
        </w:rPr>
        <w:t xml:space="preserve"> </w:t>
      </w:r>
      <w:r>
        <w:t>agencies</w:t>
      </w:r>
      <w:r>
        <w:rPr>
          <w:spacing w:val="-11"/>
        </w:rPr>
        <w:t xml:space="preserve"> </w:t>
      </w:r>
      <w:r>
        <w:t>and</w:t>
      </w:r>
      <w:r>
        <w:rPr>
          <w:spacing w:val="-11"/>
        </w:rPr>
        <w:t xml:space="preserve"> </w:t>
      </w:r>
      <w:r>
        <w:t>their</w:t>
      </w:r>
      <w:r>
        <w:rPr>
          <w:spacing w:val="-11"/>
        </w:rPr>
        <w:t xml:space="preserve"> </w:t>
      </w:r>
      <w:r>
        <w:t>representatives</w:t>
      </w:r>
      <w:r>
        <w:rPr>
          <w:spacing w:val="-11"/>
        </w:rPr>
        <w:t xml:space="preserve"> </w:t>
      </w:r>
      <w:r>
        <w:t>and</w:t>
      </w:r>
      <w:r>
        <w:rPr>
          <w:spacing w:val="-11"/>
        </w:rPr>
        <w:t xml:space="preserve"> </w:t>
      </w:r>
      <w:r>
        <w:t>the</w:t>
      </w:r>
      <w:r>
        <w:rPr>
          <w:spacing w:val="-11"/>
        </w:rPr>
        <w:t xml:space="preserve"> </w:t>
      </w:r>
      <w:r>
        <w:t>residents</w:t>
      </w:r>
      <w:r>
        <w:rPr>
          <w:spacing w:val="-10"/>
        </w:rPr>
        <w:t xml:space="preserve"> </w:t>
      </w:r>
      <w:r>
        <w:t>too.</w:t>
      </w:r>
      <w:r>
        <w:rPr>
          <w:spacing w:val="-10"/>
        </w:rPr>
        <w:t xml:space="preserve"> </w:t>
      </w:r>
      <w:r>
        <w:t>Lack of infrastructure is ranked fourth with a mean of 3.53, there is a lack of facilities and equipment that can aid effective waste management, trucks are often out of service to pick up waste from residential neighborhood and waste dump site are far away from the study location. Poor maintenance is closely associated with lack of infrastructure and it is ranked fifth with a mean of 3.42, the equipment and facilities needed for waste management are poorly maintained which is why it is easy for them to fall into disrepair, once equipment’s are bought and commissioned for use, there is no cohesive plan for their maintenance till they fall into disrepair.</w:t>
      </w:r>
    </w:p>
    <w:p w14:paraId="2F0A1F58" w14:textId="77777777" w:rsidR="00F9427A" w:rsidRDefault="00000000">
      <w:pPr>
        <w:pStyle w:val="Heading3"/>
        <w:numPr>
          <w:ilvl w:val="1"/>
          <w:numId w:val="4"/>
        </w:numPr>
        <w:tabs>
          <w:tab w:val="left" w:pos="1079"/>
        </w:tabs>
        <w:spacing w:before="160"/>
        <w:ind w:left="1079" w:hanging="719"/>
        <w:jc w:val="both"/>
      </w:pPr>
      <w:bookmarkStart w:id="74" w:name="_Toc204582920"/>
      <w:r>
        <w:t>Discussion</w:t>
      </w:r>
      <w:r>
        <w:rPr>
          <w:spacing w:val="-2"/>
        </w:rPr>
        <w:t xml:space="preserve"> </w:t>
      </w:r>
      <w:r>
        <w:t>of</w:t>
      </w:r>
      <w:r>
        <w:rPr>
          <w:spacing w:val="-2"/>
        </w:rPr>
        <w:t xml:space="preserve"> </w:t>
      </w:r>
      <w:r>
        <w:t>Findings</w:t>
      </w:r>
      <w:r>
        <w:rPr>
          <w:spacing w:val="-4"/>
        </w:rPr>
        <w:t xml:space="preserve"> </w:t>
      </w:r>
      <w:r>
        <w:t>of</w:t>
      </w:r>
      <w:r>
        <w:rPr>
          <w:spacing w:val="-1"/>
        </w:rPr>
        <w:t xml:space="preserve"> </w:t>
      </w:r>
      <w:r>
        <w:rPr>
          <w:spacing w:val="-2"/>
        </w:rPr>
        <w:t>Literature</w:t>
      </w:r>
      <w:bookmarkEnd w:id="74"/>
    </w:p>
    <w:p w14:paraId="326132F5" w14:textId="77777777" w:rsidR="00F9427A" w:rsidRDefault="00F9427A">
      <w:pPr>
        <w:pStyle w:val="BodyText"/>
        <w:spacing w:before="161"/>
        <w:rPr>
          <w:b/>
        </w:rPr>
      </w:pPr>
    </w:p>
    <w:p w14:paraId="55ECBF7D" w14:textId="77777777" w:rsidR="00F9427A" w:rsidRDefault="00000000">
      <w:pPr>
        <w:pStyle w:val="BodyText"/>
        <w:spacing w:line="480" w:lineRule="auto"/>
        <w:ind w:left="360" w:right="1075"/>
        <w:jc w:val="both"/>
      </w:pPr>
      <w:r>
        <w:t>The</w:t>
      </w:r>
      <w:r>
        <w:rPr>
          <w:spacing w:val="-15"/>
        </w:rPr>
        <w:t xml:space="preserve"> </w:t>
      </w:r>
      <w:r>
        <w:t>results</w:t>
      </w:r>
      <w:r>
        <w:rPr>
          <w:spacing w:val="-15"/>
        </w:rPr>
        <w:t xml:space="preserve"> </w:t>
      </w:r>
      <w:r>
        <w:t>of</w:t>
      </w:r>
      <w:r>
        <w:rPr>
          <w:spacing w:val="-15"/>
        </w:rPr>
        <w:t xml:space="preserve"> </w:t>
      </w:r>
      <w:r>
        <w:t>this</w:t>
      </w:r>
      <w:r>
        <w:rPr>
          <w:spacing w:val="-15"/>
        </w:rPr>
        <w:t xml:space="preserve"> </w:t>
      </w:r>
      <w:r>
        <w:t>study</w:t>
      </w:r>
      <w:r>
        <w:rPr>
          <w:spacing w:val="-15"/>
        </w:rPr>
        <w:t xml:space="preserve"> </w:t>
      </w:r>
      <w:r>
        <w:t>align</w:t>
      </w:r>
      <w:r>
        <w:rPr>
          <w:spacing w:val="-15"/>
        </w:rPr>
        <w:t xml:space="preserve"> </w:t>
      </w:r>
      <w:r>
        <w:t>with</w:t>
      </w:r>
      <w:r>
        <w:rPr>
          <w:spacing w:val="-15"/>
        </w:rPr>
        <w:t xml:space="preserve"> </w:t>
      </w:r>
      <w:r>
        <w:t>previous</w:t>
      </w:r>
      <w:r>
        <w:rPr>
          <w:spacing w:val="-15"/>
        </w:rPr>
        <w:t xml:space="preserve"> </w:t>
      </w:r>
      <w:r>
        <w:t>findings</w:t>
      </w:r>
      <w:r>
        <w:rPr>
          <w:spacing w:val="-15"/>
        </w:rPr>
        <w:t xml:space="preserve"> </w:t>
      </w:r>
      <w:r>
        <w:t>by</w:t>
      </w:r>
      <w:r>
        <w:rPr>
          <w:spacing w:val="-15"/>
        </w:rPr>
        <w:t xml:space="preserve"> </w:t>
      </w:r>
      <w:proofErr w:type="spellStart"/>
      <w:r>
        <w:t>Ogwueleka</w:t>
      </w:r>
      <w:proofErr w:type="spellEnd"/>
      <w:r>
        <w:rPr>
          <w:spacing w:val="-15"/>
        </w:rPr>
        <w:t xml:space="preserve"> </w:t>
      </w:r>
      <w:r>
        <w:t>(2009)</w:t>
      </w:r>
      <w:r>
        <w:rPr>
          <w:spacing w:val="-15"/>
        </w:rPr>
        <w:t xml:space="preserve"> </w:t>
      </w:r>
      <w:r>
        <w:t>and</w:t>
      </w:r>
      <w:r>
        <w:rPr>
          <w:spacing w:val="-14"/>
        </w:rPr>
        <w:t xml:space="preserve"> </w:t>
      </w:r>
      <w:proofErr w:type="spellStart"/>
      <w:r>
        <w:t>Ezeah</w:t>
      </w:r>
      <w:proofErr w:type="spellEnd"/>
      <w:r>
        <w:rPr>
          <w:spacing w:val="-12"/>
        </w:rPr>
        <w:t xml:space="preserve"> </w:t>
      </w:r>
      <w:r>
        <w:t>et</w:t>
      </w:r>
      <w:r>
        <w:rPr>
          <w:spacing w:val="-15"/>
        </w:rPr>
        <w:t xml:space="preserve"> </w:t>
      </w:r>
      <w:r>
        <w:t>al.</w:t>
      </w:r>
      <w:r>
        <w:rPr>
          <w:spacing w:val="-15"/>
        </w:rPr>
        <w:t xml:space="preserve"> </w:t>
      </w:r>
      <w:r>
        <w:t>(2013), which highlight persistent challenges in waste collection, disposal, and public awareness in Nigerian</w:t>
      </w:r>
      <w:r>
        <w:rPr>
          <w:spacing w:val="-10"/>
        </w:rPr>
        <w:t xml:space="preserve"> </w:t>
      </w:r>
      <w:r>
        <w:t>cities.</w:t>
      </w:r>
      <w:r>
        <w:rPr>
          <w:spacing w:val="-10"/>
        </w:rPr>
        <w:t xml:space="preserve"> </w:t>
      </w:r>
      <w:r>
        <w:t>The</w:t>
      </w:r>
      <w:r>
        <w:rPr>
          <w:spacing w:val="-9"/>
        </w:rPr>
        <w:t xml:space="preserve"> </w:t>
      </w:r>
      <w:r>
        <w:t>high</w:t>
      </w:r>
      <w:r>
        <w:rPr>
          <w:spacing w:val="-5"/>
        </w:rPr>
        <w:t xml:space="preserve"> </w:t>
      </w:r>
      <w:r>
        <w:t>proportion</w:t>
      </w:r>
      <w:r>
        <w:rPr>
          <w:spacing w:val="-8"/>
        </w:rPr>
        <w:t xml:space="preserve"> </w:t>
      </w:r>
      <w:r>
        <w:t>of</w:t>
      </w:r>
      <w:r>
        <w:rPr>
          <w:spacing w:val="-7"/>
        </w:rPr>
        <w:t xml:space="preserve"> </w:t>
      </w:r>
      <w:r>
        <w:t>organic</w:t>
      </w:r>
      <w:r>
        <w:rPr>
          <w:spacing w:val="-9"/>
        </w:rPr>
        <w:t xml:space="preserve"> </w:t>
      </w:r>
      <w:r>
        <w:t>waste</w:t>
      </w:r>
      <w:r>
        <w:rPr>
          <w:spacing w:val="-8"/>
        </w:rPr>
        <w:t xml:space="preserve"> </w:t>
      </w:r>
      <w:r>
        <w:t>is</w:t>
      </w:r>
      <w:r>
        <w:rPr>
          <w:spacing w:val="-8"/>
        </w:rPr>
        <w:t xml:space="preserve"> </w:t>
      </w:r>
      <w:r>
        <w:t>consistent</w:t>
      </w:r>
      <w:r>
        <w:rPr>
          <w:spacing w:val="-8"/>
        </w:rPr>
        <w:t xml:space="preserve"> </w:t>
      </w:r>
      <w:r>
        <w:t>with</w:t>
      </w:r>
      <w:r>
        <w:rPr>
          <w:spacing w:val="-6"/>
        </w:rPr>
        <w:t xml:space="preserve"> </w:t>
      </w:r>
      <w:r>
        <w:t>the</w:t>
      </w:r>
      <w:r>
        <w:rPr>
          <w:spacing w:val="-6"/>
        </w:rPr>
        <w:t xml:space="preserve"> </w:t>
      </w:r>
      <w:r>
        <w:t>findings</w:t>
      </w:r>
      <w:r>
        <w:rPr>
          <w:spacing w:val="-8"/>
        </w:rPr>
        <w:t xml:space="preserve"> </w:t>
      </w:r>
      <w:r>
        <w:t>of</w:t>
      </w:r>
      <w:r>
        <w:rPr>
          <w:spacing w:val="-15"/>
        </w:rPr>
        <w:t xml:space="preserve"> </w:t>
      </w:r>
      <w:proofErr w:type="spellStart"/>
      <w:r>
        <w:t>Akinbanmi</w:t>
      </w:r>
      <w:proofErr w:type="spellEnd"/>
      <w:r>
        <w:t xml:space="preserve"> et al. (2019), while the role of informal waste collectors’</w:t>
      </w:r>
      <w:r>
        <w:rPr>
          <w:spacing w:val="-13"/>
        </w:rPr>
        <w:t xml:space="preserve"> </w:t>
      </w:r>
      <w:r>
        <w:t xml:space="preserve">mirrors observations by </w:t>
      </w:r>
      <w:proofErr w:type="spellStart"/>
      <w:r>
        <w:t>Nzeadibe</w:t>
      </w:r>
      <w:proofErr w:type="spellEnd"/>
      <w:r>
        <w:t xml:space="preserve"> et al. (2012).</w:t>
      </w:r>
      <w:r>
        <w:rPr>
          <w:spacing w:val="-4"/>
        </w:rPr>
        <w:t xml:space="preserve"> </w:t>
      </w:r>
      <w:r>
        <w:t>Irregular</w:t>
      </w:r>
      <w:r>
        <w:rPr>
          <w:spacing w:val="-4"/>
        </w:rPr>
        <w:t xml:space="preserve"> </w:t>
      </w:r>
      <w:r>
        <w:t>collection</w:t>
      </w:r>
      <w:r>
        <w:rPr>
          <w:spacing w:val="-4"/>
        </w:rPr>
        <w:t xml:space="preserve"> </w:t>
      </w:r>
      <w:r>
        <w:t>schedules</w:t>
      </w:r>
      <w:r>
        <w:rPr>
          <w:spacing w:val="-3"/>
        </w:rPr>
        <w:t xml:space="preserve"> </w:t>
      </w:r>
      <w:r>
        <w:t>and</w:t>
      </w:r>
      <w:r>
        <w:rPr>
          <w:spacing w:val="-4"/>
        </w:rPr>
        <w:t xml:space="preserve"> </w:t>
      </w:r>
      <w:r>
        <w:t>the</w:t>
      </w:r>
      <w:r>
        <w:rPr>
          <w:spacing w:val="-3"/>
        </w:rPr>
        <w:t xml:space="preserve"> </w:t>
      </w:r>
      <w:r>
        <w:t>reliance</w:t>
      </w:r>
      <w:r>
        <w:rPr>
          <w:spacing w:val="-3"/>
        </w:rPr>
        <w:t xml:space="preserve"> </w:t>
      </w:r>
      <w:r>
        <w:t>on</w:t>
      </w:r>
      <w:r>
        <w:rPr>
          <w:spacing w:val="-4"/>
        </w:rPr>
        <w:t xml:space="preserve"> </w:t>
      </w:r>
      <w:r>
        <w:t>open</w:t>
      </w:r>
      <w:r>
        <w:rPr>
          <w:spacing w:val="-2"/>
        </w:rPr>
        <w:t xml:space="preserve"> </w:t>
      </w:r>
      <w:r>
        <w:t>dumping</w:t>
      </w:r>
      <w:r>
        <w:rPr>
          <w:spacing w:val="-4"/>
        </w:rPr>
        <w:t xml:space="preserve"> </w:t>
      </w:r>
      <w:r>
        <w:t>further</w:t>
      </w:r>
      <w:r>
        <w:rPr>
          <w:spacing w:val="-4"/>
        </w:rPr>
        <w:t xml:space="preserve"> </w:t>
      </w:r>
      <w:r>
        <w:t>support</w:t>
      </w:r>
      <w:r>
        <w:rPr>
          <w:spacing w:val="-2"/>
        </w:rPr>
        <w:t xml:space="preserve"> </w:t>
      </w:r>
      <w:r>
        <w:t>Olaniyi’s (2017)</w:t>
      </w:r>
      <w:r>
        <w:rPr>
          <w:spacing w:val="-1"/>
        </w:rPr>
        <w:t xml:space="preserve"> </w:t>
      </w:r>
      <w:r>
        <w:t>conclusions on infrastructural and logistical deficiencies.</w:t>
      </w:r>
      <w:r>
        <w:rPr>
          <w:spacing w:val="-4"/>
        </w:rPr>
        <w:t xml:space="preserve"> </w:t>
      </w:r>
      <w:r>
        <w:t>These findings affirm that Ilorin East</w:t>
      </w:r>
      <w:r>
        <w:rPr>
          <w:spacing w:val="14"/>
        </w:rPr>
        <w:t xml:space="preserve"> </w:t>
      </w:r>
      <w:r>
        <w:t>shares</w:t>
      </w:r>
      <w:r>
        <w:rPr>
          <w:spacing w:val="17"/>
        </w:rPr>
        <w:t xml:space="preserve"> </w:t>
      </w:r>
      <w:r>
        <w:t>the</w:t>
      </w:r>
      <w:r>
        <w:rPr>
          <w:spacing w:val="16"/>
        </w:rPr>
        <w:t xml:space="preserve"> </w:t>
      </w:r>
      <w:r>
        <w:t>typical</w:t>
      </w:r>
      <w:r>
        <w:rPr>
          <w:spacing w:val="17"/>
        </w:rPr>
        <w:t xml:space="preserve"> </w:t>
      </w:r>
      <w:r>
        <w:t>challenges</w:t>
      </w:r>
      <w:r>
        <w:rPr>
          <w:spacing w:val="17"/>
        </w:rPr>
        <w:t xml:space="preserve"> </w:t>
      </w:r>
      <w:r>
        <w:t>experienced</w:t>
      </w:r>
      <w:r>
        <w:rPr>
          <w:spacing w:val="16"/>
        </w:rPr>
        <w:t xml:space="preserve"> </w:t>
      </w:r>
      <w:r>
        <w:t>across</w:t>
      </w:r>
      <w:r>
        <w:rPr>
          <w:spacing w:val="16"/>
        </w:rPr>
        <w:t xml:space="preserve"> </w:t>
      </w:r>
      <w:r>
        <w:t>many</w:t>
      </w:r>
      <w:r>
        <w:rPr>
          <w:spacing w:val="16"/>
        </w:rPr>
        <w:t xml:space="preserve"> </w:t>
      </w:r>
      <w:r>
        <w:t>urban</w:t>
      </w:r>
      <w:r>
        <w:rPr>
          <w:spacing w:val="17"/>
        </w:rPr>
        <w:t xml:space="preserve"> </w:t>
      </w:r>
      <w:r>
        <w:t>and</w:t>
      </w:r>
      <w:r>
        <w:rPr>
          <w:spacing w:val="16"/>
        </w:rPr>
        <w:t xml:space="preserve"> </w:t>
      </w:r>
      <w:r>
        <w:t>peri-urban</w:t>
      </w:r>
      <w:r>
        <w:rPr>
          <w:spacing w:val="16"/>
        </w:rPr>
        <w:t xml:space="preserve"> </w:t>
      </w:r>
      <w:r>
        <w:t>settlements</w:t>
      </w:r>
      <w:r>
        <w:rPr>
          <w:spacing w:val="17"/>
        </w:rPr>
        <w:t xml:space="preserve"> </w:t>
      </w:r>
      <w:r>
        <w:rPr>
          <w:spacing w:val="-5"/>
        </w:rPr>
        <w:t>in</w:t>
      </w:r>
    </w:p>
    <w:p w14:paraId="767AFA1F" w14:textId="77777777" w:rsidR="00F9427A" w:rsidRDefault="00000000">
      <w:pPr>
        <w:pStyle w:val="BodyText"/>
        <w:spacing w:before="1"/>
        <w:ind w:left="360"/>
        <w:jc w:val="both"/>
      </w:pPr>
      <w:r>
        <w:t>Nigeria,</w:t>
      </w:r>
      <w:r>
        <w:rPr>
          <w:spacing w:val="-3"/>
        </w:rPr>
        <w:t xml:space="preserve"> </w:t>
      </w:r>
      <w:r>
        <w:t>underscoring</w:t>
      </w:r>
      <w:r>
        <w:rPr>
          <w:spacing w:val="-1"/>
        </w:rPr>
        <w:t xml:space="preserve"> </w:t>
      </w:r>
      <w:r>
        <w:t>the</w:t>
      </w:r>
      <w:r>
        <w:rPr>
          <w:spacing w:val="-1"/>
        </w:rPr>
        <w:t xml:space="preserve"> </w:t>
      </w:r>
      <w:r>
        <w:t>need for</w:t>
      </w:r>
      <w:r>
        <w:rPr>
          <w:spacing w:val="-3"/>
        </w:rPr>
        <w:t xml:space="preserve"> </w:t>
      </w:r>
      <w:r>
        <w:t>localized</w:t>
      </w:r>
      <w:r>
        <w:rPr>
          <w:spacing w:val="1"/>
        </w:rPr>
        <w:t xml:space="preserve"> </w:t>
      </w:r>
      <w:r>
        <w:t>and</w:t>
      </w:r>
      <w:r>
        <w:rPr>
          <w:spacing w:val="-1"/>
        </w:rPr>
        <w:t xml:space="preserve"> </w:t>
      </w:r>
      <w:r>
        <w:t>integrated</w:t>
      </w:r>
      <w:r>
        <w:rPr>
          <w:spacing w:val="-1"/>
        </w:rPr>
        <w:t xml:space="preserve"> </w:t>
      </w:r>
      <w:r>
        <w:t>waste</w:t>
      </w:r>
      <w:r>
        <w:rPr>
          <w:spacing w:val="-1"/>
        </w:rPr>
        <w:t xml:space="preserve"> </w:t>
      </w:r>
      <w:r>
        <w:t>management</w:t>
      </w:r>
      <w:r>
        <w:rPr>
          <w:spacing w:val="-1"/>
        </w:rPr>
        <w:t xml:space="preserve"> </w:t>
      </w:r>
      <w:r>
        <w:rPr>
          <w:spacing w:val="-2"/>
        </w:rPr>
        <w:t>reforms.</w:t>
      </w:r>
    </w:p>
    <w:p w14:paraId="479AED2E" w14:textId="77777777" w:rsidR="005673F7" w:rsidRDefault="005673F7">
      <w:pPr>
        <w:pStyle w:val="BodyText"/>
        <w:jc w:val="both"/>
      </w:pPr>
    </w:p>
    <w:p w14:paraId="62490E77" w14:textId="77777777" w:rsidR="00F9427A" w:rsidRDefault="00000000">
      <w:pPr>
        <w:pStyle w:val="Heading1"/>
        <w:ind w:left="2671"/>
      </w:pPr>
      <w:bookmarkStart w:id="75" w:name="_Toc204582921"/>
      <w:r>
        <w:t>CHAPTER</w:t>
      </w:r>
      <w:r>
        <w:rPr>
          <w:spacing w:val="-11"/>
        </w:rPr>
        <w:t xml:space="preserve"> </w:t>
      </w:r>
      <w:r>
        <w:rPr>
          <w:spacing w:val="-4"/>
        </w:rPr>
        <w:t>FIVE</w:t>
      </w:r>
      <w:bookmarkEnd w:id="75"/>
    </w:p>
    <w:p w14:paraId="27BCC9CB" w14:textId="77777777" w:rsidR="00F9427A" w:rsidRDefault="00F9427A">
      <w:pPr>
        <w:pStyle w:val="BodyText"/>
        <w:spacing w:before="159"/>
        <w:rPr>
          <w:b/>
          <w:sz w:val="28"/>
        </w:rPr>
      </w:pPr>
    </w:p>
    <w:p w14:paraId="10962D11" w14:textId="77777777" w:rsidR="00F9427A" w:rsidRDefault="00000000">
      <w:pPr>
        <w:pStyle w:val="Heading2"/>
        <w:numPr>
          <w:ilvl w:val="1"/>
          <w:numId w:val="3"/>
        </w:numPr>
        <w:tabs>
          <w:tab w:val="left" w:pos="720"/>
        </w:tabs>
        <w:jc w:val="both"/>
      </w:pPr>
      <w:bookmarkStart w:id="76" w:name="_Toc204582922"/>
      <w:r>
        <w:t>SUMMARY</w:t>
      </w:r>
      <w:r>
        <w:rPr>
          <w:spacing w:val="-17"/>
        </w:rPr>
        <w:t xml:space="preserve"> </w:t>
      </w:r>
      <w:r>
        <w:t>OF</w:t>
      </w:r>
      <w:r>
        <w:rPr>
          <w:spacing w:val="-15"/>
        </w:rPr>
        <w:t xml:space="preserve"> </w:t>
      </w:r>
      <w:r>
        <w:t>FINDINGS,</w:t>
      </w:r>
      <w:r>
        <w:rPr>
          <w:spacing w:val="-8"/>
        </w:rPr>
        <w:t xml:space="preserve"> </w:t>
      </w:r>
      <w:r>
        <w:t>CONCLUSION</w:t>
      </w:r>
      <w:r>
        <w:rPr>
          <w:spacing w:val="-15"/>
        </w:rPr>
        <w:t xml:space="preserve"> </w:t>
      </w:r>
      <w:r>
        <w:t>AND</w:t>
      </w:r>
      <w:r>
        <w:rPr>
          <w:spacing w:val="-6"/>
        </w:rPr>
        <w:t xml:space="preserve"> </w:t>
      </w:r>
      <w:r>
        <w:rPr>
          <w:spacing w:val="-2"/>
        </w:rPr>
        <w:t>RECOMMENDATION</w:t>
      </w:r>
      <w:bookmarkEnd w:id="76"/>
    </w:p>
    <w:p w14:paraId="6C4BA11E" w14:textId="77777777" w:rsidR="00F9427A" w:rsidRDefault="00F9427A">
      <w:pPr>
        <w:pStyle w:val="BodyText"/>
        <w:spacing w:before="161"/>
        <w:rPr>
          <w:b/>
        </w:rPr>
      </w:pPr>
    </w:p>
    <w:p w14:paraId="2C70E1BA" w14:textId="77777777" w:rsidR="00F9427A" w:rsidRDefault="00000000">
      <w:pPr>
        <w:pStyle w:val="Heading3"/>
        <w:numPr>
          <w:ilvl w:val="1"/>
          <w:numId w:val="3"/>
        </w:numPr>
        <w:tabs>
          <w:tab w:val="left" w:pos="720"/>
        </w:tabs>
        <w:jc w:val="both"/>
      </w:pPr>
      <w:bookmarkStart w:id="77" w:name="_Toc204582923"/>
      <w:r>
        <w:t>Summary</w:t>
      </w:r>
      <w:r>
        <w:rPr>
          <w:spacing w:val="-2"/>
        </w:rPr>
        <w:t xml:space="preserve"> </w:t>
      </w:r>
      <w:r>
        <w:t>of</w:t>
      </w:r>
      <w:r>
        <w:rPr>
          <w:spacing w:val="-1"/>
        </w:rPr>
        <w:t xml:space="preserve"> </w:t>
      </w:r>
      <w:r>
        <w:rPr>
          <w:spacing w:val="-2"/>
        </w:rPr>
        <w:t>findings</w:t>
      </w:r>
      <w:bookmarkEnd w:id="77"/>
    </w:p>
    <w:p w14:paraId="019070B8" w14:textId="77777777" w:rsidR="00F9427A" w:rsidRDefault="00F9427A">
      <w:pPr>
        <w:pStyle w:val="BodyText"/>
        <w:spacing w:before="158"/>
        <w:rPr>
          <w:b/>
        </w:rPr>
      </w:pPr>
    </w:p>
    <w:p w14:paraId="1D40F5A6" w14:textId="77777777" w:rsidR="00F9427A" w:rsidRDefault="00000000">
      <w:pPr>
        <w:pStyle w:val="BodyText"/>
        <w:spacing w:line="480" w:lineRule="auto"/>
        <w:ind w:left="360" w:right="1077"/>
        <w:jc w:val="both"/>
      </w:pPr>
      <w:r>
        <w:t>Solid waste management (SWM) is a critical challenge facing urban and rural areas worldwide. The</w:t>
      </w:r>
      <w:r>
        <w:rPr>
          <w:spacing w:val="-15"/>
        </w:rPr>
        <w:t xml:space="preserve"> </w:t>
      </w:r>
      <w:r>
        <w:t>exponential</w:t>
      </w:r>
      <w:r>
        <w:rPr>
          <w:spacing w:val="-15"/>
        </w:rPr>
        <w:t xml:space="preserve"> </w:t>
      </w:r>
      <w:r>
        <w:t>growth</w:t>
      </w:r>
      <w:r>
        <w:rPr>
          <w:spacing w:val="-15"/>
        </w:rPr>
        <w:t xml:space="preserve"> </w:t>
      </w:r>
      <w:r>
        <w:t>in</w:t>
      </w:r>
      <w:r>
        <w:rPr>
          <w:spacing w:val="-15"/>
        </w:rPr>
        <w:t xml:space="preserve"> </w:t>
      </w:r>
      <w:r>
        <w:t>population,</w:t>
      </w:r>
      <w:r>
        <w:rPr>
          <w:spacing w:val="-15"/>
        </w:rPr>
        <w:t xml:space="preserve"> </w:t>
      </w:r>
      <w:r>
        <w:t>urbanization,</w:t>
      </w:r>
      <w:r>
        <w:rPr>
          <w:spacing w:val="-15"/>
        </w:rPr>
        <w:t xml:space="preserve"> </w:t>
      </w:r>
      <w:r>
        <w:t>industrialization,</w:t>
      </w:r>
      <w:r>
        <w:rPr>
          <w:spacing w:val="-15"/>
        </w:rPr>
        <w:t xml:space="preserve"> </w:t>
      </w:r>
      <w:r>
        <w:t>and</w:t>
      </w:r>
      <w:r>
        <w:rPr>
          <w:spacing w:val="-15"/>
        </w:rPr>
        <w:t xml:space="preserve"> </w:t>
      </w:r>
      <w:r>
        <w:t>changes</w:t>
      </w:r>
      <w:r>
        <w:rPr>
          <w:spacing w:val="-15"/>
        </w:rPr>
        <w:t xml:space="preserve"> </w:t>
      </w:r>
      <w:r>
        <w:t>in</w:t>
      </w:r>
      <w:r>
        <w:rPr>
          <w:spacing w:val="-14"/>
        </w:rPr>
        <w:t xml:space="preserve"> </w:t>
      </w:r>
      <w:r>
        <w:t>consumption patterns have resulted in a significant increase in the quantity and complexity of solid waste generated</w:t>
      </w:r>
      <w:r>
        <w:rPr>
          <w:spacing w:val="-10"/>
        </w:rPr>
        <w:t xml:space="preserve"> </w:t>
      </w:r>
      <w:r>
        <w:t>globally</w:t>
      </w:r>
      <w:r>
        <w:rPr>
          <w:spacing w:val="-10"/>
        </w:rPr>
        <w:t xml:space="preserve"> </w:t>
      </w:r>
      <w:r>
        <w:t>(World</w:t>
      </w:r>
      <w:r>
        <w:rPr>
          <w:spacing w:val="-10"/>
        </w:rPr>
        <w:t xml:space="preserve"> </w:t>
      </w:r>
      <w:r>
        <w:t>Bank,</w:t>
      </w:r>
      <w:r>
        <w:rPr>
          <w:spacing w:val="-10"/>
        </w:rPr>
        <w:t xml:space="preserve"> </w:t>
      </w:r>
      <w:r>
        <w:t>2018).</w:t>
      </w:r>
      <w:r>
        <w:rPr>
          <w:spacing w:val="-8"/>
        </w:rPr>
        <w:t xml:space="preserve"> </w:t>
      </w:r>
      <w:r>
        <w:t>Effective</w:t>
      </w:r>
      <w:r>
        <w:rPr>
          <w:spacing w:val="-7"/>
        </w:rPr>
        <w:t xml:space="preserve"> </w:t>
      </w:r>
      <w:r>
        <w:t>SWM</w:t>
      </w:r>
      <w:r>
        <w:rPr>
          <w:spacing w:val="-10"/>
        </w:rPr>
        <w:t xml:space="preserve"> </w:t>
      </w:r>
      <w:r>
        <w:t>is</w:t>
      </w:r>
      <w:r>
        <w:rPr>
          <w:spacing w:val="-10"/>
        </w:rPr>
        <w:t xml:space="preserve"> </w:t>
      </w:r>
      <w:r>
        <w:t>essential</w:t>
      </w:r>
      <w:r>
        <w:rPr>
          <w:spacing w:val="-10"/>
        </w:rPr>
        <w:t xml:space="preserve"> </w:t>
      </w:r>
      <w:r>
        <w:t>for</w:t>
      </w:r>
      <w:r>
        <w:rPr>
          <w:spacing w:val="-11"/>
        </w:rPr>
        <w:t xml:space="preserve"> </w:t>
      </w:r>
      <w:r>
        <w:t>maintaining</w:t>
      </w:r>
      <w:r>
        <w:rPr>
          <w:spacing w:val="-10"/>
        </w:rPr>
        <w:t xml:space="preserve"> </w:t>
      </w:r>
      <w:r>
        <w:t>public</w:t>
      </w:r>
      <w:r>
        <w:rPr>
          <w:spacing w:val="-11"/>
        </w:rPr>
        <w:t xml:space="preserve"> </w:t>
      </w:r>
      <w:r>
        <w:t>health, environmental protection, and urban sustainability, as inadequate waste management can lead to severe environmental and social problems, including air and water pollution, health hazards, and the degradation of urban aesthetics (</w:t>
      </w:r>
      <w:proofErr w:type="spellStart"/>
      <w:r>
        <w:t>Hoornweg</w:t>
      </w:r>
      <w:proofErr w:type="spellEnd"/>
      <w:r>
        <w:t xml:space="preserve"> &amp; </w:t>
      </w:r>
      <w:proofErr w:type="spellStart"/>
      <w:r>
        <w:t>Bhada</w:t>
      </w:r>
      <w:proofErr w:type="spellEnd"/>
      <w:r>
        <w:t>-Tata, 2012).</w:t>
      </w:r>
    </w:p>
    <w:p w14:paraId="601C9AA0" w14:textId="77777777" w:rsidR="00F9427A" w:rsidRDefault="00000000">
      <w:pPr>
        <w:pStyle w:val="Heading3"/>
        <w:numPr>
          <w:ilvl w:val="2"/>
          <w:numId w:val="3"/>
        </w:numPr>
        <w:tabs>
          <w:tab w:val="left" w:pos="900"/>
        </w:tabs>
        <w:spacing w:before="162"/>
        <w:jc w:val="both"/>
      </w:pPr>
      <w:bookmarkStart w:id="78" w:name="_Toc204582924"/>
      <w:r>
        <w:t>Socio-Demographic</w:t>
      </w:r>
      <w:r>
        <w:rPr>
          <w:spacing w:val="-6"/>
        </w:rPr>
        <w:t xml:space="preserve"> </w:t>
      </w:r>
      <w:r>
        <w:t>Characteristics</w:t>
      </w:r>
      <w:r>
        <w:rPr>
          <w:spacing w:val="-5"/>
        </w:rPr>
        <w:t xml:space="preserve"> </w:t>
      </w:r>
      <w:r>
        <w:t>of</w:t>
      </w:r>
      <w:r>
        <w:rPr>
          <w:spacing w:val="-5"/>
        </w:rPr>
        <w:t xml:space="preserve"> </w:t>
      </w:r>
      <w:r>
        <w:rPr>
          <w:spacing w:val="-2"/>
        </w:rPr>
        <w:t>Respondents</w:t>
      </w:r>
      <w:bookmarkEnd w:id="78"/>
    </w:p>
    <w:p w14:paraId="4464CFBE" w14:textId="77777777" w:rsidR="00F9427A" w:rsidRDefault="00F9427A">
      <w:pPr>
        <w:pStyle w:val="BodyText"/>
        <w:spacing w:before="159"/>
        <w:rPr>
          <w:b/>
        </w:rPr>
      </w:pPr>
    </w:p>
    <w:p w14:paraId="6A82857C" w14:textId="77777777" w:rsidR="00F9427A" w:rsidRDefault="00000000">
      <w:pPr>
        <w:pStyle w:val="BodyText"/>
        <w:spacing w:line="480" w:lineRule="auto"/>
        <w:ind w:left="360" w:right="1077" w:firstLine="719"/>
        <w:jc w:val="both"/>
      </w:pPr>
      <w:r>
        <w:t>For</w:t>
      </w:r>
      <w:r>
        <w:rPr>
          <w:spacing w:val="-1"/>
        </w:rPr>
        <w:t xml:space="preserve"> </w:t>
      </w:r>
      <w:r>
        <w:t>this</w:t>
      </w:r>
      <w:r>
        <w:rPr>
          <w:spacing w:val="-1"/>
        </w:rPr>
        <w:t xml:space="preserve"> </w:t>
      </w:r>
      <w:r>
        <w:t>research</w:t>
      </w:r>
      <w:r>
        <w:rPr>
          <w:spacing w:val="-1"/>
        </w:rPr>
        <w:t xml:space="preserve"> </w:t>
      </w:r>
      <w:r>
        <w:t>work above,</w:t>
      </w:r>
      <w:r>
        <w:rPr>
          <w:spacing w:val="-1"/>
        </w:rPr>
        <w:t xml:space="preserve"> </w:t>
      </w:r>
      <w:r>
        <w:t>a</w:t>
      </w:r>
      <w:r>
        <w:rPr>
          <w:spacing w:val="-1"/>
        </w:rPr>
        <w:t xml:space="preserve"> </w:t>
      </w:r>
      <w:r>
        <w:t>total</w:t>
      </w:r>
      <w:r>
        <w:rPr>
          <w:spacing w:val="-1"/>
        </w:rPr>
        <w:t xml:space="preserve"> </w:t>
      </w:r>
      <w:r>
        <w:t>of</w:t>
      </w:r>
      <w:r>
        <w:rPr>
          <w:spacing w:val="-1"/>
        </w:rPr>
        <w:t xml:space="preserve"> </w:t>
      </w:r>
      <w:r>
        <w:t>150</w:t>
      </w:r>
      <w:r>
        <w:rPr>
          <w:spacing w:val="-1"/>
        </w:rPr>
        <w:t xml:space="preserve"> </w:t>
      </w:r>
      <w:r>
        <w:t>questionnaires</w:t>
      </w:r>
      <w:r>
        <w:rPr>
          <w:spacing w:val="-1"/>
        </w:rPr>
        <w:t xml:space="preserve"> </w:t>
      </w:r>
      <w:r>
        <w:t>were</w:t>
      </w:r>
      <w:r>
        <w:rPr>
          <w:spacing w:val="-2"/>
        </w:rPr>
        <w:t xml:space="preserve"> </w:t>
      </w:r>
      <w:r>
        <w:t>distributed and</w:t>
      </w:r>
      <w:r>
        <w:rPr>
          <w:spacing w:val="-1"/>
        </w:rPr>
        <w:t xml:space="preserve"> </w:t>
      </w:r>
      <w:r>
        <w:t>145</w:t>
      </w:r>
      <w:r>
        <w:rPr>
          <w:spacing w:val="-1"/>
        </w:rPr>
        <w:t xml:space="preserve"> </w:t>
      </w:r>
      <w:r>
        <w:t>valid responses</w:t>
      </w:r>
      <w:r>
        <w:rPr>
          <w:spacing w:val="-1"/>
        </w:rPr>
        <w:t xml:space="preserve"> </w:t>
      </w:r>
      <w:r>
        <w:t>were</w:t>
      </w:r>
      <w:r>
        <w:rPr>
          <w:spacing w:val="-3"/>
        </w:rPr>
        <w:t xml:space="preserve"> </w:t>
      </w:r>
      <w:r>
        <w:t>received.</w:t>
      </w:r>
      <w:r>
        <w:rPr>
          <w:spacing w:val="-5"/>
        </w:rPr>
        <w:t xml:space="preserve"> </w:t>
      </w:r>
      <w:r>
        <w:t>The</w:t>
      </w:r>
      <w:r>
        <w:rPr>
          <w:spacing w:val="-4"/>
        </w:rPr>
        <w:t xml:space="preserve"> </w:t>
      </w:r>
      <w:r>
        <w:t>age</w:t>
      </w:r>
      <w:r>
        <w:rPr>
          <w:spacing w:val="-3"/>
        </w:rPr>
        <w:t xml:space="preserve"> </w:t>
      </w:r>
      <w:r>
        <w:t>distribution of</w:t>
      </w:r>
      <w:r>
        <w:rPr>
          <w:spacing w:val="-2"/>
        </w:rPr>
        <w:t xml:space="preserve"> </w:t>
      </w:r>
      <w:r>
        <w:t>our</w:t>
      </w:r>
      <w:r>
        <w:rPr>
          <w:spacing w:val="-2"/>
        </w:rPr>
        <w:t xml:space="preserve"> </w:t>
      </w:r>
      <w:r>
        <w:t>respondent</w:t>
      </w:r>
      <w:r>
        <w:rPr>
          <w:spacing w:val="-2"/>
        </w:rPr>
        <w:t xml:space="preserve"> </w:t>
      </w:r>
      <w:r>
        <w:t>ware</w:t>
      </w:r>
      <w:r>
        <w:rPr>
          <w:spacing w:val="-2"/>
        </w:rPr>
        <w:t xml:space="preserve"> </w:t>
      </w:r>
      <w:r>
        <w:t>between</w:t>
      </w:r>
      <w:r>
        <w:rPr>
          <w:spacing w:val="-2"/>
        </w:rPr>
        <w:t xml:space="preserve"> </w:t>
      </w:r>
      <w:r>
        <w:t>the</w:t>
      </w:r>
      <w:r>
        <w:rPr>
          <w:spacing w:val="-1"/>
        </w:rPr>
        <w:t xml:space="preserve"> </w:t>
      </w:r>
      <w:r>
        <w:t>range</w:t>
      </w:r>
      <w:r>
        <w:rPr>
          <w:spacing w:val="-3"/>
        </w:rPr>
        <w:t xml:space="preserve"> </w:t>
      </w:r>
      <w:r>
        <w:t>of</w:t>
      </w:r>
      <w:r>
        <w:rPr>
          <w:spacing w:val="-2"/>
        </w:rPr>
        <w:t xml:space="preserve"> </w:t>
      </w:r>
      <w:r>
        <w:t>31-45 with the highest percentage of 40.69% which showed that majority of the respondent are grown and matured enough to give a valid information needed about the solid waste generation and management in the selected study areas.</w:t>
      </w:r>
    </w:p>
    <w:p w14:paraId="2C47E19B" w14:textId="77777777" w:rsidR="00F9427A" w:rsidRDefault="00000000">
      <w:pPr>
        <w:pStyle w:val="BodyText"/>
        <w:spacing w:before="161" w:line="480" w:lineRule="auto"/>
        <w:ind w:left="360" w:right="1077" w:firstLine="719"/>
        <w:jc w:val="both"/>
      </w:pPr>
      <w:r>
        <w:t>Regarding educational qualifications education attainment of the respondent in the study areas,</w:t>
      </w:r>
      <w:r>
        <w:rPr>
          <w:spacing w:val="-9"/>
        </w:rPr>
        <w:t xml:space="preserve"> </w:t>
      </w:r>
      <w:r>
        <w:t>it</w:t>
      </w:r>
      <w:r>
        <w:rPr>
          <w:spacing w:val="-9"/>
        </w:rPr>
        <w:t xml:space="preserve"> </w:t>
      </w:r>
      <w:r>
        <w:t>was</w:t>
      </w:r>
      <w:r>
        <w:rPr>
          <w:spacing w:val="-9"/>
        </w:rPr>
        <w:t xml:space="preserve"> </w:t>
      </w:r>
      <w:r>
        <w:t>revealed</w:t>
      </w:r>
      <w:r>
        <w:rPr>
          <w:spacing w:val="-9"/>
        </w:rPr>
        <w:t xml:space="preserve"> </w:t>
      </w:r>
      <w:r>
        <w:t>that</w:t>
      </w:r>
      <w:r>
        <w:rPr>
          <w:spacing w:val="-9"/>
        </w:rPr>
        <w:t xml:space="preserve"> </w:t>
      </w:r>
      <w:r>
        <w:t>majority</w:t>
      </w:r>
      <w:r>
        <w:rPr>
          <w:spacing w:val="-9"/>
        </w:rPr>
        <w:t xml:space="preserve"> </w:t>
      </w:r>
      <w:r>
        <w:t>of</w:t>
      </w:r>
      <w:r>
        <w:rPr>
          <w:spacing w:val="-9"/>
        </w:rPr>
        <w:t xml:space="preserve"> </w:t>
      </w:r>
      <w:r>
        <w:t>our</w:t>
      </w:r>
      <w:r>
        <w:rPr>
          <w:spacing w:val="-9"/>
        </w:rPr>
        <w:t xml:space="preserve"> </w:t>
      </w:r>
      <w:r>
        <w:t>respondents</w:t>
      </w:r>
      <w:r>
        <w:rPr>
          <w:spacing w:val="-9"/>
        </w:rPr>
        <w:t xml:space="preserve"> </w:t>
      </w:r>
      <w:r>
        <w:t>are</w:t>
      </w:r>
      <w:r>
        <w:rPr>
          <w:spacing w:val="-10"/>
        </w:rPr>
        <w:t xml:space="preserve"> </w:t>
      </w:r>
      <w:r>
        <w:t>secondary</w:t>
      </w:r>
      <w:r>
        <w:rPr>
          <w:spacing w:val="-9"/>
        </w:rPr>
        <w:t xml:space="preserve"> </w:t>
      </w:r>
      <w:r>
        <w:t>school</w:t>
      </w:r>
      <w:r>
        <w:rPr>
          <w:spacing w:val="-9"/>
        </w:rPr>
        <w:t xml:space="preserve"> </w:t>
      </w:r>
      <w:r>
        <w:t>certificate</w:t>
      </w:r>
      <w:r>
        <w:rPr>
          <w:spacing w:val="-9"/>
        </w:rPr>
        <w:t xml:space="preserve"> </w:t>
      </w:r>
      <w:r>
        <w:t>holder</w:t>
      </w:r>
      <w:r>
        <w:rPr>
          <w:spacing w:val="-9"/>
        </w:rPr>
        <w:t xml:space="preserve"> </w:t>
      </w:r>
      <w:r>
        <w:t>with highest percentage of 35.6% which shows that our respondent can read, write and understand the information asked through the questionnaire and able to answer them accordingly.</w:t>
      </w:r>
    </w:p>
    <w:p w14:paraId="1D89D1EF" w14:textId="77777777" w:rsidR="005673F7" w:rsidRDefault="005673F7">
      <w:pPr>
        <w:pStyle w:val="BodyText"/>
        <w:spacing w:line="480" w:lineRule="auto"/>
        <w:jc w:val="both"/>
      </w:pPr>
    </w:p>
    <w:p w14:paraId="03F7EFE8" w14:textId="77777777" w:rsidR="00F9427A" w:rsidRDefault="00000000">
      <w:pPr>
        <w:pStyle w:val="BodyText"/>
        <w:spacing w:before="60" w:line="480" w:lineRule="auto"/>
        <w:ind w:left="360" w:right="1076" w:firstLine="719"/>
        <w:jc w:val="both"/>
      </w:pPr>
      <w:r>
        <w:t>Moreso, the results shows that most of the Respondents in the study areas engaged more in commercial and business transaction as their means of survival with highest percentage of 26.66% among other various occupational engagement `of our respondent.</w:t>
      </w:r>
    </w:p>
    <w:p w14:paraId="59BB4E47" w14:textId="77777777" w:rsidR="00F9427A" w:rsidRDefault="00000000">
      <w:pPr>
        <w:pStyle w:val="BodyText"/>
        <w:spacing w:before="161" w:line="480" w:lineRule="auto"/>
        <w:ind w:left="360" w:right="1077" w:firstLine="719"/>
        <w:jc w:val="both"/>
      </w:pPr>
      <w:r>
        <w:t>From</w:t>
      </w:r>
      <w:r>
        <w:rPr>
          <w:spacing w:val="-15"/>
        </w:rPr>
        <w:t xml:space="preserve"> </w:t>
      </w:r>
      <w:r>
        <w:t>the</w:t>
      </w:r>
      <w:r>
        <w:rPr>
          <w:spacing w:val="-15"/>
        </w:rPr>
        <w:t xml:space="preserve"> </w:t>
      </w:r>
      <w:r>
        <w:t>findings</w:t>
      </w:r>
      <w:r>
        <w:rPr>
          <w:spacing w:val="-15"/>
        </w:rPr>
        <w:t xml:space="preserve"> </w:t>
      </w:r>
      <w:r>
        <w:t>it</w:t>
      </w:r>
      <w:r>
        <w:rPr>
          <w:spacing w:val="-15"/>
        </w:rPr>
        <w:t xml:space="preserve"> </w:t>
      </w:r>
      <w:r>
        <w:t>was</w:t>
      </w:r>
      <w:r>
        <w:rPr>
          <w:spacing w:val="-15"/>
        </w:rPr>
        <w:t xml:space="preserve"> </w:t>
      </w:r>
      <w:r>
        <w:t>reveal</w:t>
      </w:r>
      <w:r>
        <w:rPr>
          <w:spacing w:val="-15"/>
        </w:rPr>
        <w:t xml:space="preserve"> </w:t>
      </w:r>
      <w:r>
        <w:t>that,</w:t>
      </w:r>
      <w:r>
        <w:rPr>
          <w:spacing w:val="-15"/>
        </w:rPr>
        <w:t xml:space="preserve"> </w:t>
      </w:r>
      <w:r>
        <w:t>majority</w:t>
      </w:r>
      <w:r>
        <w:rPr>
          <w:spacing w:val="-14"/>
        </w:rPr>
        <w:t xml:space="preserve"> </w:t>
      </w:r>
      <w:r>
        <w:t>household</w:t>
      </w:r>
      <w:r>
        <w:rPr>
          <w:spacing w:val="-15"/>
        </w:rPr>
        <w:t xml:space="preserve"> </w:t>
      </w:r>
      <w:r>
        <w:t>size</w:t>
      </w:r>
      <w:r>
        <w:rPr>
          <w:spacing w:val="-15"/>
        </w:rPr>
        <w:t xml:space="preserve"> </w:t>
      </w:r>
      <w:r>
        <w:t>of</w:t>
      </w:r>
      <w:r>
        <w:rPr>
          <w:spacing w:val="-15"/>
        </w:rPr>
        <w:t xml:space="preserve"> </w:t>
      </w:r>
      <w:r>
        <w:t>the</w:t>
      </w:r>
      <w:r>
        <w:rPr>
          <w:spacing w:val="-15"/>
        </w:rPr>
        <w:t xml:space="preserve"> </w:t>
      </w:r>
      <w:r>
        <w:t>respondents</w:t>
      </w:r>
      <w:r>
        <w:rPr>
          <w:spacing w:val="-14"/>
        </w:rPr>
        <w:t xml:space="preserve"> </w:t>
      </w:r>
      <w:r>
        <w:t>in</w:t>
      </w:r>
      <w:r>
        <w:rPr>
          <w:spacing w:val="-15"/>
        </w:rPr>
        <w:t xml:space="preserve"> </w:t>
      </w:r>
      <w:r>
        <w:t>the</w:t>
      </w:r>
      <w:r>
        <w:rPr>
          <w:spacing w:val="-15"/>
        </w:rPr>
        <w:t xml:space="preserve"> </w:t>
      </w:r>
      <w:r>
        <w:t>study areas are</w:t>
      </w:r>
      <w:r>
        <w:rPr>
          <w:spacing w:val="-4"/>
        </w:rPr>
        <w:t xml:space="preserve"> </w:t>
      </w:r>
      <w:r>
        <w:t>between</w:t>
      </w:r>
      <w:r>
        <w:rPr>
          <w:spacing w:val="-2"/>
        </w:rPr>
        <w:t xml:space="preserve"> </w:t>
      </w:r>
      <w:r>
        <w:t>11-15</w:t>
      </w:r>
      <w:r>
        <w:rPr>
          <w:spacing w:val="-2"/>
        </w:rPr>
        <w:t xml:space="preserve"> </w:t>
      </w:r>
      <w:r>
        <w:t>household</w:t>
      </w:r>
      <w:r>
        <w:rPr>
          <w:spacing w:val="-2"/>
        </w:rPr>
        <w:t xml:space="preserve"> </w:t>
      </w:r>
      <w:r>
        <w:t>size</w:t>
      </w:r>
      <w:r>
        <w:rPr>
          <w:spacing w:val="-3"/>
        </w:rPr>
        <w:t xml:space="preserve"> </w:t>
      </w:r>
      <w:r>
        <w:t>with</w:t>
      </w:r>
      <w:r>
        <w:rPr>
          <w:spacing w:val="-2"/>
        </w:rPr>
        <w:t xml:space="preserve"> </w:t>
      </w:r>
      <w:r>
        <w:t>42.1%</w:t>
      </w:r>
      <w:r>
        <w:rPr>
          <w:spacing w:val="-3"/>
        </w:rPr>
        <w:t xml:space="preserve"> </w:t>
      </w:r>
      <w:r>
        <w:t>among</w:t>
      </w:r>
      <w:r>
        <w:rPr>
          <w:spacing w:val="-2"/>
        </w:rPr>
        <w:t xml:space="preserve"> </w:t>
      </w:r>
      <w:r>
        <w:t>others,</w:t>
      </w:r>
      <w:r>
        <w:rPr>
          <w:spacing w:val="-2"/>
        </w:rPr>
        <w:t xml:space="preserve"> </w:t>
      </w:r>
      <w:r>
        <w:t>this</w:t>
      </w:r>
      <w:r>
        <w:rPr>
          <w:spacing w:val="-2"/>
        </w:rPr>
        <w:t xml:space="preserve"> </w:t>
      </w:r>
      <w:r>
        <w:t>indicated</w:t>
      </w:r>
      <w:r>
        <w:rPr>
          <w:spacing w:val="-3"/>
        </w:rPr>
        <w:t xml:space="preserve"> </w:t>
      </w:r>
      <w:r>
        <w:t>that</w:t>
      </w:r>
      <w:r>
        <w:rPr>
          <w:spacing w:val="-2"/>
        </w:rPr>
        <w:t xml:space="preserve"> </w:t>
      </w:r>
      <w:r>
        <w:t>the</w:t>
      </w:r>
      <w:r>
        <w:rPr>
          <w:spacing w:val="-3"/>
        </w:rPr>
        <w:t xml:space="preserve"> </w:t>
      </w:r>
      <w:r>
        <w:t>selected study areas for this research are one of the high densely populated areas in Ilorin east local government areas.</w:t>
      </w:r>
    </w:p>
    <w:p w14:paraId="01B6E013" w14:textId="77777777" w:rsidR="00F9427A" w:rsidRDefault="00000000">
      <w:pPr>
        <w:pStyle w:val="BodyText"/>
        <w:spacing w:before="159" w:line="480" w:lineRule="auto"/>
        <w:ind w:left="360" w:right="1079" w:firstLine="719"/>
        <w:jc w:val="both"/>
      </w:pPr>
      <w:r>
        <w:t>Furthermore, the research shows that majority of</w:t>
      </w:r>
      <w:r>
        <w:rPr>
          <w:spacing w:val="-2"/>
        </w:rPr>
        <w:t xml:space="preserve"> </w:t>
      </w:r>
      <w:r>
        <w:t xml:space="preserve">the land uses in the selected study areas are commercial land uses with 37%, follow by residential land </w:t>
      </w:r>
      <w:r>
        <w:lastRenderedPageBreak/>
        <w:t>use with 33</w:t>
      </w:r>
      <w:proofErr w:type="gramStart"/>
      <w:r>
        <w:t>% ,</w:t>
      </w:r>
      <w:proofErr w:type="gramEnd"/>
      <w:r>
        <w:t xml:space="preserve"> which shows the most of the responded engaged in commercial activities and indicated that the study areas is surrounded by a major market in Ilorin east local government area.</w:t>
      </w:r>
    </w:p>
    <w:p w14:paraId="5FBEEA0E" w14:textId="77777777" w:rsidR="00F9427A" w:rsidRDefault="00000000">
      <w:pPr>
        <w:pStyle w:val="BodyText"/>
        <w:spacing w:before="161" w:line="480" w:lineRule="auto"/>
        <w:ind w:left="360" w:right="1076" w:firstLine="719"/>
        <w:jc w:val="both"/>
      </w:pPr>
      <w:r>
        <w:t>The study also shows the year the respondents have lived in the various selected studied areas, with the highest years spent ware between 11-15years with 30.9% amongst others, this indicated</w:t>
      </w:r>
      <w:r>
        <w:rPr>
          <w:spacing w:val="-8"/>
        </w:rPr>
        <w:t xml:space="preserve"> </w:t>
      </w:r>
      <w:r>
        <w:t>that</w:t>
      </w:r>
      <w:r>
        <w:rPr>
          <w:spacing w:val="-7"/>
        </w:rPr>
        <w:t xml:space="preserve"> </w:t>
      </w:r>
      <w:r>
        <w:t>the</w:t>
      </w:r>
      <w:r>
        <w:rPr>
          <w:spacing w:val="-8"/>
        </w:rPr>
        <w:t xml:space="preserve"> </w:t>
      </w:r>
      <w:r>
        <w:t>respondents</w:t>
      </w:r>
      <w:r>
        <w:rPr>
          <w:spacing w:val="-7"/>
        </w:rPr>
        <w:t xml:space="preserve"> </w:t>
      </w:r>
      <w:r>
        <w:t>have</w:t>
      </w:r>
      <w:r>
        <w:rPr>
          <w:spacing w:val="-8"/>
        </w:rPr>
        <w:t xml:space="preserve"> </w:t>
      </w:r>
      <w:r>
        <w:t>live</w:t>
      </w:r>
      <w:r>
        <w:rPr>
          <w:spacing w:val="-8"/>
        </w:rPr>
        <w:t xml:space="preserve"> </w:t>
      </w:r>
      <w:r>
        <w:t>in</w:t>
      </w:r>
      <w:r>
        <w:rPr>
          <w:spacing w:val="-7"/>
        </w:rPr>
        <w:t xml:space="preserve"> </w:t>
      </w:r>
      <w:r>
        <w:t>the</w:t>
      </w:r>
      <w:r>
        <w:rPr>
          <w:spacing w:val="-6"/>
        </w:rPr>
        <w:t xml:space="preserve"> </w:t>
      </w:r>
      <w:r>
        <w:t>community</w:t>
      </w:r>
      <w:r>
        <w:rPr>
          <w:spacing w:val="-7"/>
        </w:rPr>
        <w:t xml:space="preserve"> </w:t>
      </w:r>
      <w:r>
        <w:t>enough</w:t>
      </w:r>
      <w:r>
        <w:rPr>
          <w:spacing w:val="-7"/>
        </w:rPr>
        <w:t xml:space="preserve"> </w:t>
      </w:r>
      <w:r>
        <w:t>to</w:t>
      </w:r>
      <w:r>
        <w:rPr>
          <w:spacing w:val="-7"/>
        </w:rPr>
        <w:t xml:space="preserve"> </w:t>
      </w:r>
      <w:r>
        <w:t>understand</w:t>
      </w:r>
      <w:r>
        <w:rPr>
          <w:spacing w:val="-7"/>
        </w:rPr>
        <w:t xml:space="preserve"> </w:t>
      </w:r>
      <w:r>
        <w:t>and</w:t>
      </w:r>
      <w:r>
        <w:rPr>
          <w:spacing w:val="-7"/>
        </w:rPr>
        <w:t xml:space="preserve"> </w:t>
      </w:r>
      <w:r>
        <w:t>explained</w:t>
      </w:r>
      <w:r>
        <w:rPr>
          <w:spacing w:val="-8"/>
        </w:rPr>
        <w:t xml:space="preserve"> </w:t>
      </w:r>
      <w:r>
        <w:t>the history and consequences of waste collection, generation, transportation and management in the study areas.</w:t>
      </w:r>
    </w:p>
    <w:p w14:paraId="3A25FAEC" w14:textId="77777777" w:rsidR="00F9427A" w:rsidRDefault="00000000">
      <w:pPr>
        <w:pStyle w:val="Heading3"/>
        <w:numPr>
          <w:ilvl w:val="2"/>
          <w:numId w:val="3"/>
        </w:numPr>
        <w:tabs>
          <w:tab w:val="left" w:pos="895"/>
        </w:tabs>
        <w:spacing w:before="159"/>
        <w:ind w:left="895" w:hanging="535"/>
        <w:jc w:val="both"/>
      </w:pPr>
      <w:bookmarkStart w:id="79" w:name="_Toc204582925"/>
      <w:r>
        <w:t>Waste</w:t>
      </w:r>
      <w:r>
        <w:rPr>
          <w:spacing w:val="-9"/>
        </w:rPr>
        <w:t xml:space="preserve"> </w:t>
      </w:r>
      <w:r>
        <w:t>Generation</w:t>
      </w:r>
      <w:r>
        <w:rPr>
          <w:spacing w:val="-3"/>
        </w:rPr>
        <w:t xml:space="preserve"> </w:t>
      </w:r>
      <w:r>
        <w:t>Patterns</w:t>
      </w:r>
      <w:r>
        <w:rPr>
          <w:spacing w:val="-5"/>
        </w:rPr>
        <w:t xml:space="preserve"> </w:t>
      </w:r>
      <w:r>
        <w:t>in</w:t>
      </w:r>
      <w:r>
        <w:rPr>
          <w:spacing w:val="-4"/>
        </w:rPr>
        <w:t xml:space="preserve"> </w:t>
      </w:r>
      <w:r>
        <w:t>the</w:t>
      </w:r>
      <w:r>
        <w:rPr>
          <w:spacing w:val="-5"/>
        </w:rPr>
        <w:t xml:space="preserve"> </w:t>
      </w:r>
      <w:r>
        <w:t>study</w:t>
      </w:r>
      <w:r>
        <w:rPr>
          <w:spacing w:val="-4"/>
        </w:rPr>
        <w:t xml:space="preserve"> </w:t>
      </w:r>
      <w:r>
        <w:rPr>
          <w:spacing w:val="-2"/>
        </w:rPr>
        <w:t>areas</w:t>
      </w:r>
      <w:bookmarkEnd w:id="79"/>
    </w:p>
    <w:p w14:paraId="5E18066D" w14:textId="77777777" w:rsidR="00F9427A" w:rsidRDefault="00F9427A">
      <w:pPr>
        <w:pStyle w:val="BodyText"/>
        <w:spacing w:before="161"/>
        <w:rPr>
          <w:b/>
        </w:rPr>
      </w:pPr>
    </w:p>
    <w:p w14:paraId="5ABB6381" w14:textId="77777777" w:rsidR="00F9427A" w:rsidRDefault="00000000">
      <w:pPr>
        <w:pStyle w:val="BodyText"/>
        <w:spacing w:line="480" w:lineRule="auto"/>
        <w:ind w:left="360" w:right="1074" w:firstLine="719"/>
        <w:jc w:val="both"/>
      </w:pPr>
      <w:r>
        <w:t>From</w:t>
      </w:r>
      <w:r>
        <w:rPr>
          <w:spacing w:val="-6"/>
        </w:rPr>
        <w:t xml:space="preserve"> </w:t>
      </w:r>
      <w:r>
        <w:t>the</w:t>
      </w:r>
      <w:r>
        <w:rPr>
          <w:spacing w:val="-6"/>
        </w:rPr>
        <w:t xml:space="preserve"> </w:t>
      </w:r>
      <w:r>
        <w:t>research,</w:t>
      </w:r>
      <w:r>
        <w:rPr>
          <w:spacing w:val="-6"/>
        </w:rPr>
        <w:t xml:space="preserve"> </w:t>
      </w:r>
      <w:r>
        <w:t>the</w:t>
      </w:r>
      <w:r>
        <w:rPr>
          <w:spacing w:val="-6"/>
        </w:rPr>
        <w:t xml:space="preserve"> </w:t>
      </w:r>
      <w:r>
        <w:t>study</w:t>
      </w:r>
      <w:r>
        <w:rPr>
          <w:spacing w:val="-4"/>
        </w:rPr>
        <w:t xml:space="preserve"> </w:t>
      </w:r>
      <w:r>
        <w:t>revealed</w:t>
      </w:r>
      <w:r>
        <w:rPr>
          <w:spacing w:val="-6"/>
        </w:rPr>
        <w:t xml:space="preserve"> </w:t>
      </w:r>
      <w:r>
        <w:t>that</w:t>
      </w:r>
      <w:r>
        <w:rPr>
          <w:spacing w:val="-6"/>
        </w:rPr>
        <w:t xml:space="preserve"> </w:t>
      </w:r>
      <w:r>
        <w:t>food</w:t>
      </w:r>
      <w:r>
        <w:rPr>
          <w:spacing w:val="-7"/>
        </w:rPr>
        <w:t xml:space="preserve"> </w:t>
      </w:r>
      <w:r>
        <w:t>waste</w:t>
      </w:r>
      <w:r>
        <w:rPr>
          <w:spacing w:val="-6"/>
        </w:rPr>
        <w:t xml:space="preserve"> </w:t>
      </w:r>
      <w:r>
        <w:t>constituted</w:t>
      </w:r>
      <w:r>
        <w:rPr>
          <w:spacing w:val="-6"/>
        </w:rPr>
        <w:t xml:space="preserve"> </w:t>
      </w:r>
      <w:r>
        <w:t>the</w:t>
      </w:r>
      <w:r>
        <w:rPr>
          <w:spacing w:val="-6"/>
        </w:rPr>
        <w:t xml:space="preserve"> </w:t>
      </w:r>
      <w:r>
        <w:t>highest</w:t>
      </w:r>
      <w:r>
        <w:rPr>
          <w:spacing w:val="-6"/>
        </w:rPr>
        <w:t xml:space="preserve"> </w:t>
      </w:r>
      <w:r>
        <w:t>proportion</w:t>
      </w:r>
      <w:r>
        <w:rPr>
          <w:spacing w:val="-6"/>
        </w:rPr>
        <w:t xml:space="preserve"> </w:t>
      </w:r>
      <w:r>
        <w:t>of household</w:t>
      </w:r>
      <w:r>
        <w:rPr>
          <w:spacing w:val="-4"/>
        </w:rPr>
        <w:t xml:space="preserve"> </w:t>
      </w:r>
      <w:r>
        <w:t>waste</w:t>
      </w:r>
      <w:r>
        <w:rPr>
          <w:spacing w:val="-4"/>
        </w:rPr>
        <w:t xml:space="preserve"> </w:t>
      </w:r>
      <w:r>
        <w:t>at</w:t>
      </w:r>
      <w:r>
        <w:rPr>
          <w:spacing w:val="-4"/>
        </w:rPr>
        <w:t xml:space="preserve"> </w:t>
      </w:r>
      <w:r>
        <w:t>33.10%</w:t>
      </w:r>
      <w:r>
        <w:rPr>
          <w:spacing w:val="-4"/>
        </w:rPr>
        <w:t xml:space="preserve"> </w:t>
      </w:r>
      <w:r>
        <w:t>amongst</w:t>
      </w:r>
      <w:r>
        <w:rPr>
          <w:spacing w:val="-4"/>
        </w:rPr>
        <w:t xml:space="preserve"> </w:t>
      </w:r>
      <w:r>
        <w:t>others,</w:t>
      </w:r>
      <w:r>
        <w:rPr>
          <w:spacing w:val="-4"/>
        </w:rPr>
        <w:t xml:space="preserve"> </w:t>
      </w:r>
      <w:r>
        <w:t>which</w:t>
      </w:r>
      <w:r>
        <w:rPr>
          <w:spacing w:val="-4"/>
        </w:rPr>
        <w:t xml:space="preserve"> </w:t>
      </w:r>
      <w:r>
        <w:t>indicated</w:t>
      </w:r>
      <w:r>
        <w:rPr>
          <w:spacing w:val="-4"/>
        </w:rPr>
        <w:t xml:space="preserve"> </w:t>
      </w:r>
      <w:r>
        <w:t>that</w:t>
      </w:r>
      <w:r>
        <w:rPr>
          <w:spacing w:val="-4"/>
        </w:rPr>
        <w:t xml:space="preserve"> </w:t>
      </w:r>
      <w:r>
        <w:t>most</w:t>
      </w:r>
      <w:r>
        <w:rPr>
          <w:spacing w:val="-4"/>
        </w:rPr>
        <w:t xml:space="preserve"> </w:t>
      </w:r>
      <w:r>
        <w:t>common</w:t>
      </w:r>
      <w:r>
        <w:rPr>
          <w:spacing w:val="-4"/>
        </w:rPr>
        <w:t xml:space="preserve"> </w:t>
      </w:r>
      <w:r>
        <w:t>solid</w:t>
      </w:r>
      <w:r>
        <w:rPr>
          <w:spacing w:val="-4"/>
        </w:rPr>
        <w:t xml:space="preserve"> </w:t>
      </w:r>
      <w:r>
        <w:t>waste</w:t>
      </w:r>
      <w:r>
        <w:rPr>
          <w:spacing w:val="-4"/>
        </w:rPr>
        <w:t xml:space="preserve"> </w:t>
      </w:r>
      <w:r>
        <w:t>in</w:t>
      </w:r>
      <w:r>
        <w:rPr>
          <w:spacing w:val="-6"/>
        </w:rPr>
        <w:t xml:space="preserve"> </w:t>
      </w:r>
      <w:r>
        <w:t>the studied</w:t>
      </w:r>
      <w:r>
        <w:rPr>
          <w:spacing w:val="-1"/>
        </w:rPr>
        <w:t xml:space="preserve"> </w:t>
      </w:r>
      <w:r>
        <w:t>communities</w:t>
      </w:r>
      <w:r>
        <w:rPr>
          <w:spacing w:val="-2"/>
        </w:rPr>
        <w:t xml:space="preserve"> </w:t>
      </w:r>
      <w:r>
        <w:t>are</w:t>
      </w:r>
      <w:r>
        <w:rPr>
          <w:spacing w:val="-3"/>
        </w:rPr>
        <w:t xml:space="preserve"> </w:t>
      </w:r>
      <w:r>
        <w:t>of</w:t>
      </w:r>
      <w:r>
        <w:rPr>
          <w:spacing w:val="-2"/>
        </w:rPr>
        <w:t xml:space="preserve"> </w:t>
      </w:r>
      <w:r>
        <w:t>household</w:t>
      </w:r>
      <w:r>
        <w:rPr>
          <w:spacing w:val="-1"/>
        </w:rPr>
        <w:t xml:space="preserve"> </w:t>
      </w:r>
      <w:r>
        <w:t>waste</w:t>
      </w:r>
      <w:r>
        <w:rPr>
          <w:spacing w:val="-2"/>
        </w:rPr>
        <w:t xml:space="preserve"> </w:t>
      </w:r>
      <w:r>
        <w:t>with</w:t>
      </w:r>
      <w:r>
        <w:rPr>
          <w:spacing w:val="-1"/>
        </w:rPr>
        <w:t xml:space="preserve"> </w:t>
      </w:r>
      <w:r>
        <w:t>highest</w:t>
      </w:r>
      <w:r>
        <w:rPr>
          <w:spacing w:val="-1"/>
        </w:rPr>
        <w:t xml:space="preserve"> </w:t>
      </w:r>
      <w:r>
        <w:t>proportion</w:t>
      </w:r>
      <w:r>
        <w:rPr>
          <w:spacing w:val="-1"/>
        </w:rPr>
        <w:t xml:space="preserve"> </w:t>
      </w:r>
      <w:r>
        <w:t>of</w:t>
      </w:r>
      <w:r>
        <w:rPr>
          <w:spacing w:val="-2"/>
        </w:rPr>
        <w:t xml:space="preserve"> </w:t>
      </w:r>
      <w:r>
        <w:t>food</w:t>
      </w:r>
      <w:r>
        <w:rPr>
          <w:spacing w:val="-2"/>
        </w:rPr>
        <w:t xml:space="preserve"> </w:t>
      </w:r>
      <w:r>
        <w:t>waste.</w:t>
      </w:r>
      <w:r>
        <w:rPr>
          <w:spacing w:val="40"/>
        </w:rPr>
        <w:t xml:space="preserve"> </w:t>
      </w:r>
      <w:r>
        <w:t>The</w:t>
      </w:r>
      <w:r>
        <w:rPr>
          <w:spacing w:val="-2"/>
        </w:rPr>
        <w:t xml:space="preserve"> </w:t>
      </w:r>
      <w:r>
        <w:t>findings also show the numbers of waste bags generated in a week by the respondents in the study areas were</w:t>
      </w:r>
      <w:r>
        <w:rPr>
          <w:spacing w:val="8"/>
        </w:rPr>
        <w:t xml:space="preserve"> </w:t>
      </w:r>
      <w:r>
        <w:t>indicated</w:t>
      </w:r>
      <w:r>
        <w:rPr>
          <w:spacing w:val="12"/>
        </w:rPr>
        <w:t xml:space="preserve"> </w:t>
      </w:r>
      <w:r>
        <w:t>that</w:t>
      </w:r>
      <w:r>
        <w:rPr>
          <w:spacing w:val="13"/>
        </w:rPr>
        <w:t xml:space="preserve"> </w:t>
      </w:r>
      <w:r>
        <w:t>most</w:t>
      </w:r>
      <w:r>
        <w:rPr>
          <w:spacing w:val="14"/>
        </w:rPr>
        <w:t xml:space="preserve"> </w:t>
      </w:r>
      <w:r>
        <w:t>of</w:t>
      </w:r>
      <w:r>
        <w:rPr>
          <w:spacing w:val="14"/>
        </w:rPr>
        <w:t xml:space="preserve"> </w:t>
      </w:r>
      <w:r>
        <w:t>the</w:t>
      </w:r>
      <w:r>
        <w:rPr>
          <w:spacing w:val="12"/>
        </w:rPr>
        <w:t xml:space="preserve"> </w:t>
      </w:r>
      <w:r>
        <w:t>respondents</w:t>
      </w:r>
      <w:r>
        <w:rPr>
          <w:spacing w:val="13"/>
        </w:rPr>
        <w:t xml:space="preserve"> </w:t>
      </w:r>
      <w:r>
        <w:t>generated</w:t>
      </w:r>
      <w:r>
        <w:rPr>
          <w:spacing w:val="12"/>
        </w:rPr>
        <w:t xml:space="preserve"> </w:t>
      </w:r>
      <w:r>
        <w:t>more</w:t>
      </w:r>
      <w:r>
        <w:rPr>
          <w:spacing w:val="11"/>
        </w:rPr>
        <w:t xml:space="preserve"> </w:t>
      </w:r>
      <w:r>
        <w:t>than</w:t>
      </w:r>
      <w:r>
        <w:rPr>
          <w:spacing w:val="12"/>
        </w:rPr>
        <w:t xml:space="preserve"> </w:t>
      </w:r>
      <w:r>
        <w:t>5bags</w:t>
      </w:r>
      <w:r>
        <w:rPr>
          <w:spacing w:val="13"/>
        </w:rPr>
        <w:t xml:space="preserve"> </w:t>
      </w:r>
      <w:r>
        <w:t>of</w:t>
      </w:r>
      <w:r>
        <w:rPr>
          <w:spacing w:val="14"/>
        </w:rPr>
        <w:t xml:space="preserve"> </w:t>
      </w:r>
      <w:r>
        <w:t>waste</w:t>
      </w:r>
      <w:r>
        <w:rPr>
          <w:spacing w:val="12"/>
        </w:rPr>
        <w:t xml:space="preserve"> </w:t>
      </w:r>
      <w:r>
        <w:t>in</w:t>
      </w:r>
      <w:r>
        <w:rPr>
          <w:spacing w:val="13"/>
        </w:rPr>
        <w:t xml:space="preserve"> </w:t>
      </w:r>
      <w:r>
        <w:t>a</w:t>
      </w:r>
      <w:r>
        <w:rPr>
          <w:spacing w:val="12"/>
        </w:rPr>
        <w:t xml:space="preserve"> </w:t>
      </w:r>
      <w:r>
        <w:t>week</w:t>
      </w:r>
      <w:r>
        <w:rPr>
          <w:spacing w:val="13"/>
        </w:rPr>
        <w:t xml:space="preserve"> </w:t>
      </w:r>
      <w:r>
        <w:rPr>
          <w:spacing w:val="-4"/>
        </w:rPr>
        <w:t>with</w:t>
      </w:r>
    </w:p>
    <w:p w14:paraId="4B477798" w14:textId="77777777" w:rsidR="005673F7" w:rsidRDefault="005673F7">
      <w:pPr>
        <w:pStyle w:val="BodyText"/>
        <w:spacing w:line="480" w:lineRule="auto"/>
        <w:jc w:val="both"/>
      </w:pPr>
    </w:p>
    <w:p w14:paraId="31C41AF5" w14:textId="77777777" w:rsidR="00F9427A" w:rsidRDefault="00000000">
      <w:pPr>
        <w:pStyle w:val="BodyText"/>
        <w:spacing w:before="60" w:line="480" w:lineRule="auto"/>
        <w:ind w:left="360" w:right="1074"/>
        <w:jc w:val="both"/>
      </w:pPr>
      <w:r>
        <w:t>52.4%</w:t>
      </w:r>
      <w:r>
        <w:rPr>
          <w:spacing w:val="-9"/>
        </w:rPr>
        <w:t xml:space="preserve"> </w:t>
      </w:r>
      <w:r>
        <w:t>amongst</w:t>
      </w:r>
      <w:r>
        <w:rPr>
          <w:spacing w:val="-8"/>
        </w:rPr>
        <w:t xml:space="preserve"> </w:t>
      </w:r>
      <w:r>
        <w:t>others,</w:t>
      </w:r>
      <w:r>
        <w:rPr>
          <w:spacing w:val="-8"/>
        </w:rPr>
        <w:t xml:space="preserve"> </w:t>
      </w:r>
      <w:r>
        <w:t>which</w:t>
      </w:r>
      <w:r>
        <w:rPr>
          <w:spacing w:val="-8"/>
        </w:rPr>
        <w:t xml:space="preserve"> </w:t>
      </w:r>
      <w:r>
        <w:t>shows</w:t>
      </w:r>
      <w:r>
        <w:rPr>
          <w:spacing w:val="-8"/>
        </w:rPr>
        <w:t xml:space="preserve"> </w:t>
      </w:r>
      <w:r>
        <w:t>that</w:t>
      </w:r>
      <w:r>
        <w:rPr>
          <w:spacing w:val="-8"/>
        </w:rPr>
        <w:t xml:space="preserve"> </w:t>
      </w:r>
      <w:r>
        <w:t>there</w:t>
      </w:r>
      <w:r>
        <w:rPr>
          <w:spacing w:val="-9"/>
        </w:rPr>
        <w:t xml:space="preserve"> </w:t>
      </w:r>
      <w:r>
        <w:t>is</w:t>
      </w:r>
      <w:r>
        <w:rPr>
          <w:spacing w:val="-10"/>
        </w:rPr>
        <w:t xml:space="preserve"> </w:t>
      </w:r>
      <w:r>
        <w:t>more</w:t>
      </w:r>
      <w:r>
        <w:rPr>
          <w:spacing w:val="-9"/>
        </w:rPr>
        <w:t xml:space="preserve"> </w:t>
      </w:r>
      <w:r>
        <w:t>solid</w:t>
      </w:r>
      <w:r>
        <w:rPr>
          <w:spacing w:val="-8"/>
        </w:rPr>
        <w:t xml:space="preserve"> </w:t>
      </w:r>
      <w:r>
        <w:t>waste</w:t>
      </w:r>
      <w:r>
        <w:rPr>
          <w:spacing w:val="-8"/>
        </w:rPr>
        <w:t xml:space="preserve"> </w:t>
      </w:r>
      <w:r>
        <w:t>generate</w:t>
      </w:r>
      <w:r>
        <w:rPr>
          <w:spacing w:val="-9"/>
        </w:rPr>
        <w:t xml:space="preserve"> </w:t>
      </w:r>
      <w:r>
        <w:t>in</w:t>
      </w:r>
      <w:r>
        <w:rPr>
          <w:spacing w:val="-8"/>
        </w:rPr>
        <w:t xml:space="preserve"> </w:t>
      </w:r>
      <w:r>
        <w:t>the</w:t>
      </w:r>
      <w:r>
        <w:rPr>
          <w:spacing w:val="-9"/>
        </w:rPr>
        <w:t xml:space="preserve"> </w:t>
      </w:r>
      <w:r>
        <w:t>study</w:t>
      </w:r>
      <w:r>
        <w:rPr>
          <w:spacing w:val="-8"/>
        </w:rPr>
        <w:t xml:space="preserve"> </w:t>
      </w:r>
      <w:r>
        <w:t>areas</w:t>
      </w:r>
      <w:r>
        <w:rPr>
          <w:spacing w:val="-8"/>
        </w:rPr>
        <w:t xml:space="preserve"> </w:t>
      </w:r>
      <w:r>
        <w:t>than some other communities in Ilorin east local government areas.</w:t>
      </w:r>
    </w:p>
    <w:p w14:paraId="4B4AEF36" w14:textId="77777777" w:rsidR="00F9427A" w:rsidRDefault="00000000">
      <w:pPr>
        <w:pStyle w:val="BodyText"/>
        <w:spacing w:before="161" w:line="480" w:lineRule="auto"/>
        <w:ind w:left="360" w:right="1076" w:firstLine="719"/>
        <w:jc w:val="both"/>
      </w:pPr>
      <w:r>
        <w:t>Furthermore,</w:t>
      </w:r>
      <w:r>
        <w:rPr>
          <w:spacing w:val="-15"/>
        </w:rPr>
        <w:t xml:space="preserve"> </w:t>
      </w:r>
      <w:r>
        <w:t>the</w:t>
      </w:r>
      <w:r>
        <w:rPr>
          <w:spacing w:val="-15"/>
        </w:rPr>
        <w:t xml:space="preserve"> </w:t>
      </w:r>
      <w:r>
        <w:t>findings</w:t>
      </w:r>
      <w:r>
        <w:rPr>
          <w:spacing w:val="-15"/>
        </w:rPr>
        <w:t xml:space="preserve"> </w:t>
      </w:r>
      <w:r>
        <w:t>above</w:t>
      </w:r>
      <w:r>
        <w:rPr>
          <w:spacing w:val="-15"/>
        </w:rPr>
        <w:t xml:space="preserve"> </w:t>
      </w:r>
      <w:r>
        <w:t>show</w:t>
      </w:r>
      <w:r>
        <w:rPr>
          <w:spacing w:val="-15"/>
        </w:rPr>
        <w:t xml:space="preserve"> </w:t>
      </w:r>
      <w:r>
        <w:t>the</w:t>
      </w:r>
      <w:r>
        <w:rPr>
          <w:spacing w:val="-15"/>
        </w:rPr>
        <w:t xml:space="preserve"> </w:t>
      </w:r>
      <w:r>
        <w:t>waste</w:t>
      </w:r>
      <w:r>
        <w:rPr>
          <w:spacing w:val="-15"/>
        </w:rPr>
        <w:t xml:space="preserve"> </w:t>
      </w:r>
      <w:r>
        <w:t>storage</w:t>
      </w:r>
      <w:r>
        <w:rPr>
          <w:spacing w:val="-15"/>
        </w:rPr>
        <w:t xml:space="preserve"> </w:t>
      </w:r>
      <w:r>
        <w:t>container</w:t>
      </w:r>
      <w:r>
        <w:rPr>
          <w:spacing w:val="-15"/>
        </w:rPr>
        <w:t xml:space="preserve"> </w:t>
      </w:r>
      <w:r>
        <w:t>of</w:t>
      </w:r>
      <w:r>
        <w:rPr>
          <w:spacing w:val="-15"/>
        </w:rPr>
        <w:t xml:space="preserve"> </w:t>
      </w:r>
      <w:r>
        <w:t>the</w:t>
      </w:r>
      <w:r>
        <w:rPr>
          <w:spacing w:val="-15"/>
        </w:rPr>
        <w:t xml:space="preserve"> </w:t>
      </w:r>
      <w:r>
        <w:t>respondents</w:t>
      </w:r>
      <w:r>
        <w:rPr>
          <w:spacing w:val="-15"/>
        </w:rPr>
        <w:t xml:space="preserve"> </w:t>
      </w:r>
      <w:r>
        <w:t>where the</w:t>
      </w:r>
      <w:r>
        <w:rPr>
          <w:spacing w:val="-4"/>
        </w:rPr>
        <w:t xml:space="preserve"> </w:t>
      </w:r>
      <w:r>
        <w:t>majority</w:t>
      </w:r>
      <w:r>
        <w:rPr>
          <w:spacing w:val="80"/>
        </w:rPr>
        <w:t xml:space="preserve"> </w:t>
      </w:r>
      <w:r>
        <w:t>makes</w:t>
      </w:r>
      <w:r>
        <w:rPr>
          <w:spacing w:val="-5"/>
        </w:rPr>
        <w:t xml:space="preserve"> </w:t>
      </w:r>
      <w:r>
        <w:t>used</w:t>
      </w:r>
      <w:r>
        <w:rPr>
          <w:spacing w:val="-4"/>
        </w:rPr>
        <w:t xml:space="preserve"> </w:t>
      </w:r>
      <w:r>
        <w:t>of</w:t>
      </w:r>
      <w:r>
        <w:rPr>
          <w:spacing w:val="-4"/>
        </w:rPr>
        <w:t xml:space="preserve"> </w:t>
      </w:r>
      <w:r>
        <w:t>plastic</w:t>
      </w:r>
      <w:r>
        <w:rPr>
          <w:spacing w:val="-4"/>
        </w:rPr>
        <w:t xml:space="preserve"> </w:t>
      </w:r>
      <w:r>
        <w:t>basket</w:t>
      </w:r>
      <w:r>
        <w:rPr>
          <w:spacing w:val="-3"/>
        </w:rPr>
        <w:t xml:space="preserve"> </w:t>
      </w:r>
      <w:r>
        <w:t>with</w:t>
      </w:r>
      <w:r>
        <w:rPr>
          <w:spacing w:val="-4"/>
        </w:rPr>
        <w:t xml:space="preserve"> </w:t>
      </w:r>
      <w:r>
        <w:t>47.6%to</w:t>
      </w:r>
      <w:r>
        <w:rPr>
          <w:spacing w:val="-4"/>
        </w:rPr>
        <w:t xml:space="preserve"> </w:t>
      </w:r>
      <w:r>
        <w:t>store</w:t>
      </w:r>
      <w:r>
        <w:rPr>
          <w:spacing w:val="-6"/>
        </w:rPr>
        <w:t xml:space="preserve"> </w:t>
      </w:r>
      <w:r>
        <w:t>their</w:t>
      </w:r>
      <w:r>
        <w:rPr>
          <w:spacing w:val="-5"/>
        </w:rPr>
        <w:t xml:space="preserve"> </w:t>
      </w:r>
      <w:r>
        <w:t>solid</w:t>
      </w:r>
      <w:r>
        <w:rPr>
          <w:spacing w:val="-4"/>
        </w:rPr>
        <w:t xml:space="preserve"> </w:t>
      </w:r>
      <w:r>
        <w:t>waste</w:t>
      </w:r>
      <w:r>
        <w:rPr>
          <w:spacing w:val="-4"/>
        </w:rPr>
        <w:t xml:space="preserve"> </w:t>
      </w:r>
      <w:r>
        <w:t>respectively.</w:t>
      </w:r>
      <w:r>
        <w:rPr>
          <w:spacing w:val="-4"/>
        </w:rPr>
        <w:t xml:space="preserve"> </w:t>
      </w:r>
      <w:r>
        <w:t xml:space="preserve">also, the research shows that most respondents location of waste storage with 59.0% use outside their premises to keep their waste </w:t>
      </w:r>
      <w:r>
        <w:lastRenderedPageBreak/>
        <w:t>storage respectively.</w:t>
      </w:r>
    </w:p>
    <w:p w14:paraId="14C7CC07" w14:textId="77777777" w:rsidR="00F9427A" w:rsidRDefault="00000000">
      <w:pPr>
        <w:pStyle w:val="Heading3"/>
        <w:numPr>
          <w:ilvl w:val="2"/>
          <w:numId w:val="3"/>
        </w:numPr>
        <w:tabs>
          <w:tab w:val="left" w:pos="900"/>
        </w:tabs>
        <w:spacing w:before="159"/>
        <w:jc w:val="both"/>
      </w:pPr>
      <w:bookmarkStart w:id="80" w:name="_Toc204582926"/>
      <w:r>
        <w:t>Description</w:t>
      </w:r>
      <w:r>
        <w:rPr>
          <w:spacing w:val="-7"/>
        </w:rPr>
        <w:t xml:space="preserve"> </w:t>
      </w:r>
      <w:r>
        <w:t>Method</w:t>
      </w:r>
      <w:r>
        <w:rPr>
          <w:spacing w:val="-4"/>
        </w:rPr>
        <w:t xml:space="preserve"> </w:t>
      </w:r>
      <w:r>
        <w:t>of</w:t>
      </w:r>
      <w:r>
        <w:rPr>
          <w:spacing w:val="-4"/>
        </w:rPr>
        <w:t xml:space="preserve"> </w:t>
      </w:r>
      <w:r>
        <w:t>Solid</w:t>
      </w:r>
      <w:r>
        <w:rPr>
          <w:spacing w:val="-8"/>
        </w:rPr>
        <w:t xml:space="preserve"> </w:t>
      </w:r>
      <w:r>
        <w:t>Waste</w:t>
      </w:r>
      <w:r>
        <w:rPr>
          <w:spacing w:val="-5"/>
        </w:rPr>
        <w:t xml:space="preserve"> </w:t>
      </w:r>
      <w:r>
        <w:t>Disposal</w:t>
      </w:r>
      <w:r>
        <w:rPr>
          <w:spacing w:val="-4"/>
        </w:rPr>
        <w:t xml:space="preserve"> </w:t>
      </w:r>
      <w:r>
        <w:t>of</w:t>
      </w:r>
      <w:r>
        <w:rPr>
          <w:spacing w:val="-4"/>
        </w:rPr>
        <w:t xml:space="preserve"> </w:t>
      </w:r>
      <w:r>
        <w:rPr>
          <w:spacing w:val="-2"/>
        </w:rPr>
        <w:t>Respondents</w:t>
      </w:r>
      <w:bookmarkEnd w:id="80"/>
    </w:p>
    <w:p w14:paraId="4FEAE11D" w14:textId="77777777" w:rsidR="00F9427A" w:rsidRDefault="00F9427A">
      <w:pPr>
        <w:pStyle w:val="BodyText"/>
        <w:spacing w:before="161"/>
        <w:rPr>
          <w:b/>
        </w:rPr>
      </w:pPr>
    </w:p>
    <w:p w14:paraId="00CAF4B3" w14:textId="77777777" w:rsidR="00F9427A" w:rsidRDefault="00000000">
      <w:pPr>
        <w:pStyle w:val="BodyText"/>
        <w:spacing w:line="480" w:lineRule="auto"/>
        <w:ind w:left="360" w:right="1075" w:firstLine="719"/>
        <w:jc w:val="both"/>
      </w:pPr>
      <w:r>
        <w:t>Moreso,</w:t>
      </w:r>
      <w:r>
        <w:rPr>
          <w:spacing w:val="-1"/>
        </w:rPr>
        <w:t xml:space="preserve"> </w:t>
      </w:r>
      <w:r>
        <w:t>the</w:t>
      </w:r>
      <w:r>
        <w:rPr>
          <w:spacing w:val="-2"/>
        </w:rPr>
        <w:t xml:space="preserve"> </w:t>
      </w:r>
      <w:r>
        <w:t>study reveals</w:t>
      </w:r>
      <w:r>
        <w:rPr>
          <w:spacing w:val="-1"/>
        </w:rPr>
        <w:t xml:space="preserve"> </w:t>
      </w:r>
      <w:r>
        <w:t>the</w:t>
      </w:r>
      <w:r>
        <w:rPr>
          <w:spacing w:val="-2"/>
        </w:rPr>
        <w:t xml:space="preserve"> </w:t>
      </w:r>
      <w:r>
        <w:t>Frequency</w:t>
      </w:r>
      <w:r>
        <w:rPr>
          <w:spacing w:val="-1"/>
        </w:rPr>
        <w:t xml:space="preserve"> </w:t>
      </w:r>
      <w:r>
        <w:t>of</w:t>
      </w:r>
      <w:r>
        <w:rPr>
          <w:spacing w:val="-2"/>
        </w:rPr>
        <w:t xml:space="preserve"> </w:t>
      </w:r>
      <w:r>
        <w:t>Disposal</w:t>
      </w:r>
      <w:r>
        <w:rPr>
          <w:spacing w:val="-1"/>
        </w:rPr>
        <w:t xml:space="preserve"> </w:t>
      </w:r>
      <w:r>
        <w:t>of</w:t>
      </w:r>
      <w:r>
        <w:rPr>
          <w:spacing w:val="-2"/>
        </w:rPr>
        <w:t xml:space="preserve"> </w:t>
      </w:r>
      <w:r>
        <w:t>solid</w:t>
      </w:r>
      <w:r>
        <w:rPr>
          <w:spacing w:val="-1"/>
        </w:rPr>
        <w:t xml:space="preserve"> </w:t>
      </w:r>
      <w:r>
        <w:t>waste</w:t>
      </w:r>
      <w:r>
        <w:rPr>
          <w:spacing w:val="-2"/>
        </w:rPr>
        <w:t xml:space="preserve"> </w:t>
      </w:r>
      <w:r>
        <w:t>of</w:t>
      </w:r>
      <w:r>
        <w:rPr>
          <w:spacing w:val="-2"/>
        </w:rPr>
        <w:t xml:space="preserve"> </w:t>
      </w:r>
      <w:r>
        <w:t>respondents,</w:t>
      </w:r>
      <w:r>
        <w:rPr>
          <w:spacing w:val="-1"/>
        </w:rPr>
        <w:t xml:space="preserve"> </w:t>
      </w:r>
      <w:r>
        <w:t>which indicated that most of the residents disposed their solid waste at fortnight, with 43.7%. while the findings indicated the respondents’ methods of waste disposal in the study areas, where the majority</w:t>
      </w:r>
      <w:r>
        <w:rPr>
          <w:spacing w:val="-8"/>
        </w:rPr>
        <w:t xml:space="preserve"> </w:t>
      </w:r>
      <w:r>
        <w:t>with</w:t>
      </w:r>
      <w:r>
        <w:rPr>
          <w:spacing w:val="-7"/>
        </w:rPr>
        <w:t xml:space="preserve"> </w:t>
      </w:r>
      <w:r>
        <w:t>45.6%</w:t>
      </w:r>
      <w:r>
        <w:rPr>
          <w:spacing w:val="-9"/>
        </w:rPr>
        <w:t xml:space="preserve"> </w:t>
      </w:r>
      <w:r>
        <w:t>are</w:t>
      </w:r>
      <w:r>
        <w:rPr>
          <w:spacing w:val="-10"/>
        </w:rPr>
        <w:t xml:space="preserve"> </w:t>
      </w:r>
      <w:r>
        <w:t>taken</w:t>
      </w:r>
      <w:r>
        <w:rPr>
          <w:spacing w:val="-8"/>
        </w:rPr>
        <w:t xml:space="preserve"> </w:t>
      </w:r>
      <w:r>
        <w:t>it</w:t>
      </w:r>
      <w:r>
        <w:rPr>
          <w:spacing w:val="-8"/>
        </w:rPr>
        <w:t xml:space="preserve"> </w:t>
      </w:r>
      <w:r>
        <w:t>to</w:t>
      </w:r>
      <w:r>
        <w:rPr>
          <w:spacing w:val="-8"/>
        </w:rPr>
        <w:t xml:space="preserve"> </w:t>
      </w:r>
      <w:r>
        <w:t>waste</w:t>
      </w:r>
      <w:r>
        <w:rPr>
          <w:spacing w:val="-8"/>
        </w:rPr>
        <w:t xml:space="preserve"> </w:t>
      </w:r>
      <w:r>
        <w:t>dumped</w:t>
      </w:r>
      <w:r>
        <w:rPr>
          <w:spacing w:val="-11"/>
        </w:rPr>
        <w:t xml:space="preserve"> </w:t>
      </w:r>
      <w:r>
        <w:t>site</w:t>
      </w:r>
      <w:r>
        <w:rPr>
          <w:spacing w:val="-9"/>
        </w:rPr>
        <w:t xml:space="preserve"> </w:t>
      </w:r>
      <w:r>
        <w:t>to</w:t>
      </w:r>
      <w:r>
        <w:rPr>
          <w:spacing w:val="-8"/>
        </w:rPr>
        <w:t xml:space="preserve"> </w:t>
      </w:r>
      <w:r>
        <w:t>disposes</w:t>
      </w:r>
      <w:r>
        <w:rPr>
          <w:spacing w:val="-10"/>
        </w:rPr>
        <w:t xml:space="preserve"> </w:t>
      </w:r>
      <w:r>
        <w:t>their</w:t>
      </w:r>
      <w:r>
        <w:rPr>
          <w:spacing w:val="-9"/>
        </w:rPr>
        <w:t xml:space="preserve"> </w:t>
      </w:r>
      <w:r>
        <w:t>waste</w:t>
      </w:r>
      <w:r>
        <w:rPr>
          <w:spacing w:val="-8"/>
        </w:rPr>
        <w:t xml:space="preserve"> </w:t>
      </w:r>
      <w:r>
        <w:t>disposes</w:t>
      </w:r>
      <w:r>
        <w:rPr>
          <w:spacing w:val="-8"/>
        </w:rPr>
        <w:t xml:space="preserve"> </w:t>
      </w:r>
      <w:r>
        <w:t>their</w:t>
      </w:r>
      <w:r>
        <w:rPr>
          <w:spacing w:val="-9"/>
        </w:rPr>
        <w:t xml:space="preserve"> </w:t>
      </w:r>
      <w:r>
        <w:t>waste. From the findings it was shown the Cost of Waste Disposal of respondents where most of the residents</w:t>
      </w:r>
      <w:r>
        <w:rPr>
          <w:spacing w:val="-1"/>
        </w:rPr>
        <w:t xml:space="preserve"> </w:t>
      </w:r>
      <w:r>
        <w:t>in</w:t>
      </w:r>
      <w:r>
        <w:rPr>
          <w:spacing w:val="-1"/>
        </w:rPr>
        <w:t xml:space="preserve"> </w:t>
      </w:r>
      <w:r>
        <w:t>the</w:t>
      </w:r>
      <w:r>
        <w:rPr>
          <w:spacing w:val="-2"/>
        </w:rPr>
        <w:t xml:space="preserve"> </w:t>
      </w:r>
      <w:r>
        <w:t>study</w:t>
      </w:r>
      <w:r>
        <w:rPr>
          <w:spacing w:val="-1"/>
        </w:rPr>
        <w:t xml:space="preserve"> </w:t>
      </w:r>
      <w:r>
        <w:t>areas</w:t>
      </w:r>
      <w:r>
        <w:rPr>
          <w:spacing w:val="-1"/>
        </w:rPr>
        <w:t xml:space="preserve"> </w:t>
      </w:r>
      <w:r>
        <w:t>with 41.8%</w:t>
      </w:r>
      <w:r>
        <w:rPr>
          <w:spacing w:val="-2"/>
        </w:rPr>
        <w:t xml:space="preserve"> </w:t>
      </w:r>
      <w:r>
        <w:t>spent</w:t>
      </w:r>
      <w:r>
        <w:rPr>
          <w:spacing w:val="-1"/>
        </w:rPr>
        <w:t xml:space="preserve"> </w:t>
      </w:r>
      <w:r>
        <w:t>nothing</w:t>
      </w:r>
      <w:r>
        <w:rPr>
          <w:spacing w:val="-1"/>
        </w:rPr>
        <w:t xml:space="preserve"> </w:t>
      </w:r>
      <w:r>
        <w:t>to</w:t>
      </w:r>
      <w:r>
        <w:rPr>
          <w:spacing w:val="-1"/>
        </w:rPr>
        <w:t xml:space="preserve"> </w:t>
      </w:r>
      <w:r>
        <w:t>dispose</w:t>
      </w:r>
      <w:r>
        <w:rPr>
          <w:spacing w:val="-2"/>
        </w:rPr>
        <w:t xml:space="preserve"> </w:t>
      </w:r>
      <w:r>
        <w:t>their waste.</w:t>
      </w:r>
      <w:r>
        <w:rPr>
          <w:spacing w:val="-5"/>
        </w:rPr>
        <w:t xml:space="preserve"> </w:t>
      </w:r>
      <w:r>
        <w:t>While</w:t>
      </w:r>
      <w:r>
        <w:rPr>
          <w:spacing w:val="-2"/>
        </w:rPr>
        <w:t xml:space="preserve"> </w:t>
      </w:r>
      <w:r>
        <w:t>the</w:t>
      </w:r>
      <w:r>
        <w:rPr>
          <w:spacing w:val="-2"/>
        </w:rPr>
        <w:t xml:space="preserve"> </w:t>
      </w:r>
      <w:r>
        <w:t>study</w:t>
      </w:r>
      <w:r>
        <w:rPr>
          <w:spacing w:val="-1"/>
        </w:rPr>
        <w:t xml:space="preserve"> </w:t>
      </w:r>
      <w:r>
        <w:t>also reveals the Description of Method of Disposal of</w:t>
      </w:r>
      <w:r>
        <w:rPr>
          <w:spacing w:val="-2"/>
        </w:rPr>
        <w:t xml:space="preserve"> </w:t>
      </w:r>
      <w:r>
        <w:t>respondents where</w:t>
      </w:r>
      <w:r>
        <w:rPr>
          <w:spacing w:val="40"/>
        </w:rPr>
        <w:t xml:space="preserve"> </w:t>
      </w:r>
      <w:r>
        <w:t>majority of the respondents with 50.7 % chosen to be satisfied with their methods of solid waste disposal.</w:t>
      </w:r>
    </w:p>
    <w:p w14:paraId="051A1E5E" w14:textId="77777777" w:rsidR="00F9427A" w:rsidRDefault="00000000">
      <w:pPr>
        <w:pStyle w:val="Heading3"/>
        <w:numPr>
          <w:ilvl w:val="2"/>
          <w:numId w:val="3"/>
        </w:numPr>
        <w:tabs>
          <w:tab w:val="left" w:pos="900"/>
        </w:tabs>
        <w:spacing w:before="159"/>
        <w:jc w:val="both"/>
      </w:pPr>
      <w:bookmarkStart w:id="81" w:name="_Toc204582927"/>
      <w:r>
        <w:t>Public</w:t>
      </w:r>
      <w:r>
        <w:rPr>
          <w:spacing w:val="-16"/>
        </w:rPr>
        <w:t xml:space="preserve"> </w:t>
      </w:r>
      <w:r>
        <w:t>Awareness</w:t>
      </w:r>
      <w:r>
        <w:rPr>
          <w:spacing w:val="-11"/>
        </w:rPr>
        <w:t xml:space="preserve"> </w:t>
      </w:r>
      <w:r>
        <w:t>and</w:t>
      </w:r>
      <w:r>
        <w:rPr>
          <w:spacing w:val="-6"/>
        </w:rPr>
        <w:t xml:space="preserve"> </w:t>
      </w:r>
      <w:r>
        <w:t>Participation</w:t>
      </w:r>
      <w:r>
        <w:rPr>
          <w:spacing w:val="-6"/>
        </w:rPr>
        <w:t xml:space="preserve"> </w:t>
      </w:r>
      <w:r>
        <w:t>on</w:t>
      </w:r>
      <w:r>
        <w:rPr>
          <w:spacing w:val="-7"/>
        </w:rPr>
        <w:t xml:space="preserve"> </w:t>
      </w:r>
      <w:r>
        <w:t>Solid</w:t>
      </w:r>
      <w:r>
        <w:rPr>
          <w:spacing w:val="-11"/>
        </w:rPr>
        <w:t xml:space="preserve"> </w:t>
      </w:r>
      <w:r>
        <w:t>Waste</w:t>
      </w:r>
      <w:r>
        <w:rPr>
          <w:spacing w:val="-8"/>
        </w:rPr>
        <w:t xml:space="preserve"> </w:t>
      </w:r>
      <w:r>
        <w:t>Generation</w:t>
      </w:r>
      <w:r>
        <w:rPr>
          <w:spacing w:val="-7"/>
        </w:rPr>
        <w:t xml:space="preserve"> </w:t>
      </w:r>
      <w:r>
        <w:t>and</w:t>
      </w:r>
      <w:r>
        <w:rPr>
          <w:spacing w:val="-6"/>
        </w:rPr>
        <w:t xml:space="preserve"> </w:t>
      </w:r>
      <w:r>
        <w:rPr>
          <w:spacing w:val="-2"/>
        </w:rPr>
        <w:t>Management</w:t>
      </w:r>
      <w:bookmarkEnd w:id="81"/>
    </w:p>
    <w:p w14:paraId="560BBD7C" w14:textId="77777777" w:rsidR="00F9427A" w:rsidRDefault="00F9427A">
      <w:pPr>
        <w:pStyle w:val="BodyText"/>
        <w:spacing w:before="161"/>
        <w:rPr>
          <w:b/>
        </w:rPr>
      </w:pPr>
    </w:p>
    <w:p w14:paraId="1B71325F" w14:textId="77777777" w:rsidR="00F9427A" w:rsidRDefault="00000000">
      <w:pPr>
        <w:pStyle w:val="BodyText"/>
        <w:spacing w:line="480" w:lineRule="auto"/>
        <w:ind w:left="360" w:right="1076" w:firstLine="719"/>
        <w:jc w:val="both"/>
      </w:pPr>
      <w:r>
        <w:t>The</w:t>
      </w:r>
      <w:r>
        <w:rPr>
          <w:spacing w:val="-15"/>
        </w:rPr>
        <w:t xml:space="preserve"> </w:t>
      </w:r>
      <w:r>
        <w:t>research</w:t>
      </w:r>
      <w:r>
        <w:rPr>
          <w:spacing w:val="-14"/>
        </w:rPr>
        <w:t xml:space="preserve"> </w:t>
      </w:r>
      <w:r>
        <w:t>examined</w:t>
      </w:r>
      <w:r>
        <w:rPr>
          <w:spacing w:val="-11"/>
        </w:rPr>
        <w:t xml:space="preserve"> </w:t>
      </w:r>
      <w:r>
        <w:t>the</w:t>
      </w:r>
      <w:r>
        <w:rPr>
          <w:spacing w:val="-15"/>
        </w:rPr>
        <w:t xml:space="preserve"> </w:t>
      </w:r>
      <w:r>
        <w:t>awareness</w:t>
      </w:r>
      <w:r>
        <w:rPr>
          <w:spacing w:val="-15"/>
        </w:rPr>
        <w:t xml:space="preserve"> </w:t>
      </w:r>
      <w:r>
        <w:t>of</w:t>
      </w:r>
      <w:r>
        <w:rPr>
          <w:spacing w:val="-14"/>
        </w:rPr>
        <w:t xml:space="preserve"> </w:t>
      </w:r>
      <w:r>
        <w:t>the</w:t>
      </w:r>
      <w:r>
        <w:rPr>
          <w:spacing w:val="-14"/>
        </w:rPr>
        <w:t xml:space="preserve"> </w:t>
      </w:r>
      <w:r>
        <w:t>respondents</w:t>
      </w:r>
      <w:r>
        <w:rPr>
          <w:spacing w:val="-15"/>
        </w:rPr>
        <w:t xml:space="preserve"> </w:t>
      </w:r>
      <w:r>
        <w:t>with</w:t>
      </w:r>
      <w:r>
        <w:rPr>
          <w:spacing w:val="-15"/>
        </w:rPr>
        <w:t xml:space="preserve"> </w:t>
      </w:r>
      <w:r>
        <w:t>recycling</w:t>
      </w:r>
      <w:r>
        <w:rPr>
          <w:spacing w:val="-13"/>
        </w:rPr>
        <w:t xml:space="preserve"> </w:t>
      </w:r>
      <w:r>
        <w:t>and</w:t>
      </w:r>
      <w:r>
        <w:rPr>
          <w:spacing w:val="-15"/>
        </w:rPr>
        <w:t xml:space="preserve"> </w:t>
      </w:r>
      <w:r>
        <w:t>reuse</w:t>
      </w:r>
      <w:r>
        <w:rPr>
          <w:spacing w:val="-15"/>
        </w:rPr>
        <w:t xml:space="preserve"> </w:t>
      </w:r>
      <w:r>
        <w:t>of</w:t>
      </w:r>
      <w:r>
        <w:rPr>
          <w:spacing w:val="-14"/>
        </w:rPr>
        <w:t xml:space="preserve"> </w:t>
      </w:r>
      <w:r>
        <w:t>waste. For sorting of waste, results showed that majority with 55.1% of the respondents stated they do not</w:t>
      </w:r>
      <w:r>
        <w:rPr>
          <w:spacing w:val="-15"/>
        </w:rPr>
        <w:t xml:space="preserve"> </w:t>
      </w:r>
      <w:r>
        <w:t>sort</w:t>
      </w:r>
      <w:r>
        <w:rPr>
          <w:spacing w:val="-15"/>
        </w:rPr>
        <w:t xml:space="preserve"> </w:t>
      </w:r>
      <w:r>
        <w:t>their</w:t>
      </w:r>
      <w:r>
        <w:rPr>
          <w:spacing w:val="-15"/>
        </w:rPr>
        <w:t xml:space="preserve"> </w:t>
      </w:r>
      <w:r>
        <w:t>waste</w:t>
      </w:r>
      <w:r>
        <w:rPr>
          <w:spacing w:val="-15"/>
        </w:rPr>
        <w:t xml:space="preserve"> </w:t>
      </w:r>
      <w:r>
        <w:t>before</w:t>
      </w:r>
      <w:r>
        <w:rPr>
          <w:spacing w:val="-15"/>
        </w:rPr>
        <w:t xml:space="preserve"> </w:t>
      </w:r>
      <w:r>
        <w:t>disposal.</w:t>
      </w:r>
      <w:r>
        <w:rPr>
          <w:spacing w:val="-15"/>
        </w:rPr>
        <w:t xml:space="preserve"> </w:t>
      </w:r>
      <w:r>
        <w:t>Waste</w:t>
      </w:r>
      <w:r>
        <w:rPr>
          <w:spacing w:val="-15"/>
        </w:rPr>
        <w:t xml:space="preserve"> </w:t>
      </w:r>
      <w:r>
        <w:t>degrades</w:t>
      </w:r>
      <w:r>
        <w:rPr>
          <w:spacing w:val="-14"/>
        </w:rPr>
        <w:t xml:space="preserve"> </w:t>
      </w:r>
      <w:r>
        <w:t>at</w:t>
      </w:r>
      <w:r>
        <w:rPr>
          <w:spacing w:val="-14"/>
        </w:rPr>
        <w:t xml:space="preserve"> </w:t>
      </w:r>
      <w:r>
        <w:t>different</w:t>
      </w:r>
      <w:r>
        <w:rPr>
          <w:spacing w:val="-14"/>
        </w:rPr>
        <w:t xml:space="preserve"> </w:t>
      </w:r>
      <w:r>
        <w:t>rates,</w:t>
      </w:r>
      <w:r>
        <w:rPr>
          <w:spacing w:val="-14"/>
        </w:rPr>
        <w:t xml:space="preserve"> </w:t>
      </w:r>
      <w:r>
        <w:t>and</w:t>
      </w:r>
      <w:r>
        <w:rPr>
          <w:spacing w:val="-14"/>
        </w:rPr>
        <w:t xml:space="preserve"> </w:t>
      </w:r>
      <w:r>
        <w:t>some</w:t>
      </w:r>
      <w:r>
        <w:rPr>
          <w:spacing w:val="-15"/>
        </w:rPr>
        <w:t xml:space="preserve"> </w:t>
      </w:r>
      <w:r>
        <w:t>are</w:t>
      </w:r>
      <w:r>
        <w:rPr>
          <w:spacing w:val="-15"/>
        </w:rPr>
        <w:t xml:space="preserve"> </w:t>
      </w:r>
      <w:r>
        <w:t>reusable,</w:t>
      </w:r>
      <w:r>
        <w:rPr>
          <w:spacing w:val="-15"/>
        </w:rPr>
        <w:t xml:space="preserve"> </w:t>
      </w:r>
      <w:r>
        <w:t>hence sorting waste helps in improving waste management. Also, the awareness of recycling by the respondents</w:t>
      </w:r>
      <w:r>
        <w:rPr>
          <w:spacing w:val="-15"/>
        </w:rPr>
        <w:t xml:space="preserve"> </w:t>
      </w:r>
      <w:r>
        <w:t>was</w:t>
      </w:r>
      <w:r>
        <w:rPr>
          <w:spacing w:val="-15"/>
        </w:rPr>
        <w:t xml:space="preserve"> </w:t>
      </w:r>
      <w:r>
        <w:t>examined,</w:t>
      </w:r>
      <w:r>
        <w:rPr>
          <w:spacing w:val="-15"/>
        </w:rPr>
        <w:t xml:space="preserve"> </w:t>
      </w:r>
      <w:r>
        <w:t>results</w:t>
      </w:r>
      <w:r>
        <w:rPr>
          <w:spacing w:val="-15"/>
        </w:rPr>
        <w:t xml:space="preserve"> </w:t>
      </w:r>
      <w:r>
        <w:t>showed</w:t>
      </w:r>
      <w:r>
        <w:rPr>
          <w:spacing w:val="-15"/>
        </w:rPr>
        <w:t xml:space="preserve"> </w:t>
      </w:r>
      <w:r>
        <w:t>that</w:t>
      </w:r>
      <w:r>
        <w:rPr>
          <w:spacing w:val="-14"/>
        </w:rPr>
        <w:t xml:space="preserve"> </w:t>
      </w:r>
      <w:r>
        <w:t>67.0%</w:t>
      </w:r>
      <w:r>
        <w:rPr>
          <w:spacing w:val="-15"/>
        </w:rPr>
        <w:t xml:space="preserve"> </w:t>
      </w:r>
      <w:r>
        <w:t>of</w:t>
      </w:r>
      <w:r>
        <w:rPr>
          <w:spacing w:val="-15"/>
        </w:rPr>
        <w:t xml:space="preserve"> </w:t>
      </w:r>
      <w:r>
        <w:t>the</w:t>
      </w:r>
      <w:r>
        <w:rPr>
          <w:spacing w:val="-15"/>
        </w:rPr>
        <w:t xml:space="preserve"> </w:t>
      </w:r>
      <w:r>
        <w:t>respondents</w:t>
      </w:r>
      <w:r>
        <w:rPr>
          <w:spacing w:val="-15"/>
        </w:rPr>
        <w:t xml:space="preserve"> </w:t>
      </w:r>
      <w:r>
        <w:t>stated</w:t>
      </w:r>
      <w:r>
        <w:rPr>
          <w:spacing w:val="-14"/>
        </w:rPr>
        <w:t xml:space="preserve"> </w:t>
      </w:r>
      <w:r>
        <w:t>that</w:t>
      </w:r>
      <w:r>
        <w:rPr>
          <w:spacing w:val="-15"/>
        </w:rPr>
        <w:t xml:space="preserve"> </w:t>
      </w:r>
      <w:r>
        <w:t>they</w:t>
      </w:r>
      <w:r>
        <w:rPr>
          <w:spacing w:val="-15"/>
        </w:rPr>
        <w:t xml:space="preserve"> </w:t>
      </w:r>
      <w:r>
        <w:t>are</w:t>
      </w:r>
      <w:r>
        <w:rPr>
          <w:spacing w:val="-15"/>
        </w:rPr>
        <w:t xml:space="preserve"> </w:t>
      </w:r>
      <w:r>
        <w:t>aware which showed that the awareness of recycling is there among the residents and Those that sort their</w:t>
      </w:r>
      <w:r>
        <w:rPr>
          <w:spacing w:val="7"/>
        </w:rPr>
        <w:t xml:space="preserve"> </w:t>
      </w:r>
      <w:r>
        <w:t>waste</w:t>
      </w:r>
      <w:r>
        <w:rPr>
          <w:spacing w:val="8"/>
        </w:rPr>
        <w:t xml:space="preserve"> </w:t>
      </w:r>
      <w:r>
        <w:t>were</w:t>
      </w:r>
      <w:r>
        <w:rPr>
          <w:spacing w:val="10"/>
        </w:rPr>
        <w:t xml:space="preserve"> </w:t>
      </w:r>
      <w:r>
        <w:t>further</w:t>
      </w:r>
      <w:r>
        <w:rPr>
          <w:spacing w:val="10"/>
        </w:rPr>
        <w:t xml:space="preserve"> </w:t>
      </w:r>
      <w:r>
        <w:t>asked</w:t>
      </w:r>
      <w:r>
        <w:rPr>
          <w:spacing w:val="9"/>
        </w:rPr>
        <w:t xml:space="preserve"> </w:t>
      </w:r>
      <w:r>
        <w:t>what</w:t>
      </w:r>
      <w:r>
        <w:rPr>
          <w:spacing w:val="8"/>
        </w:rPr>
        <w:t xml:space="preserve"> </w:t>
      </w:r>
      <w:r>
        <w:t>they</w:t>
      </w:r>
      <w:r>
        <w:rPr>
          <w:spacing w:val="8"/>
        </w:rPr>
        <w:t xml:space="preserve"> </w:t>
      </w:r>
      <w:r>
        <w:t>do</w:t>
      </w:r>
      <w:r>
        <w:rPr>
          <w:spacing w:val="10"/>
        </w:rPr>
        <w:t xml:space="preserve"> </w:t>
      </w:r>
      <w:r>
        <w:t>to</w:t>
      </w:r>
      <w:r>
        <w:rPr>
          <w:spacing w:val="8"/>
        </w:rPr>
        <w:t xml:space="preserve"> </w:t>
      </w:r>
      <w:r>
        <w:t>their</w:t>
      </w:r>
      <w:r>
        <w:rPr>
          <w:spacing w:val="8"/>
        </w:rPr>
        <w:t xml:space="preserve"> </w:t>
      </w:r>
      <w:r>
        <w:t>sorted</w:t>
      </w:r>
      <w:r>
        <w:rPr>
          <w:spacing w:val="8"/>
        </w:rPr>
        <w:t xml:space="preserve"> </w:t>
      </w:r>
      <w:r>
        <w:t>waste,</w:t>
      </w:r>
      <w:r>
        <w:rPr>
          <w:spacing w:val="9"/>
        </w:rPr>
        <w:t xml:space="preserve"> </w:t>
      </w:r>
      <w:r>
        <w:t>results</w:t>
      </w:r>
      <w:r>
        <w:rPr>
          <w:spacing w:val="8"/>
        </w:rPr>
        <w:t xml:space="preserve"> </w:t>
      </w:r>
      <w:r>
        <w:t>showed</w:t>
      </w:r>
      <w:r>
        <w:rPr>
          <w:spacing w:val="9"/>
        </w:rPr>
        <w:t xml:space="preserve"> </w:t>
      </w:r>
      <w:r>
        <w:t>that</w:t>
      </w:r>
      <w:r>
        <w:rPr>
          <w:spacing w:val="14"/>
        </w:rPr>
        <w:t xml:space="preserve"> </w:t>
      </w:r>
      <w:r>
        <w:t>some</w:t>
      </w:r>
      <w:r>
        <w:rPr>
          <w:spacing w:val="9"/>
        </w:rPr>
        <w:t xml:space="preserve"> </w:t>
      </w:r>
      <w:r>
        <w:rPr>
          <w:spacing w:val="-4"/>
        </w:rPr>
        <w:t>with</w:t>
      </w:r>
    </w:p>
    <w:p w14:paraId="0FC3DDC9" w14:textId="77777777" w:rsidR="005673F7" w:rsidRDefault="005673F7">
      <w:pPr>
        <w:pStyle w:val="BodyText"/>
        <w:spacing w:line="480" w:lineRule="auto"/>
        <w:jc w:val="both"/>
      </w:pPr>
    </w:p>
    <w:p w14:paraId="60F79CCB" w14:textId="77777777" w:rsidR="00F9427A" w:rsidRDefault="00000000">
      <w:pPr>
        <w:pStyle w:val="BodyText"/>
        <w:spacing w:before="60" w:line="480" w:lineRule="auto"/>
        <w:ind w:left="360" w:right="1077"/>
        <w:jc w:val="both"/>
      </w:pPr>
      <w:r>
        <w:t>65.7% who were in the majority stated that they dispose of their sorted waste. The research also evaluates</w:t>
      </w:r>
      <w:r>
        <w:rPr>
          <w:spacing w:val="-11"/>
        </w:rPr>
        <w:t xml:space="preserve"> </w:t>
      </w:r>
      <w:r>
        <w:t>the</w:t>
      </w:r>
      <w:r>
        <w:rPr>
          <w:spacing w:val="-9"/>
        </w:rPr>
        <w:t xml:space="preserve"> </w:t>
      </w:r>
      <w:r>
        <w:t>attitude</w:t>
      </w:r>
      <w:r>
        <w:rPr>
          <w:spacing w:val="-12"/>
        </w:rPr>
        <w:t xml:space="preserve"> </w:t>
      </w:r>
      <w:r>
        <w:t>of</w:t>
      </w:r>
      <w:r>
        <w:rPr>
          <w:spacing w:val="-11"/>
        </w:rPr>
        <w:t xml:space="preserve"> </w:t>
      </w:r>
      <w:r>
        <w:t>community</w:t>
      </w:r>
      <w:r>
        <w:rPr>
          <w:spacing w:val="-11"/>
        </w:rPr>
        <w:t xml:space="preserve"> </w:t>
      </w:r>
      <w:r>
        <w:t>members</w:t>
      </w:r>
      <w:r>
        <w:rPr>
          <w:spacing w:val="-11"/>
        </w:rPr>
        <w:t xml:space="preserve"> </w:t>
      </w:r>
      <w:r>
        <w:t>to</w:t>
      </w:r>
      <w:r>
        <w:rPr>
          <w:spacing w:val="-10"/>
        </w:rPr>
        <w:t xml:space="preserve"> </w:t>
      </w:r>
      <w:r>
        <w:t>waste</w:t>
      </w:r>
      <w:r>
        <w:rPr>
          <w:spacing w:val="-11"/>
        </w:rPr>
        <w:t xml:space="preserve"> </w:t>
      </w:r>
      <w:r>
        <w:t>management</w:t>
      </w:r>
      <w:r>
        <w:rPr>
          <w:spacing w:val="-11"/>
        </w:rPr>
        <w:t xml:space="preserve"> </w:t>
      </w:r>
      <w:r>
        <w:t>showed</w:t>
      </w:r>
      <w:r>
        <w:rPr>
          <w:spacing w:val="-9"/>
        </w:rPr>
        <w:t xml:space="preserve"> </w:t>
      </w:r>
      <w:r>
        <w:t>that</w:t>
      </w:r>
      <w:r>
        <w:rPr>
          <w:spacing w:val="-11"/>
        </w:rPr>
        <w:t xml:space="preserve"> </w:t>
      </w:r>
      <w:r>
        <w:t>53.7%</w:t>
      </w:r>
      <w:r>
        <w:rPr>
          <w:spacing w:val="-11"/>
        </w:rPr>
        <w:t xml:space="preserve"> </w:t>
      </w:r>
      <w:r>
        <w:t>stated</w:t>
      </w:r>
      <w:r>
        <w:rPr>
          <w:spacing w:val="-11"/>
        </w:rPr>
        <w:t xml:space="preserve"> </w:t>
      </w:r>
      <w:r>
        <w:t>that their community members carry out incineration for their solid waste disposal.</w:t>
      </w:r>
    </w:p>
    <w:p w14:paraId="164706CB" w14:textId="77777777" w:rsidR="00F9427A" w:rsidRDefault="00000000">
      <w:pPr>
        <w:pStyle w:val="Heading3"/>
        <w:numPr>
          <w:ilvl w:val="2"/>
          <w:numId w:val="3"/>
        </w:numPr>
        <w:tabs>
          <w:tab w:val="left" w:pos="895"/>
        </w:tabs>
        <w:spacing w:before="161"/>
        <w:ind w:left="895" w:hanging="535"/>
        <w:jc w:val="both"/>
      </w:pPr>
      <w:bookmarkStart w:id="82" w:name="_Toc204582928"/>
      <w:r>
        <w:t>The</w:t>
      </w:r>
      <w:r>
        <w:rPr>
          <w:spacing w:val="-8"/>
        </w:rPr>
        <w:t xml:space="preserve"> </w:t>
      </w:r>
      <w:r>
        <w:t>Implication</w:t>
      </w:r>
      <w:r>
        <w:rPr>
          <w:spacing w:val="-4"/>
        </w:rPr>
        <w:t xml:space="preserve"> </w:t>
      </w:r>
      <w:r>
        <w:t>of</w:t>
      </w:r>
      <w:r>
        <w:rPr>
          <w:spacing w:val="-5"/>
        </w:rPr>
        <w:t xml:space="preserve"> </w:t>
      </w:r>
      <w:r>
        <w:t>Improper</w:t>
      </w:r>
      <w:r>
        <w:rPr>
          <w:spacing w:val="-8"/>
        </w:rPr>
        <w:t xml:space="preserve"> </w:t>
      </w:r>
      <w:r>
        <w:t>Disposal</w:t>
      </w:r>
      <w:r>
        <w:rPr>
          <w:spacing w:val="-5"/>
        </w:rPr>
        <w:t xml:space="preserve"> </w:t>
      </w:r>
      <w:r>
        <w:t>of</w:t>
      </w:r>
      <w:r>
        <w:rPr>
          <w:spacing w:val="-10"/>
        </w:rPr>
        <w:t xml:space="preserve"> </w:t>
      </w:r>
      <w:r>
        <w:t>Waste</w:t>
      </w:r>
      <w:r>
        <w:rPr>
          <w:spacing w:val="-6"/>
        </w:rPr>
        <w:t xml:space="preserve"> </w:t>
      </w:r>
      <w:r>
        <w:t>of</w:t>
      </w:r>
      <w:r>
        <w:rPr>
          <w:spacing w:val="-7"/>
        </w:rPr>
        <w:t xml:space="preserve"> </w:t>
      </w:r>
      <w:r>
        <w:t>Waste</w:t>
      </w:r>
      <w:r>
        <w:rPr>
          <w:spacing w:val="-6"/>
        </w:rPr>
        <w:t xml:space="preserve"> </w:t>
      </w:r>
      <w:r>
        <w:t>by</w:t>
      </w:r>
      <w:r>
        <w:rPr>
          <w:spacing w:val="-4"/>
        </w:rPr>
        <w:t xml:space="preserve"> </w:t>
      </w:r>
      <w:r>
        <w:rPr>
          <w:spacing w:val="-2"/>
        </w:rPr>
        <w:t>Respondent</w:t>
      </w:r>
      <w:bookmarkEnd w:id="82"/>
    </w:p>
    <w:p w14:paraId="3DDC5491" w14:textId="77777777" w:rsidR="00F9427A" w:rsidRDefault="00F9427A">
      <w:pPr>
        <w:pStyle w:val="BodyText"/>
        <w:spacing w:before="158"/>
        <w:rPr>
          <w:b/>
        </w:rPr>
      </w:pPr>
    </w:p>
    <w:p w14:paraId="48A508B4" w14:textId="77777777" w:rsidR="00F9427A" w:rsidRDefault="00000000">
      <w:pPr>
        <w:pStyle w:val="BodyText"/>
        <w:spacing w:line="480" w:lineRule="auto"/>
        <w:ind w:left="360" w:right="1077"/>
        <w:jc w:val="both"/>
      </w:pPr>
      <w:r>
        <w:t>The implication of improper disposal of waste was examined, results showed that 3.5% opined that it may lead to the outbreak of diseases, 11.0% stated it can lead to flooding, majority of the respondents</w:t>
      </w:r>
      <w:r>
        <w:rPr>
          <w:spacing w:val="-9"/>
        </w:rPr>
        <w:t xml:space="preserve"> </w:t>
      </w:r>
      <w:r>
        <w:t>at</w:t>
      </w:r>
      <w:r>
        <w:rPr>
          <w:spacing w:val="-9"/>
        </w:rPr>
        <w:t xml:space="preserve"> </w:t>
      </w:r>
      <w:r>
        <w:t>40.1%</w:t>
      </w:r>
      <w:r>
        <w:rPr>
          <w:spacing w:val="-8"/>
        </w:rPr>
        <w:t xml:space="preserve"> </w:t>
      </w:r>
      <w:r>
        <w:t>stated</w:t>
      </w:r>
      <w:r>
        <w:rPr>
          <w:spacing w:val="-10"/>
        </w:rPr>
        <w:t xml:space="preserve"> </w:t>
      </w:r>
      <w:r>
        <w:t>that</w:t>
      </w:r>
      <w:r>
        <w:rPr>
          <w:spacing w:val="-10"/>
        </w:rPr>
        <w:t xml:space="preserve"> </w:t>
      </w:r>
      <w:r>
        <w:t>it</w:t>
      </w:r>
      <w:r>
        <w:rPr>
          <w:spacing w:val="-9"/>
        </w:rPr>
        <w:t xml:space="preserve"> </w:t>
      </w:r>
      <w:r>
        <w:t>acts</w:t>
      </w:r>
      <w:r>
        <w:rPr>
          <w:spacing w:val="-9"/>
        </w:rPr>
        <w:t xml:space="preserve"> </w:t>
      </w:r>
      <w:r>
        <w:t>as</w:t>
      </w:r>
      <w:r>
        <w:rPr>
          <w:spacing w:val="-9"/>
        </w:rPr>
        <w:t xml:space="preserve"> </w:t>
      </w:r>
      <w:r>
        <w:t>breeding</w:t>
      </w:r>
      <w:r>
        <w:rPr>
          <w:spacing w:val="-7"/>
        </w:rPr>
        <w:t xml:space="preserve"> </w:t>
      </w:r>
      <w:r>
        <w:t>space</w:t>
      </w:r>
      <w:r>
        <w:rPr>
          <w:spacing w:val="-8"/>
        </w:rPr>
        <w:t xml:space="preserve"> </w:t>
      </w:r>
      <w:r>
        <w:t>for</w:t>
      </w:r>
      <w:r>
        <w:rPr>
          <w:spacing w:val="-11"/>
        </w:rPr>
        <w:t xml:space="preserve"> </w:t>
      </w:r>
      <w:r>
        <w:t>germs,</w:t>
      </w:r>
      <w:r>
        <w:rPr>
          <w:spacing w:val="-10"/>
        </w:rPr>
        <w:t xml:space="preserve"> </w:t>
      </w:r>
      <w:r>
        <w:t>30.4%</w:t>
      </w:r>
      <w:r>
        <w:rPr>
          <w:spacing w:val="-10"/>
        </w:rPr>
        <w:t xml:space="preserve"> </w:t>
      </w:r>
      <w:r>
        <w:t>on</w:t>
      </w:r>
      <w:r>
        <w:rPr>
          <w:spacing w:val="-10"/>
        </w:rPr>
        <w:t xml:space="preserve"> </w:t>
      </w:r>
      <w:r>
        <w:t>their</w:t>
      </w:r>
      <w:r>
        <w:rPr>
          <w:spacing w:val="-10"/>
        </w:rPr>
        <w:t xml:space="preserve"> </w:t>
      </w:r>
      <w:r>
        <w:t>part</w:t>
      </w:r>
      <w:r>
        <w:rPr>
          <w:spacing w:val="-10"/>
        </w:rPr>
        <w:t xml:space="preserve"> </w:t>
      </w:r>
      <w:r>
        <w:t>stated</w:t>
      </w:r>
      <w:r>
        <w:rPr>
          <w:spacing w:val="-8"/>
        </w:rPr>
        <w:t xml:space="preserve"> </w:t>
      </w:r>
      <w:r>
        <w:t>that it</w:t>
      </w:r>
      <w:r>
        <w:rPr>
          <w:spacing w:val="-3"/>
        </w:rPr>
        <w:t xml:space="preserve"> </w:t>
      </w:r>
      <w:r>
        <w:t>causes</w:t>
      </w:r>
      <w:r>
        <w:rPr>
          <w:spacing w:val="-4"/>
        </w:rPr>
        <w:t xml:space="preserve"> </w:t>
      </w:r>
      <w:r>
        <w:t>pollution,</w:t>
      </w:r>
      <w:r>
        <w:rPr>
          <w:spacing w:val="-3"/>
        </w:rPr>
        <w:t xml:space="preserve"> </w:t>
      </w:r>
      <w:r>
        <w:t>13.7%</w:t>
      </w:r>
      <w:r>
        <w:rPr>
          <w:spacing w:val="-4"/>
        </w:rPr>
        <w:t xml:space="preserve"> </w:t>
      </w:r>
      <w:r>
        <w:t>of</w:t>
      </w:r>
      <w:r>
        <w:rPr>
          <w:spacing w:val="-3"/>
        </w:rPr>
        <w:t xml:space="preserve"> </w:t>
      </w:r>
      <w:r>
        <w:t>the</w:t>
      </w:r>
      <w:r>
        <w:rPr>
          <w:spacing w:val="-5"/>
        </w:rPr>
        <w:t xml:space="preserve"> </w:t>
      </w:r>
      <w:r>
        <w:t>respondents</w:t>
      </w:r>
      <w:r>
        <w:rPr>
          <w:spacing w:val="-4"/>
        </w:rPr>
        <w:t xml:space="preserve"> </w:t>
      </w:r>
      <w:r>
        <w:t>stated</w:t>
      </w:r>
      <w:r>
        <w:rPr>
          <w:spacing w:val="-3"/>
        </w:rPr>
        <w:t xml:space="preserve"> </w:t>
      </w:r>
      <w:r>
        <w:t>that</w:t>
      </w:r>
      <w:r>
        <w:rPr>
          <w:spacing w:val="-3"/>
        </w:rPr>
        <w:t xml:space="preserve"> </w:t>
      </w:r>
      <w:r>
        <w:t>it</w:t>
      </w:r>
      <w:r>
        <w:rPr>
          <w:spacing w:val="-3"/>
        </w:rPr>
        <w:t xml:space="preserve"> </w:t>
      </w:r>
      <w:r>
        <w:t>impacts</w:t>
      </w:r>
      <w:r>
        <w:rPr>
          <w:spacing w:val="-4"/>
        </w:rPr>
        <w:t xml:space="preserve"> </w:t>
      </w:r>
      <w:r>
        <w:t>the</w:t>
      </w:r>
      <w:r>
        <w:rPr>
          <w:spacing w:val="-4"/>
        </w:rPr>
        <w:t xml:space="preserve"> </w:t>
      </w:r>
      <w:r>
        <w:t>health</w:t>
      </w:r>
      <w:r>
        <w:rPr>
          <w:spacing w:val="-3"/>
        </w:rPr>
        <w:t xml:space="preserve"> </w:t>
      </w:r>
      <w:r>
        <w:t>of</w:t>
      </w:r>
      <w:r>
        <w:rPr>
          <w:spacing w:val="-3"/>
        </w:rPr>
        <w:t xml:space="preserve"> </w:t>
      </w:r>
      <w:r>
        <w:t>people</w:t>
      </w:r>
      <w:r>
        <w:rPr>
          <w:spacing w:val="-3"/>
        </w:rPr>
        <w:t xml:space="preserve"> </w:t>
      </w:r>
      <w:r>
        <w:t xml:space="preserve">negatively which is consistent with the findings of Friday and </w:t>
      </w:r>
      <w:proofErr w:type="spellStart"/>
      <w:r>
        <w:t>Iderawumi</w:t>
      </w:r>
      <w:proofErr w:type="spellEnd"/>
      <w:r>
        <w:t xml:space="preserve"> (2017) who opined that diseases such as typhoid and cholera outbreak can arise as a result of improper waste disposal, Another 1.3%</w:t>
      </w:r>
      <w:r>
        <w:rPr>
          <w:spacing w:val="-8"/>
        </w:rPr>
        <w:t xml:space="preserve"> </w:t>
      </w:r>
      <w:r>
        <w:t>of</w:t>
      </w:r>
      <w:r>
        <w:rPr>
          <w:spacing w:val="-6"/>
        </w:rPr>
        <w:t xml:space="preserve"> </w:t>
      </w:r>
      <w:r>
        <w:t>the</w:t>
      </w:r>
      <w:r>
        <w:rPr>
          <w:spacing w:val="-4"/>
        </w:rPr>
        <w:t xml:space="preserve"> </w:t>
      </w:r>
      <w:r>
        <w:t>respondents</w:t>
      </w:r>
      <w:r>
        <w:rPr>
          <w:spacing w:val="-4"/>
        </w:rPr>
        <w:t xml:space="preserve"> </w:t>
      </w:r>
      <w:r>
        <w:t>stated</w:t>
      </w:r>
      <w:r>
        <w:rPr>
          <w:spacing w:val="-4"/>
        </w:rPr>
        <w:t xml:space="preserve"> </w:t>
      </w:r>
      <w:r>
        <w:t>that</w:t>
      </w:r>
      <w:r>
        <w:rPr>
          <w:spacing w:val="-5"/>
        </w:rPr>
        <w:t xml:space="preserve"> </w:t>
      </w:r>
      <w:r>
        <w:t>it</w:t>
      </w:r>
      <w:r>
        <w:rPr>
          <w:spacing w:val="-5"/>
        </w:rPr>
        <w:t xml:space="preserve"> </w:t>
      </w:r>
      <w:r>
        <w:t>can</w:t>
      </w:r>
      <w:r>
        <w:rPr>
          <w:spacing w:val="-5"/>
        </w:rPr>
        <w:t xml:space="preserve"> </w:t>
      </w:r>
      <w:r>
        <w:t>lead</w:t>
      </w:r>
      <w:r>
        <w:rPr>
          <w:spacing w:val="-4"/>
        </w:rPr>
        <w:t xml:space="preserve"> </w:t>
      </w:r>
      <w:r>
        <w:t>to</w:t>
      </w:r>
      <w:r>
        <w:rPr>
          <w:spacing w:val="-4"/>
        </w:rPr>
        <w:t xml:space="preserve"> </w:t>
      </w:r>
      <w:r>
        <w:t>the</w:t>
      </w:r>
      <w:r>
        <w:rPr>
          <w:spacing w:val="-5"/>
        </w:rPr>
        <w:t xml:space="preserve"> </w:t>
      </w:r>
      <w:r>
        <w:t>contamination</w:t>
      </w:r>
      <w:r>
        <w:rPr>
          <w:spacing w:val="-4"/>
        </w:rPr>
        <w:t xml:space="preserve"> </w:t>
      </w:r>
      <w:r>
        <w:t>of</w:t>
      </w:r>
      <w:r>
        <w:rPr>
          <w:spacing w:val="-5"/>
        </w:rPr>
        <w:t xml:space="preserve"> </w:t>
      </w:r>
      <w:r>
        <w:t>underground</w:t>
      </w:r>
      <w:r>
        <w:rPr>
          <w:spacing w:val="-5"/>
        </w:rPr>
        <w:t xml:space="preserve"> </w:t>
      </w:r>
      <w:r>
        <w:t>water</w:t>
      </w:r>
      <w:r>
        <w:rPr>
          <w:spacing w:val="-5"/>
        </w:rPr>
        <w:t xml:space="preserve"> </w:t>
      </w:r>
      <w:r>
        <w:rPr>
          <w:spacing w:val="-2"/>
        </w:rPr>
        <w:t>sources.</w:t>
      </w:r>
    </w:p>
    <w:p w14:paraId="7E4BCCE9" w14:textId="77777777" w:rsidR="00F9427A" w:rsidRDefault="00000000">
      <w:pPr>
        <w:pStyle w:val="Heading3"/>
        <w:numPr>
          <w:ilvl w:val="2"/>
          <w:numId w:val="3"/>
        </w:numPr>
        <w:tabs>
          <w:tab w:val="left" w:pos="895"/>
        </w:tabs>
        <w:spacing w:before="162"/>
        <w:ind w:left="895" w:hanging="535"/>
        <w:jc w:val="both"/>
      </w:pPr>
      <w:bookmarkStart w:id="83" w:name="_Toc204582929"/>
      <w:r>
        <w:t>The</w:t>
      </w:r>
      <w:r>
        <w:rPr>
          <w:spacing w:val="-7"/>
        </w:rPr>
        <w:t xml:space="preserve"> </w:t>
      </w:r>
      <w:r>
        <w:t>Challenges</w:t>
      </w:r>
      <w:r>
        <w:rPr>
          <w:spacing w:val="-4"/>
        </w:rPr>
        <w:t xml:space="preserve"> </w:t>
      </w:r>
      <w:r>
        <w:t>of</w:t>
      </w:r>
      <w:r>
        <w:rPr>
          <w:spacing w:val="-5"/>
        </w:rPr>
        <w:t xml:space="preserve"> </w:t>
      </w:r>
      <w:r>
        <w:t>Solid</w:t>
      </w:r>
      <w:r>
        <w:rPr>
          <w:spacing w:val="-8"/>
        </w:rPr>
        <w:t xml:space="preserve"> </w:t>
      </w:r>
      <w:r>
        <w:t>Waste</w:t>
      </w:r>
      <w:r>
        <w:rPr>
          <w:spacing w:val="-5"/>
        </w:rPr>
        <w:t xml:space="preserve"> </w:t>
      </w:r>
      <w:r>
        <w:t>Management</w:t>
      </w:r>
      <w:r>
        <w:rPr>
          <w:spacing w:val="-3"/>
        </w:rPr>
        <w:t xml:space="preserve"> </w:t>
      </w:r>
      <w:r>
        <w:t>in</w:t>
      </w:r>
      <w:r>
        <w:rPr>
          <w:spacing w:val="-8"/>
        </w:rPr>
        <w:t xml:space="preserve"> </w:t>
      </w:r>
      <w:r>
        <w:t>The</w:t>
      </w:r>
      <w:r>
        <w:rPr>
          <w:spacing w:val="-4"/>
        </w:rPr>
        <w:t xml:space="preserve"> </w:t>
      </w:r>
      <w:r>
        <w:t>Study</w:t>
      </w:r>
      <w:r>
        <w:rPr>
          <w:spacing w:val="-15"/>
        </w:rPr>
        <w:t xml:space="preserve"> </w:t>
      </w:r>
      <w:r>
        <w:rPr>
          <w:spacing w:val="-2"/>
        </w:rPr>
        <w:t>Areas</w:t>
      </w:r>
      <w:bookmarkEnd w:id="83"/>
    </w:p>
    <w:p w14:paraId="3D00F996" w14:textId="77777777" w:rsidR="00F9427A" w:rsidRDefault="00F9427A">
      <w:pPr>
        <w:pStyle w:val="BodyText"/>
        <w:spacing w:before="159"/>
        <w:rPr>
          <w:b/>
        </w:rPr>
      </w:pPr>
    </w:p>
    <w:p w14:paraId="6973BB8B" w14:textId="77777777" w:rsidR="00F9427A" w:rsidRDefault="00000000">
      <w:pPr>
        <w:pStyle w:val="BodyText"/>
        <w:spacing w:line="480" w:lineRule="auto"/>
        <w:ind w:left="360" w:right="1075"/>
        <w:jc w:val="both"/>
      </w:pPr>
      <w:r>
        <w:t>The</w:t>
      </w:r>
      <w:r>
        <w:rPr>
          <w:spacing w:val="-9"/>
        </w:rPr>
        <w:t xml:space="preserve"> </w:t>
      </w:r>
      <w:r>
        <w:t>total</w:t>
      </w:r>
      <w:r>
        <w:rPr>
          <w:spacing w:val="-8"/>
        </w:rPr>
        <w:t xml:space="preserve"> </w:t>
      </w:r>
      <w:r>
        <w:t>responses</w:t>
      </w:r>
      <w:r>
        <w:rPr>
          <w:spacing w:val="-9"/>
        </w:rPr>
        <w:t xml:space="preserve"> </w:t>
      </w:r>
      <w:r>
        <w:t>for</w:t>
      </w:r>
      <w:r>
        <w:rPr>
          <w:spacing w:val="-10"/>
        </w:rPr>
        <w:t xml:space="preserve"> </w:t>
      </w:r>
      <w:r>
        <w:t>each</w:t>
      </w:r>
      <w:r>
        <w:rPr>
          <w:spacing w:val="-8"/>
        </w:rPr>
        <w:t xml:space="preserve"> </w:t>
      </w:r>
      <w:r>
        <w:t>challenge</w:t>
      </w:r>
      <w:r>
        <w:rPr>
          <w:spacing w:val="-9"/>
        </w:rPr>
        <w:t xml:space="preserve"> </w:t>
      </w:r>
      <w:r>
        <w:t>were</w:t>
      </w:r>
      <w:r>
        <w:rPr>
          <w:spacing w:val="-10"/>
        </w:rPr>
        <w:t xml:space="preserve"> </w:t>
      </w:r>
      <w:r>
        <w:t>multiplied</w:t>
      </w:r>
      <w:r>
        <w:rPr>
          <w:spacing w:val="-8"/>
        </w:rPr>
        <w:t xml:space="preserve"> </w:t>
      </w:r>
      <w:r>
        <w:t>by</w:t>
      </w:r>
      <w:r>
        <w:rPr>
          <w:spacing w:val="-8"/>
        </w:rPr>
        <w:t xml:space="preserve"> </w:t>
      </w:r>
      <w:r>
        <w:t>the</w:t>
      </w:r>
      <w:r>
        <w:rPr>
          <w:spacing w:val="-9"/>
        </w:rPr>
        <w:t xml:space="preserve"> </w:t>
      </w:r>
      <w:r>
        <w:t>corresponding</w:t>
      </w:r>
      <w:r>
        <w:rPr>
          <w:spacing w:val="-8"/>
        </w:rPr>
        <w:t xml:space="preserve"> </w:t>
      </w:r>
      <w:r>
        <w:t>multiplier</w:t>
      </w:r>
      <w:r>
        <w:rPr>
          <w:spacing w:val="-9"/>
        </w:rPr>
        <w:t xml:space="preserve"> </w:t>
      </w:r>
      <w:r>
        <w:t>to</w:t>
      </w:r>
      <w:r>
        <w:rPr>
          <w:spacing w:val="-8"/>
        </w:rPr>
        <w:t xml:space="preserve"> </w:t>
      </w:r>
      <w:r>
        <w:t>arrive</w:t>
      </w:r>
      <w:r>
        <w:rPr>
          <w:spacing w:val="-9"/>
        </w:rPr>
        <w:t xml:space="preserve"> </w:t>
      </w:r>
      <w:r>
        <w:t>at the weighted score which was then divided by the total number of respondents to arrive at the mean, the mean was then ranked. Results showed that nonchalance by residents is the biggest challenge with a</w:t>
      </w:r>
      <w:r>
        <w:rPr>
          <w:spacing w:val="-1"/>
        </w:rPr>
        <w:t xml:space="preserve"> </w:t>
      </w:r>
      <w:r>
        <w:t>mean of 3.90, people do not really care about how</w:t>
      </w:r>
      <w:r>
        <w:rPr>
          <w:spacing w:val="-1"/>
        </w:rPr>
        <w:t xml:space="preserve"> </w:t>
      </w:r>
      <w:r>
        <w:t>they manage their</w:t>
      </w:r>
      <w:r>
        <w:rPr>
          <w:spacing w:val="-1"/>
        </w:rPr>
        <w:t xml:space="preserve"> </w:t>
      </w:r>
      <w:r>
        <w:t xml:space="preserve">waste, any open space is fair game in most instances, indiscriminate burning also leads to fumes and smoke that </w:t>
      </w:r>
      <w:r>
        <w:lastRenderedPageBreak/>
        <w:t>can be injurious to the health of people.</w:t>
      </w:r>
    </w:p>
    <w:p w14:paraId="17EEAB59" w14:textId="77777777" w:rsidR="00F9427A" w:rsidRDefault="00000000">
      <w:pPr>
        <w:pStyle w:val="BodyText"/>
        <w:spacing w:before="162" w:line="480" w:lineRule="auto"/>
        <w:ind w:left="360" w:right="1078"/>
        <w:jc w:val="both"/>
      </w:pPr>
      <w:r>
        <w:t xml:space="preserve">Poor policy framework is ranked second with a mean of 3.72, the government policy on waste </w:t>
      </w:r>
      <w:r>
        <w:rPr>
          <w:spacing w:val="-2"/>
        </w:rPr>
        <w:t>management</w:t>
      </w:r>
      <w:r>
        <w:rPr>
          <w:spacing w:val="-8"/>
        </w:rPr>
        <w:t xml:space="preserve"> </w:t>
      </w:r>
      <w:r>
        <w:rPr>
          <w:spacing w:val="-2"/>
        </w:rPr>
        <w:t>is</w:t>
      </w:r>
      <w:r>
        <w:rPr>
          <w:spacing w:val="-7"/>
        </w:rPr>
        <w:t xml:space="preserve"> </w:t>
      </w:r>
      <w:r>
        <w:rPr>
          <w:spacing w:val="-2"/>
        </w:rPr>
        <w:t>not</w:t>
      </w:r>
      <w:r>
        <w:rPr>
          <w:spacing w:val="-7"/>
        </w:rPr>
        <w:t xml:space="preserve"> </w:t>
      </w:r>
      <w:r>
        <w:rPr>
          <w:spacing w:val="-2"/>
        </w:rPr>
        <w:t>clear,</w:t>
      </w:r>
      <w:r>
        <w:rPr>
          <w:spacing w:val="-5"/>
        </w:rPr>
        <w:t xml:space="preserve"> </w:t>
      </w:r>
      <w:r>
        <w:rPr>
          <w:spacing w:val="-2"/>
        </w:rPr>
        <w:t>the</w:t>
      </w:r>
      <w:r>
        <w:rPr>
          <w:spacing w:val="-8"/>
        </w:rPr>
        <w:t xml:space="preserve"> </w:t>
      </w:r>
      <w:r>
        <w:rPr>
          <w:spacing w:val="-2"/>
        </w:rPr>
        <w:t>government</w:t>
      </w:r>
      <w:r>
        <w:rPr>
          <w:spacing w:val="-5"/>
        </w:rPr>
        <w:t xml:space="preserve"> </w:t>
      </w:r>
      <w:r>
        <w:rPr>
          <w:spacing w:val="-2"/>
        </w:rPr>
        <w:t>agency</w:t>
      </w:r>
      <w:r>
        <w:rPr>
          <w:spacing w:val="-6"/>
        </w:rPr>
        <w:t xml:space="preserve"> </w:t>
      </w:r>
      <w:r>
        <w:rPr>
          <w:spacing w:val="-2"/>
        </w:rPr>
        <w:t>in</w:t>
      </w:r>
      <w:r>
        <w:rPr>
          <w:spacing w:val="-7"/>
        </w:rPr>
        <w:t xml:space="preserve"> </w:t>
      </w:r>
      <w:r>
        <w:rPr>
          <w:spacing w:val="-2"/>
        </w:rPr>
        <w:t>charge</w:t>
      </w:r>
      <w:r>
        <w:rPr>
          <w:spacing w:val="-9"/>
        </w:rPr>
        <w:t xml:space="preserve"> </w:t>
      </w:r>
      <w:r>
        <w:rPr>
          <w:spacing w:val="-2"/>
        </w:rPr>
        <w:t>of</w:t>
      </w:r>
      <w:r>
        <w:rPr>
          <w:spacing w:val="-6"/>
        </w:rPr>
        <w:t xml:space="preserve"> </w:t>
      </w:r>
      <w:r>
        <w:rPr>
          <w:spacing w:val="-2"/>
        </w:rPr>
        <w:t>waste</w:t>
      </w:r>
      <w:r>
        <w:rPr>
          <w:spacing w:val="-8"/>
        </w:rPr>
        <w:t xml:space="preserve"> </w:t>
      </w:r>
      <w:r>
        <w:rPr>
          <w:spacing w:val="-2"/>
        </w:rPr>
        <w:t>management</w:t>
      </w:r>
      <w:r>
        <w:rPr>
          <w:spacing w:val="-8"/>
        </w:rPr>
        <w:t xml:space="preserve"> </w:t>
      </w:r>
      <w:r>
        <w:rPr>
          <w:spacing w:val="-2"/>
        </w:rPr>
        <w:t>in</w:t>
      </w:r>
      <w:r>
        <w:rPr>
          <w:spacing w:val="-7"/>
        </w:rPr>
        <w:t xml:space="preserve"> </w:t>
      </w:r>
      <w:r>
        <w:rPr>
          <w:spacing w:val="-2"/>
        </w:rPr>
        <w:t>the</w:t>
      </w:r>
      <w:r>
        <w:rPr>
          <w:spacing w:val="-8"/>
        </w:rPr>
        <w:t xml:space="preserve"> </w:t>
      </w:r>
      <w:r>
        <w:rPr>
          <w:spacing w:val="-2"/>
        </w:rPr>
        <w:t>State</w:t>
      </w:r>
      <w:r>
        <w:rPr>
          <w:spacing w:val="-9"/>
        </w:rPr>
        <w:t xml:space="preserve"> </w:t>
      </w:r>
      <w:r>
        <w:rPr>
          <w:spacing w:val="-2"/>
        </w:rPr>
        <w:t xml:space="preserve">seems </w:t>
      </w:r>
      <w:r>
        <w:t>barely able to cover what is happening in the city center. Lack of technical knowhow is ranked third with a mean of 3.63, there is a general lack of technical competence and capability on how to</w:t>
      </w:r>
      <w:r>
        <w:rPr>
          <w:spacing w:val="-10"/>
        </w:rPr>
        <w:t xml:space="preserve"> </w:t>
      </w:r>
      <w:r>
        <w:t>sort</w:t>
      </w:r>
      <w:r>
        <w:rPr>
          <w:spacing w:val="-9"/>
        </w:rPr>
        <w:t xml:space="preserve"> </w:t>
      </w:r>
      <w:r>
        <w:t>waste,</w:t>
      </w:r>
      <w:r>
        <w:rPr>
          <w:spacing w:val="-9"/>
        </w:rPr>
        <w:t xml:space="preserve"> </w:t>
      </w:r>
      <w:r>
        <w:t>store</w:t>
      </w:r>
      <w:r>
        <w:rPr>
          <w:spacing w:val="-10"/>
        </w:rPr>
        <w:t xml:space="preserve"> </w:t>
      </w:r>
      <w:r>
        <w:t>waste,</w:t>
      </w:r>
      <w:r>
        <w:rPr>
          <w:spacing w:val="-9"/>
        </w:rPr>
        <w:t xml:space="preserve"> </w:t>
      </w:r>
      <w:r>
        <w:t>recycle</w:t>
      </w:r>
      <w:r>
        <w:rPr>
          <w:spacing w:val="-9"/>
        </w:rPr>
        <w:t xml:space="preserve"> </w:t>
      </w:r>
      <w:r>
        <w:t>waste</w:t>
      </w:r>
      <w:r>
        <w:rPr>
          <w:spacing w:val="-9"/>
        </w:rPr>
        <w:t xml:space="preserve"> </w:t>
      </w:r>
      <w:r>
        <w:t>and</w:t>
      </w:r>
      <w:r>
        <w:rPr>
          <w:spacing w:val="-9"/>
        </w:rPr>
        <w:t xml:space="preserve"> </w:t>
      </w:r>
      <w:r>
        <w:t>reuse</w:t>
      </w:r>
      <w:r>
        <w:rPr>
          <w:spacing w:val="-6"/>
        </w:rPr>
        <w:t xml:space="preserve"> </w:t>
      </w:r>
      <w:r>
        <w:t>waste</w:t>
      </w:r>
      <w:r>
        <w:rPr>
          <w:spacing w:val="-9"/>
        </w:rPr>
        <w:t xml:space="preserve"> </w:t>
      </w:r>
      <w:r>
        <w:t>both</w:t>
      </w:r>
      <w:r>
        <w:rPr>
          <w:spacing w:val="-8"/>
        </w:rPr>
        <w:t xml:space="preserve"> </w:t>
      </w:r>
      <w:r>
        <w:t>on</w:t>
      </w:r>
      <w:r>
        <w:rPr>
          <w:spacing w:val="-9"/>
        </w:rPr>
        <w:t xml:space="preserve"> </w:t>
      </w:r>
      <w:r>
        <w:t>the</w:t>
      </w:r>
      <w:r>
        <w:rPr>
          <w:spacing w:val="-9"/>
        </w:rPr>
        <w:t xml:space="preserve"> </w:t>
      </w:r>
      <w:r>
        <w:t>side</w:t>
      </w:r>
      <w:r>
        <w:rPr>
          <w:spacing w:val="-9"/>
        </w:rPr>
        <w:t xml:space="preserve"> </w:t>
      </w:r>
      <w:r>
        <w:t>of</w:t>
      </w:r>
      <w:r>
        <w:rPr>
          <w:spacing w:val="-12"/>
        </w:rPr>
        <w:t xml:space="preserve"> </w:t>
      </w:r>
      <w:r>
        <w:t>the</w:t>
      </w:r>
      <w:r>
        <w:rPr>
          <w:spacing w:val="-9"/>
        </w:rPr>
        <w:t xml:space="preserve"> </w:t>
      </w:r>
      <w:r>
        <w:t>waste</w:t>
      </w:r>
      <w:r>
        <w:rPr>
          <w:spacing w:val="-8"/>
        </w:rPr>
        <w:t xml:space="preserve"> </w:t>
      </w:r>
      <w:r>
        <w:rPr>
          <w:spacing w:val="-2"/>
        </w:rPr>
        <w:t>management</w:t>
      </w:r>
    </w:p>
    <w:p w14:paraId="68201A25" w14:textId="77777777" w:rsidR="005673F7" w:rsidRDefault="005673F7">
      <w:pPr>
        <w:pStyle w:val="BodyText"/>
        <w:spacing w:line="480" w:lineRule="auto"/>
        <w:jc w:val="both"/>
      </w:pPr>
    </w:p>
    <w:p w14:paraId="68EFECF3" w14:textId="77777777" w:rsidR="00F9427A" w:rsidRDefault="00000000">
      <w:pPr>
        <w:pStyle w:val="BodyText"/>
        <w:spacing w:before="60" w:line="480" w:lineRule="auto"/>
        <w:ind w:left="360" w:right="1080"/>
        <w:jc w:val="both"/>
      </w:pPr>
      <w:r>
        <w:t>agencies and their representatives and the residents too. Lack of infrastructure is ranked fourth with a mean of 3.53, there is a lack of facilities and equipment that can aid effective waste management, trucks are often out of service to pick up waste from residential neighborhood and waste</w:t>
      </w:r>
      <w:r>
        <w:rPr>
          <w:spacing w:val="-7"/>
        </w:rPr>
        <w:t xml:space="preserve"> </w:t>
      </w:r>
      <w:r>
        <w:t>dump</w:t>
      </w:r>
      <w:r>
        <w:rPr>
          <w:spacing w:val="-7"/>
        </w:rPr>
        <w:t xml:space="preserve"> </w:t>
      </w:r>
      <w:r>
        <w:t>site</w:t>
      </w:r>
      <w:r>
        <w:rPr>
          <w:spacing w:val="-8"/>
        </w:rPr>
        <w:t xml:space="preserve"> </w:t>
      </w:r>
      <w:r>
        <w:t>are</w:t>
      </w:r>
      <w:r>
        <w:rPr>
          <w:spacing w:val="-7"/>
        </w:rPr>
        <w:t xml:space="preserve"> </w:t>
      </w:r>
      <w:r>
        <w:t>far</w:t>
      </w:r>
      <w:r>
        <w:rPr>
          <w:spacing w:val="-6"/>
        </w:rPr>
        <w:t xml:space="preserve"> </w:t>
      </w:r>
      <w:r>
        <w:t>away</w:t>
      </w:r>
      <w:r>
        <w:rPr>
          <w:spacing w:val="-7"/>
        </w:rPr>
        <w:t xml:space="preserve"> </w:t>
      </w:r>
      <w:r>
        <w:t>from</w:t>
      </w:r>
      <w:r>
        <w:rPr>
          <w:spacing w:val="-7"/>
        </w:rPr>
        <w:t xml:space="preserve"> </w:t>
      </w:r>
      <w:r>
        <w:t>the</w:t>
      </w:r>
      <w:r>
        <w:rPr>
          <w:spacing w:val="-8"/>
        </w:rPr>
        <w:t xml:space="preserve"> </w:t>
      </w:r>
      <w:r>
        <w:t>study</w:t>
      </w:r>
      <w:r>
        <w:rPr>
          <w:spacing w:val="-7"/>
        </w:rPr>
        <w:t xml:space="preserve"> </w:t>
      </w:r>
      <w:r>
        <w:t>location.</w:t>
      </w:r>
      <w:r>
        <w:rPr>
          <w:spacing w:val="-7"/>
        </w:rPr>
        <w:t xml:space="preserve"> </w:t>
      </w:r>
      <w:r>
        <w:t>Poor</w:t>
      </w:r>
      <w:r>
        <w:rPr>
          <w:spacing w:val="-8"/>
        </w:rPr>
        <w:t xml:space="preserve"> </w:t>
      </w:r>
      <w:r>
        <w:t>maintenance</w:t>
      </w:r>
      <w:r>
        <w:rPr>
          <w:spacing w:val="-8"/>
        </w:rPr>
        <w:t xml:space="preserve"> </w:t>
      </w:r>
      <w:r>
        <w:t>is</w:t>
      </w:r>
      <w:r>
        <w:rPr>
          <w:spacing w:val="-7"/>
        </w:rPr>
        <w:t xml:space="preserve"> </w:t>
      </w:r>
      <w:r>
        <w:t>closely</w:t>
      </w:r>
      <w:r>
        <w:rPr>
          <w:spacing w:val="-7"/>
        </w:rPr>
        <w:t xml:space="preserve"> </w:t>
      </w:r>
      <w:r>
        <w:t>associated</w:t>
      </w:r>
      <w:r>
        <w:rPr>
          <w:spacing w:val="-5"/>
        </w:rPr>
        <w:t xml:space="preserve"> </w:t>
      </w:r>
      <w:r>
        <w:t>with lack</w:t>
      </w:r>
      <w:r>
        <w:rPr>
          <w:spacing w:val="-12"/>
        </w:rPr>
        <w:t xml:space="preserve"> </w:t>
      </w:r>
      <w:r>
        <w:t>of</w:t>
      </w:r>
      <w:r>
        <w:rPr>
          <w:spacing w:val="-11"/>
        </w:rPr>
        <w:t xml:space="preserve"> </w:t>
      </w:r>
      <w:r>
        <w:t>infrastructure</w:t>
      </w:r>
      <w:r>
        <w:rPr>
          <w:spacing w:val="-11"/>
        </w:rPr>
        <w:t xml:space="preserve"> </w:t>
      </w:r>
      <w:r>
        <w:t>and</w:t>
      </w:r>
      <w:r>
        <w:rPr>
          <w:spacing w:val="-10"/>
        </w:rPr>
        <w:t xml:space="preserve"> </w:t>
      </w:r>
      <w:r>
        <w:t>it</w:t>
      </w:r>
      <w:r>
        <w:rPr>
          <w:spacing w:val="-11"/>
        </w:rPr>
        <w:t xml:space="preserve"> </w:t>
      </w:r>
      <w:r>
        <w:t>is</w:t>
      </w:r>
      <w:r>
        <w:rPr>
          <w:spacing w:val="-11"/>
        </w:rPr>
        <w:t xml:space="preserve"> </w:t>
      </w:r>
      <w:r>
        <w:t>ranked</w:t>
      </w:r>
      <w:r>
        <w:rPr>
          <w:spacing w:val="-10"/>
        </w:rPr>
        <w:t xml:space="preserve"> </w:t>
      </w:r>
      <w:r>
        <w:t>fifth</w:t>
      </w:r>
      <w:r>
        <w:rPr>
          <w:spacing w:val="-12"/>
        </w:rPr>
        <w:t xml:space="preserve"> </w:t>
      </w:r>
      <w:r>
        <w:t>with</w:t>
      </w:r>
      <w:r>
        <w:rPr>
          <w:spacing w:val="-12"/>
        </w:rPr>
        <w:t xml:space="preserve"> </w:t>
      </w:r>
      <w:r>
        <w:t>a</w:t>
      </w:r>
      <w:r>
        <w:rPr>
          <w:spacing w:val="-11"/>
        </w:rPr>
        <w:t xml:space="preserve"> </w:t>
      </w:r>
      <w:r>
        <w:t>mean</w:t>
      </w:r>
      <w:r>
        <w:rPr>
          <w:spacing w:val="-12"/>
        </w:rPr>
        <w:t xml:space="preserve"> </w:t>
      </w:r>
      <w:r>
        <w:t>of</w:t>
      </w:r>
      <w:r>
        <w:rPr>
          <w:spacing w:val="-11"/>
        </w:rPr>
        <w:t xml:space="preserve"> </w:t>
      </w:r>
      <w:r>
        <w:t>3.42,</w:t>
      </w:r>
      <w:r>
        <w:rPr>
          <w:spacing w:val="-12"/>
        </w:rPr>
        <w:t xml:space="preserve"> </w:t>
      </w:r>
      <w:r>
        <w:t>the</w:t>
      </w:r>
      <w:r>
        <w:rPr>
          <w:spacing w:val="-10"/>
        </w:rPr>
        <w:t xml:space="preserve"> </w:t>
      </w:r>
      <w:r>
        <w:t>equipment</w:t>
      </w:r>
      <w:r>
        <w:rPr>
          <w:spacing w:val="-12"/>
        </w:rPr>
        <w:t xml:space="preserve"> </w:t>
      </w:r>
      <w:r>
        <w:t>and</w:t>
      </w:r>
      <w:r>
        <w:rPr>
          <w:spacing w:val="-12"/>
        </w:rPr>
        <w:t xml:space="preserve"> </w:t>
      </w:r>
      <w:r>
        <w:t>facilities</w:t>
      </w:r>
      <w:r>
        <w:rPr>
          <w:spacing w:val="-12"/>
        </w:rPr>
        <w:t xml:space="preserve"> </w:t>
      </w:r>
      <w:r>
        <w:t>needed for</w:t>
      </w:r>
      <w:r>
        <w:rPr>
          <w:spacing w:val="-11"/>
        </w:rPr>
        <w:t xml:space="preserve"> </w:t>
      </w:r>
      <w:r>
        <w:t>waste</w:t>
      </w:r>
      <w:r>
        <w:rPr>
          <w:spacing w:val="-10"/>
        </w:rPr>
        <w:t xml:space="preserve"> </w:t>
      </w:r>
      <w:r>
        <w:t>management</w:t>
      </w:r>
      <w:r>
        <w:rPr>
          <w:spacing w:val="-7"/>
        </w:rPr>
        <w:t xml:space="preserve"> </w:t>
      </w:r>
      <w:r>
        <w:t>are</w:t>
      </w:r>
      <w:r>
        <w:rPr>
          <w:spacing w:val="-9"/>
        </w:rPr>
        <w:t xml:space="preserve"> </w:t>
      </w:r>
      <w:r>
        <w:t>poorly</w:t>
      </w:r>
      <w:r>
        <w:rPr>
          <w:spacing w:val="-10"/>
        </w:rPr>
        <w:t xml:space="preserve"> </w:t>
      </w:r>
      <w:r>
        <w:t>maintained</w:t>
      </w:r>
      <w:r>
        <w:rPr>
          <w:spacing w:val="-10"/>
        </w:rPr>
        <w:t xml:space="preserve"> </w:t>
      </w:r>
      <w:r>
        <w:t>which</w:t>
      </w:r>
      <w:r>
        <w:rPr>
          <w:spacing w:val="-10"/>
        </w:rPr>
        <w:t xml:space="preserve"> </w:t>
      </w:r>
      <w:r>
        <w:t>is</w:t>
      </w:r>
      <w:r>
        <w:rPr>
          <w:spacing w:val="-9"/>
        </w:rPr>
        <w:t xml:space="preserve"> </w:t>
      </w:r>
      <w:r>
        <w:t>why</w:t>
      </w:r>
      <w:r>
        <w:rPr>
          <w:spacing w:val="-10"/>
        </w:rPr>
        <w:t xml:space="preserve"> </w:t>
      </w:r>
      <w:r>
        <w:t>it</w:t>
      </w:r>
      <w:r>
        <w:rPr>
          <w:spacing w:val="-9"/>
        </w:rPr>
        <w:t xml:space="preserve"> </w:t>
      </w:r>
      <w:r>
        <w:t>is</w:t>
      </w:r>
      <w:r>
        <w:rPr>
          <w:spacing w:val="-9"/>
        </w:rPr>
        <w:t xml:space="preserve"> </w:t>
      </w:r>
      <w:r>
        <w:t>easy</w:t>
      </w:r>
      <w:r>
        <w:rPr>
          <w:spacing w:val="-9"/>
        </w:rPr>
        <w:t xml:space="preserve"> </w:t>
      </w:r>
      <w:r>
        <w:t>for</w:t>
      </w:r>
      <w:r>
        <w:rPr>
          <w:spacing w:val="-10"/>
        </w:rPr>
        <w:t xml:space="preserve"> </w:t>
      </w:r>
      <w:r>
        <w:t>them</w:t>
      </w:r>
      <w:r>
        <w:rPr>
          <w:spacing w:val="-9"/>
        </w:rPr>
        <w:t xml:space="preserve"> </w:t>
      </w:r>
      <w:r>
        <w:t>to</w:t>
      </w:r>
      <w:r>
        <w:rPr>
          <w:spacing w:val="-9"/>
        </w:rPr>
        <w:t xml:space="preserve"> </w:t>
      </w:r>
      <w:r>
        <w:t>fall</w:t>
      </w:r>
      <w:r>
        <w:rPr>
          <w:spacing w:val="-9"/>
        </w:rPr>
        <w:t xml:space="preserve"> </w:t>
      </w:r>
      <w:r>
        <w:t>into</w:t>
      </w:r>
      <w:r>
        <w:rPr>
          <w:spacing w:val="-10"/>
        </w:rPr>
        <w:t xml:space="preserve"> </w:t>
      </w:r>
      <w:r>
        <w:t>disrepair, once equipment’s are bought and commissioned for use, there is no cohesive plan for their maintenance till they fall into disrepair.</w:t>
      </w:r>
    </w:p>
    <w:p w14:paraId="57621432" w14:textId="77777777" w:rsidR="00F9427A" w:rsidRDefault="00F9427A">
      <w:pPr>
        <w:pStyle w:val="BodyText"/>
      </w:pPr>
    </w:p>
    <w:p w14:paraId="68ADADE9" w14:textId="77777777" w:rsidR="00F9427A" w:rsidRDefault="00F9427A">
      <w:pPr>
        <w:pStyle w:val="BodyText"/>
      </w:pPr>
    </w:p>
    <w:p w14:paraId="69F5A520" w14:textId="77777777" w:rsidR="00F9427A" w:rsidRDefault="00F9427A">
      <w:pPr>
        <w:pStyle w:val="BodyText"/>
        <w:spacing w:before="44"/>
      </w:pPr>
    </w:p>
    <w:p w14:paraId="0FCCA288" w14:textId="77777777" w:rsidR="00F9427A" w:rsidRDefault="00000000">
      <w:pPr>
        <w:pStyle w:val="Heading2"/>
        <w:numPr>
          <w:ilvl w:val="1"/>
          <w:numId w:val="3"/>
        </w:numPr>
        <w:tabs>
          <w:tab w:val="left" w:pos="720"/>
        </w:tabs>
      </w:pPr>
      <w:bookmarkStart w:id="84" w:name="_Toc204582930"/>
      <w:r>
        <w:rPr>
          <w:spacing w:val="-2"/>
        </w:rPr>
        <w:t>CONCLUSION</w:t>
      </w:r>
      <w:bookmarkEnd w:id="84"/>
    </w:p>
    <w:p w14:paraId="3883F015" w14:textId="77777777" w:rsidR="00F9427A" w:rsidRDefault="00F9427A">
      <w:pPr>
        <w:pStyle w:val="BodyText"/>
        <w:spacing w:before="161"/>
        <w:rPr>
          <w:b/>
        </w:rPr>
      </w:pPr>
    </w:p>
    <w:p w14:paraId="389E23B4" w14:textId="77777777" w:rsidR="00F9427A" w:rsidRDefault="00000000">
      <w:pPr>
        <w:pStyle w:val="BodyText"/>
        <w:spacing w:line="480" w:lineRule="auto"/>
        <w:ind w:left="360" w:right="1074"/>
        <w:jc w:val="both"/>
      </w:pPr>
      <w:r>
        <w:t xml:space="preserve">The study has examined the challenges of solid waste disposal and management in the selected urban-areas location of </w:t>
      </w:r>
      <w:proofErr w:type="spellStart"/>
      <w:r>
        <w:t>Ipata</w:t>
      </w:r>
      <w:proofErr w:type="spellEnd"/>
      <w:r>
        <w:t xml:space="preserve">, </w:t>
      </w:r>
      <w:proofErr w:type="spellStart"/>
      <w:r>
        <w:t>Adualere</w:t>
      </w:r>
      <w:proofErr w:type="spellEnd"/>
      <w:r>
        <w:t xml:space="preserve"> /</w:t>
      </w:r>
      <w:proofErr w:type="spellStart"/>
      <w:r>
        <w:t>Amilegbe</w:t>
      </w:r>
      <w:proofErr w:type="spellEnd"/>
      <w:r>
        <w:t xml:space="preserve"> and </w:t>
      </w:r>
      <w:proofErr w:type="spellStart"/>
      <w:r>
        <w:t>isale-koko</w:t>
      </w:r>
      <w:proofErr w:type="spellEnd"/>
      <w:r>
        <w:t xml:space="preserve"> respectively. The study administered</w:t>
      </w:r>
      <w:r>
        <w:rPr>
          <w:spacing w:val="-15"/>
        </w:rPr>
        <w:t xml:space="preserve"> </w:t>
      </w:r>
      <w:r>
        <w:t>questionnaires</w:t>
      </w:r>
      <w:r>
        <w:rPr>
          <w:spacing w:val="-15"/>
        </w:rPr>
        <w:t xml:space="preserve"> </w:t>
      </w:r>
      <w:r>
        <w:t>on</w:t>
      </w:r>
      <w:r>
        <w:rPr>
          <w:spacing w:val="-15"/>
        </w:rPr>
        <w:t xml:space="preserve"> </w:t>
      </w:r>
      <w:r>
        <w:t>the</w:t>
      </w:r>
      <w:r>
        <w:rPr>
          <w:spacing w:val="-15"/>
        </w:rPr>
        <w:t xml:space="preserve"> </w:t>
      </w:r>
      <w:r>
        <w:t>residents</w:t>
      </w:r>
      <w:r>
        <w:rPr>
          <w:spacing w:val="-15"/>
        </w:rPr>
        <w:t xml:space="preserve"> </w:t>
      </w:r>
      <w:r>
        <w:t>of</w:t>
      </w:r>
      <w:r>
        <w:rPr>
          <w:spacing w:val="-15"/>
        </w:rPr>
        <w:t xml:space="preserve"> </w:t>
      </w:r>
      <w:r>
        <w:t>selected</w:t>
      </w:r>
      <w:r>
        <w:rPr>
          <w:spacing w:val="-15"/>
        </w:rPr>
        <w:t xml:space="preserve"> </w:t>
      </w:r>
      <w:r>
        <w:lastRenderedPageBreak/>
        <w:t>urban</w:t>
      </w:r>
      <w:r>
        <w:rPr>
          <w:spacing w:val="-15"/>
        </w:rPr>
        <w:t xml:space="preserve"> </w:t>
      </w:r>
      <w:r>
        <w:t>communities</w:t>
      </w:r>
      <w:r>
        <w:rPr>
          <w:spacing w:val="-15"/>
        </w:rPr>
        <w:t xml:space="preserve"> </w:t>
      </w:r>
      <w:r>
        <w:t>to</w:t>
      </w:r>
      <w:r>
        <w:rPr>
          <w:spacing w:val="-15"/>
        </w:rPr>
        <w:t xml:space="preserve"> </w:t>
      </w:r>
      <w:r>
        <w:t>sample</w:t>
      </w:r>
      <w:r>
        <w:rPr>
          <w:spacing w:val="-15"/>
        </w:rPr>
        <w:t xml:space="preserve"> </w:t>
      </w:r>
      <w:r>
        <w:t>their</w:t>
      </w:r>
      <w:r>
        <w:rPr>
          <w:spacing w:val="-15"/>
        </w:rPr>
        <w:t xml:space="preserve"> </w:t>
      </w:r>
      <w:r>
        <w:t>opinion on the research questions posed by this research.</w:t>
      </w:r>
      <w:r>
        <w:rPr>
          <w:spacing w:val="-7"/>
        </w:rPr>
        <w:t xml:space="preserve"> </w:t>
      </w:r>
      <w:r>
        <w:t>Analysis of results have been carried out in the previous section with the findings discussed. This study concluded that the provision for a fast- growing</w:t>
      </w:r>
      <w:r>
        <w:rPr>
          <w:spacing w:val="-1"/>
        </w:rPr>
        <w:t xml:space="preserve"> </w:t>
      </w:r>
      <w:r>
        <w:t>urban-center</w:t>
      </w:r>
      <w:r>
        <w:rPr>
          <w:spacing w:val="40"/>
        </w:rPr>
        <w:t xml:space="preserve"> </w:t>
      </w:r>
      <w:r>
        <w:t>location</w:t>
      </w:r>
      <w:r>
        <w:rPr>
          <w:spacing w:val="-1"/>
        </w:rPr>
        <w:t xml:space="preserve"> </w:t>
      </w:r>
      <w:r>
        <w:t xml:space="preserve">like </w:t>
      </w:r>
      <w:proofErr w:type="spellStart"/>
      <w:r>
        <w:t>Ipata</w:t>
      </w:r>
      <w:proofErr w:type="spellEnd"/>
      <w:r>
        <w:t>,</w:t>
      </w:r>
      <w:r>
        <w:rPr>
          <w:spacing w:val="-15"/>
        </w:rPr>
        <w:t xml:space="preserve"> </w:t>
      </w:r>
      <w:proofErr w:type="spellStart"/>
      <w:r>
        <w:t>Adualere</w:t>
      </w:r>
      <w:proofErr w:type="spellEnd"/>
      <w:r>
        <w:rPr>
          <w:spacing w:val="-2"/>
        </w:rPr>
        <w:t xml:space="preserve"> </w:t>
      </w:r>
      <w:r>
        <w:t>/</w:t>
      </w:r>
      <w:proofErr w:type="spellStart"/>
      <w:r>
        <w:t>Amilegbe</w:t>
      </w:r>
      <w:proofErr w:type="spellEnd"/>
      <w:r>
        <w:rPr>
          <w:spacing w:val="-3"/>
        </w:rPr>
        <w:t xml:space="preserve"> </w:t>
      </w:r>
      <w:r>
        <w:t>and</w:t>
      </w:r>
      <w:r>
        <w:rPr>
          <w:spacing w:val="-1"/>
        </w:rPr>
        <w:t xml:space="preserve"> </w:t>
      </w:r>
      <w:proofErr w:type="spellStart"/>
      <w:r>
        <w:t>isale-koko</w:t>
      </w:r>
      <w:proofErr w:type="spellEnd"/>
      <w:r>
        <w:rPr>
          <w:spacing w:val="-1"/>
        </w:rPr>
        <w:t xml:space="preserve"> </w:t>
      </w:r>
      <w:r>
        <w:t>communities is</w:t>
      </w:r>
      <w:r>
        <w:rPr>
          <w:spacing w:val="-1"/>
        </w:rPr>
        <w:t xml:space="preserve"> </w:t>
      </w:r>
      <w:r>
        <w:t>not adequate</w:t>
      </w:r>
      <w:r>
        <w:rPr>
          <w:spacing w:val="-9"/>
        </w:rPr>
        <w:t xml:space="preserve"> </w:t>
      </w:r>
      <w:r>
        <w:t>enough,</w:t>
      </w:r>
      <w:r>
        <w:rPr>
          <w:spacing w:val="-11"/>
        </w:rPr>
        <w:t xml:space="preserve"> </w:t>
      </w:r>
      <w:r>
        <w:t>the</w:t>
      </w:r>
      <w:r>
        <w:rPr>
          <w:spacing w:val="-11"/>
        </w:rPr>
        <w:t xml:space="preserve"> </w:t>
      </w:r>
      <w:r>
        <w:t>level</w:t>
      </w:r>
      <w:r>
        <w:rPr>
          <w:spacing w:val="-10"/>
        </w:rPr>
        <w:t xml:space="preserve"> </w:t>
      </w:r>
      <w:r>
        <w:t>of</w:t>
      </w:r>
      <w:r>
        <w:rPr>
          <w:spacing w:val="-11"/>
        </w:rPr>
        <w:t xml:space="preserve"> </w:t>
      </w:r>
      <w:r>
        <w:t>physical</w:t>
      </w:r>
      <w:r>
        <w:rPr>
          <w:spacing w:val="-10"/>
        </w:rPr>
        <w:t xml:space="preserve"> </w:t>
      </w:r>
      <w:r>
        <w:t>development</w:t>
      </w:r>
      <w:r>
        <w:rPr>
          <w:spacing w:val="-10"/>
        </w:rPr>
        <w:t xml:space="preserve"> </w:t>
      </w:r>
      <w:r>
        <w:t>in</w:t>
      </w:r>
      <w:r>
        <w:rPr>
          <w:spacing w:val="-10"/>
        </w:rPr>
        <w:t xml:space="preserve"> </w:t>
      </w:r>
      <w:r>
        <w:t>the</w:t>
      </w:r>
      <w:r>
        <w:rPr>
          <w:spacing w:val="-11"/>
        </w:rPr>
        <w:t xml:space="preserve"> </w:t>
      </w:r>
      <w:r>
        <w:t>neighborhood</w:t>
      </w:r>
      <w:r>
        <w:rPr>
          <w:spacing w:val="-11"/>
        </w:rPr>
        <w:t xml:space="preserve"> </w:t>
      </w:r>
      <w:r>
        <w:t>continues</w:t>
      </w:r>
      <w:r>
        <w:rPr>
          <w:spacing w:val="-10"/>
        </w:rPr>
        <w:t xml:space="preserve"> </w:t>
      </w:r>
      <w:r>
        <w:t>to</w:t>
      </w:r>
      <w:r>
        <w:rPr>
          <w:spacing w:val="-10"/>
        </w:rPr>
        <w:t xml:space="preserve"> </w:t>
      </w:r>
      <w:r>
        <w:t>increase</w:t>
      </w:r>
      <w:r>
        <w:rPr>
          <w:spacing w:val="-9"/>
        </w:rPr>
        <w:t xml:space="preserve"> </w:t>
      </w:r>
      <w:r>
        <w:t>and it</w:t>
      </w:r>
      <w:r>
        <w:rPr>
          <w:spacing w:val="-2"/>
        </w:rPr>
        <w:t xml:space="preserve"> </w:t>
      </w:r>
      <w:r>
        <w:t>needs a</w:t>
      </w:r>
      <w:r>
        <w:rPr>
          <w:spacing w:val="-1"/>
        </w:rPr>
        <w:t xml:space="preserve"> </w:t>
      </w:r>
      <w:r>
        <w:t>commensurate government</w:t>
      </w:r>
      <w:r>
        <w:rPr>
          <w:spacing w:val="-2"/>
        </w:rPr>
        <w:t xml:space="preserve"> </w:t>
      </w:r>
      <w:r>
        <w:t>presence</w:t>
      </w:r>
      <w:r>
        <w:rPr>
          <w:spacing w:val="-3"/>
        </w:rPr>
        <w:t xml:space="preserve"> </w:t>
      </w:r>
      <w:r>
        <w:t>to help</w:t>
      </w:r>
      <w:r>
        <w:rPr>
          <w:spacing w:val="-2"/>
        </w:rPr>
        <w:t xml:space="preserve"> </w:t>
      </w:r>
      <w:r>
        <w:t>them</w:t>
      </w:r>
      <w:r>
        <w:rPr>
          <w:spacing w:val="-2"/>
        </w:rPr>
        <w:t xml:space="preserve"> </w:t>
      </w:r>
      <w:r>
        <w:t>in</w:t>
      </w:r>
      <w:r>
        <w:rPr>
          <w:spacing w:val="-2"/>
        </w:rPr>
        <w:t xml:space="preserve"> </w:t>
      </w:r>
      <w:r>
        <w:t>managing</w:t>
      </w:r>
      <w:r>
        <w:rPr>
          <w:spacing w:val="-2"/>
        </w:rPr>
        <w:t xml:space="preserve"> </w:t>
      </w:r>
      <w:r>
        <w:t>the</w:t>
      </w:r>
      <w:r>
        <w:rPr>
          <w:spacing w:val="-3"/>
        </w:rPr>
        <w:t xml:space="preserve"> </w:t>
      </w:r>
      <w:r>
        <w:t>waste</w:t>
      </w:r>
      <w:r>
        <w:rPr>
          <w:spacing w:val="-3"/>
        </w:rPr>
        <w:t xml:space="preserve"> </w:t>
      </w:r>
      <w:r>
        <w:t>they</w:t>
      </w:r>
      <w:r>
        <w:rPr>
          <w:spacing w:val="-1"/>
        </w:rPr>
        <w:t xml:space="preserve"> </w:t>
      </w:r>
      <w:r>
        <w:t xml:space="preserve">currently generate and the anticipated increased in waste generation in Ilorin east local government area of </w:t>
      </w:r>
      <w:proofErr w:type="spellStart"/>
      <w:r>
        <w:t>kwara</w:t>
      </w:r>
      <w:proofErr w:type="spellEnd"/>
      <w:r>
        <w:t xml:space="preserve"> state </w:t>
      </w:r>
      <w:proofErr w:type="spellStart"/>
      <w:r>
        <w:t>state</w:t>
      </w:r>
      <w:proofErr w:type="spellEnd"/>
      <w:r>
        <w:t>.</w:t>
      </w:r>
    </w:p>
    <w:p w14:paraId="255FC922" w14:textId="77777777" w:rsidR="005673F7" w:rsidRDefault="005673F7">
      <w:pPr>
        <w:pStyle w:val="BodyText"/>
        <w:spacing w:line="480" w:lineRule="auto"/>
        <w:jc w:val="both"/>
      </w:pPr>
    </w:p>
    <w:p w14:paraId="346C7942" w14:textId="77777777" w:rsidR="00F9427A" w:rsidRDefault="00000000">
      <w:pPr>
        <w:pStyle w:val="Heading2"/>
        <w:numPr>
          <w:ilvl w:val="1"/>
          <w:numId w:val="3"/>
        </w:numPr>
        <w:tabs>
          <w:tab w:val="left" w:pos="720"/>
        </w:tabs>
        <w:spacing w:before="60"/>
      </w:pPr>
      <w:bookmarkStart w:id="85" w:name="_Toc204582931"/>
      <w:r>
        <w:rPr>
          <w:spacing w:val="-2"/>
        </w:rPr>
        <w:t>RECOMMENDATIONS</w:t>
      </w:r>
      <w:bookmarkEnd w:id="85"/>
    </w:p>
    <w:p w14:paraId="4074B91C" w14:textId="77777777" w:rsidR="00F9427A" w:rsidRDefault="00F9427A">
      <w:pPr>
        <w:pStyle w:val="BodyText"/>
        <w:spacing w:before="161"/>
        <w:rPr>
          <w:b/>
        </w:rPr>
      </w:pPr>
    </w:p>
    <w:p w14:paraId="58EE42BC" w14:textId="77777777" w:rsidR="00F9427A" w:rsidRDefault="00000000">
      <w:pPr>
        <w:pStyle w:val="ListParagraph"/>
        <w:numPr>
          <w:ilvl w:val="0"/>
          <w:numId w:val="2"/>
        </w:numPr>
        <w:tabs>
          <w:tab w:val="left" w:pos="1080"/>
        </w:tabs>
        <w:spacing w:line="480" w:lineRule="auto"/>
        <w:ind w:right="1075"/>
        <w:jc w:val="both"/>
        <w:rPr>
          <w:sz w:val="24"/>
        </w:rPr>
      </w:pPr>
      <w:r>
        <w:rPr>
          <w:sz w:val="24"/>
        </w:rPr>
        <w:t>The study therefore recommends that mass sensitization of the public needs to be carried out on a continuous basis to ensure that they are aware of the impact of waste on nature, their health and the aesthetics of the environment, this will help them in making better conscious decisions in the overall management of their waste.</w:t>
      </w:r>
    </w:p>
    <w:p w14:paraId="4782FEC9" w14:textId="77777777" w:rsidR="00F9427A" w:rsidRDefault="00000000">
      <w:pPr>
        <w:pStyle w:val="ListParagraph"/>
        <w:numPr>
          <w:ilvl w:val="0"/>
          <w:numId w:val="2"/>
        </w:numPr>
        <w:tabs>
          <w:tab w:val="left" w:pos="1080"/>
        </w:tabs>
        <w:spacing w:line="480" w:lineRule="auto"/>
        <w:ind w:right="1080"/>
        <w:jc w:val="both"/>
        <w:rPr>
          <w:sz w:val="24"/>
        </w:rPr>
      </w:pPr>
      <w:r>
        <w:rPr>
          <w:sz w:val="24"/>
        </w:rPr>
        <w:t>This study has made several important contributions to the field of waste management in terms of theory, practice, and policy. The research aims to enhance knowledge by implementing and improving the idea of community-based waste management in urban areas, specifically in and around Ilorin Metropolis.</w:t>
      </w:r>
    </w:p>
    <w:p w14:paraId="077552B8" w14:textId="77777777" w:rsidR="00F9427A" w:rsidRDefault="00000000">
      <w:pPr>
        <w:pStyle w:val="ListParagraph"/>
        <w:numPr>
          <w:ilvl w:val="0"/>
          <w:numId w:val="2"/>
        </w:numPr>
        <w:tabs>
          <w:tab w:val="left" w:pos="1080"/>
        </w:tabs>
        <w:spacing w:line="480" w:lineRule="auto"/>
        <w:ind w:right="1082"/>
        <w:jc w:val="both"/>
        <w:rPr>
          <w:sz w:val="24"/>
        </w:rPr>
      </w:pPr>
      <w:r>
        <w:rPr>
          <w:sz w:val="24"/>
        </w:rPr>
        <w:t>This adaptation helps us understand better how getting the local community involved can help solve specific problems like lack of infrastructure and fast urbanization.</w:t>
      </w:r>
    </w:p>
    <w:p w14:paraId="3AF30D53" w14:textId="77777777" w:rsidR="00F9427A" w:rsidRDefault="00000000">
      <w:pPr>
        <w:pStyle w:val="ListParagraph"/>
        <w:numPr>
          <w:ilvl w:val="0"/>
          <w:numId w:val="2"/>
        </w:numPr>
        <w:tabs>
          <w:tab w:val="left" w:pos="1080"/>
        </w:tabs>
        <w:spacing w:line="480" w:lineRule="auto"/>
        <w:ind w:right="1084"/>
        <w:jc w:val="both"/>
        <w:rPr>
          <w:sz w:val="24"/>
        </w:rPr>
      </w:pPr>
      <w:r>
        <w:rPr>
          <w:sz w:val="24"/>
        </w:rPr>
        <w:lastRenderedPageBreak/>
        <w:t>The study provides practical strategies for enhancing waste reduction, recycling, and resource recovery practices by involving the community.</w:t>
      </w:r>
    </w:p>
    <w:p w14:paraId="1952F0A3" w14:textId="77777777" w:rsidR="00F9427A" w:rsidRDefault="00000000">
      <w:pPr>
        <w:pStyle w:val="ListParagraph"/>
        <w:numPr>
          <w:ilvl w:val="0"/>
          <w:numId w:val="2"/>
        </w:numPr>
        <w:tabs>
          <w:tab w:val="left" w:pos="1134"/>
        </w:tabs>
        <w:ind w:left="1134" w:hanging="414"/>
        <w:jc w:val="both"/>
        <w:rPr>
          <w:sz w:val="24"/>
        </w:rPr>
      </w:pPr>
      <w:r>
        <w:rPr>
          <w:spacing w:val="-2"/>
          <w:sz w:val="24"/>
        </w:rPr>
        <w:t>This</w:t>
      </w:r>
      <w:r>
        <w:rPr>
          <w:spacing w:val="-5"/>
          <w:sz w:val="24"/>
        </w:rPr>
        <w:t xml:space="preserve"> </w:t>
      </w:r>
      <w:r>
        <w:rPr>
          <w:spacing w:val="-2"/>
          <w:sz w:val="24"/>
        </w:rPr>
        <w:t>approach</w:t>
      </w:r>
      <w:r>
        <w:rPr>
          <w:spacing w:val="-4"/>
          <w:sz w:val="24"/>
        </w:rPr>
        <w:t xml:space="preserve"> </w:t>
      </w:r>
      <w:r>
        <w:rPr>
          <w:spacing w:val="-2"/>
          <w:sz w:val="24"/>
        </w:rPr>
        <w:t>aims</w:t>
      </w:r>
      <w:r>
        <w:rPr>
          <w:spacing w:val="-5"/>
          <w:sz w:val="24"/>
        </w:rPr>
        <w:t xml:space="preserve"> </w:t>
      </w:r>
      <w:r>
        <w:rPr>
          <w:spacing w:val="-2"/>
          <w:sz w:val="24"/>
        </w:rPr>
        <w:t>to promote</w:t>
      </w:r>
      <w:r>
        <w:rPr>
          <w:spacing w:val="-6"/>
          <w:sz w:val="24"/>
        </w:rPr>
        <w:t xml:space="preserve"> </w:t>
      </w:r>
      <w:r>
        <w:rPr>
          <w:spacing w:val="-2"/>
          <w:sz w:val="24"/>
        </w:rPr>
        <w:t>more</w:t>
      </w:r>
      <w:r>
        <w:rPr>
          <w:spacing w:val="-5"/>
          <w:sz w:val="24"/>
        </w:rPr>
        <w:t xml:space="preserve"> </w:t>
      </w:r>
      <w:r>
        <w:rPr>
          <w:spacing w:val="-2"/>
          <w:sz w:val="24"/>
        </w:rPr>
        <w:t>effective</w:t>
      </w:r>
      <w:r>
        <w:rPr>
          <w:spacing w:val="-5"/>
          <w:sz w:val="24"/>
        </w:rPr>
        <w:t xml:space="preserve"> </w:t>
      </w:r>
      <w:r>
        <w:rPr>
          <w:spacing w:val="-2"/>
          <w:sz w:val="24"/>
        </w:rPr>
        <w:t>and sustainable</w:t>
      </w:r>
      <w:r>
        <w:rPr>
          <w:spacing w:val="-5"/>
          <w:sz w:val="24"/>
        </w:rPr>
        <w:t xml:space="preserve"> </w:t>
      </w:r>
      <w:r>
        <w:rPr>
          <w:spacing w:val="-2"/>
          <w:sz w:val="24"/>
        </w:rPr>
        <w:t>waste</w:t>
      </w:r>
      <w:r>
        <w:rPr>
          <w:spacing w:val="-4"/>
          <w:sz w:val="24"/>
        </w:rPr>
        <w:t xml:space="preserve"> </w:t>
      </w:r>
      <w:r>
        <w:rPr>
          <w:spacing w:val="-2"/>
          <w:sz w:val="24"/>
        </w:rPr>
        <w:t>management</w:t>
      </w:r>
      <w:r>
        <w:rPr>
          <w:spacing w:val="-4"/>
          <w:sz w:val="24"/>
        </w:rPr>
        <w:t xml:space="preserve"> </w:t>
      </w:r>
      <w:r>
        <w:rPr>
          <w:spacing w:val="-2"/>
          <w:sz w:val="24"/>
        </w:rPr>
        <w:t>systems.</w:t>
      </w:r>
    </w:p>
    <w:p w14:paraId="1DE65BA2" w14:textId="77777777" w:rsidR="00F9427A" w:rsidRDefault="00000000">
      <w:pPr>
        <w:pStyle w:val="BodyText"/>
        <w:spacing w:before="275" w:line="480" w:lineRule="auto"/>
        <w:ind w:left="1080" w:right="1072"/>
      </w:pPr>
      <w:r>
        <w:t>This</w:t>
      </w:r>
      <w:r>
        <w:rPr>
          <w:spacing w:val="33"/>
        </w:rPr>
        <w:t xml:space="preserve"> </w:t>
      </w:r>
      <w:r>
        <w:t>document</w:t>
      </w:r>
      <w:r>
        <w:rPr>
          <w:spacing w:val="33"/>
        </w:rPr>
        <w:t xml:space="preserve"> </w:t>
      </w:r>
      <w:r>
        <w:t>offers</w:t>
      </w:r>
      <w:r>
        <w:rPr>
          <w:spacing w:val="32"/>
        </w:rPr>
        <w:t xml:space="preserve"> </w:t>
      </w:r>
      <w:r>
        <w:t>recommendations</w:t>
      </w:r>
      <w:r>
        <w:rPr>
          <w:spacing w:val="33"/>
        </w:rPr>
        <w:t xml:space="preserve"> </w:t>
      </w:r>
      <w:r>
        <w:t>based</w:t>
      </w:r>
      <w:r>
        <w:rPr>
          <w:spacing w:val="33"/>
        </w:rPr>
        <w:t xml:space="preserve"> </w:t>
      </w:r>
      <w:r>
        <w:t>on</w:t>
      </w:r>
      <w:r>
        <w:rPr>
          <w:spacing w:val="33"/>
        </w:rPr>
        <w:t xml:space="preserve"> </w:t>
      </w:r>
      <w:r>
        <w:t>evidence</w:t>
      </w:r>
      <w:r>
        <w:rPr>
          <w:spacing w:val="32"/>
        </w:rPr>
        <w:t xml:space="preserve"> </w:t>
      </w:r>
      <w:r>
        <w:t>for</w:t>
      </w:r>
      <w:r>
        <w:rPr>
          <w:spacing w:val="32"/>
        </w:rPr>
        <w:t xml:space="preserve"> </w:t>
      </w:r>
      <w:r>
        <w:t>policymakers</w:t>
      </w:r>
      <w:r>
        <w:rPr>
          <w:spacing w:val="32"/>
        </w:rPr>
        <w:t xml:space="preserve"> </w:t>
      </w:r>
      <w:r>
        <w:t>and</w:t>
      </w:r>
      <w:r>
        <w:rPr>
          <w:spacing w:val="33"/>
        </w:rPr>
        <w:t xml:space="preserve"> </w:t>
      </w:r>
      <w:r>
        <w:t>local authorities to improve waste management policies in urban areas.</w:t>
      </w:r>
    </w:p>
    <w:p w14:paraId="29561518" w14:textId="77777777" w:rsidR="00F9427A" w:rsidRDefault="00000000">
      <w:pPr>
        <w:pStyle w:val="ListParagraph"/>
        <w:numPr>
          <w:ilvl w:val="0"/>
          <w:numId w:val="2"/>
        </w:numPr>
        <w:tabs>
          <w:tab w:val="left" w:pos="1080"/>
        </w:tabs>
        <w:spacing w:line="480" w:lineRule="auto"/>
        <w:ind w:right="1077"/>
        <w:jc w:val="both"/>
        <w:rPr>
          <w:sz w:val="24"/>
        </w:rPr>
      </w:pPr>
      <w:r>
        <w:rPr>
          <w:sz w:val="24"/>
        </w:rPr>
        <w:t>The</w:t>
      </w:r>
      <w:r>
        <w:rPr>
          <w:spacing w:val="-14"/>
          <w:sz w:val="24"/>
        </w:rPr>
        <w:t xml:space="preserve"> </w:t>
      </w:r>
      <w:r>
        <w:rPr>
          <w:sz w:val="24"/>
        </w:rPr>
        <w:t>goal</w:t>
      </w:r>
      <w:r>
        <w:rPr>
          <w:spacing w:val="-13"/>
          <w:sz w:val="24"/>
        </w:rPr>
        <w:t xml:space="preserve"> </w:t>
      </w:r>
      <w:r>
        <w:rPr>
          <w:sz w:val="24"/>
        </w:rPr>
        <w:t>is</w:t>
      </w:r>
      <w:r>
        <w:rPr>
          <w:spacing w:val="-12"/>
          <w:sz w:val="24"/>
        </w:rPr>
        <w:t xml:space="preserve"> </w:t>
      </w:r>
      <w:r>
        <w:rPr>
          <w:sz w:val="24"/>
        </w:rPr>
        <w:t>to</w:t>
      </w:r>
      <w:r>
        <w:rPr>
          <w:spacing w:val="-10"/>
          <w:sz w:val="24"/>
        </w:rPr>
        <w:t xml:space="preserve"> </w:t>
      </w:r>
      <w:r>
        <w:rPr>
          <w:sz w:val="24"/>
        </w:rPr>
        <w:t>promote</w:t>
      </w:r>
      <w:r>
        <w:rPr>
          <w:spacing w:val="-11"/>
          <w:sz w:val="24"/>
        </w:rPr>
        <w:t xml:space="preserve"> </w:t>
      </w:r>
      <w:r>
        <w:rPr>
          <w:sz w:val="24"/>
        </w:rPr>
        <w:t>resilience</w:t>
      </w:r>
      <w:r>
        <w:rPr>
          <w:spacing w:val="-14"/>
          <w:sz w:val="24"/>
        </w:rPr>
        <w:t xml:space="preserve"> </w:t>
      </w:r>
      <w:r>
        <w:rPr>
          <w:sz w:val="24"/>
        </w:rPr>
        <w:t>and</w:t>
      </w:r>
      <w:r>
        <w:rPr>
          <w:spacing w:val="-11"/>
          <w:sz w:val="24"/>
        </w:rPr>
        <w:t xml:space="preserve"> </w:t>
      </w:r>
      <w:r>
        <w:rPr>
          <w:sz w:val="24"/>
        </w:rPr>
        <w:t>environmental</w:t>
      </w:r>
      <w:r>
        <w:rPr>
          <w:spacing w:val="-13"/>
          <w:sz w:val="24"/>
        </w:rPr>
        <w:t xml:space="preserve"> </w:t>
      </w:r>
      <w:r>
        <w:rPr>
          <w:sz w:val="24"/>
        </w:rPr>
        <w:t>sustainability</w:t>
      </w:r>
      <w:r>
        <w:rPr>
          <w:spacing w:val="-13"/>
          <w:sz w:val="24"/>
        </w:rPr>
        <w:t xml:space="preserve"> </w:t>
      </w:r>
      <w:r>
        <w:rPr>
          <w:sz w:val="24"/>
        </w:rPr>
        <w:t>in</w:t>
      </w:r>
      <w:r>
        <w:rPr>
          <w:spacing w:val="-13"/>
          <w:sz w:val="24"/>
        </w:rPr>
        <w:t xml:space="preserve"> </w:t>
      </w:r>
      <w:r>
        <w:rPr>
          <w:sz w:val="24"/>
        </w:rPr>
        <w:t>these</w:t>
      </w:r>
      <w:r>
        <w:rPr>
          <w:spacing w:val="-12"/>
          <w:sz w:val="24"/>
        </w:rPr>
        <w:t xml:space="preserve"> </w:t>
      </w:r>
      <w:r>
        <w:rPr>
          <w:sz w:val="24"/>
        </w:rPr>
        <w:t>communities</w:t>
      </w:r>
      <w:r>
        <w:rPr>
          <w:spacing w:val="-13"/>
          <w:sz w:val="24"/>
        </w:rPr>
        <w:t xml:space="preserve"> </w:t>
      </w:r>
      <w:r>
        <w:rPr>
          <w:sz w:val="24"/>
        </w:rPr>
        <w:t>by considering their socio-cultural context.</w:t>
      </w:r>
    </w:p>
    <w:p w14:paraId="66B3DCD0" w14:textId="77777777" w:rsidR="005673F7" w:rsidRDefault="005673F7">
      <w:pPr>
        <w:pStyle w:val="ListParagraph"/>
        <w:spacing w:line="480" w:lineRule="auto"/>
        <w:rPr>
          <w:sz w:val="24"/>
        </w:rPr>
      </w:pPr>
    </w:p>
    <w:p w14:paraId="0A1FD4AA" w14:textId="77777777" w:rsidR="00F9427A" w:rsidRDefault="00000000">
      <w:pPr>
        <w:pStyle w:val="Heading2"/>
        <w:spacing w:before="79"/>
        <w:ind w:left="0"/>
      </w:pPr>
      <w:bookmarkStart w:id="86" w:name="_Toc204582932"/>
      <w:r>
        <w:rPr>
          <w:spacing w:val="-2"/>
        </w:rPr>
        <w:t>REFERENCES</w:t>
      </w:r>
      <w:bookmarkEnd w:id="86"/>
    </w:p>
    <w:p w14:paraId="022E3A14" w14:textId="77777777" w:rsidR="00F9427A" w:rsidRDefault="00F9427A">
      <w:pPr>
        <w:pStyle w:val="BodyText"/>
        <w:spacing w:before="161"/>
        <w:rPr>
          <w:b/>
        </w:rPr>
      </w:pPr>
    </w:p>
    <w:p w14:paraId="4276CD35" w14:textId="77777777" w:rsidR="00F9427A" w:rsidRDefault="00000000">
      <w:pPr>
        <w:pStyle w:val="BodyText"/>
        <w:spacing w:line="480" w:lineRule="auto"/>
        <w:ind w:left="720" w:right="361" w:hanging="720"/>
        <w:jc w:val="both"/>
      </w:pPr>
      <w:r>
        <w:t xml:space="preserve">Abdulai, M., </w:t>
      </w:r>
      <w:proofErr w:type="spellStart"/>
      <w:r>
        <w:t>Miezah</w:t>
      </w:r>
      <w:proofErr w:type="spellEnd"/>
      <w:r>
        <w:t xml:space="preserve">, K., &amp; </w:t>
      </w:r>
      <w:proofErr w:type="spellStart"/>
      <w:r>
        <w:t>Munkaila</w:t>
      </w:r>
      <w:proofErr w:type="spellEnd"/>
      <w:r>
        <w:t xml:space="preserve">, A. (2021). Solid waste disposal in east </w:t>
      </w:r>
      <w:proofErr w:type="spellStart"/>
      <w:r>
        <w:t>Mamprusi</w:t>
      </w:r>
      <w:proofErr w:type="spellEnd"/>
      <w:r>
        <w:t xml:space="preserve"> municipality: assessment of reasons for disposal methods. Journal of Environment, 1(2), 15-27. https://doi.org/10.47941/je.669</w:t>
      </w:r>
    </w:p>
    <w:p w14:paraId="62AB5015" w14:textId="77777777" w:rsidR="00F9427A" w:rsidRDefault="00000000">
      <w:pPr>
        <w:pStyle w:val="BodyText"/>
        <w:spacing w:before="159" w:line="480" w:lineRule="auto"/>
        <w:ind w:left="720" w:right="359" w:hanging="720"/>
        <w:jc w:val="both"/>
      </w:pPr>
      <w:r>
        <w:t>Abegaz, S., Alem, K., &amp; Ali, S. (2021). Practices and challenges of household solid waste management</w:t>
      </w:r>
      <w:r>
        <w:rPr>
          <w:spacing w:val="47"/>
        </w:rPr>
        <w:t xml:space="preserve"> </w:t>
      </w:r>
      <w:r>
        <w:t>in</w:t>
      </w:r>
      <w:r>
        <w:rPr>
          <w:spacing w:val="42"/>
        </w:rPr>
        <w:t xml:space="preserve"> </w:t>
      </w:r>
      <w:proofErr w:type="spellStart"/>
      <w:r>
        <w:t>Woldia</w:t>
      </w:r>
      <w:proofErr w:type="spellEnd"/>
      <w:r>
        <w:rPr>
          <w:spacing w:val="51"/>
        </w:rPr>
        <w:t xml:space="preserve"> </w:t>
      </w:r>
      <w:r>
        <w:t>town,</w:t>
      </w:r>
      <w:r>
        <w:rPr>
          <w:spacing w:val="47"/>
        </w:rPr>
        <w:t xml:space="preserve"> </w:t>
      </w:r>
      <w:r>
        <w:t>northeastern</w:t>
      </w:r>
      <w:r>
        <w:rPr>
          <w:spacing w:val="47"/>
        </w:rPr>
        <w:t xml:space="preserve"> </w:t>
      </w:r>
      <w:r>
        <w:t>Ethiopia.</w:t>
      </w:r>
      <w:r>
        <w:rPr>
          <w:spacing w:val="46"/>
        </w:rPr>
        <w:t xml:space="preserve"> </w:t>
      </w:r>
      <w:r>
        <w:t>Journal</w:t>
      </w:r>
      <w:r>
        <w:rPr>
          <w:spacing w:val="47"/>
        </w:rPr>
        <w:t xml:space="preserve"> </w:t>
      </w:r>
      <w:r>
        <w:t>of</w:t>
      </w:r>
      <w:r>
        <w:rPr>
          <w:spacing w:val="47"/>
        </w:rPr>
        <w:t xml:space="preserve"> </w:t>
      </w:r>
      <w:r>
        <w:t>Health</w:t>
      </w:r>
      <w:r>
        <w:rPr>
          <w:spacing w:val="49"/>
        </w:rPr>
        <w:t xml:space="preserve"> </w:t>
      </w:r>
      <w:r>
        <w:t>and</w:t>
      </w:r>
      <w:r>
        <w:rPr>
          <w:spacing w:val="48"/>
        </w:rPr>
        <w:t xml:space="preserve"> </w:t>
      </w:r>
      <w:r>
        <w:rPr>
          <w:spacing w:val="-2"/>
        </w:rPr>
        <w:t>Pollution,</w:t>
      </w:r>
    </w:p>
    <w:p w14:paraId="612C20B3" w14:textId="77777777" w:rsidR="00F9427A" w:rsidRDefault="00000000">
      <w:pPr>
        <w:pStyle w:val="BodyText"/>
        <w:ind w:left="720"/>
        <w:jc w:val="both"/>
      </w:pPr>
      <w:r>
        <w:rPr>
          <w:spacing w:val="-2"/>
        </w:rPr>
        <w:t>11(30).</w:t>
      </w:r>
      <w:r>
        <w:rPr>
          <w:spacing w:val="64"/>
        </w:rPr>
        <w:t xml:space="preserve"> </w:t>
      </w:r>
      <w:r>
        <w:rPr>
          <w:spacing w:val="-2"/>
        </w:rPr>
        <w:t>https://doi.org/10.5696/2156-9614-11.30.210605</w:t>
      </w:r>
    </w:p>
    <w:p w14:paraId="74EF6285" w14:textId="77777777" w:rsidR="00F9427A" w:rsidRDefault="00F9427A">
      <w:pPr>
        <w:pStyle w:val="BodyText"/>
        <w:spacing w:before="161"/>
      </w:pPr>
    </w:p>
    <w:p w14:paraId="1EA36CF3" w14:textId="77777777" w:rsidR="00F9427A" w:rsidRDefault="00000000">
      <w:pPr>
        <w:pStyle w:val="BodyText"/>
        <w:spacing w:line="480" w:lineRule="auto"/>
        <w:ind w:left="720" w:right="355" w:hanging="720"/>
        <w:jc w:val="both"/>
      </w:pPr>
      <w:proofErr w:type="spellStart"/>
      <w:r>
        <w:t>Adelodun</w:t>
      </w:r>
      <w:proofErr w:type="spellEnd"/>
      <w:r>
        <w:t>,</w:t>
      </w:r>
      <w:r>
        <w:rPr>
          <w:spacing w:val="-15"/>
        </w:rPr>
        <w:t xml:space="preserve"> </w:t>
      </w:r>
      <w:r>
        <w:t>B.,</w:t>
      </w:r>
      <w:r>
        <w:rPr>
          <w:spacing w:val="-15"/>
        </w:rPr>
        <w:t xml:space="preserve"> </w:t>
      </w:r>
      <w:r>
        <w:t>Ajibade,</w:t>
      </w:r>
      <w:r>
        <w:rPr>
          <w:spacing w:val="-15"/>
        </w:rPr>
        <w:t xml:space="preserve"> </w:t>
      </w:r>
      <w:r>
        <w:t>F.,</w:t>
      </w:r>
      <w:r>
        <w:rPr>
          <w:spacing w:val="-15"/>
        </w:rPr>
        <w:t xml:space="preserve"> </w:t>
      </w:r>
      <w:r>
        <w:t>Ibrahim,</w:t>
      </w:r>
      <w:r>
        <w:rPr>
          <w:spacing w:val="-15"/>
        </w:rPr>
        <w:t xml:space="preserve"> </w:t>
      </w:r>
      <w:r>
        <w:t>R.,</w:t>
      </w:r>
      <w:r>
        <w:rPr>
          <w:spacing w:val="-15"/>
        </w:rPr>
        <w:t xml:space="preserve"> </w:t>
      </w:r>
      <w:proofErr w:type="spellStart"/>
      <w:r>
        <w:t>Ighalo</w:t>
      </w:r>
      <w:proofErr w:type="spellEnd"/>
      <w:r>
        <w:t>,</w:t>
      </w:r>
      <w:r>
        <w:rPr>
          <w:spacing w:val="-15"/>
        </w:rPr>
        <w:t xml:space="preserve"> </w:t>
      </w:r>
      <w:r>
        <w:t>J.,</w:t>
      </w:r>
      <w:r>
        <w:rPr>
          <w:spacing w:val="-13"/>
        </w:rPr>
        <w:t xml:space="preserve"> </w:t>
      </w:r>
      <w:r>
        <w:t>Bakare,</w:t>
      </w:r>
      <w:r>
        <w:rPr>
          <w:spacing w:val="-13"/>
        </w:rPr>
        <w:t xml:space="preserve"> </w:t>
      </w:r>
      <w:r>
        <w:t>H.,</w:t>
      </w:r>
      <w:r>
        <w:rPr>
          <w:spacing w:val="-15"/>
        </w:rPr>
        <w:t xml:space="preserve"> </w:t>
      </w:r>
      <w:r>
        <w:t>Kumar,</w:t>
      </w:r>
      <w:r>
        <w:rPr>
          <w:spacing w:val="-13"/>
        </w:rPr>
        <w:t xml:space="preserve"> </w:t>
      </w:r>
      <w:r>
        <w:t>P.,</w:t>
      </w:r>
      <w:r>
        <w:rPr>
          <w:spacing w:val="-14"/>
        </w:rPr>
        <w:t xml:space="preserve"> </w:t>
      </w:r>
      <w:r>
        <w:t>Ebrahem,</w:t>
      </w:r>
      <w:r>
        <w:rPr>
          <w:spacing w:val="-14"/>
        </w:rPr>
        <w:t xml:space="preserve"> </w:t>
      </w:r>
      <w:r>
        <w:t>M.,</w:t>
      </w:r>
      <w:r>
        <w:rPr>
          <w:spacing w:val="-14"/>
        </w:rPr>
        <w:t xml:space="preserve"> </w:t>
      </w:r>
      <w:r>
        <w:t>Kumar,</w:t>
      </w:r>
      <w:r>
        <w:rPr>
          <w:spacing w:val="-15"/>
        </w:rPr>
        <w:t xml:space="preserve"> </w:t>
      </w:r>
      <w:r>
        <w:t>V., Odey,</w:t>
      </w:r>
      <w:r>
        <w:rPr>
          <w:spacing w:val="-6"/>
        </w:rPr>
        <w:t xml:space="preserve"> </w:t>
      </w:r>
      <w:r>
        <w:t>G.,</w:t>
      </w:r>
      <w:r>
        <w:rPr>
          <w:spacing w:val="-6"/>
        </w:rPr>
        <w:t xml:space="preserve"> </w:t>
      </w:r>
      <w:r>
        <w:t>&amp;</w:t>
      </w:r>
      <w:r>
        <w:rPr>
          <w:spacing w:val="-4"/>
        </w:rPr>
        <w:t xml:space="preserve"> </w:t>
      </w:r>
      <w:r>
        <w:t>Choi,</w:t>
      </w:r>
      <w:r>
        <w:rPr>
          <w:spacing w:val="-6"/>
        </w:rPr>
        <w:t xml:space="preserve"> </w:t>
      </w:r>
      <w:r>
        <w:t>K.</w:t>
      </w:r>
      <w:r>
        <w:rPr>
          <w:spacing w:val="-4"/>
        </w:rPr>
        <w:t xml:space="preserve"> </w:t>
      </w:r>
      <w:r>
        <w:t>(2021).</w:t>
      </w:r>
      <w:r>
        <w:rPr>
          <w:spacing w:val="-7"/>
        </w:rPr>
        <w:t xml:space="preserve"> </w:t>
      </w:r>
      <w:r>
        <w:t>Insights</w:t>
      </w:r>
      <w:r>
        <w:rPr>
          <w:spacing w:val="-6"/>
        </w:rPr>
        <w:t xml:space="preserve"> </w:t>
      </w:r>
      <w:r>
        <w:t>into</w:t>
      </w:r>
      <w:r>
        <w:rPr>
          <w:spacing w:val="-6"/>
        </w:rPr>
        <w:t xml:space="preserve"> </w:t>
      </w:r>
      <w:r>
        <w:t>hazardous</w:t>
      </w:r>
      <w:r>
        <w:rPr>
          <w:spacing w:val="-6"/>
        </w:rPr>
        <w:t xml:space="preserve"> </w:t>
      </w:r>
      <w:r>
        <w:t>solid</w:t>
      </w:r>
      <w:r>
        <w:rPr>
          <w:spacing w:val="-6"/>
        </w:rPr>
        <w:t xml:space="preserve"> </w:t>
      </w:r>
      <w:r>
        <w:t>waste</w:t>
      </w:r>
      <w:r>
        <w:rPr>
          <w:spacing w:val="-5"/>
        </w:rPr>
        <w:t xml:space="preserve"> </w:t>
      </w:r>
      <w:r>
        <w:t>generation</w:t>
      </w:r>
      <w:r>
        <w:rPr>
          <w:spacing w:val="-5"/>
        </w:rPr>
        <w:t xml:space="preserve"> </w:t>
      </w:r>
      <w:r>
        <w:t>during</w:t>
      </w:r>
      <w:r>
        <w:rPr>
          <w:spacing w:val="-6"/>
        </w:rPr>
        <w:t xml:space="preserve"> </w:t>
      </w:r>
      <w:r>
        <w:t>covid- 19</w:t>
      </w:r>
      <w:r>
        <w:rPr>
          <w:spacing w:val="-8"/>
        </w:rPr>
        <w:t xml:space="preserve"> </w:t>
      </w:r>
      <w:r>
        <w:t>pandemic</w:t>
      </w:r>
      <w:r>
        <w:rPr>
          <w:spacing w:val="-9"/>
        </w:rPr>
        <w:t xml:space="preserve"> </w:t>
      </w:r>
      <w:r>
        <w:t>and</w:t>
      </w:r>
      <w:r>
        <w:rPr>
          <w:spacing w:val="-8"/>
        </w:rPr>
        <w:t xml:space="preserve"> </w:t>
      </w:r>
      <w:r>
        <w:t>sustainable</w:t>
      </w:r>
      <w:r>
        <w:rPr>
          <w:spacing w:val="-9"/>
        </w:rPr>
        <w:t xml:space="preserve"> </w:t>
      </w:r>
      <w:r>
        <w:t>management</w:t>
      </w:r>
      <w:r>
        <w:rPr>
          <w:spacing w:val="-8"/>
        </w:rPr>
        <w:t xml:space="preserve"> </w:t>
      </w:r>
      <w:r>
        <w:t>approaches</w:t>
      </w:r>
      <w:r>
        <w:rPr>
          <w:spacing w:val="-8"/>
        </w:rPr>
        <w:t xml:space="preserve"> </w:t>
      </w:r>
      <w:r>
        <w:t>for</w:t>
      </w:r>
      <w:r>
        <w:rPr>
          <w:spacing w:val="-8"/>
        </w:rPr>
        <w:t xml:space="preserve"> </w:t>
      </w:r>
      <w:r>
        <w:t>developing</w:t>
      </w:r>
      <w:r>
        <w:rPr>
          <w:spacing w:val="-6"/>
        </w:rPr>
        <w:t xml:space="preserve"> </w:t>
      </w:r>
      <w:r>
        <w:t>countries.</w:t>
      </w:r>
      <w:r>
        <w:rPr>
          <w:spacing w:val="-8"/>
        </w:rPr>
        <w:t xml:space="preserve"> </w:t>
      </w:r>
      <w:r>
        <w:t>Journal</w:t>
      </w:r>
      <w:r>
        <w:rPr>
          <w:spacing w:val="-8"/>
        </w:rPr>
        <w:t xml:space="preserve"> </w:t>
      </w:r>
      <w:r>
        <w:t>of Material</w:t>
      </w:r>
      <w:r>
        <w:rPr>
          <w:spacing w:val="72"/>
        </w:rPr>
        <w:t xml:space="preserve">    </w:t>
      </w:r>
      <w:r>
        <w:t>Cycles</w:t>
      </w:r>
      <w:r>
        <w:rPr>
          <w:spacing w:val="75"/>
        </w:rPr>
        <w:t xml:space="preserve">    </w:t>
      </w:r>
      <w:r>
        <w:t>and</w:t>
      </w:r>
      <w:r>
        <w:rPr>
          <w:spacing w:val="73"/>
        </w:rPr>
        <w:t xml:space="preserve">    </w:t>
      </w:r>
      <w:r>
        <w:t>Waste</w:t>
      </w:r>
      <w:r>
        <w:rPr>
          <w:spacing w:val="74"/>
        </w:rPr>
        <w:t xml:space="preserve">    </w:t>
      </w:r>
      <w:proofErr w:type="gramStart"/>
      <w:r>
        <w:t>Management,</w:t>
      </w:r>
      <w:r>
        <w:rPr>
          <w:spacing w:val="75"/>
        </w:rPr>
        <w:t xml:space="preserve">   </w:t>
      </w:r>
      <w:proofErr w:type="gramEnd"/>
      <w:r>
        <w:rPr>
          <w:spacing w:val="75"/>
        </w:rPr>
        <w:t xml:space="preserve"> </w:t>
      </w:r>
      <w:r>
        <w:t>23(6</w:t>
      </w:r>
      <w:proofErr w:type="gramStart"/>
      <w:r>
        <w:t>),</w:t>
      </w:r>
      <w:r>
        <w:rPr>
          <w:spacing w:val="75"/>
        </w:rPr>
        <w:t xml:space="preserve">   </w:t>
      </w:r>
      <w:proofErr w:type="gramEnd"/>
      <w:r>
        <w:rPr>
          <w:spacing w:val="75"/>
        </w:rPr>
        <w:t xml:space="preserve"> </w:t>
      </w:r>
      <w:r>
        <w:t>2077-</w:t>
      </w:r>
      <w:r>
        <w:rPr>
          <w:spacing w:val="-2"/>
        </w:rPr>
        <w:t>2086.</w:t>
      </w:r>
    </w:p>
    <w:p w14:paraId="7E9757A7" w14:textId="77777777" w:rsidR="00F9427A" w:rsidRDefault="00000000">
      <w:pPr>
        <w:pStyle w:val="BodyText"/>
        <w:ind w:left="720"/>
      </w:pPr>
      <w:r>
        <w:rPr>
          <w:spacing w:val="-2"/>
        </w:rPr>
        <w:lastRenderedPageBreak/>
        <w:t>https://doi.org/10.1007/s10163-021-01281-</w:t>
      </w:r>
      <w:r>
        <w:rPr>
          <w:spacing w:val="-10"/>
        </w:rPr>
        <w:t>w</w:t>
      </w:r>
    </w:p>
    <w:p w14:paraId="0F0A9669" w14:textId="77777777" w:rsidR="00F9427A" w:rsidRDefault="00F9427A">
      <w:pPr>
        <w:pStyle w:val="BodyText"/>
        <w:spacing w:before="159"/>
      </w:pPr>
    </w:p>
    <w:p w14:paraId="2438ED9F" w14:textId="77777777" w:rsidR="00F9427A" w:rsidRDefault="00000000">
      <w:pPr>
        <w:spacing w:line="480" w:lineRule="auto"/>
        <w:ind w:left="720" w:right="354" w:hanging="720"/>
        <w:jc w:val="both"/>
        <w:rPr>
          <w:sz w:val="24"/>
        </w:rPr>
      </w:pPr>
      <w:proofErr w:type="spellStart"/>
      <w:r>
        <w:rPr>
          <w:sz w:val="24"/>
        </w:rPr>
        <w:t>Aderinoye</w:t>
      </w:r>
      <w:proofErr w:type="spellEnd"/>
      <w:r>
        <w:rPr>
          <w:sz w:val="24"/>
        </w:rPr>
        <w:t>-Abdulwahab S.A.,</w:t>
      </w:r>
      <w:r>
        <w:rPr>
          <w:spacing w:val="-11"/>
          <w:sz w:val="24"/>
        </w:rPr>
        <w:t xml:space="preserve"> </w:t>
      </w:r>
      <w:proofErr w:type="spellStart"/>
      <w:r>
        <w:rPr>
          <w:sz w:val="24"/>
        </w:rPr>
        <w:t>Adesoka</w:t>
      </w:r>
      <w:proofErr w:type="spellEnd"/>
      <w:r>
        <w:rPr>
          <w:sz w:val="24"/>
        </w:rPr>
        <w:t xml:space="preserve"> J.B., and </w:t>
      </w:r>
      <w:proofErr w:type="spellStart"/>
      <w:r>
        <w:rPr>
          <w:sz w:val="24"/>
        </w:rPr>
        <w:t>Owutuamor</w:t>
      </w:r>
      <w:proofErr w:type="spellEnd"/>
      <w:r>
        <w:rPr>
          <w:sz w:val="24"/>
        </w:rPr>
        <w:t xml:space="preserve"> Z.B., (2022).</w:t>
      </w:r>
      <w:r>
        <w:rPr>
          <w:spacing w:val="-10"/>
          <w:sz w:val="24"/>
        </w:rPr>
        <w:t xml:space="preserve"> </w:t>
      </w:r>
      <w:r>
        <w:rPr>
          <w:sz w:val="24"/>
        </w:rPr>
        <w:t xml:space="preserve">Assessment of Waste Management Practices of Rural Dwellers in Kwara State, Nigeria. </w:t>
      </w:r>
      <w:r>
        <w:rPr>
          <w:i/>
          <w:sz w:val="24"/>
        </w:rPr>
        <w:t>Journal of Community Development Research (Humanities and Social Sciences)</w:t>
      </w:r>
      <w:r>
        <w:rPr>
          <w:sz w:val="24"/>
        </w:rPr>
        <w:t>, 15(3), 71-84.</w:t>
      </w:r>
    </w:p>
    <w:p w14:paraId="3700BE6F" w14:textId="77777777" w:rsidR="00F9427A" w:rsidRDefault="00000000">
      <w:pPr>
        <w:pStyle w:val="BodyText"/>
        <w:spacing w:before="161" w:line="480" w:lineRule="auto"/>
        <w:ind w:left="720" w:right="360" w:hanging="720"/>
        <w:jc w:val="both"/>
      </w:pPr>
      <w:r>
        <w:t>Adhikari,</w:t>
      </w:r>
      <w:r>
        <w:rPr>
          <w:spacing w:val="-6"/>
        </w:rPr>
        <w:t xml:space="preserve"> </w:t>
      </w:r>
      <w:r>
        <w:t>R.</w:t>
      </w:r>
      <w:r>
        <w:rPr>
          <w:spacing w:val="-6"/>
        </w:rPr>
        <w:t xml:space="preserve"> </w:t>
      </w:r>
      <w:r>
        <w:t>(2022).</w:t>
      </w:r>
      <w:r>
        <w:rPr>
          <w:spacing w:val="-3"/>
        </w:rPr>
        <w:t xml:space="preserve"> </w:t>
      </w:r>
      <w:r>
        <w:t>Investigation</w:t>
      </w:r>
      <w:r>
        <w:rPr>
          <w:spacing w:val="-6"/>
        </w:rPr>
        <w:t xml:space="preserve"> </w:t>
      </w:r>
      <w:r>
        <w:t>on</w:t>
      </w:r>
      <w:r>
        <w:rPr>
          <w:spacing w:val="-6"/>
        </w:rPr>
        <w:t xml:space="preserve"> </w:t>
      </w:r>
      <w:r>
        <w:t>solid</w:t>
      </w:r>
      <w:r>
        <w:rPr>
          <w:spacing w:val="-6"/>
        </w:rPr>
        <w:t xml:space="preserve"> </w:t>
      </w:r>
      <w:r>
        <w:t>waste</w:t>
      </w:r>
      <w:r>
        <w:rPr>
          <w:spacing w:val="-6"/>
        </w:rPr>
        <w:t xml:space="preserve"> </w:t>
      </w:r>
      <w:r>
        <w:t>management</w:t>
      </w:r>
      <w:r>
        <w:rPr>
          <w:spacing w:val="-6"/>
        </w:rPr>
        <w:t xml:space="preserve"> </w:t>
      </w:r>
      <w:r>
        <w:t>in</w:t>
      </w:r>
      <w:r>
        <w:rPr>
          <w:spacing w:val="-5"/>
        </w:rPr>
        <w:t xml:space="preserve"> </w:t>
      </w:r>
      <w:r>
        <w:t>developing</w:t>
      </w:r>
      <w:r>
        <w:rPr>
          <w:spacing w:val="-6"/>
        </w:rPr>
        <w:t xml:space="preserve"> </w:t>
      </w:r>
      <w:r>
        <w:t>countries.</w:t>
      </w:r>
      <w:r>
        <w:rPr>
          <w:spacing w:val="-6"/>
        </w:rPr>
        <w:t xml:space="preserve"> </w:t>
      </w:r>
      <w:r>
        <w:t>Journal</w:t>
      </w:r>
      <w:r>
        <w:rPr>
          <w:spacing w:val="-5"/>
        </w:rPr>
        <w:t xml:space="preserve"> </w:t>
      </w:r>
      <w:r>
        <w:t>of Research and Development, 5(1), 42-52. https://doi.org/10.3126/jrdn.v5i1.50095</w:t>
      </w:r>
    </w:p>
    <w:p w14:paraId="329681B7" w14:textId="77777777" w:rsidR="00F9427A" w:rsidRDefault="00000000">
      <w:pPr>
        <w:pStyle w:val="BodyText"/>
        <w:spacing w:before="162" w:line="480" w:lineRule="auto"/>
        <w:ind w:left="720" w:right="357" w:hanging="720"/>
        <w:jc w:val="both"/>
      </w:pPr>
      <w:proofErr w:type="spellStart"/>
      <w:r>
        <w:rPr>
          <w:spacing w:val="-2"/>
        </w:rPr>
        <w:t>Adzawla</w:t>
      </w:r>
      <w:proofErr w:type="spellEnd"/>
      <w:r>
        <w:rPr>
          <w:spacing w:val="-2"/>
        </w:rPr>
        <w:t>,</w:t>
      </w:r>
      <w:r>
        <w:rPr>
          <w:spacing w:val="-13"/>
        </w:rPr>
        <w:t xml:space="preserve"> </w:t>
      </w:r>
      <w:r>
        <w:rPr>
          <w:spacing w:val="-2"/>
        </w:rPr>
        <w:t>W.,</w:t>
      </w:r>
      <w:r>
        <w:rPr>
          <w:spacing w:val="-10"/>
        </w:rPr>
        <w:t xml:space="preserve"> </w:t>
      </w:r>
      <w:proofErr w:type="spellStart"/>
      <w:r>
        <w:rPr>
          <w:spacing w:val="-2"/>
        </w:rPr>
        <w:t>Tahidu</w:t>
      </w:r>
      <w:proofErr w:type="spellEnd"/>
      <w:r>
        <w:rPr>
          <w:spacing w:val="-2"/>
        </w:rPr>
        <w:t>,</w:t>
      </w:r>
      <w:r>
        <w:rPr>
          <w:spacing w:val="-13"/>
        </w:rPr>
        <w:t xml:space="preserve"> </w:t>
      </w:r>
      <w:r>
        <w:rPr>
          <w:spacing w:val="-2"/>
        </w:rPr>
        <w:t>A., Mustapha,</w:t>
      </w:r>
      <w:r>
        <w:rPr>
          <w:spacing w:val="-4"/>
        </w:rPr>
        <w:t xml:space="preserve"> </w:t>
      </w:r>
      <w:r>
        <w:rPr>
          <w:spacing w:val="-2"/>
        </w:rPr>
        <w:t>S.,</w:t>
      </w:r>
      <w:r>
        <w:rPr>
          <w:spacing w:val="-4"/>
        </w:rPr>
        <w:t xml:space="preserve"> </w:t>
      </w:r>
      <w:r>
        <w:rPr>
          <w:spacing w:val="-2"/>
        </w:rPr>
        <w:t>&amp;</w:t>
      </w:r>
      <w:r>
        <w:rPr>
          <w:spacing w:val="-13"/>
        </w:rPr>
        <w:t xml:space="preserve"> </w:t>
      </w:r>
      <w:r>
        <w:rPr>
          <w:spacing w:val="-2"/>
        </w:rPr>
        <w:t>Azumah,</w:t>
      </w:r>
      <w:r>
        <w:rPr>
          <w:spacing w:val="-5"/>
        </w:rPr>
        <w:t xml:space="preserve"> </w:t>
      </w:r>
      <w:r>
        <w:rPr>
          <w:spacing w:val="-2"/>
        </w:rPr>
        <w:t>S.</w:t>
      </w:r>
      <w:r>
        <w:rPr>
          <w:spacing w:val="-4"/>
        </w:rPr>
        <w:t xml:space="preserve"> </w:t>
      </w:r>
      <w:r>
        <w:rPr>
          <w:spacing w:val="-2"/>
        </w:rPr>
        <w:t>(2019).</w:t>
      </w:r>
      <w:r>
        <w:rPr>
          <w:spacing w:val="-5"/>
        </w:rPr>
        <w:t xml:space="preserve"> </w:t>
      </w:r>
      <w:r>
        <w:rPr>
          <w:spacing w:val="-2"/>
        </w:rPr>
        <w:t>Do</w:t>
      </w:r>
      <w:r>
        <w:rPr>
          <w:spacing w:val="-5"/>
        </w:rPr>
        <w:t xml:space="preserve"> </w:t>
      </w:r>
      <w:r>
        <w:rPr>
          <w:spacing w:val="-2"/>
        </w:rPr>
        <w:t>socioeconomic</w:t>
      </w:r>
      <w:r>
        <w:rPr>
          <w:spacing w:val="-5"/>
        </w:rPr>
        <w:t xml:space="preserve"> </w:t>
      </w:r>
      <w:r>
        <w:rPr>
          <w:spacing w:val="-2"/>
        </w:rPr>
        <w:t>factors</w:t>
      </w:r>
      <w:r>
        <w:rPr>
          <w:spacing w:val="-4"/>
        </w:rPr>
        <w:t xml:space="preserve"> </w:t>
      </w:r>
      <w:r>
        <w:rPr>
          <w:spacing w:val="-2"/>
        </w:rPr>
        <w:t xml:space="preserve">influence </w:t>
      </w:r>
      <w:r>
        <w:t>households’</w:t>
      </w:r>
      <w:r>
        <w:rPr>
          <w:spacing w:val="-2"/>
        </w:rPr>
        <w:t xml:space="preserve"> </w:t>
      </w:r>
      <w:r>
        <w:t xml:space="preserve">solid waste disposal systems? evidence from Ghana. Waste Management &amp; </w:t>
      </w:r>
      <w:proofErr w:type="gramStart"/>
      <w:r>
        <w:t>Research</w:t>
      </w:r>
      <w:r>
        <w:rPr>
          <w:spacing w:val="31"/>
        </w:rPr>
        <w:t xml:space="preserve">  </w:t>
      </w:r>
      <w:r>
        <w:t>the</w:t>
      </w:r>
      <w:proofErr w:type="gramEnd"/>
      <w:r>
        <w:rPr>
          <w:spacing w:val="32"/>
        </w:rPr>
        <w:t xml:space="preserve">  </w:t>
      </w:r>
      <w:proofErr w:type="gramStart"/>
      <w:r>
        <w:t>Journal</w:t>
      </w:r>
      <w:r>
        <w:rPr>
          <w:spacing w:val="32"/>
        </w:rPr>
        <w:t xml:space="preserve">  </w:t>
      </w:r>
      <w:r>
        <w:t>for</w:t>
      </w:r>
      <w:proofErr w:type="gramEnd"/>
      <w:r>
        <w:rPr>
          <w:spacing w:val="32"/>
        </w:rPr>
        <w:t xml:space="preserve">  </w:t>
      </w:r>
      <w:proofErr w:type="gramStart"/>
      <w:r>
        <w:t>a</w:t>
      </w:r>
      <w:r>
        <w:rPr>
          <w:spacing w:val="31"/>
        </w:rPr>
        <w:t xml:space="preserve">  </w:t>
      </w:r>
      <w:r>
        <w:t>Sustainable</w:t>
      </w:r>
      <w:proofErr w:type="gramEnd"/>
      <w:r>
        <w:rPr>
          <w:spacing w:val="32"/>
        </w:rPr>
        <w:t xml:space="preserve">  </w:t>
      </w:r>
      <w:proofErr w:type="gramStart"/>
      <w:r>
        <w:t>Circular</w:t>
      </w:r>
      <w:r>
        <w:rPr>
          <w:spacing w:val="31"/>
        </w:rPr>
        <w:t xml:space="preserve">  </w:t>
      </w:r>
      <w:r>
        <w:t>Economy,</w:t>
      </w:r>
      <w:r>
        <w:rPr>
          <w:spacing w:val="32"/>
        </w:rPr>
        <w:t xml:space="preserve">  </w:t>
      </w:r>
      <w:r>
        <w:t>37</w:t>
      </w:r>
      <w:proofErr w:type="gramEnd"/>
      <w:r>
        <w:t>(1_suppl</w:t>
      </w:r>
      <w:proofErr w:type="gramStart"/>
      <w:r>
        <w:t>),</w:t>
      </w:r>
      <w:r>
        <w:rPr>
          <w:spacing w:val="32"/>
        </w:rPr>
        <w:t xml:space="preserve">  </w:t>
      </w:r>
      <w:r>
        <w:t>51</w:t>
      </w:r>
      <w:proofErr w:type="gramEnd"/>
      <w:r>
        <w:t>-</w:t>
      </w:r>
      <w:r>
        <w:rPr>
          <w:spacing w:val="-5"/>
        </w:rPr>
        <w:t>57.</w:t>
      </w:r>
    </w:p>
    <w:p w14:paraId="52FB17B4" w14:textId="77777777" w:rsidR="00F9427A" w:rsidRDefault="00000000">
      <w:pPr>
        <w:pStyle w:val="BodyText"/>
        <w:ind w:left="720"/>
      </w:pPr>
      <w:r>
        <w:rPr>
          <w:spacing w:val="-2"/>
        </w:rPr>
        <w:t>https://doi.org/10.1177/0734242x18817717</w:t>
      </w:r>
    </w:p>
    <w:p w14:paraId="577847FF" w14:textId="77777777" w:rsidR="005673F7" w:rsidRDefault="005673F7">
      <w:pPr>
        <w:pStyle w:val="BodyText"/>
      </w:pPr>
    </w:p>
    <w:p w14:paraId="15A2B535" w14:textId="77777777" w:rsidR="00F9427A" w:rsidRDefault="00000000">
      <w:pPr>
        <w:pStyle w:val="BodyText"/>
        <w:spacing w:before="79" w:line="480" w:lineRule="auto"/>
        <w:ind w:left="720" w:right="358" w:hanging="720"/>
        <w:jc w:val="both"/>
      </w:pPr>
      <w:r>
        <w:t>Akmal,</w:t>
      </w:r>
      <w:r>
        <w:rPr>
          <w:spacing w:val="-6"/>
        </w:rPr>
        <w:t xml:space="preserve"> </w:t>
      </w:r>
      <w:r>
        <w:t>T.</w:t>
      </w:r>
      <w:r>
        <w:rPr>
          <w:spacing w:val="-1"/>
        </w:rPr>
        <w:t xml:space="preserve"> </w:t>
      </w:r>
      <w:r>
        <w:t>and</w:t>
      </w:r>
      <w:r>
        <w:rPr>
          <w:spacing w:val="-1"/>
        </w:rPr>
        <w:t xml:space="preserve"> </w:t>
      </w:r>
      <w:r>
        <w:t>Jamil, F.</w:t>
      </w:r>
      <w:r>
        <w:rPr>
          <w:spacing w:val="-3"/>
        </w:rPr>
        <w:t xml:space="preserve"> </w:t>
      </w:r>
      <w:r>
        <w:t>(2021).</w:t>
      </w:r>
      <w:r>
        <w:rPr>
          <w:spacing w:val="-6"/>
        </w:rPr>
        <w:t xml:space="preserve"> </w:t>
      </w:r>
      <w:r>
        <w:t>Testing</w:t>
      </w:r>
      <w:r>
        <w:rPr>
          <w:spacing w:val="-1"/>
        </w:rPr>
        <w:t xml:space="preserve"> </w:t>
      </w:r>
      <w:r>
        <w:t>the</w:t>
      </w:r>
      <w:r>
        <w:rPr>
          <w:spacing w:val="-1"/>
        </w:rPr>
        <w:t xml:space="preserve"> </w:t>
      </w:r>
      <w:r>
        <w:t>role</w:t>
      </w:r>
      <w:r>
        <w:rPr>
          <w:spacing w:val="-2"/>
        </w:rPr>
        <w:t xml:space="preserve"> </w:t>
      </w:r>
      <w:r>
        <w:t>of waste</w:t>
      </w:r>
      <w:r>
        <w:rPr>
          <w:spacing w:val="-1"/>
        </w:rPr>
        <w:t xml:space="preserve"> </w:t>
      </w:r>
      <w:r>
        <w:t>management and</w:t>
      </w:r>
      <w:r>
        <w:rPr>
          <w:spacing w:val="-1"/>
        </w:rPr>
        <w:t xml:space="preserve"> </w:t>
      </w:r>
      <w:r>
        <w:t xml:space="preserve">environmental quality on health indicators using structural equation modeling in Pakistan. International Journal of Environmental Research and Public Health, 18(8), 4193. </w:t>
      </w:r>
      <w:r>
        <w:rPr>
          <w:spacing w:val="-2"/>
        </w:rPr>
        <w:t>https://doi.org/10.3390/ijerph18084193</w:t>
      </w:r>
    </w:p>
    <w:p w14:paraId="1E0E6CC6" w14:textId="77777777" w:rsidR="00F9427A" w:rsidRDefault="00000000">
      <w:pPr>
        <w:pStyle w:val="BodyText"/>
        <w:spacing w:before="161" w:line="480" w:lineRule="auto"/>
        <w:ind w:left="720" w:right="357" w:hanging="720"/>
        <w:jc w:val="both"/>
      </w:pPr>
      <w:proofErr w:type="spellStart"/>
      <w:r>
        <w:t>Alkaradaghi</w:t>
      </w:r>
      <w:proofErr w:type="spellEnd"/>
      <w:r>
        <w:t xml:space="preserve">, K., Ali, S., Al-Ansari, N., Ali, T., &amp; Laue, J. (2021). Quantitative estimation of municipal solid waste in Sulaymaniyah governorate, Iraq., 265-270. </w:t>
      </w:r>
      <w:r>
        <w:rPr>
          <w:spacing w:val="-2"/>
        </w:rPr>
        <w:t>https://doi.org/10.1007/978-3-030-51210-1_44</w:t>
      </w:r>
    </w:p>
    <w:p w14:paraId="2A6FBC73" w14:textId="77777777" w:rsidR="00F9427A" w:rsidRDefault="00000000">
      <w:pPr>
        <w:pStyle w:val="BodyText"/>
        <w:spacing w:before="159" w:line="480" w:lineRule="auto"/>
        <w:ind w:left="720" w:right="357" w:hanging="720"/>
        <w:jc w:val="both"/>
      </w:pPr>
      <w:r>
        <w:t>Al-Mohammed,</w:t>
      </w:r>
      <w:r>
        <w:rPr>
          <w:spacing w:val="-15"/>
        </w:rPr>
        <w:t xml:space="preserve"> </w:t>
      </w:r>
      <w:r>
        <w:t>M.,</w:t>
      </w:r>
      <w:r>
        <w:rPr>
          <w:spacing w:val="-15"/>
        </w:rPr>
        <w:t xml:space="preserve"> </w:t>
      </w:r>
      <w:proofErr w:type="spellStart"/>
      <w:r>
        <w:t>Ulutagay</w:t>
      </w:r>
      <w:proofErr w:type="spellEnd"/>
      <w:r>
        <w:t>,</w:t>
      </w:r>
      <w:r>
        <w:rPr>
          <w:spacing w:val="-15"/>
        </w:rPr>
        <w:t xml:space="preserve"> </w:t>
      </w:r>
      <w:r>
        <w:t>G.,</w:t>
      </w:r>
      <w:r>
        <w:rPr>
          <w:spacing w:val="-15"/>
        </w:rPr>
        <w:t xml:space="preserve"> </w:t>
      </w:r>
      <w:r>
        <w:t>&amp;</w:t>
      </w:r>
      <w:r>
        <w:rPr>
          <w:spacing w:val="-15"/>
        </w:rPr>
        <w:t xml:space="preserve"> </w:t>
      </w:r>
      <w:proofErr w:type="spellStart"/>
      <w:r>
        <w:t>Alabdraba</w:t>
      </w:r>
      <w:proofErr w:type="spellEnd"/>
      <w:r>
        <w:t>,</w:t>
      </w:r>
      <w:r>
        <w:rPr>
          <w:spacing w:val="-15"/>
        </w:rPr>
        <w:t xml:space="preserve"> </w:t>
      </w:r>
      <w:r>
        <w:t>W.</w:t>
      </w:r>
      <w:r>
        <w:rPr>
          <w:spacing w:val="-15"/>
        </w:rPr>
        <w:t xml:space="preserve"> </w:t>
      </w:r>
      <w:r>
        <w:t>(2022).</w:t>
      </w:r>
      <w:r>
        <w:rPr>
          <w:spacing w:val="-15"/>
        </w:rPr>
        <w:t xml:space="preserve"> </w:t>
      </w:r>
      <w:r>
        <w:t>The</w:t>
      </w:r>
      <w:r>
        <w:rPr>
          <w:spacing w:val="-15"/>
        </w:rPr>
        <w:t xml:space="preserve"> </w:t>
      </w:r>
      <w:r>
        <w:t>reality</w:t>
      </w:r>
      <w:r>
        <w:rPr>
          <w:spacing w:val="-15"/>
        </w:rPr>
        <w:t xml:space="preserve"> </w:t>
      </w:r>
      <w:r>
        <w:t>of</w:t>
      </w:r>
      <w:r>
        <w:rPr>
          <w:spacing w:val="-15"/>
        </w:rPr>
        <w:t xml:space="preserve"> </w:t>
      </w:r>
      <w:r>
        <w:t>solid</w:t>
      </w:r>
      <w:r>
        <w:rPr>
          <w:spacing w:val="-15"/>
        </w:rPr>
        <w:t xml:space="preserve"> </w:t>
      </w:r>
      <w:r>
        <w:t>waste</w:t>
      </w:r>
      <w:r>
        <w:rPr>
          <w:spacing w:val="-15"/>
        </w:rPr>
        <w:t xml:space="preserve"> </w:t>
      </w:r>
      <w:r>
        <w:t xml:space="preserve">management in Iraq and ways of development. Tikrit Journal of Engineering Sciences, 28(3), 1-20. </w:t>
      </w:r>
      <w:r>
        <w:rPr>
          <w:spacing w:val="-2"/>
        </w:rPr>
        <w:t>https://doi.org/10.25130/tjes.28.3.01</w:t>
      </w:r>
    </w:p>
    <w:p w14:paraId="1B9D5D6C" w14:textId="77777777" w:rsidR="00F9427A" w:rsidRDefault="00000000">
      <w:pPr>
        <w:pStyle w:val="BodyText"/>
        <w:spacing w:before="161" w:line="480" w:lineRule="auto"/>
        <w:ind w:left="720" w:right="358" w:hanging="720"/>
        <w:jc w:val="both"/>
      </w:pPr>
      <w:r>
        <w:t>Alonge,</w:t>
      </w:r>
      <w:r>
        <w:rPr>
          <w:spacing w:val="-8"/>
        </w:rPr>
        <w:t xml:space="preserve"> </w:t>
      </w:r>
      <w:r>
        <w:t>T.O.,</w:t>
      </w:r>
      <w:r>
        <w:rPr>
          <w:spacing w:val="-15"/>
        </w:rPr>
        <w:t xml:space="preserve"> </w:t>
      </w:r>
      <w:proofErr w:type="spellStart"/>
      <w:r>
        <w:t>Adaramodu</w:t>
      </w:r>
      <w:proofErr w:type="spellEnd"/>
      <w:r>
        <w:t>,</w:t>
      </w:r>
      <w:r>
        <w:rPr>
          <w:spacing w:val="-15"/>
        </w:rPr>
        <w:t xml:space="preserve"> </w:t>
      </w:r>
      <w:r>
        <w:t>A.A.,</w:t>
      </w:r>
      <w:r>
        <w:rPr>
          <w:spacing w:val="-2"/>
        </w:rPr>
        <w:t xml:space="preserve"> </w:t>
      </w:r>
      <w:r>
        <w:t>&amp;</w:t>
      </w:r>
      <w:r>
        <w:rPr>
          <w:spacing w:val="-15"/>
        </w:rPr>
        <w:t xml:space="preserve"> </w:t>
      </w:r>
      <w:r>
        <w:t>Adegboye,</w:t>
      </w:r>
      <w:r>
        <w:rPr>
          <w:spacing w:val="-15"/>
        </w:rPr>
        <w:t xml:space="preserve"> </w:t>
      </w:r>
      <w:r>
        <w:t>A.D.</w:t>
      </w:r>
      <w:r>
        <w:rPr>
          <w:spacing w:val="-3"/>
        </w:rPr>
        <w:t xml:space="preserve"> </w:t>
      </w:r>
      <w:r>
        <w:t>(2020).</w:t>
      </w:r>
      <w:r>
        <w:rPr>
          <w:spacing w:val="-3"/>
        </w:rPr>
        <w:t xml:space="preserve"> </w:t>
      </w:r>
      <w:r>
        <w:t>Effects</w:t>
      </w:r>
      <w:r>
        <w:rPr>
          <w:spacing w:val="-2"/>
        </w:rPr>
        <w:t xml:space="preserve"> </w:t>
      </w:r>
      <w:r>
        <w:t>of</w:t>
      </w:r>
      <w:r>
        <w:rPr>
          <w:spacing w:val="-3"/>
        </w:rPr>
        <w:t xml:space="preserve"> </w:t>
      </w:r>
      <w:r>
        <w:t>solid</w:t>
      </w:r>
      <w:r>
        <w:rPr>
          <w:spacing w:val="-2"/>
        </w:rPr>
        <w:t xml:space="preserve"> </w:t>
      </w:r>
      <w:r>
        <w:t>wastes</w:t>
      </w:r>
      <w:r>
        <w:rPr>
          <w:spacing w:val="-2"/>
        </w:rPr>
        <w:t xml:space="preserve"> </w:t>
      </w:r>
      <w:r>
        <w:t>on</w:t>
      </w:r>
      <w:r>
        <w:rPr>
          <w:spacing w:val="-2"/>
        </w:rPr>
        <w:t xml:space="preserve"> </w:t>
      </w:r>
      <w:r>
        <w:t>the</w:t>
      </w:r>
      <w:r>
        <w:rPr>
          <w:spacing w:val="-3"/>
        </w:rPr>
        <w:t xml:space="preserve"> </w:t>
      </w:r>
      <w:r>
        <w:lastRenderedPageBreak/>
        <w:t xml:space="preserve">quality of selected well water in Odo-Oro area of </w:t>
      </w:r>
      <w:proofErr w:type="spellStart"/>
      <w:r>
        <w:t>Ikere</w:t>
      </w:r>
      <w:proofErr w:type="spellEnd"/>
      <w:r>
        <w:t xml:space="preserve">, Ekiti in Nigeria. JEES. </w:t>
      </w:r>
      <w:r>
        <w:rPr>
          <w:spacing w:val="-2"/>
        </w:rPr>
        <w:t>https://doi.org/10.7176/jees/10-7-05</w:t>
      </w:r>
    </w:p>
    <w:p w14:paraId="7F15C34F" w14:textId="77777777" w:rsidR="00F9427A" w:rsidRDefault="00000000">
      <w:pPr>
        <w:pStyle w:val="BodyText"/>
        <w:spacing w:before="159" w:line="480" w:lineRule="auto"/>
        <w:ind w:left="720" w:right="362" w:hanging="720"/>
        <w:jc w:val="both"/>
      </w:pPr>
      <w:r>
        <w:t>Ampofo, J. (2020). Waste disposal management practices in selected senior high schools within the</w:t>
      </w:r>
      <w:r>
        <w:rPr>
          <w:spacing w:val="-3"/>
        </w:rPr>
        <w:t xml:space="preserve"> </w:t>
      </w:r>
      <w:r>
        <w:t>way</w:t>
      </w:r>
      <w:r>
        <w:rPr>
          <w:spacing w:val="-2"/>
        </w:rPr>
        <w:t xml:space="preserve"> </w:t>
      </w:r>
      <w:r>
        <w:t>municipality</w:t>
      </w:r>
      <w:r>
        <w:rPr>
          <w:spacing w:val="-2"/>
        </w:rPr>
        <w:t xml:space="preserve"> </w:t>
      </w:r>
      <w:r>
        <w:t>of</w:t>
      </w:r>
      <w:r>
        <w:rPr>
          <w:spacing w:val="-3"/>
        </w:rPr>
        <w:t xml:space="preserve"> </w:t>
      </w:r>
      <w:r>
        <w:t>Ghana.</w:t>
      </w:r>
      <w:r>
        <w:rPr>
          <w:spacing w:val="-2"/>
        </w:rPr>
        <w:t xml:space="preserve"> </w:t>
      </w:r>
      <w:r>
        <w:t>International</w:t>
      </w:r>
      <w:r>
        <w:rPr>
          <w:spacing w:val="-2"/>
        </w:rPr>
        <w:t xml:space="preserve"> </w:t>
      </w:r>
      <w:r>
        <w:t>Journal</w:t>
      </w:r>
      <w:r>
        <w:rPr>
          <w:spacing w:val="-2"/>
        </w:rPr>
        <w:t xml:space="preserve"> </w:t>
      </w:r>
      <w:r>
        <w:t>of</w:t>
      </w:r>
      <w:r>
        <w:rPr>
          <w:spacing w:val="-3"/>
        </w:rPr>
        <w:t xml:space="preserve"> </w:t>
      </w:r>
      <w:r>
        <w:t>Management</w:t>
      </w:r>
      <w:r>
        <w:rPr>
          <w:spacing w:val="-2"/>
        </w:rPr>
        <w:t xml:space="preserve"> </w:t>
      </w:r>
      <w:r>
        <w:t>&amp;</w:t>
      </w:r>
      <w:r>
        <w:rPr>
          <w:spacing w:val="-2"/>
        </w:rPr>
        <w:t xml:space="preserve"> </w:t>
      </w:r>
      <w:r>
        <w:t>Entrepreneurship Research, 2(4), 273-290. https://doi.org/10.51594/ijmer.v2i4.157</w:t>
      </w:r>
    </w:p>
    <w:p w14:paraId="00F2AE0E" w14:textId="77777777" w:rsidR="00F9427A" w:rsidRDefault="00000000">
      <w:pPr>
        <w:pStyle w:val="BodyText"/>
        <w:spacing w:before="161" w:line="480" w:lineRule="auto"/>
        <w:ind w:left="720" w:right="355" w:hanging="720"/>
        <w:jc w:val="both"/>
      </w:pPr>
      <w:r>
        <w:t>Anas,</w:t>
      </w:r>
      <w:r>
        <w:rPr>
          <w:spacing w:val="-15"/>
        </w:rPr>
        <w:t xml:space="preserve"> </w:t>
      </w:r>
      <w:r>
        <w:t>A.</w:t>
      </w:r>
      <w:r>
        <w:rPr>
          <w:spacing w:val="-15"/>
        </w:rPr>
        <w:t xml:space="preserve"> </w:t>
      </w:r>
      <w:r>
        <w:t>(2023).</w:t>
      </w:r>
      <w:r>
        <w:rPr>
          <w:spacing w:val="-15"/>
        </w:rPr>
        <w:t xml:space="preserve"> </w:t>
      </w:r>
      <w:r>
        <w:t>Community</w:t>
      </w:r>
      <w:r>
        <w:rPr>
          <w:spacing w:val="-15"/>
        </w:rPr>
        <w:t xml:space="preserve"> </w:t>
      </w:r>
      <w:r>
        <w:t>participation</w:t>
      </w:r>
      <w:r>
        <w:rPr>
          <w:spacing w:val="-15"/>
        </w:rPr>
        <w:t xml:space="preserve"> </w:t>
      </w:r>
      <w:r>
        <w:t>in</w:t>
      </w:r>
      <w:r>
        <w:rPr>
          <w:spacing w:val="-15"/>
        </w:rPr>
        <w:t xml:space="preserve"> </w:t>
      </w:r>
      <w:r>
        <w:t>waste</w:t>
      </w:r>
      <w:r>
        <w:rPr>
          <w:spacing w:val="-15"/>
        </w:rPr>
        <w:t xml:space="preserve"> </w:t>
      </w:r>
      <w:r>
        <w:t>management</w:t>
      </w:r>
      <w:r>
        <w:rPr>
          <w:spacing w:val="-15"/>
        </w:rPr>
        <w:t xml:space="preserve"> </w:t>
      </w:r>
      <w:r>
        <w:t>in</w:t>
      </w:r>
      <w:r>
        <w:rPr>
          <w:spacing w:val="-15"/>
        </w:rPr>
        <w:t xml:space="preserve"> </w:t>
      </w:r>
      <w:r>
        <w:t>abrasion</w:t>
      </w:r>
      <w:r>
        <w:rPr>
          <w:spacing w:val="-15"/>
        </w:rPr>
        <w:t xml:space="preserve"> </w:t>
      </w:r>
      <w:r>
        <w:t>areas.</w:t>
      </w:r>
      <w:r>
        <w:rPr>
          <w:spacing w:val="-15"/>
        </w:rPr>
        <w:t xml:space="preserve"> </w:t>
      </w:r>
      <w:proofErr w:type="spellStart"/>
      <w:r>
        <w:t>Iop</w:t>
      </w:r>
      <w:proofErr w:type="spellEnd"/>
      <w:r>
        <w:rPr>
          <w:spacing w:val="-15"/>
        </w:rPr>
        <w:t xml:space="preserve"> </w:t>
      </w:r>
      <w:r>
        <w:t>Conference Series</w:t>
      </w:r>
      <w:r>
        <w:rPr>
          <w:spacing w:val="12"/>
        </w:rPr>
        <w:t xml:space="preserve"> </w:t>
      </w:r>
      <w:r>
        <w:t>Earth</w:t>
      </w:r>
      <w:r>
        <w:rPr>
          <w:spacing w:val="14"/>
        </w:rPr>
        <w:t xml:space="preserve"> </w:t>
      </w:r>
      <w:r>
        <w:t>and</w:t>
      </w:r>
      <w:r>
        <w:rPr>
          <w:spacing w:val="15"/>
        </w:rPr>
        <w:t xml:space="preserve"> </w:t>
      </w:r>
      <w:r>
        <w:t>Environmental</w:t>
      </w:r>
      <w:r>
        <w:rPr>
          <w:spacing w:val="15"/>
        </w:rPr>
        <w:t xml:space="preserve"> </w:t>
      </w:r>
      <w:r>
        <w:t>Science,</w:t>
      </w:r>
      <w:r>
        <w:rPr>
          <w:spacing w:val="15"/>
        </w:rPr>
        <w:t xml:space="preserve"> </w:t>
      </w:r>
      <w:r>
        <w:t>1268(1),</w:t>
      </w:r>
      <w:r>
        <w:rPr>
          <w:spacing w:val="16"/>
        </w:rPr>
        <w:t xml:space="preserve"> </w:t>
      </w:r>
      <w:r>
        <w:t>012028.</w:t>
      </w:r>
      <w:r>
        <w:rPr>
          <w:spacing w:val="19"/>
        </w:rPr>
        <w:t xml:space="preserve"> </w:t>
      </w:r>
      <w:hyperlink r:id="rId91">
        <w:r w:rsidR="00F9427A">
          <w:rPr>
            <w:color w:val="0462C1"/>
            <w:spacing w:val="-2"/>
            <w:u w:val="single" w:color="0462C1"/>
          </w:rPr>
          <w:t>https://doi.org/10.1088/1755-</w:t>
        </w:r>
      </w:hyperlink>
    </w:p>
    <w:p w14:paraId="790C0867" w14:textId="77777777" w:rsidR="00F9427A" w:rsidRDefault="00F9427A">
      <w:pPr>
        <w:pStyle w:val="BodyText"/>
        <w:tabs>
          <w:tab w:val="left" w:pos="720"/>
        </w:tabs>
        <w:spacing w:before="1"/>
      </w:pPr>
      <w:hyperlink r:id="rId92">
        <w:r>
          <w:rPr>
            <w:color w:val="0462C1"/>
            <w:u w:val="single" w:color="0462C1"/>
          </w:rPr>
          <w:tab/>
        </w:r>
        <w:r>
          <w:rPr>
            <w:color w:val="0462C1"/>
            <w:spacing w:val="-2"/>
            <w:u w:val="single" w:color="0462C1"/>
          </w:rPr>
          <w:t>1315/1268/1/012028</w:t>
        </w:r>
      </w:hyperlink>
    </w:p>
    <w:p w14:paraId="5DAB55E6" w14:textId="77777777" w:rsidR="00F9427A" w:rsidRDefault="00F9427A">
      <w:pPr>
        <w:pStyle w:val="BodyText"/>
        <w:spacing w:before="161"/>
      </w:pPr>
    </w:p>
    <w:p w14:paraId="110B2EF3" w14:textId="77777777" w:rsidR="00F9427A" w:rsidRDefault="00000000">
      <w:pPr>
        <w:pStyle w:val="BodyText"/>
        <w:spacing w:line="480" w:lineRule="auto"/>
        <w:ind w:left="720" w:right="357" w:hanging="720"/>
        <w:jc w:val="both"/>
      </w:pPr>
      <w:r>
        <w:t>Angmo, S and Shah, S (2020).</w:t>
      </w:r>
      <w:r>
        <w:rPr>
          <w:spacing w:val="-7"/>
        </w:rPr>
        <w:t xml:space="preserve"> </w:t>
      </w:r>
      <w:r>
        <w:t xml:space="preserve">Assessment of waste to energy generation potential of municipal solid waste: a case study of south Delhi. Journal of Science and Technology, 5, 162-170. </w:t>
      </w:r>
      <w:hyperlink r:id="rId93">
        <w:r w:rsidR="00F9427A">
          <w:rPr>
            <w:spacing w:val="-2"/>
          </w:rPr>
          <w:t>http://dx.doi.org/10.46243/jst.2020.v5.i5.pp162-170</w:t>
        </w:r>
      </w:hyperlink>
    </w:p>
    <w:p w14:paraId="3C6EEDFC" w14:textId="77777777" w:rsidR="005673F7" w:rsidRDefault="005673F7">
      <w:pPr>
        <w:pStyle w:val="BodyText"/>
        <w:spacing w:line="480" w:lineRule="auto"/>
        <w:jc w:val="both"/>
      </w:pPr>
    </w:p>
    <w:p w14:paraId="3D87A834" w14:textId="77777777" w:rsidR="00F9427A" w:rsidRDefault="00000000">
      <w:pPr>
        <w:pStyle w:val="BodyText"/>
        <w:spacing w:before="79" w:line="480" w:lineRule="auto"/>
        <w:ind w:left="720" w:right="361" w:hanging="720"/>
        <w:jc w:val="both"/>
      </w:pPr>
      <w:r>
        <w:t xml:space="preserve">Angmo, S. and Shah, S. (2021). Impact of Okhla, </w:t>
      </w:r>
      <w:proofErr w:type="spellStart"/>
      <w:r>
        <w:t>Bhalswa</w:t>
      </w:r>
      <w:proofErr w:type="spellEnd"/>
      <w:r>
        <w:t xml:space="preserve"> and Ghazipur municipal waste dumpsites (landfill) on groundwater quality in Delhi. Current World Environment, 16(1), 210-220. https://doi.org/10.12944/cwe.16.1.21</w:t>
      </w:r>
    </w:p>
    <w:p w14:paraId="184CB653" w14:textId="77777777" w:rsidR="00F9427A" w:rsidRDefault="00000000">
      <w:pPr>
        <w:pStyle w:val="BodyText"/>
        <w:spacing w:before="161" w:line="480" w:lineRule="auto"/>
        <w:ind w:left="720" w:right="357" w:hanging="720"/>
        <w:jc w:val="both"/>
      </w:pPr>
      <w:proofErr w:type="spellStart"/>
      <w:r>
        <w:t>Belhiah</w:t>
      </w:r>
      <w:proofErr w:type="spellEnd"/>
      <w:r>
        <w:t>,</w:t>
      </w:r>
      <w:r>
        <w:rPr>
          <w:spacing w:val="-15"/>
        </w:rPr>
        <w:t xml:space="preserve"> </w:t>
      </w:r>
      <w:r>
        <w:t>M.</w:t>
      </w:r>
      <w:r>
        <w:rPr>
          <w:spacing w:val="-14"/>
        </w:rPr>
        <w:t xml:space="preserve"> </w:t>
      </w:r>
      <w:r>
        <w:t>(2023).</w:t>
      </w:r>
      <w:r>
        <w:rPr>
          <w:spacing w:val="-13"/>
        </w:rPr>
        <w:t xml:space="preserve"> </w:t>
      </w:r>
      <w:proofErr w:type="spellStart"/>
      <w:r>
        <w:t>Optimising</w:t>
      </w:r>
      <w:proofErr w:type="spellEnd"/>
      <w:r>
        <w:rPr>
          <w:spacing w:val="-14"/>
        </w:rPr>
        <w:t xml:space="preserve"> </w:t>
      </w:r>
      <w:r>
        <w:t>unplanned</w:t>
      </w:r>
      <w:r>
        <w:rPr>
          <w:spacing w:val="-14"/>
        </w:rPr>
        <w:t xml:space="preserve"> </w:t>
      </w:r>
      <w:r>
        <w:t>waste</w:t>
      </w:r>
      <w:r>
        <w:rPr>
          <w:spacing w:val="-13"/>
        </w:rPr>
        <w:t xml:space="preserve"> </w:t>
      </w:r>
      <w:r>
        <w:t>collection:</w:t>
      </w:r>
      <w:r>
        <w:rPr>
          <w:spacing w:val="-14"/>
        </w:rPr>
        <w:t xml:space="preserve"> </w:t>
      </w:r>
      <w:r>
        <w:t>an</w:t>
      </w:r>
      <w:r>
        <w:rPr>
          <w:spacing w:val="-14"/>
        </w:rPr>
        <w:t xml:space="preserve"> </w:t>
      </w:r>
      <w:proofErr w:type="spellStart"/>
      <w:r>
        <w:t>iot</w:t>
      </w:r>
      <w:proofErr w:type="spellEnd"/>
      <w:r>
        <w:t>‐enabled</w:t>
      </w:r>
      <w:r>
        <w:rPr>
          <w:spacing w:val="-15"/>
        </w:rPr>
        <w:t xml:space="preserve"> </w:t>
      </w:r>
      <w:r>
        <w:t>system</w:t>
      </w:r>
      <w:r>
        <w:rPr>
          <w:spacing w:val="-14"/>
        </w:rPr>
        <w:t xml:space="preserve"> </w:t>
      </w:r>
      <w:r>
        <w:t>for</w:t>
      </w:r>
      <w:r>
        <w:rPr>
          <w:spacing w:val="-15"/>
        </w:rPr>
        <w:t xml:space="preserve"> </w:t>
      </w:r>
      <w:r>
        <w:t>smart</w:t>
      </w:r>
      <w:r>
        <w:rPr>
          <w:spacing w:val="-15"/>
        </w:rPr>
        <w:t xml:space="preserve"> </w:t>
      </w:r>
      <w:r>
        <w:t xml:space="preserve">cities, a case study in tangier, </w:t>
      </w:r>
      <w:proofErr w:type="spellStart"/>
      <w:r>
        <w:t>morocco</w:t>
      </w:r>
      <w:proofErr w:type="spellEnd"/>
      <w:r>
        <w:t xml:space="preserve">. Iet Smart Cities, 6(1), 27-40. </w:t>
      </w:r>
      <w:r>
        <w:rPr>
          <w:spacing w:val="-2"/>
        </w:rPr>
        <w:t>https://doi.org/10.1049/smc2.12069</w:t>
      </w:r>
    </w:p>
    <w:p w14:paraId="51FB430D" w14:textId="77777777" w:rsidR="00F9427A" w:rsidRDefault="00000000">
      <w:pPr>
        <w:pStyle w:val="BodyText"/>
        <w:spacing w:before="159" w:line="480" w:lineRule="auto"/>
        <w:ind w:left="720" w:right="362" w:hanging="720"/>
        <w:jc w:val="both"/>
      </w:pPr>
      <w:r>
        <w:t>Benjamin, G. and Benjamin, E. (2023). Economics and public health implications of solid waste management in Nigeria: a review. Journal of Economics Management and Trade, 29(6), 45-49. https://doi.org/10.9734/jemt/2023/v29i61098</w:t>
      </w:r>
    </w:p>
    <w:p w14:paraId="2F482CB4" w14:textId="77777777" w:rsidR="00F9427A" w:rsidRDefault="00000000">
      <w:pPr>
        <w:pStyle w:val="BodyText"/>
        <w:tabs>
          <w:tab w:val="left" w:pos="2191"/>
          <w:tab w:val="left" w:pos="3158"/>
          <w:tab w:val="left" w:pos="5510"/>
          <w:tab w:val="left" w:pos="7043"/>
          <w:tab w:val="left" w:pos="8506"/>
        </w:tabs>
        <w:spacing w:before="161" w:line="480" w:lineRule="auto"/>
        <w:ind w:left="720" w:right="358" w:hanging="720"/>
        <w:jc w:val="both"/>
      </w:pPr>
      <w:r>
        <w:lastRenderedPageBreak/>
        <w:t xml:space="preserve">Bhattarai, S. (2021). Solid waste generation and management practice in Pokhara. Janapriya </w:t>
      </w:r>
      <w:r>
        <w:rPr>
          <w:spacing w:val="-2"/>
        </w:rPr>
        <w:t>Journal</w:t>
      </w:r>
      <w:r>
        <w:tab/>
      </w:r>
      <w:r>
        <w:rPr>
          <w:spacing w:val="-5"/>
        </w:rPr>
        <w:t>of</w:t>
      </w:r>
      <w:r>
        <w:tab/>
      </w:r>
      <w:r>
        <w:rPr>
          <w:spacing w:val="-2"/>
        </w:rPr>
        <w:t>Interdisciplinary</w:t>
      </w:r>
      <w:r>
        <w:tab/>
      </w:r>
      <w:r>
        <w:rPr>
          <w:spacing w:val="-2"/>
        </w:rPr>
        <w:t>Studies,</w:t>
      </w:r>
      <w:r>
        <w:tab/>
      </w:r>
      <w:r>
        <w:rPr>
          <w:spacing w:val="-2"/>
        </w:rPr>
        <w:t>10(01),</w:t>
      </w:r>
      <w:r>
        <w:tab/>
      </w:r>
      <w:r>
        <w:rPr>
          <w:spacing w:val="-2"/>
        </w:rPr>
        <w:t>118-</w:t>
      </w:r>
      <w:r>
        <w:rPr>
          <w:spacing w:val="-4"/>
        </w:rPr>
        <w:t>124.</w:t>
      </w:r>
    </w:p>
    <w:p w14:paraId="7EE7CD34" w14:textId="77777777" w:rsidR="00F9427A" w:rsidRDefault="00000000">
      <w:pPr>
        <w:pStyle w:val="BodyText"/>
        <w:ind w:left="720"/>
      </w:pPr>
      <w:r>
        <w:rPr>
          <w:spacing w:val="-2"/>
        </w:rPr>
        <w:t>https://doi.org/10.3126/jjis.v10i01.42616</w:t>
      </w:r>
    </w:p>
    <w:p w14:paraId="1DB83F9A" w14:textId="77777777" w:rsidR="00F9427A" w:rsidRDefault="00F9427A">
      <w:pPr>
        <w:pStyle w:val="BodyText"/>
        <w:spacing w:before="159"/>
      </w:pPr>
    </w:p>
    <w:p w14:paraId="406CA63A" w14:textId="77777777" w:rsidR="00F9427A" w:rsidRDefault="00000000">
      <w:pPr>
        <w:pStyle w:val="BodyText"/>
        <w:spacing w:line="480" w:lineRule="auto"/>
        <w:ind w:left="720" w:right="361" w:hanging="720"/>
        <w:jc w:val="both"/>
      </w:pPr>
      <w:r>
        <w:t>Dada,</w:t>
      </w:r>
      <w:r>
        <w:rPr>
          <w:spacing w:val="-13"/>
        </w:rPr>
        <w:t xml:space="preserve"> </w:t>
      </w:r>
      <w:r>
        <w:t xml:space="preserve">A. and </w:t>
      </w:r>
      <w:proofErr w:type="spellStart"/>
      <w:r>
        <w:t>Righelato</w:t>
      </w:r>
      <w:proofErr w:type="spellEnd"/>
      <w:r>
        <w:t>, P. (2022).</w:t>
      </w:r>
      <w:r>
        <w:rPr>
          <w:spacing w:val="-15"/>
        </w:rPr>
        <w:t xml:space="preserve"> </w:t>
      </w:r>
      <w:r>
        <w:t xml:space="preserve">Assessment of household solid waste management techniques in </w:t>
      </w:r>
      <w:proofErr w:type="spellStart"/>
      <w:r>
        <w:t>nassarawa</w:t>
      </w:r>
      <w:proofErr w:type="spellEnd"/>
      <w:r>
        <w:t xml:space="preserve"> “a” ward in Minna, Niger state, Nigeria. European Journal of Sustainable Development, 11(4), 217. https://doi.org/10.14207/ejsd.</w:t>
      </w:r>
      <w:r>
        <w:rPr>
          <w:spacing w:val="-60"/>
        </w:rPr>
        <w:t xml:space="preserve"> </w:t>
      </w:r>
      <w:r>
        <w:t>2022.v11n4p217</w:t>
      </w:r>
    </w:p>
    <w:p w14:paraId="2331CA27" w14:textId="77777777" w:rsidR="00F9427A" w:rsidRDefault="00000000">
      <w:pPr>
        <w:pStyle w:val="BodyText"/>
        <w:spacing w:before="161" w:line="480" w:lineRule="auto"/>
        <w:ind w:left="720" w:right="357" w:hanging="720"/>
        <w:jc w:val="both"/>
      </w:pPr>
      <w:r>
        <w:t>Dibia, S., Avula, A., Boniface, M., Orji, A., Kalu, M., Eze-</w:t>
      </w:r>
      <w:proofErr w:type="spellStart"/>
      <w:r>
        <w:t>Ufodiama</w:t>
      </w:r>
      <w:proofErr w:type="spellEnd"/>
      <w:r>
        <w:t xml:space="preserve">, S., </w:t>
      </w:r>
      <w:proofErr w:type="spellStart"/>
      <w:r>
        <w:t>Ibhafidon</w:t>
      </w:r>
      <w:proofErr w:type="spellEnd"/>
      <w:r>
        <w:t xml:space="preserve">, A., Onyekwere, O.K., Yohanna, W., </w:t>
      </w:r>
      <w:proofErr w:type="spellStart"/>
      <w:r>
        <w:t>Azuonwu</w:t>
      </w:r>
      <w:proofErr w:type="spellEnd"/>
      <w:r>
        <w:t>, G., Iwuagwu, T.E., &amp; Iwuagwu, T. (2022). Assessment of solid waste management practices, challenges and improvement strategies for households and waste managers in south-south Nigeria. Pollution Research, 707-717. https://doi.org/10.53550/pr</w:t>
      </w:r>
      <w:r>
        <w:rPr>
          <w:spacing w:val="-7"/>
        </w:rPr>
        <w:t xml:space="preserve"> </w:t>
      </w:r>
      <w:r>
        <w:t>2022.v41i02.044</w:t>
      </w:r>
    </w:p>
    <w:p w14:paraId="06ACA90D" w14:textId="77777777" w:rsidR="005673F7" w:rsidRDefault="005673F7">
      <w:pPr>
        <w:pStyle w:val="BodyText"/>
        <w:spacing w:line="480" w:lineRule="auto"/>
        <w:jc w:val="both"/>
      </w:pPr>
    </w:p>
    <w:p w14:paraId="4BC3645B" w14:textId="77777777" w:rsidR="00F9427A" w:rsidRDefault="00000000">
      <w:pPr>
        <w:pStyle w:val="BodyText"/>
        <w:spacing w:before="79" w:line="480" w:lineRule="auto"/>
        <w:ind w:left="720" w:right="358" w:hanging="720"/>
        <w:jc w:val="both"/>
      </w:pPr>
      <w:proofErr w:type="spellStart"/>
      <w:r>
        <w:t>Ekanthalu</w:t>
      </w:r>
      <w:proofErr w:type="spellEnd"/>
      <w:r>
        <w:t>,</w:t>
      </w:r>
      <w:r>
        <w:rPr>
          <w:spacing w:val="-14"/>
        </w:rPr>
        <w:t xml:space="preserve"> </w:t>
      </w:r>
      <w:r>
        <w:t>V.,</w:t>
      </w:r>
      <w:r>
        <w:rPr>
          <w:spacing w:val="-10"/>
        </w:rPr>
        <w:t xml:space="preserve"> </w:t>
      </w:r>
      <w:proofErr w:type="spellStart"/>
      <w:r>
        <w:t>Hemidat</w:t>
      </w:r>
      <w:proofErr w:type="spellEnd"/>
      <w:r>
        <w:t>,</w:t>
      </w:r>
      <w:r>
        <w:rPr>
          <w:spacing w:val="-7"/>
        </w:rPr>
        <w:t xml:space="preserve"> </w:t>
      </w:r>
      <w:r>
        <w:t>S.,</w:t>
      </w:r>
      <w:r>
        <w:rPr>
          <w:spacing w:val="-10"/>
        </w:rPr>
        <w:t xml:space="preserve"> </w:t>
      </w:r>
      <w:r>
        <w:t>Hartard,</w:t>
      </w:r>
      <w:r>
        <w:rPr>
          <w:spacing w:val="-11"/>
        </w:rPr>
        <w:t xml:space="preserve"> </w:t>
      </w:r>
      <w:r>
        <w:t>S.,</w:t>
      </w:r>
      <w:r>
        <w:rPr>
          <w:spacing w:val="-10"/>
        </w:rPr>
        <w:t xml:space="preserve"> </w:t>
      </w:r>
      <w:proofErr w:type="spellStart"/>
      <w:r>
        <w:t>Morscheck</w:t>
      </w:r>
      <w:proofErr w:type="spellEnd"/>
      <w:r>
        <w:t>,</w:t>
      </w:r>
      <w:r>
        <w:rPr>
          <w:spacing w:val="-10"/>
        </w:rPr>
        <w:t xml:space="preserve"> </w:t>
      </w:r>
      <w:r>
        <w:t>G.,</w:t>
      </w:r>
      <w:r>
        <w:rPr>
          <w:spacing w:val="-11"/>
        </w:rPr>
        <w:t xml:space="preserve"> </w:t>
      </w:r>
      <w:r>
        <w:t>Narra,</w:t>
      </w:r>
      <w:r>
        <w:rPr>
          <w:spacing w:val="-10"/>
        </w:rPr>
        <w:t xml:space="preserve"> </w:t>
      </w:r>
      <w:r>
        <w:t>M.,</w:t>
      </w:r>
      <w:r>
        <w:rPr>
          <w:spacing w:val="-10"/>
        </w:rPr>
        <w:t xml:space="preserve"> </w:t>
      </w:r>
      <w:r>
        <w:t>Narra,</w:t>
      </w:r>
      <w:r>
        <w:rPr>
          <w:spacing w:val="-10"/>
        </w:rPr>
        <w:t xml:space="preserve"> </w:t>
      </w:r>
      <w:r>
        <w:t>S.,</w:t>
      </w:r>
      <w:r>
        <w:rPr>
          <w:spacing w:val="-10"/>
        </w:rPr>
        <w:t xml:space="preserve"> </w:t>
      </w:r>
      <w:r>
        <w:t>&amp;</w:t>
      </w:r>
      <w:r>
        <w:rPr>
          <w:spacing w:val="-10"/>
        </w:rPr>
        <w:t xml:space="preserve"> </w:t>
      </w:r>
      <w:r>
        <w:t>Nelles,</w:t>
      </w:r>
      <w:r>
        <w:rPr>
          <w:spacing w:val="-10"/>
        </w:rPr>
        <w:t xml:space="preserve"> </w:t>
      </w:r>
      <w:r>
        <w:t>M.</w:t>
      </w:r>
      <w:r>
        <w:rPr>
          <w:spacing w:val="-10"/>
        </w:rPr>
        <w:t xml:space="preserve"> </w:t>
      </w:r>
      <w:r>
        <w:t>(2020). Waste</w:t>
      </w:r>
      <w:r>
        <w:rPr>
          <w:spacing w:val="-4"/>
        </w:rPr>
        <w:t xml:space="preserve"> </w:t>
      </w:r>
      <w:r>
        <w:t>value</w:t>
      </w:r>
      <w:r>
        <w:rPr>
          <w:spacing w:val="-5"/>
        </w:rPr>
        <w:t xml:space="preserve"> </w:t>
      </w:r>
      <w:r>
        <w:t>potential</w:t>
      </w:r>
      <w:r>
        <w:rPr>
          <w:spacing w:val="-4"/>
        </w:rPr>
        <w:t xml:space="preserve"> </w:t>
      </w:r>
      <w:r>
        <w:t>analysis</w:t>
      </w:r>
      <w:r>
        <w:rPr>
          <w:spacing w:val="-5"/>
        </w:rPr>
        <w:t xml:space="preserve"> </w:t>
      </w:r>
      <w:r>
        <w:t>of</w:t>
      </w:r>
      <w:r>
        <w:rPr>
          <w:spacing w:val="-4"/>
        </w:rPr>
        <w:t xml:space="preserve"> </w:t>
      </w:r>
      <w:r>
        <w:t>municipal</w:t>
      </w:r>
      <w:r>
        <w:rPr>
          <w:spacing w:val="-4"/>
        </w:rPr>
        <w:t xml:space="preserve"> </w:t>
      </w:r>
      <w:r>
        <w:t>solid</w:t>
      </w:r>
      <w:r>
        <w:rPr>
          <w:spacing w:val="-6"/>
        </w:rPr>
        <w:t xml:space="preserve"> </w:t>
      </w:r>
      <w:r>
        <w:t>waste</w:t>
      </w:r>
      <w:r>
        <w:rPr>
          <w:spacing w:val="-4"/>
        </w:rPr>
        <w:t xml:space="preserve"> </w:t>
      </w:r>
      <w:r>
        <w:t>produced</w:t>
      </w:r>
      <w:r>
        <w:rPr>
          <w:spacing w:val="-4"/>
        </w:rPr>
        <w:t xml:space="preserve"> </w:t>
      </w:r>
      <w:r>
        <w:t>in</w:t>
      </w:r>
      <w:r>
        <w:rPr>
          <w:spacing w:val="-4"/>
        </w:rPr>
        <w:t xml:space="preserve"> </w:t>
      </w:r>
      <w:r>
        <w:t>the</w:t>
      </w:r>
      <w:r>
        <w:rPr>
          <w:spacing w:val="-5"/>
        </w:rPr>
        <w:t xml:space="preserve"> </w:t>
      </w:r>
      <w:r>
        <w:t>peri-urban</w:t>
      </w:r>
      <w:r>
        <w:rPr>
          <w:spacing w:val="-3"/>
        </w:rPr>
        <w:t xml:space="preserve"> </w:t>
      </w:r>
      <w:r>
        <w:t>area</w:t>
      </w:r>
      <w:r>
        <w:rPr>
          <w:spacing w:val="-5"/>
        </w:rPr>
        <w:t xml:space="preserve"> </w:t>
      </w:r>
      <w:r>
        <w:t xml:space="preserve">of </w:t>
      </w:r>
      <w:proofErr w:type="spellStart"/>
      <w:r>
        <w:t>Zhaoquanying</w:t>
      </w:r>
      <w:proofErr w:type="spellEnd"/>
      <w:r>
        <w:t>, China. https://doi.org/10.2495/wm200031</w:t>
      </w:r>
    </w:p>
    <w:p w14:paraId="21EDC835" w14:textId="77777777" w:rsidR="00F9427A" w:rsidRDefault="00000000">
      <w:pPr>
        <w:pStyle w:val="BodyText"/>
        <w:spacing w:before="161" w:line="480" w:lineRule="auto"/>
        <w:ind w:left="720" w:right="362" w:hanging="720"/>
        <w:jc w:val="both"/>
      </w:pPr>
      <w:r>
        <w:t xml:space="preserve">Emeka, U., Ebere, N., Chimezie, A., &amp; </w:t>
      </w:r>
      <w:proofErr w:type="spellStart"/>
      <w:r>
        <w:t>Akuoma</w:t>
      </w:r>
      <w:proofErr w:type="spellEnd"/>
      <w:r>
        <w:t>, U. (2021). Household waste quantities and problem of management in port Harcourt. American Journal of Environmental and Resource Economics, 6(1), 1. https://doi.org/10.11648/j.ajere.20210601.11</w:t>
      </w:r>
    </w:p>
    <w:p w14:paraId="3A26683B" w14:textId="77777777" w:rsidR="00F9427A" w:rsidRDefault="00000000">
      <w:pPr>
        <w:pStyle w:val="BodyText"/>
        <w:tabs>
          <w:tab w:val="left" w:pos="2263"/>
          <w:tab w:val="left" w:pos="3904"/>
          <w:tab w:val="left" w:pos="5833"/>
          <w:tab w:val="left" w:pos="7390"/>
          <w:tab w:val="left" w:pos="8858"/>
        </w:tabs>
        <w:spacing w:before="159" w:line="480" w:lineRule="auto"/>
        <w:ind w:left="720" w:right="357" w:hanging="720"/>
        <w:jc w:val="both"/>
      </w:pPr>
      <w:r>
        <w:t xml:space="preserve">Espinoza, P. (2020). Peri-urbanization in </w:t>
      </w:r>
      <w:proofErr w:type="spellStart"/>
      <w:r>
        <w:t>Sacaba</w:t>
      </w:r>
      <w:proofErr w:type="spellEnd"/>
      <w:r>
        <w:t xml:space="preserve">, Bolivia: challenges to the traditional urban </w:t>
      </w:r>
      <w:r>
        <w:rPr>
          <w:spacing w:val="-2"/>
        </w:rPr>
        <w:t>planning</w:t>
      </w:r>
      <w:r>
        <w:tab/>
      </w:r>
      <w:r>
        <w:rPr>
          <w:spacing w:val="-2"/>
        </w:rPr>
        <w:t>approach.</w:t>
      </w:r>
      <w:r>
        <w:tab/>
      </w:r>
      <w:r>
        <w:rPr>
          <w:spacing w:val="-2"/>
        </w:rPr>
        <w:t>International</w:t>
      </w:r>
      <w:r>
        <w:tab/>
      </w:r>
      <w:r>
        <w:rPr>
          <w:spacing w:val="-2"/>
        </w:rPr>
        <w:t>Planning</w:t>
      </w:r>
      <w:r>
        <w:tab/>
      </w:r>
      <w:r>
        <w:rPr>
          <w:spacing w:val="-2"/>
        </w:rPr>
        <w:t>Studies,</w:t>
      </w:r>
      <w:r>
        <w:tab/>
        <w:t>1-</w:t>
      </w:r>
      <w:r>
        <w:rPr>
          <w:spacing w:val="-5"/>
        </w:rPr>
        <w:t>16.</w:t>
      </w:r>
    </w:p>
    <w:p w14:paraId="6E796424" w14:textId="77777777" w:rsidR="00F9427A" w:rsidRDefault="00000000">
      <w:pPr>
        <w:pStyle w:val="BodyText"/>
        <w:ind w:left="720"/>
      </w:pPr>
      <w:r>
        <w:rPr>
          <w:spacing w:val="-2"/>
        </w:rPr>
        <w:lastRenderedPageBreak/>
        <w:t>https://doi.org/10.1080/13563475.2020.1839389</w:t>
      </w:r>
    </w:p>
    <w:p w14:paraId="4203A892" w14:textId="77777777" w:rsidR="00F9427A" w:rsidRDefault="00F9427A">
      <w:pPr>
        <w:pStyle w:val="BodyText"/>
        <w:spacing w:before="161"/>
      </w:pPr>
    </w:p>
    <w:p w14:paraId="2166CDAC" w14:textId="77777777" w:rsidR="00F9427A" w:rsidRDefault="00000000">
      <w:pPr>
        <w:pStyle w:val="BodyText"/>
        <w:spacing w:line="480" w:lineRule="auto"/>
        <w:ind w:left="720" w:right="361" w:hanging="720"/>
        <w:jc w:val="both"/>
      </w:pPr>
      <w:proofErr w:type="spellStart"/>
      <w:r>
        <w:t>Fajarwati</w:t>
      </w:r>
      <w:proofErr w:type="spellEnd"/>
      <w:r>
        <w:t xml:space="preserve">, A., </w:t>
      </w:r>
      <w:proofErr w:type="spellStart"/>
      <w:r>
        <w:t>Setyaningrum</w:t>
      </w:r>
      <w:proofErr w:type="spellEnd"/>
      <w:r>
        <w:t xml:space="preserve">, A., </w:t>
      </w:r>
      <w:proofErr w:type="spellStart"/>
      <w:r>
        <w:t>Rachmawati</w:t>
      </w:r>
      <w:proofErr w:type="spellEnd"/>
      <w:r>
        <w:t xml:space="preserve">, R., &amp; </w:t>
      </w:r>
      <w:proofErr w:type="spellStart"/>
      <w:r>
        <w:t>Prakoso</w:t>
      </w:r>
      <w:proofErr w:type="spellEnd"/>
      <w:r>
        <w:t>, B. (2020). Keys of sustainable community-based waste management (lesson learnt from Yogyakarta city). E3s Web of Conferences, 200, 02018. https://doi.org/10.1051/e3sconf/202020002018</w:t>
      </w:r>
    </w:p>
    <w:p w14:paraId="7FECF0C9" w14:textId="77777777" w:rsidR="00F9427A" w:rsidRDefault="00000000">
      <w:pPr>
        <w:pStyle w:val="BodyText"/>
        <w:spacing w:before="159" w:line="480" w:lineRule="auto"/>
        <w:ind w:left="720" w:right="358" w:hanging="720"/>
        <w:jc w:val="both"/>
      </w:pPr>
      <w:proofErr w:type="spellStart"/>
      <w:r>
        <w:t>Fatmawati</w:t>
      </w:r>
      <w:proofErr w:type="spellEnd"/>
      <w:r>
        <w:t xml:space="preserve">, F., Mustari, N., </w:t>
      </w:r>
      <w:proofErr w:type="spellStart"/>
      <w:r>
        <w:t>Haerana</w:t>
      </w:r>
      <w:proofErr w:type="spellEnd"/>
      <w:r>
        <w:t xml:space="preserve">, H., </w:t>
      </w:r>
      <w:proofErr w:type="spellStart"/>
      <w:r>
        <w:t>Niswaty</w:t>
      </w:r>
      <w:proofErr w:type="spellEnd"/>
      <w:r>
        <w:t>, R., &amp;</w:t>
      </w:r>
      <w:r>
        <w:rPr>
          <w:spacing w:val="-7"/>
        </w:rPr>
        <w:t xml:space="preserve"> </w:t>
      </w:r>
      <w:r>
        <w:t>Abdillah,</w:t>
      </w:r>
      <w:r>
        <w:rPr>
          <w:spacing w:val="-8"/>
        </w:rPr>
        <w:t xml:space="preserve"> </w:t>
      </w:r>
      <w:r>
        <w:t>A. (2022). Waste bank policy implementation through collaborative approach: comparative study—</w:t>
      </w:r>
      <w:proofErr w:type="spellStart"/>
      <w:r>
        <w:t>makassar</w:t>
      </w:r>
      <w:proofErr w:type="spellEnd"/>
      <w:r>
        <w:t xml:space="preserve"> and </w:t>
      </w:r>
      <w:proofErr w:type="spellStart"/>
      <w:r>
        <w:t>bantaeng</w:t>
      </w:r>
      <w:proofErr w:type="spellEnd"/>
      <w:r>
        <w:t xml:space="preserve">, </w:t>
      </w:r>
      <w:proofErr w:type="spellStart"/>
      <w:r>
        <w:t>indonesia</w:t>
      </w:r>
      <w:proofErr w:type="spellEnd"/>
      <w:r>
        <w:t xml:space="preserve">. Sustainability, 14(13), 7974. </w:t>
      </w:r>
      <w:hyperlink r:id="rId94">
        <w:r w:rsidR="00F9427A">
          <w:rPr>
            <w:color w:val="0462C1"/>
            <w:u w:val="single" w:color="0462C1"/>
          </w:rPr>
          <w:t>https://doi.org/10.3390/su14137974</w:t>
        </w:r>
      </w:hyperlink>
    </w:p>
    <w:p w14:paraId="3FDE3CCA" w14:textId="77777777" w:rsidR="00F9427A" w:rsidRDefault="00000000">
      <w:pPr>
        <w:pStyle w:val="BodyText"/>
        <w:spacing w:before="161" w:line="480" w:lineRule="auto"/>
        <w:ind w:left="720" w:right="361" w:hanging="720"/>
        <w:jc w:val="both"/>
      </w:pPr>
      <w:r>
        <w:t xml:space="preserve">Gowda, B., </w:t>
      </w:r>
      <w:proofErr w:type="spellStart"/>
      <w:r>
        <w:t>Gurusiddappa</w:t>
      </w:r>
      <w:proofErr w:type="spellEnd"/>
      <w:r>
        <w:t xml:space="preserve">, L., &amp; </w:t>
      </w:r>
      <w:proofErr w:type="spellStart"/>
      <w:r>
        <w:t>Kalikeri</w:t>
      </w:r>
      <w:proofErr w:type="spellEnd"/>
      <w:r>
        <w:t>, S. (2023). Study on occupational health hazards of municipal solid waste workers - a review. World Journal of Environmental Biosciences, 12(1), 24-31. https://doi.org/10.51847/dmef1xwbtq</w:t>
      </w:r>
    </w:p>
    <w:p w14:paraId="4BCEEF44" w14:textId="77777777" w:rsidR="00F9427A" w:rsidRDefault="00000000">
      <w:pPr>
        <w:pStyle w:val="BodyText"/>
        <w:spacing w:before="162" w:line="480" w:lineRule="auto"/>
        <w:ind w:left="720" w:right="355" w:hanging="720"/>
        <w:jc w:val="both"/>
      </w:pPr>
      <w:r>
        <w:t>Gutama,</w:t>
      </w:r>
      <w:r>
        <w:rPr>
          <w:spacing w:val="-3"/>
        </w:rPr>
        <w:t xml:space="preserve"> </w:t>
      </w:r>
      <w:r>
        <w:t>H.</w:t>
      </w:r>
      <w:r>
        <w:rPr>
          <w:spacing w:val="-1"/>
        </w:rPr>
        <w:t xml:space="preserve"> </w:t>
      </w:r>
      <w:r>
        <w:t>(2023).</w:t>
      </w:r>
      <w:r>
        <w:rPr>
          <w:spacing w:val="-2"/>
        </w:rPr>
        <w:t xml:space="preserve"> </w:t>
      </w:r>
      <w:r>
        <w:t>Evaluation</w:t>
      </w:r>
      <w:r>
        <w:rPr>
          <w:spacing w:val="-3"/>
        </w:rPr>
        <w:t xml:space="preserve"> </w:t>
      </w:r>
      <w:r>
        <w:t>of</w:t>
      </w:r>
      <w:r>
        <w:rPr>
          <w:spacing w:val="-4"/>
        </w:rPr>
        <w:t xml:space="preserve"> </w:t>
      </w:r>
      <w:r>
        <w:t>solid</w:t>
      </w:r>
      <w:r>
        <w:rPr>
          <w:spacing w:val="-3"/>
        </w:rPr>
        <w:t xml:space="preserve"> </w:t>
      </w:r>
      <w:r>
        <w:t>waste</w:t>
      </w:r>
      <w:r>
        <w:rPr>
          <w:spacing w:val="-3"/>
        </w:rPr>
        <w:t xml:space="preserve"> </w:t>
      </w:r>
      <w:r>
        <w:t>management</w:t>
      </w:r>
      <w:r>
        <w:rPr>
          <w:spacing w:val="-1"/>
        </w:rPr>
        <w:t xml:space="preserve"> </w:t>
      </w:r>
      <w:r>
        <w:t>effectiveness</w:t>
      </w:r>
      <w:r>
        <w:rPr>
          <w:spacing w:val="-4"/>
        </w:rPr>
        <w:t xml:space="preserve"> </w:t>
      </w:r>
      <w:r>
        <w:t>in</w:t>
      </w:r>
      <w:r>
        <w:rPr>
          <w:spacing w:val="-3"/>
        </w:rPr>
        <w:t xml:space="preserve"> </w:t>
      </w:r>
      <w:r>
        <w:t>Indonesia</w:t>
      </w:r>
      <w:r>
        <w:rPr>
          <w:spacing w:val="-2"/>
        </w:rPr>
        <w:t xml:space="preserve"> </w:t>
      </w:r>
      <w:r>
        <w:t>from</w:t>
      </w:r>
      <w:r>
        <w:rPr>
          <w:spacing w:val="-1"/>
        </w:rPr>
        <w:t xml:space="preserve"> </w:t>
      </w:r>
      <w:r>
        <w:t xml:space="preserve">2019- 2021: a geographic information system analysis. </w:t>
      </w:r>
      <w:proofErr w:type="spellStart"/>
      <w:r>
        <w:t>Iop</w:t>
      </w:r>
      <w:proofErr w:type="spellEnd"/>
      <w:r>
        <w:t xml:space="preserve"> Conference Series Earth and Environmental</w:t>
      </w:r>
      <w:r>
        <w:rPr>
          <w:spacing w:val="75"/>
          <w:w w:val="150"/>
        </w:rPr>
        <w:t xml:space="preserve">   </w:t>
      </w:r>
      <w:proofErr w:type="gramStart"/>
      <w:r>
        <w:t>Science,</w:t>
      </w:r>
      <w:r>
        <w:rPr>
          <w:spacing w:val="75"/>
          <w:w w:val="150"/>
        </w:rPr>
        <w:t xml:space="preserve">   </w:t>
      </w:r>
      <w:proofErr w:type="gramEnd"/>
      <w:r>
        <w:t>1263(1</w:t>
      </w:r>
      <w:proofErr w:type="gramStart"/>
      <w:r>
        <w:t>),</w:t>
      </w:r>
      <w:r>
        <w:rPr>
          <w:spacing w:val="74"/>
          <w:w w:val="150"/>
        </w:rPr>
        <w:t xml:space="preserve">   </w:t>
      </w:r>
      <w:proofErr w:type="gramEnd"/>
      <w:r>
        <w:t>012067.</w:t>
      </w:r>
      <w:r>
        <w:rPr>
          <w:spacing w:val="76"/>
          <w:w w:val="150"/>
        </w:rPr>
        <w:t xml:space="preserve">   </w:t>
      </w:r>
      <w:hyperlink r:id="rId95">
        <w:r w:rsidR="00F9427A">
          <w:rPr>
            <w:color w:val="0462C1"/>
            <w:spacing w:val="-2"/>
            <w:u w:val="single" w:color="0462C1"/>
          </w:rPr>
          <w:t>https://doi.org/10.1088/1755-</w:t>
        </w:r>
      </w:hyperlink>
    </w:p>
    <w:p w14:paraId="5CBDF465" w14:textId="77777777" w:rsidR="00F9427A" w:rsidRDefault="00000000">
      <w:pPr>
        <w:pStyle w:val="BodyText"/>
        <w:ind w:left="720"/>
      </w:pPr>
      <w:r>
        <w:rPr>
          <w:spacing w:val="-2"/>
        </w:rPr>
        <w:t>1315/1263/1/012067</w:t>
      </w:r>
    </w:p>
    <w:p w14:paraId="28DE1CA9" w14:textId="77777777" w:rsidR="005673F7" w:rsidRDefault="005673F7">
      <w:pPr>
        <w:pStyle w:val="BodyText"/>
      </w:pPr>
    </w:p>
    <w:p w14:paraId="371046AA" w14:textId="77777777" w:rsidR="00F9427A" w:rsidRDefault="00000000">
      <w:pPr>
        <w:pStyle w:val="BodyText"/>
        <w:spacing w:before="79" w:line="480" w:lineRule="auto"/>
        <w:ind w:left="720" w:right="357" w:hanging="720"/>
        <w:jc w:val="both"/>
      </w:pPr>
      <w:r>
        <w:t xml:space="preserve">Hemen, W., </w:t>
      </w:r>
      <w:proofErr w:type="spellStart"/>
      <w:r>
        <w:t>Ohaegbu</w:t>
      </w:r>
      <w:proofErr w:type="spellEnd"/>
      <w:r>
        <w:t xml:space="preserve">, C., </w:t>
      </w:r>
      <w:proofErr w:type="spellStart"/>
      <w:r>
        <w:t>Onyimba</w:t>
      </w:r>
      <w:proofErr w:type="spellEnd"/>
      <w:r>
        <w:t xml:space="preserve">, I., Odu, C., </w:t>
      </w:r>
      <w:proofErr w:type="spellStart"/>
      <w:r>
        <w:t>Ngene</w:t>
      </w:r>
      <w:proofErr w:type="spellEnd"/>
      <w:r>
        <w:t xml:space="preserve">, A., Danladi, M., Dashen, M.M.A., </w:t>
      </w:r>
      <w:proofErr w:type="spellStart"/>
      <w:r>
        <w:t>Ochiheche</w:t>
      </w:r>
      <w:proofErr w:type="spellEnd"/>
      <w:r>
        <w:t>,</w:t>
      </w:r>
      <w:r>
        <w:rPr>
          <w:spacing w:val="-15"/>
        </w:rPr>
        <w:t xml:space="preserve"> </w:t>
      </w:r>
      <w:r>
        <w:t>E.G.,</w:t>
      </w:r>
      <w:r>
        <w:rPr>
          <w:spacing w:val="-9"/>
        </w:rPr>
        <w:t xml:space="preserve"> </w:t>
      </w:r>
      <w:proofErr w:type="spellStart"/>
      <w:r>
        <w:t>Entonu</w:t>
      </w:r>
      <w:proofErr w:type="spellEnd"/>
      <w:r>
        <w:t>,</w:t>
      </w:r>
      <w:r>
        <w:rPr>
          <w:spacing w:val="-7"/>
        </w:rPr>
        <w:t xml:space="preserve"> </w:t>
      </w:r>
      <w:r>
        <w:t>E.E.,</w:t>
      </w:r>
      <w:r>
        <w:rPr>
          <w:spacing w:val="-9"/>
        </w:rPr>
        <w:t xml:space="preserve"> </w:t>
      </w:r>
      <w:r>
        <w:t>Ogaji,</w:t>
      </w:r>
      <w:r>
        <w:rPr>
          <w:spacing w:val="-15"/>
        </w:rPr>
        <w:t xml:space="preserve"> </w:t>
      </w:r>
      <w:r>
        <w:t>A.O.,</w:t>
      </w:r>
      <w:r>
        <w:rPr>
          <w:spacing w:val="-7"/>
        </w:rPr>
        <w:t xml:space="preserve"> </w:t>
      </w:r>
      <w:r>
        <w:t>&amp;</w:t>
      </w:r>
      <w:r>
        <w:rPr>
          <w:spacing w:val="-8"/>
        </w:rPr>
        <w:t xml:space="preserve"> </w:t>
      </w:r>
      <w:proofErr w:type="spellStart"/>
      <w:r>
        <w:t>Egbere</w:t>
      </w:r>
      <w:proofErr w:type="spellEnd"/>
      <w:r>
        <w:t>,</w:t>
      </w:r>
      <w:r>
        <w:rPr>
          <w:spacing w:val="-7"/>
        </w:rPr>
        <w:t xml:space="preserve"> </w:t>
      </w:r>
      <w:r>
        <w:t>O.</w:t>
      </w:r>
      <w:r>
        <w:rPr>
          <w:spacing w:val="-7"/>
        </w:rPr>
        <w:t xml:space="preserve"> </w:t>
      </w:r>
      <w:r>
        <w:t>(2022).</w:t>
      </w:r>
      <w:r>
        <w:rPr>
          <w:spacing w:val="-15"/>
        </w:rPr>
        <w:t xml:space="preserve"> </w:t>
      </w:r>
      <w:r>
        <w:t>Antibiotic</w:t>
      </w:r>
      <w:r>
        <w:rPr>
          <w:spacing w:val="-8"/>
        </w:rPr>
        <w:t xml:space="preserve"> </w:t>
      </w:r>
      <w:r>
        <w:t>susceptibility profile</w:t>
      </w:r>
      <w:r>
        <w:rPr>
          <w:spacing w:val="-9"/>
        </w:rPr>
        <w:t xml:space="preserve"> </w:t>
      </w:r>
      <w:r>
        <w:t>of</w:t>
      </w:r>
      <w:r>
        <w:rPr>
          <w:spacing w:val="-9"/>
        </w:rPr>
        <w:t xml:space="preserve"> </w:t>
      </w:r>
      <w:r>
        <w:t>bacterial</w:t>
      </w:r>
      <w:r>
        <w:rPr>
          <w:spacing w:val="-8"/>
        </w:rPr>
        <w:t xml:space="preserve"> </w:t>
      </w:r>
      <w:r>
        <w:t>pathogens</w:t>
      </w:r>
      <w:r>
        <w:rPr>
          <w:spacing w:val="-8"/>
        </w:rPr>
        <w:t xml:space="preserve"> </w:t>
      </w:r>
      <w:r>
        <w:t>and</w:t>
      </w:r>
      <w:r>
        <w:rPr>
          <w:spacing w:val="-8"/>
        </w:rPr>
        <w:t xml:space="preserve"> </w:t>
      </w:r>
      <w:r>
        <w:t>health</w:t>
      </w:r>
      <w:r>
        <w:rPr>
          <w:spacing w:val="-8"/>
        </w:rPr>
        <w:t xml:space="preserve"> </w:t>
      </w:r>
      <w:r>
        <w:t>hazards</w:t>
      </w:r>
      <w:r>
        <w:rPr>
          <w:spacing w:val="-6"/>
        </w:rPr>
        <w:t xml:space="preserve"> </w:t>
      </w:r>
      <w:r>
        <w:t>associated</w:t>
      </w:r>
      <w:r>
        <w:rPr>
          <w:spacing w:val="-9"/>
        </w:rPr>
        <w:t xml:space="preserve"> </w:t>
      </w:r>
      <w:r>
        <w:t>with</w:t>
      </w:r>
      <w:r>
        <w:rPr>
          <w:spacing w:val="-8"/>
        </w:rPr>
        <w:t xml:space="preserve"> </w:t>
      </w:r>
      <w:r>
        <w:t>municipal</w:t>
      </w:r>
      <w:r>
        <w:rPr>
          <w:spacing w:val="-6"/>
        </w:rPr>
        <w:t xml:space="preserve"> </w:t>
      </w:r>
      <w:r>
        <w:t>solid</w:t>
      </w:r>
      <w:r>
        <w:rPr>
          <w:spacing w:val="-8"/>
        </w:rPr>
        <w:t xml:space="preserve"> </w:t>
      </w:r>
      <w:r>
        <w:t>wastes</w:t>
      </w:r>
      <w:r>
        <w:rPr>
          <w:spacing w:val="-8"/>
        </w:rPr>
        <w:t xml:space="preserve"> </w:t>
      </w:r>
      <w:r>
        <w:t xml:space="preserve">in Gboko town, Nigeria. Journal of Advances in Microbiology, 132-146. </w:t>
      </w:r>
      <w:r>
        <w:rPr>
          <w:spacing w:val="-2"/>
        </w:rPr>
        <w:t>https://doi.org/10.9734/jamb/2022/v22i10676</w:t>
      </w:r>
    </w:p>
    <w:p w14:paraId="0673B550" w14:textId="77777777" w:rsidR="00F9427A" w:rsidRDefault="00000000">
      <w:pPr>
        <w:pStyle w:val="BodyText"/>
        <w:spacing w:before="161" w:line="480" w:lineRule="auto"/>
        <w:ind w:left="720" w:right="360" w:hanging="720"/>
        <w:jc w:val="both"/>
      </w:pPr>
      <w:r>
        <w:t xml:space="preserve">Hind, K. (2023). Process for sustainable solid waste management in Tuti island, Sudan, during </w:t>
      </w:r>
      <w:r>
        <w:lastRenderedPageBreak/>
        <w:t xml:space="preserve">Nile flood season; comparison with international standards </w:t>
      </w:r>
      <w:proofErr w:type="spellStart"/>
      <w:r>
        <w:t>Khogali</w:t>
      </w:r>
      <w:proofErr w:type="spellEnd"/>
      <w:r>
        <w:t xml:space="preserve"> hind1. Journal of Sustainable Development, 16(1), 107. https://doi.org/10.5539/jsd.v16n1p107</w:t>
      </w:r>
    </w:p>
    <w:p w14:paraId="1FFF7177" w14:textId="77777777" w:rsidR="00F9427A" w:rsidRDefault="00000000">
      <w:pPr>
        <w:pStyle w:val="BodyText"/>
        <w:spacing w:before="159" w:line="480" w:lineRule="auto"/>
        <w:ind w:left="720" w:right="362" w:hanging="720"/>
        <w:jc w:val="both"/>
      </w:pPr>
      <w:r>
        <w:t>Ibikunle, R. (2022). Exploration and prediction of wet season municipal solid waste for power generation in Ilorin metropolis, Nigeria. Journal of Material Cycles and Waste Management, 24(4), 1591-1602. https://doi.org/10.1007/s10163-022-01395-9</w:t>
      </w:r>
    </w:p>
    <w:p w14:paraId="25B0ACF0" w14:textId="77777777" w:rsidR="00F9427A" w:rsidRDefault="00000000">
      <w:pPr>
        <w:pStyle w:val="BodyText"/>
        <w:spacing w:before="161" w:line="480" w:lineRule="auto"/>
        <w:ind w:left="720" w:right="362" w:hanging="720"/>
        <w:jc w:val="both"/>
      </w:pPr>
      <w:r>
        <w:t xml:space="preserve">Ibikunle, R., </w:t>
      </w:r>
      <w:proofErr w:type="spellStart"/>
      <w:r>
        <w:t>Titiladunayo</w:t>
      </w:r>
      <w:proofErr w:type="spellEnd"/>
      <w:r>
        <w:t xml:space="preserve">, I., </w:t>
      </w:r>
      <w:proofErr w:type="spellStart"/>
      <w:r>
        <w:t>Dahunsi</w:t>
      </w:r>
      <w:proofErr w:type="spellEnd"/>
      <w:r>
        <w:t>, S.,</w:t>
      </w:r>
      <w:r>
        <w:rPr>
          <w:spacing w:val="-8"/>
        </w:rPr>
        <w:t xml:space="preserve"> </w:t>
      </w:r>
      <w:r>
        <w:t xml:space="preserve">Akeju, E., &amp; </w:t>
      </w:r>
      <w:proofErr w:type="spellStart"/>
      <w:r>
        <w:t>Osueke</w:t>
      </w:r>
      <w:proofErr w:type="spellEnd"/>
      <w:r>
        <w:t>, C. (2021). Characterization and projection</w:t>
      </w:r>
      <w:r>
        <w:rPr>
          <w:spacing w:val="-1"/>
        </w:rPr>
        <w:t xml:space="preserve"> </w:t>
      </w:r>
      <w:r>
        <w:t>of dry</w:t>
      </w:r>
      <w:r>
        <w:rPr>
          <w:spacing w:val="-2"/>
        </w:rPr>
        <w:t xml:space="preserve"> </w:t>
      </w:r>
      <w:r>
        <w:t>season municipal</w:t>
      </w:r>
      <w:r>
        <w:rPr>
          <w:spacing w:val="-1"/>
        </w:rPr>
        <w:t xml:space="preserve"> </w:t>
      </w:r>
      <w:r>
        <w:t>solid</w:t>
      </w:r>
      <w:r>
        <w:rPr>
          <w:spacing w:val="-1"/>
        </w:rPr>
        <w:t xml:space="preserve"> </w:t>
      </w:r>
      <w:r>
        <w:t>waste for</w:t>
      </w:r>
      <w:r>
        <w:rPr>
          <w:spacing w:val="-1"/>
        </w:rPr>
        <w:t xml:space="preserve"> </w:t>
      </w:r>
      <w:r>
        <w:t>energy</w:t>
      </w:r>
      <w:r>
        <w:rPr>
          <w:spacing w:val="-1"/>
        </w:rPr>
        <w:t xml:space="preserve"> </w:t>
      </w:r>
      <w:r>
        <w:t>production</w:t>
      </w:r>
      <w:r>
        <w:rPr>
          <w:spacing w:val="-1"/>
        </w:rPr>
        <w:t xml:space="preserve"> </w:t>
      </w:r>
      <w:r>
        <w:t>in</w:t>
      </w:r>
      <w:r>
        <w:rPr>
          <w:spacing w:val="-1"/>
        </w:rPr>
        <w:t xml:space="preserve"> </w:t>
      </w:r>
      <w:r>
        <w:t>Ilorin</w:t>
      </w:r>
      <w:r>
        <w:rPr>
          <w:spacing w:val="-2"/>
        </w:rPr>
        <w:t xml:space="preserve"> </w:t>
      </w:r>
      <w:r>
        <w:t>metropolis, Nigeria.</w:t>
      </w:r>
      <w:r>
        <w:rPr>
          <w:spacing w:val="-4"/>
        </w:rPr>
        <w:t xml:space="preserve"> </w:t>
      </w:r>
      <w:r>
        <w:t>Waste</w:t>
      </w:r>
      <w:r>
        <w:rPr>
          <w:spacing w:val="-1"/>
        </w:rPr>
        <w:t xml:space="preserve"> </w:t>
      </w:r>
      <w:r>
        <w:t>Management</w:t>
      </w:r>
      <w:r>
        <w:rPr>
          <w:spacing w:val="-3"/>
        </w:rPr>
        <w:t xml:space="preserve"> </w:t>
      </w:r>
      <w:r>
        <w:t>&amp;</w:t>
      </w:r>
      <w:r>
        <w:rPr>
          <w:spacing w:val="-2"/>
        </w:rPr>
        <w:t xml:space="preserve"> </w:t>
      </w:r>
      <w:r>
        <w:t>Research</w:t>
      </w:r>
      <w:r>
        <w:rPr>
          <w:spacing w:val="-1"/>
        </w:rPr>
        <w:t xml:space="preserve"> </w:t>
      </w:r>
      <w:r>
        <w:t>the</w:t>
      </w:r>
      <w:r>
        <w:rPr>
          <w:spacing w:val="-3"/>
        </w:rPr>
        <w:t xml:space="preserve"> </w:t>
      </w:r>
      <w:r>
        <w:t>Journal</w:t>
      </w:r>
      <w:r>
        <w:rPr>
          <w:spacing w:val="-2"/>
        </w:rPr>
        <w:t xml:space="preserve"> </w:t>
      </w:r>
      <w:r>
        <w:t>for</w:t>
      </w:r>
      <w:r>
        <w:rPr>
          <w:spacing w:val="-2"/>
        </w:rPr>
        <w:t xml:space="preserve"> </w:t>
      </w:r>
      <w:r>
        <w:t>a</w:t>
      </w:r>
      <w:r>
        <w:rPr>
          <w:spacing w:val="-4"/>
        </w:rPr>
        <w:t xml:space="preserve"> </w:t>
      </w:r>
      <w:r>
        <w:t>Sustainable</w:t>
      </w:r>
      <w:r>
        <w:rPr>
          <w:spacing w:val="-1"/>
        </w:rPr>
        <w:t xml:space="preserve"> </w:t>
      </w:r>
      <w:r>
        <w:t>Circular</w:t>
      </w:r>
      <w:r>
        <w:rPr>
          <w:spacing w:val="-4"/>
        </w:rPr>
        <w:t xml:space="preserve"> </w:t>
      </w:r>
      <w:r>
        <w:t>Economy, 39(8), 1048-1057. https://doi.org/10.1177/0734242x20985599</w:t>
      </w:r>
    </w:p>
    <w:p w14:paraId="05E72A57" w14:textId="77777777" w:rsidR="00F9427A" w:rsidRDefault="00000000">
      <w:pPr>
        <w:pStyle w:val="BodyText"/>
        <w:spacing w:before="159" w:line="480" w:lineRule="auto"/>
        <w:ind w:left="720" w:right="360" w:hanging="720"/>
        <w:jc w:val="both"/>
      </w:pPr>
      <w:r>
        <w:t>Ibrahim, K., Ullah, S., &amp; Umar, I. (2021). The problem of solid waste: origins, composition, disposal,</w:t>
      </w:r>
      <w:r>
        <w:rPr>
          <w:spacing w:val="-10"/>
        </w:rPr>
        <w:t xml:space="preserve"> </w:t>
      </w:r>
      <w:r>
        <w:t>recycling,</w:t>
      </w:r>
      <w:r>
        <w:rPr>
          <w:spacing w:val="-7"/>
        </w:rPr>
        <w:t xml:space="preserve"> </w:t>
      </w:r>
      <w:r>
        <w:t>and</w:t>
      </w:r>
      <w:r>
        <w:rPr>
          <w:spacing w:val="-7"/>
        </w:rPr>
        <w:t xml:space="preserve"> </w:t>
      </w:r>
      <w:r>
        <w:t>reusing.</w:t>
      </w:r>
      <w:r>
        <w:rPr>
          <w:spacing w:val="-7"/>
        </w:rPr>
        <w:t xml:space="preserve"> </w:t>
      </w:r>
      <w:r>
        <w:t>International</w:t>
      </w:r>
      <w:r>
        <w:rPr>
          <w:spacing w:val="-6"/>
        </w:rPr>
        <w:t xml:space="preserve"> </w:t>
      </w:r>
      <w:r>
        <w:t>Journal</w:t>
      </w:r>
      <w:r>
        <w:rPr>
          <w:spacing w:val="-6"/>
        </w:rPr>
        <w:t xml:space="preserve"> </w:t>
      </w:r>
      <w:r>
        <w:t>of</w:t>
      </w:r>
      <w:r>
        <w:rPr>
          <w:spacing w:val="-15"/>
        </w:rPr>
        <w:t xml:space="preserve"> </w:t>
      </w:r>
      <w:r>
        <w:t>Advanced</w:t>
      </w:r>
      <w:r>
        <w:rPr>
          <w:spacing w:val="-7"/>
        </w:rPr>
        <w:t xml:space="preserve"> </w:t>
      </w:r>
      <w:r>
        <w:t>Science</w:t>
      </w:r>
      <w:r>
        <w:rPr>
          <w:spacing w:val="-3"/>
        </w:rPr>
        <w:t xml:space="preserve"> </w:t>
      </w:r>
      <w:r>
        <w:t>and</w:t>
      </w:r>
      <w:r>
        <w:rPr>
          <w:spacing w:val="-7"/>
        </w:rPr>
        <w:t xml:space="preserve"> </w:t>
      </w:r>
      <w:r>
        <w:t>Computer Applications, 1(1), 27-40. https://doi.org/10.47679/ijasca.v1i1.6</w:t>
      </w:r>
    </w:p>
    <w:p w14:paraId="104FF319" w14:textId="77777777" w:rsidR="00F9427A" w:rsidRDefault="00000000">
      <w:pPr>
        <w:pStyle w:val="BodyText"/>
        <w:tabs>
          <w:tab w:val="left" w:pos="3838"/>
          <w:tab w:val="left" w:pos="6468"/>
          <w:tab w:val="left" w:pos="8619"/>
        </w:tabs>
        <w:spacing w:before="162" w:line="480" w:lineRule="auto"/>
        <w:ind w:left="720" w:right="357" w:hanging="720"/>
        <w:jc w:val="both"/>
      </w:pPr>
      <w:proofErr w:type="spellStart"/>
      <w:r>
        <w:t>Iheukwumere</w:t>
      </w:r>
      <w:proofErr w:type="spellEnd"/>
      <w:r>
        <w:t xml:space="preserve">, S., Nkwocha, K., &amp; Nwabudike, C. (2020). Schematic modelling of sustainable solid waste management in Nigeria. International Journal of Sustainable Energy and </w:t>
      </w:r>
      <w:r>
        <w:rPr>
          <w:spacing w:val="-2"/>
        </w:rPr>
        <w:t>Environmental</w:t>
      </w:r>
      <w:r>
        <w:tab/>
      </w:r>
      <w:r>
        <w:rPr>
          <w:spacing w:val="-2"/>
        </w:rPr>
        <w:t>Research,</w:t>
      </w:r>
      <w:r>
        <w:tab/>
      </w:r>
      <w:r>
        <w:rPr>
          <w:spacing w:val="-2"/>
        </w:rPr>
        <w:t>9(2),</w:t>
      </w:r>
      <w:r>
        <w:tab/>
        <w:t>98-</w:t>
      </w:r>
      <w:r>
        <w:rPr>
          <w:spacing w:val="-4"/>
        </w:rPr>
        <w:t>109.</w:t>
      </w:r>
    </w:p>
    <w:p w14:paraId="662DAEFE" w14:textId="77777777" w:rsidR="00F9427A" w:rsidRDefault="00000000">
      <w:pPr>
        <w:pStyle w:val="BodyText"/>
        <w:ind w:left="720"/>
      </w:pPr>
      <w:r>
        <w:rPr>
          <w:spacing w:val="-2"/>
        </w:rPr>
        <w:t>https://doi.org/10.18488/journal.13.2020.92.98.109</w:t>
      </w:r>
    </w:p>
    <w:p w14:paraId="6BFE3710" w14:textId="77777777" w:rsidR="005673F7" w:rsidRDefault="005673F7">
      <w:pPr>
        <w:pStyle w:val="BodyText"/>
      </w:pPr>
    </w:p>
    <w:p w14:paraId="51A27E91" w14:textId="77777777" w:rsidR="00F9427A" w:rsidRDefault="00000000">
      <w:pPr>
        <w:pStyle w:val="BodyText"/>
        <w:spacing w:before="79" w:line="480" w:lineRule="auto"/>
        <w:ind w:left="720" w:right="357" w:hanging="720"/>
        <w:jc w:val="both"/>
      </w:pPr>
      <w:r>
        <w:t>Ijaz,</w:t>
      </w:r>
      <w:r>
        <w:rPr>
          <w:spacing w:val="-11"/>
        </w:rPr>
        <w:t xml:space="preserve"> </w:t>
      </w:r>
      <w:r>
        <w:t>S.,</w:t>
      </w:r>
      <w:r>
        <w:rPr>
          <w:spacing w:val="-6"/>
        </w:rPr>
        <w:t xml:space="preserve"> </w:t>
      </w:r>
      <w:r>
        <w:t>Miandad,</w:t>
      </w:r>
      <w:r>
        <w:rPr>
          <w:spacing w:val="-6"/>
        </w:rPr>
        <w:t xml:space="preserve"> </w:t>
      </w:r>
      <w:r>
        <w:t>M.,</w:t>
      </w:r>
      <w:r>
        <w:rPr>
          <w:spacing w:val="-6"/>
        </w:rPr>
        <w:t xml:space="preserve"> </w:t>
      </w:r>
      <w:r>
        <w:t>Mehdi,</w:t>
      </w:r>
      <w:r>
        <w:rPr>
          <w:spacing w:val="-6"/>
        </w:rPr>
        <w:t xml:space="preserve"> </w:t>
      </w:r>
      <w:r>
        <w:t>S.,</w:t>
      </w:r>
      <w:r>
        <w:rPr>
          <w:spacing w:val="-15"/>
        </w:rPr>
        <w:t xml:space="preserve"> </w:t>
      </w:r>
      <w:r>
        <w:t>Anwar,</w:t>
      </w:r>
      <w:r>
        <w:rPr>
          <w:spacing w:val="-6"/>
        </w:rPr>
        <w:t xml:space="preserve"> </w:t>
      </w:r>
      <w:r>
        <w:t>M.,</w:t>
      </w:r>
      <w:r>
        <w:rPr>
          <w:spacing w:val="-6"/>
        </w:rPr>
        <w:t xml:space="preserve"> </w:t>
      </w:r>
      <w:r>
        <w:t>&amp;</w:t>
      </w:r>
      <w:r>
        <w:rPr>
          <w:spacing w:val="-6"/>
        </w:rPr>
        <w:t xml:space="preserve"> </w:t>
      </w:r>
      <w:r>
        <w:t>Rahman,</w:t>
      </w:r>
      <w:r>
        <w:rPr>
          <w:spacing w:val="-6"/>
        </w:rPr>
        <w:t xml:space="preserve"> </w:t>
      </w:r>
      <w:r>
        <w:t>G.</w:t>
      </w:r>
      <w:r>
        <w:rPr>
          <w:spacing w:val="-6"/>
        </w:rPr>
        <w:t xml:space="preserve"> </w:t>
      </w:r>
      <w:r>
        <w:t>(2021).</w:t>
      </w:r>
      <w:r>
        <w:rPr>
          <w:spacing w:val="-7"/>
        </w:rPr>
        <w:t xml:space="preserve"> </w:t>
      </w:r>
      <w:r>
        <w:t>Solid</w:t>
      </w:r>
      <w:r>
        <w:rPr>
          <w:spacing w:val="-8"/>
        </w:rPr>
        <w:t xml:space="preserve"> </w:t>
      </w:r>
      <w:r>
        <w:t>waste</w:t>
      </w:r>
      <w:r>
        <w:rPr>
          <w:spacing w:val="-6"/>
        </w:rPr>
        <w:t xml:space="preserve"> </w:t>
      </w:r>
      <w:r>
        <w:t>management</w:t>
      </w:r>
      <w:r>
        <w:rPr>
          <w:spacing w:val="-6"/>
        </w:rPr>
        <w:t xml:space="preserve"> </w:t>
      </w:r>
      <w:r>
        <w:t>as</w:t>
      </w:r>
      <w:r>
        <w:rPr>
          <w:spacing w:val="-6"/>
        </w:rPr>
        <w:t xml:space="preserve"> </w:t>
      </w:r>
      <w:r>
        <w:t>a response to urban flood risk in Gujrat city, Pakistan. Malaysian Journal of Society and Space, 17(1). https://doi.org/10.17576/geo-2021-1701-01</w:t>
      </w:r>
    </w:p>
    <w:p w14:paraId="61DE66CD" w14:textId="77777777" w:rsidR="00F9427A" w:rsidRDefault="00000000">
      <w:pPr>
        <w:pStyle w:val="BodyText"/>
        <w:spacing w:before="161" w:line="480" w:lineRule="auto"/>
        <w:ind w:left="720" w:right="359" w:hanging="720"/>
        <w:jc w:val="both"/>
      </w:pPr>
      <w:r>
        <w:t>Izquierdo-Horna, L. and Camacho-Castañeda, D. (2022). Municipal solid waste generation: an exploratory analysis of consumption patterns in Peru. https://doi.org/10.2495/sc220331</w:t>
      </w:r>
    </w:p>
    <w:p w14:paraId="2C1AC1E2" w14:textId="77777777" w:rsidR="00F9427A" w:rsidRDefault="00000000">
      <w:pPr>
        <w:pStyle w:val="BodyText"/>
        <w:spacing w:before="159" w:line="480" w:lineRule="auto"/>
        <w:ind w:left="720" w:right="358" w:hanging="720"/>
        <w:jc w:val="both"/>
      </w:pPr>
      <w:proofErr w:type="spellStart"/>
      <w:r>
        <w:lastRenderedPageBreak/>
        <w:t>Jazat</w:t>
      </w:r>
      <w:proofErr w:type="spellEnd"/>
      <w:r>
        <w:t>,</w:t>
      </w:r>
      <w:r>
        <w:rPr>
          <w:spacing w:val="-6"/>
        </w:rPr>
        <w:t xml:space="preserve"> </w:t>
      </w:r>
      <w:r>
        <w:t>J.,</w:t>
      </w:r>
      <w:r>
        <w:rPr>
          <w:spacing w:val="-15"/>
        </w:rPr>
        <w:t xml:space="preserve"> </w:t>
      </w:r>
      <w:r>
        <w:t>Akande,</w:t>
      </w:r>
      <w:r>
        <w:rPr>
          <w:spacing w:val="-4"/>
        </w:rPr>
        <w:t xml:space="preserve"> </w:t>
      </w:r>
      <w:r>
        <w:t>J.,</w:t>
      </w:r>
      <w:r>
        <w:rPr>
          <w:spacing w:val="-4"/>
        </w:rPr>
        <w:t xml:space="preserve"> </w:t>
      </w:r>
      <w:r>
        <w:t>&amp;</w:t>
      </w:r>
      <w:r>
        <w:rPr>
          <w:spacing w:val="-4"/>
        </w:rPr>
        <w:t xml:space="preserve"> </w:t>
      </w:r>
      <w:proofErr w:type="spellStart"/>
      <w:r>
        <w:t>Ogunbode</w:t>
      </w:r>
      <w:proofErr w:type="spellEnd"/>
      <w:r>
        <w:t>,</w:t>
      </w:r>
      <w:r>
        <w:rPr>
          <w:spacing w:val="-9"/>
        </w:rPr>
        <w:t xml:space="preserve"> </w:t>
      </w:r>
      <w:r>
        <w:t>T.</w:t>
      </w:r>
      <w:r>
        <w:rPr>
          <w:spacing w:val="-4"/>
        </w:rPr>
        <w:t xml:space="preserve"> </w:t>
      </w:r>
      <w:r>
        <w:t>(2023).</w:t>
      </w:r>
      <w:r>
        <w:rPr>
          <w:spacing w:val="-4"/>
        </w:rPr>
        <w:t xml:space="preserve"> </w:t>
      </w:r>
      <w:r>
        <w:t>State</w:t>
      </w:r>
      <w:r>
        <w:rPr>
          <w:spacing w:val="-4"/>
        </w:rPr>
        <w:t xml:space="preserve"> </w:t>
      </w:r>
      <w:r>
        <w:t>of</w:t>
      </w:r>
      <w:r>
        <w:rPr>
          <w:spacing w:val="-6"/>
        </w:rPr>
        <w:t xml:space="preserve"> </w:t>
      </w:r>
      <w:r>
        <w:t>solid</w:t>
      </w:r>
      <w:r>
        <w:rPr>
          <w:spacing w:val="-4"/>
        </w:rPr>
        <w:t xml:space="preserve"> </w:t>
      </w:r>
      <w:r>
        <w:t>waste</w:t>
      </w:r>
      <w:r>
        <w:rPr>
          <w:spacing w:val="-4"/>
        </w:rPr>
        <w:t xml:space="preserve"> </w:t>
      </w:r>
      <w:r>
        <w:t>disposal</w:t>
      </w:r>
      <w:r>
        <w:rPr>
          <w:spacing w:val="-4"/>
        </w:rPr>
        <w:t xml:space="preserve"> </w:t>
      </w:r>
      <w:r>
        <w:t>and</w:t>
      </w:r>
      <w:r>
        <w:rPr>
          <w:spacing w:val="-4"/>
        </w:rPr>
        <w:t xml:space="preserve"> </w:t>
      </w:r>
      <w:r>
        <w:t>suggested</w:t>
      </w:r>
      <w:r>
        <w:rPr>
          <w:spacing w:val="-4"/>
        </w:rPr>
        <w:t xml:space="preserve"> </w:t>
      </w:r>
      <w:r>
        <w:t>fixes</w:t>
      </w:r>
      <w:r>
        <w:rPr>
          <w:spacing w:val="-5"/>
        </w:rPr>
        <w:t xml:space="preserve"> </w:t>
      </w:r>
      <w:r>
        <w:t xml:space="preserve">for Iwo and Ibadan metropolis, Nigeria. Frontiers in Sustainability, 3. </w:t>
      </w:r>
      <w:r>
        <w:rPr>
          <w:spacing w:val="-2"/>
        </w:rPr>
        <w:t>https://doi.org/10.3389/frsus.2022.1022519</w:t>
      </w:r>
    </w:p>
    <w:p w14:paraId="198CB4CD" w14:textId="77777777" w:rsidR="00F9427A" w:rsidRDefault="00000000">
      <w:pPr>
        <w:pStyle w:val="BodyText"/>
        <w:tabs>
          <w:tab w:val="left" w:pos="2354"/>
          <w:tab w:val="left" w:pos="3872"/>
          <w:tab w:val="left" w:pos="5511"/>
          <w:tab w:val="left" w:pos="7556"/>
          <w:tab w:val="left" w:pos="8858"/>
        </w:tabs>
        <w:spacing w:before="161" w:line="480" w:lineRule="auto"/>
        <w:ind w:left="720" w:right="357" w:hanging="720"/>
        <w:jc w:val="both"/>
      </w:pPr>
      <w:r>
        <w:t>Kaso,</w:t>
      </w:r>
      <w:r>
        <w:rPr>
          <w:spacing w:val="-7"/>
        </w:rPr>
        <w:t xml:space="preserve"> </w:t>
      </w:r>
      <w:r>
        <w:t xml:space="preserve">A., </w:t>
      </w:r>
      <w:proofErr w:type="spellStart"/>
      <w:r>
        <w:t>Hareru</w:t>
      </w:r>
      <w:proofErr w:type="spellEnd"/>
      <w:r>
        <w:t>, H.,</w:t>
      </w:r>
      <w:r>
        <w:rPr>
          <w:spacing w:val="-6"/>
        </w:rPr>
        <w:t xml:space="preserve"> </w:t>
      </w:r>
      <w:proofErr w:type="spellStart"/>
      <w:r>
        <w:t>Ashuro</w:t>
      </w:r>
      <w:proofErr w:type="spellEnd"/>
      <w:r>
        <w:t xml:space="preserve">, Z., &amp; </w:t>
      </w:r>
      <w:proofErr w:type="spellStart"/>
      <w:r>
        <w:t>Soboksa</w:t>
      </w:r>
      <w:proofErr w:type="spellEnd"/>
      <w:r>
        <w:t>, N. (2022).</w:t>
      </w:r>
      <w:r>
        <w:rPr>
          <w:spacing w:val="-6"/>
        </w:rPr>
        <w:t xml:space="preserve"> </w:t>
      </w:r>
      <w:r>
        <w:t>Assessment of households’</w:t>
      </w:r>
      <w:r>
        <w:rPr>
          <w:spacing w:val="-8"/>
        </w:rPr>
        <w:t xml:space="preserve"> </w:t>
      </w:r>
      <w:r>
        <w:t xml:space="preserve">willingness to join and pay for improving waste management practices in Gedeo zone, southern </w:t>
      </w:r>
      <w:r>
        <w:rPr>
          <w:spacing w:val="-2"/>
        </w:rPr>
        <w:t>Ethiopia.</w:t>
      </w:r>
      <w:r>
        <w:tab/>
      </w:r>
      <w:r>
        <w:rPr>
          <w:spacing w:val="-2"/>
        </w:rPr>
        <w:t>Biomed</w:t>
      </w:r>
      <w:r>
        <w:tab/>
      </w:r>
      <w:r>
        <w:rPr>
          <w:spacing w:val="-2"/>
        </w:rPr>
        <w:t>Research</w:t>
      </w:r>
      <w:r>
        <w:tab/>
      </w:r>
      <w:r>
        <w:rPr>
          <w:spacing w:val="-2"/>
        </w:rPr>
        <w:t>International,</w:t>
      </w:r>
      <w:r>
        <w:tab/>
      </w:r>
      <w:r>
        <w:rPr>
          <w:spacing w:val="-2"/>
        </w:rPr>
        <w:t>2022,</w:t>
      </w:r>
      <w:r>
        <w:tab/>
        <w:t>1-</w:t>
      </w:r>
      <w:r>
        <w:rPr>
          <w:spacing w:val="-5"/>
        </w:rPr>
        <w:t>10.</w:t>
      </w:r>
    </w:p>
    <w:p w14:paraId="4600CAB4" w14:textId="77777777" w:rsidR="00F9427A" w:rsidRDefault="00F9427A">
      <w:pPr>
        <w:pStyle w:val="BodyText"/>
        <w:ind w:left="720"/>
      </w:pPr>
      <w:hyperlink r:id="rId96">
        <w:r>
          <w:rPr>
            <w:color w:val="0462C1"/>
            <w:spacing w:val="-2"/>
            <w:u w:val="single" w:color="0462C1"/>
          </w:rPr>
          <w:t>https://doi.org/10.1155/2022/9904665</w:t>
        </w:r>
      </w:hyperlink>
    </w:p>
    <w:p w14:paraId="276D3801" w14:textId="77777777" w:rsidR="00F9427A" w:rsidRDefault="00F9427A">
      <w:pPr>
        <w:pStyle w:val="BodyText"/>
        <w:spacing w:before="159"/>
      </w:pPr>
    </w:p>
    <w:p w14:paraId="240A4553" w14:textId="77777777" w:rsidR="00F9427A" w:rsidRDefault="00000000">
      <w:pPr>
        <w:pStyle w:val="BodyText"/>
        <w:spacing w:line="480" w:lineRule="auto"/>
        <w:ind w:left="720" w:right="357" w:hanging="720"/>
        <w:jc w:val="both"/>
      </w:pPr>
      <w:proofErr w:type="spellStart"/>
      <w:r>
        <w:t>Kuntaryo</w:t>
      </w:r>
      <w:proofErr w:type="spellEnd"/>
      <w:r>
        <w:t xml:space="preserve">, A., </w:t>
      </w:r>
      <w:proofErr w:type="spellStart"/>
      <w:r>
        <w:t>Purwaningrum</w:t>
      </w:r>
      <w:proofErr w:type="spellEnd"/>
      <w:r>
        <w:t xml:space="preserve">, P., </w:t>
      </w:r>
      <w:proofErr w:type="spellStart"/>
      <w:r>
        <w:t>Tazkiaturrizki</w:t>
      </w:r>
      <w:proofErr w:type="spellEnd"/>
      <w:r>
        <w:t xml:space="preserve">, N., </w:t>
      </w:r>
      <w:proofErr w:type="spellStart"/>
      <w:r>
        <w:t>Minarti</w:t>
      </w:r>
      <w:proofErr w:type="spellEnd"/>
      <w:r>
        <w:t xml:space="preserve">, A., &amp; </w:t>
      </w:r>
      <w:proofErr w:type="spellStart"/>
      <w:r>
        <w:t>Ashardiono</w:t>
      </w:r>
      <w:proofErr w:type="spellEnd"/>
      <w:r>
        <w:t xml:space="preserve">, F. (2023). The recycling potential of solid waste in </w:t>
      </w:r>
      <w:proofErr w:type="spellStart"/>
      <w:r>
        <w:t>Jatinegara</w:t>
      </w:r>
      <w:proofErr w:type="spellEnd"/>
      <w:r>
        <w:t xml:space="preserve"> sub-district, East Jakarta. Indonesian Journal</w:t>
      </w:r>
      <w:r>
        <w:rPr>
          <w:spacing w:val="77"/>
        </w:rPr>
        <w:t xml:space="preserve">    </w:t>
      </w:r>
      <w:r>
        <w:t>of</w:t>
      </w:r>
      <w:r>
        <w:rPr>
          <w:spacing w:val="78"/>
        </w:rPr>
        <w:t xml:space="preserve">    </w:t>
      </w:r>
      <w:r>
        <w:t>Urban</w:t>
      </w:r>
      <w:r>
        <w:rPr>
          <w:spacing w:val="78"/>
        </w:rPr>
        <w:t xml:space="preserve">    </w:t>
      </w:r>
      <w:r>
        <w:t>and</w:t>
      </w:r>
      <w:r>
        <w:rPr>
          <w:spacing w:val="77"/>
        </w:rPr>
        <w:t xml:space="preserve">    </w:t>
      </w:r>
      <w:r>
        <w:t>Environmental</w:t>
      </w:r>
      <w:r>
        <w:rPr>
          <w:spacing w:val="76"/>
        </w:rPr>
        <w:t xml:space="preserve">    </w:t>
      </w:r>
      <w:proofErr w:type="gramStart"/>
      <w:r>
        <w:t>Technology,</w:t>
      </w:r>
      <w:r>
        <w:rPr>
          <w:spacing w:val="78"/>
        </w:rPr>
        <w:t xml:space="preserve">   </w:t>
      </w:r>
      <w:proofErr w:type="gramEnd"/>
      <w:r>
        <w:rPr>
          <w:spacing w:val="78"/>
        </w:rPr>
        <w:t xml:space="preserve"> </w:t>
      </w:r>
      <w:r>
        <w:t>100-</w:t>
      </w:r>
      <w:r>
        <w:rPr>
          <w:spacing w:val="-4"/>
        </w:rPr>
        <w:t>113.</w:t>
      </w:r>
    </w:p>
    <w:p w14:paraId="39123527" w14:textId="77777777" w:rsidR="00F9427A" w:rsidRDefault="00000000">
      <w:pPr>
        <w:pStyle w:val="BodyText"/>
        <w:ind w:left="720"/>
      </w:pPr>
      <w:r>
        <w:rPr>
          <w:spacing w:val="-2"/>
        </w:rPr>
        <w:t>https://doi.org/10.25105/urbanenvirotech.v6i1.14793</w:t>
      </w:r>
    </w:p>
    <w:p w14:paraId="0A8DF542" w14:textId="77777777" w:rsidR="00F9427A" w:rsidRDefault="00F9427A">
      <w:pPr>
        <w:pStyle w:val="BodyText"/>
        <w:spacing w:before="161"/>
      </w:pPr>
    </w:p>
    <w:p w14:paraId="0306A186" w14:textId="77777777" w:rsidR="00F9427A" w:rsidRDefault="00000000">
      <w:pPr>
        <w:pStyle w:val="BodyText"/>
        <w:spacing w:line="480" w:lineRule="auto"/>
        <w:ind w:left="720" w:right="353" w:hanging="720"/>
        <w:jc w:val="both"/>
      </w:pPr>
      <w:proofErr w:type="spellStart"/>
      <w:r>
        <w:t>Maldaye</w:t>
      </w:r>
      <w:proofErr w:type="spellEnd"/>
      <w:r>
        <w:t xml:space="preserve">, M., </w:t>
      </w:r>
      <w:proofErr w:type="spellStart"/>
      <w:r>
        <w:t>Haftu</w:t>
      </w:r>
      <w:proofErr w:type="spellEnd"/>
      <w:r>
        <w:t xml:space="preserve">, D., Sako, S., </w:t>
      </w:r>
      <w:proofErr w:type="spellStart"/>
      <w:r>
        <w:t>Jebero</w:t>
      </w:r>
      <w:proofErr w:type="spellEnd"/>
      <w:r>
        <w:t>, Z., Moga, F., &amp; Alemu, A. (2022). Solid waste management</w:t>
      </w:r>
      <w:r>
        <w:rPr>
          <w:spacing w:val="-6"/>
        </w:rPr>
        <w:t xml:space="preserve"> </w:t>
      </w:r>
      <w:r>
        <w:t>practice</w:t>
      </w:r>
      <w:r>
        <w:rPr>
          <w:spacing w:val="-5"/>
        </w:rPr>
        <w:t xml:space="preserve"> </w:t>
      </w:r>
      <w:r>
        <w:t>and</w:t>
      </w:r>
      <w:r>
        <w:rPr>
          <w:spacing w:val="-4"/>
        </w:rPr>
        <w:t xml:space="preserve"> </w:t>
      </w:r>
      <w:r>
        <w:t>its</w:t>
      </w:r>
      <w:r>
        <w:rPr>
          <w:spacing w:val="-6"/>
        </w:rPr>
        <w:t xml:space="preserve"> </w:t>
      </w:r>
      <w:r>
        <w:t>associated</w:t>
      </w:r>
      <w:r>
        <w:rPr>
          <w:spacing w:val="-6"/>
        </w:rPr>
        <w:t xml:space="preserve"> </w:t>
      </w:r>
      <w:r>
        <w:t>factors</w:t>
      </w:r>
      <w:r>
        <w:rPr>
          <w:spacing w:val="-6"/>
        </w:rPr>
        <w:t xml:space="preserve"> </w:t>
      </w:r>
      <w:r>
        <w:t>among</w:t>
      </w:r>
      <w:r>
        <w:rPr>
          <w:spacing w:val="-6"/>
        </w:rPr>
        <w:t xml:space="preserve"> </w:t>
      </w:r>
      <w:r>
        <w:t>households</w:t>
      </w:r>
      <w:r>
        <w:rPr>
          <w:spacing w:val="-5"/>
        </w:rPr>
        <w:t xml:space="preserve"> </w:t>
      </w:r>
      <w:r>
        <w:t>in</w:t>
      </w:r>
      <w:r>
        <w:rPr>
          <w:spacing w:val="-5"/>
        </w:rPr>
        <w:t xml:space="preserve"> </w:t>
      </w:r>
      <w:proofErr w:type="spellStart"/>
      <w:r>
        <w:t>Gessa</w:t>
      </w:r>
      <w:proofErr w:type="spellEnd"/>
      <w:r>
        <w:rPr>
          <w:spacing w:val="-4"/>
        </w:rPr>
        <w:t xml:space="preserve"> </w:t>
      </w:r>
      <w:r>
        <w:t>town,</w:t>
      </w:r>
      <w:r>
        <w:rPr>
          <w:spacing w:val="-6"/>
        </w:rPr>
        <w:t xml:space="preserve"> </w:t>
      </w:r>
      <w:proofErr w:type="spellStart"/>
      <w:r>
        <w:t>Dawuro</w:t>
      </w:r>
      <w:proofErr w:type="spellEnd"/>
      <w:r>
        <w:t xml:space="preserve"> </w:t>
      </w:r>
      <w:proofErr w:type="gramStart"/>
      <w:r>
        <w:t>zone,</w:t>
      </w:r>
      <w:r>
        <w:rPr>
          <w:spacing w:val="62"/>
        </w:rPr>
        <w:t xml:space="preserve">   </w:t>
      </w:r>
      <w:proofErr w:type="gramEnd"/>
      <w:r>
        <w:t>southwest</w:t>
      </w:r>
      <w:r>
        <w:rPr>
          <w:spacing w:val="63"/>
        </w:rPr>
        <w:t xml:space="preserve">   </w:t>
      </w:r>
      <w:r>
        <w:t>Ethiopia.</w:t>
      </w:r>
      <w:r>
        <w:rPr>
          <w:spacing w:val="56"/>
        </w:rPr>
        <w:t xml:space="preserve">   </w:t>
      </w:r>
      <w:r>
        <w:t>Advances</w:t>
      </w:r>
      <w:r>
        <w:rPr>
          <w:spacing w:val="63"/>
        </w:rPr>
        <w:t xml:space="preserve">   </w:t>
      </w:r>
      <w:r>
        <w:t>in</w:t>
      </w:r>
      <w:r>
        <w:rPr>
          <w:spacing w:val="62"/>
        </w:rPr>
        <w:t xml:space="preserve">   </w:t>
      </w:r>
      <w:r>
        <w:t>Public</w:t>
      </w:r>
      <w:r>
        <w:rPr>
          <w:spacing w:val="63"/>
        </w:rPr>
        <w:t xml:space="preserve">   </w:t>
      </w:r>
      <w:proofErr w:type="gramStart"/>
      <w:r>
        <w:t>Health,</w:t>
      </w:r>
      <w:r>
        <w:rPr>
          <w:spacing w:val="61"/>
        </w:rPr>
        <w:t xml:space="preserve">   </w:t>
      </w:r>
      <w:r>
        <w:t>2022,</w:t>
      </w:r>
      <w:r>
        <w:rPr>
          <w:spacing w:val="63"/>
        </w:rPr>
        <w:t xml:space="preserve">   </w:t>
      </w:r>
      <w:proofErr w:type="gramEnd"/>
      <w:r>
        <w:t>1-</w:t>
      </w:r>
      <w:r>
        <w:rPr>
          <w:spacing w:val="-5"/>
        </w:rPr>
        <w:t>8.</w:t>
      </w:r>
    </w:p>
    <w:p w14:paraId="306F3C2A" w14:textId="77777777" w:rsidR="00F9427A" w:rsidRDefault="00000000">
      <w:pPr>
        <w:pStyle w:val="BodyText"/>
        <w:spacing w:before="1"/>
        <w:ind w:left="720"/>
      </w:pPr>
      <w:r>
        <w:rPr>
          <w:spacing w:val="-2"/>
        </w:rPr>
        <w:t>https://doi.org/10.1155/2022/6134161</w:t>
      </w:r>
    </w:p>
    <w:p w14:paraId="12935F72" w14:textId="77777777" w:rsidR="005673F7" w:rsidRDefault="005673F7">
      <w:pPr>
        <w:pStyle w:val="BodyText"/>
      </w:pPr>
    </w:p>
    <w:p w14:paraId="3316D568" w14:textId="77777777" w:rsidR="00F9427A" w:rsidRDefault="00000000">
      <w:pPr>
        <w:pStyle w:val="BodyText"/>
        <w:spacing w:before="79" w:line="480" w:lineRule="auto"/>
        <w:ind w:left="720" w:right="362" w:hanging="720"/>
        <w:jc w:val="both"/>
      </w:pPr>
      <w:r>
        <w:t xml:space="preserve">Mapunda, A., Joseph, K., &amp; </w:t>
      </w:r>
      <w:proofErr w:type="spellStart"/>
      <w:r>
        <w:t>Kasuwi</w:t>
      </w:r>
      <w:proofErr w:type="spellEnd"/>
      <w:r>
        <w:t xml:space="preserve">, S. (2023). Impact of population dynamics on solid waste generation trends in </w:t>
      </w:r>
      <w:proofErr w:type="spellStart"/>
      <w:r>
        <w:t>dar</w:t>
      </w:r>
      <w:proofErr w:type="spellEnd"/>
      <w:r>
        <w:t xml:space="preserve"> es salaam metropolitan. International Journal of Advanced Research, 6(1), 75-87. https://doi.org/10.37284/ijar.6.1.1190</w:t>
      </w:r>
    </w:p>
    <w:p w14:paraId="0E05B55A" w14:textId="77777777" w:rsidR="00F9427A" w:rsidRDefault="00000000">
      <w:pPr>
        <w:pStyle w:val="BodyText"/>
        <w:spacing w:before="161" w:line="480" w:lineRule="auto"/>
        <w:ind w:left="720" w:right="360" w:hanging="720"/>
        <w:jc w:val="both"/>
      </w:pPr>
      <w:r>
        <w:t xml:space="preserve">Massoud, M., Abdallah, C., </w:t>
      </w:r>
      <w:proofErr w:type="spellStart"/>
      <w:r>
        <w:t>Merhbi</w:t>
      </w:r>
      <w:proofErr w:type="spellEnd"/>
      <w:r>
        <w:t xml:space="preserve">, F., Khoury, R., &amp; Ghanem, R. (2022). Development and </w:t>
      </w:r>
      <w:r>
        <w:lastRenderedPageBreak/>
        <w:t>application of a prioritization and rehabilitation decision support tool for uncontrolled waste disposal sites in developing countries. Integrated Environmental Assessment and Management, 19(2), 436-445. https://doi.org/10.1002/ieam.4665</w:t>
      </w:r>
    </w:p>
    <w:p w14:paraId="0C0AE483" w14:textId="77777777" w:rsidR="00F9427A" w:rsidRDefault="00000000">
      <w:pPr>
        <w:pStyle w:val="BodyText"/>
        <w:spacing w:before="159" w:line="480" w:lineRule="auto"/>
        <w:ind w:left="720" w:right="362" w:hanging="720"/>
        <w:jc w:val="both"/>
      </w:pPr>
      <w:proofErr w:type="spellStart"/>
      <w:r>
        <w:t>Mokuolu</w:t>
      </w:r>
      <w:proofErr w:type="spellEnd"/>
      <w:r>
        <w:t xml:space="preserve">, O.A, </w:t>
      </w:r>
      <w:proofErr w:type="spellStart"/>
      <w:r>
        <w:t>Iji</w:t>
      </w:r>
      <w:proofErr w:type="spellEnd"/>
      <w:r>
        <w:t>, J.O., &amp;</w:t>
      </w:r>
      <w:r>
        <w:rPr>
          <w:spacing w:val="-1"/>
        </w:rPr>
        <w:t xml:space="preserve"> </w:t>
      </w:r>
      <w:r>
        <w:t>Aremu, S.A. (2021). Solid waste generation and characterization in Ilorin Nigeria. AZOJETE, 17(3):279-288.</w:t>
      </w:r>
    </w:p>
    <w:p w14:paraId="18ED2C84" w14:textId="77777777" w:rsidR="00F9427A" w:rsidRDefault="00000000">
      <w:pPr>
        <w:pStyle w:val="BodyText"/>
        <w:spacing w:before="161" w:line="480" w:lineRule="auto"/>
        <w:ind w:left="720" w:right="359" w:hanging="720"/>
        <w:jc w:val="both"/>
      </w:pPr>
      <w:r>
        <w:t xml:space="preserve">Muiruri, J., Wahome, R., &amp; </w:t>
      </w:r>
      <w:proofErr w:type="spellStart"/>
      <w:r>
        <w:t>Kiemo</w:t>
      </w:r>
      <w:proofErr w:type="spellEnd"/>
      <w:r>
        <w:t>, K. (2020). Study of residents’ attitude and knowledge on management of solid waste in east leigh, Nairobi, Kenya. Journal of Environmental Protection, 11(10), 779-792. https://doi.org/10.4236/jep.2020.1110048</w:t>
      </w:r>
    </w:p>
    <w:p w14:paraId="5DD17CE6" w14:textId="77777777" w:rsidR="00F9427A" w:rsidRDefault="00000000">
      <w:pPr>
        <w:pStyle w:val="BodyText"/>
        <w:spacing w:before="159" w:line="480" w:lineRule="auto"/>
        <w:ind w:left="720" w:right="360" w:hanging="720"/>
        <w:jc w:val="both"/>
      </w:pPr>
      <w:proofErr w:type="spellStart"/>
      <w:r>
        <w:t>Muktiningsih</w:t>
      </w:r>
      <w:proofErr w:type="spellEnd"/>
      <w:r>
        <w:t xml:space="preserve">, S., </w:t>
      </w:r>
      <w:proofErr w:type="spellStart"/>
      <w:r>
        <w:t>Sekito</w:t>
      </w:r>
      <w:proofErr w:type="spellEnd"/>
      <w:r>
        <w:t>,</w:t>
      </w:r>
      <w:r>
        <w:rPr>
          <w:spacing w:val="-5"/>
        </w:rPr>
        <w:t xml:space="preserve"> </w:t>
      </w:r>
      <w:r>
        <w:t xml:space="preserve">T., </w:t>
      </w:r>
      <w:proofErr w:type="spellStart"/>
      <w:r>
        <w:t>Rahmaudina</w:t>
      </w:r>
      <w:proofErr w:type="spellEnd"/>
      <w:r>
        <w:t>, S., Dote,</w:t>
      </w:r>
      <w:r>
        <w:rPr>
          <w:spacing w:val="-6"/>
        </w:rPr>
        <w:t xml:space="preserve"> </w:t>
      </w:r>
      <w:r>
        <w:t xml:space="preserve">Y., &amp; </w:t>
      </w:r>
      <w:proofErr w:type="spellStart"/>
      <w:r>
        <w:t>Prayogo</w:t>
      </w:r>
      <w:proofErr w:type="spellEnd"/>
      <w:r>
        <w:t>,</w:t>
      </w:r>
      <w:r>
        <w:rPr>
          <w:spacing w:val="-1"/>
        </w:rPr>
        <w:t xml:space="preserve"> </w:t>
      </w:r>
      <w:r>
        <w:t xml:space="preserve">T. (2023). Material flow and waste recovery in a community-based waste management system in Batu, Indonesia. </w:t>
      </w:r>
      <w:proofErr w:type="spellStart"/>
      <w:r>
        <w:t>Iop</w:t>
      </w:r>
      <w:proofErr w:type="spellEnd"/>
      <w:r>
        <w:t xml:space="preserve"> Conference Series Earth and Environmental Science, 1165(1), 012005. </w:t>
      </w:r>
      <w:r>
        <w:rPr>
          <w:spacing w:val="-2"/>
        </w:rPr>
        <w:t>https://doi.org/10.1088/1755-1315/1165/1/012005</w:t>
      </w:r>
    </w:p>
    <w:p w14:paraId="48B15F31" w14:textId="77777777" w:rsidR="00F9427A" w:rsidRDefault="00000000">
      <w:pPr>
        <w:pStyle w:val="BodyText"/>
        <w:spacing w:before="161" w:line="480" w:lineRule="auto"/>
        <w:ind w:left="720" w:right="359" w:hanging="720"/>
        <w:jc w:val="both"/>
      </w:pPr>
      <w:proofErr w:type="spellStart"/>
      <w:r>
        <w:t>Nzeadibe</w:t>
      </w:r>
      <w:proofErr w:type="spellEnd"/>
      <w:r>
        <w:t>, T. and Ejike-</w:t>
      </w:r>
      <w:proofErr w:type="spellStart"/>
      <w:r>
        <w:t>Alieji</w:t>
      </w:r>
      <w:proofErr w:type="spellEnd"/>
      <w:r>
        <w:t>, A. (2020). Solid waste management during covid-19 pandemic: policy gaps and prospects for inclusive waste governance in Nigeria. Local Environment, 25(7), 527-535. https://doi.org/10.1080/13549839.2020.1782357</w:t>
      </w:r>
    </w:p>
    <w:p w14:paraId="579DBA42" w14:textId="77777777" w:rsidR="00F9427A" w:rsidRDefault="00000000">
      <w:pPr>
        <w:pStyle w:val="BodyText"/>
        <w:spacing w:before="162" w:line="480" w:lineRule="auto"/>
        <w:ind w:left="720" w:right="358" w:hanging="720"/>
        <w:jc w:val="both"/>
      </w:pPr>
      <w:r>
        <w:t xml:space="preserve">Ogunbiyi, M., Onifade, M., Afolabi, O., &amp; </w:t>
      </w:r>
      <w:proofErr w:type="spellStart"/>
      <w:r>
        <w:t>Oroye</w:t>
      </w:r>
      <w:proofErr w:type="spellEnd"/>
      <w:r>
        <w:t>, O. (2020). An assessment of solid waste transportation in</w:t>
      </w:r>
      <w:r>
        <w:rPr>
          <w:spacing w:val="-14"/>
        </w:rPr>
        <w:t xml:space="preserve"> </w:t>
      </w:r>
      <w:r>
        <w:t>Ado-Odo/Ota local government area, Ogun state, Nigeria.</w:t>
      </w:r>
      <w:r>
        <w:rPr>
          <w:spacing w:val="-1"/>
        </w:rPr>
        <w:t xml:space="preserve"> </w:t>
      </w:r>
      <w:r>
        <w:t>Transport and Communications, 8(2), 23-29. https://doi.org/10.26552/tac.c.2020.2.3</w:t>
      </w:r>
    </w:p>
    <w:p w14:paraId="3AC14AFE" w14:textId="77777777" w:rsidR="005673F7" w:rsidRDefault="005673F7">
      <w:pPr>
        <w:pStyle w:val="BodyText"/>
        <w:spacing w:line="480" w:lineRule="auto"/>
        <w:jc w:val="both"/>
      </w:pPr>
    </w:p>
    <w:p w14:paraId="58017B70" w14:textId="77777777" w:rsidR="00F9427A" w:rsidRDefault="00000000">
      <w:pPr>
        <w:pStyle w:val="BodyText"/>
        <w:spacing w:before="79" w:line="480" w:lineRule="auto"/>
        <w:ind w:left="720" w:right="362" w:hanging="720"/>
        <w:jc w:val="both"/>
      </w:pPr>
      <w:r>
        <w:t xml:space="preserve">Omang, D., John, G., </w:t>
      </w:r>
      <w:proofErr w:type="spellStart"/>
      <w:r>
        <w:t>Inah</w:t>
      </w:r>
      <w:proofErr w:type="spellEnd"/>
      <w:r>
        <w:t xml:space="preserve">, S., &amp; </w:t>
      </w:r>
      <w:proofErr w:type="spellStart"/>
      <w:r>
        <w:t>Bisong</w:t>
      </w:r>
      <w:proofErr w:type="spellEnd"/>
      <w:r>
        <w:t xml:space="preserve">, J. (2021). Public health implication of solid waste generated by households in </w:t>
      </w:r>
      <w:proofErr w:type="spellStart"/>
      <w:r>
        <w:t>Bekwarra</w:t>
      </w:r>
      <w:proofErr w:type="spellEnd"/>
      <w:r>
        <w:t xml:space="preserve"> local government area. African Health Sciences, 21(3), 1467-1473. https://doi.org/10.4314/ahs.v21i3.58</w:t>
      </w:r>
    </w:p>
    <w:p w14:paraId="4BE96203" w14:textId="77777777" w:rsidR="00F9427A" w:rsidRDefault="00000000">
      <w:pPr>
        <w:pStyle w:val="BodyText"/>
        <w:spacing w:before="161" w:line="480" w:lineRule="auto"/>
        <w:ind w:left="720" w:right="357" w:hanging="720"/>
        <w:jc w:val="both"/>
      </w:pPr>
      <w:proofErr w:type="spellStart"/>
      <w:r>
        <w:lastRenderedPageBreak/>
        <w:t>Pamuji</w:t>
      </w:r>
      <w:proofErr w:type="spellEnd"/>
      <w:r>
        <w:t xml:space="preserve">, J., </w:t>
      </w:r>
      <w:proofErr w:type="spellStart"/>
      <w:r>
        <w:t>Rosyadi</w:t>
      </w:r>
      <w:proofErr w:type="spellEnd"/>
      <w:r>
        <w:t>, S., &amp; Nasihuddin,</w:t>
      </w:r>
      <w:r>
        <w:rPr>
          <w:spacing w:val="-12"/>
        </w:rPr>
        <w:t xml:space="preserve"> </w:t>
      </w:r>
      <w:r>
        <w:t>A.A. (2023).</w:t>
      </w:r>
      <w:r>
        <w:rPr>
          <w:spacing w:val="-2"/>
        </w:rPr>
        <w:t xml:space="preserve"> </w:t>
      </w:r>
      <w:r>
        <w:t xml:space="preserve">The legal institutional model of community- based waste management to reinforce multi-stakeholder collaboration in Indonesia. </w:t>
      </w:r>
      <w:proofErr w:type="spellStart"/>
      <w:r>
        <w:t>Kasetsart</w:t>
      </w:r>
      <w:proofErr w:type="spellEnd"/>
      <w:r>
        <w:t xml:space="preserve"> Journal of Social Sciences, 44(1). https://doi.org/10.34044/j.kjss.2023.44.1.08</w:t>
      </w:r>
    </w:p>
    <w:p w14:paraId="5361DD43" w14:textId="77777777" w:rsidR="00F9427A" w:rsidRDefault="00000000">
      <w:pPr>
        <w:pStyle w:val="BodyText"/>
        <w:spacing w:before="159" w:line="480" w:lineRule="auto"/>
        <w:ind w:left="720" w:right="357" w:hanging="720"/>
        <w:jc w:val="both"/>
      </w:pPr>
      <w:r>
        <w:t>Saad, M.,</w:t>
      </w:r>
      <w:r>
        <w:rPr>
          <w:spacing w:val="-6"/>
        </w:rPr>
        <w:t xml:space="preserve"> </w:t>
      </w:r>
      <w:r>
        <w:t>Ahmad, M.,</w:t>
      </w:r>
      <w:r>
        <w:rPr>
          <w:spacing w:val="-6"/>
        </w:rPr>
        <w:t xml:space="preserve"> </w:t>
      </w:r>
      <w:r>
        <w:t xml:space="preserve">Asif, M., Khan, M., Mahmood, T., &amp; Mahmood, M. (2023). Blockchain- enabled </w:t>
      </w:r>
      <w:proofErr w:type="spellStart"/>
      <w:r>
        <w:t>vanet</w:t>
      </w:r>
      <w:proofErr w:type="spellEnd"/>
      <w:r>
        <w:t xml:space="preserve"> for smart solid waste management. IEEE Access, 11, 5679-5700. </w:t>
      </w:r>
      <w:r>
        <w:rPr>
          <w:spacing w:val="-2"/>
        </w:rPr>
        <w:t>https://doi.org/10.1109/access.2023.3235017</w:t>
      </w:r>
    </w:p>
    <w:p w14:paraId="670E2D4C" w14:textId="77777777" w:rsidR="005673F7" w:rsidRDefault="005673F7">
      <w:pPr>
        <w:pStyle w:val="BodyText"/>
        <w:spacing w:line="480" w:lineRule="auto"/>
        <w:jc w:val="both"/>
      </w:pPr>
    </w:p>
    <w:p w14:paraId="754737D8" w14:textId="77777777" w:rsidR="00F9427A" w:rsidRDefault="00000000">
      <w:pPr>
        <w:pStyle w:val="Heading2"/>
        <w:spacing w:before="79"/>
        <w:ind w:left="0"/>
      </w:pPr>
      <w:bookmarkStart w:id="87" w:name="_Toc204582933"/>
      <w:r>
        <w:rPr>
          <w:spacing w:val="-2"/>
        </w:rPr>
        <w:t>APPENDIX</w:t>
      </w:r>
      <w:bookmarkEnd w:id="87"/>
    </w:p>
    <w:p w14:paraId="48364417" w14:textId="77777777" w:rsidR="00F9427A" w:rsidRDefault="00F9427A">
      <w:pPr>
        <w:pStyle w:val="BodyText"/>
        <w:spacing w:before="161"/>
        <w:rPr>
          <w:b/>
        </w:rPr>
      </w:pPr>
    </w:p>
    <w:p w14:paraId="64DF127A" w14:textId="77777777" w:rsidR="00F9427A" w:rsidRDefault="00000000">
      <w:pPr>
        <w:pStyle w:val="Heading3"/>
        <w:spacing w:line="480" w:lineRule="auto"/>
        <w:ind w:left="0"/>
        <w:jc w:val="left"/>
      </w:pPr>
      <w:bookmarkStart w:id="88" w:name="_Toc204582934"/>
      <w:r>
        <w:t>Questionnaire</w:t>
      </w:r>
      <w:r>
        <w:rPr>
          <w:spacing w:val="40"/>
        </w:rPr>
        <w:t xml:space="preserve"> </w:t>
      </w:r>
      <w:r>
        <w:t>on</w:t>
      </w:r>
      <w:r>
        <w:rPr>
          <w:spacing w:val="40"/>
        </w:rPr>
        <w:t xml:space="preserve"> </w:t>
      </w:r>
      <w:r>
        <w:t>Solid</w:t>
      </w:r>
      <w:r>
        <w:rPr>
          <w:spacing w:val="40"/>
        </w:rPr>
        <w:t xml:space="preserve"> </w:t>
      </w:r>
      <w:r>
        <w:t>Waste</w:t>
      </w:r>
      <w:r>
        <w:rPr>
          <w:spacing w:val="40"/>
        </w:rPr>
        <w:t xml:space="preserve"> </w:t>
      </w:r>
      <w:r>
        <w:t>Management</w:t>
      </w:r>
      <w:r>
        <w:rPr>
          <w:spacing w:val="40"/>
        </w:rPr>
        <w:t xml:space="preserve"> </w:t>
      </w:r>
      <w:r>
        <w:t>collection,</w:t>
      </w:r>
      <w:r>
        <w:rPr>
          <w:spacing w:val="40"/>
        </w:rPr>
        <w:t xml:space="preserve"> </w:t>
      </w:r>
      <w:r>
        <w:t>transportation</w:t>
      </w:r>
      <w:r>
        <w:rPr>
          <w:spacing w:val="40"/>
        </w:rPr>
        <w:t xml:space="preserve"> </w:t>
      </w:r>
      <w:r>
        <w:t>and</w:t>
      </w:r>
      <w:r>
        <w:rPr>
          <w:spacing w:val="40"/>
        </w:rPr>
        <w:t xml:space="preserve"> </w:t>
      </w:r>
      <w:r>
        <w:t>management Practices in Ilorin East LGA</w:t>
      </w:r>
      <w:bookmarkEnd w:id="88"/>
    </w:p>
    <w:p w14:paraId="5CD4B047" w14:textId="77777777" w:rsidR="00F9427A" w:rsidRDefault="00000000">
      <w:pPr>
        <w:spacing w:before="159"/>
        <w:rPr>
          <w:b/>
          <w:sz w:val="24"/>
        </w:rPr>
      </w:pPr>
      <w:r>
        <w:rPr>
          <w:b/>
          <w:sz w:val="24"/>
        </w:rPr>
        <w:t>SECTION</w:t>
      </w:r>
      <w:r>
        <w:rPr>
          <w:b/>
          <w:spacing w:val="-15"/>
          <w:sz w:val="24"/>
        </w:rPr>
        <w:t xml:space="preserve"> </w:t>
      </w:r>
      <w:r>
        <w:rPr>
          <w:b/>
          <w:sz w:val="24"/>
        </w:rPr>
        <w:t>A:</w:t>
      </w:r>
      <w:r>
        <w:rPr>
          <w:b/>
          <w:spacing w:val="-5"/>
          <w:sz w:val="24"/>
        </w:rPr>
        <w:t xml:space="preserve"> </w:t>
      </w:r>
      <w:r>
        <w:rPr>
          <w:b/>
          <w:sz w:val="24"/>
        </w:rPr>
        <w:t>Socio-Demographic</w:t>
      </w:r>
      <w:r>
        <w:rPr>
          <w:b/>
          <w:spacing w:val="-1"/>
          <w:sz w:val="24"/>
        </w:rPr>
        <w:t xml:space="preserve"> </w:t>
      </w:r>
      <w:r>
        <w:rPr>
          <w:b/>
          <w:spacing w:val="-2"/>
          <w:sz w:val="24"/>
        </w:rPr>
        <w:t>Information</w:t>
      </w:r>
    </w:p>
    <w:p w14:paraId="667B8B74" w14:textId="77777777" w:rsidR="00F9427A" w:rsidRDefault="00000000">
      <w:pPr>
        <w:pStyle w:val="BodyText"/>
        <w:tabs>
          <w:tab w:val="left" w:pos="1125"/>
          <w:tab w:val="left" w:pos="2289"/>
          <w:tab w:val="left" w:pos="3651"/>
          <w:tab w:val="left" w:pos="4939"/>
        </w:tabs>
        <w:spacing w:before="89" w:line="714" w:lineRule="exact"/>
        <w:ind w:right="3647"/>
      </w:pPr>
      <w:r>
        <w:rPr>
          <w:spacing w:val="-2"/>
        </w:rPr>
        <w:t>1.Age:</w:t>
      </w:r>
      <w:r>
        <w:tab/>
        <w:t>a) 0-20</w:t>
      </w:r>
      <w:r>
        <w:tab/>
        <w:t>b) 21-40</w:t>
      </w:r>
      <w:r>
        <w:tab/>
        <w:t>c) 41-60</w:t>
      </w:r>
      <w:r>
        <w:tab/>
        <w:t>d)</w:t>
      </w:r>
      <w:r>
        <w:rPr>
          <w:spacing w:val="-15"/>
        </w:rPr>
        <w:t xml:space="preserve"> </w:t>
      </w:r>
      <w:r>
        <w:t>above</w:t>
      </w:r>
      <w:r>
        <w:rPr>
          <w:spacing w:val="-15"/>
        </w:rPr>
        <w:t xml:space="preserve"> </w:t>
      </w:r>
      <w:r>
        <w:t xml:space="preserve">61 </w:t>
      </w:r>
      <w:proofErr w:type="gramStart"/>
      <w:r>
        <w:rPr>
          <w:spacing w:val="-2"/>
        </w:rPr>
        <w:t>2.Gender</w:t>
      </w:r>
      <w:proofErr w:type="gramEnd"/>
      <w:r>
        <w:rPr>
          <w:spacing w:val="-2"/>
        </w:rPr>
        <w:t>:</w:t>
      </w:r>
    </w:p>
    <w:p w14:paraId="2CA1BE0E" w14:textId="77777777" w:rsidR="00F9427A" w:rsidRDefault="00000000">
      <w:pPr>
        <w:pStyle w:val="BodyText"/>
        <w:spacing w:before="185"/>
        <w:ind w:left="180"/>
      </w:pPr>
      <w:r>
        <w:rPr>
          <w:spacing w:val="-2"/>
        </w:rPr>
        <w:t>-[a]Male</w:t>
      </w:r>
    </w:p>
    <w:p w14:paraId="5404DB8D" w14:textId="77777777" w:rsidR="00F9427A" w:rsidRDefault="00F9427A">
      <w:pPr>
        <w:pStyle w:val="BodyText"/>
      </w:pPr>
    </w:p>
    <w:p w14:paraId="5967A077" w14:textId="77777777" w:rsidR="00F9427A" w:rsidRDefault="00000000">
      <w:pPr>
        <w:pStyle w:val="BodyText"/>
        <w:ind w:left="180"/>
      </w:pPr>
      <w:r>
        <w:rPr>
          <w:spacing w:val="-2"/>
        </w:rPr>
        <w:t>-[b]Female</w:t>
      </w:r>
    </w:p>
    <w:p w14:paraId="7783D2D0" w14:textId="77777777" w:rsidR="00F9427A" w:rsidRDefault="00F9427A">
      <w:pPr>
        <w:pStyle w:val="BodyText"/>
      </w:pPr>
    </w:p>
    <w:p w14:paraId="173B70BF" w14:textId="77777777" w:rsidR="00F9427A" w:rsidRDefault="00000000">
      <w:pPr>
        <w:pStyle w:val="BodyText"/>
        <w:ind w:left="180"/>
      </w:pPr>
      <w:r>
        <w:t>-</w:t>
      </w:r>
      <w:r>
        <w:rPr>
          <w:spacing w:val="-1"/>
        </w:rPr>
        <w:t xml:space="preserve"> </w:t>
      </w:r>
      <w:r>
        <w:t>[</w:t>
      </w:r>
      <w:proofErr w:type="gramStart"/>
      <w:r>
        <w:t>c</w:t>
      </w:r>
      <w:r>
        <w:rPr>
          <w:spacing w:val="-2"/>
        </w:rPr>
        <w:t xml:space="preserve"> </w:t>
      </w:r>
      <w:r>
        <w:t>]</w:t>
      </w:r>
      <w:proofErr w:type="gramEnd"/>
      <w:r>
        <w:rPr>
          <w:spacing w:val="1"/>
        </w:rPr>
        <w:t xml:space="preserve"> </w:t>
      </w:r>
      <w:r>
        <w:rPr>
          <w:spacing w:val="-2"/>
        </w:rPr>
        <w:t>Other</w:t>
      </w:r>
    </w:p>
    <w:p w14:paraId="5E611A8A" w14:textId="77777777" w:rsidR="00F9427A" w:rsidRDefault="00F9427A">
      <w:pPr>
        <w:pStyle w:val="BodyText"/>
        <w:spacing w:before="158"/>
      </w:pPr>
    </w:p>
    <w:p w14:paraId="4E440117" w14:textId="77777777" w:rsidR="00F9427A" w:rsidRDefault="00000000">
      <w:pPr>
        <w:pStyle w:val="ListParagraph"/>
        <w:numPr>
          <w:ilvl w:val="0"/>
          <w:numId w:val="1"/>
        </w:numPr>
        <w:tabs>
          <w:tab w:val="left" w:pos="180"/>
        </w:tabs>
        <w:ind w:left="180" w:hanging="180"/>
        <w:rPr>
          <w:sz w:val="24"/>
        </w:rPr>
      </w:pPr>
      <w:proofErr w:type="spellStart"/>
      <w:r>
        <w:rPr>
          <w:spacing w:val="-2"/>
          <w:sz w:val="24"/>
        </w:rPr>
        <w:t>EducationalLevel</w:t>
      </w:r>
      <w:proofErr w:type="spellEnd"/>
      <w:r>
        <w:rPr>
          <w:spacing w:val="-2"/>
          <w:sz w:val="24"/>
        </w:rPr>
        <w:t>:</w:t>
      </w:r>
    </w:p>
    <w:p w14:paraId="21EAAAD8" w14:textId="77777777" w:rsidR="00F9427A" w:rsidRDefault="00F9427A">
      <w:pPr>
        <w:pStyle w:val="BodyText"/>
      </w:pPr>
    </w:p>
    <w:p w14:paraId="42A8F1FE" w14:textId="77777777" w:rsidR="00F9427A" w:rsidRDefault="00000000">
      <w:pPr>
        <w:pStyle w:val="BodyText"/>
        <w:tabs>
          <w:tab w:val="left" w:pos="4131"/>
        </w:tabs>
        <w:ind w:left="180"/>
      </w:pPr>
      <w:r>
        <w:t xml:space="preserve">-[a]non-formal </w:t>
      </w:r>
      <w:proofErr w:type="gramStart"/>
      <w:r>
        <w:t>education</w:t>
      </w:r>
      <w:r>
        <w:rPr>
          <w:spacing w:val="28"/>
        </w:rPr>
        <w:t xml:space="preserve">  </w:t>
      </w:r>
      <w:r>
        <w:rPr>
          <w:spacing w:val="-2"/>
        </w:rPr>
        <w:t>[</w:t>
      </w:r>
      <w:proofErr w:type="gramEnd"/>
      <w:r>
        <w:rPr>
          <w:spacing w:val="-2"/>
        </w:rPr>
        <w:t>b]Primary</w:t>
      </w:r>
      <w:r>
        <w:tab/>
        <w:t>-[c]</w:t>
      </w:r>
      <w:r>
        <w:rPr>
          <w:spacing w:val="-2"/>
        </w:rPr>
        <w:t xml:space="preserve"> </w:t>
      </w:r>
      <w:r>
        <w:t>Secondary [</w:t>
      </w:r>
      <w:r>
        <w:rPr>
          <w:spacing w:val="-2"/>
        </w:rPr>
        <w:t xml:space="preserve"> </w:t>
      </w:r>
      <w:r>
        <w:t>d]</w:t>
      </w:r>
      <w:r>
        <w:rPr>
          <w:spacing w:val="-6"/>
        </w:rPr>
        <w:t xml:space="preserve"> </w:t>
      </w:r>
      <w:r>
        <w:rPr>
          <w:spacing w:val="-2"/>
        </w:rPr>
        <w:t>Tertiary</w:t>
      </w:r>
    </w:p>
    <w:p w14:paraId="665868B9" w14:textId="77777777" w:rsidR="00F9427A" w:rsidRDefault="00F9427A">
      <w:pPr>
        <w:pStyle w:val="BodyText"/>
        <w:spacing w:before="161"/>
      </w:pPr>
    </w:p>
    <w:p w14:paraId="68B67E09" w14:textId="77777777" w:rsidR="00F9427A" w:rsidRDefault="00000000">
      <w:pPr>
        <w:pStyle w:val="ListParagraph"/>
        <w:numPr>
          <w:ilvl w:val="0"/>
          <w:numId w:val="1"/>
        </w:numPr>
        <w:tabs>
          <w:tab w:val="left" w:pos="240"/>
        </w:tabs>
        <w:spacing w:before="1"/>
        <w:ind w:left="240" w:hanging="240"/>
        <w:rPr>
          <w:sz w:val="24"/>
        </w:rPr>
      </w:pPr>
      <w:r>
        <w:rPr>
          <w:sz w:val="24"/>
        </w:rPr>
        <w:t>Occupation:</w:t>
      </w:r>
      <w:r>
        <w:rPr>
          <w:spacing w:val="-1"/>
          <w:sz w:val="24"/>
        </w:rPr>
        <w:t xml:space="preserve"> </w:t>
      </w:r>
      <w:r>
        <w:rPr>
          <w:sz w:val="24"/>
        </w:rPr>
        <w:t>a)</w:t>
      </w:r>
      <w:r>
        <w:rPr>
          <w:spacing w:val="-3"/>
          <w:sz w:val="24"/>
        </w:rPr>
        <w:t xml:space="preserve"> </w:t>
      </w:r>
      <w:r>
        <w:rPr>
          <w:sz w:val="24"/>
        </w:rPr>
        <w:t>trading</w:t>
      </w:r>
      <w:r>
        <w:rPr>
          <w:spacing w:val="1"/>
          <w:sz w:val="24"/>
        </w:rPr>
        <w:t xml:space="preserve"> </w:t>
      </w:r>
      <w:r>
        <w:rPr>
          <w:sz w:val="24"/>
        </w:rPr>
        <w:t>b)</w:t>
      </w:r>
      <w:r>
        <w:rPr>
          <w:spacing w:val="-1"/>
          <w:sz w:val="24"/>
        </w:rPr>
        <w:t xml:space="preserve"> </w:t>
      </w:r>
      <w:r>
        <w:rPr>
          <w:sz w:val="24"/>
        </w:rPr>
        <w:t>civil</w:t>
      </w:r>
      <w:r>
        <w:rPr>
          <w:spacing w:val="-1"/>
          <w:sz w:val="24"/>
        </w:rPr>
        <w:t xml:space="preserve"> </w:t>
      </w:r>
      <w:r>
        <w:rPr>
          <w:sz w:val="24"/>
        </w:rPr>
        <w:t>servant</w:t>
      </w:r>
      <w:r>
        <w:rPr>
          <w:spacing w:val="-1"/>
          <w:sz w:val="24"/>
        </w:rPr>
        <w:t xml:space="preserve"> </w:t>
      </w:r>
      <w:r>
        <w:rPr>
          <w:sz w:val="24"/>
        </w:rPr>
        <w:t>c)</w:t>
      </w:r>
      <w:r>
        <w:rPr>
          <w:spacing w:val="-1"/>
          <w:sz w:val="24"/>
        </w:rPr>
        <w:t xml:space="preserve"> </w:t>
      </w:r>
      <w:proofErr w:type="spellStart"/>
      <w:r>
        <w:rPr>
          <w:sz w:val="24"/>
        </w:rPr>
        <w:t>self</w:t>
      </w:r>
      <w:r>
        <w:rPr>
          <w:spacing w:val="-1"/>
          <w:sz w:val="24"/>
        </w:rPr>
        <w:t xml:space="preserve"> </w:t>
      </w:r>
      <w:r>
        <w:rPr>
          <w:sz w:val="24"/>
        </w:rPr>
        <w:t>employed</w:t>
      </w:r>
      <w:proofErr w:type="spellEnd"/>
      <w:r>
        <w:rPr>
          <w:spacing w:val="-1"/>
          <w:sz w:val="24"/>
        </w:rPr>
        <w:t xml:space="preserve"> </w:t>
      </w:r>
      <w:r>
        <w:rPr>
          <w:sz w:val="24"/>
        </w:rPr>
        <w:t xml:space="preserve">d) </w:t>
      </w:r>
      <w:r>
        <w:rPr>
          <w:spacing w:val="-2"/>
          <w:sz w:val="24"/>
        </w:rPr>
        <w:t>artisans</w:t>
      </w:r>
    </w:p>
    <w:p w14:paraId="3C0E10A3" w14:textId="77777777" w:rsidR="00F9427A" w:rsidRDefault="00F9427A">
      <w:pPr>
        <w:pStyle w:val="BodyText"/>
        <w:spacing w:before="158"/>
      </w:pPr>
    </w:p>
    <w:p w14:paraId="02A1103D" w14:textId="77777777" w:rsidR="00F9427A" w:rsidRDefault="00000000">
      <w:pPr>
        <w:pStyle w:val="ListParagraph"/>
        <w:numPr>
          <w:ilvl w:val="0"/>
          <w:numId w:val="1"/>
        </w:numPr>
        <w:tabs>
          <w:tab w:val="left" w:pos="240"/>
          <w:tab w:val="left" w:pos="2892"/>
          <w:tab w:val="left" w:pos="4431"/>
        </w:tabs>
        <w:ind w:left="240" w:hanging="240"/>
        <w:rPr>
          <w:sz w:val="24"/>
        </w:rPr>
      </w:pPr>
      <w:r>
        <w:rPr>
          <w:sz w:val="24"/>
        </w:rPr>
        <w:t>household</w:t>
      </w:r>
      <w:r>
        <w:rPr>
          <w:spacing w:val="-2"/>
          <w:sz w:val="24"/>
        </w:rPr>
        <w:t xml:space="preserve"> </w:t>
      </w:r>
      <w:r>
        <w:rPr>
          <w:sz w:val="24"/>
        </w:rPr>
        <w:t>size:</w:t>
      </w:r>
      <w:r>
        <w:rPr>
          <w:spacing w:val="-1"/>
          <w:sz w:val="24"/>
        </w:rPr>
        <w:t xml:space="preserve"> </w:t>
      </w:r>
      <w:r>
        <w:rPr>
          <w:sz w:val="24"/>
        </w:rPr>
        <w:t>a)</w:t>
      </w:r>
      <w:r>
        <w:rPr>
          <w:spacing w:val="-3"/>
          <w:sz w:val="24"/>
        </w:rPr>
        <w:t xml:space="preserve"> </w:t>
      </w:r>
      <w:r>
        <w:rPr>
          <w:sz w:val="24"/>
        </w:rPr>
        <w:t>0-</w:t>
      </w:r>
      <w:r>
        <w:rPr>
          <w:spacing w:val="-5"/>
          <w:sz w:val="24"/>
        </w:rPr>
        <w:t>05</w:t>
      </w:r>
      <w:r>
        <w:rPr>
          <w:sz w:val="24"/>
        </w:rPr>
        <w:tab/>
        <w:t>b)</w:t>
      </w:r>
      <w:r>
        <w:rPr>
          <w:spacing w:val="56"/>
          <w:sz w:val="24"/>
        </w:rPr>
        <w:t xml:space="preserve"> </w:t>
      </w:r>
      <w:r>
        <w:rPr>
          <w:sz w:val="24"/>
        </w:rPr>
        <w:t>06-</w:t>
      </w:r>
      <w:r>
        <w:rPr>
          <w:spacing w:val="-5"/>
          <w:sz w:val="24"/>
        </w:rPr>
        <w:t>10</w:t>
      </w:r>
      <w:r>
        <w:rPr>
          <w:sz w:val="24"/>
        </w:rPr>
        <w:tab/>
        <w:t>c)</w:t>
      </w:r>
      <w:r>
        <w:rPr>
          <w:spacing w:val="-3"/>
          <w:sz w:val="24"/>
        </w:rPr>
        <w:t xml:space="preserve"> </w:t>
      </w:r>
      <w:r>
        <w:rPr>
          <w:sz w:val="24"/>
        </w:rPr>
        <w:t>11-</w:t>
      </w:r>
      <w:proofErr w:type="gramStart"/>
      <w:r>
        <w:rPr>
          <w:sz w:val="24"/>
        </w:rPr>
        <w:t>15</w:t>
      </w:r>
      <w:r>
        <w:rPr>
          <w:spacing w:val="27"/>
          <w:sz w:val="24"/>
        </w:rPr>
        <w:t xml:space="preserve">  </w:t>
      </w:r>
      <w:r>
        <w:rPr>
          <w:sz w:val="24"/>
        </w:rPr>
        <w:t>d</w:t>
      </w:r>
      <w:proofErr w:type="gramEnd"/>
      <w:r>
        <w:rPr>
          <w:sz w:val="24"/>
        </w:rPr>
        <w:t>)</w:t>
      </w:r>
      <w:r>
        <w:rPr>
          <w:spacing w:val="-3"/>
          <w:sz w:val="24"/>
        </w:rPr>
        <w:t xml:space="preserve"> </w:t>
      </w:r>
      <w:r>
        <w:rPr>
          <w:sz w:val="24"/>
        </w:rPr>
        <w:t>above</w:t>
      </w:r>
      <w:r>
        <w:rPr>
          <w:spacing w:val="-2"/>
          <w:sz w:val="24"/>
        </w:rPr>
        <w:t xml:space="preserve"> </w:t>
      </w:r>
      <w:r>
        <w:rPr>
          <w:spacing w:val="-5"/>
          <w:sz w:val="24"/>
        </w:rPr>
        <w:t>16</w:t>
      </w:r>
    </w:p>
    <w:p w14:paraId="77F8B186" w14:textId="77777777" w:rsidR="00F9427A" w:rsidRDefault="00F9427A">
      <w:pPr>
        <w:pStyle w:val="BodyText"/>
        <w:spacing w:before="161"/>
      </w:pPr>
    </w:p>
    <w:p w14:paraId="1ABF58D2" w14:textId="77777777" w:rsidR="00F9427A" w:rsidRDefault="00000000">
      <w:pPr>
        <w:pStyle w:val="BodyText"/>
        <w:tabs>
          <w:tab w:val="left" w:pos="5146"/>
          <w:tab w:val="left" w:pos="6325"/>
        </w:tabs>
      </w:pPr>
      <w:r>
        <w:t>6)</w:t>
      </w:r>
      <w:r>
        <w:rPr>
          <w:spacing w:val="-1"/>
        </w:rPr>
        <w:t xml:space="preserve"> </w:t>
      </w:r>
      <w:r>
        <w:t>years</w:t>
      </w:r>
      <w:r>
        <w:rPr>
          <w:spacing w:val="-2"/>
        </w:rPr>
        <w:t xml:space="preserve"> </w:t>
      </w:r>
      <w:r>
        <w:t>of residing</w:t>
      </w:r>
      <w:r>
        <w:rPr>
          <w:spacing w:val="-1"/>
        </w:rPr>
        <w:t xml:space="preserve"> </w:t>
      </w:r>
      <w:r>
        <w:t>in</w:t>
      </w:r>
      <w:r>
        <w:rPr>
          <w:spacing w:val="-1"/>
        </w:rPr>
        <w:t xml:space="preserve"> </w:t>
      </w:r>
      <w:r>
        <w:t>the</w:t>
      </w:r>
      <w:r>
        <w:rPr>
          <w:spacing w:val="-1"/>
        </w:rPr>
        <w:t xml:space="preserve"> </w:t>
      </w:r>
      <w:proofErr w:type="gramStart"/>
      <w:r>
        <w:t>neighborhood</w:t>
      </w:r>
      <w:r>
        <w:rPr>
          <w:spacing w:val="-1"/>
        </w:rPr>
        <w:t xml:space="preserve"> </w:t>
      </w:r>
      <w:r>
        <w:t>:</w:t>
      </w:r>
      <w:proofErr w:type="gramEnd"/>
      <w:r>
        <w:rPr>
          <w:spacing w:val="-1"/>
        </w:rPr>
        <w:t xml:space="preserve"> </w:t>
      </w:r>
      <w:r>
        <w:t>a) 0-</w:t>
      </w:r>
      <w:r>
        <w:rPr>
          <w:spacing w:val="-5"/>
        </w:rPr>
        <w:t>05</w:t>
      </w:r>
      <w:r>
        <w:tab/>
        <w:t>b)</w:t>
      </w:r>
      <w:r>
        <w:rPr>
          <w:spacing w:val="-4"/>
        </w:rPr>
        <w:t xml:space="preserve"> </w:t>
      </w:r>
      <w:r>
        <w:t>06-</w:t>
      </w:r>
      <w:r>
        <w:rPr>
          <w:spacing w:val="-5"/>
        </w:rPr>
        <w:t>10</w:t>
      </w:r>
      <w:r>
        <w:tab/>
        <w:t>c)</w:t>
      </w:r>
      <w:r>
        <w:rPr>
          <w:spacing w:val="-4"/>
        </w:rPr>
        <w:t xml:space="preserve"> </w:t>
      </w:r>
      <w:r>
        <w:t>11-</w:t>
      </w:r>
      <w:proofErr w:type="gramStart"/>
      <w:r>
        <w:t>15</w:t>
      </w:r>
      <w:r>
        <w:rPr>
          <w:spacing w:val="27"/>
        </w:rPr>
        <w:t xml:space="preserve">  </w:t>
      </w:r>
      <w:r>
        <w:t>d</w:t>
      </w:r>
      <w:proofErr w:type="gramEnd"/>
      <w:r>
        <w:t>)</w:t>
      </w:r>
      <w:r>
        <w:rPr>
          <w:spacing w:val="-1"/>
        </w:rPr>
        <w:t xml:space="preserve"> </w:t>
      </w:r>
      <w:r>
        <w:t>above</w:t>
      </w:r>
      <w:r>
        <w:rPr>
          <w:spacing w:val="-3"/>
        </w:rPr>
        <w:t xml:space="preserve"> </w:t>
      </w:r>
      <w:r>
        <w:rPr>
          <w:spacing w:val="-5"/>
        </w:rPr>
        <w:t>16</w:t>
      </w:r>
    </w:p>
    <w:p w14:paraId="39BF3380" w14:textId="77777777" w:rsidR="00F9427A" w:rsidRDefault="00F9427A">
      <w:pPr>
        <w:pStyle w:val="BodyText"/>
        <w:spacing w:before="161"/>
      </w:pPr>
    </w:p>
    <w:p w14:paraId="77278CB7" w14:textId="77777777" w:rsidR="00F9427A" w:rsidRDefault="00000000">
      <w:pPr>
        <w:pStyle w:val="Heading3"/>
        <w:ind w:left="0"/>
        <w:jc w:val="left"/>
      </w:pPr>
      <w:bookmarkStart w:id="89" w:name="_Toc204582935"/>
      <w:r>
        <w:t>SECTION</w:t>
      </w:r>
      <w:r>
        <w:rPr>
          <w:spacing w:val="-6"/>
        </w:rPr>
        <w:t xml:space="preserve"> </w:t>
      </w:r>
      <w:r>
        <w:t>B:</w:t>
      </w:r>
      <w:r>
        <w:rPr>
          <w:spacing w:val="-5"/>
        </w:rPr>
        <w:t xml:space="preserve"> </w:t>
      </w:r>
      <w:r>
        <w:t>Solid</w:t>
      </w:r>
      <w:r>
        <w:rPr>
          <w:spacing w:val="-8"/>
        </w:rPr>
        <w:t xml:space="preserve"> </w:t>
      </w:r>
      <w:r>
        <w:t>Waste</w:t>
      </w:r>
      <w:r>
        <w:rPr>
          <w:spacing w:val="-6"/>
        </w:rPr>
        <w:t xml:space="preserve"> </w:t>
      </w:r>
      <w:r>
        <w:rPr>
          <w:spacing w:val="-2"/>
        </w:rPr>
        <w:t>Generation</w:t>
      </w:r>
      <w:bookmarkEnd w:id="89"/>
    </w:p>
    <w:p w14:paraId="434E32CE" w14:textId="77777777" w:rsidR="00F9427A" w:rsidRDefault="00F9427A">
      <w:pPr>
        <w:pStyle w:val="BodyText"/>
        <w:spacing w:before="158"/>
        <w:rPr>
          <w:b/>
        </w:rPr>
      </w:pPr>
    </w:p>
    <w:p w14:paraId="29FFD916" w14:textId="77777777" w:rsidR="00F9427A" w:rsidRDefault="00000000">
      <w:pPr>
        <w:pStyle w:val="ListParagraph"/>
        <w:numPr>
          <w:ilvl w:val="0"/>
          <w:numId w:val="1"/>
        </w:numPr>
        <w:tabs>
          <w:tab w:val="left" w:pos="422"/>
          <w:tab w:val="left" w:pos="1190"/>
          <w:tab w:val="left" w:pos="2104"/>
          <w:tab w:val="left" w:pos="2555"/>
          <w:tab w:val="left" w:pos="3349"/>
          <w:tab w:val="left" w:pos="3838"/>
          <w:tab w:val="left" w:pos="4448"/>
          <w:tab w:val="left" w:pos="5727"/>
          <w:tab w:val="left" w:pos="6891"/>
          <w:tab w:val="left" w:pos="7654"/>
          <w:tab w:val="left" w:pos="8143"/>
          <w:tab w:val="left" w:pos="8753"/>
        </w:tabs>
        <w:ind w:left="422" w:hanging="422"/>
        <w:rPr>
          <w:sz w:val="24"/>
        </w:rPr>
      </w:pPr>
      <w:r>
        <w:rPr>
          <w:spacing w:val="-4"/>
          <w:sz w:val="24"/>
        </w:rPr>
        <w:t>What</w:t>
      </w:r>
      <w:r>
        <w:rPr>
          <w:sz w:val="24"/>
        </w:rPr>
        <w:tab/>
      </w:r>
      <w:r>
        <w:rPr>
          <w:spacing w:val="-2"/>
          <w:sz w:val="24"/>
        </w:rPr>
        <w:t>type(s)</w:t>
      </w:r>
      <w:r>
        <w:rPr>
          <w:sz w:val="24"/>
        </w:rPr>
        <w:tab/>
      </w:r>
      <w:r>
        <w:rPr>
          <w:spacing w:val="-5"/>
          <w:sz w:val="24"/>
        </w:rPr>
        <w:t>of</w:t>
      </w:r>
      <w:r>
        <w:rPr>
          <w:sz w:val="24"/>
        </w:rPr>
        <w:tab/>
      </w:r>
      <w:r>
        <w:rPr>
          <w:spacing w:val="-2"/>
          <w:sz w:val="24"/>
        </w:rPr>
        <w:t>waste</w:t>
      </w:r>
      <w:r>
        <w:rPr>
          <w:sz w:val="24"/>
        </w:rPr>
        <w:tab/>
      </w:r>
      <w:r>
        <w:rPr>
          <w:spacing w:val="-5"/>
          <w:sz w:val="24"/>
        </w:rPr>
        <w:t>do</w:t>
      </w:r>
      <w:r>
        <w:rPr>
          <w:sz w:val="24"/>
        </w:rPr>
        <w:tab/>
      </w:r>
      <w:r>
        <w:rPr>
          <w:spacing w:val="-5"/>
          <w:sz w:val="24"/>
        </w:rPr>
        <w:t>you</w:t>
      </w:r>
      <w:r>
        <w:rPr>
          <w:sz w:val="24"/>
        </w:rPr>
        <w:tab/>
      </w:r>
      <w:r>
        <w:rPr>
          <w:spacing w:val="-2"/>
          <w:sz w:val="24"/>
        </w:rPr>
        <w:t>commonly</w:t>
      </w:r>
      <w:r>
        <w:rPr>
          <w:sz w:val="24"/>
        </w:rPr>
        <w:tab/>
      </w:r>
      <w:r>
        <w:rPr>
          <w:spacing w:val="-2"/>
          <w:sz w:val="24"/>
        </w:rPr>
        <w:t>generate?</w:t>
      </w:r>
      <w:r>
        <w:rPr>
          <w:sz w:val="24"/>
        </w:rPr>
        <w:tab/>
      </w:r>
      <w:r>
        <w:rPr>
          <w:spacing w:val="-2"/>
          <w:sz w:val="24"/>
        </w:rPr>
        <w:t>(Tick</w:t>
      </w:r>
      <w:r>
        <w:rPr>
          <w:sz w:val="24"/>
        </w:rPr>
        <w:tab/>
      </w:r>
      <w:r>
        <w:rPr>
          <w:spacing w:val="-5"/>
          <w:sz w:val="24"/>
        </w:rPr>
        <w:t>all</w:t>
      </w:r>
      <w:r>
        <w:rPr>
          <w:sz w:val="24"/>
        </w:rPr>
        <w:tab/>
      </w:r>
      <w:r>
        <w:rPr>
          <w:spacing w:val="-4"/>
          <w:sz w:val="24"/>
        </w:rPr>
        <w:t>that</w:t>
      </w:r>
      <w:r>
        <w:rPr>
          <w:sz w:val="24"/>
        </w:rPr>
        <w:tab/>
      </w:r>
      <w:r>
        <w:rPr>
          <w:spacing w:val="-2"/>
          <w:sz w:val="24"/>
        </w:rPr>
        <w:t>apply)</w:t>
      </w:r>
    </w:p>
    <w:p w14:paraId="5737E912" w14:textId="77777777" w:rsidR="00F9427A" w:rsidRDefault="00F9427A">
      <w:pPr>
        <w:pStyle w:val="BodyText"/>
        <w:spacing w:before="1"/>
      </w:pPr>
    </w:p>
    <w:p w14:paraId="16F54DB4" w14:textId="77777777" w:rsidR="00F9427A" w:rsidRDefault="00000000">
      <w:pPr>
        <w:pStyle w:val="ListParagraph"/>
        <w:numPr>
          <w:ilvl w:val="1"/>
          <w:numId w:val="1"/>
        </w:numPr>
        <w:tabs>
          <w:tab w:val="left" w:pos="612"/>
          <w:tab w:val="left" w:pos="1149"/>
          <w:tab w:val="left" w:pos="1581"/>
          <w:tab w:val="left" w:pos="2430"/>
          <w:tab w:val="left" w:pos="3407"/>
          <w:tab w:val="left" w:pos="3958"/>
          <w:tab w:val="left" w:pos="5126"/>
          <w:tab w:val="left" w:pos="5664"/>
          <w:tab w:val="left" w:pos="6642"/>
          <w:tab w:val="left" w:pos="7196"/>
          <w:tab w:val="left" w:pos="8161"/>
          <w:tab w:val="left" w:pos="8698"/>
        </w:tabs>
        <w:jc w:val="left"/>
        <w:rPr>
          <w:sz w:val="24"/>
        </w:rPr>
      </w:pPr>
      <w:r>
        <w:rPr>
          <w:spacing w:val="-5"/>
          <w:sz w:val="24"/>
        </w:rPr>
        <w:t>[a</w:t>
      </w:r>
      <w:r>
        <w:rPr>
          <w:sz w:val="24"/>
        </w:rPr>
        <w:tab/>
      </w:r>
      <w:r>
        <w:rPr>
          <w:spacing w:val="-10"/>
          <w:sz w:val="24"/>
        </w:rPr>
        <w:t>]</w:t>
      </w:r>
      <w:r>
        <w:rPr>
          <w:sz w:val="24"/>
        </w:rPr>
        <w:tab/>
      </w:r>
      <w:r>
        <w:rPr>
          <w:spacing w:val="-4"/>
          <w:sz w:val="24"/>
        </w:rPr>
        <w:t>Food</w:t>
      </w:r>
      <w:r>
        <w:rPr>
          <w:sz w:val="24"/>
        </w:rPr>
        <w:tab/>
      </w:r>
      <w:r>
        <w:rPr>
          <w:spacing w:val="-2"/>
          <w:sz w:val="24"/>
        </w:rPr>
        <w:t>waste[</w:t>
      </w:r>
      <w:r>
        <w:rPr>
          <w:sz w:val="24"/>
        </w:rPr>
        <w:tab/>
      </w:r>
      <w:r>
        <w:rPr>
          <w:spacing w:val="-5"/>
          <w:sz w:val="24"/>
        </w:rPr>
        <w:t>b]</w:t>
      </w:r>
      <w:r>
        <w:rPr>
          <w:sz w:val="24"/>
        </w:rPr>
        <w:tab/>
      </w:r>
      <w:r>
        <w:rPr>
          <w:spacing w:val="-2"/>
          <w:sz w:val="24"/>
        </w:rPr>
        <w:t>Plastics[</w:t>
      </w:r>
      <w:r>
        <w:rPr>
          <w:sz w:val="24"/>
        </w:rPr>
        <w:tab/>
      </w:r>
      <w:r>
        <w:rPr>
          <w:spacing w:val="-5"/>
          <w:sz w:val="24"/>
        </w:rPr>
        <w:t>c]</w:t>
      </w:r>
      <w:r>
        <w:rPr>
          <w:sz w:val="24"/>
        </w:rPr>
        <w:tab/>
      </w:r>
      <w:r>
        <w:rPr>
          <w:spacing w:val="-2"/>
          <w:sz w:val="24"/>
        </w:rPr>
        <w:t>Paper[</w:t>
      </w:r>
      <w:r>
        <w:rPr>
          <w:sz w:val="24"/>
        </w:rPr>
        <w:tab/>
      </w:r>
      <w:r>
        <w:rPr>
          <w:spacing w:val="-5"/>
          <w:sz w:val="24"/>
        </w:rPr>
        <w:t>d]</w:t>
      </w:r>
      <w:r>
        <w:rPr>
          <w:sz w:val="24"/>
        </w:rPr>
        <w:tab/>
      </w:r>
      <w:r>
        <w:rPr>
          <w:spacing w:val="-2"/>
          <w:sz w:val="24"/>
        </w:rPr>
        <w:t>Glass[</w:t>
      </w:r>
      <w:r>
        <w:rPr>
          <w:sz w:val="24"/>
        </w:rPr>
        <w:tab/>
      </w:r>
      <w:r>
        <w:rPr>
          <w:spacing w:val="-5"/>
          <w:sz w:val="24"/>
        </w:rPr>
        <w:t>e]</w:t>
      </w:r>
      <w:r>
        <w:rPr>
          <w:sz w:val="24"/>
        </w:rPr>
        <w:tab/>
      </w:r>
      <w:r>
        <w:rPr>
          <w:spacing w:val="-2"/>
          <w:sz w:val="24"/>
        </w:rPr>
        <w:t>Metals</w:t>
      </w:r>
    </w:p>
    <w:p w14:paraId="5BB2B706" w14:textId="77777777" w:rsidR="00F9427A" w:rsidRDefault="00F9427A">
      <w:pPr>
        <w:pStyle w:val="BodyText"/>
      </w:pPr>
    </w:p>
    <w:p w14:paraId="722449B4" w14:textId="77777777" w:rsidR="00F9427A" w:rsidRDefault="00000000">
      <w:pPr>
        <w:pStyle w:val="ListParagraph"/>
        <w:numPr>
          <w:ilvl w:val="1"/>
          <w:numId w:val="1"/>
        </w:numPr>
        <w:tabs>
          <w:tab w:val="left" w:pos="318"/>
          <w:tab w:val="left" w:pos="4551"/>
        </w:tabs>
        <w:ind w:left="318" w:hanging="138"/>
        <w:jc w:val="left"/>
        <w:rPr>
          <w:sz w:val="24"/>
        </w:rPr>
      </w:pPr>
      <w:proofErr w:type="gramStart"/>
      <w:r>
        <w:rPr>
          <w:sz w:val="24"/>
        </w:rPr>
        <w:t>[ ]</w:t>
      </w:r>
      <w:proofErr w:type="gramEnd"/>
      <w:r>
        <w:rPr>
          <w:sz w:val="24"/>
        </w:rPr>
        <w:t xml:space="preserve"> Others (please specify): </w:t>
      </w:r>
      <w:r>
        <w:rPr>
          <w:sz w:val="24"/>
          <w:u w:val="single"/>
        </w:rPr>
        <w:tab/>
      </w:r>
    </w:p>
    <w:p w14:paraId="752C6723" w14:textId="77777777" w:rsidR="00F9427A" w:rsidRDefault="00F9427A">
      <w:pPr>
        <w:pStyle w:val="BodyText"/>
        <w:spacing w:before="161"/>
      </w:pPr>
    </w:p>
    <w:p w14:paraId="437DA785" w14:textId="77777777" w:rsidR="00F9427A" w:rsidRDefault="00000000">
      <w:pPr>
        <w:pStyle w:val="ListParagraph"/>
        <w:numPr>
          <w:ilvl w:val="0"/>
          <w:numId w:val="1"/>
        </w:numPr>
        <w:tabs>
          <w:tab w:val="left" w:pos="359"/>
        </w:tabs>
        <w:ind w:left="359" w:hanging="359"/>
        <w:rPr>
          <w:sz w:val="24"/>
        </w:rPr>
      </w:pPr>
      <w:proofErr w:type="gramStart"/>
      <w:r>
        <w:rPr>
          <w:sz w:val="24"/>
        </w:rPr>
        <w:t>On</w:t>
      </w:r>
      <w:r>
        <w:rPr>
          <w:spacing w:val="29"/>
          <w:sz w:val="24"/>
        </w:rPr>
        <w:t xml:space="preserve">  </w:t>
      </w:r>
      <w:r>
        <w:rPr>
          <w:sz w:val="24"/>
        </w:rPr>
        <w:t>average,</w:t>
      </w:r>
      <w:r>
        <w:rPr>
          <w:spacing w:val="29"/>
          <w:sz w:val="24"/>
        </w:rPr>
        <w:t xml:space="preserve">  </w:t>
      </w:r>
      <w:r>
        <w:rPr>
          <w:sz w:val="24"/>
        </w:rPr>
        <w:t>how</w:t>
      </w:r>
      <w:proofErr w:type="gramEnd"/>
      <w:r>
        <w:rPr>
          <w:spacing w:val="31"/>
          <w:sz w:val="24"/>
        </w:rPr>
        <w:t xml:space="preserve">  </w:t>
      </w:r>
      <w:proofErr w:type="gramStart"/>
      <w:r>
        <w:rPr>
          <w:sz w:val="24"/>
        </w:rPr>
        <w:t>many</w:t>
      </w:r>
      <w:r>
        <w:rPr>
          <w:spacing w:val="29"/>
          <w:sz w:val="24"/>
        </w:rPr>
        <w:t xml:space="preserve">  </w:t>
      </w:r>
      <w:r>
        <w:rPr>
          <w:sz w:val="24"/>
        </w:rPr>
        <w:t>bags</w:t>
      </w:r>
      <w:proofErr w:type="gramEnd"/>
      <w:r>
        <w:rPr>
          <w:spacing w:val="29"/>
          <w:sz w:val="24"/>
        </w:rPr>
        <w:t xml:space="preserve">  </w:t>
      </w:r>
      <w:proofErr w:type="gramStart"/>
      <w:r>
        <w:rPr>
          <w:sz w:val="24"/>
        </w:rPr>
        <w:t>of</w:t>
      </w:r>
      <w:r>
        <w:rPr>
          <w:spacing w:val="30"/>
          <w:sz w:val="24"/>
        </w:rPr>
        <w:t xml:space="preserve">  </w:t>
      </w:r>
      <w:r>
        <w:rPr>
          <w:sz w:val="24"/>
        </w:rPr>
        <w:t>waste</w:t>
      </w:r>
      <w:proofErr w:type="gramEnd"/>
      <w:r>
        <w:rPr>
          <w:spacing w:val="31"/>
          <w:sz w:val="24"/>
        </w:rPr>
        <w:t xml:space="preserve">  </w:t>
      </w:r>
      <w:proofErr w:type="gramStart"/>
      <w:r>
        <w:rPr>
          <w:sz w:val="24"/>
        </w:rPr>
        <w:t>does</w:t>
      </w:r>
      <w:r>
        <w:rPr>
          <w:spacing w:val="29"/>
          <w:sz w:val="24"/>
        </w:rPr>
        <w:t xml:space="preserve">  </w:t>
      </w:r>
      <w:r>
        <w:rPr>
          <w:sz w:val="24"/>
        </w:rPr>
        <w:t>your</w:t>
      </w:r>
      <w:proofErr w:type="gramEnd"/>
      <w:r>
        <w:rPr>
          <w:spacing w:val="29"/>
          <w:sz w:val="24"/>
        </w:rPr>
        <w:t xml:space="preserve">  </w:t>
      </w:r>
      <w:proofErr w:type="gramStart"/>
      <w:r>
        <w:rPr>
          <w:sz w:val="24"/>
        </w:rPr>
        <w:t>household</w:t>
      </w:r>
      <w:r>
        <w:rPr>
          <w:spacing w:val="31"/>
          <w:sz w:val="24"/>
        </w:rPr>
        <w:t xml:space="preserve">  </w:t>
      </w:r>
      <w:r>
        <w:rPr>
          <w:sz w:val="24"/>
        </w:rPr>
        <w:t>generate</w:t>
      </w:r>
      <w:proofErr w:type="gramEnd"/>
      <w:r>
        <w:rPr>
          <w:spacing w:val="28"/>
          <w:sz w:val="24"/>
        </w:rPr>
        <w:t xml:space="preserve">  </w:t>
      </w:r>
      <w:proofErr w:type="gramStart"/>
      <w:r>
        <w:rPr>
          <w:sz w:val="24"/>
        </w:rPr>
        <w:t>per</w:t>
      </w:r>
      <w:r>
        <w:rPr>
          <w:spacing w:val="30"/>
          <w:sz w:val="24"/>
        </w:rPr>
        <w:t xml:space="preserve">  </w:t>
      </w:r>
      <w:r>
        <w:rPr>
          <w:spacing w:val="-2"/>
          <w:sz w:val="24"/>
        </w:rPr>
        <w:t>week</w:t>
      </w:r>
      <w:proofErr w:type="gramEnd"/>
      <w:r>
        <w:rPr>
          <w:spacing w:val="-2"/>
          <w:sz w:val="24"/>
        </w:rPr>
        <w:t>?</w:t>
      </w:r>
    </w:p>
    <w:p w14:paraId="46907242" w14:textId="77777777" w:rsidR="00F9427A" w:rsidRDefault="00F9427A">
      <w:pPr>
        <w:pStyle w:val="BodyText"/>
      </w:pPr>
    </w:p>
    <w:p w14:paraId="2E7C18C2" w14:textId="77777777" w:rsidR="00F9427A" w:rsidRDefault="00000000">
      <w:pPr>
        <w:pStyle w:val="BodyText"/>
      </w:pPr>
      <w:r>
        <w:t>[</w:t>
      </w:r>
      <w:proofErr w:type="gramStart"/>
      <w:r>
        <w:t>a</w:t>
      </w:r>
      <w:r>
        <w:rPr>
          <w:spacing w:val="-2"/>
        </w:rPr>
        <w:t xml:space="preserve"> </w:t>
      </w:r>
      <w:r>
        <w:t>]</w:t>
      </w:r>
      <w:proofErr w:type="gramEnd"/>
      <w:r>
        <w:t xml:space="preserve"> 1[</w:t>
      </w:r>
      <w:r>
        <w:rPr>
          <w:spacing w:val="-2"/>
        </w:rPr>
        <w:t xml:space="preserve"> </w:t>
      </w:r>
      <w:r>
        <w:t>b] 2–3[ c] 4</w:t>
      </w:r>
      <w:proofErr w:type="gramStart"/>
      <w:r>
        <w:t>–[d ]</w:t>
      </w:r>
      <w:proofErr w:type="gramEnd"/>
      <w:r>
        <w:t xml:space="preserve"> More</w:t>
      </w:r>
      <w:r>
        <w:rPr>
          <w:spacing w:val="-2"/>
        </w:rPr>
        <w:t xml:space="preserve"> </w:t>
      </w:r>
      <w:r>
        <w:t xml:space="preserve">than </w:t>
      </w:r>
      <w:r>
        <w:rPr>
          <w:spacing w:val="-10"/>
        </w:rPr>
        <w:t>5</w:t>
      </w:r>
    </w:p>
    <w:p w14:paraId="16A2F68C" w14:textId="77777777" w:rsidR="005673F7" w:rsidRDefault="005673F7">
      <w:pPr>
        <w:pStyle w:val="BodyText"/>
      </w:pPr>
    </w:p>
    <w:p w14:paraId="335AF8F3" w14:textId="77777777" w:rsidR="00F9427A" w:rsidRDefault="00000000">
      <w:pPr>
        <w:pStyle w:val="Heading3"/>
        <w:spacing w:before="79"/>
        <w:ind w:left="0"/>
        <w:jc w:val="left"/>
      </w:pPr>
      <w:bookmarkStart w:id="90" w:name="_Toc204582936"/>
      <w:r>
        <w:t>SECTION</w:t>
      </w:r>
      <w:r>
        <w:rPr>
          <w:spacing w:val="-8"/>
        </w:rPr>
        <w:t xml:space="preserve"> </w:t>
      </w:r>
      <w:r>
        <w:t>C:</w:t>
      </w:r>
      <w:r>
        <w:rPr>
          <w:spacing w:val="-10"/>
        </w:rPr>
        <w:t xml:space="preserve"> </w:t>
      </w:r>
      <w:r>
        <w:t>Waste</w:t>
      </w:r>
      <w:r>
        <w:rPr>
          <w:spacing w:val="-6"/>
        </w:rPr>
        <w:t xml:space="preserve"> </w:t>
      </w:r>
      <w:r>
        <w:t>Collection</w:t>
      </w:r>
      <w:r>
        <w:rPr>
          <w:spacing w:val="-4"/>
        </w:rPr>
        <w:t xml:space="preserve"> </w:t>
      </w:r>
      <w:r>
        <w:t>and</w:t>
      </w:r>
      <w:r>
        <w:rPr>
          <w:spacing w:val="-4"/>
        </w:rPr>
        <w:t xml:space="preserve"> </w:t>
      </w:r>
      <w:r>
        <w:rPr>
          <w:spacing w:val="-2"/>
        </w:rPr>
        <w:t>Disposal</w:t>
      </w:r>
      <w:bookmarkEnd w:id="90"/>
    </w:p>
    <w:p w14:paraId="440D51ED" w14:textId="77777777" w:rsidR="00F9427A" w:rsidRDefault="00F9427A">
      <w:pPr>
        <w:pStyle w:val="BodyText"/>
        <w:spacing w:before="161"/>
        <w:rPr>
          <w:b/>
        </w:rPr>
      </w:pPr>
    </w:p>
    <w:p w14:paraId="4E0CCE28" w14:textId="77777777" w:rsidR="00F9427A" w:rsidRDefault="00000000">
      <w:pPr>
        <w:pStyle w:val="ListParagraph"/>
        <w:numPr>
          <w:ilvl w:val="0"/>
          <w:numId w:val="1"/>
        </w:numPr>
        <w:tabs>
          <w:tab w:val="left" w:pos="235"/>
        </w:tabs>
        <w:ind w:left="235" w:hanging="235"/>
        <w:rPr>
          <w:sz w:val="24"/>
        </w:rPr>
      </w:pPr>
      <w:r>
        <w:rPr>
          <w:sz w:val="24"/>
        </w:rPr>
        <w:t>Who</w:t>
      </w:r>
      <w:r>
        <w:rPr>
          <w:spacing w:val="-2"/>
          <w:sz w:val="24"/>
        </w:rPr>
        <w:t xml:space="preserve"> </w:t>
      </w:r>
      <w:r>
        <w:rPr>
          <w:sz w:val="24"/>
        </w:rPr>
        <w:t>is</w:t>
      </w:r>
      <w:r>
        <w:rPr>
          <w:spacing w:val="-1"/>
          <w:sz w:val="24"/>
        </w:rPr>
        <w:t xml:space="preserve"> </w:t>
      </w:r>
      <w:r>
        <w:rPr>
          <w:sz w:val="24"/>
        </w:rPr>
        <w:t>responsible</w:t>
      </w:r>
      <w:r>
        <w:rPr>
          <w:spacing w:val="-1"/>
          <w:sz w:val="24"/>
        </w:rPr>
        <w:t xml:space="preserve"> </w:t>
      </w:r>
      <w:r>
        <w:rPr>
          <w:sz w:val="24"/>
        </w:rPr>
        <w:t>for collecting</w:t>
      </w:r>
      <w:r>
        <w:rPr>
          <w:spacing w:val="-1"/>
          <w:sz w:val="24"/>
        </w:rPr>
        <w:t xml:space="preserve"> </w:t>
      </w:r>
      <w:r>
        <w:rPr>
          <w:sz w:val="24"/>
        </w:rPr>
        <w:t>your</w:t>
      </w:r>
      <w:r>
        <w:rPr>
          <w:spacing w:val="-2"/>
          <w:sz w:val="24"/>
        </w:rPr>
        <w:t xml:space="preserve"> </w:t>
      </w:r>
      <w:r>
        <w:rPr>
          <w:sz w:val="24"/>
        </w:rPr>
        <w:t>household</w:t>
      </w:r>
      <w:r>
        <w:rPr>
          <w:spacing w:val="-1"/>
          <w:sz w:val="24"/>
        </w:rPr>
        <w:t xml:space="preserve"> </w:t>
      </w:r>
      <w:r>
        <w:rPr>
          <w:spacing w:val="-2"/>
          <w:sz w:val="24"/>
        </w:rPr>
        <w:t>waste?</w:t>
      </w:r>
    </w:p>
    <w:p w14:paraId="5C4DC54C" w14:textId="77777777" w:rsidR="00F9427A" w:rsidRDefault="00F9427A">
      <w:pPr>
        <w:pStyle w:val="BodyText"/>
        <w:spacing w:before="158"/>
      </w:pPr>
    </w:p>
    <w:p w14:paraId="2E96DC9C" w14:textId="77777777" w:rsidR="00F9427A" w:rsidRDefault="00000000">
      <w:pPr>
        <w:pStyle w:val="BodyText"/>
        <w:spacing w:before="1"/>
      </w:pPr>
      <w:r>
        <w:t>[</w:t>
      </w:r>
      <w:r>
        <w:rPr>
          <w:spacing w:val="-2"/>
        </w:rPr>
        <w:t xml:space="preserve"> </w:t>
      </w:r>
      <w:r>
        <w:t>a]</w:t>
      </w:r>
      <w:r>
        <w:rPr>
          <w:spacing w:val="-1"/>
        </w:rPr>
        <w:t xml:space="preserve"> </w:t>
      </w:r>
      <w:r>
        <w:t>Government</w:t>
      </w:r>
      <w:r>
        <w:rPr>
          <w:spacing w:val="-2"/>
        </w:rPr>
        <w:t xml:space="preserve"> </w:t>
      </w:r>
      <w:r>
        <w:t>agency</w:t>
      </w:r>
      <w:r>
        <w:rPr>
          <w:spacing w:val="1"/>
        </w:rPr>
        <w:t xml:space="preserve"> </w:t>
      </w:r>
      <w:r>
        <w:t>[</w:t>
      </w:r>
      <w:proofErr w:type="gramStart"/>
      <w:r>
        <w:t>b</w:t>
      </w:r>
      <w:r>
        <w:rPr>
          <w:spacing w:val="-1"/>
        </w:rPr>
        <w:t xml:space="preserve"> </w:t>
      </w:r>
      <w:r>
        <w:t>]</w:t>
      </w:r>
      <w:proofErr w:type="gramEnd"/>
      <w:r>
        <w:rPr>
          <w:spacing w:val="-4"/>
        </w:rPr>
        <w:t xml:space="preserve"> </w:t>
      </w:r>
      <w:r>
        <w:t>Private</w:t>
      </w:r>
      <w:r>
        <w:rPr>
          <w:spacing w:val="-1"/>
        </w:rPr>
        <w:t xml:space="preserve"> </w:t>
      </w:r>
      <w:proofErr w:type="gramStart"/>
      <w:r>
        <w:t>company[</w:t>
      </w:r>
      <w:proofErr w:type="gramEnd"/>
      <w:r>
        <w:rPr>
          <w:spacing w:val="-1"/>
        </w:rPr>
        <w:t xml:space="preserve"> </w:t>
      </w:r>
      <w:r>
        <w:t>c]</w:t>
      </w:r>
      <w:r>
        <w:rPr>
          <w:spacing w:val="-1"/>
        </w:rPr>
        <w:t xml:space="preserve"> </w:t>
      </w:r>
      <w:r>
        <w:t>Informal</w:t>
      </w:r>
      <w:r>
        <w:rPr>
          <w:spacing w:val="-1"/>
        </w:rPr>
        <w:t xml:space="preserve"> </w:t>
      </w:r>
      <w:r>
        <w:t>waste</w:t>
      </w:r>
      <w:r>
        <w:rPr>
          <w:spacing w:val="-2"/>
        </w:rPr>
        <w:t xml:space="preserve"> </w:t>
      </w:r>
      <w:proofErr w:type="gramStart"/>
      <w:r>
        <w:t>collectors</w:t>
      </w:r>
      <w:proofErr w:type="gramEnd"/>
      <w:r>
        <w:t xml:space="preserve"> [</w:t>
      </w:r>
      <w:r>
        <w:rPr>
          <w:spacing w:val="-1"/>
        </w:rPr>
        <w:t xml:space="preserve"> </w:t>
      </w:r>
      <w:r>
        <w:t>d]</w:t>
      </w:r>
      <w:r>
        <w:rPr>
          <w:spacing w:val="-3"/>
        </w:rPr>
        <w:t xml:space="preserve"> </w:t>
      </w:r>
      <w:r>
        <w:t>Self-</w:t>
      </w:r>
      <w:r>
        <w:rPr>
          <w:spacing w:val="-2"/>
        </w:rPr>
        <w:t>disposal</w:t>
      </w:r>
    </w:p>
    <w:p w14:paraId="6C9A2B01" w14:textId="77777777" w:rsidR="00F9427A" w:rsidRDefault="00F9427A">
      <w:pPr>
        <w:pStyle w:val="BodyText"/>
        <w:spacing w:before="160"/>
      </w:pPr>
    </w:p>
    <w:p w14:paraId="7170B980" w14:textId="77777777" w:rsidR="00F9427A" w:rsidRDefault="00000000">
      <w:pPr>
        <w:pStyle w:val="ListParagraph"/>
        <w:numPr>
          <w:ilvl w:val="0"/>
          <w:numId w:val="1"/>
        </w:numPr>
        <w:tabs>
          <w:tab w:val="left" w:pos="240"/>
        </w:tabs>
        <w:ind w:left="240" w:hanging="240"/>
        <w:rPr>
          <w:sz w:val="24"/>
        </w:rPr>
      </w:pPr>
      <w:r>
        <w:rPr>
          <w:sz w:val="24"/>
        </w:rPr>
        <w:t>How</w:t>
      </w:r>
      <w:r>
        <w:rPr>
          <w:spacing w:val="-3"/>
          <w:sz w:val="24"/>
        </w:rPr>
        <w:t xml:space="preserve"> </w:t>
      </w:r>
      <w:r>
        <w:rPr>
          <w:sz w:val="24"/>
        </w:rPr>
        <w:t>frequently</w:t>
      </w:r>
      <w:r>
        <w:rPr>
          <w:spacing w:val="-1"/>
          <w:sz w:val="24"/>
        </w:rPr>
        <w:t xml:space="preserve"> </w:t>
      </w:r>
      <w:r>
        <w:rPr>
          <w:sz w:val="24"/>
        </w:rPr>
        <w:t>is</w:t>
      </w:r>
      <w:r>
        <w:rPr>
          <w:spacing w:val="-2"/>
          <w:sz w:val="24"/>
        </w:rPr>
        <w:t xml:space="preserve"> </w:t>
      </w:r>
      <w:r>
        <w:rPr>
          <w:sz w:val="24"/>
        </w:rPr>
        <w:t>waste</w:t>
      </w:r>
      <w:r>
        <w:rPr>
          <w:spacing w:val="-1"/>
          <w:sz w:val="24"/>
        </w:rPr>
        <w:t xml:space="preserve"> </w:t>
      </w:r>
      <w:r>
        <w:rPr>
          <w:sz w:val="24"/>
        </w:rPr>
        <w:t>collected</w:t>
      </w:r>
      <w:r>
        <w:rPr>
          <w:spacing w:val="-1"/>
          <w:sz w:val="24"/>
        </w:rPr>
        <w:t xml:space="preserve"> </w:t>
      </w:r>
      <w:r>
        <w:rPr>
          <w:sz w:val="24"/>
        </w:rPr>
        <w:t>from</w:t>
      </w:r>
      <w:r>
        <w:rPr>
          <w:spacing w:val="-1"/>
          <w:sz w:val="24"/>
        </w:rPr>
        <w:t xml:space="preserve"> </w:t>
      </w:r>
      <w:r>
        <w:rPr>
          <w:sz w:val="24"/>
        </w:rPr>
        <w:t>your</w:t>
      </w:r>
      <w:r>
        <w:rPr>
          <w:spacing w:val="-2"/>
          <w:sz w:val="24"/>
        </w:rPr>
        <w:t xml:space="preserve"> area?</w:t>
      </w:r>
    </w:p>
    <w:p w14:paraId="0C895253" w14:textId="77777777" w:rsidR="00F9427A" w:rsidRDefault="00F9427A">
      <w:pPr>
        <w:pStyle w:val="BodyText"/>
        <w:spacing w:before="161"/>
      </w:pPr>
    </w:p>
    <w:p w14:paraId="0B27E025" w14:textId="77777777" w:rsidR="00F9427A" w:rsidRDefault="00000000">
      <w:pPr>
        <w:pStyle w:val="BodyText"/>
      </w:pPr>
      <w:r>
        <w:t>[</w:t>
      </w:r>
      <w:r>
        <w:rPr>
          <w:spacing w:val="-3"/>
        </w:rPr>
        <w:t xml:space="preserve"> </w:t>
      </w:r>
      <w:r>
        <w:t>a]</w:t>
      </w:r>
      <w:r>
        <w:rPr>
          <w:spacing w:val="-2"/>
        </w:rPr>
        <w:t xml:space="preserve"> </w:t>
      </w:r>
      <w:r>
        <w:t>Daily</w:t>
      </w:r>
      <w:r>
        <w:rPr>
          <w:spacing w:val="56"/>
        </w:rPr>
        <w:t xml:space="preserve"> </w:t>
      </w:r>
      <w:r>
        <w:t>[</w:t>
      </w:r>
      <w:proofErr w:type="gramStart"/>
      <w:r>
        <w:t>b</w:t>
      </w:r>
      <w:r>
        <w:rPr>
          <w:spacing w:val="-4"/>
        </w:rPr>
        <w:t xml:space="preserve"> </w:t>
      </w:r>
      <w:r>
        <w:t>]</w:t>
      </w:r>
      <w:proofErr w:type="gramEnd"/>
      <w:r>
        <w:rPr>
          <w:spacing w:val="-8"/>
        </w:rPr>
        <w:t xml:space="preserve"> </w:t>
      </w:r>
      <w:r>
        <w:t>Twice</w:t>
      </w:r>
      <w:r>
        <w:rPr>
          <w:spacing w:val="-3"/>
        </w:rPr>
        <w:t xml:space="preserve"> </w:t>
      </w:r>
      <w:r>
        <w:t>a</w:t>
      </w:r>
      <w:r>
        <w:rPr>
          <w:spacing w:val="-1"/>
        </w:rPr>
        <w:t xml:space="preserve"> </w:t>
      </w:r>
      <w:r>
        <w:t>week</w:t>
      </w:r>
      <w:r>
        <w:rPr>
          <w:spacing w:val="55"/>
        </w:rPr>
        <w:t xml:space="preserve"> </w:t>
      </w:r>
      <w:r>
        <w:t>[</w:t>
      </w:r>
      <w:r>
        <w:rPr>
          <w:spacing w:val="-2"/>
        </w:rPr>
        <w:t xml:space="preserve"> </w:t>
      </w:r>
      <w:r>
        <w:t>c]</w:t>
      </w:r>
      <w:r>
        <w:rPr>
          <w:spacing w:val="-8"/>
        </w:rPr>
        <w:t xml:space="preserve"> </w:t>
      </w:r>
      <w:r>
        <w:t>Weekly</w:t>
      </w:r>
      <w:r>
        <w:rPr>
          <w:spacing w:val="-2"/>
        </w:rPr>
        <w:t xml:space="preserve"> </w:t>
      </w:r>
      <w:r>
        <w:t>[</w:t>
      </w:r>
      <w:r>
        <w:rPr>
          <w:spacing w:val="-2"/>
        </w:rPr>
        <w:t xml:space="preserve"> </w:t>
      </w:r>
      <w:r>
        <w:t>d]</w:t>
      </w:r>
      <w:r>
        <w:rPr>
          <w:spacing w:val="-3"/>
        </w:rPr>
        <w:t xml:space="preserve"> </w:t>
      </w:r>
      <w:r>
        <w:t>Irregular</w:t>
      </w:r>
      <w:r>
        <w:rPr>
          <w:spacing w:val="-4"/>
        </w:rPr>
        <w:t xml:space="preserve"> </w:t>
      </w:r>
      <w:r>
        <w:t>[</w:t>
      </w:r>
      <w:r>
        <w:rPr>
          <w:spacing w:val="-2"/>
        </w:rPr>
        <w:t xml:space="preserve"> </w:t>
      </w:r>
      <w:r>
        <w:t>e]</w:t>
      </w:r>
      <w:r>
        <w:rPr>
          <w:spacing w:val="-1"/>
        </w:rPr>
        <w:t xml:space="preserve"> </w:t>
      </w:r>
      <w:r>
        <w:t>Not</w:t>
      </w:r>
      <w:r>
        <w:rPr>
          <w:spacing w:val="-2"/>
        </w:rPr>
        <w:t xml:space="preserve"> collected</w:t>
      </w:r>
    </w:p>
    <w:p w14:paraId="13CEA271" w14:textId="77777777" w:rsidR="00F9427A" w:rsidRDefault="00F9427A">
      <w:pPr>
        <w:pStyle w:val="BodyText"/>
        <w:spacing w:before="159"/>
      </w:pPr>
    </w:p>
    <w:p w14:paraId="793A88F6" w14:textId="77777777" w:rsidR="00F9427A" w:rsidRDefault="00000000">
      <w:pPr>
        <w:pStyle w:val="ListParagraph"/>
        <w:numPr>
          <w:ilvl w:val="0"/>
          <w:numId w:val="1"/>
        </w:numPr>
        <w:tabs>
          <w:tab w:val="left" w:pos="355"/>
        </w:tabs>
        <w:ind w:left="355" w:hanging="355"/>
        <w:rPr>
          <w:sz w:val="24"/>
        </w:rPr>
      </w:pPr>
      <w:r>
        <w:rPr>
          <w:sz w:val="24"/>
        </w:rPr>
        <w:t>Where</w:t>
      </w:r>
      <w:r>
        <w:rPr>
          <w:spacing w:val="-2"/>
          <w:sz w:val="24"/>
        </w:rPr>
        <w:t xml:space="preserve"> </w:t>
      </w:r>
      <w:r>
        <w:rPr>
          <w:sz w:val="24"/>
        </w:rPr>
        <w:t>is</w:t>
      </w:r>
      <w:r>
        <w:rPr>
          <w:spacing w:val="-2"/>
          <w:sz w:val="24"/>
        </w:rPr>
        <w:t xml:space="preserve"> </w:t>
      </w:r>
      <w:r>
        <w:rPr>
          <w:sz w:val="24"/>
        </w:rPr>
        <w:t>your</w:t>
      </w:r>
      <w:r>
        <w:rPr>
          <w:spacing w:val="-1"/>
          <w:sz w:val="24"/>
        </w:rPr>
        <w:t xml:space="preserve"> </w:t>
      </w:r>
      <w:r>
        <w:rPr>
          <w:sz w:val="24"/>
        </w:rPr>
        <w:t>waste</w:t>
      </w:r>
      <w:r>
        <w:rPr>
          <w:spacing w:val="-1"/>
          <w:sz w:val="24"/>
        </w:rPr>
        <w:t xml:space="preserve"> </w:t>
      </w:r>
      <w:r>
        <w:rPr>
          <w:sz w:val="24"/>
        </w:rPr>
        <w:t>typically</w:t>
      </w:r>
      <w:r>
        <w:rPr>
          <w:spacing w:val="-1"/>
          <w:sz w:val="24"/>
        </w:rPr>
        <w:t xml:space="preserve"> </w:t>
      </w:r>
      <w:r>
        <w:rPr>
          <w:spacing w:val="-2"/>
          <w:sz w:val="24"/>
        </w:rPr>
        <w:t>disposed?</w:t>
      </w:r>
    </w:p>
    <w:p w14:paraId="55A5433F" w14:textId="77777777" w:rsidR="00F9427A" w:rsidRDefault="00F9427A">
      <w:pPr>
        <w:pStyle w:val="BodyText"/>
        <w:spacing w:before="161"/>
      </w:pPr>
    </w:p>
    <w:p w14:paraId="4011A7B8" w14:textId="77777777" w:rsidR="00F9427A" w:rsidRDefault="00000000">
      <w:pPr>
        <w:pStyle w:val="BodyText"/>
      </w:pPr>
      <w:r>
        <w:t>[</w:t>
      </w:r>
      <w:r>
        <w:rPr>
          <w:spacing w:val="-4"/>
        </w:rPr>
        <w:t xml:space="preserve"> </w:t>
      </w:r>
      <w:r>
        <w:t>a]</w:t>
      </w:r>
      <w:r>
        <w:rPr>
          <w:spacing w:val="-14"/>
        </w:rPr>
        <w:t xml:space="preserve"> </w:t>
      </w:r>
      <w:r>
        <w:t>Authorized</w:t>
      </w:r>
      <w:r>
        <w:rPr>
          <w:spacing w:val="-1"/>
        </w:rPr>
        <w:t xml:space="preserve"> </w:t>
      </w:r>
      <w:r>
        <w:t>dumpsite</w:t>
      </w:r>
      <w:r>
        <w:rPr>
          <w:spacing w:val="-1"/>
        </w:rPr>
        <w:t xml:space="preserve"> </w:t>
      </w:r>
      <w:r>
        <w:t>[</w:t>
      </w:r>
      <w:r>
        <w:rPr>
          <w:spacing w:val="-1"/>
        </w:rPr>
        <w:t xml:space="preserve"> </w:t>
      </w:r>
      <w:r>
        <w:t>b]</w:t>
      </w:r>
      <w:r>
        <w:rPr>
          <w:spacing w:val="-3"/>
        </w:rPr>
        <w:t xml:space="preserve"> </w:t>
      </w:r>
      <w:r>
        <w:t>Roadside</w:t>
      </w:r>
      <w:r>
        <w:rPr>
          <w:spacing w:val="-2"/>
        </w:rPr>
        <w:t xml:space="preserve"> </w:t>
      </w:r>
      <w:r>
        <w:t>[ c]</w:t>
      </w:r>
      <w:r>
        <w:rPr>
          <w:spacing w:val="-2"/>
        </w:rPr>
        <w:t xml:space="preserve"> </w:t>
      </w:r>
      <w:r>
        <w:t>Drainage</w:t>
      </w:r>
      <w:r>
        <w:rPr>
          <w:spacing w:val="-2"/>
        </w:rPr>
        <w:t xml:space="preserve"> </w:t>
      </w:r>
      <w:r>
        <w:t>[</w:t>
      </w:r>
      <w:r>
        <w:rPr>
          <w:spacing w:val="-1"/>
        </w:rPr>
        <w:t xml:space="preserve"> </w:t>
      </w:r>
      <w:r>
        <w:t>d]</w:t>
      </w:r>
      <w:r>
        <w:rPr>
          <w:spacing w:val="-4"/>
        </w:rPr>
        <w:t xml:space="preserve"> </w:t>
      </w:r>
      <w:r>
        <w:t>Backyard</w:t>
      </w:r>
      <w:r>
        <w:rPr>
          <w:spacing w:val="-1"/>
        </w:rPr>
        <w:t xml:space="preserve"> </w:t>
      </w:r>
      <w:r>
        <w:t>burning</w:t>
      </w:r>
      <w:r>
        <w:rPr>
          <w:spacing w:val="-1"/>
        </w:rPr>
        <w:t xml:space="preserve"> </w:t>
      </w:r>
      <w:r>
        <w:t>[</w:t>
      </w:r>
      <w:r>
        <w:rPr>
          <w:spacing w:val="-3"/>
        </w:rPr>
        <w:t xml:space="preserve"> </w:t>
      </w:r>
      <w:r>
        <w:t>e]</w:t>
      </w:r>
      <w:r>
        <w:rPr>
          <w:spacing w:val="-7"/>
        </w:rPr>
        <w:t xml:space="preserve"> </w:t>
      </w:r>
      <w:r>
        <w:t>Truck</w:t>
      </w:r>
      <w:r>
        <w:rPr>
          <w:spacing w:val="-1"/>
        </w:rPr>
        <w:t xml:space="preserve"> </w:t>
      </w:r>
      <w:r>
        <w:rPr>
          <w:spacing w:val="-2"/>
        </w:rPr>
        <w:t>pusher</w:t>
      </w:r>
    </w:p>
    <w:p w14:paraId="005C23E6" w14:textId="77777777" w:rsidR="00F9427A" w:rsidRDefault="00F9427A">
      <w:pPr>
        <w:pStyle w:val="BodyText"/>
        <w:spacing w:before="161"/>
      </w:pPr>
    </w:p>
    <w:p w14:paraId="69D9F12A" w14:textId="77777777" w:rsidR="00F9427A" w:rsidRDefault="00000000">
      <w:pPr>
        <w:pStyle w:val="Heading3"/>
        <w:ind w:left="0"/>
        <w:jc w:val="left"/>
      </w:pPr>
      <w:bookmarkStart w:id="91" w:name="_Toc204582937"/>
      <w:r>
        <w:t>SECTION</w:t>
      </w:r>
      <w:r>
        <w:rPr>
          <w:spacing w:val="-6"/>
        </w:rPr>
        <w:t xml:space="preserve"> </w:t>
      </w:r>
      <w:r>
        <w:t>D:</w:t>
      </w:r>
      <w:r>
        <w:rPr>
          <w:spacing w:val="-5"/>
        </w:rPr>
        <w:t xml:space="preserve"> </w:t>
      </w:r>
      <w:r>
        <w:t>Challenges</w:t>
      </w:r>
      <w:r>
        <w:rPr>
          <w:spacing w:val="-6"/>
        </w:rPr>
        <w:t xml:space="preserve"> </w:t>
      </w:r>
      <w:r>
        <w:t>in</w:t>
      </w:r>
      <w:r>
        <w:rPr>
          <w:spacing w:val="-9"/>
        </w:rPr>
        <w:t xml:space="preserve"> </w:t>
      </w:r>
      <w:r>
        <w:t>Waste</w:t>
      </w:r>
      <w:r>
        <w:rPr>
          <w:spacing w:val="-6"/>
        </w:rPr>
        <w:t xml:space="preserve"> </w:t>
      </w:r>
      <w:r>
        <w:rPr>
          <w:spacing w:val="-2"/>
        </w:rPr>
        <w:t>Management</w:t>
      </w:r>
      <w:bookmarkEnd w:id="91"/>
    </w:p>
    <w:p w14:paraId="6905C474" w14:textId="77777777" w:rsidR="00F9427A" w:rsidRDefault="00F9427A">
      <w:pPr>
        <w:pStyle w:val="BodyText"/>
        <w:spacing w:before="158"/>
        <w:rPr>
          <w:b/>
        </w:rPr>
      </w:pPr>
    </w:p>
    <w:p w14:paraId="1D4E8975" w14:textId="77777777" w:rsidR="00F9427A" w:rsidRDefault="00000000">
      <w:pPr>
        <w:pStyle w:val="ListParagraph"/>
        <w:numPr>
          <w:ilvl w:val="0"/>
          <w:numId w:val="1"/>
        </w:numPr>
        <w:tabs>
          <w:tab w:val="left" w:pos="345"/>
        </w:tabs>
        <w:ind w:left="345" w:hanging="345"/>
        <w:rPr>
          <w:sz w:val="24"/>
        </w:rPr>
      </w:pPr>
      <w:r>
        <w:rPr>
          <w:sz w:val="24"/>
        </w:rPr>
        <w:t>What</w:t>
      </w:r>
      <w:r>
        <w:rPr>
          <w:spacing w:val="-2"/>
          <w:sz w:val="24"/>
        </w:rPr>
        <w:t xml:space="preserve"> </w:t>
      </w:r>
      <w:r>
        <w:rPr>
          <w:sz w:val="24"/>
        </w:rPr>
        <w:t>challenges</w:t>
      </w:r>
      <w:r>
        <w:rPr>
          <w:spacing w:val="-3"/>
          <w:sz w:val="24"/>
        </w:rPr>
        <w:t xml:space="preserve"> </w:t>
      </w:r>
      <w:r>
        <w:rPr>
          <w:sz w:val="24"/>
        </w:rPr>
        <w:t>do</w:t>
      </w:r>
      <w:r>
        <w:rPr>
          <w:spacing w:val="-1"/>
          <w:sz w:val="24"/>
        </w:rPr>
        <w:t xml:space="preserve"> </w:t>
      </w:r>
      <w:r>
        <w:rPr>
          <w:sz w:val="24"/>
        </w:rPr>
        <w:t>you</w:t>
      </w:r>
      <w:r>
        <w:rPr>
          <w:spacing w:val="-2"/>
          <w:sz w:val="24"/>
        </w:rPr>
        <w:t xml:space="preserve"> </w:t>
      </w:r>
      <w:r>
        <w:rPr>
          <w:sz w:val="24"/>
        </w:rPr>
        <w:t>face with</w:t>
      </w:r>
      <w:r>
        <w:rPr>
          <w:spacing w:val="-2"/>
          <w:sz w:val="24"/>
        </w:rPr>
        <w:t xml:space="preserve"> </w:t>
      </w:r>
      <w:r>
        <w:rPr>
          <w:sz w:val="24"/>
        </w:rPr>
        <w:t>waste</w:t>
      </w:r>
      <w:r>
        <w:rPr>
          <w:spacing w:val="-1"/>
          <w:sz w:val="24"/>
        </w:rPr>
        <w:t xml:space="preserve"> </w:t>
      </w:r>
      <w:r>
        <w:rPr>
          <w:sz w:val="24"/>
        </w:rPr>
        <w:t>disposal?</w:t>
      </w:r>
      <w:r>
        <w:rPr>
          <w:spacing w:val="-2"/>
          <w:sz w:val="24"/>
        </w:rPr>
        <w:t xml:space="preserve"> </w:t>
      </w:r>
      <w:r>
        <w:rPr>
          <w:sz w:val="24"/>
        </w:rPr>
        <w:t>(Tick</w:t>
      </w:r>
      <w:r>
        <w:rPr>
          <w:spacing w:val="-1"/>
          <w:sz w:val="24"/>
        </w:rPr>
        <w:t xml:space="preserve"> </w:t>
      </w:r>
      <w:r>
        <w:rPr>
          <w:sz w:val="24"/>
        </w:rPr>
        <w:t>all</w:t>
      </w:r>
      <w:r>
        <w:rPr>
          <w:spacing w:val="-2"/>
          <w:sz w:val="24"/>
        </w:rPr>
        <w:t xml:space="preserve"> </w:t>
      </w:r>
      <w:r>
        <w:rPr>
          <w:sz w:val="24"/>
        </w:rPr>
        <w:t>that</w:t>
      </w:r>
      <w:r>
        <w:rPr>
          <w:spacing w:val="-1"/>
          <w:sz w:val="24"/>
        </w:rPr>
        <w:t xml:space="preserve"> </w:t>
      </w:r>
      <w:r>
        <w:rPr>
          <w:spacing w:val="-2"/>
          <w:sz w:val="24"/>
        </w:rPr>
        <w:t>apply)</w:t>
      </w:r>
    </w:p>
    <w:p w14:paraId="68FC15E2" w14:textId="77777777" w:rsidR="00F9427A" w:rsidRDefault="00F9427A">
      <w:pPr>
        <w:pStyle w:val="BodyText"/>
        <w:spacing w:before="161"/>
      </w:pPr>
    </w:p>
    <w:p w14:paraId="29E06AC6" w14:textId="77777777" w:rsidR="00F9427A" w:rsidRDefault="00000000">
      <w:pPr>
        <w:pStyle w:val="BodyText"/>
        <w:tabs>
          <w:tab w:val="left" w:pos="6546"/>
        </w:tabs>
        <w:spacing w:line="480" w:lineRule="auto"/>
        <w:ind w:right="361"/>
      </w:pPr>
      <w:r>
        <w:t>[</w:t>
      </w:r>
      <w:r>
        <w:rPr>
          <w:spacing w:val="18"/>
        </w:rPr>
        <w:t xml:space="preserve"> </w:t>
      </w:r>
      <w:r>
        <w:t>a]</w:t>
      </w:r>
      <w:r>
        <w:rPr>
          <w:spacing w:val="18"/>
        </w:rPr>
        <w:t xml:space="preserve"> </w:t>
      </w:r>
      <w:r>
        <w:t>Irregular</w:t>
      </w:r>
      <w:r>
        <w:rPr>
          <w:spacing w:val="18"/>
        </w:rPr>
        <w:t xml:space="preserve"> </w:t>
      </w:r>
      <w:r>
        <w:t>collection</w:t>
      </w:r>
      <w:r>
        <w:rPr>
          <w:spacing w:val="19"/>
        </w:rPr>
        <w:t xml:space="preserve"> </w:t>
      </w:r>
      <w:r>
        <w:t>[</w:t>
      </w:r>
      <w:proofErr w:type="gramStart"/>
      <w:r>
        <w:t>b</w:t>
      </w:r>
      <w:r>
        <w:rPr>
          <w:spacing w:val="18"/>
        </w:rPr>
        <w:t xml:space="preserve"> </w:t>
      </w:r>
      <w:r>
        <w:t>]</w:t>
      </w:r>
      <w:proofErr w:type="gramEnd"/>
      <w:r>
        <w:rPr>
          <w:spacing w:val="18"/>
        </w:rPr>
        <w:t xml:space="preserve"> </w:t>
      </w:r>
      <w:r>
        <w:t>Lack</w:t>
      </w:r>
      <w:r>
        <w:rPr>
          <w:spacing w:val="19"/>
        </w:rPr>
        <w:t xml:space="preserve"> </w:t>
      </w:r>
      <w:r>
        <w:t>of</w:t>
      </w:r>
      <w:r>
        <w:rPr>
          <w:spacing w:val="18"/>
        </w:rPr>
        <w:t xml:space="preserve"> </w:t>
      </w:r>
      <w:r>
        <w:t>disposal</w:t>
      </w:r>
      <w:r>
        <w:rPr>
          <w:spacing w:val="19"/>
        </w:rPr>
        <w:t xml:space="preserve"> </w:t>
      </w:r>
      <w:r>
        <w:t>facilities</w:t>
      </w:r>
      <w:r>
        <w:rPr>
          <w:spacing w:val="19"/>
        </w:rPr>
        <w:t xml:space="preserve"> </w:t>
      </w:r>
      <w:r>
        <w:t>[</w:t>
      </w:r>
      <w:r>
        <w:rPr>
          <w:spacing w:val="18"/>
        </w:rPr>
        <w:t xml:space="preserve"> </w:t>
      </w:r>
      <w:r>
        <w:t>c]</w:t>
      </w:r>
      <w:r>
        <w:rPr>
          <w:spacing w:val="18"/>
        </w:rPr>
        <w:t xml:space="preserve"> </w:t>
      </w:r>
      <w:r>
        <w:t>Poor</w:t>
      </w:r>
      <w:r>
        <w:rPr>
          <w:spacing w:val="18"/>
        </w:rPr>
        <w:t xml:space="preserve"> </w:t>
      </w:r>
      <w:r>
        <w:t>access</w:t>
      </w:r>
      <w:r>
        <w:rPr>
          <w:spacing w:val="19"/>
        </w:rPr>
        <w:t xml:space="preserve"> </w:t>
      </w:r>
      <w:r>
        <w:t>roads</w:t>
      </w:r>
      <w:r>
        <w:rPr>
          <w:spacing w:val="19"/>
        </w:rPr>
        <w:t xml:space="preserve"> </w:t>
      </w:r>
      <w:r>
        <w:t>[</w:t>
      </w:r>
      <w:proofErr w:type="gramStart"/>
      <w:r>
        <w:t>d</w:t>
      </w:r>
      <w:r>
        <w:rPr>
          <w:spacing w:val="18"/>
        </w:rPr>
        <w:t xml:space="preserve"> </w:t>
      </w:r>
      <w:r>
        <w:t>]</w:t>
      </w:r>
      <w:proofErr w:type="gramEnd"/>
      <w:r>
        <w:rPr>
          <w:spacing w:val="18"/>
        </w:rPr>
        <w:t xml:space="preserve"> </w:t>
      </w:r>
      <w:r>
        <w:t>High</w:t>
      </w:r>
      <w:r>
        <w:rPr>
          <w:spacing w:val="19"/>
        </w:rPr>
        <w:t xml:space="preserve"> </w:t>
      </w:r>
      <w:r>
        <w:t>cost</w:t>
      </w:r>
      <w:r>
        <w:rPr>
          <w:spacing w:val="20"/>
        </w:rPr>
        <w:t xml:space="preserve"> </w:t>
      </w:r>
      <w:r>
        <w:t xml:space="preserve">of private disposal [ e] Lack of awareness [ f] Others: </w:t>
      </w:r>
      <w:r>
        <w:rPr>
          <w:u w:val="single"/>
        </w:rPr>
        <w:tab/>
      </w:r>
    </w:p>
    <w:p w14:paraId="216D0872" w14:textId="77777777" w:rsidR="00F9427A" w:rsidRDefault="00000000">
      <w:pPr>
        <w:pStyle w:val="Heading3"/>
        <w:spacing w:before="159"/>
        <w:ind w:left="0"/>
        <w:jc w:val="left"/>
      </w:pPr>
      <w:bookmarkStart w:id="92" w:name="_Toc204582938"/>
      <w:r>
        <w:t>SECTION</w:t>
      </w:r>
      <w:r>
        <w:rPr>
          <w:spacing w:val="-12"/>
        </w:rPr>
        <w:t xml:space="preserve"> </w:t>
      </w:r>
      <w:r>
        <w:t>E:</w:t>
      </w:r>
      <w:r>
        <w:rPr>
          <w:spacing w:val="-6"/>
        </w:rPr>
        <w:t xml:space="preserve"> </w:t>
      </w:r>
      <w:r>
        <w:t>Public</w:t>
      </w:r>
      <w:r>
        <w:rPr>
          <w:spacing w:val="-16"/>
        </w:rPr>
        <w:t xml:space="preserve"> </w:t>
      </w:r>
      <w:r>
        <w:t>Awareness</w:t>
      </w:r>
      <w:r>
        <w:rPr>
          <w:spacing w:val="-7"/>
        </w:rPr>
        <w:t xml:space="preserve"> </w:t>
      </w:r>
      <w:r>
        <w:t>and</w:t>
      </w:r>
      <w:r>
        <w:rPr>
          <w:spacing w:val="-5"/>
        </w:rPr>
        <w:t xml:space="preserve"> </w:t>
      </w:r>
      <w:r>
        <w:rPr>
          <w:spacing w:val="-2"/>
        </w:rPr>
        <w:t>Participation</w:t>
      </w:r>
      <w:bookmarkEnd w:id="92"/>
    </w:p>
    <w:p w14:paraId="6EE9C112" w14:textId="77777777" w:rsidR="00F9427A" w:rsidRDefault="00F9427A">
      <w:pPr>
        <w:pStyle w:val="BodyText"/>
        <w:spacing w:before="161"/>
        <w:rPr>
          <w:b/>
        </w:rPr>
      </w:pPr>
    </w:p>
    <w:p w14:paraId="18A0D091" w14:textId="77777777" w:rsidR="00F9427A" w:rsidRDefault="00000000">
      <w:pPr>
        <w:pStyle w:val="ListParagraph"/>
        <w:numPr>
          <w:ilvl w:val="0"/>
          <w:numId w:val="1"/>
        </w:numPr>
        <w:tabs>
          <w:tab w:val="left" w:pos="345"/>
        </w:tabs>
        <w:spacing w:line="619" w:lineRule="auto"/>
        <w:ind w:left="0" w:right="1895" w:firstLine="0"/>
        <w:rPr>
          <w:sz w:val="24"/>
        </w:rPr>
      </w:pPr>
      <w:r>
        <w:rPr>
          <w:sz w:val="24"/>
        </w:rPr>
        <w:t>Are</w:t>
      </w:r>
      <w:r>
        <w:rPr>
          <w:spacing w:val="-5"/>
          <w:sz w:val="24"/>
        </w:rPr>
        <w:t xml:space="preserve"> </w:t>
      </w:r>
      <w:r>
        <w:rPr>
          <w:sz w:val="24"/>
        </w:rPr>
        <w:t>you</w:t>
      </w:r>
      <w:r>
        <w:rPr>
          <w:spacing w:val="-2"/>
          <w:sz w:val="24"/>
        </w:rPr>
        <w:t xml:space="preserve"> </w:t>
      </w:r>
      <w:r>
        <w:rPr>
          <w:sz w:val="24"/>
        </w:rPr>
        <w:t>aware</w:t>
      </w:r>
      <w:r>
        <w:rPr>
          <w:spacing w:val="-6"/>
          <w:sz w:val="24"/>
        </w:rPr>
        <w:t xml:space="preserve"> </w:t>
      </w:r>
      <w:r>
        <w:rPr>
          <w:sz w:val="24"/>
        </w:rPr>
        <w:t>of</w:t>
      </w:r>
      <w:r>
        <w:rPr>
          <w:spacing w:val="-3"/>
          <w:sz w:val="24"/>
        </w:rPr>
        <w:t xml:space="preserve"> </w:t>
      </w:r>
      <w:r>
        <w:rPr>
          <w:sz w:val="24"/>
        </w:rPr>
        <w:t>any</w:t>
      </w:r>
      <w:r>
        <w:rPr>
          <w:spacing w:val="-2"/>
          <w:sz w:val="24"/>
        </w:rPr>
        <w:t xml:space="preserve"> </w:t>
      </w:r>
      <w:r>
        <w:rPr>
          <w:sz w:val="24"/>
        </w:rPr>
        <w:t>waste</w:t>
      </w:r>
      <w:r>
        <w:rPr>
          <w:spacing w:val="-4"/>
          <w:sz w:val="24"/>
        </w:rPr>
        <w:t xml:space="preserve"> </w:t>
      </w:r>
      <w:r>
        <w:rPr>
          <w:sz w:val="24"/>
        </w:rPr>
        <w:t>management</w:t>
      </w:r>
      <w:r>
        <w:rPr>
          <w:spacing w:val="-4"/>
          <w:sz w:val="24"/>
        </w:rPr>
        <w:t xml:space="preserve"> </w:t>
      </w:r>
      <w:r>
        <w:rPr>
          <w:sz w:val="24"/>
        </w:rPr>
        <w:t>policies</w:t>
      </w:r>
      <w:r>
        <w:rPr>
          <w:spacing w:val="-5"/>
          <w:sz w:val="24"/>
        </w:rPr>
        <w:t xml:space="preserve"> </w:t>
      </w:r>
      <w:r>
        <w:rPr>
          <w:sz w:val="24"/>
        </w:rPr>
        <w:t>or</w:t>
      </w:r>
      <w:r>
        <w:rPr>
          <w:spacing w:val="-5"/>
          <w:sz w:val="24"/>
        </w:rPr>
        <w:t xml:space="preserve"> </w:t>
      </w:r>
      <w:r>
        <w:rPr>
          <w:sz w:val="24"/>
        </w:rPr>
        <w:t>regulations</w:t>
      </w:r>
      <w:r>
        <w:rPr>
          <w:spacing w:val="-4"/>
          <w:sz w:val="24"/>
        </w:rPr>
        <w:t xml:space="preserve"> </w:t>
      </w:r>
      <w:r>
        <w:rPr>
          <w:sz w:val="24"/>
        </w:rPr>
        <w:t>in</w:t>
      </w:r>
      <w:r>
        <w:rPr>
          <w:spacing w:val="-4"/>
          <w:sz w:val="24"/>
        </w:rPr>
        <w:t xml:space="preserve"> </w:t>
      </w:r>
      <w:r>
        <w:rPr>
          <w:sz w:val="24"/>
        </w:rPr>
        <w:t>your</w:t>
      </w:r>
      <w:r>
        <w:rPr>
          <w:spacing w:val="-3"/>
          <w:sz w:val="24"/>
        </w:rPr>
        <w:t xml:space="preserve"> </w:t>
      </w:r>
      <w:r>
        <w:rPr>
          <w:sz w:val="24"/>
        </w:rPr>
        <w:t>area? [ a] Yes</w:t>
      </w:r>
      <w:r>
        <w:rPr>
          <w:spacing w:val="40"/>
          <w:sz w:val="24"/>
        </w:rPr>
        <w:t xml:space="preserve"> </w:t>
      </w:r>
      <w:r>
        <w:rPr>
          <w:sz w:val="24"/>
        </w:rPr>
        <w:t>[ b] No</w:t>
      </w:r>
    </w:p>
    <w:p w14:paraId="6C6E1C6C" w14:textId="77777777" w:rsidR="00F9427A" w:rsidRDefault="00000000">
      <w:pPr>
        <w:pStyle w:val="ListParagraph"/>
        <w:numPr>
          <w:ilvl w:val="0"/>
          <w:numId w:val="1"/>
        </w:numPr>
        <w:tabs>
          <w:tab w:val="left" w:pos="458"/>
        </w:tabs>
        <w:spacing w:line="480" w:lineRule="auto"/>
        <w:ind w:left="0" w:right="363" w:firstLine="0"/>
        <w:rPr>
          <w:sz w:val="24"/>
        </w:rPr>
      </w:pPr>
      <w:r>
        <w:rPr>
          <w:sz w:val="24"/>
        </w:rPr>
        <w:t>Do</w:t>
      </w:r>
      <w:r>
        <w:rPr>
          <w:spacing w:val="80"/>
          <w:sz w:val="24"/>
        </w:rPr>
        <w:t xml:space="preserve"> </w:t>
      </w:r>
      <w:r>
        <w:rPr>
          <w:sz w:val="24"/>
        </w:rPr>
        <w:t>you</w:t>
      </w:r>
      <w:r>
        <w:rPr>
          <w:spacing w:val="80"/>
          <w:sz w:val="24"/>
        </w:rPr>
        <w:t xml:space="preserve"> </w:t>
      </w:r>
      <w:r>
        <w:rPr>
          <w:sz w:val="24"/>
        </w:rPr>
        <w:t>practice</w:t>
      </w:r>
      <w:r>
        <w:rPr>
          <w:spacing w:val="80"/>
          <w:sz w:val="24"/>
        </w:rPr>
        <w:t xml:space="preserve"> </w:t>
      </w:r>
      <w:r>
        <w:rPr>
          <w:sz w:val="24"/>
        </w:rPr>
        <w:t>waste</w:t>
      </w:r>
      <w:r>
        <w:rPr>
          <w:spacing w:val="80"/>
          <w:sz w:val="24"/>
        </w:rPr>
        <w:t xml:space="preserve"> </w:t>
      </w:r>
      <w:r>
        <w:rPr>
          <w:sz w:val="24"/>
        </w:rPr>
        <w:t>segregation</w:t>
      </w:r>
      <w:r>
        <w:rPr>
          <w:spacing w:val="66"/>
          <w:w w:val="150"/>
          <w:sz w:val="24"/>
        </w:rPr>
        <w:t xml:space="preserve"> </w:t>
      </w:r>
      <w:r>
        <w:rPr>
          <w:sz w:val="24"/>
        </w:rPr>
        <w:t>(e.g.,</w:t>
      </w:r>
      <w:r>
        <w:rPr>
          <w:spacing w:val="80"/>
          <w:sz w:val="24"/>
        </w:rPr>
        <w:t xml:space="preserve"> </w:t>
      </w:r>
      <w:r>
        <w:rPr>
          <w:sz w:val="24"/>
        </w:rPr>
        <w:t>separating</w:t>
      </w:r>
      <w:r>
        <w:rPr>
          <w:spacing w:val="80"/>
          <w:sz w:val="24"/>
        </w:rPr>
        <w:t xml:space="preserve"> </w:t>
      </w:r>
      <w:r>
        <w:rPr>
          <w:sz w:val="24"/>
        </w:rPr>
        <w:t>recyclables</w:t>
      </w:r>
      <w:r>
        <w:rPr>
          <w:spacing w:val="66"/>
          <w:w w:val="150"/>
          <w:sz w:val="24"/>
        </w:rPr>
        <w:t xml:space="preserve"> </w:t>
      </w:r>
      <w:r>
        <w:rPr>
          <w:sz w:val="24"/>
        </w:rPr>
        <w:t>from</w:t>
      </w:r>
      <w:r>
        <w:rPr>
          <w:spacing w:val="80"/>
          <w:sz w:val="24"/>
        </w:rPr>
        <w:t xml:space="preserve"> </w:t>
      </w:r>
      <w:r>
        <w:rPr>
          <w:sz w:val="24"/>
        </w:rPr>
        <w:t>other</w:t>
      </w:r>
      <w:r>
        <w:rPr>
          <w:spacing w:val="80"/>
          <w:sz w:val="24"/>
        </w:rPr>
        <w:t xml:space="preserve"> </w:t>
      </w:r>
      <w:r>
        <w:rPr>
          <w:sz w:val="24"/>
        </w:rPr>
        <w:t>waste)?</w:t>
      </w:r>
      <w:r>
        <w:rPr>
          <w:spacing w:val="80"/>
          <w:sz w:val="24"/>
        </w:rPr>
        <w:t xml:space="preserve"> </w:t>
      </w:r>
      <w:r>
        <w:rPr>
          <w:sz w:val="24"/>
        </w:rPr>
        <w:t>[ a] Yes [ b] No</w:t>
      </w:r>
    </w:p>
    <w:p w14:paraId="57453B97" w14:textId="77777777" w:rsidR="00F9427A" w:rsidRDefault="00000000">
      <w:pPr>
        <w:pStyle w:val="ListParagraph"/>
        <w:numPr>
          <w:ilvl w:val="0"/>
          <w:numId w:val="1"/>
        </w:numPr>
        <w:tabs>
          <w:tab w:val="left" w:pos="467"/>
        </w:tabs>
        <w:spacing w:before="161"/>
        <w:ind w:left="467" w:hanging="467"/>
        <w:rPr>
          <w:sz w:val="24"/>
        </w:rPr>
      </w:pPr>
      <w:proofErr w:type="gramStart"/>
      <w:r>
        <w:rPr>
          <w:sz w:val="24"/>
        </w:rPr>
        <w:t>Are</w:t>
      </w:r>
      <w:r>
        <w:rPr>
          <w:spacing w:val="32"/>
          <w:sz w:val="24"/>
        </w:rPr>
        <w:t xml:space="preserve">  </w:t>
      </w:r>
      <w:r>
        <w:rPr>
          <w:sz w:val="24"/>
        </w:rPr>
        <w:t>there</w:t>
      </w:r>
      <w:proofErr w:type="gramEnd"/>
      <w:r>
        <w:rPr>
          <w:spacing w:val="33"/>
          <w:sz w:val="24"/>
        </w:rPr>
        <w:t xml:space="preserve">  </w:t>
      </w:r>
      <w:proofErr w:type="gramStart"/>
      <w:r>
        <w:rPr>
          <w:sz w:val="24"/>
        </w:rPr>
        <w:t>any</w:t>
      </w:r>
      <w:r>
        <w:rPr>
          <w:spacing w:val="33"/>
          <w:sz w:val="24"/>
        </w:rPr>
        <w:t xml:space="preserve">  </w:t>
      </w:r>
      <w:r>
        <w:rPr>
          <w:sz w:val="24"/>
        </w:rPr>
        <w:t>public</w:t>
      </w:r>
      <w:proofErr w:type="gramEnd"/>
      <w:r>
        <w:rPr>
          <w:spacing w:val="33"/>
          <w:sz w:val="24"/>
        </w:rPr>
        <w:t xml:space="preserve">  </w:t>
      </w:r>
      <w:proofErr w:type="gramStart"/>
      <w:r>
        <w:rPr>
          <w:sz w:val="24"/>
        </w:rPr>
        <w:t>awareness</w:t>
      </w:r>
      <w:r>
        <w:rPr>
          <w:spacing w:val="34"/>
          <w:sz w:val="24"/>
        </w:rPr>
        <w:t xml:space="preserve">  </w:t>
      </w:r>
      <w:r>
        <w:rPr>
          <w:sz w:val="24"/>
        </w:rPr>
        <w:t>programs</w:t>
      </w:r>
      <w:proofErr w:type="gramEnd"/>
      <w:r>
        <w:rPr>
          <w:spacing w:val="33"/>
          <w:sz w:val="24"/>
        </w:rPr>
        <w:t xml:space="preserve">  </w:t>
      </w:r>
      <w:proofErr w:type="gramStart"/>
      <w:r>
        <w:rPr>
          <w:sz w:val="24"/>
        </w:rPr>
        <w:t>on</w:t>
      </w:r>
      <w:r>
        <w:rPr>
          <w:spacing w:val="32"/>
          <w:sz w:val="24"/>
        </w:rPr>
        <w:t xml:space="preserve">  </w:t>
      </w:r>
      <w:r>
        <w:rPr>
          <w:sz w:val="24"/>
        </w:rPr>
        <w:t>waste</w:t>
      </w:r>
      <w:proofErr w:type="gramEnd"/>
      <w:r>
        <w:rPr>
          <w:spacing w:val="33"/>
          <w:sz w:val="24"/>
        </w:rPr>
        <w:t xml:space="preserve">  </w:t>
      </w:r>
      <w:proofErr w:type="gramStart"/>
      <w:r>
        <w:rPr>
          <w:sz w:val="24"/>
        </w:rPr>
        <w:t>management</w:t>
      </w:r>
      <w:r>
        <w:rPr>
          <w:spacing w:val="33"/>
          <w:sz w:val="24"/>
        </w:rPr>
        <w:t xml:space="preserve">  </w:t>
      </w:r>
      <w:r>
        <w:rPr>
          <w:sz w:val="24"/>
        </w:rPr>
        <w:t>in</w:t>
      </w:r>
      <w:proofErr w:type="gramEnd"/>
      <w:r>
        <w:rPr>
          <w:spacing w:val="33"/>
          <w:sz w:val="24"/>
        </w:rPr>
        <w:t xml:space="preserve">  </w:t>
      </w:r>
      <w:proofErr w:type="gramStart"/>
      <w:r>
        <w:rPr>
          <w:sz w:val="24"/>
        </w:rPr>
        <w:t>your</w:t>
      </w:r>
      <w:r>
        <w:rPr>
          <w:spacing w:val="34"/>
          <w:sz w:val="24"/>
        </w:rPr>
        <w:t xml:space="preserve">  </w:t>
      </w:r>
      <w:r>
        <w:rPr>
          <w:spacing w:val="-2"/>
          <w:sz w:val="24"/>
        </w:rPr>
        <w:t>area</w:t>
      </w:r>
      <w:proofErr w:type="gramEnd"/>
      <w:r>
        <w:rPr>
          <w:spacing w:val="-2"/>
          <w:sz w:val="24"/>
        </w:rPr>
        <w:t>?</w:t>
      </w:r>
    </w:p>
    <w:p w14:paraId="160C007A" w14:textId="77777777" w:rsidR="00F9427A" w:rsidRDefault="00F9427A">
      <w:pPr>
        <w:pStyle w:val="BodyText"/>
      </w:pPr>
    </w:p>
    <w:p w14:paraId="657AFC05" w14:textId="77777777" w:rsidR="00F9427A" w:rsidRDefault="00000000">
      <w:pPr>
        <w:pStyle w:val="ListParagraph"/>
        <w:numPr>
          <w:ilvl w:val="1"/>
          <w:numId w:val="1"/>
        </w:numPr>
        <w:tabs>
          <w:tab w:val="left" w:pos="378"/>
        </w:tabs>
        <w:ind w:left="378" w:hanging="138"/>
        <w:jc w:val="left"/>
        <w:rPr>
          <w:sz w:val="24"/>
        </w:rPr>
      </w:pPr>
      <w:r>
        <w:rPr>
          <w:sz w:val="24"/>
        </w:rPr>
        <w:t>[</w:t>
      </w:r>
      <w:r>
        <w:rPr>
          <w:spacing w:val="-6"/>
          <w:sz w:val="24"/>
        </w:rPr>
        <w:t xml:space="preserve"> </w:t>
      </w:r>
      <w:r>
        <w:rPr>
          <w:sz w:val="24"/>
        </w:rPr>
        <w:t>a]</w:t>
      </w:r>
      <w:r>
        <w:rPr>
          <w:spacing w:val="-14"/>
          <w:sz w:val="24"/>
        </w:rPr>
        <w:t xml:space="preserve"> </w:t>
      </w:r>
      <w:r>
        <w:rPr>
          <w:sz w:val="24"/>
        </w:rPr>
        <w:t>Yes</w:t>
      </w:r>
      <w:r>
        <w:rPr>
          <w:spacing w:val="-6"/>
          <w:sz w:val="24"/>
        </w:rPr>
        <w:t xml:space="preserve"> </w:t>
      </w:r>
      <w:r>
        <w:rPr>
          <w:sz w:val="24"/>
        </w:rPr>
        <w:t>[</w:t>
      </w:r>
      <w:r>
        <w:rPr>
          <w:spacing w:val="-6"/>
          <w:sz w:val="24"/>
        </w:rPr>
        <w:t xml:space="preserve"> </w:t>
      </w:r>
      <w:r>
        <w:rPr>
          <w:sz w:val="24"/>
        </w:rPr>
        <w:t>b]</w:t>
      </w:r>
      <w:r>
        <w:rPr>
          <w:spacing w:val="-5"/>
          <w:sz w:val="24"/>
        </w:rPr>
        <w:t xml:space="preserve"> No</w:t>
      </w:r>
    </w:p>
    <w:p w14:paraId="04D91EFF" w14:textId="77777777" w:rsidR="005673F7" w:rsidRDefault="005673F7">
      <w:pPr>
        <w:pStyle w:val="ListParagraph"/>
        <w:jc w:val="left"/>
        <w:rPr>
          <w:sz w:val="24"/>
        </w:rPr>
      </w:pPr>
    </w:p>
    <w:p w14:paraId="735119B7" w14:textId="77777777" w:rsidR="00F9427A" w:rsidRDefault="00000000">
      <w:pPr>
        <w:pStyle w:val="ListParagraph"/>
        <w:numPr>
          <w:ilvl w:val="0"/>
          <w:numId w:val="1"/>
        </w:numPr>
        <w:tabs>
          <w:tab w:val="left" w:pos="405"/>
        </w:tabs>
        <w:spacing w:before="79"/>
        <w:ind w:left="405" w:hanging="405"/>
        <w:rPr>
          <w:sz w:val="24"/>
        </w:rPr>
      </w:pPr>
      <w:r>
        <w:rPr>
          <w:sz w:val="24"/>
        </w:rPr>
        <w:t>Would</w:t>
      </w:r>
      <w:r>
        <w:rPr>
          <w:spacing w:val="47"/>
          <w:sz w:val="24"/>
        </w:rPr>
        <w:t xml:space="preserve"> </w:t>
      </w:r>
      <w:r>
        <w:rPr>
          <w:sz w:val="24"/>
        </w:rPr>
        <w:t>you</w:t>
      </w:r>
      <w:r>
        <w:rPr>
          <w:spacing w:val="49"/>
          <w:sz w:val="24"/>
        </w:rPr>
        <w:t xml:space="preserve"> </w:t>
      </w:r>
      <w:r>
        <w:rPr>
          <w:sz w:val="24"/>
        </w:rPr>
        <w:t>be</w:t>
      </w:r>
      <w:r>
        <w:rPr>
          <w:spacing w:val="48"/>
          <w:sz w:val="24"/>
        </w:rPr>
        <w:t xml:space="preserve"> </w:t>
      </w:r>
      <w:r>
        <w:rPr>
          <w:sz w:val="24"/>
        </w:rPr>
        <w:t>willing</w:t>
      </w:r>
      <w:r>
        <w:rPr>
          <w:spacing w:val="49"/>
          <w:sz w:val="24"/>
        </w:rPr>
        <w:t xml:space="preserve"> </w:t>
      </w:r>
      <w:r>
        <w:rPr>
          <w:sz w:val="24"/>
        </w:rPr>
        <w:t>to</w:t>
      </w:r>
      <w:r>
        <w:rPr>
          <w:spacing w:val="50"/>
          <w:sz w:val="24"/>
        </w:rPr>
        <w:t xml:space="preserve"> </w:t>
      </w:r>
      <w:r>
        <w:rPr>
          <w:sz w:val="24"/>
        </w:rPr>
        <w:t>participate</w:t>
      </w:r>
      <w:r>
        <w:rPr>
          <w:spacing w:val="48"/>
          <w:sz w:val="24"/>
        </w:rPr>
        <w:t xml:space="preserve"> </w:t>
      </w:r>
      <w:r>
        <w:rPr>
          <w:sz w:val="24"/>
        </w:rPr>
        <w:t>in</w:t>
      </w:r>
      <w:r>
        <w:rPr>
          <w:spacing w:val="50"/>
          <w:sz w:val="24"/>
        </w:rPr>
        <w:t xml:space="preserve"> </w:t>
      </w:r>
      <w:r>
        <w:rPr>
          <w:sz w:val="24"/>
        </w:rPr>
        <w:t>community-based</w:t>
      </w:r>
      <w:r>
        <w:rPr>
          <w:spacing w:val="49"/>
          <w:sz w:val="24"/>
        </w:rPr>
        <w:t xml:space="preserve"> </w:t>
      </w:r>
      <w:r>
        <w:rPr>
          <w:sz w:val="24"/>
        </w:rPr>
        <w:t>waste</w:t>
      </w:r>
      <w:r>
        <w:rPr>
          <w:spacing w:val="49"/>
          <w:sz w:val="24"/>
        </w:rPr>
        <w:t xml:space="preserve"> </w:t>
      </w:r>
      <w:r>
        <w:rPr>
          <w:sz w:val="24"/>
        </w:rPr>
        <w:t>management</w:t>
      </w:r>
      <w:r>
        <w:rPr>
          <w:spacing w:val="49"/>
          <w:sz w:val="24"/>
        </w:rPr>
        <w:t xml:space="preserve"> </w:t>
      </w:r>
      <w:r>
        <w:rPr>
          <w:spacing w:val="-2"/>
          <w:sz w:val="24"/>
        </w:rPr>
        <w:t>initiatives?</w:t>
      </w:r>
    </w:p>
    <w:p w14:paraId="09547732" w14:textId="77777777" w:rsidR="00F9427A" w:rsidRDefault="00F9427A">
      <w:pPr>
        <w:pStyle w:val="BodyText"/>
      </w:pPr>
    </w:p>
    <w:p w14:paraId="086D7A6E" w14:textId="77777777" w:rsidR="00F9427A" w:rsidRDefault="00000000">
      <w:pPr>
        <w:pStyle w:val="ListParagraph"/>
        <w:numPr>
          <w:ilvl w:val="1"/>
          <w:numId w:val="1"/>
        </w:numPr>
        <w:tabs>
          <w:tab w:val="left" w:pos="378"/>
        </w:tabs>
        <w:ind w:left="378" w:hanging="138"/>
        <w:jc w:val="left"/>
        <w:rPr>
          <w:sz w:val="24"/>
        </w:rPr>
      </w:pPr>
      <w:r>
        <w:rPr>
          <w:sz w:val="24"/>
        </w:rPr>
        <w:t>[</w:t>
      </w:r>
      <w:proofErr w:type="gramStart"/>
      <w:r>
        <w:rPr>
          <w:sz w:val="24"/>
        </w:rPr>
        <w:t>a</w:t>
      </w:r>
      <w:r>
        <w:rPr>
          <w:spacing w:val="-6"/>
          <w:sz w:val="24"/>
        </w:rPr>
        <w:t xml:space="preserve"> </w:t>
      </w:r>
      <w:r>
        <w:rPr>
          <w:sz w:val="24"/>
        </w:rPr>
        <w:t>]</w:t>
      </w:r>
      <w:proofErr w:type="gramEnd"/>
      <w:r>
        <w:rPr>
          <w:spacing w:val="-12"/>
          <w:sz w:val="24"/>
        </w:rPr>
        <w:t xml:space="preserve"> </w:t>
      </w:r>
      <w:r>
        <w:rPr>
          <w:sz w:val="24"/>
        </w:rPr>
        <w:t>Yes</w:t>
      </w:r>
      <w:r>
        <w:rPr>
          <w:spacing w:val="-5"/>
          <w:sz w:val="24"/>
        </w:rPr>
        <w:t xml:space="preserve"> </w:t>
      </w:r>
      <w:r>
        <w:rPr>
          <w:sz w:val="24"/>
        </w:rPr>
        <w:t>[</w:t>
      </w:r>
      <w:proofErr w:type="gramStart"/>
      <w:r>
        <w:rPr>
          <w:sz w:val="24"/>
        </w:rPr>
        <w:t>b</w:t>
      </w:r>
      <w:r>
        <w:rPr>
          <w:spacing w:val="-3"/>
          <w:sz w:val="24"/>
        </w:rPr>
        <w:t xml:space="preserve"> </w:t>
      </w:r>
      <w:r>
        <w:rPr>
          <w:sz w:val="24"/>
        </w:rPr>
        <w:t>]</w:t>
      </w:r>
      <w:proofErr w:type="gramEnd"/>
      <w:r>
        <w:rPr>
          <w:spacing w:val="-3"/>
          <w:sz w:val="24"/>
        </w:rPr>
        <w:t xml:space="preserve"> </w:t>
      </w:r>
      <w:r>
        <w:rPr>
          <w:sz w:val="24"/>
        </w:rPr>
        <w:t>No</w:t>
      </w:r>
      <w:r>
        <w:rPr>
          <w:spacing w:val="-4"/>
          <w:sz w:val="24"/>
        </w:rPr>
        <w:t xml:space="preserve"> </w:t>
      </w:r>
      <w:r>
        <w:rPr>
          <w:sz w:val="24"/>
        </w:rPr>
        <w:t>[</w:t>
      </w:r>
      <w:r>
        <w:rPr>
          <w:spacing w:val="-3"/>
          <w:sz w:val="24"/>
        </w:rPr>
        <w:t xml:space="preserve"> </w:t>
      </w:r>
      <w:r>
        <w:rPr>
          <w:sz w:val="24"/>
        </w:rPr>
        <w:t>c]</w:t>
      </w:r>
      <w:r>
        <w:rPr>
          <w:spacing w:val="-2"/>
          <w:sz w:val="24"/>
        </w:rPr>
        <w:t xml:space="preserve"> </w:t>
      </w:r>
      <w:r>
        <w:rPr>
          <w:spacing w:val="-4"/>
          <w:sz w:val="24"/>
        </w:rPr>
        <w:t>Maybe</w:t>
      </w:r>
    </w:p>
    <w:p w14:paraId="6AFE8974" w14:textId="77777777" w:rsidR="00F9427A" w:rsidRDefault="00F9427A">
      <w:pPr>
        <w:pStyle w:val="BodyText"/>
        <w:spacing w:before="161"/>
      </w:pPr>
    </w:p>
    <w:p w14:paraId="41EC0986" w14:textId="77777777" w:rsidR="00F9427A" w:rsidRDefault="00000000">
      <w:pPr>
        <w:pStyle w:val="Heading3"/>
        <w:ind w:left="0"/>
        <w:jc w:val="left"/>
      </w:pPr>
      <w:bookmarkStart w:id="93" w:name="_Toc204582939"/>
      <w:r>
        <w:t>SECTION</w:t>
      </w:r>
      <w:r>
        <w:rPr>
          <w:spacing w:val="-4"/>
        </w:rPr>
        <w:t xml:space="preserve"> </w:t>
      </w:r>
      <w:r>
        <w:t>F:</w:t>
      </w:r>
      <w:r>
        <w:rPr>
          <w:spacing w:val="-3"/>
        </w:rPr>
        <w:t xml:space="preserve"> </w:t>
      </w:r>
      <w:r>
        <w:t>Environmental</w:t>
      </w:r>
      <w:r>
        <w:rPr>
          <w:spacing w:val="-3"/>
        </w:rPr>
        <w:t xml:space="preserve"> </w:t>
      </w:r>
      <w:r>
        <w:t>and</w:t>
      </w:r>
      <w:r>
        <w:rPr>
          <w:spacing w:val="-3"/>
        </w:rPr>
        <w:t xml:space="preserve"> </w:t>
      </w:r>
      <w:r>
        <w:t>Health</w:t>
      </w:r>
      <w:r>
        <w:rPr>
          <w:spacing w:val="-3"/>
        </w:rPr>
        <w:t xml:space="preserve"> </w:t>
      </w:r>
      <w:r>
        <w:rPr>
          <w:spacing w:val="-2"/>
        </w:rPr>
        <w:t>Impacts</w:t>
      </w:r>
      <w:bookmarkEnd w:id="93"/>
    </w:p>
    <w:p w14:paraId="17362031" w14:textId="77777777" w:rsidR="00F9427A" w:rsidRDefault="00F9427A">
      <w:pPr>
        <w:pStyle w:val="BodyText"/>
        <w:spacing w:before="158"/>
        <w:rPr>
          <w:b/>
        </w:rPr>
      </w:pPr>
    </w:p>
    <w:p w14:paraId="127DA85C" w14:textId="77777777" w:rsidR="00F9427A" w:rsidRDefault="00000000">
      <w:pPr>
        <w:pStyle w:val="ListParagraph"/>
        <w:numPr>
          <w:ilvl w:val="0"/>
          <w:numId w:val="1"/>
        </w:numPr>
        <w:tabs>
          <w:tab w:val="left" w:pos="360"/>
        </w:tabs>
        <w:spacing w:before="1"/>
        <w:ind w:left="360" w:hanging="360"/>
        <w:rPr>
          <w:sz w:val="24"/>
        </w:rPr>
      </w:pPr>
      <w:r>
        <w:rPr>
          <w:sz w:val="24"/>
        </w:rPr>
        <w:t>Have</w:t>
      </w:r>
      <w:r>
        <w:rPr>
          <w:spacing w:val="-4"/>
          <w:sz w:val="24"/>
        </w:rPr>
        <w:t xml:space="preserve"> </w:t>
      </w:r>
      <w:r>
        <w:rPr>
          <w:sz w:val="24"/>
        </w:rPr>
        <w:t>you</w:t>
      </w:r>
      <w:r>
        <w:rPr>
          <w:spacing w:val="-1"/>
          <w:sz w:val="24"/>
        </w:rPr>
        <w:t xml:space="preserve"> </w:t>
      </w:r>
      <w:r>
        <w:rPr>
          <w:sz w:val="24"/>
        </w:rPr>
        <w:t>observed</w:t>
      </w:r>
      <w:r>
        <w:rPr>
          <w:spacing w:val="-1"/>
          <w:sz w:val="24"/>
        </w:rPr>
        <w:t xml:space="preserve"> </w:t>
      </w:r>
      <w:r>
        <w:rPr>
          <w:sz w:val="24"/>
        </w:rPr>
        <w:t>any</w:t>
      </w:r>
      <w:r>
        <w:rPr>
          <w:spacing w:val="-1"/>
          <w:sz w:val="24"/>
        </w:rPr>
        <w:t xml:space="preserve"> </w:t>
      </w:r>
      <w:r>
        <w:rPr>
          <w:sz w:val="24"/>
        </w:rPr>
        <w:t>environmental</w:t>
      </w:r>
      <w:r>
        <w:rPr>
          <w:spacing w:val="-1"/>
          <w:sz w:val="24"/>
        </w:rPr>
        <w:t xml:space="preserve"> </w:t>
      </w:r>
      <w:r>
        <w:rPr>
          <w:sz w:val="24"/>
        </w:rPr>
        <w:t>issues</w:t>
      </w:r>
      <w:r>
        <w:rPr>
          <w:spacing w:val="-2"/>
          <w:sz w:val="24"/>
        </w:rPr>
        <w:t xml:space="preserve"> </w:t>
      </w:r>
      <w:r>
        <w:rPr>
          <w:sz w:val="24"/>
        </w:rPr>
        <w:t>related to</w:t>
      </w:r>
      <w:r>
        <w:rPr>
          <w:spacing w:val="-1"/>
          <w:sz w:val="24"/>
        </w:rPr>
        <w:t xml:space="preserve"> </w:t>
      </w:r>
      <w:r>
        <w:rPr>
          <w:sz w:val="24"/>
        </w:rPr>
        <w:t>poor</w:t>
      </w:r>
      <w:r>
        <w:rPr>
          <w:spacing w:val="-1"/>
          <w:sz w:val="24"/>
        </w:rPr>
        <w:t xml:space="preserve"> </w:t>
      </w:r>
      <w:r>
        <w:rPr>
          <w:sz w:val="24"/>
        </w:rPr>
        <w:t>waste</w:t>
      </w:r>
      <w:r>
        <w:rPr>
          <w:spacing w:val="-2"/>
          <w:sz w:val="24"/>
        </w:rPr>
        <w:t xml:space="preserve"> </w:t>
      </w:r>
      <w:r>
        <w:rPr>
          <w:sz w:val="24"/>
        </w:rPr>
        <w:t>management</w:t>
      </w:r>
      <w:r>
        <w:rPr>
          <w:spacing w:val="-1"/>
          <w:sz w:val="24"/>
        </w:rPr>
        <w:t xml:space="preserve"> </w:t>
      </w:r>
      <w:r>
        <w:rPr>
          <w:sz w:val="24"/>
        </w:rPr>
        <w:t>in</w:t>
      </w:r>
      <w:r>
        <w:rPr>
          <w:spacing w:val="-1"/>
          <w:sz w:val="24"/>
        </w:rPr>
        <w:t xml:space="preserve"> </w:t>
      </w:r>
      <w:r>
        <w:rPr>
          <w:sz w:val="24"/>
        </w:rPr>
        <w:t xml:space="preserve">your </w:t>
      </w:r>
      <w:r>
        <w:rPr>
          <w:spacing w:val="-2"/>
          <w:sz w:val="24"/>
        </w:rPr>
        <w:t>area?</w:t>
      </w:r>
    </w:p>
    <w:p w14:paraId="79B07981" w14:textId="77777777" w:rsidR="00F9427A" w:rsidRDefault="00000000">
      <w:pPr>
        <w:pStyle w:val="ListParagraph"/>
        <w:numPr>
          <w:ilvl w:val="1"/>
          <w:numId w:val="1"/>
        </w:numPr>
        <w:tabs>
          <w:tab w:val="left" w:pos="378"/>
          <w:tab w:val="left" w:pos="2553"/>
          <w:tab w:val="left" w:pos="7228"/>
        </w:tabs>
        <w:spacing w:before="276"/>
        <w:ind w:left="378" w:hanging="138"/>
        <w:jc w:val="left"/>
        <w:rPr>
          <w:sz w:val="24"/>
        </w:rPr>
      </w:pPr>
      <w:proofErr w:type="gramStart"/>
      <w:r>
        <w:rPr>
          <w:sz w:val="24"/>
        </w:rPr>
        <w:t>[</w:t>
      </w:r>
      <w:r>
        <w:rPr>
          <w:spacing w:val="-6"/>
          <w:sz w:val="24"/>
        </w:rPr>
        <w:t xml:space="preserve"> </w:t>
      </w:r>
      <w:r>
        <w:rPr>
          <w:sz w:val="24"/>
        </w:rPr>
        <w:t>]</w:t>
      </w:r>
      <w:proofErr w:type="gramEnd"/>
      <w:r>
        <w:rPr>
          <w:spacing w:val="-14"/>
          <w:sz w:val="24"/>
        </w:rPr>
        <w:t xml:space="preserve"> </w:t>
      </w:r>
      <w:proofErr w:type="gramStart"/>
      <w:r>
        <w:rPr>
          <w:sz w:val="24"/>
        </w:rPr>
        <w:t>Yes</w:t>
      </w:r>
      <w:r>
        <w:rPr>
          <w:spacing w:val="25"/>
          <w:sz w:val="24"/>
        </w:rPr>
        <w:t xml:space="preserve">  </w:t>
      </w:r>
      <w:r>
        <w:rPr>
          <w:sz w:val="24"/>
        </w:rPr>
        <w:t>-</w:t>
      </w:r>
      <w:proofErr w:type="gramEnd"/>
      <w:r>
        <w:rPr>
          <w:spacing w:val="-3"/>
          <w:sz w:val="24"/>
        </w:rPr>
        <w:t xml:space="preserve"> </w:t>
      </w:r>
      <w:proofErr w:type="gramStart"/>
      <w:r>
        <w:rPr>
          <w:sz w:val="24"/>
        </w:rPr>
        <w:t>[</w:t>
      </w:r>
      <w:r>
        <w:rPr>
          <w:spacing w:val="-2"/>
          <w:sz w:val="24"/>
        </w:rPr>
        <w:t xml:space="preserve"> </w:t>
      </w:r>
      <w:r>
        <w:rPr>
          <w:sz w:val="24"/>
        </w:rPr>
        <w:t>]</w:t>
      </w:r>
      <w:proofErr w:type="gramEnd"/>
      <w:r>
        <w:rPr>
          <w:spacing w:val="-3"/>
          <w:sz w:val="24"/>
        </w:rPr>
        <w:t xml:space="preserve"> </w:t>
      </w:r>
      <w:r>
        <w:rPr>
          <w:spacing w:val="-5"/>
          <w:sz w:val="24"/>
        </w:rPr>
        <w:t>No</w:t>
      </w:r>
      <w:r>
        <w:rPr>
          <w:sz w:val="24"/>
        </w:rPr>
        <w:tab/>
      </w:r>
      <w:r>
        <w:rPr>
          <w:spacing w:val="-2"/>
          <w:sz w:val="24"/>
        </w:rPr>
        <w:t>If</w:t>
      </w:r>
      <w:r>
        <w:rPr>
          <w:spacing w:val="-10"/>
          <w:sz w:val="24"/>
        </w:rPr>
        <w:t xml:space="preserve"> </w:t>
      </w:r>
      <w:r>
        <w:rPr>
          <w:spacing w:val="-2"/>
          <w:sz w:val="24"/>
        </w:rPr>
        <w:t xml:space="preserve">Yes, specify: </w:t>
      </w:r>
      <w:r>
        <w:rPr>
          <w:sz w:val="24"/>
          <w:u w:val="single"/>
        </w:rPr>
        <w:tab/>
      </w:r>
    </w:p>
    <w:p w14:paraId="023250E3" w14:textId="77777777" w:rsidR="00F9427A" w:rsidRDefault="00F9427A">
      <w:pPr>
        <w:pStyle w:val="BodyText"/>
        <w:spacing w:before="160"/>
      </w:pPr>
    </w:p>
    <w:p w14:paraId="5F55D43A" w14:textId="77777777" w:rsidR="00F9427A" w:rsidRDefault="00000000">
      <w:pPr>
        <w:pStyle w:val="ListParagraph"/>
        <w:numPr>
          <w:ilvl w:val="0"/>
          <w:numId w:val="1"/>
        </w:numPr>
        <w:tabs>
          <w:tab w:val="left" w:pos="350"/>
        </w:tabs>
        <w:spacing w:line="480" w:lineRule="auto"/>
        <w:ind w:left="0" w:right="360" w:firstLine="0"/>
        <w:rPr>
          <w:sz w:val="24"/>
        </w:rPr>
      </w:pPr>
      <w:r>
        <w:rPr>
          <w:sz w:val="24"/>
        </w:rPr>
        <w:t>Have</w:t>
      </w:r>
      <w:r>
        <w:rPr>
          <w:spacing w:val="-14"/>
          <w:sz w:val="24"/>
        </w:rPr>
        <w:t xml:space="preserve"> </w:t>
      </w:r>
      <w:r>
        <w:rPr>
          <w:sz w:val="24"/>
        </w:rPr>
        <w:t>you</w:t>
      </w:r>
      <w:r>
        <w:rPr>
          <w:spacing w:val="-13"/>
          <w:sz w:val="24"/>
        </w:rPr>
        <w:t xml:space="preserve"> </w:t>
      </w:r>
      <w:r>
        <w:rPr>
          <w:sz w:val="24"/>
        </w:rPr>
        <w:t>or</w:t>
      </w:r>
      <w:r>
        <w:rPr>
          <w:spacing w:val="-14"/>
          <w:sz w:val="24"/>
        </w:rPr>
        <w:t xml:space="preserve"> </w:t>
      </w:r>
      <w:r>
        <w:rPr>
          <w:sz w:val="24"/>
        </w:rPr>
        <w:t>your</w:t>
      </w:r>
      <w:r>
        <w:rPr>
          <w:spacing w:val="-14"/>
          <w:sz w:val="24"/>
        </w:rPr>
        <w:t xml:space="preserve"> </w:t>
      </w:r>
      <w:r>
        <w:rPr>
          <w:sz w:val="24"/>
        </w:rPr>
        <w:t>household</w:t>
      </w:r>
      <w:r>
        <w:rPr>
          <w:spacing w:val="-13"/>
          <w:sz w:val="24"/>
        </w:rPr>
        <w:t xml:space="preserve"> </w:t>
      </w:r>
      <w:r>
        <w:rPr>
          <w:sz w:val="24"/>
        </w:rPr>
        <w:t>members</w:t>
      </w:r>
      <w:r>
        <w:rPr>
          <w:spacing w:val="-14"/>
          <w:sz w:val="24"/>
        </w:rPr>
        <w:t xml:space="preserve"> </w:t>
      </w:r>
      <w:r>
        <w:rPr>
          <w:sz w:val="24"/>
        </w:rPr>
        <w:t>experienced</w:t>
      </w:r>
      <w:r>
        <w:rPr>
          <w:spacing w:val="-13"/>
          <w:sz w:val="24"/>
        </w:rPr>
        <w:t xml:space="preserve"> </w:t>
      </w:r>
      <w:r>
        <w:rPr>
          <w:sz w:val="24"/>
        </w:rPr>
        <w:t>any</w:t>
      </w:r>
      <w:r>
        <w:rPr>
          <w:spacing w:val="-13"/>
          <w:sz w:val="24"/>
        </w:rPr>
        <w:t xml:space="preserve"> </w:t>
      </w:r>
      <w:r>
        <w:rPr>
          <w:sz w:val="24"/>
        </w:rPr>
        <w:t>health</w:t>
      </w:r>
      <w:r>
        <w:rPr>
          <w:spacing w:val="-13"/>
          <w:sz w:val="24"/>
        </w:rPr>
        <w:t xml:space="preserve"> </w:t>
      </w:r>
      <w:r>
        <w:rPr>
          <w:sz w:val="24"/>
        </w:rPr>
        <w:t>problems</w:t>
      </w:r>
      <w:r>
        <w:rPr>
          <w:spacing w:val="-12"/>
          <w:sz w:val="24"/>
        </w:rPr>
        <w:t xml:space="preserve"> </w:t>
      </w:r>
      <w:r>
        <w:rPr>
          <w:sz w:val="24"/>
        </w:rPr>
        <w:t>you</w:t>
      </w:r>
      <w:r>
        <w:rPr>
          <w:spacing w:val="-13"/>
          <w:sz w:val="24"/>
        </w:rPr>
        <w:t xml:space="preserve"> </w:t>
      </w:r>
      <w:r>
        <w:rPr>
          <w:sz w:val="24"/>
        </w:rPr>
        <w:t>believe</w:t>
      </w:r>
      <w:r>
        <w:rPr>
          <w:spacing w:val="-14"/>
          <w:sz w:val="24"/>
        </w:rPr>
        <w:t xml:space="preserve"> </w:t>
      </w:r>
      <w:r>
        <w:rPr>
          <w:sz w:val="24"/>
        </w:rPr>
        <w:t>are</w:t>
      </w:r>
      <w:r>
        <w:rPr>
          <w:spacing w:val="-14"/>
          <w:sz w:val="24"/>
        </w:rPr>
        <w:t xml:space="preserve"> </w:t>
      </w:r>
      <w:r>
        <w:rPr>
          <w:sz w:val="24"/>
        </w:rPr>
        <w:t>related to poor waste management</w:t>
      </w:r>
    </w:p>
    <w:p w14:paraId="7ABBA503" w14:textId="77777777" w:rsidR="00F9427A" w:rsidRDefault="00000000">
      <w:pPr>
        <w:pStyle w:val="BodyText"/>
        <w:spacing w:before="162"/>
      </w:pPr>
      <w:r>
        <w:t>[</w:t>
      </w:r>
      <w:r>
        <w:rPr>
          <w:spacing w:val="-6"/>
        </w:rPr>
        <w:t xml:space="preserve"> </w:t>
      </w:r>
      <w:r>
        <w:t>a]</w:t>
      </w:r>
      <w:r>
        <w:rPr>
          <w:spacing w:val="-14"/>
        </w:rPr>
        <w:t xml:space="preserve"> </w:t>
      </w:r>
      <w:r>
        <w:t>Yes</w:t>
      </w:r>
      <w:r>
        <w:rPr>
          <w:spacing w:val="52"/>
        </w:rPr>
        <w:t xml:space="preserve"> </w:t>
      </w:r>
      <w:r>
        <w:t>-</w:t>
      </w:r>
      <w:r>
        <w:rPr>
          <w:spacing w:val="-5"/>
        </w:rPr>
        <w:t xml:space="preserve"> </w:t>
      </w:r>
      <w:r>
        <w:t>[</w:t>
      </w:r>
      <w:proofErr w:type="gramStart"/>
      <w:r>
        <w:t>b</w:t>
      </w:r>
      <w:r>
        <w:rPr>
          <w:spacing w:val="-3"/>
        </w:rPr>
        <w:t xml:space="preserve"> </w:t>
      </w:r>
      <w:r>
        <w:t>]</w:t>
      </w:r>
      <w:proofErr w:type="gramEnd"/>
      <w:r>
        <w:rPr>
          <w:spacing w:val="-3"/>
        </w:rPr>
        <w:t xml:space="preserve"> </w:t>
      </w:r>
      <w:r>
        <w:rPr>
          <w:spacing w:val="-5"/>
        </w:rPr>
        <w:t>No</w:t>
      </w:r>
    </w:p>
    <w:p w14:paraId="0BB6632C" w14:textId="77777777" w:rsidR="00F9427A" w:rsidRDefault="00F9427A">
      <w:pPr>
        <w:pStyle w:val="BodyText"/>
        <w:spacing w:before="158"/>
      </w:pPr>
    </w:p>
    <w:p w14:paraId="6F0744DB" w14:textId="77777777" w:rsidR="00F9427A" w:rsidRDefault="00000000">
      <w:pPr>
        <w:pStyle w:val="BodyText"/>
        <w:tabs>
          <w:tab w:val="left" w:pos="4675"/>
        </w:tabs>
      </w:pPr>
      <w:r>
        <w:rPr>
          <w:spacing w:val="-2"/>
        </w:rPr>
        <w:t>If</w:t>
      </w:r>
      <w:r>
        <w:rPr>
          <w:spacing w:val="-11"/>
        </w:rPr>
        <w:t xml:space="preserve"> </w:t>
      </w:r>
      <w:proofErr w:type="gramStart"/>
      <w:r>
        <w:rPr>
          <w:spacing w:val="-2"/>
        </w:rPr>
        <w:t>Yes</w:t>
      </w:r>
      <w:proofErr w:type="gramEnd"/>
      <w:r>
        <w:rPr>
          <w:spacing w:val="-2"/>
        </w:rPr>
        <w:t xml:space="preserve">, specify: </w:t>
      </w:r>
      <w:r>
        <w:rPr>
          <w:u w:val="single"/>
        </w:rPr>
        <w:tab/>
      </w:r>
    </w:p>
    <w:p w14:paraId="04E97668" w14:textId="77777777" w:rsidR="00F9427A" w:rsidRDefault="00F9427A">
      <w:pPr>
        <w:pStyle w:val="BodyText"/>
        <w:spacing w:before="161"/>
      </w:pPr>
    </w:p>
    <w:p w14:paraId="0B70162D" w14:textId="77777777" w:rsidR="00F9427A" w:rsidRDefault="00000000">
      <w:pPr>
        <w:pStyle w:val="Heading3"/>
        <w:ind w:left="0"/>
        <w:jc w:val="left"/>
      </w:pPr>
      <w:bookmarkStart w:id="94" w:name="_Toc204582940"/>
      <w:r>
        <w:t>SECTION</w:t>
      </w:r>
      <w:r>
        <w:rPr>
          <w:spacing w:val="-3"/>
        </w:rPr>
        <w:t xml:space="preserve"> </w:t>
      </w:r>
      <w:r>
        <w:t>G:</w:t>
      </w:r>
      <w:r>
        <w:rPr>
          <w:spacing w:val="-3"/>
        </w:rPr>
        <w:t xml:space="preserve"> </w:t>
      </w:r>
      <w:r>
        <w:t>Private</w:t>
      </w:r>
      <w:r>
        <w:rPr>
          <w:spacing w:val="-3"/>
        </w:rPr>
        <w:t xml:space="preserve"> </w:t>
      </w:r>
      <w:r>
        <w:t>Sector</w:t>
      </w:r>
      <w:r>
        <w:rPr>
          <w:spacing w:val="-7"/>
        </w:rPr>
        <w:t xml:space="preserve"> </w:t>
      </w:r>
      <w:r>
        <w:t>and</w:t>
      </w:r>
      <w:r>
        <w:rPr>
          <w:spacing w:val="-1"/>
        </w:rPr>
        <w:t xml:space="preserve"> </w:t>
      </w:r>
      <w:r>
        <w:t>Informal</w:t>
      </w:r>
      <w:r>
        <w:rPr>
          <w:spacing w:val="-15"/>
        </w:rPr>
        <w:t xml:space="preserve"> </w:t>
      </w:r>
      <w:r>
        <w:rPr>
          <w:spacing w:val="-2"/>
        </w:rPr>
        <w:t>Actors</w:t>
      </w:r>
      <w:bookmarkEnd w:id="94"/>
    </w:p>
    <w:p w14:paraId="660F7E22" w14:textId="77777777" w:rsidR="00F9427A" w:rsidRDefault="00F9427A">
      <w:pPr>
        <w:pStyle w:val="BodyText"/>
        <w:spacing w:before="159"/>
        <w:rPr>
          <w:b/>
        </w:rPr>
      </w:pPr>
    </w:p>
    <w:p w14:paraId="7B66CA9F" w14:textId="77777777" w:rsidR="00F9427A" w:rsidRDefault="00000000">
      <w:pPr>
        <w:pStyle w:val="ListParagraph"/>
        <w:numPr>
          <w:ilvl w:val="0"/>
          <w:numId w:val="1"/>
        </w:numPr>
        <w:tabs>
          <w:tab w:val="left" w:pos="345"/>
        </w:tabs>
        <w:spacing w:line="619" w:lineRule="auto"/>
        <w:ind w:left="0" w:right="3948" w:firstLine="0"/>
        <w:rPr>
          <w:sz w:val="24"/>
        </w:rPr>
      </w:pPr>
      <w:r>
        <w:rPr>
          <w:sz w:val="24"/>
        </w:rPr>
        <w:t>Are</w:t>
      </w:r>
      <w:r>
        <w:rPr>
          <w:spacing w:val="-6"/>
          <w:sz w:val="24"/>
        </w:rPr>
        <w:t xml:space="preserve"> </w:t>
      </w:r>
      <w:r>
        <w:rPr>
          <w:sz w:val="24"/>
        </w:rPr>
        <w:t>there</w:t>
      </w:r>
      <w:r>
        <w:rPr>
          <w:spacing w:val="-7"/>
          <w:sz w:val="24"/>
        </w:rPr>
        <w:t xml:space="preserve"> </w:t>
      </w:r>
      <w:r>
        <w:rPr>
          <w:sz w:val="24"/>
        </w:rPr>
        <w:t>informal</w:t>
      </w:r>
      <w:r>
        <w:rPr>
          <w:spacing w:val="-5"/>
          <w:sz w:val="24"/>
        </w:rPr>
        <w:t xml:space="preserve"> </w:t>
      </w:r>
      <w:r>
        <w:rPr>
          <w:sz w:val="24"/>
        </w:rPr>
        <w:t>waste</w:t>
      </w:r>
      <w:r>
        <w:rPr>
          <w:spacing w:val="-5"/>
          <w:sz w:val="24"/>
        </w:rPr>
        <w:t xml:space="preserve"> </w:t>
      </w:r>
      <w:r>
        <w:rPr>
          <w:sz w:val="24"/>
        </w:rPr>
        <w:t>pickers</w:t>
      </w:r>
      <w:r>
        <w:rPr>
          <w:spacing w:val="-6"/>
          <w:sz w:val="24"/>
        </w:rPr>
        <w:t xml:space="preserve"> </w:t>
      </w:r>
      <w:r>
        <w:rPr>
          <w:sz w:val="24"/>
        </w:rPr>
        <w:t>operating</w:t>
      </w:r>
      <w:r>
        <w:rPr>
          <w:spacing w:val="-5"/>
          <w:sz w:val="24"/>
        </w:rPr>
        <w:t xml:space="preserve"> </w:t>
      </w:r>
      <w:r>
        <w:rPr>
          <w:sz w:val="24"/>
        </w:rPr>
        <w:t>in</w:t>
      </w:r>
      <w:r>
        <w:rPr>
          <w:spacing w:val="-3"/>
          <w:sz w:val="24"/>
        </w:rPr>
        <w:t xml:space="preserve"> </w:t>
      </w:r>
      <w:r>
        <w:rPr>
          <w:sz w:val="24"/>
        </w:rPr>
        <w:t>your</w:t>
      </w:r>
      <w:r>
        <w:rPr>
          <w:spacing w:val="-6"/>
          <w:sz w:val="24"/>
        </w:rPr>
        <w:t xml:space="preserve"> </w:t>
      </w:r>
      <w:r>
        <w:rPr>
          <w:sz w:val="24"/>
        </w:rPr>
        <w:t>area? [ a] Yes [ b] No</w:t>
      </w:r>
      <w:r>
        <w:rPr>
          <w:spacing w:val="40"/>
          <w:sz w:val="24"/>
        </w:rPr>
        <w:t xml:space="preserve"> </w:t>
      </w:r>
      <w:r>
        <w:rPr>
          <w:sz w:val="24"/>
        </w:rPr>
        <w:t>[ c] Not sure</w:t>
      </w:r>
    </w:p>
    <w:p w14:paraId="317821A9" w14:textId="77777777" w:rsidR="00F9427A" w:rsidRDefault="00000000">
      <w:pPr>
        <w:pStyle w:val="ListParagraph"/>
        <w:numPr>
          <w:ilvl w:val="0"/>
          <w:numId w:val="1"/>
        </w:numPr>
        <w:tabs>
          <w:tab w:val="left" w:pos="438"/>
        </w:tabs>
        <w:spacing w:before="2" w:line="480" w:lineRule="auto"/>
        <w:ind w:left="0" w:right="363" w:firstLine="0"/>
        <w:rPr>
          <w:sz w:val="24"/>
        </w:rPr>
      </w:pPr>
      <w:r>
        <w:rPr>
          <w:sz w:val="24"/>
        </w:rPr>
        <w:t>In</w:t>
      </w:r>
      <w:r>
        <w:rPr>
          <w:spacing w:val="75"/>
          <w:sz w:val="24"/>
        </w:rPr>
        <w:t xml:space="preserve"> </w:t>
      </w:r>
      <w:r>
        <w:rPr>
          <w:sz w:val="24"/>
        </w:rPr>
        <w:t>your</w:t>
      </w:r>
      <w:r>
        <w:rPr>
          <w:spacing w:val="77"/>
          <w:sz w:val="24"/>
        </w:rPr>
        <w:t xml:space="preserve"> </w:t>
      </w:r>
      <w:r>
        <w:rPr>
          <w:sz w:val="24"/>
        </w:rPr>
        <w:t>opinion,</w:t>
      </w:r>
      <w:r>
        <w:rPr>
          <w:spacing w:val="75"/>
          <w:sz w:val="24"/>
        </w:rPr>
        <w:t xml:space="preserve"> </w:t>
      </w:r>
      <w:r>
        <w:rPr>
          <w:sz w:val="24"/>
        </w:rPr>
        <w:t>how</w:t>
      </w:r>
      <w:r>
        <w:rPr>
          <w:spacing w:val="75"/>
          <w:sz w:val="24"/>
        </w:rPr>
        <w:t xml:space="preserve"> </w:t>
      </w:r>
      <w:r>
        <w:rPr>
          <w:sz w:val="24"/>
        </w:rPr>
        <w:t>can</w:t>
      </w:r>
      <w:r>
        <w:rPr>
          <w:spacing w:val="78"/>
          <w:sz w:val="24"/>
        </w:rPr>
        <w:t xml:space="preserve"> </w:t>
      </w:r>
      <w:r>
        <w:rPr>
          <w:sz w:val="24"/>
        </w:rPr>
        <w:t>private</w:t>
      </w:r>
      <w:r>
        <w:rPr>
          <w:spacing w:val="77"/>
          <w:sz w:val="24"/>
        </w:rPr>
        <w:t xml:space="preserve"> </w:t>
      </w:r>
      <w:r>
        <w:rPr>
          <w:sz w:val="24"/>
        </w:rPr>
        <w:t>or</w:t>
      </w:r>
      <w:r>
        <w:rPr>
          <w:spacing w:val="77"/>
          <w:sz w:val="24"/>
        </w:rPr>
        <w:t xml:space="preserve"> </w:t>
      </w:r>
      <w:r>
        <w:rPr>
          <w:sz w:val="24"/>
        </w:rPr>
        <w:t>informal</w:t>
      </w:r>
      <w:r>
        <w:rPr>
          <w:spacing w:val="76"/>
          <w:sz w:val="24"/>
        </w:rPr>
        <w:t xml:space="preserve"> </w:t>
      </w:r>
      <w:r>
        <w:rPr>
          <w:sz w:val="24"/>
        </w:rPr>
        <w:t>actors</w:t>
      </w:r>
      <w:r>
        <w:rPr>
          <w:spacing w:val="75"/>
          <w:sz w:val="24"/>
        </w:rPr>
        <w:t xml:space="preserve"> </w:t>
      </w:r>
      <w:r>
        <w:rPr>
          <w:sz w:val="24"/>
        </w:rPr>
        <w:t>be</w:t>
      </w:r>
      <w:r>
        <w:rPr>
          <w:spacing w:val="77"/>
          <w:sz w:val="24"/>
        </w:rPr>
        <w:t xml:space="preserve"> </w:t>
      </w:r>
      <w:r>
        <w:rPr>
          <w:sz w:val="24"/>
        </w:rPr>
        <w:t>better</w:t>
      </w:r>
      <w:r>
        <w:rPr>
          <w:spacing w:val="77"/>
          <w:sz w:val="24"/>
        </w:rPr>
        <w:t xml:space="preserve"> </w:t>
      </w:r>
      <w:r>
        <w:rPr>
          <w:sz w:val="24"/>
        </w:rPr>
        <w:t>integrated</w:t>
      </w:r>
      <w:r>
        <w:rPr>
          <w:spacing w:val="75"/>
          <w:sz w:val="24"/>
        </w:rPr>
        <w:t xml:space="preserve"> </w:t>
      </w:r>
      <w:r>
        <w:rPr>
          <w:sz w:val="24"/>
        </w:rPr>
        <w:t>into</w:t>
      </w:r>
      <w:r>
        <w:rPr>
          <w:spacing w:val="78"/>
          <w:sz w:val="24"/>
        </w:rPr>
        <w:t xml:space="preserve"> </w:t>
      </w:r>
      <w:r>
        <w:rPr>
          <w:sz w:val="24"/>
        </w:rPr>
        <w:lastRenderedPageBreak/>
        <w:t xml:space="preserve">waste </w:t>
      </w:r>
      <w:r>
        <w:rPr>
          <w:spacing w:val="-2"/>
          <w:sz w:val="24"/>
        </w:rPr>
        <w:t>management?</w:t>
      </w:r>
    </w:p>
    <w:p w14:paraId="68B01973" w14:textId="77777777" w:rsidR="00F9427A" w:rsidRDefault="00000000">
      <w:pPr>
        <w:pStyle w:val="BodyText"/>
        <w:spacing w:before="17"/>
        <w:rPr>
          <w:sz w:val="20"/>
        </w:rPr>
      </w:pPr>
      <w:r>
        <w:rPr>
          <w:noProof/>
          <w:sz w:val="20"/>
        </w:rPr>
        <mc:AlternateContent>
          <mc:Choice Requires="wps">
            <w:drawing>
              <wp:anchor distT="0" distB="0" distL="0" distR="0" simplePos="0" relativeHeight="251703808" behindDoc="1" locked="0" layoutInCell="1" allowOverlap="1" wp14:anchorId="586E5AAA" wp14:editId="1C991F86">
                <wp:simplePos x="0" y="0"/>
                <wp:positionH relativeFrom="page">
                  <wp:posOffset>1067104</wp:posOffset>
                </wp:positionH>
                <wp:positionV relativeFrom="paragraph">
                  <wp:posOffset>172128</wp:posOffset>
                </wp:positionV>
                <wp:extent cx="3352800" cy="1270"/>
                <wp:effectExtent l="0" t="0" r="0" b="0"/>
                <wp:wrapTopAndBottom/>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2800" cy="1270"/>
                        </a:xfrm>
                        <a:custGeom>
                          <a:avLst/>
                          <a:gdLst/>
                          <a:ahLst/>
                          <a:cxnLst/>
                          <a:rect l="l" t="t" r="r" b="b"/>
                          <a:pathLst>
                            <a:path w="3352800">
                              <a:moveTo>
                                <a:pt x="0" y="0"/>
                              </a:moveTo>
                              <a:lnTo>
                                <a:pt x="33528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80268D" id="Graphic 266" o:spid="_x0000_s1026" style="position:absolute;margin-left:84pt;margin-top:13.55pt;width:264pt;height:.1pt;z-index:-251612672;visibility:visible;mso-wrap-style:square;mso-wrap-distance-left:0;mso-wrap-distance-top:0;mso-wrap-distance-right:0;mso-wrap-distance-bottom:0;mso-position-horizontal:absolute;mso-position-horizontal-relative:page;mso-position-vertical:absolute;mso-position-vertical-relative:text;v-text-anchor:top" coordsize="3352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" path="m,l3352800,e" filled="f" strokeweight=".17183mm">
                <v:path arrowok="t"/>
                <w10:wrap type="topAndBottom" anchorx="page"/>
              </v:shape>
            </w:pict>
          </mc:Fallback>
        </mc:AlternateContent>
      </w:r>
    </w:p>
    <w:p w14:paraId="46CD2E70" w14:textId="77777777" w:rsidR="00F9427A" w:rsidRDefault="00F9427A">
      <w:pPr>
        <w:pStyle w:val="BodyText"/>
        <w:spacing w:before="158"/>
      </w:pPr>
    </w:p>
    <w:p w14:paraId="487B5A79" w14:textId="77777777" w:rsidR="00F9427A" w:rsidRDefault="00000000">
      <w:pPr>
        <w:pStyle w:val="Heading3"/>
        <w:ind w:left="0"/>
        <w:jc w:val="left"/>
      </w:pPr>
      <w:bookmarkStart w:id="95" w:name="_Toc204582941"/>
      <w:r>
        <w:t>SECTION</w:t>
      </w:r>
      <w:r>
        <w:rPr>
          <w:spacing w:val="-3"/>
        </w:rPr>
        <w:t xml:space="preserve"> </w:t>
      </w:r>
      <w:r>
        <w:t>H:</w:t>
      </w:r>
      <w:r>
        <w:rPr>
          <w:spacing w:val="-2"/>
        </w:rPr>
        <w:t xml:space="preserve"> </w:t>
      </w:r>
      <w:r>
        <w:t>Suggestions</w:t>
      </w:r>
      <w:r>
        <w:rPr>
          <w:spacing w:val="-2"/>
        </w:rPr>
        <w:t xml:space="preserve"> </w:t>
      </w:r>
      <w:r>
        <w:t>for</w:t>
      </w:r>
      <w:r>
        <w:rPr>
          <w:spacing w:val="-4"/>
        </w:rPr>
        <w:t xml:space="preserve"> </w:t>
      </w:r>
      <w:r>
        <w:rPr>
          <w:spacing w:val="-2"/>
        </w:rPr>
        <w:t>Improvement</w:t>
      </w:r>
      <w:bookmarkEnd w:id="95"/>
    </w:p>
    <w:p w14:paraId="3F4AC15A" w14:textId="77777777" w:rsidR="00F9427A" w:rsidRDefault="00F9427A">
      <w:pPr>
        <w:pStyle w:val="BodyText"/>
        <w:spacing w:before="161"/>
        <w:rPr>
          <w:b/>
        </w:rPr>
      </w:pPr>
    </w:p>
    <w:p w14:paraId="31E87B07" w14:textId="77777777" w:rsidR="00F9427A" w:rsidRDefault="00000000">
      <w:pPr>
        <w:pStyle w:val="ListParagraph"/>
        <w:numPr>
          <w:ilvl w:val="0"/>
          <w:numId w:val="1"/>
        </w:numPr>
        <w:tabs>
          <w:tab w:val="left" w:pos="434"/>
        </w:tabs>
        <w:spacing w:before="1"/>
        <w:ind w:left="434" w:hanging="434"/>
        <w:rPr>
          <w:sz w:val="24"/>
        </w:rPr>
      </w:pPr>
      <w:r>
        <w:rPr>
          <w:sz w:val="24"/>
        </w:rPr>
        <w:t>What</w:t>
      </w:r>
      <w:r>
        <w:rPr>
          <w:spacing w:val="48"/>
          <w:w w:val="150"/>
          <w:sz w:val="24"/>
        </w:rPr>
        <w:t xml:space="preserve"> </w:t>
      </w:r>
      <w:r>
        <w:rPr>
          <w:sz w:val="24"/>
        </w:rPr>
        <w:t>measures</w:t>
      </w:r>
      <w:r>
        <w:rPr>
          <w:spacing w:val="50"/>
          <w:w w:val="150"/>
          <w:sz w:val="24"/>
        </w:rPr>
        <w:t xml:space="preserve"> </w:t>
      </w:r>
      <w:r>
        <w:rPr>
          <w:sz w:val="24"/>
        </w:rPr>
        <w:t>do</w:t>
      </w:r>
      <w:r>
        <w:rPr>
          <w:spacing w:val="52"/>
          <w:w w:val="150"/>
          <w:sz w:val="24"/>
        </w:rPr>
        <w:t xml:space="preserve"> </w:t>
      </w:r>
      <w:r>
        <w:rPr>
          <w:sz w:val="24"/>
        </w:rPr>
        <w:t>you</w:t>
      </w:r>
      <w:r>
        <w:rPr>
          <w:spacing w:val="50"/>
          <w:w w:val="150"/>
          <w:sz w:val="24"/>
        </w:rPr>
        <w:t xml:space="preserve"> </w:t>
      </w:r>
      <w:r>
        <w:rPr>
          <w:sz w:val="24"/>
        </w:rPr>
        <w:t>suggest</w:t>
      </w:r>
      <w:r>
        <w:rPr>
          <w:spacing w:val="51"/>
          <w:w w:val="150"/>
          <w:sz w:val="24"/>
        </w:rPr>
        <w:t xml:space="preserve"> </w:t>
      </w:r>
      <w:r>
        <w:rPr>
          <w:sz w:val="24"/>
        </w:rPr>
        <w:t>to</w:t>
      </w:r>
      <w:r>
        <w:rPr>
          <w:spacing w:val="50"/>
          <w:w w:val="150"/>
          <w:sz w:val="24"/>
        </w:rPr>
        <w:t xml:space="preserve"> </w:t>
      </w:r>
      <w:r>
        <w:rPr>
          <w:sz w:val="24"/>
        </w:rPr>
        <w:t>improve</w:t>
      </w:r>
      <w:r>
        <w:rPr>
          <w:spacing w:val="78"/>
          <w:sz w:val="24"/>
        </w:rPr>
        <w:t xml:space="preserve"> </w:t>
      </w:r>
      <w:r>
        <w:rPr>
          <w:sz w:val="24"/>
        </w:rPr>
        <w:t>waste</w:t>
      </w:r>
      <w:r>
        <w:rPr>
          <w:spacing w:val="50"/>
          <w:w w:val="150"/>
          <w:sz w:val="24"/>
        </w:rPr>
        <w:t xml:space="preserve"> </w:t>
      </w:r>
      <w:r>
        <w:rPr>
          <w:sz w:val="24"/>
        </w:rPr>
        <w:t>management</w:t>
      </w:r>
      <w:r>
        <w:rPr>
          <w:spacing w:val="52"/>
          <w:w w:val="150"/>
          <w:sz w:val="24"/>
        </w:rPr>
        <w:t xml:space="preserve"> </w:t>
      </w:r>
      <w:r>
        <w:rPr>
          <w:sz w:val="24"/>
        </w:rPr>
        <w:t>in</w:t>
      </w:r>
      <w:r>
        <w:rPr>
          <w:spacing w:val="50"/>
          <w:w w:val="150"/>
          <w:sz w:val="24"/>
        </w:rPr>
        <w:t xml:space="preserve"> </w:t>
      </w:r>
      <w:r>
        <w:rPr>
          <w:sz w:val="24"/>
        </w:rPr>
        <w:t>Ilorin</w:t>
      </w:r>
      <w:r>
        <w:rPr>
          <w:spacing w:val="50"/>
          <w:w w:val="150"/>
          <w:sz w:val="24"/>
        </w:rPr>
        <w:t xml:space="preserve"> </w:t>
      </w:r>
      <w:r>
        <w:rPr>
          <w:sz w:val="24"/>
        </w:rPr>
        <w:t>East</w:t>
      </w:r>
      <w:r>
        <w:rPr>
          <w:spacing w:val="52"/>
          <w:w w:val="150"/>
          <w:sz w:val="24"/>
        </w:rPr>
        <w:t xml:space="preserve"> </w:t>
      </w:r>
      <w:r>
        <w:rPr>
          <w:spacing w:val="-4"/>
          <w:sz w:val="24"/>
        </w:rPr>
        <w:t>LGA?</w:t>
      </w:r>
    </w:p>
    <w:p w14:paraId="3EC49382" w14:textId="77777777" w:rsidR="00F9427A" w:rsidRDefault="00F9427A">
      <w:pPr>
        <w:pStyle w:val="BodyText"/>
        <w:rPr>
          <w:sz w:val="20"/>
        </w:rPr>
      </w:pPr>
    </w:p>
    <w:p w14:paraId="165BC582" w14:textId="77777777" w:rsidR="00F9427A" w:rsidRDefault="00000000">
      <w:pPr>
        <w:pStyle w:val="BodyText"/>
        <w:spacing w:before="63"/>
        <w:rPr>
          <w:sz w:val="20"/>
        </w:rPr>
      </w:pPr>
      <w:r>
        <w:rPr>
          <w:noProof/>
          <w:sz w:val="20"/>
        </w:rPr>
        <mc:AlternateContent>
          <mc:Choice Requires="wps">
            <w:drawing>
              <wp:anchor distT="0" distB="0" distL="0" distR="0" simplePos="0" relativeHeight="487599616" behindDoc="1" locked="0" layoutInCell="1" allowOverlap="1" wp14:anchorId="395B2382" wp14:editId="786E052B">
                <wp:simplePos x="0" y="0"/>
                <wp:positionH relativeFrom="page">
                  <wp:posOffset>1067104</wp:posOffset>
                </wp:positionH>
                <wp:positionV relativeFrom="paragraph">
                  <wp:posOffset>201321</wp:posOffset>
                </wp:positionV>
                <wp:extent cx="685800" cy="1270"/>
                <wp:effectExtent l="0" t="0" r="0" b="0"/>
                <wp:wrapTopAndBottom/>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1270"/>
                        </a:xfrm>
                        <a:custGeom>
                          <a:avLst/>
                          <a:gdLst/>
                          <a:ahLst/>
                          <a:cxnLst/>
                          <a:rect l="l" t="t" r="r" b="b"/>
                          <a:pathLst>
                            <a:path w="685800">
                              <a:moveTo>
                                <a:pt x="0" y="0"/>
                              </a:moveTo>
                              <a:lnTo>
                                <a:pt x="685800" y="0"/>
                              </a:lnTo>
                            </a:path>
                          </a:pathLst>
                        </a:custGeom>
                        <a:ln w="618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65DC38" id="Graphic 267" o:spid="_x0000_s1026" style="position:absolute;margin-left:84pt;margin-top:15.85pt;width:54pt;height:.1pt;z-index:-15716864;visibility:visible;mso-wrap-style:square;mso-wrap-distance-left:0;mso-wrap-distance-top:0;mso-wrap-distance-right:0;mso-wrap-distance-bottom:0;mso-position-horizontal:absolute;mso-position-horizontal-relative:page;mso-position-vertical:absolute;mso-position-vertical-relative:text;v-text-anchor:top" coordsize="685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" path="m,l685800,e" filled="f" strokeweight=".17183mm">
                <v:path arrowok="t"/>
                <w10:wrap type="topAndBottom" anchorx="page"/>
              </v:shape>
            </w:pict>
          </mc:Fallback>
        </mc:AlternateContent>
      </w:r>
    </w:p>
    <w:sectPr w:rsidR="00F9427A" w:rsidSect="00F82656">
      <w:footerReference w:type="default" r:id="rId97"/>
      <w:pgSz w:w="12240" w:h="15840"/>
      <w:pgMar w:top="1440" w:right="1440" w:bottom="1440" w:left="1440" w:header="0" w:footer="105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2FFFBC" w14:textId="77777777" w:rsidR="004C6C71" w:rsidRDefault="004C6C71">
      <w:r>
        <w:separator/>
      </w:r>
    </w:p>
  </w:endnote>
  <w:endnote w:type="continuationSeparator" w:id="0">
    <w:p w14:paraId="6F2B1A3A" w14:textId="77777777" w:rsidR="004C6C71" w:rsidRDefault="004C6C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10FAD" w14:textId="77777777" w:rsidR="00A02BB2" w:rsidRDefault="00A02BB2">
    <w:pPr>
      <w:pStyle w:val="BodyText"/>
      <w:spacing w:line="14" w:lineRule="auto"/>
      <w:rPr>
        <w:sz w:val="20"/>
      </w:rPr>
    </w:pPr>
    <w:r>
      <w:rPr>
        <w:noProof/>
        <w:sz w:val="20"/>
      </w:rPr>
      <mc:AlternateContent>
        <mc:Choice Requires="wps">
          <w:drawing>
            <wp:anchor distT="0" distB="0" distL="0" distR="0" simplePos="0" relativeHeight="486010880" behindDoc="1" locked="0" layoutInCell="1" allowOverlap="1" wp14:anchorId="5B9DF228" wp14:editId="555FE2AA">
              <wp:simplePos x="0" y="0"/>
              <wp:positionH relativeFrom="page">
                <wp:posOffset>3809110</wp:posOffset>
              </wp:positionH>
              <wp:positionV relativeFrom="page">
                <wp:posOffset>9565335</wp:posOffset>
              </wp:positionV>
              <wp:extent cx="166370" cy="1778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 cy="177800"/>
                      </a:xfrm>
                      <a:prstGeom prst="rect">
                        <a:avLst/>
                      </a:prstGeom>
                    </wps:spPr>
                    <wps:txbx>
                      <w:txbxContent>
                        <w:p w14:paraId="1A674C14" w14:textId="77777777" w:rsidR="00A02BB2" w:rsidRDefault="00A02BB2">
                          <w:pPr>
                            <w:spacing w:line="26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wps:txbx>
                    <wps:bodyPr wrap="square" lIns="0" tIns="0" rIns="0" bIns="0" rtlCol="0">
                      <a:noAutofit/>
                    </wps:bodyPr>
                  </wps:wsp>
                </a:graphicData>
              </a:graphic>
            </wp:anchor>
          </w:drawing>
        </mc:Choice>
        <mc:Fallback>
          <w:pict>
            <v:shapetype w14:anchorId="5B9DF228" id="_x0000_t202" coordsize="21600,21600" o:spt="202" path="m,l,21600r21600,l21600,xe">
              <v:stroke joinstyle="miter"/>
              <v:path gradientshapeok="t" o:connecttype="rect"/>
            </v:shapetype>
            <v:shape id="Textbox 1" o:spid="_x0000_s1259" type="#_x0000_t202" style="position:absolute;margin-left:299.95pt;margin-top:753.2pt;width:13.1pt;height:14pt;z-index:-1730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" filled="f" stroked="f">
              <v:textbox inset="0,0,0,0">
                <w:txbxContent>
                  <w:p w14:paraId="1A674C14" w14:textId="77777777" w:rsidR="00A02BB2" w:rsidRDefault="00A02BB2">
                    <w:pPr>
                      <w:spacing w:line="26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2445092"/>
      <w:docPartObj>
        <w:docPartGallery w:val="Page Numbers (Bottom of Page)"/>
        <w:docPartUnique/>
      </w:docPartObj>
    </w:sdtPr>
    <w:sdtEndPr>
      <w:rPr>
        <w:noProof/>
      </w:rPr>
    </w:sdtEndPr>
    <w:sdtContent>
      <w:p w14:paraId="3EA8D516" w14:textId="6E3A9D3D" w:rsidR="005673F7" w:rsidRDefault="005673F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8E18D40" w14:textId="77777777" w:rsidR="005673F7" w:rsidRDefault="005673F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880DC" w14:textId="77777777" w:rsidR="00F9427A" w:rsidRDefault="00000000">
    <w:pPr>
      <w:pStyle w:val="BodyText"/>
      <w:spacing w:line="14" w:lineRule="auto"/>
      <w:rPr>
        <w:sz w:val="20"/>
      </w:rPr>
    </w:pPr>
    <w:r>
      <w:rPr>
        <w:noProof/>
        <w:sz w:val="20"/>
      </w:rPr>
      <mc:AlternateContent>
        <mc:Choice Requires="wps">
          <w:drawing>
            <wp:anchor distT="0" distB="0" distL="0" distR="0" simplePos="0" relativeHeight="251665408" behindDoc="1" locked="0" layoutInCell="1" allowOverlap="1" wp14:anchorId="7923FC84" wp14:editId="749B5953">
              <wp:simplePos x="0" y="0"/>
              <wp:positionH relativeFrom="page">
                <wp:posOffset>3796410</wp:posOffset>
              </wp:positionH>
              <wp:positionV relativeFrom="page">
                <wp:posOffset>9565335</wp:posOffset>
              </wp:positionV>
              <wp:extent cx="219075" cy="17780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 cy="177800"/>
                      </a:xfrm>
                      <a:prstGeom prst="rect">
                        <a:avLst/>
                      </a:prstGeom>
                    </wps:spPr>
                    <wps:txbx>
                      <w:txbxContent>
                        <w:p w14:paraId="1A2D8B46" w14:textId="77777777" w:rsidR="00F9427A" w:rsidRDefault="00000000">
                          <w:pPr>
                            <w:pStyle w:val="BodyText"/>
                            <w:spacing w:line="264" w:lineRule="exact"/>
                            <w:ind w:left="20"/>
                            <w:rPr>
                              <w:rFonts w:ascii="Calibri"/>
                            </w:rPr>
                          </w:pPr>
                          <w:r>
                            <w:rPr>
                              <w:rFonts w:ascii="Calibri"/>
                              <w:spacing w:val="-5"/>
                            </w:rPr>
                            <w:t>5</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w14:anchorId="7923FC84" id="_x0000_t202" coordsize="21600,21600" o:spt="202" path="m,l,21600r21600,l21600,xe">
              <v:stroke joinstyle="miter"/>
              <v:path gradientshapeok="t" o:connecttype="rect"/>
            </v:shapetype>
            <v:shape id="Textbox 20" o:spid="_x0000_s1260" type="#_x0000_t202" style="position:absolute;margin-left:298.95pt;margin-top:753.2pt;width:17.25pt;height:14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" filled="f" stroked="f">
              <v:textbox inset="0,0,0,0">
                <w:txbxContent>
                  <w:p w14:paraId="1A2D8B46" w14:textId="77777777" w:rsidR="00F9427A" w:rsidRDefault="00000000">
                    <w:pPr>
                      <w:pStyle w:val="BodyText"/>
                      <w:spacing w:line="264" w:lineRule="exact"/>
                      <w:ind w:left="20"/>
                      <w:rPr>
                        <w:rFonts w:ascii="Calibri"/>
                      </w:rPr>
                    </w:pPr>
                    <w:r>
                      <w:rPr>
                        <w:rFonts w:ascii="Calibri"/>
                        <w:spacing w:val="-5"/>
                      </w:rPr>
                      <w:t>5</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w:t>
                    </w:r>
                    <w:r>
                      <w:rPr>
                        <w:rFonts w:ascii="Calibri"/>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267C3" w14:textId="77777777" w:rsidR="00F9427A" w:rsidRDefault="00000000">
    <w:pPr>
      <w:pStyle w:val="BodyText"/>
      <w:spacing w:line="14" w:lineRule="auto"/>
      <w:rPr>
        <w:sz w:val="20"/>
      </w:rPr>
    </w:pPr>
    <w:r>
      <w:rPr>
        <w:noProof/>
        <w:sz w:val="20"/>
      </w:rPr>
      <mc:AlternateContent>
        <mc:Choice Requires="wps">
          <w:drawing>
            <wp:anchor distT="0" distB="0" distL="0" distR="0" simplePos="0" relativeHeight="486008832" behindDoc="1" locked="0" layoutInCell="1" allowOverlap="1" wp14:anchorId="3DD2CC91" wp14:editId="5AFEB4C9">
              <wp:simplePos x="0" y="0"/>
              <wp:positionH relativeFrom="page">
                <wp:posOffset>3796410</wp:posOffset>
              </wp:positionH>
              <wp:positionV relativeFrom="page">
                <wp:posOffset>9248343</wp:posOffset>
              </wp:positionV>
              <wp:extent cx="180975" cy="177800"/>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24925699" w14:textId="77777777" w:rsidR="00F9427A" w:rsidRDefault="00000000">
                          <w:pPr>
                            <w:pStyle w:val="BodyText"/>
                            <w:spacing w:line="264" w:lineRule="exact"/>
                            <w:ind w:left="20"/>
                            <w:rPr>
                              <w:rFonts w:ascii="Calibri"/>
                            </w:rPr>
                          </w:pPr>
                          <w:r>
                            <w:rPr>
                              <w:rFonts w:ascii="Calibri"/>
                              <w:spacing w:val="-5"/>
                            </w:rPr>
                            <w:t>90</w:t>
                          </w:r>
                        </w:p>
                      </w:txbxContent>
                    </wps:txbx>
                    <wps:bodyPr wrap="square" lIns="0" tIns="0" rIns="0" bIns="0" rtlCol="0">
                      <a:noAutofit/>
                    </wps:bodyPr>
                  </wps:wsp>
                </a:graphicData>
              </a:graphic>
            </wp:anchor>
          </w:drawing>
        </mc:Choice>
        <mc:Fallback>
          <w:pict>
            <v:shapetype w14:anchorId="3DD2CC91" id="_x0000_t202" coordsize="21600,21600" o:spt="202" path="m,l,21600r21600,l21600,xe">
              <v:stroke joinstyle="miter"/>
              <v:path gradientshapeok="t" o:connecttype="rect"/>
            </v:shapetype>
            <v:shape id="Textbox 265" o:spid="_x0000_s1261" type="#_x0000_t202" style="position:absolute;margin-left:298.95pt;margin-top:728.2pt;width:14.25pt;height:14pt;z-index:-1730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" filled="f" stroked="f">
              <v:textbox inset="0,0,0,0">
                <w:txbxContent>
                  <w:p w14:paraId="24925699" w14:textId="77777777" w:rsidR="00F9427A" w:rsidRDefault="00000000">
                    <w:pPr>
                      <w:pStyle w:val="BodyText"/>
                      <w:spacing w:line="264" w:lineRule="exact"/>
                      <w:ind w:left="20"/>
                      <w:rPr>
                        <w:rFonts w:ascii="Calibri"/>
                      </w:rPr>
                    </w:pPr>
                    <w:r>
                      <w:rPr>
                        <w:rFonts w:ascii="Calibri"/>
                        <w:spacing w:val="-5"/>
                      </w:rPr>
                      <w:t>90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C95844" w14:textId="77777777" w:rsidR="004C6C71" w:rsidRDefault="004C6C71">
      <w:r>
        <w:separator/>
      </w:r>
    </w:p>
  </w:footnote>
  <w:footnote w:type="continuationSeparator" w:id="0">
    <w:p w14:paraId="06013E1B" w14:textId="77777777" w:rsidR="004C6C71" w:rsidRDefault="004C6C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E6152"/>
    <w:multiLevelType w:val="multilevel"/>
    <w:tmpl w:val="862E33CE"/>
    <w:lvl w:ilvl="0">
      <w:start w:val="1"/>
      <w:numFmt w:val="decimal"/>
      <w:lvlText w:val="%1"/>
      <w:lvlJc w:val="left"/>
      <w:pPr>
        <w:ind w:left="720" w:hanging="360"/>
        <w:jc w:val="left"/>
      </w:pPr>
      <w:rPr>
        <w:rFonts w:hint="default"/>
        <w:lang w:val="en-US" w:eastAsia="en-US" w:bidi="ar-SA"/>
      </w:rPr>
    </w:lvl>
    <w:lvl w:ilvl="1">
      <w:numFmt w:val="decimal"/>
      <w:lvlText w:val="%1.%2"/>
      <w:lvlJc w:val="left"/>
      <w:pPr>
        <w:ind w:left="720"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946" w:hanging="586"/>
        <w:jc w:val="left"/>
      </w:pPr>
      <w:rPr>
        <w:rFonts w:ascii="Times New Roman" w:eastAsia="Times New Roman" w:hAnsi="Times New Roman" w:cs="Times New Roman" w:hint="default"/>
        <w:b/>
        <w:bCs/>
        <w:i w:val="0"/>
        <w:iCs w:val="0"/>
        <w:spacing w:val="0"/>
        <w:w w:val="100"/>
        <w:sz w:val="24"/>
        <w:szCs w:val="24"/>
        <w:lang w:val="en-US" w:eastAsia="en-US" w:bidi="ar-SA"/>
      </w:rPr>
    </w:lvl>
    <w:lvl w:ilvl="3">
      <w:start w:val="1"/>
      <w:numFmt w:val="decimal"/>
      <w:lvlText w:val="%4)"/>
      <w:lvlJc w:val="left"/>
      <w:pPr>
        <w:ind w:left="1080"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4">
      <w:numFmt w:val="bullet"/>
      <w:lvlText w:val="•"/>
      <w:lvlJc w:val="left"/>
      <w:pPr>
        <w:ind w:left="3510" w:hanging="720"/>
      </w:pPr>
      <w:rPr>
        <w:rFonts w:hint="default"/>
        <w:lang w:val="en-US" w:eastAsia="en-US" w:bidi="ar-SA"/>
      </w:rPr>
    </w:lvl>
    <w:lvl w:ilvl="5">
      <w:numFmt w:val="bullet"/>
      <w:lvlText w:val="•"/>
      <w:lvlJc w:val="left"/>
      <w:pPr>
        <w:ind w:left="4725" w:hanging="720"/>
      </w:pPr>
      <w:rPr>
        <w:rFonts w:hint="default"/>
        <w:lang w:val="en-US" w:eastAsia="en-US" w:bidi="ar-SA"/>
      </w:rPr>
    </w:lvl>
    <w:lvl w:ilvl="6">
      <w:numFmt w:val="bullet"/>
      <w:lvlText w:val="•"/>
      <w:lvlJc w:val="left"/>
      <w:pPr>
        <w:ind w:left="5940" w:hanging="720"/>
      </w:pPr>
      <w:rPr>
        <w:rFonts w:hint="default"/>
        <w:lang w:val="en-US" w:eastAsia="en-US" w:bidi="ar-SA"/>
      </w:rPr>
    </w:lvl>
    <w:lvl w:ilvl="7">
      <w:numFmt w:val="bullet"/>
      <w:lvlText w:val="•"/>
      <w:lvlJc w:val="left"/>
      <w:pPr>
        <w:ind w:left="7155" w:hanging="720"/>
      </w:pPr>
      <w:rPr>
        <w:rFonts w:hint="default"/>
        <w:lang w:val="en-US" w:eastAsia="en-US" w:bidi="ar-SA"/>
      </w:rPr>
    </w:lvl>
    <w:lvl w:ilvl="8">
      <w:numFmt w:val="bullet"/>
      <w:lvlText w:val="•"/>
      <w:lvlJc w:val="left"/>
      <w:pPr>
        <w:ind w:left="8370" w:hanging="720"/>
      </w:pPr>
      <w:rPr>
        <w:rFonts w:hint="default"/>
        <w:lang w:val="en-US" w:eastAsia="en-US" w:bidi="ar-SA"/>
      </w:rPr>
    </w:lvl>
  </w:abstractNum>
  <w:abstractNum w:abstractNumId="1" w15:restartNumberingAfterBreak="0">
    <w:nsid w:val="05C6289B"/>
    <w:multiLevelType w:val="multilevel"/>
    <w:tmpl w:val="01567B30"/>
    <w:lvl w:ilvl="0">
      <w:start w:val="4"/>
      <w:numFmt w:val="decimal"/>
      <w:lvlText w:val="%1"/>
      <w:lvlJc w:val="left"/>
      <w:pPr>
        <w:ind w:left="360" w:hanging="720"/>
        <w:jc w:val="left"/>
      </w:pPr>
      <w:rPr>
        <w:rFonts w:hint="default"/>
        <w:lang w:val="en-US" w:eastAsia="en-US" w:bidi="ar-SA"/>
      </w:rPr>
    </w:lvl>
    <w:lvl w:ilvl="1">
      <w:start w:val="3"/>
      <w:numFmt w:val="decimal"/>
      <w:lvlText w:val="%1.%2"/>
      <w:lvlJc w:val="left"/>
      <w:pPr>
        <w:ind w:left="360" w:hanging="720"/>
        <w:jc w:val="left"/>
      </w:pPr>
      <w:rPr>
        <w:rFonts w:hint="default"/>
        <w:spacing w:val="0"/>
        <w:w w:val="93"/>
        <w:lang w:val="en-US" w:eastAsia="en-US" w:bidi="ar-SA"/>
      </w:rPr>
    </w:lvl>
    <w:lvl w:ilvl="2">
      <w:numFmt w:val="bullet"/>
      <w:lvlText w:val="•"/>
      <w:lvlJc w:val="left"/>
      <w:pPr>
        <w:ind w:left="2448" w:hanging="720"/>
      </w:pPr>
      <w:rPr>
        <w:rFonts w:hint="default"/>
        <w:lang w:val="en-US" w:eastAsia="en-US" w:bidi="ar-SA"/>
      </w:rPr>
    </w:lvl>
    <w:lvl w:ilvl="3">
      <w:numFmt w:val="bullet"/>
      <w:lvlText w:val="•"/>
      <w:lvlJc w:val="left"/>
      <w:pPr>
        <w:ind w:left="3492" w:hanging="720"/>
      </w:pPr>
      <w:rPr>
        <w:rFonts w:hint="default"/>
        <w:lang w:val="en-US" w:eastAsia="en-US" w:bidi="ar-SA"/>
      </w:rPr>
    </w:lvl>
    <w:lvl w:ilvl="4">
      <w:numFmt w:val="bullet"/>
      <w:lvlText w:val="•"/>
      <w:lvlJc w:val="left"/>
      <w:pPr>
        <w:ind w:left="4536" w:hanging="720"/>
      </w:pPr>
      <w:rPr>
        <w:rFonts w:hint="default"/>
        <w:lang w:val="en-US" w:eastAsia="en-US" w:bidi="ar-SA"/>
      </w:rPr>
    </w:lvl>
    <w:lvl w:ilvl="5">
      <w:numFmt w:val="bullet"/>
      <w:lvlText w:val="•"/>
      <w:lvlJc w:val="left"/>
      <w:pPr>
        <w:ind w:left="5580" w:hanging="720"/>
      </w:pPr>
      <w:rPr>
        <w:rFonts w:hint="default"/>
        <w:lang w:val="en-US" w:eastAsia="en-US" w:bidi="ar-SA"/>
      </w:rPr>
    </w:lvl>
    <w:lvl w:ilvl="6">
      <w:numFmt w:val="bullet"/>
      <w:lvlText w:val="•"/>
      <w:lvlJc w:val="left"/>
      <w:pPr>
        <w:ind w:left="6624" w:hanging="720"/>
      </w:pPr>
      <w:rPr>
        <w:rFonts w:hint="default"/>
        <w:lang w:val="en-US" w:eastAsia="en-US" w:bidi="ar-SA"/>
      </w:rPr>
    </w:lvl>
    <w:lvl w:ilvl="7">
      <w:numFmt w:val="bullet"/>
      <w:lvlText w:val="•"/>
      <w:lvlJc w:val="left"/>
      <w:pPr>
        <w:ind w:left="7668" w:hanging="720"/>
      </w:pPr>
      <w:rPr>
        <w:rFonts w:hint="default"/>
        <w:lang w:val="en-US" w:eastAsia="en-US" w:bidi="ar-SA"/>
      </w:rPr>
    </w:lvl>
    <w:lvl w:ilvl="8">
      <w:numFmt w:val="bullet"/>
      <w:lvlText w:val="•"/>
      <w:lvlJc w:val="left"/>
      <w:pPr>
        <w:ind w:left="8712" w:hanging="720"/>
      </w:pPr>
      <w:rPr>
        <w:rFonts w:hint="default"/>
        <w:lang w:val="en-US" w:eastAsia="en-US" w:bidi="ar-SA"/>
      </w:rPr>
    </w:lvl>
  </w:abstractNum>
  <w:abstractNum w:abstractNumId="2" w15:restartNumberingAfterBreak="0">
    <w:nsid w:val="0E6157AB"/>
    <w:multiLevelType w:val="hybridMultilevel"/>
    <w:tmpl w:val="FB301376"/>
    <w:lvl w:ilvl="0" w:tplc="005C2760">
      <w:start w:val="1"/>
      <w:numFmt w:val="decimal"/>
      <w:lvlText w:val="%1."/>
      <w:lvlJc w:val="left"/>
      <w:pPr>
        <w:ind w:left="595" w:hanging="23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5DCCC38">
      <w:numFmt w:val="bullet"/>
      <w:lvlText w:val="•"/>
      <w:lvlJc w:val="left"/>
      <w:pPr>
        <w:ind w:left="1620" w:hanging="236"/>
      </w:pPr>
      <w:rPr>
        <w:rFonts w:hint="default"/>
        <w:lang w:val="en-US" w:eastAsia="en-US" w:bidi="ar-SA"/>
      </w:rPr>
    </w:lvl>
    <w:lvl w:ilvl="2" w:tplc="2EF4A89E">
      <w:numFmt w:val="bullet"/>
      <w:lvlText w:val="•"/>
      <w:lvlJc w:val="left"/>
      <w:pPr>
        <w:ind w:left="2640" w:hanging="236"/>
      </w:pPr>
      <w:rPr>
        <w:rFonts w:hint="default"/>
        <w:lang w:val="en-US" w:eastAsia="en-US" w:bidi="ar-SA"/>
      </w:rPr>
    </w:lvl>
    <w:lvl w:ilvl="3" w:tplc="69EE3B92">
      <w:numFmt w:val="bullet"/>
      <w:lvlText w:val="•"/>
      <w:lvlJc w:val="left"/>
      <w:pPr>
        <w:ind w:left="3660" w:hanging="236"/>
      </w:pPr>
      <w:rPr>
        <w:rFonts w:hint="default"/>
        <w:lang w:val="en-US" w:eastAsia="en-US" w:bidi="ar-SA"/>
      </w:rPr>
    </w:lvl>
    <w:lvl w:ilvl="4" w:tplc="C88C3420">
      <w:numFmt w:val="bullet"/>
      <w:lvlText w:val="•"/>
      <w:lvlJc w:val="left"/>
      <w:pPr>
        <w:ind w:left="4680" w:hanging="236"/>
      </w:pPr>
      <w:rPr>
        <w:rFonts w:hint="default"/>
        <w:lang w:val="en-US" w:eastAsia="en-US" w:bidi="ar-SA"/>
      </w:rPr>
    </w:lvl>
    <w:lvl w:ilvl="5" w:tplc="13E6BF9A">
      <w:numFmt w:val="bullet"/>
      <w:lvlText w:val="•"/>
      <w:lvlJc w:val="left"/>
      <w:pPr>
        <w:ind w:left="5700" w:hanging="236"/>
      </w:pPr>
      <w:rPr>
        <w:rFonts w:hint="default"/>
        <w:lang w:val="en-US" w:eastAsia="en-US" w:bidi="ar-SA"/>
      </w:rPr>
    </w:lvl>
    <w:lvl w:ilvl="6" w:tplc="E7AEC3F6">
      <w:numFmt w:val="bullet"/>
      <w:lvlText w:val="•"/>
      <w:lvlJc w:val="left"/>
      <w:pPr>
        <w:ind w:left="6720" w:hanging="236"/>
      </w:pPr>
      <w:rPr>
        <w:rFonts w:hint="default"/>
        <w:lang w:val="en-US" w:eastAsia="en-US" w:bidi="ar-SA"/>
      </w:rPr>
    </w:lvl>
    <w:lvl w:ilvl="7" w:tplc="4D2AABA2">
      <w:numFmt w:val="bullet"/>
      <w:lvlText w:val="•"/>
      <w:lvlJc w:val="left"/>
      <w:pPr>
        <w:ind w:left="7740" w:hanging="236"/>
      </w:pPr>
      <w:rPr>
        <w:rFonts w:hint="default"/>
        <w:lang w:val="en-US" w:eastAsia="en-US" w:bidi="ar-SA"/>
      </w:rPr>
    </w:lvl>
    <w:lvl w:ilvl="8" w:tplc="E916A5B0">
      <w:numFmt w:val="bullet"/>
      <w:lvlText w:val="•"/>
      <w:lvlJc w:val="left"/>
      <w:pPr>
        <w:ind w:left="8760" w:hanging="236"/>
      </w:pPr>
      <w:rPr>
        <w:rFonts w:hint="default"/>
        <w:lang w:val="en-US" w:eastAsia="en-US" w:bidi="ar-SA"/>
      </w:rPr>
    </w:lvl>
  </w:abstractNum>
  <w:abstractNum w:abstractNumId="3" w15:restartNumberingAfterBreak="0">
    <w:nsid w:val="1A4A4358"/>
    <w:multiLevelType w:val="hybridMultilevel"/>
    <w:tmpl w:val="7A2EC64C"/>
    <w:lvl w:ilvl="0" w:tplc="00B6A984">
      <w:start w:val="1"/>
      <w:numFmt w:val="decimal"/>
      <w:lvlText w:val="%1."/>
      <w:lvlJc w:val="left"/>
      <w:pPr>
        <w:ind w:left="360" w:hanging="23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3342E9C">
      <w:numFmt w:val="bullet"/>
      <w:lvlText w:val="•"/>
      <w:lvlJc w:val="left"/>
      <w:pPr>
        <w:ind w:left="1404" w:hanging="236"/>
      </w:pPr>
      <w:rPr>
        <w:rFonts w:hint="default"/>
        <w:lang w:val="en-US" w:eastAsia="en-US" w:bidi="ar-SA"/>
      </w:rPr>
    </w:lvl>
    <w:lvl w:ilvl="2" w:tplc="74C087AE">
      <w:numFmt w:val="bullet"/>
      <w:lvlText w:val="•"/>
      <w:lvlJc w:val="left"/>
      <w:pPr>
        <w:ind w:left="2448" w:hanging="236"/>
      </w:pPr>
      <w:rPr>
        <w:rFonts w:hint="default"/>
        <w:lang w:val="en-US" w:eastAsia="en-US" w:bidi="ar-SA"/>
      </w:rPr>
    </w:lvl>
    <w:lvl w:ilvl="3" w:tplc="8CA07530">
      <w:numFmt w:val="bullet"/>
      <w:lvlText w:val="•"/>
      <w:lvlJc w:val="left"/>
      <w:pPr>
        <w:ind w:left="3492" w:hanging="236"/>
      </w:pPr>
      <w:rPr>
        <w:rFonts w:hint="default"/>
        <w:lang w:val="en-US" w:eastAsia="en-US" w:bidi="ar-SA"/>
      </w:rPr>
    </w:lvl>
    <w:lvl w:ilvl="4" w:tplc="5420BB14">
      <w:numFmt w:val="bullet"/>
      <w:lvlText w:val="•"/>
      <w:lvlJc w:val="left"/>
      <w:pPr>
        <w:ind w:left="4536" w:hanging="236"/>
      </w:pPr>
      <w:rPr>
        <w:rFonts w:hint="default"/>
        <w:lang w:val="en-US" w:eastAsia="en-US" w:bidi="ar-SA"/>
      </w:rPr>
    </w:lvl>
    <w:lvl w:ilvl="5" w:tplc="9F94750C">
      <w:numFmt w:val="bullet"/>
      <w:lvlText w:val="•"/>
      <w:lvlJc w:val="left"/>
      <w:pPr>
        <w:ind w:left="5580" w:hanging="236"/>
      </w:pPr>
      <w:rPr>
        <w:rFonts w:hint="default"/>
        <w:lang w:val="en-US" w:eastAsia="en-US" w:bidi="ar-SA"/>
      </w:rPr>
    </w:lvl>
    <w:lvl w:ilvl="6" w:tplc="C15EB0FA">
      <w:numFmt w:val="bullet"/>
      <w:lvlText w:val="•"/>
      <w:lvlJc w:val="left"/>
      <w:pPr>
        <w:ind w:left="6624" w:hanging="236"/>
      </w:pPr>
      <w:rPr>
        <w:rFonts w:hint="default"/>
        <w:lang w:val="en-US" w:eastAsia="en-US" w:bidi="ar-SA"/>
      </w:rPr>
    </w:lvl>
    <w:lvl w:ilvl="7" w:tplc="16B22E48">
      <w:numFmt w:val="bullet"/>
      <w:lvlText w:val="•"/>
      <w:lvlJc w:val="left"/>
      <w:pPr>
        <w:ind w:left="7668" w:hanging="236"/>
      </w:pPr>
      <w:rPr>
        <w:rFonts w:hint="default"/>
        <w:lang w:val="en-US" w:eastAsia="en-US" w:bidi="ar-SA"/>
      </w:rPr>
    </w:lvl>
    <w:lvl w:ilvl="8" w:tplc="FBAE0FDE">
      <w:numFmt w:val="bullet"/>
      <w:lvlText w:val="•"/>
      <w:lvlJc w:val="left"/>
      <w:pPr>
        <w:ind w:left="8712" w:hanging="236"/>
      </w:pPr>
      <w:rPr>
        <w:rFonts w:hint="default"/>
        <w:lang w:val="en-US" w:eastAsia="en-US" w:bidi="ar-SA"/>
      </w:rPr>
    </w:lvl>
  </w:abstractNum>
  <w:abstractNum w:abstractNumId="4" w15:restartNumberingAfterBreak="0">
    <w:nsid w:val="1B3E3F74"/>
    <w:multiLevelType w:val="hybridMultilevel"/>
    <w:tmpl w:val="175431FA"/>
    <w:lvl w:ilvl="0" w:tplc="8F3EA0C2">
      <w:start w:val="1"/>
      <w:numFmt w:val="decimal"/>
      <w:lvlText w:val="%1."/>
      <w:lvlJc w:val="left"/>
      <w:pPr>
        <w:ind w:left="600" w:hanging="2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3CCBD18">
      <w:numFmt w:val="bullet"/>
      <w:lvlText w:val="•"/>
      <w:lvlJc w:val="left"/>
      <w:pPr>
        <w:ind w:left="1620" w:hanging="240"/>
      </w:pPr>
      <w:rPr>
        <w:rFonts w:hint="default"/>
        <w:lang w:val="en-US" w:eastAsia="en-US" w:bidi="ar-SA"/>
      </w:rPr>
    </w:lvl>
    <w:lvl w:ilvl="2" w:tplc="E1E8FB9C">
      <w:numFmt w:val="bullet"/>
      <w:lvlText w:val="•"/>
      <w:lvlJc w:val="left"/>
      <w:pPr>
        <w:ind w:left="2640" w:hanging="240"/>
      </w:pPr>
      <w:rPr>
        <w:rFonts w:hint="default"/>
        <w:lang w:val="en-US" w:eastAsia="en-US" w:bidi="ar-SA"/>
      </w:rPr>
    </w:lvl>
    <w:lvl w:ilvl="3" w:tplc="288E2450">
      <w:numFmt w:val="bullet"/>
      <w:lvlText w:val="•"/>
      <w:lvlJc w:val="left"/>
      <w:pPr>
        <w:ind w:left="3660" w:hanging="240"/>
      </w:pPr>
      <w:rPr>
        <w:rFonts w:hint="default"/>
        <w:lang w:val="en-US" w:eastAsia="en-US" w:bidi="ar-SA"/>
      </w:rPr>
    </w:lvl>
    <w:lvl w:ilvl="4" w:tplc="68E0B236">
      <w:numFmt w:val="bullet"/>
      <w:lvlText w:val="•"/>
      <w:lvlJc w:val="left"/>
      <w:pPr>
        <w:ind w:left="4680" w:hanging="240"/>
      </w:pPr>
      <w:rPr>
        <w:rFonts w:hint="default"/>
        <w:lang w:val="en-US" w:eastAsia="en-US" w:bidi="ar-SA"/>
      </w:rPr>
    </w:lvl>
    <w:lvl w:ilvl="5" w:tplc="5A6C59DE">
      <w:numFmt w:val="bullet"/>
      <w:lvlText w:val="•"/>
      <w:lvlJc w:val="left"/>
      <w:pPr>
        <w:ind w:left="5700" w:hanging="240"/>
      </w:pPr>
      <w:rPr>
        <w:rFonts w:hint="default"/>
        <w:lang w:val="en-US" w:eastAsia="en-US" w:bidi="ar-SA"/>
      </w:rPr>
    </w:lvl>
    <w:lvl w:ilvl="6" w:tplc="0A8ABD06">
      <w:numFmt w:val="bullet"/>
      <w:lvlText w:val="•"/>
      <w:lvlJc w:val="left"/>
      <w:pPr>
        <w:ind w:left="6720" w:hanging="240"/>
      </w:pPr>
      <w:rPr>
        <w:rFonts w:hint="default"/>
        <w:lang w:val="en-US" w:eastAsia="en-US" w:bidi="ar-SA"/>
      </w:rPr>
    </w:lvl>
    <w:lvl w:ilvl="7" w:tplc="099AAF52">
      <w:numFmt w:val="bullet"/>
      <w:lvlText w:val="•"/>
      <w:lvlJc w:val="left"/>
      <w:pPr>
        <w:ind w:left="7740" w:hanging="240"/>
      </w:pPr>
      <w:rPr>
        <w:rFonts w:hint="default"/>
        <w:lang w:val="en-US" w:eastAsia="en-US" w:bidi="ar-SA"/>
      </w:rPr>
    </w:lvl>
    <w:lvl w:ilvl="8" w:tplc="80CEBF68">
      <w:numFmt w:val="bullet"/>
      <w:lvlText w:val="•"/>
      <w:lvlJc w:val="left"/>
      <w:pPr>
        <w:ind w:left="8760" w:hanging="240"/>
      </w:pPr>
      <w:rPr>
        <w:rFonts w:hint="default"/>
        <w:lang w:val="en-US" w:eastAsia="en-US" w:bidi="ar-SA"/>
      </w:rPr>
    </w:lvl>
  </w:abstractNum>
  <w:abstractNum w:abstractNumId="5" w15:restartNumberingAfterBreak="0">
    <w:nsid w:val="1ECD5648"/>
    <w:multiLevelType w:val="multilevel"/>
    <w:tmpl w:val="8C227876"/>
    <w:lvl w:ilvl="0">
      <w:start w:val="3"/>
      <w:numFmt w:val="decimal"/>
      <w:lvlText w:val="%1"/>
      <w:lvlJc w:val="left"/>
      <w:pPr>
        <w:ind w:left="720" w:hanging="360"/>
        <w:jc w:val="left"/>
      </w:pPr>
      <w:rPr>
        <w:rFonts w:hint="default"/>
        <w:lang w:val="en-US" w:eastAsia="en-US" w:bidi="ar-SA"/>
      </w:rPr>
    </w:lvl>
    <w:lvl w:ilvl="1">
      <w:start w:val="3"/>
      <w:numFmt w:val="decimal"/>
      <w:lvlText w:val="%1.%2"/>
      <w:lvlJc w:val="left"/>
      <w:pPr>
        <w:ind w:left="720"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900" w:hanging="540"/>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100" w:hanging="540"/>
      </w:pPr>
      <w:rPr>
        <w:rFonts w:hint="default"/>
        <w:lang w:val="en-US" w:eastAsia="en-US" w:bidi="ar-SA"/>
      </w:rPr>
    </w:lvl>
    <w:lvl w:ilvl="4">
      <w:numFmt w:val="bullet"/>
      <w:lvlText w:val="•"/>
      <w:lvlJc w:val="left"/>
      <w:pPr>
        <w:ind w:left="4200" w:hanging="540"/>
      </w:pPr>
      <w:rPr>
        <w:rFonts w:hint="default"/>
        <w:lang w:val="en-US" w:eastAsia="en-US" w:bidi="ar-SA"/>
      </w:rPr>
    </w:lvl>
    <w:lvl w:ilvl="5">
      <w:numFmt w:val="bullet"/>
      <w:lvlText w:val="•"/>
      <w:lvlJc w:val="left"/>
      <w:pPr>
        <w:ind w:left="5300" w:hanging="540"/>
      </w:pPr>
      <w:rPr>
        <w:rFonts w:hint="default"/>
        <w:lang w:val="en-US" w:eastAsia="en-US" w:bidi="ar-SA"/>
      </w:rPr>
    </w:lvl>
    <w:lvl w:ilvl="6">
      <w:numFmt w:val="bullet"/>
      <w:lvlText w:val="•"/>
      <w:lvlJc w:val="left"/>
      <w:pPr>
        <w:ind w:left="6400" w:hanging="540"/>
      </w:pPr>
      <w:rPr>
        <w:rFonts w:hint="default"/>
        <w:lang w:val="en-US" w:eastAsia="en-US" w:bidi="ar-SA"/>
      </w:rPr>
    </w:lvl>
    <w:lvl w:ilvl="7">
      <w:numFmt w:val="bullet"/>
      <w:lvlText w:val="•"/>
      <w:lvlJc w:val="left"/>
      <w:pPr>
        <w:ind w:left="7500" w:hanging="540"/>
      </w:pPr>
      <w:rPr>
        <w:rFonts w:hint="default"/>
        <w:lang w:val="en-US" w:eastAsia="en-US" w:bidi="ar-SA"/>
      </w:rPr>
    </w:lvl>
    <w:lvl w:ilvl="8">
      <w:numFmt w:val="bullet"/>
      <w:lvlText w:val="•"/>
      <w:lvlJc w:val="left"/>
      <w:pPr>
        <w:ind w:left="8600" w:hanging="540"/>
      </w:pPr>
      <w:rPr>
        <w:rFonts w:hint="default"/>
        <w:lang w:val="en-US" w:eastAsia="en-US" w:bidi="ar-SA"/>
      </w:rPr>
    </w:lvl>
  </w:abstractNum>
  <w:abstractNum w:abstractNumId="6" w15:restartNumberingAfterBreak="0">
    <w:nsid w:val="25281E4B"/>
    <w:multiLevelType w:val="multilevel"/>
    <w:tmpl w:val="B94AFEA4"/>
    <w:lvl w:ilvl="0">
      <w:start w:val="3"/>
      <w:numFmt w:val="decimal"/>
      <w:lvlText w:val="%1"/>
      <w:lvlJc w:val="left"/>
      <w:pPr>
        <w:ind w:left="720" w:hanging="360"/>
        <w:jc w:val="left"/>
      </w:pPr>
      <w:rPr>
        <w:rFonts w:hint="default"/>
        <w:lang w:val="en-US" w:eastAsia="en-US" w:bidi="ar-SA"/>
      </w:rPr>
    </w:lvl>
    <w:lvl w:ilvl="1">
      <w:start w:val="3"/>
      <w:numFmt w:val="decimal"/>
      <w:lvlText w:val="%1.%2"/>
      <w:lvlJc w:val="left"/>
      <w:pPr>
        <w:ind w:left="720"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900" w:hanging="540"/>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100" w:hanging="540"/>
      </w:pPr>
      <w:rPr>
        <w:rFonts w:hint="default"/>
        <w:lang w:val="en-US" w:eastAsia="en-US" w:bidi="ar-SA"/>
      </w:rPr>
    </w:lvl>
    <w:lvl w:ilvl="4">
      <w:numFmt w:val="bullet"/>
      <w:lvlText w:val="•"/>
      <w:lvlJc w:val="left"/>
      <w:pPr>
        <w:ind w:left="4200" w:hanging="540"/>
      </w:pPr>
      <w:rPr>
        <w:rFonts w:hint="default"/>
        <w:lang w:val="en-US" w:eastAsia="en-US" w:bidi="ar-SA"/>
      </w:rPr>
    </w:lvl>
    <w:lvl w:ilvl="5">
      <w:numFmt w:val="bullet"/>
      <w:lvlText w:val="•"/>
      <w:lvlJc w:val="left"/>
      <w:pPr>
        <w:ind w:left="5300" w:hanging="540"/>
      </w:pPr>
      <w:rPr>
        <w:rFonts w:hint="default"/>
        <w:lang w:val="en-US" w:eastAsia="en-US" w:bidi="ar-SA"/>
      </w:rPr>
    </w:lvl>
    <w:lvl w:ilvl="6">
      <w:numFmt w:val="bullet"/>
      <w:lvlText w:val="•"/>
      <w:lvlJc w:val="left"/>
      <w:pPr>
        <w:ind w:left="6400" w:hanging="540"/>
      </w:pPr>
      <w:rPr>
        <w:rFonts w:hint="default"/>
        <w:lang w:val="en-US" w:eastAsia="en-US" w:bidi="ar-SA"/>
      </w:rPr>
    </w:lvl>
    <w:lvl w:ilvl="7">
      <w:numFmt w:val="bullet"/>
      <w:lvlText w:val="•"/>
      <w:lvlJc w:val="left"/>
      <w:pPr>
        <w:ind w:left="7500" w:hanging="540"/>
      </w:pPr>
      <w:rPr>
        <w:rFonts w:hint="default"/>
        <w:lang w:val="en-US" w:eastAsia="en-US" w:bidi="ar-SA"/>
      </w:rPr>
    </w:lvl>
    <w:lvl w:ilvl="8">
      <w:numFmt w:val="bullet"/>
      <w:lvlText w:val="•"/>
      <w:lvlJc w:val="left"/>
      <w:pPr>
        <w:ind w:left="8600" w:hanging="540"/>
      </w:pPr>
      <w:rPr>
        <w:rFonts w:hint="default"/>
        <w:lang w:val="en-US" w:eastAsia="en-US" w:bidi="ar-SA"/>
      </w:rPr>
    </w:lvl>
  </w:abstractNum>
  <w:abstractNum w:abstractNumId="7" w15:restartNumberingAfterBreak="0">
    <w:nsid w:val="29DF1606"/>
    <w:multiLevelType w:val="hybridMultilevel"/>
    <w:tmpl w:val="1876D8EA"/>
    <w:lvl w:ilvl="0" w:tplc="0DE42F4C">
      <w:start w:val="1"/>
      <w:numFmt w:val="decimal"/>
      <w:lvlText w:val="%1."/>
      <w:lvlJc w:val="left"/>
      <w:pPr>
        <w:ind w:left="360" w:hanging="324"/>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BB04958">
      <w:numFmt w:val="bullet"/>
      <w:lvlText w:val="•"/>
      <w:lvlJc w:val="left"/>
      <w:pPr>
        <w:ind w:left="1404" w:hanging="324"/>
      </w:pPr>
      <w:rPr>
        <w:rFonts w:hint="default"/>
        <w:lang w:val="en-US" w:eastAsia="en-US" w:bidi="ar-SA"/>
      </w:rPr>
    </w:lvl>
    <w:lvl w:ilvl="2" w:tplc="1892FF04">
      <w:numFmt w:val="bullet"/>
      <w:lvlText w:val="•"/>
      <w:lvlJc w:val="left"/>
      <w:pPr>
        <w:ind w:left="2448" w:hanging="324"/>
      </w:pPr>
      <w:rPr>
        <w:rFonts w:hint="default"/>
        <w:lang w:val="en-US" w:eastAsia="en-US" w:bidi="ar-SA"/>
      </w:rPr>
    </w:lvl>
    <w:lvl w:ilvl="3" w:tplc="C61A664C">
      <w:numFmt w:val="bullet"/>
      <w:lvlText w:val="•"/>
      <w:lvlJc w:val="left"/>
      <w:pPr>
        <w:ind w:left="3492" w:hanging="324"/>
      </w:pPr>
      <w:rPr>
        <w:rFonts w:hint="default"/>
        <w:lang w:val="en-US" w:eastAsia="en-US" w:bidi="ar-SA"/>
      </w:rPr>
    </w:lvl>
    <w:lvl w:ilvl="4" w:tplc="0648523C">
      <w:numFmt w:val="bullet"/>
      <w:lvlText w:val="•"/>
      <w:lvlJc w:val="left"/>
      <w:pPr>
        <w:ind w:left="4536" w:hanging="324"/>
      </w:pPr>
      <w:rPr>
        <w:rFonts w:hint="default"/>
        <w:lang w:val="en-US" w:eastAsia="en-US" w:bidi="ar-SA"/>
      </w:rPr>
    </w:lvl>
    <w:lvl w:ilvl="5" w:tplc="5E30D95A">
      <w:numFmt w:val="bullet"/>
      <w:lvlText w:val="•"/>
      <w:lvlJc w:val="left"/>
      <w:pPr>
        <w:ind w:left="5580" w:hanging="324"/>
      </w:pPr>
      <w:rPr>
        <w:rFonts w:hint="default"/>
        <w:lang w:val="en-US" w:eastAsia="en-US" w:bidi="ar-SA"/>
      </w:rPr>
    </w:lvl>
    <w:lvl w:ilvl="6" w:tplc="F95497F2">
      <w:numFmt w:val="bullet"/>
      <w:lvlText w:val="•"/>
      <w:lvlJc w:val="left"/>
      <w:pPr>
        <w:ind w:left="6624" w:hanging="324"/>
      </w:pPr>
      <w:rPr>
        <w:rFonts w:hint="default"/>
        <w:lang w:val="en-US" w:eastAsia="en-US" w:bidi="ar-SA"/>
      </w:rPr>
    </w:lvl>
    <w:lvl w:ilvl="7" w:tplc="8F1A4C8C">
      <w:numFmt w:val="bullet"/>
      <w:lvlText w:val="•"/>
      <w:lvlJc w:val="left"/>
      <w:pPr>
        <w:ind w:left="7668" w:hanging="324"/>
      </w:pPr>
      <w:rPr>
        <w:rFonts w:hint="default"/>
        <w:lang w:val="en-US" w:eastAsia="en-US" w:bidi="ar-SA"/>
      </w:rPr>
    </w:lvl>
    <w:lvl w:ilvl="8" w:tplc="021EABD8">
      <w:numFmt w:val="bullet"/>
      <w:lvlText w:val="•"/>
      <w:lvlJc w:val="left"/>
      <w:pPr>
        <w:ind w:left="8712" w:hanging="324"/>
      </w:pPr>
      <w:rPr>
        <w:rFonts w:hint="default"/>
        <w:lang w:val="en-US" w:eastAsia="en-US" w:bidi="ar-SA"/>
      </w:rPr>
    </w:lvl>
  </w:abstractNum>
  <w:abstractNum w:abstractNumId="8" w15:restartNumberingAfterBreak="0">
    <w:nsid w:val="29E918E9"/>
    <w:multiLevelType w:val="hybridMultilevel"/>
    <w:tmpl w:val="C47A1976"/>
    <w:lvl w:ilvl="0" w:tplc="157EC97A">
      <w:start w:val="1"/>
      <w:numFmt w:val="decimal"/>
      <w:lvlText w:val="%1)"/>
      <w:lvlJc w:val="left"/>
      <w:pPr>
        <w:ind w:left="108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D4927512">
      <w:numFmt w:val="bullet"/>
      <w:lvlText w:val="•"/>
      <w:lvlJc w:val="left"/>
      <w:pPr>
        <w:ind w:left="2052" w:hanging="360"/>
      </w:pPr>
      <w:rPr>
        <w:rFonts w:hint="default"/>
        <w:lang w:val="en-US" w:eastAsia="en-US" w:bidi="ar-SA"/>
      </w:rPr>
    </w:lvl>
    <w:lvl w:ilvl="2" w:tplc="B0B6B5A0">
      <w:numFmt w:val="bullet"/>
      <w:lvlText w:val="•"/>
      <w:lvlJc w:val="left"/>
      <w:pPr>
        <w:ind w:left="3024" w:hanging="360"/>
      </w:pPr>
      <w:rPr>
        <w:rFonts w:hint="default"/>
        <w:lang w:val="en-US" w:eastAsia="en-US" w:bidi="ar-SA"/>
      </w:rPr>
    </w:lvl>
    <w:lvl w:ilvl="3" w:tplc="6A98D04C">
      <w:numFmt w:val="bullet"/>
      <w:lvlText w:val="•"/>
      <w:lvlJc w:val="left"/>
      <w:pPr>
        <w:ind w:left="3996" w:hanging="360"/>
      </w:pPr>
      <w:rPr>
        <w:rFonts w:hint="default"/>
        <w:lang w:val="en-US" w:eastAsia="en-US" w:bidi="ar-SA"/>
      </w:rPr>
    </w:lvl>
    <w:lvl w:ilvl="4" w:tplc="8612E0F2">
      <w:numFmt w:val="bullet"/>
      <w:lvlText w:val="•"/>
      <w:lvlJc w:val="left"/>
      <w:pPr>
        <w:ind w:left="4968" w:hanging="360"/>
      </w:pPr>
      <w:rPr>
        <w:rFonts w:hint="default"/>
        <w:lang w:val="en-US" w:eastAsia="en-US" w:bidi="ar-SA"/>
      </w:rPr>
    </w:lvl>
    <w:lvl w:ilvl="5" w:tplc="5E52E4CC">
      <w:numFmt w:val="bullet"/>
      <w:lvlText w:val="•"/>
      <w:lvlJc w:val="left"/>
      <w:pPr>
        <w:ind w:left="5940" w:hanging="360"/>
      </w:pPr>
      <w:rPr>
        <w:rFonts w:hint="default"/>
        <w:lang w:val="en-US" w:eastAsia="en-US" w:bidi="ar-SA"/>
      </w:rPr>
    </w:lvl>
    <w:lvl w:ilvl="6" w:tplc="1FF43E4A">
      <w:numFmt w:val="bullet"/>
      <w:lvlText w:val="•"/>
      <w:lvlJc w:val="left"/>
      <w:pPr>
        <w:ind w:left="6912" w:hanging="360"/>
      </w:pPr>
      <w:rPr>
        <w:rFonts w:hint="default"/>
        <w:lang w:val="en-US" w:eastAsia="en-US" w:bidi="ar-SA"/>
      </w:rPr>
    </w:lvl>
    <w:lvl w:ilvl="7" w:tplc="ED94EDA2">
      <w:numFmt w:val="bullet"/>
      <w:lvlText w:val="•"/>
      <w:lvlJc w:val="left"/>
      <w:pPr>
        <w:ind w:left="7884" w:hanging="360"/>
      </w:pPr>
      <w:rPr>
        <w:rFonts w:hint="default"/>
        <w:lang w:val="en-US" w:eastAsia="en-US" w:bidi="ar-SA"/>
      </w:rPr>
    </w:lvl>
    <w:lvl w:ilvl="8" w:tplc="28B62E0E">
      <w:numFmt w:val="bullet"/>
      <w:lvlText w:val="•"/>
      <w:lvlJc w:val="left"/>
      <w:pPr>
        <w:ind w:left="8856" w:hanging="360"/>
      </w:pPr>
      <w:rPr>
        <w:rFonts w:hint="default"/>
        <w:lang w:val="en-US" w:eastAsia="en-US" w:bidi="ar-SA"/>
      </w:rPr>
    </w:lvl>
  </w:abstractNum>
  <w:abstractNum w:abstractNumId="9" w15:restartNumberingAfterBreak="0">
    <w:nsid w:val="37EC18BE"/>
    <w:multiLevelType w:val="multilevel"/>
    <w:tmpl w:val="D91474A8"/>
    <w:lvl w:ilvl="0">
      <w:start w:val="4"/>
      <w:numFmt w:val="decimal"/>
      <w:lvlText w:val="%1"/>
      <w:lvlJc w:val="left"/>
      <w:pPr>
        <w:ind w:left="720" w:hanging="360"/>
        <w:jc w:val="left"/>
      </w:pPr>
      <w:rPr>
        <w:rFonts w:hint="default"/>
        <w:lang w:val="en-US" w:eastAsia="en-US" w:bidi="ar-SA"/>
      </w:rPr>
    </w:lvl>
    <w:lvl w:ilvl="1">
      <w:start w:val="1"/>
      <w:numFmt w:val="decimal"/>
      <w:lvlText w:val="%1.%2"/>
      <w:lvlJc w:val="left"/>
      <w:pPr>
        <w:ind w:left="720" w:hanging="360"/>
        <w:jc w:val="left"/>
      </w:pPr>
      <w:rPr>
        <w:rFonts w:hint="default"/>
        <w:spacing w:val="0"/>
        <w:w w:val="100"/>
        <w:lang w:val="en-US" w:eastAsia="en-US" w:bidi="ar-SA"/>
      </w:rPr>
    </w:lvl>
    <w:lvl w:ilvl="2">
      <w:numFmt w:val="bullet"/>
      <w:lvlText w:val="•"/>
      <w:lvlJc w:val="left"/>
      <w:pPr>
        <w:ind w:left="2736" w:hanging="360"/>
      </w:pPr>
      <w:rPr>
        <w:rFonts w:hint="default"/>
        <w:lang w:val="en-US" w:eastAsia="en-US" w:bidi="ar-SA"/>
      </w:rPr>
    </w:lvl>
    <w:lvl w:ilvl="3">
      <w:numFmt w:val="bullet"/>
      <w:lvlText w:val="•"/>
      <w:lvlJc w:val="left"/>
      <w:pPr>
        <w:ind w:left="3744" w:hanging="360"/>
      </w:pPr>
      <w:rPr>
        <w:rFonts w:hint="default"/>
        <w:lang w:val="en-US" w:eastAsia="en-US" w:bidi="ar-SA"/>
      </w:rPr>
    </w:lvl>
    <w:lvl w:ilvl="4">
      <w:numFmt w:val="bullet"/>
      <w:lvlText w:val="•"/>
      <w:lvlJc w:val="left"/>
      <w:pPr>
        <w:ind w:left="4752" w:hanging="360"/>
      </w:pPr>
      <w:rPr>
        <w:rFonts w:hint="default"/>
        <w:lang w:val="en-US" w:eastAsia="en-US" w:bidi="ar-SA"/>
      </w:rPr>
    </w:lvl>
    <w:lvl w:ilvl="5">
      <w:numFmt w:val="bullet"/>
      <w:lvlText w:val="•"/>
      <w:lvlJc w:val="left"/>
      <w:pPr>
        <w:ind w:left="5760" w:hanging="360"/>
      </w:pPr>
      <w:rPr>
        <w:rFonts w:hint="default"/>
        <w:lang w:val="en-US" w:eastAsia="en-US" w:bidi="ar-SA"/>
      </w:rPr>
    </w:lvl>
    <w:lvl w:ilvl="6">
      <w:numFmt w:val="bullet"/>
      <w:lvlText w:val="•"/>
      <w:lvlJc w:val="left"/>
      <w:pPr>
        <w:ind w:left="6768" w:hanging="360"/>
      </w:pPr>
      <w:rPr>
        <w:rFonts w:hint="default"/>
        <w:lang w:val="en-US" w:eastAsia="en-US" w:bidi="ar-SA"/>
      </w:rPr>
    </w:lvl>
    <w:lvl w:ilvl="7">
      <w:numFmt w:val="bullet"/>
      <w:lvlText w:val="•"/>
      <w:lvlJc w:val="left"/>
      <w:pPr>
        <w:ind w:left="7776" w:hanging="360"/>
      </w:pPr>
      <w:rPr>
        <w:rFonts w:hint="default"/>
        <w:lang w:val="en-US" w:eastAsia="en-US" w:bidi="ar-SA"/>
      </w:rPr>
    </w:lvl>
    <w:lvl w:ilvl="8">
      <w:numFmt w:val="bullet"/>
      <w:lvlText w:val="•"/>
      <w:lvlJc w:val="left"/>
      <w:pPr>
        <w:ind w:left="8784" w:hanging="360"/>
      </w:pPr>
      <w:rPr>
        <w:rFonts w:hint="default"/>
        <w:lang w:val="en-US" w:eastAsia="en-US" w:bidi="ar-SA"/>
      </w:rPr>
    </w:lvl>
  </w:abstractNum>
  <w:abstractNum w:abstractNumId="10" w15:restartNumberingAfterBreak="0">
    <w:nsid w:val="3EA33B28"/>
    <w:multiLevelType w:val="multilevel"/>
    <w:tmpl w:val="6E1235B0"/>
    <w:lvl w:ilvl="0">
      <w:start w:val="2"/>
      <w:numFmt w:val="decimal"/>
      <w:lvlText w:val="%1"/>
      <w:lvlJc w:val="left"/>
      <w:pPr>
        <w:ind w:left="720" w:hanging="360"/>
        <w:jc w:val="left"/>
      </w:pPr>
      <w:rPr>
        <w:rFonts w:hint="default"/>
        <w:lang w:val="en-US" w:eastAsia="en-US" w:bidi="ar-SA"/>
      </w:rPr>
    </w:lvl>
    <w:lvl w:ilvl="1">
      <w:start w:val="4"/>
      <w:numFmt w:val="decimal"/>
      <w:lvlText w:val="%1.%2"/>
      <w:lvlJc w:val="left"/>
      <w:pPr>
        <w:ind w:left="720"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895" w:hanging="536"/>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100" w:hanging="536"/>
      </w:pPr>
      <w:rPr>
        <w:rFonts w:hint="default"/>
        <w:lang w:val="en-US" w:eastAsia="en-US" w:bidi="ar-SA"/>
      </w:rPr>
    </w:lvl>
    <w:lvl w:ilvl="4">
      <w:numFmt w:val="bullet"/>
      <w:lvlText w:val="•"/>
      <w:lvlJc w:val="left"/>
      <w:pPr>
        <w:ind w:left="4200" w:hanging="536"/>
      </w:pPr>
      <w:rPr>
        <w:rFonts w:hint="default"/>
        <w:lang w:val="en-US" w:eastAsia="en-US" w:bidi="ar-SA"/>
      </w:rPr>
    </w:lvl>
    <w:lvl w:ilvl="5">
      <w:numFmt w:val="bullet"/>
      <w:lvlText w:val="•"/>
      <w:lvlJc w:val="left"/>
      <w:pPr>
        <w:ind w:left="5300" w:hanging="536"/>
      </w:pPr>
      <w:rPr>
        <w:rFonts w:hint="default"/>
        <w:lang w:val="en-US" w:eastAsia="en-US" w:bidi="ar-SA"/>
      </w:rPr>
    </w:lvl>
    <w:lvl w:ilvl="6">
      <w:numFmt w:val="bullet"/>
      <w:lvlText w:val="•"/>
      <w:lvlJc w:val="left"/>
      <w:pPr>
        <w:ind w:left="6400" w:hanging="536"/>
      </w:pPr>
      <w:rPr>
        <w:rFonts w:hint="default"/>
        <w:lang w:val="en-US" w:eastAsia="en-US" w:bidi="ar-SA"/>
      </w:rPr>
    </w:lvl>
    <w:lvl w:ilvl="7">
      <w:numFmt w:val="bullet"/>
      <w:lvlText w:val="•"/>
      <w:lvlJc w:val="left"/>
      <w:pPr>
        <w:ind w:left="7500" w:hanging="536"/>
      </w:pPr>
      <w:rPr>
        <w:rFonts w:hint="default"/>
        <w:lang w:val="en-US" w:eastAsia="en-US" w:bidi="ar-SA"/>
      </w:rPr>
    </w:lvl>
    <w:lvl w:ilvl="8">
      <w:numFmt w:val="bullet"/>
      <w:lvlText w:val="•"/>
      <w:lvlJc w:val="left"/>
      <w:pPr>
        <w:ind w:left="8600" w:hanging="536"/>
      </w:pPr>
      <w:rPr>
        <w:rFonts w:hint="default"/>
        <w:lang w:val="en-US" w:eastAsia="en-US" w:bidi="ar-SA"/>
      </w:rPr>
    </w:lvl>
  </w:abstractNum>
  <w:abstractNum w:abstractNumId="11" w15:restartNumberingAfterBreak="0">
    <w:nsid w:val="3FB24334"/>
    <w:multiLevelType w:val="multilevel"/>
    <w:tmpl w:val="E8743F0C"/>
    <w:lvl w:ilvl="0">
      <w:start w:val="2"/>
      <w:numFmt w:val="decimal"/>
      <w:lvlText w:val="%1"/>
      <w:lvlJc w:val="left"/>
      <w:pPr>
        <w:ind w:left="2881" w:hanging="2521"/>
        <w:jc w:val="left"/>
      </w:pPr>
      <w:rPr>
        <w:rFonts w:hint="default"/>
        <w:lang w:val="en-US" w:eastAsia="en-US" w:bidi="ar-SA"/>
      </w:rPr>
    </w:lvl>
    <w:lvl w:ilvl="1">
      <w:numFmt w:val="decimal"/>
      <w:lvlText w:val="%1.%2"/>
      <w:lvlJc w:val="left"/>
      <w:pPr>
        <w:ind w:left="2881" w:hanging="2521"/>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895" w:hanging="536"/>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4640" w:hanging="536"/>
      </w:pPr>
      <w:rPr>
        <w:rFonts w:hint="default"/>
        <w:lang w:val="en-US" w:eastAsia="en-US" w:bidi="ar-SA"/>
      </w:rPr>
    </w:lvl>
    <w:lvl w:ilvl="4">
      <w:numFmt w:val="bullet"/>
      <w:lvlText w:val="•"/>
      <w:lvlJc w:val="left"/>
      <w:pPr>
        <w:ind w:left="5520" w:hanging="536"/>
      </w:pPr>
      <w:rPr>
        <w:rFonts w:hint="default"/>
        <w:lang w:val="en-US" w:eastAsia="en-US" w:bidi="ar-SA"/>
      </w:rPr>
    </w:lvl>
    <w:lvl w:ilvl="5">
      <w:numFmt w:val="bullet"/>
      <w:lvlText w:val="•"/>
      <w:lvlJc w:val="left"/>
      <w:pPr>
        <w:ind w:left="6400" w:hanging="536"/>
      </w:pPr>
      <w:rPr>
        <w:rFonts w:hint="default"/>
        <w:lang w:val="en-US" w:eastAsia="en-US" w:bidi="ar-SA"/>
      </w:rPr>
    </w:lvl>
    <w:lvl w:ilvl="6">
      <w:numFmt w:val="bullet"/>
      <w:lvlText w:val="•"/>
      <w:lvlJc w:val="left"/>
      <w:pPr>
        <w:ind w:left="7280" w:hanging="536"/>
      </w:pPr>
      <w:rPr>
        <w:rFonts w:hint="default"/>
        <w:lang w:val="en-US" w:eastAsia="en-US" w:bidi="ar-SA"/>
      </w:rPr>
    </w:lvl>
    <w:lvl w:ilvl="7">
      <w:numFmt w:val="bullet"/>
      <w:lvlText w:val="•"/>
      <w:lvlJc w:val="left"/>
      <w:pPr>
        <w:ind w:left="8160" w:hanging="536"/>
      </w:pPr>
      <w:rPr>
        <w:rFonts w:hint="default"/>
        <w:lang w:val="en-US" w:eastAsia="en-US" w:bidi="ar-SA"/>
      </w:rPr>
    </w:lvl>
    <w:lvl w:ilvl="8">
      <w:numFmt w:val="bullet"/>
      <w:lvlText w:val="•"/>
      <w:lvlJc w:val="left"/>
      <w:pPr>
        <w:ind w:left="9040" w:hanging="536"/>
      </w:pPr>
      <w:rPr>
        <w:rFonts w:hint="default"/>
        <w:lang w:val="en-US" w:eastAsia="en-US" w:bidi="ar-SA"/>
      </w:rPr>
    </w:lvl>
  </w:abstractNum>
  <w:abstractNum w:abstractNumId="12" w15:restartNumberingAfterBreak="0">
    <w:nsid w:val="507C60CC"/>
    <w:multiLevelType w:val="hybridMultilevel"/>
    <w:tmpl w:val="5ED69554"/>
    <w:lvl w:ilvl="0" w:tplc="43965432">
      <w:start w:val="1"/>
      <w:numFmt w:val="decimal"/>
      <w:lvlText w:val="%1."/>
      <w:lvlJc w:val="left"/>
      <w:pPr>
        <w:ind w:left="360" w:hanging="279"/>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16A36A2">
      <w:numFmt w:val="bullet"/>
      <w:lvlText w:val="•"/>
      <w:lvlJc w:val="left"/>
      <w:pPr>
        <w:ind w:left="1404" w:hanging="279"/>
      </w:pPr>
      <w:rPr>
        <w:rFonts w:hint="default"/>
        <w:lang w:val="en-US" w:eastAsia="en-US" w:bidi="ar-SA"/>
      </w:rPr>
    </w:lvl>
    <w:lvl w:ilvl="2" w:tplc="49F6C50C">
      <w:numFmt w:val="bullet"/>
      <w:lvlText w:val="•"/>
      <w:lvlJc w:val="left"/>
      <w:pPr>
        <w:ind w:left="2448" w:hanging="279"/>
      </w:pPr>
      <w:rPr>
        <w:rFonts w:hint="default"/>
        <w:lang w:val="en-US" w:eastAsia="en-US" w:bidi="ar-SA"/>
      </w:rPr>
    </w:lvl>
    <w:lvl w:ilvl="3" w:tplc="DA209326">
      <w:numFmt w:val="bullet"/>
      <w:lvlText w:val="•"/>
      <w:lvlJc w:val="left"/>
      <w:pPr>
        <w:ind w:left="3492" w:hanging="279"/>
      </w:pPr>
      <w:rPr>
        <w:rFonts w:hint="default"/>
        <w:lang w:val="en-US" w:eastAsia="en-US" w:bidi="ar-SA"/>
      </w:rPr>
    </w:lvl>
    <w:lvl w:ilvl="4" w:tplc="AC023572">
      <w:numFmt w:val="bullet"/>
      <w:lvlText w:val="•"/>
      <w:lvlJc w:val="left"/>
      <w:pPr>
        <w:ind w:left="4536" w:hanging="279"/>
      </w:pPr>
      <w:rPr>
        <w:rFonts w:hint="default"/>
        <w:lang w:val="en-US" w:eastAsia="en-US" w:bidi="ar-SA"/>
      </w:rPr>
    </w:lvl>
    <w:lvl w:ilvl="5" w:tplc="C20E43F2">
      <w:numFmt w:val="bullet"/>
      <w:lvlText w:val="•"/>
      <w:lvlJc w:val="left"/>
      <w:pPr>
        <w:ind w:left="5580" w:hanging="279"/>
      </w:pPr>
      <w:rPr>
        <w:rFonts w:hint="default"/>
        <w:lang w:val="en-US" w:eastAsia="en-US" w:bidi="ar-SA"/>
      </w:rPr>
    </w:lvl>
    <w:lvl w:ilvl="6" w:tplc="EC46FA66">
      <w:numFmt w:val="bullet"/>
      <w:lvlText w:val="•"/>
      <w:lvlJc w:val="left"/>
      <w:pPr>
        <w:ind w:left="6624" w:hanging="279"/>
      </w:pPr>
      <w:rPr>
        <w:rFonts w:hint="default"/>
        <w:lang w:val="en-US" w:eastAsia="en-US" w:bidi="ar-SA"/>
      </w:rPr>
    </w:lvl>
    <w:lvl w:ilvl="7" w:tplc="9D322D5A">
      <w:numFmt w:val="bullet"/>
      <w:lvlText w:val="•"/>
      <w:lvlJc w:val="left"/>
      <w:pPr>
        <w:ind w:left="7668" w:hanging="279"/>
      </w:pPr>
      <w:rPr>
        <w:rFonts w:hint="default"/>
        <w:lang w:val="en-US" w:eastAsia="en-US" w:bidi="ar-SA"/>
      </w:rPr>
    </w:lvl>
    <w:lvl w:ilvl="8" w:tplc="56ECFD68">
      <w:numFmt w:val="bullet"/>
      <w:lvlText w:val="•"/>
      <w:lvlJc w:val="left"/>
      <w:pPr>
        <w:ind w:left="8712" w:hanging="279"/>
      </w:pPr>
      <w:rPr>
        <w:rFonts w:hint="default"/>
        <w:lang w:val="en-US" w:eastAsia="en-US" w:bidi="ar-SA"/>
      </w:rPr>
    </w:lvl>
  </w:abstractNum>
  <w:abstractNum w:abstractNumId="13" w15:restartNumberingAfterBreak="0">
    <w:nsid w:val="5C032C4C"/>
    <w:multiLevelType w:val="hybridMultilevel"/>
    <w:tmpl w:val="484625B4"/>
    <w:lvl w:ilvl="0" w:tplc="E972469A">
      <w:start w:val="1"/>
      <w:numFmt w:val="decimal"/>
      <w:lvlText w:val="%1."/>
      <w:lvlJc w:val="left"/>
      <w:pPr>
        <w:ind w:left="595" w:hanging="23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E48CE86">
      <w:numFmt w:val="bullet"/>
      <w:lvlText w:val="•"/>
      <w:lvlJc w:val="left"/>
      <w:pPr>
        <w:ind w:left="1620" w:hanging="236"/>
      </w:pPr>
      <w:rPr>
        <w:rFonts w:hint="default"/>
        <w:lang w:val="en-US" w:eastAsia="en-US" w:bidi="ar-SA"/>
      </w:rPr>
    </w:lvl>
    <w:lvl w:ilvl="2" w:tplc="A8647EEA">
      <w:numFmt w:val="bullet"/>
      <w:lvlText w:val="•"/>
      <w:lvlJc w:val="left"/>
      <w:pPr>
        <w:ind w:left="2640" w:hanging="236"/>
      </w:pPr>
      <w:rPr>
        <w:rFonts w:hint="default"/>
        <w:lang w:val="en-US" w:eastAsia="en-US" w:bidi="ar-SA"/>
      </w:rPr>
    </w:lvl>
    <w:lvl w:ilvl="3" w:tplc="464E714C">
      <w:numFmt w:val="bullet"/>
      <w:lvlText w:val="•"/>
      <w:lvlJc w:val="left"/>
      <w:pPr>
        <w:ind w:left="3660" w:hanging="236"/>
      </w:pPr>
      <w:rPr>
        <w:rFonts w:hint="default"/>
        <w:lang w:val="en-US" w:eastAsia="en-US" w:bidi="ar-SA"/>
      </w:rPr>
    </w:lvl>
    <w:lvl w:ilvl="4" w:tplc="02EA2E24">
      <w:numFmt w:val="bullet"/>
      <w:lvlText w:val="•"/>
      <w:lvlJc w:val="left"/>
      <w:pPr>
        <w:ind w:left="4680" w:hanging="236"/>
      </w:pPr>
      <w:rPr>
        <w:rFonts w:hint="default"/>
        <w:lang w:val="en-US" w:eastAsia="en-US" w:bidi="ar-SA"/>
      </w:rPr>
    </w:lvl>
    <w:lvl w:ilvl="5" w:tplc="701A10FE">
      <w:numFmt w:val="bullet"/>
      <w:lvlText w:val="•"/>
      <w:lvlJc w:val="left"/>
      <w:pPr>
        <w:ind w:left="5700" w:hanging="236"/>
      </w:pPr>
      <w:rPr>
        <w:rFonts w:hint="default"/>
        <w:lang w:val="en-US" w:eastAsia="en-US" w:bidi="ar-SA"/>
      </w:rPr>
    </w:lvl>
    <w:lvl w:ilvl="6" w:tplc="31B2C7CA">
      <w:numFmt w:val="bullet"/>
      <w:lvlText w:val="•"/>
      <w:lvlJc w:val="left"/>
      <w:pPr>
        <w:ind w:left="6720" w:hanging="236"/>
      </w:pPr>
      <w:rPr>
        <w:rFonts w:hint="default"/>
        <w:lang w:val="en-US" w:eastAsia="en-US" w:bidi="ar-SA"/>
      </w:rPr>
    </w:lvl>
    <w:lvl w:ilvl="7" w:tplc="3140E904">
      <w:numFmt w:val="bullet"/>
      <w:lvlText w:val="•"/>
      <w:lvlJc w:val="left"/>
      <w:pPr>
        <w:ind w:left="7740" w:hanging="236"/>
      </w:pPr>
      <w:rPr>
        <w:rFonts w:hint="default"/>
        <w:lang w:val="en-US" w:eastAsia="en-US" w:bidi="ar-SA"/>
      </w:rPr>
    </w:lvl>
    <w:lvl w:ilvl="8" w:tplc="D5B060FA">
      <w:numFmt w:val="bullet"/>
      <w:lvlText w:val="•"/>
      <w:lvlJc w:val="left"/>
      <w:pPr>
        <w:ind w:left="8760" w:hanging="236"/>
      </w:pPr>
      <w:rPr>
        <w:rFonts w:hint="default"/>
        <w:lang w:val="en-US" w:eastAsia="en-US" w:bidi="ar-SA"/>
      </w:rPr>
    </w:lvl>
  </w:abstractNum>
  <w:abstractNum w:abstractNumId="14" w15:restartNumberingAfterBreak="0">
    <w:nsid w:val="603C3B7F"/>
    <w:multiLevelType w:val="multilevel"/>
    <w:tmpl w:val="773A4DAA"/>
    <w:lvl w:ilvl="0">
      <w:start w:val="5"/>
      <w:numFmt w:val="decimal"/>
      <w:lvlText w:val="%1"/>
      <w:lvlJc w:val="left"/>
      <w:pPr>
        <w:ind w:left="720" w:hanging="360"/>
        <w:jc w:val="left"/>
      </w:pPr>
      <w:rPr>
        <w:rFonts w:hint="default"/>
        <w:lang w:val="en-US" w:eastAsia="en-US" w:bidi="ar-SA"/>
      </w:rPr>
    </w:lvl>
    <w:lvl w:ilvl="1">
      <w:numFmt w:val="decimal"/>
      <w:lvlText w:val="%1.%2"/>
      <w:lvlJc w:val="left"/>
      <w:pPr>
        <w:ind w:left="720"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900" w:hanging="540"/>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100" w:hanging="540"/>
      </w:pPr>
      <w:rPr>
        <w:rFonts w:hint="default"/>
        <w:lang w:val="en-US" w:eastAsia="en-US" w:bidi="ar-SA"/>
      </w:rPr>
    </w:lvl>
    <w:lvl w:ilvl="4">
      <w:numFmt w:val="bullet"/>
      <w:lvlText w:val="•"/>
      <w:lvlJc w:val="left"/>
      <w:pPr>
        <w:ind w:left="4200" w:hanging="540"/>
      </w:pPr>
      <w:rPr>
        <w:rFonts w:hint="default"/>
        <w:lang w:val="en-US" w:eastAsia="en-US" w:bidi="ar-SA"/>
      </w:rPr>
    </w:lvl>
    <w:lvl w:ilvl="5">
      <w:numFmt w:val="bullet"/>
      <w:lvlText w:val="•"/>
      <w:lvlJc w:val="left"/>
      <w:pPr>
        <w:ind w:left="5300" w:hanging="540"/>
      </w:pPr>
      <w:rPr>
        <w:rFonts w:hint="default"/>
        <w:lang w:val="en-US" w:eastAsia="en-US" w:bidi="ar-SA"/>
      </w:rPr>
    </w:lvl>
    <w:lvl w:ilvl="6">
      <w:numFmt w:val="bullet"/>
      <w:lvlText w:val="•"/>
      <w:lvlJc w:val="left"/>
      <w:pPr>
        <w:ind w:left="6400" w:hanging="540"/>
      </w:pPr>
      <w:rPr>
        <w:rFonts w:hint="default"/>
        <w:lang w:val="en-US" w:eastAsia="en-US" w:bidi="ar-SA"/>
      </w:rPr>
    </w:lvl>
    <w:lvl w:ilvl="7">
      <w:numFmt w:val="bullet"/>
      <w:lvlText w:val="•"/>
      <w:lvlJc w:val="left"/>
      <w:pPr>
        <w:ind w:left="7500" w:hanging="540"/>
      </w:pPr>
      <w:rPr>
        <w:rFonts w:hint="default"/>
        <w:lang w:val="en-US" w:eastAsia="en-US" w:bidi="ar-SA"/>
      </w:rPr>
    </w:lvl>
    <w:lvl w:ilvl="8">
      <w:numFmt w:val="bullet"/>
      <w:lvlText w:val="•"/>
      <w:lvlJc w:val="left"/>
      <w:pPr>
        <w:ind w:left="8600" w:hanging="540"/>
      </w:pPr>
      <w:rPr>
        <w:rFonts w:hint="default"/>
        <w:lang w:val="en-US" w:eastAsia="en-US" w:bidi="ar-SA"/>
      </w:rPr>
    </w:lvl>
  </w:abstractNum>
  <w:abstractNum w:abstractNumId="15" w15:restartNumberingAfterBreak="0">
    <w:nsid w:val="65454DDE"/>
    <w:multiLevelType w:val="hybridMultilevel"/>
    <w:tmpl w:val="15C457DA"/>
    <w:lvl w:ilvl="0" w:tplc="A25E960E">
      <w:start w:val="1"/>
      <w:numFmt w:val="decimal"/>
      <w:lvlText w:val="%1."/>
      <w:lvlJc w:val="left"/>
      <w:pPr>
        <w:ind w:left="360" w:hanging="250"/>
        <w:jc w:val="left"/>
      </w:pPr>
      <w:rPr>
        <w:rFonts w:hint="default"/>
        <w:spacing w:val="0"/>
        <w:w w:val="100"/>
        <w:lang w:val="en-US" w:eastAsia="en-US" w:bidi="ar-SA"/>
      </w:rPr>
    </w:lvl>
    <w:lvl w:ilvl="1" w:tplc="45D21056">
      <w:numFmt w:val="bullet"/>
      <w:lvlText w:val="•"/>
      <w:lvlJc w:val="left"/>
      <w:pPr>
        <w:ind w:left="1404" w:hanging="250"/>
      </w:pPr>
      <w:rPr>
        <w:rFonts w:hint="default"/>
        <w:lang w:val="en-US" w:eastAsia="en-US" w:bidi="ar-SA"/>
      </w:rPr>
    </w:lvl>
    <w:lvl w:ilvl="2" w:tplc="1EE82CC0">
      <w:numFmt w:val="bullet"/>
      <w:lvlText w:val="•"/>
      <w:lvlJc w:val="left"/>
      <w:pPr>
        <w:ind w:left="2448" w:hanging="250"/>
      </w:pPr>
      <w:rPr>
        <w:rFonts w:hint="default"/>
        <w:lang w:val="en-US" w:eastAsia="en-US" w:bidi="ar-SA"/>
      </w:rPr>
    </w:lvl>
    <w:lvl w:ilvl="3" w:tplc="08CE49D2">
      <w:numFmt w:val="bullet"/>
      <w:lvlText w:val="•"/>
      <w:lvlJc w:val="left"/>
      <w:pPr>
        <w:ind w:left="3492" w:hanging="250"/>
      </w:pPr>
      <w:rPr>
        <w:rFonts w:hint="default"/>
        <w:lang w:val="en-US" w:eastAsia="en-US" w:bidi="ar-SA"/>
      </w:rPr>
    </w:lvl>
    <w:lvl w:ilvl="4" w:tplc="7E12D7E8">
      <w:numFmt w:val="bullet"/>
      <w:lvlText w:val="•"/>
      <w:lvlJc w:val="left"/>
      <w:pPr>
        <w:ind w:left="4536" w:hanging="250"/>
      </w:pPr>
      <w:rPr>
        <w:rFonts w:hint="default"/>
        <w:lang w:val="en-US" w:eastAsia="en-US" w:bidi="ar-SA"/>
      </w:rPr>
    </w:lvl>
    <w:lvl w:ilvl="5" w:tplc="6D3E5750">
      <w:numFmt w:val="bullet"/>
      <w:lvlText w:val="•"/>
      <w:lvlJc w:val="left"/>
      <w:pPr>
        <w:ind w:left="5580" w:hanging="250"/>
      </w:pPr>
      <w:rPr>
        <w:rFonts w:hint="default"/>
        <w:lang w:val="en-US" w:eastAsia="en-US" w:bidi="ar-SA"/>
      </w:rPr>
    </w:lvl>
    <w:lvl w:ilvl="6" w:tplc="027EF670">
      <w:numFmt w:val="bullet"/>
      <w:lvlText w:val="•"/>
      <w:lvlJc w:val="left"/>
      <w:pPr>
        <w:ind w:left="6624" w:hanging="250"/>
      </w:pPr>
      <w:rPr>
        <w:rFonts w:hint="default"/>
        <w:lang w:val="en-US" w:eastAsia="en-US" w:bidi="ar-SA"/>
      </w:rPr>
    </w:lvl>
    <w:lvl w:ilvl="7" w:tplc="B8BEDE48">
      <w:numFmt w:val="bullet"/>
      <w:lvlText w:val="•"/>
      <w:lvlJc w:val="left"/>
      <w:pPr>
        <w:ind w:left="7668" w:hanging="250"/>
      </w:pPr>
      <w:rPr>
        <w:rFonts w:hint="default"/>
        <w:lang w:val="en-US" w:eastAsia="en-US" w:bidi="ar-SA"/>
      </w:rPr>
    </w:lvl>
    <w:lvl w:ilvl="8" w:tplc="219231B0">
      <w:numFmt w:val="bullet"/>
      <w:lvlText w:val="•"/>
      <w:lvlJc w:val="left"/>
      <w:pPr>
        <w:ind w:left="8712" w:hanging="250"/>
      </w:pPr>
      <w:rPr>
        <w:rFonts w:hint="default"/>
        <w:lang w:val="en-US" w:eastAsia="en-US" w:bidi="ar-SA"/>
      </w:rPr>
    </w:lvl>
  </w:abstractNum>
  <w:abstractNum w:abstractNumId="16" w15:restartNumberingAfterBreak="0">
    <w:nsid w:val="6BC94242"/>
    <w:multiLevelType w:val="hybridMultilevel"/>
    <w:tmpl w:val="4CA24394"/>
    <w:lvl w:ilvl="0" w:tplc="DE7A904E">
      <w:start w:val="1"/>
      <w:numFmt w:val="decimal"/>
      <w:lvlText w:val="%1."/>
      <w:lvlJc w:val="left"/>
      <w:pPr>
        <w:ind w:left="360" w:hanging="26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7964BB6">
      <w:numFmt w:val="bullet"/>
      <w:lvlText w:val="•"/>
      <w:lvlJc w:val="left"/>
      <w:pPr>
        <w:ind w:left="1404" w:hanging="267"/>
      </w:pPr>
      <w:rPr>
        <w:rFonts w:hint="default"/>
        <w:lang w:val="en-US" w:eastAsia="en-US" w:bidi="ar-SA"/>
      </w:rPr>
    </w:lvl>
    <w:lvl w:ilvl="2" w:tplc="FE64DCA4">
      <w:numFmt w:val="bullet"/>
      <w:lvlText w:val="•"/>
      <w:lvlJc w:val="left"/>
      <w:pPr>
        <w:ind w:left="2448" w:hanging="267"/>
      </w:pPr>
      <w:rPr>
        <w:rFonts w:hint="default"/>
        <w:lang w:val="en-US" w:eastAsia="en-US" w:bidi="ar-SA"/>
      </w:rPr>
    </w:lvl>
    <w:lvl w:ilvl="3" w:tplc="28D01450">
      <w:numFmt w:val="bullet"/>
      <w:lvlText w:val="•"/>
      <w:lvlJc w:val="left"/>
      <w:pPr>
        <w:ind w:left="3492" w:hanging="267"/>
      </w:pPr>
      <w:rPr>
        <w:rFonts w:hint="default"/>
        <w:lang w:val="en-US" w:eastAsia="en-US" w:bidi="ar-SA"/>
      </w:rPr>
    </w:lvl>
    <w:lvl w:ilvl="4" w:tplc="A9DA80EA">
      <w:numFmt w:val="bullet"/>
      <w:lvlText w:val="•"/>
      <w:lvlJc w:val="left"/>
      <w:pPr>
        <w:ind w:left="4536" w:hanging="267"/>
      </w:pPr>
      <w:rPr>
        <w:rFonts w:hint="default"/>
        <w:lang w:val="en-US" w:eastAsia="en-US" w:bidi="ar-SA"/>
      </w:rPr>
    </w:lvl>
    <w:lvl w:ilvl="5" w:tplc="20387154">
      <w:numFmt w:val="bullet"/>
      <w:lvlText w:val="•"/>
      <w:lvlJc w:val="left"/>
      <w:pPr>
        <w:ind w:left="5580" w:hanging="267"/>
      </w:pPr>
      <w:rPr>
        <w:rFonts w:hint="default"/>
        <w:lang w:val="en-US" w:eastAsia="en-US" w:bidi="ar-SA"/>
      </w:rPr>
    </w:lvl>
    <w:lvl w:ilvl="6" w:tplc="03DC6EDE">
      <w:numFmt w:val="bullet"/>
      <w:lvlText w:val="•"/>
      <w:lvlJc w:val="left"/>
      <w:pPr>
        <w:ind w:left="6624" w:hanging="267"/>
      </w:pPr>
      <w:rPr>
        <w:rFonts w:hint="default"/>
        <w:lang w:val="en-US" w:eastAsia="en-US" w:bidi="ar-SA"/>
      </w:rPr>
    </w:lvl>
    <w:lvl w:ilvl="7" w:tplc="B12C8CD4">
      <w:numFmt w:val="bullet"/>
      <w:lvlText w:val="•"/>
      <w:lvlJc w:val="left"/>
      <w:pPr>
        <w:ind w:left="7668" w:hanging="267"/>
      </w:pPr>
      <w:rPr>
        <w:rFonts w:hint="default"/>
        <w:lang w:val="en-US" w:eastAsia="en-US" w:bidi="ar-SA"/>
      </w:rPr>
    </w:lvl>
    <w:lvl w:ilvl="8" w:tplc="20E418E6">
      <w:numFmt w:val="bullet"/>
      <w:lvlText w:val="•"/>
      <w:lvlJc w:val="left"/>
      <w:pPr>
        <w:ind w:left="8712" w:hanging="267"/>
      </w:pPr>
      <w:rPr>
        <w:rFonts w:hint="default"/>
        <w:lang w:val="en-US" w:eastAsia="en-US" w:bidi="ar-SA"/>
      </w:rPr>
    </w:lvl>
  </w:abstractNum>
  <w:abstractNum w:abstractNumId="17" w15:restartNumberingAfterBreak="0">
    <w:nsid w:val="6C0E26FA"/>
    <w:multiLevelType w:val="multilevel"/>
    <w:tmpl w:val="E5B26154"/>
    <w:lvl w:ilvl="0">
      <w:start w:val="3"/>
      <w:numFmt w:val="decimal"/>
      <w:lvlText w:val="%1"/>
      <w:lvlJc w:val="left"/>
      <w:pPr>
        <w:ind w:left="720" w:hanging="360"/>
        <w:jc w:val="left"/>
      </w:pPr>
      <w:rPr>
        <w:rFonts w:hint="default"/>
        <w:lang w:val="en-US" w:eastAsia="en-US" w:bidi="ar-SA"/>
      </w:rPr>
    </w:lvl>
    <w:lvl w:ilvl="1">
      <w:start w:val="1"/>
      <w:numFmt w:val="decimal"/>
      <w:lvlText w:val="%1.%2"/>
      <w:lvlJc w:val="left"/>
      <w:pPr>
        <w:ind w:left="720"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900" w:hanging="540"/>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100" w:hanging="540"/>
      </w:pPr>
      <w:rPr>
        <w:rFonts w:hint="default"/>
        <w:lang w:val="en-US" w:eastAsia="en-US" w:bidi="ar-SA"/>
      </w:rPr>
    </w:lvl>
    <w:lvl w:ilvl="4">
      <w:numFmt w:val="bullet"/>
      <w:lvlText w:val="•"/>
      <w:lvlJc w:val="left"/>
      <w:pPr>
        <w:ind w:left="4200" w:hanging="540"/>
      </w:pPr>
      <w:rPr>
        <w:rFonts w:hint="default"/>
        <w:lang w:val="en-US" w:eastAsia="en-US" w:bidi="ar-SA"/>
      </w:rPr>
    </w:lvl>
    <w:lvl w:ilvl="5">
      <w:numFmt w:val="bullet"/>
      <w:lvlText w:val="•"/>
      <w:lvlJc w:val="left"/>
      <w:pPr>
        <w:ind w:left="5300" w:hanging="540"/>
      </w:pPr>
      <w:rPr>
        <w:rFonts w:hint="default"/>
        <w:lang w:val="en-US" w:eastAsia="en-US" w:bidi="ar-SA"/>
      </w:rPr>
    </w:lvl>
    <w:lvl w:ilvl="6">
      <w:numFmt w:val="bullet"/>
      <w:lvlText w:val="•"/>
      <w:lvlJc w:val="left"/>
      <w:pPr>
        <w:ind w:left="6400" w:hanging="540"/>
      </w:pPr>
      <w:rPr>
        <w:rFonts w:hint="default"/>
        <w:lang w:val="en-US" w:eastAsia="en-US" w:bidi="ar-SA"/>
      </w:rPr>
    </w:lvl>
    <w:lvl w:ilvl="7">
      <w:numFmt w:val="bullet"/>
      <w:lvlText w:val="•"/>
      <w:lvlJc w:val="left"/>
      <w:pPr>
        <w:ind w:left="7500" w:hanging="540"/>
      </w:pPr>
      <w:rPr>
        <w:rFonts w:hint="default"/>
        <w:lang w:val="en-US" w:eastAsia="en-US" w:bidi="ar-SA"/>
      </w:rPr>
    </w:lvl>
    <w:lvl w:ilvl="8">
      <w:numFmt w:val="bullet"/>
      <w:lvlText w:val="•"/>
      <w:lvlJc w:val="left"/>
      <w:pPr>
        <w:ind w:left="8600" w:hanging="540"/>
      </w:pPr>
      <w:rPr>
        <w:rFonts w:hint="default"/>
        <w:lang w:val="en-US" w:eastAsia="en-US" w:bidi="ar-SA"/>
      </w:rPr>
    </w:lvl>
  </w:abstractNum>
  <w:abstractNum w:abstractNumId="18" w15:restartNumberingAfterBreak="0">
    <w:nsid w:val="734A342B"/>
    <w:multiLevelType w:val="hybridMultilevel"/>
    <w:tmpl w:val="E56A9104"/>
    <w:lvl w:ilvl="0" w:tplc="BE229AAC">
      <w:start w:val="3"/>
      <w:numFmt w:val="decimal"/>
      <w:lvlText w:val="%1."/>
      <w:lvlJc w:val="left"/>
      <w:pPr>
        <w:ind w:left="181" w:hanging="182"/>
        <w:jc w:val="left"/>
      </w:pPr>
      <w:rPr>
        <w:rFonts w:ascii="Times New Roman" w:eastAsia="Times New Roman" w:hAnsi="Times New Roman" w:cs="Times New Roman" w:hint="default"/>
        <w:b w:val="0"/>
        <w:bCs w:val="0"/>
        <w:i w:val="0"/>
        <w:iCs w:val="0"/>
        <w:spacing w:val="0"/>
        <w:w w:val="96"/>
        <w:sz w:val="22"/>
        <w:szCs w:val="22"/>
        <w:lang w:val="en-US" w:eastAsia="en-US" w:bidi="ar-SA"/>
      </w:rPr>
    </w:lvl>
    <w:lvl w:ilvl="1" w:tplc="63D8CD18">
      <w:numFmt w:val="bullet"/>
      <w:lvlText w:val="-"/>
      <w:lvlJc w:val="left"/>
      <w:pPr>
        <w:ind w:left="612" w:hanging="432"/>
      </w:pPr>
      <w:rPr>
        <w:rFonts w:ascii="Times New Roman" w:eastAsia="Times New Roman" w:hAnsi="Times New Roman" w:cs="Times New Roman" w:hint="default"/>
        <w:b w:val="0"/>
        <w:bCs w:val="0"/>
        <w:i w:val="0"/>
        <w:iCs w:val="0"/>
        <w:spacing w:val="0"/>
        <w:w w:val="100"/>
        <w:sz w:val="24"/>
        <w:szCs w:val="24"/>
        <w:lang w:val="en-US" w:eastAsia="en-US" w:bidi="ar-SA"/>
      </w:rPr>
    </w:lvl>
    <w:lvl w:ilvl="2" w:tplc="8ECA5BCA">
      <w:numFmt w:val="bullet"/>
      <w:lvlText w:val="•"/>
      <w:lvlJc w:val="left"/>
      <w:pPr>
        <w:ind w:left="620" w:hanging="432"/>
      </w:pPr>
      <w:rPr>
        <w:rFonts w:hint="default"/>
        <w:lang w:val="en-US" w:eastAsia="en-US" w:bidi="ar-SA"/>
      </w:rPr>
    </w:lvl>
    <w:lvl w:ilvl="3" w:tplc="D72EAE54">
      <w:numFmt w:val="bullet"/>
      <w:lvlText w:val="•"/>
      <w:lvlJc w:val="left"/>
      <w:pPr>
        <w:ind w:left="1757" w:hanging="432"/>
      </w:pPr>
      <w:rPr>
        <w:rFonts w:hint="default"/>
        <w:lang w:val="en-US" w:eastAsia="en-US" w:bidi="ar-SA"/>
      </w:rPr>
    </w:lvl>
    <w:lvl w:ilvl="4" w:tplc="79F65CCE">
      <w:numFmt w:val="bullet"/>
      <w:lvlText w:val="•"/>
      <w:lvlJc w:val="left"/>
      <w:pPr>
        <w:ind w:left="2895" w:hanging="432"/>
      </w:pPr>
      <w:rPr>
        <w:rFonts w:hint="default"/>
        <w:lang w:val="en-US" w:eastAsia="en-US" w:bidi="ar-SA"/>
      </w:rPr>
    </w:lvl>
    <w:lvl w:ilvl="5" w:tplc="C6D68616">
      <w:numFmt w:val="bullet"/>
      <w:lvlText w:val="•"/>
      <w:lvlJc w:val="left"/>
      <w:pPr>
        <w:ind w:left="4032" w:hanging="432"/>
      </w:pPr>
      <w:rPr>
        <w:rFonts w:hint="default"/>
        <w:lang w:val="en-US" w:eastAsia="en-US" w:bidi="ar-SA"/>
      </w:rPr>
    </w:lvl>
    <w:lvl w:ilvl="6" w:tplc="5C6874B8">
      <w:numFmt w:val="bullet"/>
      <w:lvlText w:val="•"/>
      <w:lvlJc w:val="left"/>
      <w:pPr>
        <w:ind w:left="5170" w:hanging="432"/>
      </w:pPr>
      <w:rPr>
        <w:rFonts w:hint="default"/>
        <w:lang w:val="en-US" w:eastAsia="en-US" w:bidi="ar-SA"/>
      </w:rPr>
    </w:lvl>
    <w:lvl w:ilvl="7" w:tplc="5842384E">
      <w:numFmt w:val="bullet"/>
      <w:lvlText w:val="•"/>
      <w:lvlJc w:val="left"/>
      <w:pPr>
        <w:ind w:left="6307" w:hanging="432"/>
      </w:pPr>
      <w:rPr>
        <w:rFonts w:hint="default"/>
        <w:lang w:val="en-US" w:eastAsia="en-US" w:bidi="ar-SA"/>
      </w:rPr>
    </w:lvl>
    <w:lvl w:ilvl="8" w:tplc="502C4156">
      <w:numFmt w:val="bullet"/>
      <w:lvlText w:val="•"/>
      <w:lvlJc w:val="left"/>
      <w:pPr>
        <w:ind w:left="7445" w:hanging="432"/>
      </w:pPr>
      <w:rPr>
        <w:rFonts w:hint="default"/>
        <w:lang w:val="en-US" w:eastAsia="en-US" w:bidi="ar-SA"/>
      </w:rPr>
    </w:lvl>
  </w:abstractNum>
  <w:num w:numId="1" w16cid:durableId="87583309">
    <w:abstractNumId w:val="18"/>
  </w:num>
  <w:num w:numId="2" w16cid:durableId="1936593330">
    <w:abstractNumId w:val="8"/>
  </w:num>
  <w:num w:numId="3" w16cid:durableId="1834301443">
    <w:abstractNumId w:val="14"/>
  </w:num>
  <w:num w:numId="4" w16cid:durableId="1935673232">
    <w:abstractNumId w:val="1"/>
  </w:num>
  <w:num w:numId="5" w16cid:durableId="941455188">
    <w:abstractNumId w:val="9"/>
  </w:num>
  <w:num w:numId="6" w16cid:durableId="1116212744">
    <w:abstractNumId w:val="6"/>
  </w:num>
  <w:num w:numId="7" w16cid:durableId="456484965">
    <w:abstractNumId w:val="5"/>
  </w:num>
  <w:num w:numId="8" w16cid:durableId="879973756">
    <w:abstractNumId w:val="17"/>
  </w:num>
  <w:num w:numId="9" w16cid:durableId="2091387087">
    <w:abstractNumId w:val="15"/>
  </w:num>
  <w:num w:numId="10" w16cid:durableId="1969388467">
    <w:abstractNumId w:val="13"/>
  </w:num>
  <w:num w:numId="11" w16cid:durableId="268005226">
    <w:abstractNumId w:val="4"/>
  </w:num>
  <w:num w:numId="12" w16cid:durableId="903222726">
    <w:abstractNumId w:val="12"/>
  </w:num>
  <w:num w:numId="13" w16cid:durableId="1134711128">
    <w:abstractNumId w:val="10"/>
  </w:num>
  <w:num w:numId="14" w16cid:durableId="288557191">
    <w:abstractNumId w:val="3"/>
  </w:num>
  <w:num w:numId="15" w16cid:durableId="975184768">
    <w:abstractNumId w:val="16"/>
  </w:num>
  <w:num w:numId="16" w16cid:durableId="358436796">
    <w:abstractNumId w:val="11"/>
  </w:num>
  <w:num w:numId="17" w16cid:durableId="594481439">
    <w:abstractNumId w:val="7"/>
  </w:num>
  <w:num w:numId="18" w16cid:durableId="898318720">
    <w:abstractNumId w:val="2"/>
  </w:num>
  <w:num w:numId="19" w16cid:durableId="7092609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427A"/>
    <w:rsid w:val="0027066A"/>
    <w:rsid w:val="004877AB"/>
    <w:rsid w:val="004959E7"/>
    <w:rsid w:val="004C6C71"/>
    <w:rsid w:val="005673F7"/>
    <w:rsid w:val="00A02BB2"/>
    <w:rsid w:val="00BE3BDE"/>
    <w:rsid w:val="00F678ED"/>
    <w:rsid w:val="00F82656"/>
    <w:rsid w:val="00F9427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59D84"/>
  <w15:docId w15:val="{BE8F6F92-A89F-4921-8138-1CF4AD8028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link w:val="Heading1Char"/>
    <w:uiPriority w:val="9"/>
    <w:qFormat/>
    <w:pPr>
      <w:spacing w:before="61"/>
      <w:ind w:left="192"/>
      <w:outlineLvl w:val="0"/>
    </w:pPr>
    <w:rPr>
      <w:b/>
      <w:bCs/>
      <w:sz w:val="28"/>
      <w:szCs w:val="28"/>
    </w:rPr>
  </w:style>
  <w:style w:type="paragraph" w:styleId="Heading2">
    <w:name w:val="heading 2"/>
    <w:basedOn w:val="Normal"/>
    <w:uiPriority w:val="9"/>
    <w:unhideWhenUsed/>
    <w:qFormat/>
    <w:pPr>
      <w:ind w:left="720"/>
      <w:outlineLvl w:val="1"/>
    </w:pPr>
    <w:rPr>
      <w:b/>
      <w:bCs/>
      <w:sz w:val="24"/>
      <w:szCs w:val="24"/>
    </w:rPr>
  </w:style>
  <w:style w:type="paragraph" w:styleId="Heading3">
    <w:name w:val="heading 3"/>
    <w:basedOn w:val="Normal"/>
    <w:uiPriority w:val="9"/>
    <w:unhideWhenUsed/>
    <w:qFormat/>
    <w:pPr>
      <w:ind w:left="360"/>
      <w:jc w:val="both"/>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360"/>
      <w:jc w:val="both"/>
    </w:pPr>
  </w:style>
  <w:style w:type="paragraph" w:customStyle="1" w:styleId="TableParagraph">
    <w:name w:val="Table Paragraph"/>
    <w:basedOn w:val="Normal"/>
    <w:uiPriority w:val="1"/>
    <w:qFormat/>
    <w:pPr>
      <w:spacing w:line="275" w:lineRule="exact"/>
      <w:ind w:left="107"/>
    </w:pPr>
  </w:style>
  <w:style w:type="character" w:styleId="Hyperlink">
    <w:name w:val="Hyperlink"/>
    <w:basedOn w:val="DefaultParagraphFont"/>
    <w:uiPriority w:val="99"/>
    <w:unhideWhenUsed/>
    <w:rsid w:val="00F678ED"/>
    <w:rPr>
      <w:color w:val="0000FF" w:themeColor="hyperlink"/>
      <w:u w:val="single"/>
    </w:rPr>
  </w:style>
  <w:style w:type="paragraph" w:styleId="TOC1">
    <w:name w:val="toc 1"/>
    <w:basedOn w:val="Normal"/>
    <w:next w:val="Normal"/>
    <w:autoRedefine/>
    <w:uiPriority w:val="39"/>
    <w:unhideWhenUsed/>
    <w:rsid w:val="00F678ED"/>
    <w:pPr>
      <w:widowControl/>
      <w:tabs>
        <w:tab w:val="right" w:pos="8630"/>
      </w:tabs>
      <w:autoSpaceDE/>
      <w:autoSpaceDN/>
      <w:spacing w:after="100" w:line="256" w:lineRule="auto"/>
      <w:ind w:left="720" w:hanging="720"/>
    </w:pPr>
    <w:rPr>
      <w:rFonts w:eastAsia="Calibri"/>
      <w:b/>
      <w:bCs/>
      <w:noProof/>
      <w:sz w:val="26"/>
      <w:szCs w:val="26"/>
    </w:rPr>
  </w:style>
  <w:style w:type="paragraph" w:styleId="TOC2">
    <w:name w:val="toc 2"/>
    <w:basedOn w:val="Normal"/>
    <w:next w:val="Normal"/>
    <w:autoRedefine/>
    <w:uiPriority w:val="39"/>
    <w:unhideWhenUsed/>
    <w:rsid w:val="00F678ED"/>
    <w:pPr>
      <w:widowControl/>
      <w:autoSpaceDE/>
      <w:autoSpaceDN/>
      <w:spacing w:after="100" w:line="256" w:lineRule="auto"/>
      <w:ind w:left="220"/>
    </w:pPr>
    <w:rPr>
      <w:rFonts w:ascii="Calibri" w:eastAsia="Calibri" w:hAnsi="Calibri" w:cs="Arial"/>
    </w:rPr>
  </w:style>
  <w:style w:type="paragraph" w:styleId="TOC3">
    <w:name w:val="toc 3"/>
    <w:basedOn w:val="Normal"/>
    <w:next w:val="Normal"/>
    <w:autoRedefine/>
    <w:uiPriority w:val="39"/>
    <w:unhideWhenUsed/>
    <w:rsid w:val="00F678ED"/>
    <w:pPr>
      <w:widowControl/>
      <w:autoSpaceDE/>
      <w:autoSpaceDN/>
      <w:spacing w:after="100" w:line="276" w:lineRule="auto"/>
      <w:ind w:left="440"/>
    </w:pPr>
    <w:rPr>
      <w:rFonts w:ascii="Calibri" w:eastAsia="Calibri" w:hAnsi="Calibri"/>
    </w:rPr>
  </w:style>
  <w:style w:type="character" w:customStyle="1" w:styleId="Heading1Char">
    <w:name w:val="Heading 1 Char"/>
    <w:basedOn w:val="DefaultParagraphFont"/>
    <w:link w:val="Heading1"/>
    <w:uiPriority w:val="9"/>
    <w:rsid w:val="00F678ED"/>
    <w:rPr>
      <w:rFonts w:ascii="Times New Roman" w:eastAsia="Times New Roman" w:hAnsi="Times New Roman" w:cs="Times New Roman"/>
      <w:b/>
      <w:bCs/>
      <w:sz w:val="28"/>
      <w:szCs w:val="28"/>
    </w:rPr>
  </w:style>
  <w:style w:type="paragraph" w:styleId="TOC4">
    <w:name w:val="toc 4"/>
    <w:basedOn w:val="Normal"/>
    <w:next w:val="Normal"/>
    <w:autoRedefine/>
    <w:uiPriority w:val="39"/>
    <w:unhideWhenUsed/>
    <w:rsid w:val="00F678ED"/>
    <w:pPr>
      <w:widowControl/>
      <w:autoSpaceDE/>
      <w:autoSpaceDN/>
      <w:spacing w:after="100" w:line="278" w:lineRule="auto"/>
      <w:ind w:left="720"/>
    </w:pPr>
    <w:rPr>
      <w:rFonts w:asciiTheme="minorHAnsi" w:eastAsiaTheme="minorEastAsia" w:hAnsiTheme="minorHAnsi" w:cstheme="minorBidi"/>
      <w:kern w:val="2"/>
      <w:sz w:val="24"/>
      <w:szCs w:val="24"/>
      <w14:ligatures w14:val="standardContextual"/>
    </w:rPr>
  </w:style>
  <w:style w:type="paragraph" w:styleId="TOC5">
    <w:name w:val="toc 5"/>
    <w:basedOn w:val="Normal"/>
    <w:next w:val="Normal"/>
    <w:autoRedefine/>
    <w:uiPriority w:val="39"/>
    <w:unhideWhenUsed/>
    <w:rsid w:val="00F678ED"/>
    <w:pPr>
      <w:widowControl/>
      <w:autoSpaceDE/>
      <w:autoSpaceDN/>
      <w:spacing w:after="100" w:line="278" w:lineRule="auto"/>
      <w:ind w:left="960"/>
    </w:pPr>
    <w:rPr>
      <w:rFonts w:asciiTheme="minorHAnsi" w:eastAsiaTheme="minorEastAsia" w:hAnsiTheme="minorHAnsi" w:cstheme="minorBidi"/>
      <w:kern w:val="2"/>
      <w:sz w:val="24"/>
      <w:szCs w:val="24"/>
      <w14:ligatures w14:val="standardContextual"/>
    </w:rPr>
  </w:style>
  <w:style w:type="paragraph" w:styleId="TOC6">
    <w:name w:val="toc 6"/>
    <w:basedOn w:val="Normal"/>
    <w:next w:val="Normal"/>
    <w:autoRedefine/>
    <w:uiPriority w:val="39"/>
    <w:unhideWhenUsed/>
    <w:rsid w:val="00F678ED"/>
    <w:pPr>
      <w:widowControl/>
      <w:autoSpaceDE/>
      <w:autoSpaceDN/>
      <w:spacing w:after="100" w:line="278" w:lineRule="auto"/>
      <w:ind w:left="1200"/>
    </w:pPr>
    <w:rPr>
      <w:rFonts w:asciiTheme="minorHAnsi" w:eastAsiaTheme="minorEastAsia" w:hAnsiTheme="minorHAnsi" w:cstheme="minorBidi"/>
      <w:kern w:val="2"/>
      <w:sz w:val="24"/>
      <w:szCs w:val="24"/>
      <w14:ligatures w14:val="standardContextual"/>
    </w:rPr>
  </w:style>
  <w:style w:type="paragraph" w:styleId="TOC7">
    <w:name w:val="toc 7"/>
    <w:basedOn w:val="Normal"/>
    <w:next w:val="Normal"/>
    <w:autoRedefine/>
    <w:uiPriority w:val="39"/>
    <w:unhideWhenUsed/>
    <w:rsid w:val="00F678ED"/>
    <w:pPr>
      <w:widowControl/>
      <w:autoSpaceDE/>
      <w:autoSpaceDN/>
      <w:spacing w:after="100" w:line="278" w:lineRule="auto"/>
      <w:ind w:left="1440"/>
    </w:pPr>
    <w:rPr>
      <w:rFonts w:asciiTheme="minorHAnsi" w:eastAsiaTheme="minorEastAsia" w:hAnsiTheme="minorHAnsi" w:cstheme="minorBidi"/>
      <w:kern w:val="2"/>
      <w:sz w:val="24"/>
      <w:szCs w:val="24"/>
      <w14:ligatures w14:val="standardContextual"/>
    </w:rPr>
  </w:style>
  <w:style w:type="paragraph" w:styleId="TOC8">
    <w:name w:val="toc 8"/>
    <w:basedOn w:val="Normal"/>
    <w:next w:val="Normal"/>
    <w:autoRedefine/>
    <w:uiPriority w:val="39"/>
    <w:unhideWhenUsed/>
    <w:rsid w:val="00F678ED"/>
    <w:pPr>
      <w:widowControl/>
      <w:autoSpaceDE/>
      <w:autoSpaceDN/>
      <w:spacing w:after="100" w:line="278" w:lineRule="auto"/>
      <w:ind w:left="1680"/>
    </w:pPr>
    <w:rPr>
      <w:rFonts w:asciiTheme="minorHAnsi" w:eastAsiaTheme="minorEastAsia" w:hAnsiTheme="minorHAnsi" w:cstheme="minorBidi"/>
      <w:kern w:val="2"/>
      <w:sz w:val="24"/>
      <w:szCs w:val="24"/>
      <w14:ligatures w14:val="standardContextual"/>
    </w:rPr>
  </w:style>
  <w:style w:type="paragraph" w:styleId="TOC9">
    <w:name w:val="toc 9"/>
    <w:basedOn w:val="Normal"/>
    <w:next w:val="Normal"/>
    <w:autoRedefine/>
    <w:uiPriority w:val="39"/>
    <w:unhideWhenUsed/>
    <w:rsid w:val="00F678ED"/>
    <w:pPr>
      <w:widowControl/>
      <w:autoSpaceDE/>
      <w:autoSpaceDN/>
      <w:spacing w:after="100" w:line="278" w:lineRule="auto"/>
      <w:ind w:left="1920"/>
    </w:pPr>
    <w:rPr>
      <w:rFonts w:asciiTheme="minorHAnsi" w:eastAsiaTheme="minorEastAsia" w:hAnsiTheme="minorHAnsi" w:cstheme="minorBidi"/>
      <w:kern w:val="2"/>
      <w:sz w:val="24"/>
      <w:szCs w:val="24"/>
      <w14:ligatures w14:val="standardContextual"/>
    </w:rPr>
  </w:style>
  <w:style w:type="character" w:styleId="UnresolvedMention">
    <w:name w:val="Unresolved Mention"/>
    <w:basedOn w:val="DefaultParagraphFont"/>
    <w:uiPriority w:val="99"/>
    <w:semiHidden/>
    <w:unhideWhenUsed/>
    <w:rsid w:val="00F678ED"/>
    <w:rPr>
      <w:color w:val="605E5C"/>
      <w:shd w:val="clear" w:color="auto" w:fill="E1DFDD"/>
    </w:rPr>
  </w:style>
  <w:style w:type="paragraph" w:styleId="Header">
    <w:name w:val="header"/>
    <w:basedOn w:val="Normal"/>
    <w:link w:val="HeaderChar"/>
    <w:uiPriority w:val="99"/>
    <w:unhideWhenUsed/>
    <w:rsid w:val="005673F7"/>
    <w:pPr>
      <w:tabs>
        <w:tab w:val="center" w:pos="4680"/>
        <w:tab w:val="right" w:pos="9360"/>
      </w:tabs>
    </w:pPr>
  </w:style>
  <w:style w:type="character" w:customStyle="1" w:styleId="HeaderChar">
    <w:name w:val="Header Char"/>
    <w:basedOn w:val="DefaultParagraphFont"/>
    <w:link w:val="Header"/>
    <w:uiPriority w:val="99"/>
    <w:rsid w:val="005673F7"/>
    <w:rPr>
      <w:rFonts w:ascii="Times New Roman" w:eastAsia="Times New Roman" w:hAnsi="Times New Roman" w:cs="Times New Roman"/>
    </w:rPr>
  </w:style>
  <w:style w:type="paragraph" w:styleId="Footer">
    <w:name w:val="footer"/>
    <w:basedOn w:val="Normal"/>
    <w:link w:val="FooterChar"/>
    <w:uiPriority w:val="99"/>
    <w:unhideWhenUsed/>
    <w:rsid w:val="005673F7"/>
    <w:pPr>
      <w:tabs>
        <w:tab w:val="center" w:pos="4680"/>
        <w:tab w:val="right" w:pos="9360"/>
      </w:tabs>
    </w:pPr>
  </w:style>
  <w:style w:type="character" w:customStyle="1" w:styleId="FooterChar">
    <w:name w:val="Footer Char"/>
    <w:basedOn w:val="DefaultParagraphFont"/>
    <w:link w:val="Footer"/>
    <w:uiPriority w:val="99"/>
    <w:rsid w:val="005673F7"/>
    <w:rPr>
      <w:rFonts w:ascii="Times New Roman" w:eastAsia="Times New Roman" w:hAnsi="Times New Roman" w:cs="Times New Roman"/>
    </w:rPr>
  </w:style>
  <w:style w:type="character" w:customStyle="1" w:styleId="BodyTextChar">
    <w:name w:val="Body Text Char"/>
    <w:basedOn w:val="DefaultParagraphFont"/>
    <w:link w:val="BodyText"/>
    <w:uiPriority w:val="1"/>
    <w:rsid w:val="00A02BB2"/>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7.png"/><Relationship Id="rId11"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footnotes" Target="footnotes.xml"/><Relationship Id="rId90" Type="http://schemas.openxmlformats.org/officeDocument/2006/relationships/image" Target="media/image80.png"/><Relationship Id="rId95" Type="http://schemas.openxmlformats.org/officeDocument/2006/relationships/hyperlink" Target="https://doi.org/10.1088/1755-" TargetMode="External"/><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80" Type="http://schemas.openxmlformats.org/officeDocument/2006/relationships/image" Target="media/image70.png"/><Relationship Id="rId85" Type="http://schemas.openxmlformats.org/officeDocument/2006/relationships/image" Target="media/image75.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hyperlink" Target="https://doi.org/10.1088/1755-%091315/1268/1/012028" TargetMode="External"/><Relationship Id="rId96" Type="http://schemas.openxmlformats.org/officeDocument/2006/relationships/hyperlink" Target="https://doi.org/10.1155/2022/9904665"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footer" Target="footer3.xm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hyperlink" Target="https://doi.org/10.3390/su14137974" TargetMode="External"/><Relationship Id="rId99" Type="http://schemas.openxmlformats.org/officeDocument/2006/relationships/theme" Target="theme/theme1.xml"/><Relationship Id="rId4" Type="http://schemas.openxmlformats.org/officeDocument/2006/relationships/webSettings" Target="webSettings.xml"/><Relationship Id="rId9" Type="http://schemas.microsoft.com/office/2007/relationships/hdphoto" Target="media/hdphoto1.wdp"/><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footer" Target="footer4.xml"/><Relationship Id="rId7" Type="http://schemas.openxmlformats.org/officeDocument/2006/relationships/footer" Target="footer1.xml"/><Relationship Id="rId71" Type="http://schemas.openxmlformats.org/officeDocument/2006/relationships/image" Target="media/image61.png"/><Relationship Id="rId92" Type="http://schemas.openxmlformats.org/officeDocument/2006/relationships/hyperlink" Target="https://doi.org/10.1088/1755-%091315/1268/1/012028" TargetMode="External"/><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hyperlink" Target="http://dx.doi.org/10.46243/jst.2020.v5.i5.pp162-170" TargetMode="External"/><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110</Pages>
  <Words>19387</Words>
  <Characters>110507</Characters>
  <Application>Microsoft Office Word</Application>
  <DocSecurity>0</DocSecurity>
  <Lines>920</Lines>
  <Paragraphs>259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yakub musa opeloyeru</dc:creator>
  <cp:lastModifiedBy>Jay Kay</cp:lastModifiedBy>
  <cp:revision>3</cp:revision>
  <dcterms:created xsi:type="dcterms:W3CDTF">2025-08-03T07:47:00Z</dcterms:created>
  <dcterms:modified xsi:type="dcterms:W3CDTF">2025-08-03T07:49:00Z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2025-07-27T00:00:00Z</vt:filetime>
  </property>
  <property fmtid="{D5CDD505-2E9C-101B-9397-08002B2CF9AE}" pid="3" name="Creator">
    <vt:lpwstr>Microsoft® Word 2021</vt:lpwstr>
  </property>
  <property fmtid="{D5CDD505-2E9C-101B-9397-08002B2CF9AE}" pid="4" name="LastSaved">
    <vt:filetime>2025-07-28T00:00:00Z</vt:filetime>
  </property>
  <property fmtid="{D5CDD505-2E9C-101B-9397-08002B2CF9AE}" pid="5" name="Producer">
    <vt:lpwstr>Microsoft® Word 2021</vt:lpwstr>
  </property>
</Properties>
</file>