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18D" w:rsidRPr="00EA35CC" w:rsidRDefault="00C2118D" w:rsidP="00C2118D">
      <w:pPr>
        <w:jc w:val="center"/>
        <w:rPr>
          <w:rFonts w:ascii="Times New Roman" w:hAnsi="Times New Roman" w:cs="Times New Roman"/>
          <w:b/>
          <w:bCs/>
          <w:color w:val="000000" w:themeColor="text1"/>
          <w:sz w:val="32"/>
          <w:szCs w:val="32"/>
        </w:rPr>
      </w:pPr>
      <w:r w:rsidRPr="00EA35CC">
        <w:rPr>
          <w:rFonts w:ascii="Times New Roman" w:hAnsi="Times New Roman" w:cs="Times New Roman"/>
          <w:b/>
          <w:color w:val="000000" w:themeColor="text1"/>
          <w:sz w:val="28"/>
          <w:szCs w:val="28"/>
        </w:rPr>
        <w:t>ISOLATION, IDENTIFICATION AND CHARACTERIZATION OF BACTERIAL AND FUNGI FROM SPOILED PLANTAIN AND UNSPOILED PLANTAIN</w:t>
      </w:r>
    </w:p>
    <w:p w:rsidR="00C2118D" w:rsidRPr="00EA35CC" w:rsidRDefault="00C2118D" w:rsidP="00C2118D">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bCs/>
          <w:color w:val="000000" w:themeColor="text1"/>
          <w:sz w:val="32"/>
          <w:szCs w:val="32"/>
        </w:rPr>
        <w:t>BY</w:t>
      </w:r>
    </w:p>
    <w:p w:rsidR="00C2118D" w:rsidRPr="00612191" w:rsidRDefault="00513DDC" w:rsidP="00C2118D">
      <w:pPr>
        <w:spacing w:after="0" w:line="240" w:lineRule="auto"/>
        <w:jc w:val="center"/>
        <w:rPr>
          <w:rFonts w:ascii="Times New Roman" w:hAnsi="Times New Roman" w:cs="Times New Roman"/>
          <w:b/>
          <w:bCs/>
          <w:color w:val="000000" w:themeColor="text1"/>
          <w:sz w:val="40"/>
          <w:szCs w:val="32"/>
        </w:rPr>
      </w:pPr>
      <w:r w:rsidRPr="00513DDC">
        <w:rPr>
          <w:rFonts w:ascii="Times New Roman" w:hAnsi="Times New Roman" w:cs="Times New Roman"/>
          <w:b/>
          <w:bCs/>
          <w:color w:val="000000" w:themeColor="text1"/>
          <w:sz w:val="40"/>
          <w:szCs w:val="32"/>
        </w:rPr>
        <w:t xml:space="preserve">ABDULKABEER LATEEPHAT ABIDEMI </w:t>
      </w:r>
      <w:r>
        <w:rPr>
          <w:rFonts w:ascii="Times New Roman" w:hAnsi="Times New Roman" w:cs="Times New Roman"/>
          <w:b/>
          <w:bCs/>
          <w:color w:val="000000" w:themeColor="text1"/>
          <w:sz w:val="40"/>
          <w:szCs w:val="32"/>
        </w:rPr>
        <w:t>HND/23/SLT/FT/0598</w:t>
      </w:r>
    </w:p>
    <w:p w:rsidR="00C2118D" w:rsidRDefault="00C2118D" w:rsidP="00C2118D">
      <w:pPr>
        <w:spacing w:after="0" w:line="240" w:lineRule="auto"/>
        <w:rPr>
          <w:rFonts w:ascii="Times New Roman" w:hAnsi="Times New Roman" w:cs="Times New Roman"/>
          <w:b/>
          <w:bCs/>
          <w:color w:val="000000" w:themeColor="text1"/>
          <w:sz w:val="32"/>
          <w:szCs w:val="32"/>
        </w:rPr>
      </w:pPr>
    </w:p>
    <w:p w:rsidR="00C2118D" w:rsidRPr="00D34E6B" w:rsidRDefault="00C2118D" w:rsidP="00C2118D">
      <w:pPr>
        <w:spacing w:after="0" w:line="360" w:lineRule="auto"/>
        <w:rPr>
          <w:rFonts w:ascii="Times New Roman" w:hAnsi="Times New Roman" w:cs="Times New Roman"/>
          <w:b/>
          <w:bCs/>
          <w:color w:val="000000" w:themeColor="text1"/>
          <w:sz w:val="26"/>
          <w:szCs w:val="26"/>
        </w:rPr>
      </w:pPr>
    </w:p>
    <w:p w:rsidR="00C2118D" w:rsidRPr="00EA35CC" w:rsidRDefault="00C2118D" w:rsidP="00C2118D">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A PROJECT SUBMITTED TO THE DEPARTMENT OF SCIENCE LABORATORY TECHNOLOGY, INSTITUTE OF APPLIED SCIENCES (IAS),</w:t>
      </w:r>
    </w:p>
    <w:p w:rsidR="00C2118D" w:rsidRPr="00EA35CC" w:rsidRDefault="00C2118D" w:rsidP="00C2118D">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KWARA STATE POLYTECHNIC, ILORIN,</w:t>
      </w:r>
    </w:p>
    <w:p w:rsidR="00C2118D" w:rsidRPr="00EA35CC" w:rsidRDefault="00C2118D" w:rsidP="00C2118D">
      <w:pPr>
        <w:pStyle w:val="NormalWeb"/>
        <w:spacing w:after="150" w:afterAutospacing="0"/>
        <w:jc w:val="center"/>
        <w:rPr>
          <w:b/>
          <w:color w:val="000000" w:themeColor="text1"/>
          <w:sz w:val="28"/>
          <w:szCs w:val="28"/>
        </w:rPr>
      </w:pPr>
      <w:r w:rsidRPr="00EA35CC">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C2118D" w:rsidRPr="00EA35CC" w:rsidRDefault="00C2118D" w:rsidP="00C2118D">
      <w:pPr>
        <w:pStyle w:val="NormalWeb"/>
        <w:spacing w:after="150" w:afterAutospacing="0" w:line="21" w:lineRule="atLeast"/>
        <w:jc w:val="center"/>
        <w:rPr>
          <w:rFonts w:eastAsia="-webkit-standard"/>
          <w:color w:val="000000" w:themeColor="text1"/>
          <w:sz w:val="28"/>
          <w:szCs w:val="28"/>
        </w:rPr>
      </w:pPr>
      <w:r w:rsidRPr="00EA35CC">
        <w:rPr>
          <w:rFonts w:eastAsia="-webkit-standard"/>
          <w:color w:val="000000" w:themeColor="text1"/>
          <w:sz w:val="28"/>
          <w:szCs w:val="28"/>
        </w:rPr>
        <w:t> </w:t>
      </w:r>
    </w:p>
    <w:p w:rsidR="00C2118D" w:rsidRPr="00C252BE" w:rsidRDefault="00C2118D" w:rsidP="00C2118D">
      <w:pPr>
        <w:pStyle w:val="NormalWeb"/>
        <w:spacing w:after="150" w:afterAutospacing="0" w:line="21" w:lineRule="atLeast"/>
        <w:jc w:val="center"/>
        <w:rPr>
          <w:color w:val="000000" w:themeColor="text1"/>
          <w:sz w:val="26"/>
          <w:szCs w:val="26"/>
        </w:rPr>
      </w:pPr>
      <w:r w:rsidRPr="00EA35CC">
        <w:rPr>
          <w:rFonts w:eastAsia="-webkit-standard"/>
          <w:color w:val="000000" w:themeColor="text1"/>
          <w:sz w:val="28"/>
          <w:szCs w:val="28"/>
        </w:rPr>
        <w:t> </w:t>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Pr>
          <w:rFonts w:eastAsia="-webkit-standard"/>
          <w:b/>
          <w:color w:val="000000" w:themeColor="text1"/>
          <w:sz w:val="28"/>
          <w:szCs w:val="28"/>
        </w:rPr>
        <w:t>JULY</w:t>
      </w:r>
      <w:proofErr w:type="gramStart"/>
      <w:r>
        <w:rPr>
          <w:rFonts w:eastAsia="-webkit-standard"/>
          <w:b/>
          <w:color w:val="000000" w:themeColor="text1"/>
          <w:sz w:val="28"/>
          <w:szCs w:val="28"/>
        </w:rPr>
        <w:t>,2025</w:t>
      </w:r>
      <w:proofErr w:type="gramEnd"/>
      <w:r w:rsidRPr="00EA35CC">
        <w:rPr>
          <w:rFonts w:eastAsia="-webkit-standard"/>
          <w:b/>
          <w:color w:val="000000" w:themeColor="text1"/>
          <w:sz w:val="28"/>
          <w:szCs w:val="28"/>
        </w:rPr>
        <w:t>.</w:t>
      </w:r>
    </w:p>
    <w:p w:rsidR="00C2118D" w:rsidRDefault="00C2118D" w:rsidP="00C2118D">
      <w:pPr>
        <w:spacing w:after="0" w:line="480" w:lineRule="auto"/>
        <w:jc w:val="center"/>
        <w:rPr>
          <w:rFonts w:ascii="Times New Roman" w:hAnsi="Times New Roman" w:cs="Times New Roman"/>
          <w:b/>
          <w:bCs/>
          <w:color w:val="000000" w:themeColor="text1"/>
          <w:sz w:val="28"/>
          <w:szCs w:val="28"/>
        </w:rPr>
      </w:pPr>
    </w:p>
    <w:p w:rsidR="00C2118D" w:rsidRDefault="00C2118D" w:rsidP="00C2118D">
      <w:pPr>
        <w:spacing w:after="0" w:line="480" w:lineRule="auto"/>
        <w:jc w:val="center"/>
        <w:rPr>
          <w:rFonts w:ascii="Times New Roman" w:hAnsi="Times New Roman" w:cs="Times New Roman"/>
          <w:b/>
          <w:bCs/>
          <w:color w:val="000000" w:themeColor="text1"/>
          <w:sz w:val="28"/>
          <w:szCs w:val="28"/>
        </w:rPr>
      </w:pPr>
    </w:p>
    <w:p w:rsidR="00C2118D" w:rsidRDefault="00C2118D" w:rsidP="00C2118D">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7A05C9" w:rsidRDefault="007A05C9" w:rsidP="007A05C9">
      <w:pPr>
        <w:spacing w:after="0" w:line="480" w:lineRule="auto"/>
        <w:jc w:val="center"/>
        <w:rPr>
          <w:rFonts w:ascii="Times New Roman" w:hAnsi="Times New Roman" w:cs="Times New Roman"/>
          <w:b/>
          <w:bCs/>
          <w:color w:val="000000" w:themeColor="text1"/>
          <w:sz w:val="28"/>
          <w:szCs w:val="28"/>
        </w:rPr>
        <w:sectPr w:rsidR="007A05C9" w:rsidSect="007A05C9">
          <w:footerReference w:type="default" r:id="rId8"/>
          <w:pgSz w:w="11520" w:h="14400" w:code="1"/>
          <w:pgMar w:top="720" w:right="720" w:bottom="720" w:left="720" w:header="706" w:footer="706" w:gutter="0"/>
          <w:pgNumType w:fmt="lowerRoman" w:start="1"/>
          <w:cols w:space="708"/>
          <w:docGrid w:linePitch="360"/>
        </w:sectPr>
      </w:pPr>
      <w:r>
        <w:rPr>
          <w:rFonts w:ascii="Times New Roman" w:hAnsi="Times New Roman" w:cs="Times New Roman"/>
          <w:b/>
          <w:bCs/>
          <w:noProof/>
          <w:color w:val="000000" w:themeColor="text1"/>
          <w:sz w:val="28"/>
          <w:szCs w:val="28"/>
        </w:rPr>
        <w:lastRenderedPageBreak/>
        <w:drawing>
          <wp:anchor distT="0" distB="0" distL="114300" distR="114300" simplePos="0" relativeHeight="251658240" behindDoc="0" locked="0" layoutInCell="1" allowOverlap="1">
            <wp:simplePos x="0" y="0"/>
            <wp:positionH relativeFrom="column">
              <wp:posOffset>-321013</wp:posOffset>
            </wp:positionH>
            <wp:positionV relativeFrom="paragraph">
              <wp:posOffset>203</wp:posOffset>
            </wp:positionV>
            <wp:extent cx="7061835" cy="8151778"/>
            <wp:effectExtent l="0" t="0" r="5715" b="19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an11_00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61835" cy="8151778"/>
                    </a:xfrm>
                    <a:prstGeom prst="rect">
                      <a:avLst/>
                    </a:prstGeom>
                  </pic:spPr>
                </pic:pic>
              </a:graphicData>
            </a:graphic>
            <wp14:sizeRelH relativeFrom="margin">
              <wp14:pctWidth>0</wp14:pctWidth>
            </wp14:sizeRelH>
            <wp14:sizeRelV relativeFrom="margin">
              <wp14:pctHeight>0</wp14:pctHeight>
            </wp14:sizeRelV>
          </wp:anchor>
        </w:drawing>
      </w:r>
    </w:p>
    <w:p w:rsidR="00C2118D" w:rsidRPr="00EA35CC" w:rsidRDefault="00C2118D" w:rsidP="007A05C9">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DEDICATION</w:t>
      </w:r>
    </w:p>
    <w:p w:rsidR="00C2118D" w:rsidRPr="00EA35CC" w:rsidRDefault="00513DDC" w:rsidP="00C2118D">
      <w:pPr>
        <w:spacing w:after="0" w:line="480" w:lineRule="auto"/>
        <w:rPr>
          <w:rFonts w:ascii="Times New Roman" w:hAnsi="Times New Roman" w:cs="Times New Roman"/>
          <w:b/>
          <w:color w:val="000000" w:themeColor="text1"/>
          <w:sz w:val="26"/>
          <w:szCs w:val="26"/>
        </w:rPr>
      </w:pPr>
      <w:r w:rsidRPr="00513DDC">
        <w:rPr>
          <w:rFonts w:ascii="Times New Roman" w:hAnsi="Times New Roman" w:cs="Times New Roman"/>
          <w:color w:val="000000" w:themeColor="text1"/>
          <w:sz w:val="28"/>
          <w:szCs w:val="28"/>
        </w:rPr>
        <w:t xml:space="preserve">I thank Almighty Allah for his </w:t>
      </w:r>
      <w:r>
        <w:rPr>
          <w:rFonts w:ascii="Times New Roman" w:hAnsi="Times New Roman" w:cs="Times New Roman"/>
          <w:color w:val="000000" w:themeColor="text1"/>
          <w:sz w:val="28"/>
          <w:szCs w:val="28"/>
        </w:rPr>
        <w:t>grace and his mercy for me and t</w:t>
      </w:r>
      <w:r w:rsidRPr="00513DDC">
        <w:rPr>
          <w:rFonts w:ascii="Times New Roman" w:hAnsi="Times New Roman" w:cs="Times New Roman"/>
          <w:color w:val="000000" w:themeColor="text1"/>
          <w:sz w:val="28"/>
          <w:szCs w:val="28"/>
        </w:rPr>
        <w:t xml:space="preserve">o my parents </w:t>
      </w:r>
      <w:proofErr w:type="spellStart"/>
      <w:r w:rsidRPr="00513DDC">
        <w:rPr>
          <w:rFonts w:ascii="Times New Roman" w:hAnsi="Times New Roman" w:cs="Times New Roman"/>
          <w:color w:val="000000" w:themeColor="text1"/>
          <w:sz w:val="28"/>
          <w:szCs w:val="28"/>
        </w:rPr>
        <w:t>Mr</w:t>
      </w:r>
      <w:proofErr w:type="spellEnd"/>
      <w:r w:rsidRPr="00513DDC">
        <w:rPr>
          <w:rFonts w:ascii="Times New Roman" w:hAnsi="Times New Roman" w:cs="Times New Roman"/>
          <w:color w:val="000000" w:themeColor="text1"/>
          <w:sz w:val="28"/>
          <w:szCs w:val="28"/>
        </w:rPr>
        <w:t xml:space="preserve"> and </w:t>
      </w:r>
      <w:proofErr w:type="spellStart"/>
      <w:r w:rsidRPr="00513DDC">
        <w:rPr>
          <w:rFonts w:ascii="Times New Roman" w:hAnsi="Times New Roman" w:cs="Times New Roman"/>
          <w:color w:val="000000" w:themeColor="text1"/>
          <w:sz w:val="28"/>
          <w:szCs w:val="28"/>
        </w:rPr>
        <w:t>Mrs</w:t>
      </w:r>
      <w:proofErr w:type="spellEnd"/>
      <w:r w:rsidRPr="00513DDC">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Abdulkabeer</w:t>
      </w:r>
      <w:proofErr w:type="spellEnd"/>
      <w:r w:rsidRPr="00513DDC">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olajide</w:t>
      </w:r>
      <w:proofErr w:type="spellEnd"/>
      <w:r w:rsidRPr="00513DDC">
        <w:rPr>
          <w:rFonts w:ascii="Times New Roman" w:hAnsi="Times New Roman" w:cs="Times New Roman"/>
          <w:color w:val="000000" w:themeColor="text1"/>
          <w:sz w:val="28"/>
          <w:szCs w:val="28"/>
        </w:rPr>
        <w:t xml:space="preserve"> for what they did in my life.</w:t>
      </w: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spacing w:after="0" w:line="480" w:lineRule="auto"/>
        <w:rPr>
          <w:rFonts w:ascii="Times New Roman" w:hAnsi="Times New Roman" w:cs="Times New Roman"/>
          <w:b/>
          <w:color w:val="000000" w:themeColor="text1"/>
          <w:sz w:val="26"/>
          <w:szCs w:val="26"/>
        </w:rPr>
      </w:pPr>
    </w:p>
    <w:p w:rsidR="00C2118D" w:rsidRPr="00EA35CC" w:rsidRDefault="00C2118D" w:rsidP="00C2118D">
      <w:pP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br w:type="page"/>
      </w:r>
    </w:p>
    <w:p w:rsidR="00C2118D" w:rsidRPr="00EA35CC" w:rsidRDefault="00C2118D" w:rsidP="00C2118D">
      <w:pPr>
        <w:spacing w:after="0" w:line="480" w:lineRule="auto"/>
        <w:jc w:val="cente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lastRenderedPageBreak/>
        <w:t>ACKNOWLEDGEMENT</w:t>
      </w:r>
    </w:p>
    <w:p w:rsidR="00C2118D" w:rsidRDefault="00513DDC" w:rsidP="00513DDC">
      <w:pPr>
        <w:spacing w:line="480" w:lineRule="auto"/>
        <w:jc w:val="both"/>
        <w:rPr>
          <w:rFonts w:ascii="Times New Roman" w:hAnsi="Times New Roman" w:cs="Times New Roman"/>
          <w:color w:val="000000" w:themeColor="text1"/>
          <w:sz w:val="28"/>
          <w:szCs w:val="28"/>
        </w:rPr>
      </w:pPr>
      <w:r w:rsidRPr="00513DDC">
        <w:rPr>
          <w:rFonts w:ascii="Times New Roman" w:hAnsi="Times New Roman" w:cs="Times New Roman"/>
          <w:color w:val="000000" w:themeColor="text1"/>
          <w:sz w:val="28"/>
          <w:szCs w:val="28"/>
        </w:rPr>
        <w:t>This work is dedicated</w:t>
      </w:r>
      <w:r>
        <w:rPr>
          <w:rFonts w:ascii="Times New Roman" w:hAnsi="Times New Roman" w:cs="Times New Roman"/>
          <w:color w:val="000000" w:themeColor="text1"/>
          <w:sz w:val="28"/>
          <w:szCs w:val="28"/>
        </w:rPr>
        <w:t xml:space="preserve"> to almighty Allah my creator and my mentor, and my to my parent who gives </w:t>
      </w:r>
      <w:r w:rsidRPr="00513DDC">
        <w:rPr>
          <w:rFonts w:ascii="Times New Roman" w:hAnsi="Times New Roman" w:cs="Times New Roman"/>
          <w:color w:val="000000" w:themeColor="text1"/>
          <w:sz w:val="28"/>
          <w:szCs w:val="28"/>
        </w:rPr>
        <w:t>strength and courage to com</w:t>
      </w:r>
      <w:r>
        <w:rPr>
          <w:rFonts w:ascii="Times New Roman" w:hAnsi="Times New Roman" w:cs="Times New Roman"/>
          <w:color w:val="000000" w:themeColor="text1"/>
          <w:sz w:val="28"/>
          <w:szCs w:val="28"/>
        </w:rPr>
        <w:t xml:space="preserve">plete this project effectively. </w:t>
      </w:r>
      <w:r w:rsidRPr="00513DDC">
        <w:rPr>
          <w:rFonts w:ascii="Times New Roman" w:hAnsi="Times New Roman" w:cs="Times New Roman"/>
          <w:color w:val="000000" w:themeColor="text1"/>
          <w:sz w:val="28"/>
          <w:szCs w:val="28"/>
        </w:rPr>
        <w:t>I would like to express my deepest gratitude to my supervisor,</w:t>
      </w:r>
      <w:r>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Dr</w:t>
      </w:r>
      <w:proofErr w:type="spellEnd"/>
      <w:r w:rsidRPr="00513DDC">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Mrs</w:t>
      </w:r>
      <w:proofErr w:type="spellEnd"/>
      <w:r w:rsidRPr="00513DDC">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Agboola</w:t>
      </w:r>
      <w:proofErr w:type="spellEnd"/>
      <w:r w:rsidRPr="00513DDC">
        <w:rPr>
          <w:rFonts w:ascii="Times New Roman" w:hAnsi="Times New Roman" w:cs="Times New Roman"/>
          <w:color w:val="000000" w:themeColor="text1"/>
          <w:sz w:val="28"/>
          <w:szCs w:val="28"/>
        </w:rPr>
        <w:t xml:space="preserve"> F O And my HOD </w:t>
      </w:r>
      <w:proofErr w:type="spellStart"/>
      <w:r w:rsidRPr="00513DDC">
        <w:rPr>
          <w:rFonts w:ascii="Times New Roman" w:hAnsi="Times New Roman" w:cs="Times New Roman"/>
          <w:color w:val="000000" w:themeColor="text1"/>
          <w:sz w:val="28"/>
          <w:szCs w:val="28"/>
        </w:rPr>
        <w:t>Dr</w:t>
      </w:r>
      <w:proofErr w:type="spellEnd"/>
      <w:r w:rsidRPr="00513DDC">
        <w:rPr>
          <w:rFonts w:ascii="Times New Roman" w:hAnsi="Times New Roman" w:cs="Times New Roman"/>
          <w:color w:val="000000" w:themeColor="text1"/>
          <w:sz w:val="28"/>
          <w:szCs w:val="28"/>
        </w:rPr>
        <w:t xml:space="preserve"> Usman </w:t>
      </w:r>
      <w:proofErr w:type="spellStart"/>
      <w:r w:rsidRPr="00513DDC">
        <w:rPr>
          <w:rFonts w:ascii="Times New Roman" w:hAnsi="Times New Roman" w:cs="Times New Roman"/>
          <w:color w:val="000000" w:themeColor="text1"/>
          <w:sz w:val="28"/>
          <w:szCs w:val="28"/>
        </w:rPr>
        <w:t>Abdulkareem</w:t>
      </w:r>
      <w:proofErr w:type="spellEnd"/>
      <w:r w:rsidRPr="00513DDC">
        <w:rPr>
          <w:rFonts w:ascii="Times New Roman" w:hAnsi="Times New Roman" w:cs="Times New Roman"/>
          <w:color w:val="000000" w:themeColor="text1"/>
          <w:sz w:val="28"/>
          <w:szCs w:val="28"/>
        </w:rPr>
        <w:t xml:space="preserve"> ,To My Amiable HOU </w:t>
      </w:r>
      <w:proofErr w:type="spellStart"/>
      <w:r w:rsidRPr="00513DDC">
        <w:rPr>
          <w:rFonts w:ascii="Times New Roman" w:hAnsi="Times New Roman" w:cs="Times New Roman"/>
          <w:color w:val="000000" w:themeColor="text1"/>
          <w:sz w:val="28"/>
          <w:szCs w:val="28"/>
        </w:rPr>
        <w:t>Mrs</w:t>
      </w:r>
      <w:proofErr w:type="spellEnd"/>
      <w:r w:rsidRPr="00513DDC">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Ahmed.T,for</w:t>
      </w:r>
      <w:proofErr w:type="spellEnd"/>
      <w:r w:rsidRPr="00513DDC">
        <w:rPr>
          <w:rFonts w:ascii="Times New Roman" w:hAnsi="Times New Roman" w:cs="Times New Roman"/>
          <w:color w:val="000000" w:themeColor="text1"/>
          <w:sz w:val="28"/>
          <w:szCs w:val="28"/>
        </w:rPr>
        <w:t xml:space="preserve"> there expert guidance and unwavering s</w:t>
      </w:r>
      <w:r>
        <w:rPr>
          <w:rFonts w:ascii="Times New Roman" w:hAnsi="Times New Roman" w:cs="Times New Roman"/>
          <w:color w:val="000000" w:themeColor="text1"/>
          <w:sz w:val="28"/>
          <w:szCs w:val="28"/>
        </w:rPr>
        <w:t xml:space="preserve">upport throughout this project. </w:t>
      </w:r>
      <w:r w:rsidRPr="00513DDC">
        <w:rPr>
          <w:rFonts w:ascii="Times New Roman" w:hAnsi="Times New Roman" w:cs="Times New Roman"/>
          <w:color w:val="000000" w:themeColor="text1"/>
          <w:sz w:val="28"/>
          <w:szCs w:val="28"/>
        </w:rPr>
        <w:t xml:space="preserve">I </w:t>
      </w:r>
      <w:proofErr w:type="gramStart"/>
      <w:r w:rsidRPr="00513DDC">
        <w:rPr>
          <w:rFonts w:ascii="Times New Roman" w:hAnsi="Times New Roman" w:cs="Times New Roman"/>
          <w:color w:val="000000" w:themeColor="text1"/>
          <w:sz w:val="28"/>
          <w:szCs w:val="28"/>
        </w:rPr>
        <w:t>Express</w:t>
      </w:r>
      <w:proofErr w:type="gramEnd"/>
      <w:r w:rsidRPr="00513DDC">
        <w:rPr>
          <w:rFonts w:ascii="Times New Roman" w:hAnsi="Times New Roman" w:cs="Times New Roman"/>
          <w:color w:val="000000" w:themeColor="text1"/>
          <w:sz w:val="28"/>
          <w:szCs w:val="28"/>
        </w:rPr>
        <w:t xml:space="preserve"> my deepest gratitude to my parent </w:t>
      </w:r>
      <w:proofErr w:type="spellStart"/>
      <w:r w:rsidRPr="00513DDC">
        <w:rPr>
          <w:rFonts w:ascii="Times New Roman" w:hAnsi="Times New Roman" w:cs="Times New Roman"/>
          <w:color w:val="000000" w:themeColor="text1"/>
          <w:sz w:val="28"/>
          <w:szCs w:val="28"/>
        </w:rPr>
        <w:t>Mr</w:t>
      </w:r>
      <w:proofErr w:type="spellEnd"/>
      <w:r w:rsidRPr="00513DDC">
        <w:rPr>
          <w:rFonts w:ascii="Times New Roman" w:hAnsi="Times New Roman" w:cs="Times New Roman"/>
          <w:color w:val="000000" w:themeColor="text1"/>
          <w:sz w:val="28"/>
          <w:szCs w:val="28"/>
        </w:rPr>
        <w:t xml:space="preserve"> and </w:t>
      </w:r>
      <w:proofErr w:type="spellStart"/>
      <w:r w:rsidRPr="00513DDC">
        <w:rPr>
          <w:rFonts w:ascii="Times New Roman" w:hAnsi="Times New Roman" w:cs="Times New Roman"/>
          <w:color w:val="000000" w:themeColor="text1"/>
          <w:sz w:val="28"/>
          <w:szCs w:val="28"/>
        </w:rPr>
        <w:t>Mrs</w:t>
      </w:r>
      <w:proofErr w:type="spellEnd"/>
      <w:r w:rsidRPr="00513DDC">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Abdulkabeer</w:t>
      </w:r>
      <w:proofErr w:type="spellEnd"/>
      <w:r w:rsidRPr="00513DDC">
        <w:rPr>
          <w:rFonts w:ascii="Times New Roman" w:hAnsi="Times New Roman" w:cs="Times New Roman"/>
          <w:color w:val="000000" w:themeColor="text1"/>
          <w:sz w:val="28"/>
          <w:szCs w:val="28"/>
        </w:rPr>
        <w:t xml:space="preserve"> for their </w:t>
      </w:r>
      <w:r>
        <w:rPr>
          <w:rFonts w:ascii="Times New Roman" w:hAnsi="Times New Roman" w:cs="Times New Roman"/>
          <w:color w:val="000000" w:themeColor="text1"/>
          <w:sz w:val="28"/>
          <w:szCs w:val="28"/>
        </w:rPr>
        <w:t xml:space="preserve">unwavering support and prayers. </w:t>
      </w:r>
      <w:r w:rsidRPr="00513DDC">
        <w:rPr>
          <w:rFonts w:ascii="Times New Roman" w:hAnsi="Times New Roman" w:cs="Times New Roman"/>
          <w:color w:val="000000" w:themeColor="text1"/>
          <w:sz w:val="28"/>
          <w:szCs w:val="28"/>
        </w:rPr>
        <w:t xml:space="preserve">I also appreciate the value feedback from my colleagues and friends </w:t>
      </w:r>
      <w:proofErr w:type="spellStart"/>
      <w:r w:rsidRPr="00513DDC">
        <w:rPr>
          <w:rFonts w:ascii="Times New Roman" w:hAnsi="Times New Roman" w:cs="Times New Roman"/>
          <w:color w:val="000000" w:themeColor="text1"/>
          <w:sz w:val="28"/>
          <w:szCs w:val="28"/>
        </w:rPr>
        <w:t>Abdu</w:t>
      </w:r>
      <w:r>
        <w:rPr>
          <w:rFonts w:ascii="Times New Roman" w:hAnsi="Times New Roman" w:cs="Times New Roman"/>
          <w:color w:val="000000" w:themeColor="text1"/>
          <w:sz w:val="28"/>
          <w:szCs w:val="28"/>
        </w:rPr>
        <w:t>lrasheed</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Olamilekan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olanrewaju</w:t>
      </w:r>
      <w:proofErr w:type="spellEnd"/>
      <w:r>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damilola</w:t>
      </w:r>
      <w:proofErr w:type="spellEnd"/>
      <w:r w:rsidRPr="00513DD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Omolara</w:t>
      </w:r>
      <w:proofErr w:type="spellEnd"/>
      <w:r w:rsidRPr="00513DDC">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Aminat</w:t>
      </w:r>
      <w:proofErr w:type="spellEnd"/>
      <w:r w:rsidRPr="00513DDC">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Nafeesah</w:t>
      </w:r>
      <w:proofErr w:type="spellEnd"/>
      <w:r w:rsidRPr="00513DDC">
        <w:rPr>
          <w:rFonts w:ascii="Times New Roman" w:hAnsi="Times New Roman" w:cs="Times New Roman"/>
          <w:color w:val="000000" w:themeColor="text1"/>
          <w:sz w:val="28"/>
          <w:szCs w:val="28"/>
        </w:rPr>
        <w:t>, Mariam,</w:t>
      </w:r>
      <w:r>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Abdulwasiu</w:t>
      </w:r>
      <w:proofErr w:type="spellEnd"/>
      <w:r w:rsidRPr="00513DD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Ololade</w:t>
      </w:r>
      <w:proofErr w:type="spellEnd"/>
      <w:r w:rsidRPr="00513DD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13DDC">
        <w:rPr>
          <w:rFonts w:ascii="Times New Roman" w:hAnsi="Times New Roman" w:cs="Times New Roman"/>
          <w:color w:val="000000" w:themeColor="text1"/>
          <w:sz w:val="28"/>
          <w:szCs w:val="28"/>
        </w:rPr>
        <w:t>Victoria,</w:t>
      </w:r>
      <w:r>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ifeoluwa</w:t>
      </w:r>
      <w:proofErr w:type="spellEnd"/>
      <w:r w:rsidRPr="00513DD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Alhaja</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Shofura’au</w:t>
      </w:r>
      <w:proofErr w:type="spellEnd"/>
      <w:r>
        <w:rPr>
          <w:rFonts w:ascii="Times New Roman" w:hAnsi="Times New Roman" w:cs="Times New Roman"/>
          <w:color w:val="000000" w:themeColor="text1"/>
          <w:sz w:val="28"/>
          <w:szCs w:val="28"/>
        </w:rPr>
        <w:t xml:space="preserve">, </w:t>
      </w:r>
      <w:r w:rsidRPr="00513DDC">
        <w:rPr>
          <w:rFonts w:ascii="Times New Roman" w:hAnsi="Times New Roman" w:cs="Times New Roman"/>
          <w:color w:val="000000" w:themeColor="text1"/>
          <w:sz w:val="28"/>
          <w:szCs w:val="28"/>
        </w:rPr>
        <w:t xml:space="preserve">which significantly improved the quality of this </w:t>
      </w:r>
      <w:proofErr w:type="spellStart"/>
      <w:r w:rsidRPr="00513DDC">
        <w:rPr>
          <w:rFonts w:ascii="Times New Roman" w:hAnsi="Times New Roman" w:cs="Times New Roman"/>
          <w:color w:val="000000" w:themeColor="text1"/>
          <w:sz w:val="28"/>
          <w:szCs w:val="28"/>
        </w:rPr>
        <w:t>work.Additionally</w:t>
      </w:r>
      <w:proofErr w:type="spellEnd"/>
      <w:r w:rsidRPr="00513DDC">
        <w:rPr>
          <w:rFonts w:ascii="Times New Roman" w:hAnsi="Times New Roman" w:cs="Times New Roman"/>
          <w:color w:val="000000" w:themeColor="text1"/>
          <w:sz w:val="28"/>
          <w:szCs w:val="28"/>
        </w:rPr>
        <w:t xml:space="preserve"> I’m grateful for the financial support provided by my boss </w:t>
      </w:r>
      <w:proofErr w:type="spellStart"/>
      <w:r w:rsidRPr="00513DDC">
        <w:rPr>
          <w:rFonts w:ascii="Times New Roman" w:hAnsi="Times New Roman" w:cs="Times New Roman"/>
          <w:color w:val="000000" w:themeColor="text1"/>
          <w:sz w:val="28"/>
          <w:szCs w:val="28"/>
        </w:rPr>
        <w:t>Mr</w:t>
      </w:r>
      <w:proofErr w:type="spellEnd"/>
      <w:r w:rsidRPr="00513DDC">
        <w:rPr>
          <w:rFonts w:ascii="Times New Roman" w:hAnsi="Times New Roman" w:cs="Times New Roman"/>
          <w:color w:val="000000" w:themeColor="text1"/>
          <w:sz w:val="28"/>
          <w:szCs w:val="28"/>
        </w:rPr>
        <w:t xml:space="preserve"> and </w:t>
      </w:r>
      <w:proofErr w:type="spellStart"/>
      <w:r w:rsidRPr="00513DDC">
        <w:rPr>
          <w:rFonts w:ascii="Times New Roman" w:hAnsi="Times New Roman" w:cs="Times New Roman"/>
          <w:color w:val="000000" w:themeColor="text1"/>
          <w:sz w:val="28"/>
          <w:szCs w:val="28"/>
        </w:rPr>
        <w:t>Mrs</w:t>
      </w:r>
      <w:proofErr w:type="spellEnd"/>
      <w:r w:rsidRPr="00513DDC">
        <w:rPr>
          <w:rFonts w:ascii="Times New Roman" w:hAnsi="Times New Roman" w:cs="Times New Roman"/>
          <w:color w:val="000000" w:themeColor="text1"/>
          <w:sz w:val="28"/>
          <w:szCs w:val="28"/>
        </w:rPr>
        <w:t xml:space="preserve"> </w:t>
      </w:r>
      <w:proofErr w:type="spellStart"/>
      <w:r w:rsidRPr="00513DDC">
        <w:rPr>
          <w:rFonts w:ascii="Times New Roman" w:hAnsi="Times New Roman" w:cs="Times New Roman"/>
          <w:color w:val="000000" w:themeColor="text1"/>
          <w:sz w:val="28"/>
          <w:szCs w:val="28"/>
        </w:rPr>
        <w:t>Olaitan</w:t>
      </w:r>
      <w:proofErr w:type="spellEnd"/>
      <w:r w:rsidRPr="00513DDC">
        <w:rPr>
          <w:rFonts w:ascii="Times New Roman" w:hAnsi="Times New Roman" w:cs="Times New Roman"/>
          <w:color w:val="000000" w:themeColor="text1"/>
          <w:sz w:val="28"/>
          <w:szCs w:val="28"/>
        </w:rPr>
        <w:t xml:space="preserve"> .And to everyone who else who has contributed to my growth and success, I say thank you for your support encouragement and love means a lot.</w:t>
      </w:r>
    </w:p>
    <w:p w:rsidR="00C2118D" w:rsidRDefault="00C2118D" w:rsidP="00C2118D">
      <w:pPr>
        <w:spacing w:line="480" w:lineRule="auto"/>
        <w:jc w:val="both"/>
        <w:rPr>
          <w:rFonts w:ascii="Times New Roman" w:hAnsi="Times New Roman" w:cs="Times New Roman"/>
          <w:color w:val="000000" w:themeColor="text1"/>
          <w:sz w:val="28"/>
          <w:szCs w:val="28"/>
        </w:rPr>
      </w:pPr>
    </w:p>
    <w:p w:rsidR="00C2118D" w:rsidRDefault="00C2118D" w:rsidP="00C2118D">
      <w:pPr>
        <w:spacing w:line="480" w:lineRule="auto"/>
        <w:jc w:val="both"/>
        <w:rPr>
          <w:rFonts w:ascii="Times New Roman" w:hAnsi="Times New Roman" w:cs="Times New Roman"/>
          <w:color w:val="000000" w:themeColor="text1"/>
          <w:sz w:val="28"/>
          <w:szCs w:val="28"/>
        </w:rPr>
      </w:pPr>
    </w:p>
    <w:p w:rsidR="008D49B5" w:rsidRDefault="008D49B5">
      <w:pPr>
        <w:rPr>
          <w:rFonts w:ascii="Times New Roman" w:hAnsi="Times New Roman" w:cs="Times New Roman"/>
          <w:sz w:val="28"/>
          <w:szCs w:val="28"/>
        </w:rPr>
      </w:pPr>
    </w:p>
    <w:sdt>
      <w:sdtPr>
        <w:rPr>
          <w:rFonts w:asciiTheme="minorHAnsi" w:eastAsiaTheme="minorHAnsi" w:hAnsiTheme="minorHAnsi" w:cstheme="minorBidi"/>
          <w:color w:val="auto"/>
          <w:sz w:val="28"/>
          <w:szCs w:val="28"/>
        </w:rPr>
        <w:id w:val="-1586760052"/>
        <w:docPartObj>
          <w:docPartGallery w:val="Table of Contents"/>
          <w:docPartUnique/>
        </w:docPartObj>
      </w:sdtPr>
      <w:sdtEndPr>
        <w:rPr>
          <w:rFonts w:ascii="Times New Roman" w:hAnsi="Times New Roman" w:cs="Times New Roman"/>
          <w:b/>
          <w:bCs/>
          <w:noProof/>
          <w:color w:val="000000" w:themeColor="text1"/>
        </w:rPr>
      </w:sdtEndPr>
      <w:sdtContent>
        <w:p w:rsidR="008D49B5" w:rsidRPr="008D49B5" w:rsidRDefault="008D49B5" w:rsidP="008D49B5">
          <w:pPr>
            <w:pStyle w:val="TOCHeading"/>
            <w:jc w:val="cente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TABLE OF CONTENTS</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TITLE PAGE                                                                               </w:t>
          </w:r>
          <w:proofErr w:type="spellStart"/>
          <w:r w:rsidRPr="008D49B5">
            <w:rPr>
              <w:rFonts w:ascii="Times New Roman" w:hAnsi="Times New Roman" w:cs="Times New Roman"/>
              <w:color w:val="000000" w:themeColor="text1"/>
              <w:sz w:val="28"/>
              <w:szCs w:val="28"/>
            </w:rPr>
            <w:t>i</w:t>
          </w:r>
          <w:proofErr w:type="spellEnd"/>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CERTIFICATION                                                                        ii</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DEDICATION                                                                             iii</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ACKNOWLEDGEMENTS                                                          </w:t>
          </w:r>
          <w:proofErr w:type="gramStart"/>
          <w:r w:rsidRPr="008D49B5">
            <w:rPr>
              <w:rFonts w:ascii="Times New Roman" w:hAnsi="Times New Roman" w:cs="Times New Roman"/>
              <w:color w:val="000000" w:themeColor="text1"/>
              <w:sz w:val="28"/>
              <w:szCs w:val="28"/>
            </w:rPr>
            <w:t>iv</w:t>
          </w:r>
          <w:proofErr w:type="gramEnd"/>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TABLE OF CONTENTS                                              </w:t>
          </w:r>
          <w:r w:rsidRPr="008D49B5">
            <w:rPr>
              <w:rFonts w:ascii="Times New Roman" w:hAnsi="Times New Roman" w:cs="Times New Roman"/>
              <w:color w:val="000000" w:themeColor="text1"/>
              <w:sz w:val="28"/>
              <w:szCs w:val="28"/>
            </w:rPr>
            <w:tab/>
          </w:r>
          <w:r w:rsidRPr="008D49B5">
            <w:rPr>
              <w:rFonts w:ascii="Times New Roman" w:hAnsi="Times New Roman" w:cs="Times New Roman"/>
              <w:color w:val="000000" w:themeColor="text1"/>
              <w:sz w:val="28"/>
              <w:szCs w:val="28"/>
            </w:rPr>
            <w:tab/>
            <w:t>v-vi</w:t>
          </w:r>
        </w:p>
        <w:p w:rsidR="008D49B5" w:rsidRPr="008D49B5" w:rsidRDefault="008D49B5" w:rsidP="008D49B5">
          <w:pPr>
            <w:spacing w:line="36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LIST OF TABLES                                                                          vii</w:t>
          </w:r>
        </w:p>
        <w:p w:rsidR="008D49B5" w:rsidRPr="008D49B5" w:rsidRDefault="008D49B5" w:rsidP="008D49B5">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ABSTRACT                                                                                  viii</w:t>
          </w:r>
        </w:p>
        <w:p w:rsidR="008D49B5" w:rsidRPr="008D49B5" w:rsidRDefault="008D49B5">
          <w:pPr>
            <w:pStyle w:val="TOC1"/>
            <w:tabs>
              <w:tab w:val="right" w:leader="dot" w:pos="8630"/>
            </w:tabs>
            <w:rPr>
              <w:rFonts w:ascii="Times New Roman" w:eastAsiaTheme="minorEastAsia" w:hAnsi="Times New Roman" w:cs="Times New Roman"/>
              <w:noProof/>
              <w:color w:val="000000" w:themeColor="text1"/>
              <w:sz w:val="28"/>
              <w:szCs w:val="28"/>
            </w:rPr>
          </w:pPr>
          <w:r w:rsidRPr="008D49B5">
            <w:rPr>
              <w:rFonts w:ascii="Times New Roman" w:hAnsi="Times New Roman" w:cs="Times New Roman"/>
              <w:color w:val="000000" w:themeColor="text1"/>
              <w:sz w:val="28"/>
              <w:szCs w:val="28"/>
            </w:rPr>
            <w:fldChar w:fldCharType="begin"/>
          </w:r>
          <w:r w:rsidRPr="008D49B5">
            <w:rPr>
              <w:rFonts w:ascii="Times New Roman" w:hAnsi="Times New Roman" w:cs="Times New Roman"/>
              <w:color w:val="000000" w:themeColor="text1"/>
              <w:sz w:val="28"/>
              <w:szCs w:val="28"/>
            </w:rPr>
            <w:instrText xml:space="preserve"> TOC \o "1-3" \h \z \u </w:instrText>
          </w:r>
          <w:r w:rsidRPr="008D49B5">
            <w:rPr>
              <w:rFonts w:ascii="Times New Roman" w:hAnsi="Times New Roman" w:cs="Times New Roman"/>
              <w:color w:val="000000" w:themeColor="text1"/>
              <w:sz w:val="28"/>
              <w:szCs w:val="28"/>
            </w:rPr>
            <w:fldChar w:fldCharType="separate"/>
          </w:r>
          <w:hyperlink w:anchor="_Toc203019872" w:history="1">
            <w:r w:rsidRPr="008D49B5">
              <w:rPr>
                <w:rStyle w:val="Hyperlink"/>
                <w:rFonts w:ascii="Times New Roman" w:hAnsi="Times New Roman" w:cs="Times New Roman"/>
                <w:b/>
                <w:noProof/>
                <w:color w:val="000000" w:themeColor="text1"/>
                <w:sz w:val="28"/>
                <w:szCs w:val="28"/>
              </w:rPr>
              <w:t>CHAPTER ONE</w:t>
            </w:r>
            <w:r w:rsidRPr="008D49B5">
              <w:rPr>
                <w:rFonts w:ascii="Times New Roman" w:hAnsi="Times New Roman" w:cs="Times New Roman"/>
                <w:noProof/>
                <w:webHidden/>
                <w:color w:val="000000" w:themeColor="text1"/>
                <w:sz w:val="28"/>
                <w:szCs w:val="28"/>
              </w:rPr>
              <w:tab/>
            </w:r>
            <w:r w:rsidRPr="008D49B5">
              <w:rPr>
                <w:rFonts w:ascii="Times New Roman" w:hAnsi="Times New Roman" w:cs="Times New Roman"/>
                <w:noProof/>
                <w:webHidden/>
                <w:color w:val="000000" w:themeColor="text1"/>
                <w:sz w:val="28"/>
                <w:szCs w:val="28"/>
              </w:rPr>
              <w:fldChar w:fldCharType="begin"/>
            </w:r>
            <w:r w:rsidRPr="008D49B5">
              <w:rPr>
                <w:rFonts w:ascii="Times New Roman" w:hAnsi="Times New Roman" w:cs="Times New Roman"/>
                <w:noProof/>
                <w:webHidden/>
                <w:color w:val="000000" w:themeColor="text1"/>
                <w:sz w:val="28"/>
                <w:szCs w:val="28"/>
              </w:rPr>
              <w:instrText xml:space="preserve"> PAGEREF _Toc203019872 \h </w:instrText>
            </w:r>
            <w:r w:rsidRPr="008D49B5">
              <w:rPr>
                <w:rFonts w:ascii="Times New Roman" w:hAnsi="Times New Roman" w:cs="Times New Roman"/>
                <w:noProof/>
                <w:webHidden/>
                <w:color w:val="000000" w:themeColor="text1"/>
                <w:sz w:val="28"/>
                <w:szCs w:val="28"/>
              </w:rPr>
            </w:r>
            <w:r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w:t>
            </w:r>
            <w:r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3" w:history="1">
            <w:r w:rsidR="008D49B5" w:rsidRPr="008D49B5">
              <w:rPr>
                <w:rStyle w:val="Hyperlink"/>
                <w:rFonts w:ascii="Times New Roman" w:hAnsi="Times New Roman" w:cs="Times New Roman"/>
                <w:b/>
                <w:noProof/>
                <w:color w:val="000000" w:themeColor="text1"/>
                <w:sz w:val="28"/>
                <w:szCs w:val="28"/>
              </w:rPr>
              <w:t>1.0 INTRODUCTION</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_Toc203019873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4" w:history="1">
            <w:r w:rsidR="008D49B5" w:rsidRPr="008D49B5">
              <w:rPr>
                <w:rStyle w:val="Hyperlink"/>
                <w:rFonts w:ascii="Times New Roman" w:eastAsia="Times New Roman" w:hAnsi="Times New Roman" w:cs="Times New Roman"/>
                <w:b/>
                <w:noProof/>
                <w:color w:val="000000" w:themeColor="text1"/>
                <w:sz w:val="28"/>
                <w:szCs w:val="28"/>
              </w:rPr>
              <w:t>1.1 LITERATURE REVIEW</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_Toc203019874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9</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left" w:pos="660"/>
              <w:tab w:val="right" w:leader="dot" w:pos="8630"/>
            </w:tabs>
            <w:rPr>
              <w:rFonts w:ascii="Times New Roman" w:eastAsiaTheme="minorEastAsia" w:hAnsi="Times New Roman" w:cs="Times New Roman"/>
              <w:noProof/>
              <w:color w:val="000000" w:themeColor="text1"/>
              <w:sz w:val="28"/>
              <w:szCs w:val="28"/>
            </w:rPr>
          </w:pPr>
          <w:hyperlink w:anchor="_Toc203019875" w:history="1">
            <w:r w:rsidR="008D49B5" w:rsidRPr="008D49B5">
              <w:rPr>
                <w:rStyle w:val="Hyperlink"/>
                <w:rFonts w:ascii="Times New Roman" w:hAnsi="Times New Roman" w:cs="Times New Roman"/>
                <w:b/>
                <w:noProof/>
                <w:color w:val="000000" w:themeColor="text1"/>
                <w:sz w:val="28"/>
                <w:szCs w:val="28"/>
              </w:rPr>
              <w:t>1.2</w:t>
            </w:r>
            <w:r w:rsidR="008D49B5" w:rsidRPr="008D49B5">
              <w:rPr>
                <w:rFonts w:ascii="Times New Roman" w:eastAsiaTheme="minorEastAsia" w:hAnsi="Times New Roman" w:cs="Times New Roman"/>
                <w:noProof/>
                <w:color w:val="000000" w:themeColor="text1"/>
                <w:sz w:val="28"/>
                <w:szCs w:val="28"/>
              </w:rPr>
              <w:tab/>
            </w:r>
            <w:r w:rsidR="008D49B5" w:rsidRPr="008D49B5">
              <w:rPr>
                <w:rStyle w:val="Hyperlink"/>
                <w:rFonts w:ascii="Times New Roman" w:hAnsi="Times New Roman" w:cs="Times New Roman"/>
                <w:b/>
                <w:noProof/>
                <w:color w:val="000000" w:themeColor="text1"/>
                <w:sz w:val="28"/>
                <w:szCs w:val="28"/>
              </w:rPr>
              <w:t xml:space="preserve"> STATEMENT OF PROBLEM</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_Toc203019875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13</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6" w:history="1">
            <w:r w:rsidR="008D49B5" w:rsidRPr="008D49B5">
              <w:rPr>
                <w:rStyle w:val="Hyperlink"/>
                <w:rFonts w:ascii="Times New Roman" w:hAnsi="Times New Roman" w:cs="Times New Roman"/>
                <w:b/>
                <w:noProof/>
                <w:color w:val="000000" w:themeColor="text1"/>
                <w:sz w:val="28"/>
                <w:szCs w:val="28"/>
              </w:rPr>
              <w:t>1.3 AIMS</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_Toc203019876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14</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7" w:history="1">
            <w:r w:rsidR="008D49B5" w:rsidRPr="008D49B5">
              <w:rPr>
                <w:rStyle w:val="Hyperlink"/>
                <w:rFonts w:ascii="Times New Roman" w:hAnsi="Times New Roman" w:cs="Times New Roman"/>
                <w:b/>
                <w:noProof/>
                <w:color w:val="000000" w:themeColor="text1"/>
                <w:sz w:val="28"/>
                <w:szCs w:val="28"/>
              </w:rPr>
              <w:t>1.4 OBJECTIVES</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_Toc203019877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14</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8" w:history="1">
            <w:r w:rsidR="008D49B5" w:rsidRPr="008D49B5">
              <w:rPr>
                <w:rStyle w:val="Hyperlink"/>
                <w:rFonts w:ascii="Times New Roman" w:hAnsi="Times New Roman" w:cs="Times New Roman"/>
                <w:b/>
                <w:noProof/>
                <w:color w:val="000000" w:themeColor="text1"/>
                <w:sz w:val="28"/>
                <w:szCs w:val="28"/>
              </w:rPr>
              <w:t>CHAPTER TWO</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_Toc203019878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79" w:history="1">
            <w:r w:rsidR="008D49B5" w:rsidRPr="008D49B5">
              <w:rPr>
                <w:rStyle w:val="Hyperlink"/>
                <w:rFonts w:ascii="Times New Roman" w:hAnsi="Times New Roman" w:cs="Times New Roman"/>
                <w:b/>
                <w:noProof/>
                <w:color w:val="000000" w:themeColor="text1"/>
                <w:sz w:val="28"/>
                <w:szCs w:val="28"/>
              </w:rPr>
              <w:t>2.0 MATERIALS AND METHODS</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_Toc203019879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008D49B5" w:rsidRPr="008D49B5">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0" w:history="1">
            <w:r w:rsidR="008D49B5" w:rsidRPr="00513DDC">
              <w:rPr>
                <w:rStyle w:val="Hyperlink"/>
                <w:rFonts w:ascii="Times New Roman" w:hAnsi="Times New Roman" w:cs="Times New Roman"/>
                <w:noProof/>
                <w:color w:val="000000" w:themeColor="text1"/>
                <w:sz w:val="28"/>
                <w:szCs w:val="28"/>
              </w:rPr>
              <w:t>2.1 Sample Collection</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_Toc203019880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1" w:history="1">
            <w:r w:rsidR="008D49B5" w:rsidRPr="00513DDC">
              <w:rPr>
                <w:rStyle w:val="Hyperlink"/>
                <w:rFonts w:ascii="Times New Roman" w:hAnsi="Times New Roman" w:cs="Times New Roman"/>
                <w:noProof/>
                <w:color w:val="000000" w:themeColor="text1"/>
                <w:sz w:val="28"/>
                <w:szCs w:val="28"/>
              </w:rPr>
              <w:t>2.2 Sampling Sites</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_Toc203019881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2" w:history="1">
            <w:r w:rsidR="008D49B5" w:rsidRPr="00513DDC">
              <w:rPr>
                <w:rStyle w:val="Hyperlink"/>
                <w:rFonts w:ascii="Times New Roman" w:hAnsi="Times New Roman" w:cs="Times New Roman"/>
                <w:noProof/>
                <w:color w:val="000000" w:themeColor="text1"/>
                <w:sz w:val="28"/>
                <w:szCs w:val="28"/>
              </w:rPr>
              <w:t>2.3</w:t>
            </w:r>
            <w:r w:rsidR="00513DDC" w:rsidRPr="00513DDC">
              <w:rPr>
                <w:rStyle w:val="Hyperlink"/>
                <w:rFonts w:ascii="Times New Roman" w:hAnsi="Times New Roman" w:cs="Times New Roman"/>
                <w:noProof/>
                <w:color w:val="000000" w:themeColor="text1"/>
                <w:sz w:val="28"/>
                <w:szCs w:val="28"/>
              </w:rPr>
              <w:t xml:space="preserve"> Materials</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_Toc203019882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15</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3" w:history="1">
            <w:r w:rsidR="008D49B5" w:rsidRPr="00513DDC">
              <w:rPr>
                <w:rStyle w:val="Hyperlink"/>
                <w:rFonts w:ascii="Times New Roman" w:hAnsi="Times New Roman" w:cs="Times New Roman"/>
                <w:noProof/>
                <w:color w:val="000000" w:themeColor="text1"/>
                <w:sz w:val="28"/>
                <w:szCs w:val="28"/>
              </w:rPr>
              <w:t>2.4.0 Isolation of Microorganism</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_Toc203019883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16</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2"/>
            <w:tabs>
              <w:tab w:val="right" w:leader="dot" w:pos="8630"/>
            </w:tabs>
            <w:rPr>
              <w:rFonts w:ascii="Times New Roman" w:eastAsiaTheme="minorEastAsia" w:hAnsi="Times New Roman" w:cs="Times New Roman"/>
              <w:noProof/>
              <w:color w:val="000000" w:themeColor="text1"/>
              <w:sz w:val="28"/>
              <w:szCs w:val="28"/>
            </w:rPr>
          </w:pPr>
          <w:hyperlink w:anchor="_Toc203019884" w:history="1">
            <w:r w:rsidR="008D49B5" w:rsidRPr="00513DDC">
              <w:rPr>
                <w:rStyle w:val="Hyperlink"/>
                <w:rFonts w:ascii="Times New Roman" w:hAnsi="Times New Roman" w:cs="Times New Roman"/>
                <w:noProof/>
                <w:color w:val="000000" w:themeColor="text1"/>
                <w:sz w:val="28"/>
                <w:szCs w:val="28"/>
              </w:rPr>
              <w:t>2.4.1 Media Preparation</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_Toc203019884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16</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2"/>
            <w:tabs>
              <w:tab w:val="right" w:leader="dot" w:pos="8630"/>
            </w:tabs>
            <w:rPr>
              <w:rFonts w:ascii="Times New Roman" w:eastAsiaTheme="minorEastAsia" w:hAnsi="Times New Roman" w:cs="Times New Roman"/>
              <w:noProof/>
              <w:color w:val="000000" w:themeColor="text1"/>
              <w:sz w:val="28"/>
              <w:szCs w:val="28"/>
            </w:rPr>
          </w:pPr>
          <w:hyperlink w:anchor="_Toc203019885" w:history="1">
            <w:r w:rsidR="008D49B5" w:rsidRPr="00513DDC">
              <w:rPr>
                <w:rStyle w:val="Hyperlink"/>
                <w:rFonts w:ascii="Times New Roman" w:hAnsi="Times New Roman" w:cs="Times New Roman"/>
                <w:noProof/>
                <w:color w:val="000000" w:themeColor="text1"/>
                <w:sz w:val="28"/>
                <w:szCs w:val="28"/>
              </w:rPr>
              <w:t>2.4.2 Sample Preparation</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_Toc203019885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17</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2"/>
            <w:tabs>
              <w:tab w:val="right" w:leader="dot" w:pos="8630"/>
            </w:tabs>
            <w:rPr>
              <w:rFonts w:ascii="Times New Roman" w:eastAsiaTheme="minorEastAsia" w:hAnsi="Times New Roman" w:cs="Times New Roman"/>
              <w:noProof/>
              <w:color w:val="000000" w:themeColor="text1"/>
              <w:sz w:val="28"/>
              <w:szCs w:val="28"/>
            </w:rPr>
          </w:pPr>
          <w:hyperlink w:anchor="_Toc203019886" w:history="1">
            <w:r w:rsidR="008D49B5" w:rsidRPr="00513DDC">
              <w:rPr>
                <w:rStyle w:val="Hyperlink"/>
                <w:rFonts w:ascii="Times New Roman" w:hAnsi="Times New Roman" w:cs="Times New Roman"/>
                <w:noProof/>
                <w:color w:val="000000" w:themeColor="text1"/>
                <w:sz w:val="28"/>
                <w:szCs w:val="28"/>
              </w:rPr>
              <w:t>2.4.3 Preparation of Pure Culture</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_Toc203019886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17</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2"/>
            <w:tabs>
              <w:tab w:val="right" w:leader="dot" w:pos="8630"/>
            </w:tabs>
            <w:rPr>
              <w:rFonts w:ascii="Times New Roman" w:eastAsiaTheme="minorEastAsia" w:hAnsi="Times New Roman" w:cs="Times New Roman"/>
              <w:noProof/>
              <w:color w:val="000000" w:themeColor="text1"/>
              <w:sz w:val="28"/>
              <w:szCs w:val="28"/>
            </w:rPr>
          </w:pPr>
          <w:hyperlink w:anchor="_Toc203019887" w:history="1">
            <w:r w:rsidR="008D49B5" w:rsidRPr="00513DDC">
              <w:rPr>
                <w:rStyle w:val="Hyperlink"/>
                <w:rFonts w:ascii="Times New Roman" w:hAnsi="Times New Roman" w:cs="Times New Roman"/>
                <w:noProof/>
                <w:color w:val="000000" w:themeColor="text1"/>
                <w:sz w:val="28"/>
                <w:szCs w:val="28"/>
              </w:rPr>
              <w:t>2.4.4 Inoculation of PDA SLANT</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_Toc203019887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18</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8" w:history="1">
            <w:r w:rsidR="008D49B5" w:rsidRPr="00513DDC">
              <w:rPr>
                <w:rStyle w:val="Hyperlink"/>
                <w:rFonts w:ascii="Times New Roman" w:eastAsia="Times New Roman" w:hAnsi="Times New Roman" w:cs="Times New Roman"/>
                <w:noProof/>
                <w:color w:val="000000" w:themeColor="text1"/>
                <w:sz w:val="28"/>
                <w:szCs w:val="28"/>
              </w:rPr>
              <w:t>2.5 Molecular Identification (PCR : Polymerase Chain Reaction)</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_Toc203019888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18</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89" w:history="1">
            <w:r w:rsidR="008D49B5" w:rsidRPr="00513DDC">
              <w:rPr>
                <w:rStyle w:val="Hyperlink"/>
                <w:rFonts w:ascii="Times New Roman" w:eastAsia="Courier New" w:hAnsi="Times New Roman" w:cs="Times New Roman"/>
                <w:noProof/>
                <w:color w:val="000000" w:themeColor="text1"/>
                <w:sz w:val="28"/>
                <w:szCs w:val="28"/>
              </w:rPr>
              <w:t xml:space="preserve">2.6 </w:t>
            </w:r>
            <w:r w:rsidR="008D49B5" w:rsidRPr="00513DDC">
              <w:rPr>
                <w:rStyle w:val="Hyperlink"/>
                <w:rFonts w:ascii="Times New Roman" w:hAnsi="Times New Roman" w:cs="Times New Roman"/>
                <w:noProof/>
                <w:color w:val="000000" w:themeColor="text1"/>
                <w:sz w:val="28"/>
                <w:szCs w:val="28"/>
              </w:rPr>
              <w:t>Molecular Characterisation: Polymerase Chain Reaction (PCR)</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_Toc203019889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19</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0" w:history="1">
            <w:r w:rsidR="008D49B5" w:rsidRPr="00513DDC">
              <w:rPr>
                <w:rStyle w:val="Hyperlink"/>
                <w:rFonts w:ascii="Times New Roman" w:eastAsia="Times New Roman" w:hAnsi="Times New Roman" w:cs="Times New Roman"/>
                <w:noProof/>
                <w:color w:val="000000" w:themeColor="text1"/>
                <w:sz w:val="28"/>
                <w:szCs w:val="28"/>
              </w:rPr>
              <w:t>2.7 Sequencing for Identification of Fungi</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_Toc203019890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21</w:t>
            </w:r>
            <w:r w:rsidR="008D49B5" w:rsidRPr="00513DDC">
              <w:rPr>
                <w:rFonts w:ascii="Times New Roman" w:hAnsi="Times New Roman" w:cs="Times New Roman"/>
                <w:noProof/>
                <w:webHidden/>
                <w:color w:val="000000" w:themeColor="text1"/>
                <w:sz w:val="28"/>
                <w:szCs w:val="28"/>
              </w:rPr>
              <w:fldChar w:fldCharType="end"/>
            </w:r>
          </w:hyperlink>
        </w:p>
        <w:p w:rsidR="008D49B5" w:rsidRPr="00513DDC"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1" w:history="1">
            <w:r w:rsidR="008D49B5" w:rsidRPr="00513DDC">
              <w:rPr>
                <w:rStyle w:val="Hyperlink"/>
                <w:rFonts w:ascii="Times New Roman" w:eastAsia="Times New Roman" w:hAnsi="Times New Roman" w:cs="Times New Roman"/>
                <w:noProof/>
                <w:color w:val="000000" w:themeColor="text1"/>
                <w:sz w:val="28"/>
                <w:szCs w:val="28"/>
              </w:rPr>
              <w:t>2.8 TS region sequencing for identification of Fungi</w:t>
            </w:r>
            <w:r w:rsidR="008D49B5" w:rsidRPr="00513DDC">
              <w:rPr>
                <w:rFonts w:ascii="Times New Roman" w:hAnsi="Times New Roman" w:cs="Times New Roman"/>
                <w:noProof/>
                <w:webHidden/>
                <w:color w:val="000000" w:themeColor="text1"/>
                <w:sz w:val="28"/>
                <w:szCs w:val="28"/>
              </w:rPr>
              <w:tab/>
            </w:r>
            <w:r w:rsidR="008D49B5" w:rsidRPr="00513DDC">
              <w:rPr>
                <w:rFonts w:ascii="Times New Roman" w:hAnsi="Times New Roman" w:cs="Times New Roman"/>
                <w:noProof/>
                <w:webHidden/>
                <w:color w:val="000000" w:themeColor="text1"/>
                <w:sz w:val="28"/>
                <w:szCs w:val="28"/>
              </w:rPr>
              <w:fldChar w:fldCharType="begin"/>
            </w:r>
            <w:r w:rsidR="008D49B5" w:rsidRPr="00513DDC">
              <w:rPr>
                <w:rFonts w:ascii="Times New Roman" w:hAnsi="Times New Roman" w:cs="Times New Roman"/>
                <w:noProof/>
                <w:webHidden/>
                <w:color w:val="000000" w:themeColor="text1"/>
                <w:sz w:val="28"/>
                <w:szCs w:val="28"/>
              </w:rPr>
              <w:instrText xml:space="preserve"> PAGEREF _Toc203019891 \h </w:instrText>
            </w:r>
            <w:r w:rsidR="008D49B5" w:rsidRPr="00513DDC">
              <w:rPr>
                <w:rFonts w:ascii="Times New Roman" w:hAnsi="Times New Roman" w:cs="Times New Roman"/>
                <w:noProof/>
                <w:webHidden/>
                <w:color w:val="000000" w:themeColor="text1"/>
                <w:sz w:val="28"/>
                <w:szCs w:val="28"/>
              </w:rPr>
            </w:r>
            <w:r w:rsidR="008D49B5" w:rsidRPr="00513DDC">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21</w:t>
            </w:r>
            <w:r w:rsidR="008D49B5" w:rsidRPr="00513DDC">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2" w:history="1">
            <w:r w:rsidR="008D49B5" w:rsidRPr="008D49B5">
              <w:rPr>
                <w:rStyle w:val="Hyperlink"/>
                <w:rFonts w:ascii="Times New Roman" w:eastAsia="Times New Roman" w:hAnsi="Times New Roman" w:cs="Times New Roman"/>
                <w:b/>
                <w:noProof/>
                <w:color w:val="000000" w:themeColor="text1"/>
                <w:sz w:val="28"/>
                <w:szCs w:val="28"/>
              </w:rPr>
              <w:t>CHAPTER THREE</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_Toc203019892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23</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3" w:history="1">
            <w:r w:rsidR="008D49B5" w:rsidRPr="008D49B5">
              <w:rPr>
                <w:rStyle w:val="Hyperlink"/>
                <w:rFonts w:ascii="Times New Roman" w:eastAsia="Times New Roman" w:hAnsi="Times New Roman" w:cs="Times New Roman"/>
                <w:b/>
                <w:noProof/>
                <w:color w:val="000000" w:themeColor="text1"/>
                <w:sz w:val="28"/>
                <w:szCs w:val="28"/>
              </w:rPr>
              <w:t>3.0 RESULT</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_Toc203019893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23</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4" w:history="1">
            <w:r w:rsidR="008D49B5" w:rsidRPr="008D49B5">
              <w:rPr>
                <w:rStyle w:val="Hyperlink"/>
                <w:rFonts w:ascii="Times New Roman" w:hAnsi="Times New Roman" w:cs="Times New Roman"/>
                <w:noProof/>
                <w:color w:val="000000" w:themeColor="text1"/>
                <w:sz w:val="28"/>
                <w:szCs w:val="28"/>
              </w:rPr>
              <w:t>3.1 Colony Count of Bacterial and Fungal Isolates</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_Toc203019894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28</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5" w:history="1">
            <w:r w:rsidR="008D49B5" w:rsidRPr="008D49B5">
              <w:rPr>
                <w:rStyle w:val="Hyperlink"/>
                <w:rFonts w:ascii="Times New Roman" w:hAnsi="Times New Roman" w:cs="Times New Roman"/>
                <w:noProof/>
                <w:color w:val="000000" w:themeColor="text1"/>
                <w:sz w:val="28"/>
                <w:szCs w:val="28"/>
              </w:rPr>
              <w:t>3.2 Morphological Characteristics of Bacterial Isolates on Nutrient Agar</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_Toc203019895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30</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6" w:history="1">
            <w:r w:rsidR="008D49B5" w:rsidRPr="008D49B5">
              <w:rPr>
                <w:rStyle w:val="Hyperlink"/>
                <w:rFonts w:ascii="Times New Roman" w:hAnsi="Times New Roman" w:cs="Times New Roman"/>
                <w:noProof/>
                <w:color w:val="000000" w:themeColor="text1"/>
                <w:sz w:val="28"/>
                <w:szCs w:val="28"/>
              </w:rPr>
              <w:t>3.3 Biochemical Characteristics of Bacterial Isolates</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_Toc203019896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32</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7" w:history="1">
            <w:r w:rsidR="008D49B5" w:rsidRPr="008D49B5">
              <w:rPr>
                <w:rStyle w:val="Hyperlink"/>
                <w:rFonts w:ascii="Times New Roman" w:hAnsi="Times New Roman" w:cs="Times New Roman"/>
                <w:noProof/>
                <w:color w:val="000000" w:themeColor="text1"/>
                <w:sz w:val="28"/>
                <w:szCs w:val="28"/>
              </w:rPr>
              <w:t>3.4 Morphological Characteristics of Fungal Isolates on SDA</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_Toc203019897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35</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8" w:history="1">
            <w:r w:rsidR="008D49B5" w:rsidRPr="008D49B5">
              <w:rPr>
                <w:rStyle w:val="Hyperlink"/>
                <w:rFonts w:ascii="Times New Roman" w:hAnsi="Times New Roman" w:cs="Times New Roman"/>
                <w:b/>
                <w:noProof/>
                <w:color w:val="000000" w:themeColor="text1"/>
                <w:sz w:val="28"/>
                <w:szCs w:val="28"/>
              </w:rPr>
              <w:t>CHAPTER FOUR</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_Toc203019898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44</w:t>
            </w:r>
            <w:r w:rsidR="008D49B5" w:rsidRPr="008D49B5">
              <w:rPr>
                <w:rFonts w:ascii="Times New Roman" w:hAnsi="Times New Roman" w:cs="Times New Roman"/>
                <w:noProof/>
                <w:webHidden/>
                <w:color w:val="000000" w:themeColor="text1"/>
                <w:sz w:val="28"/>
                <w:szCs w:val="28"/>
              </w:rPr>
              <w:fldChar w:fldCharType="end"/>
            </w:r>
          </w:hyperlink>
          <w:bookmarkStart w:id="0" w:name="_GoBack"/>
          <w:bookmarkEnd w:id="0"/>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899" w:history="1">
            <w:r w:rsidR="008D49B5" w:rsidRPr="008D49B5">
              <w:rPr>
                <w:rStyle w:val="Hyperlink"/>
                <w:rFonts w:ascii="Times New Roman" w:hAnsi="Times New Roman" w:cs="Times New Roman"/>
                <w:b/>
                <w:noProof/>
                <w:color w:val="000000" w:themeColor="text1"/>
                <w:sz w:val="28"/>
                <w:szCs w:val="28"/>
              </w:rPr>
              <w:t>4.0 DISCUSSION AND CONCLUSION</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_Toc203019899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44</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900" w:history="1">
            <w:r w:rsidR="008D49B5" w:rsidRPr="008D49B5">
              <w:rPr>
                <w:rStyle w:val="Hyperlink"/>
                <w:rFonts w:ascii="Times New Roman" w:hAnsi="Times New Roman" w:cs="Times New Roman"/>
                <w:b/>
                <w:noProof/>
                <w:color w:val="000000" w:themeColor="text1"/>
                <w:sz w:val="28"/>
                <w:szCs w:val="28"/>
              </w:rPr>
              <w:t>4.1 DISCUSSION</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_Toc203019900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44</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7D5AD5">
          <w:pPr>
            <w:pStyle w:val="TOC1"/>
            <w:tabs>
              <w:tab w:val="right" w:leader="dot" w:pos="8630"/>
            </w:tabs>
            <w:rPr>
              <w:rFonts w:ascii="Times New Roman" w:eastAsiaTheme="minorEastAsia" w:hAnsi="Times New Roman" w:cs="Times New Roman"/>
              <w:noProof/>
              <w:color w:val="000000" w:themeColor="text1"/>
              <w:sz w:val="28"/>
              <w:szCs w:val="28"/>
            </w:rPr>
          </w:pPr>
          <w:hyperlink w:anchor="_Toc203019901" w:history="1">
            <w:r w:rsidR="008D49B5" w:rsidRPr="008D49B5">
              <w:rPr>
                <w:rStyle w:val="Hyperlink"/>
                <w:rFonts w:ascii="Times New Roman" w:eastAsia="Times New Roman" w:hAnsi="Times New Roman" w:cs="Times New Roman"/>
                <w:b/>
                <w:noProof/>
                <w:color w:val="000000" w:themeColor="text1"/>
                <w:sz w:val="28"/>
                <w:szCs w:val="28"/>
              </w:rPr>
              <w:t>4.2 CONCLUSION</w:t>
            </w:r>
            <w:r w:rsidR="008D49B5" w:rsidRPr="008D49B5">
              <w:rPr>
                <w:rFonts w:ascii="Times New Roman" w:hAnsi="Times New Roman" w:cs="Times New Roman"/>
                <w:noProof/>
                <w:webHidden/>
                <w:color w:val="000000" w:themeColor="text1"/>
                <w:sz w:val="28"/>
                <w:szCs w:val="28"/>
              </w:rPr>
              <w:tab/>
            </w:r>
            <w:r w:rsidR="008D49B5" w:rsidRPr="008D49B5">
              <w:rPr>
                <w:rFonts w:ascii="Times New Roman" w:hAnsi="Times New Roman" w:cs="Times New Roman"/>
                <w:noProof/>
                <w:webHidden/>
                <w:color w:val="000000" w:themeColor="text1"/>
                <w:sz w:val="28"/>
                <w:szCs w:val="28"/>
              </w:rPr>
              <w:fldChar w:fldCharType="begin"/>
            </w:r>
            <w:r w:rsidR="008D49B5" w:rsidRPr="008D49B5">
              <w:rPr>
                <w:rFonts w:ascii="Times New Roman" w:hAnsi="Times New Roman" w:cs="Times New Roman"/>
                <w:noProof/>
                <w:webHidden/>
                <w:color w:val="000000" w:themeColor="text1"/>
                <w:sz w:val="28"/>
                <w:szCs w:val="28"/>
              </w:rPr>
              <w:instrText xml:space="preserve"> PAGEREF _Toc203019901 \h </w:instrText>
            </w:r>
            <w:r w:rsidR="008D49B5" w:rsidRPr="008D49B5">
              <w:rPr>
                <w:rFonts w:ascii="Times New Roman" w:hAnsi="Times New Roman" w:cs="Times New Roman"/>
                <w:noProof/>
                <w:webHidden/>
                <w:color w:val="000000" w:themeColor="text1"/>
                <w:sz w:val="28"/>
                <w:szCs w:val="28"/>
              </w:rPr>
            </w:r>
            <w:r w:rsidR="008D49B5" w:rsidRPr="008D49B5">
              <w:rPr>
                <w:rFonts w:ascii="Times New Roman" w:hAnsi="Times New Roman" w:cs="Times New Roman"/>
                <w:noProof/>
                <w:webHidden/>
                <w:color w:val="000000" w:themeColor="text1"/>
                <w:sz w:val="28"/>
                <w:szCs w:val="28"/>
              </w:rPr>
              <w:fldChar w:fldCharType="separate"/>
            </w:r>
            <w:r w:rsidR="00513DDC">
              <w:rPr>
                <w:rFonts w:ascii="Times New Roman" w:hAnsi="Times New Roman" w:cs="Times New Roman"/>
                <w:noProof/>
                <w:webHidden/>
                <w:color w:val="000000" w:themeColor="text1"/>
                <w:sz w:val="28"/>
                <w:szCs w:val="28"/>
              </w:rPr>
              <w:t>48</w:t>
            </w:r>
            <w:r w:rsidR="008D49B5" w:rsidRPr="008D49B5">
              <w:rPr>
                <w:rFonts w:ascii="Times New Roman" w:hAnsi="Times New Roman" w:cs="Times New Roman"/>
                <w:noProof/>
                <w:webHidden/>
                <w:color w:val="000000" w:themeColor="text1"/>
                <w:sz w:val="28"/>
                <w:szCs w:val="28"/>
              </w:rPr>
              <w:fldChar w:fldCharType="end"/>
            </w:r>
          </w:hyperlink>
        </w:p>
        <w:p w:rsidR="008D49B5" w:rsidRPr="008D49B5" w:rsidRDefault="008D49B5">
          <w:pPr>
            <w:rPr>
              <w:rFonts w:ascii="Times New Roman" w:hAnsi="Times New Roman" w:cs="Times New Roman"/>
              <w:color w:val="000000" w:themeColor="text1"/>
              <w:sz w:val="28"/>
              <w:szCs w:val="28"/>
            </w:rPr>
          </w:pPr>
          <w:r w:rsidRPr="008D49B5">
            <w:rPr>
              <w:rFonts w:ascii="Times New Roman" w:hAnsi="Times New Roman" w:cs="Times New Roman"/>
              <w:b/>
              <w:bCs/>
              <w:noProof/>
              <w:color w:val="000000" w:themeColor="text1"/>
              <w:sz w:val="28"/>
              <w:szCs w:val="28"/>
            </w:rPr>
            <w:fldChar w:fldCharType="end"/>
          </w:r>
        </w:p>
      </w:sdtContent>
    </w:sdt>
    <w:p w:rsidR="00C2118D" w:rsidRPr="008D49B5" w:rsidRDefault="00C2118D" w:rsidP="00C2118D">
      <w:pPr>
        <w:rPr>
          <w:rFonts w:ascii="Times New Roman" w:hAnsi="Times New Roman" w:cs="Times New Roman"/>
          <w:color w:val="000000" w:themeColor="text1"/>
          <w:sz w:val="28"/>
          <w:szCs w:val="28"/>
        </w:rPr>
      </w:pPr>
    </w:p>
    <w:p w:rsidR="00C2118D" w:rsidRPr="008D49B5" w:rsidRDefault="00C2118D" w:rsidP="00C2118D">
      <w:pPr>
        <w:spacing w:line="480" w:lineRule="auto"/>
        <w:jc w:val="both"/>
        <w:rPr>
          <w:rFonts w:ascii="Times New Roman" w:hAnsi="Times New Roman" w:cs="Times New Roman"/>
          <w:color w:val="000000" w:themeColor="text1"/>
          <w:sz w:val="28"/>
          <w:szCs w:val="28"/>
        </w:rPr>
      </w:pPr>
    </w:p>
    <w:p w:rsidR="00C2118D" w:rsidRPr="008D49B5" w:rsidRDefault="00C2118D" w:rsidP="00C2118D">
      <w:pPr>
        <w:spacing w:line="480" w:lineRule="auto"/>
        <w:jc w:val="both"/>
        <w:rPr>
          <w:rFonts w:ascii="Times New Roman" w:hAnsi="Times New Roman" w:cs="Times New Roman"/>
          <w:color w:val="000000" w:themeColor="text1"/>
          <w:sz w:val="28"/>
          <w:szCs w:val="28"/>
        </w:rPr>
      </w:pPr>
    </w:p>
    <w:p w:rsidR="00C2118D" w:rsidRPr="008D49B5" w:rsidRDefault="00C2118D" w:rsidP="00C2118D">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w:t>
      </w:r>
    </w:p>
    <w:p w:rsidR="00C2118D" w:rsidRPr="008D49B5" w:rsidRDefault="00C2118D" w:rsidP="00C2118D">
      <w:pPr>
        <w:jc w:val="center"/>
        <w:rPr>
          <w:rFonts w:ascii="Times New Roman" w:hAnsi="Times New Roman" w:cs="Times New Roman"/>
          <w:b/>
          <w:color w:val="000000" w:themeColor="text1"/>
          <w:sz w:val="28"/>
          <w:szCs w:val="28"/>
        </w:rPr>
      </w:pPr>
    </w:p>
    <w:p w:rsidR="008D49B5" w:rsidRPr="008D49B5" w:rsidRDefault="008D49B5">
      <w:pP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br w:type="page"/>
      </w:r>
    </w:p>
    <w:p w:rsidR="00C2118D" w:rsidRPr="008D49B5" w:rsidRDefault="00C2118D" w:rsidP="00C2118D">
      <w:pPr>
        <w:jc w:val="center"/>
        <w:rPr>
          <w:rFonts w:ascii="Times New Roman" w:hAnsi="Times New Roman" w:cs="Times New Roman"/>
          <w:color w:val="000000" w:themeColor="text1"/>
          <w:sz w:val="28"/>
          <w:szCs w:val="28"/>
        </w:rPr>
      </w:pPr>
      <w:r w:rsidRPr="008D49B5">
        <w:rPr>
          <w:rFonts w:ascii="Times New Roman" w:hAnsi="Times New Roman" w:cs="Times New Roman"/>
          <w:b/>
          <w:color w:val="000000" w:themeColor="text1"/>
          <w:sz w:val="28"/>
          <w:szCs w:val="28"/>
        </w:rPr>
        <w:lastRenderedPageBreak/>
        <w:t>LIST OF TABLES</w:t>
      </w:r>
    </w:p>
    <w:p w:rsidR="00C2118D" w:rsidRPr="008D49B5" w:rsidRDefault="00C2118D" w:rsidP="00C2118D">
      <w:pPr>
        <w:spacing w:line="480" w:lineRule="auto"/>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1: Location of Sampling Sites and Strain Designation (Spoiled Plantain)</w:t>
      </w:r>
      <w:r w:rsidR="00513DDC">
        <w:rPr>
          <w:rFonts w:ascii="Times New Roman" w:hAnsi="Times New Roman" w:cs="Times New Roman"/>
          <w:color w:val="000000" w:themeColor="text1"/>
          <w:sz w:val="28"/>
          <w:szCs w:val="28"/>
        </w:rPr>
        <w:t>…………………………………………………………………...23</w:t>
      </w:r>
    </w:p>
    <w:p w:rsidR="00C2118D" w:rsidRPr="008D49B5" w:rsidRDefault="00C2118D" w:rsidP="00C2118D">
      <w:pPr>
        <w:spacing w:line="480" w:lineRule="auto"/>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2: Location of Sampling Sites and Strain Designation (Unspoiled Plantain</w:t>
      </w:r>
      <w:r w:rsidR="00513DDC">
        <w:rPr>
          <w:rFonts w:ascii="Times New Roman" w:hAnsi="Times New Roman" w:cs="Times New Roman"/>
          <w:color w:val="000000" w:themeColor="text1"/>
          <w:sz w:val="28"/>
          <w:szCs w:val="28"/>
        </w:rPr>
        <w:t>)…………………………………………………………………....26</w:t>
      </w:r>
    </w:p>
    <w:p w:rsidR="00C2118D" w:rsidRPr="008D49B5" w:rsidRDefault="00C2118D" w:rsidP="00C2118D">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3: Colony Count of Bacterial and Fungal Isolates………</w:t>
      </w:r>
      <w:r w:rsidR="00513DDC">
        <w:rPr>
          <w:rFonts w:ascii="Times New Roman" w:hAnsi="Times New Roman" w:cs="Times New Roman"/>
          <w:color w:val="000000" w:themeColor="text1"/>
          <w:sz w:val="28"/>
          <w:szCs w:val="28"/>
        </w:rPr>
        <w:t>…………..27</w:t>
      </w:r>
    </w:p>
    <w:p w:rsidR="00C2118D" w:rsidRPr="008D49B5" w:rsidRDefault="00C2118D" w:rsidP="00C2118D">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Table 4: Morphological Characteristics of Bacterial Isolates on Nutrient Agar</w:t>
      </w:r>
      <w:r w:rsidR="00513DDC">
        <w:rPr>
          <w:rFonts w:ascii="Times New Roman" w:eastAsia="Times New Roman" w:hAnsi="Times New Roman" w:cs="Times New Roman"/>
          <w:color w:val="000000" w:themeColor="text1"/>
          <w:sz w:val="28"/>
          <w:szCs w:val="28"/>
        </w:rPr>
        <w:t>………………………………………………………………………...29</w:t>
      </w:r>
    </w:p>
    <w:p w:rsidR="00C2118D" w:rsidRPr="008D49B5" w:rsidRDefault="00C2118D" w:rsidP="00C2118D">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Table 5: Biochemical Characteristics of Bacterial Isolat</w:t>
      </w:r>
      <w:r w:rsidR="00513DDC">
        <w:rPr>
          <w:rFonts w:ascii="Times New Roman" w:eastAsia="Times New Roman" w:hAnsi="Times New Roman" w:cs="Times New Roman"/>
          <w:color w:val="000000" w:themeColor="text1"/>
          <w:sz w:val="28"/>
          <w:szCs w:val="28"/>
        </w:rPr>
        <w:t>es……………………………………………………………………..31</w:t>
      </w:r>
    </w:p>
    <w:p w:rsidR="00C2118D" w:rsidRPr="008D49B5" w:rsidRDefault="00C2118D" w:rsidP="00C2118D">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6: Morphological Characteristics of Fungal Isolates on SDA</w:t>
      </w:r>
      <w:r w:rsidR="00513DDC">
        <w:rPr>
          <w:rFonts w:ascii="Times New Roman" w:hAnsi="Times New Roman" w:cs="Times New Roman"/>
          <w:color w:val="000000" w:themeColor="text1"/>
          <w:sz w:val="28"/>
          <w:szCs w:val="28"/>
        </w:rPr>
        <w:t>…………………………………………………………………….…..33</w:t>
      </w:r>
    </w:p>
    <w:p w:rsidR="00C2118D" w:rsidRPr="008D49B5" w:rsidRDefault="00C2118D" w:rsidP="00C2118D">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Table 7. Primers sequences used for amplification of ITS region and </w:t>
      </w:r>
      <w:proofErr w:type="spellStart"/>
      <w:r w:rsidRPr="008D49B5">
        <w:rPr>
          <w:rFonts w:ascii="Times New Roman" w:eastAsia="Times New Roman" w:hAnsi="Times New Roman" w:cs="Times New Roman"/>
          <w:color w:val="000000" w:themeColor="text1"/>
          <w:sz w:val="28"/>
          <w:szCs w:val="28"/>
        </w:rPr>
        <w:t>aflatoxin</w:t>
      </w:r>
      <w:proofErr w:type="spellEnd"/>
      <w:r w:rsidRPr="008D49B5">
        <w:rPr>
          <w:rFonts w:ascii="Times New Roman" w:eastAsia="Times New Roman" w:hAnsi="Times New Roman" w:cs="Times New Roman"/>
          <w:color w:val="000000" w:themeColor="text1"/>
          <w:sz w:val="28"/>
          <w:szCs w:val="28"/>
        </w:rPr>
        <w:t xml:space="preserve"> syn</w:t>
      </w:r>
      <w:r w:rsidR="00513DDC">
        <w:rPr>
          <w:rFonts w:ascii="Times New Roman" w:eastAsia="Times New Roman" w:hAnsi="Times New Roman" w:cs="Times New Roman"/>
          <w:color w:val="000000" w:themeColor="text1"/>
          <w:sz w:val="28"/>
          <w:szCs w:val="28"/>
        </w:rPr>
        <w:t>thetic genes………………………………………………...…37</w:t>
      </w:r>
    </w:p>
    <w:p w:rsidR="00C2118D" w:rsidRPr="008D49B5" w:rsidRDefault="00C2118D" w:rsidP="00C2118D">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Table 8: PCR analysis conditions for fungal amplification: </w:t>
      </w:r>
      <w:proofErr w:type="spellStart"/>
      <w:r w:rsidRPr="008D49B5">
        <w:rPr>
          <w:rFonts w:ascii="Times New Roman" w:eastAsia="Times New Roman" w:hAnsi="Times New Roman" w:cs="Times New Roman"/>
          <w:color w:val="000000" w:themeColor="text1"/>
          <w:sz w:val="28"/>
          <w:szCs w:val="28"/>
        </w:rPr>
        <w:t>Thermocycler</w:t>
      </w:r>
      <w:proofErr w:type="spellEnd"/>
      <w:r w:rsidRPr="008D49B5">
        <w:rPr>
          <w:rFonts w:ascii="Times New Roman" w:eastAsia="Times New Roman" w:hAnsi="Times New Roman" w:cs="Times New Roman"/>
          <w:color w:val="000000" w:themeColor="text1"/>
          <w:sz w:val="28"/>
          <w:szCs w:val="28"/>
        </w:rPr>
        <w:t xml:space="preserve"> Settings…………………………………</w:t>
      </w:r>
      <w:r w:rsidR="00513DDC">
        <w:rPr>
          <w:rFonts w:ascii="Times New Roman" w:eastAsia="Times New Roman" w:hAnsi="Times New Roman" w:cs="Times New Roman"/>
          <w:color w:val="000000" w:themeColor="text1"/>
          <w:sz w:val="28"/>
          <w:szCs w:val="28"/>
        </w:rPr>
        <w:t>…………………………………..38</w:t>
      </w:r>
    </w:p>
    <w:p w:rsidR="00C2118D" w:rsidRPr="008D49B5" w:rsidRDefault="00C2118D" w:rsidP="00C2118D">
      <w:pPr>
        <w:spacing w:line="360" w:lineRule="auto"/>
        <w:jc w:val="both"/>
        <w:rPr>
          <w:rFonts w:ascii="Times New Roman" w:hAnsi="Times New Roman" w:cs="Times New Roman"/>
          <w:color w:val="000000" w:themeColor="text1"/>
          <w:sz w:val="28"/>
          <w:szCs w:val="28"/>
        </w:rPr>
      </w:pPr>
    </w:p>
    <w:p w:rsidR="00C2118D" w:rsidRPr="008D49B5" w:rsidRDefault="00C2118D" w:rsidP="00C2118D">
      <w:pPr>
        <w:spacing w:line="360" w:lineRule="auto"/>
        <w:jc w:val="both"/>
        <w:rPr>
          <w:rFonts w:ascii="Times New Roman" w:hAnsi="Times New Roman" w:cs="Times New Roman"/>
          <w:b/>
          <w:color w:val="000000" w:themeColor="text1"/>
          <w:sz w:val="24"/>
          <w:szCs w:val="24"/>
        </w:rPr>
      </w:pPr>
    </w:p>
    <w:p w:rsidR="00C2118D" w:rsidRPr="008D49B5" w:rsidRDefault="00C2118D" w:rsidP="00C2118D">
      <w:pPr>
        <w:jc w:val="center"/>
        <w:rPr>
          <w:rFonts w:ascii="Times New Roman" w:hAnsi="Times New Roman" w:cs="Times New Roman"/>
          <w:b/>
          <w:color w:val="000000" w:themeColor="text1"/>
          <w:sz w:val="28"/>
          <w:szCs w:val="28"/>
        </w:rPr>
      </w:pPr>
      <w:r w:rsidRPr="008D49B5">
        <w:rPr>
          <w:rFonts w:ascii="Times New Roman" w:hAnsi="Times New Roman" w:cs="Times New Roman"/>
          <w:color w:val="000000" w:themeColor="text1"/>
          <w:sz w:val="28"/>
          <w:szCs w:val="28"/>
        </w:rPr>
        <w:br w:type="page"/>
      </w:r>
      <w:r w:rsidRPr="008D49B5">
        <w:rPr>
          <w:rFonts w:ascii="Times New Roman" w:hAnsi="Times New Roman" w:cs="Times New Roman"/>
          <w:b/>
          <w:color w:val="000000" w:themeColor="text1"/>
          <w:sz w:val="28"/>
          <w:szCs w:val="28"/>
        </w:rPr>
        <w:lastRenderedPageBreak/>
        <w:t>ABSTRACT</w:t>
      </w:r>
    </w:p>
    <w:p w:rsidR="00C2118D" w:rsidRPr="008D49B5" w:rsidRDefault="00C2118D" w:rsidP="00C2118D">
      <w:pPr>
        <w:spacing w:line="480" w:lineRule="auto"/>
        <w:jc w:val="both"/>
        <w:rPr>
          <w:rFonts w:ascii="Times New Roman" w:hAnsi="Times New Roman" w:cs="Times New Roman"/>
          <w:color w:val="000000" w:themeColor="text1"/>
          <w:sz w:val="28"/>
          <w:szCs w:val="28"/>
        </w:rPr>
        <w:sectPr w:rsidR="00C2118D" w:rsidRPr="008D49B5" w:rsidSect="00315863">
          <w:pgSz w:w="11520" w:h="14400" w:code="1"/>
          <w:pgMar w:top="1440" w:right="1440" w:bottom="1440" w:left="1440" w:header="706" w:footer="706" w:gutter="0"/>
          <w:pgNumType w:fmt="lowerRoman" w:start="3"/>
          <w:cols w:space="708"/>
          <w:docGrid w:linePitch="360"/>
        </w:sectPr>
      </w:pPr>
      <w:r w:rsidRPr="008D49B5">
        <w:rPr>
          <w:rFonts w:ascii="Times New Roman" w:hAnsi="Times New Roman" w:cs="Times New Roman"/>
          <w:color w:val="000000" w:themeColor="text1"/>
          <w:sz w:val="28"/>
          <w:szCs w:val="28"/>
        </w:rPr>
        <w:t>This study examined the microbial diversity in spoiled and unspoiled plantains (</w:t>
      </w:r>
      <w:r w:rsidRPr="008D49B5">
        <w:rPr>
          <w:rFonts w:ascii="Times New Roman" w:hAnsi="Times New Roman" w:cs="Times New Roman"/>
          <w:i/>
          <w:iCs/>
          <w:color w:val="000000" w:themeColor="text1"/>
          <w:sz w:val="28"/>
          <w:szCs w:val="28"/>
        </w:rPr>
        <w:t xml:space="preserve">Musa </w:t>
      </w:r>
      <w:proofErr w:type="spellStart"/>
      <w:r w:rsidRPr="008D49B5">
        <w:rPr>
          <w:rFonts w:ascii="Times New Roman" w:hAnsi="Times New Roman" w:cs="Times New Roman"/>
          <w:i/>
          <w:iCs/>
          <w:color w:val="000000" w:themeColor="text1"/>
          <w:sz w:val="28"/>
          <w:szCs w:val="28"/>
        </w:rPr>
        <w:t>paradisiaca</w:t>
      </w:r>
      <w:proofErr w:type="spellEnd"/>
      <w:r w:rsidRPr="008D49B5">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w:t>
      </w:r>
      <w:proofErr w:type="spellStart"/>
      <w:r w:rsidRPr="008D49B5">
        <w:rPr>
          <w:rFonts w:ascii="Times New Roman" w:hAnsi="Times New Roman" w:cs="Times New Roman"/>
          <w:color w:val="000000" w:themeColor="text1"/>
          <w:sz w:val="28"/>
          <w:szCs w:val="28"/>
        </w:rPr>
        <w:t>cfu</w:t>
      </w:r>
      <w:proofErr w:type="spellEnd"/>
      <w:r w:rsidRPr="008D49B5">
        <w:rPr>
          <w:rFonts w:ascii="Times New Roman" w:hAnsi="Times New Roman" w:cs="Times New Roman"/>
          <w:color w:val="000000" w:themeColor="text1"/>
          <w:sz w:val="28"/>
          <w:szCs w:val="28"/>
        </w:rPr>
        <w:t xml:space="preserve">/ml for bacteria; 5.6 × 10⁵ </w:t>
      </w:r>
      <w:proofErr w:type="spellStart"/>
      <w:r w:rsidRPr="008D49B5">
        <w:rPr>
          <w:rFonts w:ascii="Times New Roman" w:hAnsi="Times New Roman" w:cs="Times New Roman"/>
          <w:color w:val="000000" w:themeColor="text1"/>
          <w:sz w:val="28"/>
          <w:szCs w:val="28"/>
        </w:rPr>
        <w:t>cfu</w:t>
      </w:r>
      <w:proofErr w:type="spellEnd"/>
      <w:r w:rsidRPr="008D49B5">
        <w:rPr>
          <w:rFonts w:ascii="Times New Roman" w:hAnsi="Times New Roman" w:cs="Times New Roman"/>
          <w:color w:val="000000" w:themeColor="text1"/>
          <w:sz w:val="28"/>
          <w:szCs w:val="28"/>
        </w:rPr>
        <w:t xml:space="preserve">/ml for fungi) than unspoiled ones. Morphological and biochemical tests identified </w:t>
      </w:r>
      <w:r w:rsidRPr="008D49B5">
        <w:rPr>
          <w:rFonts w:ascii="Times New Roman" w:hAnsi="Times New Roman" w:cs="Times New Roman"/>
          <w:i/>
          <w:iCs/>
          <w:color w:val="000000" w:themeColor="text1"/>
          <w:sz w:val="28"/>
          <w:szCs w:val="28"/>
        </w:rPr>
        <w:t xml:space="preserve">Bacillus </w:t>
      </w:r>
      <w:proofErr w:type="spellStart"/>
      <w:r w:rsidRPr="008D49B5">
        <w:rPr>
          <w:rFonts w:ascii="Times New Roman" w:hAnsi="Times New Roman" w:cs="Times New Roman"/>
          <w:i/>
          <w:iCs/>
          <w:color w:val="000000" w:themeColor="text1"/>
          <w:sz w:val="28"/>
          <w:szCs w:val="28"/>
        </w:rPr>
        <w:t>subtilis</w:t>
      </w:r>
      <w:proofErr w:type="spellEnd"/>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i/>
          <w:iCs/>
          <w:color w:val="000000" w:themeColor="text1"/>
          <w:sz w:val="28"/>
          <w:szCs w:val="28"/>
        </w:rPr>
        <w:t xml:space="preserve">Pseudomonas </w:t>
      </w:r>
      <w:proofErr w:type="spellStart"/>
      <w:r w:rsidRPr="008D49B5">
        <w:rPr>
          <w:rFonts w:ascii="Times New Roman" w:hAnsi="Times New Roman" w:cs="Times New Roman"/>
          <w:i/>
          <w:iCs/>
          <w:color w:val="000000" w:themeColor="text1"/>
          <w:sz w:val="28"/>
          <w:szCs w:val="28"/>
        </w:rPr>
        <w:t>aeruginosa</w:t>
      </w:r>
      <w:proofErr w:type="spellEnd"/>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i/>
          <w:iCs/>
          <w:color w:val="000000" w:themeColor="text1"/>
          <w:sz w:val="28"/>
          <w:szCs w:val="28"/>
        </w:rPr>
        <w:t xml:space="preserve">Staphylococcus </w:t>
      </w:r>
      <w:proofErr w:type="spellStart"/>
      <w:r w:rsidRPr="008D49B5">
        <w:rPr>
          <w:rFonts w:ascii="Times New Roman" w:hAnsi="Times New Roman" w:cs="Times New Roman"/>
          <w:i/>
          <w:iCs/>
          <w:color w:val="000000" w:themeColor="text1"/>
          <w:sz w:val="28"/>
          <w:szCs w:val="28"/>
        </w:rPr>
        <w:t>aureus</w:t>
      </w:r>
      <w:proofErr w:type="spellEnd"/>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i/>
          <w:iCs/>
          <w:color w:val="000000" w:themeColor="text1"/>
          <w:sz w:val="28"/>
          <w:szCs w:val="28"/>
        </w:rPr>
        <w:t>Escherichia coli</w:t>
      </w:r>
      <w:r w:rsidRPr="008D49B5">
        <w:rPr>
          <w:rFonts w:ascii="Times New Roman" w:hAnsi="Times New Roman" w:cs="Times New Roman"/>
          <w:color w:val="000000" w:themeColor="text1"/>
          <w:sz w:val="28"/>
          <w:szCs w:val="28"/>
        </w:rPr>
        <w:t xml:space="preserve">, and </w:t>
      </w:r>
      <w:r w:rsidRPr="008D49B5">
        <w:rPr>
          <w:rFonts w:ascii="Times New Roman" w:hAnsi="Times New Roman" w:cs="Times New Roman"/>
          <w:i/>
          <w:iCs/>
          <w:color w:val="000000" w:themeColor="text1"/>
          <w:sz w:val="28"/>
          <w:szCs w:val="28"/>
        </w:rPr>
        <w:t xml:space="preserve">Micrococcus </w:t>
      </w:r>
      <w:proofErr w:type="spellStart"/>
      <w:r w:rsidRPr="008D49B5">
        <w:rPr>
          <w:rFonts w:ascii="Times New Roman" w:hAnsi="Times New Roman" w:cs="Times New Roman"/>
          <w:i/>
          <w:iCs/>
          <w:color w:val="000000" w:themeColor="text1"/>
          <w:sz w:val="28"/>
          <w:szCs w:val="28"/>
        </w:rPr>
        <w:t>luteus</w:t>
      </w:r>
      <w:proofErr w:type="spellEnd"/>
      <w:r w:rsidRPr="008D49B5">
        <w:rPr>
          <w:rFonts w:ascii="Times New Roman" w:hAnsi="Times New Roman" w:cs="Times New Roman"/>
          <w:color w:val="000000" w:themeColor="text1"/>
          <w:sz w:val="28"/>
          <w:szCs w:val="28"/>
        </w:rPr>
        <w:t xml:space="preserve"> among bacteria, and </w:t>
      </w:r>
      <w:proofErr w:type="spellStart"/>
      <w:r w:rsidRPr="008D49B5">
        <w:rPr>
          <w:rFonts w:ascii="Times New Roman" w:hAnsi="Times New Roman" w:cs="Times New Roman"/>
          <w:i/>
          <w:iCs/>
          <w:color w:val="000000" w:themeColor="text1"/>
          <w:sz w:val="28"/>
          <w:szCs w:val="28"/>
        </w:rPr>
        <w:t>Aspergillus</w:t>
      </w:r>
      <w:proofErr w:type="spellEnd"/>
      <w:r w:rsidRPr="008D49B5">
        <w:rPr>
          <w:rFonts w:ascii="Times New Roman" w:hAnsi="Times New Roman" w:cs="Times New Roman"/>
          <w:i/>
          <w:iCs/>
          <w:color w:val="000000" w:themeColor="text1"/>
          <w:sz w:val="28"/>
          <w:szCs w:val="28"/>
        </w:rPr>
        <w:t xml:space="preserve"> </w:t>
      </w:r>
      <w:proofErr w:type="spellStart"/>
      <w:proofErr w:type="gramStart"/>
      <w:r w:rsidRPr="008D49B5">
        <w:rPr>
          <w:rFonts w:ascii="Times New Roman" w:hAnsi="Times New Roman" w:cs="Times New Roman"/>
          <w:i/>
          <w:iCs/>
          <w:color w:val="000000" w:themeColor="text1"/>
          <w:sz w:val="28"/>
          <w:szCs w:val="28"/>
        </w:rPr>
        <w:t>niger</w:t>
      </w:r>
      <w:proofErr w:type="spellEnd"/>
      <w:proofErr w:type="gram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i/>
          <w:iCs/>
          <w:color w:val="000000" w:themeColor="text1"/>
          <w:sz w:val="28"/>
          <w:szCs w:val="28"/>
        </w:rPr>
        <w:t>Penicillium</w:t>
      </w:r>
      <w:proofErr w:type="spellEnd"/>
      <w:r w:rsidRPr="008D49B5">
        <w:rPr>
          <w:rFonts w:ascii="Times New Roman" w:hAnsi="Times New Roman" w:cs="Times New Roman"/>
          <w:color w:val="000000" w:themeColor="text1"/>
          <w:sz w:val="28"/>
          <w:szCs w:val="28"/>
        </w:rPr>
        <w:t xml:space="preserve"> spp., </w:t>
      </w:r>
      <w:proofErr w:type="spellStart"/>
      <w:r w:rsidRPr="008D49B5">
        <w:rPr>
          <w:rFonts w:ascii="Times New Roman" w:hAnsi="Times New Roman" w:cs="Times New Roman"/>
          <w:i/>
          <w:iCs/>
          <w:color w:val="000000" w:themeColor="text1"/>
          <w:sz w:val="28"/>
          <w:szCs w:val="28"/>
        </w:rPr>
        <w:t>Rhizopus</w:t>
      </w:r>
      <w:proofErr w:type="spellEnd"/>
      <w:r w:rsidRPr="008D49B5">
        <w:rPr>
          <w:rFonts w:ascii="Times New Roman" w:hAnsi="Times New Roman" w:cs="Times New Roman"/>
          <w:i/>
          <w:iCs/>
          <w:color w:val="000000" w:themeColor="text1"/>
          <w:sz w:val="28"/>
          <w:szCs w:val="28"/>
        </w:rPr>
        <w:t xml:space="preserve"> </w:t>
      </w:r>
      <w:proofErr w:type="spellStart"/>
      <w:r w:rsidRPr="008D49B5">
        <w:rPr>
          <w:rFonts w:ascii="Times New Roman" w:hAnsi="Times New Roman" w:cs="Times New Roman"/>
          <w:i/>
          <w:iCs/>
          <w:color w:val="000000" w:themeColor="text1"/>
          <w:sz w:val="28"/>
          <w:szCs w:val="28"/>
        </w:rPr>
        <w:t>stolonifer</w:t>
      </w:r>
      <w:proofErr w:type="spellEnd"/>
      <w:r w:rsidRPr="008D49B5">
        <w:rPr>
          <w:rFonts w:ascii="Times New Roman" w:hAnsi="Times New Roman" w:cs="Times New Roman"/>
          <w:color w:val="000000" w:themeColor="text1"/>
          <w:sz w:val="28"/>
          <w:szCs w:val="28"/>
        </w:rPr>
        <w:t xml:space="preserve">, and </w:t>
      </w:r>
      <w:r w:rsidRPr="008D49B5">
        <w:rPr>
          <w:rFonts w:ascii="Times New Roman" w:hAnsi="Times New Roman" w:cs="Times New Roman"/>
          <w:i/>
          <w:iCs/>
          <w:color w:val="000000" w:themeColor="text1"/>
          <w:sz w:val="28"/>
          <w:szCs w:val="28"/>
        </w:rPr>
        <w:t>Candida</w:t>
      </w:r>
      <w:r w:rsidRPr="008D49B5">
        <w:rPr>
          <w:rFonts w:ascii="Times New Roman" w:hAnsi="Times New Roman" w:cs="Times New Roman"/>
          <w:color w:val="000000" w:themeColor="text1"/>
          <w:sz w:val="28"/>
          <w:szCs w:val="28"/>
        </w:rPr>
        <w:t xml:space="preserve"> spp. among fungi. Molecular analysis confirmed the fungal species, with </w:t>
      </w:r>
      <w:r w:rsidRPr="008D49B5">
        <w:rPr>
          <w:rFonts w:ascii="Times New Roman" w:hAnsi="Times New Roman" w:cs="Times New Roman"/>
          <w:i/>
          <w:iCs/>
          <w:color w:val="000000" w:themeColor="text1"/>
          <w:sz w:val="28"/>
          <w:szCs w:val="28"/>
        </w:rPr>
        <w:t xml:space="preserve">A. </w:t>
      </w:r>
      <w:proofErr w:type="spellStart"/>
      <w:r w:rsidRPr="008D49B5">
        <w:rPr>
          <w:rFonts w:ascii="Times New Roman" w:hAnsi="Times New Roman" w:cs="Times New Roman"/>
          <w:i/>
          <w:iCs/>
          <w:color w:val="000000" w:themeColor="text1"/>
          <w:sz w:val="28"/>
          <w:szCs w:val="28"/>
        </w:rPr>
        <w:t>flavus</w:t>
      </w:r>
      <w:proofErr w:type="spellEnd"/>
      <w:r w:rsidRPr="008D49B5">
        <w:rPr>
          <w:rFonts w:ascii="Times New Roman" w:hAnsi="Times New Roman" w:cs="Times New Roman"/>
          <w:color w:val="000000" w:themeColor="text1"/>
          <w:sz w:val="28"/>
          <w:szCs w:val="28"/>
        </w:rPr>
        <w:t xml:space="preserve"> testing positive for </w:t>
      </w:r>
      <w:proofErr w:type="spellStart"/>
      <w:r w:rsidRPr="008D49B5">
        <w:rPr>
          <w:rFonts w:ascii="Times New Roman" w:hAnsi="Times New Roman" w:cs="Times New Roman"/>
          <w:color w:val="000000" w:themeColor="text1"/>
          <w:sz w:val="28"/>
          <w:szCs w:val="28"/>
        </w:rPr>
        <w:t>aflatoxin</w:t>
      </w:r>
      <w:proofErr w:type="spellEnd"/>
      <w:r w:rsidRPr="008D49B5">
        <w:rPr>
          <w:rFonts w:ascii="Times New Roman" w:hAnsi="Times New Roman" w:cs="Times New Roman"/>
          <w:color w:val="000000" w:themeColor="text1"/>
          <w:sz w:val="28"/>
          <w:szCs w:val="28"/>
        </w:rPr>
        <w:t xml:space="preserve"> biosynthesis genes. The findings emphasize the role of microbes in plantain spoilage and the need for improved storage practices to enhance food safety</w:t>
      </w:r>
    </w:p>
    <w:p w:rsidR="004642D9" w:rsidRPr="008D49B5" w:rsidRDefault="004642D9" w:rsidP="008D49B5">
      <w:pPr>
        <w:pStyle w:val="Heading1"/>
        <w:jc w:val="center"/>
        <w:rPr>
          <w:rFonts w:ascii="Times New Roman" w:hAnsi="Times New Roman" w:cs="Times New Roman"/>
          <w:b/>
          <w:color w:val="000000" w:themeColor="text1"/>
        </w:rPr>
      </w:pPr>
      <w:bookmarkStart w:id="1" w:name="_Toc203019872"/>
      <w:r w:rsidRPr="008D49B5">
        <w:rPr>
          <w:rFonts w:ascii="Times New Roman" w:hAnsi="Times New Roman" w:cs="Times New Roman"/>
          <w:b/>
          <w:color w:val="000000" w:themeColor="text1"/>
        </w:rPr>
        <w:lastRenderedPageBreak/>
        <w:t>CHAPTER ONE</w:t>
      </w:r>
      <w:bookmarkEnd w:id="1"/>
    </w:p>
    <w:p w:rsidR="001959A4" w:rsidRPr="008D49B5" w:rsidRDefault="00E27E11" w:rsidP="008D49B5">
      <w:pPr>
        <w:pStyle w:val="Heading1"/>
        <w:rPr>
          <w:rFonts w:ascii="Times New Roman" w:hAnsi="Times New Roman" w:cs="Times New Roman"/>
          <w:b/>
          <w:color w:val="000000" w:themeColor="text1"/>
        </w:rPr>
      </w:pPr>
      <w:bookmarkStart w:id="2" w:name="_Toc203019873"/>
      <w:r w:rsidRPr="008D49B5">
        <w:rPr>
          <w:rFonts w:ascii="Times New Roman" w:hAnsi="Times New Roman" w:cs="Times New Roman"/>
          <w:b/>
          <w:color w:val="000000" w:themeColor="text1"/>
        </w:rPr>
        <w:t>1.0 INTRODUCTION</w:t>
      </w:r>
      <w:bookmarkEnd w:id="2"/>
    </w:p>
    <w:p w:rsidR="00AB7A7E" w:rsidRPr="008D49B5" w:rsidRDefault="006C6953"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Plantain (</w:t>
      </w:r>
      <w:r w:rsidRPr="008D49B5">
        <w:rPr>
          <w:rFonts w:ascii="Times New Roman" w:eastAsia="Times New Roman" w:hAnsi="Times New Roman" w:cs="Times New Roman"/>
          <w:i/>
          <w:color w:val="000000" w:themeColor="text1"/>
          <w:sz w:val="28"/>
          <w:szCs w:val="24"/>
        </w:rPr>
        <w:t xml:space="preserve">Musa </w:t>
      </w:r>
      <w:proofErr w:type="spellStart"/>
      <w:r w:rsidRPr="008D49B5">
        <w:rPr>
          <w:rFonts w:ascii="Times New Roman" w:eastAsia="Times New Roman" w:hAnsi="Times New Roman" w:cs="Times New Roman"/>
          <w:i/>
          <w:color w:val="000000" w:themeColor="text1"/>
          <w:sz w:val="28"/>
          <w:szCs w:val="24"/>
        </w:rPr>
        <w:t>paradisiaca</w:t>
      </w:r>
      <w:proofErr w:type="spellEnd"/>
      <w:r w:rsidRPr="008D49B5">
        <w:rPr>
          <w:rFonts w:ascii="Times New Roman" w:eastAsia="Times New Roman" w:hAnsi="Times New Roman" w:cs="Times New Roman"/>
          <w:color w:val="000000" w:themeColor="text1"/>
          <w:sz w:val="28"/>
          <w:szCs w:val="24"/>
        </w:rPr>
        <w:t xml:space="preserve">), a fundamental dietary staple in numerous tropical and subtropical regions, </w:t>
      </w:r>
      <w:r w:rsidR="001959A4" w:rsidRPr="008D49B5">
        <w:rPr>
          <w:rFonts w:ascii="Times New Roman" w:eastAsia="Times New Roman" w:hAnsi="Times New Roman" w:cs="Times New Roman"/>
          <w:color w:val="000000" w:themeColor="text1"/>
          <w:sz w:val="28"/>
          <w:szCs w:val="24"/>
        </w:rPr>
        <w:t>undergoes microbial deterioration when stored under unfavorable conditions. This process is influenced by various bacterial and fungal species, which can degrade its quality and render it unsuitable for consumption</w:t>
      </w:r>
      <w:r w:rsidR="00E27E11" w:rsidRPr="008D49B5">
        <w:rPr>
          <w:rFonts w:ascii="Times New Roman" w:eastAsia="Times New Roman" w:hAnsi="Times New Roman" w:cs="Times New Roman"/>
          <w:color w:val="000000" w:themeColor="text1"/>
          <w:sz w:val="28"/>
          <w:szCs w:val="24"/>
        </w:rPr>
        <w:t xml:space="preserve"> (</w:t>
      </w:r>
      <w:proofErr w:type="spellStart"/>
      <w:r w:rsidR="00E27E11" w:rsidRPr="008D49B5">
        <w:rPr>
          <w:rFonts w:ascii="Times New Roman" w:hAnsi="Times New Roman" w:cs="Times New Roman"/>
          <w:color w:val="000000" w:themeColor="text1"/>
          <w:sz w:val="28"/>
          <w:szCs w:val="24"/>
          <w:shd w:val="clear" w:color="auto" w:fill="FFFFFF"/>
        </w:rPr>
        <w:t>Agyirifo</w:t>
      </w:r>
      <w:proofErr w:type="spellEnd"/>
      <w:r w:rsidR="00E27E11" w:rsidRPr="008D49B5">
        <w:rPr>
          <w:rFonts w:ascii="Times New Roman" w:hAnsi="Times New Roman" w:cs="Times New Roman"/>
          <w:color w:val="000000" w:themeColor="text1"/>
          <w:sz w:val="28"/>
          <w:szCs w:val="24"/>
          <w:shd w:val="clear" w:color="auto" w:fill="FFFFFF"/>
        </w:rPr>
        <w:t xml:space="preserve"> </w:t>
      </w:r>
      <w:r w:rsidR="00C2118D" w:rsidRPr="008D49B5">
        <w:rPr>
          <w:rFonts w:ascii="Times New Roman" w:hAnsi="Times New Roman" w:cs="Times New Roman"/>
          <w:color w:val="000000" w:themeColor="text1"/>
          <w:sz w:val="28"/>
          <w:szCs w:val="24"/>
          <w:shd w:val="clear" w:color="auto" w:fill="FFFFFF"/>
        </w:rPr>
        <w:t>et al</w:t>
      </w:r>
      <w:r w:rsidR="00E27E11" w:rsidRPr="008D49B5">
        <w:rPr>
          <w:rFonts w:ascii="Times New Roman" w:hAnsi="Times New Roman" w:cs="Times New Roman"/>
          <w:color w:val="000000" w:themeColor="text1"/>
          <w:sz w:val="28"/>
          <w:szCs w:val="24"/>
          <w:shd w:val="clear" w:color="auto" w:fill="FFFFFF"/>
        </w:rPr>
        <w:t>., 2019</w:t>
      </w:r>
      <w:r w:rsidR="00E27E11" w:rsidRPr="008D49B5">
        <w:rPr>
          <w:rFonts w:ascii="Times New Roman" w:eastAsia="Times New Roman" w:hAnsi="Times New Roman" w:cs="Times New Roman"/>
          <w:color w:val="000000" w:themeColor="text1"/>
          <w:sz w:val="28"/>
          <w:szCs w:val="24"/>
        </w:rPr>
        <w:t>)</w:t>
      </w:r>
      <w:r w:rsidR="001959A4" w:rsidRPr="008D49B5">
        <w:rPr>
          <w:rFonts w:ascii="Times New Roman" w:eastAsia="Times New Roman" w:hAnsi="Times New Roman" w:cs="Times New Roman"/>
          <w:color w:val="000000" w:themeColor="text1"/>
          <w:sz w:val="28"/>
          <w:szCs w:val="24"/>
        </w:rPr>
        <w:t xml:space="preserve">. </w:t>
      </w:r>
      <w:r w:rsidR="003736F6" w:rsidRPr="008D49B5">
        <w:rPr>
          <w:rFonts w:ascii="Times New Roman" w:eastAsia="Times New Roman" w:hAnsi="Times New Roman" w:cs="Times New Roman"/>
          <w:color w:val="000000" w:themeColor="text1"/>
          <w:sz w:val="28"/>
          <w:szCs w:val="24"/>
        </w:rPr>
        <w:t xml:space="preserve">It </w:t>
      </w:r>
      <w:r w:rsidR="00AB7A7E" w:rsidRPr="008D49B5">
        <w:rPr>
          <w:rFonts w:ascii="Times New Roman" w:hAnsi="Times New Roman" w:cs="Times New Roman"/>
          <w:color w:val="000000" w:themeColor="text1"/>
          <w:sz w:val="28"/>
          <w:szCs w:val="24"/>
        </w:rPr>
        <w:t xml:space="preserve">is a widely consumed staple in many tropical and subtropical regions, valued for its nutritional content and versatility in culinary applications. Like other perishable fruits, plantain undergoes natural biochemical and microbial changes that determine its shelf life and quality. When freshly harvested and properly stored, plantain remains unspoiled, retaining its firmness, characteristic color, and nutritional composition. However, environmental conditions, microbial activity, enzymatic reactions, and handling practices significantly influence its transition from an unspoiled to a spoiled state. The rate at which spoilage occurs depends on factors such as temperature, humidity, exposure to air, and microbial contamination, which can accelerate the degradation process. Unspoiled plantain is characterized by its intact physical structure, firm </w:t>
      </w:r>
      <w:r w:rsidR="00AB7A7E" w:rsidRPr="008D49B5">
        <w:rPr>
          <w:rFonts w:ascii="Times New Roman" w:hAnsi="Times New Roman" w:cs="Times New Roman"/>
          <w:color w:val="000000" w:themeColor="text1"/>
          <w:sz w:val="28"/>
          <w:szCs w:val="24"/>
        </w:rPr>
        <w:lastRenderedPageBreak/>
        <w:t>texture, and a peel that varies in color from green (unripe) to yellow (ripe) or blackened (overripe but still edible). The pulp remains firm in unripe plantains and progressively softens as ripening advances, becoming sweet due to the breakdown of starch into simple sugars. During this stage, the plantain is rich in carbohydrates, fiber, vitamins (such as vitamin C and vitamin A), and essential minerals like potassium and magnesium</w:t>
      </w:r>
      <w:r w:rsidR="003736F6" w:rsidRPr="008D49B5">
        <w:rPr>
          <w:rFonts w:ascii="Times New Roman" w:hAnsi="Times New Roman" w:cs="Times New Roman"/>
          <w:color w:val="000000" w:themeColor="text1"/>
          <w:sz w:val="28"/>
          <w:szCs w:val="24"/>
        </w:rPr>
        <w:t xml:space="preserve"> (</w:t>
      </w:r>
      <w:r w:rsidR="003736F6" w:rsidRPr="008D49B5">
        <w:rPr>
          <w:rFonts w:ascii="Times New Roman" w:hAnsi="Times New Roman" w:cs="Times New Roman"/>
          <w:color w:val="000000" w:themeColor="text1"/>
          <w:sz w:val="28"/>
          <w:szCs w:val="24"/>
          <w:shd w:val="clear" w:color="auto" w:fill="FFFFFF"/>
        </w:rPr>
        <w:t xml:space="preserve">Rani </w:t>
      </w:r>
      <w:r w:rsidR="00C2118D" w:rsidRPr="008D49B5">
        <w:rPr>
          <w:rFonts w:ascii="Times New Roman" w:hAnsi="Times New Roman" w:cs="Times New Roman"/>
          <w:color w:val="000000" w:themeColor="text1"/>
          <w:sz w:val="28"/>
          <w:szCs w:val="24"/>
          <w:shd w:val="clear" w:color="auto" w:fill="FFFFFF"/>
        </w:rPr>
        <w:t>et al</w:t>
      </w:r>
      <w:r w:rsidR="003736F6" w:rsidRPr="008D49B5">
        <w:rPr>
          <w:rFonts w:ascii="Times New Roman" w:hAnsi="Times New Roman" w:cs="Times New Roman"/>
          <w:color w:val="000000" w:themeColor="text1"/>
          <w:sz w:val="28"/>
          <w:szCs w:val="24"/>
          <w:shd w:val="clear" w:color="auto" w:fill="FFFFFF"/>
        </w:rPr>
        <w:t>., 2024</w:t>
      </w:r>
      <w:r w:rsidR="003736F6" w:rsidRPr="008D49B5">
        <w:rPr>
          <w:rFonts w:ascii="Times New Roman" w:hAnsi="Times New Roman" w:cs="Times New Roman"/>
          <w:color w:val="000000" w:themeColor="text1"/>
          <w:sz w:val="28"/>
          <w:szCs w:val="24"/>
        </w:rPr>
        <w:t>)</w:t>
      </w:r>
      <w:r w:rsidR="00AB7A7E" w:rsidRPr="008D49B5">
        <w:rPr>
          <w:rFonts w:ascii="Times New Roman" w:hAnsi="Times New Roman" w:cs="Times New Roman"/>
          <w:color w:val="000000" w:themeColor="text1"/>
          <w:sz w:val="28"/>
          <w:szCs w:val="24"/>
        </w:rPr>
        <w:t>. Proper storage conditions, such as refrigeration or controlled humidity, can extend the shelf life of plantains and prevent microbial contamination. When unspoiled, plantains serve as a significant food source and are used in various culinary preparations, including frying, boiling, roasting, and drying. Spoiled plantain undergoes significant physical, chemical, and microbial changes, making it unsuitable for consumption. Spoilage is indicated by softening, foul odor, discoloration, excessive moisture, and fungal or bacterial growth. The peel may exhibit black patches or complete darkening, while the pulp becomes mushy, watery, and sometimes slimy. The primary causes of spoilage include microbial colonization by bacteria (</w:t>
      </w:r>
      <w:r w:rsidR="00AB7A7E" w:rsidRPr="008D49B5">
        <w:rPr>
          <w:rStyle w:val="Emphasis"/>
          <w:rFonts w:ascii="Times New Roman" w:hAnsi="Times New Roman" w:cs="Times New Roman"/>
          <w:color w:val="000000" w:themeColor="text1"/>
          <w:sz w:val="28"/>
          <w:szCs w:val="24"/>
        </w:rPr>
        <w:t xml:space="preserve">Escherichia coli, Pseudomonas spp., </w:t>
      </w:r>
      <w:proofErr w:type="gramStart"/>
      <w:r w:rsidR="00AB7A7E" w:rsidRPr="008D49B5">
        <w:rPr>
          <w:rStyle w:val="Emphasis"/>
          <w:rFonts w:ascii="Times New Roman" w:hAnsi="Times New Roman" w:cs="Times New Roman"/>
          <w:color w:val="000000" w:themeColor="text1"/>
          <w:sz w:val="28"/>
          <w:szCs w:val="24"/>
        </w:rPr>
        <w:t>Bacillus</w:t>
      </w:r>
      <w:proofErr w:type="gramEnd"/>
      <w:r w:rsidR="00AB7A7E" w:rsidRPr="008D49B5">
        <w:rPr>
          <w:rStyle w:val="Emphasis"/>
          <w:rFonts w:ascii="Times New Roman" w:hAnsi="Times New Roman" w:cs="Times New Roman"/>
          <w:color w:val="000000" w:themeColor="text1"/>
          <w:sz w:val="28"/>
          <w:szCs w:val="24"/>
        </w:rPr>
        <w:t xml:space="preserve"> spp.</w:t>
      </w:r>
      <w:r w:rsidR="00AB7A7E" w:rsidRPr="008D49B5">
        <w:rPr>
          <w:rFonts w:ascii="Times New Roman" w:hAnsi="Times New Roman" w:cs="Times New Roman"/>
          <w:color w:val="000000" w:themeColor="text1"/>
          <w:sz w:val="28"/>
          <w:szCs w:val="24"/>
        </w:rPr>
        <w:t>) and fungi (</w:t>
      </w:r>
      <w:proofErr w:type="spellStart"/>
      <w:r w:rsidR="00AB7A7E" w:rsidRPr="008D49B5">
        <w:rPr>
          <w:rStyle w:val="Emphasis"/>
          <w:rFonts w:ascii="Times New Roman" w:hAnsi="Times New Roman" w:cs="Times New Roman"/>
          <w:color w:val="000000" w:themeColor="text1"/>
          <w:sz w:val="28"/>
          <w:szCs w:val="24"/>
        </w:rPr>
        <w:t>Aspergillus</w:t>
      </w:r>
      <w:proofErr w:type="spellEnd"/>
      <w:r w:rsidR="00AB7A7E" w:rsidRPr="008D49B5">
        <w:rPr>
          <w:rStyle w:val="Emphasis"/>
          <w:rFonts w:ascii="Times New Roman" w:hAnsi="Times New Roman" w:cs="Times New Roman"/>
          <w:color w:val="000000" w:themeColor="text1"/>
          <w:sz w:val="28"/>
          <w:szCs w:val="24"/>
        </w:rPr>
        <w:t xml:space="preserve"> spp., </w:t>
      </w:r>
      <w:proofErr w:type="spellStart"/>
      <w:r w:rsidR="00AB7A7E" w:rsidRPr="008D49B5">
        <w:rPr>
          <w:rStyle w:val="Emphasis"/>
          <w:rFonts w:ascii="Times New Roman" w:hAnsi="Times New Roman" w:cs="Times New Roman"/>
          <w:color w:val="000000" w:themeColor="text1"/>
          <w:sz w:val="28"/>
          <w:szCs w:val="24"/>
        </w:rPr>
        <w:t>Fusarium</w:t>
      </w:r>
      <w:proofErr w:type="spellEnd"/>
      <w:r w:rsidR="00AB7A7E" w:rsidRPr="008D49B5">
        <w:rPr>
          <w:rStyle w:val="Emphasis"/>
          <w:rFonts w:ascii="Times New Roman" w:hAnsi="Times New Roman" w:cs="Times New Roman"/>
          <w:color w:val="000000" w:themeColor="text1"/>
          <w:sz w:val="28"/>
          <w:szCs w:val="24"/>
        </w:rPr>
        <w:t xml:space="preserve"> spp., </w:t>
      </w:r>
      <w:proofErr w:type="spellStart"/>
      <w:r w:rsidR="00AB7A7E" w:rsidRPr="008D49B5">
        <w:rPr>
          <w:rStyle w:val="Emphasis"/>
          <w:rFonts w:ascii="Times New Roman" w:hAnsi="Times New Roman" w:cs="Times New Roman"/>
          <w:color w:val="000000" w:themeColor="text1"/>
          <w:sz w:val="28"/>
          <w:szCs w:val="24"/>
        </w:rPr>
        <w:t>Rhizopus</w:t>
      </w:r>
      <w:proofErr w:type="spellEnd"/>
      <w:r w:rsidR="00AB7A7E" w:rsidRPr="008D49B5">
        <w:rPr>
          <w:rStyle w:val="Emphasis"/>
          <w:rFonts w:ascii="Times New Roman" w:hAnsi="Times New Roman" w:cs="Times New Roman"/>
          <w:color w:val="000000" w:themeColor="text1"/>
          <w:sz w:val="28"/>
          <w:szCs w:val="24"/>
        </w:rPr>
        <w:t xml:space="preserve"> </w:t>
      </w:r>
      <w:proofErr w:type="spellStart"/>
      <w:r w:rsidR="00AB7A7E" w:rsidRPr="008D49B5">
        <w:rPr>
          <w:rStyle w:val="Emphasis"/>
          <w:rFonts w:ascii="Times New Roman" w:hAnsi="Times New Roman" w:cs="Times New Roman"/>
          <w:color w:val="000000" w:themeColor="text1"/>
          <w:sz w:val="28"/>
          <w:szCs w:val="24"/>
        </w:rPr>
        <w:t>stolonifer</w:t>
      </w:r>
      <w:proofErr w:type="spellEnd"/>
      <w:r w:rsidR="00AB7A7E" w:rsidRPr="008D49B5">
        <w:rPr>
          <w:rFonts w:ascii="Times New Roman" w:hAnsi="Times New Roman" w:cs="Times New Roman"/>
          <w:color w:val="000000" w:themeColor="text1"/>
          <w:sz w:val="28"/>
          <w:szCs w:val="24"/>
        </w:rPr>
        <w:t xml:space="preserve">), enzymatic degradation, and oxidation reactions. The </w:t>
      </w:r>
      <w:r w:rsidR="00AB7A7E" w:rsidRPr="008D49B5">
        <w:rPr>
          <w:rFonts w:ascii="Times New Roman" w:hAnsi="Times New Roman" w:cs="Times New Roman"/>
          <w:color w:val="000000" w:themeColor="text1"/>
          <w:sz w:val="28"/>
          <w:szCs w:val="24"/>
        </w:rPr>
        <w:lastRenderedPageBreak/>
        <w:t xml:space="preserve">presence of high humidity, poor storage conditions, and physical damage to the fruit accelerates microbial invasion and spoilage. Some spoilage fungi, such as </w:t>
      </w:r>
      <w:proofErr w:type="spellStart"/>
      <w:r w:rsidR="00AB7A7E" w:rsidRPr="008D49B5">
        <w:rPr>
          <w:rStyle w:val="Emphasis"/>
          <w:rFonts w:ascii="Times New Roman" w:hAnsi="Times New Roman" w:cs="Times New Roman"/>
          <w:color w:val="000000" w:themeColor="text1"/>
          <w:sz w:val="28"/>
          <w:szCs w:val="24"/>
        </w:rPr>
        <w:t>Aspergillus</w:t>
      </w:r>
      <w:proofErr w:type="spellEnd"/>
      <w:r w:rsidR="00AB7A7E" w:rsidRPr="008D49B5">
        <w:rPr>
          <w:rStyle w:val="Emphasis"/>
          <w:rFonts w:ascii="Times New Roman" w:hAnsi="Times New Roman" w:cs="Times New Roman"/>
          <w:color w:val="000000" w:themeColor="text1"/>
          <w:sz w:val="28"/>
          <w:szCs w:val="24"/>
        </w:rPr>
        <w:t xml:space="preserve"> </w:t>
      </w:r>
      <w:proofErr w:type="spellStart"/>
      <w:r w:rsidR="00AB7A7E" w:rsidRPr="008D49B5">
        <w:rPr>
          <w:rStyle w:val="Emphasis"/>
          <w:rFonts w:ascii="Times New Roman" w:hAnsi="Times New Roman" w:cs="Times New Roman"/>
          <w:color w:val="000000" w:themeColor="text1"/>
          <w:sz w:val="28"/>
          <w:szCs w:val="24"/>
        </w:rPr>
        <w:t>flavus</w:t>
      </w:r>
      <w:proofErr w:type="spellEnd"/>
      <w:r w:rsidR="00AB7A7E" w:rsidRPr="008D49B5">
        <w:rPr>
          <w:rFonts w:ascii="Times New Roman" w:hAnsi="Times New Roman" w:cs="Times New Roman"/>
          <w:color w:val="000000" w:themeColor="text1"/>
          <w:sz w:val="28"/>
          <w:szCs w:val="24"/>
        </w:rPr>
        <w:t xml:space="preserve">, can produce harmful </w:t>
      </w:r>
      <w:proofErr w:type="spellStart"/>
      <w:r w:rsidR="00AB7A7E" w:rsidRPr="008D49B5">
        <w:rPr>
          <w:rFonts w:ascii="Times New Roman" w:hAnsi="Times New Roman" w:cs="Times New Roman"/>
          <w:color w:val="000000" w:themeColor="text1"/>
          <w:sz w:val="28"/>
          <w:szCs w:val="24"/>
        </w:rPr>
        <w:t>mycotoxins</w:t>
      </w:r>
      <w:proofErr w:type="spellEnd"/>
      <w:r w:rsidR="00AB7A7E" w:rsidRPr="008D49B5">
        <w:rPr>
          <w:rFonts w:ascii="Times New Roman" w:hAnsi="Times New Roman" w:cs="Times New Roman"/>
          <w:color w:val="000000" w:themeColor="text1"/>
          <w:sz w:val="28"/>
          <w:szCs w:val="24"/>
        </w:rPr>
        <w:t>, posing health risks to consumers if ingested. Spoiled plantains contribute to significant food loss, economic losses for farmers and retailers, and health hazards due to microbial contamination. The presence of pathogenic microbes can lead to foodborne illnesses, making it crucial to implement proper storage and handling techniques to minimize spoilage. Effective prevention strategies include refrigeration, controlled atmosphere storage, drying or dehydration, and the application of natural antimicrobial agents. Proper post-harvest handling, avoiding bruising during transportation, and maintaining hygiene in marketplaces can further reduce spoilage rates. Understanding the factors that contribute to plantain spoilage allows for the development of preservation techniques that extend shelf life, ensuring food security and reducing waste</w:t>
      </w:r>
      <w:r w:rsidR="003736F6" w:rsidRPr="008D49B5">
        <w:rPr>
          <w:rFonts w:ascii="Times New Roman" w:hAnsi="Times New Roman" w:cs="Times New Roman"/>
          <w:color w:val="000000" w:themeColor="text1"/>
          <w:sz w:val="28"/>
          <w:szCs w:val="24"/>
        </w:rPr>
        <w:t xml:space="preserve"> (</w:t>
      </w:r>
      <w:proofErr w:type="spellStart"/>
      <w:r w:rsidR="003736F6" w:rsidRPr="008D49B5">
        <w:rPr>
          <w:rFonts w:ascii="Times New Roman" w:hAnsi="Times New Roman" w:cs="Times New Roman"/>
          <w:color w:val="000000" w:themeColor="text1"/>
          <w:sz w:val="28"/>
          <w:szCs w:val="24"/>
          <w:shd w:val="clear" w:color="auto" w:fill="FFFFFF"/>
        </w:rPr>
        <w:t>Darakshan</w:t>
      </w:r>
      <w:proofErr w:type="spellEnd"/>
      <w:r w:rsidR="003736F6" w:rsidRPr="008D49B5">
        <w:rPr>
          <w:rFonts w:ascii="Times New Roman" w:hAnsi="Times New Roman" w:cs="Times New Roman"/>
          <w:color w:val="000000" w:themeColor="text1"/>
          <w:sz w:val="28"/>
          <w:szCs w:val="24"/>
          <w:shd w:val="clear" w:color="auto" w:fill="FFFFFF"/>
        </w:rPr>
        <w:t xml:space="preserve"> </w:t>
      </w:r>
      <w:r w:rsidR="00C2118D" w:rsidRPr="008D49B5">
        <w:rPr>
          <w:rFonts w:ascii="Times New Roman" w:hAnsi="Times New Roman" w:cs="Times New Roman"/>
          <w:color w:val="000000" w:themeColor="text1"/>
          <w:sz w:val="28"/>
          <w:szCs w:val="24"/>
          <w:shd w:val="clear" w:color="auto" w:fill="FFFFFF"/>
        </w:rPr>
        <w:t>et al</w:t>
      </w:r>
      <w:r w:rsidR="003736F6" w:rsidRPr="008D49B5">
        <w:rPr>
          <w:rFonts w:ascii="Times New Roman" w:hAnsi="Times New Roman" w:cs="Times New Roman"/>
          <w:color w:val="000000" w:themeColor="text1"/>
          <w:sz w:val="28"/>
          <w:szCs w:val="24"/>
          <w:shd w:val="clear" w:color="auto" w:fill="FFFFFF"/>
        </w:rPr>
        <w:t>., 2020</w:t>
      </w:r>
      <w:r w:rsidR="003736F6" w:rsidRPr="008D49B5">
        <w:rPr>
          <w:rFonts w:ascii="Times New Roman" w:hAnsi="Times New Roman" w:cs="Times New Roman"/>
          <w:color w:val="000000" w:themeColor="text1"/>
          <w:sz w:val="28"/>
          <w:szCs w:val="24"/>
        </w:rPr>
        <w:t>)</w:t>
      </w:r>
      <w:r w:rsidR="00AB7A7E" w:rsidRPr="008D49B5">
        <w:rPr>
          <w:rFonts w:ascii="Times New Roman" w:hAnsi="Times New Roman" w:cs="Times New Roman"/>
          <w:color w:val="000000" w:themeColor="text1"/>
          <w:sz w:val="28"/>
          <w:szCs w:val="24"/>
        </w:rPr>
        <w:t>.</w:t>
      </w:r>
    </w:p>
    <w:p w:rsidR="00AB7A7E"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The study of microbial communities associated with both spoiled and unspoiled plantains involves three critical processes: isolation, identification, </w:t>
      </w:r>
      <w:r w:rsidRPr="008D49B5">
        <w:rPr>
          <w:rFonts w:ascii="Times New Roman" w:eastAsia="Times New Roman" w:hAnsi="Times New Roman" w:cs="Times New Roman"/>
          <w:color w:val="000000" w:themeColor="text1"/>
          <w:sz w:val="28"/>
          <w:szCs w:val="24"/>
        </w:rPr>
        <w:lastRenderedPageBreak/>
        <w:t xml:space="preserve">and characterization of bacteria and fungi. These steps are essential for understanding the </w:t>
      </w:r>
      <w:proofErr w:type="spellStart"/>
      <w:r w:rsidRPr="008D49B5">
        <w:rPr>
          <w:rFonts w:ascii="Times New Roman" w:eastAsia="Times New Roman" w:hAnsi="Times New Roman" w:cs="Times New Roman"/>
          <w:color w:val="000000" w:themeColor="text1"/>
          <w:sz w:val="28"/>
          <w:szCs w:val="24"/>
        </w:rPr>
        <w:t>microbiota</w:t>
      </w:r>
      <w:proofErr w:type="spellEnd"/>
      <w:r w:rsidRPr="008D49B5">
        <w:rPr>
          <w:rFonts w:ascii="Times New Roman" w:eastAsia="Times New Roman" w:hAnsi="Times New Roman" w:cs="Times New Roman"/>
          <w:color w:val="000000" w:themeColor="text1"/>
          <w:sz w:val="28"/>
          <w:szCs w:val="24"/>
        </w:rPr>
        <w:t xml:space="preserve"> responsible for spoilage and the potential beneficial or harmful effects of these microorganisms on human health and food safety.</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Isolation refers to the process of separating microorganisms from a mixed population to obtain pure cultures for further study. In the case of spoiled and unspoiled plantains, isolation is performed by collecting samples from different parts of the fruit, including the peel and pulp. These samples are then subjected to microbiological techniques, such as streak plating on selective and differential media, to encourage the growth of specific microbial groups. For bacterial isolation, nutrient agar, </w:t>
      </w:r>
      <w:proofErr w:type="spellStart"/>
      <w:r w:rsidRPr="008D49B5">
        <w:rPr>
          <w:rFonts w:ascii="Times New Roman" w:eastAsia="Times New Roman" w:hAnsi="Times New Roman" w:cs="Times New Roman"/>
          <w:color w:val="000000" w:themeColor="text1"/>
          <w:sz w:val="28"/>
          <w:szCs w:val="24"/>
        </w:rPr>
        <w:t>MacConkey</w:t>
      </w:r>
      <w:proofErr w:type="spellEnd"/>
      <w:r w:rsidRPr="008D49B5">
        <w:rPr>
          <w:rFonts w:ascii="Times New Roman" w:eastAsia="Times New Roman" w:hAnsi="Times New Roman" w:cs="Times New Roman"/>
          <w:color w:val="000000" w:themeColor="text1"/>
          <w:sz w:val="28"/>
          <w:szCs w:val="24"/>
        </w:rPr>
        <w:t xml:space="preserve"> agar, and </w:t>
      </w:r>
      <w:proofErr w:type="spellStart"/>
      <w:r w:rsidRPr="008D49B5">
        <w:rPr>
          <w:rFonts w:ascii="Times New Roman" w:eastAsia="Times New Roman" w:hAnsi="Times New Roman" w:cs="Times New Roman"/>
          <w:color w:val="000000" w:themeColor="text1"/>
          <w:sz w:val="28"/>
          <w:szCs w:val="24"/>
        </w:rPr>
        <w:t>mannitol</w:t>
      </w:r>
      <w:proofErr w:type="spellEnd"/>
      <w:r w:rsidRPr="008D49B5">
        <w:rPr>
          <w:rFonts w:ascii="Times New Roman" w:eastAsia="Times New Roman" w:hAnsi="Times New Roman" w:cs="Times New Roman"/>
          <w:color w:val="000000" w:themeColor="text1"/>
          <w:sz w:val="28"/>
          <w:szCs w:val="24"/>
        </w:rPr>
        <w:t xml:space="preserve"> salt agar are commonly used, whereas fungal isolation requires media like potato dextrose agar (PDA) or </w:t>
      </w:r>
      <w:proofErr w:type="spellStart"/>
      <w:r w:rsidRPr="008D49B5">
        <w:rPr>
          <w:rFonts w:ascii="Times New Roman" w:eastAsia="Times New Roman" w:hAnsi="Times New Roman" w:cs="Times New Roman"/>
          <w:color w:val="000000" w:themeColor="text1"/>
          <w:sz w:val="28"/>
          <w:szCs w:val="24"/>
        </w:rPr>
        <w:t>Sabouraud</w:t>
      </w:r>
      <w:proofErr w:type="spellEnd"/>
      <w:r w:rsidRPr="008D49B5">
        <w:rPr>
          <w:rFonts w:ascii="Times New Roman" w:eastAsia="Times New Roman" w:hAnsi="Times New Roman" w:cs="Times New Roman"/>
          <w:color w:val="000000" w:themeColor="text1"/>
          <w:sz w:val="28"/>
          <w:szCs w:val="24"/>
        </w:rPr>
        <w:t xml:space="preserve"> dextrose agar (SDA). The goal of this step is to obtain distinct colonies that can be further analyzed. The isolation process involves aseptic techniques to prevent contamination. Surface sterilization of plantain samples may be performed to remove transient microbes before inoculation onto culture media. Serial dilution techniques can be used to </w:t>
      </w:r>
      <w:r w:rsidRPr="008D49B5">
        <w:rPr>
          <w:rFonts w:ascii="Times New Roman" w:eastAsia="Times New Roman" w:hAnsi="Times New Roman" w:cs="Times New Roman"/>
          <w:color w:val="000000" w:themeColor="text1"/>
          <w:sz w:val="28"/>
          <w:szCs w:val="24"/>
        </w:rPr>
        <w:lastRenderedPageBreak/>
        <w:t>reduce microbial load and obtain well-separated colonies. The pour plate, spread plate, and streak plate methods are common approaches in microbial isolation. Incubation conditions, such as temperature and oxygen availability, play a crucial role in the growth of different microbial species. Bacteria typically grow within 24–48 hours at 37°C, whereas fungi may take 3–7 days to form visible colonies at lower temperatures (25–30°C).</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staining for bacteria and </w:t>
      </w:r>
      <w:proofErr w:type="spellStart"/>
      <w:r w:rsidRPr="008D49B5">
        <w:rPr>
          <w:rFonts w:ascii="Times New Roman" w:eastAsia="Times New Roman" w:hAnsi="Times New Roman" w:cs="Times New Roman"/>
          <w:color w:val="000000" w:themeColor="text1"/>
          <w:sz w:val="28"/>
          <w:szCs w:val="24"/>
        </w:rPr>
        <w:t>lactophenol</w:t>
      </w:r>
      <w:proofErr w:type="spellEnd"/>
      <w:r w:rsidRPr="008D49B5">
        <w:rPr>
          <w:rFonts w:ascii="Times New Roman" w:eastAsia="Times New Roman" w:hAnsi="Times New Roman" w:cs="Times New Roman"/>
          <w:color w:val="000000" w:themeColor="text1"/>
          <w:sz w:val="28"/>
          <w:szCs w:val="24"/>
        </w:rPr>
        <w:t xml:space="preserve"> cotton blue staining for fungi, helps differentiate microbial structures. Gram-positive bacteria (such as </w:t>
      </w:r>
      <w:r w:rsidRPr="008D49B5">
        <w:rPr>
          <w:rFonts w:ascii="Times New Roman" w:eastAsia="Times New Roman" w:hAnsi="Times New Roman" w:cs="Times New Roman"/>
          <w:i/>
          <w:iCs/>
          <w:color w:val="000000" w:themeColor="text1"/>
          <w:sz w:val="28"/>
          <w:szCs w:val="24"/>
        </w:rPr>
        <w:t>Bacillus</w:t>
      </w:r>
      <w:r w:rsidRPr="008D49B5">
        <w:rPr>
          <w:rFonts w:ascii="Times New Roman" w:eastAsia="Times New Roman" w:hAnsi="Times New Roman" w:cs="Times New Roman"/>
          <w:color w:val="000000" w:themeColor="text1"/>
          <w:sz w:val="28"/>
          <w:szCs w:val="24"/>
        </w:rPr>
        <w:t xml:space="preserve"> spp.) appear purple under the microscope, while Gram-negative bacteria (such as </w:t>
      </w:r>
      <w:r w:rsidRPr="008D49B5">
        <w:rPr>
          <w:rFonts w:ascii="Times New Roman" w:eastAsia="Times New Roman" w:hAnsi="Times New Roman" w:cs="Times New Roman"/>
          <w:i/>
          <w:iCs/>
          <w:color w:val="000000" w:themeColor="text1"/>
          <w:sz w:val="28"/>
          <w:szCs w:val="24"/>
        </w:rPr>
        <w:t>Pseudomonas</w:t>
      </w:r>
      <w:r w:rsidRPr="008D49B5">
        <w:rPr>
          <w:rFonts w:ascii="Times New Roman" w:eastAsia="Times New Roman" w:hAnsi="Times New Roman" w:cs="Times New Roman"/>
          <w:color w:val="000000" w:themeColor="text1"/>
          <w:sz w:val="28"/>
          <w:szCs w:val="24"/>
        </w:rPr>
        <w:t xml:space="preserve"> spp.) appear pink. Fungal structures, such as hyphae and spores, provide additional identification clues.</w:t>
      </w:r>
      <w:r w:rsidR="00B96AFB" w:rsidRPr="008D49B5">
        <w:rPr>
          <w:rFonts w:ascii="Times New Roman" w:eastAsia="Times New Roman" w:hAnsi="Times New Roman" w:cs="Times New Roman"/>
          <w:color w:val="000000" w:themeColor="text1"/>
          <w:sz w:val="28"/>
          <w:szCs w:val="24"/>
        </w:rPr>
        <w:t xml:space="preserve"> </w:t>
      </w:r>
      <w:r w:rsidRPr="008D49B5">
        <w:rPr>
          <w:rFonts w:ascii="Times New Roman" w:eastAsia="Times New Roman" w:hAnsi="Times New Roman" w:cs="Times New Roman"/>
          <w:color w:val="000000" w:themeColor="text1"/>
          <w:sz w:val="28"/>
          <w:szCs w:val="24"/>
        </w:rPr>
        <w:t xml:space="preserve">Biochemical tests are essential for bacterial identification and include catalase, oxidase, </w:t>
      </w:r>
      <w:proofErr w:type="spellStart"/>
      <w:r w:rsidRPr="008D49B5">
        <w:rPr>
          <w:rFonts w:ascii="Times New Roman" w:eastAsia="Times New Roman" w:hAnsi="Times New Roman" w:cs="Times New Roman"/>
          <w:color w:val="000000" w:themeColor="text1"/>
          <w:sz w:val="28"/>
          <w:szCs w:val="24"/>
        </w:rPr>
        <w:t>indole</w:t>
      </w:r>
      <w:proofErr w:type="spellEnd"/>
      <w:r w:rsidRPr="008D49B5">
        <w:rPr>
          <w:rFonts w:ascii="Times New Roman" w:eastAsia="Times New Roman" w:hAnsi="Times New Roman" w:cs="Times New Roman"/>
          <w:color w:val="000000" w:themeColor="text1"/>
          <w:sz w:val="28"/>
          <w:szCs w:val="24"/>
        </w:rPr>
        <w:t xml:space="preserve">, citrate </w:t>
      </w:r>
      <w:r w:rsidRPr="008D49B5">
        <w:rPr>
          <w:rFonts w:ascii="Times New Roman" w:eastAsia="Times New Roman" w:hAnsi="Times New Roman" w:cs="Times New Roman"/>
          <w:color w:val="000000" w:themeColor="text1"/>
          <w:sz w:val="28"/>
          <w:szCs w:val="24"/>
        </w:rPr>
        <w:lastRenderedPageBreak/>
        <w:t xml:space="preserve">utilization, methyl red, </w:t>
      </w:r>
      <w:proofErr w:type="spellStart"/>
      <w:r w:rsidRPr="008D49B5">
        <w:rPr>
          <w:rFonts w:ascii="Times New Roman" w:eastAsia="Times New Roman" w:hAnsi="Times New Roman" w:cs="Times New Roman"/>
          <w:color w:val="000000" w:themeColor="text1"/>
          <w:sz w:val="28"/>
          <w:szCs w:val="24"/>
        </w:rPr>
        <w:t>Voges-Proskauer</w:t>
      </w:r>
      <w:proofErr w:type="spellEnd"/>
      <w:r w:rsidRPr="008D49B5">
        <w:rPr>
          <w:rFonts w:ascii="Times New Roman" w:eastAsia="Times New Roman" w:hAnsi="Times New Roman" w:cs="Times New Roman"/>
          <w:color w:val="000000" w:themeColor="text1"/>
          <w:sz w:val="28"/>
          <w:szCs w:val="24"/>
        </w:rPr>
        <w:t xml:space="preserve">, and carbohydrate fermentation tests. These tests help determine metabolic characteristics that differentiate bacterial species. For fungi, biochemical tests may involve enzyme production assays, such as amylase or </w:t>
      </w:r>
      <w:proofErr w:type="spellStart"/>
      <w:r w:rsidRPr="008D49B5">
        <w:rPr>
          <w:rFonts w:ascii="Times New Roman" w:eastAsia="Times New Roman" w:hAnsi="Times New Roman" w:cs="Times New Roman"/>
          <w:color w:val="000000" w:themeColor="text1"/>
          <w:sz w:val="28"/>
          <w:szCs w:val="24"/>
        </w:rPr>
        <w:t>cellulase</w:t>
      </w:r>
      <w:proofErr w:type="spellEnd"/>
      <w:r w:rsidRPr="008D49B5">
        <w:rPr>
          <w:rFonts w:ascii="Times New Roman" w:eastAsia="Times New Roman" w:hAnsi="Times New Roman" w:cs="Times New Roman"/>
          <w:color w:val="000000" w:themeColor="text1"/>
          <w:sz w:val="28"/>
          <w:szCs w:val="24"/>
        </w:rPr>
        <w:t xml:space="preserve"> activity. Molecular identification, which involves techniques like polymerase chain reaction (PCR) and DNA sequencing, provides a more accurate identification of microbial species. By analyzing 16S </w:t>
      </w:r>
      <w:proofErr w:type="spellStart"/>
      <w:r w:rsidRPr="008D49B5">
        <w:rPr>
          <w:rFonts w:ascii="Times New Roman" w:eastAsia="Times New Roman" w:hAnsi="Times New Roman" w:cs="Times New Roman"/>
          <w:color w:val="000000" w:themeColor="text1"/>
          <w:sz w:val="28"/>
          <w:szCs w:val="24"/>
        </w:rPr>
        <w:t>rRNA</w:t>
      </w:r>
      <w:proofErr w:type="spellEnd"/>
      <w:r w:rsidRPr="008D49B5">
        <w:rPr>
          <w:rFonts w:ascii="Times New Roman" w:eastAsia="Times New Roman" w:hAnsi="Times New Roman" w:cs="Times New Roman"/>
          <w:color w:val="000000" w:themeColor="text1"/>
          <w:sz w:val="28"/>
          <w:szCs w:val="24"/>
        </w:rPr>
        <w:t xml:space="preserve"> genes in bacteria and ITS (internal transcribed spacer) regions in fungi, researchers can determine their taxonomic classification with high precision</w:t>
      </w:r>
      <w:r w:rsidR="003736F6" w:rsidRPr="008D49B5">
        <w:rPr>
          <w:rFonts w:ascii="Times New Roman" w:eastAsia="Times New Roman" w:hAnsi="Times New Roman" w:cs="Times New Roman"/>
          <w:color w:val="000000" w:themeColor="text1"/>
          <w:sz w:val="28"/>
          <w:szCs w:val="24"/>
        </w:rPr>
        <w:t xml:space="preserve"> </w:t>
      </w:r>
      <w:r w:rsidR="003736F6" w:rsidRPr="008D49B5">
        <w:rPr>
          <w:rFonts w:ascii="Times New Roman" w:hAnsi="Times New Roman" w:cs="Times New Roman"/>
          <w:color w:val="000000" w:themeColor="text1"/>
          <w:sz w:val="28"/>
          <w:szCs w:val="24"/>
        </w:rPr>
        <w:t xml:space="preserve">(Pun </w:t>
      </w:r>
      <w:r w:rsidR="00C2118D" w:rsidRPr="008D49B5">
        <w:rPr>
          <w:rFonts w:ascii="Times New Roman" w:hAnsi="Times New Roman" w:cs="Times New Roman"/>
          <w:color w:val="000000" w:themeColor="text1"/>
          <w:sz w:val="28"/>
          <w:szCs w:val="24"/>
        </w:rPr>
        <w:t>et al</w:t>
      </w:r>
      <w:r w:rsidR="003736F6" w:rsidRPr="008D49B5">
        <w:rPr>
          <w:rFonts w:ascii="Times New Roman" w:hAnsi="Times New Roman" w:cs="Times New Roman"/>
          <w:color w:val="000000" w:themeColor="text1"/>
          <w:sz w:val="28"/>
          <w:szCs w:val="24"/>
        </w:rPr>
        <w:t>., 2024)</w:t>
      </w:r>
      <w:r w:rsidRPr="008D49B5">
        <w:rPr>
          <w:rFonts w:ascii="Times New Roman" w:eastAsia="Times New Roman" w:hAnsi="Times New Roman" w:cs="Times New Roman"/>
          <w:color w:val="000000" w:themeColor="text1"/>
          <w:sz w:val="28"/>
          <w:szCs w:val="24"/>
        </w:rPr>
        <w:t>.</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8D49B5">
        <w:rPr>
          <w:rFonts w:ascii="Times New Roman" w:eastAsia="Times New Roman" w:hAnsi="Times New Roman" w:cs="Times New Roman"/>
          <w:color w:val="000000" w:themeColor="text1"/>
          <w:sz w:val="28"/>
          <w:szCs w:val="24"/>
        </w:rPr>
        <w:t xml:space="preserve">mentation and food preservation </w:t>
      </w:r>
      <w:r w:rsidR="003736F6" w:rsidRPr="008D49B5">
        <w:rPr>
          <w:rFonts w:ascii="Times New Roman" w:hAnsi="Times New Roman" w:cs="Times New Roman"/>
          <w:color w:val="000000" w:themeColor="text1"/>
          <w:sz w:val="28"/>
          <w:szCs w:val="24"/>
        </w:rPr>
        <w:t>(</w:t>
      </w:r>
      <w:proofErr w:type="spellStart"/>
      <w:r w:rsidR="003736F6" w:rsidRPr="008D49B5">
        <w:rPr>
          <w:rFonts w:ascii="Times New Roman" w:hAnsi="Times New Roman" w:cs="Times New Roman"/>
          <w:color w:val="000000" w:themeColor="text1"/>
          <w:sz w:val="28"/>
          <w:szCs w:val="24"/>
          <w:shd w:val="clear" w:color="auto" w:fill="FFFFFF"/>
        </w:rPr>
        <w:t>Darakshan</w:t>
      </w:r>
      <w:proofErr w:type="spellEnd"/>
      <w:r w:rsidR="003736F6" w:rsidRPr="008D49B5">
        <w:rPr>
          <w:rFonts w:ascii="Times New Roman" w:hAnsi="Times New Roman" w:cs="Times New Roman"/>
          <w:color w:val="000000" w:themeColor="text1"/>
          <w:sz w:val="28"/>
          <w:szCs w:val="24"/>
          <w:shd w:val="clear" w:color="auto" w:fill="FFFFFF"/>
        </w:rPr>
        <w:t xml:space="preserve"> </w:t>
      </w:r>
      <w:r w:rsidR="00C2118D" w:rsidRPr="008D49B5">
        <w:rPr>
          <w:rFonts w:ascii="Times New Roman" w:hAnsi="Times New Roman" w:cs="Times New Roman"/>
          <w:color w:val="000000" w:themeColor="text1"/>
          <w:sz w:val="28"/>
          <w:szCs w:val="24"/>
          <w:shd w:val="clear" w:color="auto" w:fill="FFFFFF"/>
        </w:rPr>
        <w:t>et al</w:t>
      </w:r>
      <w:r w:rsidR="003736F6" w:rsidRPr="008D49B5">
        <w:rPr>
          <w:rFonts w:ascii="Times New Roman" w:hAnsi="Times New Roman" w:cs="Times New Roman"/>
          <w:color w:val="000000" w:themeColor="text1"/>
          <w:sz w:val="28"/>
          <w:szCs w:val="24"/>
          <w:shd w:val="clear" w:color="auto" w:fill="FFFFFF"/>
        </w:rPr>
        <w:t>., 2020</w:t>
      </w:r>
      <w:r w:rsidR="003736F6" w:rsidRPr="008D49B5">
        <w:rPr>
          <w:rFonts w:ascii="Times New Roman" w:hAnsi="Times New Roman" w:cs="Times New Roman"/>
          <w:color w:val="000000" w:themeColor="text1"/>
          <w:sz w:val="28"/>
          <w:szCs w:val="24"/>
        </w:rPr>
        <w:t>).</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lastRenderedPageBreak/>
        <w:t xml:space="preserve">Certain bacterial and fungal species isolated from spoiled plantains are known to cause foodborne illnesses. For example, </w:t>
      </w:r>
      <w:r w:rsidRPr="008D49B5">
        <w:rPr>
          <w:rFonts w:ascii="Times New Roman" w:eastAsia="Times New Roman" w:hAnsi="Times New Roman" w:cs="Times New Roman"/>
          <w:i/>
          <w:iCs/>
          <w:color w:val="000000" w:themeColor="text1"/>
          <w:sz w:val="28"/>
          <w:szCs w:val="24"/>
        </w:rPr>
        <w:t>Escherichia coli</w:t>
      </w:r>
      <w:r w:rsidRPr="008D49B5">
        <w:rPr>
          <w:rFonts w:ascii="Times New Roman" w:eastAsia="Times New Roman" w:hAnsi="Times New Roman" w:cs="Times New Roman"/>
          <w:color w:val="000000" w:themeColor="text1"/>
          <w:sz w:val="28"/>
          <w:szCs w:val="24"/>
        </w:rPr>
        <w:t xml:space="preserve">, </w:t>
      </w:r>
      <w:r w:rsidRPr="008D49B5">
        <w:rPr>
          <w:rFonts w:ascii="Times New Roman" w:eastAsia="Times New Roman" w:hAnsi="Times New Roman" w:cs="Times New Roman"/>
          <w:i/>
          <w:iCs/>
          <w:color w:val="000000" w:themeColor="text1"/>
          <w:sz w:val="28"/>
          <w:szCs w:val="24"/>
        </w:rPr>
        <w:t>Salmonella spp.</w:t>
      </w:r>
      <w:r w:rsidRPr="008D49B5">
        <w:rPr>
          <w:rFonts w:ascii="Times New Roman" w:eastAsia="Times New Roman" w:hAnsi="Times New Roman" w:cs="Times New Roman"/>
          <w:color w:val="000000" w:themeColor="text1"/>
          <w:sz w:val="28"/>
          <w:szCs w:val="24"/>
        </w:rPr>
        <w:t xml:space="preserve">, and </w:t>
      </w:r>
      <w:r w:rsidRPr="008D49B5">
        <w:rPr>
          <w:rFonts w:ascii="Times New Roman" w:eastAsia="Times New Roman" w:hAnsi="Times New Roman" w:cs="Times New Roman"/>
          <w:i/>
          <w:iCs/>
          <w:color w:val="000000" w:themeColor="text1"/>
          <w:sz w:val="28"/>
          <w:szCs w:val="24"/>
        </w:rPr>
        <w:t xml:space="preserve">Staphylococcus </w:t>
      </w:r>
      <w:proofErr w:type="spellStart"/>
      <w:r w:rsidRPr="008D49B5">
        <w:rPr>
          <w:rFonts w:ascii="Times New Roman" w:eastAsia="Times New Roman" w:hAnsi="Times New Roman" w:cs="Times New Roman"/>
          <w:i/>
          <w:iCs/>
          <w:color w:val="000000" w:themeColor="text1"/>
          <w:sz w:val="28"/>
          <w:szCs w:val="24"/>
        </w:rPr>
        <w:t>aureus</w:t>
      </w:r>
      <w:proofErr w:type="spellEnd"/>
      <w:r w:rsidRPr="008D49B5">
        <w:rPr>
          <w:rFonts w:ascii="Times New Roman" w:eastAsia="Times New Roman" w:hAnsi="Times New Roman" w:cs="Times New Roman"/>
          <w:color w:val="000000" w:themeColor="text1"/>
          <w:sz w:val="28"/>
          <w:szCs w:val="24"/>
        </w:rPr>
        <w:t xml:space="preserve"> are pathogenic bacteria that may contaminate plantains due to poor handling and storage. Fungi like </w:t>
      </w:r>
      <w:proofErr w:type="spellStart"/>
      <w:r w:rsidRPr="008D49B5">
        <w:rPr>
          <w:rFonts w:ascii="Times New Roman" w:eastAsia="Times New Roman" w:hAnsi="Times New Roman" w:cs="Times New Roman"/>
          <w:i/>
          <w:iCs/>
          <w:color w:val="000000" w:themeColor="text1"/>
          <w:sz w:val="28"/>
          <w:szCs w:val="24"/>
        </w:rPr>
        <w:t>Aspergillus</w:t>
      </w:r>
      <w:proofErr w:type="spellEnd"/>
      <w:r w:rsidRPr="008D49B5">
        <w:rPr>
          <w:rFonts w:ascii="Times New Roman" w:eastAsia="Times New Roman" w:hAnsi="Times New Roman" w:cs="Times New Roman"/>
          <w:i/>
          <w:iCs/>
          <w:color w:val="000000" w:themeColor="text1"/>
          <w:sz w:val="28"/>
          <w:szCs w:val="24"/>
        </w:rPr>
        <w:t xml:space="preserve"> </w:t>
      </w:r>
      <w:proofErr w:type="spellStart"/>
      <w:r w:rsidRPr="008D49B5">
        <w:rPr>
          <w:rFonts w:ascii="Times New Roman" w:eastAsia="Times New Roman" w:hAnsi="Times New Roman" w:cs="Times New Roman"/>
          <w:i/>
          <w:iCs/>
          <w:color w:val="000000" w:themeColor="text1"/>
          <w:sz w:val="28"/>
          <w:szCs w:val="24"/>
        </w:rPr>
        <w:t>flavus</w:t>
      </w:r>
      <w:proofErr w:type="spellEnd"/>
      <w:r w:rsidRPr="008D49B5">
        <w:rPr>
          <w:rFonts w:ascii="Times New Roman" w:eastAsia="Times New Roman" w:hAnsi="Times New Roman" w:cs="Times New Roman"/>
          <w:color w:val="000000" w:themeColor="text1"/>
          <w:sz w:val="28"/>
          <w:szCs w:val="24"/>
        </w:rPr>
        <w:t xml:space="preserve"> and </w:t>
      </w:r>
      <w:proofErr w:type="spellStart"/>
      <w:r w:rsidRPr="008D49B5">
        <w:rPr>
          <w:rFonts w:ascii="Times New Roman" w:eastAsia="Times New Roman" w:hAnsi="Times New Roman" w:cs="Times New Roman"/>
          <w:i/>
          <w:iCs/>
          <w:color w:val="000000" w:themeColor="text1"/>
          <w:sz w:val="28"/>
          <w:szCs w:val="24"/>
        </w:rPr>
        <w:t>Penicillium</w:t>
      </w:r>
      <w:proofErr w:type="spellEnd"/>
      <w:r w:rsidRPr="008D49B5">
        <w:rPr>
          <w:rFonts w:ascii="Times New Roman" w:eastAsia="Times New Roman" w:hAnsi="Times New Roman" w:cs="Times New Roman"/>
          <w:i/>
          <w:iCs/>
          <w:color w:val="000000" w:themeColor="text1"/>
          <w:sz w:val="28"/>
          <w:szCs w:val="24"/>
        </w:rPr>
        <w:t xml:space="preserve"> spp.</w:t>
      </w:r>
      <w:r w:rsidRPr="008D49B5">
        <w:rPr>
          <w:rFonts w:ascii="Times New Roman" w:eastAsia="Times New Roman" w:hAnsi="Times New Roman" w:cs="Times New Roman"/>
          <w:color w:val="000000" w:themeColor="text1"/>
          <w:sz w:val="28"/>
          <w:szCs w:val="24"/>
        </w:rPr>
        <w:t xml:space="preserve"> produce </w:t>
      </w:r>
      <w:proofErr w:type="spellStart"/>
      <w:r w:rsidRPr="008D49B5">
        <w:rPr>
          <w:rFonts w:ascii="Times New Roman" w:eastAsia="Times New Roman" w:hAnsi="Times New Roman" w:cs="Times New Roman"/>
          <w:color w:val="000000" w:themeColor="text1"/>
          <w:sz w:val="28"/>
          <w:szCs w:val="24"/>
        </w:rPr>
        <w:t>mycotoxins</w:t>
      </w:r>
      <w:proofErr w:type="spellEnd"/>
      <w:r w:rsidRPr="008D49B5">
        <w:rPr>
          <w:rFonts w:ascii="Times New Roman" w:eastAsia="Times New Roman" w:hAnsi="Times New Roman" w:cs="Times New Roman"/>
          <w:color w:val="000000" w:themeColor="text1"/>
          <w:sz w:val="28"/>
          <w:szCs w:val="24"/>
        </w:rPr>
        <w:t xml:space="preserve">, which are harmful to human health. On the other hand, some microbes play beneficial roles. </w:t>
      </w:r>
      <w:r w:rsidRPr="008D49B5">
        <w:rPr>
          <w:rFonts w:ascii="Times New Roman" w:eastAsia="Times New Roman" w:hAnsi="Times New Roman" w:cs="Times New Roman"/>
          <w:i/>
          <w:iCs/>
          <w:color w:val="000000" w:themeColor="text1"/>
          <w:sz w:val="28"/>
          <w:szCs w:val="24"/>
        </w:rPr>
        <w:t>Lactobacillus</w:t>
      </w:r>
      <w:r w:rsidRPr="008D49B5">
        <w:rPr>
          <w:rFonts w:ascii="Times New Roman" w:eastAsia="Times New Roman" w:hAnsi="Times New Roman" w:cs="Times New Roman"/>
          <w:color w:val="000000" w:themeColor="text1"/>
          <w:sz w:val="28"/>
          <w:szCs w:val="24"/>
        </w:rPr>
        <w:t xml:space="preserve"> species, for instance, are involved in probiotic activities and may contribute to food fermentation. Understanding the dual nature of these microbes helps in developing strategies to minimize spoilage and enhance food safety.</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w:t>
      </w:r>
      <w:r w:rsidRPr="008D49B5">
        <w:rPr>
          <w:rFonts w:ascii="Times New Roman" w:eastAsia="Times New Roman" w:hAnsi="Times New Roman" w:cs="Times New Roman"/>
          <w:color w:val="000000" w:themeColor="text1"/>
          <w:sz w:val="28"/>
          <w:szCs w:val="24"/>
        </w:rPr>
        <w:lastRenderedPageBreak/>
        <w:t>biotechnology research by identifying strains with useful enzymatic properties for food processing and waste management</w:t>
      </w:r>
      <w:r w:rsidR="003736F6" w:rsidRPr="008D49B5">
        <w:rPr>
          <w:rFonts w:ascii="Times New Roman" w:eastAsia="Times New Roman" w:hAnsi="Times New Roman" w:cs="Times New Roman"/>
          <w:color w:val="000000" w:themeColor="text1"/>
          <w:sz w:val="28"/>
          <w:szCs w:val="24"/>
        </w:rPr>
        <w:t xml:space="preserve"> (</w:t>
      </w:r>
      <w:proofErr w:type="spellStart"/>
      <w:r w:rsidR="003736F6" w:rsidRPr="008D49B5">
        <w:rPr>
          <w:rFonts w:ascii="Times New Roman" w:hAnsi="Times New Roman" w:cs="Times New Roman"/>
          <w:color w:val="000000" w:themeColor="text1"/>
          <w:sz w:val="28"/>
          <w:szCs w:val="24"/>
          <w:shd w:val="clear" w:color="auto" w:fill="FFFFFF"/>
        </w:rPr>
        <w:t>Gboyimde</w:t>
      </w:r>
      <w:proofErr w:type="spellEnd"/>
      <w:r w:rsidR="003736F6" w:rsidRPr="008D49B5">
        <w:rPr>
          <w:rFonts w:ascii="Times New Roman" w:hAnsi="Times New Roman" w:cs="Times New Roman"/>
          <w:color w:val="000000" w:themeColor="text1"/>
          <w:sz w:val="28"/>
          <w:szCs w:val="24"/>
          <w:shd w:val="clear" w:color="auto" w:fill="FFFFFF"/>
        </w:rPr>
        <w:t>, 2019</w:t>
      </w:r>
      <w:r w:rsidR="003736F6" w:rsidRPr="008D49B5">
        <w:rPr>
          <w:rFonts w:ascii="Times New Roman" w:eastAsia="Times New Roman" w:hAnsi="Times New Roman" w:cs="Times New Roman"/>
          <w:color w:val="000000" w:themeColor="text1"/>
          <w:sz w:val="28"/>
          <w:szCs w:val="24"/>
        </w:rPr>
        <w:t>)</w:t>
      </w:r>
      <w:r w:rsidRPr="008D49B5">
        <w:rPr>
          <w:rFonts w:ascii="Times New Roman" w:eastAsia="Times New Roman" w:hAnsi="Times New Roman" w:cs="Times New Roman"/>
          <w:color w:val="000000" w:themeColor="text1"/>
          <w:sz w:val="28"/>
          <w:szCs w:val="24"/>
        </w:rPr>
        <w:t>.</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plantain handling can further reduce microbial spoilage and improve food quality.</w:t>
      </w:r>
    </w:p>
    <w:p w:rsidR="001959A4" w:rsidRPr="008D49B5"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D49B5">
        <w:rPr>
          <w:rFonts w:ascii="Times New Roman" w:eastAsia="Times New Roman" w:hAnsi="Times New Roman" w:cs="Times New Roman"/>
          <w:color w:val="000000" w:themeColor="text1"/>
          <w:sz w:val="28"/>
          <w:szCs w:val="24"/>
        </w:rPr>
        <w:t xml:space="preserve">The isolation, identification, and characterization of bacteria and fungi from spoiled and unspoiled plantains provide essential knowledge for food 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w:t>
      </w:r>
      <w:r w:rsidRPr="008D49B5">
        <w:rPr>
          <w:rFonts w:ascii="Times New Roman" w:eastAsia="Times New Roman" w:hAnsi="Times New Roman" w:cs="Times New Roman"/>
          <w:color w:val="000000" w:themeColor="text1"/>
          <w:sz w:val="28"/>
          <w:szCs w:val="24"/>
        </w:rPr>
        <w:lastRenderedPageBreak/>
        <w:t>shelf life of plantains can be extended, reducing food waste and ensuring consumer health. This research area remains significant for advancing food science, public health, and sustainable agriculture</w:t>
      </w:r>
      <w:r w:rsidR="003736F6" w:rsidRPr="008D49B5">
        <w:rPr>
          <w:rFonts w:ascii="Times New Roman" w:eastAsia="Times New Roman" w:hAnsi="Times New Roman" w:cs="Times New Roman"/>
          <w:color w:val="000000" w:themeColor="text1"/>
          <w:sz w:val="28"/>
          <w:szCs w:val="24"/>
        </w:rPr>
        <w:t xml:space="preserve"> (</w:t>
      </w:r>
      <w:r w:rsidR="003736F6" w:rsidRPr="008D49B5">
        <w:rPr>
          <w:rFonts w:ascii="Times New Roman" w:hAnsi="Times New Roman" w:cs="Times New Roman"/>
          <w:color w:val="000000" w:themeColor="text1"/>
          <w:sz w:val="28"/>
          <w:szCs w:val="24"/>
          <w:shd w:val="clear" w:color="auto" w:fill="FFFFFF"/>
        </w:rPr>
        <w:t xml:space="preserve">Amara </w:t>
      </w:r>
      <w:r w:rsidR="00982AEC" w:rsidRPr="008D49B5">
        <w:rPr>
          <w:rFonts w:ascii="Times New Roman" w:hAnsi="Times New Roman" w:cs="Times New Roman"/>
          <w:color w:val="000000" w:themeColor="text1"/>
          <w:sz w:val="28"/>
          <w:szCs w:val="24"/>
          <w:shd w:val="clear" w:color="auto" w:fill="FFFFFF"/>
        </w:rPr>
        <w:t>and</w:t>
      </w:r>
      <w:r w:rsidR="003736F6" w:rsidRPr="008D49B5">
        <w:rPr>
          <w:rFonts w:ascii="Times New Roman" w:hAnsi="Times New Roman" w:cs="Times New Roman"/>
          <w:color w:val="000000" w:themeColor="text1"/>
          <w:sz w:val="28"/>
          <w:szCs w:val="24"/>
          <w:shd w:val="clear" w:color="auto" w:fill="FFFFFF"/>
        </w:rPr>
        <w:t xml:space="preserve"> El-</w:t>
      </w:r>
      <w:proofErr w:type="spellStart"/>
      <w:r w:rsidR="003736F6" w:rsidRPr="008D49B5">
        <w:rPr>
          <w:rFonts w:ascii="Times New Roman" w:hAnsi="Times New Roman" w:cs="Times New Roman"/>
          <w:color w:val="000000" w:themeColor="text1"/>
          <w:sz w:val="28"/>
          <w:szCs w:val="24"/>
          <w:shd w:val="clear" w:color="auto" w:fill="FFFFFF"/>
        </w:rPr>
        <w:t>Baky</w:t>
      </w:r>
      <w:proofErr w:type="spellEnd"/>
      <w:r w:rsidR="003736F6" w:rsidRPr="008D49B5">
        <w:rPr>
          <w:rFonts w:ascii="Times New Roman" w:hAnsi="Times New Roman" w:cs="Times New Roman"/>
          <w:color w:val="000000" w:themeColor="text1"/>
          <w:sz w:val="28"/>
          <w:szCs w:val="24"/>
          <w:shd w:val="clear" w:color="auto" w:fill="FFFFFF"/>
        </w:rPr>
        <w:t>, 2023</w:t>
      </w:r>
      <w:r w:rsidR="003736F6" w:rsidRPr="008D49B5">
        <w:rPr>
          <w:rFonts w:ascii="Times New Roman" w:eastAsia="Times New Roman" w:hAnsi="Times New Roman" w:cs="Times New Roman"/>
          <w:color w:val="000000" w:themeColor="text1"/>
          <w:sz w:val="28"/>
          <w:szCs w:val="24"/>
        </w:rPr>
        <w:t>)</w:t>
      </w:r>
      <w:r w:rsidRPr="008D49B5">
        <w:rPr>
          <w:rFonts w:ascii="Times New Roman" w:eastAsia="Times New Roman" w:hAnsi="Times New Roman" w:cs="Times New Roman"/>
          <w:color w:val="000000" w:themeColor="text1"/>
          <w:sz w:val="28"/>
          <w:szCs w:val="24"/>
        </w:rPr>
        <w:t>.</w:t>
      </w:r>
    </w:p>
    <w:p w:rsidR="00AB7A7E" w:rsidRPr="008D49B5" w:rsidRDefault="00E27E11" w:rsidP="008D49B5">
      <w:pPr>
        <w:pStyle w:val="Heading1"/>
        <w:rPr>
          <w:rFonts w:ascii="Times New Roman" w:eastAsia="Times New Roman" w:hAnsi="Times New Roman" w:cs="Times New Roman"/>
          <w:b/>
          <w:color w:val="000000" w:themeColor="text1"/>
        </w:rPr>
      </w:pPr>
      <w:bookmarkStart w:id="3" w:name="_Toc203019874"/>
      <w:r w:rsidRPr="008D49B5">
        <w:rPr>
          <w:rFonts w:ascii="Times New Roman" w:eastAsia="Times New Roman" w:hAnsi="Times New Roman" w:cs="Times New Roman"/>
          <w:b/>
          <w:color w:val="000000" w:themeColor="text1"/>
        </w:rPr>
        <w:t xml:space="preserve">1.1 </w:t>
      </w:r>
      <w:r w:rsidR="003736F6" w:rsidRPr="008D49B5">
        <w:rPr>
          <w:rFonts w:ascii="Times New Roman" w:eastAsia="Times New Roman" w:hAnsi="Times New Roman" w:cs="Times New Roman"/>
          <w:b/>
          <w:color w:val="000000" w:themeColor="text1"/>
        </w:rPr>
        <w:t>LITERATURE REVIEW</w:t>
      </w:r>
      <w:bookmarkEnd w:id="3"/>
      <w:r w:rsidR="003736F6" w:rsidRPr="008D49B5">
        <w:rPr>
          <w:rFonts w:ascii="Times New Roman" w:eastAsia="Times New Roman" w:hAnsi="Times New Roman" w:cs="Times New Roman"/>
          <w:b/>
          <w:color w:val="000000" w:themeColor="text1"/>
        </w:rPr>
        <w:t xml:space="preserve"> </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Plantain (</w:t>
      </w:r>
      <w:r w:rsidRPr="008D49B5">
        <w:rPr>
          <w:rStyle w:val="Emphasis"/>
          <w:color w:val="000000" w:themeColor="text1"/>
          <w:sz w:val="28"/>
        </w:rPr>
        <w:t xml:space="preserve">Musa </w:t>
      </w:r>
      <w:proofErr w:type="spellStart"/>
      <w:r w:rsidRPr="008D49B5">
        <w:rPr>
          <w:rStyle w:val="Emphasis"/>
          <w:color w:val="000000" w:themeColor="text1"/>
          <w:sz w:val="28"/>
        </w:rPr>
        <w:t>paradisiaca</w:t>
      </w:r>
      <w:proofErr w:type="spellEnd"/>
      <w:r w:rsidRPr="008D49B5">
        <w:rPr>
          <w:color w:val="000000" w:themeColor="text1"/>
          <w:sz w:val="28"/>
        </w:rPr>
        <w:t>) is a staple fruit widely consumed in tropical and subtropical regions, providing essential nutrients, including carbohydrates, vitamins, and minerals. However, plantains are highly perishable due to their high moisture content, making them susceptible to microbial spoilage. Studies have shown that microbial contamination of plantains occurs during various stages, including harvesting, transportation, storage, and handling (</w:t>
      </w:r>
      <w:proofErr w:type="spellStart"/>
      <w:r w:rsidRPr="008D49B5">
        <w:rPr>
          <w:color w:val="000000" w:themeColor="text1"/>
          <w:sz w:val="28"/>
        </w:rPr>
        <w:t>Okunlola</w:t>
      </w:r>
      <w:proofErr w:type="spellEnd"/>
      <w:r w:rsidRPr="008D49B5">
        <w:rPr>
          <w:color w:val="000000" w:themeColor="text1"/>
          <w:sz w:val="28"/>
        </w:rPr>
        <w:t xml:space="preserve"> </w:t>
      </w:r>
      <w:r w:rsidR="00982AEC" w:rsidRPr="008D49B5">
        <w:rPr>
          <w:color w:val="000000" w:themeColor="text1"/>
          <w:sz w:val="28"/>
        </w:rPr>
        <w:t>and</w:t>
      </w:r>
      <w:r w:rsidRPr="008D49B5">
        <w:rPr>
          <w:color w:val="000000" w:themeColor="text1"/>
          <w:sz w:val="28"/>
        </w:rPr>
        <w:t xml:space="preserve"> Adebayo, 2020). Fungi and bacteria are the major spoilage agents, with their growth facilitated by high humidity and poor storage conditions. According to </w:t>
      </w:r>
      <w:proofErr w:type="spellStart"/>
      <w:r w:rsidRPr="008D49B5">
        <w:rPr>
          <w:color w:val="000000" w:themeColor="text1"/>
          <w:sz w:val="28"/>
        </w:rPr>
        <w:t>Adesina</w:t>
      </w:r>
      <w:proofErr w:type="spellEnd"/>
      <w:r w:rsidRPr="008D49B5">
        <w:rPr>
          <w:color w:val="000000" w:themeColor="text1"/>
          <w:sz w:val="28"/>
        </w:rPr>
        <w:t xml:space="preserve"> </w:t>
      </w:r>
      <w:r w:rsidR="00C2118D" w:rsidRPr="008D49B5">
        <w:rPr>
          <w:color w:val="000000" w:themeColor="text1"/>
          <w:sz w:val="28"/>
        </w:rPr>
        <w:t>et al</w:t>
      </w:r>
      <w:r w:rsidRPr="008D49B5">
        <w:rPr>
          <w:color w:val="000000" w:themeColor="text1"/>
          <w:sz w:val="28"/>
        </w:rPr>
        <w:t xml:space="preserve">. (2021), common bacterial species found in spoiled plantains include </w:t>
      </w:r>
      <w:r w:rsidRPr="008D49B5">
        <w:rPr>
          <w:rStyle w:val="Emphasis"/>
          <w:color w:val="000000" w:themeColor="text1"/>
          <w:sz w:val="28"/>
        </w:rPr>
        <w:t>Bacillus spp.</w:t>
      </w:r>
      <w:r w:rsidRPr="008D49B5">
        <w:rPr>
          <w:color w:val="000000" w:themeColor="text1"/>
          <w:sz w:val="28"/>
        </w:rPr>
        <w:t xml:space="preserve">, </w:t>
      </w:r>
      <w:r w:rsidRPr="008D49B5">
        <w:rPr>
          <w:rStyle w:val="Emphasis"/>
          <w:color w:val="000000" w:themeColor="text1"/>
          <w:sz w:val="28"/>
        </w:rPr>
        <w:t>Pseudomonas spp.</w:t>
      </w:r>
      <w:r w:rsidRPr="008D49B5">
        <w:rPr>
          <w:color w:val="000000" w:themeColor="text1"/>
          <w:sz w:val="28"/>
        </w:rPr>
        <w:t xml:space="preserve">, and </w:t>
      </w:r>
      <w:r w:rsidRPr="008D49B5">
        <w:rPr>
          <w:rStyle w:val="Emphasis"/>
          <w:color w:val="000000" w:themeColor="text1"/>
          <w:sz w:val="28"/>
        </w:rPr>
        <w:t>Escherichia coli</w:t>
      </w:r>
      <w:r w:rsidRPr="008D49B5">
        <w:rPr>
          <w:color w:val="000000" w:themeColor="text1"/>
          <w:sz w:val="28"/>
        </w:rPr>
        <w:t xml:space="preserve">, while fungal species such as </w:t>
      </w:r>
      <w:proofErr w:type="spellStart"/>
      <w:r w:rsidRPr="008D49B5">
        <w:rPr>
          <w:rStyle w:val="Emphasis"/>
          <w:color w:val="000000" w:themeColor="text1"/>
          <w:sz w:val="28"/>
        </w:rPr>
        <w:t>Aspergillus</w:t>
      </w:r>
      <w:proofErr w:type="spellEnd"/>
      <w:r w:rsidRPr="008D49B5">
        <w:rPr>
          <w:rStyle w:val="Emphasis"/>
          <w:color w:val="000000" w:themeColor="text1"/>
          <w:sz w:val="28"/>
        </w:rPr>
        <w:t xml:space="preserve"> spp.</w:t>
      </w:r>
      <w:r w:rsidRPr="008D49B5">
        <w:rPr>
          <w:color w:val="000000" w:themeColor="text1"/>
          <w:sz w:val="28"/>
        </w:rPr>
        <w:t xml:space="preserve">, </w:t>
      </w:r>
      <w:proofErr w:type="spellStart"/>
      <w:r w:rsidRPr="008D49B5">
        <w:rPr>
          <w:rStyle w:val="Emphasis"/>
          <w:color w:val="000000" w:themeColor="text1"/>
          <w:sz w:val="28"/>
        </w:rPr>
        <w:t>Fusarium</w:t>
      </w:r>
      <w:proofErr w:type="spellEnd"/>
      <w:r w:rsidRPr="008D49B5">
        <w:rPr>
          <w:rStyle w:val="Emphasis"/>
          <w:color w:val="000000" w:themeColor="text1"/>
          <w:sz w:val="28"/>
        </w:rPr>
        <w:t xml:space="preserve"> spp.</w:t>
      </w:r>
      <w:r w:rsidRPr="008D49B5">
        <w:rPr>
          <w:color w:val="000000" w:themeColor="text1"/>
          <w:sz w:val="28"/>
        </w:rPr>
        <w:t xml:space="preserve">, and </w:t>
      </w:r>
      <w:proofErr w:type="spellStart"/>
      <w:r w:rsidRPr="008D49B5">
        <w:rPr>
          <w:rStyle w:val="Emphasis"/>
          <w:color w:val="000000" w:themeColor="text1"/>
          <w:sz w:val="28"/>
        </w:rPr>
        <w:t>Rhizopus</w:t>
      </w:r>
      <w:proofErr w:type="spellEnd"/>
      <w:r w:rsidRPr="008D49B5">
        <w:rPr>
          <w:rStyle w:val="Emphasis"/>
          <w:color w:val="000000" w:themeColor="text1"/>
          <w:sz w:val="28"/>
        </w:rPr>
        <w:t xml:space="preserve"> </w:t>
      </w:r>
      <w:proofErr w:type="spellStart"/>
      <w:r w:rsidRPr="008D49B5">
        <w:rPr>
          <w:rStyle w:val="Emphasis"/>
          <w:color w:val="000000" w:themeColor="text1"/>
          <w:sz w:val="28"/>
        </w:rPr>
        <w:t>stolonifer</w:t>
      </w:r>
      <w:proofErr w:type="spellEnd"/>
      <w:r w:rsidRPr="008D49B5">
        <w:rPr>
          <w:color w:val="000000" w:themeColor="text1"/>
          <w:sz w:val="28"/>
        </w:rPr>
        <w:t xml:space="preserve"> contribute significantly to post-harvest decay. The metabolic </w:t>
      </w:r>
      <w:r w:rsidRPr="008D49B5">
        <w:rPr>
          <w:color w:val="000000" w:themeColor="text1"/>
          <w:sz w:val="28"/>
        </w:rPr>
        <w:lastRenderedPageBreak/>
        <w:t xml:space="preserve">activities of these microorganisms lead to biochemical changes, including fermentation, softening, and production of </w:t>
      </w:r>
      <w:proofErr w:type="spellStart"/>
      <w:r w:rsidRPr="008D49B5">
        <w:rPr>
          <w:color w:val="000000" w:themeColor="text1"/>
          <w:sz w:val="28"/>
        </w:rPr>
        <w:t>mycotoxins</w:t>
      </w:r>
      <w:proofErr w:type="spellEnd"/>
      <w:r w:rsidRPr="008D49B5">
        <w:rPr>
          <w:color w:val="000000" w:themeColor="text1"/>
          <w:sz w:val="28"/>
        </w:rPr>
        <w:t>, which compromise the quality and safety of plantains.</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w:t>
      </w:r>
      <w:proofErr w:type="spellStart"/>
      <w:r w:rsidRPr="008D49B5">
        <w:rPr>
          <w:color w:val="000000" w:themeColor="text1"/>
          <w:sz w:val="28"/>
        </w:rPr>
        <w:t>rRNA</w:t>
      </w:r>
      <w:proofErr w:type="spellEnd"/>
      <w:r w:rsidRPr="008D49B5">
        <w:rPr>
          <w:color w:val="000000" w:themeColor="text1"/>
          <w:sz w:val="28"/>
        </w:rPr>
        <w:t xml:space="preserve"> sequencing. Research by </w:t>
      </w:r>
      <w:proofErr w:type="spellStart"/>
      <w:r w:rsidRPr="008D49B5">
        <w:rPr>
          <w:color w:val="000000" w:themeColor="text1"/>
          <w:sz w:val="28"/>
        </w:rPr>
        <w:t>Agunbiade</w:t>
      </w:r>
      <w:proofErr w:type="spellEnd"/>
      <w:r w:rsidRPr="008D49B5">
        <w:rPr>
          <w:color w:val="000000" w:themeColor="text1"/>
          <w:sz w:val="28"/>
        </w:rPr>
        <w:t xml:space="preserve"> </w:t>
      </w:r>
      <w:r w:rsidR="00C2118D" w:rsidRPr="008D49B5">
        <w:rPr>
          <w:color w:val="000000" w:themeColor="text1"/>
          <w:sz w:val="28"/>
        </w:rPr>
        <w:t>et al</w:t>
      </w:r>
      <w:r w:rsidRPr="008D49B5">
        <w:rPr>
          <w:color w:val="000000" w:themeColor="text1"/>
          <w:sz w:val="28"/>
        </w:rPr>
        <w:t xml:space="preserve">. (2022) found that bacteria such as </w:t>
      </w:r>
      <w:r w:rsidRPr="008D49B5">
        <w:rPr>
          <w:rStyle w:val="Emphasis"/>
          <w:color w:val="000000" w:themeColor="text1"/>
          <w:sz w:val="28"/>
        </w:rPr>
        <w:t xml:space="preserve">Staphylococcus </w:t>
      </w:r>
      <w:proofErr w:type="spellStart"/>
      <w:r w:rsidRPr="008D49B5">
        <w:rPr>
          <w:rStyle w:val="Emphasis"/>
          <w:color w:val="000000" w:themeColor="text1"/>
          <w:sz w:val="28"/>
        </w:rPr>
        <w:t>aureus</w:t>
      </w:r>
      <w:proofErr w:type="spellEnd"/>
      <w:r w:rsidRPr="008D49B5">
        <w:rPr>
          <w:color w:val="000000" w:themeColor="text1"/>
          <w:sz w:val="28"/>
        </w:rPr>
        <w:t xml:space="preserve">, </w:t>
      </w:r>
      <w:proofErr w:type="spellStart"/>
      <w:r w:rsidRPr="008D49B5">
        <w:rPr>
          <w:rStyle w:val="Emphasis"/>
          <w:color w:val="000000" w:themeColor="text1"/>
          <w:sz w:val="28"/>
        </w:rPr>
        <w:t>Enterobacter</w:t>
      </w:r>
      <w:proofErr w:type="spellEnd"/>
      <w:r w:rsidRPr="008D49B5">
        <w:rPr>
          <w:rStyle w:val="Emphasis"/>
          <w:color w:val="000000" w:themeColor="text1"/>
          <w:sz w:val="28"/>
        </w:rPr>
        <w:t xml:space="preserve"> spp.</w:t>
      </w:r>
      <w:r w:rsidRPr="008D49B5">
        <w:rPr>
          <w:color w:val="000000" w:themeColor="text1"/>
          <w:sz w:val="28"/>
        </w:rPr>
        <w:t xml:space="preserve">, and </w:t>
      </w:r>
      <w:r w:rsidRPr="008D49B5">
        <w:rPr>
          <w:rStyle w:val="Emphasis"/>
          <w:color w:val="000000" w:themeColor="text1"/>
          <w:sz w:val="28"/>
        </w:rPr>
        <w:t>Lactobacillus spp.</w:t>
      </w:r>
      <w:r w:rsidRPr="008D49B5">
        <w:rPr>
          <w:color w:val="000000" w:themeColor="text1"/>
          <w:sz w:val="28"/>
        </w:rPr>
        <w:t xml:space="preserve"> are frequently isolated from both spoiled and fresh plantains, though their abundance is higher in decayed samples. Some of these bacteria, such as </w:t>
      </w:r>
      <w:r w:rsidRPr="008D49B5">
        <w:rPr>
          <w:rStyle w:val="Emphasis"/>
          <w:color w:val="000000" w:themeColor="text1"/>
          <w:sz w:val="28"/>
        </w:rPr>
        <w:t xml:space="preserve">Staphylococcus </w:t>
      </w:r>
      <w:proofErr w:type="spellStart"/>
      <w:r w:rsidRPr="008D49B5">
        <w:rPr>
          <w:rStyle w:val="Emphasis"/>
          <w:color w:val="000000" w:themeColor="text1"/>
          <w:sz w:val="28"/>
        </w:rPr>
        <w:t>aureus</w:t>
      </w:r>
      <w:proofErr w:type="spellEnd"/>
      <w:r w:rsidRPr="008D49B5">
        <w:rPr>
          <w:color w:val="000000" w:themeColor="text1"/>
          <w:sz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 xml:space="preserve">Fungal spoilage of plantains is a major post-harvest concern that leads to significant economic losses. </w:t>
      </w:r>
      <w:proofErr w:type="spellStart"/>
      <w:r w:rsidRPr="008D49B5">
        <w:rPr>
          <w:rStyle w:val="Emphasis"/>
          <w:color w:val="000000" w:themeColor="text1"/>
          <w:sz w:val="28"/>
        </w:rPr>
        <w:t>Aspergillus</w:t>
      </w:r>
      <w:proofErr w:type="spellEnd"/>
      <w:r w:rsidRPr="008D49B5">
        <w:rPr>
          <w:rStyle w:val="Emphasis"/>
          <w:color w:val="000000" w:themeColor="text1"/>
          <w:sz w:val="28"/>
        </w:rPr>
        <w:t xml:space="preserve"> </w:t>
      </w:r>
      <w:proofErr w:type="spellStart"/>
      <w:proofErr w:type="gramStart"/>
      <w:r w:rsidRPr="008D49B5">
        <w:rPr>
          <w:rStyle w:val="Emphasis"/>
          <w:color w:val="000000" w:themeColor="text1"/>
          <w:sz w:val="28"/>
        </w:rPr>
        <w:t>niger</w:t>
      </w:r>
      <w:proofErr w:type="spellEnd"/>
      <w:proofErr w:type="gramEnd"/>
      <w:r w:rsidRPr="008D49B5">
        <w:rPr>
          <w:color w:val="000000" w:themeColor="text1"/>
          <w:sz w:val="28"/>
        </w:rPr>
        <w:t xml:space="preserve">, </w:t>
      </w:r>
      <w:proofErr w:type="spellStart"/>
      <w:r w:rsidRPr="008D49B5">
        <w:rPr>
          <w:rStyle w:val="Emphasis"/>
          <w:color w:val="000000" w:themeColor="text1"/>
          <w:sz w:val="28"/>
        </w:rPr>
        <w:t>Fusarium</w:t>
      </w:r>
      <w:proofErr w:type="spellEnd"/>
      <w:r w:rsidRPr="008D49B5">
        <w:rPr>
          <w:rStyle w:val="Emphasis"/>
          <w:color w:val="000000" w:themeColor="text1"/>
          <w:sz w:val="28"/>
        </w:rPr>
        <w:t xml:space="preserve"> </w:t>
      </w:r>
      <w:proofErr w:type="spellStart"/>
      <w:r w:rsidRPr="008D49B5">
        <w:rPr>
          <w:rStyle w:val="Emphasis"/>
          <w:color w:val="000000" w:themeColor="text1"/>
          <w:sz w:val="28"/>
        </w:rPr>
        <w:t>oxysporum</w:t>
      </w:r>
      <w:proofErr w:type="spellEnd"/>
      <w:r w:rsidRPr="008D49B5">
        <w:rPr>
          <w:color w:val="000000" w:themeColor="text1"/>
          <w:sz w:val="28"/>
        </w:rPr>
        <w:t xml:space="preserve">, </w:t>
      </w:r>
      <w:proofErr w:type="spellStart"/>
      <w:r w:rsidRPr="008D49B5">
        <w:rPr>
          <w:rStyle w:val="Emphasis"/>
          <w:color w:val="000000" w:themeColor="text1"/>
          <w:sz w:val="28"/>
        </w:rPr>
        <w:lastRenderedPageBreak/>
        <w:t>Penicillium</w:t>
      </w:r>
      <w:proofErr w:type="spellEnd"/>
      <w:r w:rsidRPr="008D49B5">
        <w:rPr>
          <w:rStyle w:val="Emphasis"/>
          <w:color w:val="000000" w:themeColor="text1"/>
          <w:sz w:val="28"/>
        </w:rPr>
        <w:t xml:space="preserve"> spp.</w:t>
      </w:r>
      <w:r w:rsidRPr="008D49B5">
        <w:rPr>
          <w:color w:val="000000" w:themeColor="text1"/>
          <w:sz w:val="28"/>
        </w:rPr>
        <w:t xml:space="preserve">, and </w:t>
      </w:r>
      <w:proofErr w:type="spellStart"/>
      <w:r w:rsidRPr="008D49B5">
        <w:rPr>
          <w:rStyle w:val="Emphasis"/>
          <w:color w:val="000000" w:themeColor="text1"/>
          <w:sz w:val="28"/>
        </w:rPr>
        <w:t>Rhizopus</w:t>
      </w:r>
      <w:proofErr w:type="spellEnd"/>
      <w:r w:rsidRPr="008D49B5">
        <w:rPr>
          <w:rStyle w:val="Emphasis"/>
          <w:color w:val="000000" w:themeColor="text1"/>
          <w:sz w:val="28"/>
        </w:rPr>
        <w:t xml:space="preserve"> </w:t>
      </w:r>
      <w:proofErr w:type="spellStart"/>
      <w:r w:rsidRPr="008D49B5">
        <w:rPr>
          <w:rStyle w:val="Emphasis"/>
          <w:color w:val="000000" w:themeColor="text1"/>
          <w:sz w:val="28"/>
        </w:rPr>
        <w:t>stolonifer</w:t>
      </w:r>
      <w:proofErr w:type="spellEnd"/>
      <w:r w:rsidRPr="008D49B5">
        <w:rPr>
          <w:color w:val="000000" w:themeColor="text1"/>
          <w:sz w:val="28"/>
        </w:rPr>
        <w:t xml:space="preserve"> have been identified as dominant spoilage fungi in stored plantains (</w:t>
      </w:r>
      <w:proofErr w:type="spellStart"/>
      <w:r w:rsidRPr="008D49B5">
        <w:rPr>
          <w:color w:val="000000" w:themeColor="text1"/>
          <w:sz w:val="28"/>
        </w:rPr>
        <w:t>Afolabi</w:t>
      </w:r>
      <w:proofErr w:type="spellEnd"/>
      <w:r w:rsidRPr="008D49B5">
        <w:rPr>
          <w:color w:val="000000" w:themeColor="text1"/>
          <w:sz w:val="28"/>
        </w:rPr>
        <w:t xml:space="preserve"> </w:t>
      </w:r>
      <w:r w:rsidR="00C2118D" w:rsidRPr="008D49B5">
        <w:rPr>
          <w:color w:val="000000" w:themeColor="text1"/>
          <w:sz w:val="28"/>
        </w:rPr>
        <w:t>et al</w:t>
      </w:r>
      <w:r w:rsidRPr="008D49B5">
        <w:rPr>
          <w:color w:val="000000" w:themeColor="text1"/>
          <w:sz w:val="28"/>
        </w:rPr>
        <w:t xml:space="preserve">., 2020). These fungi produce extracellular enzymes such as pectinases and </w:t>
      </w:r>
      <w:proofErr w:type="spellStart"/>
      <w:r w:rsidRPr="008D49B5">
        <w:rPr>
          <w:color w:val="000000" w:themeColor="text1"/>
          <w:sz w:val="28"/>
        </w:rPr>
        <w:t>cellulases</w:t>
      </w:r>
      <w:proofErr w:type="spellEnd"/>
      <w:r w:rsidRPr="008D49B5">
        <w:rPr>
          <w:color w:val="000000" w:themeColor="text1"/>
          <w:sz w:val="28"/>
        </w:rPr>
        <w:t xml:space="preserve">, which degrade the plantain cell walls, causing rapid tissue breakdown and soft rot. Additionally, certain fungal species, particularly </w:t>
      </w:r>
      <w:proofErr w:type="spellStart"/>
      <w:r w:rsidRPr="008D49B5">
        <w:rPr>
          <w:rStyle w:val="Emphasis"/>
          <w:color w:val="000000" w:themeColor="text1"/>
          <w:sz w:val="28"/>
        </w:rPr>
        <w:t>Aspergillus</w:t>
      </w:r>
      <w:proofErr w:type="spellEnd"/>
      <w:r w:rsidRPr="008D49B5">
        <w:rPr>
          <w:rStyle w:val="Emphasis"/>
          <w:color w:val="000000" w:themeColor="text1"/>
          <w:sz w:val="28"/>
        </w:rPr>
        <w:t xml:space="preserve"> </w:t>
      </w:r>
      <w:proofErr w:type="spellStart"/>
      <w:r w:rsidRPr="008D49B5">
        <w:rPr>
          <w:rStyle w:val="Emphasis"/>
          <w:color w:val="000000" w:themeColor="text1"/>
          <w:sz w:val="28"/>
        </w:rPr>
        <w:t>flavus</w:t>
      </w:r>
      <w:proofErr w:type="spellEnd"/>
      <w:r w:rsidRPr="008D49B5">
        <w:rPr>
          <w:color w:val="000000" w:themeColor="text1"/>
          <w:sz w:val="28"/>
        </w:rPr>
        <w:t xml:space="preserve"> and </w:t>
      </w:r>
      <w:proofErr w:type="spellStart"/>
      <w:r w:rsidRPr="008D49B5">
        <w:rPr>
          <w:rStyle w:val="Emphasis"/>
          <w:color w:val="000000" w:themeColor="text1"/>
          <w:sz w:val="28"/>
        </w:rPr>
        <w:t>Fusarium</w:t>
      </w:r>
      <w:proofErr w:type="spellEnd"/>
      <w:r w:rsidRPr="008D49B5">
        <w:rPr>
          <w:rStyle w:val="Emphasis"/>
          <w:color w:val="000000" w:themeColor="text1"/>
          <w:sz w:val="28"/>
        </w:rPr>
        <w:t xml:space="preserve"> </w:t>
      </w:r>
      <w:proofErr w:type="spellStart"/>
      <w:r w:rsidRPr="008D49B5">
        <w:rPr>
          <w:rStyle w:val="Emphasis"/>
          <w:color w:val="000000" w:themeColor="text1"/>
          <w:sz w:val="28"/>
        </w:rPr>
        <w:t>verticillioides</w:t>
      </w:r>
      <w:proofErr w:type="spellEnd"/>
      <w:r w:rsidRPr="008D49B5">
        <w:rPr>
          <w:color w:val="000000" w:themeColor="text1"/>
          <w:sz w:val="28"/>
        </w:rPr>
        <w:t xml:space="preserve">, are known to produce </w:t>
      </w:r>
      <w:proofErr w:type="spellStart"/>
      <w:r w:rsidRPr="008D49B5">
        <w:rPr>
          <w:color w:val="000000" w:themeColor="text1"/>
          <w:sz w:val="28"/>
        </w:rPr>
        <w:t>mycotoxins</w:t>
      </w:r>
      <w:proofErr w:type="spellEnd"/>
      <w:r w:rsidRPr="008D49B5">
        <w:rPr>
          <w:color w:val="000000" w:themeColor="text1"/>
          <w:sz w:val="28"/>
        </w:rPr>
        <w:t xml:space="preserve"> such as </w:t>
      </w:r>
      <w:proofErr w:type="spellStart"/>
      <w:r w:rsidRPr="008D49B5">
        <w:rPr>
          <w:color w:val="000000" w:themeColor="text1"/>
          <w:sz w:val="28"/>
        </w:rPr>
        <w:t>aflatoxins</w:t>
      </w:r>
      <w:proofErr w:type="spellEnd"/>
      <w:r w:rsidRPr="008D49B5">
        <w:rPr>
          <w:color w:val="000000" w:themeColor="text1"/>
          <w:sz w:val="28"/>
        </w:rPr>
        <w:t xml:space="preserve"> and </w:t>
      </w:r>
      <w:proofErr w:type="spellStart"/>
      <w:r w:rsidRPr="008D49B5">
        <w:rPr>
          <w:color w:val="000000" w:themeColor="text1"/>
          <w:sz w:val="28"/>
        </w:rPr>
        <w:t>fumonisins</w:t>
      </w:r>
      <w:proofErr w:type="spellEnd"/>
      <w:r w:rsidRPr="008D49B5">
        <w:rPr>
          <w:color w:val="000000" w:themeColor="text1"/>
          <w:sz w:val="28"/>
        </w:rPr>
        <w:t>, which are harmful to human health when consumed in contaminated food. Proper post-harvest handling, including storage under optimal temperature and humidity, has been recommended to minimize fungal contamination and extend plantain shelf life</w:t>
      </w:r>
      <w:r w:rsidR="003736F6" w:rsidRPr="008D49B5">
        <w:rPr>
          <w:color w:val="000000" w:themeColor="text1"/>
          <w:sz w:val="28"/>
        </w:rPr>
        <w:t xml:space="preserve"> (</w:t>
      </w:r>
      <w:proofErr w:type="spellStart"/>
      <w:r w:rsidR="003736F6" w:rsidRPr="008D49B5">
        <w:rPr>
          <w:color w:val="000000" w:themeColor="text1"/>
          <w:sz w:val="28"/>
          <w:shd w:val="clear" w:color="auto" w:fill="FFFFFF"/>
        </w:rPr>
        <w:t>Kelfkens</w:t>
      </w:r>
      <w:proofErr w:type="spellEnd"/>
      <w:r w:rsidR="003736F6" w:rsidRPr="008D49B5">
        <w:rPr>
          <w:color w:val="000000" w:themeColor="text1"/>
          <w:sz w:val="28"/>
          <w:shd w:val="clear" w:color="auto" w:fill="FFFFFF"/>
        </w:rPr>
        <w:t>, 2024</w:t>
      </w:r>
      <w:r w:rsidR="003736F6" w:rsidRPr="008D49B5">
        <w:rPr>
          <w:color w:val="000000" w:themeColor="text1"/>
          <w:sz w:val="28"/>
        </w:rPr>
        <w:t>)</w:t>
      </w:r>
      <w:r w:rsidRPr="008D49B5">
        <w:rPr>
          <w:color w:val="000000" w:themeColor="text1"/>
          <w:sz w:val="28"/>
        </w:rPr>
        <w:t>.</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Several intrinsic and extrinsic factors contribute to microbial spoilage in plantains. Intrinsic factors include the fruit’s pH, moisture content, and nutrient composition, which provide an ideal environment for microbial growth (</w:t>
      </w:r>
      <w:proofErr w:type="spellStart"/>
      <w:r w:rsidRPr="008D49B5">
        <w:rPr>
          <w:color w:val="000000" w:themeColor="text1"/>
          <w:sz w:val="28"/>
        </w:rPr>
        <w:t>Onifade</w:t>
      </w:r>
      <w:proofErr w:type="spellEnd"/>
      <w:r w:rsidRPr="008D49B5">
        <w:rPr>
          <w:color w:val="000000" w:themeColor="text1"/>
          <w:sz w:val="28"/>
        </w:rPr>
        <w:t xml:space="preserve"> </w:t>
      </w:r>
      <w:r w:rsidR="00C2118D" w:rsidRPr="008D49B5">
        <w:rPr>
          <w:color w:val="000000" w:themeColor="text1"/>
          <w:sz w:val="28"/>
        </w:rPr>
        <w:t>et al</w:t>
      </w:r>
      <w:r w:rsidR="006C6953" w:rsidRPr="008D49B5">
        <w:rPr>
          <w:color w:val="000000" w:themeColor="text1"/>
          <w:sz w:val="28"/>
        </w:rPr>
        <w:t>., 2019</w:t>
      </w:r>
      <w:r w:rsidRPr="008D49B5">
        <w:rPr>
          <w:color w:val="000000" w:themeColor="text1"/>
          <w:sz w:val="28"/>
        </w:rPr>
        <w:t xml:space="preserve">). Spoiled plantains exhibit lower pH levels due to the metabolic activities of microorganisms that lead to acid production. Extrinsic factors such as storage temperature, relative humidity, and exposure to contaminants significantly influence the rate of spoilage. Studies by </w:t>
      </w:r>
      <w:proofErr w:type="spellStart"/>
      <w:r w:rsidRPr="008D49B5">
        <w:rPr>
          <w:color w:val="000000" w:themeColor="text1"/>
          <w:sz w:val="28"/>
        </w:rPr>
        <w:lastRenderedPageBreak/>
        <w:t>Oladipo</w:t>
      </w:r>
      <w:proofErr w:type="spellEnd"/>
      <w:r w:rsidRPr="008D49B5">
        <w:rPr>
          <w:color w:val="000000" w:themeColor="text1"/>
          <w:sz w:val="28"/>
        </w:rPr>
        <w:t xml:space="preserve"> and </w:t>
      </w:r>
      <w:proofErr w:type="spellStart"/>
      <w:r w:rsidRPr="008D49B5">
        <w:rPr>
          <w:color w:val="000000" w:themeColor="text1"/>
          <w:sz w:val="28"/>
        </w:rPr>
        <w:t>Bankole</w:t>
      </w:r>
      <w:proofErr w:type="spellEnd"/>
      <w:r w:rsidRPr="008D49B5">
        <w:rPr>
          <w:color w:val="000000" w:themeColor="text1"/>
          <w:sz w:val="28"/>
        </w:rPr>
        <w:t xml:space="preserv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8D49B5">
        <w:rPr>
          <w:color w:val="000000" w:themeColor="text1"/>
          <w:sz w:val="28"/>
        </w:rPr>
        <w:t xml:space="preserve"> and extend plantain shelf life </w:t>
      </w:r>
      <w:r w:rsidR="006C6953" w:rsidRPr="008D49B5">
        <w:rPr>
          <w:color w:val="000000" w:themeColor="text1"/>
          <w:sz w:val="28"/>
        </w:rPr>
        <w:t>(</w:t>
      </w:r>
      <w:proofErr w:type="spellStart"/>
      <w:r w:rsidR="006C6953" w:rsidRPr="008D49B5">
        <w:rPr>
          <w:color w:val="000000" w:themeColor="text1"/>
          <w:sz w:val="28"/>
        </w:rPr>
        <w:t>Onifade</w:t>
      </w:r>
      <w:proofErr w:type="spellEnd"/>
      <w:r w:rsidR="006C6953" w:rsidRPr="008D49B5">
        <w:rPr>
          <w:color w:val="000000" w:themeColor="text1"/>
          <w:sz w:val="28"/>
        </w:rPr>
        <w:t xml:space="preserve"> </w:t>
      </w:r>
      <w:r w:rsidR="00C2118D" w:rsidRPr="008D49B5">
        <w:rPr>
          <w:color w:val="000000" w:themeColor="text1"/>
          <w:sz w:val="28"/>
        </w:rPr>
        <w:t>et al</w:t>
      </w:r>
      <w:r w:rsidR="006C6953" w:rsidRPr="008D49B5">
        <w:rPr>
          <w:color w:val="000000" w:themeColor="text1"/>
          <w:sz w:val="28"/>
        </w:rPr>
        <w:t>., 2019).</w:t>
      </w:r>
    </w:p>
    <w:p w:rsidR="00E27E11" w:rsidRPr="008D49B5" w:rsidRDefault="00E27E11" w:rsidP="003736F6">
      <w:pPr>
        <w:pStyle w:val="NormalWeb"/>
        <w:spacing w:line="480" w:lineRule="auto"/>
        <w:jc w:val="both"/>
        <w:rPr>
          <w:color w:val="000000" w:themeColor="text1"/>
          <w:sz w:val="28"/>
        </w:rPr>
      </w:pPr>
      <w:r w:rsidRPr="008D49B5">
        <w:rPr>
          <w:color w:val="000000" w:themeColor="text1"/>
          <w:sz w:val="28"/>
        </w:rPr>
        <w:t>Characterization of microbial isolates from plantains involves morphological and molecular techniques to determine their taxonomy and pathogenic potential. Traditional methods such as colony morphology, Gram staining, and biochemical assays provide preliminary identification, but advanced molecular techniques, including polymerase chain reaction (PCR) and sequencing, offer precise classification of bacterial and fungal species (</w:t>
      </w:r>
      <w:proofErr w:type="spellStart"/>
      <w:r w:rsidRPr="008D49B5">
        <w:rPr>
          <w:color w:val="000000" w:themeColor="text1"/>
          <w:sz w:val="28"/>
        </w:rPr>
        <w:t>Chukwu</w:t>
      </w:r>
      <w:proofErr w:type="spellEnd"/>
      <w:r w:rsidRPr="008D49B5">
        <w:rPr>
          <w:color w:val="000000" w:themeColor="text1"/>
          <w:sz w:val="28"/>
        </w:rPr>
        <w:t xml:space="preserve"> </w:t>
      </w:r>
      <w:r w:rsidR="00C2118D" w:rsidRPr="008D49B5">
        <w:rPr>
          <w:color w:val="000000" w:themeColor="text1"/>
          <w:sz w:val="28"/>
        </w:rPr>
        <w:t>et al</w:t>
      </w:r>
      <w:r w:rsidRPr="008D49B5">
        <w:rPr>
          <w:color w:val="000000" w:themeColor="text1"/>
          <w:sz w:val="28"/>
        </w:rPr>
        <w:t xml:space="preserve">., 2021). A recent study by </w:t>
      </w:r>
      <w:proofErr w:type="spellStart"/>
      <w:r w:rsidRPr="008D49B5">
        <w:rPr>
          <w:color w:val="000000" w:themeColor="text1"/>
          <w:sz w:val="28"/>
        </w:rPr>
        <w:t>Adewale</w:t>
      </w:r>
      <w:proofErr w:type="spellEnd"/>
      <w:r w:rsidRPr="008D49B5">
        <w:rPr>
          <w:color w:val="000000" w:themeColor="text1"/>
          <w:sz w:val="28"/>
        </w:rPr>
        <w:t xml:space="preserve"> </w:t>
      </w:r>
      <w:r w:rsidR="00C2118D" w:rsidRPr="008D49B5">
        <w:rPr>
          <w:color w:val="000000" w:themeColor="text1"/>
          <w:sz w:val="28"/>
        </w:rPr>
        <w:t>et al</w:t>
      </w:r>
      <w:r w:rsidRPr="008D49B5">
        <w:rPr>
          <w:color w:val="000000" w:themeColor="text1"/>
          <w:sz w:val="28"/>
        </w:rPr>
        <w:t xml:space="preserve">. (2022) utilized </w:t>
      </w:r>
      <w:proofErr w:type="spellStart"/>
      <w:r w:rsidRPr="008D49B5">
        <w:rPr>
          <w:color w:val="000000" w:themeColor="text1"/>
          <w:sz w:val="28"/>
        </w:rPr>
        <w:t>metagenomic</w:t>
      </w:r>
      <w:proofErr w:type="spellEnd"/>
      <w:r w:rsidRPr="008D49B5">
        <w:rPr>
          <w:color w:val="000000" w:themeColor="text1"/>
          <w:sz w:val="28"/>
        </w:rPr>
        <w:t xml:space="preserve">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8D49B5">
        <w:rPr>
          <w:color w:val="000000" w:themeColor="text1"/>
          <w:sz w:val="28"/>
        </w:rPr>
        <w:t xml:space="preserve"> (</w:t>
      </w:r>
      <w:proofErr w:type="spellStart"/>
      <w:r w:rsidR="003736F6" w:rsidRPr="008D49B5">
        <w:rPr>
          <w:color w:val="000000" w:themeColor="text1"/>
          <w:sz w:val="28"/>
          <w:shd w:val="clear" w:color="auto" w:fill="FFFFFF"/>
        </w:rPr>
        <w:t>Ravichandra</w:t>
      </w:r>
      <w:proofErr w:type="spellEnd"/>
      <w:r w:rsidR="003736F6" w:rsidRPr="008D49B5">
        <w:rPr>
          <w:color w:val="000000" w:themeColor="text1"/>
          <w:sz w:val="28"/>
          <w:shd w:val="clear" w:color="auto" w:fill="FFFFFF"/>
        </w:rPr>
        <w:t>, 2021</w:t>
      </w:r>
      <w:r w:rsidR="003736F6" w:rsidRPr="008D49B5">
        <w:rPr>
          <w:color w:val="000000" w:themeColor="text1"/>
          <w:sz w:val="28"/>
        </w:rPr>
        <w:t>)</w:t>
      </w:r>
      <w:r w:rsidRPr="008D49B5">
        <w:rPr>
          <w:color w:val="000000" w:themeColor="text1"/>
          <w:sz w:val="28"/>
        </w:rPr>
        <w:t>.</w:t>
      </w:r>
    </w:p>
    <w:p w:rsidR="003736F6" w:rsidRPr="008D49B5" w:rsidRDefault="00E27E11" w:rsidP="003736F6">
      <w:pPr>
        <w:pStyle w:val="NormalWeb"/>
        <w:spacing w:line="480" w:lineRule="auto"/>
        <w:jc w:val="both"/>
        <w:rPr>
          <w:color w:val="000000" w:themeColor="text1"/>
          <w:sz w:val="28"/>
        </w:rPr>
      </w:pPr>
      <w:r w:rsidRPr="008D49B5">
        <w:rPr>
          <w:color w:val="000000" w:themeColor="text1"/>
          <w:sz w:val="28"/>
        </w:rPr>
        <w:lastRenderedPageBreak/>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8D49B5">
        <w:rPr>
          <w:color w:val="000000" w:themeColor="text1"/>
          <w:sz w:val="28"/>
        </w:rPr>
        <w:t>.</w:t>
      </w:r>
      <w:r w:rsidRPr="008D49B5">
        <w:rPr>
          <w:color w:val="000000" w:themeColor="text1"/>
          <w:sz w:val="28"/>
        </w:rPr>
        <w:t xml:space="preserve">Additionally, </w:t>
      </w:r>
      <w:proofErr w:type="spellStart"/>
      <w:r w:rsidRPr="008D49B5">
        <w:rPr>
          <w:color w:val="000000" w:themeColor="text1"/>
          <w:sz w:val="28"/>
        </w:rPr>
        <w:t>biocontrol</w:t>
      </w:r>
      <w:proofErr w:type="spellEnd"/>
      <w:r w:rsidRPr="008D49B5">
        <w:rPr>
          <w:color w:val="000000" w:themeColor="text1"/>
          <w:sz w:val="28"/>
        </w:rPr>
        <w:t xml:space="preserve"> methods using antagonistic microorganisms such as </w:t>
      </w:r>
      <w:r w:rsidRPr="008D49B5">
        <w:rPr>
          <w:rStyle w:val="Emphasis"/>
          <w:color w:val="000000" w:themeColor="text1"/>
          <w:sz w:val="28"/>
        </w:rPr>
        <w:t>Lactobacillus spp.</w:t>
      </w:r>
      <w:r w:rsidRPr="008D49B5">
        <w:rPr>
          <w:color w:val="000000" w:themeColor="text1"/>
          <w:sz w:val="28"/>
        </w:rPr>
        <w:t xml:space="preserve"> have been investigated for their potential to suppress spoilage microbes through competitive exclusion and antimicrobial metabolite production (</w:t>
      </w:r>
      <w:proofErr w:type="spellStart"/>
      <w:r w:rsidRPr="008D49B5">
        <w:rPr>
          <w:color w:val="000000" w:themeColor="text1"/>
          <w:sz w:val="28"/>
        </w:rPr>
        <w:t>Okeke</w:t>
      </w:r>
      <w:proofErr w:type="spellEnd"/>
      <w:r w:rsidRPr="008D49B5">
        <w:rPr>
          <w:color w:val="000000" w:themeColor="text1"/>
          <w:sz w:val="28"/>
        </w:rPr>
        <w:t xml:space="preserve"> </w:t>
      </w:r>
      <w:r w:rsidR="00C2118D" w:rsidRPr="008D49B5">
        <w:rPr>
          <w:color w:val="000000" w:themeColor="text1"/>
          <w:sz w:val="28"/>
        </w:rPr>
        <w:t>et al</w:t>
      </w:r>
      <w:r w:rsidRPr="008D49B5">
        <w:rPr>
          <w:color w:val="000000" w:themeColor="text1"/>
          <w:sz w:val="28"/>
        </w:rPr>
        <w:t>., 2023). Effective post-harvest handling, coupled with improved hygiene practices during processing and storage, can significantly reduce microbial contamination and enhance plantain quality.</w:t>
      </w:r>
    </w:p>
    <w:p w:rsidR="00E27E11" w:rsidRPr="008D49B5" w:rsidRDefault="00E27E11" w:rsidP="008D49B5">
      <w:pPr>
        <w:pStyle w:val="Heading1"/>
        <w:rPr>
          <w:rFonts w:ascii="Times New Roman" w:hAnsi="Times New Roman" w:cs="Times New Roman"/>
          <w:b/>
          <w:color w:val="000000" w:themeColor="text1"/>
        </w:rPr>
      </w:pPr>
      <w:bookmarkStart w:id="4" w:name="_Toc203019875"/>
      <w:r w:rsidRPr="008D49B5">
        <w:rPr>
          <w:rFonts w:ascii="Times New Roman" w:hAnsi="Times New Roman" w:cs="Times New Roman"/>
          <w:b/>
          <w:color w:val="000000" w:themeColor="text1"/>
        </w:rPr>
        <w:t>1.2</w:t>
      </w:r>
      <w:r w:rsidRPr="008D49B5">
        <w:rPr>
          <w:rFonts w:ascii="Times New Roman" w:hAnsi="Times New Roman" w:cs="Times New Roman"/>
          <w:b/>
          <w:color w:val="000000" w:themeColor="text1"/>
        </w:rPr>
        <w:tab/>
        <w:t xml:space="preserve"> STATEMENT OF PROBLEM</w:t>
      </w:r>
      <w:bookmarkEnd w:id="4"/>
    </w:p>
    <w:p w:rsidR="003736F6" w:rsidRPr="008D49B5" w:rsidRDefault="00E27E11" w:rsidP="003736F6">
      <w:pPr>
        <w:pStyle w:val="NormalWeb"/>
        <w:numPr>
          <w:ilvl w:val="0"/>
          <w:numId w:val="2"/>
        </w:numPr>
        <w:spacing w:line="480" w:lineRule="auto"/>
        <w:jc w:val="both"/>
        <w:rPr>
          <w:color w:val="000000" w:themeColor="text1"/>
          <w:sz w:val="28"/>
        </w:rPr>
      </w:pPr>
      <w:r w:rsidRPr="008D49B5">
        <w:rPr>
          <w:color w:val="000000" w:themeColor="text1"/>
          <w:sz w:val="28"/>
        </w:rPr>
        <w:t>Spoiled plantains harbor diverse bacterial and fungal species that may pose health risks and contribute to post-harvest losses, yet their specific identities remain underexplored.</w:t>
      </w:r>
    </w:p>
    <w:p w:rsidR="003736F6" w:rsidRPr="008D49B5" w:rsidRDefault="00E27E11" w:rsidP="003736F6">
      <w:pPr>
        <w:pStyle w:val="NormalWeb"/>
        <w:numPr>
          <w:ilvl w:val="0"/>
          <w:numId w:val="2"/>
        </w:numPr>
        <w:spacing w:line="480" w:lineRule="auto"/>
        <w:jc w:val="both"/>
        <w:rPr>
          <w:color w:val="000000" w:themeColor="text1"/>
          <w:sz w:val="28"/>
        </w:rPr>
      </w:pPr>
      <w:r w:rsidRPr="008D49B5">
        <w:rPr>
          <w:color w:val="000000" w:themeColor="text1"/>
          <w:sz w:val="28"/>
        </w:rPr>
        <w:lastRenderedPageBreak/>
        <w:t>There is limited understanding of the microbial differences between spoiled and unspoiled plantains, making it challenging to develop effective preservation and storage strategies.</w:t>
      </w:r>
    </w:p>
    <w:p w:rsidR="00E27E11" w:rsidRPr="008D49B5" w:rsidRDefault="003736F6" w:rsidP="003736F6">
      <w:pPr>
        <w:pStyle w:val="NormalWeb"/>
        <w:numPr>
          <w:ilvl w:val="0"/>
          <w:numId w:val="2"/>
        </w:numPr>
        <w:spacing w:line="480" w:lineRule="auto"/>
        <w:jc w:val="both"/>
        <w:rPr>
          <w:color w:val="000000" w:themeColor="text1"/>
          <w:sz w:val="28"/>
        </w:rPr>
      </w:pPr>
      <w:r w:rsidRPr="008D49B5">
        <w:rPr>
          <w:color w:val="000000" w:themeColor="text1"/>
          <w:sz w:val="28"/>
        </w:rPr>
        <w:t xml:space="preserve"> </w:t>
      </w:r>
      <w:r w:rsidR="00E27E11" w:rsidRPr="008D49B5">
        <w:rPr>
          <w:color w:val="000000" w:themeColor="text1"/>
          <w:sz w:val="28"/>
        </w:rPr>
        <w:t>The lack of comprehensive characterization of spoilage-associated microorganisms in plantains hinders efforts to mitigate microbial contamination and improve food safety.</w:t>
      </w:r>
    </w:p>
    <w:p w:rsidR="00E27E11" w:rsidRPr="008D49B5" w:rsidRDefault="00E27E11" w:rsidP="008D49B5">
      <w:pPr>
        <w:pStyle w:val="Heading1"/>
        <w:rPr>
          <w:rFonts w:ascii="Times New Roman" w:hAnsi="Times New Roman" w:cs="Times New Roman"/>
          <w:b/>
          <w:color w:val="000000" w:themeColor="text1"/>
        </w:rPr>
      </w:pPr>
      <w:bookmarkStart w:id="5" w:name="_Toc203019876"/>
      <w:r w:rsidRPr="008D49B5">
        <w:rPr>
          <w:rFonts w:ascii="Times New Roman" w:hAnsi="Times New Roman" w:cs="Times New Roman"/>
          <w:b/>
          <w:color w:val="000000" w:themeColor="text1"/>
        </w:rPr>
        <w:t>1.3 AIMS</w:t>
      </w:r>
      <w:bookmarkEnd w:id="5"/>
    </w:p>
    <w:p w:rsidR="00E27E11" w:rsidRPr="008D49B5" w:rsidRDefault="00E27E11" w:rsidP="003736F6">
      <w:pPr>
        <w:spacing w:line="480" w:lineRule="auto"/>
        <w:jc w:val="both"/>
        <w:rPr>
          <w:rFonts w:ascii="Times New Roman" w:hAnsi="Times New Roman" w:cs="Times New Roman"/>
          <w:b/>
          <w:color w:val="000000" w:themeColor="text1"/>
          <w:sz w:val="28"/>
          <w:szCs w:val="24"/>
        </w:rPr>
      </w:pPr>
      <w:r w:rsidRPr="008D49B5">
        <w:rPr>
          <w:rFonts w:ascii="Times New Roman" w:hAnsi="Times New Roman" w:cs="Times New Roman"/>
          <w:color w:val="000000" w:themeColor="text1"/>
          <w:sz w:val="28"/>
          <w:szCs w:val="24"/>
        </w:rPr>
        <w:t xml:space="preserve">The study is aimed at </w:t>
      </w:r>
      <w:r w:rsidR="003736F6" w:rsidRPr="008D49B5">
        <w:rPr>
          <w:rFonts w:ascii="Times New Roman" w:hAnsi="Times New Roman" w:cs="Times New Roman"/>
          <w:color w:val="000000" w:themeColor="text1"/>
          <w:sz w:val="28"/>
          <w:szCs w:val="24"/>
        </w:rPr>
        <w:t>Isolation, Identification and Characterization of Bacterial a</w:t>
      </w:r>
      <w:r w:rsidRPr="008D49B5">
        <w:rPr>
          <w:rFonts w:ascii="Times New Roman" w:hAnsi="Times New Roman" w:cs="Times New Roman"/>
          <w:color w:val="000000" w:themeColor="text1"/>
          <w:sz w:val="28"/>
          <w:szCs w:val="24"/>
        </w:rPr>
        <w:t xml:space="preserve">nd Fungi </w:t>
      </w:r>
      <w:proofErr w:type="gramStart"/>
      <w:r w:rsidRPr="008D49B5">
        <w:rPr>
          <w:rFonts w:ascii="Times New Roman" w:hAnsi="Times New Roman" w:cs="Times New Roman"/>
          <w:color w:val="000000" w:themeColor="text1"/>
          <w:sz w:val="28"/>
          <w:szCs w:val="24"/>
        </w:rPr>
        <w:t>F</w:t>
      </w:r>
      <w:r w:rsidR="003736F6" w:rsidRPr="008D49B5">
        <w:rPr>
          <w:rFonts w:ascii="Times New Roman" w:hAnsi="Times New Roman" w:cs="Times New Roman"/>
          <w:color w:val="000000" w:themeColor="text1"/>
          <w:sz w:val="28"/>
          <w:szCs w:val="24"/>
        </w:rPr>
        <w:t>rom</w:t>
      </w:r>
      <w:proofErr w:type="gramEnd"/>
      <w:r w:rsidR="003736F6" w:rsidRPr="008D49B5">
        <w:rPr>
          <w:rFonts w:ascii="Times New Roman" w:hAnsi="Times New Roman" w:cs="Times New Roman"/>
          <w:color w:val="000000" w:themeColor="text1"/>
          <w:sz w:val="28"/>
          <w:szCs w:val="24"/>
        </w:rPr>
        <w:t xml:space="preserve"> Spoiled Plantain a</w:t>
      </w:r>
      <w:r w:rsidRPr="008D49B5">
        <w:rPr>
          <w:rFonts w:ascii="Times New Roman" w:hAnsi="Times New Roman" w:cs="Times New Roman"/>
          <w:color w:val="000000" w:themeColor="text1"/>
          <w:sz w:val="28"/>
          <w:szCs w:val="24"/>
        </w:rPr>
        <w:t>nd Unspoiled Plantain</w:t>
      </w:r>
    </w:p>
    <w:p w:rsidR="00E27E11" w:rsidRPr="008D49B5" w:rsidRDefault="00E27E11" w:rsidP="008D49B5">
      <w:pPr>
        <w:pStyle w:val="Heading1"/>
        <w:rPr>
          <w:rFonts w:ascii="Times New Roman" w:hAnsi="Times New Roman" w:cs="Times New Roman"/>
          <w:b/>
          <w:color w:val="000000" w:themeColor="text1"/>
        </w:rPr>
      </w:pPr>
      <w:bookmarkStart w:id="6" w:name="_Toc203019877"/>
      <w:r w:rsidRPr="008D49B5">
        <w:rPr>
          <w:rFonts w:ascii="Times New Roman" w:hAnsi="Times New Roman" w:cs="Times New Roman"/>
          <w:b/>
          <w:color w:val="000000" w:themeColor="text1"/>
        </w:rPr>
        <w:t>1.4 OBJECTIVES</w:t>
      </w:r>
      <w:bookmarkEnd w:id="6"/>
    </w:p>
    <w:p w:rsidR="00E27E11" w:rsidRPr="008D49B5"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D49B5">
        <w:rPr>
          <w:rFonts w:ascii="Times New Roman" w:hAnsi="Times New Roman" w:cs="Times New Roman"/>
          <w:color w:val="000000" w:themeColor="text1"/>
          <w:sz w:val="28"/>
          <w:szCs w:val="24"/>
        </w:rPr>
        <w:t>To isolate and identify bacterial and fungal species present in both spoiled and unspoiled plantain.</w:t>
      </w:r>
    </w:p>
    <w:p w:rsidR="00E27E11" w:rsidRPr="008D49B5"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4"/>
        </w:rPr>
      </w:pPr>
      <w:r w:rsidRPr="008D49B5">
        <w:rPr>
          <w:rFonts w:ascii="Times New Roman" w:hAnsi="Times New Roman" w:cs="Times New Roman"/>
          <w:color w:val="000000" w:themeColor="text1"/>
          <w:sz w:val="28"/>
          <w:szCs w:val="24"/>
        </w:rPr>
        <w:t xml:space="preserve"> To characterize the microbial isolates based on their morphological, biochemical, and molecular properties.</w:t>
      </w:r>
    </w:p>
    <w:p w:rsidR="0095532E" w:rsidRPr="008D49B5"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D49B5">
        <w:rPr>
          <w:rFonts w:ascii="Times New Roman" w:hAnsi="Times New Roman" w:cs="Times New Roman"/>
          <w:color w:val="000000" w:themeColor="text1"/>
          <w:sz w:val="28"/>
          <w:szCs w:val="24"/>
        </w:rPr>
        <w:t xml:space="preserve"> To compare the microbial load and diversity between spoiled and unspoiled plantain to understand spoilage dynamics. </w:t>
      </w:r>
    </w:p>
    <w:p w:rsidR="0095532E" w:rsidRPr="008D49B5" w:rsidRDefault="0095532E">
      <w:pPr>
        <w:rPr>
          <w:rFonts w:ascii="Times New Roman" w:hAnsi="Times New Roman" w:cs="Times New Roman"/>
          <w:color w:val="000000" w:themeColor="text1"/>
          <w:sz w:val="28"/>
          <w:szCs w:val="24"/>
        </w:rPr>
      </w:pPr>
      <w:r w:rsidRPr="008D49B5">
        <w:rPr>
          <w:rFonts w:ascii="Times New Roman" w:hAnsi="Times New Roman" w:cs="Times New Roman"/>
          <w:color w:val="000000" w:themeColor="text1"/>
          <w:sz w:val="28"/>
          <w:szCs w:val="24"/>
        </w:rPr>
        <w:br w:type="page"/>
      </w:r>
    </w:p>
    <w:p w:rsidR="0095532E" w:rsidRPr="008D49B5" w:rsidRDefault="0095532E" w:rsidP="008D49B5">
      <w:pPr>
        <w:pStyle w:val="Heading1"/>
        <w:jc w:val="center"/>
        <w:rPr>
          <w:rFonts w:ascii="Times New Roman" w:hAnsi="Times New Roman" w:cs="Times New Roman"/>
          <w:b/>
          <w:color w:val="000000" w:themeColor="text1"/>
        </w:rPr>
      </w:pPr>
      <w:bookmarkStart w:id="7" w:name="_Toc203019878"/>
      <w:r w:rsidRPr="008D49B5">
        <w:rPr>
          <w:rFonts w:ascii="Times New Roman" w:hAnsi="Times New Roman" w:cs="Times New Roman"/>
          <w:b/>
          <w:color w:val="000000" w:themeColor="text1"/>
        </w:rPr>
        <w:lastRenderedPageBreak/>
        <w:t>CHAPTER TWO</w:t>
      </w:r>
      <w:bookmarkEnd w:id="7"/>
    </w:p>
    <w:p w:rsidR="0095532E" w:rsidRPr="008D49B5" w:rsidRDefault="0095532E" w:rsidP="008D49B5">
      <w:pPr>
        <w:pStyle w:val="Heading1"/>
        <w:rPr>
          <w:rFonts w:ascii="Times New Roman" w:hAnsi="Times New Roman" w:cs="Times New Roman"/>
          <w:b/>
          <w:color w:val="000000" w:themeColor="text1"/>
        </w:rPr>
      </w:pPr>
      <w:bookmarkStart w:id="8" w:name="_Toc203019879"/>
      <w:r w:rsidRPr="008D49B5">
        <w:rPr>
          <w:rFonts w:ascii="Times New Roman" w:hAnsi="Times New Roman" w:cs="Times New Roman"/>
          <w:b/>
          <w:color w:val="000000" w:themeColor="text1"/>
        </w:rPr>
        <w:t>2.0 MATERIALS AND METHODS</w:t>
      </w:r>
      <w:bookmarkEnd w:id="8"/>
    </w:p>
    <w:p w:rsidR="0095532E" w:rsidRPr="008D49B5" w:rsidRDefault="0095532E" w:rsidP="008D49B5">
      <w:pPr>
        <w:pStyle w:val="Heading1"/>
        <w:rPr>
          <w:rFonts w:ascii="Times New Roman" w:hAnsi="Times New Roman" w:cs="Times New Roman"/>
          <w:b/>
          <w:color w:val="000000" w:themeColor="text1"/>
        </w:rPr>
      </w:pPr>
      <w:bookmarkStart w:id="9" w:name="_Toc203019880"/>
      <w:r w:rsidRPr="008D49B5">
        <w:rPr>
          <w:rFonts w:ascii="Times New Roman" w:hAnsi="Times New Roman" w:cs="Times New Roman"/>
          <w:b/>
          <w:color w:val="000000" w:themeColor="text1"/>
        </w:rPr>
        <w:t>2.1 Sample Collection</w:t>
      </w:r>
      <w:bookmarkEnd w:id="9"/>
      <w:r w:rsidRPr="008D49B5">
        <w:rPr>
          <w:rFonts w:ascii="Times New Roman" w:hAnsi="Times New Roman" w:cs="Times New Roman"/>
          <w:b/>
          <w:color w:val="000000" w:themeColor="text1"/>
        </w:rPr>
        <w:t xml:space="preserve"> </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95532E" w:rsidRPr="008D49B5" w:rsidRDefault="0095532E" w:rsidP="008D49B5">
      <w:pPr>
        <w:pStyle w:val="Heading1"/>
        <w:rPr>
          <w:rFonts w:ascii="Times New Roman" w:hAnsi="Times New Roman" w:cs="Times New Roman"/>
          <w:b/>
          <w:color w:val="000000" w:themeColor="text1"/>
        </w:rPr>
      </w:pPr>
      <w:bookmarkStart w:id="10" w:name="_Toc203019881"/>
      <w:r w:rsidRPr="008D49B5">
        <w:rPr>
          <w:rFonts w:ascii="Times New Roman" w:hAnsi="Times New Roman" w:cs="Times New Roman"/>
          <w:b/>
          <w:color w:val="000000" w:themeColor="text1"/>
        </w:rPr>
        <w:t>2.2 Sampling Sites</w:t>
      </w:r>
      <w:bookmarkEnd w:id="10"/>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Samples were obtained from market located in (</w:t>
      </w:r>
      <w:proofErr w:type="spellStart"/>
      <w:r w:rsidRPr="008D49B5">
        <w:rPr>
          <w:rFonts w:ascii="Times New Roman" w:hAnsi="Times New Roman" w:cs="Times New Roman"/>
          <w:color w:val="000000" w:themeColor="text1"/>
          <w:sz w:val="28"/>
          <w:szCs w:val="28"/>
        </w:rPr>
        <w:t>Ipata</w:t>
      </w:r>
      <w:proofErr w:type="spellEnd"/>
      <w:r w:rsidRPr="008D49B5">
        <w:rPr>
          <w:rFonts w:ascii="Times New Roman" w:hAnsi="Times New Roman" w:cs="Times New Roman"/>
          <w:color w:val="000000" w:themeColor="text1"/>
          <w:sz w:val="28"/>
          <w:szCs w:val="28"/>
        </w:rPr>
        <w:t xml:space="preserve">, Sango, </w:t>
      </w:r>
      <w:proofErr w:type="spellStart"/>
      <w:r w:rsidRPr="008D49B5">
        <w:rPr>
          <w:rFonts w:ascii="Times New Roman" w:hAnsi="Times New Roman" w:cs="Times New Roman"/>
          <w:color w:val="000000" w:themeColor="text1"/>
          <w:sz w:val="28"/>
          <w:szCs w:val="28"/>
        </w:rPr>
        <w:t>Ojaoba</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Taiwo</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Yakuba</w:t>
      </w:r>
      <w:proofErr w:type="spellEnd"/>
      <w:r w:rsidRPr="008D49B5">
        <w:rPr>
          <w:rFonts w:ascii="Times New Roman" w:hAnsi="Times New Roman" w:cs="Times New Roman"/>
          <w:color w:val="000000" w:themeColor="text1"/>
          <w:sz w:val="28"/>
          <w:szCs w:val="28"/>
        </w:rPr>
        <w:t xml:space="preserve">) in Ilorin, </w:t>
      </w:r>
      <w:proofErr w:type="spellStart"/>
      <w:r w:rsidRPr="008D49B5">
        <w:rPr>
          <w:rFonts w:ascii="Times New Roman" w:hAnsi="Times New Roman" w:cs="Times New Roman"/>
          <w:color w:val="000000" w:themeColor="text1"/>
          <w:sz w:val="28"/>
          <w:szCs w:val="28"/>
        </w:rPr>
        <w:t>Kwara</w:t>
      </w:r>
      <w:proofErr w:type="spellEnd"/>
      <w:r w:rsidRPr="008D49B5">
        <w:rPr>
          <w:rFonts w:ascii="Times New Roman" w:hAnsi="Times New Roman" w:cs="Times New Roman"/>
          <w:color w:val="000000" w:themeColor="text1"/>
          <w:sz w:val="28"/>
          <w:szCs w:val="28"/>
        </w:rPr>
        <w:t xml:space="preserve"> state, additionally a sample was collected from Oyo state.</w:t>
      </w:r>
    </w:p>
    <w:p w:rsidR="0095532E" w:rsidRPr="008D49B5" w:rsidRDefault="0095532E" w:rsidP="008D49B5">
      <w:pPr>
        <w:pStyle w:val="Heading1"/>
        <w:rPr>
          <w:rFonts w:ascii="Times New Roman" w:hAnsi="Times New Roman" w:cs="Times New Roman"/>
          <w:b/>
          <w:color w:val="000000" w:themeColor="text1"/>
        </w:rPr>
      </w:pPr>
      <w:bookmarkStart w:id="11" w:name="_Toc203019882"/>
      <w:r w:rsidRPr="008D49B5">
        <w:rPr>
          <w:rFonts w:ascii="Times New Roman" w:hAnsi="Times New Roman" w:cs="Times New Roman"/>
          <w:b/>
          <w:color w:val="000000" w:themeColor="text1"/>
        </w:rPr>
        <w:t>2.3 MATERIALS</w:t>
      </w:r>
      <w:bookmarkEnd w:id="11"/>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8D49B5">
        <w:rPr>
          <w:rFonts w:ascii="Times New Roman" w:hAnsi="Times New Roman" w:cs="Times New Roman"/>
          <w:bCs/>
          <w:color w:val="000000" w:themeColor="text1"/>
          <w:sz w:val="28"/>
          <w:szCs w:val="28"/>
        </w:rPr>
        <w:t>nutrient agar (NA) and Potato dextrose agar (PDA)</w:t>
      </w:r>
      <w:r w:rsidRPr="008D49B5">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8D49B5">
        <w:rPr>
          <w:rFonts w:ascii="Times New Roman" w:hAnsi="Times New Roman" w:cs="Times New Roman"/>
          <w:bCs/>
          <w:color w:val="000000" w:themeColor="text1"/>
          <w:sz w:val="28"/>
          <w:szCs w:val="28"/>
        </w:rPr>
        <w:lastRenderedPageBreak/>
        <w:t>DNA extraction, polymerase chain reaction (PCR), and sequencing</w:t>
      </w:r>
      <w:r w:rsidRPr="008D49B5">
        <w:rPr>
          <w:rFonts w:ascii="Times New Roman" w:hAnsi="Times New Roman" w:cs="Times New Roman"/>
          <w:color w:val="000000" w:themeColor="text1"/>
          <w:sz w:val="28"/>
          <w:szCs w:val="28"/>
        </w:rPr>
        <w:t xml:space="preserve"> were used for precise identification of fungal species.</w:t>
      </w:r>
    </w:p>
    <w:p w:rsidR="0095532E" w:rsidRPr="008D49B5" w:rsidRDefault="0095532E" w:rsidP="008D49B5">
      <w:pPr>
        <w:pStyle w:val="Heading1"/>
        <w:rPr>
          <w:rFonts w:ascii="Times New Roman" w:hAnsi="Times New Roman" w:cs="Times New Roman"/>
          <w:b/>
          <w:color w:val="000000" w:themeColor="text1"/>
        </w:rPr>
      </w:pPr>
      <w:bookmarkStart w:id="12" w:name="_Toc203019883"/>
      <w:r w:rsidRPr="008D49B5">
        <w:rPr>
          <w:rFonts w:ascii="Times New Roman" w:hAnsi="Times New Roman" w:cs="Times New Roman"/>
          <w:b/>
          <w:color w:val="000000" w:themeColor="text1"/>
        </w:rPr>
        <w:t>2.4.0 Isolation of Microorganism</w:t>
      </w:r>
      <w:bookmarkEnd w:id="12"/>
      <w:r w:rsidRPr="008D49B5">
        <w:rPr>
          <w:rFonts w:ascii="Times New Roman" w:hAnsi="Times New Roman" w:cs="Times New Roman"/>
          <w:b/>
          <w:color w:val="000000" w:themeColor="text1"/>
        </w:rPr>
        <w:t xml:space="preserve"> </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95532E" w:rsidRPr="008D49B5" w:rsidRDefault="0095532E" w:rsidP="008D49B5">
      <w:pPr>
        <w:pStyle w:val="Heading2"/>
        <w:rPr>
          <w:rFonts w:ascii="Times New Roman" w:hAnsi="Times New Roman" w:cs="Times New Roman"/>
          <w:b/>
          <w:color w:val="000000" w:themeColor="text1"/>
        </w:rPr>
      </w:pPr>
      <w:bookmarkStart w:id="13" w:name="_Toc203019884"/>
      <w:r w:rsidRPr="008D49B5">
        <w:rPr>
          <w:rFonts w:ascii="Times New Roman" w:hAnsi="Times New Roman" w:cs="Times New Roman"/>
          <w:b/>
          <w:color w:val="000000" w:themeColor="text1"/>
        </w:rPr>
        <w:t>2.4.1 Media Preparation</w:t>
      </w:r>
      <w:bookmarkEnd w:id="13"/>
      <w:r w:rsidRPr="008D49B5">
        <w:rPr>
          <w:rFonts w:ascii="Times New Roman" w:hAnsi="Times New Roman" w:cs="Times New Roman"/>
          <w:b/>
          <w:color w:val="000000" w:themeColor="text1"/>
        </w:rPr>
        <w:t xml:space="preserve"> </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Preparation of </w:t>
      </w:r>
      <w:proofErr w:type="spellStart"/>
      <w:r w:rsidRPr="008D49B5">
        <w:rPr>
          <w:rFonts w:ascii="Times New Roman" w:hAnsi="Times New Roman" w:cs="Times New Roman"/>
          <w:color w:val="000000" w:themeColor="text1"/>
          <w:sz w:val="28"/>
          <w:szCs w:val="28"/>
        </w:rPr>
        <w:t>saboroaud</w:t>
      </w:r>
      <w:proofErr w:type="spellEnd"/>
      <w:r w:rsidRPr="008D49B5">
        <w:rPr>
          <w:rFonts w:ascii="Times New Roman" w:hAnsi="Times New Roman" w:cs="Times New Roman"/>
          <w:color w:val="000000" w:themeColor="text1"/>
          <w:sz w:val="28"/>
          <w:szCs w:val="28"/>
        </w:rPr>
        <w:t xml:space="preserve"> dextrose agar (PDA), the method of </w:t>
      </w:r>
      <w:proofErr w:type="spellStart"/>
      <w:r w:rsidRPr="008D49B5">
        <w:rPr>
          <w:rFonts w:ascii="Times New Roman" w:hAnsi="Times New Roman" w:cs="Times New Roman"/>
          <w:color w:val="000000" w:themeColor="text1"/>
          <w:sz w:val="28"/>
          <w:szCs w:val="28"/>
        </w:rPr>
        <w:t>Haripersad</w:t>
      </w:r>
      <w:proofErr w:type="spellEnd"/>
      <w:r w:rsidRPr="008D49B5">
        <w:rPr>
          <w:rFonts w:ascii="Times New Roman" w:hAnsi="Times New Roman" w:cs="Times New Roman"/>
          <w:color w:val="000000" w:themeColor="text1"/>
          <w:sz w:val="28"/>
          <w:szCs w:val="28"/>
        </w:rPr>
        <w:t>, (2018) was used, fifteen (15) grams of the powdered medium of PDA was dissolved in two hundred and fifty (250</w:t>
      </w:r>
      <w:proofErr w:type="gramStart"/>
      <w:r w:rsidRPr="008D49B5">
        <w:rPr>
          <w:rFonts w:ascii="Times New Roman" w:hAnsi="Times New Roman" w:cs="Times New Roman"/>
          <w:color w:val="000000" w:themeColor="text1"/>
          <w:sz w:val="28"/>
          <w:szCs w:val="28"/>
        </w:rPr>
        <w:t>)ml</w:t>
      </w:r>
      <w:proofErr w:type="gramEnd"/>
      <w:r w:rsidRPr="008D49B5">
        <w:rPr>
          <w:rFonts w:ascii="Times New Roman" w:hAnsi="Times New Roman" w:cs="Times New Roman"/>
          <w:color w:val="000000" w:themeColor="text1"/>
          <w:sz w:val="28"/>
          <w:szCs w:val="28"/>
        </w:rPr>
        <w:t xml:space="preserve">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w:t>
      </w:r>
      <w:proofErr w:type="gramStart"/>
      <w:r w:rsidRPr="008D49B5">
        <w:rPr>
          <w:rFonts w:ascii="Times New Roman" w:hAnsi="Times New Roman" w:cs="Times New Roman"/>
          <w:color w:val="000000" w:themeColor="text1"/>
          <w:sz w:val="28"/>
          <w:szCs w:val="28"/>
        </w:rPr>
        <w:t>)minutes</w:t>
      </w:r>
      <w:proofErr w:type="gramEnd"/>
      <w:r w:rsidRPr="008D49B5">
        <w:rPr>
          <w:rFonts w:ascii="Times New Roman" w:hAnsi="Times New Roman" w:cs="Times New Roman"/>
          <w:color w:val="000000" w:themeColor="text1"/>
          <w:sz w:val="28"/>
          <w:szCs w:val="28"/>
        </w:rPr>
        <w:t xml:space="preserve"> at 121</w:t>
      </w:r>
      <w:r w:rsidRPr="008D49B5">
        <w:rPr>
          <w:rFonts w:ascii="Times New Roman" w:hAnsi="Times New Roman" w:cs="Times New Roman"/>
          <w:color w:val="000000" w:themeColor="text1"/>
          <w:sz w:val="28"/>
          <w:szCs w:val="28"/>
          <w:vertAlign w:val="superscript"/>
        </w:rPr>
        <w:t>o</w:t>
      </w:r>
      <w:r w:rsidRPr="008D49B5">
        <w:rPr>
          <w:rFonts w:ascii="Times New Roman" w:hAnsi="Times New Roman" w:cs="Times New Roman"/>
          <w:color w:val="000000" w:themeColor="text1"/>
          <w:sz w:val="28"/>
          <w:szCs w:val="28"/>
        </w:rPr>
        <w:t xml:space="preserve">C,then cooled down to about </w:t>
      </w:r>
      <w:proofErr w:type="spellStart"/>
      <w:r w:rsidRPr="008D49B5">
        <w:rPr>
          <w:rFonts w:ascii="Times New Roman" w:hAnsi="Times New Roman" w:cs="Times New Roman"/>
          <w:color w:val="000000" w:themeColor="text1"/>
          <w:sz w:val="28"/>
          <w:szCs w:val="28"/>
        </w:rPr>
        <w:t>fortyfive</w:t>
      </w:r>
      <w:proofErr w:type="spellEnd"/>
      <w:r w:rsidRPr="008D49B5">
        <w:rPr>
          <w:rFonts w:ascii="Times New Roman" w:hAnsi="Times New Roman" w:cs="Times New Roman"/>
          <w:color w:val="000000" w:themeColor="text1"/>
          <w:sz w:val="28"/>
          <w:szCs w:val="28"/>
        </w:rPr>
        <w:t xml:space="preserve"> (45</w:t>
      </w:r>
      <w:r w:rsidRPr="008D49B5">
        <w:rPr>
          <w:rFonts w:ascii="Times New Roman" w:hAnsi="Times New Roman" w:cs="Times New Roman"/>
          <w:color w:val="000000" w:themeColor="text1"/>
          <w:sz w:val="28"/>
          <w:szCs w:val="28"/>
          <w:vertAlign w:val="superscript"/>
        </w:rPr>
        <w:t>0</w:t>
      </w:r>
      <w:r w:rsidRPr="008D49B5">
        <w:rPr>
          <w:rFonts w:ascii="Times New Roman" w:hAnsi="Times New Roman" w:cs="Times New Roman"/>
          <w:color w:val="000000" w:themeColor="text1"/>
          <w:sz w:val="28"/>
          <w:szCs w:val="28"/>
        </w:rPr>
        <w:t xml:space="preserve">C) and one percent (1%) of antibiotic </w:t>
      </w:r>
      <w:r w:rsidRPr="008D49B5">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95532E" w:rsidRPr="008D49B5" w:rsidRDefault="0095532E" w:rsidP="008D49B5">
      <w:pPr>
        <w:pStyle w:val="Heading2"/>
        <w:rPr>
          <w:rFonts w:ascii="Times New Roman" w:hAnsi="Times New Roman" w:cs="Times New Roman"/>
          <w:b/>
          <w:color w:val="000000" w:themeColor="text1"/>
        </w:rPr>
      </w:pPr>
      <w:bookmarkStart w:id="14" w:name="_Toc203019885"/>
      <w:r w:rsidRPr="008D49B5">
        <w:rPr>
          <w:rFonts w:ascii="Times New Roman" w:hAnsi="Times New Roman" w:cs="Times New Roman"/>
          <w:b/>
          <w:color w:val="000000" w:themeColor="text1"/>
        </w:rPr>
        <w:t>2.4.2 Sample Preparation</w:t>
      </w:r>
      <w:bookmarkEnd w:id="14"/>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Serial dilution was prepared by taking one (1ml) from stock plantain solution in to the test tube that were arranged 10</w:t>
      </w:r>
      <w:r w:rsidRPr="008D49B5">
        <w:rPr>
          <w:rFonts w:ascii="Times New Roman" w:hAnsi="Times New Roman" w:cs="Times New Roman"/>
          <w:color w:val="000000" w:themeColor="text1"/>
          <w:sz w:val="28"/>
          <w:szCs w:val="28"/>
          <w:vertAlign w:val="superscript"/>
        </w:rPr>
        <w:t>-1</w:t>
      </w:r>
      <w:r w:rsidRPr="008D49B5">
        <w:rPr>
          <w:rFonts w:ascii="Times New Roman" w:hAnsi="Times New Roman" w:cs="Times New Roman"/>
          <w:color w:val="000000" w:themeColor="text1"/>
          <w:sz w:val="28"/>
          <w:szCs w:val="28"/>
        </w:rPr>
        <w:t xml:space="preserve"> to 10</w:t>
      </w:r>
      <w:r w:rsidRPr="008D49B5">
        <w:rPr>
          <w:rFonts w:ascii="Times New Roman" w:hAnsi="Times New Roman" w:cs="Times New Roman"/>
          <w:color w:val="000000" w:themeColor="text1"/>
          <w:sz w:val="28"/>
          <w:szCs w:val="28"/>
          <w:vertAlign w:val="superscript"/>
        </w:rPr>
        <w:t>-9</w:t>
      </w:r>
      <w:r w:rsidRPr="008D49B5">
        <w:rPr>
          <w:rFonts w:ascii="Times New Roman" w:hAnsi="Times New Roman" w:cs="Times New Roman"/>
          <w:color w:val="000000" w:themeColor="text1"/>
          <w:sz w:val="28"/>
          <w:szCs w:val="28"/>
        </w:rPr>
        <w:t xml:space="preserve"> .From the serial dilution 10</w:t>
      </w:r>
      <w:r w:rsidRPr="008D49B5">
        <w:rPr>
          <w:rFonts w:ascii="Times New Roman" w:hAnsi="Times New Roman" w:cs="Times New Roman"/>
          <w:color w:val="000000" w:themeColor="text1"/>
          <w:sz w:val="28"/>
          <w:szCs w:val="28"/>
          <w:vertAlign w:val="superscript"/>
        </w:rPr>
        <w:t>-8</w:t>
      </w:r>
      <w:r w:rsidRPr="008D49B5">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8D49B5">
        <w:rPr>
          <w:rFonts w:ascii="Times New Roman" w:hAnsi="Times New Roman" w:cs="Times New Roman"/>
          <w:color w:val="000000" w:themeColor="text1"/>
          <w:sz w:val="28"/>
          <w:szCs w:val="28"/>
          <w:vertAlign w:val="superscript"/>
        </w:rPr>
        <w:t>o</w:t>
      </w:r>
      <w:r w:rsidRPr="008D49B5">
        <w:rPr>
          <w:rFonts w:ascii="Times New Roman" w:hAnsi="Times New Roman" w:cs="Times New Roman"/>
          <w:color w:val="000000" w:themeColor="text1"/>
          <w:sz w:val="28"/>
          <w:szCs w:val="28"/>
        </w:rPr>
        <w:t>C was poured on the plantain sample.</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In the culture plate, the culture plates were incubated for 48-72hrs at room temperature (30</w:t>
      </w:r>
      <w:r w:rsidRPr="008D49B5">
        <w:rPr>
          <w:rFonts w:ascii="Times New Roman" w:hAnsi="Times New Roman" w:cs="Times New Roman"/>
          <w:color w:val="000000" w:themeColor="text1"/>
          <w:sz w:val="28"/>
          <w:szCs w:val="28"/>
          <w:vertAlign w:val="superscript"/>
        </w:rPr>
        <w:t>o</w:t>
      </w:r>
      <w:r w:rsidRPr="008D49B5">
        <w:rPr>
          <w:rFonts w:ascii="Times New Roman" w:hAnsi="Times New Roman" w:cs="Times New Roman"/>
          <w:color w:val="000000" w:themeColor="text1"/>
          <w:sz w:val="28"/>
          <w:szCs w:val="28"/>
        </w:rPr>
        <w:t>c). The control experiment for fungi were without sample solutions (Babble, 2016).</w:t>
      </w:r>
    </w:p>
    <w:p w:rsidR="0095532E" w:rsidRPr="008D49B5" w:rsidRDefault="0095532E" w:rsidP="008D49B5">
      <w:pPr>
        <w:pStyle w:val="Heading2"/>
        <w:rPr>
          <w:rFonts w:ascii="Times New Roman" w:hAnsi="Times New Roman" w:cs="Times New Roman"/>
          <w:b/>
          <w:color w:val="000000" w:themeColor="text1"/>
        </w:rPr>
      </w:pPr>
      <w:bookmarkStart w:id="15" w:name="_Toc203019886"/>
      <w:r w:rsidRPr="008D49B5">
        <w:rPr>
          <w:rFonts w:ascii="Times New Roman" w:hAnsi="Times New Roman" w:cs="Times New Roman"/>
          <w:b/>
          <w:color w:val="000000" w:themeColor="text1"/>
        </w:rPr>
        <w:t>2.4.3 Preparation of Pure Culture</w:t>
      </w:r>
      <w:bookmarkEnd w:id="15"/>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Fresh PDA were prepared and poured in to different petri dishes. A straight wire (sterile) for fungi were used to take inoculum from mixed culture plates. It was stabbed at the </w:t>
      </w:r>
      <w:proofErr w:type="spellStart"/>
      <w:r w:rsidRPr="008D49B5">
        <w:rPr>
          <w:rFonts w:ascii="Times New Roman" w:hAnsi="Times New Roman" w:cs="Times New Roman"/>
          <w:color w:val="000000" w:themeColor="text1"/>
          <w:sz w:val="28"/>
          <w:szCs w:val="28"/>
        </w:rPr>
        <w:t>centre</w:t>
      </w:r>
      <w:proofErr w:type="spellEnd"/>
      <w:r w:rsidRPr="008D49B5">
        <w:rPr>
          <w:rFonts w:ascii="Times New Roman" w:hAnsi="Times New Roman" w:cs="Times New Roman"/>
          <w:color w:val="000000" w:themeColor="text1"/>
          <w:sz w:val="28"/>
          <w:szCs w:val="28"/>
        </w:rPr>
        <w:t xml:space="preserve"> of the culture </w:t>
      </w:r>
      <w:proofErr w:type="spellStart"/>
      <w:r w:rsidRPr="008D49B5">
        <w:rPr>
          <w:rFonts w:ascii="Times New Roman" w:hAnsi="Times New Roman" w:cs="Times New Roman"/>
          <w:color w:val="000000" w:themeColor="text1"/>
          <w:sz w:val="28"/>
          <w:szCs w:val="28"/>
        </w:rPr>
        <w:t>plate.The</w:t>
      </w:r>
      <w:proofErr w:type="spellEnd"/>
      <w:r w:rsidRPr="008D49B5">
        <w:rPr>
          <w:rFonts w:ascii="Times New Roman" w:hAnsi="Times New Roman" w:cs="Times New Roman"/>
          <w:color w:val="000000" w:themeColor="text1"/>
          <w:sz w:val="28"/>
          <w:szCs w:val="28"/>
        </w:rPr>
        <w:t xml:space="preserve"> plate was incubated for 48-72hrs (</w:t>
      </w:r>
      <w:proofErr w:type="spellStart"/>
      <w:r w:rsidRPr="008D49B5">
        <w:rPr>
          <w:rFonts w:ascii="Times New Roman" w:hAnsi="Times New Roman" w:cs="Times New Roman"/>
          <w:color w:val="000000" w:themeColor="text1"/>
          <w:sz w:val="28"/>
          <w:szCs w:val="28"/>
        </w:rPr>
        <w:t>Ariyo</w:t>
      </w:r>
      <w:proofErr w:type="spellEnd"/>
      <w:r w:rsidRPr="008D49B5">
        <w:rPr>
          <w:rFonts w:ascii="Times New Roman" w:hAnsi="Times New Roman" w:cs="Times New Roman"/>
          <w:color w:val="000000" w:themeColor="text1"/>
          <w:sz w:val="28"/>
          <w:szCs w:val="28"/>
        </w:rPr>
        <w:t xml:space="preserve"> and </w:t>
      </w:r>
      <w:proofErr w:type="spellStart"/>
      <w:r w:rsidRPr="008D49B5">
        <w:rPr>
          <w:rFonts w:ascii="Times New Roman" w:hAnsi="Times New Roman" w:cs="Times New Roman"/>
          <w:color w:val="000000" w:themeColor="text1"/>
          <w:sz w:val="28"/>
          <w:szCs w:val="28"/>
        </w:rPr>
        <w:t>Obire</w:t>
      </w:r>
      <w:proofErr w:type="spellEnd"/>
      <w:r w:rsidRPr="008D49B5">
        <w:rPr>
          <w:rFonts w:ascii="Times New Roman" w:hAnsi="Times New Roman" w:cs="Times New Roman"/>
          <w:color w:val="000000" w:themeColor="text1"/>
          <w:sz w:val="28"/>
          <w:szCs w:val="28"/>
        </w:rPr>
        <w:t>, 2021)</w:t>
      </w:r>
    </w:p>
    <w:p w:rsidR="008D49B5" w:rsidRPr="008D49B5" w:rsidRDefault="008D49B5" w:rsidP="0095532E">
      <w:pPr>
        <w:spacing w:line="480" w:lineRule="auto"/>
        <w:jc w:val="both"/>
        <w:rPr>
          <w:rFonts w:ascii="Times New Roman" w:hAnsi="Times New Roman" w:cs="Times New Roman"/>
          <w:color w:val="000000" w:themeColor="text1"/>
          <w:sz w:val="28"/>
          <w:szCs w:val="28"/>
        </w:rPr>
      </w:pPr>
    </w:p>
    <w:p w:rsidR="0095532E" w:rsidRPr="008D49B5" w:rsidRDefault="0095532E" w:rsidP="008D49B5">
      <w:pPr>
        <w:pStyle w:val="Heading2"/>
        <w:rPr>
          <w:rFonts w:ascii="Times New Roman" w:hAnsi="Times New Roman" w:cs="Times New Roman"/>
          <w:b/>
          <w:color w:val="000000" w:themeColor="text1"/>
        </w:rPr>
      </w:pPr>
      <w:bookmarkStart w:id="16" w:name="_Toc203019887"/>
      <w:r w:rsidRPr="008D49B5">
        <w:rPr>
          <w:rFonts w:ascii="Times New Roman" w:hAnsi="Times New Roman" w:cs="Times New Roman"/>
          <w:b/>
          <w:color w:val="000000" w:themeColor="text1"/>
        </w:rPr>
        <w:lastRenderedPageBreak/>
        <w:t>2.4.4 Inoculation of PDA SLANT</w:t>
      </w:r>
      <w:bookmarkEnd w:id="16"/>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8D49B5">
        <w:rPr>
          <w:rFonts w:ascii="Times New Roman" w:hAnsi="Times New Roman" w:cs="Times New Roman"/>
          <w:color w:val="000000" w:themeColor="text1"/>
          <w:sz w:val="28"/>
          <w:szCs w:val="28"/>
          <w:vertAlign w:val="superscript"/>
        </w:rPr>
        <w:t xml:space="preserve">0 </w:t>
      </w:r>
      <w:r w:rsidRPr="008D49B5">
        <w:rPr>
          <w:rFonts w:ascii="Times New Roman" w:hAnsi="Times New Roman" w:cs="Times New Roman"/>
          <w:color w:val="000000" w:themeColor="text1"/>
          <w:sz w:val="28"/>
          <w:szCs w:val="28"/>
        </w:rPr>
        <w:t xml:space="preserve">C) (Yang </w:t>
      </w:r>
      <w:r w:rsidR="00C2118D" w:rsidRPr="008D49B5">
        <w:rPr>
          <w:rFonts w:ascii="Times New Roman" w:hAnsi="Times New Roman" w:cs="Times New Roman"/>
          <w:color w:val="000000" w:themeColor="text1"/>
          <w:sz w:val="28"/>
          <w:szCs w:val="28"/>
        </w:rPr>
        <w:t>et al</w:t>
      </w:r>
      <w:r w:rsidRPr="008D49B5">
        <w:rPr>
          <w:rFonts w:ascii="Times New Roman" w:hAnsi="Times New Roman" w:cs="Times New Roman"/>
          <w:color w:val="000000" w:themeColor="text1"/>
          <w:sz w:val="28"/>
          <w:szCs w:val="28"/>
        </w:rPr>
        <w:t>., 2024)</w:t>
      </w:r>
    </w:p>
    <w:p w:rsidR="0095532E" w:rsidRPr="008D49B5" w:rsidRDefault="0095532E" w:rsidP="0095532E">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Staining Procedure</w:t>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Fungal Isolated were stained using </w:t>
      </w:r>
      <w:proofErr w:type="spellStart"/>
      <w:r w:rsidRPr="008D49B5">
        <w:rPr>
          <w:rFonts w:ascii="Times New Roman" w:hAnsi="Times New Roman" w:cs="Times New Roman"/>
          <w:color w:val="000000" w:themeColor="text1"/>
          <w:sz w:val="28"/>
          <w:szCs w:val="28"/>
        </w:rPr>
        <w:t>lacophenol</w:t>
      </w:r>
      <w:proofErr w:type="spellEnd"/>
      <w:r w:rsidRPr="008D49B5">
        <w:rPr>
          <w:rFonts w:ascii="Times New Roman" w:hAnsi="Times New Roman" w:cs="Times New Roman"/>
          <w:color w:val="000000" w:themeColor="text1"/>
          <w:sz w:val="28"/>
          <w:szCs w:val="28"/>
        </w:rPr>
        <w:t xml:space="preserve"> cotton blue. Glass slide were cleaned and made free from oil and other particles. A drop of </w:t>
      </w:r>
      <w:proofErr w:type="spellStart"/>
      <w:r w:rsidRPr="008D49B5">
        <w:rPr>
          <w:rFonts w:ascii="Times New Roman" w:hAnsi="Times New Roman" w:cs="Times New Roman"/>
          <w:color w:val="000000" w:themeColor="text1"/>
          <w:sz w:val="28"/>
          <w:szCs w:val="28"/>
        </w:rPr>
        <w:t>lactophenol</w:t>
      </w:r>
      <w:proofErr w:type="spellEnd"/>
      <w:r w:rsidRPr="008D49B5">
        <w:rPr>
          <w:rFonts w:ascii="Times New Roman" w:hAnsi="Times New Roman" w:cs="Times New Roman"/>
          <w:color w:val="000000" w:themeColor="text1"/>
          <w:sz w:val="28"/>
          <w:szCs w:val="28"/>
        </w:rPr>
        <w:t xml:space="preserve"> cotton blue was placed at the </w:t>
      </w:r>
      <w:proofErr w:type="spellStart"/>
      <w:r w:rsidRPr="008D49B5">
        <w:rPr>
          <w:rFonts w:ascii="Times New Roman" w:hAnsi="Times New Roman" w:cs="Times New Roman"/>
          <w:color w:val="000000" w:themeColor="text1"/>
          <w:sz w:val="28"/>
          <w:szCs w:val="28"/>
        </w:rPr>
        <w:t>centre</w:t>
      </w:r>
      <w:proofErr w:type="spellEnd"/>
      <w:r w:rsidRPr="008D49B5">
        <w:rPr>
          <w:rFonts w:ascii="Times New Roman" w:hAnsi="Times New Roman" w:cs="Times New Roman"/>
          <w:color w:val="000000" w:themeColor="text1"/>
          <w:sz w:val="28"/>
          <w:szCs w:val="28"/>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8D49B5">
        <w:rPr>
          <w:rFonts w:ascii="Times New Roman" w:hAnsi="Times New Roman" w:cs="Times New Roman"/>
          <w:color w:val="000000" w:themeColor="text1"/>
          <w:sz w:val="28"/>
          <w:szCs w:val="28"/>
        </w:rPr>
        <w:t>Nallal</w:t>
      </w:r>
      <w:proofErr w:type="spellEnd"/>
      <w:r w:rsidRPr="008D49B5">
        <w:rPr>
          <w:rFonts w:ascii="Times New Roman" w:hAnsi="Times New Roman" w:cs="Times New Roman"/>
          <w:color w:val="000000" w:themeColor="text1"/>
          <w:sz w:val="28"/>
          <w:szCs w:val="28"/>
        </w:rPr>
        <w:t xml:space="preserve"> </w:t>
      </w:r>
      <w:r w:rsidR="00C2118D" w:rsidRPr="008D49B5">
        <w:rPr>
          <w:rFonts w:ascii="Times New Roman" w:hAnsi="Times New Roman" w:cs="Times New Roman"/>
          <w:color w:val="000000" w:themeColor="text1"/>
          <w:sz w:val="28"/>
          <w:szCs w:val="28"/>
        </w:rPr>
        <w:t>et al</w:t>
      </w:r>
      <w:r w:rsidRPr="008D49B5">
        <w:rPr>
          <w:rFonts w:ascii="Times New Roman" w:hAnsi="Times New Roman" w:cs="Times New Roman"/>
          <w:color w:val="000000" w:themeColor="text1"/>
          <w:sz w:val="28"/>
          <w:szCs w:val="28"/>
        </w:rPr>
        <w:t>., 2021)</w:t>
      </w:r>
    </w:p>
    <w:p w:rsidR="0095532E" w:rsidRPr="008D49B5" w:rsidRDefault="0095532E" w:rsidP="008D49B5">
      <w:pPr>
        <w:pStyle w:val="Heading1"/>
        <w:rPr>
          <w:rFonts w:ascii="Times New Roman" w:eastAsia="Times New Roman" w:hAnsi="Times New Roman" w:cs="Times New Roman"/>
          <w:b/>
          <w:color w:val="000000" w:themeColor="text1"/>
        </w:rPr>
      </w:pPr>
      <w:bookmarkStart w:id="17" w:name="_Toc203019888"/>
      <w:r w:rsidRPr="008D49B5">
        <w:rPr>
          <w:rFonts w:ascii="Times New Roman" w:eastAsia="Times New Roman" w:hAnsi="Times New Roman" w:cs="Times New Roman"/>
          <w:b/>
          <w:color w:val="000000" w:themeColor="text1"/>
        </w:rPr>
        <w:t>2.5 Molecular Identification (</w:t>
      </w:r>
      <w:proofErr w:type="gramStart"/>
      <w:r w:rsidRPr="008D49B5">
        <w:rPr>
          <w:rFonts w:ascii="Times New Roman" w:eastAsia="Times New Roman" w:hAnsi="Times New Roman" w:cs="Times New Roman"/>
          <w:b/>
          <w:color w:val="000000" w:themeColor="text1"/>
        </w:rPr>
        <w:t>PCR :</w:t>
      </w:r>
      <w:proofErr w:type="gramEnd"/>
      <w:r w:rsidRPr="008D49B5">
        <w:rPr>
          <w:rFonts w:ascii="Times New Roman" w:eastAsia="Times New Roman" w:hAnsi="Times New Roman" w:cs="Times New Roman"/>
          <w:b/>
          <w:color w:val="000000" w:themeColor="text1"/>
        </w:rPr>
        <w:t xml:space="preserve"> Polymerase Chain Reaction)</w:t>
      </w:r>
      <w:bookmarkEnd w:id="17"/>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8D49B5">
        <w:rPr>
          <w:rFonts w:ascii="Times New Roman" w:eastAsia="Times New Roman" w:hAnsi="Times New Roman" w:cs="Times New Roman"/>
          <w:bCs/>
          <w:color w:val="000000" w:themeColor="text1"/>
          <w:sz w:val="28"/>
          <w:szCs w:val="28"/>
        </w:rPr>
        <w:t>boiling method or DNA extraction kit</w:t>
      </w:r>
      <w:r w:rsidRPr="008D49B5">
        <w:rPr>
          <w:rFonts w:ascii="Times New Roman" w:eastAsia="Times New Roman" w:hAnsi="Times New Roman" w:cs="Times New Roman"/>
          <w:color w:val="000000" w:themeColor="text1"/>
          <w:sz w:val="28"/>
          <w:szCs w:val="28"/>
        </w:rPr>
        <w:t xml:space="preserve">. The 16S </w:t>
      </w:r>
      <w:proofErr w:type="spellStart"/>
      <w:r w:rsidRPr="008D49B5">
        <w:rPr>
          <w:rFonts w:ascii="Times New Roman" w:eastAsia="Times New Roman" w:hAnsi="Times New Roman" w:cs="Times New Roman"/>
          <w:color w:val="000000" w:themeColor="text1"/>
          <w:sz w:val="28"/>
          <w:szCs w:val="28"/>
        </w:rPr>
        <w:t>rRNA</w:t>
      </w:r>
      <w:proofErr w:type="spellEnd"/>
      <w:r w:rsidRPr="008D49B5">
        <w:rPr>
          <w:rFonts w:ascii="Times New Roman" w:eastAsia="Times New Roman" w:hAnsi="Times New Roman" w:cs="Times New Roman"/>
          <w:color w:val="000000" w:themeColor="text1"/>
          <w:sz w:val="28"/>
          <w:szCs w:val="28"/>
        </w:rPr>
        <w:t xml:space="preserve"> gene was amplified for bacterial identification, while the ITS </w:t>
      </w:r>
      <w:r w:rsidRPr="008D49B5">
        <w:rPr>
          <w:rFonts w:ascii="Times New Roman" w:eastAsia="Times New Roman" w:hAnsi="Times New Roman" w:cs="Times New Roman"/>
          <w:color w:val="000000" w:themeColor="text1"/>
          <w:sz w:val="28"/>
          <w:szCs w:val="28"/>
        </w:rPr>
        <w:lastRenderedPageBreak/>
        <w:t xml:space="preserve">region was targeted for fungi. The PCR reaction mixture included </w:t>
      </w:r>
      <w:proofErr w:type="spellStart"/>
      <w:r w:rsidRPr="008D49B5">
        <w:rPr>
          <w:rFonts w:ascii="Times New Roman" w:eastAsia="Times New Roman" w:hAnsi="Times New Roman" w:cs="Times New Roman"/>
          <w:bCs/>
          <w:color w:val="000000" w:themeColor="text1"/>
          <w:sz w:val="28"/>
          <w:szCs w:val="28"/>
        </w:rPr>
        <w:t>Taq</w:t>
      </w:r>
      <w:proofErr w:type="spellEnd"/>
      <w:r w:rsidRPr="008D49B5">
        <w:rPr>
          <w:rFonts w:ascii="Times New Roman" w:eastAsia="Times New Roman" w:hAnsi="Times New Roman" w:cs="Times New Roman"/>
          <w:bCs/>
          <w:color w:val="000000" w:themeColor="text1"/>
          <w:sz w:val="28"/>
          <w:szCs w:val="28"/>
        </w:rPr>
        <w:t xml:space="preserve"> polymerase, primers, </w:t>
      </w:r>
      <w:proofErr w:type="spellStart"/>
      <w:r w:rsidRPr="008D49B5">
        <w:rPr>
          <w:rFonts w:ascii="Times New Roman" w:eastAsia="Times New Roman" w:hAnsi="Times New Roman" w:cs="Times New Roman"/>
          <w:bCs/>
          <w:color w:val="000000" w:themeColor="text1"/>
          <w:sz w:val="28"/>
          <w:szCs w:val="28"/>
        </w:rPr>
        <w:t>dNTPs</w:t>
      </w:r>
      <w:proofErr w:type="spellEnd"/>
      <w:r w:rsidRPr="008D49B5">
        <w:rPr>
          <w:rFonts w:ascii="Times New Roman" w:eastAsia="Times New Roman" w:hAnsi="Times New Roman" w:cs="Times New Roman"/>
          <w:bCs/>
          <w:color w:val="000000" w:themeColor="text1"/>
          <w:sz w:val="28"/>
          <w:szCs w:val="28"/>
        </w:rPr>
        <w:t>, and buffer solution</w:t>
      </w:r>
      <w:r w:rsidRPr="008D49B5">
        <w:rPr>
          <w:rFonts w:ascii="Times New Roman" w:eastAsia="Times New Roman" w:hAnsi="Times New Roman" w:cs="Times New Roman"/>
          <w:color w:val="000000" w:themeColor="text1"/>
          <w:sz w:val="28"/>
          <w:szCs w:val="28"/>
        </w:rPr>
        <w:t xml:space="preserve">. The </w:t>
      </w:r>
      <w:proofErr w:type="spellStart"/>
      <w:r w:rsidRPr="008D49B5">
        <w:rPr>
          <w:rFonts w:ascii="Times New Roman" w:eastAsia="Times New Roman" w:hAnsi="Times New Roman" w:cs="Times New Roman"/>
          <w:color w:val="000000" w:themeColor="text1"/>
          <w:sz w:val="28"/>
          <w:szCs w:val="28"/>
        </w:rPr>
        <w:t>thermocycling</w:t>
      </w:r>
      <w:proofErr w:type="spellEnd"/>
      <w:r w:rsidRPr="008D49B5">
        <w:rPr>
          <w:rFonts w:ascii="Times New Roman" w:eastAsia="Times New Roman" w:hAnsi="Times New Roman" w:cs="Times New Roman"/>
          <w:color w:val="000000" w:themeColor="text1"/>
          <w:sz w:val="28"/>
          <w:szCs w:val="28"/>
        </w:rPr>
        <w:t xml:space="preserve"> conditions involved initial denaturation at 94</w:t>
      </w:r>
      <w:r w:rsidRPr="008D49B5">
        <w:rPr>
          <w:rFonts w:ascii="Times New Roman" w:eastAsia="Times New Roman" w:hAnsi="Times New Roman" w:cs="Times New Roman"/>
          <w:color w:val="000000" w:themeColor="text1"/>
          <w:sz w:val="28"/>
          <w:szCs w:val="28"/>
          <w:vertAlign w:val="superscript"/>
        </w:rPr>
        <w:t>0</w:t>
      </w:r>
      <w:r w:rsidRPr="008D49B5">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8D49B5">
        <w:rPr>
          <w:rFonts w:ascii="Times New Roman" w:eastAsia="Times New Roman" w:hAnsi="Times New Roman" w:cs="Times New Roman"/>
          <w:b/>
          <w:bCs/>
          <w:color w:val="000000" w:themeColor="text1"/>
          <w:sz w:val="28"/>
          <w:szCs w:val="28"/>
        </w:rPr>
        <w:t>gel electrophoresis</w:t>
      </w:r>
      <w:r w:rsidRPr="008D49B5">
        <w:rPr>
          <w:rFonts w:ascii="Times New Roman" w:eastAsia="Times New Roman" w:hAnsi="Times New Roman" w:cs="Times New Roman"/>
          <w:color w:val="000000" w:themeColor="text1"/>
          <w:sz w:val="28"/>
          <w:szCs w:val="28"/>
        </w:rPr>
        <w:t>, visualized under UV light, and sequenced for definitive microbial identification.</w:t>
      </w:r>
    </w:p>
    <w:p w:rsidR="0095532E" w:rsidRPr="008D49B5" w:rsidRDefault="0095532E" w:rsidP="008D49B5">
      <w:pPr>
        <w:pStyle w:val="Heading1"/>
        <w:rPr>
          <w:rFonts w:ascii="Times New Roman" w:eastAsia="Courier New" w:hAnsi="Times New Roman" w:cs="Times New Roman"/>
          <w:b/>
          <w:color w:val="000000" w:themeColor="text1"/>
        </w:rPr>
      </w:pPr>
      <w:bookmarkStart w:id="18" w:name="_Toc203019889"/>
      <w:r w:rsidRPr="008D49B5">
        <w:rPr>
          <w:rFonts w:ascii="Times New Roman" w:eastAsia="Courier New" w:hAnsi="Times New Roman" w:cs="Times New Roman"/>
          <w:b/>
          <w:color w:val="000000" w:themeColor="text1"/>
        </w:rPr>
        <w:t xml:space="preserve">2.6 </w:t>
      </w:r>
      <w:r w:rsidRPr="008D49B5">
        <w:rPr>
          <w:rFonts w:ascii="Times New Roman" w:hAnsi="Times New Roman" w:cs="Times New Roman"/>
          <w:b/>
          <w:color w:val="000000" w:themeColor="text1"/>
        </w:rPr>
        <w:t xml:space="preserve">Molecular </w:t>
      </w:r>
      <w:proofErr w:type="spellStart"/>
      <w:r w:rsidRPr="008D49B5">
        <w:rPr>
          <w:rFonts w:ascii="Times New Roman" w:hAnsi="Times New Roman" w:cs="Times New Roman"/>
          <w:b/>
          <w:color w:val="000000" w:themeColor="text1"/>
        </w:rPr>
        <w:t>Characterisation</w:t>
      </w:r>
      <w:proofErr w:type="spellEnd"/>
      <w:r w:rsidRPr="008D49B5">
        <w:rPr>
          <w:rFonts w:ascii="Times New Roman" w:hAnsi="Times New Roman" w:cs="Times New Roman"/>
          <w:b/>
          <w:color w:val="000000" w:themeColor="text1"/>
        </w:rPr>
        <w:t>: Polymerase Chain Reaction (PCR)</w:t>
      </w:r>
      <w:bookmarkEnd w:id="18"/>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Pure culture of the fungal isolates were resuscitated and </w:t>
      </w:r>
      <w:proofErr w:type="spellStart"/>
      <w:r w:rsidRPr="008D49B5">
        <w:rPr>
          <w:rFonts w:ascii="Times New Roman" w:hAnsi="Times New Roman" w:cs="Times New Roman"/>
          <w:color w:val="000000" w:themeColor="text1"/>
          <w:sz w:val="28"/>
          <w:szCs w:val="28"/>
        </w:rPr>
        <w:t>amaintained</w:t>
      </w:r>
      <w:proofErr w:type="spellEnd"/>
      <w:r w:rsidRPr="008D49B5">
        <w:rPr>
          <w:rFonts w:ascii="Times New Roman" w:hAnsi="Times New Roman" w:cs="Times New Roman"/>
          <w:color w:val="000000" w:themeColor="text1"/>
          <w:sz w:val="28"/>
          <w:szCs w:val="28"/>
        </w:rPr>
        <w:t>. For DNA isolation, the cultures were grown in potato dextrose broth (PDA; pH 5.5) for 7 days at 28 ± 1°C. Mycelia were filtered through filter paper (</w:t>
      </w:r>
      <w:proofErr w:type="spellStart"/>
      <w:r w:rsidRPr="008D49B5">
        <w:rPr>
          <w:rFonts w:ascii="Times New Roman" w:hAnsi="Times New Roman" w:cs="Times New Roman"/>
          <w:color w:val="000000" w:themeColor="text1"/>
          <w:sz w:val="28"/>
          <w:szCs w:val="28"/>
        </w:rPr>
        <w:t>Whatman</w:t>
      </w:r>
      <w:proofErr w:type="spellEnd"/>
      <w:r w:rsidRPr="008D49B5">
        <w:rPr>
          <w:rFonts w:ascii="Times New Roman" w:hAnsi="Times New Roman" w:cs="Times New Roman"/>
          <w:color w:val="000000" w:themeColor="text1"/>
          <w:sz w:val="28"/>
          <w:szCs w:val="28"/>
        </w:rPr>
        <w:t xml:space="preserve"> no. 1) and DNA was extracted, using the </w:t>
      </w:r>
      <w:proofErr w:type="spellStart"/>
      <w:r w:rsidRPr="008D49B5">
        <w:rPr>
          <w:rFonts w:ascii="Times New Roman" w:hAnsi="Times New Roman" w:cs="Times New Roman"/>
          <w:color w:val="000000" w:themeColor="text1"/>
          <w:sz w:val="28"/>
          <w:szCs w:val="28"/>
        </w:rPr>
        <w:t>cetyltrimethyl</w:t>
      </w:r>
      <w:proofErr w:type="spellEnd"/>
      <w:r w:rsidRPr="008D49B5">
        <w:rPr>
          <w:rFonts w:ascii="Times New Roman" w:hAnsi="Times New Roman" w:cs="Times New Roman"/>
          <w:color w:val="000000" w:themeColor="text1"/>
          <w:sz w:val="28"/>
          <w:szCs w:val="28"/>
        </w:rPr>
        <w:t xml:space="preserve"> ammonium bromide (CTAB) method. The mycelium was ground into fine powder with glass beads, transferred to DNA extraction buffer (0.1 M </w:t>
      </w:r>
      <w:proofErr w:type="spellStart"/>
      <w:r w:rsidRPr="008D49B5">
        <w:rPr>
          <w:rFonts w:ascii="Times New Roman" w:hAnsi="Times New Roman" w:cs="Times New Roman"/>
          <w:color w:val="000000" w:themeColor="text1"/>
          <w:sz w:val="28"/>
          <w:szCs w:val="28"/>
        </w:rPr>
        <w:t>Tris</w:t>
      </w:r>
      <w:proofErr w:type="spellEnd"/>
      <w:r w:rsidRPr="008D49B5">
        <w:rPr>
          <w:rFonts w:ascii="Times New Roman" w:hAnsi="Times New Roman" w:cs="Times New Roman"/>
          <w:color w:val="000000" w:themeColor="text1"/>
          <w:sz w:val="28"/>
          <w:szCs w:val="28"/>
        </w:rPr>
        <w:t xml:space="preserve">, 1.5 M </w:t>
      </w:r>
      <w:proofErr w:type="spellStart"/>
      <w:r w:rsidRPr="008D49B5">
        <w:rPr>
          <w:rFonts w:ascii="Times New Roman" w:hAnsi="Times New Roman" w:cs="Times New Roman"/>
          <w:color w:val="000000" w:themeColor="text1"/>
          <w:sz w:val="28"/>
          <w:szCs w:val="28"/>
        </w:rPr>
        <w:t>NaCl</w:t>
      </w:r>
      <w:proofErr w:type="spellEnd"/>
      <w:r w:rsidRPr="008D49B5">
        <w:rPr>
          <w:rFonts w:ascii="Times New Roman" w:hAnsi="Times New Roman" w:cs="Times New Roman"/>
          <w:color w:val="000000" w:themeColor="text1"/>
          <w:sz w:val="28"/>
          <w:szCs w:val="28"/>
        </w:rPr>
        <w:t xml:space="preserve">, 0.01 M EDTA) and kept at 65°C, for 1 h, with occasional stirring. Equal volumes of chloroform, </w:t>
      </w:r>
      <w:proofErr w:type="spellStart"/>
      <w:r w:rsidRPr="008D49B5">
        <w:rPr>
          <w:rFonts w:ascii="Times New Roman" w:hAnsi="Times New Roman" w:cs="Times New Roman"/>
          <w:color w:val="000000" w:themeColor="text1"/>
          <w:sz w:val="28"/>
          <w:szCs w:val="28"/>
        </w:rPr>
        <w:t>Isoamyl</w:t>
      </w:r>
      <w:proofErr w:type="spellEnd"/>
      <w:r w:rsidRPr="008D49B5">
        <w:rPr>
          <w:rFonts w:ascii="Times New Roman" w:hAnsi="Times New Roman" w:cs="Times New Roman"/>
          <w:color w:val="000000" w:themeColor="text1"/>
          <w:sz w:val="28"/>
          <w:szCs w:val="28"/>
        </w:rPr>
        <w:t xml:space="preserve"> alcohols (24:1), were added to all tubes, followed by centrifugation. The upper aqueous phase obtained was precipitated with 0.6th volume of ice-cold isopropanol and 0.1th volume of 3 </w:t>
      </w:r>
      <w:r w:rsidRPr="008D49B5">
        <w:rPr>
          <w:rFonts w:ascii="Times New Roman" w:hAnsi="Times New Roman" w:cs="Times New Roman"/>
          <w:color w:val="000000" w:themeColor="text1"/>
          <w:sz w:val="28"/>
          <w:szCs w:val="28"/>
        </w:rPr>
        <w:lastRenderedPageBreak/>
        <w:t xml:space="preserve">M sodium acetate (pH 5.2) and again centrifuged. The pellet obtained was washed with 70% ethanol and dried at room temperature. Finally, obtained DNA pellet was dissolved in TE buffer and stored at -20°C. The fungus-specific universal primer ITS-4, synthesized by </w:t>
      </w:r>
      <w:proofErr w:type="spellStart"/>
      <w:r w:rsidRPr="008D49B5">
        <w:rPr>
          <w:rFonts w:ascii="Times New Roman" w:hAnsi="Times New Roman" w:cs="Times New Roman"/>
          <w:color w:val="000000" w:themeColor="text1"/>
          <w:sz w:val="28"/>
          <w:szCs w:val="28"/>
        </w:rPr>
        <w:t>Inqaba</w:t>
      </w:r>
      <w:proofErr w:type="spellEnd"/>
      <w:r w:rsidRPr="008D49B5">
        <w:rPr>
          <w:rFonts w:ascii="Times New Roman" w:hAnsi="Times New Roman" w:cs="Times New Roman"/>
          <w:color w:val="000000" w:themeColor="text1"/>
          <w:sz w:val="28"/>
          <w:szCs w:val="28"/>
        </w:rPr>
        <w:t xml:space="preserve"> biotech lab, South Africa, were used to amplify genes encoding the ITS region (</w:t>
      </w:r>
      <w:proofErr w:type="spellStart"/>
      <w:r w:rsidRPr="008D49B5">
        <w:rPr>
          <w:rFonts w:ascii="Times New Roman" w:hAnsi="Times New Roman" w:cs="Times New Roman"/>
          <w:color w:val="000000" w:themeColor="text1"/>
          <w:sz w:val="28"/>
          <w:szCs w:val="28"/>
        </w:rPr>
        <w:t>Tarai</w:t>
      </w:r>
      <w:proofErr w:type="spellEnd"/>
      <w:r w:rsidRPr="008D49B5">
        <w:rPr>
          <w:rFonts w:ascii="Times New Roman" w:hAnsi="Times New Roman" w:cs="Times New Roman"/>
          <w:color w:val="000000" w:themeColor="text1"/>
          <w:sz w:val="28"/>
          <w:szCs w:val="28"/>
        </w:rPr>
        <w:t xml:space="preserve"> </w:t>
      </w:r>
      <w:r w:rsidR="00C2118D" w:rsidRPr="008D49B5">
        <w:rPr>
          <w:rFonts w:ascii="Times New Roman" w:hAnsi="Times New Roman" w:cs="Times New Roman"/>
          <w:color w:val="000000" w:themeColor="text1"/>
          <w:sz w:val="28"/>
          <w:szCs w:val="28"/>
        </w:rPr>
        <w:t>et al</w:t>
      </w:r>
      <w:r w:rsidRPr="008D49B5">
        <w:rPr>
          <w:rFonts w:ascii="Times New Roman" w:hAnsi="Times New Roman" w:cs="Times New Roman"/>
          <w:color w:val="000000" w:themeColor="text1"/>
          <w:sz w:val="28"/>
          <w:szCs w:val="28"/>
        </w:rPr>
        <w:t xml:space="preserve">., 2006). In addition of universal primers, a </w:t>
      </w:r>
      <w:proofErr w:type="spellStart"/>
      <w:r w:rsidRPr="008D49B5">
        <w:rPr>
          <w:rFonts w:ascii="Times New Roman" w:hAnsi="Times New Roman" w:cs="Times New Roman"/>
          <w:color w:val="000000" w:themeColor="text1"/>
          <w:sz w:val="28"/>
          <w:szCs w:val="28"/>
        </w:rPr>
        <w:t>mycotoxin</w:t>
      </w:r>
      <w:proofErr w:type="spellEnd"/>
      <w:r w:rsidRPr="008D49B5">
        <w:rPr>
          <w:rFonts w:ascii="Times New Roman" w:hAnsi="Times New Roman" w:cs="Times New Roman"/>
          <w:color w:val="000000" w:themeColor="text1"/>
          <w:sz w:val="28"/>
          <w:szCs w:val="28"/>
        </w:rPr>
        <w:t xml:space="preserve"> specific primer, apa-2 (</w:t>
      </w:r>
      <w:proofErr w:type="spellStart"/>
      <w:r w:rsidRPr="008D49B5">
        <w:rPr>
          <w:rFonts w:ascii="Times New Roman" w:hAnsi="Times New Roman" w:cs="Times New Roman"/>
          <w:color w:val="000000" w:themeColor="text1"/>
          <w:sz w:val="28"/>
          <w:szCs w:val="28"/>
        </w:rPr>
        <w:t>Konietzny</w:t>
      </w:r>
      <w:proofErr w:type="spellEnd"/>
      <w:r w:rsidRPr="008D49B5">
        <w:rPr>
          <w:rFonts w:ascii="Times New Roman" w:hAnsi="Times New Roman" w:cs="Times New Roman"/>
          <w:color w:val="000000" w:themeColor="text1"/>
          <w:sz w:val="28"/>
          <w:szCs w:val="28"/>
        </w:rPr>
        <w:t xml:space="preserve"> and </w:t>
      </w:r>
      <w:proofErr w:type="spellStart"/>
      <w:r w:rsidRPr="008D49B5">
        <w:rPr>
          <w:rFonts w:ascii="Times New Roman" w:hAnsi="Times New Roman" w:cs="Times New Roman"/>
          <w:color w:val="000000" w:themeColor="text1"/>
          <w:sz w:val="28"/>
          <w:szCs w:val="28"/>
        </w:rPr>
        <w:t>Geriner</w:t>
      </w:r>
      <w:proofErr w:type="spellEnd"/>
      <w:r w:rsidRPr="008D49B5">
        <w:rPr>
          <w:rFonts w:ascii="Times New Roman" w:hAnsi="Times New Roman" w:cs="Times New Roman"/>
          <w:color w:val="000000" w:themeColor="text1"/>
          <w:sz w:val="28"/>
          <w:szCs w:val="28"/>
        </w:rPr>
        <w:t xml:space="preserve">, 2003) was also used to differentiate between </w:t>
      </w:r>
      <w:proofErr w:type="spellStart"/>
      <w:r w:rsidRPr="008D49B5">
        <w:rPr>
          <w:rFonts w:ascii="Times New Roman" w:hAnsi="Times New Roman" w:cs="Times New Roman"/>
          <w:color w:val="000000" w:themeColor="text1"/>
          <w:sz w:val="28"/>
          <w:szCs w:val="28"/>
        </w:rPr>
        <w:t>mycotoxic</w:t>
      </w:r>
      <w:proofErr w:type="spellEnd"/>
      <w:r w:rsidRPr="008D49B5">
        <w:rPr>
          <w:rFonts w:ascii="Times New Roman" w:hAnsi="Times New Roman" w:cs="Times New Roman"/>
          <w:color w:val="000000" w:themeColor="text1"/>
          <w:sz w:val="28"/>
          <w:szCs w:val="28"/>
        </w:rPr>
        <w:t xml:space="preserve"> and </w:t>
      </w:r>
      <w:proofErr w:type="spellStart"/>
      <w:r w:rsidRPr="008D49B5">
        <w:rPr>
          <w:rFonts w:ascii="Times New Roman" w:hAnsi="Times New Roman" w:cs="Times New Roman"/>
          <w:color w:val="000000" w:themeColor="text1"/>
          <w:sz w:val="28"/>
          <w:szCs w:val="28"/>
        </w:rPr>
        <w:t>non toxic</w:t>
      </w:r>
      <w:proofErr w:type="spellEnd"/>
      <w:r w:rsidRPr="008D49B5">
        <w:rPr>
          <w:rFonts w:ascii="Times New Roman" w:hAnsi="Times New Roman" w:cs="Times New Roman"/>
          <w:color w:val="000000" w:themeColor="text1"/>
          <w:sz w:val="28"/>
          <w:szCs w:val="28"/>
        </w:rPr>
        <w:t xml:space="preserve"> fungal isolates (Table 1). All the PCR reagents like </w:t>
      </w:r>
      <w:proofErr w:type="spellStart"/>
      <w:r w:rsidRPr="008D49B5">
        <w:rPr>
          <w:rFonts w:ascii="Times New Roman" w:hAnsi="Times New Roman" w:cs="Times New Roman"/>
          <w:color w:val="000000" w:themeColor="text1"/>
          <w:sz w:val="28"/>
          <w:szCs w:val="28"/>
        </w:rPr>
        <w:t>Taq</w:t>
      </w:r>
      <w:proofErr w:type="spellEnd"/>
      <w:r w:rsidRPr="008D49B5">
        <w:rPr>
          <w:rFonts w:ascii="Times New Roman" w:hAnsi="Times New Roman" w:cs="Times New Roman"/>
          <w:color w:val="000000" w:themeColor="text1"/>
          <w:sz w:val="28"/>
          <w:szCs w:val="28"/>
        </w:rPr>
        <w:t xml:space="preserve"> polymerase, 200 </w:t>
      </w:r>
      <w:proofErr w:type="spellStart"/>
      <w:r w:rsidRPr="008D49B5">
        <w:rPr>
          <w:rFonts w:ascii="Times New Roman" w:hAnsi="Times New Roman" w:cs="Times New Roman"/>
          <w:color w:val="000000" w:themeColor="text1"/>
          <w:sz w:val="28"/>
          <w:szCs w:val="28"/>
        </w:rPr>
        <w:t>μM</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dNTP</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dATP</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dCTP</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dGTP</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dTTP</w:t>
      </w:r>
      <w:proofErr w:type="spellEnd"/>
      <w:r w:rsidRPr="008D49B5">
        <w:rPr>
          <w:rFonts w:ascii="Times New Roman" w:hAnsi="Times New Roman" w:cs="Times New Roman"/>
          <w:color w:val="000000" w:themeColor="text1"/>
          <w:sz w:val="28"/>
          <w:szCs w:val="28"/>
        </w:rPr>
        <w:t xml:space="preserve">), and reaction buffer (10 </w:t>
      </w:r>
      <w:proofErr w:type="spellStart"/>
      <w:r w:rsidRPr="008D49B5">
        <w:rPr>
          <w:rFonts w:ascii="Times New Roman" w:hAnsi="Times New Roman" w:cs="Times New Roman"/>
          <w:color w:val="000000" w:themeColor="text1"/>
          <w:sz w:val="28"/>
          <w:szCs w:val="28"/>
        </w:rPr>
        <w:t>mM</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Tris</w:t>
      </w:r>
      <w:proofErr w:type="spellEnd"/>
      <w:r w:rsidRPr="008D49B5">
        <w:rPr>
          <w:rFonts w:ascii="Times New Roman" w:hAnsi="Times New Roman" w:cs="Times New Roman"/>
          <w:color w:val="000000" w:themeColor="text1"/>
          <w:sz w:val="28"/>
          <w:szCs w:val="28"/>
        </w:rPr>
        <w:t>–</w:t>
      </w:r>
      <w:proofErr w:type="spellStart"/>
      <w:r w:rsidRPr="008D49B5">
        <w:rPr>
          <w:rFonts w:ascii="Times New Roman" w:hAnsi="Times New Roman" w:cs="Times New Roman"/>
          <w:color w:val="000000" w:themeColor="text1"/>
          <w:sz w:val="28"/>
          <w:szCs w:val="28"/>
        </w:rPr>
        <w:t>HCl</w:t>
      </w:r>
      <w:proofErr w:type="spellEnd"/>
      <w:r w:rsidRPr="008D49B5">
        <w:rPr>
          <w:rFonts w:ascii="Times New Roman" w:hAnsi="Times New Roman" w:cs="Times New Roman"/>
          <w:color w:val="000000" w:themeColor="text1"/>
          <w:sz w:val="28"/>
          <w:szCs w:val="28"/>
        </w:rPr>
        <w:t xml:space="preserve"> pH 9.0, 50 </w:t>
      </w:r>
      <w:proofErr w:type="spellStart"/>
      <w:r w:rsidRPr="008D49B5">
        <w:rPr>
          <w:rFonts w:ascii="Times New Roman" w:hAnsi="Times New Roman" w:cs="Times New Roman"/>
          <w:color w:val="000000" w:themeColor="text1"/>
          <w:sz w:val="28"/>
          <w:szCs w:val="28"/>
        </w:rPr>
        <w:t>mM</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KCl</w:t>
      </w:r>
      <w:proofErr w:type="spellEnd"/>
      <w:r w:rsidRPr="008D49B5">
        <w:rPr>
          <w:rFonts w:ascii="Times New Roman" w:hAnsi="Times New Roman" w:cs="Times New Roman"/>
          <w:color w:val="000000" w:themeColor="text1"/>
          <w:sz w:val="28"/>
          <w:szCs w:val="28"/>
        </w:rPr>
        <w:t xml:space="preserve">, 1.5 </w:t>
      </w:r>
      <w:proofErr w:type="spellStart"/>
      <w:r w:rsidRPr="008D49B5">
        <w:rPr>
          <w:rFonts w:ascii="Times New Roman" w:hAnsi="Times New Roman" w:cs="Times New Roman"/>
          <w:color w:val="000000" w:themeColor="text1"/>
          <w:sz w:val="28"/>
          <w:szCs w:val="28"/>
        </w:rPr>
        <w:t>mM</w:t>
      </w:r>
      <w:proofErr w:type="spellEnd"/>
      <w:r w:rsidRPr="008D49B5">
        <w:rPr>
          <w:rFonts w:ascii="Times New Roman" w:hAnsi="Times New Roman" w:cs="Times New Roman"/>
          <w:color w:val="000000" w:themeColor="text1"/>
          <w:sz w:val="28"/>
          <w:szCs w:val="28"/>
        </w:rPr>
        <w:t xml:space="preserve"> MgCl2) used were of </w:t>
      </w:r>
      <w:proofErr w:type="spellStart"/>
      <w:r w:rsidRPr="008D49B5">
        <w:rPr>
          <w:rFonts w:ascii="Times New Roman" w:hAnsi="Times New Roman" w:cs="Times New Roman"/>
          <w:color w:val="000000" w:themeColor="text1"/>
          <w:sz w:val="28"/>
          <w:szCs w:val="28"/>
        </w:rPr>
        <w:t>Inqaba</w:t>
      </w:r>
      <w:proofErr w:type="spellEnd"/>
      <w:r w:rsidRPr="008D49B5">
        <w:rPr>
          <w:rFonts w:ascii="Times New Roman" w:hAnsi="Times New Roman" w:cs="Times New Roman"/>
          <w:color w:val="000000" w:themeColor="text1"/>
          <w:sz w:val="28"/>
          <w:szCs w:val="28"/>
        </w:rPr>
        <w:t xml:space="preserve"> biotech lab, South Africa. Concentrations of DNA template, primer and </w:t>
      </w:r>
      <w:proofErr w:type="spellStart"/>
      <w:r w:rsidRPr="008D49B5">
        <w:rPr>
          <w:rFonts w:ascii="Times New Roman" w:hAnsi="Times New Roman" w:cs="Times New Roman"/>
          <w:color w:val="000000" w:themeColor="text1"/>
          <w:sz w:val="28"/>
          <w:szCs w:val="28"/>
        </w:rPr>
        <w:t>deoxynucleotide</w:t>
      </w:r>
      <w:proofErr w:type="spellEnd"/>
      <w:r w:rsidRPr="008D49B5">
        <w:rPr>
          <w:rFonts w:ascii="Times New Roman" w:hAnsi="Times New Roman" w:cs="Times New Roman"/>
          <w:color w:val="000000" w:themeColor="text1"/>
          <w:sz w:val="28"/>
          <w:szCs w:val="28"/>
        </w:rPr>
        <w:t xml:space="preserve"> triphosphates (</w:t>
      </w:r>
      <w:proofErr w:type="spellStart"/>
      <w:r w:rsidRPr="008D49B5">
        <w:rPr>
          <w:rFonts w:ascii="Times New Roman" w:hAnsi="Times New Roman" w:cs="Times New Roman"/>
          <w:color w:val="000000" w:themeColor="text1"/>
          <w:sz w:val="28"/>
          <w:szCs w:val="28"/>
        </w:rPr>
        <w:t>dNTPs</w:t>
      </w:r>
      <w:proofErr w:type="spellEnd"/>
      <w:r w:rsidRPr="008D49B5">
        <w:rPr>
          <w:rFonts w:ascii="Times New Roman" w:hAnsi="Times New Roman" w:cs="Times New Roman"/>
          <w:color w:val="000000" w:themeColor="text1"/>
          <w:sz w:val="28"/>
          <w:szCs w:val="28"/>
        </w:rPr>
        <w:t xml:space="preserve">), and the optimum annealing temperature were standardized for each primer in preliminary trials. PCR was performed in a total reaction volume of 25 </w:t>
      </w:r>
      <w:proofErr w:type="spellStart"/>
      <w:r w:rsidRPr="008D49B5">
        <w:rPr>
          <w:rFonts w:ascii="Times New Roman" w:hAnsi="Times New Roman" w:cs="Times New Roman"/>
          <w:color w:val="000000" w:themeColor="text1"/>
          <w:sz w:val="28"/>
          <w:szCs w:val="28"/>
        </w:rPr>
        <w:t>μL</w:t>
      </w:r>
      <w:proofErr w:type="spellEnd"/>
      <w:r w:rsidRPr="008D49B5">
        <w:rPr>
          <w:rFonts w:ascii="Times New Roman" w:hAnsi="Times New Roman" w:cs="Times New Roman"/>
          <w:color w:val="000000" w:themeColor="text1"/>
          <w:sz w:val="28"/>
          <w:szCs w:val="28"/>
        </w:rPr>
        <w:t xml:space="preserve"> which consisted of 2 </w:t>
      </w:r>
      <w:proofErr w:type="spellStart"/>
      <w:r w:rsidRPr="008D49B5">
        <w:rPr>
          <w:rFonts w:ascii="Times New Roman" w:hAnsi="Times New Roman" w:cs="Times New Roman"/>
          <w:color w:val="000000" w:themeColor="text1"/>
          <w:sz w:val="28"/>
          <w:szCs w:val="28"/>
        </w:rPr>
        <w:t>μL</w:t>
      </w:r>
      <w:proofErr w:type="spellEnd"/>
      <w:r w:rsidRPr="008D49B5">
        <w:rPr>
          <w:rFonts w:ascii="Times New Roman" w:hAnsi="Times New Roman" w:cs="Times New Roman"/>
          <w:color w:val="000000" w:themeColor="text1"/>
          <w:sz w:val="28"/>
          <w:szCs w:val="28"/>
        </w:rPr>
        <w:t xml:space="preserve"> of target DNA solution, 3 </w:t>
      </w:r>
      <w:proofErr w:type="spellStart"/>
      <w:r w:rsidRPr="008D49B5">
        <w:rPr>
          <w:rFonts w:ascii="Times New Roman" w:hAnsi="Times New Roman" w:cs="Times New Roman"/>
          <w:color w:val="000000" w:themeColor="text1"/>
          <w:sz w:val="28"/>
          <w:szCs w:val="28"/>
        </w:rPr>
        <w:t>μL</w:t>
      </w:r>
      <w:proofErr w:type="spellEnd"/>
      <w:r w:rsidRPr="008D49B5">
        <w:rPr>
          <w:rFonts w:ascii="Times New Roman" w:hAnsi="Times New Roman" w:cs="Times New Roman"/>
          <w:color w:val="000000" w:themeColor="text1"/>
          <w:sz w:val="28"/>
          <w:szCs w:val="28"/>
        </w:rPr>
        <w:t xml:space="preserve"> (6 </w:t>
      </w:r>
      <w:proofErr w:type="spellStart"/>
      <w:r w:rsidRPr="008D49B5">
        <w:rPr>
          <w:rFonts w:ascii="Times New Roman" w:hAnsi="Times New Roman" w:cs="Times New Roman"/>
          <w:color w:val="000000" w:themeColor="text1"/>
          <w:sz w:val="28"/>
          <w:szCs w:val="28"/>
        </w:rPr>
        <w:t>μL</w:t>
      </w:r>
      <w:proofErr w:type="spellEnd"/>
      <w:r w:rsidRPr="008D49B5">
        <w:rPr>
          <w:rFonts w:ascii="Times New Roman" w:hAnsi="Times New Roman" w:cs="Times New Roman"/>
          <w:color w:val="000000" w:themeColor="text1"/>
          <w:sz w:val="28"/>
          <w:szCs w:val="28"/>
        </w:rPr>
        <w:t xml:space="preserve"> in ITS-4) of each (forward and reverse) of the primers and 17 </w:t>
      </w:r>
      <w:proofErr w:type="spellStart"/>
      <w:r w:rsidRPr="008D49B5">
        <w:rPr>
          <w:rFonts w:ascii="Times New Roman" w:hAnsi="Times New Roman" w:cs="Times New Roman"/>
          <w:color w:val="000000" w:themeColor="text1"/>
          <w:sz w:val="28"/>
          <w:szCs w:val="28"/>
        </w:rPr>
        <w:t>μL</w:t>
      </w:r>
      <w:proofErr w:type="spellEnd"/>
      <w:r w:rsidRPr="008D49B5">
        <w:rPr>
          <w:rFonts w:ascii="Times New Roman" w:hAnsi="Times New Roman" w:cs="Times New Roman"/>
          <w:color w:val="000000" w:themeColor="text1"/>
          <w:sz w:val="28"/>
          <w:szCs w:val="28"/>
        </w:rPr>
        <w:t xml:space="preserve"> of </w:t>
      </w:r>
      <w:proofErr w:type="spellStart"/>
      <w:r w:rsidRPr="008D49B5">
        <w:rPr>
          <w:rFonts w:ascii="Times New Roman" w:hAnsi="Times New Roman" w:cs="Times New Roman"/>
          <w:color w:val="000000" w:themeColor="text1"/>
          <w:sz w:val="28"/>
          <w:szCs w:val="28"/>
        </w:rPr>
        <w:t>milliQ</w:t>
      </w:r>
      <w:proofErr w:type="spellEnd"/>
      <w:r w:rsidRPr="008D49B5">
        <w:rPr>
          <w:rFonts w:ascii="Times New Roman" w:hAnsi="Times New Roman" w:cs="Times New Roman"/>
          <w:color w:val="000000" w:themeColor="text1"/>
          <w:sz w:val="28"/>
          <w:szCs w:val="28"/>
        </w:rPr>
        <w:t xml:space="preserve"> water. The mixture was </w:t>
      </w:r>
      <w:proofErr w:type="spellStart"/>
      <w:r w:rsidRPr="008D49B5">
        <w:rPr>
          <w:rFonts w:ascii="Times New Roman" w:hAnsi="Times New Roman" w:cs="Times New Roman"/>
          <w:color w:val="000000" w:themeColor="text1"/>
          <w:sz w:val="28"/>
          <w:szCs w:val="28"/>
        </w:rPr>
        <w:t>spinned</w:t>
      </w:r>
      <w:proofErr w:type="spellEnd"/>
      <w:r w:rsidRPr="008D49B5">
        <w:rPr>
          <w:rFonts w:ascii="Times New Roman" w:hAnsi="Times New Roman" w:cs="Times New Roman"/>
          <w:color w:val="000000" w:themeColor="text1"/>
          <w:sz w:val="28"/>
          <w:szCs w:val="28"/>
        </w:rPr>
        <w:t xml:space="preserve"> before subjected to PCR. The amplified PCR products were electrophoresed on a 1% </w:t>
      </w:r>
      <w:proofErr w:type="spellStart"/>
      <w:r w:rsidRPr="008D49B5">
        <w:rPr>
          <w:rFonts w:ascii="Times New Roman" w:hAnsi="Times New Roman" w:cs="Times New Roman"/>
          <w:color w:val="000000" w:themeColor="text1"/>
          <w:sz w:val="28"/>
          <w:szCs w:val="28"/>
        </w:rPr>
        <w:t>agarose</w:t>
      </w:r>
      <w:proofErr w:type="spellEnd"/>
      <w:r w:rsidRPr="008D49B5">
        <w:rPr>
          <w:rFonts w:ascii="Times New Roman" w:hAnsi="Times New Roman" w:cs="Times New Roman"/>
          <w:color w:val="000000" w:themeColor="text1"/>
          <w:sz w:val="28"/>
          <w:szCs w:val="28"/>
        </w:rPr>
        <w:t xml:space="preserve"> gel in </w:t>
      </w:r>
      <w:proofErr w:type="spellStart"/>
      <w:r w:rsidRPr="008D49B5">
        <w:rPr>
          <w:rFonts w:ascii="Times New Roman" w:hAnsi="Times New Roman" w:cs="Times New Roman"/>
          <w:color w:val="000000" w:themeColor="text1"/>
          <w:sz w:val="28"/>
          <w:szCs w:val="28"/>
        </w:rPr>
        <w:t>tris</w:t>
      </w:r>
      <w:proofErr w:type="spellEnd"/>
      <w:r w:rsidRPr="008D49B5">
        <w:rPr>
          <w:rFonts w:ascii="Times New Roman" w:hAnsi="Times New Roman" w:cs="Times New Roman"/>
          <w:color w:val="000000" w:themeColor="text1"/>
          <w:sz w:val="28"/>
          <w:szCs w:val="28"/>
        </w:rPr>
        <w:t xml:space="preserve">-borate EDTA (TBE buffer), visualized by staining with </w:t>
      </w:r>
      <w:proofErr w:type="spellStart"/>
      <w:r w:rsidRPr="008D49B5">
        <w:rPr>
          <w:rFonts w:ascii="Times New Roman" w:hAnsi="Times New Roman" w:cs="Times New Roman"/>
          <w:color w:val="000000" w:themeColor="text1"/>
          <w:sz w:val="28"/>
          <w:szCs w:val="28"/>
        </w:rPr>
        <w:lastRenderedPageBreak/>
        <w:t>ethidium</w:t>
      </w:r>
      <w:proofErr w:type="spellEnd"/>
      <w:r w:rsidRPr="008D49B5">
        <w:rPr>
          <w:rFonts w:ascii="Times New Roman" w:hAnsi="Times New Roman" w:cs="Times New Roman"/>
          <w:color w:val="000000" w:themeColor="text1"/>
          <w:sz w:val="28"/>
          <w:szCs w:val="28"/>
        </w:rPr>
        <w:t xml:space="preserve"> bromide and photographed, using a gel documentation system ultraviolet </w:t>
      </w:r>
      <w:proofErr w:type="spellStart"/>
      <w:r w:rsidRPr="008D49B5">
        <w:rPr>
          <w:rFonts w:ascii="Times New Roman" w:hAnsi="Times New Roman" w:cs="Times New Roman"/>
          <w:color w:val="000000" w:themeColor="text1"/>
          <w:sz w:val="28"/>
          <w:szCs w:val="28"/>
        </w:rPr>
        <w:t>transilluminator</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Uvitec</w:t>
      </w:r>
      <w:proofErr w:type="spellEnd"/>
      <w:r w:rsidRPr="008D49B5">
        <w:rPr>
          <w:rFonts w:ascii="Times New Roman" w:hAnsi="Times New Roman" w:cs="Times New Roman"/>
          <w:color w:val="000000" w:themeColor="text1"/>
          <w:sz w:val="28"/>
          <w:szCs w:val="28"/>
        </w:rPr>
        <w:t>, UK)</w:t>
      </w:r>
    </w:p>
    <w:p w:rsidR="0095532E" w:rsidRPr="008D49B5" w:rsidRDefault="0095532E" w:rsidP="008D49B5">
      <w:pPr>
        <w:pStyle w:val="Heading1"/>
        <w:rPr>
          <w:rFonts w:ascii="Times New Roman" w:eastAsia="Times New Roman" w:hAnsi="Times New Roman" w:cs="Times New Roman"/>
          <w:b/>
          <w:color w:val="000000" w:themeColor="text1"/>
        </w:rPr>
      </w:pPr>
      <w:bookmarkStart w:id="19" w:name="_Toc203019890"/>
      <w:r w:rsidRPr="008D49B5">
        <w:rPr>
          <w:rFonts w:ascii="Times New Roman" w:eastAsia="Times New Roman" w:hAnsi="Times New Roman" w:cs="Times New Roman"/>
          <w:b/>
          <w:color w:val="000000" w:themeColor="text1"/>
        </w:rPr>
        <w:t>2.7 Sequencing for Identification of Fungi</w:t>
      </w:r>
      <w:bookmarkEnd w:id="19"/>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8D49B5">
        <w:rPr>
          <w:rFonts w:ascii="Times New Roman" w:eastAsia="Times New Roman" w:hAnsi="Times New Roman" w:cs="Times New Roman"/>
          <w:b/>
          <w:bCs/>
          <w:color w:val="000000" w:themeColor="text1"/>
          <w:sz w:val="28"/>
          <w:szCs w:val="28"/>
        </w:rPr>
        <w:t>Internal Transcribed Spacer (ITS) region</w:t>
      </w:r>
      <w:r w:rsidRPr="008D49B5">
        <w:rPr>
          <w:rFonts w:ascii="Times New Roman" w:eastAsia="Times New Roman" w:hAnsi="Times New Roman" w:cs="Times New Roman"/>
          <w:color w:val="000000" w:themeColor="text1"/>
          <w:sz w:val="28"/>
          <w:szCs w:val="28"/>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8D49B5">
        <w:rPr>
          <w:rFonts w:ascii="Times New Roman" w:eastAsia="Times New Roman" w:hAnsi="Times New Roman" w:cs="Times New Roman"/>
          <w:color w:val="000000" w:themeColor="text1"/>
          <w:sz w:val="28"/>
          <w:szCs w:val="28"/>
        </w:rPr>
        <w:t>GenBank</w:t>
      </w:r>
      <w:proofErr w:type="spellEnd"/>
      <w:r w:rsidRPr="008D49B5">
        <w:rPr>
          <w:rFonts w:ascii="Times New Roman" w:eastAsia="Times New Roman" w:hAnsi="Times New Roman" w:cs="Times New Roman"/>
          <w:color w:val="000000" w:themeColor="text1"/>
          <w:sz w:val="28"/>
          <w:szCs w:val="28"/>
        </w:rPr>
        <w:t xml:space="preserve"> database for species identification.</w:t>
      </w:r>
    </w:p>
    <w:p w:rsidR="0095532E" w:rsidRPr="008D49B5" w:rsidRDefault="0095532E" w:rsidP="008D49B5">
      <w:pPr>
        <w:pStyle w:val="Heading1"/>
        <w:rPr>
          <w:rFonts w:ascii="Times New Roman" w:hAnsi="Times New Roman" w:cs="Times New Roman"/>
          <w:b/>
          <w:color w:val="000000" w:themeColor="text1"/>
        </w:rPr>
      </w:pPr>
      <w:bookmarkStart w:id="20" w:name="_Toc203019891"/>
      <w:r w:rsidRPr="008D49B5">
        <w:rPr>
          <w:rFonts w:ascii="Times New Roman" w:eastAsia="Times New Roman" w:hAnsi="Times New Roman" w:cs="Times New Roman"/>
          <w:b/>
          <w:color w:val="000000" w:themeColor="text1"/>
        </w:rPr>
        <w:t>2.8 TS region sequencing for identification of Fungi</w:t>
      </w:r>
      <w:bookmarkEnd w:id="20"/>
      <w:r w:rsidRPr="008D49B5">
        <w:rPr>
          <w:rFonts w:ascii="Times New Roman" w:eastAsia="Times New Roman" w:hAnsi="Times New Roman" w:cs="Times New Roman"/>
          <w:b/>
          <w:color w:val="000000" w:themeColor="text1"/>
        </w:rPr>
        <w:t xml:space="preserve"> </w:t>
      </w:r>
    </w:p>
    <w:p w:rsidR="0095532E" w:rsidRPr="008D49B5" w:rsidRDefault="0095532E" w:rsidP="0095532E">
      <w:pPr>
        <w:spacing w:after="36" w:line="480" w:lineRule="auto"/>
        <w:jc w:val="both"/>
        <w:rPr>
          <w:rFonts w:ascii="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95532E" w:rsidRPr="008D49B5" w:rsidRDefault="0095532E" w:rsidP="0095532E">
      <w:pPr>
        <w:spacing w:after="208" w:line="480" w:lineRule="auto"/>
        <w:jc w:val="both"/>
        <w:rPr>
          <w:rFonts w:ascii="Times New Roman" w:eastAsia="Times New Roman" w:hAnsi="Times New Roman" w:cs="Times New Roman"/>
          <w:color w:val="000000" w:themeColor="text1"/>
          <w:sz w:val="28"/>
          <w:szCs w:val="28"/>
        </w:rPr>
        <w:sectPr w:rsidR="0095532E" w:rsidRPr="008D49B5" w:rsidSect="008D49B5">
          <w:footerReference w:type="default" r:id="rId10"/>
          <w:pgSz w:w="11520" w:h="14400" w:code="1"/>
          <w:pgMar w:top="1440" w:right="1440" w:bottom="1440" w:left="1440" w:header="706" w:footer="706" w:gutter="0"/>
          <w:pgNumType w:start="1"/>
          <w:cols w:space="708"/>
          <w:docGrid w:linePitch="360"/>
        </w:sectPr>
      </w:pPr>
      <w:proofErr w:type="spellStart"/>
      <w:r w:rsidRPr="008D49B5">
        <w:rPr>
          <w:rFonts w:ascii="Times New Roman" w:eastAsia="Times New Roman" w:hAnsi="Times New Roman" w:cs="Times New Roman"/>
          <w:color w:val="000000" w:themeColor="text1"/>
          <w:sz w:val="28"/>
          <w:szCs w:val="28"/>
        </w:rPr>
        <w:t>Biosystems</w:t>
      </w:r>
      <w:proofErr w:type="spellEnd"/>
      <w:r w:rsidRPr="008D49B5">
        <w:rPr>
          <w:rFonts w:ascii="Times New Roman" w:eastAsia="Times New Roman" w:hAnsi="Times New Roman" w:cs="Times New Roman"/>
          <w:color w:val="000000" w:themeColor="text1"/>
          <w:sz w:val="28"/>
          <w:szCs w:val="28"/>
        </w:rPr>
        <w:t xml:space="preserve"> according to manufacturers’ label while the sequencing kit used was </w:t>
      </w:r>
      <w:proofErr w:type="spellStart"/>
      <w:r w:rsidRPr="008D49B5">
        <w:rPr>
          <w:rFonts w:ascii="Times New Roman" w:eastAsia="Times New Roman" w:hAnsi="Times New Roman" w:cs="Times New Roman"/>
          <w:color w:val="000000" w:themeColor="text1"/>
          <w:sz w:val="28"/>
          <w:szCs w:val="28"/>
        </w:rPr>
        <w:t>BigDye</w:t>
      </w:r>
      <w:proofErr w:type="spellEnd"/>
      <w:r w:rsidRPr="008D49B5">
        <w:rPr>
          <w:rFonts w:ascii="Times New Roman" w:eastAsia="Times New Roman" w:hAnsi="Times New Roman" w:cs="Times New Roman"/>
          <w:color w:val="000000" w:themeColor="text1"/>
          <w:sz w:val="28"/>
          <w:szCs w:val="28"/>
        </w:rPr>
        <w:t xml:space="preserve"> Terminator v3.1 Cycle Sequencing kit. Bio-Edit software and </w:t>
      </w:r>
      <w:r w:rsidRPr="008D49B5">
        <w:rPr>
          <w:rFonts w:ascii="Times New Roman" w:eastAsia="Times New Roman" w:hAnsi="Times New Roman" w:cs="Times New Roman"/>
          <w:color w:val="000000" w:themeColor="text1"/>
          <w:sz w:val="28"/>
          <w:szCs w:val="28"/>
        </w:rPr>
        <w:lastRenderedPageBreak/>
        <w:t>MEGA 6 were used for all genetic analysis. Sequences were BLAST against known data base (</w:t>
      </w:r>
      <w:hyperlink r:id="rId11">
        <w:r w:rsidRPr="008D49B5">
          <w:rPr>
            <w:rFonts w:ascii="Times New Roman" w:eastAsia="Times New Roman" w:hAnsi="Times New Roman" w:cs="Times New Roman"/>
            <w:color w:val="000000" w:themeColor="text1"/>
            <w:sz w:val="28"/>
            <w:szCs w:val="28"/>
            <w:u w:val="single" w:color="0462C1"/>
          </w:rPr>
          <w:t>http://www</w:t>
        </w:r>
      </w:hyperlink>
      <w:hyperlink r:id="rId12">
        <w:r w:rsidRPr="008D49B5">
          <w:rPr>
            <w:rFonts w:ascii="Times New Roman" w:eastAsia="Times New Roman" w:hAnsi="Times New Roman" w:cs="Times New Roman"/>
            <w:color w:val="000000" w:themeColor="text1"/>
            <w:sz w:val="28"/>
            <w:szCs w:val="28"/>
          </w:rPr>
          <w:t>.</w:t>
        </w:r>
      </w:hyperlink>
      <w:r w:rsidRPr="008D49B5">
        <w:rPr>
          <w:rFonts w:ascii="Times New Roman" w:eastAsia="Times New Roman" w:hAnsi="Times New Roman" w:cs="Times New Roman"/>
          <w:color w:val="000000" w:themeColor="text1"/>
          <w:sz w:val="28"/>
          <w:szCs w:val="28"/>
        </w:rPr>
        <w:t xml:space="preserve">isth.info/tools/blast/blast.php).  </w:t>
      </w:r>
    </w:p>
    <w:p w:rsidR="0095532E" w:rsidRPr="008D49B5" w:rsidRDefault="0095532E" w:rsidP="008D49B5">
      <w:pPr>
        <w:pStyle w:val="Heading1"/>
        <w:jc w:val="center"/>
        <w:rPr>
          <w:rFonts w:ascii="Times New Roman" w:eastAsia="Times New Roman" w:hAnsi="Times New Roman" w:cs="Times New Roman"/>
          <w:b/>
          <w:color w:val="000000" w:themeColor="text1"/>
        </w:rPr>
      </w:pPr>
      <w:bookmarkStart w:id="21" w:name="_Toc203019892"/>
      <w:r w:rsidRPr="008D49B5">
        <w:rPr>
          <w:rFonts w:ascii="Times New Roman" w:eastAsia="Times New Roman" w:hAnsi="Times New Roman" w:cs="Times New Roman"/>
          <w:b/>
          <w:color w:val="000000" w:themeColor="text1"/>
        </w:rPr>
        <w:lastRenderedPageBreak/>
        <w:t>CHAPTER THREE</w:t>
      </w:r>
      <w:bookmarkEnd w:id="21"/>
    </w:p>
    <w:p w:rsidR="008D49B5" w:rsidRPr="008D49B5" w:rsidRDefault="008D49B5" w:rsidP="008D49B5">
      <w:pPr>
        <w:pStyle w:val="Heading1"/>
        <w:jc w:val="center"/>
        <w:rPr>
          <w:rFonts w:ascii="Times New Roman" w:eastAsia="Times New Roman" w:hAnsi="Times New Roman" w:cs="Times New Roman"/>
          <w:b/>
          <w:color w:val="000000" w:themeColor="text1"/>
        </w:rPr>
      </w:pPr>
      <w:bookmarkStart w:id="22" w:name="_Toc203019893"/>
      <w:r w:rsidRPr="008D49B5">
        <w:rPr>
          <w:rFonts w:ascii="Times New Roman" w:eastAsia="Times New Roman" w:hAnsi="Times New Roman" w:cs="Times New Roman"/>
          <w:b/>
          <w:color w:val="000000" w:themeColor="text1"/>
        </w:rPr>
        <w:t>3.0 RESULT</w:t>
      </w:r>
      <w:bookmarkEnd w:id="22"/>
    </w:p>
    <w:p w:rsidR="0095532E" w:rsidRPr="008D49B5" w:rsidRDefault="0095532E" w:rsidP="0095532E">
      <w:pPr>
        <w:spacing w:line="480" w:lineRule="auto"/>
        <w:jc w:val="cente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8D49B5" w:rsidRPr="008D49B5" w:rsidTr="008D49B5">
        <w:trPr>
          <w:trHeight w:val="1215"/>
          <w:jc w:val="center"/>
        </w:trPr>
        <w:tc>
          <w:tcPr>
            <w:tcW w:w="1435"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S/N</w:t>
            </w:r>
          </w:p>
        </w:tc>
        <w:tc>
          <w:tcPr>
            <w:tcW w:w="4230"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LOCATION OF SAMPLING SITE</w:t>
            </w:r>
          </w:p>
        </w:tc>
        <w:tc>
          <w:tcPr>
            <w:tcW w:w="4264"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DESIGNATION OF STRAIN</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 </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4</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5</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4</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5</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1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2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3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4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4</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5 </w:t>
            </w:r>
            <w:r w:rsidRPr="008D49B5">
              <w:rPr>
                <w:rFonts w:ascii="Times New Roman" w:hAnsi="Times New Roman" w:cs="Times New Roman"/>
                <w:color w:val="000000" w:themeColor="text1"/>
                <w:sz w:val="28"/>
                <w:szCs w:val="28"/>
              </w:rPr>
              <w:t>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5</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4</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TAIWO D</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TD</w:t>
            </w:r>
            <w:r w:rsidRPr="008D49B5">
              <w:rPr>
                <w:rFonts w:ascii="Times New Roman" w:hAnsi="Times New Roman" w:cs="Times New Roman"/>
                <w:color w:val="000000" w:themeColor="text1"/>
                <w:sz w:val="28"/>
                <w:szCs w:val="28"/>
                <w:vertAlign w:val="subscript"/>
              </w:rPr>
              <w:t>5</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YAKUBA E</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YAKUBA E</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w:t>
            </w:r>
            <w:r w:rsidRPr="008D49B5">
              <w:rPr>
                <w:rFonts w:ascii="Times New Roman" w:hAnsi="Times New Roman" w:cs="Times New Roman"/>
                <w:color w:val="000000" w:themeColor="text1"/>
                <w:sz w:val="28"/>
                <w:szCs w:val="28"/>
                <w:vertAlign w:val="subscript"/>
              </w:rPr>
              <w:t>2</w:t>
            </w:r>
          </w:p>
        </w:tc>
      </w:tr>
      <w:tr w:rsidR="008D49B5" w:rsidRPr="008D49B5" w:rsidTr="008D49B5">
        <w:trPr>
          <w:trHeight w:val="61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YAKUBA E</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w:t>
            </w:r>
            <w:r w:rsidRPr="008D49B5">
              <w:rPr>
                <w:rFonts w:ascii="Times New Roman" w:hAnsi="Times New Roman" w:cs="Times New Roman"/>
                <w:color w:val="000000" w:themeColor="text1"/>
                <w:sz w:val="28"/>
                <w:szCs w:val="28"/>
                <w:vertAlign w:val="subscript"/>
              </w:rPr>
              <w:t>3</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OYO F</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OF</w:t>
            </w:r>
            <w:r w:rsidRPr="008D49B5">
              <w:rPr>
                <w:rFonts w:ascii="Times New Roman" w:hAnsi="Times New Roman" w:cs="Times New Roman"/>
                <w:color w:val="000000" w:themeColor="text1"/>
                <w:sz w:val="28"/>
                <w:szCs w:val="28"/>
                <w:vertAlign w:val="subscript"/>
              </w:rPr>
              <w:t>1</w:t>
            </w:r>
          </w:p>
        </w:tc>
      </w:tr>
      <w:tr w:rsidR="008D49B5" w:rsidRPr="008D49B5" w:rsidTr="008D49B5">
        <w:trPr>
          <w:trHeight w:val="602"/>
          <w:jc w:val="center"/>
        </w:trPr>
        <w:tc>
          <w:tcPr>
            <w:tcW w:w="1435" w:type="dxa"/>
          </w:tcPr>
          <w:p w:rsidR="0095532E" w:rsidRPr="008D49B5" w:rsidRDefault="0095532E" w:rsidP="0095532E">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OYO F</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4264"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OF</w:t>
            </w:r>
            <w:r w:rsidRPr="008D49B5">
              <w:rPr>
                <w:rFonts w:ascii="Times New Roman" w:hAnsi="Times New Roman" w:cs="Times New Roman"/>
                <w:color w:val="000000" w:themeColor="text1"/>
                <w:sz w:val="28"/>
                <w:szCs w:val="28"/>
                <w:vertAlign w:val="subscript"/>
              </w:rPr>
              <w:t>2</w:t>
            </w:r>
          </w:p>
        </w:tc>
      </w:tr>
    </w:tbl>
    <w:p w:rsidR="0095532E" w:rsidRPr="008D49B5" w:rsidRDefault="0095532E" w:rsidP="0095532E">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br w:type="page"/>
      </w:r>
    </w:p>
    <w:p w:rsidR="0095532E" w:rsidRPr="008D49B5" w:rsidRDefault="0095532E" w:rsidP="0095532E">
      <w:pPr>
        <w:spacing w:line="480" w:lineRule="auto"/>
        <w:jc w:val="cente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8D49B5" w:rsidRPr="008D49B5" w:rsidTr="008D49B5">
        <w:trPr>
          <w:jc w:val="center"/>
        </w:trPr>
        <w:tc>
          <w:tcPr>
            <w:tcW w:w="3116"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S/N</w:t>
            </w:r>
          </w:p>
        </w:tc>
        <w:tc>
          <w:tcPr>
            <w:tcW w:w="3117"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LOCATION OF SAMPLING SITE</w:t>
            </w:r>
          </w:p>
        </w:tc>
        <w:tc>
          <w:tcPr>
            <w:tcW w:w="3117" w:type="dxa"/>
          </w:tcPr>
          <w:p w:rsidR="0095532E" w:rsidRPr="008D49B5" w:rsidRDefault="0095532E" w:rsidP="008D49B5">
            <w:pPr>
              <w:spacing w:line="480" w:lineRule="auto"/>
              <w:jc w:val="both"/>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DESIGNATION OF STRAIN</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1</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2</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3</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4</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SANGO A</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SA</w:t>
            </w:r>
            <w:r w:rsidRPr="008D49B5">
              <w:rPr>
                <w:rFonts w:ascii="Times New Roman" w:hAnsi="Times New Roman" w:cs="Times New Roman"/>
                <w:color w:val="000000" w:themeColor="text1"/>
                <w:sz w:val="28"/>
                <w:szCs w:val="28"/>
                <w:vertAlign w:val="subscript"/>
              </w:rPr>
              <w:t>5</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 </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1</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 </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2</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3</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4</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4</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IPATA B</w:t>
            </w:r>
            <w:r w:rsidRPr="008D49B5">
              <w:rPr>
                <w:rFonts w:ascii="Times New Roman" w:hAnsi="Times New Roman" w:cs="Times New Roman"/>
                <w:color w:val="000000" w:themeColor="text1"/>
                <w:sz w:val="28"/>
                <w:szCs w:val="28"/>
                <w:vertAlign w:val="subscript"/>
              </w:rPr>
              <w:t>5</w:t>
            </w:r>
            <w:r w:rsidRPr="008D49B5">
              <w:rPr>
                <w:rFonts w:ascii="Times New Roman" w:hAnsi="Times New Roman" w:cs="Times New Roman"/>
                <w:color w:val="000000" w:themeColor="text1"/>
                <w:sz w:val="28"/>
                <w:szCs w:val="28"/>
              </w:rPr>
              <w:t xml:space="preserve"> 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IB</w:t>
            </w:r>
            <w:r w:rsidRPr="008D49B5">
              <w:rPr>
                <w:rFonts w:ascii="Times New Roman" w:hAnsi="Times New Roman" w:cs="Times New Roman"/>
                <w:color w:val="000000" w:themeColor="text1"/>
                <w:sz w:val="28"/>
                <w:szCs w:val="28"/>
                <w:vertAlign w:val="subscript"/>
              </w:rPr>
              <w:t>5</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1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1</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2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2</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3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3</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4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4</w:t>
            </w:r>
          </w:p>
        </w:tc>
      </w:tr>
      <w:tr w:rsidR="008D49B5" w:rsidRPr="008D49B5" w:rsidTr="008D49B5">
        <w:trPr>
          <w:jc w:val="center"/>
        </w:trPr>
        <w:tc>
          <w:tcPr>
            <w:tcW w:w="3116" w:type="dxa"/>
          </w:tcPr>
          <w:p w:rsidR="0095532E" w:rsidRPr="008D49B5" w:rsidRDefault="0095532E" w:rsidP="0095532E">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OJAOBA C</w:t>
            </w:r>
            <w:r w:rsidRPr="008D49B5">
              <w:rPr>
                <w:rFonts w:ascii="Times New Roman" w:hAnsi="Times New Roman" w:cs="Times New Roman"/>
                <w:color w:val="000000" w:themeColor="text1"/>
                <w:sz w:val="28"/>
                <w:szCs w:val="28"/>
                <w:vertAlign w:val="subscript"/>
              </w:rPr>
              <w:t xml:space="preserve">5 </w:t>
            </w:r>
            <w:r w:rsidRPr="008D49B5">
              <w:rPr>
                <w:rFonts w:ascii="Times New Roman" w:hAnsi="Times New Roman" w:cs="Times New Roman"/>
                <w:color w:val="000000" w:themeColor="text1"/>
                <w:sz w:val="28"/>
                <w:szCs w:val="28"/>
              </w:rPr>
              <w:t>STRAIN</w:t>
            </w:r>
          </w:p>
        </w:tc>
        <w:tc>
          <w:tcPr>
            <w:tcW w:w="3117"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5</w:t>
            </w:r>
          </w:p>
        </w:tc>
      </w:tr>
    </w:tbl>
    <w:p w:rsidR="0095532E" w:rsidRPr="008D49B5" w:rsidRDefault="0095532E" w:rsidP="0095532E">
      <w:pPr>
        <w:rPr>
          <w:rFonts w:ascii="Times New Roman" w:eastAsia="Times New Roman" w:hAnsi="Times New Roman" w:cs="Times New Roman"/>
          <w:b/>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r w:rsidRPr="008D49B5">
        <w:rPr>
          <w:rFonts w:ascii="Times New Roman" w:eastAsia="Times New Roman" w:hAnsi="Times New Roman" w:cs="Times New Roman"/>
          <w:b/>
          <w:color w:val="000000" w:themeColor="text1"/>
          <w:sz w:val="28"/>
          <w:szCs w:val="28"/>
        </w:rPr>
        <w:br w:type="page"/>
      </w:r>
    </w:p>
    <w:p w:rsidR="0095532E" w:rsidRPr="008D49B5" w:rsidRDefault="0095532E" w:rsidP="0095532E">
      <w:pPr>
        <w:rPr>
          <w:rFonts w:ascii="Times New Roman" w:eastAsia="Times New Roman" w:hAnsi="Times New Roman" w:cs="Times New Roman"/>
          <w:b/>
          <w:color w:val="000000" w:themeColor="text1"/>
          <w:sz w:val="28"/>
          <w:szCs w:val="28"/>
        </w:rPr>
      </w:pPr>
    </w:p>
    <w:p w:rsidR="0095532E" w:rsidRPr="008D49B5" w:rsidRDefault="0095532E" w:rsidP="008D49B5">
      <w:pPr>
        <w:pStyle w:val="Heading1"/>
        <w:rPr>
          <w:rFonts w:ascii="Times New Roman" w:hAnsi="Times New Roman" w:cs="Times New Roman"/>
          <w:b/>
          <w:i/>
          <w:color w:val="000000" w:themeColor="text1"/>
        </w:rPr>
      </w:pPr>
      <w:bookmarkStart w:id="23" w:name="_Toc203019894"/>
      <w:r w:rsidRPr="008D49B5">
        <w:rPr>
          <w:rFonts w:ascii="Times New Roman" w:hAnsi="Times New Roman" w:cs="Times New Roman"/>
          <w:b/>
          <w:color w:val="000000" w:themeColor="text1"/>
        </w:rPr>
        <w:t>3.1 Colony Count of Bacterial and Fungal Isolates</w:t>
      </w:r>
      <w:bookmarkEnd w:id="23"/>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The microbial load of both spoiled and unspoiled plantains was determined using colony-forming units per milliliter (</w:t>
      </w:r>
      <w:proofErr w:type="spellStart"/>
      <w:r w:rsidRPr="008D49B5">
        <w:rPr>
          <w:color w:val="000000" w:themeColor="text1"/>
          <w:sz w:val="28"/>
          <w:szCs w:val="28"/>
        </w:rPr>
        <w:t>cfu</w:t>
      </w:r>
      <w:proofErr w:type="spellEnd"/>
      <w:r w:rsidRPr="008D49B5">
        <w:rPr>
          <w:color w:val="000000" w:themeColor="text1"/>
          <w:sz w:val="28"/>
          <w:szCs w:val="28"/>
        </w:rPr>
        <w:t xml:space="preserve">/ml)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w:t>
      </w:r>
      <w:proofErr w:type="spellStart"/>
      <w:r w:rsidRPr="008D49B5">
        <w:rPr>
          <w:color w:val="000000" w:themeColor="text1"/>
          <w:sz w:val="28"/>
          <w:szCs w:val="28"/>
        </w:rPr>
        <w:t>favour</w:t>
      </w:r>
      <w:proofErr w:type="spellEnd"/>
      <w:r w:rsidRPr="008D49B5">
        <w:rPr>
          <w:color w:val="000000" w:themeColor="text1"/>
          <w:sz w:val="28"/>
          <w:szCs w:val="28"/>
        </w:rPr>
        <w:t xml:space="preserve"> microbial proliferation.</w:t>
      </w: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pPr>
    </w:p>
    <w:p w:rsidR="0095532E" w:rsidRPr="008D49B5" w:rsidRDefault="0095532E" w:rsidP="0095532E">
      <w:pPr>
        <w:rPr>
          <w:rFonts w:ascii="Times New Roman" w:hAnsi="Times New Roman" w:cs="Times New Roman"/>
          <w:color w:val="000000" w:themeColor="text1"/>
          <w:sz w:val="28"/>
          <w:szCs w:val="28"/>
        </w:rPr>
        <w:sectPr w:rsidR="0095532E" w:rsidRPr="008D49B5">
          <w:pgSz w:w="12240" w:h="15840"/>
          <w:pgMar w:top="1440" w:right="1440" w:bottom="1440" w:left="1440" w:header="708" w:footer="708" w:gutter="0"/>
          <w:cols w:space="708"/>
          <w:docGrid w:linePitch="360"/>
        </w:sectPr>
      </w:pPr>
    </w:p>
    <w:p w:rsidR="0095532E" w:rsidRPr="008D49B5" w:rsidRDefault="0095532E" w:rsidP="0095532E">
      <w:pPr>
        <w:jc w:val="center"/>
        <w:rPr>
          <w:rFonts w:ascii="Times New Roman" w:eastAsia="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lastRenderedPageBreak/>
        <w:t xml:space="preserve">Table 3: </w:t>
      </w:r>
      <w:r w:rsidRPr="008D49B5">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b/>
                <w:bCs/>
                <w:color w:val="000000" w:themeColor="text1"/>
                <w:sz w:val="28"/>
                <w:szCs w:val="28"/>
              </w:rPr>
            </w:pPr>
            <w:r w:rsidRPr="008D49B5">
              <w:rPr>
                <w:rFonts w:ascii="Times New Roman" w:hAnsi="Times New Roman" w:cs="Times New Roman"/>
                <w:b/>
                <w:bCs/>
                <w:color w:val="000000" w:themeColor="text1"/>
                <w:sz w:val="28"/>
                <w:szCs w:val="28"/>
              </w:rPr>
              <w:t>Sample Type</w:t>
            </w:r>
          </w:p>
        </w:tc>
        <w:tc>
          <w:tcPr>
            <w:tcW w:w="0" w:type="auto"/>
            <w:hideMark/>
          </w:tcPr>
          <w:p w:rsidR="0095532E" w:rsidRPr="008D49B5" w:rsidRDefault="0095532E" w:rsidP="008D49B5">
            <w:pPr>
              <w:spacing w:line="480" w:lineRule="auto"/>
              <w:jc w:val="both"/>
              <w:rPr>
                <w:rFonts w:ascii="Times New Roman" w:hAnsi="Times New Roman" w:cs="Times New Roman"/>
                <w:b/>
                <w:bCs/>
                <w:color w:val="000000" w:themeColor="text1"/>
                <w:sz w:val="28"/>
                <w:szCs w:val="28"/>
              </w:rPr>
            </w:pPr>
            <w:r w:rsidRPr="008D49B5">
              <w:rPr>
                <w:rFonts w:ascii="Times New Roman" w:hAnsi="Times New Roman" w:cs="Times New Roman"/>
                <w:b/>
                <w:bCs/>
                <w:color w:val="000000" w:themeColor="text1"/>
                <w:sz w:val="28"/>
                <w:szCs w:val="28"/>
              </w:rPr>
              <w:t>Bacterial Load (</w:t>
            </w:r>
            <w:proofErr w:type="spellStart"/>
            <w:r w:rsidRPr="008D49B5">
              <w:rPr>
                <w:rFonts w:ascii="Times New Roman" w:hAnsi="Times New Roman" w:cs="Times New Roman"/>
                <w:b/>
                <w:bCs/>
                <w:color w:val="000000" w:themeColor="text1"/>
                <w:sz w:val="28"/>
                <w:szCs w:val="28"/>
              </w:rPr>
              <w:t>cfu</w:t>
            </w:r>
            <w:proofErr w:type="spellEnd"/>
            <w:r w:rsidRPr="008D49B5">
              <w:rPr>
                <w:rFonts w:ascii="Times New Roman" w:hAnsi="Times New Roman" w:cs="Times New Roman"/>
                <w:b/>
                <w:bCs/>
                <w:color w:val="000000" w:themeColor="text1"/>
                <w:sz w:val="28"/>
                <w:szCs w:val="28"/>
              </w:rPr>
              <w:t>/ml) on NA</w:t>
            </w:r>
          </w:p>
        </w:tc>
        <w:tc>
          <w:tcPr>
            <w:tcW w:w="0" w:type="auto"/>
            <w:hideMark/>
          </w:tcPr>
          <w:p w:rsidR="0095532E" w:rsidRPr="008D49B5" w:rsidRDefault="0095532E" w:rsidP="008D49B5">
            <w:pPr>
              <w:spacing w:line="480" w:lineRule="auto"/>
              <w:jc w:val="both"/>
              <w:rPr>
                <w:rFonts w:ascii="Times New Roman" w:hAnsi="Times New Roman" w:cs="Times New Roman"/>
                <w:b/>
                <w:bCs/>
                <w:color w:val="000000" w:themeColor="text1"/>
                <w:sz w:val="28"/>
                <w:szCs w:val="28"/>
              </w:rPr>
            </w:pPr>
            <w:r w:rsidRPr="008D49B5">
              <w:rPr>
                <w:rFonts w:ascii="Times New Roman" w:hAnsi="Times New Roman" w:cs="Times New Roman"/>
                <w:b/>
                <w:bCs/>
                <w:color w:val="000000" w:themeColor="text1"/>
                <w:sz w:val="28"/>
                <w:szCs w:val="28"/>
              </w:rPr>
              <w:t>Fungal Load (</w:t>
            </w:r>
            <w:proofErr w:type="spellStart"/>
            <w:r w:rsidRPr="008D49B5">
              <w:rPr>
                <w:rFonts w:ascii="Times New Roman" w:hAnsi="Times New Roman" w:cs="Times New Roman"/>
                <w:b/>
                <w:bCs/>
                <w:color w:val="000000" w:themeColor="text1"/>
                <w:sz w:val="28"/>
                <w:szCs w:val="28"/>
              </w:rPr>
              <w:t>cfu</w:t>
            </w:r>
            <w:proofErr w:type="spellEnd"/>
            <w:r w:rsidRPr="008D49B5">
              <w:rPr>
                <w:rFonts w:ascii="Times New Roman" w:hAnsi="Times New Roman" w:cs="Times New Roman"/>
                <w:b/>
                <w:bCs/>
                <w:color w:val="000000" w:themeColor="text1"/>
                <w:sz w:val="28"/>
                <w:szCs w:val="28"/>
              </w:rPr>
              <w:t>/ml) on PDA</w:t>
            </w:r>
          </w:p>
        </w:tc>
        <w:tc>
          <w:tcPr>
            <w:tcW w:w="0" w:type="auto"/>
            <w:hideMark/>
          </w:tcPr>
          <w:p w:rsidR="0095532E" w:rsidRPr="008D49B5" w:rsidRDefault="0095532E" w:rsidP="008D49B5">
            <w:pPr>
              <w:spacing w:line="480" w:lineRule="auto"/>
              <w:jc w:val="both"/>
              <w:rPr>
                <w:rFonts w:ascii="Times New Roman" w:hAnsi="Times New Roman" w:cs="Times New Roman"/>
                <w:b/>
                <w:bCs/>
                <w:color w:val="000000" w:themeColor="text1"/>
                <w:sz w:val="28"/>
                <w:szCs w:val="28"/>
              </w:rPr>
            </w:pPr>
            <w:r w:rsidRPr="008D49B5">
              <w:rPr>
                <w:rFonts w:ascii="Times New Roman" w:hAnsi="Times New Roman" w:cs="Times New Roman"/>
                <w:b/>
                <w:bCs/>
                <w:color w:val="000000" w:themeColor="text1"/>
                <w:sz w:val="28"/>
                <w:szCs w:val="28"/>
              </w:rPr>
              <w:t>Fungal Load (</w:t>
            </w:r>
            <w:proofErr w:type="spellStart"/>
            <w:r w:rsidRPr="008D49B5">
              <w:rPr>
                <w:rFonts w:ascii="Times New Roman" w:hAnsi="Times New Roman" w:cs="Times New Roman"/>
                <w:b/>
                <w:bCs/>
                <w:color w:val="000000" w:themeColor="text1"/>
                <w:sz w:val="28"/>
                <w:szCs w:val="28"/>
              </w:rPr>
              <w:t>cfu</w:t>
            </w:r>
            <w:proofErr w:type="spellEnd"/>
            <w:r w:rsidRPr="008D49B5">
              <w:rPr>
                <w:rFonts w:ascii="Times New Roman" w:hAnsi="Times New Roman" w:cs="Times New Roman"/>
                <w:b/>
                <w:bCs/>
                <w:color w:val="000000" w:themeColor="text1"/>
                <w:sz w:val="28"/>
                <w:szCs w:val="28"/>
              </w:rPr>
              <w:t>/ml) on SDA</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Spoiled Plantain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3.2 × 10⁶</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5.6 × 10⁵</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4.8 × 10⁵</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Unspoiled Plantain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1.1 × 10⁴</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2.0 × 10³</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1.8 × 10³</w:t>
            </w:r>
          </w:p>
        </w:tc>
      </w:tr>
    </w:tbl>
    <w:p w:rsidR="0095532E" w:rsidRPr="008D49B5" w:rsidRDefault="0095532E" w:rsidP="0095532E">
      <w:pPr>
        <w:pStyle w:val="NormalWeb"/>
        <w:spacing w:line="480" w:lineRule="auto"/>
        <w:jc w:val="both"/>
        <w:rPr>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r w:rsidRPr="008D49B5">
        <w:rPr>
          <w:color w:val="000000" w:themeColor="text1"/>
          <w:sz w:val="28"/>
          <w:szCs w:val="28"/>
        </w:rPr>
        <w:t xml:space="preserve">The sampling sites such as </w:t>
      </w:r>
      <w:proofErr w:type="spellStart"/>
      <w:r w:rsidRPr="008D49B5">
        <w:rPr>
          <w:color w:val="000000" w:themeColor="text1"/>
          <w:sz w:val="28"/>
          <w:szCs w:val="28"/>
        </w:rPr>
        <w:t>Ipata</w:t>
      </w:r>
      <w:proofErr w:type="spellEnd"/>
      <w:r w:rsidRPr="008D49B5">
        <w:rPr>
          <w:color w:val="000000" w:themeColor="text1"/>
          <w:sz w:val="28"/>
          <w:szCs w:val="28"/>
        </w:rPr>
        <w:t xml:space="preserve">, Sango, </w:t>
      </w:r>
      <w:proofErr w:type="spellStart"/>
      <w:r w:rsidRPr="008D49B5">
        <w:rPr>
          <w:color w:val="000000" w:themeColor="text1"/>
          <w:sz w:val="28"/>
          <w:szCs w:val="28"/>
        </w:rPr>
        <w:t>OjaOba</w:t>
      </w:r>
      <w:proofErr w:type="spellEnd"/>
      <w:r w:rsidRPr="008D49B5">
        <w:rPr>
          <w:color w:val="000000" w:themeColor="text1"/>
          <w:sz w:val="28"/>
          <w:szCs w:val="28"/>
        </w:rPr>
        <w:t xml:space="preserve">, </w:t>
      </w:r>
      <w:proofErr w:type="spellStart"/>
      <w:r w:rsidRPr="008D49B5">
        <w:rPr>
          <w:color w:val="000000" w:themeColor="text1"/>
          <w:sz w:val="28"/>
          <w:szCs w:val="28"/>
        </w:rPr>
        <w:t>Taiwo</w:t>
      </w:r>
      <w:proofErr w:type="spellEnd"/>
      <w:r w:rsidRPr="008D49B5">
        <w:rPr>
          <w:color w:val="000000" w:themeColor="text1"/>
          <w:sz w:val="28"/>
          <w:szCs w:val="28"/>
        </w:rPr>
        <w:t xml:space="preserve">, </w:t>
      </w:r>
      <w:proofErr w:type="spellStart"/>
      <w:r w:rsidRPr="008D49B5">
        <w:rPr>
          <w:color w:val="000000" w:themeColor="text1"/>
          <w:sz w:val="28"/>
          <w:szCs w:val="28"/>
        </w:rPr>
        <w:t>Yakuba</w:t>
      </w:r>
      <w:proofErr w:type="spellEnd"/>
      <w:r w:rsidRPr="008D49B5">
        <w:rPr>
          <w:color w:val="000000" w:themeColor="text1"/>
          <w:sz w:val="28"/>
          <w:szCs w:val="28"/>
        </w:rPr>
        <w:t>,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95532E" w:rsidRPr="008D49B5" w:rsidRDefault="0095532E" w:rsidP="008D49B5">
      <w:pPr>
        <w:pStyle w:val="Heading1"/>
        <w:rPr>
          <w:rFonts w:ascii="Times New Roman" w:hAnsi="Times New Roman" w:cs="Times New Roman"/>
          <w:b/>
          <w:color w:val="000000" w:themeColor="text1"/>
        </w:rPr>
      </w:pPr>
      <w:bookmarkStart w:id="24" w:name="_Toc203019895"/>
      <w:r w:rsidRPr="008D49B5">
        <w:rPr>
          <w:rFonts w:ascii="Times New Roman" w:hAnsi="Times New Roman" w:cs="Times New Roman"/>
          <w:b/>
          <w:color w:val="000000" w:themeColor="text1"/>
        </w:rPr>
        <w:lastRenderedPageBreak/>
        <w:t>3.2 Morphological Characteristics of Bacterial Isolates on Nutrient Agar</w:t>
      </w:r>
      <w:bookmarkEnd w:id="24"/>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 xml:space="preserve">The bacterial isolates displayed diverse colony morphologies, including circular, irregular, and filamentous forms, with varying elevation and surface textures. Spoiled plantains harbored bacteria with rough, </w:t>
      </w:r>
      <w:proofErr w:type="spellStart"/>
      <w:r w:rsidRPr="008D49B5">
        <w:rPr>
          <w:color w:val="000000" w:themeColor="text1"/>
          <w:sz w:val="28"/>
          <w:szCs w:val="28"/>
        </w:rPr>
        <w:t>mucoid</w:t>
      </w:r>
      <w:proofErr w:type="spellEnd"/>
      <w:r w:rsidRPr="008D49B5">
        <w:rPr>
          <w:color w:val="000000" w:themeColor="text1"/>
          <w:sz w:val="28"/>
          <w:szCs w:val="28"/>
        </w:rPr>
        <w:t>, and wrinkled surfaces, while unspoiled plantains exhibited smoother textures. The Gram reaction showed a mixture of Gram-positive and Gram-negative bacteria.</w:t>
      </w:r>
    </w:p>
    <w:p w:rsidR="0095532E" w:rsidRPr="008D49B5" w:rsidRDefault="0095532E" w:rsidP="0095532E">
      <w:pPr>
        <w:rPr>
          <w:rFonts w:ascii="Times New Roman" w:hAnsi="Times New Roman" w:cs="Times New Roman"/>
          <w:color w:val="000000" w:themeColor="text1"/>
          <w:sz w:val="28"/>
          <w:szCs w:val="28"/>
        </w:rPr>
        <w:sectPr w:rsidR="0095532E" w:rsidRPr="008D49B5">
          <w:pgSz w:w="12240" w:h="15840"/>
          <w:pgMar w:top="1440" w:right="1440" w:bottom="1440" w:left="1440" w:header="708" w:footer="708" w:gutter="0"/>
          <w:cols w:space="708"/>
          <w:docGrid w:linePitch="360"/>
        </w:sectPr>
      </w:pPr>
    </w:p>
    <w:p w:rsidR="0095532E" w:rsidRPr="008D49B5" w:rsidRDefault="0095532E" w:rsidP="0095532E">
      <w:pPr>
        <w:jc w:val="center"/>
        <w:rPr>
          <w:rFonts w:ascii="Times New Roman" w:hAnsi="Times New Roman" w:cs="Times New Roman"/>
          <w:color w:val="000000" w:themeColor="text1"/>
          <w:sz w:val="28"/>
          <w:szCs w:val="28"/>
        </w:rPr>
      </w:pPr>
      <w:r w:rsidRPr="008D49B5">
        <w:rPr>
          <w:rFonts w:ascii="Times New Roman" w:hAnsi="Times New Roman" w:cs="Times New Roman"/>
          <w:b/>
          <w:color w:val="000000" w:themeColor="text1"/>
          <w:sz w:val="28"/>
          <w:szCs w:val="28"/>
        </w:rPr>
        <w:lastRenderedPageBreak/>
        <w:t>Table 4:</w:t>
      </w:r>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Isolate Code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Colony Shape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Elevation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Surface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Color</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 Reaction</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Circular</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Raised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Smooth</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Cream</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Gram-Positive</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1A</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Irregular</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Flat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Rough</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Yellow</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Gram-Negative</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1A</w:t>
            </w:r>
            <w:r w:rsidRPr="008D49B5">
              <w:rPr>
                <w:rFonts w:ascii="Times New Roman" w:hAnsi="Times New Roman" w:cs="Times New Roman"/>
                <w:color w:val="000000" w:themeColor="text1"/>
                <w:sz w:val="28"/>
                <w:szCs w:val="28"/>
                <w:vertAlign w:val="subscript"/>
              </w:rPr>
              <w:t>3</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Filamentous</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Convex</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Dry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White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Gram-Positive</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Circular</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Raised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proofErr w:type="spellStart"/>
            <w:r w:rsidRPr="008D49B5">
              <w:rPr>
                <w:rFonts w:ascii="Times New Roman" w:hAnsi="Times New Roman" w:cs="Times New Roman"/>
                <w:color w:val="000000" w:themeColor="text1"/>
                <w:sz w:val="28"/>
                <w:szCs w:val="28"/>
              </w:rPr>
              <w:t>Mucoid</w:t>
            </w:r>
            <w:proofErr w:type="spellEnd"/>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Greenish</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Gram-Negative</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Rhizoid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Flat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Wrinkled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Pink</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Gram-Positive</w:t>
            </w:r>
          </w:p>
        </w:tc>
      </w:tr>
    </w:tbl>
    <w:p w:rsidR="0095532E" w:rsidRPr="008D49B5" w:rsidRDefault="0095532E" w:rsidP="0095532E">
      <w:pPr>
        <w:rPr>
          <w:rFonts w:ascii="Times New Roman" w:eastAsiaTheme="majorEastAsia" w:hAnsi="Times New Roman" w:cs="Times New Roman"/>
          <w:iCs/>
          <w:color w:val="000000" w:themeColor="text1"/>
          <w:sz w:val="28"/>
          <w:szCs w:val="28"/>
        </w:rPr>
      </w:pPr>
      <w:r w:rsidRPr="008D49B5">
        <w:rPr>
          <w:rFonts w:ascii="Times New Roman" w:eastAsiaTheme="majorEastAsia" w:hAnsi="Times New Roman" w:cs="Times New Roman"/>
          <w:iCs/>
          <w:color w:val="000000" w:themeColor="text1"/>
          <w:sz w:val="28"/>
          <w:szCs w:val="28"/>
        </w:rPr>
        <w:t xml:space="preserve">Keyword: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1</w:t>
      </w:r>
      <w:r w:rsidRPr="008D49B5">
        <w:rPr>
          <w:rFonts w:ascii="Times New Roman" w:eastAsiaTheme="majorEastAsia" w:hAnsi="Times New Roman" w:cs="Times New Roman"/>
          <w:iCs/>
          <w:color w:val="000000" w:themeColor="text1"/>
          <w:sz w:val="28"/>
          <w:szCs w:val="28"/>
        </w:rPr>
        <w:t xml:space="preserve"> = </w:t>
      </w: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w:t>
      </w:r>
      <w:proofErr w:type="gramStart"/>
      <w:r w:rsidRPr="008D49B5">
        <w:rPr>
          <w:rFonts w:ascii="Times New Roman" w:hAnsi="Times New Roman" w:cs="Times New Roman"/>
          <w:color w:val="000000" w:themeColor="text1"/>
          <w:sz w:val="28"/>
          <w:szCs w:val="28"/>
        </w:rPr>
        <w:t>STRAIN ,</w:t>
      </w:r>
      <w:proofErr w:type="gramEnd"/>
      <w:r w:rsidRPr="008D49B5">
        <w:rPr>
          <w:rFonts w:ascii="Times New Roman" w:hAnsi="Times New Roman" w:cs="Times New Roman"/>
          <w:color w:val="000000" w:themeColor="text1"/>
          <w:sz w:val="28"/>
          <w:szCs w:val="28"/>
        </w:rPr>
        <w:t xml:space="preserve">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 xml:space="preserve">2= </w:t>
      </w: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w:t>
      </w:r>
      <w:proofErr w:type="gramStart"/>
      <w:r w:rsidRPr="008D49B5">
        <w:rPr>
          <w:rFonts w:ascii="Times New Roman" w:hAnsi="Times New Roman" w:cs="Times New Roman"/>
          <w:color w:val="000000" w:themeColor="text1"/>
          <w:sz w:val="28"/>
          <w:szCs w:val="28"/>
        </w:rPr>
        <w:t>STRAIN ,</w:t>
      </w:r>
      <w:proofErr w:type="gramEnd"/>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w:t>
      </w: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 xml:space="preserve">3 </w:t>
      </w:r>
      <w:r w:rsidRPr="008D49B5">
        <w:rPr>
          <w:rFonts w:ascii="Times New Roman" w:hAnsi="Times New Roman" w:cs="Times New Roman"/>
          <w:color w:val="000000" w:themeColor="text1"/>
          <w:sz w:val="28"/>
          <w:szCs w:val="28"/>
        </w:rPr>
        <w:t>= IPATA A</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SB</w:t>
      </w:r>
      <w:r w:rsidRPr="008D49B5">
        <w:rPr>
          <w:rFonts w:ascii="Times New Roman" w:hAnsi="Times New Roman" w:cs="Times New Roman"/>
          <w:color w:val="000000" w:themeColor="text1"/>
          <w:sz w:val="28"/>
          <w:szCs w:val="28"/>
          <w:vertAlign w:val="subscript"/>
        </w:rPr>
        <w:t xml:space="preserve">1 = </w:t>
      </w: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rPr>
      </w:pPr>
      <w:r w:rsidRPr="008D49B5">
        <w:rPr>
          <w:rFonts w:ascii="Times New Roman" w:hAnsi="Times New Roman" w:cs="Times New Roman"/>
          <w:color w:val="000000" w:themeColor="text1"/>
          <w:sz w:val="28"/>
          <w:szCs w:val="28"/>
        </w:rPr>
        <w:t xml:space="preserve"> SB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 SANGO 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br w:type="page"/>
      </w:r>
    </w:p>
    <w:p w:rsidR="0095532E" w:rsidRPr="008D49B5" w:rsidRDefault="0095532E" w:rsidP="0095532E">
      <w:pPr>
        <w:rPr>
          <w:rFonts w:ascii="Times New Roman" w:eastAsiaTheme="majorEastAsia" w:hAnsi="Times New Roman" w:cs="Times New Roman"/>
          <w:iCs/>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p>
    <w:p w:rsidR="0095532E" w:rsidRPr="008D49B5" w:rsidRDefault="0095532E" w:rsidP="0095532E">
      <w:pPr>
        <w:rPr>
          <w:rFonts w:ascii="Times New Roman" w:eastAsiaTheme="majorEastAsia" w:hAnsi="Times New Roman" w:cs="Times New Roman"/>
          <w:iCs/>
          <w:color w:val="000000" w:themeColor="text1"/>
          <w:sz w:val="28"/>
          <w:szCs w:val="28"/>
        </w:rPr>
      </w:pPr>
    </w:p>
    <w:p w:rsidR="0095532E" w:rsidRPr="008D49B5" w:rsidRDefault="0095532E" w:rsidP="008D49B5">
      <w:pPr>
        <w:pStyle w:val="Heading1"/>
        <w:rPr>
          <w:rFonts w:ascii="Times New Roman" w:hAnsi="Times New Roman" w:cs="Times New Roman"/>
          <w:b/>
          <w:i/>
          <w:color w:val="000000" w:themeColor="text1"/>
        </w:rPr>
      </w:pPr>
      <w:bookmarkStart w:id="25" w:name="_Toc203019896"/>
      <w:r w:rsidRPr="008D49B5">
        <w:rPr>
          <w:rFonts w:ascii="Times New Roman" w:hAnsi="Times New Roman" w:cs="Times New Roman"/>
          <w:b/>
          <w:color w:val="000000" w:themeColor="text1"/>
        </w:rPr>
        <w:t>3.3 Biochemical Characteristics of Bacterial Isolates</w:t>
      </w:r>
      <w:bookmarkEnd w:id="25"/>
    </w:p>
    <w:p w:rsidR="0095532E" w:rsidRPr="008D49B5" w:rsidRDefault="0095532E" w:rsidP="0095532E">
      <w:pPr>
        <w:pStyle w:val="Heading4"/>
        <w:spacing w:line="480" w:lineRule="auto"/>
        <w:jc w:val="both"/>
        <w:rPr>
          <w:rFonts w:ascii="Times New Roman" w:hAnsi="Times New Roman" w:cs="Times New Roman"/>
          <w:color w:val="000000" w:themeColor="text1"/>
          <w:sz w:val="28"/>
          <w:szCs w:val="28"/>
        </w:rPr>
        <w:sectPr w:rsidR="0095532E" w:rsidRPr="008D49B5">
          <w:pgSz w:w="12240" w:h="15840"/>
          <w:pgMar w:top="1440" w:right="1440" w:bottom="1440" w:left="1440" w:header="708" w:footer="708" w:gutter="0"/>
          <w:cols w:space="708"/>
          <w:docGrid w:linePitch="360"/>
        </w:sectPr>
      </w:pPr>
      <w:r w:rsidRPr="008D49B5">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8D49B5">
        <w:rPr>
          <w:rStyle w:val="Emphasis"/>
          <w:rFonts w:ascii="Times New Roman" w:hAnsi="Times New Roman" w:cs="Times New Roman"/>
          <w:color w:val="000000" w:themeColor="text1"/>
          <w:sz w:val="28"/>
          <w:szCs w:val="28"/>
        </w:rPr>
        <w:t xml:space="preserve">Bacillus </w:t>
      </w:r>
      <w:proofErr w:type="spellStart"/>
      <w:r w:rsidRPr="008D49B5">
        <w:rPr>
          <w:rStyle w:val="Emphasis"/>
          <w:rFonts w:ascii="Times New Roman" w:hAnsi="Times New Roman" w:cs="Times New Roman"/>
          <w:color w:val="000000" w:themeColor="text1"/>
          <w:sz w:val="28"/>
          <w:szCs w:val="28"/>
        </w:rPr>
        <w:t>subtilis</w:t>
      </w:r>
      <w:proofErr w:type="spellEnd"/>
      <w:r w:rsidRPr="008D49B5">
        <w:rPr>
          <w:rFonts w:ascii="Times New Roman" w:hAnsi="Times New Roman" w:cs="Times New Roman"/>
          <w:i w:val="0"/>
          <w:color w:val="000000" w:themeColor="text1"/>
          <w:sz w:val="28"/>
          <w:szCs w:val="28"/>
        </w:rPr>
        <w:t xml:space="preserve">, </w:t>
      </w:r>
      <w:r w:rsidRPr="008D49B5">
        <w:rPr>
          <w:rStyle w:val="Emphasis"/>
          <w:rFonts w:ascii="Times New Roman" w:hAnsi="Times New Roman" w:cs="Times New Roman"/>
          <w:color w:val="000000" w:themeColor="text1"/>
          <w:sz w:val="28"/>
          <w:szCs w:val="28"/>
        </w:rPr>
        <w:t xml:space="preserve">Pseudomonas </w:t>
      </w:r>
      <w:proofErr w:type="spellStart"/>
      <w:r w:rsidRPr="008D49B5">
        <w:rPr>
          <w:rStyle w:val="Emphasis"/>
          <w:rFonts w:ascii="Times New Roman" w:hAnsi="Times New Roman" w:cs="Times New Roman"/>
          <w:color w:val="000000" w:themeColor="text1"/>
          <w:sz w:val="28"/>
          <w:szCs w:val="28"/>
        </w:rPr>
        <w:t>aeruginosa</w:t>
      </w:r>
      <w:proofErr w:type="spellEnd"/>
      <w:r w:rsidRPr="008D49B5">
        <w:rPr>
          <w:rFonts w:ascii="Times New Roman" w:hAnsi="Times New Roman" w:cs="Times New Roman"/>
          <w:i w:val="0"/>
          <w:color w:val="000000" w:themeColor="text1"/>
          <w:sz w:val="28"/>
          <w:szCs w:val="28"/>
        </w:rPr>
        <w:t xml:space="preserve">, and </w:t>
      </w:r>
      <w:r w:rsidRPr="008D49B5">
        <w:rPr>
          <w:rStyle w:val="Emphasis"/>
          <w:rFonts w:ascii="Times New Roman" w:hAnsi="Times New Roman" w:cs="Times New Roman"/>
          <w:color w:val="000000" w:themeColor="text1"/>
          <w:sz w:val="28"/>
          <w:szCs w:val="28"/>
        </w:rPr>
        <w:t xml:space="preserve">Staphylococcus </w:t>
      </w:r>
      <w:proofErr w:type="spellStart"/>
      <w:r w:rsidRPr="008D49B5">
        <w:rPr>
          <w:rStyle w:val="Emphasis"/>
          <w:rFonts w:ascii="Times New Roman" w:hAnsi="Times New Roman" w:cs="Times New Roman"/>
          <w:color w:val="000000" w:themeColor="text1"/>
          <w:sz w:val="28"/>
          <w:szCs w:val="28"/>
        </w:rPr>
        <w:t>aureus</w:t>
      </w:r>
      <w:proofErr w:type="spellEnd"/>
      <w:r w:rsidRPr="008D49B5">
        <w:rPr>
          <w:rFonts w:ascii="Times New Roman" w:hAnsi="Times New Roman" w:cs="Times New Roman"/>
          <w:i w:val="0"/>
          <w:color w:val="000000" w:themeColor="text1"/>
          <w:sz w:val="28"/>
          <w:szCs w:val="28"/>
        </w:rPr>
        <w:t xml:space="preserve"> were identified in unspoiled plantains, while </w:t>
      </w:r>
      <w:r w:rsidRPr="008D49B5">
        <w:rPr>
          <w:rStyle w:val="Emphasis"/>
          <w:rFonts w:ascii="Times New Roman" w:hAnsi="Times New Roman" w:cs="Times New Roman"/>
          <w:color w:val="000000" w:themeColor="text1"/>
          <w:sz w:val="28"/>
          <w:szCs w:val="28"/>
        </w:rPr>
        <w:t>Escherichia coli</w:t>
      </w:r>
      <w:r w:rsidRPr="008D49B5">
        <w:rPr>
          <w:rFonts w:ascii="Times New Roman" w:hAnsi="Times New Roman" w:cs="Times New Roman"/>
          <w:i w:val="0"/>
          <w:color w:val="000000" w:themeColor="text1"/>
          <w:sz w:val="28"/>
          <w:szCs w:val="28"/>
        </w:rPr>
        <w:t xml:space="preserve"> and </w:t>
      </w:r>
      <w:r w:rsidRPr="008D49B5">
        <w:rPr>
          <w:rStyle w:val="Emphasis"/>
          <w:rFonts w:ascii="Times New Roman" w:hAnsi="Times New Roman" w:cs="Times New Roman"/>
          <w:color w:val="000000" w:themeColor="text1"/>
          <w:sz w:val="28"/>
          <w:szCs w:val="28"/>
        </w:rPr>
        <w:t xml:space="preserve">Micrococcus </w:t>
      </w:r>
      <w:proofErr w:type="spellStart"/>
      <w:r w:rsidRPr="008D49B5">
        <w:rPr>
          <w:rStyle w:val="Emphasis"/>
          <w:rFonts w:ascii="Times New Roman" w:hAnsi="Times New Roman" w:cs="Times New Roman"/>
          <w:color w:val="000000" w:themeColor="text1"/>
          <w:sz w:val="28"/>
          <w:szCs w:val="28"/>
        </w:rPr>
        <w:t>luteus</w:t>
      </w:r>
      <w:proofErr w:type="spellEnd"/>
      <w:r w:rsidRPr="008D49B5">
        <w:rPr>
          <w:rFonts w:ascii="Times New Roman" w:hAnsi="Times New Roman" w:cs="Times New Roman"/>
          <w:i w:val="0"/>
          <w:color w:val="000000" w:themeColor="text1"/>
          <w:sz w:val="28"/>
          <w:szCs w:val="28"/>
        </w:rPr>
        <w:t xml:space="preserve"> were present in spoiled plantains</w:t>
      </w:r>
    </w:p>
    <w:p w:rsidR="0095532E" w:rsidRPr="008D49B5" w:rsidRDefault="0095532E" w:rsidP="0095532E">
      <w:pPr>
        <w:jc w:val="cente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Isolate Code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Catalase Test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Oxidase Test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Coagulase Test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Motility Test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Glucose Fermentation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Probable Bacteria</w:t>
            </w:r>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 xml:space="preserve">Bacillus </w:t>
            </w:r>
            <w:proofErr w:type="spellStart"/>
            <w:r w:rsidRPr="008D49B5">
              <w:rPr>
                <w:rFonts w:ascii="Times New Roman" w:hAnsi="Times New Roman" w:cs="Times New Roman"/>
                <w:i/>
                <w:color w:val="000000" w:themeColor="text1"/>
                <w:sz w:val="28"/>
                <w:szCs w:val="28"/>
              </w:rPr>
              <w:t>subtilis</w:t>
            </w:r>
            <w:proofErr w:type="spellEnd"/>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 xml:space="preserve">Pseudomonas </w:t>
            </w:r>
            <w:proofErr w:type="spellStart"/>
            <w:r w:rsidRPr="008D49B5">
              <w:rPr>
                <w:rFonts w:ascii="Times New Roman" w:hAnsi="Times New Roman" w:cs="Times New Roman"/>
                <w:i/>
                <w:color w:val="000000" w:themeColor="text1"/>
                <w:sz w:val="28"/>
                <w:szCs w:val="28"/>
              </w:rPr>
              <w:t>aeruginosa</w:t>
            </w:r>
            <w:proofErr w:type="spellEnd"/>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IA</w:t>
            </w:r>
            <w:r w:rsidRPr="008D49B5">
              <w:rPr>
                <w:rFonts w:ascii="Times New Roman" w:hAnsi="Times New Roman" w:cs="Times New Roman"/>
                <w:color w:val="000000" w:themeColor="text1"/>
                <w:sz w:val="28"/>
                <w:szCs w:val="28"/>
                <w:vertAlign w:val="subscript"/>
              </w:rPr>
              <w:t>3</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 xml:space="preserve">Staphylococcus </w:t>
            </w:r>
            <w:proofErr w:type="spellStart"/>
            <w:r w:rsidRPr="008D49B5">
              <w:rPr>
                <w:rFonts w:ascii="Times New Roman" w:hAnsi="Times New Roman" w:cs="Times New Roman"/>
                <w:i/>
                <w:color w:val="000000" w:themeColor="text1"/>
                <w:sz w:val="28"/>
                <w:szCs w:val="28"/>
              </w:rPr>
              <w:t>aureus</w:t>
            </w:r>
            <w:proofErr w:type="spellEnd"/>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Escherichia coli</w:t>
            </w:r>
          </w:p>
        </w:tc>
      </w:tr>
      <w:tr w:rsidR="008D49B5" w:rsidRPr="008D49B5" w:rsidTr="008D49B5">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SB</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 xml:space="preserve">Micrococcus </w:t>
            </w:r>
            <w:proofErr w:type="spellStart"/>
            <w:r w:rsidRPr="008D49B5">
              <w:rPr>
                <w:rFonts w:ascii="Times New Roman" w:hAnsi="Times New Roman" w:cs="Times New Roman"/>
                <w:i/>
                <w:color w:val="000000" w:themeColor="text1"/>
                <w:sz w:val="28"/>
                <w:szCs w:val="28"/>
              </w:rPr>
              <w:t>luteus</w:t>
            </w:r>
            <w:proofErr w:type="spellEnd"/>
          </w:p>
        </w:tc>
      </w:tr>
    </w:tbl>
    <w:p w:rsidR="0095532E" w:rsidRPr="008D49B5" w:rsidRDefault="0095532E" w:rsidP="0095532E">
      <w:pPr>
        <w:pStyle w:val="Heading4"/>
        <w:spacing w:line="480" w:lineRule="auto"/>
        <w:jc w:val="both"/>
        <w:rPr>
          <w:rFonts w:ascii="Times New Roman" w:hAnsi="Times New Roman" w:cs="Times New Roman"/>
          <w:i w:val="0"/>
          <w:color w:val="000000" w:themeColor="text1"/>
          <w:sz w:val="28"/>
          <w:szCs w:val="28"/>
        </w:rPr>
      </w:pPr>
    </w:p>
    <w:p w:rsidR="0095532E" w:rsidRPr="008D49B5" w:rsidRDefault="0095532E" w:rsidP="0095532E">
      <w:pPr>
        <w:rPr>
          <w:rFonts w:ascii="Times New Roman" w:eastAsiaTheme="majorEastAsia" w:hAnsi="Times New Roman" w:cs="Times New Roman"/>
          <w:iCs/>
          <w:color w:val="000000" w:themeColor="text1"/>
          <w:sz w:val="28"/>
          <w:szCs w:val="28"/>
        </w:rPr>
      </w:pPr>
      <w:r w:rsidRPr="008D49B5">
        <w:rPr>
          <w:rFonts w:ascii="Times New Roman" w:eastAsiaTheme="majorEastAsia" w:hAnsi="Times New Roman" w:cs="Times New Roman"/>
          <w:iCs/>
          <w:color w:val="000000" w:themeColor="text1"/>
          <w:sz w:val="28"/>
          <w:szCs w:val="28"/>
        </w:rPr>
        <w:t xml:space="preserve">Keyword: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1</w:t>
      </w:r>
      <w:r w:rsidRPr="008D49B5">
        <w:rPr>
          <w:rFonts w:ascii="Times New Roman" w:eastAsiaTheme="majorEastAsia" w:hAnsi="Times New Roman" w:cs="Times New Roman"/>
          <w:iCs/>
          <w:color w:val="000000" w:themeColor="text1"/>
          <w:sz w:val="28"/>
          <w:szCs w:val="28"/>
        </w:rPr>
        <w:t xml:space="preserve"> = </w:t>
      </w: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w:t>
      </w:r>
      <w:proofErr w:type="gramStart"/>
      <w:r w:rsidRPr="008D49B5">
        <w:rPr>
          <w:rFonts w:ascii="Times New Roman" w:hAnsi="Times New Roman" w:cs="Times New Roman"/>
          <w:color w:val="000000" w:themeColor="text1"/>
          <w:sz w:val="28"/>
          <w:szCs w:val="28"/>
        </w:rPr>
        <w:t>STRAIN ,</w:t>
      </w:r>
      <w:proofErr w:type="gramEnd"/>
      <w:r w:rsidRPr="008D49B5">
        <w:rPr>
          <w:rFonts w:ascii="Times New Roman" w:hAnsi="Times New Roman" w:cs="Times New Roman"/>
          <w:color w:val="000000" w:themeColor="text1"/>
          <w:sz w:val="28"/>
          <w:szCs w:val="28"/>
        </w:rPr>
        <w:t xml:space="preserve"> </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 xml:space="preserve">2= </w:t>
      </w:r>
      <w:r w:rsidRPr="008D49B5">
        <w:rPr>
          <w:rFonts w:ascii="Times New Roman" w:hAnsi="Times New Roman" w:cs="Times New Roman"/>
          <w:color w:val="000000" w:themeColor="text1"/>
          <w:sz w:val="28"/>
          <w:szCs w:val="28"/>
        </w:rPr>
        <w:t>IPATA A</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w:t>
      </w:r>
      <w:proofErr w:type="gramStart"/>
      <w:r w:rsidRPr="008D49B5">
        <w:rPr>
          <w:rFonts w:ascii="Times New Roman" w:hAnsi="Times New Roman" w:cs="Times New Roman"/>
          <w:color w:val="000000" w:themeColor="text1"/>
          <w:sz w:val="28"/>
          <w:szCs w:val="28"/>
        </w:rPr>
        <w:t>STRAIN ,</w:t>
      </w:r>
      <w:proofErr w:type="gramEnd"/>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 </w:t>
      </w:r>
      <w:r w:rsidRPr="008D49B5">
        <w:rPr>
          <w:rFonts w:ascii="Times New Roman" w:eastAsiaTheme="majorEastAsia" w:hAnsi="Times New Roman" w:cs="Times New Roman"/>
          <w:iCs/>
          <w:color w:val="000000" w:themeColor="text1"/>
          <w:sz w:val="28"/>
          <w:szCs w:val="28"/>
        </w:rPr>
        <w:t>IA</w:t>
      </w:r>
      <w:r w:rsidRPr="008D49B5">
        <w:rPr>
          <w:rFonts w:ascii="Times New Roman" w:eastAsiaTheme="majorEastAsia" w:hAnsi="Times New Roman" w:cs="Times New Roman"/>
          <w:iCs/>
          <w:color w:val="000000" w:themeColor="text1"/>
          <w:sz w:val="28"/>
          <w:szCs w:val="28"/>
          <w:vertAlign w:val="subscript"/>
        </w:rPr>
        <w:t xml:space="preserve">3 </w:t>
      </w:r>
      <w:r w:rsidRPr="008D49B5">
        <w:rPr>
          <w:rFonts w:ascii="Times New Roman" w:hAnsi="Times New Roman" w:cs="Times New Roman"/>
          <w:color w:val="000000" w:themeColor="text1"/>
          <w:sz w:val="28"/>
          <w:szCs w:val="28"/>
        </w:rPr>
        <w:t>= IPATA A</w:t>
      </w:r>
      <w:r w:rsidRPr="008D49B5">
        <w:rPr>
          <w:rFonts w:ascii="Times New Roman" w:hAnsi="Times New Roman" w:cs="Times New Roman"/>
          <w:color w:val="000000" w:themeColor="text1"/>
          <w:sz w:val="28"/>
          <w:szCs w:val="28"/>
          <w:vertAlign w:val="subscript"/>
        </w:rPr>
        <w:t>3</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lastRenderedPageBreak/>
        <w:t xml:space="preserve"> SB</w:t>
      </w:r>
      <w:r w:rsidRPr="008D49B5">
        <w:rPr>
          <w:rFonts w:ascii="Times New Roman" w:hAnsi="Times New Roman" w:cs="Times New Roman"/>
          <w:color w:val="000000" w:themeColor="text1"/>
          <w:sz w:val="28"/>
          <w:szCs w:val="28"/>
          <w:vertAlign w:val="subscript"/>
        </w:rPr>
        <w:t xml:space="preserve">1 = </w:t>
      </w:r>
      <w:r w:rsidRPr="008D49B5">
        <w:rPr>
          <w:rFonts w:ascii="Times New Roman" w:hAnsi="Times New Roman" w:cs="Times New Roman"/>
          <w:color w:val="000000" w:themeColor="text1"/>
          <w:sz w:val="28"/>
          <w:szCs w:val="28"/>
        </w:rPr>
        <w:t>SANGO B</w:t>
      </w:r>
      <w:r w:rsidRPr="008D49B5">
        <w:rPr>
          <w:rFonts w:ascii="Times New Roman" w:hAnsi="Times New Roman" w:cs="Times New Roman"/>
          <w:color w:val="000000" w:themeColor="text1"/>
          <w:sz w:val="28"/>
          <w:szCs w:val="28"/>
          <w:vertAlign w:val="subscript"/>
        </w:rPr>
        <w:t>1</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r w:rsidRPr="008D49B5">
        <w:rPr>
          <w:rFonts w:ascii="Times New Roman" w:hAnsi="Times New Roman" w:cs="Times New Roman"/>
          <w:color w:val="000000" w:themeColor="text1"/>
          <w:sz w:val="28"/>
          <w:szCs w:val="28"/>
        </w:rPr>
        <w:t xml:space="preserve"> SB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 SANGO B</w:t>
      </w:r>
      <w:r w:rsidRPr="008D49B5">
        <w:rPr>
          <w:rFonts w:ascii="Times New Roman" w:hAnsi="Times New Roman" w:cs="Times New Roman"/>
          <w:color w:val="000000" w:themeColor="text1"/>
          <w:sz w:val="28"/>
          <w:szCs w:val="28"/>
          <w:vertAlign w:val="subscript"/>
        </w:rPr>
        <w:t>2</w:t>
      </w:r>
      <w:r w:rsidRPr="008D49B5">
        <w:rPr>
          <w:rFonts w:ascii="Times New Roman" w:hAnsi="Times New Roman" w:cs="Times New Roman"/>
          <w:color w:val="000000" w:themeColor="text1"/>
          <w:sz w:val="28"/>
          <w:szCs w:val="28"/>
        </w:rPr>
        <w:t xml:space="preserve"> STRAIN</w:t>
      </w:r>
    </w:p>
    <w:p w:rsidR="0095532E" w:rsidRPr="008D49B5" w:rsidRDefault="0095532E" w:rsidP="0095532E">
      <w:pPr>
        <w:rPr>
          <w:rFonts w:ascii="Times New Roman" w:hAnsi="Times New Roman" w:cs="Times New Roman"/>
          <w:color w:val="000000" w:themeColor="text1"/>
        </w:rPr>
      </w:pPr>
    </w:p>
    <w:p w:rsidR="0095532E" w:rsidRPr="008D49B5" w:rsidRDefault="0095532E" w:rsidP="008D49B5">
      <w:pPr>
        <w:pStyle w:val="Heading1"/>
        <w:rPr>
          <w:rFonts w:ascii="Times New Roman" w:hAnsi="Times New Roman" w:cs="Times New Roman"/>
          <w:b/>
          <w:color w:val="000000" w:themeColor="text1"/>
        </w:rPr>
      </w:pPr>
      <w:bookmarkStart w:id="26" w:name="_Toc203019897"/>
      <w:r w:rsidRPr="008D49B5">
        <w:rPr>
          <w:rFonts w:ascii="Times New Roman" w:hAnsi="Times New Roman" w:cs="Times New Roman"/>
          <w:b/>
          <w:color w:val="000000" w:themeColor="text1"/>
        </w:rPr>
        <w:t>3.4 Morphological Characteristics of Fungal Isolates on SDA</w:t>
      </w:r>
      <w:bookmarkEnd w:id="26"/>
    </w:p>
    <w:p w:rsidR="0095532E" w:rsidRPr="008D49B5" w:rsidRDefault="0095532E" w:rsidP="0095532E">
      <w:pPr>
        <w:pStyle w:val="NormalWeb"/>
        <w:spacing w:line="480" w:lineRule="auto"/>
        <w:jc w:val="both"/>
        <w:rPr>
          <w:rStyle w:val="Emphasis"/>
          <w:color w:val="000000" w:themeColor="text1"/>
          <w:sz w:val="28"/>
          <w:szCs w:val="28"/>
        </w:rPr>
        <w:sectPr w:rsidR="0095532E" w:rsidRPr="008D49B5">
          <w:pgSz w:w="12240" w:h="15840"/>
          <w:pgMar w:top="1440" w:right="1440" w:bottom="1440" w:left="1440" w:header="708" w:footer="708" w:gutter="0"/>
          <w:cols w:space="708"/>
          <w:docGrid w:linePitch="360"/>
        </w:sectPr>
      </w:pPr>
      <w:r w:rsidRPr="008D49B5">
        <w:rPr>
          <w:color w:val="000000" w:themeColor="text1"/>
          <w:sz w:val="28"/>
          <w:szCs w:val="28"/>
        </w:rPr>
        <w:t xml:space="preserve">Fungal isolates displayed distinct colony appearances, with varied textures and pigmentation. Microscopic examination revealed key features such as </w:t>
      </w:r>
      <w:proofErr w:type="spellStart"/>
      <w:r w:rsidRPr="008D49B5">
        <w:rPr>
          <w:color w:val="000000" w:themeColor="text1"/>
          <w:sz w:val="28"/>
          <w:szCs w:val="28"/>
        </w:rPr>
        <w:t>septate</w:t>
      </w:r>
      <w:proofErr w:type="spellEnd"/>
      <w:r w:rsidRPr="008D49B5">
        <w:rPr>
          <w:color w:val="000000" w:themeColor="text1"/>
          <w:sz w:val="28"/>
          <w:szCs w:val="28"/>
        </w:rPr>
        <w:t xml:space="preserve"> hyphae, branched conidiophores, sporangia, and </w:t>
      </w:r>
      <w:proofErr w:type="spellStart"/>
      <w:r w:rsidRPr="008D49B5">
        <w:rPr>
          <w:color w:val="000000" w:themeColor="text1"/>
          <w:sz w:val="28"/>
          <w:szCs w:val="28"/>
        </w:rPr>
        <w:t>pseudohyphae</w:t>
      </w:r>
      <w:proofErr w:type="spellEnd"/>
      <w:r w:rsidRPr="008D49B5">
        <w:rPr>
          <w:color w:val="000000" w:themeColor="text1"/>
          <w:sz w:val="28"/>
          <w:szCs w:val="28"/>
        </w:rPr>
        <w:t xml:space="preserve">, helping in the identification of </w:t>
      </w:r>
      <w:proofErr w:type="spellStart"/>
      <w:r w:rsidRPr="008D49B5">
        <w:rPr>
          <w:rStyle w:val="Emphasis"/>
          <w:color w:val="000000" w:themeColor="text1"/>
          <w:sz w:val="28"/>
          <w:szCs w:val="28"/>
        </w:rPr>
        <w:t>Aspergillus</w:t>
      </w:r>
      <w:proofErr w:type="spellEnd"/>
      <w:r w:rsidRPr="008D49B5">
        <w:rPr>
          <w:rStyle w:val="Emphasis"/>
          <w:color w:val="000000" w:themeColor="text1"/>
          <w:sz w:val="28"/>
          <w:szCs w:val="28"/>
        </w:rPr>
        <w:t xml:space="preserve"> </w:t>
      </w:r>
      <w:proofErr w:type="spellStart"/>
      <w:proofErr w:type="gramStart"/>
      <w:r w:rsidRPr="008D49B5">
        <w:rPr>
          <w:rStyle w:val="Emphasis"/>
          <w:color w:val="000000" w:themeColor="text1"/>
          <w:sz w:val="28"/>
          <w:szCs w:val="28"/>
        </w:rPr>
        <w:t>niger</w:t>
      </w:r>
      <w:proofErr w:type="spellEnd"/>
      <w:proofErr w:type="gramEnd"/>
      <w:r w:rsidRPr="008D49B5">
        <w:rPr>
          <w:color w:val="000000" w:themeColor="text1"/>
          <w:sz w:val="28"/>
          <w:szCs w:val="28"/>
        </w:rPr>
        <w:t xml:space="preserve">, </w:t>
      </w:r>
      <w:proofErr w:type="spellStart"/>
      <w:r w:rsidRPr="008D49B5">
        <w:rPr>
          <w:rStyle w:val="Emphasis"/>
          <w:color w:val="000000" w:themeColor="text1"/>
          <w:sz w:val="28"/>
          <w:szCs w:val="28"/>
        </w:rPr>
        <w:t>Penicillium</w:t>
      </w:r>
      <w:proofErr w:type="spellEnd"/>
      <w:r w:rsidRPr="008D49B5">
        <w:rPr>
          <w:rStyle w:val="Emphasis"/>
          <w:color w:val="000000" w:themeColor="text1"/>
          <w:sz w:val="28"/>
          <w:szCs w:val="28"/>
        </w:rPr>
        <w:t xml:space="preserve"> sp.</w:t>
      </w:r>
      <w:r w:rsidRPr="008D49B5">
        <w:rPr>
          <w:color w:val="000000" w:themeColor="text1"/>
          <w:sz w:val="28"/>
          <w:szCs w:val="28"/>
        </w:rPr>
        <w:t xml:space="preserve">, </w:t>
      </w:r>
      <w:proofErr w:type="spellStart"/>
      <w:r w:rsidRPr="008D49B5">
        <w:rPr>
          <w:rStyle w:val="Emphasis"/>
          <w:color w:val="000000" w:themeColor="text1"/>
          <w:sz w:val="28"/>
          <w:szCs w:val="28"/>
        </w:rPr>
        <w:t>Rhizopus</w:t>
      </w:r>
      <w:proofErr w:type="spellEnd"/>
      <w:r w:rsidRPr="008D49B5">
        <w:rPr>
          <w:rStyle w:val="Emphasis"/>
          <w:color w:val="000000" w:themeColor="text1"/>
          <w:sz w:val="28"/>
          <w:szCs w:val="28"/>
        </w:rPr>
        <w:t xml:space="preserve"> </w:t>
      </w:r>
      <w:proofErr w:type="spellStart"/>
      <w:r w:rsidRPr="008D49B5">
        <w:rPr>
          <w:rStyle w:val="Emphasis"/>
          <w:color w:val="000000" w:themeColor="text1"/>
          <w:sz w:val="28"/>
          <w:szCs w:val="28"/>
        </w:rPr>
        <w:t>stolonifer</w:t>
      </w:r>
      <w:proofErr w:type="spellEnd"/>
      <w:r w:rsidRPr="008D49B5">
        <w:rPr>
          <w:color w:val="000000" w:themeColor="text1"/>
          <w:sz w:val="28"/>
          <w:szCs w:val="28"/>
        </w:rPr>
        <w:t xml:space="preserve">, and </w:t>
      </w:r>
      <w:r w:rsidRPr="008D49B5">
        <w:rPr>
          <w:rStyle w:val="Emphasis"/>
          <w:color w:val="000000" w:themeColor="text1"/>
          <w:sz w:val="28"/>
          <w:szCs w:val="28"/>
        </w:rPr>
        <w:t>Candida sp.</w:t>
      </w:r>
    </w:p>
    <w:p w:rsidR="0095532E" w:rsidRPr="008D49B5" w:rsidRDefault="0095532E" w:rsidP="0095532E">
      <w:pPr>
        <w:jc w:val="center"/>
        <w:rPr>
          <w:rFonts w:ascii="Times New Roman" w:hAnsi="Times New Roman" w:cs="Times New Roman"/>
          <w:color w:val="000000" w:themeColor="text1"/>
          <w:sz w:val="28"/>
          <w:szCs w:val="28"/>
        </w:rPr>
      </w:pPr>
      <w:r w:rsidRPr="008D49B5">
        <w:rPr>
          <w:rFonts w:ascii="Times New Roman" w:hAnsi="Times New Roman" w:cs="Times New Roman"/>
          <w:b/>
          <w:color w:val="000000" w:themeColor="text1"/>
          <w:sz w:val="28"/>
          <w:szCs w:val="28"/>
        </w:rPr>
        <w:lastRenderedPageBreak/>
        <w:t>Table 6</w:t>
      </w:r>
      <w:r w:rsidRPr="008D49B5">
        <w:rPr>
          <w:rFonts w:ascii="Times New Roman" w:hAnsi="Times New Roman" w:cs="Times New Roman"/>
          <w:color w:val="000000" w:themeColor="text1"/>
          <w:sz w:val="28"/>
          <w:szCs w:val="28"/>
        </w:rPr>
        <w:t xml:space="preserve">: </w:t>
      </w:r>
      <w:r w:rsidRPr="008D49B5">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Isolate Code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Colony Appearance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Texture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Pigmentation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Microscopic Features</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Probable Fungi</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OOC</w:t>
            </w:r>
            <w:r w:rsidRPr="008D49B5">
              <w:rPr>
                <w:rFonts w:ascii="Times New Roman" w:hAnsi="Times New Roman" w:cs="Times New Roman"/>
                <w:color w:val="000000" w:themeColor="text1"/>
                <w:sz w:val="28"/>
                <w:szCs w:val="28"/>
                <w:vertAlign w:val="subscript"/>
              </w:rPr>
              <w:t>1</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Circular, white</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Velvety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No pigment</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proofErr w:type="spellStart"/>
            <w:r w:rsidRPr="008D49B5">
              <w:rPr>
                <w:rFonts w:ascii="Times New Roman" w:hAnsi="Times New Roman" w:cs="Times New Roman"/>
                <w:color w:val="000000" w:themeColor="text1"/>
                <w:sz w:val="28"/>
                <w:szCs w:val="28"/>
              </w:rPr>
              <w:t>Septate</w:t>
            </w:r>
            <w:proofErr w:type="spellEnd"/>
            <w:r w:rsidRPr="008D49B5">
              <w:rPr>
                <w:rFonts w:ascii="Times New Roman" w:hAnsi="Times New Roman" w:cs="Times New Roman"/>
                <w:color w:val="000000" w:themeColor="text1"/>
                <w:sz w:val="28"/>
                <w:szCs w:val="28"/>
              </w:rPr>
              <w:t xml:space="preserve"> hyphae, conidia</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proofErr w:type="spellStart"/>
            <w:r w:rsidRPr="008D49B5">
              <w:rPr>
                <w:rFonts w:ascii="Times New Roman" w:hAnsi="Times New Roman" w:cs="Times New Roman"/>
                <w:i/>
                <w:color w:val="000000" w:themeColor="text1"/>
                <w:sz w:val="28"/>
                <w:szCs w:val="28"/>
              </w:rPr>
              <w:t>Aspergillus</w:t>
            </w:r>
            <w:proofErr w:type="spellEnd"/>
            <w:r w:rsidRPr="008D49B5">
              <w:rPr>
                <w:rFonts w:ascii="Times New Roman" w:hAnsi="Times New Roman" w:cs="Times New Roman"/>
                <w:i/>
                <w:color w:val="000000" w:themeColor="text1"/>
                <w:sz w:val="28"/>
                <w:szCs w:val="28"/>
              </w:rPr>
              <w:t xml:space="preserve"> </w:t>
            </w:r>
            <w:proofErr w:type="spellStart"/>
            <w:r w:rsidRPr="008D49B5">
              <w:rPr>
                <w:rFonts w:ascii="Times New Roman" w:hAnsi="Times New Roman" w:cs="Times New Roman"/>
                <w:i/>
                <w:color w:val="000000" w:themeColor="text1"/>
                <w:sz w:val="28"/>
                <w:szCs w:val="28"/>
              </w:rPr>
              <w:t>niger</w:t>
            </w:r>
            <w:proofErr w:type="spellEnd"/>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00C</w:t>
            </w:r>
            <w:r w:rsidRPr="008D49B5">
              <w:rPr>
                <w:rFonts w:ascii="Times New Roman" w:hAnsi="Times New Roman" w:cs="Times New Roman"/>
                <w:color w:val="000000" w:themeColor="text1"/>
                <w:sz w:val="28"/>
                <w:szCs w:val="28"/>
                <w:vertAlign w:val="subscript"/>
              </w:rPr>
              <w:t>2</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Greenish, spreading</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Powdery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Green</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Branched conidiophores</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proofErr w:type="spellStart"/>
            <w:r w:rsidRPr="008D49B5">
              <w:rPr>
                <w:rFonts w:ascii="Times New Roman" w:hAnsi="Times New Roman" w:cs="Times New Roman"/>
                <w:i/>
                <w:color w:val="000000" w:themeColor="text1"/>
                <w:sz w:val="28"/>
                <w:szCs w:val="28"/>
              </w:rPr>
              <w:t>Penicillium</w:t>
            </w:r>
            <w:proofErr w:type="spellEnd"/>
            <w:r w:rsidRPr="008D49B5">
              <w:rPr>
                <w:rFonts w:ascii="Times New Roman" w:hAnsi="Times New Roman" w:cs="Times New Roman"/>
                <w:i/>
                <w:color w:val="000000" w:themeColor="text1"/>
                <w:sz w:val="28"/>
                <w:szCs w:val="28"/>
              </w:rPr>
              <w:t xml:space="preserve"> sp.</w:t>
            </w:r>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00C</w:t>
            </w:r>
            <w:r w:rsidRPr="008D49B5">
              <w:rPr>
                <w:rFonts w:ascii="Times New Roman" w:hAnsi="Times New Roman" w:cs="Times New Roman"/>
                <w:color w:val="000000" w:themeColor="text1"/>
                <w:sz w:val="28"/>
                <w:szCs w:val="28"/>
                <w:vertAlign w:val="subscript"/>
              </w:rPr>
              <w:t>3</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Cotton-like, black</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Fluffy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Black</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Sporangia and </w:t>
            </w:r>
            <w:proofErr w:type="spellStart"/>
            <w:r w:rsidRPr="008D49B5">
              <w:rPr>
                <w:rFonts w:ascii="Times New Roman" w:hAnsi="Times New Roman" w:cs="Times New Roman"/>
                <w:color w:val="000000" w:themeColor="text1"/>
                <w:sz w:val="28"/>
                <w:szCs w:val="28"/>
              </w:rPr>
              <w:t>sporangiophores</w:t>
            </w:r>
            <w:proofErr w:type="spellEnd"/>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proofErr w:type="spellStart"/>
            <w:r w:rsidRPr="008D49B5">
              <w:rPr>
                <w:rFonts w:ascii="Times New Roman" w:hAnsi="Times New Roman" w:cs="Times New Roman"/>
                <w:i/>
                <w:color w:val="000000" w:themeColor="text1"/>
                <w:sz w:val="28"/>
                <w:szCs w:val="28"/>
              </w:rPr>
              <w:t>Rhizopus</w:t>
            </w:r>
            <w:proofErr w:type="spellEnd"/>
            <w:r w:rsidRPr="008D49B5">
              <w:rPr>
                <w:rFonts w:ascii="Times New Roman" w:hAnsi="Times New Roman" w:cs="Times New Roman"/>
                <w:i/>
                <w:color w:val="000000" w:themeColor="text1"/>
                <w:sz w:val="28"/>
                <w:szCs w:val="28"/>
              </w:rPr>
              <w:t xml:space="preserve"> </w:t>
            </w:r>
            <w:proofErr w:type="spellStart"/>
            <w:r w:rsidRPr="008D49B5">
              <w:rPr>
                <w:rFonts w:ascii="Times New Roman" w:hAnsi="Times New Roman" w:cs="Times New Roman"/>
                <w:i/>
                <w:color w:val="000000" w:themeColor="text1"/>
                <w:sz w:val="28"/>
                <w:szCs w:val="28"/>
              </w:rPr>
              <w:t>stolonifer</w:t>
            </w:r>
            <w:proofErr w:type="spellEnd"/>
          </w:p>
        </w:tc>
      </w:tr>
      <w:tr w:rsidR="008D49B5" w:rsidRPr="008D49B5" w:rsidTr="008D49B5">
        <w:trPr>
          <w:jc w:val="center"/>
        </w:trPr>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00C</w:t>
            </w:r>
            <w:r w:rsidRPr="008D49B5">
              <w:rPr>
                <w:rFonts w:ascii="Times New Roman" w:hAnsi="Times New Roman" w:cs="Times New Roman"/>
                <w:color w:val="000000" w:themeColor="text1"/>
                <w:sz w:val="28"/>
                <w:szCs w:val="28"/>
                <w:vertAlign w:val="subscript"/>
              </w:rPr>
              <w:t>4</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Yellowish, wrinkled</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Dry</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Yellow</w:t>
            </w:r>
          </w:p>
        </w:tc>
        <w:tc>
          <w:tcPr>
            <w:tcW w:w="0" w:type="auto"/>
            <w:hideMark/>
          </w:tcPr>
          <w:p w:rsidR="0095532E" w:rsidRPr="008D49B5" w:rsidRDefault="0095532E" w:rsidP="008D49B5">
            <w:pPr>
              <w:spacing w:line="480" w:lineRule="auto"/>
              <w:jc w:val="both"/>
              <w:rPr>
                <w:rFonts w:ascii="Times New Roman" w:hAnsi="Times New Roman" w:cs="Times New Roman"/>
                <w:color w:val="000000" w:themeColor="text1"/>
                <w:sz w:val="28"/>
                <w:szCs w:val="28"/>
              </w:rPr>
            </w:pPr>
            <w:proofErr w:type="spellStart"/>
            <w:r w:rsidRPr="008D49B5">
              <w:rPr>
                <w:rFonts w:ascii="Times New Roman" w:hAnsi="Times New Roman" w:cs="Times New Roman"/>
                <w:color w:val="000000" w:themeColor="text1"/>
                <w:sz w:val="28"/>
                <w:szCs w:val="28"/>
              </w:rPr>
              <w:t>Pseudohyphae</w:t>
            </w:r>
            <w:proofErr w:type="spellEnd"/>
            <w:r w:rsidRPr="008D49B5">
              <w:rPr>
                <w:rFonts w:ascii="Times New Roman" w:hAnsi="Times New Roman" w:cs="Times New Roman"/>
                <w:color w:val="000000" w:themeColor="text1"/>
                <w:sz w:val="28"/>
                <w:szCs w:val="28"/>
              </w:rPr>
              <w:t xml:space="preserve"> and budding cells</w:t>
            </w:r>
          </w:p>
        </w:tc>
        <w:tc>
          <w:tcPr>
            <w:tcW w:w="0" w:type="auto"/>
            <w:hideMark/>
          </w:tcPr>
          <w:p w:rsidR="0095532E" w:rsidRPr="008D49B5" w:rsidRDefault="0095532E" w:rsidP="008D49B5">
            <w:pPr>
              <w:spacing w:line="480" w:lineRule="auto"/>
              <w:jc w:val="both"/>
              <w:rPr>
                <w:rFonts w:ascii="Times New Roman" w:hAnsi="Times New Roman" w:cs="Times New Roman"/>
                <w:i/>
                <w:color w:val="000000" w:themeColor="text1"/>
                <w:sz w:val="28"/>
                <w:szCs w:val="28"/>
              </w:rPr>
            </w:pPr>
            <w:r w:rsidRPr="008D49B5">
              <w:rPr>
                <w:rFonts w:ascii="Times New Roman" w:hAnsi="Times New Roman" w:cs="Times New Roman"/>
                <w:i/>
                <w:color w:val="000000" w:themeColor="text1"/>
                <w:sz w:val="28"/>
                <w:szCs w:val="28"/>
              </w:rPr>
              <w:t>Candida sp.</w:t>
            </w:r>
          </w:p>
        </w:tc>
      </w:tr>
    </w:tbl>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KEYWORD</w:t>
      </w:r>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OOC</w:t>
      </w:r>
      <w:r w:rsidRPr="008D49B5">
        <w:rPr>
          <w:color w:val="000000" w:themeColor="text1"/>
          <w:sz w:val="28"/>
          <w:szCs w:val="28"/>
          <w:vertAlign w:val="subscript"/>
        </w:rPr>
        <w:t>1</w:t>
      </w:r>
      <w:r w:rsidRPr="008D49B5">
        <w:rPr>
          <w:color w:val="000000" w:themeColor="text1"/>
          <w:sz w:val="28"/>
          <w:szCs w:val="28"/>
        </w:rPr>
        <w:t xml:space="preserve"> = OJAOBA C</w:t>
      </w:r>
      <w:r w:rsidRPr="008D49B5">
        <w:rPr>
          <w:color w:val="000000" w:themeColor="text1"/>
          <w:sz w:val="28"/>
          <w:szCs w:val="28"/>
          <w:vertAlign w:val="subscript"/>
        </w:rPr>
        <w:t xml:space="preserve">1 </w:t>
      </w:r>
      <w:r w:rsidRPr="008D49B5">
        <w:rPr>
          <w:color w:val="000000" w:themeColor="text1"/>
          <w:sz w:val="28"/>
          <w:szCs w:val="28"/>
        </w:rPr>
        <w:t>STRAIN</w:t>
      </w:r>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OOC</w:t>
      </w:r>
      <w:r w:rsidRPr="008D49B5">
        <w:rPr>
          <w:color w:val="000000" w:themeColor="text1"/>
          <w:sz w:val="28"/>
          <w:szCs w:val="28"/>
          <w:vertAlign w:val="subscript"/>
        </w:rPr>
        <w:t>2</w:t>
      </w:r>
      <w:r w:rsidRPr="008D49B5">
        <w:rPr>
          <w:color w:val="000000" w:themeColor="text1"/>
          <w:sz w:val="28"/>
          <w:szCs w:val="28"/>
        </w:rPr>
        <w:t xml:space="preserve"> = OJAOBA C</w:t>
      </w:r>
      <w:r w:rsidRPr="008D49B5">
        <w:rPr>
          <w:color w:val="000000" w:themeColor="text1"/>
          <w:sz w:val="28"/>
          <w:szCs w:val="28"/>
          <w:vertAlign w:val="subscript"/>
        </w:rPr>
        <w:t xml:space="preserve">2 </w:t>
      </w:r>
      <w:r w:rsidRPr="008D49B5">
        <w:rPr>
          <w:color w:val="000000" w:themeColor="text1"/>
          <w:sz w:val="28"/>
          <w:szCs w:val="28"/>
        </w:rPr>
        <w:t>STRAIN</w:t>
      </w:r>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lastRenderedPageBreak/>
        <w:t>OOC</w:t>
      </w:r>
      <w:r w:rsidRPr="008D49B5">
        <w:rPr>
          <w:color w:val="000000" w:themeColor="text1"/>
          <w:sz w:val="28"/>
          <w:szCs w:val="28"/>
          <w:vertAlign w:val="subscript"/>
        </w:rPr>
        <w:t xml:space="preserve">3 </w:t>
      </w:r>
      <w:r w:rsidRPr="008D49B5">
        <w:rPr>
          <w:color w:val="000000" w:themeColor="text1"/>
          <w:sz w:val="28"/>
          <w:szCs w:val="28"/>
        </w:rPr>
        <w:t>= OJAOBA C</w:t>
      </w:r>
      <w:r w:rsidRPr="008D49B5">
        <w:rPr>
          <w:color w:val="000000" w:themeColor="text1"/>
          <w:sz w:val="28"/>
          <w:szCs w:val="28"/>
          <w:vertAlign w:val="subscript"/>
        </w:rPr>
        <w:t xml:space="preserve">3 </w:t>
      </w:r>
      <w:r w:rsidRPr="008D49B5">
        <w:rPr>
          <w:color w:val="000000" w:themeColor="text1"/>
          <w:sz w:val="28"/>
          <w:szCs w:val="28"/>
        </w:rPr>
        <w:t>STRAIN</w:t>
      </w:r>
    </w:p>
    <w:p w:rsidR="0095532E" w:rsidRPr="008D49B5" w:rsidRDefault="0095532E" w:rsidP="0095532E">
      <w:pPr>
        <w:pStyle w:val="NormalWeb"/>
        <w:spacing w:line="480" w:lineRule="auto"/>
        <w:jc w:val="both"/>
        <w:rPr>
          <w:color w:val="000000" w:themeColor="text1"/>
          <w:sz w:val="28"/>
          <w:szCs w:val="28"/>
        </w:rPr>
      </w:pPr>
      <w:r w:rsidRPr="008D49B5">
        <w:rPr>
          <w:color w:val="000000" w:themeColor="text1"/>
          <w:sz w:val="28"/>
          <w:szCs w:val="28"/>
        </w:rPr>
        <w:t>OOC</w:t>
      </w:r>
      <w:r w:rsidRPr="008D49B5">
        <w:rPr>
          <w:color w:val="000000" w:themeColor="text1"/>
          <w:sz w:val="28"/>
          <w:szCs w:val="28"/>
          <w:vertAlign w:val="subscript"/>
        </w:rPr>
        <w:t xml:space="preserve">4 </w:t>
      </w:r>
      <w:r w:rsidRPr="008D49B5">
        <w:rPr>
          <w:color w:val="000000" w:themeColor="text1"/>
          <w:sz w:val="28"/>
          <w:szCs w:val="28"/>
        </w:rPr>
        <w:t>= OJAOBA C</w:t>
      </w:r>
      <w:r w:rsidRPr="008D49B5">
        <w:rPr>
          <w:color w:val="000000" w:themeColor="text1"/>
          <w:sz w:val="28"/>
          <w:szCs w:val="28"/>
          <w:vertAlign w:val="subscript"/>
        </w:rPr>
        <w:t xml:space="preserve">4 </w:t>
      </w:r>
      <w:r w:rsidRPr="008D49B5">
        <w:rPr>
          <w:color w:val="000000" w:themeColor="text1"/>
          <w:sz w:val="28"/>
          <w:szCs w:val="28"/>
        </w:rPr>
        <w:t>STRAIN</w:t>
      </w:r>
    </w:p>
    <w:p w:rsidR="0095532E" w:rsidRPr="008D49B5" w:rsidRDefault="0095532E" w:rsidP="0095532E">
      <w:pPr>
        <w:pStyle w:val="NormalWeb"/>
        <w:spacing w:line="480" w:lineRule="auto"/>
        <w:jc w:val="both"/>
        <w:rPr>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p>
    <w:p w:rsidR="0095532E" w:rsidRPr="008D49B5" w:rsidRDefault="0095532E" w:rsidP="0095532E">
      <w:pPr>
        <w:pStyle w:val="NormalWeb"/>
        <w:spacing w:line="480" w:lineRule="auto"/>
        <w:jc w:val="both"/>
        <w:rPr>
          <w:color w:val="000000" w:themeColor="text1"/>
          <w:sz w:val="28"/>
          <w:szCs w:val="28"/>
        </w:rPr>
        <w:sectPr w:rsidR="0095532E" w:rsidRPr="008D49B5">
          <w:pgSz w:w="12240" w:h="15840"/>
          <w:pgMar w:top="1440" w:right="1440" w:bottom="1440" w:left="1440" w:header="708" w:footer="708" w:gutter="0"/>
          <w:cols w:space="708"/>
          <w:docGrid w:linePitch="360"/>
        </w:sectPr>
      </w:pPr>
      <w:r w:rsidRPr="008D49B5">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95532E" w:rsidRPr="008D49B5" w:rsidRDefault="0095532E" w:rsidP="0095532E">
      <w:pPr>
        <w:jc w:val="cente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lastRenderedPageBreak/>
        <w:t>MOLECULAR IDENTIFICATION (PCR: POLYMERASE CHAIN REACTION)</w:t>
      </w:r>
    </w:p>
    <w:p w:rsidR="0095532E" w:rsidRPr="008D49B5" w:rsidRDefault="0095532E" w:rsidP="0095532E">
      <w:pPr>
        <w:spacing w:line="480" w:lineRule="auto"/>
        <w:jc w:val="center"/>
        <w:rPr>
          <w:rFonts w:ascii="Times New Roman" w:hAnsi="Times New Roman" w:cs="Times New Roman"/>
          <w:b/>
          <w:color w:val="000000" w:themeColor="text1"/>
          <w:sz w:val="28"/>
          <w:szCs w:val="28"/>
        </w:rPr>
      </w:pPr>
      <w:r w:rsidRPr="008D49B5">
        <w:rPr>
          <w:rFonts w:ascii="Times New Roman" w:hAnsi="Times New Roman" w:cs="Times New Roman"/>
          <w:b/>
          <w:color w:val="000000" w:themeColor="text1"/>
          <w:sz w:val="28"/>
          <w:szCs w:val="28"/>
        </w:rPr>
        <w:t xml:space="preserve">Table 7. Primers sequences used for amplification of ITS region and </w:t>
      </w:r>
      <w:proofErr w:type="spellStart"/>
      <w:r w:rsidRPr="008D49B5">
        <w:rPr>
          <w:rFonts w:ascii="Times New Roman" w:hAnsi="Times New Roman" w:cs="Times New Roman"/>
          <w:b/>
          <w:color w:val="000000" w:themeColor="text1"/>
          <w:sz w:val="28"/>
          <w:szCs w:val="28"/>
        </w:rPr>
        <w:t>aflatoxin</w:t>
      </w:r>
      <w:proofErr w:type="spellEnd"/>
      <w:r w:rsidRPr="008D49B5">
        <w:rPr>
          <w:rFonts w:ascii="Times New Roman" w:hAnsi="Times New Roman" w:cs="Times New Roman"/>
          <w:b/>
          <w:color w:val="000000" w:themeColor="text1"/>
          <w:sz w:val="28"/>
          <w:szCs w:val="28"/>
        </w:rPr>
        <w:t xml:space="preserve"> synthetic genes.</w:t>
      </w:r>
    </w:p>
    <w:tbl>
      <w:tblPr>
        <w:tblStyle w:val="TableGrid"/>
        <w:tblW w:w="10237" w:type="dxa"/>
        <w:jc w:val="center"/>
        <w:tblLook w:val="04A0" w:firstRow="1" w:lastRow="0" w:firstColumn="1" w:lastColumn="0" w:noHBand="0" w:noVBand="1"/>
      </w:tblPr>
      <w:tblGrid>
        <w:gridCol w:w="3949"/>
        <w:gridCol w:w="6288"/>
      </w:tblGrid>
      <w:tr w:rsidR="008D49B5" w:rsidRPr="008D49B5" w:rsidTr="008D49B5">
        <w:trPr>
          <w:trHeight w:val="587"/>
          <w:jc w:val="center"/>
        </w:trPr>
        <w:tc>
          <w:tcPr>
            <w:tcW w:w="3949"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Primer</w:t>
            </w:r>
          </w:p>
        </w:tc>
        <w:tc>
          <w:tcPr>
            <w:tcW w:w="6288"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Sequence 5’-3’</w:t>
            </w:r>
          </w:p>
        </w:tc>
      </w:tr>
      <w:tr w:rsidR="008D49B5" w:rsidRPr="008D49B5" w:rsidTr="008D49B5">
        <w:trPr>
          <w:trHeight w:val="1780"/>
          <w:jc w:val="center"/>
        </w:trPr>
        <w:tc>
          <w:tcPr>
            <w:tcW w:w="3949"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ITS (Universal primer)</w:t>
            </w:r>
          </w:p>
        </w:tc>
        <w:tc>
          <w:tcPr>
            <w:tcW w:w="6288"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5′TCC GTA GGT GAA CCT GCG G 3′-F 5´TCC TCC GCT TAT TGA TAT GC-3´ -R</w:t>
            </w:r>
          </w:p>
        </w:tc>
      </w:tr>
      <w:tr w:rsidR="008D49B5" w:rsidRPr="008D49B5" w:rsidTr="008D49B5">
        <w:trPr>
          <w:trHeight w:val="2954"/>
          <w:jc w:val="center"/>
        </w:trPr>
        <w:tc>
          <w:tcPr>
            <w:tcW w:w="3949"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apa-2</w:t>
            </w:r>
          </w:p>
        </w:tc>
        <w:tc>
          <w:tcPr>
            <w:tcW w:w="6288"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hAnsi="Times New Roman" w:cs="Times New Roman"/>
                <w:color w:val="000000" w:themeColor="text1"/>
                <w:sz w:val="28"/>
                <w:szCs w:val="28"/>
              </w:rPr>
              <w:t>5´-TATCTCCCCCCGGGCATCTCCCGG3´ -F 5´-CCGTCAGACAGCCACTGGACACGG-3´ -R</w:t>
            </w:r>
          </w:p>
        </w:tc>
      </w:tr>
    </w:tbl>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rPr>
          <w:rFonts w:ascii="Times New Roman" w:eastAsia="Courier New" w:hAnsi="Times New Roman" w:cs="Times New Roman"/>
          <w:b/>
          <w:color w:val="000000" w:themeColor="text1"/>
          <w:sz w:val="28"/>
          <w:szCs w:val="28"/>
        </w:rPr>
      </w:pPr>
      <w:r w:rsidRPr="008D49B5">
        <w:rPr>
          <w:rFonts w:ascii="Times New Roman" w:hAnsi="Times New Roman" w:cs="Times New Roman"/>
          <w:b/>
          <w:color w:val="000000" w:themeColor="text1"/>
          <w:sz w:val="28"/>
          <w:szCs w:val="28"/>
        </w:rPr>
        <w:t xml:space="preserve">Table 8: PCR analysis conditions for fungal amplification: </w:t>
      </w:r>
      <w:proofErr w:type="spellStart"/>
      <w:r w:rsidRPr="008D49B5">
        <w:rPr>
          <w:rFonts w:ascii="Times New Roman" w:hAnsi="Times New Roman" w:cs="Times New Roman"/>
          <w:b/>
          <w:color w:val="000000" w:themeColor="text1"/>
          <w:sz w:val="28"/>
          <w:szCs w:val="28"/>
        </w:rPr>
        <w:t>Thermocycler</w:t>
      </w:r>
      <w:proofErr w:type="spellEnd"/>
      <w:r w:rsidRPr="008D49B5">
        <w:rPr>
          <w:rFonts w:ascii="Times New Roman" w:hAnsi="Times New Roman" w:cs="Times New Roman"/>
          <w:b/>
          <w:color w:val="000000" w:themeColor="text1"/>
          <w:sz w:val="28"/>
          <w:szCs w:val="28"/>
        </w:rPr>
        <w:t xml:space="preserve"> Settings</w:t>
      </w:r>
    </w:p>
    <w:tbl>
      <w:tblPr>
        <w:tblStyle w:val="TableGrid"/>
        <w:tblW w:w="0" w:type="auto"/>
        <w:tblLook w:val="04A0" w:firstRow="1" w:lastRow="0" w:firstColumn="1" w:lastColumn="0" w:noHBand="0" w:noVBand="1"/>
      </w:tblPr>
      <w:tblGrid>
        <w:gridCol w:w="4675"/>
        <w:gridCol w:w="4675"/>
      </w:tblGrid>
      <w:tr w:rsidR="008D49B5" w:rsidRPr="008D49B5" w:rsidTr="008D49B5">
        <w:tc>
          <w:tcPr>
            <w:tcW w:w="4675"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color w:val="000000" w:themeColor="text1"/>
                <w:sz w:val="28"/>
                <w:szCs w:val="28"/>
              </w:rPr>
              <w:t>PARAMETERS</w:t>
            </w:r>
          </w:p>
        </w:tc>
        <w:tc>
          <w:tcPr>
            <w:tcW w:w="4675" w:type="dxa"/>
          </w:tcPr>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color w:val="000000" w:themeColor="text1"/>
                <w:sz w:val="28"/>
                <w:szCs w:val="28"/>
              </w:rPr>
              <w:t>CONDITIONS</w:t>
            </w:r>
          </w:p>
        </w:tc>
      </w:tr>
      <w:tr w:rsidR="008D49B5" w:rsidRPr="008D49B5" w:rsidTr="008D49B5">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Initial Denaturation</w:t>
            </w:r>
          </w:p>
        </w:tc>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95°C for 2-5 minutes</w:t>
            </w:r>
          </w:p>
        </w:tc>
      </w:tr>
      <w:tr w:rsidR="008D49B5" w:rsidRPr="008D49B5" w:rsidTr="008D49B5">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Denaturation</w:t>
            </w:r>
          </w:p>
        </w:tc>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95°C for 30 seconds</w:t>
            </w:r>
          </w:p>
        </w:tc>
      </w:tr>
      <w:tr w:rsidR="008D49B5" w:rsidRPr="008D49B5" w:rsidTr="008D49B5">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Annealing</w:t>
            </w:r>
          </w:p>
        </w:tc>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55-65°C for 30 seconds</w:t>
            </w:r>
          </w:p>
        </w:tc>
      </w:tr>
      <w:tr w:rsidR="008D49B5" w:rsidRPr="008D49B5" w:rsidTr="008D49B5">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Extension</w:t>
            </w:r>
          </w:p>
        </w:tc>
        <w:tc>
          <w:tcPr>
            <w:tcW w:w="4675" w:type="dxa"/>
          </w:tcPr>
          <w:p w:rsidR="0095532E" w:rsidRPr="008D49B5" w:rsidRDefault="0095532E" w:rsidP="008D49B5">
            <w:pPr>
              <w:spacing w:line="480" w:lineRule="auto"/>
              <w:ind w:left="94"/>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72°C for 1 minute per kb of target</w:t>
            </w:r>
          </w:p>
        </w:tc>
      </w:tr>
      <w:tr w:rsidR="008D49B5" w:rsidRPr="008D49B5" w:rsidTr="008D49B5">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Final Extension </w:t>
            </w:r>
          </w:p>
        </w:tc>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72°C for 5-10 minutes</w:t>
            </w:r>
          </w:p>
        </w:tc>
      </w:tr>
      <w:tr w:rsidR="008D49B5" w:rsidRPr="008D49B5" w:rsidTr="008D49B5">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Cycles </w:t>
            </w:r>
          </w:p>
        </w:tc>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30-35 cycles</w:t>
            </w:r>
          </w:p>
        </w:tc>
      </w:tr>
      <w:tr w:rsidR="008D49B5" w:rsidRPr="008D49B5" w:rsidTr="008D49B5">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Cooling </w:t>
            </w:r>
          </w:p>
        </w:tc>
        <w:tc>
          <w:tcPr>
            <w:tcW w:w="4675" w:type="dxa"/>
          </w:tcPr>
          <w:p w:rsidR="0095532E" w:rsidRPr="008D49B5" w:rsidRDefault="0095532E" w:rsidP="008D49B5">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4°C (hold)</w:t>
            </w:r>
          </w:p>
        </w:tc>
      </w:tr>
    </w:tbl>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p>
    <w:p w:rsidR="0095532E" w:rsidRPr="008D49B5" w:rsidRDefault="0095532E" w:rsidP="0095532E">
      <w:pPr>
        <w:rPr>
          <w:rFonts w:ascii="Times New Roman" w:eastAsia="Courier New" w:hAnsi="Times New Roman" w:cs="Times New Roman"/>
          <w:b/>
          <w:color w:val="000000" w:themeColor="text1"/>
          <w:sz w:val="28"/>
          <w:szCs w:val="28"/>
        </w:rPr>
        <w:sectPr w:rsidR="0095532E" w:rsidRPr="008D49B5" w:rsidSect="008D49B5">
          <w:pgSz w:w="15840" w:h="12240" w:orient="landscape"/>
          <w:pgMar w:top="1440" w:right="1440" w:bottom="1440" w:left="1440" w:header="708" w:footer="708" w:gutter="0"/>
          <w:cols w:space="708"/>
          <w:docGrid w:linePitch="360"/>
        </w:sectPr>
      </w:pPr>
    </w:p>
    <w:p w:rsidR="0095532E" w:rsidRPr="008D49B5" w:rsidRDefault="0095532E" w:rsidP="0095532E">
      <w:pPr>
        <w:rPr>
          <w:rFonts w:ascii="Times New Roman" w:eastAsia="Courier New" w:hAnsi="Times New Roman" w:cs="Times New Roman"/>
          <w:b/>
          <w:color w:val="000000" w:themeColor="text1"/>
          <w:sz w:val="28"/>
          <w:szCs w:val="28"/>
        </w:rPr>
      </w:pP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noProof/>
          <w:color w:val="000000" w:themeColor="text1"/>
          <w:sz w:val="28"/>
          <w:szCs w:val="28"/>
        </w:rPr>
        <w:drawing>
          <wp:inline distT="0" distB="0" distL="0" distR="0" wp14:anchorId="75A94E72" wp14:editId="7B3364B8">
            <wp:extent cx="2276652"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85035" cy="1453131"/>
                    </a:xfrm>
                    <a:prstGeom prst="rect">
                      <a:avLst/>
                    </a:prstGeom>
                  </pic:spPr>
                </pic:pic>
              </a:graphicData>
            </a:graphic>
          </wp:inline>
        </w:drawing>
      </w:r>
    </w:p>
    <w:p w:rsidR="0095532E" w:rsidRPr="008D49B5" w:rsidRDefault="0095532E" w:rsidP="0095532E">
      <w:pPr>
        <w:spacing w:line="480" w:lineRule="auto"/>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proofErr w:type="spellStart"/>
      <w:r w:rsidRPr="008D49B5">
        <w:rPr>
          <w:rFonts w:ascii="Times New Roman" w:hAnsi="Times New Roman" w:cs="Times New Roman"/>
          <w:i/>
          <w:color w:val="000000" w:themeColor="text1"/>
          <w:sz w:val="28"/>
          <w:szCs w:val="28"/>
        </w:rPr>
        <w:t>Aspergillus</w:t>
      </w:r>
      <w:proofErr w:type="spellEnd"/>
      <w:r w:rsidRPr="008D49B5">
        <w:rPr>
          <w:rFonts w:ascii="Times New Roman" w:hAnsi="Times New Roman" w:cs="Times New Roman"/>
          <w:i/>
          <w:color w:val="000000" w:themeColor="text1"/>
          <w:sz w:val="28"/>
          <w:szCs w:val="28"/>
        </w:rPr>
        <w:t xml:space="preserve"> </w:t>
      </w:r>
      <w:proofErr w:type="spellStart"/>
      <w:proofErr w:type="gramStart"/>
      <w:r w:rsidRPr="008D49B5">
        <w:rPr>
          <w:rFonts w:ascii="Times New Roman" w:hAnsi="Times New Roman" w:cs="Times New Roman"/>
          <w:i/>
          <w:color w:val="000000" w:themeColor="text1"/>
          <w:sz w:val="28"/>
          <w:szCs w:val="28"/>
        </w:rPr>
        <w:t>niger</w:t>
      </w:r>
      <w:proofErr w:type="spellEnd"/>
      <w:proofErr w:type="gramEnd"/>
      <w:r w:rsidRPr="008D49B5">
        <w:rPr>
          <w:rFonts w:ascii="Times New Roman" w:hAnsi="Times New Roman" w:cs="Times New Roman"/>
          <w:color w:val="000000" w:themeColor="text1"/>
          <w:sz w:val="28"/>
          <w:szCs w:val="28"/>
        </w:rPr>
        <w:t xml:space="preserve"> while lane 2 is suspected </w:t>
      </w:r>
      <w:proofErr w:type="spellStart"/>
      <w:r w:rsidRPr="008D49B5">
        <w:rPr>
          <w:rFonts w:ascii="Times New Roman" w:hAnsi="Times New Roman" w:cs="Times New Roman"/>
          <w:i/>
          <w:color w:val="000000" w:themeColor="text1"/>
          <w:sz w:val="28"/>
          <w:szCs w:val="28"/>
        </w:rPr>
        <w:t>Aspergillus</w:t>
      </w:r>
      <w:proofErr w:type="spellEnd"/>
      <w:r w:rsidRPr="008D49B5">
        <w:rPr>
          <w:rFonts w:ascii="Times New Roman" w:hAnsi="Times New Roman" w:cs="Times New Roman"/>
          <w:i/>
          <w:color w:val="000000" w:themeColor="text1"/>
          <w:sz w:val="28"/>
          <w:szCs w:val="28"/>
        </w:rPr>
        <w:t xml:space="preserve"> </w:t>
      </w:r>
      <w:proofErr w:type="spellStart"/>
      <w:r w:rsidRPr="008D49B5">
        <w:rPr>
          <w:rFonts w:ascii="Times New Roman" w:hAnsi="Times New Roman" w:cs="Times New Roman"/>
          <w:i/>
          <w:color w:val="000000" w:themeColor="text1"/>
          <w:sz w:val="28"/>
          <w:szCs w:val="28"/>
        </w:rPr>
        <w:t>flavus</w:t>
      </w:r>
      <w:proofErr w:type="spellEnd"/>
      <w:r w:rsidRPr="008D49B5">
        <w:rPr>
          <w:rFonts w:ascii="Times New Roman" w:hAnsi="Times New Roman" w:cs="Times New Roman"/>
          <w:color w:val="000000" w:themeColor="text1"/>
          <w:sz w:val="28"/>
          <w:szCs w:val="28"/>
        </w:rPr>
        <w:t>.</w:t>
      </w:r>
    </w:p>
    <w:p w:rsidR="0095532E" w:rsidRPr="008D49B5" w:rsidRDefault="0095532E" w:rsidP="0095532E">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noProof/>
          <w:color w:val="000000" w:themeColor="text1"/>
          <w:sz w:val="28"/>
          <w:szCs w:val="28"/>
        </w:rPr>
        <w:drawing>
          <wp:inline distT="0" distB="0" distL="0" distR="0" wp14:anchorId="7DABEA0A" wp14:editId="473E83EF">
            <wp:extent cx="2377639" cy="14668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8507" cy="1473555"/>
                    </a:xfrm>
                    <a:prstGeom prst="rect">
                      <a:avLst/>
                    </a:prstGeom>
                  </pic:spPr>
                </pic:pic>
              </a:graphicData>
            </a:graphic>
          </wp:inline>
        </w:drawing>
      </w:r>
    </w:p>
    <w:p w:rsidR="0095532E" w:rsidRPr="008D49B5" w:rsidRDefault="0095532E" w:rsidP="0095532E">
      <w:pPr>
        <w:spacing w:line="480" w:lineRule="auto"/>
        <w:jc w:val="both"/>
        <w:rPr>
          <w:rFonts w:ascii="Times New Roman" w:eastAsia="Calibri" w:hAnsi="Times New Roman" w:cs="Times New Roman"/>
          <w:b/>
          <w:color w:val="000000" w:themeColor="text1"/>
          <w:sz w:val="28"/>
          <w:szCs w:val="28"/>
        </w:rPr>
      </w:pPr>
      <w:r w:rsidRPr="008D49B5">
        <w:rPr>
          <w:rFonts w:ascii="Times New Roman" w:hAnsi="Times New Roman" w:cs="Times New Roman"/>
          <w:color w:val="000000" w:themeColor="text1"/>
          <w:sz w:val="28"/>
          <w:szCs w:val="28"/>
        </w:rPr>
        <w:t>Figure 4: PCR amplification using apa-2 (</w:t>
      </w:r>
      <w:proofErr w:type="spellStart"/>
      <w:r w:rsidRPr="008D49B5">
        <w:rPr>
          <w:rFonts w:ascii="Times New Roman" w:hAnsi="Times New Roman" w:cs="Times New Roman"/>
          <w:color w:val="000000" w:themeColor="text1"/>
          <w:sz w:val="28"/>
          <w:szCs w:val="28"/>
        </w:rPr>
        <w:t>aflatoxin</w:t>
      </w:r>
      <w:proofErr w:type="spellEnd"/>
      <w:r w:rsidRPr="008D49B5">
        <w:rPr>
          <w:rFonts w:ascii="Times New Roman" w:hAnsi="Times New Roman" w:cs="Times New Roman"/>
          <w:color w:val="000000" w:themeColor="text1"/>
          <w:sz w:val="28"/>
          <w:szCs w:val="28"/>
        </w:rPr>
        <w:t xml:space="preserve">) primer and DNA marker from fungi isolates; Lane 1: Black fungus shows no band and Lane 2: Green fungus with band at 940 base pairs while lane M: the DNA Ladder or Marker. The result suggested that suspected </w:t>
      </w:r>
      <w:proofErr w:type="spellStart"/>
      <w:r w:rsidRPr="008D49B5">
        <w:rPr>
          <w:rFonts w:ascii="Times New Roman" w:hAnsi="Times New Roman" w:cs="Times New Roman"/>
          <w:i/>
          <w:color w:val="000000" w:themeColor="text1"/>
          <w:sz w:val="28"/>
          <w:szCs w:val="28"/>
        </w:rPr>
        <w:t>Aspergillus</w:t>
      </w:r>
      <w:proofErr w:type="spellEnd"/>
      <w:r w:rsidRPr="008D49B5">
        <w:rPr>
          <w:rFonts w:ascii="Times New Roman" w:hAnsi="Times New Roman" w:cs="Times New Roman"/>
          <w:i/>
          <w:color w:val="000000" w:themeColor="text1"/>
          <w:sz w:val="28"/>
          <w:szCs w:val="28"/>
        </w:rPr>
        <w:t xml:space="preserve"> </w:t>
      </w:r>
      <w:proofErr w:type="spellStart"/>
      <w:r w:rsidRPr="008D49B5">
        <w:rPr>
          <w:rFonts w:ascii="Times New Roman" w:hAnsi="Times New Roman" w:cs="Times New Roman"/>
          <w:i/>
          <w:color w:val="000000" w:themeColor="text1"/>
          <w:sz w:val="28"/>
          <w:szCs w:val="28"/>
        </w:rPr>
        <w:t>flavus</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posseses</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aflatoxin</w:t>
      </w:r>
      <w:proofErr w:type="spellEnd"/>
      <w:r w:rsidRPr="008D49B5">
        <w:rPr>
          <w:rFonts w:ascii="Times New Roman" w:hAnsi="Times New Roman" w:cs="Times New Roman"/>
          <w:color w:val="000000" w:themeColor="text1"/>
          <w:sz w:val="28"/>
          <w:szCs w:val="28"/>
        </w:rPr>
        <w:t xml:space="preserve"> gene while suspected </w:t>
      </w:r>
      <w:proofErr w:type="spellStart"/>
      <w:r w:rsidRPr="008D49B5">
        <w:rPr>
          <w:rFonts w:ascii="Times New Roman" w:hAnsi="Times New Roman" w:cs="Times New Roman"/>
          <w:i/>
          <w:color w:val="000000" w:themeColor="text1"/>
          <w:sz w:val="28"/>
          <w:szCs w:val="28"/>
        </w:rPr>
        <w:t>Aspergillus</w:t>
      </w:r>
      <w:proofErr w:type="spellEnd"/>
      <w:r w:rsidRPr="008D49B5">
        <w:rPr>
          <w:rFonts w:ascii="Times New Roman" w:hAnsi="Times New Roman" w:cs="Times New Roman"/>
          <w:i/>
          <w:color w:val="000000" w:themeColor="text1"/>
          <w:sz w:val="28"/>
          <w:szCs w:val="28"/>
        </w:rPr>
        <w:t xml:space="preserve"> </w:t>
      </w:r>
      <w:proofErr w:type="spellStart"/>
      <w:proofErr w:type="gramStart"/>
      <w:r w:rsidRPr="008D49B5">
        <w:rPr>
          <w:rFonts w:ascii="Times New Roman" w:hAnsi="Times New Roman" w:cs="Times New Roman"/>
          <w:i/>
          <w:color w:val="000000" w:themeColor="text1"/>
          <w:sz w:val="28"/>
          <w:szCs w:val="28"/>
        </w:rPr>
        <w:t>niger</w:t>
      </w:r>
      <w:proofErr w:type="spellEnd"/>
      <w:proofErr w:type="gramEnd"/>
      <w:r w:rsidRPr="008D49B5">
        <w:rPr>
          <w:rFonts w:ascii="Times New Roman" w:hAnsi="Times New Roman" w:cs="Times New Roman"/>
          <w:color w:val="000000" w:themeColor="text1"/>
          <w:sz w:val="28"/>
          <w:szCs w:val="28"/>
        </w:rPr>
        <w:t xml:space="preserve"> does not</w:t>
      </w:r>
      <w:r w:rsidRPr="008D49B5">
        <w:rPr>
          <w:rFonts w:ascii="Times New Roman" w:eastAsia="Calibri" w:hAnsi="Times New Roman" w:cs="Times New Roman"/>
          <w:b/>
          <w:color w:val="000000" w:themeColor="text1"/>
          <w:sz w:val="28"/>
          <w:szCs w:val="28"/>
        </w:rPr>
        <w:br w:type="page"/>
      </w:r>
    </w:p>
    <w:p w:rsidR="0095532E" w:rsidRPr="008D49B5" w:rsidRDefault="0095532E" w:rsidP="0095532E">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8D49B5">
        <w:rPr>
          <w:rFonts w:ascii="Times New Roman" w:eastAsia="Calibri" w:hAnsi="Times New Roman" w:cs="Times New Roman"/>
          <w:b/>
          <w:color w:val="000000" w:themeColor="text1"/>
          <w:sz w:val="28"/>
          <w:szCs w:val="28"/>
        </w:rPr>
        <w:lastRenderedPageBreak/>
        <w:t>SEQUENCING RESULT</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CAGCATGCTT GGGGACCCCC TTCACGCAAG CAGTGTTAGA GCTGGTCAGG ATAATTCGAC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CTCCTTCCCG CATATGGCAA TAGGCCTCCC GCGCCACGAA GAACTGGCCA CGGGTGTTGA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CCCGGAAGAC CCGGTCAAAT TCCTAATACT TTTTTTAGCT TATGCCTTTA ATGCGTTATC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TGTGGTTCAT ACTTCTGGGG TCACGTCTTT CAGGTGACCG AACGATACAA TTCCAGCGTT </w:t>
      </w:r>
    </w:p>
    <w:p w:rsidR="0095532E" w:rsidRPr="008D49B5" w:rsidRDefault="0095532E" w:rsidP="0095532E">
      <w:pPr>
        <w:spacing w:after="0" w:line="235" w:lineRule="auto"/>
        <w:ind w:right="-11"/>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CGATGACACG ATGTCCAGGT AGCCAAAATG GCGCACCGTC TCCGCCATTA ACTTCGCAGT </w:t>
      </w:r>
    </w:p>
    <w:p w:rsidR="0095532E" w:rsidRPr="008D49B5" w:rsidRDefault="0095532E" w:rsidP="0095532E">
      <w:pPr>
        <w:spacing w:after="0" w:line="235" w:lineRule="auto"/>
        <w:ind w:right="-11"/>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TGCCTCAGGA TCCCCGACAT CGGCCTGGAT TGCGATAGCG TCGGTACCAT TGGCCTTGAT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CTGTTCAACC ACTTTCTCCG CGGCCTCACG GGAATGGGCG TAGTTCACCA CGACTTTGGC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TCCGCGCTCA CCAAGCGCGA CGGCGATGGC AGCACCGATG CCGCGGCCGG CGCCGGTGAC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TAAGGCCACT TTGCCATCTA AACGGTGGTT GTCGGACATG TTGAAGAAAT CGTCTGGGGT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AGAGACTTTA GGGAGGCAAA ATGATGTGTA GTTCTGTTAA AACGGTGATC CATGGGACCG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GTCATGCACT ACATATATAC GCAGCTATGG ATGGTTGGCC ACCAAACAAA TCTTTCCTCG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GAGACCGAAA TATCTGAATA CCTGTAGCTC ATCGGGCGGC GAGCCCAAAA CTTCTGTGTA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GTAATACGTC TTGTTTATGT TAGGCTGAAA GCATAGGAAG CTGAGAATAG GAGCAGGCTC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TAAACCAATC ACACCAAAAA CACAATAATA AACGAAAACC GCCGTGTGTC TCAATGAAGA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AATGCCGGGC CCGACGCGAA CGTGTCGAGC CATTTACATA GGAAGAGGGC GCATTCGAGG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TTACAGAGCG AATGGATCGT GCTCCATGTC AAGGTCTGCG TTCTGGCGAC GTATTCCACG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CCGATACGAA CGGGAATGGA AAGCGCGTGA ATGGATTGCA GGACGGCGTG GTAGATTTTG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GGGGTTTGCG CGGGCCTTGG GGCGTTGCAG AATGCTGATG CGATGGCTTC CGGATCCCCC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GTTCCTAAGC TGCGGTGTGG GCCCAGATTG AAGTGTAGTC TGATGCATGC AATTCGGAAT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ATGGCTGTCG CGTTGAAACC GAGGGGCTCT TTCGGCGATA TAGGGGTGAT AGACGGGTCG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GAGCTTGTCT CCCAGCTTTT TTGCCATCGT CGGAGCGCCG TGTGGAATCT GGTGAGGAGC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TCGACGGGGA TTGAGGTGGG CTGGTCTTTA GATGATCCTG GGATGCAGAA TGATGCCTCC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CATGCCAGAT ATATGTGTTG GAAAAGACCA TGTATGAGGA CCAAGTTGCC AAAGGAAGAT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AAGCTGACTC TTTCACGATG AAGTGCTTTA TTGTGAAATA GCTTGCCGTA GCCGTCGCCG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AAGGAGACGC AGTGTGGCCC CTTCGAGCGG AGAGATTTCC ATTCTGAGGC AGTTGAAGCG </w:t>
      </w:r>
    </w:p>
    <w:p w:rsidR="0095532E" w:rsidRPr="008D49B5" w:rsidRDefault="0095532E" w:rsidP="0095532E">
      <w:pPr>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CTCCAGAGCT CCTCGGGCCA AGGGAGATAA AGTGAACTTA CTTCGCTATT CAGGATCTTT</w:t>
      </w:r>
    </w:p>
    <w:p w:rsidR="0095532E" w:rsidRPr="008D49B5" w:rsidRDefault="0095532E" w:rsidP="0095532E">
      <w:pPr>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GGAGGCATAT TGTAAAGAAT GGTTTGATTA TTGCAGATCA TGTAAGCAAT GAATTTGGTA</w:t>
      </w:r>
    </w:p>
    <w:p w:rsidR="0095532E" w:rsidRPr="008D49B5" w:rsidRDefault="0095532E" w:rsidP="0095532E">
      <w:pPr>
        <w:spacing w:after="32"/>
        <w:ind w:left="1075" w:hanging="1090"/>
        <w:jc w:val="both"/>
        <w:rPr>
          <w:rFonts w:ascii="Times New Roman" w:hAnsi="Times New Roman" w:cs="Times New Roman"/>
          <w:color w:val="000000" w:themeColor="text1"/>
        </w:rPr>
      </w:pPr>
      <w:r w:rsidRPr="008D49B5">
        <w:rPr>
          <w:rFonts w:ascii="Times New Roman" w:eastAsia="Times New Roman" w:hAnsi="Times New Roman" w:cs="Times New Roman"/>
          <w:b/>
          <w:color w:val="000000" w:themeColor="text1"/>
        </w:rPr>
        <w:t xml:space="preserve">Figure 1. The sequence of Green fungus and the ITS region is the same as </w:t>
      </w:r>
      <w:proofErr w:type="spellStart"/>
      <w:r w:rsidRPr="008D49B5">
        <w:rPr>
          <w:rFonts w:ascii="Times New Roman" w:eastAsia="Times New Roman" w:hAnsi="Times New Roman" w:cs="Times New Roman"/>
          <w:b/>
          <w:i/>
          <w:color w:val="000000" w:themeColor="text1"/>
        </w:rPr>
        <w:t>Aspergillus</w:t>
      </w:r>
      <w:proofErr w:type="spellEnd"/>
      <w:r w:rsidRPr="008D49B5">
        <w:rPr>
          <w:rFonts w:ascii="Times New Roman" w:eastAsia="Times New Roman" w:hAnsi="Times New Roman" w:cs="Times New Roman"/>
          <w:b/>
          <w:i/>
          <w:color w:val="000000" w:themeColor="text1"/>
        </w:rPr>
        <w:t xml:space="preserve"> </w:t>
      </w:r>
      <w:proofErr w:type="spellStart"/>
      <w:r w:rsidRPr="008D49B5">
        <w:rPr>
          <w:rFonts w:ascii="Times New Roman" w:eastAsia="Times New Roman" w:hAnsi="Times New Roman" w:cs="Times New Roman"/>
          <w:b/>
          <w:i/>
          <w:color w:val="000000" w:themeColor="text1"/>
        </w:rPr>
        <w:t>flavus</w:t>
      </w:r>
      <w:proofErr w:type="spellEnd"/>
      <w:r w:rsidRPr="008D49B5">
        <w:rPr>
          <w:rFonts w:ascii="Times New Roman" w:eastAsia="Times New Roman" w:hAnsi="Times New Roman" w:cs="Times New Roman"/>
          <w:b/>
          <w:color w:val="000000" w:themeColor="text1"/>
        </w:rPr>
        <w:t xml:space="preserve"> strain V5F-13 with accession number of JQ435497 </w:t>
      </w:r>
    </w:p>
    <w:p w:rsidR="0095532E" w:rsidRPr="008D49B5" w:rsidRDefault="0095532E" w:rsidP="0095532E">
      <w:pPr>
        <w:jc w:val="both"/>
        <w:rPr>
          <w:rFonts w:ascii="Times New Roman" w:hAnsi="Times New Roman" w:cs="Times New Roman"/>
          <w:color w:val="000000" w:themeColor="text1"/>
        </w:rPr>
      </w:pPr>
      <w:r w:rsidRPr="008D49B5">
        <w:rPr>
          <w:rFonts w:ascii="Times New Roman" w:hAnsi="Times New Roman" w:cs="Times New Roman"/>
          <w:color w:val="000000" w:themeColor="text1"/>
        </w:rPr>
        <w:br w:type="page"/>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lastRenderedPageBreak/>
        <w:t xml:space="preserve">     CTAGCTGTTG ACCCCCGGAC CATCTACAGA CTGCCCATGA TCTTGGCTCG TTGGTCCGCA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CTCTGTAGAC CCATGGTCGT TATTCACCAT GCAGCTATTG CGGGCGATCC AAAAACAAGT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AATAGAACGA AGGCATTTAC ACAAGATCGG AGGACTGCCC CCATTCCAAT AGGGCCGGCC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ATTTGGTACC ACGAACGGTC GGAAATCGTG CTGAGAAGAG AGACCGATCT GCTTCACAGA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CACAAAAATG ATTTAATGGG ATCCGTTGAG CGGGTGAAGA CCATGCTCAT AACCGTGGTT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CGGTGTATAT CAAGGTCGAT TAACAGGCGG TGGGATAGGT GGTCGCTTGG AAATGGTCAG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GGTCGGGAGG CGGTCGCCTG AATCATGCCA GAACTAGATT TGCTATAAAC GCATAAAGGC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GCGGAACAAG ACGGATTCGC AAAAGTCCAA AGCTGTCGTG TAATATTCTT CAAAGTGTAT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AAAACGATTT CAATTCGGTT ATTCGCTTGT TATGGACAGT AGATATGTGT AGGGTTATTC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GCGTTCGCAG CCGCGACGAT CGGGTGCAGG AGTCGCGACA GACAGGGCGG CAGGCTGACG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GCTTATCGGT AGATATGGTA GGGAGGTAAA GGAGGTACTC GTTCAGAATT GAAGGATACT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TGAAGGTTAT CAAGTCAAGG CTGGAAGAAC AGACCGGGCC GTGAGGGTTC TGGCGGTTAC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AAGACTGCTC AAATTGTCCC TGGCGCCAGG GCCTGTGTTA GAAATGATAG GGAGGGGGTG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GTGGTGGTGG TGGGAGGTGA TGAGCGACGG TCAATGATGG GTGTGTACGG AGCGACAGGG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GCCGATGGTC GGTTGCGGAG AAGGAATCAA GCAGAGGTAT TTAGCCAGAG AGTGAGAGTG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AGAGAGGGGG TAAGCATAAG GTAATCAGGG TGTGATTGCC AGTAGAGAGA GGGAGAGTGA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GTGAATTAGT TAGCAGTAGT GAAGAATTGG AGGTCAAGTC GGAAGGAGTA GTAGTAGTAT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GATGCTGCTC TGTCCTGGAC AGATTATTCT TTTCTTGCCA GGGCGAGTTG GACTGTCTTG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CCCGTGAAAC AAGGCGTGTG GATACGCATG GGGATTGGTC CAAGGTGCCT GGCTTTCGGT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GACTCCCTGA CTTCCCAGAA TCCTCGAGGC ATTCTTGGCG CTGCCCGGTC ACCGACGCTA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ACTGGCAGCC CCCGCATACC TTGTGCCGAA TGCGGTAATT CCGGAGGGTA ATCCCGCCCA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GGGTCGCAGC AGGGAGCCAG TCACAGGGCC CATTCACCAC ATATTTCGGG ACTGGCGCCG </w:t>
      </w:r>
    </w:p>
    <w:p w:rsidR="0095532E" w:rsidRPr="008D49B5" w:rsidRDefault="0095532E" w:rsidP="0095532E">
      <w:pPr>
        <w:spacing w:after="0" w:line="235" w:lineRule="auto"/>
        <w:ind w:left="-5" w:right="-11" w:hanging="10"/>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CTCCTCCTCT CTCCTCAGGG GCCAATAGAC TCGCTTATGT TCCAGCCACC ATCGTAACTA </w:t>
      </w:r>
    </w:p>
    <w:p w:rsidR="0095532E" w:rsidRPr="008D49B5" w:rsidRDefault="0095532E" w:rsidP="0095532E">
      <w:pPr>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GGAGGTTAGG TGGTATTTTA TTTTCTTTCT TCCCACGCCC AGTGACAGTC AGAAAACGCG</w:t>
      </w:r>
    </w:p>
    <w:p w:rsidR="0095532E" w:rsidRPr="008D49B5" w:rsidRDefault="0095532E" w:rsidP="0095532E">
      <w:pPr>
        <w:jc w:val="both"/>
        <w:rPr>
          <w:rFonts w:ascii="Times New Roman" w:eastAsia="Courier New" w:hAnsi="Times New Roman" w:cs="Times New Roman"/>
          <w:color w:val="000000" w:themeColor="text1"/>
          <w:sz w:val="20"/>
        </w:rPr>
      </w:pPr>
      <w:r w:rsidRPr="008D49B5">
        <w:rPr>
          <w:rFonts w:ascii="Times New Roman" w:eastAsia="Courier New" w:hAnsi="Times New Roman" w:cs="Times New Roman"/>
          <w:color w:val="000000" w:themeColor="text1"/>
          <w:sz w:val="20"/>
        </w:rPr>
        <w:t xml:space="preserve">     TCTTAAG</w:t>
      </w:r>
    </w:p>
    <w:p w:rsidR="0095532E" w:rsidRPr="008D49B5" w:rsidRDefault="0095532E" w:rsidP="0095532E">
      <w:pPr>
        <w:jc w:val="both"/>
        <w:rPr>
          <w:rFonts w:ascii="Times New Roman" w:eastAsia="Courier New" w:hAnsi="Times New Roman" w:cs="Times New Roman"/>
          <w:b/>
          <w:color w:val="000000" w:themeColor="text1"/>
          <w:sz w:val="20"/>
        </w:rPr>
      </w:pPr>
      <w:r w:rsidRPr="008D49B5">
        <w:rPr>
          <w:rFonts w:ascii="Times New Roman" w:eastAsia="Courier New" w:hAnsi="Times New Roman" w:cs="Times New Roman"/>
          <w:b/>
          <w:color w:val="000000" w:themeColor="text1"/>
          <w:sz w:val="20"/>
        </w:rPr>
        <w:t xml:space="preserve">Figure 2. The sequence of Black fungus and the ITS region is the same as </w:t>
      </w:r>
      <w:proofErr w:type="spellStart"/>
      <w:r w:rsidRPr="008D49B5">
        <w:rPr>
          <w:rFonts w:ascii="Times New Roman" w:eastAsia="Courier New" w:hAnsi="Times New Roman" w:cs="Times New Roman"/>
          <w:b/>
          <w:color w:val="000000" w:themeColor="text1"/>
          <w:sz w:val="20"/>
        </w:rPr>
        <w:t>Aspergillus</w:t>
      </w:r>
      <w:proofErr w:type="spellEnd"/>
      <w:r w:rsidRPr="008D49B5">
        <w:rPr>
          <w:rFonts w:ascii="Times New Roman" w:eastAsia="Courier New" w:hAnsi="Times New Roman" w:cs="Times New Roman"/>
          <w:b/>
          <w:color w:val="000000" w:themeColor="text1"/>
          <w:sz w:val="20"/>
        </w:rPr>
        <w:t xml:space="preserve"> </w:t>
      </w:r>
      <w:proofErr w:type="spellStart"/>
      <w:proofErr w:type="gramStart"/>
      <w:r w:rsidRPr="008D49B5">
        <w:rPr>
          <w:rFonts w:ascii="Times New Roman" w:eastAsia="Courier New" w:hAnsi="Times New Roman" w:cs="Times New Roman"/>
          <w:b/>
          <w:color w:val="000000" w:themeColor="text1"/>
          <w:sz w:val="20"/>
        </w:rPr>
        <w:t>niger</w:t>
      </w:r>
      <w:proofErr w:type="spellEnd"/>
      <w:proofErr w:type="gramEnd"/>
      <w:r w:rsidRPr="008D49B5">
        <w:rPr>
          <w:rFonts w:ascii="Times New Roman" w:eastAsia="Courier New" w:hAnsi="Times New Roman" w:cs="Times New Roman"/>
          <w:b/>
          <w:color w:val="000000" w:themeColor="text1"/>
          <w:sz w:val="20"/>
        </w:rPr>
        <w:t xml:space="preserve"> px27 gene with accession number U90936       </w:t>
      </w:r>
    </w:p>
    <w:p w:rsidR="0095532E" w:rsidRPr="008D49B5" w:rsidRDefault="0095532E" w:rsidP="0095532E">
      <w:pPr>
        <w:jc w:val="both"/>
        <w:rPr>
          <w:rFonts w:ascii="Times New Roman" w:eastAsia="Courier New" w:hAnsi="Times New Roman" w:cs="Times New Roman"/>
          <w:color w:val="000000" w:themeColor="text1"/>
          <w:sz w:val="20"/>
        </w:rPr>
      </w:pPr>
    </w:p>
    <w:p w:rsidR="0095532E" w:rsidRPr="008D49B5" w:rsidRDefault="0095532E" w:rsidP="0095532E">
      <w:pPr>
        <w:jc w:val="both"/>
        <w:rPr>
          <w:rFonts w:ascii="Times New Roman" w:eastAsia="Courier New" w:hAnsi="Times New Roman" w:cs="Times New Roman"/>
          <w:color w:val="000000" w:themeColor="text1"/>
          <w:sz w:val="20"/>
        </w:rPr>
      </w:pPr>
    </w:p>
    <w:p w:rsidR="0095532E" w:rsidRPr="008D49B5" w:rsidRDefault="0095532E" w:rsidP="0095532E">
      <w:pPr>
        <w:spacing w:line="480" w:lineRule="auto"/>
        <w:jc w:val="both"/>
        <w:rPr>
          <w:rFonts w:ascii="Times New Roman" w:hAnsi="Times New Roman" w:cs="Times New Roman"/>
          <w:color w:val="000000" w:themeColor="text1"/>
          <w:sz w:val="28"/>
          <w:szCs w:val="28"/>
        </w:rPr>
      </w:pPr>
    </w:p>
    <w:p w:rsidR="0095532E" w:rsidRPr="008D49B5" w:rsidRDefault="0095532E" w:rsidP="008D49B5">
      <w:pPr>
        <w:spacing w:line="480" w:lineRule="auto"/>
        <w:jc w:val="both"/>
        <w:rPr>
          <w:rFonts w:ascii="Times New Roman" w:eastAsia="Courier New" w:hAnsi="Times New Roman" w:cs="Times New Roman"/>
          <w:b/>
          <w:color w:val="000000" w:themeColor="text1"/>
          <w:sz w:val="28"/>
          <w:szCs w:val="28"/>
        </w:rPr>
      </w:pPr>
      <w:r w:rsidRPr="008D49B5">
        <w:rPr>
          <w:rFonts w:ascii="Times New Roman" w:eastAsia="Courier New" w:hAnsi="Times New Roman" w:cs="Times New Roman"/>
          <w:b/>
          <w:color w:val="000000" w:themeColor="text1"/>
          <w:sz w:val="28"/>
          <w:szCs w:val="28"/>
        </w:rPr>
        <w:br w:type="page"/>
      </w:r>
    </w:p>
    <w:p w:rsidR="0095532E" w:rsidRPr="008D49B5" w:rsidRDefault="0095532E" w:rsidP="008D49B5">
      <w:pPr>
        <w:pStyle w:val="Heading1"/>
        <w:jc w:val="center"/>
        <w:rPr>
          <w:rFonts w:ascii="Times New Roman" w:hAnsi="Times New Roman" w:cs="Times New Roman"/>
          <w:b/>
          <w:color w:val="000000" w:themeColor="text1"/>
        </w:rPr>
      </w:pPr>
      <w:bookmarkStart w:id="27" w:name="_Toc203019898"/>
      <w:r w:rsidRPr="008D49B5">
        <w:rPr>
          <w:rFonts w:ascii="Times New Roman" w:hAnsi="Times New Roman" w:cs="Times New Roman"/>
          <w:b/>
          <w:color w:val="000000" w:themeColor="text1"/>
        </w:rPr>
        <w:lastRenderedPageBreak/>
        <w:t>CHAPTER FOUR</w:t>
      </w:r>
      <w:bookmarkEnd w:id="27"/>
    </w:p>
    <w:p w:rsidR="0095532E" w:rsidRPr="008D49B5" w:rsidRDefault="0095532E" w:rsidP="008D49B5">
      <w:pPr>
        <w:pStyle w:val="Heading1"/>
        <w:rPr>
          <w:rFonts w:ascii="Times New Roman" w:hAnsi="Times New Roman" w:cs="Times New Roman"/>
          <w:b/>
          <w:color w:val="000000" w:themeColor="text1"/>
        </w:rPr>
      </w:pPr>
      <w:bookmarkStart w:id="28" w:name="_Toc203019899"/>
      <w:r w:rsidRPr="008D49B5">
        <w:rPr>
          <w:rFonts w:ascii="Times New Roman" w:hAnsi="Times New Roman" w:cs="Times New Roman"/>
          <w:b/>
          <w:color w:val="000000" w:themeColor="text1"/>
        </w:rPr>
        <w:t>4.0 DISCUSSION AND CONCLUSION</w:t>
      </w:r>
      <w:bookmarkEnd w:id="28"/>
    </w:p>
    <w:p w:rsidR="0095532E" w:rsidRPr="008D49B5" w:rsidRDefault="0095532E" w:rsidP="008D49B5">
      <w:pPr>
        <w:pStyle w:val="Heading1"/>
        <w:rPr>
          <w:rFonts w:ascii="Times New Roman" w:hAnsi="Times New Roman" w:cs="Times New Roman"/>
          <w:b/>
          <w:color w:val="000000" w:themeColor="text1"/>
        </w:rPr>
      </w:pPr>
      <w:bookmarkStart w:id="29" w:name="_Toc203019900"/>
      <w:r w:rsidRPr="008D49B5">
        <w:rPr>
          <w:rFonts w:ascii="Times New Roman" w:hAnsi="Times New Roman" w:cs="Times New Roman"/>
          <w:b/>
          <w:color w:val="000000" w:themeColor="text1"/>
        </w:rPr>
        <w:t>4.1 DISCUSSION</w:t>
      </w:r>
      <w:bookmarkEnd w:id="29"/>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The sampling locations and strain designations for spoiled plantain highlight a systematic collection of microbial isolates from five major markets: </w:t>
      </w:r>
      <w:proofErr w:type="spellStart"/>
      <w:r w:rsidRPr="008D49B5">
        <w:rPr>
          <w:rFonts w:ascii="Times New Roman" w:eastAsia="Times New Roman" w:hAnsi="Times New Roman" w:cs="Times New Roman"/>
          <w:color w:val="000000" w:themeColor="text1"/>
          <w:sz w:val="28"/>
          <w:szCs w:val="28"/>
        </w:rPr>
        <w:t>Ipata</w:t>
      </w:r>
      <w:proofErr w:type="spellEnd"/>
      <w:r w:rsidRPr="008D49B5">
        <w:rPr>
          <w:rFonts w:ascii="Times New Roman" w:eastAsia="Times New Roman" w:hAnsi="Times New Roman" w:cs="Times New Roman"/>
          <w:color w:val="000000" w:themeColor="text1"/>
          <w:sz w:val="28"/>
          <w:szCs w:val="28"/>
        </w:rPr>
        <w:t xml:space="preserve">, Sango, </w:t>
      </w:r>
      <w:proofErr w:type="spellStart"/>
      <w:r w:rsidRPr="008D49B5">
        <w:rPr>
          <w:rFonts w:ascii="Times New Roman" w:eastAsia="Times New Roman" w:hAnsi="Times New Roman" w:cs="Times New Roman"/>
          <w:color w:val="000000" w:themeColor="text1"/>
          <w:sz w:val="28"/>
          <w:szCs w:val="28"/>
        </w:rPr>
        <w:t>OjaOba</w:t>
      </w:r>
      <w:proofErr w:type="spellEnd"/>
      <w:r w:rsidRPr="008D49B5">
        <w:rPr>
          <w:rFonts w:ascii="Times New Roman" w:eastAsia="Times New Roman" w:hAnsi="Times New Roman" w:cs="Times New Roman"/>
          <w:color w:val="000000" w:themeColor="text1"/>
          <w:sz w:val="28"/>
          <w:szCs w:val="28"/>
        </w:rPr>
        <w:t xml:space="preserve">, </w:t>
      </w:r>
      <w:proofErr w:type="spellStart"/>
      <w:r w:rsidRPr="008D49B5">
        <w:rPr>
          <w:rFonts w:ascii="Times New Roman" w:eastAsia="Times New Roman" w:hAnsi="Times New Roman" w:cs="Times New Roman"/>
          <w:color w:val="000000" w:themeColor="text1"/>
          <w:sz w:val="28"/>
          <w:szCs w:val="28"/>
        </w:rPr>
        <w:t>Taiwo</w:t>
      </w:r>
      <w:proofErr w:type="spellEnd"/>
      <w:r w:rsidRPr="008D49B5">
        <w:rPr>
          <w:rFonts w:ascii="Times New Roman" w:eastAsia="Times New Roman" w:hAnsi="Times New Roman" w:cs="Times New Roman"/>
          <w:color w:val="000000" w:themeColor="text1"/>
          <w:sz w:val="28"/>
          <w:szCs w:val="28"/>
        </w:rPr>
        <w:t xml:space="preserve">, </w:t>
      </w:r>
      <w:proofErr w:type="spellStart"/>
      <w:r w:rsidRPr="008D49B5">
        <w:rPr>
          <w:rFonts w:ascii="Times New Roman" w:eastAsia="Times New Roman" w:hAnsi="Times New Roman" w:cs="Times New Roman"/>
          <w:color w:val="000000" w:themeColor="text1"/>
          <w:sz w:val="28"/>
          <w:szCs w:val="28"/>
        </w:rPr>
        <w:t>Yakuba</w:t>
      </w:r>
      <w:proofErr w:type="spellEnd"/>
      <w:r w:rsidRPr="008D49B5">
        <w:rPr>
          <w:rFonts w:ascii="Times New Roman" w:eastAsia="Times New Roman" w:hAnsi="Times New Roman" w:cs="Times New Roman"/>
          <w:color w:val="000000" w:themeColor="text1"/>
          <w:sz w:val="28"/>
          <w:szCs w:val="28"/>
        </w:rPr>
        <w:t xml:space="preserve">, and Oyo. Each site contributed five distinct isolates (except Oyo, which had only two), resulting in a total of 25 strains labeled from IA1 to OF2. The consistent naming format, beginning with site initials and ending with strain numbers, enables effective tracking and comparison of microbial profiles across diverse geographical zones. This methodical sampling approach ensures broad environmental coverage, which is crucial since microbial colonization is influenced by local humidity, temperature, handling, and sanitation conditions (Yusuf, 2022). This strategy aligns with the work of </w:t>
      </w:r>
      <w:proofErr w:type="spellStart"/>
      <w:r w:rsidRPr="008D49B5">
        <w:rPr>
          <w:rFonts w:ascii="Times New Roman" w:eastAsia="Times New Roman" w:hAnsi="Times New Roman" w:cs="Times New Roman"/>
          <w:color w:val="000000" w:themeColor="text1"/>
          <w:sz w:val="28"/>
          <w:szCs w:val="28"/>
        </w:rPr>
        <w:t>Ogundele</w:t>
      </w:r>
      <w:proofErr w:type="spellEnd"/>
      <w:r w:rsidRPr="008D49B5">
        <w:rPr>
          <w:rFonts w:ascii="Times New Roman" w:eastAsia="Times New Roman" w:hAnsi="Times New Roman" w:cs="Times New Roman"/>
          <w:color w:val="000000" w:themeColor="text1"/>
          <w:sz w:val="28"/>
          <w:szCs w:val="28"/>
        </w:rPr>
        <w:t xml:space="preserve"> et al. (2021), who emphasized that microbial diversity in fruits is significantly shaped by environmental and postharvest handling conditions.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In contrast, the unspoiled plantain samples were obtained from fewer locations—Sango, </w:t>
      </w:r>
      <w:proofErr w:type="spellStart"/>
      <w:r w:rsidRPr="008D49B5">
        <w:rPr>
          <w:rFonts w:ascii="Times New Roman" w:eastAsia="Times New Roman" w:hAnsi="Times New Roman" w:cs="Times New Roman"/>
          <w:color w:val="000000" w:themeColor="text1"/>
          <w:sz w:val="28"/>
          <w:szCs w:val="28"/>
        </w:rPr>
        <w:t>Ipata</w:t>
      </w:r>
      <w:proofErr w:type="spellEnd"/>
      <w:r w:rsidRPr="008D49B5">
        <w:rPr>
          <w:rFonts w:ascii="Times New Roman" w:eastAsia="Times New Roman" w:hAnsi="Times New Roman" w:cs="Times New Roman"/>
          <w:color w:val="000000" w:themeColor="text1"/>
          <w:sz w:val="28"/>
          <w:szCs w:val="28"/>
        </w:rPr>
        <w:t xml:space="preserve">, and </w:t>
      </w:r>
      <w:proofErr w:type="spellStart"/>
      <w:r w:rsidRPr="008D49B5">
        <w:rPr>
          <w:rFonts w:ascii="Times New Roman" w:eastAsia="Times New Roman" w:hAnsi="Times New Roman" w:cs="Times New Roman"/>
          <w:color w:val="000000" w:themeColor="text1"/>
          <w:sz w:val="28"/>
          <w:szCs w:val="28"/>
        </w:rPr>
        <w:t>OjaOba</w:t>
      </w:r>
      <w:proofErr w:type="spellEnd"/>
      <w:r w:rsidRPr="008D49B5">
        <w:rPr>
          <w:rFonts w:ascii="Times New Roman" w:eastAsia="Times New Roman" w:hAnsi="Times New Roman" w:cs="Times New Roman"/>
          <w:color w:val="000000" w:themeColor="text1"/>
          <w:sz w:val="28"/>
          <w:szCs w:val="28"/>
        </w:rPr>
        <w:t xml:space="preserve"> with each contributing five isolates. Interestingly, strain codes like OOC1–OOC5 appear in both the spoiled and unspoiled groups, suggesting either environmental ubiquity or potential microbial resilience under varying conditions. This overlapping pattern could reflect the presence of transient </w:t>
      </w:r>
      <w:r w:rsidRPr="008D49B5">
        <w:rPr>
          <w:rFonts w:ascii="Times New Roman" w:eastAsia="Times New Roman" w:hAnsi="Times New Roman" w:cs="Times New Roman"/>
          <w:color w:val="000000" w:themeColor="text1"/>
          <w:sz w:val="28"/>
          <w:szCs w:val="28"/>
        </w:rPr>
        <w:lastRenderedPageBreak/>
        <w:t xml:space="preserve">flora or early colonizers that do not immediately contribute to spoilage but may gain pathogenic traits under conducive conditions. A similar observation was made by </w:t>
      </w:r>
      <w:proofErr w:type="spellStart"/>
      <w:r w:rsidRPr="008D49B5">
        <w:rPr>
          <w:rFonts w:ascii="Times New Roman" w:eastAsia="Times New Roman" w:hAnsi="Times New Roman" w:cs="Times New Roman"/>
          <w:color w:val="000000" w:themeColor="text1"/>
          <w:sz w:val="28"/>
          <w:szCs w:val="28"/>
        </w:rPr>
        <w:t>Eze</w:t>
      </w:r>
      <w:proofErr w:type="spellEnd"/>
      <w:r w:rsidRPr="008D49B5">
        <w:rPr>
          <w:rFonts w:ascii="Times New Roman" w:eastAsia="Times New Roman" w:hAnsi="Times New Roman" w:cs="Times New Roman"/>
          <w:color w:val="000000" w:themeColor="text1"/>
          <w:sz w:val="28"/>
          <w:szCs w:val="28"/>
        </w:rPr>
        <w:t xml:space="preserve"> and </w:t>
      </w:r>
      <w:proofErr w:type="spellStart"/>
      <w:r w:rsidRPr="008D49B5">
        <w:rPr>
          <w:rFonts w:ascii="Times New Roman" w:eastAsia="Times New Roman" w:hAnsi="Times New Roman" w:cs="Times New Roman"/>
          <w:color w:val="000000" w:themeColor="text1"/>
          <w:sz w:val="28"/>
          <w:szCs w:val="28"/>
        </w:rPr>
        <w:t>Okerentugba</w:t>
      </w:r>
      <w:proofErr w:type="spellEnd"/>
      <w:r w:rsidRPr="008D49B5">
        <w:rPr>
          <w:rFonts w:ascii="Times New Roman" w:eastAsia="Times New Roman" w:hAnsi="Times New Roman" w:cs="Times New Roman"/>
          <w:color w:val="000000" w:themeColor="text1"/>
          <w:sz w:val="28"/>
          <w:szCs w:val="28"/>
        </w:rPr>
        <w:t xml:space="preserve"> (2020), who noted that certain microbes persist across both fresh and spoiled samples, adapting based on substrate availability and exposure.</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When microbial load was assessed, spoiled plantains exhibited significantly higher counts, with bacterial levels reaching 3.2 × 10⁶ </w:t>
      </w:r>
      <w:proofErr w:type="spellStart"/>
      <w:r w:rsidRPr="008D49B5">
        <w:rPr>
          <w:rFonts w:ascii="Times New Roman" w:eastAsia="Times New Roman" w:hAnsi="Times New Roman" w:cs="Times New Roman"/>
          <w:color w:val="000000" w:themeColor="text1"/>
          <w:sz w:val="28"/>
          <w:szCs w:val="28"/>
        </w:rPr>
        <w:t>cfu</w:t>
      </w:r>
      <w:proofErr w:type="spellEnd"/>
      <w:r w:rsidRPr="008D49B5">
        <w:rPr>
          <w:rFonts w:ascii="Times New Roman" w:eastAsia="Times New Roman" w:hAnsi="Times New Roman" w:cs="Times New Roman"/>
          <w:color w:val="000000" w:themeColor="text1"/>
          <w:sz w:val="28"/>
          <w:szCs w:val="28"/>
        </w:rPr>
        <w:t xml:space="preserve">/ml and fungal loads around 5.6 × 10⁵ and 4.8 × 10⁵ </w:t>
      </w:r>
      <w:proofErr w:type="spellStart"/>
      <w:r w:rsidRPr="008D49B5">
        <w:rPr>
          <w:rFonts w:ascii="Times New Roman" w:eastAsia="Times New Roman" w:hAnsi="Times New Roman" w:cs="Times New Roman"/>
          <w:color w:val="000000" w:themeColor="text1"/>
          <w:sz w:val="28"/>
          <w:szCs w:val="28"/>
        </w:rPr>
        <w:t>cfu</w:t>
      </w:r>
      <w:proofErr w:type="spellEnd"/>
      <w:r w:rsidRPr="008D49B5">
        <w:rPr>
          <w:rFonts w:ascii="Times New Roman" w:eastAsia="Times New Roman" w:hAnsi="Times New Roman" w:cs="Times New Roman"/>
          <w:color w:val="000000" w:themeColor="text1"/>
          <w:sz w:val="28"/>
          <w:szCs w:val="28"/>
        </w:rPr>
        <w:t xml:space="preserve">/ml on different media. The unspoiled samples had considerably lower </w:t>
      </w:r>
      <w:proofErr w:type="spellStart"/>
      <w:r w:rsidRPr="008D49B5">
        <w:rPr>
          <w:rFonts w:ascii="Times New Roman" w:eastAsia="Times New Roman" w:hAnsi="Times New Roman" w:cs="Times New Roman"/>
          <w:color w:val="000000" w:themeColor="text1"/>
          <w:sz w:val="28"/>
          <w:szCs w:val="28"/>
        </w:rPr>
        <w:t>counts</w:t>
      </w:r>
      <w:proofErr w:type="spellEnd"/>
      <w:r w:rsidRPr="008D49B5">
        <w:rPr>
          <w:rFonts w:ascii="Times New Roman" w:eastAsia="Times New Roman" w:hAnsi="Times New Roman" w:cs="Times New Roman"/>
          <w:color w:val="000000" w:themeColor="text1"/>
          <w:sz w:val="28"/>
          <w:szCs w:val="28"/>
        </w:rPr>
        <w:t xml:space="preserve"> across the board. These findings affirm that spoilage accelerates microbial proliferation, likely due to tissue degradation, increased moisture, and exposure to environmental contaminants (</w:t>
      </w:r>
      <w:proofErr w:type="spellStart"/>
      <w:r w:rsidRPr="008D49B5">
        <w:rPr>
          <w:rFonts w:ascii="Times New Roman" w:eastAsia="Times New Roman" w:hAnsi="Times New Roman" w:cs="Times New Roman"/>
          <w:color w:val="000000" w:themeColor="text1"/>
          <w:sz w:val="28"/>
          <w:szCs w:val="28"/>
        </w:rPr>
        <w:t>Riar</w:t>
      </w:r>
      <w:proofErr w:type="spellEnd"/>
      <w:r w:rsidRPr="008D49B5">
        <w:rPr>
          <w:rFonts w:ascii="Times New Roman" w:eastAsia="Times New Roman" w:hAnsi="Times New Roman" w:cs="Times New Roman"/>
          <w:color w:val="000000" w:themeColor="text1"/>
          <w:sz w:val="28"/>
          <w:szCs w:val="28"/>
        </w:rPr>
        <w:t xml:space="preserve"> and </w:t>
      </w:r>
      <w:proofErr w:type="spellStart"/>
      <w:r w:rsidRPr="008D49B5">
        <w:rPr>
          <w:rFonts w:ascii="Times New Roman" w:eastAsia="Times New Roman" w:hAnsi="Times New Roman" w:cs="Times New Roman"/>
          <w:color w:val="000000" w:themeColor="text1"/>
          <w:sz w:val="28"/>
          <w:szCs w:val="28"/>
        </w:rPr>
        <w:t>Panesar</w:t>
      </w:r>
      <w:proofErr w:type="spellEnd"/>
      <w:r w:rsidRPr="008D49B5">
        <w:rPr>
          <w:rFonts w:ascii="Times New Roman" w:eastAsia="Times New Roman" w:hAnsi="Times New Roman" w:cs="Times New Roman"/>
          <w:color w:val="000000" w:themeColor="text1"/>
          <w:sz w:val="28"/>
          <w:szCs w:val="28"/>
        </w:rPr>
        <w:t xml:space="preserve">, 2024). This trend agrees with the findings of </w:t>
      </w:r>
      <w:proofErr w:type="spellStart"/>
      <w:r w:rsidRPr="008D49B5">
        <w:rPr>
          <w:rFonts w:ascii="Times New Roman" w:eastAsia="Times New Roman" w:hAnsi="Times New Roman" w:cs="Times New Roman"/>
          <w:color w:val="000000" w:themeColor="text1"/>
          <w:sz w:val="28"/>
          <w:szCs w:val="28"/>
        </w:rPr>
        <w:t>Akinyele</w:t>
      </w:r>
      <w:proofErr w:type="spellEnd"/>
      <w:r w:rsidRPr="008D49B5">
        <w:rPr>
          <w:rFonts w:ascii="Times New Roman" w:eastAsia="Times New Roman" w:hAnsi="Times New Roman" w:cs="Times New Roman"/>
          <w:color w:val="000000" w:themeColor="text1"/>
          <w:sz w:val="28"/>
          <w:szCs w:val="28"/>
        </w:rPr>
        <w:t xml:space="preserve"> and </w:t>
      </w:r>
      <w:proofErr w:type="spellStart"/>
      <w:r w:rsidRPr="008D49B5">
        <w:rPr>
          <w:rFonts w:ascii="Times New Roman" w:eastAsia="Times New Roman" w:hAnsi="Times New Roman" w:cs="Times New Roman"/>
          <w:color w:val="000000" w:themeColor="text1"/>
          <w:sz w:val="28"/>
          <w:szCs w:val="28"/>
        </w:rPr>
        <w:t>Akinyosoye</w:t>
      </w:r>
      <w:proofErr w:type="spellEnd"/>
      <w:r w:rsidRPr="008D49B5">
        <w:rPr>
          <w:rFonts w:ascii="Times New Roman" w:eastAsia="Times New Roman" w:hAnsi="Times New Roman" w:cs="Times New Roman"/>
          <w:color w:val="000000" w:themeColor="text1"/>
          <w:sz w:val="28"/>
          <w:szCs w:val="28"/>
        </w:rPr>
        <w:t xml:space="preserve"> (2021), who reported elevated microbial growth in overripe plantain due to increased sugar content and enzymatic breakdown of plant cell walls.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Morphological analysis on nutrient agar revealed marked diversity among bacterial isolates. For instance, IA1 (</w:t>
      </w:r>
      <w:proofErr w:type="spellStart"/>
      <w:r w:rsidRPr="008D49B5">
        <w:rPr>
          <w:rFonts w:ascii="Times New Roman" w:eastAsia="Times New Roman" w:hAnsi="Times New Roman" w:cs="Times New Roman"/>
          <w:color w:val="000000" w:themeColor="text1"/>
          <w:sz w:val="28"/>
          <w:szCs w:val="28"/>
        </w:rPr>
        <w:t>Ipata</w:t>
      </w:r>
      <w:proofErr w:type="spellEnd"/>
      <w:r w:rsidRPr="008D49B5">
        <w:rPr>
          <w:rFonts w:ascii="Times New Roman" w:eastAsia="Times New Roman" w:hAnsi="Times New Roman" w:cs="Times New Roman"/>
          <w:color w:val="000000" w:themeColor="text1"/>
          <w:sz w:val="28"/>
          <w:szCs w:val="28"/>
        </w:rPr>
        <w:t xml:space="preserve">) was Gram-positive, circular, and cream-colored with a raised surface, while IA2 and IA3 exhibited varying colony structures. SB1 (Sango) appeared </w:t>
      </w:r>
      <w:proofErr w:type="spellStart"/>
      <w:r w:rsidRPr="008D49B5">
        <w:rPr>
          <w:rFonts w:ascii="Times New Roman" w:eastAsia="Times New Roman" w:hAnsi="Times New Roman" w:cs="Times New Roman"/>
          <w:color w:val="000000" w:themeColor="text1"/>
          <w:sz w:val="28"/>
          <w:szCs w:val="28"/>
        </w:rPr>
        <w:t>mucoid</w:t>
      </w:r>
      <w:proofErr w:type="spellEnd"/>
      <w:r w:rsidRPr="008D49B5">
        <w:rPr>
          <w:rFonts w:ascii="Times New Roman" w:eastAsia="Times New Roman" w:hAnsi="Times New Roman" w:cs="Times New Roman"/>
          <w:color w:val="000000" w:themeColor="text1"/>
          <w:sz w:val="28"/>
          <w:szCs w:val="28"/>
        </w:rPr>
        <w:t xml:space="preserve"> and greenish, Gram-negative in nature, while SB2 had a wrinkled pink rhizoid form and was Gram-positive. Such variability is indicative of </w:t>
      </w:r>
      <w:r w:rsidRPr="008D49B5">
        <w:rPr>
          <w:rFonts w:ascii="Times New Roman" w:eastAsia="Times New Roman" w:hAnsi="Times New Roman" w:cs="Times New Roman"/>
          <w:color w:val="000000" w:themeColor="text1"/>
          <w:sz w:val="28"/>
          <w:szCs w:val="28"/>
        </w:rPr>
        <w:lastRenderedPageBreak/>
        <w:t xml:space="preserve">multiple genera, consistent with reports by </w:t>
      </w:r>
      <w:proofErr w:type="spellStart"/>
      <w:r w:rsidRPr="008D49B5">
        <w:rPr>
          <w:rFonts w:ascii="Times New Roman" w:eastAsia="Times New Roman" w:hAnsi="Times New Roman" w:cs="Times New Roman"/>
          <w:color w:val="000000" w:themeColor="text1"/>
          <w:sz w:val="28"/>
          <w:szCs w:val="28"/>
        </w:rPr>
        <w:t>Nwachukwu</w:t>
      </w:r>
      <w:proofErr w:type="spellEnd"/>
      <w:r w:rsidRPr="008D49B5">
        <w:rPr>
          <w:rFonts w:ascii="Times New Roman" w:eastAsia="Times New Roman" w:hAnsi="Times New Roman" w:cs="Times New Roman"/>
          <w:color w:val="000000" w:themeColor="text1"/>
          <w:sz w:val="28"/>
          <w:szCs w:val="28"/>
        </w:rPr>
        <w:t xml:space="preserve"> et al. (2018), who found similar morphological variation in bacteria from decaying fruits.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Biochemical characterization clarified bacterial identity further. IA1 was identified as </w:t>
      </w:r>
      <w:r w:rsidRPr="008D49B5">
        <w:rPr>
          <w:rFonts w:ascii="Times New Roman" w:eastAsia="Times New Roman" w:hAnsi="Times New Roman" w:cs="Times New Roman"/>
          <w:i/>
          <w:iCs/>
          <w:color w:val="000000" w:themeColor="text1"/>
          <w:sz w:val="28"/>
          <w:szCs w:val="28"/>
        </w:rPr>
        <w:t xml:space="preserve">Bacillus </w:t>
      </w:r>
      <w:proofErr w:type="spellStart"/>
      <w:r w:rsidRPr="008D49B5">
        <w:rPr>
          <w:rFonts w:ascii="Times New Roman" w:eastAsia="Times New Roman" w:hAnsi="Times New Roman" w:cs="Times New Roman"/>
          <w:i/>
          <w:iCs/>
          <w:color w:val="000000" w:themeColor="text1"/>
          <w:sz w:val="28"/>
          <w:szCs w:val="28"/>
        </w:rPr>
        <w:t>subtilis</w:t>
      </w:r>
      <w:proofErr w:type="spellEnd"/>
      <w:r w:rsidRPr="008D49B5">
        <w:rPr>
          <w:rFonts w:ascii="Times New Roman" w:eastAsia="Times New Roman" w:hAnsi="Times New Roman" w:cs="Times New Roman"/>
          <w:color w:val="000000" w:themeColor="text1"/>
          <w:sz w:val="28"/>
          <w:szCs w:val="28"/>
        </w:rPr>
        <w:t xml:space="preserve">, IA2 as </w:t>
      </w:r>
      <w:r w:rsidRPr="008D49B5">
        <w:rPr>
          <w:rFonts w:ascii="Times New Roman" w:eastAsia="Times New Roman" w:hAnsi="Times New Roman" w:cs="Times New Roman"/>
          <w:i/>
          <w:iCs/>
          <w:color w:val="000000" w:themeColor="text1"/>
          <w:sz w:val="28"/>
          <w:szCs w:val="28"/>
        </w:rPr>
        <w:t xml:space="preserve">Pseudomonas </w:t>
      </w:r>
      <w:proofErr w:type="spellStart"/>
      <w:r w:rsidRPr="008D49B5">
        <w:rPr>
          <w:rFonts w:ascii="Times New Roman" w:eastAsia="Times New Roman" w:hAnsi="Times New Roman" w:cs="Times New Roman"/>
          <w:i/>
          <w:iCs/>
          <w:color w:val="000000" w:themeColor="text1"/>
          <w:sz w:val="28"/>
          <w:szCs w:val="28"/>
        </w:rPr>
        <w:t>aeruginosa</w:t>
      </w:r>
      <w:proofErr w:type="spellEnd"/>
      <w:r w:rsidRPr="008D49B5">
        <w:rPr>
          <w:rFonts w:ascii="Times New Roman" w:eastAsia="Times New Roman" w:hAnsi="Times New Roman" w:cs="Times New Roman"/>
          <w:color w:val="000000" w:themeColor="text1"/>
          <w:sz w:val="28"/>
          <w:szCs w:val="28"/>
        </w:rPr>
        <w:t xml:space="preserve">, and IA3 as </w:t>
      </w:r>
      <w:r w:rsidRPr="008D49B5">
        <w:rPr>
          <w:rFonts w:ascii="Times New Roman" w:eastAsia="Times New Roman" w:hAnsi="Times New Roman" w:cs="Times New Roman"/>
          <w:i/>
          <w:iCs/>
          <w:color w:val="000000" w:themeColor="text1"/>
          <w:sz w:val="28"/>
          <w:szCs w:val="28"/>
        </w:rPr>
        <w:t xml:space="preserve">Staphylococcus </w:t>
      </w:r>
      <w:proofErr w:type="spellStart"/>
      <w:r w:rsidRPr="008D49B5">
        <w:rPr>
          <w:rFonts w:ascii="Times New Roman" w:eastAsia="Times New Roman" w:hAnsi="Times New Roman" w:cs="Times New Roman"/>
          <w:i/>
          <w:iCs/>
          <w:color w:val="000000" w:themeColor="text1"/>
          <w:sz w:val="28"/>
          <w:szCs w:val="28"/>
        </w:rPr>
        <w:t>aureus</w:t>
      </w:r>
      <w:proofErr w:type="spellEnd"/>
      <w:r w:rsidRPr="008D49B5">
        <w:rPr>
          <w:rFonts w:ascii="Times New Roman" w:eastAsia="Times New Roman" w:hAnsi="Times New Roman" w:cs="Times New Roman"/>
          <w:color w:val="000000" w:themeColor="text1"/>
          <w:sz w:val="28"/>
          <w:szCs w:val="28"/>
        </w:rPr>
        <w:t xml:space="preserve"> based on enzymatic and sugar fermentation profiles. Spoiled plantain samples also contained </w:t>
      </w:r>
      <w:r w:rsidRPr="008D49B5">
        <w:rPr>
          <w:rFonts w:ascii="Times New Roman" w:eastAsia="Times New Roman" w:hAnsi="Times New Roman" w:cs="Times New Roman"/>
          <w:i/>
          <w:iCs/>
          <w:color w:val="000000" w:themeColor="text1"/>
          <w:sz w:val="28"/>
          <w:szCs w:val="28"/>
        </w:rPr>
        <w:t>Escherichia coli</w:t>
      </w:r>
      <w:r w:rsidRPr="008D49B5">
        <w:rPr>
          <w:rFonts w:ascii="Times New Roman" w:eastAsia="Times New Roman" w:hAnsi="Times New Roman" w:cs="Times New Roman"/>
          <w:color w:val="000000" w:themeColor="text1"/>
          <w:sz w:val="28"/>
          <w:szCs w:val="28"/>
        </w:rPr>
        <w:t xml:space="preserve"> (SB1) and </w:t>
      </w:r>
      <w:r w:rsidRPr="008D49B5">
        <w:rPr>
          <w:rFonts w:ascii="Times New Roman" w:eastAsia="Times New Roman" w:hAnsi="Times New Roman" w:cs="Times New Roman"/>
          <w:i/>
          <w:iCs/>
          <w:color w:val="000000" w:themeColor="text1"/>
          <w:sz w:val="28"/>
          <w:szCs w:val="28"/>
        </w:rPr>
        <w:t xml:space="preserve">Micrococcus </w:t>
      </w:r>
      <w:proofErr w:type="spellStart"/>
      <w:r w:rsidRPr="008D49B5">
        <w:rPr>
          <w:rFonts w:ascii="Times New Roman" w:eastAsia="Times New Roman" w:hAnsi="Times New Roman" w:cs="Times New Roman"/>
          <w:i/>
          <w:iCs/>
          <w:color w:val="000000" w:themeColor="text1"/>
          <w:sz w:val="28"/>
          <w:szCs w:val="28"/>
        </w:rPr>
        <w:t>luteus</w:t>
      </w:r>
      <w:proofErr w:type="spellEnd"/>
      <w:r w:rsidRPr="008D49B5">
        <w:rPr>
          <w:rFonts w:ascii="Times New Roman" w:eastAsia="Times New Roman" w:hAnsi="Times New Roman" w:cs="Times New Roman"/>
          <w:color w:val="000000" w:themeColor="text1"/>
          <w:sz w:val="28"/>
          <w:szCs w:val="28"/>
        </w:rPr>
        <w:t xml:space="preserve"> (SB2), which are often indicators of environmental contamination and poor hygiene (</w:t>
      </w:r>
      <w:proofErr w:type="spellStart"/>
      <w:r w:rsidRPr="008D49B5">
        <w:rPr>
          <w:rFonts w:ascii="Times New Roman" w:eastAsia="Times New Roman" w:hAnsi="Times New Roman" w:cs="Times New Roman"/>
          <w:color w:val="000000" w:themeColor="text1"/>
          <w:sz w:val="28"/>
          <w:szCs w:val="28"/>
        </w:rPr>
        <w:t>Bayantassova</w:t>
      </w:r>
      <w:proofErr w:type="spellEnd"/>
      <w:r w:rsidRPr="008D49B5">
        <w:rPr>
          <w:rFonts w:ascii="Times New Roman" w:eastAsia="Times New Roman" w:hAnsi="Times New Roman" w:cs="Times New Roman"/>
          <w:color w:val="000000" w:themeColor="text1"/>
          <w:sz w:val="28"/>
          <w:szCs w:val="28"/>
        </w:rPr>
        <w:t xml:space="preserve"> et al., 2022). These organisms are not only responsible for spoilage but may also pose public health risks if ingested, as discussed in the food safety work by </w:t>
      </w:r>
      <w:proofErr w:type="spellStart"/>
      <w:r w:rsidRPr="008D49B5">
        <w:rPr>
          <w:rFonts w:ascii="Times New Roman" w:eastAsia="Times New Roman" w:hAnsi="Times New Roman" w:cs="Times New Roman"/>
          <w:color w:val="000000" w:themeColor="text1"/>
          <w:sz w:val="28"/>
          <w:szCs w:val="28"/>
        </w:rPr>
        <w:t>Onuorah</w:t>
      </w:r>
      <w:proofErr w:type="spellEnd"/>
      <w:r w:rsidRPr="008D49B5">
        <w:rPr>
          <w:rFonts w:ascii="Times New Roman" w:eastAsia="Times New Roman" w:hAnsi="Times New Roman" w:cs="Times New Roman"/>
          <w:color w:val="000000" w:themeColor="text1"/>
          <w:sz w:val="28"/>
          <w:szCs w:val="28"/>
        </w:rPr>
        <w:t xml:space="preserve"> and Orji (2022).</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Fungal isolates showed rich diversity as well. OOC1 displayed velvety, white colonies with </w:t>
      </w:r>
      <w:proofErr w:type="spellStart"/>
      <w:r w:rsidRPr="008D49B5">
        <w:rPr>
          <w:rFonts w:ascii="Times New Roman" w:eastAsia="Times New Roman" w:hAnsi="Times New Roman" w:cs="Times New Roman"/>
          <w:color w:val="000000" w:themeColor="text1"/>
          <w:sz w:val="28"/>
          <w:szCs w:val="28"/>
        </w:rPr>
        <w:t>septate</w:t>
      </w:r>
      <w:proofErr w:type="spellEnd"/>
      <w:r w:rsidRPr="008D49B5">
        <w:rPr>
          <w:rFonts w:ascii="Times New Roman" w:eastAsia="Times New Roman" w:hAnsi="Times New Roman" w:cs="Times New Roman"/>
          <w:color w:val="000000" w:themeColor="text1"/>
          <w:sz w:val="28"/>
          <w:szCs w:val="28"/>
        </w:rPr>
        <w:t xml:space="preserve"> hyphae, characteristic of </w:t>
      </w:r>
      <w:proofErr w:type="spellStart"/>
      <w:r w:rsidRPr="008D49B5">
        <w:rPr>
          <w:rFonts w:ascii="Times New Roman" w:eastAsia="Times New Roman" w:hAnsi="Times New Roman" w:cs="Times New Roman"/>
          <w:i/>
          <w:iCs/>
          <w:color w:val="000000" w:themeColor="text1"/>
          <w:sz w:val="28"/>
          <w:szCs w:val="28"/>
        </w:rPr>
        <w:t>Aspergillus</w:t>
      </w:r>
      <w:proofErr w:type="spellEnd"/>
      <w:r w:rsidRPr="008D49B5">
        <w:rPr>
          <w:rFonts w:ascii="Times New Roman" w:eastAsia="Times New Roman" w:hAnsi="Times New Roman" w:cs="Times New Roman"/>
          <w:i/>
          <w:iCs/>
          <w:color w:val="000000" w:themeColor="text1"/>
          <w:sz w:val="28"/>
          <w:szCs w:val="28"/>
        </w:rPr>
        <w:t xml:space="preserve"> </w:t>
      </w:r>
      <w:proofErr w:type="spellStart"/>
      <w:proofErr w:type="gramStart"/>
      <w:r w:rsidRPr="008D49B5">
        <w:rPr>
          <w:rFonts w:ascii="Times New Roman" w:eastAsia="Times New Roman" w:hAnsi="Times New Roman" w:cs="Times New Roman"/>
          <w:i/>
          <w:iCs/>
          <w:color w:val="000000" w:themeColor="text1"/>
          <w:sz w:val="28"/>
          <w:szCs w:val="28"/>
        </w:rPr>
        <w:t>niger</w:t>
      </w:r>
      <w:proofErr w:type="spellEnd"/>
      <w:proofErr w:type="gramEnd"/>
      <w:r w:rsidRPr="008D49B5">
        <w:rPr>
          <w:rFonts w:ascii="Times New Roman" w:eastAsia="Times New Roman" w:hAnsi="Times New Roman" w:cs="Times New Roman"/>
          <w:color w:val="000000" w:themeColor="text1"/>
          <w:sz w:val="28"/>
          <w:szCs w:val="28"/>
        </w:rPr>
        <w:t xml:space="preserve">. OOC2 showed green pigmentation and branched conidiophores typical of </w:t>
      </w:r>
      <w:proofErr w:type="spellStart"/>
      <w:r w:rsidRPr="008D49B5">
        <w:rPr>
          <w:rFonts w:ascii="Times New Roman" w:eastAsia="Times New Roman" w:hAnsi="Times New Roman" w:cs="Times New Roman"/>
          <w:i/>
          <w:iCs/>
          <w:color w:val="000000" w:themeColor="text1"/>
          <w:sz w:val="28"/>
          <w:szCs w:val="28"/>
        </w:rPr>
        <w:t>Penicillium</w:t>
      </w:r>
      <w:proofErr w:type="spellEnd"/>
      <w:r w:rsidRPr="008D49B5">
        <w:rPr>
          <w:rFonts w:ascii="Times New Roman" w:eastAsia="Times New Roman" w:hAnsi="Times New Roman" w:cs="Times New Roman"/>
          <w:color w:val="000000" w:themeColor="text1"/>
          <w:sz w:val="28"/>
          <w:szCs w:val="28"/>
        </w:rPr>
        <w:t xml:space="preserve"> species. OOC3 had cotton-like black colonies, indicative of </w:t>
      </w:r>
      <w:proofErr w:type="spellStart"/>
      <w:r w:rsidRPr="008D49B5">
        <w:rPr>
          <w:rFonts w:ascii="Times New Roman" w:eastAsia="Times New Roman" w:hAnsi="Times New Roman" w:cs="Times New Roman"/>
          <w:i/>
          <w:iCs/>
          <w:color w:val="000000" w:themeColor="text1"/>
          <w:sz w:val="28"/>
          <w:szCs w:val="28"/>
        </w:rPr>
        <w:t>Rhizopus</w:t>
      </w:r>
      <w:proofErr w:type="spellEnd"/>
      <w:r w:rsidRPr="008D49B5">
        <w:rPr>
          <w:rFonts w:ascii="Times New Roman" w:eastAsia="Times New Roman" w:hAnsi="Times New Roman" w:cs="Times New Roman"/>
          <w:i/>
          <w:iCs/>
          <w:color w:val="000000" w:themeColor="text1"/>
          <w:sz w:val="28"/>
          <w:szCs w:val="28"/>
        </w:rPr>
        <w:t xml:space="preserve"> </w:t>
      </w:r>
      <w:proofErr w:type="spellStart"/>
      <w:r w:rsidRPr="008D49B5">
        <w:rPr>
          <w:rFonts w:ascii="Times New Roman" w:eastAsia="Times New Roman" w:hAnsi="Times New Roman" w:cs="Times New Roman"/>
          <w:i/>
          <w:iCs/>
          <w:color w:val="000000" w:themeColor="text1"/>
          <w:sz w:val="28"/>
          <w:szCs w:val="28"/>
        </w:rPr>
        <w:t>stolonifer</w:t>
      </w:r>
      <w:proofErr w:type="spellEnd"/>
      <w:r w:rsidRPr="008D49B5">
        <w:rPr>
          <w:rFonts w:ascii="Times New Roman" w:eastAsia="Times New Roman" w:hAnsi="Times New Roman" w:cs="Times New Roman"/>
          <w:color w:val="000000" w:themeColor="text1"/>
          <w:sz w:val="28"/>
          <w:szCs w:val="28"/>
        </w:rPr>
        <w:t xml:space="preserve">, while OOC4 displayed yellow wrinkled colonies and budding cells, suggesting </w:t>
      </w:r>
      <w:r w:rsidRPr="008D49B5">
        <w:rPr>
          <w:rFonts w:ascii="Times New Roman" w:eastAsia="Times New Roman" w:hAnsi="Times New Roman" w:cs="Times New Roman"/>
          <w:i/>
          <w:iCs/>
          <w:color w:val="000000" w:themeColor="text1"/>
          <w:sz w:val="28"/>
          <w:szCs w:val="28"/>
        </w:rPr>
        <w:t>Candida</w:t>
      </w:r>
      <w:r w:rsidRPr="008D49B5">
        <w:rPr>
          <w:rFonts w:ascii="Times New Roman" w:eastAsia="Times New Roman" w:hAnsi="Times New Roman" w:cs="Times New Roman"/>
          <w:color w:val="000000" w:themeColor="text1"/>
          <w:sz w:val="28"/>
          <w:szCs w:val="28"/>
        </w:rPr>
        <w:t xml:space="preserve"> species. The presence of these fungi reflects a mixture of common spoilage organisms and potential opportunistic pathogens, corroborating findings by </w:t>
      </w:r>
      <w:proofErr w:type="spellStart"/>
      <w:r w:rsidRPr="008D49B5">
        <w:rPr>
          <w:rFonts w:ascii="Times New Roman" w:eastAsia="Times New Roman" w:hAnsi="Times New Roman" w:cs="Times New Roman"/>
          <w:color w:val="000000" w:themeColor="text1"/>
          <w:sz w:val="28"/>
          <w:szCs w:val="28"/>
        </w:rPr>
        <w:t>Ogba</w:t>
      </w:r>
      <w:proofErr w:type="spellEnd"/>
      <w:r w:rsidRPr="008D49B5">
        <w:rPr>
          <w:rFonts w:ascii="Times New Roman" w:eastAsia="Times New Roman" w:hAnsi="Times New Roman" w:cs="Times New Roman"/>
          <w:color w:val="000000" w:themeColor="text1"/>
          <w:sz w:val="28"/>
          <w:szCs w:val="28"/>
        </w:rPr>
        <w:t xml:space="preserve"> et al. (2021), who observed similar fungal profiles on decayed fruits in open markets.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lastRenderedPageBreak/>
        <w:t xml:space="preserve">Molecular analysis supported the morphological identification. PCR using ITS primers revealed band sizes typical of </w:t>
      </w:r>
      <w:proofErr w:type="spellStart"/>
      <w:r w:rsidRPr="008D49B5">
        <w:rPr>
          <w:rFonts w:ascii="Times New Roman" w:eastAsia="Times New Roman" w:hAnsi="Times New Roman" w:cs="Times New Roman"/>
          <w:i/>
          <w:iCs/>
          <w:color w:val="000000" w:themeColor="text1"/>
          <w:sz w:val="28"/>
          <w:szCs w:val="28"/>
        </w:rPr>
        <w:t>Aspergillus</w:t>
      </w:r>
      <w:proofErr w:type="spellEnd"/>
      <w:r w:rsidRPr="008D49B5">
        <w:rPr>
          <w:rFonts w:ascii="Times New Roman" w:eastAsia="Times New Roman" w:hAnsi="Times New Roman" w:cs="Times New Roman"/>
          <w:i/>
          <w:iCs/>
          <w:color w:val="000000" w:themeColor="text1"/>
          <w:sz w:val="28"/>
          <w:szCs w:val="28"/>
        </w:rPr>
        <w:t xml:space="preserve"> </w:t>
      </w:r>
      <w:proofErr w:type="spellStart"/>
      <w:proofErr w:type="gramStart"/>
      <w:r w:rsidRPr="008D49B5">
        <w:rPr>
          <w:rFonts w:ascii="Times New Roman" w:eastAsia="Times New Roman" w:hAnsi="Times New Roman" w:cs="Times New Roman"/>
          <w:i/>
          <w:iCs/>
          <w:color w:val="000000" w:themeColor="text1"/>
          <w:sz w:val="28"/>
          <w:szCs w:val="28"/>
        </w:rPr>
        <w:t>niger</w:t>
      </w:r>
      <w:proofErr w:type="spellEnd"/>
      <w:proofErr w:type="gramEnd"/>
      <w:r w:rsidRPr="008D49B5">
        <w:rPr>
          <w:rFonts w:ascii="Times New Roman" w:eastAsia="Times New Roman" w:hAnsi="Times New Roman" w:cs="Times New Roman"/>
          <w:color w:val="000000" w:themeColor="text1"/>
          <w:sz w:val="28"/>
          <w:szCs w:val="28"/>
        </w:rPr>
        <w:t xml:space="preserve"> (490 </w:t>
      </w:r>
      <w:proofErr w:type="spellStart"/>
      <w:r w:rsidRPr="008D49B5">
        <w:rPr>
          <w:rFonts w:ascii="Times New Roman" w:eastAsia="Times New Roman" w:hAnsi="Times New Roman" w:cs="Times New Roman"/>
          <w:color w:val="000000" w:themeColor="text1"/>
          <w:sz w:val="28"/>
          <w:szCs w:val="28"/>
        </w:rPr>
        <w:t>bp</w:t>
      </w:r>
      <w:proofErr w:type="spellEnd"/>
      <w:r w:rsidRPr="008D49B5">
        <w:rPr>
          <w:rFonts w:ascii="Times New Roman" w:eastAsia="Times New Roman" w:hAnsi="Times New Roman" w:cs="Times New Roman"/>
          <w:color w:val="000000" w:themeColor="text1"/>
          <w:sz w:val="28"/>
          <w:szCs w:val="28"/>
        </w:rPr>
        <w:t xml:space="preserve">) and </w:t>
      </w:r>
      <w:proofErr w:type="spellStart"/>
      <w:r w:rsidRPr="008D49B5">
        <w:rPr>
          <w:rFonts w:ascii="Times New Roman" w:eastAsia="Times New Roman" w:hAnsi="Times New Roman" w:cs="Times New Roman"/>
          <w:i/>
          <w:iCs/>
          <w:color w:val="000000" w:themeColor="text1"/>
          <w:sz w:val="28"/>
          <w:szCs w:val="28"/>
        </w:rPr>
        <w:t>Aspergillus</w:t>
      </w:r>
      <w:proofErr w:type="spellEnd"/>
      <w:r w:rsidRPr="008D49B5">
        <w:rPr>
          <w:rFonts w:ascii="Times New Roman" w:eastAsia="Times New Roman" w:hAnsi="Times New Roman" w:cs="Times New Roman"/>
          <w:i/>
          <w:iCs/>
          <w:color w:val="000000" w:themeColor="text1"/>
          <w:sz w:val="28"/>
          <w:szCs w:val="28"/>
        </w:rPr>
        <w:t xml:space="preserve"> </w:t>
      </w:r>
      <w:proofErr w:type="spellStart"/>
      <w:r w:rsidRPr="008D49B5">
        <w:rPr>
          <w:rFonts w:ascii="Times New Roman" w:eastAsia="Times New Roman" w:hAnsi="Times New Roman" w:cs="Times New Roman"/>
          <w:i/>
          <w:iCs/>
          <w:color w:val="000000" w:themeColor="text1"/>
          <w:sz w:val="28"/>
          <w:szCs w:val="28"/>
        </w:rPr>
        <w:t>flavus</w:t>
      </w:r>
      <w:proofErr w:type="spellEnd"/>
      <w:r w:rsidRPr="008D49B5">
        <w:rPr>
          <w:rFonts w:ascii="Times New Roman" w:eastAsia="Times New Roman" w:hAnsi="Times New Roman" w:cs="Times New Roman"/>
          <w:color w:val="000000" w:themeColor="text1"/>
          <w:sz w:val="28"/>
          <w:szCs w:val="28"/>
        </w:rPr>
        <w:t xml:space="preserve"> (900 </w:t>
      </w:r>
      <w:proofErr w:type="spellStart"/>
      <w:r w:rsidRPr="008D49B5">
        <w:rPr>
          <w:rFonts w:ascii="Times New Roman" w:eastAsia="Times New Roman" w:hAnsi="Times New Roman" w:cs="Times New Roman"/>
          <w:color w:val="000000" w:themeColor="text1"/>
          <w:sz w:val="28"/>
          <w:szCs w:val="28"/>
        </w:rPr>
        <w:t>bp</w:t>
      </w:r>
      <w:proofErr w:type="spellEnd"/>
      <w:r w:rsidRPr="008D49B5">
        <w:rPr>
          <w:rFonts w:ascii="Times New Roman" w:eastAsia="Times New Roman" w:hAnsi="Times New Roman" w:cs="Times New Roman"/>
          <w:color w:val="000000" w:themeColor="text1"/>
          <w:sz w:val="28"/>
          <w:szCs w:val="28"/>
        </w:rPr>
        <w:t>), validating morphological assessments (</w:t>
      </w:r>
      <w:proofErr w:type="spellStart"/>
      <w:r w:rsidRPr="008D49B5">
        <w:rPr>
          <w:rFonts w:ascii="Times New Roman" w:eastAsia="Times New Roman" w:hAnsi="Times New Roman" w:cs="Times New Roman"/>
          <w:color w:val="000000" w:themeColor="text1"/>
          <w:sz w:val="28"/>
          <w:szCs w:val="28"/>
        </w:rPr>
        <w:t>Pouliot</w:t>
      </w:r>
      <w:proofErr w:type="spellEnd"/>
      <w:r w:rsidRPr="008D49B5">
        <w:rPr>
          <w:rFonts w:ascii="Times New Roman" w:eastAsia="Times New Roman" w:hAnsi="Times New Roman" w:cs="Times New Roman"/>
          <w:color w:val="000000" w:themeColor="text1"/>
          <w:sz w:val="28"/>
          <w:szCs w:val="28"/>
        </w:rPr>
        <w:t>, 2023). Universal ITS primers have become indispensable in fungal diagnostics due to their ability to amplify conserved regions flanking variable sites, improving species-level resolution.</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The use of the apa-2 primer to detect </w:t>
      </w:r>
      <w:proofErr w:type="spellStart"/>
      <w:r w:rsidRPr="008D49B5">
        <w:rPr>
          <w:rFonts w:ascii="Times New Roman" w:eastAsia="Times New Roman" w:hAnsi="Times New Roman" w:cs="Times New Roman"/>
          <w:color w:val="000000" w:themeColor="text1"/>
          <w:sz w:val="28"/>
          <w:szCs w:val="28"/>
        </w:rPr>
        <w:t>aflatoxin</w:t>
      </w:r>
      <w:proofErr w:type="spellEnd"/>
      <w:r w:rsidRPr="008D49B5">
        <w:rPr>
          <w:rFonts w:ascii="Times New Roman" w:eastAsia="Times New Roman" w:hAnsi="Times New Roman" w:cs="Times New Roman"/>
          <w:color w:val="000000" w:themeColor="text1"/>
          <w:sz w:val="28"/>
          <w:szCs w:val="28"/>
        </w:rPr>
        <w:t xml:space="preserve"> biosynthesis genes further refined fungal characterization. The 940 </w:t>
      </w:r>
      <w:proofErr w:type="spellStart"/>
      <w:r w:rsidRPr="008D49B5">
        <w:rPr>
          <w:rFonts w:ascii="Times New Roman" w:eastAsia="Times New Roman" w:hAnsi="Times New Roman" w:cs="Times New Roman"/>
          <w:color w:val="000000" w:themeColor="text1"/>
          <w:sz w:val="28"/>
          <w:szCs w:val="28"/>
        </w:rPr>
        <w:t>bp</w:t>
      </w:r>
      <w:proofErr w:type="spellEnd"/>
      <w:r w:rsidRPr="008D49B5">
        <w:rPr>
          <w:rFonts w:ascii="Times New Roman" w:eastAsia="Times New Roman" w:hAnsi="Times New Roman" w:cs="Times New Roman"/>
          <w:color w:val="000000" w:themeColor="text1"/>
          <w:sz w:val="28"/>
          <w:szCs w:val="28"/>
        </w:rPr>
        <w:t xml:space="preserve"> band in Lane 2 confirmed the presence of </w:t>
      </w:r>
      <w:proofErr w:type="spellStart"/>
      <w:r w:rsidRPr="008D49B5">
        <w:rPr>
          <w:rFonts w:ascii="Times New Roman" w:eastAsia="Times New Roman" w:hAnsi="Times New Roman" w:cs="Times New Roman"/>
          <w:color w:val="000000" w:themeColor="text1"/>
          <w:sz w:val="28"/>
          <w:szCs w:val="28"/>
        </w:rPr>
        <w:t>aflatoxin</w:t>
      </w:r>
      <w:proofErr w:type="spellEnd"/>
      <w:r w:rsidRPr="008D49B5">
        <w:rPr>
          <w:rFonts w:ascii="Times New Roman" w:eastAsia="Times New Roman" w:hAnsi="Times New Roman" w:cs="Times New Roman"/>
          <w:color w:val="000000" w:themeColor="text1"/>
          <w:sz w:val="28"/>
          <w:szCs w:val="28"/>
        </w:rPr>
        <w:t xml:space="preserve">-producing genes in </w:t>
      </w:r>
      <w:r w:rsidRPr="008D49B5">
        <w:rPr>
          <w:rFonts w:ascii="Times New Roman" w:eastAsia="Times New Roman" w:hAnsi="Times New Roman" w:cs="Times New Roman"/>
          <w:i/>
          <w:iCs/>
          <w:color w:val="000000" w:themeColor="text1"/>
          <w:sz w:val="28"/>
          <w:szCs w:val="28"/>
        </w:rPr>
        <w:t xml:space="preserve">A. </w:t>
      </w:r>
      <w:proofErr w:type="spellStart"/>
      <w:r w:rsidRPr="008D49B5">
        <w:rPr>
          <w:rFonts w:ascii="Times New Roman" w:eastAsia="Times New Roman" w:hAnsi="Times New Roman" w:cs="Times New Roman"/>
          <w:i/>
          <w:iCs/>
          <w:color w:val="000000" w:themeColor="text1"/>
          <w:sz w:val="28"/>
          <w:szCs w:val="28"/>
        </w:rPr>
        <w:t>flavus</w:t>
      </w:r>
      <w:proofErr w:type="spellEnd"/>
      <w:r w:rsidRPr="008D49B5">
        <w:rPr>
          <w:rFonts w:ascii="Times New Roman" w:eastAsia="Times New Roman" w:hAnsi="Times New Roman" w:cs="Times New Roman"/>
          <w:color w:val="000000" w:themeColor="text1"/>
          <w:sz w:val="28"/>
          <w:szCs w:val="28"/>
        </w:rPr>
        <w:t xml:space="preserve">, while no amplification in Lane 1 (A. </w:t>
      </w:r>
      <w:proofErr w:type="spellStart"/>
      <w:proofErr w:type="gramStart"/>
      <w:r w:rsidRPr="008D49B5">
        <w:rPr>
          <w:rFonts w:ascii="Times New Roman" w:eastAsia="Times New Roman" w:hAnsi="Times New Roman" w:cs="Times New Roman"/>
          <w:color w:val="000000" w:themeColor="text1"/>
          <w:sz w:val="28"/>
          <w:szCs w:val="28"/>
        </w:rPr>
        <w:t>niger</w:t>
      </w:r>
      <w:proofErr w:type="spellEnd"/>
      <w:proofErr w:type="gramEnd"/>
      <w:r w:rsidRPr="008D49B5">
        <w:rPr>
          <w:rFonts w:ascii="Times New Roman" w:eastAsia="Times New Roman" w:hAnsi="Times New Roman" w:cs="Times New Roman"/>
          <w:color w:val="000000" w:themeColor="text1"/>
          <w:sz w:val="28"/>
          <w:szCs w:val="28"/>
        </w:rPr>
        <w:t>) indicated non-</w:t>
      </w:r>
      <w:proofErr w:type="spellStart"/>
      <w:r w:rsidRPr="008D49B5">
        <w:rPr>
          <w:rFonts w:ascii="Times New Roman" w:eastAsia="Times New Roman" w:hAnsi="Times New Roman" w:cs="Times New Roman"/>
          <w:color w:val="000000" w:themeColor="text1"/>
          <w:sz w:val="28"/>
          <w:szCs w:val="28"/>
        </w:rPr>
        <w:t>toxigenicity</w:t>
      </w:r>
      <w:proofErr w:type="spellEnd"/>
      <w:r w:rsidRPr="008D49B5">
        <w:rPr>
          <w:rFonts w:ascii="Times New Roman" w:eastAsia="Times New Roman" w:hAnsi="Times New Roman" w:cs="Times New Roman"/>
          <w:color w:val="000000" w:themeColor="text1"/>
          <w:sz w:val="28"/>
          <w:szCs w:val="28"/>
        </w:rPr>
        <w:t xml:space="preserve">. Differentiating between toxigenic and non-toxigenic strains is vital for food safety surveillance, especially given the carcinogenic nature of </w:t>
      </w:r>
      <w:proofErr w:type="spellStart"/>
      <w:r w:rsidRPr="008D49B5">
        <w:rPr>
          <w:rFonts w:ascii="Times New Roman" w:eastAsia="Times New Roman" w:hAnsi="Times New Roman" w:cs="Times New Roman"/>
          <w:color w:val="000000" w:themeColor="text1"/>
          <w:sz w:val="28"/>
          <w:szCs w:val="28"/>
        </w:rPr>
        <w:t>aflatoxins</w:t>
      </w:r>
      <w:proofErr w:type="spellEnd"/>
      <w:r w:rsidRPr="008D49B5">
        <w:rPr>
          <w:rFonts w:ascii="Times New Roman" w:eastAsia="Times New Roman" w:hAnsi="Times New Roman" w:cs="Times New Roman"/>
          <w:color w:val="000000" w:themeColor="text1"/>
          <w:sz w:val="28"/>
          <w:szCs w:val="28"/>
        </w:rPr>
        <w:t xml:space="preserve"> (Priscilla and </w:t>
      </w:r>
      <w:proofErr w:type="spellStart"/>
      <w:r w:rsidRPr="008D49B5">
        <w:rPr>
          <w:rFonts w:ascii="Times New Roman" w:eastAsia="Times New Roman" w:hAnsi="Times New Roman" w:cs="Times New Roman"/>
          <w:color w:val="000000" w:themeColor="text1"/>
          <w:sz w:val="28"/>
          <w:szCs w:val="28"/>
        </w:rPr>
        <w:t>Saleena</w:t>
      </w:r>
      <w:proofErr w:type="spellEnd"/>
      <w:r w:rsidRPr="008D49B5">
        <w:rPr>
          <w:rFonts w:ascii="Times New Roman" w:eastAsia="Times New Roman" w:hAnsi="Times New Roman" w:cs="Times New Roman"/>
          <w:color w:val="000000" w:themeColor="text1"/>
          <w:sz w:val="28"/>
          <w:szCs w:val="28"/>
        </w:rPr>
        <w:t xml:space="preserve">, 2024). This approach aligns with methods used by </w:t>
      </w:r>
      <w:proofErr w:type="spellStart"/>
      <w:r w:rsidRPr="008D49B5">
        <w:rPr>
          <w:rFonts w:ascii="Times New Roman" w:eastAsia="Times New Roman" w:hAnsi="Times New Roman" w:cs="Times New Roman"/>
          <w:color w:val="000000" w:themeColor="text1"/>
          <w:sz w:val="28"/>
          <w:szCs w:val="28"/>
        </w:rPr>
        <w:t>Kpodo</w:t>
      </w:r>
      <w:proofErr w:type="spellEnd"/>
      <w:r w:rsidRPr="008D49B5">
        <w:rPr>
          <w:rFonts w:ascii="Times New Roman" w:eastAsia="Times New Roman" w:hAnsi="Times New Roman" w:cs="Times New Roman"/>
          <w:color w:val="000000" w:themeColor="text1"/>
          <w:sz w:val="28"/>
          <w:szCs w:val="28"/>
        </w:rPr>
        <w:t xml:space="preserve"> et al. (2020), who emphasized the importance of genetic screening to prevent </w:t>
      </w:r>
      <w:proofErr w:type="spellStart"/>
      <w:r w:rsidRPr="008D49B5">
        <w:rPr>
          <w:rFonts w:ascii="Times New Roman" w:eastAsia="Times New Roman" w:hAnsi="Times New Roman" w:cs="Times New Roman"/>
          <w:color w:val="000000" w:themeColor="text1"/>
          <w:sz w:val="28"/>
          <w:szCs w:val="28"/>
        </w:rPr>
        <w:t>aflatoxin</w:t>
      </w:r>
      <w:proofErr w:type="spellEnd"/>
      <w:r w:rsidRPr="008D49B5">
        <w:rPr>
          <w:rFonts w:ascii="Times New Roman" w:eastAsia="Times New Roman" w:hAnsi="Times New Roman" w:cs="Times New Roman"/>
          <w:color w:val="000000" w:themeColor="text1"/>
          <w:sz w:val="28"/>
          <w:szCs w:val="28"/>
        </w:rPr>
        <w:t xml:space="preserve"> contamination in stored food products.</w:t>
      </w:r>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 xml:space="preserve">The sequencing result, though only partially shown (CAGCATGCTT...), likely represents an ITS region. Comparison with databases like NCBI BLAST would offer precise species confirmation. Overall, this study confirms that spoiled plantains harbor a diverse and more abundant </w:t>
      </w:r>
      <w:proofErr w:type="spellStart"/>
      <w:r w:rsidRPr="008D49B5">
        <w:rPr>
          <w:rFonts w:ascii="Times New Roman" w:eastAsia="Times New Roman" w:hAnsi="Times New Roman" w:cs="Times New Roman"/>
          <w:color w:val="000000" w:themeColor="text1"/>
          <w:sz w:val="28"/>
          <w:szCs w:val="28"/>
        </w:rPr>
        <w:t>microbiota</w:t>
      </w:r>
      <w:proofErr w:type="spellEnd"/>
      <w:r w:rsidRPr="008D49B5">
        <w:rPr>
          <w:rFonts w:ascii="Times New Roman" w:eastAsia="Times New Roman" w:hAnsi="Times New Roman" w:cs="Times New Roman"/>
          <w:color w:val="000000" w:themeColor="text1"/>
          <w:sz w:val="28"/>
          <w:szCs w:val="28"/>
        </w:rPr>
        <w:t xml:space="preserve">, including organisms with spoilage potential and pathogenic risk. The integration of morphological, biochemical, and </w:t>
      </w:r>
      <w:r w:rsidRPr="008D49B5">
        <w:rPr>
          <w:rFonts w:ascii="Times New Roman" w:eastAsia="Times New Roman" w:hAnsi="Times New Roman" w:cs="Times New Roman"/>
          <w:color w:val="000000" w:themeColor="text1"/>
          <w:sz w:val="28"/>
          <w:szCs w:val="28"/>
        </w:rPr>
        <w:lastRenderedPageBreak/>
        <w:t>molecular techniques ensures precise microbial identification and enhances the reliability of food spoilage diagnostics and intervention planning (</w:t>
      </w:r>
      <w:proofErr w:type="spellStart"/>
      <w:r w:rsidRPr="008D49B5">
        <w:rPr>
          <w:rFonts w:ascii="Times New Roman" w:eastAsia="Times New Roman" w:hAnsi="Times New Roman" w:cs="Times New Roman"/>
          <w:color w:val="000000" w:themeColor="text1"/>
          <w:sz w:val="28"/>
          <w:szCs w:val="28"/>
        </w:rPr>
        <w:t>Guilhot</w:t>
      </w:r>
      <w:proofErr w:type="spellEnd"/>
      <w:r w:rsidRPr="008D49B5">
        <w:rPr>
          <w:rFonts w:ascii="Times New Roman" w:eastAsia="Times New Roman" w:hAnsi="Times New Roman" w:cs="Times New Roman"/>
          <w:color w:val="000000" w:themeColor="text1"/>
          <w:sz w:val="28"/>
          <w:szCs w:val="28"/>
        </w:rPr>
        <w:t xml:space="preserve"> et al., 2023).</w:t>
      </w:r>
    </w:p>
    <w:p w:rsidR="0095532E" w:rsidRPr="008D49B5" w:rsidRDefault="0095532E" w:rsidP="008D49B5">
      <w:pPr>
        <w:pStyle w:val="Heading1"/>
        <w:rPr>
          <w:rFonts w:ascii="Times New Roman" w:eastAsia="Times New Roman" w:hAnsi="Times New Roman" w:cs="Times New Roman"/>
          <w:b/>
          <w:color w:val="000000" w:themeColor="text1"/>
        </w:rPr>
      </w:pPr>
      <w:bookmarkStart w:id="30" w:name="_Toc203019901"/>
      <w:r w:rsidRPr="008D49B5">
        <w:rPr>
          <w:rFonts w:ascii="Times New Roman" w:eastAsia="Times New Roman" w:hAnsi="Times New Roman" w:cs="Times New Roman"/>
          <w:b/>
          <w:color w:val="000000" w:themeColor="text1"/>
        </w:rPr>
        <w:t>4.2 CONCLUSION</w:t>
      </w:r>
      <w:bookmarkEnd w:id="30"/>
    </w:p>
    <w:p w:rsidR="0095532E" w:rsidRPr="008D49B5" w:rsidRDefault="0095532E" w:rsidP="0095532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t>This study aimed to explore the microbial diversity associated with spoiled and unspoiled plantains. Through isolation, identification, and characterization techniques, significant differences in microbial composition were observed between the two groups. Spoiled plantains exhibited a higher microbial load and diversity, including potential spoilage organisms, compared to their unspoiled counterparts. The identification of specific bacterial and fungal species provides insights into the factors influencing plantain spoilage and underscores the importance of microbial monitoring in food preservation and safety.</w:t>
      </w:r>
    </w:p>
    <w:p w:rsidR="0095532E" w:rsidRPr="008D49B5" w:rsidRDefault="0095532E">
      <w:pPr>
        <w:rPr>
          <w:rFonts w:ascii="Times New Roman" w:eastAsia="Times New Roman" w:hAnsi="Times New Roman" w:cs="Times New Roman"/>
          <w:color w:val="000000" w:themeColor="text1"/>
          <w:sz w:val="28"/>
          <w:szCs w:val="28"/>
        </w:rPr>
      </w:pPr>
      <w:r w:rsidRPr="008D49B5">
        <w:rPr>
          <w:rFonts w:ascii="Times New Roman" w:eastAsia="Times New Roman" w:hAnsi="Times New Roman" w:cs="Times New Roman"/>
          <w:color w:val="000000" w:themeColor="text1"/>
          <w:sz w:val="28"/>
          <w:szCs w:val="28"/>
        </w:rPr>
        <w:br w:type="page"/>
      </w:r>
    </w:p>
    <w:p w:rsidR="0095532E" w:rsidRPr="008D49B5" w:rsidRDefault="0095532E" w:rsidP="008D49B5">
      <w:pPr>
        <w:spacing w:line="480" w:lineRule="auto"/>
        <w:jc w:val="center"/>
        <w:rPr>
          <w:rFonts w:ascii="Times New Roman" w:eastAsia="Times New Roman" w:hAnsi="Times New Roman" w:cs="Times New Roman"/>
          <w:b/>
          <w:color w:val="000000" w:themeColor="text1"/>
          <w:sz w:val="28"/>
          <w:szCs w:val="28"/>
        </w:rPr>
      </w:pPr>
      <w:r w:rsidRPr="008D49B5">
        <w:rPr>
          <w:rFonts w:ascii="Times New Roman" w:eastAsia="Times New Roman" w:hAnsi="Times New Roman" w:cs="Times New Roman"/>
          <w:b/>
          <w:color w:val="000000" w:themeColor="text1"/>
          <w:sz w:val="28"/>
          <w:szCs w:val="28"/>
        </w:rPr>
        <w:lastRenderedPageBreak/>
        <w:t>REFERENCES</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eastAsia="Times New Roman" w:hAnsi="Times New Roman" w:cs="Times New Roman"/>
          <w:color w:val="000000" w:themeColor="text1"/>
          <w:sz w:val="28"/>
          <w:szCs w:val="24"/>
        </w:rPr>
        <w:t>Adesina</w:t>
      </w:r>
      <w:proofErr w:type="spellEnd"/>
      <w:r w:rsidRPr="008D49B5">
        <w:rPr>
          <w:rFonts w:ascii="Times New Roman" w:eastAsia="Times New Roman" w:hAnsi="Times New Roman" w:cs="Times New Roman"/>
          <w:color w:val="000000" w:themeColor="text1"/>
          <w:sz w:val="28"/>
          <w:szCs w:val="24"/>
        </w:rPr>
        <w:t xml:space="preserve">, T., </w:t>
      </w:r>
      <w:proofErr w:type="spellStart"/>
      <w:r w:rsidRPr="008D49B5">
        <w:rPr>
          <w:rFonts w:ascii="Times New Roman" w:eastAsia="Times New Roman" w:hAnsi="Times New Roman" w:cs="Times New Roman"/>
          <w:color w:val="000000" w:themeColor="text1"/>
          <w:sz w:val="28"/>
          <w:szCs w:val="24"/>
        </w:rPr>
        <w:t>Olalekan</w:t>
      </w:r>
      <w:proofErr w:type="spellEnd"/>
      <w:r w:rsidRPr="008D49B5">
        <w:rPr>
          <w:rFonts w:ascii="Times New Roman" w:eastAsia="Times New Roman" w:hAnsi="Times New Roman" w:cs="Times New Roman"/>
          <w:color w:val="000000" w:themeColor="text1"/>
          <w:sz w:val="28"/>
          <w:szCs w:val="24"/>
        </w:rPr>
        <w:t xml:space="preserve">, B., and </w:t>
      </w:r>
      <w:proofErr w:type="spellStart"/>
      <w:r w:rsidRPr="008D49B5">
        <w:rPr>
          <w:rFonts w:ascii="Times New Roman" w:eastAsia="Times New Roman" w:hAnsi="Times New Roman" w:cs="Times New Roman"/>
          <w:color w:val="000000" w:themeColor="text1"/>
          <w:sz w:val="28"/>
          <w:szCs w:val="24"/>
        </w:rPr>
        <w:t>Adegbite</w:t>
      </w:r>
      <w:proofErr w:type="spellEnd"/>
      <w:r w:rsidRPr="008D49B5">
        <w:rPr>
          <w:rFonts w:ascii="Times New Roman" w:eastAsia="Times New Roman" w:hAnsi="Times New Roman" w:cs="Times New Roman"/>
          <w:color w:val="000000" w:themeColor="text1"/>
          <w:sz w:val="28"/>
          <w:szCs w:val="24"/>
        </w:rPr>
        <w:t xml:space="preserve">, M. (2021). Identification and characterization of bacterial and fungal pathogens in stored plantains. </w:t>
      </w:r>
      <w:r w:rsidRPr="008D49B5">
        <w:rPr>
          <w:rFonts w:ascii="Times New Roman" w:eastAsia="Times New Roman" w:hAnsi="Times New Roman" w:cs="Times New Roman"/>
          <w:i/>
          <w:iCs/>
          <w:color w:val="000000" w:themeColor="text1"/>
          <w:sz w:val="28"/>
          <w:szCs w:val="24"/>
        </w:rPr>
        <w:t>Journal of Food Microbiology, 45</w:t>
      </w:r>
      <w:r w:rsidRPr="008D49B5">
        <w:rPr>
          <w:rFonts w:ascii="Times New Roman" w:eastAsia="Times New Roman" w:hAnsi="Times New Roman" w:cs="Times New Roman"/>
          <w:color w:val="000000" w:themeColor="text1"/>
          <w:sz w:val="28"/>
          <w:szCs w:val="24"/>
        </w:rPr>
        <w:t>(3), 121-135.</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D49B5">
        <w:rPr>
          <w:rFonts w:ascii="Times New Roman" w:eastAsia="Times New Roman" w:hAnsi="Times New Roman" w:cs="Times New Roman"/>
          <w:color w:val="000000" w:themeColor="text1"/>
          <w:sz w:val="28"/>
          <w:szCs w:val="24"/>
        </w:rPr>
        <w:t>Adewale</w:t>
      </w:r>
      <w:proofErr w:type="spellEnd"/>
      <w:r w:rsidRPr="008D49B5">
        <w:rPr>
          <w:rFonts w:ascii="Times New Roman" w:eastAsia="Times New Roman" w:hAnsi="Times New Roman" w:cs="Times New Roman"/>
          <w:color w:val="000000" w:themeColor="text1"/>
          <w:sz w:val="28"/>
          <w:szCs w:val="24"/>
        </w:rPr>
        <w:t xml:space="preserve">, O. O., </w:t>
      </w:r>
      <w:proofErr w:type="spellStart"/>
      <w:r w:rsidRPr="008D49B5">
        <w:rPr>
          <w:rFonts w:ascii="Times New Roman" w:eastAsia="Times New Roman" w:hAnsi="Times New Roman" w:cs="Times New Roman"/>
          <w:color w:val="000000" w:themeColor="text1"/>
          <w:sz w:val="28"/>
          <w:szCs w:val="24"/>
        </w:rPr>
        <w:t>Oyelola</w:t>
      </w:r>
      <w:proofErr w:type="spellEnd"/>
      <w:r w:rsidRPr="008D49B5">
        <w:rPr>
          <w:rFonts w:ascii="Times New Roman" w:eastAsia="Times New Roman" w:hAnsi="Times New Roman" w:cs="Times New Roman"/>
          <w:color w:val="000000" w:themeColor="text1"/>
          <w:sz w:val="28"/>
          <w:szCs w:val="24"/>
        </w:rPr>
        <w:t xml:space="preserve">, R. F., </w:t>
      </w:r>
      <w:proofErr w:type="spellStart"/>
      <w:r w:rsidRPr="008D49B5">
        <w:rPr>
          <w:rFonts w:ascii="Times New Roman" w:eastAsia="Times New Roman" w:hAnsi="Times New Roman" w:cs="Times New Roman"/>
          <w:color w:val="000000" w:themeColor="text1"/>
          <w:sz w:val="28"/>
          <w:szCs w:val="24"/>
        </w:rPr>
        <w:t>Oladele</w:t>
      </w:r>
      <w:proofErr w:type="spellEnd"/>
      <w:r w:rsidRPr="008D49B5">
        <w:rPr>
          <w:rFonts w:ascii="Times New Roman" w:eastAsia="Times New Roman" w:hAnsi="Times New Roman" w:cs="Times New Roman"/>
          <w:color w:val="000000" w:themeColor="text1"/>
          <w:sz w:val="28"/>
          <w:szCs w:val="24"/>
        </w:rPr>
        <w:t xml:space="preserve">, J. O., and </w:t>
      </w:r>
      <w:proofErr w:type="spellStart"/>
      <w:r w:rsidRPr="008D49B5">
        <w:rPr>
          <w:rFonts w:ascii="Times New Roman" w:eastAsia="Times New Roman" w:hAnsi="Times New Roman" w:cs="Times New Roman"/>
          <w:color w:val="000000" w:themeColor="text1"/>
          <w:sz w:val="28"/>
          <w:szCs w:val="24"/>
        </w:rPr>
        <w:t>Agbaje</w:t>
      </w:r>
      <w:proofErr w:type="spellEnd"/>
      <w:r w:rsidRPr="008D49B5">
        <w:rPr>
          <w:rFonts w:ascii="Times New Roman" w:eastAsia="Times New Roman" w:hAnsi="Times New Roman" w:cs="Times New Roman"/>
          <w:color w:val="000000" w:themeColor="text1"/>
          <w:sz w:val="28"/>
          <w:szCs w:val="24"/>
        </w:rPr>
        <w:t xml:space="preserve">, W. B. (2024). Assessing the ability of Polysaccharides extracted from Date Palm Fruit to salvage </w:t>
      </w:r>
      <w:proofErr w:type="spellStart"/>
      <w:r w:rsidRPr="008D49B5">
        <w:rPr>
          <w:rFonts w:ascii="Times New Roman" w:eastAsia="Times New Roman" w:hAnsi="Times New Roman" w:cs="Times New Roman"/>
          <w:color w:val="000000" w:themeColor="text1"/>
          <w:sz w:val="28"/>
          <w:szCs w:val="24"/>
        </w:rPr>
        <w:t>Wistar</w:t>
      </w:r>
      <w:proofErr w:type="spellEnd"/>
      <w:r w:rsidRPr="008D49B5">
        <w:rPr>
          <w:rFonts w:ascii="Times New Roman" w:eastAsia="Times New Roman" w:hAnsi="Times New Roman" w:cs="Times New Roman"/>
          <w:color w:val="000000" w:themeColor="text1"/>
          <w:sz w:val="28"/>
          <w:szCs w:val="24"/>
        </w:rPr>
        <w:t xml:space="preserve"> rats from </w:t>
      </w:r>
      <w:proofErr w:type="spellStart"/>
      <w:r w:rsidRPr="008D49B5">
        <w:rPr>
          <w:rFonts w:ascii="Times New Roman" w:eastAsia="Times New Roman" w:hAnsi="Times New Roman" w:cs="Times New Roman"/>
          <w:color w:val="000000" w:themeColor="text1"/>
          <w:sz w:val="28"/>
          <w:szCs w:val="24"/>
        </w:rPr>
        <w:t>cisplatin</w:t>
      </w:r>
      <w:proofErr w:type="spellEnd"/>
      <w:r w:rsidRPr="008D49B5">
        <w:rPr>
          <w:rFonts w:ascii="Times New Roman" w:eastAsia="Times New Roman" w:hAnsi="Times New Roman" w:cs="Times New Roman"/>
          <w:color w:val="000000" w:themeColor="text1"/>
          <w:sz w:val="28"/>
          <w:szCs w:val="24"/>
        </w:rPr>
        <w:t>-linked hepatic damage. </w:t>
      </w:r>
      <w:r w:rsidRPr="008D49B5">
        <w:rPr>
          <w:rFonts w:ascii="Times New Roman" w:eastAsia="Times New Roman" w:hAnsi="Times New Roman" w:cs="Times New Roman"/>
          <w:i/>
          <w:iCs/>
          <w:color w:val="000000" w:themeColor="text1"/>
          <w:sz w:val="28"/>
          <w:szCs w:val="24"/>
        </w:rPr>
        <w:t>Pharmacological Research-Modern Chinese Medicine</w:t>
      </w:r>
      <w:r w:rsidRPr="008D49B5">
        <w:rPr>
          <w:rFonts w:ascii="Times New Roman" w:eastAsia="Times New Roman" w:hAnsi="Times New Roman" w:cs="Times New Roman"/>
          <w:color w:val="000000" w:themeColor="text1"/>
          <w:sz w:val="28"/>
          <w:szCs w:val="24"/>
        </w:rPr>
        <w:t>, </w:t>
      </w:r>
      <w:r w:rsidRPr="008D49B5">
        <w:rPr>
          <w:rFonts w:ascii="Times New Roman" w:eastAsia="Times New Roman" w:hAnsi="Times New Roman" w:cs="Times New Roman"/>
          <w:i/>
          <w:iCs/>
          <w:color w:val="000000" w:themeColor="text1"/>
          <w:sz w:val="28"/>
          <w:szCs w:val="24"/>
        </w:rPr>
        <w:t>11</w:t>
      </w:r>
      <w:r w:rsidRPr="008D49B5">
        <w:rPr>
          <w:rFonts w:ascii="Times New Roman" w:eastAsia="Times New Roman" w:hAnsi="Times New Roman" w:cs="Times New Roman"/>
          <w:color w:val="000000" w:themeColor="text1"/>
          <w:sz w:val="28"/>
          <w:szCs w:val="24"/>
        </w:rPr>
        <w:t>, 100400.</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D49B5">
        <w:rPr>
          <w:rFonts w:ascii="Times New Roman" w:eastAsia="Times New Roman" w:hAnsi="Times New Roman" w:cs="Times New Roman"/>
          <w:color w:val="000000" w:themeColor="text1"/>
          <w:sz w:val="28"/>
          <w:szCs w:val="24"/>
        </w:rPr>
        <w:t>Afolabi</w:t>
      </w:r>
      <w:proofErr w:type="spellEnd"/>
      <w:r w:rsidRPr="008D49B5">
        <w:rPr>
          <w:rFonts w:ascii="Times New Roman" w:eastAsia="Times New Roman" w:hAnsi="Times New Roman" w:cs="Times New Roman"/>
          <w:color w:val="000000" w:themeColor="text1"/>
          <w:sz w:val="28"/>
          <w:szCs w:val="24"/>
        </w:rPr>
        <w:t xml:space="preserve">, O., </w:t>
      </w:r>
      <w:proofErr w:type="spellStart"/>
      <w:r w:rsidRPr="008D49B5">
        <w:rPr>
          <w:rFonts w:ascii="Times New Roman" w:eastAsia="Times New Roman" w:hAnsi="Times New Roman" w:cs="Times New Roman"/>
          <w:color w:val="000000" w:themeColor="text1"/>
          <w:sz w:val="28"/>
          <w:szCs w:val="24"/>
        </w:rPr>
        <w:t>Oyekanmi</w:t>
      </w:r>
      <w:proofErr w:type="spellEnd"/>
      <w:r w:rsidRPr="008D49B5">
        <w:rPr>
          <w:rFonts w:ascii="Times New Roman" w:eastAsia="Times New Roman" w:hAnsi="Times New Roman" w:cs="Times New Roman"/>
          <w:color w:val="000000" w:themeColor="text1"/>
          <w:sz w:val="28"/>
          <w:szCs w:val="24"/>
        </w:rPr>
        <w:t xml:space="preserve">, R., and </w:t>
      </w:r>
      <w:proofErr w:type="spellStart"/>
      <w:r w:rsidRPr="008D49B5">
        <w:rPr>
          <w:rFonts w:ascii="Times New Roman" w:eastAsia="Times New Roman" w:hAnsi="Times New Roman" w:cs="Times New Roman"/>
          <w:color w:val="000000" w:themeColor="text1"/>
          <w:sz w:val="28"/>
          <w:szCs w:val="24"/>
        </w:rPr>
        <w:t>Ogunjobi</w:t>
      </w:r>
      <w:proofErr w:type="spellEnd"/>
      <w:r w:rsidRPr="008D49B5">
        <w:rPr>
          <w:rFonts w:ascii="Times New Roman" w:eastAsia="Times New Roman" w:hAnsi="Times New Roman" w:cs="Times New Roman"/>
          <w:color w:val="000000" w:themeColor="text1"/>
          <w:sz w:val="28"/>
          <w:szCs w:val="24"/>
        </w:rPr>
        <w:t xml:space="preserve">, K. (2020). Fungal spoilage of Musa </w:t>
      </w:r>
      <w:proofErr w:type="spellStart"/>
      <w:r w:rsidRPr="008D49B5">
        <w:rPr>
          <w:rFonts w:ascii="Times New Roman" w:eastAsia="Times New Roman" w:hAnsi="Times New Roman" w:cs="Times New Roman"/>
          <w:color w:val="000000" w:themeColor="text1"/>
          <w:sz w:val="28"/>
          <w:szCs w:val="24"/>
        </w:rPr>
        <w:t>paradisiaca</w:t>
      </w:r>
      <w:proofErr w:type="spellEnd"/>
      <w:r w:rsidRPr="008D49B5">
        <w:rPr>
          <w:rFonts w:ascii="Times New Roman" w:eastAsia="Times New Roman" w:hAnsi="Times New Roman" w:cs="Times New Roman"/>
          <w:color w:val="000000" w:themeColor="text1"/>
          <w:sz w:val="28"/>
          <w:szCs w:val="24"/>
        </w:rPr>
        <w:t xml:space="preserve"> and its impact on food security. </w:t>
      </w:r>
      <w:r w:rsidRPr="008D49B5">
        <w:rPr>
          <w:rFonts w:ascii="Times New Roman" w:eastAsia="Times New Roman" w:hAnsi="Times New Roman" w:cs="Times New Roman"/>
          <w:i/>
          <w:iCs/>
          <w:color w:val="000000" w:themeColor="text1"/>
          <w:sz w:val="28"/>
          <w:szCs w:val="24"/>
        </w:rPr>
        <w:t>International Journal of Mycology, 28</w:t>
      </w:r>
      <w:r w:rsidRPr="008D49B5">
        <w:rPr>
          <w:rFonts w:ascii="Times New Roman" w:eastAsia="Times New Roman" w:hAnsi="Times New Roman" w:cs="Times New Roman"/>
          <w:color w:val="000000" w:themeColor="text1"/>
          <w:sz w:val="28"/>
          <w:szCs w:val="24"/>
        </w:rPr>
        <w:t>(4), 98-112.</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D49B5">
        <w:rPr>
          <w:rFonts w:ascii="Times New Roman" w:eastAsia="Times New Roman" w:hAnsi="Times New Roman" w:cs="Times New Roman"/>
          <w:color w:val="000000" w:themeColor="text1"/>
          <w:sz w:val="28"/>
          <w:szCs w:val="24"/>
        </w:rPr>
        <w:t>Agunbiade</w:t>
      </w:r>
      <w:proofErr w:type="spellEnd"/>
      <w:r w:rsidRPr="008D49B5">
        <w:rPr>
          <w:rFonts w:ascii="Times New Roman" w:eastAsia="Times New Roman" w:hAnsi="Times New Roman" w:cs="Times New Roman"/>
          <w:color w:val="000000" w:themeColor="text1"/>
          <w:sz w:val="28"/>
          <w:szCs w:val="24"/>
        </w:rPr>
        <w:t xml:space="preserve">, K. O., </w:t>
      </w:r>
      <w:proofErr w:type="spellStart"/>
      <w:r w:rsidRPr="008D49B5">
        <w:rPr>
          <w:rFonts w:ascii="Times New Roman" w:eastAsia="Times New Roman" w:hAnsi="Times New Roman" w:cs="Times New Roman"/>
          <w:color w:val="000000" w:themeColor="text1"/>
          <w:sz w:val="28"/>
          <w:szCs w:val="24"/>
        </w:rPr>
        <w:t>Ojo</w:t>
      </w:r>
      <w:proofErr w:type="spellEnd"/>
      <w:r w:rsidRPr="008D49B5">
        <w:rPr>
          <w:rFonts w:ascii="Times New Roman" w:eastAsia="Times New Roman" w:hAnsi="Times New Roman" w:cs="Times New Roman"/>
          <w:color w:val="000000" w:themeColor="text1"/>
          <w:sz w:val="28"/>
          <w:szCs w:val="24"/>
        </w:rPr>
        <w:t xml:space="preserve">, F. T., and </w:t>
      </w:r>
      <w:proofErr w:type="spellStart"/>
      <w:r w:rsidRPr="008D49B5">
        <w:rPr>
          <w:rFonts w:ascii="Times New Roman" w:eastAsia="Times New Roman" w:hAnsi="Times New Roman" w:cs="Times New Roman"/>
          <w:color w:val="000000" w:themeColor="text1"/>
          <w:sz w:val="28"/>
          <w:szCs w:val="24"/>
        </w:rPr>
        <w:t>Adewale</w:t>
      </w:r>
      <w:proofErr w:type="spellEnd"/>
      <w:r w:rsidRPr="008D49B5">
        <w:rPr>
          <w:rFonts w:ascii="Times New Roman" w:eastAsia="Times New Roman" w:hAnsi="Times New Roman" w:cs="Times New Roman"/>
          <w:color w:val="000000" w:themeColor="text1"/>
          <w:sz w:val="28"/>
          <w:szCs w:val="24"/>
        </w:rPr>
        <w:t xml:space="preserve">, T. (2022). Microbial assessment of fresh and spoiled plantains: Implications for food safety. </w:t>
      </w:r>
      <w:r w:rsidRPr="008D49B5">
        <w:rPr>
          <w:rFonts w:ascii="Times New Roman" w:eastAsia="Times New Roman" w:hAnsi="Times New Roman" w:cs="Times New Roman"/>
          <w:i/>
          <w:iCs/>
          <w:color w:val="000000" w:themeColor="text1"/>
          <w:sz w:val="28"/>
          <w:szCs w:val="24"/>
        </w:rPr>
        <w:t>African Journal of Microbial Research, 16</w:t>
      </w:r>
      <w:r w:rsidRPr="008D49B5">
        <w:rPr>
          <w:rFonts w:ascii="Times New Roman" w:eastAsia="Times New Roman" w:hAnsi="Times New Roman" w:cs="Times New Roman"/>
          <w:color w:val="000000" w:themeColor="text1"/>
          <w:sz w:val="28"/>
          <w:szCs w:val="24"/>
        </w:rPr>
        <w:t>(5), 203-214.</w:t>
      </w:r>
    </w:p>
    <w:p w:rsidR="008D49B5" w:rsidRPr="008D49B5" w:rsidRDefault="008D49B5" w:rsidP="003736F6">
      <w:pPr>
        <w:pStyle w:val="NormalWeb"/>
        <w:spacing w:line="480" w:lineRule="auto"/>
        <w:ind w:left="720" w:hanging="720"/>
        <w:jc w:val="both"/>
        <w:rPr>
          <w:color w:val="000000" w:themeColor="text1"/>
          <w:sz w:val="28"/>
          <w:shd w:val="clear" w:color="auto" w:fill="FFFFFF"/>
        </w:rPr>
      </w:pPr>
      <w:proofErr w:type="spellStart"/>
      <w:r w:rsidRPr="008D49B5">
        <w:rPr>
          <w:color w:val="000000" w:themeColor="text1"/>
          <w:sz w:val="28"/>
          <w:shd w:val="clear" w:color="auto" w:fill="FFFFFF"/>
        </w:rPr>
        <w:t>Agyirifo</w:t>
      </w:r>
      <w:proofErr w:type="spellEnd"/>
      <w:r w:rsidRPr="008D49B5">
        <w:rPr>
          <w:color w:val="000000" w:themeColor="text1"/>
          <w:sz w:val="28"/>
          <w:shd w:val="clear" w:color="auto" w:fill="FFFFFF"/>
        </w:rPr>
        <w:t xml:space="preserve">, D. S., </w:t>
      </w:r>
      <w:proofErr w:type="spellStart"/>
      <w:r w:rsidRPr="008D49B5">
        <w:rPr>
          <w:color w:val="000000" w:themeColor="text1"/>
          <w:sz w:val="28"/>
          <w:shd w:val="clear" w:color="auto" w:fill="FFFFFF"/>
        </w:rPr>
        <w:t>Wamalwa</w:t>
      </w:r>
      <w:proofErr w:type="spellEnd"/>
      <w:r w:rsidRPr="008D49B5">
        <w:rPr>
          <w:color w:val="000000" w:themeColor="text1"/>
          <w:sz w:val="28"/>
          <w:shd w:val="clear" w:color="auto" w:fill="FFFFFF"/>
        </w:rPr>
        <w:t xml:space="preserve">, M., </w:t>
      </w:r>
      <w:proofErr w:type="spellStart"/>
      <w:r w:rsidRPr="008D49B5">
        <w:rPr>
          <w:color w:val="000000" w:themeColor="text1"/>
          <w:sz w:val="28"/>
          <w:shd w:val="clear" w:color="auto" w:fill="FFFFFF"/>
        </w:rPr>
        <w:t>Otwe</w:t>
      </w:r>
      <w:proofErr w:type="spellEnd"/>
      <w:r w:rsidRPr="008D49B5">
        <w:rPr>
          <w:color w:val="000000" w:themeColor="text1"/>
          <w:sz w:val="28"/>
          <w:shd w:val="clear" w:color="auto" w:fill="FFFFFF"/>
        </w:rPr>
        <w:t xml:space="preserve">, E. P., </w:t>
      </w:r>
      <w:proofErr w:type="spellStart"/>
      <w:r w:rsidRPr="008D49B5">
        <w:rPr>
          <w:color w:val="000000" w:themeColor="text1"/>
          <w:sz w:val="28"/>
          <w:shd w:val="clear" w:color="auto" w:fill="FFFFFF"/>
        </w:rPr>
        <w:t>Galyuon</w:t>
      </w:r>
      <w:proofErr w:type="spellEnd"/>
      <w:r w:rsidRPr="008D49B5">
        <w:rPr>
          <w:color w:val="000000" w:themeColor="text1"/>
          <w:sz w:val="28"/>
          <w:shd w:val="clear" w:color="auto" w:fill="FFFFFF"/>
        </w:rPr>
        <w:t xml:space="preserve">, I., </w:t>
      </w:r>
      <w:proofErr w:type="spellStart"/>
      <w:r w:rsidRPr="008D49B5">
        <w:rPr>
          <w:color w:val="000000" w:themeColor="text1"/>
          <w:sz w:val="28"/>
          <w:shd w:val="clear" w:color="auto" w:fill="FFFFFF"/>
        </w:rPr>
        <w:t>Runo</w:t>
      </w:r>
      <w:proofErr w:type="spellEnd"/>
      <w:r w:rsidRPr="008D49B5">
        <w:rPr>
          <w:color w:val="000000" w:themeColor="text1"/>
          <w:sz w:val="28"/>
          <w:shd w:val="clear" w:color="auto" w:fill="FFFFFF"/>
        </w:rPr>
        <w:t xml:space="preserve">, S., </w:t>
      </w:r>
      <w:proofErr w:type="spellStart"/>
      <w:r w:rsidRPr="008D49B5">
        <w:rPr>
          <w:color w:val="000000" w:themeColor="text1"/>
          <w:sz w:val="28"/>
          <w:shd w:val="clear" w:color="auto" w:fill="FFFFFF"/>
        </w:rPr>
        <w:t>Takrama</w:t>
      </w:r>
      <w:proofErr w:type="spellEnd"/>
      <w:r w:rsidRPr="008D49B5">
        <w:rPr>
          <w:color w:val="000000" w:themeColor="text1"/>
          <w:sz w:val="28"/>
          <w:shd w:val="clear" w:color="auto" w:fill="FFFFFF"/>
        </w:rPr>
        <w:t xml:space="preserve">, J., and </w:t>
      </w:r>
      <w:proofErr w:type="spellStart"/>
      <w:r w:rsidRPr="008D49B5">
        <w:rPr>
          <w:color w:val="000000" w:themeColor="text1"/>
          <w:sz w:val="28"/>
          <w:shd w:val="clear" w:color="auto" w:fill="FFFFFF"/>
        </w:rPr>
        <w:t>Ngeranwa</w:t>
      </w:r>
      <w:proofErr w:type="spellEnd"/>
      <w:r w:rsidRPr="008D49B5">
        <w:rPr>
          <w:color w:val="000000" w:themeColor="text1"/>
          <w:sz w:val="28"/>
          <w:shd w:val="clear" w:color="auto" w:fill="FFFFFF"/>
        </w:rPr>
        <w:t xml:space="preserve">, J. (2019). </w:t>
      </w:r>
      <w:proofErr w:type="spellStart"/>
      <w:r w:rsidRPr="008D49B5">
        <w:rPr>
          <w:color w:val="000000" w:themeColor="text1"/>
          <w:sz w:val="28"/>
          <w:shd w:val="clear" w:color="auto" w:fill="FFFFFF"/>
        </w:rPr>
        <w:t>Metagenomics</w:t>
      </w:r>
      <w:proofErr w:type="spellEnd"/>
      <w:r w:rsidRPr="008D49B5">
        <w:rPr>
          <w:color w:val="000000" w:themeColor="text1"/>
          <w:sz w:val="28"/>
          <w:shd w:val="clear" w:color="auto" w:fill="FFFFFF"/>
        </w:rPr>
        <w:t xml:space="preserve"> analysis of cocoa bean fermentation </w:t>
      </w:r>
      <w:proofErr w:type="spellStart"/>
      <w:r w:rsidRPr="008D49B5">
        <w:rPr>
          <w:color w:val="000000" w:themeColor="text1"/>
          <w:sz w:val="28"/>
          <w:shd w:val="clear" w:color="auto" w:fill="FFFFFF"/>
        </w:rPr>
        <w:t>microbiome</w:t>
      </w:r>
      <w:proofErr w:type="spellEnd"/>
      <w:r w:rsidRPr="008D49B5">
        <w:rPr>
          <w:color w:val="000000" w:themeColor="text1"/>
          <w:sz w:val="28"/>
          <w:shd w:val="clear" w:color="auto" w:fill="FFFFFF"/>
        </w:rPr>
        <w:t xml:space="preserve"> identifying species diversity and putative functional capabilities. </w:t>
      </w:r>
      <w:proofErr w:type="spellStart"/>
      <w:r w:rsidRPr="008D49B5">
        <w:rPr>
          <w:i/>
          <w:iCs/>
          <w:color w:val="000000" w:themeColor="text1"/>
          <w:sz w:val="28"/>
          <w:shd w:val="clear" w:color="auto" w:fill="FFFFFF"/>
        </w:rPr>
        <w:t>Heliyon</w:t>
      </w:r>
      <w:proofErr w:type="spellEnd"/>
      <w:r w:rsidRPr="008D49B5">
        <w:rPr>
          <w:color w:val="000000" w:themeColor="text1"/>
          <w:sz w:val="28"/>
          <w:shd w:val="clear" w:color="auto" w:fill="FFFFFF"/>
        </w:rPr>
        <w:t>, </w:t>
      </w:r>
      <w:r w:rsidRPr="008D49B5">
        <w:rPr>
          <w:i/>
          <w:iCs/>
          <w:color w:val="000000" w:themeColor="text1"/>
          <w:sz w:val="28"/>
          <w:shd w:val="clear" w:color="auto" w:fill="FFFFFF"/>
        </w:rPr>
        <w:t>5</w:t>
      </w:r>
      <w:r w:rsidRPr="008D49B5">
        <w:rPr>
          <w:color w:val="000000" w:themeColor="text1"/>
          <w:sz w:val="28"/>
          <w:shd w:val="clear" w:color="auto" w:fill="FFFFFF"/>
        </w:rPr>
        <w:t>(7).</w:t>
      </w:r>
    </w:p>
    <w:p w:rsidR="008D49B5" w:rsidRPr="008D49B5" w:rsidRDefault="008D49B5" w:rsidP="008D49B5">
      <w:pPr>
        <w:spacing w:line="480" w:lineRule="auto"/>
        <w:ind w:left="720" w:hanging="720"/>
        <w:jc w:val="both"/>
        <w:rPr>
          <w:rFonts w:ascii="Times New Roman" w:eastAsia="Courier New" w:hAnsi="Times New Roman" w:cs="Times New Roman"/>
          <w:color w:val="000000" w:themeColor="text1"/>
          <w:sz w:val="28"/>
          <w:szCs w:val="28"/>
        </w:rPr>
      </w:pPr>
      <w:proofErr w:type="spellStart"/>
      <w:r w:rsidRPr="008D49B5">
        <w:rPr>
          <w:rFonts w:ascii="Times New Roman" w:eastAsia="Courier New" w:hAnsi="Times New Roman" w:cs="Times New Roman"/>
          <w:color w:val="000000" w:themeColor="text1"/>
          <w:sz w:val="28"/>
          <w:szCs w:val="28"/>
        </w:rPr>
        <w:lastRenderedPageBreak/>
        <w:t>Akhtar</w:t>
      </w:r>
      <w:proofErr w:type="gramStart"/>
      <w:r w:rsidRPr="008D49B5">
        <w:rPr>
          <w:rFonts w:ascii="Times New Roman" w:eastAsia="Courier New" w:hAnsi="Times New Roman" w:cs="Times New Roman"/>
          <w:color w:val="000000" w:themeColor="text1"/>
          <w:sz w:val="28"/>
          <w:szCs w:val="28"/>
        </w:rPr>
        <w:t>,S.O</w:t>
      </w:r>
      <w:proofErr w:type="spellEnd"/>
      <w:proofErr w:type="gramEnd"/>
      <w:r w:rsidRPr="008D49B5">
        <w:rPr>
          <w:rFonts w:ascii="Times New Roman" w:eastAsia="Courier New" w:hAnsi="Times New Roman" w:cs="Times New Roman"/>
          <w:color w:val="000000" w:themeColor="text1"/>
          <w:sz w:val="28"/>
          <w:szCs w:val="28"/>
        </w:rPr>
        <w:t xml:space="preserve">, </w:t>
      </w:r>
      <w:proofErr w:type="spellStart"/>
      <w:r w:rsidRPr="008D49B5">
        <w:rPr>
          <w:rFonts w:ascii="Times New Roman" w:eastAsia="Courier New" w:hAnsi="Times New Roman" w:cs="Times New Roman"/>
          <w:color w:val="000000" w:themeColor="text1"/>
          <w:sz w:val="28"/>
          <w:szCs w:val="28"/>
        </w:rPr>
        <w:t>Ismail,T</w:t>
      </w:r>
      <w:proofErr w:type="spellEnd"/>
      <w:r w:rsidRPr="008D49B5">
        <w:rPr>
          <w:rFonts w:ascii="Times New Roman" w:eastAsia="Courier New" w:hAnsi="Times New Roman" w:cs="Times New Roman"/>
          <w:color w:val="000000" w:themeColor="text1"/>
          <w:sz w:val="28"/>
          <w:szCs w:val="28"/>
        </w:rPr>
        <w:t xml:space="preserve">. and </w:t>
      </w:r>
      <w:proofErr w:type="spellStart"/>
      <w:r w:rsidRPr="008D49B5">
        <w:rPr>
          <w:rFonts w:ascii="Times New Roman" w:eastAsia="Courier New" w:hAnsi="Times New Roman" w:cs="Times New Roman"/>
          <w:color w:val="000000" w:themeColor="text1"/>
          <w:sz w:val="28"/>
          <w:szCs w:val="28"/>
        </w:rPr>
        <w:t>frison</w:t>
      </w:r>
      <w:proofErr w:type="spellEnd"/>
      <w:r w:rsidRPr="008D49B5">
        <w:rPr>
          <w:rFonts w:ascii="Times New Roman" w:eastAsia="Courier New" w:hAnsi="Times New Roman" w:cs="Times New Roman"/>
          <w:color w:val="000000" w:themeColor="text1"/>
          <w:sz w:val="28"/>
          <w:szCs w:val="28"/>
        </w:rPr>
        <w:t xml:space="preserve">, N. (2013).pectin from fruit processing  waste; </w:t>
      </w:r>
      <w:proofErr w:type="spellStart"/>
      <w:r w:rsidRPr="008D49B5">
        <w:rPr>
          <w:rFonts w:ascii="Times New Roman" w:eastAsia="Courier New" w:hAnsi="Times New Roman" w:cs="Times New Roman"/>
          <w:color w:val="000000" w:themeColor="text1"/>
          <w:sz w:val="28"/>
          <w:szCs w:val="28"/>
        </w:rPr>
        <w:t>Extraction,characterization</w:t>
      </w:r>
      <w:proofErr w:type="spellEnd"/>
      <w:r w:rsidRPr="008D49B5">
        <w:rPr>
          <w:rFonts w:ascii="Times New Roman" w:eastAsia="Courier New" w:hAnsi="Times New Roman" w:cs="Times New Roman"/>
          <w:color w:val="000000" w:themeColor="text1"/>
          <w:sz w:val="28"/>
          <w:szCs w:val="28"/>
        </w:rPr>
        <w:t xml:space="preserve"> and application. </w:t>
      </w:r>
      <w:r w:rsidRPr="008D49B5">
        <w:rPr>
          <w:rFonts w:ascii="Times New Roman" w:eastAsia="Courier New" w:hAnsi="Times New Roman" w:cs="Times New Roman"/>
          <w:i/>
          <w:color w:val="000000" w:themeColor="text1"/>
          <w:sz w:val="28"/>
          <w:szCs w:val="28"/>
        </w:rPr>
        <w:t>Journal of food and science and technology</w:t>
      </w:r>
      <w:r w:rsidRPr="008D49B5">
        <w:rPr>
          <w:rFonts w:ascii="Times New Roman" w:eastAsia="Courier New" w:hAnsi="Times New Roman" w:cs="Times New Roman"/>
          <w:color w:val="000000" w:themeColor="text1"/>
          <w:sz w:val="28"/>
          <w:szCs w:val="28"/>
        </w:rPr>
        <w:t>, 50(3)</w:t>
      </w:r>
      <w:proofErr w:type="gramStart"/>
      <w:r w:rsidRPr="008D49B5">
        <w:rPr>
          <w:rFonts w:ascii="Times New Roman" w:eastAsia="Courier New" w:hAnsi="Times New Roman" w:cs="Times New Roman"/>
          <w:color w:val="000000" w:themeColor="text1"/>
          <w:sz w:val="28"/>
          <w:szCs w:val="28"/>
        </w:rPr>
        <w:t>,409</w:t>
      </w:r>
      <w:proofErr w:type="gramEnd"/>
      <w:r w:rsidRPr="008D49B5">
        <w:rPr>
          <w:rFonts w:ascii="Times New Roman" w:eastAsia="Courier New" w:hAnsi="Times New Roman" w:cs="Times New Roman"/>
          <w:color w:val="000000" w:themeColor="text1"/>
          <w:sz w:val="28"/>
          <w:szCs w:val="28"/>
        </w:rPr>
        <w:t>-418.do:;10 1007/s/397-011-0584-y</w:t>
      </w:r>
      <w:r w:rsidRPr="008D49B5">
        <w:rPr>
          <w:rFonts w:ascii="Times New Roman" w:eastAsia="Courier New" w:hAnsi="Times New Roman" w:cs="Times New Roman"/>
          <w:color w:val="000000" w:themeColor="text1"/>
          <w:sz w:val="28"/>
          <w:szCs w:val="28"/>
        </w:rPr>
        <w:tab/>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hAnsi="Times New Roman" w:cs="Times New Roman"/>
          <w:color w:val="000000" w:themeColor="text1"/>
          <w:sz w:val="28"/>
          <w:szCs w:val="28"/>
          <w:shd w:val="clear" w:color="auto" w:fill="FFFFFF"/>
        </w:rPr>
        <w:t>Akinyele</w:t>
      </w:r>
      <w:proofErr w:type="spellEnd"/>
      <w:r w:rsidRPr="008D49B5">
        <w:rPr>
          <w:rFonts w:ascii="Times New Roman" w:hAnsi="Times New Roman" w:cs="Times New Roman"/>
          <w:color w:val="000000" w:themeColor="text1"/>
          <w:sz w:val="28"/>
          <w:szCs w:val="28"/>
          <w:shd w:val="clear" w:color="auto" w:fill="FFFFFF"/>
        </w:rPr>
        <w:t xml:space="preserve">, B. J., &amp; </w:t>
      </w:r>
      <w:proofErr w:type="spellStart"/>
      <w:r w:rsidRPr="008D49B5">
        <w:rPr>
          <w:rFonts w:ascii="Times New Roman" w:hAnsi="Times New Roman" w:cs="Times New Roman"/>
          <w:color w:val="000000" w:themeColor="text1"/>
          <w:sz w:val="28"/>
          <w:szCs w:val="28"/>
          <w:shd w:val="clear" w:color="auto" w:fill="FFFFFF"/>
        </w:rPr>
        <w:t>Akinyosoye</w:t>
      </w:r>
      <w:proofErr w:type="spellEnd"/>
      <w:r w:rsidRPr="008D49B5">
        <w:rPr>
          <w:rFonts w:ascii="Times New Roman" w:hAnsi="Times New Roman" w:cs="Times New Roman"/>
          <w:color w:val="000000" w:themeColor="text1"/>
          <w:sz w:val="28"/>
          <w:szCs w:val="28"/>
          <w:shd w:val="clear" w:color="auto" w:fill="FFFFFF"/>
        </w:rPr>
        <w:t xml:space="preserve">, F. A. (2021). Microbial load and spoilage indicators in postharvest plantain fruits in Nigerian markets. </w:t>
      </w:r>
      <w:r w:rsidRPr="008D49B5">
        <w:rPr>
          <w:rFonts w:ascii="Times New Roman" w:hAnsi="Times New Roman" w:cs="Times New Roman"/>
          <w:i/>
          <w:iCs/>
          <w:color w:val="000000" w:themeColor="text1"/>
          <w:sz w:val="28"/>
          <w:szCs w:val="28"/>
          <w:shd w:val="clear" w:color="auto" w:fill="FFFFFF"/>
        </w:rPr>
        <w:t>African Journal of Food Science</w:t>
      </w:r>
      <w:r w:rsidRPr="008D49B5">
        <w:rPr>
          <w:rFonts w:ascii="Times New Roman" w:hAnsi="Times New Roman" w:cs="Times New Roman"/>
          <w:color w:val="000000" w:themeColor="text1"/>
          <w:sz w:val="28"/>
          <w:szCs w:val="28"/>
          <w:shd w:val="clear" w:color="auto" w:fill="FFFFFF"/>
        </w:rPr>
        <w:t>, 15(3), 79–88.</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Amara, A. A., and El-</w:t>
      </w:r>
      <w:proofErr w:type="spellStart"/>
      <w:r w:rsidRPr="008D49B5">
        <w:rPr>
          <w:color w:val="000000" w:themeColor="text1"/>
          <w:sz w:val="28"/>
          <w:shd w:val="clear" w:color="auto" w:fill="FFFFFF"/>
        </w:rPr>
        <w:t>Baky</w:t>
      </w:r>
      <w:proofErr w:type="spellEnd"/>
      <w:r w:rsidRPr="008D49B5">
        <w:rPr>
          <w:color w:val="000000" w:themeColor="text1"/>
          <w:sz w:val="28"/>
          <w:shd w:val="clear" w:color="auto" w:fill="FFFFFF"/>
        </w:rPr>
        <w:t>, N. A. (2023). Fungi as a source of edible proteins and animal feed. </w:t>
      </w:r>
      <w:r w:rsidRPr="008D49B5">
        <w:rPr>
          <w:i/>
          <w:iCs/>
          <w:color w:val="000000" w:themeColor="text1"/>
          <w:sz w:val="28"/>
          <w:shd w:val="clear" w:color="auto" w:fill="FFFFFF"/>
        </w:rPr>
        <w:t>Journal of Fungi</w:t>
      </w:r>
      <w:r w:rsidRPr="008D49B5">
        <w:rPr>
          <w:color w:val="000000" w:themeColor="text1"/>
          <w:sz w:val="28"/>
          <w:shd w:val="clear" w:color="auto" w:fill="FFFFFF"/>
        </w:rPr>
        <w:t>, </w:t>
      </w:r>
      <w:r w:rsidRPr="008D49B5">
        <w:rPr>
          <w:i/>
          <w:iCs/>
          <w:color w:val="000000" w:themeColor="text1"/>
          <w:sz w:val="28"/>
          <w:shd w:val="clear" w:color="auto" w:fill="FFFFFF"/>
        </w:rPr>
        <w:t>9</w:t>
      </w:r>
      <w:r w:rsidRPr="008D49B5">
        <w:rPr>
          <w:color w:val="000000" w:themeColor="text1"/>
          <w:sz w:val="28"/>
          <w:shd w:val="clear" w:color="auto" w:fill="FFFFFF"/>
        </w:rPr>
        <w:t>(1), 73.</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proofErr w:type="spellStart"/>
      <w:r w:rsidRPr="008D49B5">
        <w:rPr>
          <w:rFonts w:ascii="Times New Roman" w:hAnsi="Times New Roman" w:cs="Times New Roman"/>
          <w:color w:val="000000" w:themeColor="text1"/>
          <w:sz w:val="28"/>
          <w:szCs w:val="28"/>
        </w:rPr>
        <w:t>Ariyo</w:t>
      </w:r>
      <w:proofErr w:type="spellEnd"/>
      <w:r w:rsidRPr="008D49B5">
        <w:rPr>
          <w:rFonts w:ascii="Times New Roman" w:hAnsi="Times New Roman" w:cs="Times New Roman"/>
          <w:color w:val="000000" w:themeColor="text1"/>
          <w:sz w:val="28"/>
          <w:szCs w:val="28"/>
        </w:rPr>
        <w:t xml:space="preserve">, A. B., and </w:t>
      </w:r>
      <w:proofErr w:type="spellStart"/>
      <w:r w:rsidRPr="008D49B5">
        <w:rPr>
          <w:rFonts w:ascii="Times New Roman" w:hAnsi="Times New Roman" w:cs="Times New Roman"/>
          <w:color w:val="000000" w:themeColor="text1"/>
          <w:sz w:val="28"/>
          <w:szCs w:val="28"/>
        </w:rPr>
        <w:t>Obire</w:t>
      </w:r>
      <w:proofErr w:type="spellEnd"/>
      <w:r w:rsidRPr="008D49B5">
        <w:rPr>
          <w:rFonts w:ascii="Times New Roman" w:hAnsi="Times New Roman" w:cs="Times New Roman"/>
          <w:color w:val="000000" w:themeColor="text1"/>
          <w:sz w:val="28"/>
          <w:szCs w:val="28"/>
        </w:rPr>
        <w:t xml:space="preserve">, O. (2021). Microbiological and Physicochemical Characteristics of Abattoir Wastewaters in </w:t>
      </w:r>
      <w:proofErr w:type="spellStart"/>
      <w:r w:rsidRPr="008D49B5">
        <w:rPr>
          <w:rFonts w:ascii="Times New Roman" w:hAnsi="Times New Roman" w:cs="Times New Roman"/>
          <w:color w:val="000000" w:themeColor="text1"/>
          <w:sz w:val="28"/>
          <w:szCs w:val="28"/>
        </w:rPr>
        <w:t>Bayelsa</w:t>
      </w:r>
      <w:proofErr w:type="spellEnd"/>
      <w:r w:rsidRPr="008D49B5">
        <w:rPr>
          <w:rFonts w:ascii="Times New Roman" w:hAnsi="Times New Roman" w:cs="Times New Roman"/>
          <w:color w:val="000000" w:themeColor="text1"/>
          <w:sz w:val="28"/>
          <w:szCs w:val="28"/>
        </w:rPr>
        <w:t xml:space="preserve"> and Rivers State. </w:t>
      </w:r>
      <w:r w:rsidRPr="008D49B5">
        <w:rPr>
          <w:rFonts w:ascii="Times New Roman" w:hAnsi="Times New Roman" w:cs="Times New Roman"/>
          <w:i/>
          <w:iCs/>
          <w:color w:val="000000" w:themeColor="text1"/>
          <w:sz w:val="28"/>
          <w:szCs w:val="28"/>
        </w:rPr>
        <w:t>South Asian Journal of Research in Microbiology</w:t>
      </w:r>
      <w:r w:rsidRPr="008D49B5">
        <w:rPr>
          <w:rFonts w:ascii="Times New Roman" w:hAnsi="Times New Roman" w:cs="Times New Roman"/>
          <w:color w:val="000000" w:themeColor="text1"/>
          <w:sz w:val="28"/>
          <w:szCs w:val="28"/>
        </w:rPr>
        <w:t>, </w:t>
      </w:r>
      <w:r w:rsidRPr="008D49B5">
        <w:rPr>
          <w:rFonts w:ascii="Times New Roman" w:hAnsi="Times New Roman" w:cs="Times New Roman"/>
          <w:i/>
          <w:iCs/>
          <w:color w:val="000000" w:themeColor="text1"/>
          <w:sz w:val="28"/>
          <w:szCs w:val="28"/>
        </w:rPr>
        <w:t>11</w:t>
      </w:r>
      <w:r w:rsidRPr="008D49B5">
        <w:rPr>
          <w:rFonts w:ascii="Times New Roman" w:hAnsi="Times New Roman" w:cs="Times New Roman"/>
          <w:color w:val="000000" w:themeColor="text1"/>
          <w:sz w:val="28"/>
          <w:szCs w:val="28"/>
        </w:rPr>
        <w:t>(1), 32-45.</w:t>
      </w:r>
    </w:p>
    <w:p w:rsidR="008D49B5" w:rsidRPr="008D49B5" w:rsidRDefault="008D49B5" w:rsidP="008D49B5">
      <w:pPr>
        <w:spacing w:line="480" w:lineRule="auto"/>
        <w:ind w:left="720" w:hanging="720"/>
        <w:jc w:val="both"/>
        <w:rPr>
          <w:rFonts w:ascii="Times New Roman" w:eastAsia="Courier New" w:hAnsi="Times New Roman" w:cs="Times New Roman"/>
          <w:color w:val="000000" w:themeColor="text1"/>
          <w:sz w:val="28"/>
          <w:szCs w:val="28"/>
        </w:rPr>
      </w:pPr>
      <w:r w:rsidRPr="008D49B5">
        <w:rPr>
          <w:rFonts w:ascii="Times New Roman" w:eastAsia="Courier New" w:hAnsi="Times New Roman" w:cs="Times New Roman"/>
          <w:color w:val="000000" w:themeColor="text1"/>
          <w:sz w:val="28"/>
          <w:szCs w:val="28"/>
        </w:rPr>
        <w:t xml:space="preserve">Babble, E. (2016).the practice of social research, </w:t>
      </w:r>
      <w:proofErr w:type="spellStart"/>
      <w:r w:rsidRPr="008D49B5">
        <w:rPr>
          <w:rFonts w:ascii="Times New Roman" w:eastAsia="Courier New" w:hAnsi="Times New Roman" w:cs="Times New Roman"/>
          <w:color w:val="000000" w:themeColor="text1"/>
          <w:sz w:val="28"/>
          <w:szCs w:val="28"/>
        </w:rPr>
        <w:t>cengage</w:t>
      </w:r>
      <w:proofErr w:type="spellEnd"/>
      <w:r w:rsidRPr="008D49B5">
        <w:rPr>
          <w:rFonts w:ascii="Times New Roman" w:eastAsia="Courier New" w:hAnsi="Times New Roman" w:cs="Times New Roman"/>
          <w:color w:val="000000" w:themeColor="text1"/>
          <w:sz w:val="28"/>
          <w:szCs w:val="28"/>
        </w:rPr>
        <w:t xml:space="preserve"> </w:t>
      </w:r>
      <w:proofErr w:type="spellStart"/>
      <w:r w:rsidRPr="008D49B5">
        <w:rPr>
          <w:rFonts w:ascii="Times New Roman" w:eastAsia="Courier New" w:hAnsi="Times New Roman" w:cs="Times New Roman"/>
          <w:color w:val="000000" w:themeColor="text1"/>
          <w:sz w:val="28"/>
          <w:szCs w:val="28"/>
        </w:rPr>
        <w:t>learning.cheesbrough</w:t>
      </w:r>
      <w:proofErr w:type="spellEnd"/>
      <w:r w:rsidRPr="008D49B5">
        <w:rPr>
          <w:rFonts w:ascii="Times New Roman" w:eastAsia="Courier New" w:hAnsi="Times New Roman" w:cs="Times New Roman"/>
          <w:color w:val="000000" w:themeColor="text1"/>
          <w:sz w:val="28"/>
          <w:szCs w:val="28"/>
        </w:rPr>
        <w:t xml:space="preserve"> 19(2006) </w:t>
      </w:r>
      <w:proofErr w:type="gramStart"/>
      <w:r w:rsidRPr="008D49B5">
        <w:rPr>
          <w:rFonts w:ascii="Times New Roman" w:eastAsia="Courier New" w:hAnsi="Times New Roman" w:cs="Times New Roman"/>
          <w:color w:val="000000" w:themeColor="text1"/>
          <w:sz w:val="28"/>
          <w:szCs w:val="28"/>
        </w:rPr>
        <w:t>staining  techniques</w:t>
      </w:r>
      <w:proofErr w:type="gramEnd"/>
      <w:r w:rsidRPr="008D49B5">
        <w:rPr>
          <w:rFonts w:ascii="Times New Roman" w:eastAsia="Courier New" w:hAnsi="Times New Roman" w:cs="Times New Roman"/>
          <w:color w:val="000000" w:themeColor="text1"/>
          <w:sz w:val="28"/>
          <w:szCs w:val="28"/>
        </w:rPr>
        <w:t xml:space="preserve">. </w:t>
      </w:r>
      <w:proofErr w:type="gramStart"/>
      <w:r w:rsidRPr="008D49B5">
        <w:rPr>
          <w:rFonts w:ascii="Times New Roman" w:eastAsia="Courier New" w:hAnsi="Times New Roman" w:cs="Times New Roman"/>
          <w:color w:val="000000" w:themeColor="text1"/>
          <w:sz w:val="28"/>
          <w:szCs w:val="28"/>
        </w:rPr>
        <w:t>Distinct  laboratory</w:t>
      </w:r>
      <w:proofErr w:type="gramEnd"/>
      <w:r w:rsidRPr="008D49B5">
        <w:rPr>
          <w:rFonts w:ascii="Times New Roman" w:eastAsia="Courier New" w:hAnsi="Times New Roman" w:cs="Times New Roman"/>
          <w:color w:val="000000" w:themeColor="text1"/>
          <w:sz w:val="28"/>
          <w:szCs w:val="28"/>
        </w:rPr>
        <w:t xml:space="preserve">  practice in Tropical  countries. 2nd </w:t>
      </w:r>
      <w:proofErr w:type="spellStart"/>
      <w:r w:rsidRPr="008D49B5">
        <w:rPr>
          <w:rFonts w:ascii="Times New Roman" w:eastAsia="Courier New" w:hAnsi="Times New Roman" w:cs="Times New Roman"/>
          <w:color w:val="000000" w:themeColor="text1"/>
          <w:sz w:val="28"/>
          <w:szCs w:val="28"/>
        </w:rPr>
        <w:t>ed.cambridge</w:t>
      </w:r>
      <w:proofErr w:type="spellEnd"/>
      <w:r w:rsidRPr="008D49B5">
        <w:rPr>
          <w:rFonts w:ascii="Times New Roman" w:eastAsia="Courier New" w:hAnsi="Times New Roman" w:cs="Times New Roman"/>
          <w:color w:val="000000" w:themeColor="text1"/>
          <w:sz w:val="28"/>
          <w:szCs w:val="28"/>
        </w:rPr>
        <w:t xml:space="preserve"> </w:t>
      </w:r>
      <w:proofErr w:type="gramStart"/>
      <w:r w:rsidRPr="008D49B5">
        <w:rPr>
          <w:rFonts w:ascii="Times New Roman" w:eastAsia="Courier New" w:hAnsi="Times New Roman" w:cs="Times New Roman"/>
          <w:color w:val="000000" w:themeColor="text1"/>
          <w:sz w:val="28"/>
          <w:szCs w:val="28"/>
        </w:rPr>
        <w:t>University  press,Cambridge,uk,30</w:t>
      </w:r>
      <w:proofErr w:type="gramEnd"/>
      <w:r w:rsidRPr="008D49B5">
        <w:rPr>
          <w:rFonts w:ascii="Times New Roman" w:eastAsia="Courier New" w:hAnsi="Times New Roman" w:cs="Times New Roman"/>
          <w:color w:val="000000" w:themeColor="text1"/>
          <w:sz w:val="28"/>
          <w:szCs w:val="28"/>
        </w:rPr>
        <w:t>-45</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rPr>
      </w:pPr>
      <w:proofErr w:type="spellStart"/>
      <w:r w:rsidRPr="008D49B5">
        <w:rPr>
          <w:rFonts w:ascii="Times New Roman" w:hAnsi="Times New Roman" w:cs="Times New Roman"/>
          <w:color w:val="000000" w:themeColor="text1"/>
          <w:sz w:val="28"/>
          <w:szCs w:val="28"/>
          <w:shd w:val="clear" w:color="auto" w:fill="FFFFFF"/>
        </w:rPr>
        <w:t>Bayantassova</w:t>
      </w:r>
      <w:proofErr w:type="spellEnd"/>
      <w:r w:rsidRPr="008D49B5">
        <w:rPr>
          <w:rFonts w:ascii="Times New Roman" w:hAnsi="Times New Roman" w:cs="Times New Roman"/>
          <w:color w:val="000000" w:themeColor="text1"/>
          <w:sz w:val="28"/>
          <w:szCs w:val="28"/>
          <w:shd w:val="clear" w:color="auto" w:fill="FFFFFF"/>
        </w:rPr>
        <w:t xml:space="preserve">, S. M., </w:t>
      </w:r>
      <w:proofErr w:type="spellStart"/>
      <w:r w:rsidRPr="008D49B5">
        <w:rPr>
          <w:rFonts w:ascii="Times New Roman" w:hAnsi="Times New Roman" w:cs="Times New Roman"/>
          <w:color w:val="000000" w:themeColor="text1"/>
          <w:sz w:val="28"/>
          <w:szCs w:val="28"/>
          <w:shd w:val="clear" w:color="auto" w:fill="FFFFFF"/>
        </w:rPr>
        <w:t>Nurgaliyev</w:t>
      </w:r>
      <w:proofErr w:type="spellEnd"/>
      <w:r w:rsidRPr="008D49B5">
        <w:rPr>
          <w:rFonts w:ascii="Times New Roman" w:hAnsi="Times New Roman" w:cs="Times New Roman"/>
          <w:color w:val="000000" w:themeColor="text1"/>
          <w:sz w:val="28"/>
          <w:szCs w:val="28"/>
          <w:shd w:val="clear" w:color="auto" w:fill="FFFFFF"/>
        </w:rPr>
        <w:t xml:space="preserve">, B. E., </w:t>
      </w:r>
      <w:proofErr w:type="spellStart"/>
      <w:r w:rsidRPr="008D49B5">
        <w:rPr>
          <w:rFonts w:ascii="Times New Roman" w:hAnsi="Times New Roman" w:cs="Times New Roman"/>
          <w:color w:val="000000" w:themeColor="text1"/>
          <w:sz w:val="28"/>
          <w:szCs w:val="28"/>
          <w:shd w:val="clear" w:color="auto" w:fill="FFFFFF"/>
        </w:rPr>
        <w:t>Muhanbetkalieva</w:t>
      </w:r>
      <w:proofErr w:type="spellEnd"/>
      <w:r w:rsidRPr="008D49B5">
        <w:rPr>
          <w:rFonts w:ascii="Times New Roman" w:hAnsi="Times New Roman" w:cs="Times New Roman"/>
          <w:color w:val="000000" w:themeColor="text1"/>
          <w:sz w:val="28"/>
          <w:szCs w:val="28"/>
          <w:shd w:val="clear" w:color="auto" w:fill="FFFFFF"/>
        </w:rPr>
        <w:t xml:space="preserve">, G. S., and </w:t>
      </w:r>
      <w:proofErr w:type="spellStart"/>
      <w:r w:rsidRPr="008D49B5">
        <w:rPr>
          <w:rFonts w:ascii="Times New Roman" w:hAnsi="Times New Roman" w:cs="Times New Roman"/>
          <w:color w:val="000000" w:themeColor="text1"/>
          <w:sz w:val="28"/>
          <w:szCs w:val="28"/>
          <w:shd w:val="clear" w:color="auto" w:fill="FFFFFF"/>
        </w:rPr>
        <w:t>Dzhumagulova</w:t>
      </w:r>
      <w:proofErr w:type="spellEnd"/>
      <w:r w:rsidRPr="008D49B5">
        <w:rPr>
          <w:rFonts w:ascii="Times New Roman" w:hAnsi="Times New Roman" w:cs="Times New Roman"/>
          <w:color w:val="000000" w:themeColor="text1"/>
          <w:sz w:val="28"/>
          <w:szCs w:val="28"/>
          <w:shd w:val="clear" w:color="auto" w:fill="FFFFFF"/>
        </w:rPr>
        <w:t>, S. K. (2022). Veterinary-sanitary inspection of poultry, fish, beekeeping and plant products.</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D49B5">
        <w:rPr>
          <w:rFonts w:ascii="Times New Roman" w:eastAsia="Times New Roman" w:hAnsi="Times New Roman" w:cs="Times New Roman"/>
          <w:color w:val="000000" w:themeColor="text1"/>
          <w:sz w:val="28"/>
          <w:szCs w:val="24"/>
        </w:rPr>
        <w:lastRenderedPageBreak/>
        <w:t>Chukwu</w:t>
      </w:r>
      <w:proofErr w:type="spellEnd"/>
      <w:r w:rsidRPr="008D49B5">
        <w:rPr>
          <w:rFonts w:ascii="Times New Roman" w:eastAsia="Times New Roman" w:hAnsi="Times New Roman" w:cs="Times New Roman"/>
          <w:color w:val="000000" w:themeColor="text1"/>
          <w:sz w:val="28"/>
          <w:szCs w:val="24"/>
        </w:rPr>
        <w:t xml:space="preserve">, O., </w:t>
      </w:r>
      <w:proofErr w:type="spellStart"/>
      <w:r w:rsidRPr="008D49B5">
        <w:rPr>
          <w:rFonts w:ascii="Times New Roman" w:eastAsia="Times New Roman" w:hAnsi="Times New Roman" w:cs="Times New Roman"/>
          <w:color w:val="000000" w:themeColor="text1"/>
          <w:sz w:val="28"/>
          <w:szCs w:val="24"/>
        </w:rPr>
        <w:t>Nwankwo</w:t>
      </w:r>
      <w:proofErr w:type="spellEnd"/>
      <w:r w:rsidRPr="008D49B5">
        <w:rPr>
          <w:rFonts w:ascii="Times New Roman" w:eastAsia="Times New Roman" w:hAnsi="Times New Roman" w:cs="Times New Roman"/>
          <w:color w:val="000000" w:themeColor="text1"/>
          <w:sz w:val="28"/>
          <w:szCs w:val="24"/>
        </w:rPr>
        <w:t xml:space="preserve">, I., and </w:t>
      </w:r>
      <w:proofErr w:type="spellStart"/>
      <w:r w:rsidRPr="008D49B5">
        <w:rPr>
          <w:rFonts w:ascii="Times New Roman" w:eastAsia="Times New Roman" w:hAnsi="Times New Roman" w:cs="Times New Roman"/>
          <w:color w:val="000000" w:themeColor="text1"/>
          <w:sz w:val="28"/>
          <w:szCs w:val="24"/>
        </w:rPr>
        <w:t>Okeke</w:t>
      </w:r>
      <w:proofErr w:type="spellEnd"/>
      <w:r w:rsidRPr="008D49B5">
        <w:rPr>
          <w:rFonts w:ascii="Times New Roman" w:eastAsia="Times New Roman" w:hAnsi="Times New Roman" w:cs="Times New Roman"/>
          <w:color w:val="000000" w:themeColor="text1"/>
          <w:sz w:val="28"/>
          <w:szCs w:val="24"/>
        </w:rPr>
        <w:t xml:space="preserve">, E. (2021). Advances in microbial characterization of foodborne pathogens: The case of plantain spoilage. </w:t>
      </w:r>
      <w:r w:rsidRPr="008D49B5">
        <w:rPr>
          <w:rFonts w:ascii="Times New Roman" w:eastAsia="Times New Roman" w:hAnsi="Times New Roman" w:cs="Times New Roman"/>
          <w:i/>
          <w:iCs/>
          <w:color w:val="000000" w:themeColor="text1"/>
          <w:sz w:val="28"/>
          <w:szCs w:val="24"/>
        </w:rPr>
        <w:t>Journal of Applied Biotechnology, 9</w:t>
      </w:r>
      <w:r w:rsidRPr="008D49B5">
        <w:rPr>
          <w:rFonts w:ascii="Times New Roman" w:eastAsia="Times New Roman" w:hAnsi="Times New Roman" w:cs="Times New Roman"/>
          <w:color w:val="000000" w:themeColor="text1"/>
          <w:sz w:val="28"/>
          <w:szCs w:val="24"/>
        </w:rPr>
        <w:t>(2), 87-102.</w:t>
      </w:r>
    </w:p>
    <w:p w:rsidR="008D49B5" w:rsidRPr="008D49B5" w:rsidRDefault="008D49B5" w:rsidP="003736F6">
      <w:pPr>
        <w:pStyle w:val="NormalWeb"/>
        <w:spacing w:line="480" w:lineRule="auto"/>
        <w:ind w:left="720" w:hanging="720"/>
        <w:jc w:val="both"/>
        <w:rPr>
          <w:color w:val="000000" w:themeColor="text1"/>
          <w:sz w:val="28"/>
          <w:shd w:val="clear" w:color="auto" w:fill="FFFFFF"/>
        </w:rPr>
      </w:pPr>
      <w:proofErr w:type="spellStart"/>
      <w:r w:rsidRPr="008D49B5">
        <w:rPr>
          <w:color w:val="000000" w:themeColor="text1"/>
          <w:sz w:val="28"/>
          <w:shd w:val="clear" w:color="auto" w:fill="FFFFFF"/>
        </w:rPr>
        <w:t>Darakshan</w:t>
      </w:r>
      <w:proofErr w:type="spellEnd"/>
      <w:r w:rsidRPr="008D49B5">
        <w:rPr>
          <w:color w:val="000000" w:themeColor="text1"/>
          <w:sz w:val="28"/>
          <w:shd w:val="clear" w:color="auto" w:fill="FFFFFF"/>
        </w:rPr>
        <w:t xml:space="preserve">, S., </w:t>
      </w:r>
      <w:proofErr w:type="spellStart"/>
      <w:r w:rsidRPr="008D49B5">
        <w:rPr>
          <w:color w:val="000000" w:themeColor="text1"/>
          <w:sz w:val="28"/>
          <w:shd w:val="clear" w:color="auto" w:fill="FFFFFF"/>
        </w:rPr>
        <w:t>Allai</w:t>
      </w:r>
      <w:proofErr w:type="spellEnd"/>
      <w:r w:rsidRPr="008D49B5">
        <w:rPr>
          <w:color w:val="000000" w:themeColor="text1"/>
          <w:sz w:val="28"/>
          <w:shd w:val="clear" w:color="auto" w:fill="FFFFFF"/>
        </w:rPr>
        <w:t xml:space="preserve">, F. M., </w:t>
      </w:r>
      <w:proofErr w:type="spellStart"/>
      <w:r w:rsidRPr="008D49B5">
        <w:rPr>
          <w:color w:val="000000" w:themeColor="text1"/>
          <w:sz w:val="28"/>
          <w:shd w:val="clear" w:color="auto" w:fill="FFFFFF"/>
        </w:rPr>
        <w:t>Jabeen</w:t>
      </w:r>
      <w:proofErr w:type="spellEnd"/>
      <w:r w:rsidRPr="008D49B5">
        <w:rPr>
          <w:color w:val="000000" w:themeColor="text1"/>
          <w:sz w:val="28"/>
          <w:shd w:val="clear" w:color="auto" w:fill="FFFFFF"/>
        </w:rPr>
        <w:t xml:space="preserve">, A., </w:t>
      </w:r>
      <w:proofErr w:type="spellStart"/>
      <w:r w:rsidRPr="008D49B5">
        <w:rPr>
          <w:color w:val="000000" w:themeColor="text1"/>
          <w:sz w:val="28"/>
          <w:shd w:val="clear" w:color="auto" w:fill="FFFFFF"/>
        </w:rPr>
        <w:t>Parveen</w:t>
      </w:r>
      <w:proofErr w:type="spellEnd"/>
      <w:r w:rsidRPr="008D49B5">
        <w:rPr>
          <w:color w:val="000000" w:themeColor="text1"/>
          <w:sz w:val="28"/>
          <w:shd w:val="clear" w:color="auto" w:fill="FFFFFF"/>
        </w:rPr>
        <w:t xml:space="preserve">, S., and </w:t>
      </w:r>
      <w:proofErr w:type="spellStart"/>
      <w:r w:rsidRPr="008D49B5">
        <w:rPr>
          <w:color w:val="000000" w:themeColor="text1"/>
          <w:sz w:val="28"/>
          <w:shd w:val="clear" w:color="auto" w:fill="FFFFFF"/>
        </w:rPr>
        <w:t>Gul</w:t>
      </w:r>
      <w:proofErr w:type="spellEnd"/>
      <w:r w:rsidRPr="008D49B5">
        <w:rPr>
          <w:color w:val="000000" w:themeColor="text1"/>
          <w:sz w:val="28"/>
          <w:shd w:val="clear" w:color="auto" w:fill="FFFFFF"/>
        </w:rPr>
        <w:t>, K. (2020). Microbial spoilage of fruits. In </w:t>
      </w:r>
      <w:r w:rsidRPr="008D49B5">
        <w:rPr>
          <w:i/>
          <w:iCs/>
          <w:color w:val="000000" w:themeColor="text1"/>
          <w:sz w:val="28"/>
          <w:shd w:val="clear" w:color="auto" w:fill="FFFFFF"/>
        </w:rPr>
        <w:t>Emerging Technologies for Shelf-Life Enhancement of Fruits</w:t>
      </w:r>
      <w:r w:rsidRPr="008D49B5">
        <w:rPr>
          <w:color w:val="000000" w:themeColor="text1"/>
          <w:sz w:val="28"/>
          <w:shd w:val="clear" w:color="auto" w:fill="FFFFFF"/>
        </w:rPr>
        <w:t> (pp. 49-76). Apple Academic Press.</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hAnsi="Times New Roman" w:cs="Times New Roman"/>
          <w:color w:val="000000" w:themeColor="text1"/>
          <w:sz w:val="28"/>
          <w:szCs w:val="28"/>
          <w:shd w:val="clear" w:color="auto" w:fill="FFFFFF"/>
        </w:rPr>
        <w:t>Eze</w:t>
      </w:r>
      <w:proofErr w:type="spellEnd"/>
      <w:r w:rsidRPr="008D49B5">
        <w:rPr>
          <w:rFonts w:ascii="Times New Roman" w:hAnsi="Times New Roman" w:cs="Times New Roman"/>
          <w:color w:val="000000" w:themeColor="text1"/>
          <w:sz w:val="28"/>
          <w:szCs w:val="28"/>
          <w:shd w:val="clear" w:color="auto" w:fill="FFFFFF"/>
        </w:rPr>
        <w:t xml:space="preserve">, V. C., &amp; </w:t>
      </w:r>
      <w:proofErr w:type="spellStart"/>
      <w:r w:rsidRPr="008D49B5">
        <w:rPr>
          <w:rFonts w:ascii="Times New Roman" w:hAnsi="Times New Roman" w:cs="Times New Roman"/>
          <w:color w:val="000000" w:themeColor="text1"/>
          <w:sz w:val="28"/>
          <w:szCs w:val="28"/>
          <w:shd w:val="clear" w:color="auto" w:fill="FFFFFF"/>
        </w:rPr>
        <w:t>Okerentugba</w:t>
      </w:r>
      <w:proofErr w:type="spellEnd"/>
      <w:r w:rsidRPr="008D49B5">
        <w:rPr>
          <w:rFonts w:ascii="Times New Roman" w:hAnsi="Times New Roman" w:cs="Times New Roman"/>
          <w:color w:val="000000" w:themeColor="text1"/>
          <w:sz w:val="28"/>
          <w:szCs w:val="28"/>
          <w:shd w:val="clear" w:color="auto" w:fill="FFFFFF"/>
        </w:rPr>
        <w:t xml:space="preserve">, P. O. (2020). Comparative microbial assessment of fresh and spoiling plantain fruits in open markets. </w:t>
      </w:r>
      <w:r w:rsidRPr="008D49B5">
        <w:rPr>
          <w:rFonts w:ascii="Times New Roman" w:hAnsi="Times New Roman" w:cs="Times New Roman"/>
          <w:i/>
          <w:iCs/>
          <w:color w:val="000000" w:themeColor="text1"/>
          <w:sz w:val="28"/>
          <w:szCs w:val="28"/>
          <w:shd w:val="clear" w:color="auto" w:fill="FFFFFF"/>
        </w:rPr>
        <w:t>Nigerian Journal of Microbiology</w:t>
      </w:r>
      <w:r w:rsidRPr="008D49B5">
        <w:rPr>
          <w:rFonts w:ascii="Times New Roman" w:hAnsi="Times New Roman" w:cs="Times New Roman"/>
          <w:color w:val="000000" w:themeColor="text1"/>
          <w:sz w:val="28"/>
          <w:szCs w:val="28"/>
          <w:shd w:val="clear" w:color="auto" w:fill="FFFFFF"/>
        </w:rPr>
        <w:t>, 34(1), 45–53.</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Frankish, E. (2024). </w:t>
      </w:r>
      <w:r w:rsidRPr="008D49B5">
        <w:rPr>
          <w:rFonts w:ascii="Times New Roman" w:hAnsi="Times New Roman" w:cs="Times New Roman"/>
          <w:i/>
          <w:iCs/>
          <w:color w:val="000000" w:themeColor="text1"/>
          <w:sz w:val="28"/>
          <w:szCs w:val="28"/>
          <w:shd w:val="clear" w:color="auto" w:fill="FFFFFF"/>
        </w:rPr>
        <w:t>Quantitative microbial risk assessment model to estimate the risk of Escherichia coli O157: H7 from fresh Australian apples</w:t>
      </w:r>
      <w:r w:rsidRPr="008D49B5">
        <w:rPr>
          <w:rFonts w:ascii="Times New Roman" w:hAnsi="Times New Roman" w:cs="Times New Roman"/>
          <w:color w:val="000000" w:themeColor="text1"/>
          <w:sz w:val="28"/>
          <w:szCs w:val="28"/>
          <w:shd w:val="clear" w:color="auto" w:fill="FFFFFF"/>
        </w:rPr>
        <w:t> (Doctoral dissertation, University of Tasmania).</w:t>
      </w:r>
    </w:p>
    <w:p w:rsidR="008D49B5" w:rsidRPr="008D49B5" w:rsidRDefault="008D49B5" w:rsidP="003736F6">
      <w:pPr>
        <w:pStyle w:val="NormalWeb"/>
        <w:spacing w:line="480" w:lineRule="auto"/>
        <w:ind w:left="720" w:hanging="720"/>
        <w:jc w:val="both"/>
        <w:rPr>
          <w:color w:val="000000" w:themeColor="text1"/>
          <w:sz w:val="28"/>
          <w:shd w:val="clear" w:color="auto" w:fill="FFFFFF"/>
        </w:rPr>
      </w:pPr>
      <w:proofErr w:type="spellStart"/>
      <w:r w:rsidRPr="008D49B5">
        <w:rPr>
          <w:color w:val="000000" w:themeColor="text1"/>
          <w:sz w:val="28"/>
          <w:shd w:val="clear" w:color="auto" w:fill="FFFFFF"/>
        </w:rPr>
        <w:t>Gboyimde</w:t>
      </w:r>
      <w:proofErr w:type="spellEnd"/>
      <w:r w:rsidRPr="008D49B5">
        <w:rPr>
          <w:color w:val="000000" w:themeColor="text1"/>
          <w:sz w:val="28"/>
          <w:shd w:val="clear" w:color="auto" w:fill="FFFFFF"/>
        </w:rPr>
        <w:t>, P. M. (2019). </w:t>
      </w:r>
      <w:r w:rsidRPr="008D49B5">
        <w:rPr>
          <w:i/>
          <w:iCs/>
          <w:color w:val="000000" w:themeColor="text1"/>
          <w:sz w:val="28"/>
          <w:shd w:val="clear" w:color="auto" w:fill="FFFFFF"/>
        </w:rPr>
        <w:t xml:space="preserve">Synergistic effects of chitosan and aloe </w:t>
      </w:r>
      <w:proofErr w:type="spellStart"/>
      <w:r w:rsidRPr="008D49B5">
        <w:rPr>
          <w:i/>
          <w:iCs/>
          <w:color w:val="000000" w:themeColor="text1"/>
          <w:sz w:val="28"/>
          <w:shd w:val="clear" w:color="auto" w:fill="FFFFFF"/>
        </w:rPr>
        <w:t>vera</w:t>
      </w:r>
      <w:proofErr w:type="spellEnd"/>
      <w:r w:rsidRPr="008D49B5">
        <w:rPr>
          <w:i/>
          <w:iCs/>
          <w:color w:val="000000" w:themeColor="text1"/>
          <w:sz w:val="28"/>
          <w:shd w:val="clear" w:color="auto" w:fill="FFFFFF"/>
        </w:rPr>
        <w:t xml:space="preserve"> gel coatings on tomato, orange and cucumber</w:t>
      </w:r>
      <w:r w:rsidRPr="008D49B5">
        <w:rPr>
          <w:color w:val="000000" w:themeColor="text1"/>
          <w:sz w:val="28"/>
          <w:shd w:val="clear" w:color="auto" w:fill="FFFFFF"/>
        </w:rPr>
        <w:t xml:space="preserve"> (Master's thesis, </w:t>
      </w:r>
      <w:proofErr w:type="spellStart"/>
      <w:r w:rsidRPr="008D49B5">
        <w:rPr>
          <w:color w:val="000000" w:themeColor="text1"/>
          <w:sz w:val="28"/>
          <w:shd w:val="clear" w:color="auto" w:fill="FFFFFF"/>
        </w:rPr>
        <w:t>Kwara</w:t>
      </w:r>
      <w:proofErr w:type="spellEnd"/>
      <w:r w:rsidRPr="008D49B5">
        <w:rPr>
          <w:color w:val="000000" w:themeColor="text1"/>
          <w:sz w:val="28"/>
          <w:shd w:val="clear" w:color="auto" w:fill="FFFFFF"/>
        </w:rPr>
        <w:t xml:space="preserve"> State University (Nigeria)).</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hAnsi="Times New Roman" w:cs="Times New Roman"/>
          <w:color w:val="000000" w:themeColor="text1"/>
          <w:sz w:val="28"/>
          <w:szCs w:val="28"/>
          <w:shd w:val="clear" w:color="auto" w:fill="FFFFFF"/>
        </w:rPr>
        <w:t>Guilhot</w:t>
      </w:r>
      <w:proofErr w:type="spellEnd"/>
      <w:r w:rsidRPr="008D49B5">
        <w:rPr>
          <w:rFonts w:ascii="Times New Roman" w:hAnsi="Times New Roman" w:cs="Times New Roman"/>
          <w:color w:val="000000" w:themeColor="text1"/>
          <w:sz w:val="28"/>
          <w:szCs w:val="28"/>
          <w:shd w:val="clear" w:color="auto" w:fill="FFFFFF"/>
        </w:rPr>
        <w:t xml:space="preserve">, R., </w:t>
      </w:r>
      <w:proofErr w:type="spellStart"/>
      <w:r w:rsidRPr="008D49B5">
        <w:rPr>
          <w:rFonts w:ascii="Times New Roman" w:hAnsi="Times New Roman" w:cs="Times New Roman"/>
          <w:color w:val="000000" w:themeColor="text1"/>
          <w:sz w:val="28"/>
          <w:szCs w:val="28"/>
          <w:shd w:val="clear" w:color="auto" w:fill="FFFFFF"/>
        </w:rPr>
        <w:t>Xuéreb</w:t>
      </w:r>
      <w:proofErr w:type="spellEnd"/>
      <w:r w:rsidRPr="008D49B5">
        <w:rPr>
          <w:rFonts w:ascii="Times New Roman" w:hAnsi="Times New Roman" w:cs="Times New Roman"/>
          <w:color w:val="000000" w:themeColor="text1"/>
          <w:sz w:val="28"/>
          <w:szCs w:val="28"/>
          <w:shd w:val="clear" w:color="auto" w:fill="FFFFFF"/>
        </w:rPr>
        <w:t xml:space="preserve">, A., </w:t>
      </w:r>
      <w:proofErr w:type="spellStart"/>
      <w:r w:rsidRPr="008D49B5">
        <w:rPr>
          <w:rFonts w:ascii="Times New Roman" w:hAnsi="Times New Roman" w:cs="Times New Roman"/>
          <w:color w:val="000000" w:themeColor="text1"/>
          <w:sz w:val="28"/>
          <w:szCs w:val="28"/>
          <w:shd w:val="clear" w:color="auto" w:fill="FFFFFF"/>
        </w:rPr>
        <w:t>Lagmairi</w:t>
      </w:r>
      <w:proofErr w:type="spellEnd"/>
      <w:r w:rsidRPr="008D49B5">
        <w:rPr>
          <w:rFonts w:ascii="Times New Roman" w:hAnsi="Times New Roman" w:cs="Times New Roman"/>
          <w:color w:val="000000" w:themeColor="text1"/>
          <w:sz w:val="28"/>
          <w:szCs w:val="28"/>
          <w:shd w:val="clear" w:color="auto" w:fill="FFFFFF"/>
        </w:rPr>
        <w:t xml:space="preserve">, A., </w:t>
      </w:r>
      <w:proofErr w:type="spellStart"/>
      <w:r w:rsidRPr="008D49B5">
        <w:rPr>
          <w:rFonts w:ascii="Times New Roman" w:hAnsi="Times New Roman" w:cs="Times New Roman"/>
          <w:color w:val="000000" w:themeColor="text1"/>
          <w:sz w:val="28"/>
          <w:szCs w:val="28"/>
          <w:shd w:val="clear" w:color="auto" w:fill="FFFFFF"/>
        </w:rPr>
        <w:t>Olazcuaga</w:t>
      </w:r>
      <w:proofErr w:type="spellEnd"/>
      <w:r w:rsidRPr="008D49B5">
        <w:rPr>
          <w:rFonts w:ascii="Times New Roman" w:hAnsi="Times New Roman" w:cs="Times New Roman"/>
          <w:color w:val="000000" w:themeColor="text1"/>
          <w:sz w:val="28"/>
          <w:szCs w:val="28"/>
          <w:shd w:val="clear" w:color="auto" w:fill="FFFFFF"/>
        </w:rPr>
        <w:t xml:space="preserve">, L., and </w:t>
      </w:r>
      <w:proofErr w:type="spellStart"/>
      <w:r w:rsidRPr="008D49B5">
        <w:rPr>
          <w:rFonts w:ascii="Times New Roman" w:hAnsi="Times New Roman" w:cs="Times New Roman"/>
          <w:color w:val="000000" w:themeColor="text1"/>
          <w:sz w:val="28"/>
          <w:szCs w:val="28"/>
          <w:shd w:val="clear" w:color="auto" w:fill="FFFFFF"/>
        </w:rPr>
        <w:t>Fellous</w:t>
      </w:r>
      <w:proofErr w:type="spellEnd"/>
      <w:r w:rsidRPr="008D49B5">
        <w:rPr>
          <w:rFonts w:ascii="Times New Roman" w:hAnsi="Times New Roman" w:cs="Times New Roman"/>
          <w:color w:val="000000" w:themeColor="text1"/>
          <w:sz w:val="28"/>
          <w:szCs w:val="28"/>
          <w:shd w:val="clear" w:color="auto" w:fill="FFFFFF"/>
        </w:rPr>
        <w:t xml:space="preserve">, S. (2023). </w:t>
      </w:r>
      <w:proofErr w:type="spellStart"/>
      <w:r w:rsidRPr="008D49B5">
        <w:rPr>
          <w:rFonts w:ascii="Times New Roman" w:hAnsi="Times New Roman" w:cs="Times New Roman"/>
          <w:color w:val="000000" w:themeColor="text1"/>
          <w:sz w:val="28"/>
          <w:szCs w:val="28"/>
          <w:shd w:val="clear" w:color="auto" w:fill="FFFFFF"/>
        </w:rPr>
        <w:t>Microbiota</w:t>
      </w:r>
      <w:proofErr w:type="spellEnd"/>
      <w:r w:rsidRPr="008D49B5">
        <w:rPr>
          <w:rFonts w:ascii="Times New Roman" w:hAnsi="Times New Roman" w:cs="Times New Roman"/>
          <w:color w:val="000000" w:themeColor="text1"/>
          <w:sz w:val="28"/>
          <w:szCs w:val="28"/>
          <w:shd w:val="clear" w:color="auto" w:fill="FFFFFF"/>
        </w:rPr>
        <w:t xml:space="preserve"> acquisition and transmission in Drosophila flies. </w:t>
      </w:r>
      <w:proofErr w:type="spellStart"/>
      <w:r w:rsidRPr="008D49B5">
        <w:rPr>
          <w:rFonts w:ascii="Times New Roman" w:hAnsi="Times New Roman" w:cs="Times New Roman"/>
          <w:i/>
          <w:iCs/>
          <w:color w:val="000000" w:themeColor="text1"/>
          <w:sz w:val="28"/>
          <w:szCs w:val="28"/>
          <w:shd w:val="clear" w:color="auto" w:fill="FFFFFF"/>
        </w:rPr>
        <w:t>Iscience</w:t>
      </w:r>
      <w:proofErr w:type="spellEnd"/>
      <w:r w:rsidRPr="008D49B5">
        <w:rPr>
          <w:rFonts w:ascii="Times New Roman" w:hAnsi="Times New Roman" w:cs="Times New Roman"/>
          <w:color w:val="000000" w:themeColor="text1"/>
          <w:sz w:val="28"/>
          <w:szCs w:val="28"/>
          <w:shd w:val="clear" w:color="auto" w:fill="FFFFFF"/>
        </w:rPr>
        <w:t>, </w:t>
      </w:r>
      <w:r w:rsidRPr="008D49B5">
        <w:rPr>
          <w:rFonts w:ascii="Times New Roman" w:hAnsi="Times New Roman" w:cs="Times New Roman"/>
          <w:i/>
          <w:iCs/>
          <w:color w:val="000000" w:themeColor="text1"/>
          <w:sz w:val="28"/>
          <w:szCs w:val="28"/>
          <w:shd w:val="clear" w:color="auto" w:fill="FFFFFF"/>
        </w:rPr>
        <w:t>26</w:t>
      </w:r>
      <w:r w:rsidRPr="008D49B5">
        <w:rPr>
          <w:rFonts w:ascii="Times New Roman" w:hAnsi="Times New Roman" w:cs="Times New Roman"/>
          <w:color w:val="000000" w:themeColor="text1"/>
          <w:sz w:val="28"/>
          <w:szCs w:val="28"/>
          <w:shd w:val="clear" w:color="auto" w:fill="FFFFFF"/>
        </w:rPr>
        <w:t>(9).</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proofErr w:type="spellStart"/>
      <w:r w:rsidRPr="008D49B5">
        <w:rPr>
          <w:rFonts w:ascii="Times New Roman" w:hAnsi="Times New Roman" w:cs="Times New Roman"/>
          <w:color w:val="000000" w:themeColor="text1"/>
          <w:sz w:val="28"/>
          <w:szCs w:val="28"/>
        </w:rPr>
        <w:lastRenderedPageBreak/>
        <w:t>Haripersad</w:t>
      </w:r>
      <w:proofErr w:type="spellEnd"/>
      <w:r w:rsidRPr="008D49B5">
        <w:rPr>
          <w:rFonts w:ascii="Times New Roman" w:hAnsi="Times New Roman" w:cs="Times New Roman"/>
          <w:color w:val="000000" w:themeColor="text1"/>
          <w:sz w:val="28"/>
          <w:szCs w:val="28"/>
        </w:rPr>
        <w:t>, K. (2022). </w:t>
      </w:r>
      <w:r w:rsidRPr="008D49B5">
        <w:rPr>
          <w:rFonts w:ascii="Times New Roman" w:hAnsi="Times New Roman" w:cs="Times New Roman"/>
          <w:i/>
          <w:iCs/>
          <w:color w:val="000000" w:themeColor="text1"/>
          <w:sz w:val="28"/>
          <w:szCs w:val="28"/>
        </w:rPr>
        <w:t xml:space="preserve">Isolation, Identification, and </w:t>
      </w:r>
      <w:proofErr w:type="spellStart"/>
      <w:r w:rsidRPr="008D49B5">
        <w:rPr>
          <w:rFonts w:ascii="Times New Roman" w:hAnsi="Times New Roman" w:cs="Times New Roman"/>
          <w:i/>
          <w:iCs/>
          <w:color w:val="000000" w:themeColor="text1"/>
          <w:sz w:val="28"/>
          <w:szCs w:val="28"/>
        </w:rPr>
        <w:t>Characterisation</w:t>
      </w:r>
      <w:proofErr w:type="spellEnd"/>
      <w:r w:rsidRPr="008D49B5">
        <w:rPr>
          <w:rFonts w:ascii="Times New Roman" w:hAnsi="Times New Roman" w:cs="Times New Roman"/>
          <w:i/>
          <w:iCs/>
          <w:color w:val="000000" w:themeColor="text1"/>
          <w:sz w:val="28"/>
          <w:szCs w:val="28"/>
        </w:rPr>
        <w:t xml:space="preserve"> of Fungi from a Platinum Mine</w:t>
      </w:r>
      <w:r w:rsidRPr="008D49B5">
        <w:rPr>
          <w:rFonts w:ascii="Times New Roman" w:hAnsi="Times New Roman" w:cs="Times New Roman"/>
          <w:color w:val="000000" w:themeColor="text1"/>
          <w:sz w:val="28"/>
          <w:szCs w:val="28"/>
        </w:rPr>
        <w:t> (Master's thesis, University of the Witwatersrand, Johannesburg (South Africa)).</w:t>
      </w:r>
    </w:p>
    <w:p w:rsidR="008D49B5" w:rsidRPr="008D49B5" w:rsidRDefault="008D49B5" w:rsidP="003736F6">
      <w:pPr>
        <w:pStyle w:val="NormalWeb"/>
        <w:spacing w:line="480" w:lineRule="auto"/>
        <w:ind w:left="720" w:hanging="720"/>
        <w:jc w:val="both"/>
        <w:rPr>
          <w:color w:val="000000" w:themeColor="text1"/>
          <w:sz w:val="28"/>
          <w:shd w:val="clear" w:color="auto" w:fill="FFFFFF"/>
        </w:rPr>
      </w:pPr>
      <w:proofErr w:type="spellStart"/>
      <w:r w:rsidRPr="008D49B5">
        <w:rPr>
          <w:color w:val="000000" w:themeColor="text1"/>
          <w:sz w:val="28"/>
          <w:shd w:val="clear" w:color="auto" w:fill="FFFFFF"/>
        </w:rPr>
        <w:t>Kelfkens</w:t>
      </w:r>
      <w:proofErr w:type="spellEnd"/>
      <w:r w:rsidRPr="008D49B5">
        <w:rPr>
          <w:color w:val="000000" w:themeColor="text1"/>
          <w:sz w:val="28"/>
          <w:shd w:val="clear" w:color="auto" w:fill="FFFFFF"/>
        </w:rPr>
        <w:t>, J. (2024). </w:t>
      </w:r>
      <w:r w:rsidRPr="008D49B5">
        <w:rPr>
          <w:i/>
          <w:iCs/>
          <w:color w:val="000000" w:themeColor="text1"/>
          <w:sz w:val="28"/>
          <w:shd w:val="clear" w:color="auto" w:fill="FFFFFF"/>
        </w:rPr>
        <w:t>The occurrence of fungi in the manufacturing of fruit-based baby food puree packaged in retort pouches</w:t>
      </w:r>
      <w:r w:rsidRPr="008D49B5">
        <w:rPr>
          <w:color w:val="000000" w:themeColor="text1"/>
          <w:sz w:val="28"/>
          <w:shd w:val="clear" w:color="auto" w:fill="FFFFFF"/>
        </w:rPr>
        <w:t> (Doctoral dissertation, Stellenbosch University).</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proofErr w:type="spellStart"/>
      <w:r w:rsidRPr="008D49B5">
        <w:rPr>
          <w:rFonts w:ascii="Times New Roman" w:hAnsi="Times New Roman" w:cs="Times New Roman"/>
          <w:color w:val="000000" w:themeColor="text1"/>
          <w:sz w:val="28"/>
          <w:szCs w:val="28"/>
        </w:rPr>
        <w:t>Konietzny</w:t>
      </w:r>
      <w:proofErr w:type="spellEnd"/>
      <w:r w:rsidRPr="008D49B5">
        <w:rPr>
          <w:rFonts w:ascii="Times New Roman" w:hAnsi="Times New Roman" w:cs="Times New Roman"/>
          <w:color w:val="000000" w:themeColor="text1"/>
          <w:sz w:val="28"/>
          <w:szCs w:val="28"/>
        </w:rPr>
        <w:t xml:space="preserve"> U, </w:t>
      </w:r>
      <w:proofErr w:type="spellStart"/>
      <w:r w:rsidRPr="008D49B5">
        <w:rPr>
          <w:rFonts w:ascii="Times New Roman" w:hAnsi="Times New Roman" w:cs="Times New Roman"/>
          <w:color w:val="000000" w:themeColor="text1"/>
          <w:sz w:val="28"/>
          <w:szCs w:val="28"/>
        </w:rPr>
        <w:t>Geriner</w:t>
      </w:r>
      <w:proofErr w:type="spellEnd"/>
      <w:r w:rsidRPr="008D49B5">
        <w:rPr>
          <w:rFonts w:ascii="Times New Roman" w:hAnsi="Times New Roman" w:cs="Times New Roman"/>
          <w:color w:val="000000" w:themeColor="text1"/>
          <w:sz w:val="28"/>
          <w:szCs w:val="28"/>
        </w:rPr>
        <w:t xml:space="preserve"> R (2003). Application of PCR in the detection of </w:t>
      </w:r>
      <w:proofErr w:type="spellStart"/>
      <w:r w:rsidRPr="008D49B5">
        <w:rPr>
          <w:rFonts w:ascii="Times New Roman" w:hAnsi="Times New Roman" w:cs="Times New Roman"/>
          <w:color w:val="000000" w:themeColor="text1"/>
          <w:sz w:val="28"/>
          <w:szCs w:val="28"/>
        </w:rPr>
        <w:t>mycotoxigenic</w:t>
      </w:r>
      <w:proofErr w:type="spellEnd"/>
      <w:r w:rsidRPr="008D49B5">
        <w:rPr>
          <w:rFonts w:ascii="Times New Roman" w:hAnsi="Times New Roman" w:cs="Times New Roman"/>
          <w:color w:val="000000" w:themeColor="text1"/>
          <w:sz w:val="28"/>
          <w:szCs w:val="28"/>
        </w:rPr>
        <w:t xml:space="preserve"> fungi in food. Braz. J. </w:t>
      </w:r>
      <w:proofErr w:type="spellStart"/>
      <w:r w:rsidRPr="008D49B5">
        <w:rPr>
          <w:rFonts w:ascii="Times New Roman" w:hAnsi="Times New Roman" w:cs="Times New Roman"/>
          <w:color w:val="000000" w:themeColor="text1"/>
          <w:sz w:val="28"/>
          <w:szCs w:val="28"/>
        </w:rPr>
        <w:t>Microbiol</w:t>
      </w:r>
      <w:proofErr w:type="spellEnd"/>
      <w:r w:rsidRPr="008D49B5">
        <w:rPr>
          <w:rFonts w:ascii="Times New Roman" w:hAnsi="Times New Roman" w:cs="Times New Roman"/>
          <w:color w:val="000000" w:themeColor="text1"/>
          <w:sz w:val="28"/>
          <w:szCs w:val="28"/>
        </w:rPr>
        <w:t>. 34:283-300</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hAnsi="Times New Roman" w:cs="Times New Roman"/>
          <w:bCs/>
          <w:color w:val="000000" w:themeColor="text1"/>
          <w:sz w:val="28"/>
          <w:szCs w:val="28"/>
          <w:shd w:val="clear" w:color="auto" w:fill="FFFFFF"/>
        </w:rPr>
        <w:t>Kpodo</w:t>
      </w:r>
      <w:proofErr w:type="spellEnd"/>
      <w:r w:rsidRPr="008D49B5">
        <w:rPr>
          <w:rFonts w:ascii="Times New Roman" w:hAnsi="Times New Roman" w:cs="Times New Roman"/>
          <w:bCs/>
          <w:color w:val="000000" w:themeColor="text1"/>
          <w:sz w:val="28"/>
          <w:szCs w:val="28"/>
          <w:shd w:val="clear" w:color="auto" w:fill="FFFFFF"/>
        </w:rPr>
        <w:t xml:space="preserve">, K. A., </w:t>
      </w:r>
      <w:proofErr w:type="spellStart"/>
      <w:r w:rsidRPr="008D49B5">
        <w:rPr>
          <w:rFonts w:ascii="Times New Roman" w:hAnsi="Times New Roman" w:cs="Times New Roman"/>
          <w:bCs/>
          <w:color w:val="000000" w:themeColor="text1"/>
          <w:sz w:val="28"/>
          <w:szCs w:val="28"/>
          <w:shd w:val="clear" w:color="auto" w:fill="FFFFFF"/>
        </w:rPr>
        <w:t>Allotey</w:t>
      </w:r>
      <w:proofErr w:type="spellEnd"/>
      <w:r w:rsidRPr="008D49B5">
        <w:rPr>
          <w:rFonts w:ascii="Times New Roman" w:hAnsi="Times New Roman" w:cs="Times New Roman"/>
          <w:bCs/>
          <w:color w:val="000000" w:themeColor="text1"/>
          <w:sz w:val="28"/>
          <w:szCs w:val="28"/>
          <w:shd w:val="clear" w:color="auto" w:fill="FFFFFF"/>
        </w:rPr>
        <w:t xml:space="preserve">, E. A., Antonio, S., &amp; </w:t>
      </w:r>
      <w:proofErr w:type="spellStart"/>
      <w:r w:rsidRPr="008D49B5">
        <w:rPr>
          <w:rFonts w:ascii="Times New Roman" w:hAnsi="Times New Roman" w:cs="Times New Roman"/>
          <w:bCs/>
          <w:color w:val="000000" w:themeColor="text1"/>
          <w:sz w:val="28"/>
          <w:szCs w:val="28"/>
          <w:shd w:val="clear" w:color="auto" w:fill="FFFFFF"/>
        </w:rPr>
        <w:t>Anyebuno</w:t>
      </w:r>
      <w:proofErr w:type="spellEnd"/>
      <w:r w:rsidRPr="008D49B5">
        <w:rPr>
          <w:rFonts w:ascii="Times New Roman" w:hAnsi="Times New Roman" w:cs="Times New Roman"/>
          <w:bCs/>
          <w:color w:val="000000" w:themeColor="text1"/>
          <w:sz w:val="28"/>
          <w:szCs w:val="28"/>
          <w:shd w:val="clear" w:color="auto" w:fill="FFFFFF"/>
        </w:rPr>
        <w:t>, G. A. A. (2020)</w:t>
      </w:r>
      <w:r w:rsidRPr="008D49B5">
        <w:rPr>
          <w:rFonts w:ascii="Times New Roman" w:hAnsi="Times New Roman" w:cs="Times New Roman"/>
          <w:b/>
          <w:bCs/>
          <w:color w:val="000000" w:themeColor="text1"/>
          <w:sz w:val="28"/>
          <w:szCs w:val="28"/>
          <w:shd w:val="clear" w:color="auto" w:fill="FFFFFF"/>
        </w:rPr>
        <w:t>.</w:t>
      </w:r>
      <w:r w:rsidRPr="008D49B5">
        <w:rPr>
          <w:rFonts w:ascii="Times New Roman" w:hAnsi="Times New Roman" w:cs="Times New Roman"/>
          <w:color w:val="000000" w:themeColor="text1"/>
          <w:sz w:val="28"/>
          <w:szCs w:val="28"/>
          <w:shd w:val="clear" w:color="auto" w:fill="FFFFFF"/>
        </w:rPr>
        <w:t xml:space="preserve"> </w:t>
      </w:r>
      <w:proofErr w:type="spellStart"/>
      <w:r w:rsidRPr="008D49B5">
        <w:rPr>
          <w:rFonts w:ascii="Times New Roman" w:hAnsi="Times New Roman" w:cs="Times New Roman"/>
          <w:color w:val="000000" w:themeColor="text1"/>
          <w:sz w:val="28"/>
          <w:szCs w:val="28"/>
          <w:shd w:val="clear" w:color="auto" w:fill="FFFFFF"/>
        </w:rPr>
        <w:t>Aflatoxin</w:t>
      </w:r>
      <w:proofErr w:type="spellEnd"/>
      <w:r w:rsidRPr="008D49B5">
        <w:rPr>
          <w:rFonts w:ascii="Times New Roman" w:hAnsi="Times New Roman" w:cs="Times New Roman"/>
          <w:color w:val="000000" w:themeColor="text1"/>
          <w:sz w:val="28"/>
          <w:szCs w:val="28"/>
          <w:shd w:val="clear" w:color="auto" w:fill="FFFFFF"/>
        </w:rPr>
        <w:t xml:space="preserve"> contamination of maize, peanuts and their products in Accra, Ghana. </w:t>
      </w:r>
      <w:r w:rsidRPr="008D49B5">
        <w:rPr>
          <w:rFonts w:ascii="Times New Roman" w:hAnsi="Times New Roman" w:cs="Times New Roman"/>
          <w:i/>
          <w:iCs/>
          <w:color w:val="000000" w:themeColor="text1"/>
          <w:sz w:val="28"/>
          <w:szCs w:val="28"/>
          <w:shd w:val="clear" w:color="auto" w:fill="FFFFFF"/>
        </w:rPr>
        <w:t>Council for Scientific and Industrial Research (CSIR), Food Research Institute, Ghana</w:t>
      </w:r>
      <w:r w:rsidRPr="008D49B5">
        <w:rPr>
          <w:rFonts w:ascii="Times New Roman" w:hAnsi="Times New Roman" w:cs="Times New Roman"/>
          <w:color w:val="000000" w:themeColor="text1"/>
          <w:sz w:val="28"/>
          <w:szCs w:val="28"/>
          <w:shd w:val="clear" w:color="auto" w:fill="FFFFFF"/>
        </w:rPr>
        <w:t>.</w:t>
      </w:r>
    </w:p>
    <w:p w:rsidR="008D49B5" w:rsidRPr="008D49B5" w:rsidRDefault="008D49B5" w:rsidP="008D49B5">
      <w:pPr>
        <w:spacing w:line="480" w:lineRule="auto"/>
        <w:ind w:left="720" w:hanging="720"/>
        <w:jc w:val="both"/>
        <w:rPr>
          <w:rFonts w:ascii="Times New Roman" w:eastAsia="Courier New" w:hAnsi="Times New Roman" w:cs="Times New Roman"/>
          <w:color w:val="000000" w:themeColor="text1"/>
          <w:sz w:val="28"/>
          <w:szCs w:val="28"/>
        </w:rPr>
      </w:pPr>
      <w:proofErr w:type="spellStart"/>
      <w:proofErr w:type="gramStart"/>
      <w:r w:rsidRPr="008D49B5">
        <w:rPr>
          <w:rFonts w:ascii="Times New Roman" w:eastAsia="Courier New" w:hAnsi="Times New Roman" w:cs="Times New Roman"/>
          <w:color w:val="000000" w:themeColor="text1"/>
          <w:sz w:val="28"/>
          <w:szCs w:val="28"/>
        </w:rPr>
        <w:t>kumar</w:t>
      </w:r>
      <w:proofErr w:type="spellEnd"/>
      <w:proofErr w:type="gramEnd"/>
      <w:r w:rsidRPr="008D49B5">
        <w:rPr>
          <w:rFonts w:ascii="Times New Roman" w:eastAsia="Courier New" w:hAnsi="Times New Roman" w:cs="Times New Roman"/>
          <w:color w:val="000000" w:themeColor="text1"/>
          <w:sz w:val="28"/>
          <w:szCs w:val="28"/>
        </w:rPr>
        <w:t xml:space="preserve">, P., </w:t>
      </w:r>
      <w:proofErr w:type="spellStart"/>
      <w:r w:rsidRPr="008D49B5">
        <w:rPr>
          <w:rFonts w:ascii="Times New Roman" w:eastAsia="Courier New" w:hAnsi="Times New Roman" w:cs="Times New Roman"/>
          <w:color w:val="000000" w:themeColor="text1"/>
          <w:sz w:val="28"/>
          <w:szCs w:val="28"/>
        </w:rPr>
        <w:t>Barret</w:t>
      </w:r>
      <w:proofErr w:type="spellEnd"/>
      <w:r w:rsidRPr="008D49B5">
        <w:rPr>
          <w:rFonts w:ascii="Times New Roman" w:eastAsia="Courier New" w:hAnsi="Times New Roman" w:cs="Times New Roman"/>
          <w:color w:val="000000" w:themeColor="text1"/>
          <w:sz w:val="28"/>
          <w:szCs w:val="28"/>
        </w:rPr>
        <w:t xml:space="preserve">, D., </w:t>
      </w:r>
      <w:proofErr w:type="spellStart"/>
      <w:r w:rsidRPr="008D49B5">
        <w:rPr>
          <w:rFonts w:ascii="Times New Roman" w:eastAsia="Courier New" w:hAnsi="Times New Roman" w:cs="Times New Roman"/>
          <w:color w:val="000000" w:themeColor="text1"/>
          <w:sz w:val="28"/>
          <w:szCs w:val="28"/>
        </w:rPr>
        <w:t>Delwiche</w:t>
      </w:r>
      <w:proofErr w:type="spellEnd"/>
      <w:r w:rsidRPr="008D49B5">
        <w:rPr>
          <w:rFonts w:ascii="Times New Roman" w:eastAsia="Courier New" w:hAnsi="Times New Roman" w:cs="Times New Roman"/>
          <w:color w:val="000000" w:themeColor="text1"/>
          <w:sz w:val="28"/>
          <w:szCs w:val="28"/>
        </w:rPr>
        <w:t xml:space="preserve">, I. J., and </w:t>
      </w:r>
      <w:proofErr w:type="spellStart"/>
      <w:r w:rsidRPr="008D49B5">
        <w:rPr>
          <w:rFonts w:ascii="Times New Roman" w:eastAsia="Courier New" w:hAnsi="Times New Roman" w:cs="Times New Roman"/>
          <w:color w:val="000000" w:themeColor="text1"/>
          <w:sz w:val="28"/>
          <w:szCs w:val="28"/>
        </w:rPr>
        <w:t>stroeve</w:t>
      </w:r>
      <w:proofErr w:type="spellEnd"/>
      <w:r w:rsidRPr="008D49B5">
        <w:rPr>
          <w:rFonts w:ascii="Times New Roman" w:eastAsia="Courier New" w:hAnsi="Times New Roman" w:cs="Times New Roman"/>
          <w:color w:val="000000" w:themeColor="text1"/>
          <w:sz w:val="28"/>
          <w:szCs w:val="28"/>
        </w:rPr>
        <w:t xml:space="preserve"> strive, P.(2016).Methods  for pretreatment  of </w:t>
      </w:r>
      <w:proofErr w:type="spellStart"/>
      <w:r w:rsidRPr="008D49B5">
        <w:rPr>
          <w:rFonts w:ascii="Times New Roman" w:eastAsia="Courier New" w:hAnsi="Times New Roman" w:cs="Times New Roman"/>
          <w:color w:val="000000" w:themeColor="text1"/>
          <w:sz w:val="28"/>
          <w:szCs w:val="28"/>
        </w:rPr>
        <w:t>lignocellulosic</w:t>
      </w:r>
      <w:proofErr w:type="spellEnd"/>
      <w:r w:rsidRPr="008D49B5">
        <w:rPr>
          <w:rFonts w:ascii="Times New Roman" w:eastAsia="Courier New" w:hAnsi="Times New Roman" w:cs="Times New Roman"/>
          <w:color w:val="000000" w:themeColor="text1"/>
          <w:sz w:val="28"/>
          <w:szCs w:val="28"/>
        </w:rPr>
        <w:t xml:space="preserve"> biomass for efficient  hydrolysis and  biofuel production. </w:t>
      </w:r>
      <w:r w:rsidRPr="008D49B5">
        <w:rPr>
          <w:rFonts w:ascii="Times New Roman" w:eastAsia="Courier New" w:hAnsi="Times New Roman" w:cs="Times New Roman"/>
          <w:i/>
          <w:color w:val="000000" w:themeColor="text1"/>
          <w:sz w:val="28"/>
          <w:szCs w:val="28"/>
        </w:rPr>
        <w:t xml:space="preserve">Industrial and </w:t>
      </w:r>
      <w:proofErr w:type="gramStart"/>
      <w:r w:rsidRPr="008D49B5">
        <w:rPr>
          <w:rFonts w:ascii="Times New Roman" w:eastAsia="Courier New" w:hAnsi="Times New Roman" w:cs="Times New Roman"/>
          <w:i/>
          <w:color w:val="000000" w:themeColor="text1"/>
          <w:sz w:val="28"/>
          <w:szCs w:val="28"/>
        </w:rPr>
        <w:t>engineering  chemical</w:t>
      </w:r>
      <w:proofErr w:type="gramEnd"/>
      <w:r w:rsidRPr="008D49B5">
        <w:rPr>
          <w:rFonts w:ascii="Times New Roman" w:eastAsia="Courier New" w:hAnsi="Times New Roman" w:cs="Times New Roman"/>
          <w:i/>
          <w:color w:val="000000" w:themeColor="text1"/>
          <w:sz w:val="28"/>
          <w:szCs w:val="28"/>
        </w:rPr>
        <w:t xml:space="preserve">  research</w:t>
      </w:r>
      <w:r w:rsidRPr="008D49B5">
        <w:rPr>
          <w:rFonts w:ascii="Times New Roman" w:eastAsia="Courier New" w:hAnsi="Times New Roman" w:cs="Times New Roman"/>
          <w:color w:val="000000" w:themeColor="text1"/>
          <w:sz w:val="28"/>
          <w:szCs w:val="28"/>
        </w:rPr>
        <w:t>, 48(8),3713-3729</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proofErr w:type="spellStart"/>
      <w:r w:rsidRPr="008D49B5">
        <w:rPr>
          <w:rFonts w:ascii="Times New Roman" w:hAnsi="Times New Roman" w:cs="Times New Roman"/>
          <w:color w:val="000000" w:themeColor="text1"/>
          <w:sz w:val="28"/>
          <w:szCs w:val="28"/>
        </w:rPr>
        <w:t>Nallal</w:t>
      </w:r>
      <w:proofErr w:type="spellEnd"/>
      <w:r w:rsidRPr="008D49B5">
        <w:rPr>
          <w:rFonts w:ascii="Times New Roman" w:hAnsi="Times New Roman" w:cs="Times New Roman"/>
          <w:color w:val="000000" w:themeColor="text1"/>
          <w:sz w:val="28"/>
          <w:szCs w:val="28"/>
        </w:rPr>
        <w:t xml:space="preserve">, V. U. M., </w:t>
      </w:r>
      <w:proofErr w:type="spellStart"/>
      <w:r w:rsidRPr="008D49B5">
        <w:rPr>
          <w:rFonts w:ascii="Times New Roman" w:hAnsi="Times New Roman" w:cs="Times New Roman"/>
          <w:color w:val="000000" w:themeColor="text1"/>
          <w:sz w:val="28"/>
          <w:szCs w:val="28"/>
        </w:rPr>
        <w:t>Prabha</w:t>
      </w:r>
      <w:proofErr w:type="spellEnd"/>
      <w:r w:rsidRPr="008D49B5">
        <w:rPr>
          <w:rFonts w:ascii="Times New Roman" w:hAnsi="Times New Roman" w:cs="Times New Roman"/>
          <w:color w:val="000000" w:themeColor="text1"/>
          <w:sz w:val="28"/>
          <w:szCs w:val="28"/>
        </w:rPr>
        <w:t xml:space="preserve">, K., </w:t>
      </w:r>
      <w:proofErr w:type="spellStart"/>
      <w:r w:rsidRPr="008D49B5">
        <w:rPr>
          <w:rFonts w:ascii="Times New Roman" w:hAnsi="Times New Roman" w:cs="Times New Roman"/>
          <w:color w:val="000000" w:themeColor="text1"/>
          <w:sz w:val="28"/>
          <w:szCs w:val="28"/>
        </w:rPr>
        <w:t>VethaPotheher</w:t>
      </w:r>
      <w:proofErr w:type="spellEnd"/>
      <w:r w:rsidRPr="008D49B5">
        <w:rPr>
          <w:rFonts w:ascii="Times New Roman" w:hAnsi="Times New Roman" w:cs="Times New Roman"/>
          <w:color w:val="000000" w:themeColor="text1"/>
          <w:sz w:val="28"/>
          <w:szCs w:val="28"/>
        </w:rPr>
        <w:t xml:space="preserve">, I., </w:t>
      </w:r>
      <w:proofErr w:type="spellStart"/>
      <w:r w:rsidRPr="008D49B5">
        <w:rPr>
          <w:rFonts w:ascii="Times New Roman" w:hAnsi="Times New Roman" w:cs="Times New Roman"/>
          <w:color w:val="000000" w:themeColor="text1"/>
          <w:sz w:val="28"/>
          <w:szCs w:val="28"/>
        </w:rPr>
        <w:t>Ravindran</w:t>
      </w:r>
      <w:proofErr w:type="spellEnd"/>
      <w:r w:rsidRPr="008D49B5">
        <w:rPr>
          <w:rFonts w:ascii="Times New Roman" w:hAnsi="Times New Roman" w:cs="Times New Roman"/>
          <w:color w:val="000000" w:themeColor="text1"/>
          <w:sz w:val="28"/>
          <w:szCs w:val="28"/>
        </w:rPr>
        <w:t xml:space="preserve">, B., </w:t>
      </w:r>
      <w:proofErr w:type="spellStart"/>
      <w:r w:rsidRPr="008D49B5">
        <w:rPr>
          <w:rFonts w:ascii="Times New Roman" w:hAnsi="Times New Roman" w:cs="Times New Roman"/>
          <w:color w:val="000000" w:themeColor="text1"/>
          <w:sz w:val="28"/>
          <w:szCs w:val="28"/>
        </w:rPr>
        <w:t>Baazeem</w:t>
      </w:r>
      <w:proofErr w:type="spellEnd"/>
      <w:r w:rsidRPr="008D49B5">
        <w:rPr>
          <w:rFonts w:ascii="Times New Roman" w:hAnsi="Times New Roman" w:cs="Times New Roman"/>
          <w:color w:val="000000" w:themeColor="text1"/>
          <w:sz w:val="28"/>
          <w:szCs w:val="28"/>
        </w:rPr>
        <w:t xml:space="preserve">, A., Chang, S. W. and </w:t>
      </w:r>
      <w:proofErr w:type="spellStart"/>
      <w:r w:rsidRPr="008D49B5">
        <w:rPr>
          <w:rFonts w:ascii="Times New Roman" w:hAnsi="Times New Roman" w:cs="Times New Roman"/>
          <w:color w:val="000000" w:themeColor="text1"/>
          <w:sz w:val="28"/>
          <w:szCs w:val="28"/>
        </w:rPr>
        <w:t>Razia</w:t>
      </w:r>
      <w:proofErr w:type="spellEnd"/>
      <w:r w:rsidRPr="008D49B5">
        <w:rPr>
          <w:rFonts w:ascii="Times New Roman" w:hAnsi="Times New Roman" w:cs="Times New Roman"/>
          <w:color w:val="000000" w:themeColor="text1"/>
          <w:sz w:val="28"/>
          <w:szCs w:val="28"/>
        </w:rPr>
        <w:t xml:space="preserve">, M. (2021). Sunlight-driven rapid and facile synthesis of Silver nanoparticles using Allium </w:t>
      </w:r>
      <w:proofErr w:type="spellStart"/>
      <w:r w:rsidRPr="008D49B5">
        <w:rPr>
          <w:rFonts w:ascii="Times New Roman" w:hAnsi="Times New Roman" w:cs="Times New Roman"/>
          <w:color w:val="000000" w:themeColor="text1"/>
          <w:sz w:val="28"/>
          <w:szCs w:val="28"/>
        </w:rPr>
        <w:t>ampeloprasum</w:t>
      </w:r>
      <w:proofErr w:type="spellEnd"/>
      <w:r w:rsidRPr="008D49B5">
        <w:rPr>
          <w:rFonts w:ascii="Times New Roman" w:hAnsi="Times New Roman" w:cs="Times New Roman"/>
          <w:color w:val="000000" w:themeColor="text1"/>
          <w:sz w:val="28"/>
          <w:szCs w:val="28"/>
        </w:rPr>
        <w:t xml:space="preserve"> extract with enhanced </w:t>
      </w:r>
      <w:r w:rsidRPr="008D49B5">
        <w:rPr>
          <w:rFonts w:ascii="Times New Roman" w:hAnsi="Times New Roman" w:cs="Times New Roman"/>
          <w:color w:val="000000" w:themeColor="text1"/>
          <w:sz w:val="28"/>
          <w:szCs w:val="28"/>
        </w:rPr>
        <w:lastRenderedPageBreak/>
        <w:t>antioxidant and antifungal activity. </w:t>
      </w:r>
      <w:r w:rsidRPr="008D49B5">
        <w:rPr>
          <w:rFonts w:ascii="Times New Roman" w:hAnsi="Times New Roman" w:cs="Times New Roman"/>
          <w:i/>
          <w:iCs/>
          <w:color w:val="000000" w:themeColor="text1"/>
          <w:sz w:val="28"/>
          <w:szCs w:val="28"/>
        </w:rPr>
        <w:t>Saudi journal of biological sciences</w:t>
      </w:r>
      <w:r w:rsidRPr="008D49B5">
        <w:rPr>
          <w:rFonts w:ascii="Times New Roman" w:hAnsi="Times New Roman" w:cs="Times New Roman"/>
          <w:color w:val="000000" w:themeColor="text1"/>
          <w:sz w:val="28"/>
          <w:szCs w:val="28"/>
        </w:rPr>
        <w:t>, </w:t>
      </w:r>
      <w:r w:rsidRPr="008D49B5">
        <w:rPr>
          <w:rFonts w:ascii="Times New Roman" w:hAnsi="Times New Roman" w:cs="Times New Roman"/>
          <w:i/>
          <w:iCs/>
          <w:color w:val="000000" w:themeColor="text1"/>
          <w:sz w:val="28"/>
          <w:szCs w:val="28"/>
        </w:rPr>
        <w:t>28</w:t>
      </w:r>
      <w:r w:rsidRPr="008D49B5">
        <w:rPr>
          <w:rFonts w:ascii="Times New Roman" w:hAnsi="Times New Roman" w:cs="Times New Roman"/>
          <w:color w:val="000000" w:themeColor="text1"/>
          <w:sz w:val="28"/>
          <w:szCs w:val="28"/>
        </w:rPr>
        <w:t>(7), 3660-3668.</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hAnsi="Times New Roman" w:cs="Times New Roman"/>
          <w:color w:val="000000" w:themeColor="text1"/>
          <w:sz w:val="28"/>
          <w:szCs w:val="28"/>
          <w:shd w:val="clear" w:color="auto" w:fill="FFFFFF"/>
        </w:rPr>
        <w:t>Nwachukwu</w:t>
      </w:r>
      <w:proofErr w:type="spellEnd"/>
      <w:r w:rsidRPr="008D49B5">
        <w:rPr>
          <w:rFonts w:ascii="Times New Roman" w:hAnsi="Times New Roman" w:cs="Times New Roman"/>
          <w:color w:val="000000" w:themeColor="text1"/>
          <w:sz w:val="28"/>
          <w:szCs w:val="28"/>
          <w:shd w:val="clear" w:color="auto" w:fill="FFFFFF"/>
        </w:rPr>
        <w:t xml:space="preserve">, E., </w:t>
      </w:r>
      <w:proofErr w:type="spellStart"/>
      <w:r w:rsidRPr="008D49B5">
        <w:rPr>
          <w:rFonts w:ascii="Times New Roman" w:hAnsi="Times New Roman" w:cs="Times New Roman"/>
          <w:color w:val="000000" w:themeColor="text1"/>
          <w:sz w:val="28"/>
          <w:szCs w:val="28"/>
          <w:shd w:val="clear" w:color="auto" w:fill="FFFFFF"/>
        </w:rPr>
        <w:t>Ezeama</w:t>
      </w:r>
      <w:proofErr w:type="spellEnd"/>
      <w:r w:rsidRPr="008D49B5">
        <w:rPr>
          <w:rFonts w:ascii="Times New Roman" w:hAnsi="Times New Roman" w:cs="Times New Roman"/>
          <w:color w:val="000000" w:themeColor="text1"/>
          <w:sz w:val="28"/>
          <w:szCs w:val="28"/>
          <w:shd w:val="clear" w:color="auto" w:fill="FFFFFF"/>
        </w:rPr>
        <w:t xml:space="preserve">, C.F., &amp; </w:t>
      </w:r>
      <w:proofErr w:type="spellStart"/>
      <w:r w:rsidRPr="008D49B5">
        <w:rPr>
          <w:rFonts w:ascii="Times New Roman" w:hAnsi="Times New Roman" w:cs="Times New Roman"/>
          <w:color w:val="000000" w:themeColor="text1"/>
          <w:sz w:val="28"/>
          <w:szCs w:val="28"/>
          <w:shd w:val="clear" w:color="auto" w:fill="FFFFFF"/>
        </w:rPr>
        <w:t>Ezeanya</w:t>
      </w:r>
      <w:proofErr w:type="spellEnd"/>
      <w:r w:rsidRPr="008D49B5">
        <w:rPr>
          <w:rFonts w:ascii="Times New Roman" w:hAnsi="Times New Roman" w:cs="Times New Roman"/>
          <w:color w:val="000000" w:themeColor="text1"/>
          <w:sz w:val="28"/>
          <w:szCs w:val="28"/>
          <w:shd w:val="clear" w:color="auto" w:fill="FFFFFF"/>
        </w:rPr>
        <w:t>, B.N. (2018). Microbiology of polyethylene packaged sliced watermelon (</w:t>
      </w:r>
      <w:proofErr w:type="spellStart"/>
      <w:r w:rsidRPr="008D49B5">
        <w:rPr>
          <w:rFonts w:ascii="Times New Roman" w:hAnsi="Times New Roman" w:cs="Times New Roman"/>
          <w:color w:val="000000" w:themeColor="text1"/>
          <w:sz w:val="28"/>
          <w:szCs w:val="28"/>
          <w:shd w:val="clear" w:color="auto" w:fill="FFFFFF"/>
        </w:rPr>
        <w:t>Citrullus</w:t>
      </w:r>
      <w:proofErr w:type="spellEnd"/>
      <w:r w:rsidRPr="008D49B5">
        <w:rPr>
          <w:rFonts w:ascii="Times New Roman" w:hAnsi="Times New Roman" w:cs="Times New Roman"/>
          <w:color w:val="000000" w:themeColor="text1"/>
          <w:sz w:val="28"/>
          <w:szCs w:val="28"/>
          <w:shd w:val="clear" w:color="auto" w:fill="FFFFFF"/>
        </w:rPr>
        <w:t xml:space="preserve"> </w:t>
      </w:r>
      <w:proofErr w:type="spellStart"/>
      <w:r w:rsidRPr="008D49B5">
        <w:rPr>
          <w:rFonts w:ascii="Times New Roman" w:hAnsi="Times New Roman" w:cs="Times New Roman"/>
          <w:color w:val="000000" w:themeColor="text1"/>
          <w:sz w:val="28"/>
          <w:szCs w:val="28"/>
          <w:shd w:val="clear" w:color="auto" w:fill="FFFFFF"/>
        </w:rPr>
        <w:t>lanatus</w:t>
      </w:r>
      <w:proofErr w:type="spellEnd"/>
      <w:r w:rsidRPr="008D49B5">
        <w:rPr>
          <w:rFonts w:ascii="Times New Roman" w:hAnsi="Times New Roman" w:cs="Times New Roman"/>
          <w:color w:val="000000" w:themeColor="text1"/>
          <w:sz w:val="28"/>
          <w:szCs w:val="28"/>
          <w:shd w:val="clear" w:color="auto" w:fill="FFFFFF"/>
        </w:rPr>
        <w:t xml:space="preserve">) sold by street vendors in Nigeria. </w:t>
      </w:r>
      <w:r w:rsidRPr="008D49B5">
        <w:rPr>
          <w:rFonts w:ascii="Times New Roman" w:hAnsi="Times New Roman" w:cs="Times New Roman"/>
          <w:i/>
          <w:iCs/>
          <w:color w:val="000000" w:themeColor="text1"/>
          <w:sz w:val="28"/>
          <w:szCs w:val="28"/>
          <w:shd w:val="clear" w:color="auto" w:fill="FFFFFF"/>
        </w:rPr>
        <w:t>African Journal of Microbiology Research</w:t>
      </w:r>
      <w:r w:rsidRPr="008D49B5">
        <w:rPr>
          <w:rFonts w:ascii="Times New Roman" w:hAnsi="Times New Roman" w:cs="Times New Roman"/>
          <w:color w:val="000000" w:themeColor="text1"/>
          <w:sz w:val="28"/>
          <w:szCs w:val="28"/>
          <w:shd w:val="clear" w:color="auto" w:fill="FFFFFF"/>
        </w:rPr>
        <w:t>, 3(2), 240–249.</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hAnsi="Times New Roman" w:cs="Times New Roman"/>
          <w:color w:val="000000" w:themeColor="text1"/>
          <w:sz w:val="28"/>
          <w:szCs w:val="28"/>
          <w:shd w:val="clear" w:color="auto" w:fill="FFFFFF"/>
        </w:rPr>
        <w:t>Ogba</w:t>
      </w:r>
      <w:proofErr w:type="spellEnd"/>
      <w:r w:rsidRPr="008D49B5">
        <w:rPr>
          <w:rFonts w:ascii="Times New Roman" w:hAnsi="Times New Roman" w:cs="Times New Roman"/>
          <w:color w:val="000000" w:themeColor="text1"/>
          <w:sz w:val="28"/>
          <w:szCs w:val="28"/>
          <w:shd w:val="clear" w:color="auto" w:fill="FFFFFF"/>
        </w:rPr>
        <w:t xml:space="preserve">, S., </w:t>
      </w:r>
      <w:proofErr w:type="spellStart"/>
      <w:r w:rsidRPr="008D49B5">
        <w:rPr>
          <w:rFonts w:ascii="Times New Roman" w:hAnsi="Times New Roman" w:cs="Times New Roman"/>
          <w:color w:val="000000" w:themeColor="text1"/>
          <w:sz w:val="28"/>
          <w:szCs w:val="28"/>
          <w:shd w:val="clear" w:color="auto" w:fill="FFFFFF"/>
        </w:rPr>
        <w:t>Okoh</w:t>
      </w:r>
      <w:proofErr w:type="spellEnd"/>
      <w:r w:rsidRPr="008D49B5">
        <w:rPr>
          <w:rFonts w:ascii="Times New Roman" w:hAnsi="Times New Roman" w:cs="Times New Roman"/>
          <w:color w:val="000000" w:themeColor="text1"/>
          <w:sz w:val="28"/>
          <w:szCs w:val="28"/>
          <w:shd w:val="clear" w:color="auto" w:fill="FFFFFF"/>
        </w:rPr>
        <w:t xml:space="preserve">, G. R., </w:t>
      </w:r>
      <w:proofErr w:type="spellStart"/>
      <w:r w:rsidRPr="008D49B5">
        <w:rPr>
          <w:rFonts w:ascii="Times New Roman" w:hAnsi="Times New Roman" w:cs="Times New Roman"/>
          <w:color w:val="000000" w:themeColor="text1"/>
          <w:sz w:val="28"/>
          <w:szCs w:val="28"/>
          <w:shd w:val="clear" w:color="auto" w:fill="FFFFFF"/>
        </w:rPr>
        <w:t>Olabode</w:t>
      </w:r>
      <w:proofErr w:type="spellEnd"/>
      <w:r w:rsidRPr="008D49B5">
        <w:rPr>
          <w:rFonts w:ascii="Times New Roman" w:hAnsi="Times New Roman" w:cs="Times New Roman"/>
          <w:color w:val="000000" w:themeColor="text1"/>
          <w:sz w:val="28"/>
          <w:szCs w:val="28"/>
          <w:shd w:val="clear" w:color="auto" w:fill="FFFFFF"/>
        </w:rPr>
        <w:t xml:space="preserve">, H. O. K., &amp; </w:t>
      </w:r>
      <w:proofErr w:type="spellStart"/>
      <w:r w:rsidRPr="008D49B5">
        <w:rPr>
          <w:rFonts w:ascii="Times New Roman" w:hAnsi="Times New Roman" w:cs="Times New Roman"/>
          <w:color w:val="000000" w:themeColor="text1"/>
          <w:sz w:val="28"/>
          <w:szCs w:val="28"/>
          <w:shd w:val="clear" w:color="auto" w:fill="FFFFFF"/>
        </w:rPr>
        <w:t>Osanupin</w:t>
      </w:r>
      <w:proofErr w:type="spellEnd"/>
      <w:r w:rsidRPr="008D49B5">
        <w:rPr>
          <w:rFonts w:ascii="Times New Roman" w:hAnsi="Times New Roman" w:cs="Times New Roman"/>
          <w:color w:val="000000" w:themeColor="text1"/>
          <w:sz w:val="28"/>
          <w:szCs w:val="28"/>
          <w:shd w:val="clear" w:color="auto" w:fill="FFFFFF"/>
        </w:rPr>
        <w:t xml:space="preserve">, R. (2021). Isolation and identification of fungi associated with spoilt fruits vended in </w:t>
      </w:r>
      <w:proofErr w:type="spellStart"/>
      <w:r w:rsidRPr="008D49B5">
        <w:rPr>
          <w:rFonts w:ascii="Times New Roman" w:hAnsi="Times New Roman" w:cs="Times New Roman"/>
          <w:color w:val="000000" w:themeColor="text1"/>
          <w:sz w:val="28"/>
          <w:szCs w:val="28"/>
          <w:shd w:val="clear" w:color="auto" w:fill="FFFFFF"/>
        </w:rPr>
        <w:t>Gwagwalada</w:t>
      </w:r>
      <w:proofErr w:type="spellEnd"/>
      <w:r w:rsidRPr="008D49B5">
        <w:rPr>
          <w:rFonts w:ascii="Times New Roman" w:hAnsi="Times New Roman" w:cs="Times New Roman"/>
          <w:color w:val="000000" w:themeColor="text1"/>
          <w:sz w:val="28"/>
          <w:szCs w:val="28"/>
          <w:shd w:val="clear" w:color="auto" w:fill="FFFFFF"/>
        </w:rPr>
        <w:t xml:space="preserve"> market, Abuja, Nigeria. </w:t>
      </w:r>
      <w:r w:rsidRPr="008D49B5">
        <w:rPr>
          <w:rFonts w:ascii="Times New Roman" w:hAnsi="Times New Roman" w:cs="Times New Roman"/>
          <w:i/>
          <w:iCs/>
          <w:color w:val="000000" w:themeColor="text1"/>
          <w:sz w:val="28"/>
          <w:szCs w:val="28"/>
          <w:shd w:val="clear" w:color="auto" w:fill="FFFFFF"/>
        </w:rPr>
        <w:t>Veterinary World</w:t>
      </w:r>
      <w:r w:rsidRPr="008D49B5">
        <w:rPr>
          <w:rFonts w:ascii="Times New Roman" w:hAnsi="Times New Roman" w:cs="Times New Roman"/>
          <w:color w:val="000000" w:themeColor="text1"/>
          <w:sz w:val="28"/>
          <w:szCs w:val="28"/>
          <w:shd w:val="clear" w:color="auto" w:fill="FFFFFF"/>
        </w:rPr>
        <w:t>, 10(4), 393–397.</w:t>
      </w:r>
    </w:p>
    <w:p w:rsidR="008D49B5" w:rsidRPr="008D49B5" w:rsidRDefault="008D49B5" w:rsidP="003736F6">
      <w:pPr>
        <w:spacing w:after="0" w:line="480" w:lineRule="auto"/>
        <w:ind w:left="720" w:hanging="720"/>
        <w:jc w:val="both"/>
        <w:rPr>
          <w:rFonts w:ascii="Times New Roman" w:eastAsia="Times New Roman" w:hAnsi="Times New Roman" w:cs="Times New Roman"/>
          <w:color w:val="000000" w:themeColor="text1"/>
          <w:sz w:val="28"/>
          <w:szCs w:val="24"/>
        </w:rPr>
      </w:pPr>
      <w:proofErr w:type="spellStart"/>
      <w:r w:rsidRPr="008D49B5">
        <w:rPr>
          <w:rFonts w:ascii="Times New Roman" w:eastAsia="Times New Roman" w:hAnsi="Times New Roman" w:cs="Times New Roman"/>
          <w:color w:val="000000" w:themeColor="text1"/>
          <w:sz w:val="28"/>
          <w:szCs w:val="24"/>
        </w:rPr>
        <w:t>Okunlola</w:t>
      </w:r>
      <w:proofErr w:type="spellEnd"/>
      <w:r w:rsidRPr="008D49B5">
        <w:rPr>
          <w:rFonts w:ascii="Times New Roman" w:eastAsia="Times New Roman" w:hAnsi="Times New Roman" w:cs="Times New Roman"/>
          <w:color w:val="000000" w:themeColor="text1"/>
          <w:sz w:val="28"/>
          <w:szCs w:val="24"/>
        </w:rPr>
        <w:t xml:space="preserve">, A., and Adebayo, S. (2020). Post-harvest microbial spoilage of plantain: A review of causes and control measures. </w:t>
      </w:r>
      <w:r w:rsidRPr="008D49B5">
        <w:rPr>
          <w:rFonts w:ascii="Times New Roman" w:eastAsia="Times New Roman" w:hAnsi="Times New Roman" w:cs="Times New Roman"/>
          <w:i/>
          <w:iCs/>
          <w:color w:val="000000" w:themeColor="text1"/>
          <w:sz w:val="28"/>
          <w:szCs w:val="24"/>
        </w:rPr>
        <w:t>Tropical Food Science, 34</w:t>
      </w:r>
      <w:r w:rsidRPr="008D49B5">
        <w:rPr>
          <w:rFonts w:ascii="Times New Roman" w:eastAsia="Times New Roman" w:hAnsi="Times New Roman" w:cs="Times New Roman"/>
          <w:color w:val="000000" w:themeColor="text1"/>
          <w:sz w:val="28"/>
          <w:szCs w:val="24"/>
        </w:rPr>
        <w:t>(1), 45-58.</w:t>
      </w:r>
    </w:p>
    <w:p w:rsidR="008D49B5" w:rsidRPr="008D49B5" w:rsidRDefault="008D49B5" w:rsidP="003736F6">
      <w:pPr>
        <w:pStyle w:val="NormalWeb"/>
        <w:spacing w:line="480" w:lineRule="auto"/>
        <w:ind w:left="720" w:hanging="720"/>
        <w:jc w:val="both"/>
        <w:rPr>
          <w:color w:val="000000" w:themeColor="text1"/>
          <w:sz w:val="28"/>
        </w:rPr>
      </w:pPr>
      <w:proofErr w:type="spellStart"/>
      <w:r w:rsidRPr="008D49B5">
        <w:rPr>
          <w:color w:val="000000" w:themeColor="text1"/>
          <w:sz w:val="28"/>
        </w:rPr>
        <w:t>Oladipo</w:t>
      </w:r>
      <w:proofErr w:type="spellEnd"/>
      <w:r w:rsidRPr="008D49B5">
        <w:rPr>
          <w:color w:val="000000" w:themeColor="text1"/>
          <w:sz w:val="28"/>
        </w:rPr>
        <w:t xml:space="preserve">, M., and </w:t>
      </w:r>
      <w:proofErr w:type="spellStart"/>
      <w:r w:rsidRPr="008D49B5">
        <w:rPr>
          <w:color w:val="000000" w:themeColor="text1"/>
          <w:sz w:val="28"/>
        </w:rPr>
        <w:t>Bankole</w:t>
      </w:r>
      <w:proofErr w:type="spellEnd"/>
      <w:r w:rsidRPr="008D49B5">
        <w:rPr>
          <w:color w:val="000000" w:themeColor="text1"/>
          <w:sz w:val="28"/>
        </w:rPr>
        <w:t xml:space="preserve">, O. (2019). Influence of environmental conditions on microbial spoilage of plantains in Nigeria. </w:t>
      </w:r>
      <w:r w:rsidRPr="008D49B5">
        <w:rPr>
          <w:i/>
          <w:iCs/>
          <w:color w:val="000000" w:themeColor="text1"/>
          <w:sz w:val="28"/>
        </w:rPr>
        <w:t>Nigerian Journal of Agricultural Science, 23</w:t>
      </w:r>
      <w:r w:rsidRPr="008D49B5">
        <w:rPr>
          <w:color w:val="000000" w:themeColor="text1"/>
          <w:sz w:val="28"/>
        </w:rPr>
        <w:t>(2), 167-179.</w:t>
      </w:r>
    </w:p>
    <w:p w:rsidR="008D49B5" w:rsidRPr="008D49B5" w:rsidRDefault="008D49B5"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proofErr w:type="spellStart"/>
      <w:r w:rsidRPr="008D49B5">
        <w:rPr>
          <w:rFonts w:ascii="Times New Roman" w:eastAsia="Times New Roman" w:hAnsi="Times New Roman" w:cs="Times New Roman"/>
          <w:color w:val="000000" w:themeColor="text1"/>
          <w:sz w:val="28"/>
          <w:szCs w:val="24"/>
        </w:rPr>
        <w:t>Onifade</w:t>
      </w:r>
      <w:proofErr w:type="spellEnd"/>
      <w:r w:rsidRPr="008D49B5">
        <w:rPr>
          <w:rFonts w:ascii="Times New Roman" w:eastAsia="Times New Roman" w:hAnsi="Times New Roman" w:cs="Times New Roman"/>
          <w:color w:val="000000" w:themeColor="text1"/>
          <w:sz w:val="28"/>
          <w:szCs w:val="24"/>
        </w:rPr>
        <w:t xml:space="preserve">, D. V. </w:t>
      </w:r>
      <w:proofErr w:type="spellStart"/>
      <w:r w:rsidRPr="008D49B5">
        <w:rPr>
          <w:rFonts w:ascii="Times New Roman" w:eastAsia="Times New Roman" w:hAnsi="Times New Roman" w:cs="Times New Roman"/>
          <w:color w:val="000000" w:themeColor="text1"/>
          <w:sz w:val="28"/>
          <w:szCs w:val="24"/>
        </w:rPr>
        <w:t>Adeniyi</w:t>
      </w:r>
      <w:proofErr w:type="spellEnd"/>
      <w:r w:rsidRPr="008D49B5">
        <w:rPr>
          <w:rFonts w:ascii="Times New Roman" w:eastAsia="Times New Roman" w:hAnsi="Times New Roman" w:cs="Times New Roman"/>
          <w:color w:val="000000" w:themeColor="text1"/>
          <w:sz w:val="28"/>
          <w:szCs w:val="24"/>
        </w:rPr>
        <w:t xml:space="preserve">, A. G., </w:t>
      </w:r>
      <w:proofErr w:type="spellStart"/>
      <w:r w:rsidRPr="008D49B5">
        <w:rPr>
          <w:rFonts w:ascii="Times New Roman" w:eastAsia="Times New Roman" w:hAnsi="Times New Roman" w:cs="Times New Roman"/>
          <w:color w:val="000000" w:themeColor="text1"/>
          <w:sz w:val="28"/>
          <w:szCs w:val="24"/>
        </w:rPr>
        <w:t>Ighalo</w:t>
      </w:r>
      <w:proofErr w:type="spellEnd"/>
      <w:r w:rsidRPr="008D49B5">
        <w:rPr>
          <w:rFonts w:ascii="Times New Roman" w:eastAsia="Times New Roman" w:hAnsi="Times New Roman" w:cs="Times New Roman"/>
          <w:color w:val="000000" w:themeColor="text1"/>
          <w:sz w:val="28"/>
          <w:szCs w:val="24"/>
        </w:rPr>
        <w:t>, J. O., and (2019). Banana and plantain fiber-reinforced polymer composites. </w:t>
      </w:r>
      <w:r w:rsidRPr="008D49B5">
        <w:rPr>
          <w:rFonts w:ascii="Times New Roman" w:eastAsia="Times New Roman" w:hAnsi="Times New Roman" w:cs="Times New Roman"/>
          <w:i/>
          <w:iCs/>
          <w:color w:val="000000" w:themeColor="text1"/>
          <w:sz w:val="28"/>
          <w:szCs w:val="24"/>
        </w:rPr>
        <w:t>Journal of Polymer Engineering</w:t>
      </w:r>
      <w:r w:rsidRPr="008D49B5">
        <w:rPr>
          <w:rFonts w:ascii="Times New Roman" w:eastAsia="Times New Roman" w:hAnsi="Times New Roman" w:cs="Times New Roman"/>
          <w:color w:val="000000" w:themeColor="text1"/>
          <w:sz w:val="28"/>
          <w:szCs w:val="24"/>
        </w:rPr>
        <w:t>, </w:t>
      </w:r>
      <w:r w:rsidRPr="008D49B5">
        <w:rPr>
          <w:rFonts w:ascii="Times New Roman" w:eastAsia="Times New Roman" w:hAnsi="Times New Roman" w:cs="Times New Roman"/>
          <w:i/>
          <w:iCs/>
          <w:color w:val="000000" w:themeColor="text1"/>
          <w:sz w:val="28"/>
          <w:szCs w:val="24"/>
        </w:rPr>
        <w:t>39</w:t>
      </w:r>
      <w:r w:rsidRPr="008D49B5">
        <w:rPr>
          <w:rFonts w:ascii="Times New Roman" w:eastAsia="Times New Roman" w:hAnsi="Times New Roman" w:cs="Times New Roman"/>
          <w:color w:val="000000" w:themeColor="text1"/>
          <w:sz w:val="28"/>
          <w:szCs w:val="24"/>
        </w:rPr>
        <w:t>(7), 597-611.</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hAnsi="Times New Roman" w:cs="Times New Roman"/>
          <w:color w:val="000000" w:themeColor="text1"/>
          <w:sz w:val="28"/>
          <w:szCs w:val="28"/>
          <w:shd w:val="clear" w:color="auto" w:fill="FFFFFF"/>
        </w:rPr>
        <w:lastRenderedPageBreak/>
        <w:t>Onuorah</w:t>
      </w:r>
      <w:proofErr w:type="spellEnd"/>
      <w:r w:rsidRPr="008D49B5">
        <w:rPr>
          <w:rFonts w:ascii="Times New Roman" w:hAnsi="Times New Roman" w:cs="Times New Roman"/>
          <w:color w:val="000000" w:themeColor="text1"/>
          <w:sz w:val="28"/>
          <w:szCs w:val="28"/>
          <w:shd w:val="clear" w:color="auto" w:fill="FFFFFF"/>
        </w:rPr>
        <w:t xml:space="preserve">, S. C., &amp; Orji, M. U. (2022). Evaluation of hygiene indicators in fruit surfaces and their potential implications for foodborne illness. </w:t>
      </w:r>
      <w:r w:rsidRPr="008D49B5">
        <w:rPr>
          <w:rFonts w:ascii="Times New Roman" w:hAnsi="Times New Roman" w:cs="Times New Roman"/>
          <w:i/>
          <w:iCs/>
          <w:color w:val="000000" w:themeColor="text1"/>
          <w:sz w:val="28"/>
          <w:szCs w:val="28"/>
          <w:shd w:val="clear" w:color="auto" w:fill="FFFFFF"/>
        </w:rPr>
        <w:t>International Journal of Food Safety and Public Health</w:t>
      </w:r>
      <w:r w:rsidRPr="008D49B5">
        <w:rPr>
          <w:rFonts w:ascii="Times New Roman" w:hAnsi="Times New Roman" w:cs="Times New Roman"/>
          <w:color w:val="000000" w:themeColor="text1"/>
          <w:sz w:val="28"/>
          <w:szCs w:val="28"/>
          <w:shd w:val="clear" w:color="auto" w:fill="FFFFFF"/>
        </w:rPr>
        <w:t>, 6(2), 97–104.</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hAnsi="Times New Roman" w:cs="Times New Roman"/>
          <w:color w:val="000000" w:themeColor="text1"/>
          <w:sz w:val="28"/>
          <w:szCs w:val="28"/>
          <w:shd w:val="clear" w:color="auto" w:fill="FFFFFF"/>
        </w:rPr>
        <w:t>Pouliot</w:t>
      </w:r>
      <w:proofErr w:type="spellEnd"/>
      <w:r w:rsidRPr="008D49B5">
        <w:rPr>
          <w:rFonts w:ascii="Times New Roman" w:hAnsi="Times New Roman" w:cs="Times New Roman"/>
          <w:color w:val="000000" w:themeColor="text1"/>
          <w:sz w:val="28"/>
          <w:szCs w:val="28"/>
          <w:shd w:val="clear" w:color="auto" w:fill="FFFFFF"/>
        </w:rPr>
        <w:t>, A. (2023). </w:t>
      </w:r>
      <w:r w:rsidRPr="008D49B5">
        <w:rPr>
          <w:rFonts w:ascii="Times New Roman" w:hAnsi="Times New Roman" w:cs="Times New Roman"/>
          <w:i/>
          <w:iCs/>
          <w:color w:val="000000" w:themeColor="text1"/>
          <w:sz w:val="28"/>
          <w:szCs w:val="28"/>
          <w:shd w:val="clear" w:color="auto" w:fill="FFFFFF"/>
        </w:rPr>
        <w:t>Meetings with remarkable mushrooms: forays with fungi across hemispheres</w:t>
      </w:r>
      <w:r w:rsidRPr="008D49B5">
        <w:rPr>
          <w:rFonts w:ascii="Times New Roman" w:hAnsi="Times New Roman" w:cs="Times New Roman"/>
          <w:color w:val="000000" w:themeColor="text1"/>
          <w:sz w:val="28"/>
          <w:szCs w:val="28"/>
          <w:shd w:val="clear" w:color="auto" w:fill="FFFFFF"/>
        </w:rPr>
        <w:t>. University of Chicago Press.</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 xml:space="preserve">Priscilla, R. A., and </w:t>
      </w:r>
      <w:proofErr w:type="spellStart"/>
      <w:r w:rsidRPr="008D49B5">
        <w:rPr>
          <w:rFonts w:ascii="Times New Roman" w:hAnsi="Times New Roman" w:cs="Times New Roman"/>
          <w:color w:val="000000" w:themeColor="text1"/>
          <w:sz w:val="28"/>
          <w:szCs w:val="28"/>
          <w:shd w:val="clear" w:color="auto" w:fill="FFFFFF"/>
        </w:rPr>
        <w:t>Saleena</w:t>
      </w:r>
      <w:proofErr w:type="spellEnd"/>
      <w:r w:rsidRPr="008D49B5">
        <w:rPr>
          <w:rFonts w:ascii="Times New Roman" w:hAnsi="Times New Roman" w:cs="Times New Roman"/>
          <w:color w:val="000000" w:themeColor="text1"/>
          <w:sz w:val="28"/>
          <w:szCs w:val="28"/>
          <w:shd w:val="clear" w:color="auto" w:fill="FFFFFF"/>
        </w:rPr>
        <w:t>, L. M. (2024). Industrial Marvels of Extreme Microbial Adaptations. In </w:t>
      </w:r>
      <w:r w:rsidRPr="008D49B5">
        <w:rPr>
          <w:rFonts w:ascii="Times New Roman" w:hAnsi="Times New Roman" w:cs="Times New Roman"/>
          <w:i/>
          <w:iCs/>
          <w:color w:val="000000" w:themeColor="text1"/>
          <w:sz w:val="28"/>
          <w:szCs w:val="28"/>
          <w:shd w:val="clear" w:color="auto" w:fill="FFFFFF"/>
        </w:rPr>
        <w:t>Industrial Microbiology and Biotechnology: A New Horizon of the Microbial World</w:t>
      </w:r>
      <w:r w:rsidRPr="008D49B5">
        <w:rPr>
          <w:rFonts w:ascii="Times New Roman" w:hAnsi="Times New Roman" w:cs="Times New Roman"/>
          <w:color w:val="000000" w:themeColor="text1"/>
          <w:sz w:val="28"/>
          <w:szCs w:val="28"/>
          <w:shd w:val="clear" w:color="auto" w:fill="FFFFFF"/>
        </w:rPr>
        <w:t> (pp. 929-977). Singapore: Springer Nature Singapore.</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 xml:space="preserve">Pun, T. B., </w:t>
      </w:r>
      <w:proofErr w:type="spellStart"/>
      <w:r w:rsidRPr="008D49B5">
        <w:rPr>
          <w:color w:val="000000" w:themeColor="text1"/>
          <w:sz w:val="28"/>
          <w:shd w:val="clear" w:color="auto" w:fill="FFFFFF"/>
        </w:rPr>
        <w:t>Thapa</w:t>
      </w:r>
      <w:proofErr w:type="spellEnd"/>
      <w:r w:rsidRPr="008D49B5">
        <w:rPr>
          <w:color w:val="000000" w:themeColor="text1"/>
          <w:sz w:val="28"/>
          <w:shd w:val="clear" w:color="auto" w:fill="FFFFFF"/>
        </w:rPr>
        <w:t xml:space="preserve"> </w:t>
      </w:r>
      <w:proofErr w:type="spellStart"/>
      <w:r w:rsidRPr="008D49B5">
        <w:rPr>
          <w:color w:val="000000" w:themeColor="text1"/>
          <w:sz w:val="28"/>
          <w:shd w:val="clear" w:color="auto" w:fill="FFFFFF"/>
        </w:rPr>
        <w:t>Magar</w:t>
      </w:r>
      <w:proofErr w:type="spellEnd"/>
      <w:r w:rsidRPr="008D49B5">
        <w:rPr>
          <w:color w:val="000000" w:themeColor="text1"/>
          <w:sz w:val="28"/>
          <w:shd w:val="clear" w:color="auto" w:fill="FFFFFF"/>
        </w:rPr>
        <w:t xml:space="preserve">, R., </w:t>
      </w:r>
      <w:proofErr w:type="spellStart"/>
      <w:r w:rsidRPr="008D49B5">
        <w:rPr>
          <w:color w:val="000000" w:themeColor="text1"/>
          <w:sz w:val="28"/>
          <w:shd w:val="clear" w:color="auto" w:fill="FFFFFF"/>
        </w:rPr>
        <w:t>Koech</w:t>
      </w:r>
      <w:proofErr w:type="spellEnd"/>
      <w:r w:rsidRPr="008D49B5">
        <w:rPr>
          <w:color w:val="000000" w:themeColor="text1"/>
          <w:sz w:val="28"/>
          <w:shd w:val="clear" w:color="auto" w:fill="FFFFFF"/>
        </w:rPr>
        <w:t xml:space="preserve">, R., Owen, K. J., and </w:t>
      </w:r>
      <w:proofErr w:type="spellStart"/>
      <w:r w:rsidRPr="008D49B5">
        <w:rPr>
          <w:color w:val="000000" w:themeColor="text1"/>
          <w:sz w:val="28"/>
          <w:shd w:val="clear" w:color="auto" w:fill="FFFFFF"/>
        </w:rPr>
        <w:t>Adorada</w:t>
      </w:r>
      <w:proofErr w:type="spellEnd"/>
      <w:r w:rsidRPr="008D49B5">
        <w:rPr>
          <w:color w:val="000000" w:themeColor="text1"/>
          <w:sz w:val="28"/>
          <w:shd w:val="clear" w:color="auto" w:fill="FFFFFF"/>
        </w:rPr>
        <w:t xml:space="preserve">, D. L. (2024). Emerging Trends and Technologies Used for the Identification, Detection, and </w:t>
      </w:r>
      <w:proofErr w:type="spellStart"/>
      <w:r w:rsidRPr="008D49B5">
        <w:rPr>
          <w:color w:val="000000" w:themeColor="text1"/>
          <w:sz w:val="28"/>
          <w:shd w:val="clear" w:color="auto" w:fill="FFFFFF"/>
        </w:rPr>
        <w:t>Characterisation</w:t>
      </w:r>
      <w:proofErr w:type="spellEnd"/>
      <w:r w:rsidRPr="008D49B5">
        <w:rPr>
          <w:color w:val="000000" w:themeColor="text1"/>
          <w:sz w:val="28"/>
          <w:shd w:val="clear" w:color="auto" w:fill="FFFFFF"/>
        </w:rPr>
        <w:t xml:space="preserve"> of Plant-Parasitic Nematode Infestation in Crops. </w:t>
      </w:r>
      <w:r w:rsidRPr="008D49B5">
        <w:rPr>
          <w:i/>
          <w:iCs/>
          <w:color w:val="000000" w:themeColor="text1"/>
          <w:sz w:val="28"/>
          <w:shd w:val="clear" w:color="auto" w:fill="FFFFFF"/>
        </w:rPr>
        <w:t>Plants</w:t>
      </w:r>
      <w:r w:rsidRPr="008D49B5">
        <w:rPr>
          <w:color w:val="000000" w:themeColor="text1"/>
          <w:sz w:val="28"/>
          <w:shd w:val="clear" w:color="auto" w:fill="FFFFFF"/>
        </w:rPr>
        <w:t>, </w:t>
      </w:r>
      <w:r w:rsidRPr="008D49B5">
        <w:rPr>
          <w:i/>
          <w:iCs/>
          <w:color w:val="000000" w:themeColor="text1"/>
          <w:sz w:val="28"/>
          <w:shd w:val="clear" w:color="auto" w:fill="FFFFFF"/>
        </w:rPr>
        <w:t>13</w:t>
      </w:r>
      <w:r w:rsidRPr="008D49B5">
        <w:rPr>
          <w:color w:val="000000" w:themeColor="text1"/>
          <w:sz w:val="28"/>
          <w:shd w:val="clear" w:color="auto" w:fill="FFFFFF"/>
        </w:rPr>
        <w:t>(21), 3041.</w:t>
      </w:r>
    </w:p>
    <w:p w:rsidR="008D49B5" w:rsidRPr="008D49B5" w:rsidRDefault="008D49B5" w:rsidP="003736F6">
      <w:pPr>
        <w:pStyle w:val="NormalWeb"/>
        <w:spacing w:line="480" w:lineRule="auto"/>
        <w:ind w:left="720" w:hanging="720"/>
        <w:jc w:val="both"/>
        <w:rPr>
          <w:color w:val="000000" w:themeColor="text1"/>
          <w:sz w:val="28"/>
          <w:shd w:val="clear" w:color="auto" w:fill="FFFFFF"/>
        </w:rPr>
      </w:pPr>
      <w:r w:rsidRPr="008D49B5">
        <w:rPr>
          <w:color w:val="000000" w:themeColor="text1"/>
          <w:sz w:val="28"/>
          <w:shd w:val="clear" w:color="auto" w:fill="FFFFFF"/>
        </w:rPr>
        <w:t xml:space="preserve">Rani, M. H. S., </w:t>
      </w:r>
      <w:proofErr w:type="spellStart"/>
      <w:r w:rsidRPr="008D49B5">
        <w:rPr>
          <w:color w:val="000000" w:themeColor="text1"/>
          <w:sz w:val="28"/>
          <w:shd w:val="clear" w:color="auto" w:fill="FFFFFF"/>
        </w:rPr>
        <w:t>Aswini</w:t>
      </w:r>
      <w:proofErr w:type="spellEnd"/>
      <w:r w:rsidRPr="008D49B5">
        <w:rPr>
          <w:color w:val="000000" w:themeColor="text1"/>
          <w:sz w:val="28"/>
          <w:shd w:val="clear" w:color="auto" w:fill="FFFFFF"/>
        </w:rPr>
        <w:t xml:space="preserve">, A., and </w:t>
      </w:r>
      <w:proofErr w:type="spellStart"/>
      <w:r w:rsidRPr="008D49B5">
        <w:rPr>
          <w:color w:val="000000" w:themeColor="text1"/>
          <w:sz w:val="28"/>
          <w:shd w:val="clear" w:color="auto" w:fill="FFFFFF"/>
        </w:rPr>
        <w:t>Subashkumar</w:t>
      </w:r>
      <w:proofErr w:type="spellEnd"/>
      <w:r w:rsidRPr="008D49B5">
        <w:rPr>
          <w:color w:val="000000" w:themeColor="text1"/>
          <w:sz w:val="28"/>
          <w:shd w:val="clear" w:color="auto" w:fill="FFFFFF"/>
        </w:rPr>
        <w:t xml:space="preserve">, R. (2024). </w:t>
      </w:r>
      <w:proofErr w:type="spellStart"/>
      <w:r w:rsidRPr="008D49B5">
        <w:rPr>
          <w:color w:val="000000" w:themeColor="text1"/>
          <w:sz w:val="28"/>
          <w:shd w:val="clear" w:color="auto" w:fill="FFFFFF"/>
        </w:rPr>
        <w:t>Bioprospecting</w:t>
      </w:r>
      <w:proofErr w:type="spellEnd"/>
      <w:r w:rsidRPr="008D49B5">
        <w:rPr>
          <w:color w:val="000000" w:themeColor="text1"/>
          <w:sz w:val="28"/>
          <w:shd w:val="clear" w:color="auto" w:fill="FFFFFF"/>
        </w:rPr>
        <w:t xml:space="preserve"> of Fungi for the Production of Pectinase and Other Industrial Enzymes. In </w:t>
      </w:r>
      <w:proofErr w:type="spellStart"/>
      <w:r w:rsidRPr="008D49B5">
        <w:rPr>
          <w:i/>
          <w:iCs/>
          <w:color w:val="000000" w:themeColor="text1"/>
          <w:sz w:val="28"/>
          <w:shd w:val="clear" w:color="auto" w:fill="FFFFFF"/>
        </w:rPr>
        <w:t>Bioprospecting</w:t>
      </w:r>
      <w:proofErr w:type="spellEnd"/>
      <w:r w:rsidRPr="008D49B5">
        <w:rPr>
          <w:i/>
          <w:iCs/>
          <w:color w:val="000000" w:themeColor="text1"/>
          <w:sz w:val="28"/>
          <w:shd w:val="clear" w:color="auto" w:fill="FFFFFF"/>
        </w:rPr>
        <w:t xml:space="preserve"> of Multi-tasking Fungi for a Sustainable Environment: Volume I</w:t>
      </w:r>
      <w:r w:rsidRPr="008D49B5">
        <w:rPr>
          <w:color w:val="000000" w:themeColor="text1"/>
          <w:sz w:val="28"/>
          <w:shd w:val="clear" w:color="auto" w:fill="FFFFFF"/>
        </w:rPr>
        <w:t> (pp. 113-146). Singapore: Springer Nature Singapore.</w:t>
      </w:r>
    </w:p>
    <w:p w:rsidR="008D49B5" w:rsidRPr="008D49B5" w:rsidRDefault="008D49B5" w:rsidP="003736F6">
      <w:pPr>
        <w:pStyle w:val="NormalWeb"/>
        <w:spacing w:line="480" w:lineRule="auto"/>
        <w:ind w:left="720" w:hanging="720"/>
        <w:jc w:val="both"/>
        <w:rPr>
          <w:color w:val="000000" w:themeColor="text1"/>
          <w:sz w:val="28"/>
          <w:shd w:val="clear" w:color="auto" w:fill="FFFFFF"/>
        </w:rPr>
      </w:pPr>
      <w:proofErr w:type="spellStart"/>
      <w:r w:rsidRPr="008D49B5">
        <w:rPr>
          <w:color w:val="000000" w:themeColor="text1"/>
          <w:sz w:val="28"/>
          <w:shd w:val="clear" w:color="auto" w:fill="FFFFFF"/>
        </w:rPr>
        <w:t>Ravichandra</w:t>
      </w:r>
      <w:proofErr w:type="spellEnd"/>
      <w:r w:rsidRPr="008D49B5">
        <w:rPr>
          <w:color w:val="000000" w:themeColor="text1"/>
          <w:sz w:val="28"/>
          <w:shd w:val="clear" w:color="auto" w:fill="FFFFFF"/>
        </w:rPr>
        <w:t>, N. G. (2021). </w:t>
      </w:r>
      <w:r w:rsidRPr="008D49B5">
        <w:rPr>
          <w:i/>
          <w:iCs/>
          <w:color w:val="000000" w:themeColor="text1"/>
          <w:sz w:val="28"/>
          <w:shd w:val="clear" w:color="auto" w:fill="FFFFFF"/>
        </w:rPr>
        <w:t>Postharvest plant pathology</w:t>
      </w:r>
      <w:r w:rsidRPr="008D49B5">
        <w:rPr>
          <w:color w:val="000000" w:themeColor="text1"/>
          <w:sz w:val="28"/>
          <w:shd w:val="clear" w:color="auto" w:fill="FFFFFF"/>
        </w:rPr>
        <w:t>. CRC Press.</w:t>
      </w:r>
    </w:p>
    <w:p w:rsidR="008D49B5" w:rsidRPr="008D49B5" w:rsidRDefault="008D49B5" w:rsidP="0095532E">
      <w:pPr>
        <w:spacing w:line="480" w:lineRule="auto"/>
        <w:ind w:left="720" w:hanging="720"/>
        <w:jc w:val="both"/>
        <w:rPr>
          <w:rFonts w:ascii="Times New Roman" w:hAnsi="Times New Roman" w:cs="Times New Roman"/>
          <w:color w:val="000000" w:themeColor="text1"/>
          <w:sz w:val="28"/>
          <w:szCs w:val="28"/>
          <w:shd w:val="clear" w:color="auto" w:fill="FFFFFF"/>
        </w:rPr>
      </w:pPr>
      <w:proofErr w:type="spellStart"/>
      <w:r w:rsidRPr="008D49B5">
        <w:rPr>
          <w:rFonts w:ascii="Times New Roman" w:hAnsi="Times New Roman" w:cs="Times New Roman"/>
          <w:color w:val="000000" w:themeColor="text1"/>
          <w:sz w:val="28"/>
          <w:szCs w:val="28"/>
          <w:shd w:val="clear" w:color="auto" w:fill="FFFFFF"/>
        </w:rPr>
        <w:lastRenderedPageBreak/>
        <w:t>Riar</w:t>
      </w:r>
      <w:proofErr w:type="spellEnd"/>
      <w:r w:rsidRPr="008D49B5">
        <w:rPr>
          <w:rFonts w:ascii="Times New Roman" w:hAnsi="Times New Roman" w:cs="Times New Roman"/>
          <w:color w:val="000000" w:themeColor="text1"/>
          <w:sz w:val="28"/>
          <w:szCs w:val="28"/>
          <w:shd w:val="clear" w:color="auto" w:fill="FFFFFF"/>
        </w:rPr>
        <w:t xml:space="preserve">, C. S., and </w:t>
      </w:r>
      <w:proofErr w:type="spellStart"/>
      <w:r w:rsidRPr="008D49B5">
        <w:rPr>
          <w:rFonts w:ascii="Times New Roman" w:hAnsi="Times New Roman" w:cs="Times New Roman"/>
          <w:color w:val="000000" w:themeColor="text1"/>
          <w:sz w:val="28"/>
          <w:szCs w:val="28"/>
          <w:shd w:val="clear" w:color="auto" w:fill="FFFFFF"/>
        </w:rPr>
        <w:t>Panesar</w:t>
      </w:r>
      <w:proofErr w:type="spellEnd"/>
      <w:r w:rsidRPr="008D49B5">
        <w:rPr>
          <w:rFonts w:ascii="Times New Roman" w:hAnsi="Times New Roman" w:cs="Times New Roman"/>
          <w:color w:val="000000" w:themeColor="text1"/>
          <w:sz w:val="28"/>
          <w:szCs w:val="28"/>
          <w:shd w:val="clear" w:color="auto" w:fill="FFFFFF"/>
        </w:rPr>
        <w:t xml:space="preserve">, P. S. (2024). Bioactive compounds and </w:t>
      </w:r>
      <w:proofErr w:type="spellStart"/>
      <w:r w:rsidRPr="008D49B5">
        <w:rPr>
          <w:rFonts w:ascii="Times New Roman" w:hAnsi="Times New Roman" w:cs="Times New Roman"/>
          <w:color w:val="000000" w:themeColor="text1"/>
          <w:sz w:val="28"/>
          <w:szCs w:val="28"/>
          <w:shd w:val="clear" w:color="auto" w:fill="FFFFFF"/>
        </w:rPr>
        <w:t>nutraceuticals</w:t>
      </w:r>
      <w:proofErr w:type="spellEnd"/>
      <w:r w:rsidRPr="008D49B5">
        <w:rPr>
          <w:rFonts w:ascii="Times New Roman" w:hAnsi="Times New Roman" w:cs="Times New Roman"/>
          <w:color w:val="000000" w:themeColor="text1"/>
          <w:sz w:val="28"/>
          <w:szCs w:val="28"/>
          <w:shd w:val="clear" w:color="auto" w:fill="FFFFFF"/>
        </w:rPr>
        <w:t>: Classification, potential sources, and application status. In </w:t>
      </w:r>
      <w:r w:rsidRPr="008D49B5">
        <w:rPr>
          <w:rFonts w:ascii="Times New Roman" w:hAnsi="Times New Roman" w:cs="Times New Roman"/>
          <w:i/>
          <w:iCs/>
          <w:color w:val="000000" w:themeColor="text1"/>
          <w:sz w:val="28"/>
          <w:szCs w:val="28"/>
          <w:shd w:val="clear" w:color="auto" w:fill="FFFFFF"/>
        </w:rPr>
        <w:t xml:space="preserve">Bioactive Compounds and </w:t>
      </w:r>
      <w:proofErr w:type="spellStart"/>
      <w:r w:rsidRPr="008D49B5">
        <w:rPr>
          <w:rFonts w:ascii="Times New Roman" w:hAnsi="Times New Roman" w:cs="Times New Roman"/>
          <w:i/>
          <w:iCs/>
          <w:color w:val="000000" w:themeColor="text1"/>
          <w:sz w:val="28"/>
          <w:szCs w:val="28"/>
          <w:shd w:val="clear" w:color="auto" w:fill="FFFFFF"/>
        </w:rPr>
        <w:t>Nutraceuticals</w:t>
      </w:r>
      <w:proofErr w:type="spellEnd"/>
      <w:r w:rsidRPr="008D49B5">
        <w:rPr>
          <w:rFonts w:ascii="Times New Roman" w:hAnsi="Times New Roman" w:cs="Times New Roman"/>
          <w:i/>
          <w:iCs/>
          <w:color w:val="000000" w:themeColor="text1"/>
          <w:sz w:val="28"/>
          <w:szCs w:val="28"/>
          <w:shd w:val="clear" w:color="auto" w:fill="FFFFFF"/>
        </w:rPr>
        <w:t xml:space="preserve"> from Dairy, Marine, and Nonconventional Sources</w:t>
      </w:r>
      <w:r w:rsidRPr="008D49B5">
        <w:rPr>
          <w:rFonts w:ascii="Times New Roman" w:hAnsi="Times New Roman" w:cs="Times New Roman"/>
          <w:color w:val="000000" w:themeColor="text1"/>
          <w:sz w:val="28"/>
          <w:szCs w:val="28"/>
          <w:shd w:val="clear" w:color="auto" w:fill="FFFFFF"/>
        </w:rPr>
        <w:t> (pp. 3-60). Apple Academic Press.</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proofErr w:type="spellStart"/>
      <w:r w:rsidRPr="008D49B5">
        <w:rPr>
          <w:rFonts w:ascii="Times New Roman" w:hAnsi="Times New Roman" w:cs="Times New Roman"/>
          <w:color w:val="000000" w:themeColor="text1"/>
          <w:sz w:val="28"/>
          <w:szCs w:val="28"/>
        </w:rPr>
        <w:t>Tarai</w:t>
      </w:r>
      <w:proofErr w:type="spellEnd"/>
      <w:r w:rsidRPr="008D49B5">
        <w:rPr>
          <w:rFonts w:ascii="Times New Roman" w:hAnsi="Times New Roman" w:cs="Times New Roman"/>
          <w:color w:val="000000" w:themeColor="text1"/>
          <w:sz w:val="28"/>
          <w:szCs w:val="28"/>
        </w:rPr>
        <w:t xml:space="preserve"> B, Gupta A, Ray P, </w:t>
      </w:r>
      <w:proofErr w:type="spellStart"/>
      <w:r w:rsidRPr="008D49B5">
        <w:rPr>
          <w:rFonts w:ascii="Times New Roman" w:hAnsi="Times New Roman" w:cs="Times New Roman"/>
          <w:color w:val="000000" w:themeColor="text1"/>
          <w:sz w:val="28"/>
          <w:szCs w:val="28"/>
        </w:rPr>
        <w:t>Shivaprakash</w:t>
      </w:r>
      <w:proofErr w:type="spellEnd"/>
      <w:r w:rsidRPr="008D49B5">
        <w:rPr>
          <w:rFonts w:ascii="Times New Roman" w:hAnsi="Times New Roman" w:cs="Times New Roman"/>
          <w:color w:val="000000" w:themeColor="text1"/>
          <w:sz w:val="28"/>
          <w:szCs w:val="28"/>
        </w:rPr>
        <w:t xml:space="preserve"> M R, </w:t>
      </w:r>
      <w:proofErr w:type="spellStart"/>
      <w:r w:rsidRPr="008D49B5">
        <w:rPr>
          <w:rFonts w:ascii="Times New Roman" w:hAnsi="Times New Roman" w:cs="Times New Roman"/>
          <w:color w:val="000000" w:themeColor="text1"/>
          <w:sz w:val="28"/>
          <w:szCs w:val="28"/>
        </w:rPr>
        <w:t>Chakrabarti</w:t>
      </w:r>
      <w:proofErr w:type="spellEnd"/>
      <w:r w:rsidRPr="008D49B5">
        <w:rPr>
          <w:rFonts w:ascii="Times New Roman" w:hAnsi="Times New Roman" w:cs="Times New Roman"/>
          <w:color w:val="000000" w:themeColor="text1"/>
          <w:sz w:val="28"/>
          <w:szCs w:val="28"/>
        </w:rPr>
        <w:t xml:space="preserve"> A (2006). Polymerase chain reaction for early diagnosis of post-operative fungal </w:t>
      </w:r>
      <w:proofErr w:type="spellStart"/>
      <w:r w:rsidRPr="008D49B5">
        <w:rPr>
          <w:rFonts w:ascii="Times New Roman" w:hAnsi="Times New Roman" w:cs="Times New Roman"/>
          <w:color w:val="000000" w:themeColor="text1"/>
          <w:sz w:val="28"/>
          <w:szCs w:val="28"/>
        </w:rPr>
        <w:t>endophthalmitis</w:t>
      </w:r>
      <w:proofErr w:type="spellEnd"/>
      <w:r w:rsidRPr="008D49B5">
        <w:rPr>
          <w:rFonts w:ascii="Times New Roman" w:hAnsi="Times New Roman" w:cs="Times New Roman"/>
          <w:color w:val="000000" w:themeColor="text1"/>
          <w:sz w:val="28"/>
          <w:szCs w:val="28"/>
        </w:rPr>
        <w:t>. Ind. J. Med. Res. 123:671-678</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rPr>
      </w:pPr>
      <w:r w:rsidRPr="008D49B5">
        <w:rPr>
          <w:rFonts w:ascii="Times New Roman" w:hAnsi="Times New Roman" w:cs="Times New Roman"/>
          <w:color w:val="000000" w:themeColor="text1"/>
          <w:sz w:val="28"/>
          <w:szCs w:val="28"/>
        </w:rPr>
        <w:t xml:space="preserve">Yang, X., </w:t>
      </w:r>
      <w:proofErr w:type="spellStart"/>
      <w:proofErr w:type="gramStart"/>
      <w:r w:rsidRPr="008D49B5">
        <w:rPr>
          <w:rFonts w:ascii="Times New Roman" w:hAnsi="Times New Roman" w:cs="Times New Roman"/>
          <w:color w:val="000000" w:themeColor="text1"/>
          <w:sz w:val="28"/>
          <w:szCs w:val="28"/>
        </w:rPr>
        <w:t>Gao</w:t>
      </w:r>
      <w:proofErr w:type="spellEnd"/>
      <w:proofErr w:type="gramEnd"/>
      <w:r w:rsidRPr="008D49B5">
        <w:rPr>
          <w:rFonts w:ascii="Times New Roman" w:hAnsi="Times New Roman" w:cs="Times New Roman"/>
          <w:color w:val="000000" w:themeColor="text1"/>
          <w:sz w:val="28"/>
          <w:szCs w:val="28"/>
        </w:rPr>
        <w:t xml:space="preserve">, Y., Li, Z., </w:t>
      </w:r>
      <w:proofErr w:type="spellStart"/>
      <w:r w:rsidRPr="008D49B5">
        <w:rPr>
          <w:rFonts w:ascii="Times New Roman" w:hAnsi="Times New Roman" w:cs="Times New Roman"/>
          <w:color w:val="000000" w:themeColor="text1"/>
          <w:sz w:val="28"/>
          <w:szCs w:val="28"/>
        </w:rPr>
        <w:t>Zang</w:t>
      </w:r>
      <w:proofErr w:type="spellEnd"/>
      <w:r w:rsidRPr="008D49B5">
        <w:rPr>
          <w:rFonts w:ascii="Times New Roman" w:hAnsi="Times New Roman" w:cs="Times New Roman"/>
          <w:color w:val="000000" w:themeColor="text1"/>
          <w:sz w:val="28"/>
          <w:szCs w:val="28"/>
        </w:rPr>
        <w:t>, P., Zhao, Y., and Liu, Q. (2024). Discovery of seed germinating fungi (</w:t>
      </w:r>
      <w:proofErr w:type="spellStart"/>
      <w:r w:rsidRPr="008D49B5">
        <w:rPr>
          <w:rFonts w:ascii="Times New Roman" w:hAnsi="Times New Roman" w:cs="Times New Roman"/>
          <w:color w:val="000000" w:themeColor="text1"/>
          <w:sz w:val="28"/>
          <w:szCs w:val="28"/>
        </w:rPr>
        <w:t>Mycetinis</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scorodonius</w:t>
      </w:r>
      <w:proofErr w:type="spellEnd"/>
      <w:r w:rsidRPr="008D49B5">
        <w:rPr>
          <w:rFonts w:ascii="Times New Roman" w:hAnsi="Times New Roman" w:cs="Times New Roman"/>
          <w:color w:val="000000" w:themeColor="text1"/>
          <w:sz w:val="28"/>
          <w:szCs w:val="28"/>
        </w:rPr>
        <w:t xml:space="preserve">) from </w:t>
      </w:r>
      <w:proofErr w:type="spellStart"/>
      <w:r w:rsidRPr="008D49B5">
        <w:rPr>
          <w:rFonts w:ascii="Times New Roman" w:hAnsi="Times New Roman" w:cs="Times New Roman"/>
          <w:color w:val="000000" w:themeColor="text1"/>
          <w:sz w:val="28"/>
          <w:szCs w:val="28"/>
        </w:rPr>
        <w:t>Gastrodia</w:t>
      </w:r>
      <w:proofErr w:type="spellEnd"/>
      <w:r w:rsidRPr="008D49B5">
        <w:rPr>
          <w:rFonts w:ascii="Times New Roman" w:hAnsi="Times New Roman" w:cs="Times New Roman"/>
          <w:color w:val="000000" w:themeColor="text1"/>
          <w:sz w:val="28"/>
          <w:szCs w:val="28"/>
        </w:rPr>
        <w:t xml:space="preserve"> </w:t>
      </w:r>
      <w:proofErr w:type="spellStart"/>
      <w:r w:rsidRPr="008D49B5">
        <w:rPr>
          <w:rFonts w:ascii="Times New Roman" w:hAnsi="Times New Roman" w:cs="Times New Roman"/>
          <w:color w:val="000000" w:themeColor="text1"/>
          <w:sz w:val="28"/>
          <w:szCs w:val="28"/>
        </w:rPr>
        <w:t>elata</w:t>
      </w:r>
      <w:proofErr w:type="spellEnd"/>
      <w:r w:rsidRPr="008D49B5">
        <w:rPr>
          <w:rFonts w:ascii="Times New Roman" w:hAnsi="Times New Roman" w:cs="Times New Roman"/>
          <w:color w:val="000000" w:themeColor="text1"/>
          <w:sz w:val="28"/>
          <w:szCs w:val="28"/>
        </w:rPr>
        <w:t xml:space="preserve"> Bl. f. </w:t>
      </w:r>
      <w:proofErr w:type="spellStart"/>
      <w:r w:rsidRPr="008D49B5">
        <w:rPr>
          <w:rFonts w:ascii="Times New Roman" w:hAnsi="Times New Roman" w:cs="Times New Roman"/>
          <w:color w:val="000000" w:themeColor="text1"/>
          <w:sz w:val="28"/>
          <w:szCs w:val="28"/>
        </w:rPr>
        <w:t>glauca</w:t>
      </w:r>
      <w:proofErr w:type="spellEnd"/>
      <w:r w:rsidRPr="008D49B5">
        <w:rPr>
          <w:rFonts w:ascii="Times New Roman" w:hAnsi="Times New Roman" w:cs="Times New Roman"/>
          <w:color w:val="000000" w:themeColor="text1"/>
          <w:sz w:val="28"/>
          <w:szCs w:val="28"/>
        </w:rPr>
        <w:t xml:space="preserve"> S. chow in </w:t>
      </w:r>
      <w:proofErr w:type="spellStart"/>
      <w:r w:rsidRPr="008D49B5">
        <w:rPr>
          <w:rFonts w:ascii="Times New Roman" w:hAnsi="Times New Roman" w:cs="Times New Roman"/>
          <w:color w:val="000000" w:themeColor="text1"/>
          <w:sz w:val="28"/>
          <w:szCs w:val="28"/>
        </w:rPr>
        <w:t>Changbai</w:t>
      </w:r>
      <w:proofErr w:type="spellEnd"/>
      <w:r w:rsidRPr="008D49B5">
        <w:rPr>
          <w:rFonts w:ascii="Times New Roman" w:hAnsi="Times New Roman" w:cs="Times New Roman"/>
          <w:color w:val="000000" w:themeColor="text1"/>
          <w:sz w:val="28"/>
          <w:szCs w:val="28"/>
        </w:rPr>
        <w:t xml:space="preserve"> Mountain and examination of their germination ability. </w:t>
      </w:r>
      <w:r w:rsidRPr="008D49B5">
        <w:rPr>
          <w:rFonts w:ascii="Times New Roman" w:hAnsi="Times New Roman" w:cs="Times New Roman"/>
          <w:i/>
          <w:iCs/>
          <w:color w:val="000000" w:themeColor="text1"/>
          <w:sz w:val="28"/>
          <w:szCs w:val="28"/>
        </w:rPr>
        <w:t>Scientific Reports</w:t>
      </w:r>
      <w:r w:rsidRPr="008D49B5">
        <w:rPr>
          <w:rFonts w:ascii="Times New Roman" w:hAnsi="Times New Roman" w:cs="Times New Roman"/>
          <w:color w:val="000000" w:themeColor="text1"/>
          <w:sz w:val="28"/>
          <w:szCs w:val="28"/>
        </w:rPr>
        <w:t>, </w:t>
      </w:r>
      <w:r w:rsidRPr="008D49B5">
        <w:rPr>
          <w:rFonts w:ascii="Times New Roman" w:hAnsi="Times New Roman" w:cs="Times New Roman"/>
          <w:i/>
          <w:iCs/>
          <w:color w:val="000000" w:themeColor="text1"/>
          <w:sz w:val="28"/>
          <w:szCs w:val="28"/>
        </w:rPr>
        <w:t>14</w:t>
      </w:r>
      <w:r w:rsidRPr="008D49B5">
        <w:rPr>
          <w:rFonts w:ascii="Times New Roman" w:hAnsi="Times New Roman" w:cs="Times New Roman"/>
          <w:color w:val="000000" w:themeColor="text1"/>
          <w:sz w:val="28"/>
          <w:szCs w:val="28"/>
        </w:rPr>
        <w:t>(1), 12215.</w:t>
      </w:r>
    </w:p>
    <w:p w:rsidR="008D49B5" w:rsidRPr="008D49B5" w:rsidRDefault="008D49B5" w:rsidP="008D49B5">
      <w:pPr>
        <w:spacing w:line="480" w:lineRule="auto"/>
        <w:ind w:left="720" w:hanging="720"/>
        <w:jc w:val="both"/>
        <w:rPr>
          <w:rFonts w:ascii="Times New Roman" w:hAnsi="Times New Roman" w:cs="Times New Roman"/>
          <w:color w:val="000000" w:themeColor="text1"/>
          <w:sz w:val="28"/>
          <w:szCs w:val="28"/>
          <w:shd w:val="clear" w:color="auto" w:fill="FFFFFF"/>
        </w:rPr>
      </w:pPr>
      <w:r w:rsidRPr="008D49B5">
        <w:rPr>
          <w:rFonts w:ascii="Times New Roman" w:hAnsi="Times New Roman" w:cs="Times New Roman"/>
          <w:color w:val="000000" w:themeColor="text1"/>
          <w:sz w:val="28"/>
          <w:szCs w:val="28"/>
          <w:shd w:val="clear" w:color="auto" w:fill="FFFFFF"/>
        </w:rPr>
        <w:t>Yusuf, M. (2022). </w:t>
      </w:r>
      <w:r w:rsidRPr="008D49B5">
        <w:rPr>
          <w:rFonts w:ascii="Times New Roman" w:hAnsi="Times New Roman" w:cs="Times New Roman"/>
          <w:i/>
          <w:iCs/>
          <w:color w:val="000000" w:themeColor="text1"/>
          <w:sz w:val="28"/>
          <w:szCs w:val="28"/>
          <w:shd w:val="clear" w:color="auto" w:fill="FFFFFF"/>
        </w:rPr>
        <w:t>Development of Predictive tests for Determination of Shelf Life for Citrus Fruits</w:t>
      </w:r>
      <w:r w:rsidRPr="008D49B5">
        <w:rPr>
          <w:rFonts w:ascii="Times New Roman" w:hAnsi="Times New Roman" w:cs="Times New Roman"/>
          <w:color w:val="000000" w:themeColor="text1"/>
          <w:sz w:val="28"/>
          <w:szCs w:val="28"/>
          <w:shd w:val="clear" w:color="auto" w:fill="FFFFFF"/>
        </w:rPr>
        <w:t> (Doctoral dissertation, Victoria University).</w:t>
      </w:r>
    </w:p>
    <w:p w:rsidR="001959A4" w:rsidRPr="008D49B5" w:rsidRDefault="001959A4" w:rsidP="003736F6">
      <w:pPr>
        <w:spacing w:line="480" w:lineRule="auto"/>
        <w:jc w:val="both"/>
        <w:rPr>
          <w:rFonts w:ascii="Times New Roman" w:hAnsi="Times New Roman" w:cs="Times New Roman"/>
          <w:color w:val="000000" w:themeColor="text1"/>
          <w:sz w:val="28"/>
          <w:szCs w:val="24"/>
        </w:rPr>
      </w:pPr>
    </w:p>
    <w:sectPr w:rsidR="001959A4" w:rsidRPr="008D49B5">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AD5" w:rsidRDefault="007D5AD5" w:rsidP="004642D9">
      <w:pPr>
        <w:spacing w:after="0" w:line="240" w:lineRule="auto"/>
      </w:pPr>
      <w:r>
        <w:separator/>
      </w:r>
    </w:p>
  </w:endnote>
  <w:endnote w:type="continuationSeparator" w:id="0">
    <w:p w:rsidR="007D5AD5" w:rsidRDefault="007D5AD5"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29838"/>
      <w:docPartObj>
        <w:docPartGallery w:val="Page Numbers (Bottom of Page)"/>
        <w:docPartUnique/>
      </w:docPartObj>
    </w:sdtPr>
    <w:sdtEndPr>
      <w:rPr>
        <w:noProof/>
      </w:rPr>
    </w:sdtEndPr>
    <w:sdtContent>
      <w:p w:rsidR="008D49B5" w:rsidRDefault="008D49B5">
        <w:pPr>
          <w:pStyle w:val="Footer"/>
          <w:jc w:val="center"/>
        </w:pPr>
        <w:r>
          <w:fldChar w:fldCharType="begin"/>
        </w:r>
        <w:r>
          <w:instrText xml:space="preserve"> PAGE   \* MERGEFORMAT </w:instrText>
        </w:r>
        <w:r>
          <w:fldChar w:fldCharType="separate"/>
        </w:r>
        <w:r w:rsidR="00315863">
          <w:rPr>
            <w:noProof/>
          </w:rPr>
          <w:t>viii</w:t>
        </w:r>
        <w:r>
          <w:rPr>
            <w:noProof/>
          </w:rPr>
          <w:fldChar w:fldCharType="end"/>
        </w:r>
      </w:p>
    </w:sdtContent>
  </w:sdt>
  <w:p w:rsidR="008D49B5" w:rsidRDefault="008D4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8D49B5" w:rsidRDefault="008D49B5">
        <w:pPr>
          <w:pStyle w:val="Footer"/>
          <w:jc w:val="center"/>
        </w:pPr>
        <w:r>
          <w:fldChar w:fldCharType="begin"/>
        </w:r>
        <w:r>
          <w:instrText xml:space="preserve"> PAGE   \* MERGEFORMAT </w:instrText>
        </w:r>
        <w:r>
          <w:fldChar w:fldCharType="separate"/>
        </w:r>
        <w:r w:rsidR="00315863">
          <w:rPr>
            <w:noProof/>
          </w:rPr>
          <w:t>15</w:t>
        </w:r>
        <w:r>
          <w:rPr>
            <w:noProof/>
          </w:rPr>
          <w:fldChar w:fldCharType="end"/>
        </w:r>
      </w:p>
    </w:sdtContent>
  </w:sdt>
  <w:p w:rsidR="008D49B5" w:rsidRDefault="008D49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8D49B5" w:rsidRDefault="008D49B5">
        <w:pPr>
          <w:pStyle w:val="Footer"/>
          <w:jc w:val="center"/>
        </w:pPr>
        <w:r>
          <w:fldChar w:fldCharType="begin"/>
        </w:r>
        <w:r>
          <w:instrText xml:space="preserve"> PAGE   \* MERGEFORMAT </w:instrText>
        </w:r>
        <w:r>
          <w:fldChar w:fldCharType="separate"/>
        </w:r>
        <w:r w:rsidR="007A05C9">
          <w:rPr>
            <w:noProof/>
          </w:rPr>
          <w:t>55</w:t>
        </w:r>
        <w:r>
          <w:rPr>
            <w:noProof/>
          </w:rPr>
          <w:fldChar w:fldCharType="end"/>
        </w:r>
      </w:p>
    </w:sdtContent>
  </w:sdt>
  <w:p w:rsidR="008D49B5" w:rsidRDefault="008D4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AD5" w:rsidRDefault="007D5AD5" w:rsidP="004642D9">
      <w:pPr>
        <w:spacing w:after="0" w:line="240" w:lineRule="auto"/>
      </w:pPr>
      <w:r>
        <w:separator/>
      </w:r>
    </w:p>
  </w:footnote>
  <w:footnote w:type="continuationSeparator" w:id="0">
    <w:p w:rsidR="007D5AD5" w:rsidRDefault="007D5AD5"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0258CA"/>
    <w:rsid w:val="00055509"/>
    <w:rsid w:val="00107089"/>
    <w:rsid w:val="00132B71"/>
    <w:rsid w:val="00191234"/>
    <w:rsid w:val="001959A4"/>
    <w:rsid w:val="00280381"/>
    <w:rsid w:val="002A0FE0"/>
    <w:rsid w:val="002B0BB5"/>
    <w:rsid w:val="00315863"/>
    <w:rsid w:val="003736F6"/>
    <w:rsid w:val="00447A38"/>
    <w:rsid w:val="004642D9"/>
    <w:rsid w:val="00513DDC"/>
    <w:rsid w:val="00645FF4"/>
    <w:rsid w:val="006C04FF"/>
    <w:rsid w:val="006C6953"/>
    <w:rsid w:val="00747B3F"/>
    <w:rsid w:val="0078606D"/>
    <w:rsid w:val="007A05C9"/>
    <w:rsid w:val="007A5C16"/>
    <w:rsid w:val="007D5AD5"/>
    <w:rsid w:val="008D49B5"/>
    <w:rsid w:val="008E05E5"/>
    <w:rsid w:val="0095532E"/>
    <w:rsid w:val="00982AEC"/>
    <w:rsid w:val="00AB7A7E"/>
    <w:rsid w:val="00B52347"/>
    <w:rsid w:val="00B96AFB"/>
    <w:rsid w:val="00C2118D"/>
    <w:rsid w:val="00C77AD7"/>
    <w:rsid w:val="00D415F8"/>
    <w:rsid w:val="00D662CD"/>
    <w:rsid w:val="00DA0F41"/>
    <w:rsid w:val="00E27E11"/>
    <w:rsid w:val="00E71726"/>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11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49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semiHidden/>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955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118D"/>
    <w:rPr>
      <w:color w:val="0563C1" w:themeColor="hyperlink"/>
      <w:u w:val="single"/>
    </w:rPr>
  </w:style>
  <w:style w:type="character" w:customStyle="1" w:styleId="Heading1Char">
    <w:name w:val="Heading 1 Char"/>
    <w:basedOn w:val="DefaultParagraphFont"/>
    <w:link w:val="Heading1"/>
    <w:uiPriority w:val="9"/>
    <w:rsid w:val="00C211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2118D"/>
    <w:pPr>
      <w:outlineLvl w:val="9"/>
    </w:pPr>
  </w:style>
  <w:style w:type="paragraph" w:styleId="TOC1">
    <w:name w:val="toc 1"/>
    <w:basedOn w:val="Normal"/>
    <w:next w:val="Normal"/>
    <w:autoRedefine/>
    <w:uiPriority w:val="39"/>
    <w:unhideWhenUsed/>
    <w:rsid w:val="00C2118D"/>
    <w:pPr>
      <w:spacing w:after="100"/>
    </w:pPr>
  </w:style>
  <w:style w:type="paragraph" w:styleId="TOC2">
    <w:name w:val="toc 2"/>
    <w:basedOn w:val="Normal"/>
    <w:next w:val="Normal"/>
    <w:autoRedefine/>
    <w:uiPriority w:val="39"/>
    <w:unhideWhenUsed/>
    <w:rsid w:val="00C2118D"/>
    <w:pPr>
      <w:spacing w:after="100"/>
      <w:ind w:left="220"/>
    </w:pPr>
  </w:style>
  <w:style w:type="character" w:customStyle="1" w:styleId="Heading2Char">
    <w:name w:val="Heading 2 Char"/>
    <w:basedOn w:val="DefaultParagraphFont"/>
    <w:link w:val="Heading2"/>
    <w:uiPriority w:val="9"/>
    <w:rsid w:val="008D49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F2BA9-5EB7-4386-B2BE-D950AB7F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8389</Words>
  <Characters>47821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4</cp:revision>
  <cp:lastPrinted>2025-02-21T14:19:00Z</cp:lastPrinted>
  <dcterms:created xsi:type="dcterms:W3CDTF">2025-07-10T05:15:00Z</dcterms:created>
  <dcterms:modified xsi:type="dcterms:W3CDTF">2025-08-02T12:47:00Z</dcterms:modified>
</cp:coreProperties>
</file>