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05036" w14:textId="47C636B4" w:rsidR="004D1C04" w:rsidRDefault="004D1C04" w:rsidP="004D1C04">
      <w:pPr>
        <w:spacing w:after="333"/>
        <w:ind w:left="3665"/>
      </w:pPr>
      <w:bookmarkStart w:id="0" w:name="_Toc203806790"/>
      <w:bookmarkStart w:id="1" w:name="_Toc203812608"/>
      <w:r>
        <w:rPr>
          <w:noProof/>
        </w:rPr>
        <mc:AlternateContent>
          <mc:Choice Requires="wpg">
            <w:drawing>
              <wp:inline distT="0" distB="0" distL="0" distR="0" wp14:anchorId="0FA605CD" wp14:editId="6F090308">
                <wp:extent cx="1328420" cy="1248410"/>
                <wp:effectExtent l="9525" t="9525" r="14605" b="46990"/>
                <wp:docPr id="105484286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8420" cy="1248410"/>
                          <a:chOff x="0" y="0"/>
                          <a:chExt cx="13285" cy="12484"/>
                        </a:xfrm>
                      </wpg:grpSpPr>
                      <wps:wsp>
                        <wps:cNvPr id="1336943300" name="Rectangle 6"/>
                        <wps:cNvSpPr>
                          <a:spLocks noChangeArrowheads="1"/>
                        </wps:cNvSpPr>
                        <wps:spPr bwMode="auto">
                          <a:xfrm>
                            <a:off x="12839" y="10835"/>
                            <a:ext cx="593"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EEDC4" w14:textId="77777777" w:rsidR="004D1C04" w:rsidRDefault="004D1C04" w:rsidP="004D1C04">
                              <w:r>
                                <w:rPr>
                                  <w:b/>
                                  <w:sz w:val="28"/>
                                </w:rPr>
                                <w:t xml:space="preserve"> </w:t>
                              </w:r>
                            </w:p>
                          </w:txbxContent>
                        </wps:txbx>
                        <wps:bodyPr rot="0" vert="horz" wrap="square" lIns="0" tIns="0" rIns="0" bIns="0" anchor="t" anchorCtr="0" upright="1">
                          <a:noAutofit/>
                        </wps:bodyPr>
                      </wps:wsp>
                      <wps:wsp>
                        <wps:cNvPr id="1902352800" name="Shape 567"/>
                        <wps:cNvSpPr>
                          <a:spLocks/>
                        </wps:cNvSpPr>
                        <wps:spPr bwMode="auto">
                          <a:xfrm>
                            <a:off x="50" y="12347"/>
                            <a:ext cx="12789" cy="137"/>
                          </a:xfrm>
                          <a:custGeom>
                            <a:avLst/>
                            <a:gdLst>
                              <a:gd name="T0" fmla="*/ 0 w 1278890"/>
                              <a:gd name="T1" fmla="*/ 0 h 13716"/>
                              <a:gd name="T2" fmla="*/ 1278890 w 1278890"/>
                              <a:gd name="T3" fmla="*/ 0 h 13716"/>
                              <a:gd name="T4" fmla="*/ 1278890 w 1278890"/>
                              <a:gd name="T5" fmla="*/ 13716 h 13716"/>
                              <a:gd name="T6" fmla="*/ 0 w 1278890"/>
                              <a:gd name="T7" fmla="*/ 13716 h 13716"/>
                              <a:gd name="T8" fmla="*/ 0 w 1278890"/>
                              <a:gd name="T9" fmla="*/ 0 h 13716"/>
                              <a:gd name="T10" fmla="*/ 0 w 1278890"/>
                              <a:gd name="T11" fmla="*/ 0 h 13716"/>
                              <a:gd name="T12" fmla="*/ 1278890 w 1278890"/>
                              <a:gd name="T13" fmla="*/ 13716 h 13716"/>
                            </a:gdLst>
                            <a:ahLst/>
                            <a:cxnLst>
                              <a:cxn ang="0">
                                <a:pos x="T0" y="T1"/>
                              </a:cxn>
                              <a:cxn ang="0">
                                <a:pos x="T2" y="T3"/>
                              </a:cxn>
                              <a:cxn ang="0">
                                <a:pos x="T4" y="T5"/>
                              </a:cxn>
                              <a:cxn ang="0">
                                <a:pos x="T6" y="T7"/>
                              </a:cxn>
                              <a:cxn ang="0">
                                <a:pos x="T8" y="T9"/>
                              </a:cxn>
                            </a:cxnLst>
                            <a:rect l="T10" t="T11" r="T12" b="T13"/>
                            <a:pathLst>
                              <a:path w="1278890" h="13716">
                                <a:moveTo>
                                  <a:pt x="0" y="0"/>
                                </a:moveTo>
                                <a:lnTo>
                                  <a:pt x="1278890" y="0"/>
                                </a:lnTo>
                                <a:lnTo>
                                  <a:pt x="1278890" y="13716"/>
                                </a:lnTo>
                                <a:lnTo>
                                  <a:pt x="0" y="13716"/>
                                </a:lnTo>
                                <a:lnTo>
                                  <a:pt x="0" y="0"/>
                                </a:lnTo>
                              </a:path>
                            </a:pathLst>
                          </a:custGeom>
                          <a:solidFill>
                            <a:srgbClr val="D1343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274776366"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8" y="0"/>
                            <a:ext cx="12795" cy="12031"/>
                          </a:xfrm>
                          <a:prstGeom prst="rect">
                            <a:avLst/>
                          </a:prstGeom>
                          <a:noFill/>
                          <a:extLst>
                            <a:ext uri="{909E8E84-426E-40DD-AFC4-6F175D3DCCD1}">
                              <a14:hiddenFill xmlns:a14="http://schemas.microsoft.com/office/drawing/2010/main">
                                <a:solidFill>
                                  <a:srgbClr val="FFFFFF"/>
                                </a:solidFill>
                              </a14:hiddenFill>
                            </a:ext>
                          </a:extLst>
                        </pic:spPr>
                      </pic:pic>
                      <wps:wsp>
                        <wps:cNvPr id="710189254" name="Shape 61"/>
                        <wps:cNvSpPr>
                          <a:spLocks/>
                        </wps:cNvSpPr>
                        <wps:spPr bwMode="auto">
                          <a:xfrm>
                            <a:off x="0" y="7"/>
                            <a:ext cx="12890" cy="12072"/>
                          </a:xfrm>
                          <a:custGeom>
                            <a:avLst/>
                            <a:gdLst>
                              <a:gd name="T0" fmla="*/ 1289050 w 1289050"/>
                              <a:gd name="T1" fmla="*/ 0 h 1207198"/>
                              <a:gd name="T2" fmla="*/ 1289050 w 1289050"/>
                              <a:gd name="T3" fmla="*/ 1207198 h 1207198"/>
                              <a:gd name="T4" fmla="*/ 0 w 1289050"/>
                              <a:gd name="T5" fmla="*/ 1207198 h 1207198"/>
                              <a:gd name="T6" fmla="*/ 0 w 1289050"/>
                              <a:gd name="T7" fmla="*/ 0 h 1207198"/>
                              <a:gd name="T8" fmla="*/ 0 w 1289050"/>
                              <a:gd name="T9" fmla="*/ 0 h 1207198"/>
                              <a:gd name="T10" fmla="*/ 1289050 w 1289050"/>
                              <a:gd name="T11" fmla="*/ 1207198 h 1207198"/>
                            </a:gdLst>
                            <a:ahLst/>
                            <a:cxnLst>
                              <a:cxn ang="0">
                                <a:pos x="T0" y="T1"/>
                              </a:cxn>
                              <a:cxn ang="0">
                                <a:pos x="T2" y="T3"/>
                              </a:cxn>
                              <a:cxn ang="0">
                                <a:pos x="T4" y="T5"/>
                              </a:cxn>
                              <a:cxn ang="0">
                                <a:pos x="T6" y="T7"/>
                              </a:cxn>
                            </a:cxnLst>
                            <a:rect l="T8" t="T9" r="T10" b="T11"/>
                            <a:pathLst>
                              <a:path w="1289050" h="1207198">
                                <a:moveTo>
                                  <a:pt x="1289050" y="0"/>
                                </a:moveTo>
                                <a:lnTo>
                                  <a:pt x="1289050" y="1207198"/>
                                </a:lnTo>
                                <a:lnTo>
                                  <a:pt x="0" y="1207198"/>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A605CD" id="Group 35" o:spid="_x0000_s1026" style="width:104.6pt;height:98.3pt;mso-position-horizontal-relative:char;mso-position-vertical-relative:line" coordsize="13285,124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YKzPLBQAAcRQAAA4AAABkcnMvZTJvRG9jLnhtbNxYa4+bRhT9Xqn/&#10;YcTHSol5+InijaJsEkXqI2rcHzAGbFCAoQNe7/bX99w7A4b1M2mVSl1pdwfmcua+74FXrx+LXDwk&#10;us5UuXS8l64jkjJScVZul84fq/cv5o6oG1nGMldlsnSektp5fffjD6/2VZj4KlV5nGgBkLIO99XS&#10;SZumCkejOkqTQtYvVZWU2NwoXcgGl3o7irXcA73IR77rTkd7peNKqyipa9y9N5vOHeNvNknU/LbZ&#10;1Ekj8qUD3Rr+q/nvmv6O7l7JcKtllWaRVUN+gxaFzEoc2kHdy0aKnc6OoIos0qpWm+ZlpIqR2myy&#10;KGEbYI3nPrPmg1a7im3Zhvtt1bkJrn3mp2+GjX59+KCrz9UnbbTH8mcVfanhl9G+2ob9fbreGmGx&#10;3v+iYsRT7hrFhj9udEEQMEk8sn+fOv8mj42IcNML/PnYRxgi7Hn+eD72bASiFGE6ei5K3/WenPSe&#10;o7iNZGgOZUWtYhR4ZFJ9cFb9z5z1OZVVwjGoyRmftMhisiSYLsZB4MKYUhZwxO9INVlu80RMSTnS&#10;AuKtY2vjVVGqtymkkjdaq32ayBjaeWzM4AG6qBGTq272/HmwcAS5050HE5POrbsni8C4zPe8xcBj&#10;Mqx03XxIVCFosXQ0tOcwyoef68Y4txWhqJbqfZbnuC/DvBzcQBToDmJgVDamN4/rR+uFtYqfYIlW&#10;pvbQK7BIlf7LEXvU3dKp/9xJnTgi/1jCG1Sk7UK3i3W7kGWER5dO4wizfNuYYt5VOtumQPbYjFK9&#10;QWJuMjaFVDNaWD2RHt8rTxauH0z8+SFPOJ/EZDo7nyXk/m9Lhwm8x6UVjBlfhm0ueP5sjkThwgt4&#10;rysfGUY7kwwU2DYB0MpipALd2sY2x1eA3xQ5GuRPI+GKvSDU+aLtop2YNxBLhRfMPK6KPpbfE7I4&#10;5xGRyL2DzyCOe0JXEdFNOkTWT5xBnfYEL9g864ldxMNA7A6+gIdg9cTO6Ib22Zc6H5CbIuJ9VUi8&#10;fkyOLEZ2dfkjU9NTkGiPpc0prFDBGGQu12ulaur+lGDI35VpiSxPCXhGGOqScGBbG6QuCCM5SJhb&#10;JJS7LIyYk3BbJ5eFEVASbjssC5sTrK3UXIl/rChcaFErD+FA21qRw8FCVnAlt9ZKNuQqsoKWYo92&#10;ZitMpFhzGdFuoR6SlWK55tnUxMmH3bzsS3VYUJdrFrKtRPu/Yry+pDmVetI5aRO0W+WGJwOUTGX0&#10;znzc7LekWuVZTPOHDK71dv021+JBwqP3XjAO5jb+A7GbptRXjqaFNx5TBHkYjSczYjJmRNkdM6bs&#10;zr84qqosCvFr+R9WR5TmOk/GU82Oxqzh2sVNGIXUX3bVC1BVxCZbZ3nWPDHtRtGSUuXDpywi6kgX&#10;B3bkz8az2TSYoowMOYIUHS6mHPxW2DyKBMgi5pwHdlRXKBma5YdbR4RpiDKiy4E66zyr2qShtTUc&#10;dfeMO5/wneHl9yraFUnZmBcNneTwgSrrNKtqBD5MinUSgzp9jLldUWpGxAK5lOtGJ02EvJbhBplr&#10;7yOxuw3W+KAk6X8T5RubfmOHbm++LzqC7AZtA21ZecvlvpbusZKkFgqUNMTvd2JOM8/15gt/gr5t&#10;csgQpylbNmBH8Gn/naXHu1tOepVGmw52RJmI2th3FXfm2zbTurTfoW4mTeDrC3dixj6vTOM/MKyj&#10;Qe27M2/BLe48ebqCORjUBo/IzmnkPom6oOeAPl3DPKZQJ23vUyj3vIbHBOok2hGBOm3vgEJdD08/&#10;PtaDQ01R4v8z4kPTuONtHZdBFIjKwMvMZFAozGRsK+xGeZ/JmDAxk7GxOMVlbAyYVLVc4TyjsZhg&#10;NL18hsYtn2n/G15j6vx2yfZ8gwLYq1xl8KJMBG4x8SdMcQf0ZMBiXP45xWLw/aeMeZ7Qt4J3dt3I&#10;LDdrNtS+LZoufXjXvfmN+z+jNfzdBt+1mPzZb3D04ax/zcYdvhTe/Q0AAP//AwBQSwMECgAAAAAA&#10;AAAhAITbUCgYJwAAGCcAABUAAABkcnMvbWVkaWEvaW1hZ2UxLmpwZWf/2P/gABBKRklGAAEBAQBg&#10;AGAAAP/bAEMAAwICAwICAwMDAwQDAwQFCAUFBAQFCgcHBggMCgwMCwoLCw0OEhANDhEOCwsQFhAR&#10;ExQVFRUMDxcYFhQYEhQVFP/bAEMBAwQEBQQFCQUFCRQNCw0UFBQUFBQUFBQUFBQUFBQUFBQUFBQU&#10;FBQUFBQUFBQUFBQUFBQUFBQUFBQUFBQUFBQUFP/AABEIAI0Al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SivNvjN8evB3wD8Ltr&#10;3jDVVsLRm8q1t0+e4vJf+eUUX3magNj0PlUIOK8K+MX7Z3wr+BczWGu+JE1LX1/5gOgp9tvc+jIv&#10;3P8Age2vhP4yftdfFD9oaW4tNPubj4YeCJW2paafLt1i6i/6azr9xW/up/4/Xk+g+GdN8Mow0+0j&#10;Rm/1kv35Zf8Aeb71cFXGxp+7E+MzLifCYH3aX7yX9dT6Y8af8FIviT4l3R+AvAOm+F7N/u6j4ouf&#10;tFwyf3/Ij2Kv/fTV41rXxo+OHi5nbXPjBrsKP/y76JBFp6L/ALP7pd1edeJPFV7p+u6fothp63N/&#10;eLuimupdsXy1B4Z8SavJ4qutD1hbSaWO2+1Jcafu2L833Hrglia848x8vic3zjEUPrEJRjG3N/es&#10;a99od1rBzqvizxZrDt977Xr10+7/AMerNj+G+kRvuV7+N/766hLv/wDQq5z4lNNrWvJpdpc/YG02&#10;ya/37tm+X/lkn/jtdv4V8QJ4q8P2WoIfmlX96qfwtUSlVjHm5jx8Tic1o4SninXl73/kvb7yzp6e&#10;ItAKNoXxC8aaME/jt9fuGT/vhn213nhv9pj9oLwM6/2d8Tk8SW6/8uninTIpV/7+p+9/8erxb4k3&#10;V9p7aW3n39poW5/t1xpv+tX+7/wGtHwLJezR3THU113SPl+wXTNul/2karjVqxjzcx6FLMc0oYSO&#10;M9vzf4ve/TfyPs3wP/wU71DSXS2+Jvw3ubOD7ra34Un+2Rf7zW7fMn/fbV9b/Cf4/fDz47aOb/wP&#10;4r0/W1VN0lvHLtuYP+usTfOn/Alr8cV+JUGnaq+neILRtIu1Xd527zYtv8Hzfw1rP4csbnULbW9I&#10;up9C1pF3wa1ok/2e4T/b3JXTHGSj/FifQ0OJa2F5Y5jT5eb7Ufh/r5n7hI273px+lfmz8Ef+ChXi&#10;n4aSQaN8Y4/+Ej0DPlR+M9Kg/wBIg/6+oF+9/vJ/4/X6E+FfFWkeNtBtNb0HUrbWdKvIvNtr6ylW&#10;WKVf9hlr0ozjP4T7jD4mji6ftKEuaJ0FFFFWdQUUUUAFJS145+0p8f8ARf2dfh1feJ9TX7ZqLt9l&#10;0rSkf57+6b7kS/8AszfwrQG25zX7VX7V2ifs4+G7SNIP+Eg8a6uGXSPD8Uu15/8Apq7fwRL3avzS&#10;1S78RfELxZJ4w8fau/iHxbPwjyHbb2C/88oIvuqtOlvNZ8XeJtU8ZeLtQ/tTxlrDbrm4/gt1/gt4&#10;v7kSVkeMtYvtH8OahfaVFHc3Fv8Ae/j8pf43rxMTiJ1ZclI/J86zyrj6/wDZ+Al7vw8383/ANWHU&#10;raa8uLGK5je7gVXuYv7u6vOLnxJrug+JPE1yt6t5a6bOnmafcPs/dN911rN1bxtJa6hpXiGSwbTt&#10;V2qsqJ81vfQN/db+9XT/APCL23iTx1/bzWkd/pFxYxNGzf8APT/d/wB2sPZ+z+M4cPgqWV89TEx9&#10;2Uf/ACZNXj8+hleONTsPG3hi01rTXkll0y5R5bdXZLhUbYrLWva+Cb3w3f2994WuV+xXG37Vp963&#10;ysv9/d96trUtS0Pwrqnm/Zl/ti92ItvaQbru6/3FX71eyfDv9kf46/FyGK9XRLL4caHL0ufFG99Q&#10;ZP8AZtV+7/uvsrSnCrKPLS+E6cLSxuNpRp4Kl+7/AL3w+9+dns9zxKL4fWF9rGqahrMUGpz3Mn7t&#10;Xj+SBf4Vq9oPhePwze6ibJ/9Fu5fNWz2/JC3+zX2jov/AAS1s7qJP+Es+LnizUJf400aKCwi/wDQ&#10;Xrobr/gl18L1s3WLxT48if8A56prKnb/AN9JtrX6nUlHllI9SXDmPrQcKuJ93+X7J+f+qeH9Zs/E&#10;U2r6Jcwu88SwXOn3W7Y23+JaPBPhyXwnpupXWovCks07XUyWn+qg/wByvtDxL/wS/vreFpPB3xe1&#10;iEfwweI7OK/Rv+BLs/8AQK8B+J3wC+MHwRha58U+EF8SaBH/AMx7wjuukiX+/LAy+av+99yoqYat&#10;GPKceLyTNIYb2UeWUfd+H4rRPGvh7AmoQ6x4s1bav9rP8v2j7kUCfIv+f9iqmvfFK4SOEeHtPWbT&#10;ElitWvZV2JL/AHURf/Zq6Caz8PfEjT4JIp/tmnrLu8qKXYrf7y1zF94TGm+OPD+m2Esw0fzW1F7S&#10;X5oo2i/utWUeWUvfPPoywtevN4uPvfyy+GKivzt6HpgQSK3mqrf3l/8AZK2/g78YPF37LHiKXWfC&#10;Kyat4QuG3ar4SeX9zJ/01tf+eUv/AKFXlfxG1A/a9LsdKkkfxIku62WJvkVf4ml/2a6TwvrUuvWb&#10;fabKTTr+BvKuYWX+L/Z/vLUU5SpP2kTzMHLG5NCOOoS9yXxR/r8z9gPhB8YPDPxw8C6f4s8KXq32&#10;j3i/7rwSfxxSL/C6134AAODX44fB34yav+yx8Q/+Et0lJr/whqUqr4l0GL7rL/z9RL/z1T/x7/0D&#10;9cvCfirTPG3h7Tdc0a9i1LSNRgW6tLu3b5JYn+61e9Sqxqx5on7Ll2Po5lQjWpG/RRRWx6ZVuJkj&#10;hZ3dURRlmb+Gvx/+Onxkk/ab+NWoeKlnmPg3QnbTvDNvu/dSqj/Pe/7zt/47s/u19qf8FFvizP4A&#10;+B58L6RN5PiLxtP/AGLbOo+eK3b/AI+pf+/Xy/8AA6+AdK02LR9ItdPtk2QQReUi15uNq8keWJ8H&#10;xZmn1LDfVqXx1PyI9Y1a00OGOa6dkSSVYkKf32aue1jwI6X0upeH7ltK1OX/AFkP37ef/eSsz4p6&#10;3JHp2oaVqOlTrplxGn2bVkfciy/fTev8FReHV8XeMNJt9Qg8XRW6N/yxhs1Z12/L81cFKHJH2vMf&#10;FYTB1sLhY4yFTl5vi5veT+5PzumTfD/RdQ+w6pomuaKo02KXfArbXiG7+Ff9mu/8C+CfEvxV8YRf&#10;D74b6fDJfxqr319Mn+haPb/35W/vf3U/iqk1nrPiDV9A8H+GY2vvFWuyra2KP/yy/vzt/sqvzV+q&#10;v7N/wA8Ofs3/AA5tPDOjKst4/wC/1XVXX97fXW355WP/AKCn8K100KPtZe1kfTZPl7zapLG4yP7v&#10;+X7MpfzHmPw1+Afwk/Yk8F3HjPxFqENxrtuub7xjryhrp2b/AJYwL/yyz91Yk+9/tU/9mH9vTwf+&#10;0r408ReHLO0m0K7sXa601L6Rd1/Zr9+X/YZG/g/uun+1t+cP+CvHgOFb7wV4x/4S4ozb9PTwzeTt&#10;/vNcW6f+Oy/8Ar86Ps32a8t11BZ7aKVVdvl+fymr1ObkP0m9OnCx+s3/AAUO/av8P6L8I7vRPh/8&#10;TrS18ex6lBut/D2q/wClxRK/73e0T/L8v8LV+c1j+1J8YV1C1Nx8WPGxt1nVn365P9zf/v113h74&#10;deEYbG0ns9OjvIm+eKWZt1bb+FdDf5W0qx/78LXnyxsT4OtxlhKM+RUpH6x/Df8Aai+E/wAWrxLT&#10;wn8QtE1jUGG5bH7T5Vwf+2T7X/8AHa+XvGH/AAVG8LeE/j7deFzpbav8PdP/AOJfeeIrEs8y3Suf&#10;NdE/5awJ93+82xmTfX58fFHwl4O0fS1k+x+TqT/6iK0l/i/vuleXw6PfHTv7QS1lfT4m2ebs+Suu&#10;nXjVjzH1OXZlRx9D28fdj/eP16+Mn7GvgX9oLw7F8RvhBqum6B4qvI/Pg1bSj/xLdY/2bhE78ff+&#10;9u+/ur4h3avpuvX/AIX8T6bJ4d8XaY3lXNhL95f+msT/AMSv/er7x/4JofDfw/4N/ZztdX0XxIvi&#10;S98QSfbdS+zyt5NrMuU+zpE33GT+P+83+ztq9+1t8A9A/aj8GX2t+A9Q024+JPg+RorO+tJ1l8yR&#10;PnfTbja38e7+L7jP/vVFajGrscGb5LRzSlde7U/mPzl0rSdI+Hdhcahe3qve3T757y4++3+xXPN8&#10;Rdb8RTXd3oNssemaX/pE8Vx/x8Tr/s/3fkrZv7NPiJ4T4ia01eyl2eVKvz211F9+J0arOh2T+ILj&#10;SfEuyTSNSgVra5tGi/1i/wB1v+Bfdrx/d+Kp8R+bU5UqHNVx0eap8Mub7Pb3fNbPobmn3llrWnxX&#10;Nuy3NrPFuWvpH/gnn8af+Fe+OZ/gvrk7nRdWMupeF5ZX+SCX71xZL/6Gv/A/79fOGm6baaXCILSB&#10;baIMzbF/vNWd4qN/aWtrr+iStbeJNBuotU06ZP4JYn3VWGq+yqf3TnyHNI4DMOSP8OX9I/cWiuE+&#10;CHxMsPjF8LfC/jTTdqWutafFc+Spz5TYw6f8Bfev/AaK+iP3U/Oj9uDxi/jz9rK60oNv0/wPpUVm&#10;i4+Rbq6VZZf/ABzyvyryWl1bxA/jH4n/ABO8SSt82peKL0D/AHIn8pP/AB1abXzmJk51D8E4or1M&#10;RmVSy+H3RTGj70ZfkasrS/COl6LqkuoWVp9klni2Miv8n/fNatYvj3VZNF8G6vcxf6xbZkj/AN5v&#10;kWsYqfwxPEwccTOf1enLSXun1x/wTj+HdkU8X/HDXsQW7efpGi3Fw3yQadEQ9xP/AMDdfvf7D/3v&#10;m+Q/GH7e3xPf47+KvHng7xVd6bpN/ef6DpMzfaLR7WL5Ike3b5d2z522fNuf71frB8O/gXo+n/sv&#10;6B8K9Tga50p/D0WlaikMrwNPvi/0j5l+ZdzM/wD31X5V/tmfsoeH/wBnr4peF/DfhrW9Q1G38QQP&#10;cJY6iqPNYIj7P9an3v4v4P4PvNX0XLyQP6OoRp4PD8v2YxMmXxB4k/aE8dXvxJ8fT/bL262pZ2i7&#10;1t4kX5dkSv8Adi/9m3tVL4oadomuWK29zf29vribmtl3b5W/2Nv3q1/Frtong3UF09vs32eDZFs/&#10;hr9c/gv8AvAnwZ8N2tt4V8O2di8sStc3rxb7q5bb9+WVvmavPpwliJe05j87y2nWzzFzzH2nKoy9&#10;0/DL4efEB/Bepf2Tq+6Gyk/5ZTfK0Tf3lSvYvEniqx8MaM+oXLb0b5IkRv8AWt/sV+zHjD4d+GPH&#10;ekz6X4i8O6drunzrtlt760SVW/76r4z+C37F/wAKdQ+NvxVfV9Dk1vSfCetRaboug6tP9o0+yils&#10;re6f5G+/89w33921UWuipg4ylzHu5hw1hsfi4Yn4f5v7x+WlrqEPxA8Vefq2t2tijf62aWdV2r/c&#10;SvorSrbTrbRks7BY303b5SonzIy1+xafDfwmuljTf+EY0caaq7fsf9nxeVt/3NtfAn7evwL8G/Bm&#10;bwT4r8EaRB4Wvdb1waVqNpp/7qyniaKWXf5H3Vbcv3lqMRh+aF19kwz3J5Yuhz0anLGn8MfsnxV4&#10;i1rxd8FrXW9P8HeI9W0Hw14oVEvraxn2pKy/ws/3k+9/Bt+X5Wr0L/gnr+0s3wC+Mlpouosx8G+L&#10;ZYrC5hX7kFwz7be4Vf8Ax1v9l/8AYqDxh4fj8T+G7vT2/wCWqb4/9ll+7X1P/wAEovh38P8AVvhx&#10;qfjI6FBN4803VZdNn1C8/evAu1Gi8hW/1Q2uP9pm31eEqe1j7x1cNZrLMsJyVfigcV+298KE+EX7&#10;RFr4l0+DyfD3xAjd51i+4urRffb/ALarsb/e315FggA9q++f+Clngv8A4Sj9lrWtZt1/0/wreWuu&#10;Wz/xJsfZL/5ClevznHxG8Myw5HiDTFH937Qtc2LpPm5onyXFuWVamIjicPDm5viN6jftrA/4WB4Y&#10;/wChi03/AMC1p/8AwsDwz/0MWl/+Ba153LP+U/PVl+LTv7KX/gJ9r/8ABL/xi8nhHx38Op90g8Na&#10;qt7Yq3/Prd73/wDRqSn/AIFRXzv+yD8XtM8B/tGa1eW+pW11Yan4XZZ2hl8z99FdRbPu/wCzI1Ff&#10;R0KkvZxuf0jllecsHSdTeyP0Lv8A9jD4G6pdXF1d/C3wzNcXEjSyytYruZm61WP7DPwCf/mk/hsf&#10;9un/ANevmqT/AIKXeLJtR1WHTfhXp8trZ309gsl14haKb93Ky5dFt22/d/vVKv8AwUr8cfx/CfSf&#10;+AeJG/8Akel7alzcvMcdXNMDRn7OrWjzep9DN+wP+z5J0+Feh/8AAVf/AOLr58/bW/ZL+Efwx+Eu&#10;j6n4Q8C6XoOqz+J9J0/7db+bvWKW4Xd/HT1/4KY+LP4/hNY/+FJ/9z15P+1F+2xrvxh+E7aTdeAI&#10;fD62eq2WqfbE1j7R5fkXCP8Ad8pan21L+YKWaYGtPkhWj959Wft4ftT+Jv2VfC/hLUfDGlaXqsus&#10;30tlKmp79ibYt67drrX5l+Kfjxrn7Tnx90zxh4nsbKzvbXTP7Pih09X8pVi81/4/+ur1+jP/AAUA&#10;/Z58V/tSeAfAtv4Ej0+5ubPUG1CX7ddeQvlPb7fvbG/vLX5w+LP2f/Gv7L/xY8KaZ43gsbeXXIpX&#10;tnsbr7RFt+58/wAi/NvZf++6ut/CkaZpGU8BXjD+WX5G14//AORN1X/d/wDZ6/cHTf8AkH2X/XJP&#10;/Qa/EHx//wAifq3+5/7PX7fab/x42/8A1zX+VcWB+A+P4L/3Kp/i/RFyvCP2f/8AktH7RS/9TXZf&#10;+mWwr3fNeD/AX/kuX7Rf/Yz6d/6ZbCvTP0I93FfDn/BUz/kS/hN/2N6f+ks9fcYr4b/4Knf8iR8J&#10;/wDsb0/9JZ6zqfBI8/Hf7tV/wyPjlVyp9q81+Gv7TnxG/Zt1nxVY+AtVsbC31G833KXdilxueJ32&#10;fe+79+vR/M8uN2b7i1h/s6/sV+Mf2ttC8ReLPD+uaXoOn2urPZf8TNZWed9iS/Lt/wBmVK8jL/ik&#10;fm/A8Ze1ry+zofY/wP8AjL4x/ac/YN+O2p+Ob+0u9Tig1bS4Jre1WBVi/s2KX7q/7UrV9L/su6Xp&#10;fiH9m34Y6hc6Vp7yz+HbJ2ZrZP8AnktfN+j/AAP1n9jf/gn78b9B8U6vYale6jHqN5FeaZu2J9ot&#10;LeziT5lX5tyfrVT4R/t/6B8O/hf4S8MP8OfFty+jaVBYNNC1jsdokVGZf39evKUYfEfqNfEUKH8W&#10;XKfdD+B/D7/e0PTW+tnF/wDE1C3w98Kv97w1pDfXT4v/AImvlFf+CnHhf+L4Z+N1/wDBd/8AJVSf&#10;8POfCH8Xw2+IH/Abew/+TKn2lP8AmOP+0MH/AM/Y/wDgUT6pt/h/4as7hprXw5pFvM67WeOyiUsv&#10;vhaK+cvh7/wUE8K/E7xdN4b0zwZ400/U0sW1H/S7Wz+aFXRD924b+KVaK15ondGrTkk0fDfxL8Oj&#10;wR+0T8XfC7Ls8jXm1KD/AGorpVuP/Z6yv4a+hf8Ago58P/8AhE/jL4I+IVvB/wAS/wAQWz+HNSlT&#10;+Gdfntf++1Z1/wCAV89MMyYr5/Fx5Kh+G8WYN4fHyn9mWolU9c0saxo15YHhbm2aL/vqrVGelcZ8&#10;jRqyozhOJ+kv7CPxRX4rfsxeELy4n87WNJg/sTU97fP9ot/k+b/eTY//AAOvCv8AgrZpfhyb4S+F&#10;NVu9Xt7Dxhp2q79Ht3/1t5E/y3CL/u/un3f7H+1XlX7Fnxmj+BvxzufD2qzLa+DPHjrEsj/cttYX&#10;5U+b+FZVyv8AvbPSuI/4KWfs+eMfA/xWuPiNfXt94j8Ka8/lRahcfM+lv/DZNt+VYv8Anl/wP+P7&#10;300Je2hzH9L4HFU8dh4Vo/aPM4dSk+Ivw+ZrRo4bq6i2v5u7asqv89fXcP8AwUO+KcMaxp4L8Huq&#10;rt/4/br/AOJr4H8AaL418K+D5fiDB4a1C58CfalsrzU/K/0fd8/8X+x9zf8Ad3fL96vW9F16w8R2&#10;SXen3S3KN/c++v8Av/3a8uXtcL8Hwn5tj/r/AA5OccIr05S5j6bl/wCCjHxUXEn/AAhPg9j6/brr&#10;/wCJrx34T/8ABR7xrYfEjxlqGn+B9AubrxnqEWpSJLqMqrA0VpFb7F+T5vlt93/A65GY/uW4/hav&#10;nv4S/wDI8aV/uS/+inraniakoy5j0snzzFY3BYqvV+KnH3fxP0ZP/BRz4pf9E/8ACf8A4N5//jVe&#10;RftC/tB+PP2kLXwtpmt+G9B0K00LWU1TztP1CWV5flZdnzKv96uGCc1keL/Gum+C7Pz7518/b8lp&#10;u+d//sa4/rVefuHzFPiTNsdL6tShGXN/dMb4r+J10Tw1LZx/8hC//dRJ/dX+N6/Qn/gmX8QvAOp/&#10;APSvBXhnUXPirSUkuta0u4/dXDSyvveZf78Xz7Vb2Xdtavzm+IX7N/xfX4b2nxa13wxcQ+HbwO/y&#10;q3nWcX8MssX3oon/AL3/AAJttfSn/BNv9lUfaovjt44lbR9C0dZbjQEml8rzdqP5t1K3/PJF3bf7&#10;3zt937/q4an7KJ+nZLlccrwns/tS+I94/wCCoHjxF+Gfhb4bwN/xMPFmsRNOm77tlb/vZX/778pf&#10;++q+N937vbjnOc1r/FH4qS/tFfG3XfiL8x0WL/iS+G4n/wCfOJ3/AHv+9K29v+B7ax68zF1Oepyn&#10;5hxdjo4rFxoQ+Gn/AOlCUU2or7UY9Lsbq9mb91bRNK3+7XCfDU4TqTUIH0P/AME6fCK+Kfjh8SfE&#10;c8MjWWi6Va6HGyjBeSR/Ncf8B8lfwdaK99/4J5fDuX4d/s36Zqupwpa6z4suZNeujIu1gkv+oX/v&#10;0qfnRX00KfLFI/qPLaEsLhKdHskem/tSfBW3/aA+B/iHwhlYtSli+1aVcN/ywvIvnhf6bvlb/Zdq&#10;/KHwrqk+rae6ahG9pq9hK9hqFo/34J4vkdP++q/bwqGXivzc/b/+Atx8MfGzfGbw/aO/hrVmWDxV&#10;awpu+zz/AHUvf91vkR//ALOssVS9rH3T5jiHKv7Swn7v4o/CfPfb3rl/FPjiLQb6KwtLaTVdV+9L&#10;aRf8sov42rdvnnutHlfS54/tUsf+jXDLuX/frjbPwDqnhXy9R0O/W81h1/0v7afkuf8A4mvEp8v2&#10;j8iyvD4Tnvi5f9u/5vojpZodJ+IXhbbvWawul3IyffVv7/8AvJX2J+yz+0hpPxo8Mt8CvjTHDf67&#10;cWv2K2uNQ+e38QWv8Hzf8/K7f/HNy/NX5+eC9Y1uxt9UXS9Ij1vfdtLc3CT/AGeLzf4ki3fers0T&#10;S/iZ4fVpYpEaOT+9sls51/2v71dNOrLCy/un1+DxFXh+vKHxUOb+Ze7/AF52uftVZ+DNB07wvF4a&#10;tNHsLbw/DbfYo9JSBPs6wfd8ryvu7a/MP9vr9k3wT+zXpNr498B6vqHhi41PVVsl8Of623dnR3Zo&#10;n+8ioqfcbev8K7a674G/t++LvhGlvoXxat7nxj4aT5YvF1iv+mwL/wBPEX/LX/eX5v8Afr6K+Inw&#10;4+DH/BQbwXpc9n4ul1eLT90tnc6JqJimtWlRP9bbt0fA/wCWqblr14zhWj7p+l0a+Hx1Pmpy5on5&#10;J6P8Z9ZcRWc2nx6pLK/lL5Sssru3+yu75qTwT8OviJ4d8UWlzH8N/FdzNFuX7P8A2FdL/A6/88q+&#10;9vhr/wAEsb74ZfHrwh4nbxdZ+JvCGk6h9tnt7izaC7HlK7Qr990f975W5vl+5X6Osu5eTUxoUzKn&#10;lmCoQqU6VPljU+I/AL4l+KPiH4DvodM8Q+GbrwVd3Vsl1Fb31s6XDRb3Tzfm/wBx/wCGvU/+Cbej&#10;+EfG37TT23jrS4fEGoNp0t7o76h+9WK8idH3bW+Vm2b2Xd9zbX6Bftb/ALFem/tYeJPB+q3XiGTw&#10;22iRz29zLb2aXEtzbuUYIrO21NrK3zYb7/3a4C0+GP7LH7A9/ZeI9S1DzvHFmv8Aor3d49/qr7k2&#10;furVPlTer/f2L9771VGnCl8JphcHhMFHloU+U+25YYZ7d47hVaJ1+ZW+6y/7Vfmh+2B+0ta/FhX+&#10;EHwxlWx8Aabst9c1jTP3UN0q/wDLla7f+WSfxfw/Lt+797mfjn+1l8QP2loZtD06C6+H/wAOmbbL&#10;a+Z/xM9UX+7K/wDyyX/YX/gTNXjEmtaH4TbT9ItFWGJm+yr5X+qil2fdd/73z1yV8Tf3KXxHzGa5&#10;7y82Fy/3qnl9k2Ifsemrb2cTR2yKipFD935f4KsetcD8O9H03xHbNq2oRm719b52naV/mgbe235K&#10;6Xw/4gGuXGqwi2a2Gn3P2T72/d/tV5MouMuVn5VmGXzoSk4y5uX4vv8AxNmrXgn4ay/tAfGLw18M&#10;rPe9hdN/aGv3Cf8ALCwi+9/338ir/vpWL4i1yPw7pr3Tq00v3ILeJd7zyt9xFX/ar9E/2Hv2bbr4&#10;I/D+fXfEkSt8QvFW291beP8Ajzi2/urJf9z+L/aZv9murCUOaXOfS8J5TLEV/rlX4Y/+lf8AAPp2&#10;zs4rG1hggiWGKJdqRQ/dVaKuUV7x+yhWPr2g6f4o0PUNI1a0hv8ASr+Bre5tLhN6SxMu1kZa2aKA&#10;PyC/aI/Z81X9kXxV8iT6l8JtUn/4lmpv8z6O7f8ALrO39z+6/wD7NXFXSJdWc0McmBKjfN/vJX7I&#10;+KvCuk+NvDt7omv6dbavpF9E0NzZ3cW+KVPRlr8y/wBoL9jvxX+zjNda14MivvGXw03u72KJ5upa&#10;Mn/teL/b+8v8X96vKxOE5pc9M/PM+4dlXl9cwf8AE/l/m/4J8v8Ah/xZF4D0FNE1HTr6PVrP5Uhj&#10;hZkuf7jK1ZHh+31bUPE0Wmys1vcTXP8AbOreU214l/gi/wB//wCLr1TRNes9esIr7TbmO5t/76Vy&#10;Q8Pa34T1TUNS0h49XivH825t7v5bj/gLVxxlH3rx94+ao46lJ14ThyVJfzfzfp3162OgvPEkln40&#10;tNIljX7Lf2zSxS7vn3L/AA1z14fB82rG8h1L+xdVtZ/LGpadO9nKrf8AXVKh8d2P/CQeK/C+kxhr&#10;S6/eyyzRN+9ii+66LXVHR9J0XQLiBbG1NjBGz7HVXX5U+/U+7DllE46Lp4ONCpGUo1JL7P8Aiaud&#10;h4W/aA+Mvh+FU8O/HHUr6D+FNWS11RP++3R2rqJP2vP2i5ofK/4WPpKD/nqvh6LfXyqnhrTofgz/&#10;AGw1lGmqP863W35l3S//ABFbfh7StPjutPeLwlq1ndKu5bqWV/K3bP8AerrlUqR+0fVzxmNpxlKl&#10;ifhk4/DDp8z1PxV8ZviZ4ymWz8V/HDXpBJ8j2FjNBpYk/wCAwba5PwrpHhuzvr9NLhje/tZ/9LuH&#10;3vLuf+8zVzvgDwvoXiXwCt7qVpHcTzmV7q9lX96vz/N838NUbm1jHjDTf7G1aWw0jXYFtDcWvzOz&#10;Rf73/oVZS5qnuzkediJVcbKph6teXNHy5Y6enlew68+J3iP7Vp88Frb+U08thPZN9xJV+4m7/d21&#10;m3mraXq/iSW1nil0qHWdqXlrdrtazul+5L/7LWx/wgDQ61rGiL9tm0rVLRZVvX+byrhf42auuPhW&#10;HWtJ01fEVta3OpQKvmOv97/ep+0pw+EdTG5dgVGVOPxfy/F3X3P5qyOU8P8AgmXVJLqS+lv9F1q1&#10;b7LPfWL7UvF/vV16nSPhz4dd5X+zafF8zPM3zys3/s1TaprsVjqFjpVlaXOta/fv5Vnounp5txO/&#10;9zZX2Z+y3+wXd2Ws6Z4++MkVtf8AiC3/AHuleFoX8200t/78v8Msv/jit/f+XbNOjUxD974ScFgc&#10;bn0+ev7tH+tv6sjH/Yl/ZHvtU13TvjB8SdOkt5rc7vDPhq6i+az/AOnudP8Anr/cX+H739zb+hfO&#10;TSc+tHBHtXtwhGEeWJ+qUKFLD0o0qUeWMSSikoqzcWiiigAqNkFSUlAHyH+0B/wT78G/FTUrvxH4&#10;OuZPh943lbzWvtPi3Wl0/wD03t/u/wDA02t/vV8WfEb4P/Ff4GM//Cb+C7u/0hH+XxH4ZR7y0Zf7&#10;8qr80X/A1r9ilPyHimqN3J5rKph4VfiR42OynCZkr1o/PqfiPo/i3R/ECo2n6nDc/wC63z1c1KzX&#10;VLG5sZd3kXEbRybf7rV+nnxJ/ZB+Dnxh23niHwDpZ1K8+ZtS0+P7Hdg4zzLFtZv+BZrw3XP+CWfh&#10;uP8AeeFPiZ4u0ESPuSDUDBqMUX+6GRW/8erzJZfL7Mj4jEcG1KUvaYWt/wCBf8D/ACPh7WPB8Wpe&#10;Df8AhHIpmtrXy1jWRk3N8r1WsPDfiCzu7Rj4vkuLWJl/0RrGJdy/3d9ew/ET9lvxV8M76aAfEi11&#10;Xym+WSbw6I2/8duK8g0ix8U6tqBtf+EgsYj837z+ydx/9G1j9Wq/Dc5I5JmyhKnGcZeuu/qiO7+G&#10;2mSXV60c99p0F0++e1srnbFL/wDE1uQ6HYQ2dhGtpH5Vi262+X/V1714F/YT8R+OryNLv4tGxgZf&#10;u2Ph1Ff/AL6e4avafCf/AAS7+Gtu0V54q8R+K/GzYy1pqF+tvat/wCBEb/x+tY4StL4pG8eG8xxP&#10;LHEYr7rnwdf+NdGs7yKyiuW1W/lfZFp+kp9ouJf91Vr2j4Wfsb/GX40Mk+p2f/CpvDEu1nutUXzd&#10;VnX/AGIP+WX/AAPZX6N/DH4H+APhFYrH4L8H6N4bVlw8tjZos8n+/L95/wDgRNd9Gxfviuyng6cD&#10;6XAcMYHCr2rXO+7/AMjxf4Bfsp+AP2c7CX/hF9Ma6166XbeeIdTbz726/wCB/wAK/wCwm1a9voor&#10;tPrkklZBSUtFAwooooA//9lQSwMEFAAGAAgAAAAhADhtm1LcAAAABQEAAA8AAABkcnMvZG93bnJl&#10;di54bWxMj0FLw0AQhe+C/2EZwZvdJGKwMZtSinoqgq0g3qbJNAnNzobsNkn/vaMXvTwY3uO9b/LV&#10;bDs10uBbxwbiRQSKuHRVy7WBj/3L3SMoH5Ar7ByTgQt5WBXXVzlmlZv4ncZdqJWUsM/QQBNCn2nt&#10;y4Ys+oXricU7usFikHOodTXgJOW200kUpdpiy7LQYE+bhsrT7mwNvE44re/j53F7Om4uX/uHt89t&#10;TMbc3szrJ1CB5vAXhh98QYdCmA7uzJVXnQF5JPyqeEm0TEAdJLRMU9BFrv/TF9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MyYKzPLBQAAcRQAAA4AAAAAAAAAAAAA&#10;AAAAPAIAAGRycy9lMm9Eb2MueG1sUEsBAi0ACgAAAAAAAAAhAITbUCgYJwAAGCcAABUAAAAAAAAA&#10;AAAAAAAAMwgAAGRycy9tZWRpYS9pbWFnZTEuanBlZ1BLAQItABQABgAIAAAAIQA4bZtS3AAAAAUB&#10;AAAPAAAAAAAAAAAAAAAAAH4vAABkcnMvZG93bnJldi54bWxQSwECLQAUAAYACAAAACEAWGCzG7oA&#10;AAAiAQAAGQAAAAAAAAAAAAAAAACHMAAAZHJzL19yZWxzL2Uyb0RvYy54bWwucmVsc1BLBQYAAAAA&#10;BgAGAH0BAAB4MQAAAAA=&#10;">
                <v:rect id="Rectangle 6" o:spid="_x0000_s1027" style="position:absolute;left:12839;top:10835;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XPMzAAAAOMAAAAPAAAAZHJzL2Rvd25yZXYueG1sRI9BT8JA&#10;EIXvJv6HzZhwk62UEFpZCBEMHBFM0NukO7aN3dmmu9Lir3cOJB5n5s1771usBteoC3Wh9mzgaZyA&#10;Ii68rbk08H56fZyDChHZYuOZDFwpwGp5f7fA3Pqe3+hyjKUSEw45GqhibHOtQ1GRwzD2LbHcvnzn&#10;MMrYldp22Iu5a/QkSWbaYc2SUGFLLxUV38cfZ2A3b9cfe//bl832c3c+nLPNKYvGjB6G9TOoSEP8&#10;F9++91bqp+ksm6ZpIhTCJAvQyz8AAAD//wMAUEsBAi0AFAAGAAgAAAAhANvh9svuAAAAhQEAABMA&#10;AAAAAAAAAAAAAAAAAAAAAFtDb250ZW50X1R5cGVzXS54bWxQSwECLQAUAAYACAAAACEAWvQsW78A&#10;AAAVAQAACwAAAAAAAAAAAAAAAAAfAQAAX3JlbHMvLnJlbHNQSwECLQAUAAYACAAAACEAOAVzzMwA&#10;AADjAAAADwAAAAAAAAAAAAAAAAAHAgAAZHJzL2Rvd25yZXYueG1sUEsFBgAAAAADAAMAtwAAAAAD&#10;AAAAAA==&#10;" filled="f" stroked="f">
                  <v:textbox inset="0,0,0,0">
                    <w:txbxContent>
                      <w:p w14:paraId="6A2EEDC4" w14:textId="77777777" w:rsidR="004D1C04" w:rsidRDefault="004D1C04" w:rsidP="004D1C04">
                        <w:r>
                          <w:rPr>
                            <w:b/>
                            <w:sz w:val="28"/>
                          </w:rPr>
                          <w:t xml:space="preserve"> </w:t>
                        </w:r>
                      </w:p>
                    </w:txbxContent>
                  </v:textbox>
                </v:rect>
                <v:shape id="Shape 567" o:spid="_x0000_s1028" style="position:absolute;left:50;top:12347;width:12789;height:137;visibility:visible;mso-wrap-style:square;v-text-anchor:top" coordsize="127889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gLUzAAAAOMAAAAPAAAAZHJzL2Rvd25yZXYueG1sRI9BT8Mw&#10;DIXvSPyHyEjcWEJhaJRlE0IaRSAODFSJm9V4bUfjVEnYyr/HBySOtp/fe99yPflBHSimPrCFy5kB&#10;RdwE13Nr4eN9c7EAlTKywyEwWfihBOvV6ckSSxeO/EaHbW6VmHAq0UKX81hqnZqOPKZZGInltgvR&#10;Y5YxttpFPIq5H3RhzI322LMkdDjSQ0fN1/bbW3h9nFf7XVM/x3q43rzsc119VrW152fT/R2oTFP+&#10;F/99Pzmpf2uKq3mxMEIhTLIAvfoFAAD//wMAUEsBAi0AFAAGAAgAAAAhANvh9svuAAAAhQEAABMA&#10;AAAAAAAAAAAAAAAAAAAAAFtDb250ZW50X1R5cGVzXS54bWxQSwECLQAUAAYACAAAACEAWvQsW78A&#10;AAAVAQAACwAAAAAAAAAAAAAAAAAfAQAAX3JlbHMvLnJlbHNQSwECLQAUAAYACAAAACEAYqIC1MwA&#10;AADjAAAADwAAAAAAAAAAAAAAAAAHAgAAZHJzL2Rvd25yZXYueG1sUEsFBgAAAAADAAMAtwAAAAAD&#10;AAAAAA==&#10;" path="m,l1278890,r,13716l,13716,,e" fillcolor="#d13438" stroked="f" strokeweight="0">
                  <v:stroke miterlimit="83231f" joinstyle="miter"/>
                  <v:path arrowok="t" o:connecttype="custom" o:connectlocs="0,0;12789,0;12789,137;0,137;0,0" o:connectangles="0,0,0,0,0" textboxrect="0,0,1278890,1371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9" type="#_x0000_t75" style="position:absolute;left:48;width:12795;height:12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YrywAAAOIAAAAPAAAAZHJzL2Rvd25yZXYueG1sRI9dS8Mw&#10;FIbvBf9DOII34hKnpFu3bPiBoDAGrbvY5aE5tp3NSWniVv+9EYRdvrwfD+9yPbpOHGkIrWcDdxMF&#10;grjytuXawO7j9XYGIkRki51nMvBDAdary4sl5tafuKBjGWuRRjjkaKCJsc+lDFVDDsPE98TJ+/SD&#10;w5jkUEs74CmNu05OldLSYcuJ0GBPzw1VX+W3S9zifR6K/qbc683L9ml3UOVho4y5vhofFyAijfEc&#10;/m+/WQPT7CHL9L3W8Hcp3QG5+gUAAP//AwBQSwECLQAUAAYACAAAACEA2+H2y+4AAACFAQAAEwAA&#10;AAAAAAAAAAAAAAAAAAAAW0NvbnRlbnRfVHlwZXNdLnhtbFBLAQItABQABgAIAAAAIQBa9CxbvwAA&#10;ABUBAAALAAAAAAAAAAAAAAAAAB8BAABfcmVscy8ucmVsc1BLAQItABQABgAIAAAAIQB/hVYrywAA&#10;AOIAAAAPAAAAAAAAAAAAAAAAAAcCAABkcnMvZG93bnJldi54bWxQSwUGAAAAAAMAAwC3AAAA/wIA&#10;AAAA&#10;">
                  <v:imagedata r:id="rId9" o:title=""/>
                </v:shape>
                <v:shape id="Shape 61" o:spid="_x0000_s1030" style="position:absolute;top:7;width:12890;height:12072;visibility:visible;mso-wrap-style:square;v-text-anchor:top" coordsize="1289050,120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Iy2ywAAAOIAAAAPAAAAZHJzL2Rvd25yZXYueG1sRI/NbsIw&#10;EITvlfoO1lbqDRxTSiHFIITUUm789MBxFS9x2ngdxSakb19XQupxNDPfaObL3tWiozZUnjWoYQaC&#10;uPCm4lLD5/FtMAURIrLB2jNp+KEAy8X93Rxz46+8p+4QS5EgHHLUYGNscilDYclhGPqGOHln3zqM&#10;SbalNC1eE9zVcpRlE+mw4rRgsaG1peL7cHEaZquvbqe242NnT+97tVmzf7pstH586FevICL18T98&#10;a38YDS8qU9PZ6HkMf5fSHZCLXwAAAP//AwBQSwECLQAUAAYACAAAACEA2+H2y+4AAACFAQAAEwAA&#10;AAAAAAAAAAAAAAAAAAAAW0NvbnRlbnRfVHlwZXNdLnhtbFBLAQItABQABgAIAAAAIQBa9CxbvwAA&#10;ABUBAAALAAAAAAAAAAAAAAAAAB8BAABfcmVscy8ucmVsc1BLAQItABQABgAIAAAAIQCPVIy2ywAA&#10;AOIAAAAPAAAAAAAAAAAAAAAAAAcCAABkcnMvZG93bnJldi54bWxQSwUGAAAAAAMAAwC3AAAA/wIA&#10;AAAA&#10;" path="m1289050,r,1207198l,1207198,,e" filled="f">
                  <v:path arrowok="t" o:connecttype="custom" o:connectlocs="12890,0;12890,12072;0,12072;0,0" o:connectangles="0,0,0,0" textboxrect="0,0,1289050,1207198"/>
                </v:shape>
                <w10:anchorlock/>
              </v:group>
            </w:pict>
          </mc:Fallback>
        </mc:AlternateContent>
      </w:r>
    </w:p>
    <w:p w14:paraId="5681EDC0" w14:textId="77777777" w:rsidR="004D1C04" w:rsidRDefault="004D1C04" w:rsidP="004D1C04">
      <w:pPr>
        <w:spacing w:after="172" w:line="267" w:lineRule="auto"/>
        <w:ind w:left="10"/>
        <w:jc w:val="center"/>
      </w:pPr>
      <w:r>
        <w:rPr>
          <w:b/>
          <w:sz w:val="28"/>
        </w:rPr>
        <w:t xml:space="preserve">THE IMPACT OF HUMAN RESOURCE MANAGEMENT ON CONSTRUCTION PRODUCTIVITY </w:t>
      </w:r>
    </w:p>
    <w:p w14:paraId="518AB930" w14:textId="77777777" w:rsidR="004D1C04" w:rsidRDefault="004D1C04" w:rsidP="004D1C04">
      <w:pPr>
        <w:spacing w:after="182"/>
        <w:ind w:left="69"/>
        <w:jc w:val="center"/>
      </w:pPr>
      <w:r>
        <w:rPr>
          <w:b/>
          <w:sz w:val="28"/>
        </w:rPr>
        <w:t xml:space="preserve"> </w:t>
      </w:r>
    </w:p>
    <w:p w14:paraId="51EF497E" w14:textId="77777777" w:rsidR="004D1C04" w:rsidRDefault="004D1C04" w:rsidP="004D1C04">
      <w:pPr>
        <w:spacing w:after="172" w:line="267" w:lineRule="auto"/>
        <w:ind w:left="10"/>
        <w:jc w:val="center"/>
      </w:pPr>
      <w:r>
        <w:rPr>
          <w:b/>
          <w:sz w:val="28"/>
        </w:rPr>
        <w:t xml:space="preserve">BY </w:t>
      </w:r>
    </w:p>
    <w:p w14:paraId="63E3458E" w14:textId="77777777" w:rsidR="004D1C04" w:rsidRDefault="004D1C04" w:rsidP="004D1C04">
      <w:pPr>
        <w:spacing w:after="181"/>
        <w:ind w:left="69"/>
        <w:jc w:val="center"/>
      </w:pPr>
      <w:r>
        <w:rPr>
          <w:b/>
          <w:sz w:val="28"/>
        </w:rPr>
        <w:t xml:space="preserve"> </w:t>
      </w:r>
    </w:p>
    <w:p w14:paraId="20F0502C" w14:textId="77777777" w:rsidR="004D1C04" w:rsidRDefault="004D1C04" w:rsidP="004D1C04">
      <w:pPr>
        <w:spacing w:after="172" w:line="267" w:lineRule="auto"/>
        <w:ind w:left="10"/>
        <w:jc w:val="center"/>
      </w:pPr>
      <w:r>
        <w:rPr>
          <w:b/>
          <w:sz w:val="28"/>
        </w:rPr>
        <w:t xml:space="preserve">ADESOKAN AYODELE OLUSHOLA </w:t>
      </w:r>
    </w:p>
    <w:p w14:paraId="3E407DED" w14:textId="77777777" w:rsidR="004D1C04" w:rsidRDefault="004D1C04" w:rsidP="004D1C04">
      <w:pPr>
        <w:pStyle w:val="Heading1"/>
        <w:ind w:left="2890" w:right="2" w:firstLine="710"/>
      </w:pPr>
      <w:r>
        <w:t xml:space="preserve">HND/23/QTS/FT/0040 </w:t>
      </w:r>
    </w:p>
    <w:p w14:paraId="4B2BD40C" w14:textId="77777777" w:rsidR="004D1C04" w:rsidRDefault="004D1C04" w:rsidP="004D1C04">
      <w:pPr>
        <w:spacing w:after="181"/>
        <w:ind w:left="69"/>
        <w:jc w:val="center"/>
      </w:pPr>
      <w:r>
        <w:rPr>
          <w:b/>
          <w:sz w:val="28"/>
        </w:rPr>
        <w:t xml:space="preserve"> </w:t>
      </w:r>
    </w:p>
    <w:p w14:paraId="6B72C03A" w14:textId="77777777" w:rsidR="004D1C04" w:rsidRDefault="004D1C04" w:rsidP="004D1C04">
      <w:pPr>
        <w:spacing w:after="182"/>
        <w:ind w:left="69"/>
        <w:jc w:val="center"/>
      </w:pPr>
      <w:r>
        <w:rPr>
          <w:b/>
          <w:sz w:val="28"/>
        </w:rPr>
        <w:t xml:space="preserve"> </w:t>
      </w:r>
    </w:p>
    <w:p w14:paraId="2C45522E" w14:textId="028E4D40" w:rsidR="004D1C04" w:rsidRDefault="004D1C04" w:rsidP="004D1C04">
      <w:pPr>
        <w:spacing w:after="159" w:line="275" w:lineRule="auto"/>
        <w:ind w:left="59" w:right="62" w:firstLine="190"/>
        <w:jc w:val="center"/>
      </w:pPr>
      <w:r>
        <w:rPr>
          <w:noProof/>
        </w:rPr>
        <mc:AlternateContent>
          <mc:Choice Requires="wpg">
            <w:drawing>
              <wp:anchor distT="0" distB="0" distL="114300" distR="114300" simplePos="0" relativeHeight="251661312" behindDoc="0" locked="0" layoutInCell="1" allowOverlap="1" wp14:anchorId="6F39524D" wp14:editId="051B4763">
                <wp:simplePos x="0" y="0"/>
                <wp:positionH relativeFrom="page">
                  <wp:posOffset>457200</wp:posOffset>
                </wp:positionH>
                <wp:positionV relativeFrom="page">
                  <wp:posOffset>914400</wp:posOffset>
                </wp:positionV>
                <wp:extent cx="8890" cy="1414780"/>
                <wp:effectExtent l="0" t="0" r="635" b="4445"/>
                <wp:wrapTopAndBottom/>
                <wp:docPr id="137615479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1414780"/>
                          <a:chOff x="0" y="0"/>
                          <a:chExt cx="91" cy="14145"/>
                        </a:xfrm>
                      </wpg:grpSpPr>
                      <wps:wsp>
                        <wps:cNvPr id="395487773" name="Shape 569"/>
                        <wps:cNvSpPr>
                          <a:spLocks/>
                        </wps:cNvSpPr>
                        <wps:spPr bwMode="auto">
                          <a:xfrm>
                            <a:off x="0" y="0"/>
                            <a:ext cx="91" cy="14145"/>
                          </a:xfrm>
                          <a:custGeom>
                            <a:avLst/>
                            <a:gdLst>
                              <a:gd name="T0" fmla="*/ 0 w 9144"/>
                              <a:gd name="T1" fmla="*/ 0 h 1414526"/>
                              <a:gd name="T2" fmla="*/ 9144 w 9144"/>
                              <a:gd name="T3" fmla="*/ 0 h 1414526"/>
                              <a:gd name="T4" fmla="*/ 9144 w 9144"/>
                              <a:gd name="T5" fmla="*/ 1414526 h 1414526"/>
                              <a:gd name="T6" fmla="*/ 0 w 9144"/>
                              <a:gd name="T7" fmla="*/ 1414526 h 1414526"/>
                              <a:gd name="T8" fmla="*/ 0 w 9144"/>
                              <a:gd name="T9" fmla="*/ 0 h 1414526"/>
                              <a:gd name="T10" fmla="*/ 0 w 9144"/>
                              <a:gd name="T11" fmla="*/ 0 h 1414526"/>
                              <a:gd name="T12" fmla="*/ 9144 w 9144"/>
                              <a:gd name="T13" fmla="*/ 1414526 h 1414526"/>
                            </a:gdLst>
                            <a:ahLst/>
                            <a:cxnLst>
                              <a:cxn ang="0">
                                <a:pos x="T0" y="T1"/>
                              </a:cxn>
                              <a:cxn ang="0">
                                <a:pos x="T2" y="T3"/>
                              </a:cxn>
                              <a:cxn ang="0">
                                <a:pos x="T4" y="T5"/>
                              </a:cxn>
                              <a:cxn ang="0">
                                <a:pos x="T6" y="T7"/>
                              </a:cxn>
                              <a:cxn ang="0">
                                <a:pos x="T8" y="T9"/>
                              </a:cxn>
                            </a:cxnLst>
                            <a:rect l="T10" t="T11" r="T12" b="T13"/>
                            <a:pathLst>
                              <a:path w="9144" h="1414526">
                                <a:moveTo>
                                  <a:pt x="0" y="0"/>
                                </a:moveTo>
                                <a:lnTo>
                                  <a:pt x="9144" y="0"/>
                                </a:lnTo>
                                <a:lnTo>
                                  <a:pt x="9144" y="1414526"/>
                                </a:lnTo>
                                <a:lnTo>
                                  <a:pt x="0" y="14145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E1E380" id="Group 34" o:spid="_x0000_s1026" style="position:absolute;margin-left:36pt;margin-top:1in;width:.7pt;height:111.4pt;z-index:251661312;mso-position-horizontal-relative:page;mso-position-vertical-relative:page" coordsize="91,1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nKRQMAAFgJAAAOAAAAZHJzL2Uyb0RvYy54bWykVslu2zAQvRfoPxA8FmhkOV6FyEGRNEGB&#10;LgGifgBNUQsqiSxJW06/vjOUbNNOnBqpDzIpPo1m3ptFV9ebuiJroU0pm5iGFwNKRMNlWjZ5TH8m&#10;dx9nlBjLmpRVshExfRKGXi/ev7tqVSSGspBVKjQBI42JWhXTwloVBYHhhaiZuZBKNHCYSV0zC1ud&#10;B6lmLVivq2A4GEyCVupUacmFMXD3tjukC2c/ywS3P7LMCEuqmIJv1l21uy7xGiyuWJRrpoqS926w&#10;N3hRs7KBl+5M3TLLyEqXz0zVJdfSyMxecFkHMstKLlwMEE04OIrmXsuVcrHkUZurHU1A7RFPbzbL&#10;v6/vtXpUD7rzHpZfJf9lgJegVXnkn+M+78Bk2X6TKejJVla6wDeZrtEEhEQ2jt+nHb9iYwmHm7PZ&#10;HDTgcBCOwtF01tPPC9Do2UO8+Nw/Ng/3D41RsYBF3euci71LKDnkkNnTZP6PpseCKeHYN0jDgyZl&#10;GtPL+Xg0m06nl5Q0rAYGHIyMJ3P0DF0A7JZP45PpnSDMAOdvo/E0HyziK2PvhXRSsPVXY7sET2Hl&#10;BE57rxMQIqsryPUPARmQlszD0aivhh0GePcwBUHVxsPJMWzowdDMCWvA2DnWRh7sFWtjD9b7RU56&#10;OPHAp4Kdeph/GoSu5sXyMnvzA8xJ38KzlDhTivBMLUJfjBejhRrLt1nDim0i8U3TZxKsCMMmP3Dl&#10;r6TBCsa0gvJOwr5MAYVpdwIMziL48iww5AWCtw3gdcsgOIKnZ1kGMRHsChjCdpa7/z5WDWMEB0iC&#10;WsEISUKQA4ZIgnTDGEmATldnilmkCkPGJWlj6uqKFF3Lw+LBw1quRSIdzB41Pnjx/rRqfFRnClx1&#10;fROA2+Ptv3LGdrBwX64nwZ1e5yMPXw1mMU7XkXexw02/CxlZleldWVUYrtH58qbSZM1wHrtfL9EB&#10;rHJZ00h8DIh13ruB1LXNrs8uZfoELVTLbqjDRwgsCqn/UNLCQI+p+b1iWlBSfWlgFCAtKJ/bjMbT&#10;IWy0f7L0T1jDwVRMLYUsx+WNhR08slK6zAt4U+iUbOQnmIBZiX0WppGJOq/6DUwjt3LjG1YH3wf+&#10;3qH2H0SLvwAAAP//AwBQSwMEFAAGAAgAAAAhAMb/5qnhAAAACQEAAA8AAABkcnMvZG93bnJldi54&#10;bWxMj0FvgkAQhe9N+h82Y9JbXRCKBlmMMW1Ppkm1SdPbCCMQ2V3CroD/vtNTvc3Me3nzvWwz6VYM&#10;1LvGGgXhPABBprBlYyoFX8e35xUI59GU2FpDCm7kYJM/PmSYlnY0nzQcfCU4xLgUFdTed6mUrqhJ&#10;o5vbjgxrZ9tr9Lz2lSx7HDlct3IRBInU2Bj+UGNHu5qKy+GqFbyPOG6j8HXYX86728/x5eN7H5JS&#10;T7NpuwbhafL/ZvjDZ3TImelkr6Z0olWwXHAVz/c45oENyygGcVIQJckKZJ7J+wb5LwAAAP//AwBQ&#10;SwECLQAUAAYACAAAACEAtoM4kv4AAADhAQAAEwAAAAAAAAAAAAAAAAAAAAAAW0NvbnRlbnRfVHlw&#10;ZXNdLnhtbFBLAQItABQABgAIAAAAIQA4/SH/1gAAAJQBAAALAAAAAAAAAAAAAAAAAC8BAABfcmVs&#10;cy8ucmVsc1BLAQItABQABgAIAAAAIQCxMInKRQMAAFgJAAAOAAAAAAAAAAAAAAAAAC4CAABkcnMv&#10;ZTJvRG9jLnhtbFBLAQItABQABgAIAAAAIQDG/+ap4QAAAAkBAAAPAAAAAAAAAAAAAAAAAJ8FAABk&#10;cnMvZG93bnJldi54bWxQSwUGAAAAAAQABADzAAAArQYAAAAA&#10;">
                <v:shape id="Shape 569" o:spid="_x0000_s1027" style="position:absolute;width:91;height:14145;visibility:visible;mso-wrap-style:square;v-text-anchor:top" coordsize="9144,141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gCsywAAAOIAAAAPAAAAZHJzL2Rvd25yZXYueG1sRI9Ba8JA&#10;FITvBf/D8oReRDdqNTZ1lVIo9NqokN4e2dckJPs2ZNck7a/vFgSPw8x8w+yPo2lET52rLCtYLiIQ&#10;xLnVFRcKzqf3+Q6E88gaG8uk4IccHA+Thz0m2g78SX3qCxEg7BJUUHrfJlK6vCSDbmFb4uB9286g&#10;D7IrpO5wCHDTyFUUbaXBisNCiS29lZTX6dUoqM8pzqLT5TfLqnroV5ts9uUypR6n4+sLCE+jv4dv&#10;7Q+tYP28edrFcbyG/0vhDsjDHwAAAP//AwBQSwECLQAUAAYACAAAACEA2+H2y+4AAACFAQAAEwAA&#10;AAAAAAAAAAAAAAAAAAAAW0NvbnRlbnRfVHlwZXNdLnhtbFBLAQItABQABgAIAAAAIQBa9CxbvwAA&#10;ABUBAAALAAAAAAAAAAAAAAAAAB8BAABfcmVscy8ucmVsc1BLAQItABQABgAIAAAAIQCXlgCsywAA&#10;AOIAAAAPAAAAAAAAAAAAAAAAAAcCAABkcnMvZG93bnJldi54bWxQSwUGAAAAAAMAAwC3AAAA/wIA&#10;AAAA&#10;" path="m,l9144,r,1414526l,1414526,,e" fillcolor="black" stroked="f" strokeweight="0">
                  <v:stroke miterlimit="83231f" joinstyle="miter"/>
                  <v:path arrowok="t" o:connecttype="custom" o:connectlocs="0,0;91,0;91,14145;0,14145;0,0" o:connectangles="0,0,0,0,0" textboxrect="0,0,9144,1414526"/>
                </v:shape>
                <w10:wrap type="topAndBottom" anchorx="page" anchory="page"/>
              </v:group>
            </w:pict>
          </mc:Fallback>
        </mc:AlternateContent>
      </w:r>
      <w:r>
        <w:rPr>
          <w:b/>
          <w:sz w:val="28"/>
        </w:rPr>
        <w:t>BEING A RESEARCH PROJECT SUBMITTED TO DEPARTMENT OF QUANTITY SURVEYING, INSTITUTE OF ENVIRONMENTAL STUDIES (IES), KWARA STATE POLYTECHNIC, ILORIN.</w:t>
      </w:r>
    </w:p>
    <w:p w14:paraId="7A6E71C5" w14:textId="77777777" w:rsidR="004D1C04" w:rsidRDefault="004D1C04" w:rsidP="004D1C04">
      <w:pPr>
        <w:spacing w:after="181"/>
        <w:ind w:left="69"/>
        <w:jc w:val="center"/>
      </w:pPr>
    </w:p>
    <w:p w14:paraId="7A0F8235" w14:textId="77777777" w:rsidR="004D1C04" w:rsidRDefault="004D1C04" w:rsidP="004D1C04">
      <w:pPr>
        <w:spacing w:after="181"/>
        <w:ind w:left="69"/>
        <w:jc w:val="center"/>
      </w:pPr>
    </w:p>
    <w:p w14:paraId="1B32784A" w14:textId="35D169A2" w:rsidR="004D1C04" w:rsidRDefault="004D1C04" w:rsidP="004D1C04">
      <w:pPr>
        <w:spacing w:after="159" w:line="275" w:lineRule="auto"/>
        <w:ind w:left="95" w:right="62" w:hanging="36"/>
        <w:jc w:val="center"/>
      </w:pPr>
      <w:r>
        <w:rPr>
          <w:b/>
          <w:sz w:val="28"/>
        </w:rPr>
        <w:t xml:space="preserve">IN PARTIAL FULFILMENT OF THE REQUIREMENT FOR THE AWARD OF HIGHER NATIONAL DIPLOMA (HND) IN QUANTITY SURVEYING, KWARA STATE POLYTECHNIC, ILORIN. </w:t>
      </w:r>
    </w:p>
    <w:p w14:paraId="7A3D8246" w14:textId="77777777" w:rsidR="004D1C04" w:rsidRDefault="004D1C04" w:rsidP="004D1C04">
      <w:pPr>
        <w:spacing w:after="181"/>
      </w:pPr>
      <w:r>
        <w:rPr>
          <w:b/>
          <w:sz w:val="28"/>
        </w:rPr>
        <w:t xml:space="preserve"> </w:t>
      </w:r>
    </w:p>
    <w:p w14:paraId="5174E888" w14:textId="527CC054" w:rsidR="004D1C04" w:rsidRDefault="004D1C04" w:rsidP="004D1C04">
      <w:pPr>
        <w:spacing w:after="181"/>
        <w:ind w:left="69"/>
        <w:jc w:val="center"/>
      </w:pPr>
      <w:r>
        <w:rPr>
          <w:b/>
          <w:sz w:val="28"/>
        </w:rPr>
        <w:t xml:space="preserve"> </w:t>
      </w:r>
      <w:r>
        <w:tab/>
      </w:r>
      <w:r>
        <w:tab/>
      </w:r>
      <w:r>
        <w:tab/>
      </w:r>
      <w:r>
        <w:tab/>
      </w:r>
      <w:r>
        <w:tab/>
      </w:r>
      <w:r>
        <w:tab/>
      </w:r>
      <w:r>
        <w:tab/>
      </w:r>
      <w:r>
        <w:tab/>
      </w:r>
      <w:r>
        <w:tab/>
      </w:r>
      <w:r>
        <w:tab/>
      </w:r>
      <w:r>
        <w:tab/>
      </w:r>
      <w:r>
        <w:rPr>
          <w:b/>
          <w:sz w:val="28"/>
        </w:rPr>
        <w:t xml:space="preserve">JULY, 2025 </w:t>
      </w:r>
    </w:p>
    <w:p w14:paraId="5410175F" w14:textId="472A7CF1" w:rsidR="004D1C04" w:rsidRPr="004D1C04" w:rsidRDefault="004D1C04" w:rsidP="004D1C04">
      <w:pPr>
        <w:spacing w:after="0" w:line="480" w:lineRule="auto"/>
        <w:rPr>
          <w:b/>
        </w:rPr>
      </w:pPr>
      <w:r>
        <w:rPr>
          <w:b/>
          <w:noProof/>
        </w:rPr>
        <w:lastRenderedPageBreak/>
        <w:drawing>
          <wp:inline distT="0" distB="0" distL="0" distR="0" wp14:anchorId="45D28F31" wp14:editId="7696D5F6">
            <wp:extent cx="5971429" cy="8007350"/>
            <wp:effectExtent l="0" t="0" r="0" b="0"/>
            <wp:docPr id="79543617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36172" name="Picture 795436172"/>
                    <pic:cNvPicPr/>
                  </pic:nvPicPr>
                  <pic:blipFill>
                    <a:blip r:embed="rId10">
                      <a:extLst>
                        <a:ext uri="{28A0092B-C50C-407E-A947-70E740481C1C}">
                          <a14:useLocalDpi xmlns:a14="http://schemas.microsoft.com/office/drawing/2010/main" val="0"/>
                        </a:ext>
                      </a:extLst>
                    </a:blip>
                    <a:stretch>
                      <a:fillRect/>
                    </a:stretch>
                  </pic:blipFill>
                  <pic:spPr>
                    <a:xfrm>
                      <a:off x="0" y="0"/>
                      <a:ext cx="5980842" cy="8019972"/>
                    </a:xfrm>
                    <a:prstGeom prst="rect">
                      <a:avLst/>
                    </a:prstGeom>
                  </pic:spPr>
                </pic:pic>
              </a:graphicData>
            </a:graphic>
          </wp:inline>
        </w:drawing>
      </w:r>
    </w:p>
    <w:p w14:paraId="085D8A9B" w14:textId="77777777" w:rsidR="004D1C04" w:rsidRDefault="004D1C04" w:rsidP="004D1C04">
      <w:pPr>
        <w:spacing w:after="0" w:line="480" w:lineRule="auto"/>
        <w:jc w:val="center"/>
        <w:rPr>
          <w:b/>
        </w:rPr>
      </w:pPr>
    </w:p>
    <w:p w14:paraId="02A7C2CE" w14:textId="77777777" w:rsidR="004D1C04" w:rsidRDefault="004D1C04" w:rsidP="004D1C04">
      <w:pPr>
        <w:spacing w:after="0" w:line="480" w:lineRule="auto"/>
        <w:jc w:val="center"/>
        <w:rPr>
          <w:b/>
        </w:rPr>
      </w:pPr>
    </w:p>
    <w:p w14:paraId="079B0FCA" w14:textId="77777777" w:rsidR="004D1C04" w:rsidRPr="0084328C" w:rsidRDefault="004D1C04" w:rsidP="004D1C04">
      <w:pPr>
        <w:spacing w:after="181" w:line="360" w:lineRule="auto"/>
        <w:ind w:left="3"/>
        <w:jc w:val="center"/>
        <w:rPr>
          <w:sz w:val="28"/>
          <w:szCs w:val="28"/>
        </w:rPr>
      </w:pPr>
      <w:r w:rsidRPr="0084328C">
        <w:rPr>
          <w:b/>
          <w:sz w:val="28"/>
          <w:szCs w:val="28"/>
        </w:rPr>
        <w:t>DEDICATION</w:t>
      </w:r>
    </w:p>
    <w:p w14:paraId="62B963B1" w14:textId="77777777" w:rsidR="004D1C04" w:rsidRPr="0084328C" w:rsidRDefault="004D1C04" w:rsidP="004D1C04">
      <w:pPr>
        <w:spacing w:line="360" w:lineRule="auto"/>
        <w:ind w:left="-5" w:right="-13"/>
      </w:pPr>
      <w:r w:rsidRPr="0084328C">
        <w:t xml:space="preserve">I wholeheartedly dedicate this research project to the Almighty God, my sustainer and provider, whose grace and guidance have seen me through every step of this journey. </w:t>
      </w:r>
    </w:p>
    <w:p w14:paraId="7D3256B0" w14:textId="77777777" w:rsidR="004D1C04" w:rsidRPr="0084328C" w:rsidRDefault="004D1C04" w:rsidP="004D1C04">
      <w:pPr>
        <w:spacing w:line="360" w:lineRule="auto"/>
        <w:ind w:left="-5" w:right="-13"/>
      </w:pPr>
      <w:r w:rsidRPr="0084328C">
        <w:t xml:space="preserve">This work is also dedicated to my beloved parents, Mr. and Mrs. </w:t>
      </w:r>
      <w:proofErr w:type="spellStart"/>
      <w:r w:rsidRPr="0084328C">
        <w:t>Adesokan</w:t>
      </w:r>
      <w:proofErr w:type="spellEnd"/>
      <w:r w:rsidRPr="0084328C">
        <w:t xml:space="preserve"> Rufus Kehinde, and to all my amazing sisters. Your unwavering love, support and encouragement have been my greatest motivation. Your belief in me has fueled my determination to strive for excellence. </w:t>
      </w:r>
    </w:p>
    <w:p w14:paraId="0F349287" w14:textId="77777777" w:rsidR="004D1C04" w:rsidRPr="0084328C" w:rsidRDefault="004D1C04" w:rsidP="004D1C04">
      <w:pPr>
        <w:spacing w:line="360" w:lineRule="auto"/>
        <w:ind w:left="-5" w:right="-13"/>
      </w:pPr>
      <w:r w:rsidRPr="0084328C">
        <w:t xml:space="preserve">This achievement is not mine alone, it is a reflection of your sacrifices, prayers and endless support.  </w:t>
      </w:r>
    </w:p>
    <w:p w14:paraId="6EE610CB" w14:textId="77777777" w:rsidR="004D1C04" w:rsidRPr="0084328C" w:rsidRDefault="004D1C04" w:rsidP="004D1C04">
      <w:pPr>
        <w:spacing w:after="0" w:line="360" w:lineRule="auto"/>
        <w:rPr>
          <w:b/>
        </w:rPr>
      </w:pPr>
    </w:p>
    <w:p w14:paraId="0B1F2E17" w14:textId="77777777" w:rsidR="004D1C04" w:rsidRDefault="004D1C04" w:rsidP="004D1C04">
      <w:pPr>
        <w:spacing w:after="0" w:line="480" w:lineRule="auto"/>
        <w:jc w:val="center"/>
        <w:rPr>
          <w:b/>
        </w:rPr>
      </w:pPr>
    </w:p>
    <w:p w14:paraId="4637E306" w14:textId="77777777" w:rsidR="004D1C04" w:rsidRDefault="004D1C04" w:rsidP="004D1C04">
      <w:pPr>
        <w:spacing w:after="0" w:line="480" w:lineRule="auto"/>
        <w:jc w:val="center"/>
        <w:rPr>
          <w:b/>
        </w:rPr>
      </w:pPr>
    </w:p>
    <w:p w14:paraId="690D3FA2" w14:textId="77777777" w:rsidR="004D1C04" w:rsidRDefault="004D1C04" w:rsidP="004D1C04">
      <w:pPr>
        <w:spacing w:after="0" w:line="480" w:lineRule="auto"/>
        <w:jc w:val="center"/>
        <w:rPr>
          <w:b/>
        </w:rPr>
      </w:pPr>
    </w:p>
    <w:p w14:paraId="3C4F1D9E" w14:textId="77777777" w:rsidR="004D1C04" w:rsidRDefault="004D1C04" w:rsidP="004D1C04">
      <w:pPr>
        <w:spacing w:after="0" w:line="480" w:lineRule="auto"/>
        <w:jc w:val="center"/>
        <w:rPr>
          <w:b/>
        </w:rPr>
      </w:pPr>
    </w:p>
    <w:p w14:paraId="4230023A" w14:textId="77777777" w:rsidR="004D1C04" w:rsidRDefault="004D1C04" w:rsidP="004D1C04">
      <w:pPr>
        <w:spacing w:after="0" w:line="480" w:lineRule="auto"/>
        <w:jc w:val="center"/>
        <w:rPr>
          <w:b/>
        </w:rPr>
      </w:pPr>
    </w:p>
    <w:p w14:paraId="46D23E04" w14:textId="77777777" w:rsidR="004D1C04" w:rsidRDefault="004D1C04" w:rsidP="004D1C04">
      <w:pPr>
        <w:spacing w:after="0" w:line="480" w:lineRule="auto"/>
        <w:jc w:val="center"/>
        <w:rPr>
          <w:b/>
        </w:rPr>
      </w:pPr>
    </w:p>
    <w:p w14:paraId="0AA1FC38" w14:textId="77777777" w:rsidR="004D1C04" w:rsidRDefault="004D1C04" w:rsidP="004D1C04">
      <w:pPr>
        <w:spacing w:after="0" w:line="480" w:lineRule="auto"/>
        <w:jc w:val="center"/>
        <w:rPr>
          <w:b/>
        </w:rPr>
      </w:pPr>
    </w:p>
    <w:p w14:paraId="03559EE1" w14:textId="77777777" w:rsidR="004D1C04" w:rsidRDefault="004D1C04" w:rsidP="004D1C04">
      <w:pPr>
        <w:spacing w:after="0" w:line="480" w:lineRule="auto"/>
        <w:jc w:val="center"/>
        <w:rPr>
          <w:b/>
        </w:rPr>
      </w:pPr>
    </w:p>
    <w:p w14:paraId="06BCC980" w14:textId="77777777" w:rsidR="004D1C04" w:rsidRDefault="004D1C04" w:rsidP="004D1C04">
      <w:pPr>
        <w:spacing w:after="0" w:line="480" w:lineRule="auto"/>
        <w:jc w:val="center"/>
        <w:rPr>
          <w:b/>
        </w:rPr>
      </w:pPr>
    </w:p>
    <w:p w14:paraId="138AE9FA" w14:textId="77777777" w:rsidR="004D1C04" w:rsidRDefault="004D1C04" w:rsidP="004D1C04">
      <w:pPr>
        <w:spacing w:after="0" w:line="480" w:lineRule="auto"/>
        <w:jc w:val="center"/>
        <w:rPr>
          <w:b/>
        </w:rPr>
      </w:pPr>
    </w:p>
    <w:p w14:paraId="533ED151" w14:textId="77777777" w:rsidR="004D1C04" w:rsidRDefault="004D1C04" w:rsidP="004D1C04">
      <w:pPr>
        <w:spacing w:after="0" w:line="480" w:lineRule="auto"/>
        <w:jc w:val="center"/>
        <w:rPr>
          <w:b/>
        </w:rPr>
      </w:pPr>
    </w:p>
    <w:p w14:paraId="2BF104CA" w14:textId="77777777" w:rsidR="004D1C04" w:rsidRDefault="004D1C04" w:rsidP="004D1C04">
      <w:pPr>
        <w:spacing w:after="0" w:line="480" w:lineRule="auto"/>
        <w:jc w:val="center"/>
        <w:rPr>
          <w:b/>
        </w:rPr>
      </w:pPr>
    </w:p>
    <w:p w14:paraId="58519698" w14:textId="77777777" w:rsidR="004D1C04" w:rsidRDefault="004D1C04" w:rsidP="004D1C04">
      <w:pPr>
        <w:spacing w:after="0" w:line="480" w:lineRule="auto"/>
        <w:jc w:val="center"/>
        <w:rPr>
          <w:b/>
        </w:rPr>
      </w:pPr>
    </w:p>
    <w:p w14:paraId="3E79D6B5" w14:textId="77777777" w:rsidR="004D1C04" w:rsidRDefault="004D1C04" w:rsidP="004D1C04">
      <w:pPr>
        <w:spacing w:after="0" w:line="480" w:lineRule="auto"/>
        <w:jc w:val="center"/>
        <w:rPr>
          <w:b/>
        </w:rPr>
      </w:pPr>
    </w:p>
    <w:p w14:paraId="130F4AD7" w14:textId="77777777" w:rsidR="004D1C04" w:rsidRDefault="004D1C04" w:rsidP="00733F30">
      <w:pPr>
        <w:spacing w:after="0" w:line="480" w:lineRule="auto"/>
        <w:ind w:left="0" w:firstLine="0"/>
        <w:rPr>
          <w:b/>
        </w:rPr>
      </w:pPr>
    </w:p>
    <w:p w14:paraId="4CB6DF90" w14:textId="77777777" w:rsidR="004D1C04" w:rsidRPr="0084328C" w:rsidRDefault="004D1C04" w:rsidP="004D1C04">
      <w:pPr>
        <w:spacing w:after="273" w:line="259" w:lineRule="auto"/>
        <w:ind w:right="1"/>
        <w:jc w:val="center"/>
        <w:rPr>
          <w:sz w:val="28"/>
          <w:szCs w:val="28"/>
        </w:rPr>
      </w:pPr>
      <w:r w:rsidRPr="0084328C">
        <w:rPr>
          <w:b/>
          <w:sz w:val="28"/>
          <w:szCs w:val="28"/>
        </w:rPr>
        <w:t xml:space="preserve">ACKNOWLEDGMENT </w:t>
      </w:r>
    </w:p>
    <w:p w14:paraId="1EAB7FC4" w14:textId="77777777" w:rsidR="004D1C04" w:rsidRPr="0084328C" w:rsidRDefault="004D1C04" w:rsidP="004D1C04">
      <w:pPr>
        <w:spacing w:line="360" w:lineRule="auto"/>
        <w:ind w:left="-5"/>
      </w:pPr>
      <w:r w:rsidRPr="0084328C">
        <w:t xml:space="preserve">Firstly, I give all praise and glory to the Almighty God for making this vision a reality. His guidance, protection, and provision made what once seemed impossible now attainable. Truly, my journey at Kwara State Polytechnic could not have been successful without His grace. </w:t>
      </w:r>
    </w:p>
    <w:p w14:paraId="34513D9F" w14:textId="77777777" w:rsidR="004D1C04" w:rsidRPr="0084328C" w:rsidRDefault="004D1C04" w:rsidP="004D1C04">
      <w:pPr>
        <w:spacing w:line="360" w:lineRule="auto"/>
        <w:ind w:left="-5"/>
      </w:pPr>
      <w:r w:rsidRPr="0084328C">
        <w:t xml:space="preserve">I would like to sincerely thank my project supervisor, Mr. Saheed Uthman, for his continuous support, insightful feedback, and constructive guidance throughout this research. His professional advice played a vital role in shaping the quality and standard of this work. </w:t>
      </w:r>
    </w:p>
    <w:p w14:paraId="2BB5D82D" w14:textId="77777777" w:rsidR="004D1C04" w:rsidRPr="0084328C" w:rsidRDefault="004D1C04" w:rsidP="004D1C04">
      <w:pPr>
        <w:spacing w:line="360" w:lineRule="auto"/>
        <w:ind w:left="-5"/>
      </w:pPr>
      <w:r w:rsidRPr="0084328C">
        <w:t xml:space="preserve">My profound gratitude goes to the Head of Department (HOD) of Quantity Surveying for his support, encouragement, and for providing the necessary information and resources that enriched this research. </w:t>
      </w:r>
    </w:p>
    <w:p w14:paraId="7A3300E6" w14:textId="77777777" w:rsidR="004D1C04" w:rsidRPr="0084328C" w:rsidRDefault="004D1C04" w:rsidP="004D1C04">
      <w:pPr>
        <w:spacing w:line="360" w:lineRule="auto"/>
        <w:ind w:left="-5"/>
      </w:pPr>
      <w:r w:rsidRPr="0084328C">
        <w:t xml:space="preserve">Furthermore, I deeply appreciate my parents, Mr. </w:t>
      </w:r>
      <w:proofErr w:type="spellStart"/>
      <w:r w:rsidRPr="0084328C">
        <w:t>Adesokan</w:t>
      </w:r>
      <w:proofErr w:type="spellEnd"/>
      <w:r w:rsidRPr="0084328C">
        <w:t xml:space="preserve"> Rufus Kehinde and Mrs. </w:t>
      </w:r>
      <w:proofErr w:type="spellStart"/>
      <w:r w:rsidRPr="0084328C">
        <w:t>Adesokan</w:t>
      </w:r>
      <w:proofErr w:type="spellEnd"/>
      <w:r w:rsidRPr="0084328C">
        <w:t xml:space="preserve"> Mary Morenikeji, for their unwavering financial, moral, and spiritual support throughout my academic journey. Your patience, understanding, and boundless love mean the world to me. </w:t>
      </w:r>
    </w:p>
    <w:p w14:paraId="11B66D7F" w14:textId="77777777" w:rsidR="004D1C04" w:rsidRPr="0084328C" w:rsidRDefault="004D1C04" w:rsidP="004D1C04">
      <w:pPr>
        <w:spacing w:line="360" w:lineRule="auto"/>
        <w:ind w:left="-5"/>
      </w:pPr>
      <w:r w:rsidRPr="0084328C">
        <w:t xml:space="preserve">Special appreciation goes to my wonderful siblings, Oluwafunmilayo, </w:t>
      </w:r>
      <w:proofErr w:type="spellStart"/>
      <w:r w:rsidRPr="0084328C">
        <w:t>Itunu</w:t>
      </w:r>
      <w:proofErr w:type="spellEnd"/>
      <w:r w:rsidRPr="0084328C">
        <w:t xml:space="preserve">, Omolade, Opeyemi, Abidemi, and Boluwatife </w:t>
      </w:r>
      <w:proofErr w:type="spellStart"/>
      <w:r w:rsidRPr="0084328C">
        <w:t>Adesokan</w:t>
      </w:r>
      <w:proofErr w:type="spellEnd"/>
      <w:r w:rsidRPr="0084328C">
        <w:t xml:space="preserve"> for their trust, love, and emotional support. You have always stood by me, and I am truly grateful. </w:t>
      </w:r>
    </w:p>
    <w:p w14:paraId="1E935105" w14:textId="77777777" w:rsidR="004D1C04" w:rsidRPr="0084328C" w:rsidRDefault="004D1C04" w:rsidP="004D1C04">
      <w:pPr>
        <w:spacing w:line="360" w:lineRule="auto"/>
        <w:ind w:left="-5"/>
      </w:pPr>
      <w:r w:rsidRPr="0084328C">
        <w:t xml:space="preserve">I also extend my heartfelt thanks to my friends Olawuyi Moses, </w:t>
      </w:r>
      <w:proofErr w:type="spellStart"/>
      <w:r w:rsidRPr="0084328C">
        <w:t>Aboluwarin</w:t>
      </w:r>
      <w:proofErr w:type="spellEnd"/>
      <w:r w:rsidRPr="0084328C">
        <w:t xml:space="preserve"> Oluwadamilola, and Adewumi Mary for their understanding and patience during the demanding times of this project. Your encouragement kept me going when things got tough. </w:t>
      </w:r>
    </w:p>
    <w:p w14:paraId="1497E2EB" w14:textId="77777777" w:rsidR="004D1C04" w:rsidRPr="0084328C" w:rsidRDefault="004D1C04" w:rsidP="004D1C04">
      <w:pPr>
        <w:spacing w:line="360" w:lineRule="auto"/>
        <w:ind w:left="-5"/>
      </w:pPr>
      <w:r w:rsidRPr="0084328C">
        <w:t xml:space="preserve">Lastly, I express my sincere appreciation to the entire faculty and staff of the Department of Quantity Surveying, Kwara State Polytechnic, for providing an intellectually stimulating and supportive academic environment. </w:t>
      </w:r>
    </w:p>
    <w:p w14:paraId="21E90A65" w14:textId="77777777" w:rsidR="004D1C04" w:rsidRPr="0084328C" w:rsidRDefault="004D1C04" w:rsidP="004D1C04">
      <w:pPr>
        <w:spacing w:after="273" w:line="360" w:lineRule="auto"/>
        <w:ind w:left="-5"/>
      </w:pPr>
      <w:r w:rsidRPr="0084328C">
        <w:t xml:space="preserve">Thank you all for being an integral part of my academic journey. </w:t>
      </w:r>
    </w:p>
    <w:p w14:paraId="399F2C2A" w14:textId="78E91287" w:rsidR="004D1C04" w:rsidRPr="004D1C04" w:rsidRDefault="004D1C04" w:rsidP="004D1C04">
      <w:pPr>
        <w:spacing w:line="360" w:lineRule="auto"/>
        <w:ind w:left="-5"/>
        <w:rPr>
          <w:b/>
          <w:bCs/>
        </w:rPr>
      </w:pPr>
      <w:r w:rsidRPr="0084328C">
        <w:rPr>
          <w:b/>
          <w:bCs/>
        </w:rPr>
        <w:t xml:space="preserve">ADESOKAN AYODELE OLUSHOLA </w:t>
      </w:r>
    </w:p>
    <w:p w14:paraId="2A6E0AD8" w14:textId="77777777" w:rsidR="004D1C04" w:rsidRDefault="004D1C04" w:rsidP="004D1C04">
      <w:pPr>
        <w:spacing w:line="360" w:lineRule="auto"/>
        <w:jc w:val="center"/>
        <w:rPr>
          <w:b/>
          <w:bCs/>
          <w:sz w:val="28"/>
          <w:szCs w:val="28"/>
        </w:rPr>
      </w:pPr>
    </w:p>
    <w:p w14:paraId="5AA2D42A" w14:textId="77777777" w:rsidR="004D1C04" w:rsidRDefault="004D1C04" w:rsidP="004D1C04">
      <w:pPr>
        <w:spacing w:line="360" w:lineRule="auto"/>
        <w:jc w:val="center"/>
        <w:rPr>
          <w:b/>
          <w:bCs/>
          <w:sz w:val="28"/>
          <w:szCs w:val="28"/>
        </w:rPr>
      </w:pPr>
    </w:p>
    <w:p w14:paraId="33B224FA" w14:textId="77777777" w:rsidR="004D1C04" w:rsidRPr="0084328C" w:rsidRDefault="004D1C04" w:rsidP="004D1C04">
      <w:pPr>
        <w:spacing w:line="360" w:lineRule="auto"/>
        <w:jc w:val="center"/>
        <w:rPr>
          <w:b/>
          <w:bCs/>
          <w:sz w:val="28"/>
          <w:szCs w:val="28"/>
        </w:rPr>
      </w:pPr>
      <w:r w:rsidRPr="0084328C">
        <w:rPr>
          <w:b/>
          <w:bCs/>
          <w:sz w:val="28"/>
          <w:szCs w:val="28"/>
        </w:rPr>
        <w:t>ABSTRACT</w:t>
      </w:r>
    </w:p>
    <w:p w14:paraId="54415CDE" w14:textId="77777777" w:rsidR="004D1C04" w:rsidRPr="0084328C" w:rsidRDefault="004D1C04" w:rsidP="004D1C04">
      <w:pPr>
        <w:spacing w:line="360" w:lineRule="auto"/>
        <w:rPr>
          <w:i/>
          <w:iCs/>
        </w:rPr>
      </w:pPr>
      <w:r w:rsidRPr="0084328C">
        <w:rPr>
          <w:i/>
          <w:iCs/>
        </w:rPr>
        <w:t>The aim of this study is to investigates the impact of Human Resource Management (HRM) practices on construction productivity, with a particular focus on Quantity Surveying professionals. The construction sector is critical to national development but continues to face challenges such as poor recruitment practices, limited employee engagement, inadequate workforce development, and high labor turnover. Effective HRM is therefore essential for improving performance and achieving successful project outcomes. A quantitative research approach was adopted, and data was collected through structured, close-ended questionnaires administered to 89 construction professionals in Oyo State, including quantity surveyors, site engineers, project managers, and builders. The data was analyzed using two statistical tools: the Relative Importance Index (RII), which was used to rank HRM factors based on their perceived importance, and the Pearson Correlation Coefficient, which measured the strength and direction of the relationship between HRM variables and productivity levels. Findings from the study revealed that HRM practices such as recruitment and selection, employee development, and engagement significantly influence construction productivity. Additionally, the analysis confirmed strong positive correlations between effective HRM strategies and improved workforce performance. The study also emphasized the role of technology, safety culture, and employee well-being as critical components of productive construction environments. In conclusion, the study underscores the importance of adopting structured, inclusive, and data-driven HRM practices in the construction sector to enhance productivity, reduce delays, and support sustainable project delivery. The research offers practical recommendations for construction firms, policymakers, and academic stakeholders committed to improving labor efficiency and project success in Nigeria.</w:t>
      </w:r>
    </w:p>
    <w:p w14:paraId="6A948684" w14:textId="77777777" w:rsidR="004D1C04" w:rsidRPr="0084328C" w:rsidRDefault="004D1C04" w:rsidP="004D1C04">
      <w:pPr>
        <w:spacing w:line="360" w:lineRule="auto"/>
        <w:rPr>
          <w:i/>
          <w:iCs/>
        </w:rPr>
      </w:pPr>
    </w:p>
    <w:p w14:paraId="5EF955EF" w14:textId="77777777" w:rsidR="004D1C04" w:rsidRDefault="004D1C04" w:rsidP="004D1C04">
      <w:pPr>
        <w:spacing w:after="0" w:line="480" w:lineRule="auto"/>
        <w:jc w:val="center"/>
        <w:rPr>
          <w:b/>
        </w:rPr>
      </w:pPr>
    </w:p>
    <w:p w14:paraId="1E62A5D1" w14:textId="77777777" w:rsidR="004D1C04" w:rsidRDefault="004D1C04" w:rsidP="004D1C04">
      <w:pPr>
        <w:spacing w:after="0" w:line="480" w:lineRule="auto"/>
        <w:jc w:val="center"/>
        <w:rPr>
          <w:b/>
        </w:rPr>
      </w:pPr>
    </w:p>
    <w:p w14:paraId="497FFD4B" w14:textId="77777777" w:rsidR="004D1C04" w:rsidRDefault="004D1C04" w:rsidP="004D1C04">
      <w:pPr>
        <w:spacing w:after="0" w:line="480" w:lineRule="auto"/>
        <w:jc w:val="center"/>
        <w:rPr>
          <w:b/>
        </w:rPr>
      </w:pPr>
    </w:p>
    <w:p w14:paraId="4E251331" w14:textId="77777777" w:rsidR="004D1C04" w:rsidRDefault="004D1C04" w:rsidP="004D1C04">
      <w:pPr>
        <w:spacing w:after="0" w:line="480" w:lineRule="auto"/>
        <w:rPr>
          <w:b/>
        </w:rPr>
      </w:pPr>
    </w:p>
    <w:p w14:paraId="7F5E1CAF" w14:textId="77777777" w:rsidR="004D1C04" w:rsidRDefault="004D1C04" w:rsidP="004D1C04">
      <w:pPr>
        <w:spacing w:after="0" w:line="480" w:lineRule="auto"/>
        <w:jc w:val="center"/>
        <w:rPr>
          <w:b/>
        </w:rPr>
      </w:pPr>
    </w:p>
    <w:p w14:paraId="587F5644" w14:textId="77777777" w:rsidR="004D1C04" w:rsidRPr="000A1770" w:rsidRDefault="004D1C04" w:rsidP="004D1C04">
      <w:pPr>
        <w:spacing w:after="0" w:line="480" w:lineRule="auto"/>
        <w:jc w:val="center"/>
        <w:rPr>
          <w:b/>
          <w:sz w:val="28"/>
          <w:szCs w:val="28"/>
        </w:rPr>
      </w:pPr>
      <w:r w:rsidRPr="000A1770">
        <w:rPr>
          <w:b/>
          <w:sz w:val="28"/>
          <w:szCs w:val="28"/>
        </w:rPr>
        <w:t>TABLE OF CONTENTS</w:t>
      </w:r>
    </w:p>
    <w:p w14:paraId="281D4FBD" w14:textId="77777777" w:rsidR="004D1C04" w:rsidRPr="005765CF" w:rsidRDefault="004D1C04" w:rsidP="004D1C04">
      <w:pPr>
        <w:spacing w:after="0" w:line="480" w:lineRule="auto"/>
      </w:pPr>
      <w:r w:rsidRPr="005765CF">
        <w:t>DECLARATION</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r>
      <w:proofErr w:type="spellStart"/>
      <w:r w:rsidRPr="005765CF">
        <w:t>i</w:t>
      </w:r>
      <w:proofErr w:type="spellEnd"/>
    </w:p>
    <w:p w14:paraId="0788C1C2" w14:textId="77777777" w:rsidR="004D1C04" w:rsidRPr="005765CF" w:rsidRDefault="004D1C04" w:rsidP="004D1C04">
      <w:pPr>
        <w:spacing w:after="0" w:line="480" w:lineRule="auto"/>
      </w:pPr>
      <w:r w:rsidRPr="005765CF">
        <w:t>CERTIFICATION</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ii</w:t>
      </w:r>
    </w:p>
    <w:p w14:paraId="247DD684" w14:textId="2078C001" w:rsidR="004D1C04" w:rsidRPr="005765CF" w:rsidRDefault="004D1C04" w:rsidP="004D1C04">
      <w:pPr>
        <w:spacing w:after="0" w:line="480" w:lineRule="auto"/>
      </w:pPr>
      <w:r w:rsidRPr="005765CF">
        <w:t>DEDICATION</w:t>
      </w:r>
      <w:r w:rsidRPr="005765CF">
        <w:tab/>
      </w:r>
      <w:r w:rsidRPr="005765CF">
        <w:tab/>
      </w:r>
      <w:r w:rsidRPr="005765CF">
        <w:tab/>
      </w:r>
      <w:r w:rsidRPr="005765CF">
        <w:tab/>
      </w:r>
      <w:r w:rsidRPr="005765CF">
        <w:tab/>
      </w:r>
      <w:r w:rsidRPr="005765CF">
        <w:tab/>
      </w:r>
      <w:r w:rsidRPr="005765CF">
        <w:tab/>
      </w:r>
      <w:r w:rsidRPr="005765CF">
        <w:tab/>
      </w:r>
      <w:r w:rsidRPr="005765CF">
        <w:tab/>
      </w:r>
      <w:r>
        <w:tab/>
      </w:r>
      <w:r w:rsidRPr="005765CF">
        <w:t>iii</w:t>
      </w:r>
    </w:p>
    <w:p w14:paraId="0A9B51C9" w14:textId="77777777" w:rsidR="004D1C04" w:rsidRPr="005765CF" w:rsidRDefault="004D1C04" w:rsidP="004D1C04">
      <w:pPr>
        <w:spacing w:after="0" w:line="480" w:lineRule="auto"/>
      </w:pPr>
      <w:r w:rsidRPr="005765CF">
        <w:t>ACKNOWLEDGMENT</w:t>
      </w:r>
      <w:r w:rsidRPr="005765CF">
        <w:tab/>
      </w:r>
      <w:r w:rsidRPr="005765CF">
        <w:tab/>
      </w:r>
      <w:r w:rsidRPr="005765CF">
        <w:tab/>
      </w:r>
      <w:r w:rsidRPr="005765CF">
        <w:tab/>
      </w:r>
      <w:r w:rsidRPr="005765CF">
        <w:tab/>
      </w:r>
      <w:r w:rsidRPr="005765CF">
        <w:tab/>
      </w:r>
      <w:r w:rsidRPr="005765CF">
        <w:tab/>
      </w:r>
      <w:r w:rsidRPr="005765CF">
        <w:tab/>
      </w:r>
      <w:r w:rsidRPr="005765CF">
        <w:tab/>
        <w:t>iv</w:t>
      </w:r>
    </w:p>
    <w:p w14:paraId="039D389B" w14:textId="77777777" w:rsidR="004D1C04" w:rsidRPr="005765CF" w:rsidRDefault="004D1C04" w:rsidP="004D1C04">
      <w:pPr>
        <w:spacing w:after="0" w:line="480" w:lineRule="auto"/>
      </w:pPr>
      <w:r w:rsidRPr="005765CF">
        <w:t>ABSTRACT</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v</w:t>
      </w:r>
    </w:p>
    <w:p w14:paraId="419148B5" w14:textId="77777777" w:rsidR="004D1C04" w:rsidRPr="005765CF" w:rsidRDefault="004D1C04" w:rsidP="004D1C04">
      <w:pPr>
        <w:spacing w:after="0" w:line="480" w:lineRule="auto"/>
      </w:pPr>
      <w:r w:rsidRPr="005765CF">
        <w:t>CHAPTER 1</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1</w:t>
      </w:r>
    </w:p>
    <w:p w14:paraId="7D9F1CA5" w14:textId="77777777" w:rsidR="004D1C04" w:rsidRPr="005765CF" w:rsidRDefault="004D1C04" w:rsidP="004D1C04">
      <w:pPr>
        <w:spacing w:after="0" w:line="480" w:lineRule="auto"/>
      </w:pPr>
      <w:r w:rsidRPr="005765CF">
        <w:t>INTRODUCTION</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1</w:t>
      </w:r>
    </w:p>
    <w:p w14:paraId="5C1ADE6D" w14:textId="77777777" w:rsidR="004D1C04" w:rsidRPr="005765CF" w:rsidRDefault="004D1C04" w:rsidP="004D1C04">
      <w:pPr>
        <w:spacing w:after="0" w:line="480" w:lineRule="auto"/>
      </w:pPr>
      <w:r w:rsidRPr="005765CF">
        <w:t>1.1      BACKGROUND OF THE STUDY</w:t>
      </w:r>
      <w:r w:rsidRPr="005765CF">
        <w:tab/>
      </w:r>
      <w:r w:rsidRPr="005765CF">
        <w:tab/>
      </w:r>
      <w:r w:rsidRPr="005765CF">
        <w:tab/>
      </w:r>
      <w:r w:rsidRPr="005765CF">
        <w:tab/>
      </w:r>
      <w:r w:rsidRPr="005765CF">
        <w:tab/>
      </w:r>
      <w:r w:rsidRPr="005765CF">
        <w:tab/>
      </w:r>
      <w:r w:rsidRPr="005765CF">
        <w:tab/>
        <w:t>1</w:t>
      </w:r>
    </w:p>
    <w:p w14:paraId="0DD3D870" w14:textId="77777777" w:rsidR="004D1C04" w:rsidRPr="005765CF" w:rsidRDefault="004D1C04" w:rsidP="004D1C04">
      <w:pPr>
        <w:spacing w:after="0" w:line="480" w:lineRule="auto"/>
      </w:pPr>
      <w:r w:rsidRPr="005765CF">
        <w:t>1.2        STATEMENT OF THE RESEARCH PROBLEM</w:t>
      </w:r>
      <w:r w:rsidRPr="005765CF">
        <w:tab/>
      </w:r>
      <w:r w:rsidRPr="005765CF">
        <w:tab/>
      </w:r>
      <w:r w:rsidRPr="005765CF">
        <w:tab/>
      </w:r>
      <w:r w:rsidRPr="005765CF">
        <w:tab/>
      </w:r>
      <w:r w:rsidRPr="005765CF">
        <w:tab/>
        <w:t>3</w:t>
      </w:r>
    </w:p>
    <w:p w14:paraId="1322F630" w14:textId="77777777" w:rsidR="004D1C04" w:rsidRPr="005765CF" w:rsidRDefault="004D1C04" w:rsidP="004D1C04">
      <w:pPr>
        <w:spacing w:after="0" w:line="480" w:lineRule="auto"/>
      </w:pPr>
      <w:r w:rsidRPr="005765CF">
        <w:t>1.3       RESEARCH QUESTION</w:t>
      </w:r>
      <w:r w:rsidRPr="005765CF">
        <w:tab/>
      </w:r>
      <w:r w:rsidRPr="005765CF">
        <w:tab/>
      </w:r>
      <w:r w:rsidRPr="005765CF">
        <w:tab/>
      </w:r>
      <w:r w:rsidRPr="005765CF">
        <w:tab/>
      </w:r>
      <w:r w:rsidRPr="005765CF">
        <w:tab/>
      </w:r>
      <w:r w:rsidRPr="005765CF">
        <w:tab/>
      </w:r>
      <w:r w:rsidRPr="005765CF">
        <w:tab/>
      </w:r>
      <w:r w:rsidRPr="005765CF">
        <w:tab/>
        <w:t>4</w:t>
      </w:r>
    </w:p>
    <w:p w14:paraId="3F4B5D70" w14:textId="536AB39D" w:rsidR="004D1C04" w:rsidRPr="005765CF" w:rsidRDefault="004D1C04" w:rsidP="004D1C04">
      <w:pPr>
        <w:spacing w:after="0" w:line="480" w:lineRule="auto"/>
      </w:pPr>
      <w:r w:rsidRPr="005765CF">
        <w:t>1.4      AIM AND OBJECTIVES OF THE STUDY</w:t>
      </w:r>
      <w:r w:rsidRPr="005765CF">
        <w:tab/>
      </w:r>
      <w:r w:rsidRPr="005765CF">
        <w:tab/>
      </w:r>
      <w:r w:rsidRPr="005765CF">
        <w:tab/>
      </w:r>
      <w:r w:rsidRPr="005765CF">
        <w:tab/>
      </w:r>
      <w:r w:rsidRPr="005765CF">
        <w:tab/>
        <w:t>5</w:t>
      </w:r>
    </w:p>
    <w:p w14:paraId="494C6EE6" w14:textId="77777777" w:rsidR="004D1C04" w:rsidRPr="005765CF" w:rsidRDefault="004D1C04" w:rsidP="004D1C04">
      <w:pPr>
        <w:spacing w:after="0" w:line="480" w:lineRule="auto"/>
      </w:pPr>
      <w:r w:rsidRPr="005765CF">
        <w:t>1.4.1      AIM</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5</w:t>
      </w:r>
    </w:p>
    <w:p w14:paraId="144745E6" w14:textId="50922CDD" w:rsidR="004D1C04" w:rsidRPr="005765CF" w:rsidRDefault="004D1C04" w:rsidP="004D1C04">
      <w:pPr>
        <w:spacing w:after="0" w:line="480" w:lineRule="auto"/>
      </w:pPr>
      <w:r w:rsidRPr="005765CF">
        <w:t>1.4.2     OBJECTIVES</w:t>
      </w:r>
      <w:r w:rsidRPr="005765CF">
        <w:tab/>
        <w:t xml:space="preserve">                                                                                            </w:t>
      </w:r>
      <w:r>
        <w:tab/>
      </w:r>
      <w:r w:rsidRPr="005765CF">
        <w:t>5</w:t>
      </w:r>
    </w:p>
    <w:p w14:paraId="0D5141F4" w14:textId="12CFF361" w:rsidR="004D1C04" w:rsidRPr="005765CF" w:rsidRDefault="004D1C04" w:rsidP="004D1C04">
      <w:pPr>
        <w:spacing w:after="0" w:line="480" w:lineRule="auto"/>
      </w:pPr>
      <w:r w:rsidRPr="005765CF">
        <w:t xml:space="preserve">1.5      SIGNIFICANCE OF THE STUDY                                                                 </w:t>
      </w:r>
      <w:r w:rsidRPr="005765CF">
        <w:tab/>
        <w:t>5</w:t>
      </w:r>
    </w:p>
    <w:p w14:paraId="015BE65E" w14:textId="4EB88297" w:rsidR="004D1C04" w:rsidRPr="005765CF" w:rsidRDefault="004D1C04" w:rsidP="004D1C04">
      <w:pPr>
        <w:spacing w:after="0" w:line="480" w:lineRule="auto"/>
      </w:pPr>
      <w:r w:rsidRPr="005765CF">
        <w:t>1.6         SCOPE AND LIMITATIONS OF THE STUDY</w:t>
      </w:r>
      <w:r w:rsidRPr="005765CF">
        <w:tab/>
        <w:t xml:space="preserve">                                                6</w:t>
      </w:r>
    </w:p>
    <w:p w14:paraId="3DA14485" w14:textId="1776B718" w:rsidR="004D1C04" w:rsidRPr="005765CF" w:rsidRDefault="004D1C04" w:rsidP="004D1C04">
      <w:pPr>
        <w:spacing w:after="0" w:line="480" w:lineRule="auto"/>
      </w:pPr>
      <w:r w:rsidRPr="005765CF">
        <w:t>1.7       DEFINITION OF TERMS</w:t>
      </w:r>
      <w:r w:rsidRPr="005765CF">
        <w:tab/>
        <w:t xml:space="preserve">                                                                                    6</w:t>
      </w:r>
    </w:p>
    <w:p w14:paraId="6ECE67C6" w14:textId="405ADE33" w:rsidR="004D1C04" w:rsidRPr="005765CF" w:rsidRDefault="004D1C04" w:rsidP="004D1C04">
      <w:pPr>
        <w:spacing w:after="0" w:line="480" w:lineRule="auto"/>
      </w:pPr>
      <w:r w:rsidRPr="005765CF">
        <w:t>CHAPTER 2</w:t>
      </w:r>
      <w:r w:rsidRPr="005765CF">
        <w:tab/>
        <w:t xml:space="preserve">                                                                                                                        8</w:t>
      </w:r>
    </w:p>
    <w:p w14:paraId="7F700AD7" w14:textId="77777777" w:rsidR="004D1C04" w:rsidRPr="005765CF" w:rsidRDefault="004D1C04" w:rsidP="004D1C04">
      <w:pPr>
        <w:spacing w:after="0" w:line="480" w:lineRule="auto"/>
      </w:pPr>
      <w:r w:rsidRPr="005765CF">
        <w:t>LITERATURE REVIEW</w:t>
      </w:r>
      <w:r w:rsidRPr="005765CF">
        <w:tab/>
      </w:r>
      <w:r w:rsidRPr="005765CF">
        <w:tab/>
      </w:r>
      <w:r w:rsidRPr="005765CF">
        <w:tab/>
      </w:r>
      <w:r w:rsidRPr="005765CF">
        <w:tab/>
      </w:r>
      <w:r w:rsidRPr="005765CF">
        <w:tab/>
      </w:r>
      <w:r w:rsidRPr="005765CF">
        <w:tab/>
      </w:r>
      <w:r w:rsidRPr="005765CF">
        <w:tab/>
      </w:r>
      <w:r w:rsidRPr="005765CF">
        <w:tab/>
      </w:r>
      <w:r w:rsidRPr="005765CF">
        <w:tab/>
        <w:t>8</w:t>
      </w:r>
    </w:p>
    <w:p w14:paraId="085CDA50" w14:textId="77777777" w:rsidR="004D1C04" w:rsidRPr="005765CF" w:rsidRDefault="004D1C04" w:rsidP="004D1C04">
      <w:pPr>
        <w:spacing w:after="0" w:line="480" w:lineRule="auto"/>
      </w:pPr>
      <w:r w:rsidRPr="005765CF">
        <w:t>2.0      INTRODUCTION</w:t>
      </w:r>
      <w:r w:rsidRPr="005765CF">
        <w:tab/>
      </w:r>
      <w:r w:rsidRPr="005765CF">
        <w:tab/>
      </w:r>
      <w:r w:rsidRPr="005765CF">
        <w:tab/>
      </w:r>
      <w:r w:rsidRPr="005765CF">
        <w:tab/>
      </w:r>
      <w:r w:rsidRPr="005765CF">
        <w:tab/>
      </w:r>
      <w:r w:rsidRPr="005765CF">
        <w:tab/>
      </w:r>
      <w:r w:rsidRPr="005765CF">
        <w:tab/>
      </w:r>
      <w:r w:rsidRPr="005765CF">
        <w:tab/>
      </w:r>
      <w:r w:rsidRPr="005765CF">
        <w:tab/>
        <w:t>8</w:t>
      </w:r>
    </w:p>
    <w:p w14:paraId="6D2FDA72" w14:textId="77777777" w:rsidR="004D1C04" w:rsidRPr="005765CF" w:rsidRDefault="004D1C04" w:rsidP="004D1C04">
      <w:pPr>
        <w:spacing w:after="0" w:line="480" w:lineRule="auto"/>
      </w:pPr>
      <w:r w:rsidRPr="005765CF">
        <w:t>2.1       THEORETICAL REVIEW</w:t>
      </w:r>
      <w:r w:rsidRPr="005765CF">
        <w:tab/>
      </w:r>
      <w:r w:rsidRPr="005765CF">
        <w:tab/>
      </w:r>
      <w:r w:rsidRPr="005765CF">
        <w:tab/>
      </w:r>
      <w:r w:rsidRPr="005765CF">
        <w:tab/>
      </w:r>
      <w:r w:rsidRPr="005765CF">
        <w:tab/>
      </w:r>
      <w:r w:rsidRPr="005765CF">
        <w:tab/>
      </w:r>
      <w:r w:rsidRPr="005765CF">
        <w:tab/>
      </w:r>
      <w:r w:rsidRPr="005765CF">
        <w:tab/>
        <w:t>8</w:t>
      </w:r>
    </w:p>
    <w:p w14:paraId="5FDC27C5" w14:textId="77777777" w:rsidR="004D1C04" w:rsidRPr="005765CF" w:rsidRDefault="004D1C04" w:rsidP="004D1C04">
      <w:pPr>
        <w:spacing w:after="0" w:line="480" w:lineRule="auto"/>
      </w:pPr>
      <w:r w:rsidRPr="005765CF">
        <w:t>2.1.1   HERZBERG’S TWO-FACTOR THEORY (MOTIVATION AND HYGIENE</w:t>
      </w:r>
      <w:r w:rsidRPr="005765CF">
        <w:tab/>
      </w:r>
    </w:p>
    <w:p w14:paraId="1BEEA130" w14:textId="77777777" w:rsidR="004D1C04" w:rsidRPr="005765CF" w:rsidRDefault="004D1C04" w:rsidP="004D1C04">
      <w:pPr>
        <w:spacing w:after="0" w:line="480" w:lineRule="auto"/>
      </w:pPr>
      <w:r w:rsidRPr="005765CF">
        <w:lastRenderedPageBreak/>
        <w:t>FACTORS</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9</w:t>
      </w:r>
    </w:p>
    <w:p w14:paraId="2CAA6224" w14:textId="790B1321" w:rsidR="004D1C04" w:rsidRPr="005765CF" w:rsidRDefault="004D1C04" w:rsidP="004D1C04">
      <w:pPr>
        <w:spacing w:after="0" w:line="480" w:lineRule="auto"/>
      </w:pPr>
      <w:r w:rsidRPr="005765CF">
        <w:t>2.1.2      HUMAN CAPITAL THEORY</w:t>
      </w:r>
      <w:r w:rsidRPr="005765CF">
        <w:tab/>
      </w:r>
      <w:r w:rsidRPr="005765CF">
        <w:tab/>
      </w:r>
      <w:r w:rsidRPr="005765CF">
        <w:tab/>
      </w:r>
      <w:r w:rsidRPr="005765CF">
        <w:tab/>
      </w:r>
      <w:r w:rsidRPr="005765CF">
        <w:tab/>
      </w:r>
      <w:r w:rsidRPr="005765CF">
        <w:tab/>
      </w:r>
      <w:r>
        <w:tab/>
      </w:r>
      <w:r w:rsidRPr="005765CF">
        <w:t>10</w:t>
      </w:r>
    </w:p>
    <w:p w14:paraId="1F83BF4B" w14:textId="38E9D991" w:rsidR="004D1C04" w:rsidRPr="005765CF" w:rsidRDefault="004D1C04" w:rsidP="004D1C04">
      <w:pPr>
        <w:spacing w:after="0" w:line="480" w:lineRule="auto"/>
      </w:pPr>
      <w:r w:rsidRPr="005765CF">
        <w:t>2.1.3      SYSTEMS THEORY IN ORGANIZATIONAL PRODUCTIVITY</w:t>
      </w:r>
      <w:r w:rsidRPr="005765CF">
        <w:tab/>
      </w:r>
      <w:r>
        <w:tab/>
      </w:r>
      <w:r w:rsidRPr="005765CF">
        <w:t>11</w:t>
      </w:r>
    </w:p>
    <w:p w14:paraId="1C4E6D46" w14:textId="77777777" w:rsidR="004D1C04" w:rsidRPr="005765CF" w:rsidRDefault="004D1C04" w:rsidP="004D1C04">
      <w:pPr>
        <w:spacing w:after="0" w:line="480" w:lineRule="auto"/>
        <w:rPr>
          <w:sz w:val="20"/>
        </w:rPr>
      </w:pPr>
      <w:r w:rsidRPr="005765CF">
        <w:t xml:space="preserve">2.1.4 </w:t>
      </w:r>
      <w:r w:rsidRPr="005765CF">
        <w:rPr>
          <w:sz w:val="20"/>
        </w:rPr>
        <w:t>COMPARATIVE OVERVIEW ON KEY HUMAN RESOURCE MANAGEMENT</w:t>
      </w:r>
      <w:r w:rsidRPr="005765CF">
        <w:tab/>
      </w:r>
    </w:p>
    <w:p w14:paraId="07C2E5C8" w14:textId="77777777" w:rsidR="004D1C04" w:rsidRPr="005765CF" w:rsidRDefault="004D1C04" w:rsidP="004D1C04">
      <w:pPr>
        <w:spacing w:after="0" w:line="480" w:lineRule="auto"/>
      </w:pPr>
      <w:r w:rsidRPr="005765CF">
        <w:t>THEORIES</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12</w:t>
      </w:r>
    </w:p>
    <w:p w14:paraId="5AF5EAD8" w14:textId="7E4C5DD3" w:rsidR="004D1C04" w:rsidRPr="005765CF" w:rsidRDefault="004D1C04" w:rsidP="004D1C04">
      <w:pPr>
        <w:spacing w:after="0" w:line="480" w:lineRule="auto"/>
      </w:pPr>
      <w:r w:rsidRPr="005765CF">
        <w:t>2.2. IMPORTANT OF HUMAN RESOURCE MANAGEMENT IN 21ST CENTURY</w:t>
      </w:r>
      <w:r>
        <w:tab/>
      </w:r>
      <w:r w:rsidRPr="005765CF">
        <w:t>13</w:t>
      </w:r>
    </w:p>
    <w:p w14:paraId="273F3B5C" w14:textId="3BF96EAB" w:rsidR="004D1C04" w:rsidRPr="005765CF" w:rsidRDefault="004D1C04" w:rsidP="004D1C04">
      <w:pPr>
        <w:spacing w:after="0" w:line="480" w:lineRule="auto"/>
      </w:pPr>
      <w:r w:rsidRPr="005765CF">
        <w:t>2.2.1     FACTORS INFLUENCING HUMAN RESOURCE MANAGEMENT FUTURE</w:t>
      </w:r>
      <w:r w:rsidRPr="005765CF">
        <w:tab/>
      </w:r>
      <w:r>
        <w:tab/>
      </w:r>
      <w:r>
        <w:tab/>
      </w:r>
      <w:r>
        <w:tab/>
      </w:r>
      <w:r>
        <w:tab/>
      </w:r>
      <w:r>
        <w:tab/>
      </w:r>
      <w:r>
        <w:tab/>
      </w:r>
      <w:r>
        <w:tab/>
      </w:r>
      <w:r>
        <w:tab/>
      </w:r>
      <w:r>
        <w:tab/>
      </w:r>
      <w:r>
        <w:tab/>
      </w:r>
      <w:r>
        <w:tab/>
      </w:r>
      <w:r>
        <w:tab/>
      </w:r>
      <w:r w:rsidRPr="005765CF">
        <w:t>14</w:t>
      </w:r>
    </w:p>
    <w:p w14:paraId="3FD4F890" w14:textId="3DF81838" w:rsidR="004D1C04" w:rsidRPr="005765CF" w:rsidRDefault="004D1C04" w:rsidP="004D1C04">
      <w:pPr>
        <w:spacing w:after="0" w:line="480" w:lineRule="auto"/>
      </w:pPr>
      <w:r w:rsidRPr="005765CF">
        <w:t>2.2.2       EMERGING ISSUES AMONG 21ST CENTURY HUMAN RESOURCE    MANAGER</w:t>
      </w:r>
      <w:r w:rsidRPr="005765CF">
        <w:tab/>
      </w:r>
      <w:r>
        <w:tab/>
      </w:r>
      <w:r>
        <w:tab/>
      </w:r>
      <w:r>
        <w:tab/>
      </w:r>
      <w:r>
        <w:tab/>
      </w:r>
      <w:r>
        <w:tab/>
      </w:r>
      <w:r>
        <w:tab/>
      </w:r>
      <w:r>
        <w:tab/>
      </w:r>
      <w:r>
        <w:tab/>
      </w:r>
      <w:r>
        <w:tab/>
      </w:r>
      <w:r>
        <w:tab/>
      </w:r>
      <w:r>
        <w:tab/>
      </w:r>
      <w:r w:rsidRPr="005765CF">
        <w:t>15</w:t>
      </w:r>
    </w:p>
    <w:p w14:paraId="6850725E" w14:textId="77777777" w:rsidR="004D1C04" w:rsidRPr="005765CF" w:rsidRDefault="004D1C04" w:rsidP="004D1C04">
      <w:pPr>
        <w:spacing w:after="0" w:line="480" w:lineRule="auto"/>
      </w:pPr>
      <w:r w:rsidRPr="005765CF">
        <w:t>2.3       EFFECTS OF RECRUITMENT AND SELECTION ON CONSTRUCTION PROJECT PERFORMANCE</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16</w:t>
      </w:r>
    </w:p>
    <w:p w14:paraId="714079FB" w14:textId="77582805" w:rsidR="004D1C04" w:rsidRPr="005765CF" w:rsidRDefault="004D1C04" w:rsidP="004D1C04">
      <w:pPr>
        <w:spacing w:after="0" w:line="480" w:lineRule="auto"/>
      </w:pPr>
      <w:r w:rsidRPr="005765CF">
        <w:t>2.3.1   THE IMPACT OF RECRUITMENT AND SELECTION PRACTISE ON PERFORMANCE IN THE CONSTRUCTION INDUSTRY</w:t>
      </w:r>
      <w:r w:rsidRPr="005765CF">
        <w:tab/>
      </w:r>
      <w:r w:rsidRPr="005765CF">
        <w:tab/>
      </w:r>
      <w:r>
        <w:tab/>
      </w:r>
      <w:r>
        <w:tab/>
      </w:r>
      <w:r w:rsidRPr="005765CF">
        <w:t>17</w:t>
      </w:r>
    </w:p>
    <w:p w14:paraId="5194795C" w14:textId="0C044D7E" w:rsidR="004D1C04" w:rsidRPr="005765CF" w:rsidRDefault="004D1C04" w:rsidP="004D1C04">
      <w:pPr>
        <w:spacing w:after="0" w:line="480" w:lineRule="auto"/>
      </w:pPr>
      <w:r w:rsidRPr="005765CF">
        <w:t>2.3.2        RELATIONSHIP BETWEEN EMPLOYER ENGAGEMENT AND</w:t>
      </w:r>
      <w:r w:rsidRPr="005765CF">
        <w:tab/>
      </w:r>
      <w:r>
        <w:tab/>
      </w:r>
      <w:r w:rsidRPr="005765CF">
        <w:t>18</w:t>
      </w:r>
    </w:p>
    <w:p w14:paraId="48009CE8" w14:textId="1C1D900D" w:rsidR="004D1C04" w:rsidRPr="005765CF" w:rsidRDefault="004D1C04" w:rsidP="004D1C04">
      <w:pPr>
        <w:spacing w:after="0" w:line="480" w:lineRule="auto"/>
      </w:pPr>
      <w:r w:rsidRPr="005765CF">
        <w:t>PRODUCTIVITY IN THE CONSTRUCTION INDUSTRY</w:t>
      </w:r>
      <w:r w:rsidRPr="005765CF">
        <w:tab/>
      </w:r>
      <w:r w:rsidRPr="005765CF">
        <w:tab/>
      </w:r>
      <w:r w:rsidRPr="005765CF">
        <w:tab/>
      </w:r>
      <w:r>
        <w:tab/>
      </w:r>
      <w:r w:rsidRPr="005765CF">
        <w:t>19</w:t>
      </w:r>
    </w:p>
    <w:p w14:paraId="5A904BFE" w14:textId="77777777" w:rsidR="004D1C04" w:rsidRPr="005765CF" w:rsidRDefault="004D1C04" w:rsidP="004D1C04">
      <w:pPr>
        <w:spacing w:after="0" w:line="480" w:lineRule="auto"/>
      </w:pPr>
      <w:r w:rsidRPr="005765CF">
        <w:t>2.3.2.1      RESIDENTIAL</w:t>
      </w:r>
      <w:r w:rsidRPr="005765CF">
        <w:tab/>
      </w:r>
      <w:r w:rsidRPr="005765CF">
        <w:tab/>
      </w:r>
      <w:r w:rsidRPr="005765CF">
        <w:tab/>
      </w:r>
      <w:r w:rsidRPr="005765CF">
        <w:tab/>
      </w:r>
      <w:r w:rsidRPr="005765CF">
        <w:tab/>
      </w:r>
      <w:r w:rsidRPr="005765CF">
        <w:tab/>
      </w:r>
      <w:r w:rsidRPr="005765CF">
        <w:tab/>
      </w:r>
      <w:r w:rsidRPr="005765CF">
        <w:tab/>
      </w:r>
      <w:r w:rsidRPr="005765CF">
        <w:tab/>
        <w:t>19</w:t>
      </w:r>
    </w:p>
    <w:p w14:paraId="6CC035B3" w14:textId="77777777" w:rsidR="004D1C04" w:rsidRPr="005765CF" w:rsidRDefault="004D1C04" w:rsidP="004D1C04">
      <w:pPr>
        <w:spacing w:after="0" w:line="480" w:lineRule="auto"/>
      </w:pPr>
      <w:r w:rsidRPr="005765CF">
        <w:t>2.3.2.2      INSTITUTION AND COMMERCIAL</w:t>
      </w:r>
      <w:r w:rsidRPr="005765CF">
        <w:tab/>
      </w:r>
      <w:r w:rsidRPr="005765CF">
        <w:tab/>
      </w:r>
      <w:r w:rsidRPr="005765CF">
        <w:tab/>
      </w:r>
      <w:r w:rsidRPr="005765CF">
        <w:tab/>
      </w:r>
      <w:r w:rsidRPr="005765CF">
        <w:tab/>
      </w:r>
      <w:r w:rsidRPr="005765CF">
        <w:tab/>
        <w:t>20</w:t>
      </w:r>
    </w:p>
    <w:p w14:paraId="24D8F97B" w14:textId="352BFBD2" w:rsidR="004D1C04" w:rsidRPr="005765CF" w:rsidRDefault="004D1C04" w:rsidP="004D1C04">
      <w:pPr>
        <w:spacing w:after="0" w:line="480" w:lineRule="auto"/>
      </w:pPr>
      <w:r w:rsidRPr="005765CF">
        <w:t>2.3.2.3        SPECIALZED INDUSTRY</w:t>
      </w:r>
      <w:r w:rsidRPr="005765CF">
        <w:tab/>
      </w:r>
      <w:r w:rsidRPr="005765CF">
        <w:tab/>
      </w:r>
      <w:r w:rsidRPr="005765CF">
        <w:tab/>
      </w:r>
      <w:r w:rsidRPr="005765CF">
        <w:tab/>
      </w:r>
      <w:r w:rsidRPr="005765CF">
        <w:tab/>
      </w:r>
      <w:r w:rsidRPr="005765CF">
        <w:tab/>
      </w:r>
      <w:r>
        <w:tab/>
      </w:r>
      <w:r w:rsidRPr="005765CF">
        <w:t>20</w:t>
      </w:r>
    </w:p>
    <w:p w14:paraId="32E7BB6D" w14:textId="77777777" w:rsidR="004D1C04" w:rsidRPr="005765CF" w:rsidRDefault="004D1C04" w:rsidP="004D1C04">
      <w:pPr>
        <w:spacing w:after="0" w:line="480" w:lineRule="auto"/>
      </w:pPr>
      <w:r w:rsidRPr="005765CF">
        <w:t>2.4         CONSTRUCTION INDUSTRY AND IT’S ECONOMY</w:t>
      </w:r>
      <w:r w:rsidRPr="005765CF">
        <w:tab/>
      </w:r>
      <w:r w:rsidRPr="005765CF">
        <w:tab/>
      </w:r>
      <w:r w:rsidRPr="005765CF">
        <w:tab/>
      </w:r>
      <w:r w:rsidRPr="005765CF">
        <w:tab/>
        <w:t>21</w:t>
      </w:r>
    </w:p>
    <w:p w14:paraId="07CA87B8" w14:textId="77777777" w:rsidR="004D1C04" w:rsidRDefault="004D1C04" w:rsidP="004D1C04">
      <w:pPr>
        <w:spacing w:after="0" w:line="480" w:lineRule="auto"/>
      </w:pPr>
    </w:p>
    <w:p w14:paraId="5245EC02" w14:textId="77777777" w:rsidR="004D1C04" w:rsidRDefault="004D1C04" w:rsidP="004D1C04">
      <w:pPr>
        <w:spacing w:after="0" w:line="480" w:lineRule="auto"/>
      </w:pPr>
    </w:p>
    <w:p w14:paraId="7F0E12F8" w14:textId="7FC561CD" w:rsidR="004D1C04" w:rsidRDefault="004D1C04" w:rsidP="004D1C04">
      <w:pPr>
        <w:spacing w:after="0" w:line="480" w:lineRule="auto"/>
      </w:pPr>
      <w:r w:rsidRPr="005765CF">
        <w:t xml:space="preserve">2.4.1 HUMAN RESOURCE MANAGEMENT CHALLENGES IN </w:t>
      </w:r>
    </w:p>
    <w:p w14:paraId="59FAB425" w14:textId="5F7BF05A" w:rsidR="004D1C04" w:rsidRPr="005765CF" w:rsidRDefault="004D1C04" w:rsidP="004D1C04">
      <w:pPr>
        <w:spacing w:after="0" w:line="480" w:lineRule="auto"/>
        <w:ind w:left="146" w:firstLine="0"/>
      </w:pPr>
      <w:r w:rsidRPr="005765CF">
        <w:lastRenderedPageBreak/>
        <w:t>CONSTRUCTION INDUSTRY</w:t>
      </w:r>
      <w:r w:rsidRPr="005765CF">
        <w:tab/>
      </w:r>
      <w:r>
        <w:tab/>
      </w:r>
      <w:r>
        <w:tab/>
      </w:r>
      <w:r>
        <w:tab/>
      </w:r>
      <w:r>
        <w:tab/>
      </w:r>
      <w:r>
        <w:tab/>
      </w:r>
      <w:r>
        <w:tab/>
      </w:r>
      <w:r>
        <w:tab/>
      </w:r>
      <w:r w:rsidRPr="005765CF">
        <w:t>21</w:t>
      </w:r>
    </w:p>
    <w:p w14:paraId="01DDD99E" w14:textId="77777777" w:rsidR="004D1C04" w:rsidRPr="005765CF" w:rsidRDefault="004D1C04" w:rsidP="004D1C04">
      <w:pPr>
        <w:spacing w:after="0" w:line="480" w:lineRule="auto"/>
      </w:pPr>
      <w:r w:rsidRPr="005765CF">
        <w:t>2.4.2 HUMAN RESOURCE MANAGEMENT BEST PRACTICES IN CONSTRUCTION</w:t>
      </w:r>
      <w:r w:rsidRPr="005765CF">
        <w:tab/>
        <w:t>INDUSTRY</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22</w:t>
      </w:r>
    </w:p>
    <w:p w14:paraId="36F244A3" w14:textId="77777777" w:rsidR="004D1C04" w:rsidRPr="005765CF" w:rsidRDefault="004D1C04" w:rsidP="004D1C04">
      <w:pPr>
        <w:spacing w:after="0" w:line="480" w:lineRule="auto"/>
      </w:pPr>
      <w:r w:rsidRPr="005765CF">
        <w:t>2.5   CONSTRUCTION PRODUCTIVITY</w:t>
      </w:r>
      <w:r w:rsidRPr="005765CF">
        <w:tab/>
      </w:r>
      <w:r w:rsidRPr="005765CF">
        <w:tab/>
      </w:r>
      <w:r w:rsidRPr="005765CF">
        <w:tab/>
      </w:r>
      <w:r w:rsidRPr="005765CF">
        <w:tab/>
      </w:r>
      <w:r w:rsidRPr="005765CF">
        <w:tab/>
      </w:r>
      <w:r w:rsidRPr="005765CF">
        <w:tab/>
      </w:r>
      <w:r w:rsidRPr="005765CF">
        <w:tab/>
        <w:t>23</w:t>
      </w:r>
    </w:p>
    <w:p w14:paraId="073FEA93" w14:textId="30C08E8E" w:rsidR="004D1C04" w:rsidRPr="005765CF" w:rsidRDefault="004D1C04" w:rsidP="004D1C04">
      <w:pPr>
        <w:spacing w:after="0" w:line="480" w:lineRule="auto"/>
      </w:pPr>
      <w:r w:rsidRPr="005765CF">
        <w:t>2.5.1     FACTORS AFFECTING CONSTRUCTION PRODUCTIVITY</w:t>
      </w:r>
      <w:r w:rsidRPr="005765CF">
        <w:tab/>
      </w:r>
      <w:r w:rsidRPr="005765CF">
        <w:tab/>
      </w:r>
      <w:r>
        <w:tab/>
      </w:r>
      <w:r w:rsidRPr="005765CF">
        <w:t>24</w:t>
      </w:r>
    </w:p>
    <w:p w14:paraId="3A16CD37" w14:textId="3EBF9D19" w:rsidR="004D1C04" w:rsidRPr="005765CF" w:rsidRDefault="004D1C04" w:rsidP="004D1C04">
      <w:pPr>
        <w:spacing w:after="0" w:line="480" w:lineRule="auto"/>
      </w:pPr>
      <w:r w:rsidRPr="005765CF">
        <w:t>2.5.2        PRODUCTIVITY IMPROVEMENT IN THE CONSTRUCTION INDUSTRY</w:t>
      </w:r>
      <w:r>
        <w:tab/>
      </w:r>
      <w:r w:rsidRPr="005765CF">
        <w:tab/>
      </w:r>
      <w:r>
        <w:tab/>
      </w:r>
      <w:r>
        <w:tab/>
      </w:r>
      <w:r>
        <w:tab/>
      </w:r>
      <w:r>
        <w:tab/>
      </w:r>
      <w:r>
        <w:tab/>
      </w:r>
      <w:r>
        <w:tab/>
      </w:r>
      <w:r>
        <w:tab/>
      </w:r>
      <w:r>
        <w:tab/>
      </w:r>
      <w:r>
        <w:tab/>
      </w:r>
      <w:r>
        <w:tab/>
      </w:r>
      <w:r>
        <w:tab/>
      </w:r>
      <w:r w:rsidRPr="005765CF">
        <w:t>25</w:t>
      </w:r>
    </w:p>
    <w:p w14:paraId="17CB7938" w14:textId="77777777" w:rsidR="004D1C04" w:rsidRPr="005765CF" w:rsidRDefault="004D1C04" w:rsidP="004D1C04">
      <w:pPr>
        <w:spacing w:after="0" w:line="480" w:lineRule="auto"/>
      </w:pPr>
      <w:r w:rsidRPr="005765CF">
        <w:t xml:space="preserve">2.6      CASE STUDIES IN HUMAN RESOURCE MANAGEMENT IN </w:t>
      </w:r>
    </w:p>
    <w:p w14:paraId="73F622B2" w14:textId="77777777" w:rsidR="004D1C04" w:rsidRPr="005765CF" w:rsidRDefault="004D1C04" w:rsidP="004D1C04">
      <w:pPr>
        <w:spacing w:after="0" w:line="480" w:lineRule="auto"/>
      </w:pPr>
      <w:r w:rsidRPr="005765CF">
        <w:t>CONSTRUCTION</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26</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r>
    </w:p>
    <w:p w14:paraId="449E0033" w14:textId="77777777" w:rsidR="004D1C04" w:rsidRPr="005765CF" w:rsidRDefault="004D1C04" w:rsidP="004D1C04">
      <w:pPr>
        <w:spacing w:after="0" w:line="480" w:lineRule="auto"/>
      </w:pPr>
      <w:r w:rsidRPr="005765CF">
        <w:t>2.6.1     CASE STUDY 1: ENHANCING SAFETY AND PRODUCTIVITY THROUGH</w:t>
      </w:r>
      <w:r w:rsidRPr="005765CF">
        <w:tab/>
      </w:r>
    </w:p>
    <w:p w14:paraId="7C7A6FFA" w14:textId="77777777" w:rsidR="004D1C04" w:rsidRPr="005765CF" w:rsidRDefault="004D1C04" w:rsidP="004D1C04">
      <w:pPr>
        <w:spacing w:after="0" w:line="480" w:lineRule="auto"/>
      </w:pPr>
      <w:r w:rsidRPr="005765CF">
        <w:t>TRAINING PROGRAMS</w:t>
      </w:r>
      <w:r w:rsidRPr="005765CF">
        <w:tab/>
      </w:r>
      <w:r w:rsidRPr="005765CF">
        <w:tab/>
      </w:r>
      <w:r w:rsidRPr="005765CF">
        <w:tab/>
      </w:r>
      <w:r w:rsidRPr="005765CF">
        <w:tab/>
      </w:r>
      <w:r w:rsidRPr="005765CF">
        <w:tab/>
      </w:r>
      <w:r w:rsidRPr="005765CF">
        <w:tab/>
      </w:r>
      <w:r w:rsidRPr="005765CF">
        <w:tab/>
      </w:r>
      <w:r w:rsidRPr="005765CF">
        <w:tab/>
      </w:r>
      <w:r w:rsidRPr="005765CF">
        <w:tab/>
        <w:t>27</w:t>
      </w:r>
    </w:p>
    <w:p w14:paraId="0026C6A8" w14:textId="77777777" w:rsidR="004D1C04" w:rsidRPr="005765CF" w:rsidRDefault="004D1C04" w:rsidP="004D1C04">
      <w:pPr>
        <w:spacing w:after="0" w:line="480" w:lineRule="auto"/>
      </w:pPr>
      <w:r w:rsidRPr="005765CF">
        <w:t>2.6.2     CASE STUDY 2: IMPLEMENTING TEAM BUILDING AND LEADERSHIP</w:t>
      </w:r>
      <w:r w:rsidRPr="005765CF">
        <w:tab/>
      </w:r>
    </w:p>
    <w:p w14:paraId="6A9FBFD2" w14:textId="77777777" w:rsidR="004D1C04" w:rsidRPr="005765CF" w:rsidRDefault="004D1C04" w:rsidP="004D1C04">
      <w:pPr>
        <w:spacing w:after="0" w:line="480" w:lineRule="auto"/>
      </w:pPr>
      <w:r w:rsidRPr="005765CF">
        <w:t>DEVELOPMENT</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27</w:t>
      </w:r>
    </w:p>
    <w:p w14:paraId="0D8EBC40" w14:textId="77777777" w:rsidR="004D1C04" w:rsidRPr="005765CF" w:rsidRDefault="004D1C04" w:rsidP="004D1C04">
      <w:pPr>
        <w:spacing w:after="0" w:line="480" w:lineRule="auto"/>
      </w:pPr>
      <w:r w:rsidRPr="005765CF">
        <w:t>2.6.3        CASE STUDY 3: UTILIZING TECHNOLOGY FOR WORKFORCE</w:t>
      </w:r>
      <w:r w:rsidRPr="005765CF">
        <w:tab/>
      </w:r>
      <w:r w:rsidRPr="005765CF">
        <w:tab/>
      </w:r>
    </w:p>
    <w:p w14:paraId="37D8A6C3" w14:textId="77777777" w:rsidR="004D1C04" w:rsidRPr="005765CF" w:rsidRDefault="004D1C04" w:rsidP="004D1C04">
      <w:pPr>
        <w:spacing w:after="0" w:line="480" w:lineRule="auto"/>
      </w:pPr>
      <w:r w:rsidRPr="005765CF">
        <w:t>MANAGEMENT</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27</w:t>
      </w:r>
    </w:p>
    <w:p w14:paraId="0D825392" w14:textId="77777777" w:rsidR="004D1C04" w:rsidRPr="005765CF" w:rsidRDefault="004D1C04" w:rsidP="004D1C04">
      <w:pPr>
        <w:spacing w:after="0" w:line="480" w:lineRule="auto"/>
      </w:pPr>
      <w:r w:rsidRPr="005765CF">
        <w:t>2.7 EFFECTIVENESS, EFFICIENCY, AND COMPETENCE AS IMPORTANT FACTORS TO PERFORMANCE OF WORKERS</w:t>
      </w:r>
      <w:r w:rsidRPr="005765CF">
        <w:tab/>
      </w:r>
      <w:r w:rsidRPr="005765CF">
        <w:tab/>
      </w:r>
      <w:r w:rsidRPr="005765CF">
        <w:tab/>
      </w:r>
      <w:r w:rsidRPr="005765CF">
        <w:tab/>
      </w:r>
      <w:r w:rsidRPr="005765CF">
        <w:tab/>
      </w:r>
      <w:r w:rsidRPr="005765CF">
        <w:tab/>
      </w:r>
      <w:r w:rsidRPr="005765CF">
        <w:tab/>
      </w:r>
      <w:r>
        <w:tab/>
      </w:r>
      <w:r w:rsidRPr="005765CF">
        <w:t>28</w:t>
      </w:r>
    </w:p>
    <w:p w14:paraId="5BCCBB83" w14:textId="71C5EDA3" w:rsidR="004D1C04" w:rsidRPr="005765CF" w:rsidRDefault="004D1C04" w:rsidP="004D1C04">
      <w:pPr>
        <w:spacing w:after="0" w:line="480" w:lineRule="auto"/>
      </w:pPr>
      <w:r w:rsidRPr="005765CF">
        <w:t>2.7.1       CONSTRUCTION EFFICIENCY ON PERFORMANCE OF WORKERS</w:t>
      </w:r>
      <w:r>
        <w:tab/>
      </w:r>
      <w:r w:rsidRPr="005765CF">
        <w:t>29</w:t>
      </w:r>
    </w:p>
    <w:p w14:paraId="584288A0" w14:textId="7ABF4C00" w:rsidR="004D1C04" w:rsidRPr="005765CF" w:rsidRDefault="004D1C04" w:rsidP="004D1C04">
      <w:pPr>
        <w:spacing w:after="0" w:line="480" w:lineRule="auto"/>
      </w:pPr>
      <w:r w:rsidRPr="005765CF">
        <w:t>2.8    LEADERSHIP AND HUMAN RESOURCE MANAGEMENT IN PROJECTS</w:t>
      </w:r>
    </w:p>
    <w:p w14:paraId="0B803B85" w14:textId="77777777" w:rsidR="004D1C04" w:rsidRPr="005765CF" w:rsidRDefault="004D1C04" w:rsidP="004D1C04">
      <w:pPr>
        <w:spacing w:after="0" w:line="480" w:lineRule="auto"/>
      </w:pPr>
      <w:r w:rsidRPr="005765CF">
        <w:t>CIRCUMSTANCES</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30</w:t>
      </w:r>
    </w:p>
    <w:p w14:paraId="5178052D" w14:textId="77777777" w:rsidR="004D1C04" w:rsidRPr="005765CF" w:rsidRDefault="004D1C04" w:rsidP="004D1C04">
      <w:pPr>
        <w:spacing w:after="0" w:line="480" w:lineRule="auto"/>
      </w:pPr>
      <w:r w:rsidRPr="005765CF">
        <w:t>2.8.1        DIRECTING AND MOTIVATING PROCESS</w:t>
      </w:r>
      <w:r w:rsidRPr="005765CF">
        <w:tab/>
      </w:r>
      <w:r w:rsidRPr="005765CF">
        <w:tab/>
      </w:r>
      <w:r w:rsidRPr="005765CF">
        <w:tab/>
      </w:r>
      <w:r w:rsidRPr="005765CF">
        <w:tab/>
      </w:r>
      <w:r w:rsidRPr="005765CF">
        <w:tab/>
        <w:t>30</w:t>
      </w:r>
    </w:p>
    <w:p w14:paraId="046B8178" w14:textId="17D3972F" w:rsidR="004D1C04" w:rsidRPr="005765CF" w:rsidRDefault="004D1C04" w:rsidP="004D1C04">
      <w:pPr>
        <w:spacing w:after="0" w:line="480" w:lineRule="auto"/>
      </w:pPr>
      <w:r w:rsidRPr="005765CF">
        <w:t>2.8.2       MOTIVATION ON HUMAN RESOURCE BEHAVIOUR</w:t>
      </w:r>
      <w:r w:rsidRPr="005765CF">
        <w:tab/>
      </w:r>
      <w:r w:rsidRPr="005765CF">
        <w:tab/>
      </w:r>
      <w:r>
        <w:tab/>
      </w:r>
      <w:r w:rsidRPr="005765CF">
        <w:t>31</w:t>
      </w:r>
    </w:p>
    <w:p w14:paraId="2B527E36" w14:textId="77777777" w:rsidR="004D1C04" w:rsidRPr="005765CF" w:rsidRDefault="004D1C04" w:rsidP="004D1C04">
      <w:pPr>
        <w:spacing w:after="0" w:line="480" w:lineRule="auto"/>
      </w:pPr>
      <w:r w:rsidRPr="005765CF">
        <w:lastRenderedPageBreak/>
        <w:t>2.9     THE IMPACT OF ARTIFICIAL INTELLIGENCE IN HUMAN RESOURCE</w:t>
      </w:r>
      <w:r w:rsidRPr="005765CF">
        <w:tab/>
      </w:r>
    </w:p>
    <w:p w14:paraId="16C09824" w14:textId="77777777" w:rsidR="004D1C04" w:rsidRPr="005765CF" w:rsidRDefault="004D1C04" w:rsidP="004D1C04">
      <w:pPr>
        <w:spacing w:after="0" w:line="480" w:lineRule="auto"/>
      </w:pPr>
      <w:r w:rsidRPr="005765CF">
        <w:t>MANAGEMENT</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32</w:t>
      </w:r>
    </w:p>
    <w:p w14:paraId="75994B3B" w14:textId="2B5BB13B" w:rsidR="004D1C04" w:rsidRPr="005765CF" w:rsidRDefault="004D1C04" w:rsidP="004D1C04">
      <w:pPr>
        <w:spacing w:after="0" w:line="480" w:lineRule="auto"/>
      </w:pPr>
      <w:r w:rsidRPr="005765CF">
        <w:t>2.9.1     HUMAN RESOURCE MANAGEMENT (HRM) ENLISTMENT</w:t>
      </w:r>
      <w:r w:rsidRPr="005765CF">
        <w:tab/>
      </w:r>
      <w:r w:rsidRPr="005765CF">
        <w:tab/>
        <w:t>33</w:t>
      </w:r>
    </w:p>
    <w:p w14:paraId="26184435" w14:textId="713AEB07" w:rsidR="004D1C04" w:rsidRPr="005765CF" w:rsidRDefault="004D1C04" w:rsidP="004D1C04">
      <w:pPr>
        <w:spacing w:after="0" w:line="480" w:lineRule="auto"/>
      </w:pPr>
      <w:r w:rsidRPr="005765CF">
        <w:t>2.9.2   DIFFICULTIES IN RECRUITING USING ARTIFICIAL INTELLIGENCE</w:t>
      </w:r>
      <w:r>
        <w:tab/>
      </w:r>
      <w:r w:rsidRPr="005765CF">
        <w:t>34</w:t>
      </w:r>
    </w:p>
    <w:p w14:paraId="0BFD5FDA" w14:textId="77777777" w:rsidR="004D1C04" w:rsidRPr="005765CF" w:rsidRDefault="004D1C04" w:rsidP="004D1C04">
      <w:pPr>
        <w:spacing w:after="0" w:line="480" w:lineRule="auto"/>
      </w:pPr>
      <w:r w:rsidRPr="005765CF">
        <w:t>CHAPTER 3</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r>
    </w:p>
    <w:p w14:paraId="1252E353" w14:textId="77777777" w:rsidR="004D1C04" w:rsidRPr="005765CF" w:rsidRDefault="004D1C04" w:rsidP="004D1C04">
      <w:pPr>
        <w:spacing w:after="0" w:line="480" w:lineRule="auto"/>
      </w:pPr>
      <w:r w:rsidRPr="005765CF">
        <w:t>RESEARCH METHODOLOGY</w:t>
      </w:r>
      <w:r w:rsidRPr="005765CF">
        <w:tab/>
      </w:r>
      <w:r w:rsidRPr="005765CF">
        <w:tab/>
      </w:r>
      <w:r w:rsidRPr="005765CF">
        <w:tab/>
      </w:r>
      <w:r w:rsidRPr="005765CF">
        <w:tab/>
      </w:r>
      <w:r w:rsidRPr="005765CF">
        <w:tab/>
      </w:r>
      <w:r w:rsidRPr="005765CF">
        <w:tab/>
      </w:r>
      <w:r w:rsidRPr="005765CF">
        <w:tab/>
      </w:r>
      <w:r w:rsidRPr="005765CF">
        <w:tab/>
      </w:r>
    </w:p>
    <w:p w14:paraId="10E79250" w14:textId="77777777" w:rsidR="004D1C04" w:rsidRPr="005765CF" w:rsidRDefault="004D1C04" w:rsidP="004D1C04">
      <w:pPr>
        <w:spacing w:after="0" w:line="480" w:lineRule="auto"/>
      </w:pPr>
      <w:r w:rsidRPr="005765CF">
        <w:t xml:space="preserve">3.0 </w:t>
      </w:r>
      <w:r w:rsidRPr="005765CF">
        <w:tab/>
        <w:t>INTRODUCTION</w:t>
      </w:r>
      <w:r w:rsidRPr="005765CF">
        <w:tab/>
      </w:r>
      <w:r w:rsidRPr="005765CF">
        <w:tab/>
      </w:r>
      <w:r w:rsidRPr="005765CF">
        <w:tab/>
      </w:r>
      <w:r w:rsidRPr="005765CF">
        <w:tab/>
      </w:r>
      <w:r w:rsidRPr="005765CF">
        <w:tab/>
      </w:r>
      <w:r w:rsidRPr="005765CF">
        <w:tab/>
      </w:r>
      <w:r w:rsidRPr="005765CF">
        <w:tab/>
      </w:r>
      <w:r w:rsidRPr="005765CF">
        <w:tab/>
      </w:r>
      <w:r w:rsidRPr="005765CF">
        <w:tab/>
        <w:t>36</w:t>
      </w:r>
    </w:p>
    <w:p w14:paraId="1EE4D285" w14:textId="77777777" w:rsidR="004D1C04" w:rsidRPr="005765CF" w:rsidRDefault="004D1C04" w:rsidP="004D1C04">
      <w:pPr>
        <w:spacing w:after="0" w:line="480" w:lineRule="auto"/>
      </w:pPr>
      <w:r w:rsidRPr="005765CF">
        <w:t xml:space="preserve">3.1 </w:t>
      </w:r>
      <w:r w:rsidRPr="005765CF">
        <w:tab/>
        <w:t>RESEARCH APPROACH</w:t>
      </w:r>
      <w:r w:rsidRPr="005765CF">
        <w:tab/>
      </w:r>
      <w:r w:rsidRPr="005765CF">
        <w:tab/>
      </w:r>
      <w:r w:rsidRPr="005765CF">
        <w:tab/>
      </w:r>
      <w:r w:rsidRPr="005765CF">
        <w:tab/>
      </w:r>
      <w:r w:rsidRPr="005765CF">
        <w:tab/>
      </w:r>
      <w:r w:rsidRPr="005765CF">
        <w:tab/>
      </w:r>
      <w:r w:rsidRPr="005765CF">
        <w:tab/>
      </w:r>
      <w:r w:rsidRPr="005765CF">
        <w:tab/>
        <w:t>36</w:t>
      </w:r>
    </w:p>
    <w:p w14:paraId="4B6CE86C" w14:textId="77777777" w:rsidR="004D1C04" w:rsidRPr="005765CF" w:rsidRDefault="004D1C04" w:rsidP="004D1C04">
      <w:pPr>
        <w:spacing w:after="0" w:line="480" w:lineRule="auto"/>
      </w:pPr>
      <w:r w:rsidRPr="005765CF">
        <w:t>3.1.1QUALITATIVE RESEARCH</w:t>
      </w:r>
      <w:r w:rsidRPr="005765CF">
        <w:tab/>
      </w:r>
      <w:r w:rsidRPr="005765CF">
        <w:tab/>
      </w:r>
      <w:r w:rsidRPr="005765CF">
        <w:tab/>
      </w:r>
      <w:r w:rsidRPr="005765CF">
        <w:tab/>
      </w:r>
      <w:r w:rsidRPr="005765CF">
        <w:tab/>
      </w:r>
      <w:r w:rsidRPr="005765CF">
        <w:tab/>
      </w:r>
      <w:r w:rsidRPr="005765CF">
        <w:tab/>
      </w:r>
      <w:r w:rsidRPr="005765CF">
        <w:tab/>
        <w:t>36</w:t>
      </w:r>
    </w:p>
    <w:p w14:paraId="2C1D423D" w14:textId="7C576380" w:rsidR="004D1C04" w:rsidRPr="005765CF" w:rsidRDefault="004D1C04" w:rsidP="004D1C04">
      <w:pPr>
        <w:spacing w:after="0" w:line="480" w:lineRule="auto"/>
      </w:pPr>
      <w:r w:rsidRPr="005765CF">
        <w:t>3.1.2QUANTITATIVE RESEARCH</w:t>
      </w:r>
      <w:r w:rsidRPr="005765CF">
        <w:tab/>
      </w:r>
      <w:r w:rsidRPr="005765CF">
        <w:tab/>
      </w:r>
      <w:r w:rsidRPr="005765CF">
        <w:tab/>
      </w:r>
      <w:r w:rsidRPr="005765CF">
        <w:tab/>
      </w:r>
      <w:r w:rsidRPr="005765CF">
        <w:tab/>
      </w:r>
      <w:r w:rsidRPr="005765CF">
        <w:tab/>
      </w:r>
      <w:r w:rsidRPr="005765CF">
        <w:tab/>
        <w:t>37</w:t>
      </w:r>
    </w:p>
    <w:p w14:paraId="7982F12D" w14:textId="77777777" w:rsidR="004D1C04" w:rsidRPr="005765CF" w:rsidRDefault="004D1C04" w:rsidP="004D1C04">
      <w:pPr>
        <w:spacing w:after="0" w:line="480" w:lineRule="auto"/>
      </w:pPr>
      <w:r w:rsidRPr="005765CF">
        <w:t>3.1.3MIXED METHODS</w:t>
      </w:r>
      <w:r w:rsidRPr="005765CF">
        <w:tab/>
      </w:r>
      <w:r w:rsidRPr="005765CF">
        <w:tab/>
      </w:r>
      <w:r w:rsidRPr="005765CF">
        <w:tab/>
      </w:r>
      <w:r w:rsidRPr="005765CF">
        <w:tab/>
      </w:r>
      <w:r w:rsidRPr="005765CF">
        <w:tab/>
      </w:r>
      <w:r w:rsidRPr="005765CF">
        <w:tab/>
      </w:r>
      <w:r w:rsidRPr="005765CF">
        <w:tab/>
      </w:r>
      <w:r w:rsidRPr="005765CF">
        <w:tab/>
      </w:r>
      <w:r w:rsidRPr="005765CF">
        <w:tab/>
        <w:t>37</w:t>
      </w:r>
    </w:p>
    <w:p w14:paraId="2F6B5571" w14:textId="77777777" w:rsidR="004D1C04" w:rsidRPr="005765CF" w:rsidRDefault="004D1C04" w:rsidP="004D1C04">
      <w:pPr>
        <w:spacing w:after="0" w:line="480" w:lineRule="auto"/>
      </w:pPr>
      <w:r w:rsidRPr="005765CF">
        <w:t>3.2 RESEACH DESIGNS</w:t>
      </w:r>
      <w:r w:rsidRPr="005765CF">
        <w:tab/>
      </w:r>
      <w:r w:rsidRPr="005765CF">
        <w:tab/>
      </w:r>
      <w:r w:rsidRPr="005765CF">
        <w:tab/>
      </w:r>
      <w:r w:rsidRPr="005765CF">
        <w:tab/>
      </w:r>
      <w:r w:rsidRPr="005765CF">
        <w:tab/>
      </w:r>
      <w:r w:rsidRPr="005765CF">
        <w:tab/>
      </w:r>
      <w:r w:rsidRPr="005765CF">
        <w:tab/>
      </w:r>
      <w:r w:rsidRPr="005765CF">
        <w:tab/>
      </w:r>
      <w:r w:rsidRPr="005765CF">
        <w:tab/>
        <w:t>38</w:t>
      </w:r>
    </w:p>
    <w:p w14:paraId="43B9A0E6" w14:textId="3F911E5C" w:rsidR="004D1C04" w:rsidRPr="005765CF" w:rsidRDefault="004D1C04" w:rsidP="004D1C04">
      <w:pPr>
        <w:spacing w:after="0" w:line="480" w:lineRule="auto"/>
      </w:pPr>
      <w:r w:rsidRPr="005765CF">
        <w:t>3.3 POPULATION OF THE STUDY</w:t>
      </w:r>
      <w:r w:rsidRPr="005765CF">
        <w:tab/>
      </w:r>
      <w:r w:rsidRPr="005765CF">
        <w:tab/>
      </w:r>
      <w:r w:rsidRPr="005765CF">
        <w:tab/>
      </w:r>
      <w:r w:rsidRPr="005765CF">
        <w:tab/>
      </w:r>
      <w:r w:rsidRPr="005765CF">
        <w:tab/>
      </w:r>
      <w:r w:rsidRPr="005765CF">
        <w:tab/>
      </w:r>
      <w:r>
        <w:tab/>
      </w:r>
      <w:r w:rsidRPr="005765CF">
        <w:t>38</w:t>
      </w:r>
    </w:p>
    <w:p w14:paraId="435E7105" w14:textId="3D4688D0" w:rsidR="004D1C04" w:rsidRPr="005765CF" w:rsidRDefault="004D1C04" w:rsidP="004D1C04">
      <w:pPr>
        <w:spacing w:after="0" w:line="480" w:lineRule="auto"/>
      </w:pPr>
      <w:r w:rsidRPr="005765CF">
        <w:t>3.4 SAMPLING TECHNIQUE AND SAMPLE SIZE</w:t>
      </w:r>
      <w:r w:rsidRPr="005765CF">
        <w:tab/>
      </w:r>
      <w:r w:rsidRPr="005765CF">
        <w:tab/>
      </w:r>
      <w:r w:rsidRPr="005765CF">
        <w:tab/>
      </w:r>
      <w:r w:rsidRPr="005765CF">
        <w:tab/>
      </w:r>
      <w:r>
        <w:tab/>
      </w:r>
      <w:r w:rsidRPr="005765CF">
        <w:t>38</w:t>
      </w:r>
    </w:p>
    <w:p w14:paraId="1922A203" w14:textId="55FB61C9" w:rsidR="004D1C04" w:rsidRPr="005765CF" w:rsidRDefault="004D1C04" w:rsidP="004D1C04">
      <w:pPr>
        <w:spacing w:after="0" w:line="480" w:lineRule="auto"/>
      </w:pPr>
      <w:r w:rsidRPr="005765CF">
        <w:t>3.5 RESEARCH   INSTRUMENTS AND MEASUREMENT</w:t>
      </w:r>
      <w:r w:rsidRPr="005765CF">
        <w:tab/>
      </w:r>
      <w:r w:rsidRPr="005765CF">
        <w:tab/>
      </w:r>
      <w:r w:rsidRPr="005765CF">
        <w:tab/>
      </w:r>
      <w:r>
        <w:tab/>
      </w:r>
      <w:r w:rsidRPr="005765CF">
        <w:t>39</w:t>
      </w:r>
    </w:p>
    <w:p w14:paraId="60AE14B8" w14:textId="77777777" w:rsidR="004D1C04" w:rsidRPr="005765CF" w:rsidRDefault="004D1C04" w:rsidP="004D1C04">
      <w:pPr>
        <w:spacing w:after="0" w:line="480" w:lineRule="auto"/>
      </w:pPr>
      <w:r w:rsidRPr="005765CF">
        <w:t>3.5.1 QUESTIONNAIRE DESIGN</w:t>
      </w:r>
      <w:r w:rsidRPr="005765CF">
        <w:tab/>
      </w:r>
      <w:r w:rsidRPr="005765CF">
        <w:tab/>
      </w:r>
      <w:r w:rsidRPr="005765CF">
        <w:tab/>
      </w:r>
      <w:r w:rsidRPr="005765CF">
        <w:tab/>
      </w:r>
      <w:r w:rsidRPr="005765CF">
        <w:tab/>
      </w:r>
      <w:r w:rsidRPr="005765CF">
        <w:tab/>
      </w:r>
      <w:r w:rsidRPr="005765CF">
        <w:tab/>
      </w:r>
      <w:r w:rsidRPr="005765CF">
        <w:tab/>
        <w:t>40</w:t>
      </w:r>
    </w:p>
    <w:p w14:paraId="115DC990" w14:textId="27E34E23" w:rsidR="004D1C04" w:rsidRPr="005765CF" w:rsidRDefault="004D1C04" w:rsidP="004D1C04">
      <w:pPr>
        <w:spacing w:after="0" w:line="480" w:lineRule="auto"/>
      </w:pPr>
      <w:r w:rsidRPr="005765CF">
        <w:t>3.5.2 QUESTIONNAIRE ADMINISTRATION</w:t>
      </w:r>
      <w:r w:rsidRPr="005765CF">
        <w:tab/>
      </w:r>
      <w:r w:rsidRPr="005765CF">
        <w:tab/>
      </w:r>
      <w:r w:rsidRPr="005765CF">
        <w:tab/>
      </w:r>
      <w:r w:rsidRPr="005765CF">
        <w:tab/>
      </w:r>
      <w:r w:rsidRPr="005765CF">
        <w:tab/>
      </w:r>
      <w:r>
        <w:tab/>
      </w:r>
      <w:r w:rsidRPr="005765CF">
        <w:t>40</w:t>
      </w:r>
      <w:r w:rsidRPr="005765CF">
        <w:tab/>
      </w:r>
    </w:p>
    <w:p w14:paraId="560A504F" w14:textId="563960B1" w:rsidR="004D1C04" w:rsidRPr="005765CF" w:rsidRDefault="004D1C04" w:rsidP="004D1C04">
      <w:pPr>
        <w:spacing w:after="0" w:line="480" w:lineRule="auto"/>
      </w:pPr>
      <w:r w:rsidRPr="005765CF">
        <w:t>3.5.3 DEMOGRAPHICAL INFORMATION</w:t>
      </w:r>
      <w:r w:rsidRPr="005765CF">
        <w:tab/>
      </w:r>
      <w:r w:rsidRPr="005765CF">
        <w:tab/>
      </w:r>
      <w:r w:rsidRPr="005765CF">
        <w:tab/>
      </w:r>
      <w:r w:rsidRPr="005765CF">
        <w:tab/>
      </w:r>
      <w:r w:rsidRPr="005765CF">
        <w:tab/>
      </w:r>
      <w:r>
        <w:tab/>
      </w:r>
      <w:r w:rsidRPr="005765CF">
        <w:t>40</w:t>
      </w:r>
    </w:p>
    <w:p w14:paraId="64B7CCF9" w14:textId="77777777" w:rsidR="004D1C04" w:rsidRPr="005765CF" w:rsidRDefault="004D1C04" w:rsidP="004D1C04">
      <w:pPr>
        <w:spacing w:after="0" w:line="480" w:lineRule="auto"/>
      </w:pPr>
      <w:r w:rsidRPr="005765CF">
        <w:t>3.5.4 RESEARCH INSTRUMENT</w:t>
      </w:r>
      <w:r w:rsidRPr="005765CF">
        <w:tab/>
      </w:r>
      <w:r w:rsidRPr="005765CF">
        <w:tab/>
      </w:r>
      <w:r w:rsidRPr="005765CF">
        <w:tab/>
      </w:r>
      <w:r w:rsidRPr="005765CF">
        <w:tab/>
      </w:r>
      <w:r w:rsidRPr="005765CF">
        <w:tab/>
      </w:r>
      <w:r w:rsidRPr="005765CF">
        <w:tab/>
      </w:r>
      <w:r w:rsidRPr="005765CF">
        <w:tab/>
      </w:r>
      <w:r w:rsidRPr="005765CF">
        <w:tab/>
        <w:t>41</w:t>
      </w:r>
    </w:p>
    <w:p w14:paraId="7A3F6A55" w14:textId="723F472E" w:rsidR="004D1C04" w:rsidRPr="005765CF" w:rsidRDefault="004D1C04" w:rsidP="004D1C04">
      <w:pPr>
        <w:spacing w:after="0" w:line="480" w:lineRule="auto"/>
      </w:pPr>
      <w:r w:rsidRPr="005765CF">
        <w:t>3.6 DATA ANALYSIS</w:t>
      </w:r>
      <w:r w:rsidRPr="005765CF">
        <w:tab/>
      </w:r>
      <w:r w:rsidRPr="005765CF">
        <w:tab/>
      </w:r>
      <w:r w:rsidRPr="005765CF">
        <w:tab/>
      </w:r>
      <w:r w:rsidRPr="005765CF">
        <w:tab/>
      </w:r>
      <w:r w:rsidRPr="005765CF">
        <w:tab/>
      </w:r>
      <w:r w:rsidRPr="005765CF">
        <w:tab/>
      </w:r>
      <w:r w:rsidRPr="005765CF">
        <w:tab/>
      </w:r>
      <w:r w:rsidRPr="005765CF">
        <w:tab/>
      </w:r>
      <w:r>
        <w:tab/>
      </w:r>
      <w:r w:rsidRPr="005765CF">
        <w:t>41</w:t>
      </w:r>
    </w:p>
    <w:p w14:paraId="6DDF4513" w14:textId="77777777" w:rsidR="004D1C04" w:rsidRPr="005765CF" w:rsidRDefault="004D1C04" w:rsidP="004D1C04">
      <w:pPr>
        <w:spacing w:after="0" w:line="480" w:lineRule="auto"/>
      </w:pPr>
      <w:r w:rsidRPr="005765CF">
        <w:t>CHAPTER FOUR</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43</w:t>
      </w:r>
    </w:p>
    <w:p w14:paraId="2969D008" w14:textId="7E9D7C5D" w:rsidR="004D1C04" w:rsidRPr="005765CF" w:rsidRDefault="004D1C04" w:rsidP="004D1C04">
      <w:pPr>
        <w:spacing w:after="0" w:line="480" w:lineRule="auto"/>
      </w:pPr>
      <w:r w:rsidRPr="005765CF">
        <w:t>DATA PRESENTATION AND DISCUSSION</w:t>
      </w:r>
      <w:r w:rsidRPr="005765CF">
        <w:tab/>
      </w:r>
      <w:r w:rsidRPr="005765CF">
        <w:tab/>
      </w:r>
      <w:r w:rsidRPr="005765CF">
        <w:tab/>
      </w:r>
      <w:r w:rsidRPr="005765CF">
        <w:tab/>
      </w:r>
      <w:r w:rsidRPr="005765CF">
        <w:tab/>
      </w:r>
      <w:r>
        <w:tab/>
      </w:r>
      <w:r w:rsidRPr="005765CF">
        <w:t>43</w:t>
      </w:r>
    </w:p>
    <w:p w14:paraId="5B5E8C8F" w14:textId="77777777" w:rsidR="004D1C04" w:rsidRPr="005765CF" w:rsidRDefault="004D1C04" w:rsidP="004D1C04">
      <w:pPr>
        <w:spacing w:after="0" w:line="480" w:lineRule="auto"/>
      </w:pPr>
      <w:r w:rsidRPr="005765CF">
        <w:t>INTRODUCTION</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43</w:t>
      </w:r>
    </w:p>
    <w:p w14:paraId="554338FE" w14:textId="7AB8EE1F" w:rsidR="004D1C04" w:rsidRPr="005765CF" w:rsidRDefault="004D1C04" w:rsidP="004D1C04">
      <w:pPr>
        <w:spacing w:after="0" w:line="480" w:lineRule="auto"/>
      </w:pPr>
      <w:r w:rsidRPr="005765CF">
        <w:lastRenderedPageBreak/>
        <w:t>4.1 QUESTIONNAIRES ADMINISTERED AND RETRIEVED</w:t>
      </w:r>
      <w:r w:rsidRPr="005765CF">
        <w:tab/>
      </w:r>
      <w:r w:rsidRPr="005765CF">
        <w:tab/>
      </w:r>
      <w:r w:rsidRPr="005765CF">
        <w:tab/>
      </w:r>
      <w:r>
        <w:tab/>
      </w:r>
      <w:r w:rsidRPr="005765CF">
        <w:t>43</w:t>
      </w:r>
    </w:p>
    <w:p w14:paraId="0EEE4975" w14:textId="239422A9" w:rsidR="004D1C04" w:rsidRPr="005765CF" w:rsidRDefault="004D1C04" w:rsidP="004D1C04">
      <w:pPr>
        <w:spacing w:after="0" w:line="480" w:lineRule="auto"/>
      </w:pPr>
      <w:r w:rsidRPr="005765CF">
        <w:t>4.2 DEMOGRAPHIC INFORMATION OF RESPONDENTS</w:t>
      </w:r>
      <w:r w:rsidRPr="005765CF">
        <w:tab/>
      </w:r>
      <w:r w:rsidRPr="005765CF">
        <w:tab/>
      </w:r>
      <w:r w:rsidRPr="005765CF">
        <w:tab/>
      </w:r>
      <w:r>
        <w:tab/>
      </w:r>
      <w:r w:rsidRPr="005765CF">
        <w:t>44</w:t>
      </w:r>
      <w:r>
        <w:tab/>
      </w:r>
    </w:p>
    <w:p w14:paraId="6684D788" w14:textId="05026991" w:rsidR="004D1C04" w:rsidRPr="005765CF" w:rsidRDefault="004D1C04" w:rsidP="004D1C04">
      <w:pPr>
        <w:spacing w:after="0" w:line="480" w:lineRule="auto"/>
      </w:pPr>
      <w:r w:rsidRPr="005765CF">
        <w:t>4.3 Objective One –Investigating How Recruitment &amp; Selection Practices Influence Productivity of Construction Workers</w:t>
      </w:r>
      <w:r w:rsidRPr="005765CF">
        <w:tab/>
      </w:r>
      <w:r w:rsidRPr="005765CF">
        <w:tab/>
      </w:r>
      <w:r w:rsidRPr="005765CF">
        <w:tab/>
      </w:r>
      <w:r w:rsidRPr="005765CF">
        <w:tab/>
      </w:r>
      <w:r w:rsidRPr="005765CF">
        <w:tab/>
      </w:r>
      <w:r w:rsidRPr="005765CF">
        <w:tab/>
      </w:r>
      <w:r w:rsidRPr="005765CF">
        <w:tab/>
      </w:r>
      <w:r w:rsidRPr="005765CF">
        <w:tab/>
      </w:r>
      <w:r>
        <w:tab/>
      </w:r>
      <w:r w:rsidRPr="005765CF">
        <w:t>51</w:t>
      </w:r>
    </w:p>
    <w:p w14:paraId="114D67EE" w14:textId="77777777" w:rsidR="004D1C04" w:rsidRPr="005765CF" w:rsidRDefault="004D1C04" w:rsidP="004D1C04">
      <w:pPr>
        <w:spacing w:after="0" w:line="480" w:lineRule="auto"/>
      </w:pPr>
      <w:r w:rsidRPr="005765CF">
        <w:t>4.4 Objective Two – Examine the Role of Development in Enhancing Workforce Productivity in Construction Project</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52</w:t>
      </w:r>
    </w:p>
    <w:p w14:paraId="6198E209" w14:textId="1548AF7B" w:rsidR="004D1C04" w:rsidRPr="005765CF" w:rsidRDefault="004D1C04" w:rsidP="004D1C04">
      <w:pPr>
        <w:spacing w:after="0" w:line="480" w:lineRule="auto"/>
      </w:pPr>
      <w:r w:rsidRPr="005765CF">
        <w:t>4.5 Objective Three – Exploring the Relationship Between Employee Engagement and Productivity in the Construction Industry</w:t>
      </w:r>
      <w:r w:rsidRPr="005765CF">
        <w:tab/>
      </w:r>
      <w:r w:rsidRPr="005765CF">
        <w:tab/>
      </w:r>
      <w:r w:rsidRPr="005765CF">
        <w:tab/>
      </w:r>
      <w:r w:rsidRPr="005765CF">
        <w:tab/>
      </w:r>
      <w:r>
        <w:tab/>
      </w:r>
      <w:r>
        <w:tab/>
      </w:r>
      <w:r>
        <w:tab/>
      </w:r>
      <w:r w:rsidRPr="005765CF">
        <w:t>53</w:t>
      </w:r>
    </w:p>
    <w:p w14:paraId="41246589" w14:textId="2080B490" w:rsidR="004D1C04" w:rsidRPr="005765CF" w:rsidRDefault="004D1C04" w:rsidP="004D1C04">
      <w:pPr>
        <w:spacing w:after="0" w:line="480" w:lineRule="auto"/>
      </w:pPr>
      <w:r w:rsidRPr="005765CF">
        <w:t>4.6</w:t>
      </w:r>
      <w:r w:rsidRPr="005765CF">
        <w:tab/>
        <w:t>DISCUSSION OF FINDINGS</w:t>
      </w:r>
      <w:r w:rsidRPr="005765CF">
        <w:tab/>
      </w:r>
      <w:r w:rsidRPr="005765CF">
        <w:tab/>
      </w:r>
      <w:r w:rsidRPr="005765CF">
        <w:tab/>
      </w:r>
      <w:r w:rsidRPr="005765CF">
        <w:tab/>
      </w:r>
      <w:r w:rsidRPr="005765CF">
        <w:tab/>
      </w:r>
      <w:r w:rsidRPr="005765CF">
        <w:tab/>
      </w:r>
      <w:r>
        <w:tab/>
      </w:r>
      <w:r w:rsidRPr="005765CF">
        <w:t>55</w:t>
      </w:r>
    </w:p>
    <w:p w14:paraId="2C5812AF" w14:textId="77777777" w:rsidR="004D1C04" w:rsidRPr="005765CF" w:rsidRDefault="004D1C04" w:rsidP="004D1C04">
      <w:pPr>
        <w:spacing w:after="0" w:line="480" w:lineRule="auto"/>
      </w:pPr>
      <w:r w:rsidRPr="005765CF">
        <w:t>CHAPTER 5</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57</w:t>
      </w:r>
    </w:p>
    <w:p w14:paraId="49D19C37" w14:textId="049BB89B" w:rsidR="004D1C04" w:rsidRPr="005765CF" w:rsidRDefault="004D1C04" w:rsidP="004D1C04">
      <w:pPr>
        <w:spacing w:after="0" w:line="480" w:lineRule="auto"/>
      </w:pPr>
      <w:r w:rsidRPr="005765CF">
        <w:t>CONCLUSION AND RECOMMENDATION</w:t>
      </w:r>
      <w:r w:rsidRPr="005765CF">
        <w:tab/>
      </w:r>
      <w:r w:rsidRPr="005765CF">
        <w:tab/>
      </w:r>
      <w:r w:rsidRPr="005765CF">
        <w:tab/>
      </w:r>
      <w:r w:rsidRPr="005765CF">
        <w:tab/>
      </w:r>
      <w:r w:rsidRPr="005765CF">
        <w:tab/>
      </w:r>
      <w:r>
        <w:tab/>
      </w:r>
      <w:r w:rsidRPr="005765CF">
        <w:t>57</w:t>
      </w:r>
    </w:p>
    <w:p w14:paraId="0962BF41" w14:textId="77777777" w:rsidR="004D1C04" w:rsidRPr="005765CF" w:rsidRDefault="004D1C04" w:rsidP="004D1C04">
      <w:pPr>
        <w:spacing w:after="0" w:line="480" w:lineRule="auto"/>
      </w:pPr>
      <w:r w:rsidRPr="005765CF">
        <w:t>5.0</w:t>
      </w:r>
      <w:r w:rsidRPr="005765CF">
        <w:tab/>
        <w:t>INTRODUCTION</w:t>
      </w:r>
      <w:r w:rsidRPr="005765CF">
        <w:tab/>
      </w:r>
      <w:r w:rsidRPr="005765CF">
        <w:tab/>
      </w:r>
      <w:r w:rsidRPr="005765CF">
        <w:tab/>
      </w:r>
      <w:r w:rsidRPr="005765CF">
        <w:tab/>
      </w:r>
      <w:r w:rsidRPr="005765CF">
        <w:tab/>
      </w:r>
      <w:r w:rsidRPr="005765CF">
        <w:tab/>
      </w:r>
      <w:r w:rsidRPr="005765CF">
        <w:tab/>
      </w:r>
      <w:r w:rsidRPr="005765CF">
        <w:tab/>
      </w:r>
      <w:r w:rsidRPr="005765CF">
        <w:tab/>
        <w:t>57</w:t>
      </w:r>
    </w:p>
    <w:p w14:paraId="2C4FC8DA" w14:textId="6505BFF0" w:rsidR="004D1C04" w:rsidRPr="005765CF" w:rsidRDefault="004D1C04" w:rsidP="004D1C04">
      <w:pPr>
        <w:spacing w:after="0" w:line="480" w:lineRule="auto"/>
      </w:pPr>
      <w:r w:rsidRPr="005765CF">
        <w:t>5.1</w:t>
      </w:r>
      <w:r w:rsidRPr="005765CF">
        <w:tab/>
        <w:t>CONCLUSION</w:t>
      </w:r>
      <w:r w:rsidRPr="005765CF">
        <w:tab/>
      </w:r>
      <w:r w:rsidRPr="005765CF">
        <w:tab/>
      </w:r>
      <w:r w:rsidRPr="005765CF">
        <w:tab/>
      </w:r>
      <w:r w:rsidRPr="005765CF">
        <w:tab/>
      </w:r>
      <w:r w:rsidRPr="005765CF">
        <w:tab/>
      </w:r>
      <w:r w:rsidRPr="005765CF">
        <w:tab/>
      </w:r>
      <w:r w:rsidRPr="005765CF">
        <w:tab/>
      </w:r>
      <w:r w:rsidRPr="005765CF">
        <w:tab/>
      </w:r>
      <w:r>
        <w:tab/>
      </w:r>
      <w:r w:rsidRPr="005765CF">
        <w:t>57</w:t>
      </w:r>
    </w:p>
    <w:p w14:paraId="0BD91B6E" w14:textId="28A14BC8" w:rsidR="004D1C04" w:rsidRPr="005765CF" w:rsidRDefault="004D1C04" w:rsidP="004D1C04">
      <w:pPr>
        <w:spacing w:after="0" w:line="480" w:lineRule="auto"/>
      </w:pPr>
      <w:r w:rsidRPr="005765CF">
        <w:t>5.2</w:t>
      </w:r>
      <w:r w:rsidRPr="005765CF">
        <w:tab/>
        <w:t>RECOMMENDATION</w:t>
      </w:r>
      <w:r w:rsidRPr="005765CF">
        <w:tab/>
      </w:r>
      <w:r w:rsidRPr="005765CF">
        <w:tab/>
      </w:r>
      <w:r w:rsidRPr="005765CF">
        <w:tab/>
      </w:r>
      <w:r w:rsidRPr="005765CF">
        <w:tab/>
      </w:r>
      <w:r w:rsidRPr="005765CF">
        <w:tab/>
      </w:r>
      <w:r w:rsidRPr="005765CF">
        <w:tab/>
      </w:r>
      <w:r w:rsidRPr="005765CF">
        <w:tab/>
      </w:r>
      <w:r>
        <w:tab/>
      </w:r>
      <w:r w:rsidRPr="005765CF">
        <w:t>58</w:t>
      </w:r>
    </w:p>
    <w:p w14:paraId="22FE0256" w14:textId="77777777" w:rsidR="004D1C04" w:rsidRPr="005765CF" w:rsidRDefault="004D1C04" w:rsidP="004D1C04">
      <w:pPr>
        <w:spacing w:after="0" w:line="480" w:lineRule="auto"/>
      </w:pPr>
      <w:r w:rsidRPr="005765CF">
        <w:t>5.3</w:t>
      </w:r>
      <w:r w:rsidRPr="005765CF">
        <w:tab/>
        <w:t xml:space="preserve"> AREA FOR FURTHER STUDY</w:t>
      </w:r>
      <w:r w:rsidRPr="005765CF">
        <w:tab/>
      </w:r>
      <w:r w:rsidRPr="005765CF">
        <w:tab/>
      </w:r>
      <w:r w:rsidRPr="005765CF">
        <w:tab/>
      </w:r>
      <w:r w:rsidRPr="005765CF">
        <w:tab/>
      </w:r>
      <w:r w:rsidRPr="005765CF">
        <w:tab/>
      </w:r>
      <w:r w:rsidRPr="005765CF">
        <w:tab/>
      </w:r>
      <w:r w:rsidRPr="005765CF">
        <w:tab/>
        <w:t>59</w:t>
      </w:r>
    </w:p>
    <w:p w14:paraId="05AC59A3" w14:textId="4EE4F938" w:rsidR="004D1C04" w:rsidRPr="005765CF" w:rsidRDefault="004D1C04" w:rsidP="004D1C04">
      <w:pPr>
        <w:spacing w:after="0" w:line="480" w:lineRule="auto"/>
      </w:pPr>
      <w:r w:rsidRPr="005765CF">
        <w:t>REFERENCE</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60</w:t>
      </w:r>
    </w:p>
    <w:p w14:paraId="3FF78520" w14:textId="4139B0B6" w:rsidR="004D1C04" w:rsidRPr="005765CF" w:rsidRDefault="004D1C04" w:rsidP="004D1C04">
      <w:pPr>
        <w:spacing w:after="0" w:line="480" w:lineRule="auto"/>
      </w:pPr>
      <w:r w:rsidRPr="005765CF">
        <w:t>APPENDIX 1</w:t>
      </w:r>
      <w:r w:rsidRPr="005765CF">
        <w:tab/>
      </w:r>
      <w:r w:rsidRPr="005765CF">
        <w:tab/>
      </w:r>
      <w:r w:rsidRPr="005765CF">
        <w:tab/>
      </w:r>
      <w:r w:rsidRPr="005765CF">
        <w:tab/>
      </w:r>
      <w:r w:rsidRPr="005765CF">
        <w:tab/>
      </w:r>
      <w:r w:rsidRPr="005765CF">
        <w:tab/>
      </w:r>
      <w:r w:rsidRPr="005765CF">
        <w:tab/>
      </w:r>
      <w:r w:rsidRPr="005765CF">
        <w:tab/>
      </w:r>
      <w:r w:rsidRPr="005765CF">
        <w:tab/>
      </w:r>
      <w:r w:rsidRPr="005765CF">
        <w:tab/>
        <w:t>63</w:t>
      </w:r>
    </w:p>
    <w:p w14:paraId="15BAFE56" w14:textId="5D3D0803" w:rsidR="004D1C04" w:rsidRDefault="004D1C04" w:rsidP="004D1C04">
      <w:pPr>
        <w:spacing w:after="0" w:line="480" w:lineRule="auto"/>
      </w:pPr>
      <w:r w:rsidRPr="005765CF">
        <w:t>APPENDIX II</w:t>
      </w:r>
      <w:r w:rsidRPr="005765CF">
        <w:tab/>
      </w:r>
      <w:r w:rsidRPr="005765CF">
        <w:tab/>
      </w:r>
      <w:r w:rsidRPr="005765CF">
        <w:tab/>
      </w:r>
      <w:r w:rsidRPr="005765CF">
        <w:tab/>
      </w:r>
      <w:r w:rsidRPr="005765CF">
        <w:tab/>
      </w:r>
      <w:r w:rsidRPr="005765CF">
        <w:tab/>
      </w:r>
      <w:r>
        <w:tab/>
      </w:r>
      <w:r>
        <w:tab/>
      </w:r>
      <w:r>
        <w:tab/>
      </w:r>
      <w:r>
        <w:tab/>
        <w:t>64</w:t>
      </w:r>
    </w:p>
    <w:p w14:paraId="6531FB23" w14:textId="77777777" w:rsidR="00742C46" w:rsidRPr="00742C46" w:rsidRDefault="00742C46" w:rsidP="00742C46"/>
    <w:p w14:paraId="4158D2AB" w14:textId="77777777" w:rsidR="00742C46" w:rsidRDefault="00742C46" w:rsidP="00742C46"/>
    <w:p w14:paraId="0AE57A1F" w14:textId="77777777" w:rsidR="00742C46" w:rsidRDefault="00742C46" w:rsidP="00742C46">
      <w:pPr>
        <w:tabs>
          <w:tab w:val="left" w:pos="3594"/>
        </w:tabs>
        <w:sectPr w:rsidR="00742C46" w:rsidSect="00742C46">
          <w:footerReference w:type="default" r:id="rId11"/>
          <w:pgSz w:w="12240" w:h="15840"/>
          <w:pgMar w:top="1534" w:right="1410" w:bottom="1696" w:left="1284" w:header="720" w:footer="720" w:gutter="0"/>
          <w:pgNumType w:fmt="lowerRoman" w:start="1"/>
          <w:cols w:space="720"/>
        </w:sectPr>
      </w:pPr>
      <w:r>
        <w:tab/>
      </w:r>
      <w:r>
        <w:tab/>
      </w:r>
    </w:p>
    <w:p w14:paraId="40162CF3" w14:textId="50CE06BE" w:rsidR="00742C46" w:rsidRPr="00742C46" w:rsidRDefault="00742C46" w:rsidP="00742C46">
      <w:pPr>
        <w:tabs>
          <w:tab w:val="left" w:pos="3594"/>
        </w:tabs>
      </w:pPr>
    </w:p>
    <w:p w14:paraId="55D67882" w14:textId="77777777" w:rsidR="00CA619A" w:rsidRDefault="00CA619A" w:rsidP="00D703AC">
      <w:pPr>
        <w:pStyle w:val="Heading1"/>
        <w:spacing w:line="360" w:lineRule="auto"/>
        <w:ind w:left="0" w:firstLine="0"/>
      </w:pPr>
    </w:p>
    <w:p w14:paraId="10CCB771" w14:textId="77777777" w:rsidR="00D703AC" w:rsidRDefault="00D703AC" w:rsidP="00CA619A">
      <w:pPr>
        <w:pStyle w:val="Heading1"/>
        <w:spacing w:line="360" w:lineRule="auto"/>
        <w:jc w:val="center"/>
      </w:pPr>
    </w:p>
    <w:p w14:paraId="412982B0" w14:textId="1C269FCA" w:rsidR="00AD0DDD" w:rsidRPr="009F0336" w:rsidRDefault="009F0336" w:rsidP="00CA619A">
      <w:pPr>
        <w:pStyle w:val="Heading1"/>
        <w:spacing w:line="360" w:lineRule="auto"/>
        <w:jc w:val="center"/>
      </w:pPr>
      <w:r w:rsidRPr="009F0336">
        <w:t>CHAPTER 1</w:t>
      </w:r>
      <w:bookmarkEnd w:id="0"/>
      <w:bookmarkEnd w:id="1"/>
    </w:p>
    <w:p w14:paraId="16C496B7" w14:textId="002BD635" w:rsidR="00AD0DDD" w:rsidRDefault="00F519E9" w:rsidP="00381238">
      <w:pPr>
        <w:pStyle w:val="Heading1"/>
        <w:spacing w:line="360" w:lineRule="auto"/>
        <w:jc w:val="center"/>
      </w:pPr>
      <w:bookmarkStart w:id="2" w:name="_Toc203806791"/>
      <w:bookmarkStart w:id="3" w:name="_Toc203812609"/>
      <w:r w:rsidRPr="009F0336">
        <w:t>INTRODUCTION</w:t>
      </w:r>
      <w:bookmarkEnd w:id="2"/>
      <w:bookmarkEnd w:id="3"/>
    </w:p>
    <w:p w14:paraId="5CA9F854" w14:textId="45EA62D6" w:rsidR="00AD0DDD" w:rsidRDefault="00F519E9" w:rsidP="00381238">
      <w:pPr>
        <w:spacing w:after="213" w:line="360" w:lineRule="auto"/>
        <w:ind w:left="151" w:right="8"/>
      </w:pPr>
      <w:r>
        <w:t xml:space="preserve">This chapter discusses the general background of the study, highlighting the role of Human Resource Management (HRM) practices in improving productivity in the construction industry. It presents the statement of the research problem, identifying key workforce management challenges affecting project efficiency. Additionally, the chapter outlines the research questions, aim, and objectives, which provide a structured approach to the study. The significance of the study explains the relevance of the research to construction firms, policymakers, and academia, while the scope and limitations of the study define its focus area. Finally, the definition of terms clarifies key concepts used throughout the research.     </w:t>
      </w:r>
    </w:p>
    <w:p w14:paraId="7FA885CE" w14:textId="77777777" w:rsidR="00AD0DDD" w:rsidRPr="009F0336" w:rsidRDefault="00F519E9" w:rsidP="00D400EB">
      <w:pPr>
        <w:pStyle w:val="Heading2"/>
        <w:spacing w:line="360" w:lineRule="auto"/>
      </w:pPr>
      <w:bookmarkStart w:id="4" w:name="_Toc203806792"/>
      <w:bookmarkStart w:id="5" w:name="_Toc203812610"/>
      <w:r w:rsidRPr="009F0336">
        <w:t>1.1      BACKGROUND OF THE STUDY</w:t>
      </w:r>
      <w:bookmarkEnd w:id="4"/>
      <w:bookmarkEnd w:id="5"/>
      <w:r w:rsidRPr="009F0336">
        <w:t xml:space="preserve">     </w:t>
      </w:r>
    </w:p>
    <w:p w14:paraId="7F222120" w14:textId="77777777" w:rsidR="00AD0DDD" w:rsidRDefault="00F519E9" w:rsidP="00D400EB">
      <w:pPr>
        <w:spacing w:line="360" w:lineRule="auto"/>
        <w:ind w:left="151" w:right="8"/>
      </w:pPr>
      <w:r>
        <w:t xml:space="preserve">            Human Resource Management (HRM) plays a significant role in enhancing productivity across industries, and in the context of Quantity Surveying practice and construction works, its impact is particularly profound. The construction industry is a major contributor to national economies worldwide, providing employment opportunities for millions of skilled and unskilled workers. The construction industry is a major contributor to national economies worldwide, generating employment for millions of skilled and unskilled workers. In Nigeria, the sector plays a critical role in infrastructure development, urbanization, and economic growth (</w:t>
      </w:r>
      <w:proofErr w:type="spellStart"/>
      <w:r>
        <w:t>Egbebi</w:t>
      </w:r>
      <w:proofErr w:type="spellEnd"/>
      <w:r>
        <w:t>, 2024). However, managing human resources effectively in this dynamic and often challenging environment is crucial for the success of construction projects. Human Resources Management (HRM) in construction entails strategic planning, recruitment, training and development of skilled personnel to meet projects goals while maintaining safety and efficiency (</w:t>
      </w:r>
      <w:proofErr w:type="spellStart"/>
      <w:r>
        <w:t>Egbebi</w:t>
      </w:r>
      <w:proofErr w:type="spellEnd"/>
      <w:r>
        <w:t xml:space="preserve">, 2024).    </w:t>
      </w:r>
    </w:p>
    <w:p w14:paraId="5B5DBB0A" w14:textId="77777777" w:rsidR="00AD0DDD" w:rsidRDefault="00F519E9" w:rsidP="00D400EB">
      <w:pPr>
        <w:spacing w:line="360" w:lineRule="auto"/>
        <w:ind w:left="151" w:right="8"/>
      </w:pPr>
      <w:r>
        <w:t xml:space="preserve">HRM practices have been widely recognized as key determinants of workforce performance in the construction industry. Effective HRM strategies, such as structured recruitment, employee </w:t>
      </w:r>
      <w:r>
        <w:lastRenderedPageBreak/>
        <w:t xml:space="preserve">motivation, performance management, and leadership development, have been shown to improve labor productivity and project outcomes (Ahn &amp; Lee, 2015, cited in </w:t>
      </w:r>
      <w:proofErr w:type="spellStart"/>
      <w:r>
        <w:t>Egbebi</w:t>
      </w:r>
      <w:proofErr w:type="spellEnd"/>
      <w:r>
        <w:t xml:space="preserve">, 2024). Also, workers performance is the most important of work output; because it is related to the task’s completion, and achievement construction objectives; ensuring growth and sustainability (Mohammed et al., 2024). Workforce diversity and inclusion play a crucial role in improving team collaboration and innovation in the construction sector. Studies suggest that multicultural teams tend to exhibit higher adaptability and performance levels, which are essential for navigating modern construction challenges (Loosemore &amp; Lim, 2017, cited in </w:t>
      </w:r>
      <w:proofErr w:type="spellStart"/>
      <w:r>
        <w:t>Egbebi</w:t>
      </w:r>
      <w:proofErr w:type="spellEnd"/>
      <w:r>
        <w:t xml:space="preserve">, 2024).    </w:t>
      </w:r>
    </w:p>
    <w:p w14:paraId="35DD568F" w14:textId="77777777" w:rsidR="00AD0DDD" w:rsidRDefault="00F519E9" w:rsidP="00D400EB">
      <w:pPr>
        <w:spacing w:line="360" w:lineRule="auto"/>
        <w:ind w:left="151" w:right="8"/>
      </w:pPr>
      <w:r>
        <w:t>One of the critical challenges in the industry is age and experience, usually encompasses work experience as a factor concerning productivity. With a negative impact of “Age and Experience,” shortage of experienced labor, high rate of labor turnover, and unrealistic deadlines for project completion were identified as diversity factors. Since the labor-intensive construction industry strongly relies on and demands excellent skills and experience of the workforce, a lack of experience labor can severely affect project deadlines, cost and quality of works done (</w:t>
      </w:r>
      <w:proofErr w:type="spellStart"/>
      <w:r>
        <w:t>Daeyoun</w:t>
      </w:r>
      <w:proofErr w:type="spellEnd"/>
      <w:r>
        <w:t xml:space="preserve"> Won et al., 2020).    </w:t>
      </w:r>
    </w:p>
    <w:p w14:paraId="074E8352" w14:textId="77777777" w:rsidR="00AD0DDD" w:rsidRDefault="00F519E9" w:rsidP="00D400EB">
      <w:pPr>
        <w:spacing w:line="360" w:lineRule="auto"/>
        <w:ind w:left="151" w:right="8"/>
      </w:pPr>
      <w:r>
        <w:t xml:space="preserve">In Quantity Surveying practice, HRM is critical in managing teams that handle cost estimation, project budgeting, and resource allocation. The productivity of Quantity Surveying practitioners is closely linked to their ability to work collaboratively, adhere to project schedules, and manage resources effectively.   </w:t>
      </w:r>
    </w:p>
    <w:p w14:paraId="6A108C52" w14:textId="77777777" w:rsidR="00AD0DDD" w:rsidRDefault="00F519E9" w:rsidP="00D400EB">
      <w:pPr>
        <w:spacing w:line="360" w:lineRule="auto"/>
        <w:ind w:left="151" w:right="8"/>
      </w:pPr>
      <w:r>
        <w:t>Performance-based rewards, professional development opportunities, and communication systems have been identified as key HRM strategies that enhance the effectiveness of Quantity Surveyors. Research findings indicate that organizations that implement structured HRM frameworks experience better project cost estimations and timely delivery of construction projects (Afolabi et al., 2021). This initiative led to a noticeable improvement in employee morale, a decrease in the absenteeism, and a higher rate of job satisfaction (</w:t>
      </w:r>
      <w:proofErr w:type="spellStart"/>
      <w:r>
        <w:t>Egbebi</w:t>
      </w:r>
      <w:proofErr w:type="spellEnd"/>
      <w:r>
        <w:t xml:space="preserve">, 2024).    </w:t>
      </w:r>
    </w:p>
    <w:p w14:paraId="17E41416" w14:textId="77777777" w:rsidR="00AD0DDD" w:rsidRDefault="00F519E9" w:rsidP="00D400EB">
      <w:pPr>
        <w:spacing w:line="360" w:lineRule="auto"/>
        <w:ind w:left="151" w:right="8"/>
      </w:pPr>
      <w:r>
        <w:t xml:space="preserve">Diversity and inclusion also play a crucial role in improving productivity within construction firms. Nigerian construction sites often involve multicultural teams, and HRM practices that promote inclusivity foster better teamwork and innovation. Studies suggest that diverse teams demonstrate higher adaptability and performance levels, which are crucial for navigating the complexities of </w:t>
      </w:r>
      <w:r>
        <w:lastRenderedPageBreak/>
        <w:t xml:space="preserve">modern construction projects (Osei-Kyei &amp; Chan, 2017). Policy-making will help business show, both internally and externally, that it meets the standard of diversity, ethics and training, as well as it is regulatory and corporate governance responsibilities (Mohammed et al., 2024).    </w:t>
      </w:r>
    </w:p>
    <w:p w14:paraId="23E351DB" w14:textId="77777777" w:rsidR="00AD0DDD" w:rsidRDefault="00F519E9" w:rsidP="00D400EB">
      <w:pPr>
        <w:spacing w:line="360" w:lineRule="auto"/>
        <w:ind w:left="151" w:right="8"/>
      </w:pPr>
      <w:r>
        <w:t>Another important factor influencing HRM effectiveness in the construction industry is the role of workplace safety and mental well-being. The safety issue remains critical, with construction workers facing higher risks of workplace injuries compare to another sector (</w:t>
      </w:r>
      <w:proofErr w:type="spellStart"/>
      <w:r>
        <w:t>Egbebi</w:t>
      </w:r>
      <w:proofErr w:type="spellEnd"/>
      <w:r>
        <w:t>, 2024). Research indicates that companies that prioritize safety training programs, enforce strict compliance with occupational health regulations, and integrate mental health support systems experience fewer workplace accidents, improved worker morale, and higher overall productivity (Babatunde et al., 2021). Additionally, studies highlight that employee well-being programs, such as stress management workshops, fair workload distribution, and wellness incentives, significantly reduce burnout and increase job satisfaction among construction workers. Therefore, for HRM strategies to be truly effective, they must go beyond recruitment and workforce planning to encompass safety culture, mental health initiatives, and a supportive work environment (</w:t>
      </w:r>
      <w:proofErr w:type="spellStart"/>
      <w:r>
        <w:t>Egbebi</w:t>
      </w:r>
      <w:proofErr w:type="spellEnd"/>
      <w:r>
        <w:t xml:space="preserve">, 2024).    </w:t>
      </w:r>
    </w:p>
    <w:p w14:paraId="4B7773E0" w14:textId="312DDAA3" w:rsidR="00AD0DDD" w:rsidRDefault="00F519E9" w:rsidP="00381238">
      <w:pPr>
        <w:spacing w:line="360" w:lineRule="auto"/>
        <w:ind w:left="151" w:right="8"/>
      </w:pPr>
      <w:r>
        <w:t xml:space="preserve">Moreover, the integration of technology into HRM in construction has revolutionized workforce management. Digital tools such as Building Information Modeling (BIM) and project management software have streamlined HR processes like scheduling, performance tracking, and team collaboration. Recent research emphasizes that technology-enabled HRM systems improve decision-making and reduce administrative inefficiencies, making them essential for managing large-scale construction projects (Babatunde et al., 2021).    </w:t>
      </w:r>
    </w:p>
    <w:p w14:paraId="40A53284" w14:textId="77777777" w:rsidR="00AD0DDD" w:rsidRPr="009F0336" w:rsidRDefault="00F519E9" w:rsidP="00D400EB">
      <w:pPr>
        <w:pStyle w:val="Heading2"/>
        <w:spacing w:line="360" w:lineRule="auto"/>
      </w:pPr>
      <w:bookmarkStart w:id="6" w:name="_Toc203806793"/>
      <w:bookmarkStart w:id="7" w:name="_Toc203812611"/>
      <w:r w:rsidRPr="009F0336">
        <w:t>1.2        STATEMENT OF THE RESEARCH PROBLEM</w:t>
      </w:r>
      <w:bookmarkEnd w:id="6"/>
      <w:bookmarkEnd w:id="7"/>
      <w:r w:rsidRPr="009F0336">
        <w:t xml:space="preserve">    </w:t>
      </w:r>
    </w:p>
    <w:p w14:paraId="1C8FB923" w14:textId="77777777" w:rsidR="00AD0DDD" w:rsidRDefault="00F519E9" w:rsidP="00D400EB">
      <w:pPr>
        <w:spacing w:after="0" w:line="360" w:lineRule="auto"/>
        <w:ind w:left="151" w:right="8"/>
      </w:pPr>
      <w:r>
        <w:t>Effective human resources management (HRM) is crucial in the construction industry, where projects often involve complex tasks, tight schedules, and diverse teams. Workforce management remains a critical issue in the Nigerian construction sector, affecting project efficiency and overall productivity (</w:t>
      </w:r>
      <w:proofErr w:type="spellStart"/>
      <w:r>
        <w:t>Egbebi</w:t>
      </w:r>
      <w:proofErr w:type="spellEnd"/>
      <w:r>
        <w:t xml:space="preserve">, 2024). The high turnover rate among construction workers is a major concern, particularly among Quantity Surveying practitioners, who frequently leave due to poor working conditions, lack of career advancement opportunities, and uncompetitive salaries </w:t>
      </w:r>
      <w:r>
        <w:lastRenderedPageBreak/>
        <w:t>(</w:t>
      </w:r>
      <w:proofErr w:type="spellStart"/>
      <w:r>
        <w:t>OseiKyei</w:t>
      </w:r>
      <w:proofErr w:type="spellEnd"/>
      <w:r>
        <w:t xml:space="preserve"> &amp; Chan, 2017). This results in workflow disruptions, extended project timelines, and increased recruitment costs.    </w:t>
      </w:r>
    </w:p>
    <w:p w14:paraId="50BE3C9F" w14:textId="77777777" w:rsidR="00AD0DDD" w:rsidRDefault="00F519E9" w:rsidP="00D400EB">
      <w:pPr>
        <w:spacing w:line="360" w:lineRule="auto"/>
        <w:ind w:left="151" w:right="8"/>
      </w:pPr>
      <w:r>
        <w:t>Additionally, insufficient workforce training and development contribute to significant skill gaps in the industry. A well-trained workforce is essential for minimizing accidents and ensuring effective project completion and many construction professionals lack the necessary technical and managerial expertise to meet industry demands efficiently (</w:t>
      </w:r>
      <w:proofErr w:type="spellStart"/>
      <w:r>
        <w:t>Egbebi</w:t>
      </w:r>
      <w:proofErr w:type="spellEnd"/>
      <w:r>
        <w:t xml:space="preserve">, 2024). This leads to inefficiencies in project cost estimation, budgeting, and resource allocation.    </w:t>
      </w:r>
    </w:p>
    <w:p w14:paraId="2D286F7D" w14:textId="77777777" w:rsidR="00AD0DDD" w:rsidRDefault="00F519E9" w:rsidP="00D400EB">
      <w:pPr>
        <w:spacing w:line="360" w:lineRule="auto"/>
        <w:ind w:left="151" w:right="8"/>
      </w:pPr>
      <w:r>
        <w:t xml:space="preserve">Another key issue is the low adoption of technology-driven HRM practices. Many Nigerian construction firms still rely on outdated manual HR systems, limiting their ability to effectively monitor workforce performance and implement proactive management strategies (Babatunde et al., 2021).    </w:t>
      </w:r>
    </w:p>
    <w:p w14:paraId="0349CC15" w14:textId="77777777" w:rsidR="00AD0DDD" w:rsidRDefault="00F519E9" w:rsidP="00D400EB">
      <w:pPr>
        <w:spacing w:after="218" w:line="360" w:lineRule="auto"/>
        <w:ind w:left="151" w:right="8"/>
      </w:pPr>
      <w:r>
        <w:t xml:space="preserve">Despite the proven relationship between HRM and productivity, there remains a lack of empirical research on how HRM specifically impacts Quantity Surveying practices in Nigeria. Addressing this knowledge gap is essential for developing effective workforce management strategies that enhance construction project outcomes (Adeleke et al., 2024).    </w:t>
      </w:r>
    </w:p>
    <w:p w14:paraId="0BA7A03E" w14:textId="18C6116C" w:rsidR="00AD0DDD" w:rsidRDefault="00F519E9" w:rsidP="00381238">
      <w:pPr>
        <w:spacing w:after="220" w:line="360" w:lineRule="auto"/>
        <w:ind w:left="151" w:right="8"/>
      </w:pPr>
      <w:r>
        <w:t xml:space="preserve">For the above foregoing; the following research questions have been formulated.   </w:t>
      </w:r>
    </w:p>
    <w:p w14:paraId="38BB0F9D" w14:textId="77777777" w:rsidR="00AD0DDD" w:rsidRPr="009F0336" w:rsidRDefault="00F519E9" w:rsidP="00D400EB">
      <w:pPr>
        <w:pStyle w:val="Heading2"/>
        <w:spacing w:line="360" w:lineRule="auto"/>
      </w:pPr>
      <w:bookmarkStart w:id="8" w:name="_Toc203806794"/>
      <w:bookmarkStart w:id="9" w:name="_Toc203812612"/>
      <w:r w:rsidRPr="009F0336">
        <w:t>1.3       RESEARCH QUESTION</w:t>
      </w:r>
      <w:bookmarkEnd w:id="8"/>
      <w:bookmarkEnd w:id="9"/>
      <w:r w:rsidRPr="009F0336">
        <w:t xml:space="preserve">    </w:t>
      </w:r>
    </w:p>
    <w:p w14:paraId="7B52D080" w14:textId="77777777" w:rsidR="00AD0DDD" w:rsidRDefault="00F519E9" w:rsidP="00D400EB">
      <w:pPr>
        <w:spacing w:after="282" w:line="360" w:lineRule="auto"/>
        <w:ind w:left="151" w:right="8"/>
      </w:pPr>
      <w:r>
        <w:t xml:space="preserve">These research questions were formulated to achieve the purpose of the study:    </w:t>
      </w:r>
    </w:p>
    <w:p w14:paraId="3315AFDE" w14:textId="77777777" w:rsidR="00AD0DDD" w:rsidRDefault="00F519E9" w:rsidP="00D400EB">
      <w:pPr>
        <w:numPr>
          <w:ilvl w:val="0"/>
          <w:numId w:val="1"/>
        </w:numPr>
        <w:spacing w:after="266" w:line="360" w:lineRule="auto"/>
        <w:ind w:right="8" w:hanging="218"/>
      </w:pPr>
      <w:r>
        <w:t xml:space="preserve">How do recruitment and selection practices influence the productivity of construction workers?    </w:t>
      </w:r>
    </w:p>
    <w:p w14:paraId="6208AABE" w14:textId="77777777" w:rsidR="00AD0DDD" w:rsidRDefault="00F519E9" w:rsidP="00D400EB">
      <w:pPr>
        <w:numPr>
          <w:ilvl w:val="0"/>
          <w:numId w:val="1"/>
        </w:numPr>
        <w:spacing w:line="360" w:lineRule="auto"/>
        <w:ind w:right="8" w:hanging="218"/>
      </w:pPr>
      <w:r>
        <w:t xml:space="preserve">What is the role of development in enhancing workforce productivity among construction projects?    </w:t>
      </w:r>
    </w:p>
    <w:p w14:paraId="018B25BA" w14:textId="77777777" w:rsidR="00AD0DDD" w:rsidRDefault="00F519E9" w:rsidP="00D400EB">
      <w:pPr>
        <w:numPr>
          <w:ilvl w:val="0"/>
          <w:numId w:val="1"/>
        </w:numPr>
        <w:spacing w:after="175" w:line="360" w:lineRule="auto"/>
        <w:ind w:right="8" w:hanging="218"/>
      </w:pPr>
      <w:r>
        <w:t xml:space="preserve">How does employee engagement contribute to productivity within the construction industry?    </w:t>
      </w:r>
    </w:p>
    <w:p w14:paraId="5232F6DC" w14:textId="77777777" w:rsidR="00AD0DDD" w:rsidRDefault="00F519E9" w:rsidP="00D400EB">
      <w:pPr>
        <w:spacing w:after="0" w:line="360" w:lineRule="auto"/>
        <w:ind w:left="360" w:right="0" w:firstLine="0"/>
        <w:jc w:val="left"/>
      </w:pPr>
      <w:r>
        <w:t xml:space="preserve">  </w:t>
      </w:r>
    </w:p>
    <w:p w14:paraId="083528CC" w14:textId="77777777" w:rsidR="00AD0DDD" w:rsidRDefault="00F519E9" w:rsidP="00D400EB">
      <w:pPr>
        <w:spacing w:after="179" w:line="360" w:lineRule="auto"/>
        <w:ind w:right="0" w:firstLine="0"/>
        <w:jc w:val="left"/>
      </w:pPr>
      <w:r>
        <w:rPr>
          <w:b/>
        </w:rPr>
        <w:t xml:space="preserve"> </w:t>
      </w:r>
      <w:r>
        <w:t xml:space="preserve"> </w:t>
      </w:r>
    </w:p>
    <w:p w14:paraId="7A6AD500" w14:textId="77777777" w:rsidR="00AD0DDD" w:rsidRDefault="00F519E9" w:rsidP="00D400EB">
      <w:pPr>
        <w:spacing w:after="48" w:line="360" w:lineRule="auto"/>
        <w:ind w:right="0" w:firstLine="0"/>
        <w:jc w:val="left"/>
      </w:pPr>
      <w:r>
        <w:rPr>
          <w:b/>
        </w:rPr>
        <w:t xml:space="preserve"> </w:t>
      </w:r>
      <w:r>
        <w:t xml:space="preserve"> </w:t>
      </w:r>
    </w:p>
    <w:p w14:paraId="6F7A585C" w14:textId="77777777" w:rsidR="00AD0DDD" w:rsidRPr="009F0336" w:rsidRDefault="00F519E9" w:rsidP="00D400EB">
      <w:pPr>
        <w:pStyle w:val="Heading2"/>
        <w:spacing w:line="360" w:lineRule="auto"/>
      </w:pPr>
      <w:bookmarkStart w:id="10" w:name="_Toc203806795"/>
      <w:bookmarkStart w:id="11" w:name="_Toc203812613"/>
      <w:r w:rsidRPr="009F0336">
        <w:lastRenderedPageBreak/>
        <w:t>1.4      AIM AND OBJECTIVES OF THE STUDY</w:t>
      </w:r>
      <w:bookmarkEnd w:id="10"/>
      <w:bookmarkEnd w:id="11"/>
      <w:r w:rsidRPr="009F0336">
        <w:t xml:space="preserve">    </w:t>
      </w:r>
    </w:p>
    <w:p w14:paraId="439CA8E6" w14:textId="77777777" w:rsidR="00AD0DDD" w:rsidRDefault="00F519E9" w:rsidP="00D400EB">
      <w:pPr>
        <w:spacing w:after="210" w:line="360" w:lineRule="auto"/>
        <w:ind w:left="151" w:right="8"/>
      </w:pPr>
      <w:r>
        <w:t xml:space="preserve">The study is designed to evaluate the influence of Human Resource Management (HRM) practices on productivity in the Nigerian construction sector. It focuses on key HRM strategies that contribute to workforce efficiency and project success.    </w:t>
      </w:r>
    </w:p>
    <w:p w14:paraId="6C08538C" w14:textId="77777777" w:rsidR="00AD0DDD" w:rsidRPr="009F0336" w:rsidRDefault="00F519E9" w:rsidP="00EC5571">
      <w:pPr>
        <w:pStyle w:val="Heading3"/>
        <w:spacing w:line="480" w:lineRule="auto"/>
      </w:pPr>
      <w:bookmarkStart w:id="12" w:name="_Toc203806796"/>
      <w:bookmarkStart w:id="13" w:name="_Toc203812614"/>
      <w:r w:rsidRPr="009F0336">
        <w:t>1.4.1      AIM</w:t>
      </w:r>
      <w:bookmarkEnd w:id="12"/>
      <w:bookmarkEnd w:id="13"/>
      <w:r w:rsidRPr="009F0336">
        <w:t xml:space="preserve">    </w:t>
      </w:r>
    </w:p>
    <w:p w14:paraId="64490AB3" w14:textId="1CA13B04" w:rsidR="00AD0DDD" w:rsidRDefault="00F519E9" w:rsidP="007A4CC5">
      <w:pPr>
        <w:spacing w:after="96" w:line="360" w:lineRule="auto"/>
        <w:ind w:left="151" w:right="8"/>
      </w:pPr>
      <w:r>
        <w:t xml:space="preserve">The aim of this research is to evaluate the impact of Human Resource Management (HRM) practices on the productivity of workers in the Nigerian building construction sector.    </w:t>
      </w:r>
    </w:p>
    <w:p w14:paraId="612C72C1" w14:textId="77777777" w:rsidR="00AD0DDD" w:rsidRPr="009F0336" w:rsidRDefault="00F519E9" w:rsidP="00EC5571">
      <w:pPr>
        <w:pStyle w:val="Heading3"/>
        <w:spacing w:line="480" w:lineRule="auto"/>
      </w:pPr>
      <w:bookmarkStart w:id="14" w:name="_Toc203806797"/>
      <w:bookmarkStart w:id="15" w:name="_Toc203812615"/>
      <w:r w:rsidRPr="009F0336">
        <w:t>1.4.2     OBJECTIVES</w:t>
      </w:r>
      <w:bookmarkEnd w:id="14"/>
      <w:bookmarkEnd w:id="15"/>
      <w:r w:rsidRPr="009F0336">
        <w:t xml:space="preserve">    </w:t>
      </w:r>
    </w:p>
    <w:p w14:paraId="013B4E61" w14:textId="77777777" w:rsidR="00AD0DDD" w:rsidRDefault="00F519E9" w:rsidP="00D400EB">
      <w:pPr>
        <w:spacing w:after="251" w:line="360" w:lineRule="auto"/>
        <w:ind w:left="151" w:right="8"/>
      </w:pPr>
      <w:r>
        <w:t xml:space="preserve">To achieve this aim, the following objectives have been set:    </w:t>
      </w:r>
    </w:p>
    <w:p w14:paraId="5B3A80CE" w14:textId="77777777" w:rsidR="00AD0DDD" w:rsidRDefault="00F519E9" w:rsidP="00D400EB">
      <w:pPr>
        <w:numPr>
          <w:ilvl w:val="0"/>
          <w:numId w:val="2"/>
        </w:numPr>
        <w:spacing w:line="360" w:lineRule="auto"/>
        <w:ind w:right="8" w:hanging="218"/>
      </w:pPr>
      <w:r>
        <w:t xml:space="preserve">To investigate how recruitment and selection practices influence the productivity of construction workers.    </w:t>
      </w:r>
    </w:p>
    <w:p w14:paraId="6E6C470F" w14:textId="77777777" w:rsidR="00AD0DDD" w:rsidRDefault="00F519E9" w:rsidP="00D400EB">
      <w:pPr>
        <w:numPr>
          <w:ilvl w:val="0"/>
          <w:numId w:val="2"/>
        </w:numPr>
        <w:spacing w:line="360" w:lineRule="auto"/>
        <w:ind w:right="8" w:hanging="218"/>
      </w:pPr>
      <w:r>
        <w:t xml:space="preserve">To examine the role of development in enhancing workforce productivity in construction projects.    </w:t>
      </w:r>
    </w:p>
    <w:p w14:paraId="4F3EFD00" w14:textId="4DB5BAC2" w:rsidR="00AD0DDD" w:rsidRDefault="00F519E9" w:rsidP="007A4CC5">
      <w:pPr>
        <w:numPr>
          <w:ilvl w:val="0"/>
          <w:numId w:val="2"/>
        </w:numPr>
        <w:spacing w:before="120" w:after="49" w:line="480" w:lineRule="auto"/>
        <w:ind w:left="360" w:right="14" w:hanging="216"/>
      </w:pPr>
      <w:r>
        <w:t xml:space="preserve">To explore the relationship between employee engagement and productivity in the construction industry.    </w:t>
      </w:r>
    </w:p>
    <w:p w14:paraId="3E7CCF0E" w14:textId="77777777" w:rsidR="00AD0DDD" w:rsidRPr="009F0336" w:rsidRDefault="00F519E9" w:rsidP="007A4CC5">
      <w:pPr>
        <w:pStyle w:val="Heading2"/>
        <w:spacing w:line="480" w:lineRule="auto"/>
      </w:pPr>
      <w:bookmarkStart w:id="16" w:name="_Toc203806798"/>
      <w:bookmarkStart w:id="17" w:name="_Toc203812616"/>
      <w:r w:rsidRPr="009F0336">
        <w:t>1.5      SIGNIFICANCE OF THE STUDY</w:t>
      </w:r>
      <w:bookmarkEnd w:id="16"/>
      <w:bookmarkEnd w:id="17"/>
      <w:r w:rsidRPr="009F0336">
        <w:t xml:space="preserve">    </w:t>
      </w:r>
    </w:p>
    <w:p w14:paraId="55200EB2" w14:textId="77777777" w:rsidR="00AD0DDD" w:rsidRDefault="00F519E9" w:rsidP="00D400EB">
      <w:pPr>
        <w:spacing w:line="360" w:lineRule="auto"/>
        <w:ind w:left="151" w:right="8"/>
      </w:pPr>
      <w:r>
        <w:t xml:space="preserve">This study is important for multiple stakeholders, including construction professionals, industry regulators, policymakers, and academic researchers. It provides insights into how effective Human Resource Management (HRM) practices impact productivity in the construction industry, particularly in Quantity Surveying practice.    </w:t>
      </w:r>
    </w:p>
    <w:p w14:paraId="49E0AEDC" w14:textId="77777777" w:rsidR="00AD0DDD" w:rsidRDefault="00F519E9" w:rsidP="00D400EB">
      <w:pPr>
        <w:spacing w:line="360" w:lineRule="auto"/>
        <w:ind w:left="151" w:right="8"/>
      </w:pPr>
      <w:r>
        <w:t xml:space="preserve">The findings of this research will be beneficial to construction firms by identifying HRM strategies that enhance workforce productivity, reduce project delays, and improve cost management. By understanding the role of HRM in recruitment, development, and employee engagement, companies can adopt better workforce management policies that enhance efficiency and project success.    </w:t>
      </w:r>
    </w:p>
    <w:p w14:paraId="4BA112DA" w14:textId="77777777" w:rsidR="00AD0DDD" w:rsidRDefault="00F519E9" w:rsidP="00D400EB">
      <w:pPr>
        <w:spacing w:after="97" w:line="360" w:lineRule="auto"/>
        <w:ind w:left="151" w:right="8"/>
      </w:pPr>
      <w:r>
        <w:lastRenderedPageBreak/>
        <w:t xml:space="preserve">For government agencies and policymakers, the study will offer valuable information on HRM’s role in addressing workforce challenges in the construction sector. The results can guide the formulation of labor policies, skill development programs, and industry regulations aimed at improving employee performance and project delivery.    </w:t>
      </w:r>
    </w:p>
    <w:p w14:paraId="103A187F" w14:textId="11A998BC" w:rsidR="00AD0DDD" w:rsidRDefault="00F519E9" w:rsidP="00CE2F9F">
      <w:pPr>
        <w:spacing w:after="91" w:line="480" w:lineRule="auto"/>
        <w:ind w:left="151" w:right="8"/>
      </w:pPr>
      <w:r>
        <w:t xml:space="preserve">This research will also be useful to academics and students, as it expands existing knowledge on HRM and its relationship with productivity in the construction industry.    </w:t>
      </w:r>
    </w:p>
    <w:p w14:paraId="1FCA7C75" w14:textId="77777777" w:rsidR="00AD0DDD" w:rsidRPr="009F0336" w:rsidRDefault="00F519E9" w:rsidP="00CE2F9F">
      <w:pPr>
        <w:pStyle w:val="Heading2"/>
        <w:spacing w:line="480" w:lineRule="auto"/>
      </w:pPr>
      <w:bookmarkStart w:id="18" w:name="_Toc203806799"/>
      <w:bookmarkStart w:id="19" w:name="_Toc203812617"/>
      <w:r w:rsidRPr="009F0336">
        <w:t>1.6         SCOPE AND LIMITATIONS OF THE STUDY</w:t>
      </w:r>
      <w:bookmarkEnd w:id="18"/>
      <w:bookmarkEnd w:id="19"/>
      <w:r w:rsidRPr="009F0336">
        <w:t xml:space="preserve">    </w:t>
      </w:r>
    </w:p>
    <w:p w14:paraId="36155073" w14:textId="77777777" w:rsidR="00AD0DDD" w:rsidRDefault="00F519E9" w:rsidP="00D400EB">
      <w:pPr>
        <w:spacing w:line="360" w:lineRule="auto"/>
        <w:ind w:left="151" w:right="8"/>
      </w:pPr>
      <w:r>
        <w:t xml:space="preserve">This study focuses on evaluating the impact of Human Resource Management (HRM) practices on the productivity of Quantity Surveying practice in Nigeria. The research will be conducted across selected construction firms, specifically those that employed Quantity Surveyors and other construction professionals.    </w:t>
      </w:r>
    </w:p>
    <w:p w14:paraId="4B081D98" w14:textId="10AC7337" w:rsidR="00AD0DDD" w:rsidRDefault="00F519E9" w:rsidP="009C3E63">
      <w:pPr>
        <w:spacing w:after="203" w:line="360" w:lineRule="auto"/>
        <w:ind w:left="151" w:right="8"/>
      </w:pPr>
      <w:r>
        <w:t xml:space="preserve">Due to financial and time constraint, the study will however be limited to construction firms in Ibadan, Oyo State, Nigeria. The study relies on data from industry professionals, which may introduce subjectivity in responses. The accuracy of findings will depend on the availability and reliability of information provided by constriction firms regarding the HRM practices and workforce productivity.    </w:t>
      </w:r>
    </w:p>
    <w:p w14:paraId="1164226B" w14:textId="77777777" w:rsidR="00AD0DDD" w:rsidRPr="009F0336" w:rsidRDefault="00F519E9" w:rsidP="00D400EB">
      <w:pPr>
        <w:pStyle w:val="Heading2"/>
        <w:spacing w:line="360" w:lineRule="auto"/>
      </w:pPr>
      <w:bookmarkStart w:id="20" w:name="_Toc203806800"/>
      <w:bookmarkStart w:id="21" w:name="_Toc203812618"/>
      <w:r w:rsidRPr="009F0336">
        <w:t>1.7       DEFINITION OF TERMS</w:t>
      </w:r>
      <w:bookmarkEnd w:id="20"/>
      <w:bookmarkEnd w:id="21"/>
      <w:r w:rsidRPr="009F0336">
        <w:t xml:space="preserve">     </w:t>
      </w:r>
    </w:p>
    <w:p w14:paraId="2CA974CE" w14:textId="46611E10" w:rsidR="00AD0DDD" w:rsidRDefault="00F519E9" w:rsidP="009C3E63">
      <w:pPr>
        <w:numPr>
          <w:ilvl w:val="0"/>
          <w:numId w:val="3"/>
        </w:numPr>
        <w:spacing w:after="7" w:line="360" w:lineRule="auto"/>
        <w:ind w:right="8" w:hanging="360"/>
      </w:pPr>
      <w:r>
        <w:rPr>
          <w:b/>
        </w:rPr>
        <w:t>HUMAN RESOURCE MANAGEMENT (HRM</w:t>
      </w:r>
      <w:r>
        <w:t xml:space="preserve">): A strategic approach to managing an organization’s workforce to improve performance and align it with organizational goals. In construction, HRM includes recruitment, training, performance management, and employee relations practices.    </w:t>
      </w:r>
    </w:p>
    <w:p w14:paraId="2D50DE4F" w14:textId="3A212C61" w:rsidR="00AD0DDD" w:rsidRDefault="00F519E9" w:rsidP="009C3E63">
      <w:pPr>
        <w:numPr>
          <w:ilvl w:val="0"/>
          <w:numId w:val="3"/>
        </w:numPr>
        <w:spacing w:after="60" w:line="360" w:lineRule="auto"/>
        <w:ind w:right="8" w:hanging="360"/>
      </w:pPr>
      <w:r>
        <w:rPr>
          <w:b/>
        </w:rPr>
        <w:t>PRODUCTIVITY</w:t>
      </w:r>
      <w:r>
        <w:t xml:space="preserve">: The efficiency with which construction resources, particularly human resources, are used to achieve project goals, such as timely completion, cost control, and quality standards.   </w:t>
      </w:r>
    </w:p>
    <w:p w14:paraId="0450A3D5" w14:textId="0D8F3A29" w:rsidR="00AD0DDD" w:rsidRDefault="00F519E9" w:rsidP="009C3E63">
      <w:pPr>
        <w:numPr>
          <w:ilvl w:val="0"/>
          <w:numId w:val="3"/>
        </w:numPr>
        <w:spacing w:after="6" w:line="360" w:lineRule="auto"/>
        <w:ind w:right="8" w:hanging="360"/>
      </w:pPr>
      <w:r>
        <w:rPr>
          <w:b/>
        </w:rPr>
        <w:t>CONSTRUCTION INDUSTRY</w:t>
      </w:r>
      <w:r>
        <w:t xml:space="preserve">: The sector responsible for the development and maintenance of infrastructure, including residential, commercial, and industrial buildings. </w:t>
      </w:r>
      <w:r>
        <w:lastRenderedPageBreak/>
        <w:t xml:space="preserve">It is a major contributor to economic growth but faces significant challenges in workforce management.    </w:t>
      </w:r>
    </w:p>
    <w:p w14:paraId="2005A0AF" w14:textId="77D65F8E" w:rsidR="00AD0DDD" w:rsidRDefault="00F519E9" w:rsidP="009C3E63">
      <w:pPr>
        <w:numPr>
          <w:ilvl w:val="0"/>
          <w:numId w:val="3"/>
        </w:numPr>
        <w:spacing w:line="360" w:lineRule="auto"/>
        <w:ind w:right="8" w:hanging="360"/>
      </w:pPr>
      <w:r>
        <w:rPr>
          <w:b/>
        </w:rPr>
        <w:t>PERFORMANCE MANAGEMENT</w:t>
      </w:r>
      <w:r>
        <w:t xml:space="preserve">: The process of ensuring employees perform at their best through clear goal-setting, feedback, and performance evaluations. In construction, this affects efficiency and quality.    </w:t>
      </w:r>
    </w:p>
    <w:p w14:paraId="6E7D9444" w14:textId="0AB5E024" w:rsidR="00AD0DDD" w:rsidRDefault="00F519E9" w:rsidP="009C3E63">
      <w:pPr>
        <w:numPr>
          <w:ilvl w:val="0"/>
          <w:numId w:val="3"/>
        </w:numPr>
        <w:spacing w:after="1" w:line="360" w:lineRule="auto"/>
        <w:ind w:right="8" w:hanging="360"/>
      </w:pPr>
      <w:r>
        <w:rPr>
          <w:b/>
        </w:rPr>
        <w:t>WORKFORCE MANAGEMENT</w:t>
      </w:r>
      <w:r>
        <w:t xml:space="preserve">: The strategic planning and optimization of an organization's labor force, ensuring the right skills are available for construction projects at the right time.    </w:t>
      </w:r>
    </w:p>
    <w:p w14:paraId="7BEAA628" w14:textId="77777777" w:rsidR="00FF6442" w:rsidRDefault="00F519E9" w:rsidP="00D400EB">
      <w:pPr>
        <w:numPr>
          <w:ilvl w:val="0"/>
          <w:numId w:val="3"/>
        </w:numPr>
        <w:spacing w:after="498" w:line="360" w:lineRule="auto"/>
        <w:ind w:right="8" w:hanging="360"/>
      </w:pPr>
      <w:r>
        <w:rPr>
          <w:b/>
        </w:rPr>
        <w:t>EMPLOYEE ENGAGEMENT</w:t>
      </w:r>
      <w:r>
        <w:t xml:space="preserve">: The level of emotional commitment employees has towards their work, influencing productivity, job satisfaction, and turnover rates </w:t>
      </w:r>
    </w:p>
    <w:p w14:paraId="73F53414" w14:textId="77777777" w:rsidR="00FF6442" w:rsidRDefault="00FF6442" w:rsidP="00D400EB">
      <w:pPr>
        <w:pStyle w:val="ListParagraph"/>
        <w:spacing w:line="360" w:lineRule="auto"/>
      </w:pPr>
    </w:p>
    <w:p w14:paraId="2EE04246" w14:textId="77777777" w:rsidR="00FF6442" w:rsidRDefault="00FF6442" w:rsidP="00D400EB">
      <w:pPr>
        <w:spacing w:after="498" w:line="360" w:lineRule="auto"/>
        <w:ind w:left="876" w:right="8" w:firstLine="0"/>
      </w:pPr>
    </w:p>
    <w:p w14:paraId="0321DA15" w14:textId="77777777" w:rsidR="00FF6442" w:rsidRDefault="00FF6442" w:rsidP="00D400EB">
      <w:pPr>
        <w:spacing w:after="498" w:line="360" w:lineRule="auto"/>
        <w:ind w:left="876" w:right="8" w:firstLine="0"/>
      </w:pPr>
    </w:p>
    <w:p w14:paraId="5F1B7320" w14:textId="77777777" w:rsidR="00FF6442" w:rsidRDefault="00FF6442" w:rsidP="00D400EB">
      <w:pPr>
        <w:spacing w:after="498" w:line="360" w:lineRule="auto"/>
        <w:ind w:left="0" w:right="8" w:firstLine="0"/>
      </w:pPr>
    </w:p>
    <w:p w14:paraId="5497DDA7" w14:textId="77777777" w:rsidR="00136560" w:rsidRDefault="00136560" w:rsidP="00D400EB">
      <w:pPr>
        <w:pStyle w:val="Heading1"/>
        <w:spacing w:line="360" w:lineRule="auto"/>
        <w:jc w:val="center"/>
      </w:pPr>
      <w:bookmarkStart w:id="22" w:name="_Toc203806801"/>
      <w:bookmarkStart w:id="23" w:name="_Toc203812619"/>
    </w:p>
    <w:p w14:paraId="039F30DE" w14:textId="77777777" w:rsidR="00136560" w:rsidRDefault="00136560" w:rsidP="00D400EB">
      <w:pPr>
        <w:pStyle w:val="Heading1"/>
        <w:spacing w:line="360" w:lineRule="auto"/>
        <w:jc w:val="center"/>
      </w:pPr>
    </w:p>
    <w:p w14:paraId="6E803C1E" w14:textId="77777777" w:rsidR="009C3E63" w:rsidRDefault="009C3E63" w:rsidP="009C3E63"/>
    <w:p w14:paraId="3C57F528" w14:textId="77777777" w:rsidR="009C3E63" w:rsidRPr="009C3E63" w:rsidRDefault="009C3E63" w:rsidP="009C3E63"/>
    <w:p w14:paraId="5ABCEE9F" w14:textId="77777777" w:rsidR="009C3E63" w:rsidRDefault="009C3E63" w:rsidP="00D400EB">
      <w:pPr>
        <w:pStyle w:val="Heading1"/>
        <w:spacing w:line="360" w:lineRule="auto"/>
        <w:jc w:val="center"/>
      </w:pPr>
    </w:p>
    <w:p w14:paraId="34AA82B2" w14:textId="77777777" w:rsidR="009C3E63" w:rsidRDefault="009C3E63" w:rsidP="00D400EB">
      <w:pPr>
        <w:pStyle w:val="Heading1"/>
        <w:spacing w:line="360" w:lineRule="auto"/>
        <w:jc w:val="center"/>
      </w:pPr>
    </w:p>
    <w:p w14:paraId="62ADEE4F" w14:textId="1D1B2015" w:rsidR="00AD0DDD" w:rsidRPr="009F0336" w:rsidRDefault="00FF6442" w:rsidP="00D400EB">
      <w:pPr>
        <w:pStyle w:val="Heading1"/>
        <w:spacing w:line="360" w:lineRule="auto"/>
        <w:jc w:val="center"/>
      </w:pPr>
      <w:r w:rsidRPr="009F0336">
        <w:t>CHAPTER 2</w:t>
      </w:r>
      <w:bookmarkEnd w:id="22"/>
      <w:bookmarkEnd w:id="23"/>
    </w:p>
    <w:p w14:paraId="459C4569" w14:textId="180662B2" w:rsidR="00AD0DDD" w:rsidRPr="009F0336" w:rsidRDefault="00F519E9" w:rsidP="00D400EB">
      <w:pPr>
        <w:pStyle w:val="Heading1"/>
        <w:spacing w:line="360" w:lineRule="auto"/>
        <w:jc w:val="center"/>
      </w:pPr>
      <w:bookmarkStart w:id="24" w:name="_Toc203806802"/>
      <w:bookmarkStart w:id="25" w:name="_Toc203812620"/>
      <w:r w:rsidRPr="009F0336">
        <w:t>LITERATURE REVIEW</w:t>
      </w:r>
      <w:bookmarkEnd w:id="24"/>
      <w:bookmarkEnd w:id="25"/>
    </w:p>
    <w:p w14:paraId="171F9886" w14:textId="77777777" w:rsidR="00AD0DDD" w:rsidRPr="009F0336" w:rsidRDefault="00F519E9" w:rsidP="00D400EB">
      <w:pPr>
        <w:pStyle w:val="Heading2"/>
        <w:spacing w:line="360" w:lineRule="auto"/>
      </w:pPr>
      <w:bookmarkStart w:id="26" w:name="_Toc203806803"/>
      <w:bookmarkStart w:id="27" w:name="_Toc203812621"/>
      <w:r w:rsidRPr="009F0336">
        <w:t>2.0      INTRODUCTION</w:t>
      </w:r>
      <w:bookmarkEnd w:id="26"/>
      <w:bookmarkEnd w:id="27"/>
      <w:r w:rsidRPr="009F0336">
        <w:t xml:space="preserve">     </w:t>
      </w:r>
    </w:p>
    <w:p w14:paraId="322B1C2E" w14:textId="77777777" w:rsidR="00AD0DDD" w:rsidRDefault="00F519E9" w:rsidP="00D400EB">
      <w:pPr>
        <w:spacing w:after="0" w:line="360" w:lineRule="auto"/>
        <w:ind w:left="151" w:right="8"/>
      </w:pPr>
      <w:r>
        <w:t xml:space="preserve">This chapter reviews key theories and practices in Human Resource Management (HRM) within the construction industry. It begins with theoretical foundations such as Herzberg’s, McGregor’s, and Systems Theory. It then examines the effects and impacts of recruitment and selection on performance. The chapter explores how employer engagement influences productivity across </w:t>
      </w:r>
    </w:p>
    <w:p w14:paraId="3AE4DFD6" w14:textId="77777777" w:rsidR="00AD0DDD" w:rsidRDefault="00F519E9" w:rsidP="00D400EB">
      <w:pPr>
        <w:spacing w:after="227" w:line="360" w:lineRule="auto"/>
        <w:ind w:left="151" w:right="8"/>
      </w:pPr>
      <w:r>
        <w:t>various construction types; residential, institutional, and industrial. It discusses the evolving role of HRM in the 21st century, its challenges, and best practices, especially in Nigeria’s construction sector. It also highlights productivity improvement strategies, supported by case studies, and the growing role of leadership and motivation. Finally, it addresses the rise of Artificial Intelligence in HRM, including its benefits and limitations in modern recruitment</w:t>
      </w:r>
      <w:r>
        <w:rPr>
          <w:b/>
        </w:rPr>
        <w:t>.</w:t>
      </w:r>
      <w:r>
        <w:t xml:space="preserve">     </w:t>
      </w:r>
    </w:p>
    <w:p w14:paraId="796BE763" w14:textId="77777777" w:rsidR="00AD0DDD" w:rsidRPr="009F0336" w:rsidRDefault="00F519E9" w:rsidP="00D400EB">
      <w:pPr>
        <w:pStyle w:val="Heading2"/>
        <w:spacing w:line="360" w:lineRule="auto"/>
      </w:pPr>
      <w:bookmarkStart w:id="28" w:name="_Toc203806804"/>
      <w:bookmarkStart w:id="29" w:name="_Toc203812622"/>
      <w:r w:rsidRPr="009F0336">
        <w:t>2.1       THEORETICAL REVIEW</w:t>
      </w:r>
      <w:bookmarkEnd w:id="28"/>
      <w:bookmarkEnd w:id="29"/>
      <w:r w:rsidRPr="009F0336">
        <w:t xml:space="preserve">     </w:t>
      </w:r>
    </w:p>
    <w:p w14:paraId="3B98A837" w14:textId="77777777" w:rsidR="00AD0DDD" w:rsidRDefault="00F519E9" w:rsidP="00D400EB">
      <w:pPr>
        <w:spacing w:line="360" w:lineRule="auto"/>
        <w:ind w:left="151" w:right="8"/>
      </w:pPr>
      <w:r>
        <w:t xml:space="preserve">In the context of Human Resource Management (HRM) within the construction industry, several theoretical frameworks provide insights into effective workforce management strategies. Herzberg's Two-Factor Theory is particularly relevant, emphasizing that factors such as recognition, job satisfaction, and opportunities for advancement are crucial motivators for construction workers (Herzberg, 1968). This theory suggests that satisfying hygiene factors (e.g., working conditions, pay) is necessary but not sufficient for motivating employees; meaningful work and opportunities for personal growth are equally important.     </w:t>
      </w:r>
    </w:p>
    <w:p w14:paraId="6A7A2B82" w14:textId="205D5D52" w:rsidR="00AD0DDD" w:rsidRDefault="00F519E9" w:rsidP="00D400EB">
      <w:pPr>
        <w:spacing w:line="360" w:lineRule="auto"/>
        <w:ind w:left="151" w:right="8"/>
      </w:pPr>
      <w:r>
        <w:t xml:space="preserve">Another pertinent theory is McGregor's Theory X and Theory Y, which contrasts two approaches to managing construction project teams. Theory X assumes that employees inherently dislike work and need to be closely monitored and directed, while Theory Y posits that employees can be </w:t>
      </w:r>
      <w:r w:rsidR="00FF6442">
        <w:t>self-motivated</w:t>
      </w:r>
      <w:r>
        <w:t xml:space="preserve"> and seek responsibility if conditions are favorable (McGregor, 1960). Understanding </w:t>
      </w:r>
      <w:r>
        <w:lastRenderedPageBreak/>
        <w:t xml:space="preserve">these theories helps in designing HRM strategies that align with the motivational dynamics of construction workers.     </w:t>
      </w:r>
    </w:p>
    <w:p w14:paraId="6BE3F8C9" w14:textId="77777777" w:rsidR="00AD0DDD" w:rsidRDefault="00F519E9" w:rsidP="00D400EB">
      <w:pPr>
        <w:pStyle w:val="Heading3"/>
        <w:spacing w:line="360" w:lineRule="auto"/>
      </w:pPr>
      <w:bookmarkStart w:id="30" w:name="_Toc203806805"/>
      <w:bookmarkStart w:id="31" w:name="_Toc203812623"/>
      <w:r>
        <w:t>2.1.1   HERZBERG’S TWO-FACTOR THEORY (MOTIVATION AND HYGIENE</w:t>
      </w:r>
      <w:bookmarkEnd w:id="30"/>
      <w:bookmarkEnd w:id="31"/>
      <w:r>
        <w:t xml:space="preserve">  </w:t>
      </w:r>
    </w:p>
    <w:p w14:paraId="23CC19B4" w14:textId="77777777" w:rsidR="00AD0DDD" w:rsidRDefault="00F519E9" w:rsidP="00D400EB">
      <w:pPr>
        <w:pStyle w:val="Heading3"/>
        <w:spacing w:line="360" w:lineRule="auto"/>
      </w:pPr>
      <w:bookmarkStart w:id="32" w:name="_Toc203806806"/>
      <w:bookmarkStart w:id="33" w:name="_Toc203812624"/>
      <w:r>
        <w:t>FACTORS</w:t>
      </w:r>
      <w:bookmarkEnd w:id="32"/>
      <w:bookmarkEnd w:id="33"/>
      <w:r>
        <w:t xml:space="preserve">    </w:t>
      </w:r>
    </w:p>
    <w:p w14:paraId="6802CA68" w14:textId="77777777" w:rsidR="00AD0DDD" w:rsidRDefault="00F519E9" w:rsidP="00D400EB">
      <w:pPr>
        <w:spacing w:line="360" w:lineRule="auto"/>
        <w:ind w:left="151" w:right="8"/>
      </w:pPr>
      <w:r>
        <w:t xml:space="preserve">Herzberg’s Two-Factor Theory, developed by Frederick Herzberg (1959), identifies two distinct categories of factors that influence job satisfaction and dissatisfaction in the workplace: motivators and hygiene factors. According to Herzberg, motivators are intrinsic to the job and lead to higher satisfaction and increased motivation, whereas hygiene factors are extrinsic and, while necessary to prevent dissatisfaction, do not directly increase motivation.     </w:t>
      </w:r>
    </w:p>
    <w:p w14:paraId="4E1BE494" w14:textId="77777777" w:rsidR="00AD0DDD" w:rsidRDefault="00F519E9" w:rsidP="00D400EB">
      <w:pPr>
        <w:spacing w:line="360" w:lineRule="auto"/>
        <w:ind w:left="151" w:right="8"/>
      </w:pPr>
      <w:r>
        <w:t xml:space="preserve">Motivators, such as achievement, recognition, responsibility, and opportunities for growth, are critical in boosting employee motivation and satisfaction. For the construction industry, motivators might include the opportunity for employees to work on large-scale projects, recognition of their work and contribution, and clear career advancement paths. This aspect of the theory suggests that HRM practices that provide recognition, foster a sense of responsibility, and create opportunities for professional development are highly beneficial in improving productivity.     </w:t>
      </w:r>
    </w:p>
    <w:p w14:paraId="1F1CD1B7" w14:textId="77777777" w:rsidR="00AD0DDD" w:rsidRDefault="00F519E9" w:rsidP="00D400EB">
      <w:pPr>
        <w:spacing w:line="360" w:lineRule="auto"/>
        <w:ind w:left="151" w:right="8"/>
      </w:pPr>
      <w:r>
        <w:t xml:space="preserve">Hygiene factors, on the other hand, include salary, job security, working conditions, and company policies. Although hygiene factors do not actively motivate employees, they are critical to ensuring that workers are not dissatisfied. Poor working conditions, unfair compensation, and job insecurity can lead to dissatisfaction, demotivation, and a reduction in productivity. Therefore, HRM practices must balance both hygiene and motivational factors to ensure workers are satisfied and motivated to perform at their best.     </w:t>
      </w:r>
    </w:p>
    <w:p w14:paraId="2FA62C0E" w14:textId="77777777" w:rsidR="00AD0DDD" w:rsidRDefault="00F519E9" w:rsidP="00D400EB">
      <w:pPr>
        <w:spacing w:line="360" w:lineRule="auto"/>
        <w:ind w:left="151" w:right="8"/>
      </w:pPr>
      <w:r>
        <w:t xml:space="preserve">In the Nigerian construction sector, where the workforce often faces harsh working conditions, limited job security, and low wages, addressing hygiene factors is particularly important. Construction firms need to focus on improving safety standards, ensuring competitive compensation, and providing job stability to avoid dissatisfaction and retain skilled workers. However, motivational factors are just as important, as they have the potential to propel employees to higher levels of performance. For instance, rewarding workers for exceptional performance, </w:t>
      </w:r>
      <w:r>
        <w:lastRenderedPageBreak/>
        <w:t xml:space="preserve">offering leadership roles, and fostering a culture of recognition can inspire employees to take ownership of their work, which directly influences productivity.     </w:t>
      </w:r>
    </w:p>
    <w:p w14:paraId="14F4CF02" w14:textId="77777777" w:rsidR="00AD0DDD" w:rsidRDefault="00F519E9" w:rsidP="00D400EB">
      <w:pPr>
        <w:spacing w:after="260" w:line="360" w:lineRule="auto"/>
        <w:ind w:left="151" w:right="8"/>
      </w:pPr>
      <w:r>
        <w:t xml:space="preserve">HRM strategies that integrate both motivators and hygiene factors can help in creating a positive work environment that drives productivity. In construction, where workers often face risks, long hours, and difficult working conditions, maintaining a balance between motivating employees and providing adequate working conditions is essential for optimal productivity.   </w:t>
      </w:r>
      <w:r>
        <w:rPr>
          <w:b/>
        </w:rPr>
        <w:t xml:space="preserve"> </w:t>
      </w:r>
      <w:r>
        <w:t xml:space="preserve">    </w:t>
      </w:r>
    </w:p>
    <w:p w14:paraId="0EB642DE" w14:textId="77777777" w:rsidR="00AD0DDD" w:rsidRDefault="00F519E9" w:rsidP="00D400EB">
      <w:pPr>
        <w:pStyle w:val="Heading3"/>
        <w:spacing w:line="360" w:lineRule="auto"/>
      </w:pPr>
      <w:bookmarkStart w:id="34" w:name="_Toc203806807"/>
      <w:bookmarkStart w:id="35" w:name="_Toc203812625"/>
      <w:r>
        <w:t>2.1.2      HUMAN CAPITAL THEORY</w:t>
      </w:r>
      <w:bookmarkEnd w:id="34"/>
      <w:bookmarkEnd w:id="35"/>
      <w:r>
        <w:t xml:space="preserve">     </w:t>
      </w:r>
    </w:p>
    <w:p w14:paraId="012FE88A" w14:textId="77777777" w:rsidR="00AD0DDD" w:rsidRDefault="00F519E9" w:rsidP="00D400EB">
      <w:pPr>
        <w:spacing w:line="360" w:lineRule="auto"/>
        <w:ind w:left="151" w:right="8"/>
      </w:pPr>
      <w:r>
        <w:t xml:space="preserve">Human Capital Theory, conceptualized by Gary Becker (1964), posits that individuals' skills, knowledge, and competencies are a form of capital that contributes to economic productivity. In this theory, the investment in individuals' education, training, and health results in a more productive workforce. By focusing on the value of individuals as capital, Human Capital Theory places significant importance on human resources as a strategic asset. In the construction industry, the need for skilled labor is paramount. Becker’s research suggests that workers’ productivity increases when firms invest in their skills and capabilities. Skilled workers with specialized knowledge in areas such as project management, building technologies, and safety regulations are integral to delivering high-quality results.     </w:t>
      </w:r>
    </w:p>
    <w:p w14:paraId="25F897DA" w14:textId="77777777" w:rsidR="00AD0DDD" w:rsidRDefault="00F519E9" w:rsidP="00D400EB">
      <w:pPr>
        <w:spacing w:line="360" w:lineRule="auto"/>
        <w:ind w:left="151" w:right="8"/>
      </w:pPr>
      <w:r>
        <w:t xml:space="preserve">The application of Human Capital Theory to the construction sector is particularly important because the industry relies heavily on skilled labor and technical expertise. Training workers in new construction techniques, technologies, and safety standards can significantly enhance the quality of work and increase productivity. In Nigeria, for instance, construction firms often face challenges in finding workers with specialized skills. However, the emphasis on human capital development is crucial. A focus on training and development programs, apprenticeships, and continuous learning can bridge the skills gap. Investments in human capital have shown to improve not only workers' technical abilities but also their commitment, motivation, and overall job satisfaction, leading to enhanced productivity.     </w:t>
      </w:r>
    </w:p>
    <w:p w14:paraId="4CE655FF" w14:textId="77777777" w:rsidR="00AD0DDD" w:rsidRDefault="00F519E9" w:rsidP="00D400EB">
      <w:pPr>
        <w:spacing w:line="360" w:lineRule="auto"/>
        <w:ind w:left="151" w:right="8"/>
      </w:pPr>
      <w:r>
        <w:t xml:space="preserve">Moreover, Human Capital Theory emphasizes that firms can achieve a competitive advantage by improving the skills and capabilities of their workforce. By continuously upskilling employees, construction firms can increase their adaptability to new challenges, reduce downtime, and enhance </w:t>
      </w:r>
      <w:r>
        <w:lastRenderedPageBreak/>
        <w:t xml:space="preserve">overall project delivery. When HRM strategies are aligned with the development of human capital, employees are more likely to be motivated, empowered, and productive, leading to the success of construction projects.     </w:t>
      </w:r>
    </w:p>
    <w:p w14:paraId="3B7DE7C6" w14:textId="77777777" w:rsidR="00AD0DDD" w:rsidRDefault="00F519E9" w:rsidP="00D400EB">
      <w:pPr>
        <w:pStyle w:val="Heading3"/>
        <w:spacing w:line="360" w:lineRule="auto"/>
      </w:pPr>
      <w:bookmarkStart w:id="36" w:name="_Toc203806808"/>
      <w:bookmarkStart w:id="37" w:name="_Toc203812626"/>
      <w:r>
        <w:t>2.1.3      SYSTEMS THEORY IN ORGANIZATIONAL PRODUCTIVITY</w:t>
      </w:r>
      <w:bookmarkEnd w:id="36"/>
      <w:bookmarkEnd w:id="37"/>
      <w:r>
        <w:t xml:space="preserve">     </w:t>
      </w:r>
    </w:p>
    <w:p w14:paraId="683167B3" w14:textId="77777777" w:rsidR="00AD0DDD" w:rsidRDefault="00F519E9" w:rsidP="00D400EB">
      <w:pPr>
        <w:spacing w:line="360" w:lineRule="auto"/>
        <w:ind w:left="151" w:right="8"/>
      </w:pPr>
      <w:r>
        <w:t xml:space="preserve">Systems Theory, developed by Ludwig von </w:t>
      </w:r>
      <w:proofErr w:type="spellStart"/>
      <w:r>
        <w:t>Bertalanffy</w:t>
      </w:r>
      <w:proofErr w:type="spellEnd"/>
      <w:r>
        <w:t xml:space="preserve"> (1968), is a theoretical approach that views organizations as a system of interrelated parts working together toward a common goal. This perspective is critical when analyzing the relationship between HRM practices and productivity, as it underscores the importance of collaboration and integration of various components within the organization. In a construction firm, these components include human resources, processes, technology, organizational structure, and external factors such as regulatory requirements and client expectations.     </w:t>
      </w:r>
    </w:p>
    <w:p w14:paraId="4A6436E3" w14:textId="321BC486" w:rsidR="00AD0DDD" w:rsidRDefault="00F519E9" w:rsidP="00D400EB">
      <w:pPr>
        <w:spacing w:after="74" w:line="360" w:lineRule="auto"/>
        <w:ind w:left="151" w:right="8"/>
      </w:pPr>
      <w:r>
        <w:t xml:space="preserve">According to Systems Theory, HRM practices must align with organizational objectives and integrate seamlessly with other systems within the firm to enhance overall productivity. A systems approach implies that HRM cannot function in isolation but must interact with other organizational subsystems, such as project management, procurement, and quality control. This means that a </w:t>
      </w:r>
      <w:r w:rsidR="00E64745">
        <w:t>well-coordinated</w:t>
      </w:r>
      <w:r>
        <w:t xml:space="preserve"> HRM system that includes recruitment, training, performance management, and employee development is essential for improving productivity in construction. Effective communication and collaboration across departments and teams are vital to ensuring that the workforce works toward common goals, leading to greater efficiency and better project outcomes.     </w:t>
      </w:r>
    </w:p>
    <w:p w14:paraId="019A7BC9" w14:textId="77777777" w:rsidR="00AD0DDD" w:rsidRDefault="00F519E9" w:rsidP="00D400EB">
      <w:pPr>
        <w:spacing w:after="0" w:line="360" w:lineRule="auto"/>
        <w:ind w:left="151" w:right="8"/>
      </w:pPr>
      <w:r>
        <w:t xml:space="preserve">In the context of the Nigerian construction industry, where challenges such as resource constraints, unstable economic conditions, and poor project management practices are common, adopting a systems thinking approach to HRM is especially important. By ensuring that HRM practices are integrated into the broader organizational framework, construction firms can address the interdependencies between workers, management, technology, and external factors. For example, a construction firm that invests in employee training not only enhances the capabilities of its workforce but also boosts the organization’s capacity to adopt new technologies and improve project performance. Furthermore, an aligned HRM strategy can help organizations adapt to changes in the industry, including shifts in regulations or market demand, ensuring that the firm </w:t>
      </w:r>
    </w:p>
    <w:p w14:paraId="1E8B6EEA" w14:textId="77777777" w:rsidR="00AD0DDD" w:rsidRDefault="00F519E9" w:rsidP="00D400EB">
      <w:pPr>
        <w:spacing w:line="360" w:lineRule="auto"/>
        <w:ind w:left="151" w:right="8"/>
      </w:pPr>
      <w:r>
        <w:t xml:space="preserve">remains competitive and productive in a challenging environment. Systems Theory also </w:t>
      </w:r>
    </w:p>
    <w:p w14:paraId="662AD6E1" w14:textId="77777777" w:rsidR="00AD0DDD" w:rsidRDefault="00F519E9" w:rsidP="00D400EB">
      <w:pPr>
        <w:spacing w:after="143" w:line="360" w:lineRule="auto"/>
        <w:ind w:right="0"/>
      </w:pPr>
      <w:r>
        <w:lastRenderedPageBreak/>
        <w:t xml:space="preserve">emphasizes the importance of feedback loops within organizations. In the construction sector, this feedback loop can be established through regular assessments of worker performance, satisfaction surveys, and monitoring of organizational outcomes. This continuous feedback mechanism enables organizations to make data-driven adjustments to their HRM practices, ensuring that productivity levels are consistently optimized. By utilizing a systems-based approach, construction firms can foster a more interconnected and efficient organizational environment that drives long term success.     </w:t>
      </w:r>
    </w:p>
    <w:p w14:paraId="14827335" w14:textId="25B722A7" w:rsidR="00AD0DDD" w:rsidRDefault="00F519E9" w:rsidP="00D400EB">
      <w:pPr>
        <w:pStyle w:val="Heading3"/>
        <w:spacing w:line="360" w:lineRule="auto"/>
      </w:pPr>
      <w:bookmarkStart w:id="38" w:name="_Toc203806809"/>
      <w:bookmarkStart w:id="39" w:name="_Toc203812627"/>
      <w:r>
        <w:t>2.1.4</w:t>
      </w:r>
      <w:r w:rsidR="00D141E1">
        <w:tab/>
      </w:r>
      <w:r>
        <w:t>COMPARATIVE OVERVIEW ON KEY HUMAN RESOURCE MANAGEMENT</w:t>
      </w:r>
      <w:bookmarkEnd w:id="38"/>
      <w:bookmarkEnd w:id="39"/>
      <w:r>
        <w:t xml:space="preserve"> </w:t>
      </w:r>
    </w:p>
    <w:p w14:paraId="6B8A84FA" w14:textId="77777777" w:rsidR="00AD0DDD" w:rsidRDefault="00F519E9" w:rsidP="00D400EB">
      <w:pPr>
        <w:pStyle w:val="Heading3"/>
        <w:spacing w:line="360" w:lineRule="auto"/>
      </w:pPr>
      <w:bookmarkStart w:id="40" w:name="_Toc203806810"/>
      <w:bookmarkStart w:id="41" w:name="_Toc203812628"/>
      <w:r>
        <w:t>THEORIES</w:t>
      </w:r>
      <w:bookmarkEnd w:id="40"/>
      <w:bookmarkEnd w:id="41"/>
      <w:r>
        <w:t xml:space="preserve">      </w:t>
      </w:r>
    </w:p>
    <w:p w14:paraId="3C1C6B06" w14:textId="77777777" w:rsidR="00AD0DDD" w:rsidRDefault="00F519E9" w:rsidP="00D400EB">
      <w:pPr>
        <w:spacing w:after="17" w:line="360" w:lineRule="auto"/>
        <w:ind w:left="151" w:right="8"/>
      </w:pPr>
      <w:r>
        <w:t xml:space="preserve">Understanding the distinctions among foundational HRM theories is crucial for their effective application in the construction industry. The following table presents a comparative analysis of Herzberg’s Two-Factor Theory, Human Capital Theory, and Systems Theory, highlighting their core principles, focus areas, and practical implications within construction project management.    </w:t>
      </w:r>
    </w:p>
    <w:p w14:paraId="294296EE" w14:textId="77777777" w:rsidR="00AD0DDD" w:rsidRDefault="00F519E9" w:rsidP="00D400EB">
      <w:pPr>
        <w:spacing w:after="0" w:line="360" w:lineRule="auto"/>
        <w:ind w:left="142" w:right="0" w:firstLine="0"/>
        <w:jc w:val="left"/>
      </w:pPr>
      <w:r>
        <w:t xml:space="preserve">  </w:t>
      </w:r>
    </w:p>
    <w:tbl>
      <w:tblPr>
        <w:tblStyle w:val="TableGrid"/>
        <w:tblW w:w="9251" w:type="dxa"/>
        <w:tblInd w:w="170" w:type="dxa"/>
        <w:tblCellMar>
          <w:top w:w="129" w:type="dxa"/>
          <w:left w:w="106" w:type="dxa"/>
        </w:tblCellMar>
        <w:tblLook w:val="04A0" w:firstRow="1" w:lastRow="0" w:firstColumn="1" w:lastColumn="0" w:noHBand="0" w:noVBand="1"/>
      </w:tblPr>
      <w:tblGrid>
        <w:gridCol w:w="1615"/>
        <w:gridCol w:w="2614"/>
        <w:gridCol w:w="2410"/>
        <w:gridCol w:w="2612"/>
      </w:tblGrid>
      <w:tr w:rsidR="00AD0DDD" w14:paraId="04ACDF42" w14:textId="77777777">
        <w:trPr>
          <w:trHeight w:val="763"/>
        </w:trPr>
        <w:tc>
          <w:tcPr>
            <w:tcW w:w="1615" w:type="dxa"/>
            <w:tcBorders>
              <w:top w:val="single" w:sz="4" w:space="0" w:color="000000"/>
              <w:left w:val="single" w:sz="4" w:space="0" w:color="000000"/>
              <w:bottom w:val="single" w:sz="4" w:space="0" w:color="000000"/>
              <w:right w:val="single" w:sz="4" w:space="0" w:color="000000"/>
            </w:tcBorders>
          </w:tcPr>
          <w:p w14:paraId="7AA4E274" w14:textId="77777777" w:rsidR="00AD0DDD" w:rsidRDefault="00F519E9" w:rsidP="00D400EB">
            <w:pPr>
              <w:spacing w:after="0" w:line="360" w:lineRule="auto"/>
              <w:ind w:left="2" w:right="0" w:firstLine="0"/>
              <w:jc w:val="left"/>
            </w:pPr>
            <w:r>
              <w:rPr>
                <w:b/>
              </w:rPr>
              <w:t xml:space="preserve">Aspect </w:t>
            </w:r>
            <w:r>
              <w:t xml:space="preserve"> </w:t>
            </w:r>
          </w:p>
        </w:tc>
        <w:tc>
          <w:tcPr>
            <w:tcW w:w="2614" w:type="dxa"/>
            <w:tcBorders>
              <w:top w:val="single" w:sz="4" w:space="0" w:color="000000"/>
              <w:left w:val="single" w:sz="4" w:space="0" w:color="000000"/>
              <w:bottom w:val="single" w:sz="4" w:space="0" w:color="000000"/>
              <w:right w:val="single" w:sz="4" w:space="0" w:color="000000"/>
            </w:tcBorders>
            <w:vAlign w:val="center"/>
          </w:tcPr>
          <w:p w14:paraId="22906C9C" w14:textId="77777777" w:rsidR="00AD0DDD" w:rsidRDefault="00F519E9" w:rsidP="00D400EB">
            <w:pPr>
              <w:spacing w:after="0" w:line="360" w:lineRule="auto"/>
              <w:ind w:left="2" w:right="0" w:firstLine="0"/>
              <w:jc w:val="left"/>
            </w:pPr>
            <w:r>
              <w:rPr>
                <w:b/>
              </w:rPr>
              <w:t xml:space="preserve">Herzberg’s Two-Factor Theory </w:t>
            </w: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9A368E0" w14:textId="48FE6404" w:rsidR="00AD0DDD" w:rsidRDefault="00FF6442" w:rsidP="00D400EB">
            <w:pPr>
              <w:tabs>
                <w:tab w:val="right" w:pos="2304"/>
              </w:tabs>
              <w:spacing w:after="104" w:line="360" w:lineRule="auto"/>
              <w:ind w:left="0" w:right="0" w:firstLine="0"/>
              <w:jc w:val="left"/>
            </w:pPr>
            <w:r>
              <w:rPr>
                <w:b/>
              </w:rPr>
              <w:t xml:space="preserve">Human Capital </w:t>
            </w:r>
          </w:p>
          <w:p w14:paraId="2CFB28CD" w14:textId="77777777" w:rsidR="00AD0DDD" w:rsidRDefault="00F519E9" w:rsidP="00D400EB">
            <w:pPr>
              <w:spacing w:after="0" w:line="360" w:lineRule="auto"/>
              <w:ind w:left="2" w:right="0" w:firstLine="0"/>
              <w:jc w:val="left"/>
            </w:pPr>
            <w:r>
              <w:rPr>
                <w:b/>
              </w:rPr>
              <w:t xml:space="preserve">Theory </w:t>
            </w:r>
            <w:r>
              <w:t xml:space="preserve"> </w:t>
            </w:r>
          </w:p>
        </w:tc>
        <w:tc>
          <w:tcPr>
            <w:tcW w:w="2612" w:type="dxa"/>
            <w:tcBorders>
              <w:top w:val="single" w:sz="4" w:space="0" w:color="000000"/>
              <w:left w:val="single" w:sz="4" w:space="0" w:color="000000"/>
              <w:bottom w:val="single" w:sz="4" w:space="0" w:color="000000"/>
              <w:right w:val="single" w:sz="4" w:space="0" w:color="000000"/>
            </w:tcBorders>
          </w:tcPr>
          <w:p w14:paraId="3A5908A1" w14:textId="77777777" w:rsidR="00AD0DDD" w:rsidRDefault="00F519E9" w:rsidP="00D400EB">
            <w:pPr>
              <w:spacing w:after="0" w:line="360" w:lineRule="auto"/>
              <w:ind w:left="0" w:right="0" w:firstLine="0"/>
              <w:jc w:val="left"/>
            </w:pPr>
            <w:r>
              <w:rPr>
                <w:b/>
              </w:rPr>
              <w:t xml:space="preserve">Systems Theory </w:t>
            </w:r>
            <w:r>
              <w:t xml:space="preserve"> </w:t>
            </w:r>
          </w:p>
        </w:tc>
      </w:tr>
      <w:tr w:rsidR="00AD0DDD" w14:paraId="3859558D" w14:textId="77777777">
        <w:trPr>
          <w:trHeight w:val="1892"/>
        </w:trPr>
        <w:tc>
          <w:tcPr>
            <w:tcW w:w="1615" w:type="dxa"/>
            <w:tcBorders>
              <w:top w:val="single" w:sz="4" w:space="0" w:color="000000"/>
              <w:left w:val="single" w:sz="4" w:space="0" w:color="000000"/>
              <w:bottom w:val="single" w:sz="4" w:space="0" w:color="000000"/>
              <w:right w:val="single" w:sz="4" w:space="0" w:color="000000"/>
            </w:tcBorders>
          </w:tcPr>
          <w:p w14:paraId="76FDA77D" w14:textId="77777777" w:rsidR="00AD0DDD" w:rsidRDefault="00F519E9" w:rsidP="00D400EB">
            <w:pPr>
              <w:spacing w:after="0" w:line="360" w:lineRule="auto"/>
              <w:ind w:left="2" w:right="0" w:firstLine="0"/>
              <w:jc w:val="left"/>
            </w:pPr>
            <w:r>
              <w:t xml:space="preserve">Core Focus   </w:t>
            </w:r>
          </w:p>
        </w:tc>
        <w:tc>
          <w:tcPr>
            <w:tcW w:w="2614" w:type="dxa"/>
            <w:tcBorders>
              <w:top w:val="single" w:sz="4" w:space="0" w:color="000000"/>
              <w:left w:val="single" w:sz="4" w:space="0" w:color="000000"/>
              <w:bottom w:val="single" w:sz="4" w:space="0" w:color="000000"/>
              <w:right w:val="single" w:sz="4" w:space="0" w:color="000000"/>
            </w:tcBorders>
          </w:tcPr>
          <w:p w14:paraId="7C0F4F4E" w14:textId="77777777" w:rsidR="00AD0DDD" w:rsidRDefault="00F519E9" w:rsidP="00D400EB">
            <w:pPr>
              <w:spacing w:after="0" w:line="360" w:lineRule="auto"/>
              <w:ind w:left="2" w:right="38" w:firstLine="0"/>
              <w:jc w:val="left"/>
            </w:pPr>
            <w:r>
              <w:t xml:space="preserve">Differentiates between motivators (e.g., recognition) and hygiene factors (e.g., pay) that influence job satisfaction.   </w:t>
            </w:r>
          </w:p>
        </w:tc>
        <w:tc>
          <w:tcPr>
            <w:tcW w:w="2410" w:type="dxa"/>
            <w:tcBorders>
              <w:top w:val="single" w:sz="4" w:space="0" w:color="000000"/>
              <w:left w:val="single" w:sz="4" w:space="0" w:color="000000"/>
              <w:bottom w:val="single" w:sz="4" w:space="0" w:color="000000"/>
              <w:right w:val="single" w:sz="4" w:space="0" w:color="000000"/>
            </w:tcBorders>
          </w:tcPr>
          <w:p w14:paraId="72626EED" w14:textId="77777777" w:rsidR="00AD0DDD" w:rsidRDefault="00F519E9" w:rsidP="00D400EB">
            <w:pPr>
              <w:spacing w:after="0" w:line="360" w:lineRule="auto"/>
              <w:ind w:left="2" w:right="71" w:firstLine="0"/>
              <w:jc w:val="left"/>
            </w:pPr>
            <w:r>
              <w:t xml:space="preserve">Views employees' knowledge and skills as economic assets that improve productivity through investment.   </w:t>
            </w:r>
          </w:p>
        </w:tc>
        <w:tc>
          <w:tcPr>
            <w:tcW w:w="2612" w:type="dxa"/>
            <w:tcBorders>
              <w:top w:val="single" w:sz="4" w:space="0" w:color="000000"/>
              <w:left w:val="single" w:sz="4" w:space="0" w:color="000000"/>
              <w:bottom w:val="single" w:sz="4" w:space="0" w:color="000000"/>
              <w:right w:val="single" w:sz="4" w:space="0" w:color="000000"/>
            </w:tcBorders>
          </w:tcPr>
          <w:p w14:paraId="45466339" w14:textId="77777777" w:rsidR="00AD0DDD" w:rsidRDefault="00F519E9" w:rsidP="00D400EB">
            <w:pPr>
              <w:spacing w:after="0" w:line="360" w:lineRule="auto"/>
              <w:ind w:left="0" w:right="0" w:firstLine="0"/>
              <w:jc w:val="left"/>
            </w:pPr>
            <w:r>
              <w:t xml:space="preserve">Sees the organization as an interdependent system where each part affects the whole.   </w:t>
            </w:r>
          </w:p>
        </w:tc>
      </w:tr>
      <w:tr w:rsidR="00AD0DDD" w14:paraId="702EAC8F" w14:textId="77777777">
        <w:trPr>
          <w:trHeight w:val="1296"/>
        </w:trPr>
        <w:tc>
          <w:tcPr>
            <w:tcW w:w="1615" w:type="dxa"/>
            <w:tcBorders>
              <w:top w:val="single" w:sz="4" w:space="0" w:color="000000"/>
              <w:left w:val="single" w:sz="4" w:space="0" w:color="000000"/>
              <w:bottom w:val="single" w:sz="4" w:space="0" w:color="000000"/>
              <w:right w:val="single" w:sz="4" w:space="0" w:color="000000"/>
            </w:tcBorders>
          </w:tcPr>
          <w:p w14:paraId="5633E5E0" w14:textId="77777777" w:rsidR="00AD0DDD" w:rsidRDefault="00F519E9" w:rsidP="00D400EB">
            <w:pPr>
              <w:spacing w:after="86" w:line="360" w:lineRule="auto"/>
              <w:ind w:left="2" w:right="0" w:firstLine="0"/>
              <w:jc w:val="left"/>
            </w:pPr>
            <w:r>
              <w:t xml:space="preserve">Key   </w:t>
            </w:r>
          </w:p>
          <w:p w14:paraId="2006B28C" w14:textId="77777777" w:rsidR="00AD0DDD" w:rsidRDefault="00F519E9" w:rsidP="00D400EB">
            <w:pPr>
              <w:spacing w:after="0" w:line="360" w:lineRule="auto"/>
              <w:ind w:left="2" w:right="0" w:firstLine="0"/>
              <w:jc w:val="left"/>
            </w:pPr>
            <w:r>
              <w:t xml:space="preserve">Components   </w:t>
            </w:r>
          </w:p>
        </w:tc>
        <w:tc>
          <w:tcPr>
            <w:tcW w:w="2614" w:type="dxa"/>
            <w:tcBorders>
              <w:top w:val="single" w:sz="4" w:space="0" w:color="000000"/>
              <w:left w:val="single" w:sz="4" w:space="0" w:color="000000"/>
              <w:bottom w:val="single" w:sz="4" w:space="0" w:color="000000"/>
              <w:right w:val="single" w:sz="4" w:space="0" w:color="000000"/>
            </w:tcBorders>
          </w:tcPr>
          <w:p w14:paraId="3BFC551D" w14:textId="77777777" w:rsidR="00AD0DDD" w:rsidRDefault="00F519E9" w:rsidP="00D400EB">
            <w:pPr>
              <w:spacing w:after="0" w:line="360" w:lineRule="auto"/>
              <w:ind w:left="2" w:right="0" w:firstLine="0"/>
              <w:jc w:val="left"/>
            </w:pPr>
            <w:r>
              <w:t xml:space="preserve">Motivators: recognition, responsibility; Hygiene:  salary, working conditions.   </w:t>
            </w:r>
          </w:p>
        </w:tc>
        <w:tc>
          <w:tcPr>
            <w:tcW w:w="2410" w:type="dxa"/>
            <w:tcBorders>
              <w:top w:val="single" w:sz="4" w:space="0" w:color="000000"/>
              <w:left w:val="single" w:sz="4" w:space="0" w:color="000000"/>
              <w:bottom w:val="single" w:sz="4" w:space="0" w:color="000000"/>
              <w:right w:val="single" w:sz="4" w:space="0" w:color="000000"/>
            </w:tcBorders>
          </w:tcPr>
          <w:p w14:paraId="5A5A1279" w14:textId="77777777" w:rsidR="00AD0DDD" w:rsidRDefault="00F519E9" w:rsidP="00D400EB">
            <w:pPr>
              <w:spacing w:after="0" w:line="360" w:lineRule="auto"/>
              <w:ind w:left="2" w:right="0" w:firstLine="0"/>
              <w:jc w:val="left"/>
            </w:pPr>
            <w:r>
              <w:t xml:space="preserve">Education, training, experience, health.   </w:t>
            </w:r>
          </w:p>
        </w:tc>
        <w:tc>
          <w:tcPr>
            <w:tcW w:w="2612" w:type="dxa"/>
            <w:tcBorders>
              <w:top w:val="single" w:sz="4" w:space="0" w:color="000000"/>
              <w:left w:val="single" w:sz="4" w:space="0" w:color="000000"/>
              <w:bottom w:val="single" w:sz="4" w:space="0" w:color="000000"/>
              <w:right w:val="single" w:sz="4" w:space="0" w:color="000000"/>
            </w:tcBorders>
          </w:tcPr>
          <w:p w14:paraId="4C839D19" w14:textId="77777777" w:rsidR="00AD0DDD" w:rsidRDefault="00F519E9" w:rsidP="00D400EB">
            <w:pPr>
              <w:spacing w:after="0" w:line="360" w:lineRule="auto"/>
              <w:ind w:left="0" w:right="0" w:firstLine="0"/>
              <w:jc w:val="left"/>
            </w:pPr>
            <w:r>
              <w:t xml:space="preserve">Subsystems (HR, operations), feedback loops, external environment.   </w:t>
            </w:r>
          </w:p>
        </w:tc>
      </w:tr>
      <w:tr w:rsidR="00AD0DDD" w14:paraId="1A9808F3" w14:textId="77777777">
        <w:trPr>
          <w:trHeight w:val="1297"/>
        </w:trPr>
        <w:tc>
          <w:tcPr>
            <w:tcW w:w="1615" w:type="dxa"/>
            <w:tcBorders>
              <w:top w:val="single" w:sz="4" w:space="0" w:color="000000"/>
              <w:left w:val="single" w:sz="4" w:space="0" w:color="000000"/>
              <w:bottom w:val="single" w:sz="4" w:space="0" w:color="000000"/>
              <w:right w:val="single" w:sz="4" w:space="0" w:color="000000"/>
            </w:tcBorders>
          </w:tcPr>
          <w:p w14:paraId="499EDA0B" w14:textId="77777777" w:rsidR="00AD0DDD" w:rsidRDefault="00F519E9" w:rsidP="00D400EB">
            <w:pPr>
              <w:spacing w:after="0" w:line="360" w:lineRule="auto"/>
              <w:ind w:left="2" w:right="0" w:firstLine="0"/>
              <w:jc w:val="left"/>
            </w:pPr>
            <w:r>
              <w:lastRenderedPageBreak/>
              <w:t xml:space="preserve">Assumptions   </w:t>
            </w:r>
          </w:p>
        </w:tc>
        <w:tc>
          <w:tcPr>
            <w:tcW w:w="2614" w:type="dxa"/>
            <w:tcBorders>
              <w:top w:val="single" w:sz="4" w:space="0" w:color="000000"/>
              <w:left w:val="single" w:sz="4" w:space="0" w:color="000000"/>
              <w:bottom w:val="single" w:sz="4" w:space="0" w:color="000000"/>
              <w:right w:val="single" w:sz="4" w:space="0" w:color="000000"/>
            </w:tcBorders>
          </w:tcPr>
          <w:p w14:paraId="6E1FA7A4" w14:textId="77777777" w:rsidR="00AD0DDD" w:rsidRDefault="00F519E9" w:rsidP="00D400EB">
            <w:pPr>
              <w:spacing w:after="0" w:line="360" w:lineRule="auto"/>
              <w:ind w:left="2" w:right="96" w:firstLine="0"/>
              <w:jc w:val="left"/>
            </w:pPr>
            <w:r>
              <w:t xml:space="preserve">Satisfaction and dissatisfaction stem from different sets of factors.   </w:t>
            </w:r>
          </w:p>
        </w:tc>
        <w:tc>
          <w:tcPr>
            <w:tcW w:w="2410" w:type="dxa"/>
            <w:tcBorders>
              <w:top w:val="single" w:sz="4" w:space="0" w:color="000000"/>
              <w:left w:val="single" w:sz="4" w:space="0" w:color="000000"/>
              <w:bottom w:val="single" w:sz="4" w:space="0" w:color="000000"/>
              <w:right w:val="single" w:sz="4" w:space="0" w:color="000000"/>
            </w:tcBorders>
          </w:tcPr>
          <w:p w14:paraId="4F6F4200" w14:textId="77777777" w:rsidR="00AD0DDD" w:rsidRDefault="00F519E9" w:rsidP="00D400EB">
            <w:pPr>
              <w:spacing w:after="0" w:line="360" w:lineRule="auto"/>
              <w:ind w:left="2" w:right="0" w:firstLine="0"/>
              <w:jc w:val="left"/>
            </w:pPr>
            <w:r>
              <w:t xml:space="preserve">Investing in people increases productivity and economic returns.   </w:t>
            </w:r>
          </w:p>
        </w:tc>
        <w:tc>
          <w:tcPr>
            <w:tcW w:w="2612" w:type="dxa"/>
            <w:tcBorders>
              <w:top w:val="single" w:sz="4" w:space="0" w:color="000000"/>
              <w:left w:val="single" w:sz="4" w:space="0" w:color="000000"/>
              <w:bottom w:val="single" w:sz="4" w:space="0" w:color="000000"/>
              <w:right w:val="single" w:sz="4" w:space="0" w:color="000000"/>
            </w:tcBorders>
          </w:tcPr>
          <w:p w14:paraId="7A43EAEA" w14:textId="77777777" w:rsidR="00AD0DDD" w:rsidRDefault="00F519E9" w:rsidP="00D400EB">
            <w:pPr>
              <w:spacing w:after="0" w:line="360" w:lineRule="auto"/>
              <w:ind w:left="0" w:right="0" w:firstLine="0"/>
              <w:jc w:val="left"/>
            </w:pPr>
            <w:r>
              <w:t xml:space="preserve">All subsystems must work harmoniously for effective operation.   </w:t>
            </w:r>
          </w:p>
        </w:tc>
      </w:tr>
      <w:tr w:rsidR="00AD0DDD" w14:paraId="3D7D468E" w14:textId="77777777">
        <w:trPr>
          <w:trHeight w:val="1298"/>
        </w:trPr>
        <w:tc>
          <w:tcPr>
            <w:tcW w:w="1615" w:type="dxa"/>
            <w:tcBorders>
              <w:top w:val="single" w:sz="4" w:space="0" w:color="000000"/>
              <w:left w:val="single" w:sz="4" w:space="0" w:color="000000"/>
              <w:bottom w:val="single" w:sz="4" w:space="0" w:color="000000"/>
              <w:right w:val="single" w:sz="4" w:space="0" w:color="000000"/>
            </w:tcBorders>
          </w:tcPr>
          <w:p w14:paraId="559C0228" w14:textId="77777777" w:rsidR="00AD0DDD" w:rsidRDefault="00F519E9" w:rsidP="00D400EB">
            <w:pPr>
              <w:spacing w:after="0" w:line="360" w:lineRule="auto"/>
              <w:ind w:left="2" w:right="0" w:firstLine="0"/>
              <w:jc w:val="left"/>
            </w:pPr>
            <w:r>
              <w:t xml:space="preserve">Application in Construction   </w:t>
            </w:r>
          </w:p>
        </w:tc>
        <w:tc>
          <w:tcPr>
            <w:tcW w:w="2614" w:type="dxa"/>
            <w:tcBorders>
              <w:top w:val="single" w:sz="4" w:space="0" w:color="000000"/>
              <w:left w:val="single" w:sz="4" w:space="0" w:color="000000"/>
              <w:bottom w:val="single" w:sz="4" w:space="0" w:color="000000"/>
              <w:right w:val="single" w:sz="4" w:space="0" w:color="000000"/>
            </w:tcBorders>
          </w:tcPr>
          <w:p w14:paraId="5D0B94FE" w14:textId="77777777" w:rsidR="00AD0DDD" w:rsidRDefault="00F519E9" w:rsidP="00D400EB">
            <w:pPr>
              <w:spacing w:after="0" w:line="360" w:lineRule="auto"/>
              <w:ind w:left="2" w:right="9" w:firstLine="0"/>
              <w:jc w:val="left"/>
            </w:pPr>
            <w:r>
              <w:t xml:space="preserve">Enhance motivators and address hygiene factors to boost morale and productivity.   </w:t>
            </w:r>
          </w:p>
        </w:tc>
        <w:tc>
          <w:tcPr>
            <w:tcW w:w="2410" w:type="dxa"/>
            <w:tcBorders>
              <w:top w:val="single" w:sz="4" w:space="0" w:color="000000"/>
              <w:left w:val="single" w:sz="4" w:space="0" w:color="000000"/>
              <w:bottom w:val="single" w:sz="4" w:space="0" w:color="000000"/>
              <w:right w:val="single" w:sz="4" w:space="0" w:color="000000"/>
            </w:tcBorders>
          </w:tcPr>
          <w:p w14:paraId="205FB3A9" w14:textId="77777777" w:rsidR="00AD0DDD" w:rsidRDefault="00F519E9" w:rsidP="00D400EB">
            <w:pPr>
              <w:spacing w:after="0" w:line="360" w:lineRule="auto"/>
              <w:ind w:left="2" w:right="0" w:firstLine="0"/>
              <w:jc w:val="left"/>
            </w:pPr>
            <w:r>
              <w:t xml:space="preserve">Invest in worker training and skills development.   </w:t>
            </w:r>
          </w:p>
        </w:tc>
        <w:tc>
          <w:tcPr>
            <w:tcW w:w="2612" w:type="dxa"/>
            <w:tcBorders>
              <w:top w:val="single" w:sz="4" w:space="0" w:color="000000"/>
              <w:left w:val="single" w:sz="4" w:space="0" w:color="000000"/>
              <w:bottom w:val="single" w:sz="4" w:space="0" w:color="000000"/>
              <w:right w:val="single" w:sz="4" w:space="0" w:color="000000"/>
            </w:tcBorders>
          </w:tcPr>
          <w:p w14:paraId="127C16A4" w14:textId="77777777" w:rsidR="00AD0DDD" w:rsidRDefault="00F519E9" w:rsidP="00D400EB">
            <w:pPr>
              <w:spacing w:after="0" w:line="360" w:lineRule="auto"/>
              <w:ind w:left="0" w:right="0" w:firstLine="0"/>
              <w:jc w:val="left"/>
            </w:pPr>
            <w:r>
              <w:t xml:space="preserve">Integrate HR with other departments for cohesive project management.   </w:t>
            </w:r>
          </w:p>
        </w:tc>
      </w:tr>
      <w:tr w:rsidR="00AD0DDD" w14:paraId="6E8C7C18" w14:textId="77777777">
        <w:trPr>
          <w:trHeight w:val="1448"/>
        </w:trPr>
        <w:tc>
          <w:tcPr>
            <w:tcW w:w="1615" w:type="dxa"/>
            <w:tcBorders>
              <w:top w:val="single" w:sz="4" w:space="0" w:color="000000"/>
              <w:left w:val="single" w:sz="4" w:space="0" w:color="000000"/>
              <w:bottom w:val="single" w:sz="4" w:space="0" w:color="000000"/>
              <w:right w:val="single" w:sz="4" w:space="0" w:color="000000"/>
            </w:tcBorders>
          </w:tcPr>
          <w:p w14:paraId="0A08792D" w14:textId="77777777" w:rsidR="00AD0DDD" w:rsidRDefault="00F519E9" w:rsidP="00D400EB">
            <w:pPr>
              <w:spacing w:after="0" w:line="360" w:lineRule="auto"/>
              <w:ind w:left="2" w:right="0" w:firstLine="0"/>
              <w:jc w:val="left"/>
            </w:pPr>
            <w:r>
              <w:t xml:space="preserve">Strengths   </w:t>
            </w:r>
          </w:p>
        </w:tc>
        <w:tc>
          <w:tcPr>
            <w:tcW w:w="2614" w:type="dxa"/>
            <w:tcBorders>
              <w:top w:val="single" w:sz="4" w:space="0" w:color="000000"/>
              <w:left w:val="single" w:sz="4" w:space="0" w:color="000000"/>
              <w:bottom w:val="single" w:sz="4" w:space="0" w:color="000000"/>
              <w:right w:val="single" w:sz="4" w:space="0" w:color="000000"/>
            </w:tcBorders>
            <w:vAlign w:val="center"/>
          </w:tcPr>
          <w:p w14:paraId="021D60AF" w14:textId="77777777" w:rsidR="00AD0DDD" w:rsidRDefault="00F519E9" w:rsidP="00D400EB">
            <w:pPr>
              <w:spacing w:after="0" w:line="360" w:lineRule="auto"/>
              <w:ind w:left="2" w:right="57" w:firstLine="0"/>
              <w:jc w:val="left"/>
            </w:pPr>
            <w:r>
              <w:t xml:space="preserve">Clear distinction between motivators and hygiene; practical for motivation.   </w:t>
            </w:r>
          </w:p>
        </w:tc>
        <w:tc>
          <w:tcPr>
            <w:tcW w:w="2410" w:type="dxa"/>
            <w:tcBorders>
              <w:top w:val="single" w:sz="4" w:space="0" w:color="000000"/>
              <w:left w:val="single" w:sz="4" w:space="0" w:color="000000"/>
              <w:bottom w:val="single" w:sz="4" w:space="0" w:color="000000"/>
              <w:right w:val="single" w:sz="4" w:space="0" w:color="000000"/>
            </w:tcBorders>
          </w:tcPr>
          <w:p w14:paraId="3C12C8EE" w14:textId="77777777" w:rsidR="00AD0DDD" w:rsidRDefault="00F519E9" w:rsidP="00D400EB">
            <w:pPr>
              <w:spacing w:after="0" w:line="360" w:lineRule="auto"/>
              <w:ind w:left="2" w:right="0" w:firstLine="0"/>
              <w:jc w:val="left"/>
            </w:pPr>
            <w:r>
              <w:t xml:space="preserve">Links employee development with organizational success.  </w:t>
            </w:r>
          </w:p>
        </w:tc>
        <w:tc>
          <w:tcPr>
            <w:tcW w:w="2612" w:type="dxa"/>
            <w:tcBorders>
              <w:top w:val="single" w:sz="4" w:space="0" w:color="000000"/>
              <w:left w:val="single" w:sz="4" w:space="0" w:color="000000"/>
              <w:bottom w:val="single" w:sz="4" w:space="0" w:color="000000"/>
              <w:right w:val="single" w:sz="4" w:space="0" w:color="000000"/>
            </w:tcBorders>
          </w:tcPr>
          <w:p w14:paraId="37B32483" w14:textId="77777777" w:rsidR="00AD0DDD" w:rsidRDefault="00F519E9" w:rsidP="00D400EB">
            <w:pPr>
              <w:spacing w:after="0" w:line="360" w:lineRule="auto"/>
              <w:ind w:left="0" w:right="0" w:firstLine="0"/>
              <w:jc w:val="left"/>
            </w:pPr>
            <w:r>
              <w:t xml:space="preserve">Encourages holistic and system-wide thinking.   </w:t>
            </w:r>
          </w:p>
        </w:tc>
      </w:tr>
      <w:tr w:rsidR="00AD0DDD" w14:paraId="628BD7B8" w14:textId="77777777">
        <w:trPr>
          <w:trHeight w:val="1402"/>
        </w:trPr>
        <w:tc>
          <w:tcPr>
            <w:tcW w:w="1615" w:type="dxa"/>
            <w:tcBorders>
              <w:top w:val="single" w:sz="4" w:space="0" w:color="000000"/>
              <w:left w:val="single" w:sz="4" w:space="0" w:color="000000"/>
              <w:bottom w:val="single" w:sz="4" w:space="0" w:color="000000"/>
              <w:right w:val="single" w:sz="4" w:space="0" w:color="000000"/>
            </w:tcBorders>
          </w:tcPr>
          <w:p w14:paraId="1E81A200" w14:textId="77777777" w:rsidR="00AD0DDD" w:rsidRDefault="00F519E9" w:rsidP="00D400EB">
            <w:pPr>
              <w:spacing w:after="0" w:line="360" w:lineRule="auto"/>
              <w:ind w:left="2" w:right="0" w:firstLine="0"/>
              <w:jc w:val="left"/>
            </w:pPr>
            <w:r>
              <w:t xml:space="preserve">Limitations   </w:t>
            </w:r>
          </w:p>
        </w:tc>
        <w:tc>
          <w:tcPr>
            <w:tcW w:w="2614" w:type="dxa"/>
            <w:tcBorders>
              <w:top w:val="single" w:sz="4" w:space="0" w:color="000000"/>
              <w:left w:val="single" w:sz="4" w:space="0" w:color="000000"/>
              <w:bottom w:val="single" w:sz="4" w:space="0" w:color="000000"/>
              <w:right w:val="single" w:sz="4" w:space="0" w:color="000000"/>
            </w:tcBorders>
          </w:tcPr>
          <w:p w14:paraId="6E30A873" w14:textId="77777777" w:rsidR="00AD0DDD" w:rsidRDefault="00F519E9" w:rsidP="00D400EB">
            <w:pPr>
              <w:spacing w:after="0" w:line="360" w:lineRule="auto"/>
              <w:ind w:left="2" w:right="0" w:firstLine="0"/>
              <w:jc w:val="left"/>
            </w:pPr>
            <w:r>
              <w:t xml:space="preserve">May not generalize across all roles; ignores external factors.   </w:t>
            </w:r>
          </w:p>
        </w:tc>
        <w:tc>
          <w:tcPr>
            <w:tcW w:w="2410" w:type="dxa"/>
            <w:tcBorders>
              <w:top w:val="single" w:sz="4" w:space="0" w:color="000000"/>
              <w:left w:val="single" w:sz="4" w:space="0" w:color="000000"/>
              <w:bottom w:val="single" w:sz="4" w:space="0" w:color="000000"/>
              <w:right w:val="single" w:sz="4" w:space="0" w:color="000000"/>
            </w:tcBorders>
          </w:tcPr>
          <w:p w14:paraId="5BBB246F" w14:textId="77777777" w:rsidR="00AD0DDD" w:rsidRDefault="00F519E9" w:rsidP="00D400EB">
            <w:pPr>
              <w:spacing w:after="0" w:line="360" w:lineRule="auto"/>
              <w:ind w:left="2" w:right="0" w:firstLine="0"/>
              <w:jc w:val="left"/>
            </w:pPr>
            <w:r>
              <w:t xml:space="preserve">Assumes investment always leads to productivity.   </w:t>
            </w:r>
          </w:p>
        </w:tc>
        <w:tc>
          <w:tcPr>
            <w:tcW w:w="2612" w:type="dxa"/>
            <w:tcBorders>
              <w:top w:val="single" w:sz="4" w:space="0" w:color="000000"/>
              <w:left w:val="single" w:sz="4" w:space="0" w:color="000000"/>
              <w:bottom w:val="single" w:sz="4" w:space="0" w:color="000000"/>
              <w:right w:val="single" w:sz="4" w:space="0" w:color="000000"/>
            </w:tcBorders>
          </w:tcPr>
          <w:p w14:paraId="35719C74" w14:textId="77777777" w:rsidR="00AD0DDD" w:rsidRDefault="00F519E9" w:rsidP="00D400EB">
            <w:pPr>
              <w:spacing w:after="0" w:line="360" w:lineRule="auto"/>
              <w:ind w:left="0" w:right="0" w:firstLine="0"/>
              <w:jc w:val="left"/>
            </w:pPr>
            <w:r>
              <w:t xml:space="preserve">Complex implementation and system analysis required.   </w:t>
            </w:r>
          </w:p>
        </w:tc>
      </w:tr>
    </w:tbl>
    <w:p w14:paraId="29DF95EC" w14:textId="28A0654D" w:rsidR="00AD0DDD" w:rsidRDefault="00F519E9" w:rsidP="00D400EB">
      <w:pPr>
        <w:spacing w:after="141" w:line="360" w:lineRule="auto"/>
        <w:ind w:right="0"/>
        <w:jc w:val="left"/>
      </w:pPr>
      <w:r>
        <w:t xml:space="preserve">    </w:t>
      </w:r>
      <w:r>
        <w:rPr>
          <w:i/>
        </w:rPr>
        <w:t xml:space="preserve">Table 2.1: Comparative Overview </w:t>
      </w:r>
      <w:r w:rsidR="00FF6442">
        <w:rPr>
          <w:i/>
        </w:rPr>
        <w:t>on</w:t>
      </w:r>
      <w:r>
        <w:rPr>
          <w:i/>
        </w:rPr>
        <w:t xml:space="preserve"> Key Human Resource Management Theories </w:t>
      </w:r>
      <w:r>
        <w:rPr>
          <w:b/>
          <w:i/>
        </w:rPr>
        <w:t xml:space="preserve"> </w:t>
      </w:r>
    </w:p>
    <w:p w14:paraId="01873DAE" w14:textId="77777777" w:rsidR="00AD0DDD" w:rsidRDefault="00F519E9" w:rsidP="00D400EB">
      <w:pPr>
        <w:spacing w:after="387" w:line="360" w:lineRule="auto"/>
        <w:ind w:left="142" w:right="0" w:firstLine="0"/>
        <w:jc w:val="left"/>
      </w:pPr>
      <w:r>
        <w:rPr>
          <w:b/>
        </w:rPr>
        <w:t xml:space="preserve"> </w:t>
      </w:r>
      <w:r>
        <w:t xml:space="preserve"> </w:t>
      </w:r>
    </w:p>
    <w:p w14:paraId="3C55DF81" w14:textId="1371BB79" w:rsidR="00AD0DDD" w:rsidRPr="009F0336" w:rsidRDefault="00F519E9" w:rsidP="00D400EB">
      <w:pPr>
        <w:pStyle w:val="Heading2"/>
        <w:spacing w:line="360" w:lineRule="auto"/>
      </w:pPr>
      <w:bookmarkStart w:id="42" w:name="_Toc203806811"/>
      <w:bookmarkStart w:id="43" w:name="_Toc203812629"/>
      <w:r w:rsidRPr="009F0336">
        <w:t>2.2. IMPORTANT OF HUMAN RESOURCE MANAGEMENT IN 21ST CENTURY</w:t>
      </w:r>
      <w:bookmarkEnd w:id="42"/>
      <w:bookmarkEnd w:id="43"/>
      <w:r w:rsidRPr="009F0336">
        <w:t xml:space="preserve">     </w:t>
      </w:r>
    </w:p>
    <w:p w14:paraId="456C208B" w14:textId="77777777" w:rsidR="00AD0DDD" w:rsidRDefault="00F519E9" w:rsidP="00D400EB">
      <w:pPr>
        <w:spacing w:line="360" w:lineRule="auto"/>
        <w:ind w:left="151" w:right="8"/>
      </w:pPr>
      <w:r>
        <w:t>Naeem Ali (2021) elaborated that HRM in 21</w:t>
      </w:r>
      <w:r>
        <w:rPr>
          <w:vertAlign w:val="superscript"/>
        </w:rPr>
        <w:t>st</w:t>
      </w:r>
      <w:r>
        <w:t xml:space="preserve"> century is a process that utilizes the skills and knowledge of employees in order to achieve organizational goals. Similarly, Tzafrir et al. (2014) explained that it is the responsibility of HR department to be more focused towards employees’ benefits and concerns because they play an important role in the success of any organization.   </w:t>
      </w:r>
    </w:p>
    <w:p w14:paraId="60296124" w14:textId="77777777" w:rsidR="00AD0DDD" w:rsidRDefault="00F519E9" w:rsidP="00D400EB">
      <w:pPr>
        <w:spacing w:after="56" w:line="360" w:lineRule="auto"/>
        <w:ind w:left="151" w:right="8"/>
      </w:pPr>
      <w:r>
        <w:t xml:space="preserve">Beardwell, Halden and Claydon (2014) stated that HRM is defined as rules, regulations and procedures related to the management of employees within the organization. In 70s the HRM division was called “Personnel”, as time move on and it came the time between 1945-1979 it changed into “Personnel Management” which influenced upon employee’s legislation and administration. The concept of Human Resource Management further started to develop in 1990.     </w:t>
      </w:r>
    </w:p>
    <w:p w14:paraId="2E808A74" w14:textId="77777777" w:rsidR="00AD0DDD" w:rsidRDefault="00F519E9" w:rsidP="00D400EB">
      <w:pPr>
        <w:spacing w:line="360" w:lineRule="auto"/>
        <w:ind w:left="151" w:right="8"/>
      </w:pPr>
      <w:r>
        <w:lastRenderedPageBreak/>
        <w:t>And finally, the ‘personnel management’ shifted to ‘Human Resource Management’. Human resource management is being taken as an important function amongst all since last two decades. Different academicians and researchers finally admit that HRM is necessary function to gain competitive advantage for an organization. Naheem Ali (2021) stated that in 21</w:t>
      </w:r>
      <w:r>
        <w:rPr>
          <w:vertAlign w:val="superscript"/>
        </w:rPr>
        <w:t>st</w:t>
      </w:r>
      <w:r>
        <w:t xml:space="preserve"> century HRM includes number of activities such as conducting job analysis, having concern with personnel needs and wants, recruitment and selection of efficient people for a particular job, providing training programs to employees in order to improve employees’ current performance, providing incentives and benefits to employees, solving disputes between employees and management, determining wages and salaries, etc.     </w:t>
      </w:r>
    </w:p>
    <w:p w14:paraId="144C5EF5" w14:textId="4BC7CB49" w:rsidR="00AD0DDD" w:rsidRDefault="00F519E9" w:rsidP="00D400EB">
      <w:pPr>
        <w:pStyle w:val="Heading3"/>
        <w:spacing w:line="360" w:lineRule="auto"/>
      </w:pPr>
      <w:r>
        <w:t xml:space="preserve">  </w:t>
      </w:r>
      <w:bookmarkStart w:id="44" w:name="_Toc203806812"/>
      <w:bookmarkStart w:id="45" w:name="_Toc203812630"/>
      <w:r>
        <w:t>2.2.</w:t>
      </w:r>
      <w:r w:rsidR="00F571BD">
        <w:t>1</w:t>
      </w:r>
      <w:r>
        <w:t xml:space="preserve">     FACTORS INFLUENCING HUMAN RESOURCE MANAGEMENT FUTURE</w:t>
      </w:r>
      <w:bookmarkEnd w:id="44"/>
      <w:bookmarkEnd w:id="45"/>
      <w:r>
        <w:t xml:space="preserve">      </w:t>
      </w:r>
    </w:p>
    <w:p w14:paraId="50E3962C" w14:textId="77777777" w:rsidR="00AD0DDD" w:rsidRDefault="00F519E9" w:rsidP="00D400EB">
      <w:pPr>
        <w:spacing w:after="299" w:line="360" w:lineRule="auto"/>
        <w:ind w:left="151" w:right="8"/>
      </w:pPr>
      <w:r>
        <w:t xml:space="preserve">In today’s environment the organizations can achieve competitive advantages by hiring valuable workforce. Organizations can compete in better manner if those try to enhance HR by adding real, measurable or value able human capital that augments firms’ capacity of production. Beatty and Schneier (2017) state that the human resource function and its process play strategic role so as far success of an organization is concerned.      </w:t>
      </w:r>
    </w:p>
    <w:p w14:paraId="46050687" w14:textId="77777777" w:rsidR="00AD0DDD" w:rsidRDefault="00F519E9" w:rsidP="00D400EB">
      <w:pPr>
        <w:numPr>
          <w:ilvl w:val="0"/>
          <w:numId w:val="4"/>
        </w:numPr>
        <w:spacing w:line="360" w:lineRule="auto"/>
        <w:ind w:left="975" w:right="8" w:hanging="934"/>
      </w:pPr>
      <w:r>
        <w:t xml:space="preserve">Ruona and Gibson (2014) elaborate that the first factor is the increased centrality of people  </w:t>
      </w:r>
    </w:p>
    <w:p w14:paraId="49D83C23" w14:textId="77777777" w:rsidR="00AD0DDD" w:rsidRDefault="00F519E9" w:rsidP="00D400EB">
      <w:pPr>
        <w:spacing w:line="360" w:lineRule="auto"/>
        <w:ind w:left="944" w:right="8"/>
      </w:pPr>
      <w:r>
        <w:t xml:space="preserve">to organizational success. Increased centrality of people in organizations plays powerful role for the evaluation of HRM for organizational success. Therefore, the emergence of resources places acute importance on intellectual and social capital.     </w:t>
      </w:r>
    </w:p>
    <w:p w14:paraId="0787F56B" w14:textId="77777777" w:rsidR="00AD0DDD" w:rsidRDefault="00F519E9" w:rsidP="00D400EB">
      <w:pPr>
        <w:numPr>
          <w:ilvl w:val="0"/>
          <w:numId w:val="4"/>
        </w:numPr>
        <w:spacing w:line="360" w:lineRule="auto"/>
        <w:ind w:left="975" w:right="8" w:hanging="934"/>
      </w:pPr>
      <w:r>
        <w:t xml:space="preserve">The second factor is the focus on whole system and integrated solutions for the proactive </w:t>
      </w:r>
    </w:p>
    <w:p w14:paraId="05DEB02A" w14:textId="77777777" w:rsidR="00AD0DDD" w:rsidRDefault="00F519E9" w:rsidP="00D400EB">
      <w:pPr>
        <w:spacing w:after="92" w:line="360" w:lineRule="auto"/>
        <w:ind w:left="984" w:right="8"/>
      </w:pPr>
      <w:r>
        <w:t xml:space="preserve">role of HRM. The Human resource management challenge is to continue developing innovative systems by focusing on the integrated functions and systems of organizations.     </w:t>
      </w:r>
    </w:p>
    <w:p w14:paraId="4B18E7C4" w14:textId="77777777" w:rsidR="00AD0DDD" w:rsidRDefault="00F519E9" w:rsidP="00D400EB">
      <w:pPr>
        <w:numPr>
          <w:ilvl w:val="0"/>
          <w:numId w:val="4"/>
        </w:numPr>
        <w:spacing w:after="161" w:line="360" w:lineRule="auto"/>
        <w:ind w:left="975" w:right="8" w:hanging="934"/>
      </w:pPr>
      <w:r>
        <w:t>The third factor is the strategic alignment and the impact of 21</w:t>
      </w:r>
      <w:r>
        <w:rPr>
          <w:vertAlign w:val="superscript"/>
        </w:rPr>
        <w:t>st</w:t>
      </w:r>
      <w:r>
        <w:t xml:space="preserve"> century Human Resource  </w:t>
      </w:r>
    </w:p>
    <w:p w14:paraId="10F18056" w14:textId="77777777" w:rsidR="006219FE" w:rsidRDefault="00F519E9" w:rsidP="00D400EB">
      <w:pPr>
        <w:spacing w:line="360" w:lineRule="auto"/>
        <w:ind w:left="944" w:right="8"/>
      </w:pPr>
      <w:r>
        <w:t xml:space="preserve">which is integrated by efforts and expectations suggesting that importance of these factors will increase in the coming years too. </w:t>
      </w:r>
    </w:p>
    <w:p w14:paraId="59C117E9" w14:textId="77777777" w:rsidR="006219FE" w:rsidRDefault="006219FE" w:rsidP="00D400EB">
      <w:pPr>
        <w:spacing w:line="360" w:lineRule="auto"/>
        <w:ind w:left="944" w:right="8"/>
      </w:pPr>
    </w:p>
    <w:p w14:paraId="15802000" w14:textId="1BD51CDD" w:rsidR="00AD0DDD" w:rsidRDefault="00F519E9" w:rsidP="00D400EB">
      <w:pPr>
        <w:spacing w:line="360" w:lineRule="auto"/>
        <w:ind w:left="944" w:right="8"/>
      </w:pPr>
      <w:r>
        <w:t xml:space="preserve">    </w:t>
      </w:r>
    </w:p>
    <w:p w14:paraId="6F5852A6" w14:textId="77777777" w:rsidR="00AD0DDD" w:rsidRDefault="00F519E9" w:rsidP="006219FE">
      <w:pPr>
        <w:numPr>
          <w:ilvl w:val="0"/>
          <w:numId w:val="4"/>
        </w:numPr>
        <w:spacing w:line="360" w:lineRule="auto"/>
        <w:ind w:left="975" w:right="8" w:hanging="934"/>
      </w:pPr>
      <w:r>
        <w:lastRenderedPageBreak/>
        <w:t xml:space="preserve">The last factor is the capacity for change. Organizations are now working in complex and </w:t>
      </w:r>
    </w:p>
    <w:p w14:paraId="2A67A26B" w14:textId="77777777" w:rsidR="00AD0DDD" w:rsidRDefault="00F519E9" w:rsidP="006219FE">
      <w:pPr>
        <w:spacing w:after="0" w:line="360" w:lineRule="auto"/>
        <w:ind w:left="984" w:right="8"/>
      </w:pPr>
      <w:r>
        <w:t xml:space="preserve">changeable environment so these organizations seek to work for a development process and plan strategy to facilitate self-motivated changing environment through incremental </w:t>
      </w:r>
    </w:p>
    <w:p w14:paraId="64CE9CF0" w14:textId="50691585" w:rsidR="00AD0DDD" w:rsidRDefault="00F519E9" w:rsidP="006219FE">
      <w:pPr>
        <w:spacing w:line="360" w:lineRule="auto"/>
        <w:ind w:left="984" w:right="8"/>
      </w:pPr>
      <w:r>
        <w:t>changes. By utilizing Human resources, professionals need encouragement by</w:t>
      </w:r>
    </w:p>
    <w:p w14:paraId="65679A9F" w14:textId="77777777" w:rsidR="00AD0DDD" w:rsidRDefault="00F519E9" w:rsidP="006219FE">
      <w:pPr>
        <w:spacing w:line="360" w:lineRule="auto"/>
        <w:ind w:left="974" w:right="8" w:firstLine="0"/>
      </w:pPr>
      <w:r>
        <w:t xml:space="preserve">organizations. They should be taking more and more initiatives by provision of tools and techniques to achieve critical competencies through continuous learning. Schoonover    </w:t>
      </w:r>
    </w:p>
    <w:p w14:paraId="6D42452E" w14:textId="71459C86" w:rsidR="00AD0DDD" w:rsidRDefault="00F519E9" w:rsidP="006219FE">
      <w:pPr>
        <w:spacing w:after="156" w:line="360" w:lineRule="auto"/>
        <w:ind w:left="891" w:right="8"/>
      </w:pPr>
      <w:r>
        <w:t xml:space="preserve">(2019) explained it in a way that “HR professionals need to lead flatter organizations by encouraging individuals to exercise more initiatives, autonomy and accountability through provision of concerned tools and techniques that improve their effectiveness while having acquisition of critical competencies through continuous learning opportunities”.     </w:t>
      </w:r>
    </w:p>
    <w:p w14:paraId="2264E4D5" w14:textId="714756C8" w:rsidR="00AD0DDD" w:rsidRDefault="00F519E9" w:rsidP="00D400EB">
      <w:pPr>
        <w:pStyle w:val="Heading3"/>
        <w:spacing w:line="360" w:lineRule="auto"/>
      </w:pPr>
      <w:bookmarkStart w:id="46" w:name="_Toc203806813"/>
      <w:bookmarkStart w:id="47" w:name="_Toc203812631"/>
      <w:r>
        <w:t>2.2.</w:t>
      </w:r>
      <w:r w:rsidR="00F571BD">
        <w:t>2</w:t>
      </w:r>
      <w:r>
        <w:t xml:space="preserve">       EMERGING ISSUES AMONG 21</w:t>
      </w:r>
      <w:r>
        <w:rPr>
          <w:vertAlign w:val="superscript"/>
        </w:rPr>
        <w:t>ST</w:t>
      </w:r>
      <w:r>
        <w:t xml:space="preserve"> CENTURY HUMAN RESOURCE    MANAGER</w:t>
      </w:r>
      <w:bookmarkEnd w:id="46"/>
      <w:bookmarkEnd w:id="47"/>
      <w:r>
        <w:t xml:space="preserve">        </w:t>
      </w:r>
    </w:p>
    <w:p w14:paraId="13AB813E" w14:textId="77777777" w:rsidR="00AD0DDD" w:rsidRDefault="00F519E9" w:rsidP="00D400EB">
      <w:pPr>
        <w:spacing w:line="360" w:lineRule="auto"/>
        <w:ind w:left="151" w:right="8"/>
      </w:pPr>
      <w:r>
        <w:t>As organizations compete globally for products, they have to compete for HR talent in 21</w:t>
      </w:r>
      <w:r>
        <w:rPr>
          <w:vertAlign w:val="superscript"/>
        </w:rPr>
        <w:t>st</w:t>
      </w:r>
      <w:r>
        <w:t xml:space="preserve"> century. The future talent means highly educated youth seeking huge benefits and monetary rewards for meeting their materialist desires. That generation would search the companies in which they could work with loyalty and commitments as long as the organization keeps them satisfied or try to satisfy the employees according to the term agreed.     </w:t>
      </w:r>
    </w:p>
    <w:p w14:paraId="3589F467" w14:textId="77777777" w:rsidR="00AD0DDD" w:rsidRDefault="00F519E9" w:rsidP="00D400EB">
      <w:pPr>
        <w:spacing w:line="360" w:lineRule="auto"/>
        <w:ind w:left="151" w:right="8"/>
      </w:pPr>
      <w:r>
        <w:t>Taylor (2021) elaborates that “this century is an arrival of new breed of highly skilled workers who are younger, well educated, knowledgeable and extremely confident and not just interested in what they can do for the company, but rather what the company can do for them”. Therefore, even though some countries have less tolerance for the foreign managers, best skilled people are hired worldwide regard less of nationality. Function of 21</w:t>
      </w:r>
      <w:r>
        <w:rPr>
          <w:vertAlign w:val="superscript"/>
        </w:rPr>
        <w:t>st</w:t>
      </w:r>
      <w:r>
        <w:t xml:space="preserve"> century HR manager is to decide about the staffing. These staffing strategies are domestic as well as global that contain the internal staffing strategies and external ones. In external staffing the pool of candidate is generated and the successful candidates who fulfill the organizations’ needs are promoted and transferred while internal staffing strategy is made for the recruitment of new position from workforce pool available within the organization.     </w:t>
      </w:r>
    </w:p>
    <w:p w14:paraId="11FEB8D0" w14:textId="2E995B07" w:rsidR="00AD0DDD" w:rsidRDefault="00F519E9" w:rsidP="009C3E63">
      <w:pPr>
        <w:spacing w:after="206" w:line="360" w:lineRule="auto"/>
        <w:ind w:left="151" w:right="8"/>
      </w:pPr>
      <w:r>
        <w:lastRenderedPageBreak/>
        <w:t xml:space="preserve">Henson (2017) states that the generation wants flexibility in their working hours for spending their time in other activities like spending more time with their children. Baby boomers want freedom to work part time however some want early retirement etc. Therefore, HR managers have to plan and design some standard framework for the workforce that allow them to exercise flexibility for managing their choices. HR manager will have to plan for outsourced supplier for having fulltime or part time workers keeping in view current global business environment.     </w:t>
      </w:r>
    </w:p>
    <w:p w14:paraId="7404B756" w14:textId="1BD05913" w:rsidR="00AD0DDD" w:rsidRPr="009F0336" w:rsidRDefault="00F519E9" w:rsidP="00D400EB">
      <w:pPr>
        <w:pStyle w:val="Heading2"/>
        <w:spacing w:line="360" w:lineRule="auto"/>
      </w:pPr>
      <w:bookmarkStart w:id="48" w:name="_Toc203806814"/>
      <w:bookmarkStart w:id="49" w:name="_Toc203812632"/>
      <w:r w:rsidRPr="009F0336">
        <w:t>2.3       EFFECTS OF RECRUITMENT AND SELECTION ON CONSTRUCTION PROJECT PERFORMANCE</w:t>
      </w:r>
      <w:bookmarkEnd w:id="48"/>
      <w:bookmarkEnd w:id="49"/>
      <w:r w:rsidRPr="009F0336">
        <w:t xml:space="preserve">     </w:t>
      </w:r>
    </w:p>
    <w:p w14:paraId="73FA4BC9" w14:textId="77777777" w:rsidR="00AD0DDD" w:rsidRDefault="00F519E9" w:rsidP="00D400EB">
      <w:pPr>
        <w:spacing w:line="360" w:lineRule="auto"/>
        <w:ind w:left="151" w:right="8"/>
      </w:pPr>
      <w:r>
        <w:t xml:space="preserve">Human resource management is the most critical asset of any construction firm, without employee, all other functions cannot perform. For any project to be successful, it must recruit capable, skills and knowledge on the subject matter. This situation accords credence to the growing attention being paid to the human aspect of construction wealth. The performances of those who work in </w:t>
      </w:r>
      <w:proofErr w:type="spellStart"/>
      <w:proofErr w:type="gramStart"/>
      <w:r>
        <w:t>a</w:t>
      </w:r>
      <w:proofErr w:type="spellEnd"/>
      <w:proofErr w:type="gramEnd"/>
      <w:r>
        <w:t xml:space="preserve"> industry undoubtedly contribute significantly to achieving its ultimate goal. So, it becomes imperative for every serious organization to develop and configure a unique framework to managing its human element for increased performance and improved quality of work-life beginning with initiating a goal-oriented process that aid the sourcing of adequate members to efficiently fill job vacancies which is referred to as recruitment and selection process.       </w:t>
      </w:r>
    </w:p>
    <w:p w14:paraId="643A4D70" w14:textId="77777777" w:rsidR="00AD0DDD" w:rsidRDefault="00F519E9" w:rsidP="00D400EB">
      <w:pPr>
        <w:spacing w:line="360" w:lineRule="auto"/>
        <w:ind w:left="151" w:right="8"/>
      </w:pPr>
      <w:r>
        <w:t xml:space="preserve">The recruitment and selection process helps create a pool of job applicants and sort adequate people to work for positive organizational outcomes. Organization systematic recruitment entails designing and implementing a hiring policy statement that clearly outlines procedures for job vacancies identification, job analysis, job description, person specification, and advertisement (Gamage, 2015). It is a critical process for implementing construction performance, it aids the attraction, development, and maintenance of a talented and energetic workforce to support construction objectives (Ameh &amp; Daniel, 2017). Recruitment and selection serve as gateways to the employment of employees. When human resource practice at this stage is defective, then all succeeding human resource practices or functions from induction, placement, training to appraisal and compensation will fail to deliver the expected performance levels that organizations demand unless there is possibility of trainability.       </w:t>
      </w:r>
    </w:p>
    <w:p w14:paraId="4568D72F" w14:textId="2C548E59" w:rsidR="00AD0DDD" w:rsidRDefault="00F519E9" w:rsidP="00D400EB">
      <w:pPr>
        <w:spacing w:after="155" w:line="360" w:lineRule="auto"/>
        <w:ind w:left="151" w:right="8"/>
      </w:pPr>
      <w:r>
        <w:lastRenderedPageBreak/>
        <w:t xml:space="preserve">An improperly planned and executed recruiting process may give employer’s an unfavorable impression of the construction firm, which might have a substantial impact on their future working relationships. Poor procedures can send the incorrect message to successful applicants, who may arrive at work with a poor opinion of the company (Chartered Institute of Personnel Development [CIPD], 2014). Therefore, the expectation is that the recruitment and selection process should be consistent with peculiar characteristics of the country, industry, and most importantly, the overall construction firm strategy, vision, and values that will attract competent personnel for optimum performance.  </w:t>
      </w:r>
    </w:p>
    <w:p w14:paraId="621407C7" w14:textId="4F01EA55" w:rsidR="00AD0DDD" w:rsidRDefault="00F519E9" w:rsidP="00D400EB">
      <w:pPr>
        <w:pStyle w:val="Heading3"/>
        <w:spacing w:line="360" w:lineRule="auto"/>
      </w:pPr>
      <w:bookmarkStart w:id="50" w:name="_Toc203806815"/>
      <w:bookmarkStart w:id="51" w:name="_Toc203812633"/>
      <w:r>
        <w:t>2.3.</w:t>
      </w:r>
      <w:r w:rsidR="00F571BD">
        <w:t>1</w:t>
      </w:r>
      <w:r>
        <w:t xml:space="preserve">   THE IMPACT OF RECRUITMENT AND SELECTION PRACTISE ON PERFORMANCE IN THE CONSTRUCTION INDUSTRY</w:t>
      </w:r>
      <w:bookmarkEnd w:id="50"/>
      <w:bookmarkEnd w:id="51"/>
      <w:r>
        <w:t xml:space="preserve">     </w:t>
      </w:r>
    </w:p>
    <w:p w14:paraId="357B581A" w14:textId="77777777" w:rsidR="00AD0DDD" w:rsidRDefault="00F519E9" w:rsidP="00D400EB">
      <w:pPr>
        <w:spacing w:line="360" w:lineRule="auto"/>
        <w:ind w:left="151" w:right="8"/>
      </w:pPr>
      <w:r>
        <w:t xml:space="preserve">Performance is an increasingly important issue for all construction firm in developed and developing economies in both public and private sectors. Organizations are however not exempted from the necessity of performance as they are continually threatened by increase competition resulting from the increasing liberalization of the global economy. Individual performance is topical issue in today’s business environment, to the extent that organizations go to the length to appraise and manage it      </w:t>
      </w:r>
    </w:p>
    <w:p w14:paraId="57EFAC1E" w14:textId="77777777" w:rsidR="00AD0DDD" w:rsidRDefault="00F519E9" w:rsidP="00D400EB">
      <w:pPr>
        <w:spacing w:line="360" w:lineRule="auto"/>
        <w:ind w:left="151" w:right="8"/>
      </w:pPr>
      <w:r>
        <w:t xml:space="preserve">Qureshi and Ramay (2016), argue that HR practices are positively correlated with the profitability and suggest that management of organization must focus on these HR practices (recruitment and selection) resulting in improved organizational profit. In order to get maximum output from employees, it is important to consider a fit between successful candidates and the organization. This is made possible by the use of selection criteria as basis on the questions asked by the selection panel and in interview. By selecting the required candidates for positions in respective departments, line managers could help achieve a better fit between job and candidate      </w:t>
      </w:r>
    </w:p>
    <w:p w14:paraId="20AAF077" w14:textId="77777777" w:rsidR="00AD0DDD" w:rsidRDefault="00F519E9" w:rsidP="00D400EB">
      <w:pPr>
        <w:spacing w:after="345" w:line="360" w:lineRule="auto"/>
        <w:ind w:left="151" w:right="8"/>
      </w:pPr>
      <w:r>
        <w:t xml:space="preserve">When employees are developed it help increase their performance and sustain the growth of the industry. Poor recruitment practices and recruiting poor performing employees can have several negative effects on the organization some of which are stated below:      </w:t>
      </w:r>
    </w:p>
    <w:p w14:paraId="58D7B87B" w14:textId="77777777" w:rsidR="00AD0DDD" w:rsidRDefault="00F519E9" w:rsidP="00D400EB">
      <w:pPr>
        <w:numPr>
          <w:ilvl w:val="0"/>
          <w:numId w:val="5"/>
        </w:numPr>
        <w:spacing w:line="360" w:lineRule="auto"/>
        <w:ind w:left="1695" w:right="8" w:hanging="934"/>
      </w:pPr>
      <w:r>
        <w:t xml:space="preserve">Employees with limited role specific capabilities take time to become productive  </w:t>
      </w:r>
    </w:p>
    <w:p w14:paraId="66CD29D0" w14:textId="77777777" w:rsidR="00AD0DDD" w:rsidRDefault="00F519E9" w:rsidP="00D400EB">
      <w:pPr>
        <w:spacing w:after="179" w:line="360" w:lineRule="auto"/>
        <w:ind w:left="1664" w:right="8"/>
      </w:pPr>
      <w:r>
        <w:lastRenderedPageBreak/>
        <w:t xml:space="preserve">and need more training to build their skills, good employees hit the ground running and are interested in learning      </w:t>
      </w:r>
    </w:p>
    <w:p w14:paraId="67C9F650" w14:textId="77777777" w:rsidR="00AD0DDD" w:rsidRDefault="00F519E9" w:rsidP="00D400EB">
      <w:pPr>
        <w:numPr>
          <w:ilvl w:val="0"/>
          <w:numId w:val="5"/>
        </w:numPr>
        <w:spacing w:after="182" w:line="360" w:lineRule="auto"/>
        <w:ind w:left="1695" w:right="8" w:hanging="934"/>
      </w:pPr>
      <w:r>
        <w:t xml:space="preserve">Underperforming staff also affect the performance of many by a multiplier effect.  People who are not a good fit to the role require more time and attention from their manager.  The time that managers spend on developing their best people is reduced      </w:t>
      </w:r>
    </w:p>
    <w:p w14:paraId="49FB4E87" w14:textId="77777777" w:rsidR="00AD0DDD" w:rsidRDefault="00F519E9" w:rsidP="00D400EB">
      <w:pPr>
        <w:numPr>
          <w:ilvl w:val="0"/>
          <w:numId w:val="5"/>
        </w:numPr>
        <w:spacing w:after="196" w:line="360" w:lineRule="auto"/>
        <w:ind w:left="1695" w:right="8" w:hanging="934"/>
      </w:pPr>
      <w:r>
        <w:t xml:space="preserve">Higher human resources cost may arise as a result of time spent in recruiting poor  </w:t>
      </w:r>
    </w:p>
    <w:p w14:paraId="4900675C" w14:textId="77777777" w:rsidR="00AD0DDD" w:rsidRDefault="00F519E9" w:rsidP="00D400EB">
      <w:pPr>
        <w:spacing w:line="360" w:lineRule="auto"/>
        <w:ind w:left="1664" w:right="8"/>
      </w:pPr>
      <w:r>
        <w:t xml:space="preserve">performing employees;      </w:t>
      </w:r>
    </w:p>
    <w:p w14:paraId="2F8A17DA" w14:textId="77777777" w:rsidR="00AD0DDD" w:rsidRDefault="00F519E9" w:rsidP="00D400EB">
      <w:pPr>
        <w:numPr>
          <w:ilvl w:val="0"/>
          <w:numId w:val="5"/>
        </w:numPr>
        <w:spacing w:line="360" w:lineRule="auto"/>
        <w:ind w:left="1695" w:right="8" w:hanging="934"/>
      </w:pPr>
      <w:r>
        <w:t xml:space="preserve">Client satisfaction is impacted through an increase in errors, poor decision making and less effective client services.     </w:t>
      </w:r>
    </w:p>
    <w:p w14:paraId="5FC1E175" w14:textId="464E4FC9" w:rsidR="00AD0DDD" w:rsidRDefault="00F519E9" w:rsidP="00D400EB">
      <w:pPr>
        <w:pStyle w:val="Heading3"/>
        <w:spacing w:line="360" w:lineRule="auto"/>
      </w:pPr>
      <w:bookmarkStart w:id="52" w:name="_Toc203806816"/>
      <w:bookmarkStart w:id="53" w:name="_Toc203812634"/>
      <w:r>
        <w:t>2.3.</w:t>
      </w:r>
      <w:r w:rsidR="00F571BD">
        <w:t>2</w:t>
      </w:r>
      <w:r>
        <w:t xml:space="preserve">        RELATIONSHIP BETWEEN EMPLOYER ENGAGEMENT AND</w:t>
      </w:r>
      <w:bookmarkEnd w:id="52"/>
      <w:bookmarkEnd w:id="53"/>
      <w:r>
        <w:t xml:space="preserve">     </w:t>
      </w:r>
    </w:p>
    <w:p w14:paraId="2BF3287C" w14:textId="77777777" w:rsidR="00AD0DDD" w:rsidRDefault="00F519E9" w:rsidP="00D400EB">
      <w:pPr>
        <w:pStyle w:val="Heading3"/>
        <w:spacing w:line="360" w:lineRule="auto"/>
      </w:pPr>
      <w:bookmarkStart w:id="54" w:name="_Toc203806817"/>
      <w:bookmarkStart w:id="55" w:name="_Toc203812635"/>
      <w:r>
        <w:t>PRODUCTIVITY IN THE CONSTRUCTION INDUSTRY</w:t>
      </w:r>
      <w:bookmarkEnd w:id="54"/>
      <w:bookmarkEnd w:id="55"/>
      <w:r>
        <w:t xml:space="preserve">     </w:t>
      </w:r>
    </w:p>
    <w:p w14:paraId="2A64F4DD" w14:textId="77777777" w:rsidR="00AD0DDD" w:rsidRDefault="00F519E9" w:rsidP="00D400EB">
      <w:pPr>
        <w:spacing w:line="360" w:lineRule="auto"/>
        <w:ind w:left="151" w:right="8"/>
      </w:pPr>
      <w:r>
        <w:t xml:space="preserve"> It is quite common knowledge that Construction is a major form of business which involves the construction of various categories of buildings or projects and in a well-developed country. In some industries, there are various topographical and climatic challenges that are often faced by the construction industry however it still in no way has dented the competitive approach of their demand. Which depicts the quality of their services and that is exactly what this review will cover.      </w:t>
      </w:r>
    </w:p>
    <w:p w14:paraId="7E1297A0" w14:textId="77777777" w:rsidR="00AD0DDD" w:rsidRDefault="00F519E9" w:rsidP="00D400EB">
      <w:pPr>
        <w:spacing w:line="360" w:lineRule="auto"/>
        <w:ind w:left="141" w:right="8" w:firstLine="720"/>
      </w:pPr>
      <w:r>
        <w:t xml:space="preserve">In implementation of various strategies in the construction industry can help with the production of different benefits in the industry as well such as continuous improvement and the improved performance of construction projects (Jong </w:t>
      </w:r>
      <w:r>
        <w:rPr>
          <w:i/>
        </w:rPr>
        <w:t>et al</w:t>
      </w:r>
      <w:r>
        <w:t xml:space="preserve">., 2019). The construction companies across the organization of an industry are executed based on various organizational help or are commissioned publicly, municipal agencies or sometimes are even conducted privately. These construction projects are of wide importance to the country due to their competitive facilities be it anything ranging to simply just pipelines. This makes it important for organization sector to stay updated on the increasing demand of the construction projects and get them commissioned for themselves to work on and that is the prime way to make their way through the top position in the market and can help them in establishing a better market presence which will be a great asset for the company for a long period of time. Due to the intensity of competition in the market some </w:t>
      </w:r>
      <w:r>
        <w:lastRenderedPageBreak/>
        <w:t xml:space="preserve">companies always try to stay at the top of their game and thus deliver the best of their services in order to maintain their reputation in the market and since most construction projects are time intrusive projects the expectations of the customers will be on a constant rise which can often prove to be difficult to meet. However, if the company manages to do so their reputation can skyrocket in the construction sector thus paving the way for them to achieve a better market presence. In the construction industry there are various categories depending on the nature of the projects. Which are:         </w:t>
      </w:r>
    </w:p>
    <w:p w14:paraId="2A4FD10F" w14:textId="4F6048FB" w:rsidR="00AD0DDD" w:rsidRDefault="00F519E9" w:rsidP="00D400EB">
      <w:pPr>
        <w:pStyle w:val="Heading3"/>
        <w:spacing w:line="360" w:lineRule="auto"/>
      </w:pPr>
      <w:bookmarkStart w:id="56" w:name="_Toc203806818"/>
      <w:bookmarkStart w:id="57" w:name="_Toc203812636"/>
      <w:r>
        <w:t>2.3.</w:t>
      </w:r>
      <w:r w:rsidR="00F571BD">
        <w:t>2</w:t>
      </w:r>
      <w:r>
        <w:t>.1      RESIDENTIAL</w:t>
      </w:r>
      <w:bookmarkEnd w:id="56"/>
      <w:bookmarkEnd w:id="57"/>
      <w:r>
        <w:t xml:space="preserve">     </w:t>
      </w:r>
    </w:p>
    <w:p w14:paraId="5313F0B5" w14:textId="77777777" w:rsidR="00AD0DDD" w:rsidRDefault="00F519E9" w:rsidP="00D400EB">
      <w:pPr>
        <w:spacing w:after="0" w:line="360" w:lineRule="auto"/>
        <w:ind w:left="141" w:right="8" w:firstLine="720"/>
      </w:pPr>
      <w:r>
        <w:t xml:space="preserve">It is most important for the construction companies to stay aware of all the needs that are required in residential projects and therefore requires a certain degree of consideration of the needs </w:t>
      </w:r>
    </w:p>
    <w:p w14:paraId="3F063BCD" w14:textId="77777777" w:rsidR="00AD0DDD" w:rsidRDefault="00F519E9" w:rsidP="00D400EB">
      <w:pPr>
        <w:spacing w:after="237" w:line="360" w:lineRule="auto"/>
        <w:ind w:left="151" w:right="8"/>
      </w:pPr>
      <w:r>
        <w:t>and interests of the common people. It can also often vary based on the preference of the proprietors. Common residential projects are not to be confused with building just normal small 'houses' and thus are not as easy as often comprehended by the newcomers in the sector. Deliverance of a quality residential project can result in the rapid popularization of the construction companies as it is the most common and widely implemented projects in the construction sector (</w:t>
      </w:r>
      <w:proofErr w:type="spellStart"/>
      <w:r>
        <w:t>Croese</w:t>
      </w:r>
      <w:proofErr w:type="spellEnd"/>
      <w:r>
        <w:t xml:space="preserve">, 2018).      </w:t>
      </w:r>
    </w:p>
    <w:p w14:paraId="6D30FE76" w14:textId="1B96864B" w:rsidR="00AD0DDD" w:rsidRDefault="00F519E9" w:rsidP="00D400EB">
      <w:pPr>
        <w:pStyle w:val="Heading3"/>
        <w:spacing w:line="360" w:lineRule="auto"/>
      </w:pPr>
      <w:bookmarkStart w:id="58" w:name="_Toc203806819"/>
      <w:bookmarkStart w:id="59" w:name="_Toc203812637"/>
      <w:r>
        <w:t>2.3.</w:t>
      </w:r>
      <w:r w:rsidR="00F571BD">
        <w:t>2</w:t>
      </w:r>
      <w:r>
        <w:t>.2      INSTITUTION AND COMMERCIAL</w:t>
      </w:r>
      <w:bookmarkEnd w:id="58"/>
      <w:bookmarkEnd w:id="59"/>
      <w:r>
        <w:t xml:space="preserve">     </w:t>
      </w:r>
    </w:p>
    <w:p w14:paraId="0B9EF0A7" w14:textId="77777777" w:rsidR="00AD0DDD" w:rsidRDefault="00F519E9" w:rsidP="00D400EB">
      <w:pPr>
        <w:spacing w:after="307" w:line="360" w:lineRule="auto"/>
        <w:ind w:left="141" w:right="8" w:firstLine="720"/>
      </w:pPr>
      <w:r>
        <w:t xml:space="preserve">This category of construction sector marks the projects of a larger to a medium scale and thus are often more time taking than common residential projects. These are also a rapidly growing category under the sector and services provided here by a construction company can effectively become their recognition in the whole industry. The institutional and commercial buildings can be of various types which differ based on the objectives of the proprietors and can be of various scales ranging from common retail stores to larger institutions like schools or even as large as a skyscraper. Fundamentally these types of projects also need the company to deal with the maintenance of the whole structure even after the completion of their projects.          </w:t>
      </w:r>
    </w:p>
    <w:p w14:paraId="6B82ECD7" w14:textId="4410D6F5" w:rsidR="00AD0DDD" w:rsidRDefault="00F519E9" w:rsidP="00D400EB">
      <w:pPr>
        <w:pStyle w:val="Heading3"/>
        <w:spacing w:line="360" w:lineRule="auto"/>
      </w:pPr>
      <w:bookmarkStart w:id="60" w:name="_Toc203806820"/>
      <w:bookmarkStart w:id="61" w:name="_Toc203812638"/>
      <w:r>
        <w:t>2.3.</w:t>
      </w:r>
      <w:r w:rsidR="00F571BD">
        <w:t>2</w:t>
      </w:r>
      <w:r>
        <w:t>.3        SPECIALZED INDUSTRY</w:t>
      </w:r>
      <w:bookmarkEnd w:id="60"/>
      <w:bookmarkEnd w:id="61"/>
      <w:r>
        <w:t xml:space="preserve">      </w:t>
      </w:r>
    </w:p>
    <w:p w14:paraId="18C4DA76" w14:textId="77777777" w:rsidR="00AD0DDD" w:rsidRDefault="00F519E9" w:rsidP="00D400EB">
      <w:pPr>
        <w:spacing w:after="171" w:line="360" w:lineRule="auto"/>
        <w:ind w:left="141" w:right="8" w:firstLine="720"/>
      </w:pPr>
      <w:r>
        <w:t xml:space="preserve">The industrial projects are normally the manufacturing unit for any firm and thus can be quite numerous in number (Ohno and Bodek 2019). They are also required to be extremely </w:t>
      </w:r>
      <w:r>
        <w:lastRenderedPageBreak/>
        <w:t xml:space="preserve">specialized to deal with various forms of specialized requests. These buildings can range from contemporary industrial units to something as complicated as nuclear power generators which can be extremely hazardous to deal without having sustained knowledge and these projects are normally considered to be highly sophisticated pieces of construction and thus often need heavy maintenance which is another reason for it being a largely popular category under the construction sector. However, these infrastructures are a lot more susceptible to breakdowns which can be extremely dangerous and, in most cases, cost intrusive for any of the companies to perform maintenance on.      </w:t>
      </w:r>
    </w:p>
    <w:p w14:paraId="52FD9923" w14:textId="60FE038D" w:rsidR="00AD0DDD" w:rsidRPr="009F0336" w:rsidRDefault="00F519E9" w:rsidP="00D400EB">
      <w:pPr>
        <w:pStyle w:val="Heading2"/>
        <w:spacing w:line="360" w:lineRule="auto"/>
      </w:pPr>
      <w:bookmarkStart w:id="62" w:name="_Toc203806821"/>
      <w:bookmarkStart w:id="63" w:name="_Toc203812639"/>
      <w:r w:rsidRPr="009F0336">
        <w:t>2.4         CONSTRUCTION INDUSTRY AND IT’S ECONOMY</w:t>
      </w:r>
      <w:bookmarkEnd w:id="62"/>
      <w:bookmarkEnd w:id="63"/>
      <w:r w:rsidRPr="009F0336">
        <w:t xml:space="preserve">     </w:t>
      </w:r>
    </w:p>
    <w:p w14:paraId="65E8BD5D" w14:textId="77777777" w:rsidR="00AD0DDD" w:rsidRDefault="00F519E9" w:rsidP="00D400EB">
      <w:pPr>
        <w:spacing w:line="360" w:lineRule="auto"/>
        <w:ind w:left="151" w:right="8"/>
      </w:pPr>
      <w:r>
        <w:t>The building and construction industry is one of the most important sectors of any given economy. The significance of this industry is often measured by considering its impact on the economy through quantities such as its contribution to the Gross Domestic Product (GDP) and the amount of employment it creates. This section attempts to situate the Nigerian construction industry within the national economy and highlights its contributions to the overall economy of the country.</w:t>
      </w:r>
      <w:r>
        <w:rPr>
          <w:b/>
        </w:rPr>
        <w:t xml:space="preserve"> </w:t>
      </w:r>
      <w:r>
        <w:t xml:space="preserve">    </w:t>
      </w:r>
    </w:p>
    <w:p w14:paraId="2CB576F9" w14:textId="77777777" w:rsidR="00AD0DDD" w:rsidRDefault="00F519E9" w:rsidP="00D400EB">
      <w:pPr>
        <w:spacing w:after="57" w:line="360" w:lineRule="auto"/>
        <w:ind w:left="151" w:right="8"/>
      </w:pPr>
      <w:r>
        <w:t xml:space="preserve">The construction industry is considered by some economists as a leading driver of economic development in a country. This is basically due to the fact that almost all other sectors of the economy in one way or another depend solely on the products and services of the construction industry in order to carry out their operations. For example, it would be impossible for the manufacturing industry to thrive without appropriate buildings and infrastructure such as manufacturing plants, roads linking raw materials and manufacturing plants, office buildings, etc., all products of the construction industry.     </w:t>
      </w:r>
    </w:p>
    <w:p w14:paraId="48A1EE4C" w14:textId="77777777" w:rsidR="00AD0DDD" w:rsidRDefault="00F519E9" w:rsidP="00D400EB">
      <w:pPr>
        <w:spacing w:line="360" w:lineRule="auto"/>
        <w:ind w:left="151" w:right="8"/>
      </w:pPr>
      <w:r>
        <w:t xml:space="preserve">The Nigerian construction industry, like in most other developing nations, is divided into two major groups: the organized, "formal," and the unorganized, "informal" sectors of the industry. The unorganized sector, for which no accurate and reliable data is available on, comprises of the simple residential buildings and similar structures built by private citizens and constructed through the efforts of gangs of artisans and labor, hired mainly using the multiple primes method of construction, i.e., owner supervised construction. The government has almost insignificant influence on the operations of this sector and receives little or no revenue thorough taxes; hence, it is very difficult to obtain reliable statistical data about this sector.     </w:t>
      </w:r>
    </w:p>
    <w:p w14:paraId="073FAA29" w14:textId="77777777" w:rsidR="00AD0DDD" w:rsidRDefault="00F519E9" w:rsidP="00D400EB">
      <w:pPr>
        <w:spacing w:after="0" w:line="360" w:lineRule="auto"/>
        <w:ind w:left="151" w:right="0"/>
      </w:pPr>
      <w:r>
        <w:lastRenderedPageBreak/>
        <w:t xml:space="preserve">On the other hand, the organized sector of the construction industry, for which all the data available is derived from, constitute all the major companies, which are legally registered in the country and carry out organized construction projects with a combination of both highly skilled expatriates and laborers. This sector operates under set rules and regulations, including adherence to national laws on employment, procurement, and tendering. Also, the government is aware of all the activities of this sector and collects frequent taxes from the companies.     </w:t>
      </w:r>
    </w:p>
    <w:p w14:paraId="306FA47D" w14:textId="7324C9DF" w:rsidR="00AD0DDD" w:rsidRPr="009F0336" w:rsidRDefault="00F519E9" w:rsidP="00D400EB">
      <w:pPr>
        <w:pStyle w:val="Heading3"/>
        <w:spacing w:line="360" w:lineRule="auto"/>
      </w:pPr>
      <w:bookmarkStart w:id="64" w:name="_Toc203806822"/>
      <w:bookmarkStart w:id="65" w:name="_Toc203812640"/>
      <w:r w:rsidRPr="009F0336">
        <w:t>2.4.</w:t>
      </w:r>
      <w:r w:rsidR="00F571BD" w:rsidRPr="009F0336">
        <w:t>1</w:t>
      </w:r>
      <w:r w:rsidRPr="009F0336">
        <w:t xml:space="preserve"> HUMAN RESOURCE MANAGEMENT CHALLENGES IN CONSTRUCTION INDUSTRY</w:t>
      </w:r>
      <w:bookmarkEnd w:id="64"/>
      <w:bookmarkEnd w:id="65"/>
      <w:r w:rsidRPr="009F0336">
        <w:t xml:space="preserve"> </w:t>
      </w:r>
    </w:p>
    <w:p w14:paraId="46060EB9" w14:textId="77777777" w:rsidR="00AD0DDD" w:rsidRDefault="00F519E9" w:rsidP="00D400EB">
      <w:pPr>
        <w:spacing w:after="334" w:line="360" w:lineRule="auto"/>
        <w:ind w:left="151" w:right="8"/>
      </w:pPr>
      <w:r>
        <w:t xml:space="preserve">The construction industry faces unique HRM challenges that impact workforce management and development. High turnover rates are a significant concern, often attributed to the seasonal nature of construction work and the transient nature of project-based employment (Chan et al., 2017). Moreover, safety issues remain critical, with construction workers facing higher risks of workplace injuries compared to other sectors (Teo et al., 2019). Addressing these challenges requires HRM strategies that prioritize employee retention and occupational health and safety.     </w:t>
      </w:r>
    </w:p>
    <w:p w14:paraId="716FBBB3" w14:textId="77777777" w:rsidR="00AD0DDD" w:rsidRDefault="00F519E9" w:rsidP="00D400EB">
      <w:pPr>
        <w:spacing w:line="360" w:lineRule="auto"/>
        <w:ind w:left="151" w:right="8"/>
      </w:pPr>
      <w:r>
        <w:t xml:space="preserve"> Summary of the key challenges in construction HRM and their implications:     </w:t>
      </w:r>
    </w:p>
    <w:tbl>
      <w:tblPr>
        <w:tblStyle w:val="TableGrid"/>
        <w:tblW w:w="9354" w:type="dxa"/>
        <w:tblInd w:w="151" w:type="dxa"/>
        <w:tblCellMar>
          <w:top w:w="120" w:type="dxa"/>
          <w:left w:w="108" w:type="dxa"/>
          <w:bottom w:w="330" w:type="dxa"/>
        </w:tblCellMar>
        <w:tblLook w:val="04A0" w:firstRow="1" w:lastRow="0" w:firstColumn="1" w:lastColumn="0" w:noHBand="0" w:noVBand="1"/>
      </w:tblPr>
      <w:tblGrid>
        <w:gridCol w:w="4675"/>
        <w:gridCol w:w="4679"/>
      </w:tblGrid>
      <w:tr w:rsidR="00AD0DDD" w14:paraId="638DCB31" w14:textId="77777777" w:rsidTr="00A028FE">
        <w:trPr>
          <w:trHeight w:val="217"/>
        </w:trPr>
        <w:tc>
          <w:tcPr>
            <w:tcW w:w="4676" w:type="dxa"/>
            <w:tcBorders>
              <w:top w:val="single" w:sz="4" w:space="0" w:color="000000"/>
              <w:left w:val="single" w:sz="4" w:space="0" w:color="000000"/>
              <w:bottom w:val="single" w:sz="4" w:space="0" w:color="000000"/>
              <w:right w:val="single" w:sz="4" w:space="0" w:color="000000"/>
            </w:tcBorders>
          </w:tcPr>
          <w:p w14:paraId="6680C2D4" w14:textId="77777777" w:rsidR="00AD0DDD" w:rsidRDefault="00F519E9" w:rsidP="00D400EB">
            <w:pPr>
              <w:spacing w:after="0" w:line="360" w:lineRule="auto"/>
              <w:ind w:left="0" w:right="0" w:firstLine="0"/>
              <w:jc w:val="left"/>
            </w:pPr>
            <w:r>
              <w:rPr>
                <w:b/>
              </w:rPr>
              <w:t xml:space="preserve">CHALLENGES </w:t>
            </w:r>
            <w: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4BF2225" w14:textId="77777777" w:rsidR="00AD0DDD" w:rsidRDefault="00F519E9" w:rsidP="00D400EB">
            <w:pPr>
              <w:spacing w:after="0" w:line="360" w:lineRule="auto"/>
              <w:ind w:left="0" w:right="0" w:firstLine="0"/>
              <w:jc w:val="left"/>
            </w:pPr>
            <w:r>
              <w:rPr>
                <w:b/>
              </w:rPr>
              <w:t xml:space="preserve">IMPLICATIONS </w:t>
            </w:r>
            <w:r>
              <w:t xml:space="preserve"> </w:t>
            </w:r>
          </w:p>
        </w:tc>
      </w:tr>
      <w:tr w:rsidR="00AD0DDD" w14:paraId="76ACDC06" w14:textId="77777777" w:rsidTr="00A028FE">
        <w:trPr>
          <w:trHeight w:val="442"/>
        </w:trPr>
        <w:tc>
          <w:tcPr>
            <w:tcW w:w="4676" w:type="dxa"/>
            <w:tcBorders>
              <w:top w:val="single" w:sz="4" w:space="0" w:color="000000"/>
              <w:left w:val="single" w:sz="4" w:space="0" w:color="000000"/>
              <w:bottom w:val="single" w:sz="4" w:space="0" w:color="000000"/>
              <w:right w:val="single" w:sz="4" w:space="0" w:color="000000"/>
            </w:tcBorders>
            <w:vAlign w:val="bottom"/>
          </w:tcPr>
          <w:p w14:paraId="51B90A6A" w14:textId="44877AB5" w:rsidR="00AD0DDD" w:rsidRDefault="00F519E9" w:rsidP="00D400EB">
            <w:pPr>
              <w:spacing w:after="0" w:line="360" w:lineRule="auto"/>
              <w:ind w:left="0" w:right="0" w:firstLine="0"/>
              <w:jc w:val="left"/>
            </w:pPr>
            <w:r>
              <w:t>High Turnover Rates</w:t>
            </w:r>
          </w:p>
        </w:tc>
        <w:tc>
          <w:tcPr>
            <w:tcW w:w="4679" w:type="dxa"/>
            <w:tcBorders>
              <w:top w:val="single" w:sz="4" w:space="0" w:color="000000"/>
              <w:left w:val="single" w:sz="4" w:space="0" w:color="000000"/>
              <w:bottom w:val="single" w:sz="4" w:space="0" w:color="000000"/>
              <w:right w:val="single" w:sz="4" w:space="0" w:color="000000"/>
            </w:tcBorders>
          </w:tcPr>
          <w:p w14:paraId="42D168C3" w14:textId="77777777" w:rsidR="00AD0DDD" w:rsidRDefault="00F519E9" w:rsidP="00D400EB">
            <w:pPr>
              <w:spacing w:after="0" w:line="360" w:lineRule="auto"/>
              <w:ind w:left="10" w:right="0"/>
            </w:pPr>
            <w:r>
              <w:t xml:space="preserve">Increased recruitment and training costs, reduced project continuity     </w:t>
            </w:r>
          </w:p>
        </w:tc>
      </w:tr>
      <w:tr w:rsidR="00AD0DDD" w14:paraId="532D14A6" w14:textId="77777777" w:rsidTr="00FF6442">
        <w:trPr>
          <w:trHeight w:val="21"/>
        </w:trPr>
        <w:tc>
          <w:tcPr>
            <w:tcW w:w="4676" w:type="dxa"/>
            <w:tcBorders>
              <w:top w:val="single" w:sz="4" w:space="0" w:color="000000"/>
              <w:left w:val="single" w:sz="4" w:space="0" w:color="000000"/>
              <w:bottom w:val="single" w:sz="4" w:space="0" w:color="000000"/>
              <w:right w:val="single" w:sz="4" w:space="0" w:color="000000"/>
            </w:tcBorders>
          </w:tcPr>
          <w:p w14:paraId="6081D48E" w14:textId="77777777" w:rsidR="00AD0DDD" w:rsidRDefault="00F519E9" w:rsidP="00D400EB">
            <w:pPr>
              <w:spacing w:after="0" w:line="360" w:lineRule="auto"/>
              <w:ind w:left="0" w:right="0" w:firstLine="0"/>
              <w:jc w:val="left"/>
            </w:pPr>
            <w:r>
              <w:t xml:space="preserve">Safety Concerns    </w:t>
            </w:r>
          </w:p>
        </w:tc>
        <w:tc>
          <w:tcPr>
            <w:tcW w:w="4679" w:type="dxa"/>
            <w:tcBorders>
              <w:top w:val="single" w:sz="4" w:space="0" w:color="000000"/>
              <w:left w:val="single" w:sz="4" w:space="0" w:color="000000"/>
              <w:bottom w:val="single" w:sz="4" w:space="0" w:color="000000"/>
              <w:right w:val="single" w:sz="4" w:space="0" w:color="000000"/>
            </w:tcBorders>
          </w:tcPr>
          <w:p w14:paraId="6FC42785" w14:textId="77777777" w:rsidR="00AD0DDD" w:rsidRDefault="00F519E9" w:rsidP="00D400EB">
            <w:pPr>
              <w:spacing w:after="0" w:line="360" w:lineRule="auto"/>
              <w:ind w:left="0" w:right="0" w:firstLine="0"/>
              <w:jc w:val="left"/>
            </w:pPr>
            <w:r>
              <w:t xml:space="preserve">Higher injury rates, potential legal liabilities  </w:t>
            </w:r>
          </w:p>
        </w:tc>
      </w:tr>
      <w:tr w:rsidR="00AD0DDD" w14:paraId="7CCA19CC" w14:textId="77777777" w:rsidTr="00FF6442">
        <w:trPr>
          <w:trHeight w:val="253"/>
        </w:trPr>
        <w:tc>
          <w:tcPr>
            <w:tcW w:w="4676" w:type="dxa"/>
            <w:tcBorders>
              <w:top w:val="single" w:sz="4" w:space="0" w:color="000000"/>
              <w:left w:val="single" w:sz="4" w:space="0" w:color="000000"/>
              <w:bottom w:val="single" w:sz="4" w:space="0" w:color="000000"/>
              <w:right w:val="single" w:sz="4" w:space="0" w:color="000000"/>
            </w:tcBorders>
          </w:tcPr>
          <w:p w14:paraId="037DFD8C" w14:textId="77777777" w:rsidR="00AD0DDD" w:rsidRDefault="00F519E9" w:rsidP="00D400EB">
            <w:pPr>
              <w:spacing w:after="0" w:line="360" w:lineRule="auto"/>
              <w:ind w:left="0" w:right="0" w:firstLine="0"/>
              <w:jc w:val="left"/>
            </w:pPr>
            <w:r>
              <w:t xml:space="preserve">Seasonal Employment  </w:t>
            </w:r>
          </w:p>
        </w:tc>
        <w:tc>
          <w:tcPr>
            <w:tcW w:w="4679" w:type="dxa"/>
            <w:tcBorders>
              <w:top w:val="single" w:sz="4" w:space="0" w:color="000000"/>
              <w:left w:val="single" w:sz="4" w:space="0" w:color="000000"/>
              <w:bottom w:val="single" w:sz="4" w:space="0" w:color="000000"/>
              <w:right w:val="single" w:sz="4" w:space="0" w:color="000000"/>
            </w:tcBorders>
          </w:tcPr>
          <w:p w14:paraId="1374A427" w14:textId="77777777" w:rsidR="00AD0DDD" w:rsidRDefault="00F519E9" w:rsidP="00D400EB">
            <w:pPr>
              <w:spacing w:after="0" w:line="360" w:lineRule="auto"/>
              <w:ind w:left="0" w:right="0" w:firstLine="0"/>
              <w:jc w:val="left"/>
            </w:pPr>
            <w:r>
              <w:t xml:space="preserve">Difficulty in workforce planning and retention  </w:t>
            </w:r>
          </w:p>
        </w:tc>
      </w:tr>
    </w:tbl>
    <w:p w14:paraId="704C98B3" w14:textId="77777777" w:rsidR="00AD0DDD" w:rsidRDefault="00F519E9" w:rsidP="00D400EB">
      <w:pPr>
        <w:spacing w:after="141" w:line="360" w:lineRule="auto"/>
        <w:ind w:right="0"/>
        <w:jc w:val="left"/>
      </w:pPr>
      <w:r>
        <w:t xml:space="preserve">  </w:t>
      </w:r>
      <w:r>
        <w:rPr>
          <w:i/>
        </w:rPr>
        <w:t xml:space="preserve">Table 2.2: Key Challenges in Construction HRM </w:t>
      </w:r>
      <w:r>
        <w:t xml:space="preserve">   </w:t>
      </w:r>
    </w:p>
    <w:p w14:paraId="458AF2F4" w14:textId="77777777" w:rsidR="00AD0DDD" w:rsidRDefault="00F519E9" w:rsidP="00D400EB">
      <w:pPr>
        <w:spacing w:after="210" w:line="360" w:lineRule="auto"/>
        <w:ind w:left="0" w:right="0" w:firstLine="0"/>
        <w:jc w:val="left"/>
      </w:pPr>
      <w:r>
        <w:t xml:space="preserve"> </w:t>
      </w:r>
    </w:p>
    <w:p w14:paraId="05A273AE" w14:textId="77777777" w:rsidR="009F0336" w:rsidRDefault="009F0336" w:rsidP="00D400EB">
      <w:pPr>
        <w:spacing w:after="210" w:line="360" w:lineRule="auto"/>
        <w:ind w:left="0" w:right="0" w:firstLine="0"/>
        <w:jc w:val="left"/>
      </w:pPr>
    </w:p>
    <w:p w14:paraId="0B6238BE" w14:textId="77777777" w:rsidR="009F0336" w:rsidRDefault="009F0336" w:rsidP="00D400EB">
      <w:pPr>
        <w:spacing w:after="210" w:line="360" w:lineRule="auto"/>
        <w:ind w:left="0" w:right="0" w:firstLine="0"/>
        <w:jc w:val="left"/>
      </w:pPr>
    </w:p>
    <w:p w14:paraId="7E975214" w14:textId="64EFCD2D" w:rsidR="00AD0DDD" w:rsidRDefault="00F519E9" w:rsidP="00D400EB">
      <w:pPr>
        <w:pStyle w:val="Heading3"/>
        <w:spacing w:line="360" w:lineRule="auto"/>
      </w:pPr>
      <w:bookmarkStart w:id="66" w:name="_Toc203806823"/>
      <w:bookmarkStart w:id="67" w:name="_Toc203812641"/>
      <w:r>
        <w:t>2.4.</w:t>
      </w:r>
      <w:r w:rsidR="00F571BD">
        <w:t>2</w:t>
      </w:r>
      <w:r>
        <w:t xml:space="preserve"> HUMAN RESOURCE MANAGEMENT BEST PRACTICES IN CONSTRUCTION</w:t>
      </w:r>
      <w:bookmarkEnd w:id="66"/>
      <w:bookmarkEnd w:id="67"/>
      <w:r>
        <w:t xml:space="preserve">   </w:t>
      </w:r>
    </w:p>
    <w:p w14:paraId="0E34C87F" w14:textId="77777777" w:rsidR="00AD0DDD" w:rsidRDefault="00F519E9" w:rsidP="00D400EB">
      <w:pPr>
        <w:pStyle w:val="Heading3"/>
        <w:spacing w:line="360" w:lineRule="auto"/>
      </w:pPr>
      <w:bookmarkStart w:id="68" w:name="_Toc203806824"/>
      <w:bookmarkStart w:id="69" w:name="_Toc203812642"/>
      <w:r>
        <w:t>INDUSTRY</w:t>
      </w:r>
      <w:bookmarkEnd w:id="68"/>
      <w:bookmarkEnd w:id="69"/>
      <w:r>
        <w:t xml:space="preserve">   </w:t>
      </w:r>
      <w:r>
        <w:rPr>
          <w:rFonts w:ascii="Calibri" w:eastAsia="Calibri" w:hAnsi="Calibri" w:cs="Calibri"/>
        </w:rPr>
        <w:t xml:space="preserve"> </w:t>
      </w:r>
      <w:r>
        <w:t xml:space="preserve"> </w:t>
      </w:r>
    </w:p>
    <w:p w14:paraId="19FC7419" w14:textId="77777777" w:rsidR="00AD0DDD" w:rsidRDefault="00F519E9" w:rsidP="00D400EB">
      <w:pPr>
        <w:spacing w:line="360" w:lineRule="auto"/>
        <w:ind w:left="151" w:right="8"/>
      </w:pPr>
      <w:r>
        <w:t xml:space="preserve">Effective HRM practices in construction can mitigate these challenges and enhance workforce performance. Training and development programs play a crucial role in equipping construction workers with the skills necessary to perform tasks safely and efficiently (Rowlinson et al., 20).     </w:t>
      </w:r>
    </w:p>
    <w:p w14:paraId="04FEB342" w14:textId="77777777" w:rsidR="00AD0DDD" w:rsidRDefault="00F519E9" w:rsidP="00D400EB">
      <w:pPr>
        <w:spacing w:line="360" w:lineRule="auto"/>
        <w:ind w:left="151" w:right="8"/>
      </w:pPr>
      <w:r>
        <w:t xml:space="preserve">For instance, ongoing safety training not only reduces accidents but also fosters a culture of safety within construction project teams.     </w:t>
      </w:r>
    </w:p>
    <w:p w14:paraId="3A2FAC17" w14:textId="77777777" w:rsidR="00AD0DDD" w:rsidRDefault="00F519E9" w:rsidP="00D400EB">
      <w:pPr>
        <w:spacing w:after="20" w:line="360" w:lineRule="auto"/>
        <w:ind w:left="151" w:right="8"/>
      </w:pPr>
      <w:r>
        <w:t xml:space="preserve">Leadership styles also significantly impact HRM outcomes in construction. Transformational leadership, characterized by inspirational motivation and individualized consideration, has been shown to improve employee engagement and job satisfaction among construction workers (Jiang et al., 2018). This table outlines the best practices in construction HRM and their benefits:   </w:t>
      </w:r>
    </w:p>
    <w:p w14:paraId="51E9C246" w14:textId="77777777" w:rsidR="00AD0DDD" w:rsidRDefault="00F519E9" w:rsidP="00D400EB">
      <w:pPr>
        <w:spacing w:after="0" w:line="360" w:lineRule="auto"/>
        <w:ind w:left="146" w:right="0" w:firstLine="0"/>
        <w:jc w:val="left"/>
      </w:pPr>
      <w:r>
        <w:t xml:space="preserve">   </w:t>
      </w:r>
    </w:p>
    <w:tbl>
      <w:tblPr>
        <w:tblStyle w:val="TableGrid"/>
        <w:tblW w:w="9455" w:type="dxa"/>
        <w:tblInd w:w="146" w:type="dxa"/>
        <w:tblCellMar>
          <w:left w:w="5" w:type="dxa"/>
          <w:right w:w="50" w:type="dxa"/>
        </w:tblCellMar>
        <w:tblLook w:val="04A0" w:firstRow="1" w:lastRow="0" w:firstColumn="1" w:lastColumn="0" w:noHBand="0" w:noVBand="1"/>
      </w:tblPr>
      <w:tblGrid>
        <w:gridCol w:w="3178"/>
        <w:gridCol w:w="6277"/>
      </w:tblGrid>
      <w:tr w:rsidR="00AD0DDD" w14:paraId="68CE748E" w14:textId="77777777">
        <w:trPr>
          <w:trHeight w:val="581"/>
        </w:trPr>
        <w:tc>
          <w:tcPr>
            <w:tcW w:w="3178" w:type="dxa"/>
            <w:tcBorders>
              <w:top w:val="single" w:sz="4" w:space="0" w:color="000000"/>
              <w:left w:val="single" w:sz="4" w:space="0" w:color="000000"/>
              <w:bottom w:val="single" w:sz="4" w:space="0" w:color="000000"/>
              <w:right w:val="single" w:sz="4" w:space="0" w:color="000000"/>
            </w:tcBorders>
            <w:vAlign w:val="center"/>
          </w:tcPr>
          <w:p w14:paraId="0FCEE20E" w14:textId="77777777" w:rsidR="00AD0DDD" w:rsidRDefault="00F519E9" w:rsidP="00D400EB">
            <w:pPr>
              <w:spacing w:after="0" w:line="360" w:lineRule="auto"/>
              <w:ind w:left="118" w:right="0" w:firstLine="0"/>
              <w:jc w:val="left"/>
            </w:pPr>
            <w:r>
              <w:rPr>
                <w:b/>
              </w:rPr>
              <w:t>HRM PRACTICE</w:t>
            </w:r>
            <w:r>
              <w:t xml:space="preserve">  </w:t>
            </w:r>
          </w:p>
        </w:tc>
        <w:tc>
          <w:tcPr>
            <w:tcW w:w="6277" w:type="dxa"/>
            <w:tcBorders>
              <w:top w:val="single" w:sz="4" w:space="0" w:color="000000"/>
              <w:left w:val="single" w:sz="4" w:space="0" w:color="000000"/>
              <w:bottom w:val="single" w:sz="4" w:space="0" w:color="000000"/>
              <w:right w:val="single" w:sz="4" w:space="0" w:color="000000"/>
            </w:tcBorders>
            <w:vAlign w:val="center"/>
          </w:tcPr>
          <w:p w14:paraId="0EC2F8C6" w14:textId="77777777" w:rsidR="00AD0DDD" w:rsidRDefault="00F519E9" w:rsidP="00D400EB">
            <w:pPr>
              <w:spacing w:after="0" w:line="360" w:lineRule="auto"/>
              <w:ind w:left="115" w:right="0" w:firstLine="0"/>
              <w:jc w:val="left"/>
            </w:pPr>
            <w:r>
              <w:rPr>
                <w:b/>
              </w:rPr>
              <w:t>BENEFITS</w:t>
            </w:r>
            <w:r>
              <w:t xml:space="preserve">  </w:t>
            </w:r>
          </w:p>
        </w:tc>
      </w:tr>
      <w:tr w:rsidR="00AD0DDD" w14:paraId="7CE2E8EC" w14:textId="77777777">
        <w:trPr>
          <w:trHeight w:val="910"/>
        </w:trPr>
        <w:tc>
          <w:tcPr>
            <w:tcW w:w="3178" w:type="dxa"/>
            <w:tcBorders>
              <w:top w:val="single" w:sz="4" w:space="0" w:color="000000"/>
              <w:left w:val="single" w:sz="4" w:space="0" w:color="000000"/>
              <w:bottom w:val="single" w:sz="4" w:space="0" w:color="000000"/>
              <w:right w:val="single" w:sz="4" w:space="0" w:color="000000"/>
            </w:tcBorders>
            <w:vAlign w:val="center"/>
          </w:tcPr>
          <w:p w14:paraId="535A675E" w14:textId="77777777" w:rsidR="00AD0DDD" w:rsidRDefault="00F519E9" w:rsidP="00D400EB">
            <w:pPr>
              <w:spacing w:after="0" w:line="360" w:lineRule="auto"/>
              <w:ind w:left="115" w:right="0" w:firstLine="0"/>
              <w:jc w:val="left"/>
            </w:pPr>
            <w:r>
              <w:t xml:space="preserve">Training and development     </w:t>
            </w:r>
          </w:p>
        </w:tc>
        <w:tc>
          <w:tcPr>
            <w:tcW w:w="6277" w:type="dxa"/>
            <w:tcBorders>
              <w:top w:val="single" w:sz="4" w:space="0" w:color="000000"/>
              <w:left w:val="single" w:sz="4" w:space="0" w:color="000000"/>
              <w:bottom w:val="single" w:sz="4" w:space="0" w:color="000000"/>
              <w:right w:val="single" w:sz="4" w:space="0" w:color="000000"/>
            </w:tcBorders>
            <w:vAlign w:val="center"/>
          </w:tcPr>
          <w:p w14:paraId="4E3C5DAF" w14:textId="77777777" w:rsidR="00AD0DDD" w:rsidRDefault="00F519E9" w:rsidP="00D400EB">
            <w:pPr>
              <w:spacing w:after="0" w:line="360" w:lineRule="auto"/>
              <w:ind w:left="0" w:right="0" w:firstLine="0"/>
              <w:jc w:val="left"/>
            </w:pPr>
            <w:r>
              <w:t xml:space="preserve"> Enhanced skills, improved safety practices     </w:t>
            </w:r>
          </w:p>
        </w:tc>
      </w:tr>
      <w:tr w:rsidR="00AD0DDD" w14:paraId="4CF78B67" w14:textId="77777777">
        <w:trPr>
          <w:trHeight w:val="900"/>
        </w:trPr>
        <w:tc>
          <w:tcPr>
            <w:tcW w:w="3178" w:type="dxa"/>
            <w:tcBorders>
              <w:top w:val="single" w:sz="4" w:space="0" w:color="000000"/>
              <w:left w:val="single" w:sz="4" w:space="0" w:color="000000"/>
              <w:bottom w:val="single" w:sz="4" w:space="0" w:color="000000"/>
              <w:right w:val="single" w:sz="4" w:space="0" w:color="000000"/>
            </w:tcBorders>
            <w:vAlign w:val="center"/>
          </w:tcPr>
          <w:p w14:paraId="280EAA96" w14:textId="77777777" w:rsidR="00AD0DDD" w:rsidRDefault="00F519E9" w:rsidP="00D400EB">
            <w:pPr>
              <w:spacing w:after="0" w:line="360" w:lineRule="auto"/>
              <w:ind w:left="118" w:right="0" w:firstLine="0"/>
              <w:jc w:val="left"/>
            </w:pPr>
            <w:r>
              <w:t xml:space="preserve">Transformational leadership     </w:t>
            </w:r>
          </w:p>
        </w:tc>
        <w:tc>
          <w:tcPr>
            <w:tcW w:w="6277" w:type="dxa"/>
            <w:tcBorders>
              <w:top w:val="single" w:sz="4" w:space="0" w:color="000000"/>
              <w:left w:val="single" w:sz="4" w:space="0" w:color="000000"/>
              <w:bottom w:val="single" w:sz="4" w:space="0" w:color="000000"/>
              <w:right w:val="single" w:sz="4" w:space="0" w:color="000000"/>
            </w:tcBorders>
            <w:vAlign w:val="center"/>
          </w:tcPr>
          <w:p w14:paraId="55B2F1EA" w14:textId="77777777" w:rsidR="00AD0DDD" w:rsidRDefault="00F519E9" w:rsidP="00D400EB">
            <w:pPr>
              <w:spacing w:after="0" w:line="360" w:lineRule="auto"/>
              <w:ind w:left="115" w:right="0" w:firstLine="0"/>
              <w:jc w:val="left"/>
            </w:pPr>
            <w:r>
              <w:t xml:space="preserve">Increased job satisfaction, higher productivity     </w:t>
            </w:r>
          </w:p>
        </w:tc>
      </w:tr>
      <w:tr w:rsidR="00AD0DDD" w14:paraId="7D4CDFC2" w14:textId="77777777">
        <w:trPr>
          <w:trHeight w:val="869"/>
        </w:trPr>
        <w:tc>
          <w:tcPr>
            <w:tcW w:w="3178" w:type="dxa"/>
            <w:tcBorders>
              <w:top w:val="single" w:sz="4" w:space="0" w:color="000000"/>
              <w:left w:val="single" w:sz="4" w:space="0" w:color="000000"/>
              <w:bottom w:val="single" w:sz="4" w:space="0" w:color="000000"/>
              <w:right w:val="single" w:sz="4" w:space="0" w:color="000000"/>
            </w:tcBorders>
            <w:vAlign w:val="center"/>
          </w:tcPr>
          <w:p w14:paraId="4FABCFC0" w14:textId="77777777" w:rsidR="00AD0DDD" w:rsidRDefault="00F519E9" w:rsidP="00D400EB">
            <w:pPr>
              <w:spacing w:after="0" w:line="360" w:lineRule="auto"/>
              <w:ind w:left="7" w:right="0" w:firstLine="0"/>
              <w:jc w:val="left"/>
            </w:pPr>
            <w:r>
              <w:t xml:space="preserve">Performance incentives     </w:t>
            </w:r>
          </w:p>
        </w:tc>
        <w:tc>
          <w:tcPr>
            <w:tcW w:w="6277" w:type="dxa"/>
            <w:tcBorders>
              <w:top w:val="single" w:sz="4" w:space="0" w:color="000000"/>
              <w:left w:val="single" w:sz="4" w:space="0" w:color="000000"/>
              <w:bottom w:val="single" w:sz="4" w:space="0" w:color="000000"/>
              <w:right w:val="single" w:sz="4" w:space="0" w:color="000000"/>
            </w:tcBorders>
            <w:vAlign w:val="center"/>
          </w:tcPr>
          <w:p w14:paraId="0D4DD0B8" w14:textId="77777777" w:rsidR="00AD0DDD" w:rsidRDefault="00F519E9" w:rsidP="00D400EB">
            <w:pPr>
              <w:spacing w:after="0" w:line="360" w:lineRule="auto"/>
              <w:ind w:left="5" w:right="0" w:firstLine="0"/>
              <w:jc w:val="left"/>
            </w:pPr>
            <w:r>
              <w:t xml:space="preserve">Motivated workforce, improved project outcomes     </w:t>
            </w:r>
          </w:p>
        </w:tc>
      </w:tr>
    </w:tbl>
    <w:p w14:paraId="39397B7B" w14:textId="163818DA" w:rsidR="00AD0DDD" w:rsidRDefault="00F519E9" w:rsidP="009C3E63">
      <w:pPr>
        <w:spacing w:after="341" w:line="360" w:lineRule="auto"/>
        <w:ind w:right="0"/>
        <w:jc w:val="left"/>
      </w:pPr>
      <w:r>
        <w:rPr>
          <w:i/>
        </w:rPr>
        <w:t>Table 2.3: Best Practices in Construction HRM</w:t>
      </w:r>
      <w:r>
        <w:t xml:space="preserve">     </w:t>
      </w:r>
    </w:p>
    <w:p w14:paraId="6D42F4BF" w14:textId="195A397B" w:rsidR="00AD0DDD" w:rsidRPr="009F0336" w:rsidRDefault="00F519E9" w:rsidP="00D400EB">
      <w:pPr>
        <w:pStyle w:val="Heading2"/>
        <w:spacing w:line="360" w:lineRule="auto"/>
      </w:pPr>
      <w:bookmarkStart w:id="70" w:name="_Toc203806825"/>
      <w:bookmarkStart w:id="71" w:name="_Toc203812643"/>
      <w:r w:rsidRPr="009F0336">
        <w:t>2.5   CONSTRUCTION PRODUCTIVITY</w:t>
      </w:r>
      <w:bookmarkEnd w:id="70"/>
      <w:bookmarkEnd w:id="71"/>
      <w:r w:rsidRPr="009F0336">
        <w:t xml:space="preserve">     </w:t>
      </w:r>
    </w:p>
    <w:p w14:paraId="3CB44623" w14:textId="77777777" w:rsidR="00AD0DDD" w:rsidRDefault="00F519E9" w:rsidP="00D400EB">
      <w:pPr>
        <w:spacing w:line="360" w:lineRule="auto"/>
        <w:ind w:left="151" w:right="8"/>
      </w:pPr>
      <w:r>
        <w:t xml:space="preserve">            The effect of construction productivity on a nation's economy is highly significant. The Royal Commission into Productivity in the building</w:t>
      </w:r>
      <w:r>
        <w:rPr>
          <w:color w:val="FF0000"/>
        </w:rPr>
        <w:t xml:space="preserve"> </w:t>
      </w:r>
      <w:r>
        <w:t xml:space="preserve">industry, concluded that 'through improving its productivity, the construction industry can have an important role in promoting national competitiveness, and therefore in defending living standards and achieving a satisfactory rate of </w:t>
      </w:r>
      <w:r>
        <w:lastRenderedPageBreak/>
        <w:t xml:space="preserve">growth. This argument is also supported by </w:t>
      </w:r>
      <w:proofErr w:type="spellStart"/>
      <w:r>
        <w:t>Stoekel</w:t>
      </w:r>
      <w:proofErr w:type="spellEnd"/>
      <w:r>
        <w:t xml:space="preserve"> and Quirke (2014). Their analysis indicated that a 10% improvement in the construction industry productivity will lead to a 25% increase in Gross Domestic Product (GDP).     </w:t>
      </w:r>
    </w:p>
    <w:p w14:paraId="6AF38534" w14:textId="77777777" w:rsidR="00AD0DDD" w:rsidRDefault="00F519E9" w:rsidP="00D400EB">
      <w:pPr>
        <w:spacing w:after="0" w:line="360" w:lineRule="auto"/>
        <w:ind w:left="151" w:right="8"/>
      </w:pPr>
      <w:r>
        <w:t xml:space="preserve">             The meaning of the term 'productivity' varies with its application to different areas of the construction industry, and a single industry measurement is insufficient. According to </w:t>
      </w:r>
      <w:proofErr w:type="spellStart"/>
      <w:r>
        <w:t>Drewin</w:t>
      </w:r>
      <w:proofErr w:type="spellEnd"/>
      <w:r>
        <w:t xml:space="preserve"> </w:t>
      </w:r>
    </w:p>
    <w:p w14:paraId="1B4A0997" w14:textId="77777777" w:rsidR="00AD0DDD" w:rsidRDefault="00F519E9" w:rsidP="00D400EB">
      <w:pPr>
        <w:spacing w:line="360" w:lineRule="auto"/>
        <w:ind w:left="151" w:right="8"/>
      </w:pPr>
      <w:r>
        <w:t>(2016), definition range from industry-wide economic parameters to the measurement of crews and individuals. Each of these measures has its own unique purpose. The term ‘productivity’ is referred to as individual productivity, and is defined as the amount of goods and services produced by productive factors in a unit of time (</w:t>
      </w:r>
      <w:proofErr w:type="spellStart"/>
      <w:r>
        <w:t>Drewin</w:t>
      </w:r>
      <w:proofErr w:type="spellEnd"/>
      <w:r>
        <w:t xml:space="preserve">, 2016). Productivity is usually expressed in terms of unit rate such as productivity = output/cost or work hours. Productivity, however, should be distinguished from project performance, although they are inter-related.     </w:t>
      </w:r>
    </w:p>
    <w:p w14:paraId="025E9657" w14:textId="77777777" w:rsidR="00AD0DDD" w:rsidRDefault="00F519E9" w:rsidP="00D400EB">
      <w:pPr>
        <w:spacing w:after="240" w:line="360" w:lineRule="auto"/>
        <w:ind w:left="151" w:right="8"/>
      </w:pPr>
      <w:r>
        <w:t xml:space="preserve">In the construction industry, productivity factors are among the most essential data needed, and their relationship with the production process has been modeled in an attempt to analyze the cause and-effect analogue. </w:t>
      </w:r>
      <w:proofErr w:type="spellStart"/>
      <w:r>
        <w:t>Drewin</w:t>
      </w:r>
      <w:proofErr w:type="spellEnd"/>
      <w:r>
        <w:t xml:space="preserve"> (2016), for example, designed two models which were called open and closed conversion systems. The models show the complication involved in determining the results of various inter-related productive factors. When designing the model, </w:t>
      </w:r>
      <w:proofErr w:type="spellStart"/>
      <w:r>
        <w:t>Drewin</w:t>
      </w:r>
      <w:proofErr w:type="spellEnd"/>
      <w:r>
        <w:t xml:space="preserve"> stated ‘it is important to specify the inputs and output which need to be measured when comparing production.’ Past experience in the construction industry has shown that great variations in productions values for the same construction item are attributed to the effect of product conditions which are commonly called influence factors. </w:t>
      </w:r>
      <w:proofErr w:type="spellStart"/>
      <w:r>
        <w:t>Egbebi</w:t>
      </w:r>
      <w:proofErr w:type="spellEnd"/>
      <w:r>
        <w:t xml:space="preserve"> (2024) divided the productivity influencing factors into two main groups, namely technological and administrative. The technological influence factor includes specification, design, location, and material, whereas the serenely</w:t>
      </w:r>
      <w:r>
        <w:rPr>
          <w:color w:val="FF0000"/>
        </w:rPr>
        <w:t xml:space="preserve"> </w:t>
      </w:r>
      <w:r>
        <w:t xml:space="preserve">organizational influence factor includes production, labor and social issues. </w:t>
      </w:r>
      <w:proofErr w:type="spellStart"/>
      <w:r>
        <w:t>Herbsman</w:t>
      </w:r>
      <w:proofErr w:type="spellEnd"/>
      <w:r>
        <w:t xml:space="preserve"> and Ellis (2020) concluded that knowledge of the reasons for productivity influencing factors to behave the way they do will have a positions effect on many related subjects such as estimating, scheduling labor, and resources management.     </w:t>
      </w:r>
    </w:p>
    <w:p w14:paraId="01BA28BA" w14:textId="2070E506" w:rsidR="00AD0DDD" w:rsidRDefault="00F519E9" w:rsidP="00D400EB">
      <w:pPr>
        <w:pStyle w:val="Heading3"/>
        <w:spacing w:line="360" w:lineRule="auto"/>
      </w:pPr>
      <w:r>
        <w:t xml:space="preserve"> </w:t>
      </w:r>
      <w:bookmarkStart w:id="72" w:name="_Toc203806826"/>
      <w:bookmarkStart w:id="73" w:name="_Toc203812644"/>
      <w:r>
        <w:t>2.5.</w:t>
      </w:r>
      <w:r w:rsidR="00F571BD">
        <w:t>1</w:t>
      </w:r>
      <w:r>
        <w:t xml:space="preserve">     FACTORS AFFECTING CONSTRUCTION PRODUCTIVITY</w:t>
      </w:r>
      <w:bookmarkEnd w:id="72"/>
      <w:bookmarkEnd w:id="73"/>
      <w:r>
        <w:t xml:space="preserve">     </w:t>
      </w:r>
    </w:p>
    <w:p w14:paraId="5DB925FD" w14:textId="77777777" w:rsidR="00AD0DDD" w:rsidRDefault="00F519E9" w:rsidP="00D400EB">
      <w:pPr>
        <w:spacing w:line="360" w:lineRule="auto"/>
        <w:ind w:left="151" w:right="8"/>
      </w:pPr>
      <w:r>
        <w:t xml:space="preserve">           The definition of productivity ranges from industry-wide economic parameters to the measurement of crew and individuals. For the purpose of the study, the term ‘productivity’ is </w:t>
      </w:r>
      <w:r>
        <w:lastRenderedPageBreak/>
        <w:t xml:space="preserve">referred to as individual productivity, and is defined as the amount of goods and services produced by productive factors in a spell of time. It is usually expressed in terms of unit rate such as productivity output/cost or work-hours. In the construction industry, the relationship between productivity factors and production process has been modeled by Naoum (2020) in an attempt to analyze the causes and effect analogy.     </w:t>
      </w:r>
    </w:p>
    <w:p w14:paraId="419F916D" w14:textId="77777777" w:rsidR="00FF6442" w:rsidRDefault="00F519E9" w:rsidP="00D400EB">
      <w:pPr>
        <w:spacing w:after="20" w:line="360" w:lineRule="auto"/>
        <w:ind w:left="151" w:right="8"/>
      </w:pPr>
      <w:r>
        <w:t xml:space="preserve">           Concern has been expressed for many years about impairing productivity on site. The view is generally held that factors at head-office level and site management level are the main constraints to poor productivity. These factors are; </w:t>
      </w:r>
    </w:p>
    <w:p w14:paraId="4AD41FB5" w14:textId="383D89AD" w:rsidR="00FF6442" w:rsidRDefault="00F519E9" w:rsidP="00D400EB">
      <w:pPr>
        <w:pStyle w:val="ListParagraph"/>
        <w:numPr>
          <w:ilvl w:val="0"/>
          <w:numId w:val="7"/>
        </w:numPr>
        <w:spacing w:after="20" w:line="360" w:lineRule="auto"/>
        <w:ind w:right="8"/>
      </w:pPr>
      <w:r>
        <w:t xml:space="preserve">Management factors    </w:t>
      </w:r>
    </w:p>
    <w:p w14:paraId="644DA20B" w14:textId="0428725E" w:rsidR="00FF6442" w:rsidRDefault="00F519E9" w:rsidP="00D400EB">
      <w:pPr>
        <w:pStyle w:val="ListParagraph"/>
        <w:numPr>
          <w:ilvl w:val="0"/>
          <w:numId w:val="7"/>
        </w:numPr>
        <w:spacing w:after="20" w:line="360" w:lineRule="auto"/>
        <w:ind w:right="8"/>
      </w:pPr>
      <w:r w:rsidRPr="00FF6442">
        <w:rPr>
          <w:rFonts w:ascii="Arial" w:eastAsia="Arial" w:hAnsi="Arial" w:cs="Arial"/>
        </w:rPr>
        <w:t xml:space="preserve"> </w:t>
      </w:r>
      <w:r>
        <w:t xml:space="preserve">Employee motivation           </w:t>
      </w:r>
    </w:p>
    <w:p w14:paraId="22F33126" w14:textId="30859614" w:rsidR="00AD0DDD" w:rsidRDefault="00F519E9" w:rsidP="00D400EB">
      <w:pPr>
        <w:pStyle w:val="ListParagraph"/>
        <w:numPr>
          <w:ilvl w:val="0"/>
          <w:numId w:val="7"/>
        </w:numPr>
        <w:spacing w:after="20" w:line="360" w:lineRule="auto"/>
        <w:ind w:right="8"/>
      </w:pPr>
      <w:r w:rsidRPr="00FF6442">
        <w:rPr>
          <w:rFonts w:ascii="Arial" w:eastAsia="Arial" w:hAnsi="Arial" w:cs="Arial"/>
        </w:rPr>
        <w:t xml:space="preserve"> </w:t>
      </w:r>
      <w:r>
        <w:t xml:space="preserve">Experience and training      </w:t>
      </w:r>
    </w:p>
    <w:p w14:paraId="66B1539F" w14:textId="77777777" w:rsidR="00AD0DDD" w:rsidRDefault="00F519E9" w:rsidP="00D400EB">
      <w:pPr>
        <w:spacing w:line="360" w:lineRule="auto"/>
        <w:ind w:left="151" w:right="8"/>
      </w:pPr>
      <w:r>
        <w:t xml:space="preserve">            The level of productivity attained by a firm is determined by a variety of organizational, technical, and human factors, many of them directly controlled or influenced by management decisions.     </w:t>
      </w:r>
    </w:p>
    <w:p w14:paraId="3BE1EC47" w14:textId="77777777" w:rsidR="00AD0DDD" w:rsidRDefault="00F519E9" w:rsidP="00D400EB">
      <w:pPr>
        <w:spacing w:after="58" w:line="360" w:lineRule="auto"/>
        <w:ind w:left="151" w:right="8"/>
      </w:pPr>
      <w:r>
        <w:t xml:space="preserve">            Lanfer and Jenkins (2014) examined various approaches to motivate construction workers, and found that construction management would benefit from a general move towards a more participating decision- making style of leadership. </w:t>
      </w:r>
      <w:proofErr w:type="spellStart"/>
      <w:r>
        <w:t>Egbebi</w:t>
      </w:r>
      <w:proofErr w:type="spellEnd"/>
      <w:r>
        <w:t xml:space="preserve"> (2014) identified site management involvement in planning as a very important factor because of their input on early stages in developing understanding of, and preparedness for, their job. It has been suggested that site manager should have a major say in setting the original targets, planning the process and organizing the resources. </w:t>
      </w:r>
      <w:proofErr w:type="spellStart"/>
      <w:r>
        <w:t>Olomolaiya</w:t>
      </w:r>
      <w:proofErr w:type="spellEnd"/>
      <w:r>
        <w:t xml:space="preserve">, (2020) found that good supervision is the most significant variable influencing percentage of production, and that fluctuations in productivity are primarily the responsibility of on-site managers. </w:t>
      </w:r>
      <w:proofErr w:type="spellStart"/>
      <w:r>
        <w:t>Rieshmidt</w:t>
      </w:r>
      <w:proofErr w:type="spellEnd"/>
      <w:r>
        <w:t xml:space="preserve"> (2016) argued that the productivity of firms depends on the management's access to accurate information to aid in faster decision-making. Several empirical studies emphasized the importance of utilizing effective resource practice in order to improve productivity. </w:t>
      </w:r>
      <w:proofErr w:type="spellStart"/>
      <w:r>
        <w:t>Stirkland</w:t>
      </w:r>
      <w:proofErr w:type="spellEnd"/>
      <w:r>
        <w:t xml:space="preserve"> (2017) suggested that the ability to achieve good project performance hinges, primarily, on the attainment of forecasted productivity and manpower level.     </w:t>
      </w:r>
    </w:p>
    <w:p w14:paraId="653240C0" w14:textId="77777777" w:rsidR="00AD0DDD" w:rsidRDefault="00F519E9" w:rsidP="00D400EB">
      <w:pPr>
        <w:spacing w:after="203" w:line="360" w:lineRule="auto"/>
        <w:ind w:left="151" w:right="8"/>
      </w:pPr>
      <w:r>
        <w:t xml:space="preserve">           The empirical study by Nicholls and Langford, test the hypothesis that Herzberg's two factors theory of hygiene and motivation is an accurate way of determining the motivation of </w:t>
      </w:r>
      <w:r>
        <w:lastRenderedPageBreak/>
        <w:t xml:space="preserve">construction site engineers. Hygiene factors: money, supervision, status security, working conditions, policies, and interpersonal relations prevent dissatisfaction but do not motivate, and they do not produce output but prevent decay in performance, while motivation factor, work itself, recognition, advancement, possibility of responsibility and achievement can have a positive effect on job satisfaction which will lead to an increased output. The study shows that there has been an overall agreement with Herzberg in that site managers consider the most important factor to be the work 'itself'. However, some hygiene factors can motivate construction employees, in particular, site manager who value responsibility and autonomy as a powerful motivator (Nicholas and Langford, 2017).     </w:t>
      </w:r>
    </w:p>
    <w:p w14:paraId="53EAE13D" w14:textId="4B019BE3" w:rsidR="00AD0DDD" w:rsidRDefault="00F519E9" w:rsidP="00D400EB">
      <w:pPr>
        <w:pStyle w:val="Heading3"/>
        <w:spacing w:line="360" w:lineRule="auto"/>
      </w:pPr>
      <w:bookmarkStart w:id="74" w:name="_Toc203806827"/>
      <w:bookmarkStart w:id="75" w:name="_Toc203812645"/>
      <w:r>
        <w:t>2.5.</w:t>
      </w:r>
      <w:r w:rsidR="00F571BD">
        <w:t xml:space="preserve">2 </w:t>
      </w:r>
      <w:r>
        <w:t xml:space="preserve">       PRODUCTIVITY IMPROVEMENT IN THE CONSTRUCTION INDUSTRY</w:t>
      </w:r>
      <w:bookmarkEnd w:id="74"/>
      <w:bookmarkEnd w:id="75"/>
      <w:r>
        <w:t xml:space="preserve">     </w:t>
      </w:r>
    </w:p>
    <w:p w14:paraId="74CFB2AE" w14:textId="77777777" w:rsidR="00AD0DDD" w:rsidRDefault="00F519E9" w:rsidP="00D400EB">
      <w:pPr>
        <w:spacing w:line="360" w:lineRule="auto"/>
        <w:ind w:left="151" w:right="8"/>
      </w:pPr>
      <w:r>
        <w:t xml:space="preserve">Improving productivity is a major concern of any profit-oriented organization. Productivity represents the effective and efficient conversion of resources into marketable products and determining business profitability. Productivity is the relationship between physical output and one or more of the associated physical inputs used in the production process, broadly conceived, as a system concept which can apply to various entities ranging from an individual or a machine or a company, industry, or a national economy. Physical process productivity, typically expressed as a ratio, reflects how efficiently resources are used to create output.     </w:t>
      </w:r>
    </w:p>
    <w:p w14:paraId="1E757616" w14:textId="0DBCDA62" w:rsidR="00AD0DDD" w:rsidRDefault="00F519E9" w:rsidP="00D400EB">
      <w:pPr>
        <w:spacing w:after="165" w:line="360" w:lineRule="auto"/>
        <w:ind w:left="151" w:right="8"/>
      </w:pPr>
      <w:r>
        <w:t xml:space="preserve">The term 'Productivity' has various connotations. In one context it may mean the substantive analysis of technology and operating system of a factory. In another it might mean the subtle motivational aspects of the management of white-collar workforce efforts. In yet another context, the emphasis might be on long-range improvement in financial results through inventory control. Eza (2014) defined productivity as a measure of how well resources are brought to organizations and utilized for accomplishing a set of results.     </w:t>
      </w:r>
    </w:p>
    <w:p w14:paraId="1B3FFBF7" w14:textId="77777777" w:rsidR="00AD0DDD" w:rsidRDefault="00F519E9" w:rsidP="00D400EB">
      <w:pPr>
        <w:spacing w:line="360" w:lineRule="auto"/>
        <w:ind w:left="151" w:right="8"/>
      </w:pPr>
      <w:proofErr w:type="spellStart"/>
      <w:r>
        <w:t>Olomolaiya</w:t>
      </w:r>
      <w:proofErr w:type="spellEnd"/>
      <w:r>
        <w:t xml:space="preserve"> (2014) used a widely known efficiency equation to measure productivity:  </w:t>
      </w:r>
    </w:p>
    <w:p w14:paraId="00B201A2" w14:textId="77777777" w:rsidR="00AD0DDD" w:rsidRDefault="00F519E9" w:rsidP="00D400EB">
      <w:pPr>
        <w:spacing w:after="203" w:line="360" w:lineRule="auto"/>
        <w:ind w:right="0" w:firstLine="0"/>
        <w:jc w:val="left"/>
      </w:pPr>
      <w:r>
        <w:t xml:space="preserve">  </w:t>
      </w:r>
    </w:p>
    <w:p w14:paraId="47F56198" w14:textId="7168FDDA" w:rsidR="00AD0DDD" w:rsidRPr="00D141E1" w:rsidRDefault="00F519E9" w:rsidP="00D141E1">
      <w:pPr>
        <w:spacing w:after="0" w:line="240" w:lineRule="auto"/>
        <w:ind w:left="151" w:right="8"/>
        <w:rPr>
          <w:i/>
          <w:iCs/>
        </w:rPr>
      </w:pPr>
      <w:r>
        <w:t xml:space="preserve">                                                            </w:t>
      </w:r>
      <w:r w:rsidR="00D141E1">
        <w:t xml:space="preserve">  </w:t>
      </w:r>
      <w:r w:rsidRPr="00D141E1">
        <w:rPr>
          <w:i/>
          <w:iCs/>
        </w:rPr>
        <w:t xml:space="preserve"> Output   </w:t>
      </w:r>
    </w:p>
    <w:p w14:paraId="2BADD179" w14:textId="222BBDE5" w:rsidR="00AD0DDD" w:rsidRDefault="00F519E9" w:rsidP="00D141E1">
      <w:pPr>
        <w:tabs>
          <w:tab w:val="center" w:pos="2927"/>
          <w:tab w:val="center" w:pos="4343"/>
          <w:tab w:val="center" w:pos="5984"/>
        </w:tabs>
        <w:spacing w:after="0" w:line="240"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sidR="00742C46">
        <w:t>Efficiency =</w:t>
      </w:r>
      <w:r>
        <w:t xml:space="preserve">   </w:t>
      </w:r>
      <w:r>
        <w:tab/>
      </w:r>
      <w:r>
        <w:rPr>
          <w:rFonts w:ascii="Calibri" w:eastAsia="Calibri" w:hAnsi="Calibri" w:cs="Calibri"/>
          <w:noProof/>
          <w:sz w:val="22"/>
        </w:rPr>
        <mc:AlternateContent>
          <mc:Choice Requires="wpg">
            <w:drawing>
              <wp:inline distT="0" distB="0" distL="0" distR="0" wp14:anchorId="36416072" wp14:editId="051DCB49">
                <wp:extent cx="443865" cy="6337"/>
                <wp:effectExtent l="0" t="0" r="0" b="0"/>
                <wp:docPr id="26050" name="Group 26050"/>
                <wp:cNvGraphicFramePr/>
                <a:graphic xmlns:a="http://schemas.openxmlformats.org/drawingml/2006/main">
                  <a:graphicData uri="http://schemas.microsoft.com/office/word/2010/wordprocessingGroup">
                    <wpg:wgp>
                      <wpg:cNvGrpSpPr/>
                      <wpg:grpSpPr>
                        <a:xfrm>
                          <a:off x="0" y="0"/>
                          <a:ext cx="443865" cy="6337"/>
                          <a:chOff x="0" y="0"/>
                          <a:chExt cx="443865" cy="6337"/>
                        </a:xfrm>
                      </wpg:grpSpPr>
                      <wps:wsp>
                        <wps:cNvPr id="1824" name="Shape 1824"/>
                        <wps:cNvSpPr/>
                        <wps:spPr>
                          <a:xfrm>
                            <a:off x="0" y="0"/>
                            <a:ext cx="443865" cy="0"/>
                          </a:xfrm>
                          <a:custGeom>
                            <a:avLst/>
                            <a:gdLst/>
                            <a:ahLst/>
                            <a:cxnLst/>
                            <a:rect l="0" t="0" r="0" b="0"/>
                            <a:pathLst>
                              <a:path w="443865">
                                <a:moveTo>
                                  <a:pt x="0" y="0"/>
                                </a:moveTo>
                                <a:lnTo>
                                  <a:pt x="443865" y="0"/>
                                </a:lnTo>
                              </a:path>
                            </a:pathLst>
                          </a:custGeom>
                          <a:ln w="6337"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050" style="width:34.95pt;height:0.49898pt;mso-position-horizontal-relative:char;mso-position-vertical-relative:line" coordsize="4438,63">
                <v:shape id="Shape 1824" style="position:absolute;width:4438;height:0;left:0;top:0;" coordsize="443865,0" path="m0,0l443865,0">
                  <v:stroke weight="0.49898pt" endcap="round" joinstyle="round" on="true" color="#000000"/>
                  <v:fill on="false" color="#000000" opacity="0"/>
                </v:shape>
              </v:group>
            </w:pict>
          </mc:Fallback>
        </mc:AlternateContent>
      </w:r>
      <w:r>
        <w:t xml:space="preserve">   </w:t>
      </w:r>
      <w:r>
        <w:tab/>
        <w:t xml:space="preserve"> .................... (1)   </w:t>
      </w:r>
    </w:p>
    <w:p w14:paraId="4649D850" w14:textId="6B88F6DF" w:rsidR="00AD0DDD" w:rsidRPr="00D141E1" w:rsidRDefault="00F519E9" w:rsidP="00D141E1">
      <w:pPr>
        <w:spacing w:after="0" w:line="240" w:lineRule="auto"/>
        <w:ind w:left="2340" w:right="8"/>
        <w:rPr>
          <w:i/>
          <w:iCs/>
        </w:rPr>
      </w:pPr>
      <w:r>
        <w:t xml:space="preserve">                         </w:t>
      </w:r>
      <w:r w:rsidR="00D141E1">
        <w:t xml:space="preserve">   </w:t>
      </w:r>
      <w:r w:rsidRPr="00D141E1">
        <w:rPr>
          <w:i/>
          <w:iCs/>
        </w:rPr>
        <w:t xml:space="preserve">Input   </w:t>
      </w:r>
    </w:p>
    <w:p w14:paraId="19FC483C" w14:textId="77777777" w:rsidR="00AD0DDD" w:rsidRDefault="00F519E9" w:rsidP="00D400EB">
      <w:pPr>
        <w:spacing w:line="360" w:lineRule="auto"/>
        <w:ind w:left="329" w:right="8"/>
      </w:pPr>
      <w:r>
        <w:lastRenderedPageBreak/>
        <w:t xml:space="preserve">Contributing, Nwachukwu (2018) defined productivity as a combination of effectiveness and efficiency. That is:   </w:t>
      </w:r>
    </w:p>
    <w:p w14:paraId="7E6BF119" w14:textId="3297BE41" w:rsidR="00AD0DDD" w:rsidRDefault="00F519E9" w:rsidP="00C207E2">
      <w:pPr>
        <w:tabs>
          <w:tab w:val="center" w:pos="5130"/>
        </w:tabs>
        <w:spacing w:after="0" w:line="240" w:lineRule="auto"/>
        <w:ind w:left="0" w:right="0" w:firstLine="0"/>
        <w:jc w:val="left"/>
      </w:pPr>
      <w:r>
        <w:t xml:space="preserve">   </w:t>
      </w:r>
      <w:r>
        <w:tab/>
      </w:r>
      <w:r w:rsidR="00C207E2">
        <w:t xml:space="preserve">     </w:t>
      </w:r>
      <w:r>
        <w:t xml:space="preserve">Performance Achieved </w:t>
      </w:r>
      <w:r w:rsidR="00C207E2">
        <w:t>(</w:t>
      </w:r>
      <w:r>
        <w:rPr>
          <w:i/>
        </w:rPr>
        <w:t>Effectiveness</w:t>
      </w:r>
      <w:r w:rsidR="00C207E2">
        <w:t>)</w:t>
      </w:r>
    </w:p>
    <w:p w14:paraId="0E0D3AFB" w14:textId="737216CC" w:rsidR="00AD0DDD" w:rsidRDefault="00F519E9" w:rsidP="00C207E2">
      <w:pPr>
        <w:tabs>
          <w:tab w:val="center" w:pos="2209"/>
          <w:tab w:val="center" w:pos="5370"/>
          <w:tab w:val="center" w:pos="8433"/>
        </w:tabs>
        <w:spacing w:after="0" w:line="240" w:lineRule="auto"/>
        <w:ind w:left="0" w:right="0" w:firstLine="0"/>
        <w:jc w:val="left"/>
      </w:pPr>
      <w:r>
        <w:t xml:space="preserve">  </w:t>
      </w:r>
      <w:r>
        <w:tab/>
      </w:r>
      <w:r w:rsidR="00742C46">
        <w:t>Efficiency =</w:t>
      </w:r>
      <w:r>
        <w:t xml:space="preserve">   </w:t>
      </w:r>
      <w:r>
        <w:tab/>
      </w:r>
      <w:r>
        <w:rPr>
          <w:rFonts w:ascii="Calibri" w:eastAsia="Calibri" w:hAnsi="Calibri" w:cs="Calibri"/>
          <w:noProof/>
          <w:sz w:val="22"/>
        </w:rPr>
        <mc:AlternateContent>
          <mc:Choice Requires="wpg">
            <w:drawing>
              <wp:inline distT="0" distB="0" distL="0" distR="0" wp14:anchorId="630C6923" wp14:editId="6E2A57B4">
                <wp:extent cx="2391410" cy="6337"/>
                <wp:effectExtent l="0" t="0" r="0" b="0"/>
                <wp:docPr id="26463" name="Group 26463"/>
                <wp:cNvGraphicFramePr/>
                <a:graphic xmlns:a="http://schemas.openxmlformats.org/drawingml/2006/main">
                  <a:graphicData uri="http://schemas.microsoft.com/office/word/2010/wordprocessingGroup">
                    <wpg:wgp>
                      <wpg:cNvGrpSpPr/>
                      <wpg:grpSpPr>
                        <a:xfrm>
                          <a:off x="0" y="0"/>
                          <a:ext cx="2391410" cy="6337"/>
                          <a:chOff x="0" y="0"/>
                          <a:chExt cx="2391410" cy="6337"/>
                        </a:xfrm>
                      </wpg:grpSpPr>
                      <wps:wsp>
                        <wps:cNvPr id="1945" name="Shape 1945"/>
                        <wps:cNvSpPr/>
                        <wps:spPr>
                          <a:xfrm>
                            <a:off x="0" y="0"/>
                            <a:ext cx="1401064" cy="0"/>
                          </a:xfrm>
                          <a:custGeom>
                            <a:avLst/>
                            <a:gdLst/>
                            <a:ahLst/>
                            <a:cxnLst/>
                            <a:rect l="0" t="0" r="0" b="0"/>
                            <a:pathLst>
                              <a:path w="1401064">
                                <a:moveTo>
                                  <a:pt x="0" y="0"/>
                                </a:moveTo>
                                <a:lnTo>
                                  <a:pt x="1401064" y="0"/>
                                </a:lnTo>
                              </a:path>
                            </a:pathLst>
                          </a:custGeom>
                          <a:ln w="6337" cap="rnd">
                            <a:round/>
                          </a:ln>
                        </wps:spPr>
                        <wps:style>
                          <a:lnRef idx="1">
                            <a:srgbClr val="000000"/>
                          </a:lnRef>
                          <a:fillRef idx="0">
                            <a:srgbClr val="000000">
                              <a:alpha val="0"/>
                            </a:srgbClr>
                          </a:fillRef>
                          <a:effectRef idx="0">
                            <a:scrgbClr r="0" g="0" b="0"/>
                          </a:effectRef>
                          <a:fontRef idx="none"/>
                        </wps:style>
                        <wps:bodyPr/>
                      </wps:wsp>
                      <wps:wsp>
                        <wps:cNvPr id="1946" name="Shape 1946"/>
                        <wps:cNvSpPr/>
                        <wps:spPr>
                          <a:xfrm>
                            <a:off x="1572387" y="0"/>
                            <a:ext cx="819023" cy="0"/>
                          </a:xfrm>
                          <a:custGeom>
                            <a:avLst/>
                            <a:gdLst/>
                            <a:ahLst/>
                            <a:cxnLst/>
                            <a:rect l="0" t="0" r="0" b="0"/>
                            <a:pathLst>
                              <a:path w="819023">
                                <a:moveTo>
                                  <a:pt x="0" y="0"/>
                                </a:moveTo>
                                <a:lnTo>
                                  <a:pt x="819023" y="0"/>
                                </a:lnTo>
                              </a:path>
                            </a:pathLst>
                          </a:custGeom>
                          <a:ln w="6337"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463" style="width:188.3pt;height:0.49898pt;mso-position-horizontal-relative:char;mso-position-vertical-relative:line" coordsize="23914,63">
                <v:shape id="Shape 1945" style="position:absolute;width:14010;height:0;left:0;top:0;" coordsize="1401064,0" path="m0,0l1401064,0">
                  <v:stroke weight="0.49898pt" endcap="round" joinstyle="round" on="true" color="#000000"/>
                  <v:fill on="false" color="#000000" opacity="0"/>
                </v:shape>
                <v:shape id="Shape 1946" style="position:absolute;width:8190;height:0;left:15723;top:0;" coordsize="819023,0" path="m0,0l819023,0">
                  <v:stroke weight="0.49898pt" endcap="round" joinstyle="round" on="true" color="#000000"/>
                  <v:fill on="false" color="#000000" opacity="0"/>
                </v:shape>
              </v:group>
            </w:pict>
          </mc:Fallback>
        </mc:AlternateContent>
      </w:r>
      <w:r>
        <w:t xml:space="preserve">   </w:t>
      </w:r>
      <w:r w:rsidR="00C207E2">
        <w:tab/>
      </w:r>
      <w:r w:rsidR="00684E0F">
        <w:t>..............</w:t>
      </w:r>
      <w:r>
        <w:t xml:space="preserve">(2)   </w:t>
      </w:r>
    </w:p>
    <w:p w14:paraId="2C9C5C11" w14:textId="285739B5" w:rsidR="00AD0DDD" w:rsidRDefault="00F519E9" w:rsidP="00C207E2">
      <w:pPr>
        <w:tabs>
          <w:tab w:val="center" w:pos="4303"/>
          <w:tab w:val="center" w:pos="6331"/>
        </w:tabs>
        <w:spacing w:after="0" w:line="240" w:lineRule="auto"/>
        <w:ind w:left="0" w:right="0" w:firstLine="0"/>
        <w:jc w:val="left"/>
      </w:pPr>
      <w:r>
        <w:t xml:space="preserve">   </w:t>
      </w:r>
      <w:r>
        <w:tab/>
      </w:r>
      <w:r w:rsidR="00C207E2">
        <w:t xml:space="preserve">                                    </w:t>
      </w:r>
      <w:r>
        <w:t>Resource Consumed</w:t>
      </w:r>
      <w:r w:rsidR="00C207E2">
        <w:t xml:space="preserve"> (</w:t>
      </w:r>
      <w:r>
        <w:rPr>
          <w:i/>
        </w:rPr>
        <w:t>Efficiency</w:t>
      </w:r>
      <w:r w:rsidR="00C207E2">
        <w:t>)</w:t>
      </w:r>
      <w:r>
        <w:t xml:space="preserve">  </w:t>
      </w:r>
    </w:p>
    <w:p w14:paraId="52576230" w14:textId="5D599162" w:rsidR="00AD0DDD" w:rsidRDefault="00F519E9" w:rsidP="00F44BA9">
      <w:pPr>
        <w:spacing w:after="412" w:line="360" w:lineRule="auto"/>
        <w:ind w:right="0" w:firstLine="0"/>
        <w:jc w:val="left"/>
      </w:pPr>
      <w:r>
        <w:t xml:space="preserve">   </w:t>
      </w:r>
    </w:p>
    <w:p w14:paraId="59842A0A" w14:textId="77777777" w:rsidR="00684E0F" w:rsidRPr="00D9527D" w:rsidRDefault="00684E0F" w:rsidP="00D400EB">
      <w:pPr>
        <w:spacing w:line="360" w:lineRule="auto"/>
        <w:rPr>
          <w:i/>
          <w:iCs/>
        </w:rPr>
      </w:pPr>
      <w:r>
        <w:t xml:space="preserve">As shown, productivity is the ratio of an organization’s output (good and services) to its input (people, capital, materials, and energy), </w:t>
      </w:r>
      <w:r w:rsidRPr="00D9527D">
        <w:rPr>
          <w:i/>
          <w:iCs/>
        </w:rPr>
        <w:t>William et al.,</w:t>
      </w:r>
      <w:r>
        <w:t xml:space="preserve"> </w:t>
      </w:r>
      <w:r w:rsidRPr="00D9527D">
        <w:rPr>
          <w:i/>
          <w:iCs/>
        </w:rPr>
        <w:t>(2016)</w:t>
      </w:r>
      <w:r>
        <w:t xml:space="preserve">. Human resource departments contribute to improved productivity and directly by finding better and more efficient ways to meet their objectives and indirectly by improving the quality of work life for employees. </w:t>
      </w:r>
      <w:r w:rsidRPr="00D9527D">
        <w:rPr>
          <w:i/>
          <w:iCs/>
        </w:rPr>
        <w:t>(Harold et al., 2015)</w:t>
      </w:r>
    </w:p>
    <w:p w14:paraId="4B9964ED" w14:textId="77777777" w:rsidR="00AD0DDD" w:rsidRPr="009F0336" w:rsidRDefault="00F519E9" w:rsidP="00D400EB">
      <w:pPr>
        <w:pStyle w:val="Heading2"/>
        <w:spacing w:line="360" w:lineRule="auto"/>
      </w:pPr>
      <w:bookmarkStart w:id="76" w:name="_Toc203806828"/>
      <w:bookmarkStart w:id="77" w:name="_Toc203812646"/>
      <w:r w:rsidRPr="009F0336">
        <w:t>2.6      CASE STUDIES IN HUMAN RESOURCE MANAGEMENT IN CONSTRUCTION</w:t>
      </w:r>
      <w:bookmarkEnd w:id="76"/>
      <w:bookmarkEnd w:id="77"/>
      <w:r w:rsidRPr="009F0336">
        <w:t xml:space="preserve">     </w:t>
      </w:r>
    </w:p>
    <w:p w14:paraId="2F404554" w14:textId="6A6B6FD2" w:rsidR="005B0911" w:rsidRDefault="00F519E9" w:rsidP="006219FE">
      <w:pPr>
        <w:spacing w:after="259" w:line="360" w:lineRule="auto"/>
        <w:ind w:left="151" w:right="8"/>
      </w:pPr>
      <w:r>
        <w:t xml:space="preserve">Effective human resource management (HRM) is critical in the construction industry, where projects often involve complex tasks, tight schedules, and diverse teams. This section explores several case studies that illustrate successful strategies for workforce management and development in construction project teams. These examples highlight the application of best practices and innovative approaches that have led to improved performance, safety, and job satisfaction.        </w:t>
      </w:r>
    </w:p>
    <w:p w14:paraId="612466BA" w14:textId="77777777" w:rsidR="00AD0DDD" w:rsidRDefault="00F519E9" w:rsidP="00D400EB">
      <w:pPr>
        <w:pStyle w:val="Heading3"/>
        <w:spacing w:line="360" w:lineRule="auto"/>
      </w:pPr>
      <w:bookmarkStart w:id="78" w:name="_Toc203806829"/>
      <w:bookmarkStart w:id="79" w:name="_Toc203812647"/>
      <w:r>
        <w:t>2.6.1     CASE STUDY 1: ENHANCING SAFETY AND PRODUCTIVITY THROUGH</w:t>
      </w:r>
      <w:bookmarkEnd w:id="78"/>
      <w:bookmarkEnd w:id="79"/>
      <w:r>
        <w:t xml:space="preserve">    </w:t>
      </w:r>
    </w:p>
    <w:p w14:paraId="4C85D785" w14:textId="77777777" w:rsidR="00AD0DDD" w:rsidRDefault="00F519E9" w:rsidP="00D400EB">
      <w:pPr>
        <w:pStyle w:val="Heading2"/>
        <w:spacing w:after="284" w:line="360" w:lineRule="auto"/>
        <w:ind w:left="127"/>
      </w:pPr>
      <w:bookmarkStart w:id="80" w:name="_Toc203806830"/>
      <w:bookmarkStart w:id="81" w:name="_Toc203812648"/>
      <w:r>
        <w:rPr>
          <w:i/>
        </w:rPr>
        <w:t>TRAINING PROGRAMS</w:t>
      </w:r>
      <w:bookmarkEnd w:id="80"/>
      <w:bookmarkEnd w:id="81"/>
      <w:r>
        <w:rPr>
          <w:i/>
        </w:rPr>
        <w:t xml:space="preserve"> </w:t>
      </w:r>
      <w:r>
        <w:t xml:space="preserve">    </w:t>
      </w:r>
    </w:p>
    <w:p w14:paraId="45A9DD03" w14:textId="77777777" w:rsidR="00AD0DDD" w:rsidRDefault="00F519E9" w:rsidP="00D400EB">
      <w:pPr>
        <w:spacing w:after="191" w:line="360" w:lineRule="auto"/>
        <w:ind w:left="151" w:right="8"/>
      </w:pPr>
      <w:r>
        <w:t xml:space="preserve">In a study conducted by Zou and </w:t>
      </w:r>
      <w:proofErr w:type="spellStart"/>
      <w:r>
        <w:t>Sunindijo</w:t>
      </w:r>
      <w:proofErr w:type="spellEnd"/>
      <w:r>
        <w:t xml:space="preserve"> (2014), a leading construction firm in Australia implemented an extensive training program focused on safety and productivity. The company recognized that a well-trained workforce is essential for minimizing accidents and ensuring efficient project completion. The training program included regular safety workshops, on-site training sessions, and the use of virtual reality (VR) simulations to prepare workers for potential hazards. As a result, the firm reported a 25% reduction in workplace accidents and a 15% increase in overall productivity. The use of VR technology, in particular, allowed workers to experience </w:t>
      </w:r>
      <w:r>
        <w:lastRenderedPageBreak/>
        <w:t xml:space="preserve">real-life scenarios in a controlled environment, thereby enhancing their readiness for actual construction site conditions (Zou &amp; </w:t>
      </w:r>
      <w:proofErr w:type="spellStart"/>
      <w:r>
        <w:t>Sunindijo</w:t>
      </w:r>
      <w:proofErr w:type="spellEnd"/>
      <w:r>
        <w:t xml:space="preserve">, 2014).     </w:t>
      </w:r>
    </w:p>
    <w:p w14:paraId="209091CF" w14:textId="77777777" w:rsidR="00AD0DDD" w:rsidRDefault="00F519E9" w:rsidP="00D400EB">
      <w:pPr>
        <w:pStyle w:val="Heading3"/>
        <w:spacing w:line="360" w:lineRule="auto"/>
      </w:pPr>
      <w:bookmarkStart w:id="82" w:name="_Toc203806831"/>
      <w:bookmarkStart w:id="83" w:name="_Toc203812649"/>
      <w:r>
        <w:t>2.6.2     CASE STUDY 2: IMPLEMENTING TEAM BUILDING AND LEADERSHIP</w:t>
      </w:r>
      <w:bookmarkEnd w:id="82"/>
      <w:bookmarkEnd w:id="83"/>
      <w:r>
        <w:t xml:space="preserve">    </w:t>
      </w:r>
    </w:p>
    <w:p w14:paraId="6536843E" w14:textId="77777777" w:rsidR="00AD0DDD" w:rsidRDefault="00F519E9" w:rsidP="00D400EB">
      <w:pPr>
        <w:pStyle w:val="Heading3"/>
        <w:spacing w:line="360" w:lineRule="auto"/>
      </w:pPr>
      <w:bookmarkStart w:id="84" w:name="_Toc203806832"/>
      <w:bookmarkStart w:id="85" w:name="_Toc203812650"/>
      <w:r>
        <w:t>DEVELOPMENT</w:t>
      </w:r>
      <w:bookmarkEnd w:id="84"/>
      <w:bookmarkEnd w:id="85"/>
      <w:r>
        <w:t xml:space="preserve">     </w:t>
      </w:r>
    </w:p>
    <w:p w14:paraId="777C3AC0" w14:textId="77777777" w:rsidR="00AD0DDD" w:rsidRDefault="00F519E9" w:rsidP="00D400EB">
      <w:pPr>
        <w:spacing w:after="207" w:line="360" w:lineRule="auto"/>
        <w:ind w:left="151" w:right="8"/>
      </w:pPr>
      <w:r>
        <w:t xml:space="preserve">A study by Tabassi, Ramli, and Bakar (2021) examined a Malaysian construction company that focused on team building and leadership development to improve project outcomes. The company organized regular team-building activities, such as workshops and outdoor retreats, to foster better communication and collaboration among team members. Additionally, they invested in leadership development programs to identify and nurture potential leaders within their workforce. These initiatives led to a more cohesive team environment, where workers felt valued and motivated. The study found that projects managed by these teams experienced fewer delays and higher quality outputs. This case illustrates the importance of fostering strong interpersonal relationships and leadership skills in achieving project success (Tabassi, Ramli, &amp; Bakar, 2021).      </w:t>
      </w:r>
    </w:p>
    <w:p w14:paraId="73E6DE18" w14:textId="77777777" w:rsidR="00AD0DDD" w:rsidRDefault="00F519E9" w:rsidP="00D400EB">
      <w:pPr>
        <w:pStyle w:val="Heading3"/>
        <w:spacing w:line="360" w:lineRule="auto"/>
      </w:pPr>
      <w:bookmarkStart w:id="86" w:name="_Toc203806833"/>
      <w:bookmarkStart w:id="87" w:name="_Toc203812651"/>
      <w:r>
        <w:t>2.6.3        CASE STUDY 3: UTILIZING TECHNOLOGY FOR WORKFORCE</w:t>
      </w:r>
      <w:bookmarkEnd w:id="86"/>
      <w:bookmarkEnd w:id="87"/>
      <w:r>
        <w:t xml:space="preserve">   </w:t>
      </w:r>
    </w:p>
    <w:p w14:paraId="7AE332C8" w14:textId="77777777" w:rsidR="00AD0DDD" w:rsidRDefault="00F519E9" w:rsidP="00D400EB">
      <w:pPr>
        <w:pStyle w:val="Heading3"/>
        <w:spacing w:line="360" w:lineRule="auto"/>
      </w:pPr>
      <w:bookmarkStart w:id="88" w:name="_Toc203806834"/>
      <w:bookmarkStart w:id="89" w:name="_Toc203812652"/>
      <w:r>
        <w:t>MANAGEMENT</w:t>
      </w:r>
      <w:bookmarkEnd w:id="88"/>
      <w:bookmarkEnd w:id="89"/>
      <w:r>
        <w:t xml:space="preserve">     </w:t>
      </w:r>
    </w:p>
    <w:p w14:paraId="79200A6E" w14:textId="2240C588" w:rsidR="00AD0DDD" w:rsidRDefault="00F519E9" w:rsidP="00D400EB">
      <w:pPr>
        <w:spacing w:line="360" w:lineRule="auto"/>
        <w:ind w:left="151" w:right="8"/>
      </w:pPr>
      <w:r>
        <w:t xml:space="preserve">A notable case from the United States involves a large construction firm that adopted advanced project management software to enhance workforce management. As reported by Ahn and Lee (2015), the software integrated various aspects of HRM, including scheduling, resource allocation, and performance tracking. This technological integration allowed project managers to have </w:t>
      </w:r>
      <w:r w:rsidR="0099048D">
        <w:t>real time</w:t>
      </w:r>
      <w:r>
        <w:t xml:space="preserve"> insights into workforce availability and productivity levels, enabling them to make informed decisions quickly. The firm reported a significant improvement in project timelines and a reduction in labor costs by 10%. The ability to monitor performance metrics closely also helped in identifying underperforming areas and addressing them promptly, ensuring that the workforce remained efficient and focused (Ahn &amp; Lee, 2015).    </w:t>
      </w:r>
    </w:p>
    <w:p w14:paraId="5D3D0DD4" w14:textId="2851E02F" w:rsidR="00AD0DDD" w:rsidRDefault="00F519E9" w:rsidP="00D400EB">
      <w:pPr>
        <w:pStyle w:val="Heading2"/>
        <w:spacing w:line="360" w:lineRule="auto"/>
      </w:pPr>
      <w:bookmarkStart w:id="90" w:name="_Toc203806835"/>
      <w:bookmarkStart w:id="91" w:name="_Toc203812653"/>
      <w:r>
        <w:lastRenderedPageBreak/>
        <w:t>2.7 EFFECTIVENESS, EFFICIENCY, AND COMPETENCE AS IMPORTANT FACTORS TO PERFORMANCE OF WORKERS</w:t>
      </w:r>
      <w:bookmarkEnd w:id="90"/>
      <w:bookmarkEnd w:id="91"/>
      <w:r>
        <w:t xml:space="preserve">     </w:t>
      </w:r>
    </w:p>
    <w:p w14:paraId="0A485F34" w14:textId="77777777" w:rsidR="00AD0DDD" w:rsidRDefault="00F519E9" w:rsidP="00D400EB">
      <w:pPr>
        <w:spacing w:line="360" w:lineRule="auto"/>
        <w:ind w:left="151" w:right="8"/>
      </w:pPr>
      <w:r>
        <w:t xml:space="preserve">              The construction industry has long been trying to incorporate improvements similar to those prevailing in the manufacturing sector. Those efforts were directed by several factors that appeared significant when first considered but lost relevance over years. Many industries adopted the specialization principles directed by Taylor (2017), and these methods paid dividends for many years. However, they eventually led to "silos" of specialization, lack of communication among groups working with different production processes, and therefore, inefficient production process. The types of performance measures imposed by Taylor's principles redirected the focus from the client, external or internal, to the internal hierarchical organization. The consequences were loss of client satisfaction, loss of market share, and loss of profits.     </w:t>
      </w:r>
    </w:p>
    <w:p w14:paraId="1578F18F" w14:textId="77777777" w:rsidR="00AD0DDD" w:rsidRDefault="00F519E9" w:rsidP="00D400EB">
      <w:pPr>
        <w:spacing w:line="360" w:lineRule="auto"/>
        <w:ind w:left="151" w:right="8"/>
      </w:pPr>
      <w:r>
        <w:t xml:space="preserve">                Technological advancement in the mid-1980s, led to increasing automation in both administrative functions and construction. The intent of automation was to improve the efficiency of existing processes, but not necessarily their effectiveness. Services and products were generated faster, but the quality of products and services, and associated customer satisfaction elements were not specially addressed. As a result, the industry shifted emphasis from automation to management initiatives that focused on quality improvement driven by customer satisfaction.</w:t>
      </w:r>
      <w:r>
        <w:rPr>
          <w:vertAlign w:val="superscript"/>
        </w:rPr>
        <w:t xml:space="preserve"> </w:t>
      </w:r>
      <w:r>
        <w:t xml:space="preserve">It is useful to integrated good business practices and good technical practices through good project management to achieve better service delivery.     </w:t>
      </w:r>
    </w:p>
    <w:p w14:paraId="5BD7C01B" w14:textId="77777777" w:rsidR="00AD0DDD" w:rsidRDefault="00F519E9" w:rsidP="00D400EB">
      <w:pPr>
        <w:spacing w:line="360" w:lineRule="auto"/>
        <w:ind w:left="151" w:right="8"/>
      </w:pPr>
      <w:r>
        <w:t xml:space="preserve">                A project is a planned set of activities that meet specific goals and produce specific outputs. Every project moves through a life cycle, i.e., a series of phases from conception to retirement. The main objectives of any project are improvements in time, cost, and quality control.     </w:t>
      </w:r>
    </w:p>
    <w:p w14:paraId="7EF1BEBF" w14:textId="77777777" w:rsidR="00AD0DDD" w:rsidRDefault="00F519E9" w:rsidP="00D400EB">
      <w:pPr>
        <w:spacing w:line="360" w:lineRule="auto"/>
        <w:ind w:left="141" w:right="8" w:firstLine="720"/>
      </w:pPr>
      <w:r>
        <w:t xml:space="preserve">  Traditionally these three objectives have been considered as competing. Better quality implies more time to complete a project and higher costs directly related to longer times of production period, for example, of better material. Reducing the time required to complete a project implies higher costs because of the mobilization of more resources or lower quality if resources remain the same. Good practices and good management can eliminate the conflict between these three objectives and enable them all to be met simultaneously.       </w:t>
      </w:r>
    </w:p>
    <w:p w14:paraId="1B2F97A8" w14:textId="1BCE8604" w:rsidR="00AD0DDD" w:rsidRPr="009F0336" w:rsidRDefault="00F519E9" w:rsidP="00D400EB">
      <w:pPr>
        <w:pStyle w:val="Heading3"/>
        <w:spacing w:line="360" w:lineRule="auto"/>
      </w:pPr>
      <w:bookmarkStart w:id="92" w:name="_Toc203806836"/>
      <w:bookmarkStart w:id="93" w:name="_Toc203812654"/>
      <w:r w:rsidRPr="009F0336">
        <w:lastRenderedPageBreak/>
        <w:t>2.7.</w:t>
      </w:r>
      <w:r w:rsidR="00F571BD" w:rsidRPr="009F0336">
        <w:t>1</w:t>
      </w:r>
      <w:r w:rsidRPr="009F0336">
        <w:t xml:space="preserve">       CONSTRUCTION EFFICIENCY ON PERFORMANCE OF WORKERS</w:t>
      </w:r>
      <w:bookmarkEnd w:id="92"/>
      <w:bookmarkEnd w:id="93"/>
      <w:r w:rsidRPr="009F0336">
        <w:t xml:space="preserve">     </w:t>
      </w:r>
    </w:p>
    <w:p w14:paraId="0BD9BBA9" w14:textId="77777777" w:rsidR="00AD0DDD" w:rsidRDefault="00F519E9" w:rsidP="00D400EB">
      <w:pPr>
        <w:spacing w:line="360" w:lineRule="auto"/>
        <w:ind w:left="151" w:right="8"/>
      </w:pPr>
      <w:r>
        <w:t xml:space="preserve">              The human element as represented by the construction workforce is the main catalyst determinant variable of construction efficiency and productivity. The efficient workplace that allows the convert resources into a built product is largely dependent on the sign of technology, the sociological environment of the contracting organization and the setting of the construction site. The ability of the manager to make the work environment conducive to optimum productivity will determine the success of projects in meeting time, cost, and quality targets. That is the main task of getting the best from the workforce.     </w:t>
      </w:r>
    </w:p>
    <w:p w14:paraId="3B00FBA4" w14:textId="77777777" w:rsidR="00AD0DDD" w:rsidRDefault="00F519E9" w:rsidP="00D400EB">
      <w:pPr>
        <w:spacing w:after="36" w:line="360" w:lineRule="auto"/>
        <w:ind w:left="151" w:right="8"/>
      </w:pPr>
      <w:r>
        <w:t xml:space="preserve">              Construction work environment is a product of organizational response to providing the needed adequate production resources and workers' assessment to this response as reflected to their motivation and productivity. Personality reflects worker qualities, knowledge, attitudes and characteristics; for example, training, experience, age, perception and so on. Clearly, personality changes with time, (as such parameters are being static), implies management's need constant monitor and alertness for changes impacting productivity. This information can be used the by manager in setting up program for increased output from workers.     </w:t>
      </w:r>
    </w:p>
    <w:p w14:paraId="2FC293BA" w14:textId="77777777" w:rsidR="00AD0DDD" w:rsidRDefault="00F519E9" w:rsidP="00D400EB">
      <w:pPr>
        <w:spacing w:after="0" w:line="360" w:lineRule="auto"/>
        <w:ind w:left="151" w:right="8"/>
      </w:pPr>
      <w:r>
        <w:t xml:space="preserve">            In addition, workers' identity or personality management should be aware of workers’ managerial perception in order to effectively direct the workforce to higher productivity while at the same time maintain a trouble-free work environment that would satisfy the workforce with good team spirit. This perception will depend on management's contribution to the work </w:t>
      </w:r>
    </w:p>
    <w:p w14:paraId="56AA158B" w14:textId="0E2C2FF8" w:rsidR="00AD0DDD" w:rsidRDefault="00F519E9" w:rsidP="009C3E63">
      <w:pPr>
        <w:spacing w:after="254" w:line="360" w:lineRule="auto"/>
        <w:ind w:left="151" w:right="8"/>
      </w:pPr>
      <w:r>
        <w:t xml:space="preserve">environment in terms of work organization, supervision, efforts to progress on site, participation by management and operatives' awareness of management's efforts.    </w:t>
      </w:r>
    </w:p>
    <w:p w14:paraId="56096091" w14:textId="3222B9F6" w:rsidR="00AD0DDD" w:rsidRDefault="00F519E9" w:rsidP="00D400EB">
      <w:pPr>
        <w:pStyle w:val="Heading2"/>
        <w:spacing w:line="360" w:lineRule="auto"/>
      </w:pPr>
      <w:bookmarkStart w:id="94" w:name="_Toc203806837"/>
      <w:bookmarkStart w:id="95" w:name="_Toc203812655"/>
      <w:r>
        <w:t>2.8    LEADERSHIP AND HUMAN RESOURCE MANAGEMENT IN PROJECTS</w:t>
      </w:r>
      <w:bookmarkEnd w:id="94"/>
      <w:bookmarkEnd w:id="95"/>
      <w:r>
        <w:t xml:space="preserve">    </w:t>
      </w:r>
    </w:p>
    <w:p w14:paraId="40CA8A2B" w14:textId="77777777" w:rsidR="00AD0DDD" w:rsidRDefault="00F519E9" w:rsidP="00D400EB">
      <w:pPr>
        <w:pStyle w:val="Heading2"/>
        <w:spacing w:line="360" w:lineRule="auto"/>
      </w:pPr>
      <w:bookmarkStart w:id="96" w:name="_Toc203806838"/>
      <w:bookmarkStart w:id="97" w:name="_Toc203812656"/>
      <w:r>
        <w:t>CIRCUMSTANCES</w:t>
      </w:r>
      <w:bookmarkEnd w:id="96"/>
      <w:bookmarkEnd w:id="97"/>
      <w:r>
        <w:t xml:space="preserve">     </w:t>
      </w:r>
    </w:p>
    <w:p w14:paraId="35237840" w14:textId="77777777" w:rsidR="00AD0DDD" w:rsidRDefault="00F519E9" w:rsidP="00D400EB">
      <w:pPr>
        <w:spacing w:line="360" w:lineRule="auto"/>
        <w:ind w:left="151" w:right="8"/>
      </w:pPr>
      <w:r>
        <w:t xml:space="preserve">To lead can be defined as a process of motivating and directing the members of the organization to work together doing their tasks in order to achieve the desired goal of the organization.  Leadership is very important for any organizations including a project organization. In order to manage a project effectively managerial ability of the leader is very important. After planning phase of a project, the role of management is then to organize the project resources to achieve its objective. </w:t>
      </w:r>
    </w:p>
    <w:p w14:paraId="2CC906EB" w14:textId="77777777" w:rsidR="00AD0DDD" w:rsidRDefault="00F519E9" w:rsidP="00D400EB">
      <w:pPr>
        <w:spacing w:after="4" w:line="360" w:lineRule="auto"/>
        <w:ind w:left="151" w:right="8"/>
      </w:pPr>
      <w:r>
        <w:lastRenderedPageBreak/>
        <w:t xml:space="preserve">One of those resources is human resource, therefore the role the project manager is to manage human resources to work together as a team in achieving the certain goal of the project. The individual as a member of the organization has his/her own objective, hence the leadership in this context is focused on how to balance the individual needs and the organization goal.     </w:t>
      </w:r>
    </w:p>
    <w:p w14:paraId="371B2CC7" w14:textId="77777777" w:rsidR="00AD0DDD" w:rsidRDefault="00F519E9" w:rsidP="00D400EB">
      <w:pPr>
        <w:spacing w:line="360" w:lineRule="auto"/>
        <w:ind w:left="151" w:right="8"/>
      </w:pPr>
      <w:r>
        <w:t xml:space="preserve">A project has a unique characteristic that is, it has a limited life span and high level of uncertainty, </w:t>
      </w:r>
    </w:p>
    <w:p w14:paraId="2891AC1B" w14:textId="77777777" w:rsidR="00AD0DDD" w:rsidRDefault="00F519E9" w:rsidP="00D400EB">
      <w:pPr>
        <w:spacing w:after="0" w:line="360" w:lineRule="auto"/>
        <w:ind w:left="151" w:right="8"/>
      </w:pPr>
      <w:r>
        <w:t xml:space="preserve">the question will be asked then is how to apply an appropriate leadership style in project circumstances? The aim of this paper is to discuss the appropriate way in managing human </w:t>
      </w:r>
    </w:p>
    <w:p w14:paraId="77844B2B" w14:textId="77777777" w:rsidR="00AD0DDD" w:rsidRDefault="00F519E9" w:rsidP="00D400EB">
      <w:pPr>
        <w:spacing w:after="222" w:line="360" w:lineRule="auto"/>
        <w:ind w:left="151" w:right="8"/>
      </w:pPr>
      <w:r>
        <w:t xml:space="preserve">resources in the project circumstances, which is related to the leadership. Firstly, it will discuss how to direct and influence the human resources which are related to motivation, authority and style of the leadership. It then shows the related theories such as X and Y theory from McGregor (1960), hierarchy of needs theory from Maslow (1943). Finally, it demonstrates how to apply those theories in project circumstances.     </w:t>
      </w:r>
    </w:p>
    <w:p w14:paraId="294495C7" w14:textId="5FB9F1E1" w:rsidR="00AD0DDD" w:rsidRDefault="00F519E9" w:rsidP="00D400EB">
      <w:pPr>
        <w:pStyle w:val="Heading3"/>
        <w:spacing w:line="360" w:lineRule="auto"/>
      </w:pPr>
      <w:r>
        <w:t xml:space="preserve"> </w:t>
      </w:r>
      <w:bookmarkStart w:id="98" w:name="_Toc203806839"/>
      <w:bookmarkStart w:id="99" w:name="_Toc203812657"/>
      <w:r>
        <w:t>2.8.</w:t>
      </w:r>
      <w:r w:rsidR="00F571BD">
        <w:t>1</w:t>
      </w:r>
      <w:r>
        <w:t xml:space="preserve">        DIRECTING AND MOTIVATING PROCESS</w:t>
      </w:r>
      <w:bookmarkEnd w:id="98"/>
      <w:bookmarkEnd w:id="99"/>
      <w:r>
        <w:t xml:space="preserve">     </w:t>
      </w:r>
    </w:p>
    <w:p w14:paraId="4732AF29" w14:textId="77777777" w:rsidR="00AD0DDD" w:rsidRDefault="00F519E9" w:rsidP="00D400EB">
      <w:pPr>
        <w:spacing w:after="56" w:line="360" w:lineRule="auto"/>
        <w:ind w:left="151" w:right="8"/>
      </w:pPr>
      <w:r>
        <w:t xml:space="preserve">After determining and formulating the goal of the project, directing and motivating process will begin to take action in order to achieve the goal. Therefore, the leader should be able to understand about attitude, desired and behavior of individual as well as a group. Since the people who work in a project are heterogeneous it is imperative that the human resources are managed properly to avoid problem that can influence the project implementation.     </w:t>
      </w:r>
    </w:p>
    <w:p w14:paraId="7E7696C0" w14:textId="77777777" w:rsidR="00AD0DDD" w:rsidRDefault="00F519E9" w:rsidP="00D400EB">
      <w:pPr>
        <w:spacing w:after="0" w:line="360" w:lineRule="auto"/>
        <w:ind w:left="151" w:right="8"/>
      </w:pPr>
      <w:r>
        <w:t xml:space="preserve">Even if we have good equipment, we can’t achieve a successful project management without proper human resource management. Adding more budgets, equipment, and so on can solve </w:t>
      </w:r>
    </w:p>
    <w:p w14:paraId="2682424E" w14:textId="77777777" w:rsidR="00AD0DDD" w:rsidRDefault="00F519E9" w:rsidP="00D400EB">
      <w:pPr>
        <w:spacing w:after="236" w:line="360" w:lineRule="auto"/>
        <w:ind w:left="151" w:right="8"/>
      </w:pPr>
      <w:r>
        <w:t xml:space="preserve">technical problems. However, human resource problems are quite difficult to solve in the life span of the project, which is relatively short. In order to harmonize the project circumstances, project manager should be able to direct and motivate all of the members. This process has a close relationship with motivation, authority, leadership style, training, supervising, and consultation which are explained below.   </w:t>
      </w:r>
    </w:p>
    <w:p w14:paraId="6E367C3B" w14:textId="77777777" w:rsidR="00AD0DDD" w:rsidRDefault="00F519E9" w:rsidP="00D400EB">
      <w:pPr>
        <w:numPr>
          <w:ilvl w:val="0"/>
          <w:numId w:val="6"/>
        </w:numPr>
        <w:spacing w:line="360" w:lineRule="auto"/>
        <w:ind w:right="8" w:hanging="619"/>
      </w:pPr>
      <w:r>
        <w:t xml:space="preserve">Motivating is to encourage people to do their tasks by fulfilling their needs or the others incentives.   </w:t>
      </w:r>
    </w:p>
    <w:p w14:paraId="3B48D1BB" w14:textId="77777777" w:rsidR="00AD0DDD" w:rsidRDefault="00F519E9" w:rsidP="00D400EB">
      <w:pPr>
        <w:numPr>
          <w:ilvl w:val="0"/>
          <w:numId w:val="6"/>
        </w:numPr>
        <w:spacing w:after="99" w:line="360" w:lineRule="auto"/>
        <w:ind w:right="8" w:hanging="619"/>
      </w:pPr>
      <w:r>
        <w:lastRenderedPageBreak/>
        <w:t xml:space="preserve">Authority is the right to give orders and to be obeyed. Leadership style is the way of the leader to influence and direct people in order to achieve the goal.     </w:t>
      </w:r>
    </w:p>
    <w:p w14:paraId="73A2B4CB" w14:textId="77777777" w:rsidR="00AD0DDD" w:rsidRDefault="00F519E9" w:rsidP="00D400EB">
      <w:pPr>
        <w:numPr>
          <w:ilvl w:val="0"/>
          <w:numId w:val="6"/>
        </w:numPr>
        <w:spacing w:after="349" w:line="360" w:lineRule="auto"/>
        <w:ind w:right="8" w:hanging="619"/>
      </w:pPr>
      <w:r>
        <w:t xml:space="preserve">Training is an effort to improve abilities and skills of people to do their tasks.   </w:t>
      </w:r>
    </w:p>
    <w:p w14:paraId="43FEC2FC" w14:textId="77777777" w:rsidR="00AD0DDD" w:rsidRDefault="00F519E9" w:rsidP="00D400EB">
      <w:pPr>
        <w:numPr>
          <w:ilvl w:val="0"/>
          <w:numId w:val="6"/>
        </w:numPr>
        <w:spacing w:after="347" w:line="360" w:lineRule="auto"/>
        <w:ind w:right="8" w:hanging="619"/>
      </w:pPr>
      <w:r>
        <w:t xml:space="preserve">Supervising is the process of giving guidance for people to do their tasks properly.     </w:t>
      </w:r>
    </w:p>
    <w:p w14:paraId="1F8B257A" w14:textId="423701BC" w:rsidR="00AD0DDD" w:rsidRDefault="00F519E9" w:rsidP="00D400EB">
      <w:pPr>
        <w:pStyle w:val="Heading3"/>
        <w:spacing w:line="360" w:lineRule="auto"/>
      </w:pPr>
      <w:bookmarkStart w:id="100" w:name="_Toc203806840"/>
      <w:bookmarkStart w:id="101" w:name="_Toc203812658"/>
      <w:r>
        <w:t>2.8.</w:t>
      </w:r>
      <w:r w:rsidR="00F571BD">
        <w:t>2</w:t>
      </w:r>
      <w:r>
        <w:t xml:space="preserve">       MOTIVATION ON HUMAN RESOURCE BEHAVIOUR</w:t>
      </w:r>
      <w:bookmarkEnd w:id="100"/>
      <w:bookmarkEnd w:id="101"/>
      <w:r>
        <w:t xml:space="preserve">     </w:t>
      </w:r>
    </w:p>
    <w:p w14:paraId="38296A53" w14:textId="77777777" w:rsidR="00AD0DDD" w:rsidRDefault="00F519E9" w:rsidP="00D400EB">
      <w:pPr>
        <w:spacing w:line="360" w:lineRule="auto"/>
        <w:ind w:left="151" w:right="157"/>
      </w:pPr>
      <w:r>
        <w:t xml:space="preserve">In order to understand leadership, one has to pay attention to its close relationship with motivating the human resource. This section discusses the theories of motivating the human resource. According to this theory, managing activity should be started from the question of how the manager understands the characteristic of human resource in the relationship with the tasks.     </w:t>
      </w:r>
    </w:p>
    <w:p w14:paraId="27E0C40D" w14:textId="77777777" w:rsidR="00AD0DDD" w:rsidRDefault="00F519E9" w:rsidP="00D400EB">
      <w:pPr>
        <w:spacing w:line="360" w:lineRule="auto"/>
        <w:ind w:left="151" w:right="8"/>
      </w:pPr>
      <w:r>
        <w:t xml:space="preserve">Both of those theories have different assumptions between each other, theory X assumes that lower order needs dominate individuals. The employees are controlled and threatened to achieve the desired goals. In contrast, theory Y assumes that higher-order needs dominate individuals.    </w:t>
      </w:r>
    </w:p>
    <w:p w14:paraId="74CDEEA7" w14:textId="77777777" w:rsidR="00AD0DDD" w:rsidRDefault="00F519E9" w:rsidP="00D400EB">
      <w:pPr>
        <w:spacing w:after="408" w:line="360" w:lineRule="auto"/>
        <w:ind w:left="151" w:right="8"/>
      </w:pPr>
      <w:r>
        <w:t xml:space="preserve">Theory Y focuses on self-control in order to balance between individual needs     </w:t>
      </w:r>
    </w:p>
    <w:p w14:paraId="1B4964E5" w14:textId="659F4058" w:rsidR="00AD0DDD" w:rsidRDefault="00F519E9" w:rsidP="00D400EB">
      <w:pPr>
        <w:pStyle w:val="Heading2"/>
        <w:spacing w:line="360" w:lineRule="auto"/>
      </w:pPr>
      <w:bookmarkStart w:id="102" w:name="_Toc203806841"/>
      <w:bookmarkStart w:id="103" w:name="_Toc203812659"/>
      <w:r>
        <w:t>2.9     THE IMPACT OF ARTIFICIAL INTELLIGENCE IN HUMAN RESOURCE</w:t>
      </w:r>
      <w:bookmarkEnd w:id="102"/>
      <w:bookmarkEnd w:id="103"/>
      <w:r>
        <w:t xml:space="preserve">     </w:t>
      </w:r>
    </w:p>
    <w:p w14:paraId="69B07224" w14:textId="77777777" w:rsidR="00AD0DDD" w:rsidRDefault="00F519E9" w:rsidP="00D400EB">
      <w:pPr>
        <w:pStyle w:val="Heading2"/>
        <w:spacing w:line="360" w:lineRule="auto"/>
      </w:pPr>
      <w:bookmarkStart w:id="104" w:name="_Toc203806842"/>
      <w:bookmarkStart w:id="105" w:name="_Toc203812660"/>
      <w:r>
        <w:t>MANAGEMENT</w:t>
      </w:r>
      <w:bookmarkEnd w:id="104"/>
      <w:bookmarkEnd w:id="105"/>
      <w:r>
        <w:t xml:space="preserve">      </w:t>
      </w:r>
    </w:p>
    <w:p w14:paraId="3117BDD3" w14:textId="77777777" w:rsidR="00AD0DDD" w:rsidRDefault="00F519E9" w:rsidP="00D400EB">
      <w:pPr>
        <w:spacing w:after="90" w:line="360" w:lineRule="auto"/>
        <w:ind w:left="151" w:right="8"/>
      </w:pPr>
      <w:r>
        <w:t>Due to recent creative advances, research has focused on how these two critical aspects of HRM and innovation might be linked. Typically, the focus is on how to employ innovation to make the enrollment process more efficient and fun (</w:t>
      </w:r>
      <w:proofErr w:type="spellStart"/>
      <w:r>
        <w:t>Galanaki</w:t>
      </w:r>
      <w:proofErr w:type="spellEnd"/>
      <w:r>
        <w:t xml:space="preserve"> et al. 2019). For the time being, the focus is on mechanical innovations that aid spotters, and as a result, the interface is becoming increasingly computerized. As a result, it’s realistic to assume that the personal touch in enrollment is disappearing (</w:t>
      </w:r>
      <w:proofErr w:type="spellStart"/>
      <w:r>
        <w:t>Bondarouk</w:t>
      </w:r>
      <w:proofErr w:type="spellEnd"/>
      <w:r>
        <w:t xml:space="preserve"> and Brewster, 2016). Baxter (2018) attempts to predict the trends that will control enrolment in 2019 in his paper from 2018. He recommends undertaking a foresight study to avoid some of the guesswork that occurs before recruitment, but he also mentions AI as a tool that will be used when speaking with up-and-comers (Baxter, 2018). This idea focuses on artificial intelligence, which is one of the most recent advancements (AI). The use of AI in HRM was maybe the most remarkable trend among enrolling professionals. Because AI improves the </w:t>
      </w:r>
      <w:r>
        <w:lastRenderedPageBreak/>
        <w:t xml:space="preserve">enrolling process by taking over tedious tasks traditionally managed by human spotters, the application of AI in HRM and enlisting is referred to as “the new HR” (Upadhyay and Khandelwal, 2018).     </w:t>
      </w:r>
    </w:p>
    <w:p w14:paraId="76DA0CF5" w14:textId="77777777" w:rsidR="00AD0DDD" w:rsidRDefault="00F519E9" w:rsidP="00D400EB">
      <w:pPr>
        <w:spacing w:line="360" w:lineRule="auto"/>
        <w:ind w:left="151" w:right="8"/>
      </w:pPr>
      <w:r>
        <w:t xml:space="preserve">Artificial Intelligence, is a broad term that encompasses a wide range of fields that may be used to a variety of sciences, as well as semantics and philosophy. HRM is also defined as a means of dealing with representative administration determined to maintain a labor force that is both fit and submitted using various methods, such as social, primary, and faculty, to offer the organization a leg up (Story, 2014). For the sake of this investigation, HRM will be described as a way for learning and sustaining new abilities, capabilities, and skills in an organization’s labor force through the use of various management practice.    </w:t>
      </w:r>
    </w:p>
    <w:p w14:paraId="263013E2" w14:textId="77777777" w:rsidR="00AD0DDD" w:rsidRDefault="00F519E9" w:rsidP="00D400EB">
      <w:pPr>
        <w:spacing w:line="360" w:lineRule="auto"/>
        <w:ind w:left="151" w:right="8"/>
      </w:pPr>
      <w:r>
        <w:t xml:space="preserve">HRM practice include appointing new representatives, supervising employees, recruiting employees, and making improvements (Wall and Wood, 2015). The bulk of these procedures place a high priority on retaining new representatives and keeping their performance at a satisfactory level. This is due to the fact that human resources is a unique facet of a business that is always evolving, needing good management by an organization (Bibi et al. 2016).     </w:t>
      </w:r>
    </w:p>
    <w:p w14:paraId="1D7788C4" w14:textId="77777777" w:rsidR="00AD0DDD" w:rsidRDefault="00F519E9" w:rsidP="00D400EB">
      <w:pPr>
        <w:spacing w:after="283" w:line="360" w:lineRule="auto"/>
        <w:ind w:left="151" w:right="8"/>
      </w:pPr>
      <w:r>
        <w:t xml:space="preserve">HumanResource Management and maintenance might be argued to have a specific significance within manufacturing businesses, where there is a focus on improvement within manufacturing to gain a relative advantage and better exhibits.  HRM’s role inside an organization has evolved significantly over the years, and it is no longer merely used as a method to deal with expenses by different organizations with their operations. Later investigations are looking into HRM as a vital resource for organizations, where workers are the most important resource and how to obtain and manage them plays a major role (Bas, 2014).   </w:t>
      </w:r>
    </w:p>
    <w:p w14:paraId="0DC67B82" w14:textId="71650C26" w:rsidR="00AD0DDD" w:rsidRDefault="00F519E9" w:rsidP="00D400EB">
      <w:pPr>
        <w:pStyle w:val="Heading3"/>
        <w:spacing w:line="360" w:lineRule="auto"/>
      </w:pPr>
      <w:bookmarkStart w:id="106" w:name="_Toc203806843"/>
      <w:bookmarkStart w:id="107" w:name="_Toc203812661"/>
      <w:r>
        <w:t>2.9.</w:t>
      </w:r>
      <w:r w:rsidR="00F571BD">
        <w:t>1</w:t>
      </w:r>
      <w:r>
        <w:t xml:space="preserve">     HUMAN RESOURCE MANAGEMENT (HRM) ENLISTMENT</w:t>
      </w:r>
      <w:bookmarkEnd w:id="106"/>
      <w:bookmarkEnd w:id="107"/>
      <w:r>
        <w:t xml:space="preserve">     </w:t>
      </w:r>
    </w:p>
    <w:p w14:paraId="127CD577" w14:textId="77777777" w:rsidR="00AD0DDD" w:rsidRDefault="00F519E9" w:rsidP="00D400EB">
      <w:pPr>
        <w:spacing w:after="88" w:line="360" w:lineRule="auto"/>
        <w:ind w:left="151" w:right="8"/>
      </w:pPr>
      <w:r>
        <w:t>Inside enrollment research as part of HRM has grown in recent years, and there is now more accessible research on what enlisting really means for employee behavior (Taylor and Collins, 2020). Enlistment is defined as the process of locating the best candidates from a pool of applicants who are qualified for a job opening that a business has (</w:t>
      </w:r>
      <w:proofErr w:type="spellStart"/>
      <w:r>
        <w:t>Stoilkovska</w:t>
      </w:r>
      <w:proofErr w:type="spellEnd"/>
      <w:r>
        <w:t xml:space="preserve"> et al, 2015). Enlistment is also thought to be a focal point within HRM, as it is those employees who are employed who will be </w:t>
      </w:r>
      <w:r>
        <w:lastRenderedPageBreak/>
        <w:t xml:space="preserve">subjected to subsequent HRM procedures (Griepentrog et al. 2014). Newell (2015) agrees, stating that it is critical to have well-trained faculty in organizations, which is satisfied with a viable enlisting and determination measure.     </w:t>
      </w:r>
    </w:p>
    <w:p w14:paraId="5A15E249" w14:textId="77777777" w:rsidR="00AD0DDD" w:rsidRDefault="00F519E9" w:rsidP="00D400EB">
      <w:pPr>
        <w:spacing w:line="360" w:lineRule="auto"/>
        <w:ind w:left="151" w:right="8"/>
      </w:pPr>
      <w:r>
        <w:t>Artificial Intelligence (AI) has been around for a long time and has a wide range of applications, but it is only in the last year that the technology has been further developed and implemented in a government environment (</w:t>
      </w:r>
      <w:proofErr w:type="spellStart"/>
      <w:r>
        <w:t>Tecuci</w:t>
      </w:r>
      <w:proofErr w:type="spellEnd"/>
      <w:r>
        <w:t xml:space="preserve">, 2014). To grasp the concept of AI, the simplest method is to separate the phrases without the assistance of anyone else and examine each significance. In any event, despite the fact that AI has been around for a longer period of time, there isn’t a single predetermined interpretation of the concept (Legg and Hutter, 2017).     </w:t>
      </w:r>
    </w:p>
    <w:p w14:paraId="0063B9D1" w14:textId="1A47C4CE" w:rsidR="00AD0DDD" w:rsidRDefault="00F519E9" w:rsidP="002247F4">
      <w:pPr>
        <w:spacing w:line="360" w:lineRule="auto"/>
        <w:ind w:left="151" w:right="8"/>
      </w:pPr>
      <w:r>
        <w:t>The precarious thing is that many ways of characterizing intelligence exist. Some define AI as the creation of robots, machines, or projects that exhibit intelligent behavior comparable to that of humans (</w:t>
      </w:r>
      <w:proofErr w:type="spellStart"/>
      <w:r>
        <w:t>Tecuci</w:t>
      </w:r>
      <w:proofErr w:type="spellEnd"/>
      <w:r>
        <w:t>, 2014). According to Kaplan (2016), intelligence is defined as “the capacity to make suitable assumptions in an ideal design based on restricted information”. Intelligence enrollment specialists’ evaluation activities more efficient (</w:t>
      </w:r>
      <w:proofErr w:type="spellStart"/>
      <w:r>
        <w:t>Faliagka</w:t>
      </w:r>
      <w:proofErr w:type="spellEnd"/>
      <w:r w:rsidR="0099048D">
        <w:t xml:space="preserve"> et al.</w:t>
      </w:r>
      <w:r>
        <w:t xml:space="preserve"> 2014). Artificial intelligence (AI) is used to power the competitor placement framework, and human enrollment specialists offer data to the AI computations, from which they learn about application scoring capacity (</w:t>
      </w:r>
      <w:proofErr w:type="spellStart"/>
      <w:r>
        <w:t>Faliagka</w:t>
      </w:r>
      <w:proofErr w:type="spellEnd"/>
      <w:r>
        <w:t xml:space="preserve"> et al. 2014).  According to Upadhyay and Khandelwal, chat bots are AI-driven enrollment collaborators that supply individual and exceptional association prospects with competitors via messages, instant messages, or the exchange box (2018). To assist selection agents with their obligations, a few </w:t>
      </w:r>
      <w:proofErr w:type="spellStart"/>
      <w:r>
        <w:t>PCbased</w:t>
      </w:r>
      <w:proofErr w:type="spellEnd"/>
      <w:r>
        <w:t xml:space="preserve"> work matchmaking solutions have been developed. Programming that sorts forever is one of these strategies, which can be accomplished out using learning-based methodologies and calculations (</w:t>
      </w:r>
      <w:proofErr w:type="spellStart"/>
      <w:r>
        <w:t>Montuschi</w:t>
      </w:r>
      <w:proofErr w:type="spellEnd"/>
      <w:r>
        <w:t xml:space="preserve"> et al. (2014). Video conferencing for prospective employee meetings has become a frequent recruiting tool for firms.      </w:t>
      </w:r>
      <w:r>
        <w:tab/>
        <w:t xml:space="preserve"> </w:t>
      </w:r>
    </w:p>
    <w:p w14:paraId="0CDC3011" w14:textId="49B8FF9D" w:rsidR="00AD0DDD" w:rsidRDefault="00F519E9" w:rsidP="00D400EB">
      <w:pPr>
        <w:pStyle w:val="Heading3"/>
        <w:spacing w:line="360" w:lineRule="auto"/>
      </w:pPr>
      <w:bookmarkStart w:id="108" w:name="_Toc203806844"/>
      <w:bookmarkStart w:id="109" w:name="_Toc203812662"/>
      <w:r>
        <w:t>2.9.</w:t>
      </w:r>
      <w:r w:rsidR="00F571BD">
        <w:t>2</w:t>
      </w:r>
      <w:r>
        <w:t xml:space="preserve">   DIFFICULTIES IN RECRUITING USING ARTIFICIAL INTELLIGENCE</w:t>
      </w:r>
      <w:bookmarkEnd w:id="108"/>
      <w:bookmarkEnd w:id="109"/>
      <w:r>
        <w:t xml:space="preserve">     </w:t>
      </w:r>
    </w:p>
    <w:p w14:paraId="762CA4EF" w14:textId="77777777" w:rsidR="00AD0DDD" w:rsidRDefault="00F519E9" w:rsidP="00D400EB">
      <w:pPr>
        <w:spacing w:after="0" w:line="360" w:lineRule="auto"/>
        <w:ind w:left="151" w:right="8"/>
      </w:pPr>
      <w:r>
        <w:t xml:space="preserve">Despite research showing that new innovation and big data make HRM more effective and precise (Zang and Ye, 2015), some individuals believe that human asset investigation can be a fleeting pattern if innovation change does not figure out how to become a part of the executive dynamic </w:t>
      </w:r>
    </w:p>
    <w:p w14:paraId="29C06C36" w14:textId="77777777" w:rsidR="00AD0DDD" w:rsidRDefault="00F519E9" w:rsidP="00D400EB">
      <w:pPr>
        <w:spacing w:after="218" w:line="360" w:lineRule="auto"/>
        <w:ind w:left="151" w:right="8"/>
      </w:pPr>
      <w:r>
        <w:t xml:space="preserve">(Rasmussen and Ulrich, 2015). Home security and the way information is maintained and broken down are two of the most noteworthy issues that AI-based enlistment implies. It is practically hard </w:t>
      </w:r>
      <w:r>
        <w:lastRenderedPageBreak/>
        <w:t xml:space="preserve">for associations to function successfully without converting are few challenges in recent days when it comes to innovation. According to the creators, deficits in ability are undoubtedly the most challenging assessment in the hiring market. This statement is supported by one of the experts interviewed, who stated that AI may struggle with social contrasts: “Machine social comprehension and language predispositions are two more AI problems. A place where AI may struggle to understand social boundaries, vocabulary, and how data is introduced in a specific region or culture.” The employment of computer-based intelligence to replace regulatory responsibilities is widely accepted. A corporation can get benefits such as enhanced contact with competitors, a larger up-and-comer pool, the rediscovery of lost gifts, and overall improved enlistment results by introducing AI programming into the standard enrollment process. However, each organization should independently assess the use of AI programming in these areas of the enrollment interaction to determine if the way AI is used in enrolment is something that their organization demands.     </w:t>
      </w:r>
    </w:p>
    <w:p w14:paraId="10C97CBF" w14:textId="592FEFE2" w:rsidR="002247F4" w:rsidRDefault="00F519E9" w:rsidP="00323F81">
      <w:pPr>
        <w:spacing w:after="467" w:line="360" w:lineRule="auto"/>
        <w:ind w:right="0" w:firstLine="0"/>
        <w:jc w:val="left"/>
      </w:pPr>
      <w:r>
        <w:t xml:space="preserve">     </w:t>
      </w:r>
    </w:p>
    <w:p w14:paraId="1F128B05" w14:textId="77777777" w:rsidR="002247F4" w:rsidRDefault="002247F4">
      <w:pPr>
        <w:spacing w:after="160" w:line="278" w:lineRule="auto"/>
        <w:ind w:left="0" w:right="0" w:firstLine="0"/>
        <w:jc w:val="left"/>
      </w:pPr>
      <w:r>
        <w:br w:type="page"/>
      </w:r>
    </w:p>
    <w:p w14:paraId="4E4C1E36" w14:textId="77777777" w:rsidR="0064643D" w:rsidRDefault="0064643D" w:rsidP="00323F81">
      <w:pPr>
        <w:spacing w:after="467" w:line="360" w:lineRule="auto"/>
        <w:ind w:right="0" w:firstLine="0"/>
        <w:jc w:val="left"/>
      </w:pPr>
    </w:p>
    <w:p w14:paraId="331563DD" w14:textId="77777777" w:rsidR="002247F4" w:rsidRDefault="002247F4" w:rsidP="00D400EB">
      <w:pPr>
        <w:pStyle w:val="Heading1"/>
        <w:spacing w:line="360" w:lineRule="auto"/>
        <w:jc w:val="center"/>
      </w:pPr>
      <w:bookmarkStart w:id="110" w:name="_Toc203806845"/>
      <w:bookmarkStart w:id="111" w:name="_Toc203812663"/>
    </w:p>
    <w:p w14:paraId="18F2C1F4" w14:textId="7BE59F18" w:rsidR="0064643D" w:rsidRDefault="0064643D" w:rsidP="00D400EB">
      <w:pPr>
        <w:pStyle w:val="Heading1"/>
        <w:spacing w:line="360" w:lineRule="auto"/>
        <w:jc w:val="center"/>
      </w:pPr>
      <w:r>
        <w:t>CHAPTER 3</w:t>
      </w:r>
      <w:bookmarkEnd w:id="110"/>
      <w:bookmarkEnd w:id="111"/>
    </w:p>
    <w:p w14:paraId="34076F34" w14:textId="0B9B7CD5" w:rsidR="0064643D" w:rsidRDefault="0064643D" w:rsidP="00D400EB">
      <w:pPr>
        <w:pStyle w:val="Heading1"/>
        <w:spacing w:line="360" w:lineRule="auto"/>
        <w:jc w:val="center"/>
      </w:pPr>
      <w:bookmarkStart w:id="112" w:name="_Toc203806846"/>
      <w:bookmarkStart w:id="113" w:name="_Toc203812664"/>
      <w:r>
        <w:t>RESEARCH METHODOLOGY</w:t>
      </w:r>
      <w:bookmarkEnd w:id="112"/>
      <w:bookmarkEnd w:id="113"/>
    </w:p>
    <w:p w14:paraId="1C41F542" w14:textId="77777777" w:rsidR="0064643D" w:rsidRDefault="0064643D" w:rsidP="00D400EB">
      <w:pPr>
        <w:pStyle w:val="Heading2"/>
        <w:spacing w:line="360" w:lineRule="auto"/>
      </w:pPr>
      <w:bookmarkStart w:id="114" w:name="_Toc203806847"/>
      <w:bookmarkStart w:id="115" w:name="_Toc203812665"/>
      <w:r>
        <w:t xml:space="preserve">3.0 </w:t>
      </w:r>
      <w:r>
        <w:tab/>
        <w:t>INTRODUCTION</w:t>
      </w:r>
      <w:bookmarkEnd w:id="114"/>
      <w:bookmarkEnd w:id="115"/>
      <w:r>
        <w:t xml:space="preserve">    </w:t>
      </w:r>
    </w:p>
    <w:p w14:paraId="296AB6E0" w14:textId="77777777" w:rsidR="0064643D" w:rsidRDefault="0064643D" w:rsidP="00D400EB">
      <w:pPr>
        <w:spacing w:after="359" w:line="360" w:lineRule="auto"/>
        <w:ind w:left="19" w:right="0"/>
      </w:pPr>
      <w:r>
        <w:t>This research deals with the general strategy and the logistic that are employed in the conduct of the study. It examines the design, the procedure and the methodology used in the collection of data and vital information needed for answering the research question formulated to direct the study; it deals with the process of data collection, organizing and analysis of data.</w:t>
      </w:r>
      <w:r>
        <w:rPr>
          <w:color w:val="212529"/>
        </w:rPr>
        <w:t xml:space="preserve"> </w:t>
      </w:r>
      <w:r>
        <w:t xml:space="preserve">  </w:t>
      </w:r>
    </w:p>
    <w:p w14:paraId="7DF6774D" w14:textId="77777777" w:rsidR="0064643D" w:rsidRDefault="0064643D" w:rsidP="00D400EB">
      <w:pPr>
        <w:pStyle w:val="Heading2"/>
        <w:spacing w:line="360" w:lineRule="auto"/>
      </w:pPr>
      <w:bookmarkStart w:id="116" w:name="_Toc203806848"/>
      <w:bookmarkStart w:id="117" w:name="_Toc203812666"/>
      <w:r>
        <w:t xml:space="preserve">3.1 </w:t>
      </w:r>
      <w:r>
        <w:tab/>
        <w:t>RESEARCH APPROACH</w:t>
      </w:r>
      <w:bookmarkEnd w:id="116"/>
      <w:bookmarkEnd w:id="117"/>
      <w:r>
        <w:t xml:space="preserve">    </w:t>
      </w:r>
    </w:p>
    <w:p w14:paraId="734BD38F" w14:textId="77777777" w:rsidR="0064643D" w:rsidRDefault="0064643D" w:rsidP="00D400EB">
      <w:pPr>
        <w:spacing w:after="366" w:line="360" w:lineRule="auto"/>
        <w:ind w:left="19" w:right="0"/>
      </w:pPr>
      <w:r>
        <w:t xml:space="preserve">Research approach is a plan and procedure that consist of the steps of broad assumptions to detailed method of data collection, analysis and interpretation. It therefore, based on the nature of the research problem been addressed. The research approach used for this research is quantitative method in which respondent are only restricted to questionnaire and the form of questionnaire is ‘Close ended’ one. Research approach is divided into qualitative, quantitative and mixed approach method.   </w:t>
      </w:r>
    </w:p>
    <w:p w14:paraId="3F000844" w14:textId="31CB55B9" w:rsidR="0064643D" w:rsidRDefault="0064643D" w:rsidP="00D400EB">
      <w:pPr>
        <w:pStyle w:val="Heading3"/>
        <w:spacing w:line="360" w:lineRule="auto"/>
      </w:pPr>
      <w:bookmarkStart w:id="118" w:name="_Toc203806849"/>
      <w:bookmarkStart w:id="119" w:name="_Toc203812667"/>
      <w:r>
        <w:t>3.1.1</w:t>
      </w:r>
      <w:r w:rsidR="009C3E63">
        <w:rPr>
          <w:rFonts w:ascii="Arial" w:eastAsia="Arial" w:hAnsi="Arial" w:cs="Arial"/>
        </w:rPr>
        <w:tab/>
      </w:r>
      <w:r>
        <w:t>QUALITATIVE RESEARCH</w:t>
      </w:r>
      <w:bookmarkEnd w:id="118"/>
      <w:bookmarkEnd w:id="119"/>
      <w:r>
        <w:t xml:space="preserve">   </w:t>
      </w:r>
    </w:p>
    <w:p w14:paraId="7F49E128" w14:textId="31AD8225" w:rsidR="0064643D" w:rsidRDefault="0064643D" w:rsidP="00D400EB">
      <w:pPr>
        <w:spacing w:after="363" w:line="360" w:lineRule="auto"/>
        <w:ind w:left="19" w:right="0"/>
      </w:pPr>
      <w:r>
        <w:t xml:space="preserve">Qualitative research method is primarily exploratory research. It is used to gain an understanding of underlying reasons, opinions, and motivations. It provides insight into problem or helps to develop ideas or hypothesis for potential qualitative approach. Qualitative data collection method various using unstructured or semi-structured techniques. Some common method includes focus groups, individual interviews, and participation/observations.   </w:t>
      </w:r>
    </w:p>
    <w:p w14:paraId="504FAE2C" w14:textId="1EBFF0A6" w:rsidR="0064643D" w:rsidRDefault="0064643D" w:rsidP="00D400EB">
      <w:pPr>
        <w:pStyle w:val="Heading3"/>
        <w:spacing w:line="360" w:lineRule="auto"/>
      </w:pPr>
      <w:bookmarkStart w:id="120" w:name="_Toc203806850"/>
      <w:bookmarkStart w:id="121" w:name="_Toc203812668"/>
      <w:r>
        <w:t>3.1.2</w:t>
      </w:r>
      <w:r w:rsidR="009C3E63">
        <w:rPr>
          <w:rFonts w:ascii="Arial" w:eastAsia="Arial" w:hAnsi="Arial" w:cs="Arial"/>
        </w:rPr>
        <w:tab/>
      </w:r>
      <w:r>
        <w:t>QUANTITATIVE RESEARCH</w:t>
      </w:r>
      <w:bookmarkEnd w:id="120"/>
      <w:bookmarkEnd w:id="121"/>
      <w:r>
        <w:t xml:space="preserve">   </w:t>
      </w:r>
    </w:p>
    <w:p w14:paraId="1BD9A487" w14:textId="77777777" w:rsidR="0064643D" w:rsidRDefault="0064643D" w:rsidP="00D400EB">
      <w:pPr>
        <w:spacing w:after="267" w:line="360" w:lineRule="auto"/>
        <w:ind w:left="19" w:right="0"/>
      </w:pPr>
      <w:r>
        <w:t xml:space="preserve">It is an approach for testing objective theories by examining the relationship among variables. These variables, in turn, can be statistical procedures. The final written report has a set structure consisting </w:t>
      </w:r>
      <w:r>
        <w:lastRenderedPageBreak/>
        <w:t xml:space="preserve">of introduction, literature and theory, methods, results, and discussion. Like qualitative researchers, those who engage in this form of inquiry have assumptions about testing theories deductively, building in protections against bias, controlling for alternative explanations, and being able to generalize and replicate the findings.   </w:t>
      </w:r>
    </w:p>
    <w:p w14:paraId="0789A105" w14:textId="754178EB" w:rsidR="0064643D" w:rsidRDefault="0064643D" w:rsidP="00D400EB">
      <w:pPr>
        <w:pStyle w:val="Heading3"/>
        <w:spacing w:line="360" w:lineRule="auto"/>
      </w:pPr>
      <w:bookmarkStart w:id="122" w:name="_Toc203806851"/>
      <w:bookmarkStart w:id="123" w:name="_Toc203812669"/>
      <w:r>
        <w:t>3.1.3</w:t>
      </w:r>
      <w:r w:rsidR="009C3E63">
        <w:rPr>
          <w:rFonts w:ascii="Arial" w:eastAsia="Arial" w:hAnsi="Arial" w:cs="Arial"/>
        </w:rPr>
        <w:tab/>
      </w:r>
      <w:r>
        <w:t>MIXED METHODS</w:t>
      </w:r>
      <w:bookmarkEnd w:id="122"/>
      <w:bookmarkEnd w:id="123"/>
      <w:r>
        <w:t xml:space="preserve">   </w:t>
      </w:r>
    </w:p>
    <w:p w14:paraId="45F2E55A" w14:textId="77777777" w:rsidR="0064643D" w:rsidRDefault="0064643D" w:rsidP="00D400EB">
      <w:pPr>
        <w:spacing w:after="32" w:line="360" w:lineRule="auto"/>
        <w:ind w:left="130" w:right="0"/>
      </w:pPr>
      <w:r>
        <w:t>This is an approach to inquiry involving collecting both quantitative and qualitative data, integrating the two forms of data, and using distinct designs that may involve philosophical assumptions and theoretical frameworks. The core assumption of this form of inquiry is that the combination of qualitative and quantitative approaches provides a more complete understanding of a research problem than either approach alone.</w:t>
      </w:r>
      <w:r>
        <w:rPr>
          <w:b/>
        </w:rPr>
        <w:t xml:space="preserve"> </w:t>
      </w:r>
      <w:r>
        <w:t xml:space="preserve">  </w:t>
      </w:r>
    </w:p>
    <w:p w14:paraId="125591CD" w14:textId="77777777" w:rsidR="0064643D" w:rsidRDefault="0064643D" w:rsidP="00D400EB">
      <w:pPr>
        <w:spacing w:after="0" w:line="360" w:lineRule="auto"/>
        <w:ind w:left="29" w:right="0" w:firstLine="0"/>
        <w:jc w:val="left"/>
      </w:pPr>
      <w:r>
        <w:t xml:space="preserve">   </w:t>
      </w:r>
    </w:p>
    <w:p w14:paraId="77C732B8" w14:textId="77777777" w:rsidR="0064643D" w:rsidRDefault="0064643D" w:rsidP="00D400EB">
      <w:pPr>
        <w:spacing w:after="250" w:line="360" w:lineRule="auto"/>
        <w:ind w:left="0" w:right="1200" w:firstLine="0"/>
        <w:jc w:val="center"/>
      </w:pPr>
      <w:r>
        <w:rPr>
          <w:noProof/>
        </w:rPr>
        <w:drawing>
          <wp:inline distT="0" distB="0" distL="0" distR="0" wp14:anchorId="0069D778" wp14:editId="777BD54E">
            <wp:extent cx="4355211" cy="380047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2"/>
                    <a:stretch>
                      <a:fillRect/>
                    </a:stretch>
                  </pic:blipFill>
                  <pic:spPr>
                    <a:xfrm>
                      <a:off x="0" y="0"/>
                      <a:ext cx="4355211" cy="3800475"/>
                    </a:xfrm>
                    <a:prstGeom prst="rect">
                      <a:avLst/>
                    </a:prstGeom>
                  </pic:spPr>
                </pic:pic>
              </a:graphicData>
            </a:graphic>
          </wp:inline>
        </w:drawing>
      </w:r>
      <w:r>
        <w:t xml:space="preserve"> </w:t>
      </w:r>
    </w:p>
    <w:p w14:paraId="2FF1C776" w14:textId="77777777" w:rsidR="0064643D" w:rsidRDefault="0064643D" w:rsidP="00D400EB">
      <w:pPr>
        <w:spacing w:after="494" w:line="360" w:lineRule="auto"/>
        <w:ind w:left="381" w:right="0" w:firstLine="0"/>
        <w:jc w:val="center"/>
      </w:pPr>
      <w:r>
        <w:rPr>
          <w:color w:val="212529"/>
        </w:rPr>
        <w:t xml:space="preserve"> </w:t>
      </w:r>
      <w:r>
        <w:t xml:space="preserve">  </w:t>
      </w:r>
    </w:p>
    <w:p w14:paraId="697DD534" w14:textId="11D8ABD7" w:rsidR="0064643D" w:rsidRDefault="0064643D" w:rsidP="00D400EB">
      <w:pPr>
        <w:pStyle w:val="Heading2"/>
        <w:spacing w:line="360" w:lineRule="auto"/>
      </w:pPr>
      <w:bookmarkStart w:id="124" w:name="_Toc203806852"/>
      <w:bookmarkStart w:id="125" w:name="_Toc203812670"/>
      <w:r>
        <w:lastRenderedPageBreak/>
        <w:t>3.2</w:t>
      </w:r>
      <w:r w:rsidR="009C3E63">
        <w:tab/>
      </w:r>
      <w:r>
        <w:t>RESEACH DESIGNS</w:t>
      </w:r>
      <w:bookmarkEnd w:id="124"/>
      <w:bookmarkEnd w:id="125"/>
      <w:r>
        <w:t xml:space="preserve">   </w:t>
      </w:r>
    </w:p>
    <w:p w14:paraId="1B6915D7" w14:textId="77777777" w:rsidR="0064643D" w:rsidRDefault="0064643D" w:rsidP="00D400EB">
      <w:pPr>
        <w:spacing w:after="313" w:line="360" w:lineRule="auto"/>
        <w:ind w:left="0" w:right="0" w:firstLine="0"/>
      </w:pPr>
      <w:r>
        <w:t xml:space="preserve">The research designs refer to the overall strategy that is choice to integrate different component of the study in a coherent and logical way. This study adopted Quantitative research approach by the use of (questionnaire design); this method is used to determine individual opinion about Human Resource Management practices and to explore relationships between different HRM strategies and workers productivity. The design was appropriate because the study aimed at collecting information from respondents on their opinions on the impact of HRM on construction productivity in Nigeria.    </w:t>
      </w:r>
    </w:p>
    <w:p w14:paraId="2977ACCD" w14:textId="33E1C5BC" w:rsidR="0064643D" w:rsidRDefault="0064643D" w:rsidP="00D400EB">
      <w:pPr>
        <w:pStyle w:val="Heading2"/>
        <w:spacing w:line="360" w:lineRule="auto"/>
      </w:pPr>
      <w:bookmarkStart w:id="126" w:name="_Toc203806853"/>
      <w:bookmarkStart w:id="127" w:name="_Toc203812671"/>
      <w:r>
        <w:t>3.3</w:t>
      </w:r>
      <w:r w:rsidR="009C3E63">
        <w:tab/>
      </w:r>
      <w:r>
        <w:t>POPULATION OF THE STUDY</w:t>
      </w:r>
      <w:bookmarkEnd w:id="126"/>
      <w:bookmarkEnd w:id="127"/>
      <w:r>
        <w:t xml:space="preserve">     </w:t>
      </w:r>
    </w:p>
    <w:p w14:paraId="6F2D0A30" w14:textId="77777777" w:rsidR="0064643D" w:rsidRDefault="0064643D" w:rsidP="00D400EB">
      <w:pPr>
        <w:spacing w:after="313" w:line="360" w:lineRule="auto"/>
        <w:ind w:left="19" w:right="0"/>
      </w:pPr>
      <w:r>
        <w:t xml:space="preserve">The population of the study comprises professionals in construction industry namely: Quantity surveyors, Project Managers, Site Engineers and Builders. Which their population from the list of registered professionals collected from the secretariats of each profession, however, 127 number of registered Quantity surveyors, 85 number of registered Project Managers, 395 number of registered Site Engineers, and 199 number of registered Builders were received. The population is made of registered professional to related profession of this research in Oyo State. The population is 806 from the study area. Data for the population was collected from NIQS, NIPM, NSE, and NIOB chapter at Ibadan.   </w:t>
      </w:r>
    </w:p>
    <w:p w14:paraId="2DECCBD9" w14:textId="715EDBC0" w:rsidR="0064643D" w:rsidRDefault="0064643D" w:rsidP="00D400EB">
      <w:pPr>
        <w:pStyle w:val="Heading2"/>
        <w:spacing w:line="360" w:lineRule="auto"/>
      </w:pPr>
      <w:bookmarkStart w:id="128" w:name="_Toc203806854"/>
      <w:bookmarkStart w:id="129" w:name="_Toc203812672"/>
      <w:r>
        <w:t>3.4</w:t>
      </w:r>
      <w:r w:rsidR="009C3E63">
        <w:tab/>
      </w:r>
      <w:r>
        <w:t>SAMPLING TECHNIQUE AND SAMPLE SIZE</w:t>
      </w:r>
      <w:bookmarkEnd w:id="128"/>
      <w:bookmarkEnd w:id="129"/>
      <w:r>
        <w:t xml:space="preserve">    </w:t>
      </w:r>
      <w:r>
        <w:tab/>
        <w:t xml:space="preserve">   </w:t>
      </w:r>
    </w:p>
    <w:p w14:paraId="705519C6" w14:textId="77777777" w:rsidR="0064643D" w:rsidRDefault="0064643D" w:rsidP="00D400EB">
      <w:pPr>
        <w:spacing w:after="34" w:line="360" w:lineRule="auto"/>
        <w:ind w:left="19" w:right="0"/>
      </w:pPr>
      <w:r>
        <w:t xml:space="preserve">The sample technique adopted for this study is random sampling method. This involve writing the name of registered professionals on cards and shuffling. The uppermost card was taken each time the card is shuffled, until the required sample size of 89 was achieved which made up of 15 quantity surveyors, 9 project managers, 39 site managers and 26 builders. Each professional was picked randomly and a total number of 89 questionnaires were distributed to respondents in Oyo states. </w:t>
      </w:r>
    </w:p>
    <w:p w14:paraId="6002D1A1" w14:textId="5F215B3F" w:rsidR="0068797B" w:rsidRDefault="0064643D" w:rsidP="009C3E63">
      <w:pPr>
        <w:spacing w:after="419" w:line="360" w:lineRule="auto"/>
        <w:ind w:left="19" w:right="0"/>
      </w:pPr>
      <w:r>
        <w:t xml:space="preserve">Below shows how we achieve total number for sample size.   </w:t>
      </w:r>
    </w:p>
    <w:p w14:paraId="604EA528" w14:textId="6D1668A6" w:rsidR="0064643D" w:rsidRDefault="0064643D" w:rsidP="00D400EB">
      <w:pPr>
        <w:tabs>
          <w:tab w:val="center" w:pos="1445"/>
          <w:tab w:val="center" w:pos="2174"/>
          <w:tab w:val="center" w:pos="3439"/>
        </w:tabs>
        <w:spacing w:after="536" w:line="360" w:lineRule="auto"/>
        <w:ind w:left="0" w:right="0" w:firstLine="0"/>
        <w:jc w:val="left"/>
      </w:pPr>
      <w:r>
        <w:rPr>
          <w:rFonts w:ascii="Calibri" w:eastAsia="Calibri" w:hAnsi="Calibri" w:cs="Calibri"/>
          <w:sz w:val="22"/>
        </w:rPr>
        <w:tab/>
        <w:t xml:space="preserve"> </w:t>
      </w:r>
      <w:r>
        <w:t xml:space="preserve">   </w:t>
      </w:r>
      <w:r>
        <w:tab/>
        <w:t xml:space="preserve">  </w:t>
      </w:r>
      <w:r>
        <w:tab/>
      </w:r>
      <w:r w:rsidRPr="0064643D">
        <w:t xml:space="preserve">n = </w:t>
      </w:r>
      <m:oMath>
        <m:f>
          <m:fPr>
            <m:ctrlPr>
              <w:rPr>
                <w:rFonts w:ascii="Cambria Math" w:hAnsi="Cambria Math"/>
                <w:i/>
              </w:rPr>
            </m:ctrlPr>
          </m:fPr>
          <m:num>
            <m:r>
              <w:rPr>
                <w:rFonts w:ascii="Cambria Math" w:hAnsi="Cambria Math"/>
              </w:rPr>
              <m:t>N</m:t>
            </m:r>
          </m:num>
          <m:den>
            <m:r>
              <w:rPr>
                <w:rFonts w:ascii="Cambria Math" w:hAnsi="Cambria Math"/>
              </w:rPr>
              <m:t>1+N (e</m:t>
            </m:r>
            <m:sSup>
              <m:sSupPr>
                <m:ctrlPr>
                  <w:rPr>
                    <w:rFonts w:ascii="Cambria Math" w:hAnsi="Cambria Math"/>
                    <w:i/>
                  </w:rPr>
                </m:ctrlPr>
              </m:sSupPr>
              <m:e>
                <m:r>
                  <w:rPr>
                    <w:rFonts w:ascii="Cambria Math" w:hAnsi="Cambria Math"/>
                  </w:rPr>
                  <m:t>)</m:t>
                </m:r>
              </m:e>
              <m:sup>
                <m:r>
                  <w:rPr>
                    <w:rFonts w:ascii="Cambria Math" w:hAnsi="Cambria Math"/>
                  </w:rPr>
                  <m:t>2</m:t>
                </m:r>
              </m:sup>
            </m:sSup>
          </m:den>
        </m:f>
      </m:oMath>
    </w:p>
    <w:p w14:paraId="60FE3537" w14:textId="77777777" w:rsidR="0064643D" w:rsidRDefault="0064643D" w:rsidP="00D400EB">
      <w:pPr>
        <w:spacing w:line="360" w:lineRule="auto"/>
        <w:ind w:left="2174" w:right="3550" w:hanging="720"/>
      </w:pPr>
      <w:r>
        <w:t xml:space="preserve">Where e =level of significant (0.1) </w:t>
      </w:r>
    </w:p>
    <w:p w14:paraId="4422D0DD" w14:textId="204DBAA6" w:rsidR="0064643D" w:rsidRDefault="0064643D" w:rsidP="00D400EB">
      <w:pPr>
        <w:spacing w:line="360" w:lineRule="auto"/>
        <w:ind w:left="2174" w:right="3550" w:hanging="14"/>
      </w:pPr>
      <w:r>
        <w:lastRenderedPageBreak/>
        <w:t xml:space="preserve">n=sample size </w:t>
      </w:r>
    </w:p>
    <w:p w14:paraId="06B38641" w14:textId="77777777" w:rsidR="0064643D" w:rsidRDefault="0064643D" w:rsidP="00D400EB">
      <w:pPr>
        <w:spacing w:after="359" w:line="360" w:lineRule="auto"/>
        <w:ind w:left="2184" w:right="0"/>
      </w:pPr>
      <w:r>
        <w:t xml:space="preserve">N = Total number of populations  </w:t>
      </w:r>
    </w:p>
    <w:p w14:paraId="30322888" w14:textId="77777777" w:rsidR="0064643D" w:rsidRDefault="0064643D" w:rsidP="00D400EB">
      <w:pPr>
        <w:spacing w:after="361" w:line="360" w:lineRule="auto"/>
        <w:ind w:left="1464" w:right="0"/>
      </w:pPr>
      <w:r>
        <w:t xml:space="preserve">n=  </w:t>
      </w:r>
      <w:r>
        <w:rPr>
          <w:noProof/>
        </w:rPr>
        <w:drawing>
          <wp:inline distT="0" distB="0" distL="0" distR="0" wp14:anchorId="64B312D0" wp14:editId="44E598FE">
            <wp:extent cx="630936" cy="268224"/>
            <wp:effectExtent l="0" t="0" r="0" b="0"/>
            <wp:docPr id="5355" name="Picture 5355"/>
            <wp:cNvGraphicFramePr/>
            <a:graphic xmlns:a="http://schemas.openxmlformats.org/drawingml/2006/main">
              <a:graphicData uri="http://schemas.openxmlformats.org/drawingml/2006/picture">
                <pic:pic xmlns:pic="http://schemas.openxmlformats.org/drawingml/2006/picture">
                  <pic:nvPicPr>
                    <pic:cNvPr id="5355" name="Picture 5355"/>
                    <pic:cNvPicPr/>
                  </pic:nvPicPr>
                  <pic:blipFill>
                    <a:blip r:embed="rId13"/>
                    <a:stretch>
                      <a:fillRect/>
                    </a:stretch>
                  </pic:blipFill>
                  <pic:spPr>
                    <a:xfrm>
                      <a:off x="0" y="0"/>
                      <a:ext cx="630936" cy="268224"/>
                    </a:xfrm>
                    <a:prstGeom prst="rect">
                      <a:avLst/>
                    </a:prstGeom>
                  </pic:spPr>
                </pic:pic>
              </a:graphicData>
            </a:graphic>
          </wp:inline>
        </w:drawing>
      </w:r>
      <w:r>
        <w:t xml:space="preserve"> </w:t>
      </w:r>
    </w:p>
    <w:p w14:paraId="19309AFC" w14:textId="77777777" w:rsidR="00D66686" w:rsidRDefault="0064643D" w:rsidP="00D400EB">
      <w:pPr>
        <w:spacing w:after="36" w:line="360" w:lineRule="auto"/>
        <w:ind w:left="1455" w:right="6774"/>
      </w:pPr>
      <w:r>
        <w:t xml:space="preserve">n= </w:t>
      </w:r>
      <w:r>
        <w:rPr>
          <w:noProof/>
        </w:rPr>
        <w:drawing>
          <wp:inline distT="0" distB="0" distL="0" distR="0" wp14:anchorId="372B2389" wp14:editId="0CFF21C1">
            <wp:extent cx="356616" cy="240792"/>
            <wp:effectExtent l="0" t="0" r="0" b="0"/>
            <wp:docPr id="5356" name="Picture 5356"/>
            <wp:cNvGraphicFramePr/>
            <a:graphic xmlns:a="http://schemas.openxmlformats.org/drawingml/2006/main">
              <a:graphicData uri="http://schemas.openxmlformats.org/drawingml/2006/picture">
                <pic:pic xmlns:pic="http://schemas.openxmlformats.org/drawingml/2006/picture">
                  <pic:nvPicPr>
                    <pic:cNvPr id="5356" name="Picture 5356"/>
                    <pic:cNvPicPr/>
                  </pic:nvPicPr>
                  <pic:blipFill>
                    <a:blip r:embed="rId14"/>
                    <a:stretch>
                      <a:fillRect/>
                    </a:stretch>
                  </pic:blipFill>
                  <pic:spPr>
                    <a:xfrm>
                      <a:off x="0" y="0"/>
                      <a:ext cx="356616" cy="240792"/>
                    </a:xfrm>
                    <a:prstGeom prst="rect">
                      <a:avLst/>
                    </a:prstGeom>
                  </pic:spPr>
                </pic:pic>
              </a:graphicData>
            </a:graphic>
          </wp:inline>
        </w:drawing>
      </w:r>
      <w:r>
        <w:t xml:space="preserve"> </w:t>
      </w:r>
    </w:p>
    <w:p w14:paraId="0F49B6BC" w14:textId="67614212" w:rsidR="0064643D" w:rsidRDefault="0064643D" w:rsidP="00D400EB">
      <w:pPr>
        <w:spacing w:after="36" w:line="360" w:lineRule="auto"/>
        <w:ind w:left="1455" w:right="6774"/>
      </w:pPr>
      <w:r>
        <w:t xml:space="preserve">n= </w:t>
      </w:r>
      <w:r>
        <w:rPr>
          <w:noProof/>
        </w:rPr>
        <w:drawing>
          <wp:inline distT="0" distB="0" distL="0" distR="0" wp14:anchorId="32BE9A91" wp14:editId="553C8205">
            <wp:extent cx="274320" cy="240792"/>
            <wp:effectExtent l="0" t="0" r="0" b="0"/>
            <wp:docPr id="5357" name="Picture 5357"/>
            <wp:cNvGraphicFramePr/>
            <a:graphic xmlns:a="http://schemas.openxmlformats.org/drawingml/2006/main">
              <a:graphicData uri="http://schemas.openxmlformats.org/drawingml/2006/picture">
                <pic:pic xmlns:pic="http://schemas.openxmlformats.org/drawingml/2006/picture">
                  <pic:nvPicPr>
                    <pic:cNvPr id="5357" name="Picture 5357"/>
                    <pic:cNvPicPr/>
                  </pic:nvPicPr>
                  <pic:blipFill>
                    <a:blip r:embed="rId15"/>
                    <a:stretch>
                      <a:fillRect/>
                    </a:stretch>
                  </pic:blipFill>
                  <pic:spPr>
                    <a:xfrm>
                      <a:off x="0" y="0"/>
                      <a:ext cx="274320" cy="240792"/>
                    </a:xfrm>
                    <a:prstGeom prst="rect">
                      <a:avLst/>
                    </a:prstGeom>
                  </pic:spPr>
                </pic:pic>
              </a:graphicData>
            </a:graphic>
          </wp:inline>
        </w:drawing>
      </w:r>
      <w:r>
        <w:t xml:space="preserve"> </w:t>
      </w:r>
    </w:p>
    <w:p w14:paraId="4393C441" w14:textId="77777777" w:rsidR="0064643D" w:rsidRDefault="0064643D" w:rsidP="00D400EB">
      <w:pPr>
        <w:spacing w:after="0" w:line="360" w:lineRule="auto"/>
        <w:ind w:left="1455" w:right="6672"/>
        <w:jc w:val="left"/>
        <w:rPr>
          <w:rFonts w:ascii="Cambria Math" w:eastAsia="Cambria Math" w:hAnsi="Cambria Math" w:cs="Cambria Math"/>
        </w:rPr>
      </w:pPr>
      <w:r>
        <w:t>n=</w:t>
      </w:r>
      <w:r>
        <w:rPr>
          <w:rFonts w:ascii="Cambria Math" w:eastAsia="Cambria Math" w:hAnsi="Cambria Math" w:cs="Cambria Math"/>
        </w:rPr>
        <w:t>88.962</w:t>
      </w:r>
    </w:p>
    <w:p w14:paraId="19F40F29" w14:textId="580143D2" w:rsidR="0064643D" w:rsidRDefault="0064643D" w:rsidP="00D400EB">
      <w:pPr>
        <w:spacing w:after="0" w:line="360" w:lineRule="auto"/>
        <w:ind w:left="1455" w:right="6672"/>
        <w:jc w:val="left"/>
      </w:pPr>
      <w:r>
        <w:t xml:space="preserve"> n=</w:t>
      </w:r>
      <w:r>
        <w:rPr>
          <w:rFonts w:ascii="Cambria Math" w:eastAsia="Cambria Math" w:hAnsi="Cambria Math" w:cs="Cambria Math"/>
        </w:rPr>
        <w:t xml:space="preserve"> 89</w:t>
      </w:r>
      <w:r>
        <w:t xml:space="preserve"> </w:t>
      </w:r>
    </w:p>
    <w:p w14:paraId="42F64899" w14:textId="77777777" w:rsidR="0064643D" w:rsidRDefault="0064643D" w:rsidP="00D400EB">
      <w:pPr>
        <w:spacing w:after="574" w:line="360" w:lineRule="auto"/>
        <w:ind w:left="14" w:right="0" w:firstLine="0"/>
        <w:jc w:val="left"/>
      </w:pPr>
      <w:r>
        <w:t xml:space="preserve">  </w:t>
      </w:r>
    </w:p>
    <w:p w14:paraId="7D4BF1F7" w14:textId="77E20323" w:rsidR="0064643D" w:rsidRDefault="0064643D" w:rsidP="00D400EB">
      <w:pPr>
        <w:pStyle w:val="Heading2"/>
        <w:spacing w:line="360" w:lineRule="auto"/>
      </w:pPr>
      <w:bookmarkStart w:id="130" w:name="_Toc203806855"/>
      <w:bookmarkStart w:id="131" w:name="_Toc203812673"/>
      <w:r>
        <w:t>3.5</w:t>
      </w:r>
      <w:r w:rsidR="009C3E63">
        <w:tab/>
      </w:r>
      <w:r>
        <w:t>RESEARCH   INSTRUMENTS AND MEASUREMENT</w:t>
      </w:r>
      <w:bookmarkEnd w:id="130"/>
      <w:bookmarkEnd w:id="131"/>
      <w:r>
        <w:t xml:space="preserve">   </w:t>
      </w:r>
    </w:p>
    <w:p w14:paraId="658E8F82" w14:textId="77777777" w:rsidR="0064643D" w:rsidRDefault="0064643D" w:rsidP="00D400EB">
      <w:pPr>
        <w:spacing w:after="280" w:line="360" w:lineRule="auto"/>
        <w:ind w:left="19" w:right="0"/>
      </w:pPr>
      <w:r>
        <w:t xml:space="preserve">This study focuses on assessing the Human Resource Management (HRM) practices used by the construction firms to enhance workforce productivity. A well-structured questionnaire was administered to the respondents concerned within the selected area of study. Ranking was used as a research instrument, where participant is to rank from very important, important, neutral, low important and not important for objective one, five level of semantic differential scale where participant are to show the relationship of two factors with extremely useful, very useful, moderately useful, slightly useful and not useful for objective two while very effective, effective, moderately effective, less effective, not effective for objective three to provide answer option. It requires a parametric statistical test.     </w:t>
      </w:r>
    </w:p>
    <w:p w14:paraId="292454F4" w14:textId="5C4BD12C" w:rsidR="0064643D" w:rsidRDefault="0064643D" w:rsidP="00D400EB">
      <w:pPr>
        <w:pStyle w:val="Heading3"/>
        <w:spacing w:line="360" w:lineRule="auto"/>
      </w:pPr>
      <w:bookmarkStart w:id="132" w:name="_Toc203806856"/>
      <w:bookmarkStart w:id="133" w:name="_Toc203812674"/>
      <w:r>
        <w:t>3.5.1</w:t>
      </w:r>
      <w:r w:rsidR="009C3E63">
        <w:tab/>
      </w:r>
      <w:r>
        <w:t>QUESTIONNAIRE DESIGN</w:t>
      </w:r>
      <w:bookmarkEnd w:id="132"/>
      <w:bookmarkEnd w:id="133"/>
      <w:r>
        <w:t xml:space="preserve">   </w:t>
      </w:r>
    </w:p>
    <w:p w14:paraId="71DBEF9A" w14:textId="77777777" w:rsidR="0064643D" w:rsidRDefault="0064643D" w:rsidP="00D400EB">
      <w:pPr>
        <w:spacing w:after="267" w:line="360" w:lineRule="auto"/>
        <w:ind w:left="19" w:right="0"/>
      </w:pPr>
      <w:r>
        <w:t xml:space="preserve">Questionnaire design for this research will be a multiple-choice table and boxes, administration of structured questions based on research objectives. The information sought was divided into four sections:   </w:t>
      </w:r>
    </w:p>
    <w:p w14:paraId="1D83D46B" w14:textId="77777777" w:rsidR="0064643D" w:rsidRDefault="0064643D" w:rsidP="00D400EB">
      <w:pPr>
        <w:spacing w:line="360" w:lineRule="auto"/>
        <w:ind w:left="19" w:right="0"/>
      </w:pPr>
      <w:r>
        <w:lastRenderedPageBreak/>
        <w:t xml:space="preserve">Section A: The first questionnaire sought to collect demographic characteristics of correspondents, Respondents personal (e.g. Sex, the educational level, working experience in the industry, Qualification, Profession.)   </w:t>
      </w:r>
    </w:p>
    <w:p w14:paraId="6578CEE2" w14:textId="77777777" w:rsidR="0064643D" w:rsidRDefault="0064643D" w:rsidP="00D400EB">
      <w:pPr>
        <w:spacing w:line="360" w:lineRule="auto"/>
        <w:ind w:left="19" w:right="0"/>
      </w:pPr>
      <w:r>
        <w:t xml:space="preserve">Section B: Investigate how recruitment and selection practices influence the productivity of construction workers.    </w:t>
      </w:r>
    </w:p>
    <w:p w14:paraId="66A58EEA" w14:textId="77777777" w:rsidR="0064643D" w:rsidRDefault="0064643D" w:rsidP="00D400EB">
      <w:pPr>
        <w:spacing w:line="360" w:lineRule="auto"/>
        <w:ind w:left="19" w:right="0"/>
      </w:pPr>
      <w:r>
        <w:t xml:space="preserve">Section C: Examine the role of development in enhancing workforce productivity in construction projects.    </w:t>
      </w:r>
    </w:p>
    <w:p w14:paraId="7868868A" w14:textId="77777777" w:rsidR="0064643D" w:rsidRDefault="0064643D" w:rsidP="00D400EB">
      <w:pPr>
        <w:spacing w:after="308" w:line="360" w:lineRule="auto"/>
        <w:ind w:left="19" w:right="0"/>
      </w:pPr>
      <w:r>
        <w:t xml:space="preserve">Section D: Explore the relationship between employee engagement and productivity in the construction industry.   </w:t>
      </w:r>
    </w:p>
    <w:p w14:paraId="5CFE4CAC" w14:textId="375A4DD9" w:rsidR="0064643D" w:rsidRDefault="0064643D" w:rsidP="00D400EB">
      <w:pPr>
        <w:pStyle w:val="Heading3"/>
        <w:spacing w:line="360" w:lineRule="auto"/>
      </w:pPr>
      <w:bookmarkStart w:id="134" w:name="_Toc203806857"/>
      <w:bookmarkStart w:id="135" w:name="_Toc203812675"/>
      <w:r>
        <w:t>3.5.2</w:t>
      </w:r>
      <w:r w:rsidR="009C3E63">
        <w:tab/>
      </w:r>
      <w:r>
        <w:t>QUESTIONNAIRE ADMINISTRATION</w:t>
      </w:r>
      <w:bookmarkEnd w:id="134"/>
      <w:bookmarkEnd w:id="135"/>
      <w:r>
        <w:t xml:space="preserve">     </w:t>
      </w:r>
    </w:p>
    <w:p w14:paraId="22D05C18" w14:textId="77777777" w:rsidR="0064643D" w:rsidRDefault="0064643D" w:rsidP="00D400EB">
      <w:pPr>
        <w:spacing w:after="269" w:line="360" w:lineRule="auto"/>
        <w:ind w:left="19" w:right="0"/>
      </w:pPr>
      <w:r>
        <w:t xml:space="preserve">The following are the method of administering questionnaire (a) personally administered (b) mail electronic and electronics questionnaire.   </w:t>
      </w:r>
    </w:p>
    <w:p w14:paraId="2E69D6FE" w14:textId="77777777" w:rsidR="0064643D" w:rsidRDefault="0064643D" w:rsidP="00D400EB">
      <w:pPr>
        <w:numPr>
          <w:ilvl w:val="0"/>
          <w:numId w:val="8"/>
        </w:numPr>
        <w:spacing w:after="71" w:line="360" w:lineRule="auto"/>
        <w:ind w:right="0" w:hanging="360"/>
      </w:pPr>
      <w:r>
        <w:t xml:space="preserve">Personally administered: This is a questionnaire design and prepared by the researcher and given to the respondents within a confide area.   </w:t>
      </w:r>
    </w:p>
    <w:p w14:paraId="2D6992AF" w14:textId="77777777" w:rsidR="0064643D" w:rsidRDefault="0064643D" w:rsidP="00D400EB">
      <w:pPr>
        <w:numPr>
          <w:ilvl w:val="0"/>
          <w:numId w:val="8"/>
        </w:numPr>
        <w:spacing w:after="278" w:line="360" w:lineRule="auto"/>
        <w:ind w:right="0" w:hanging="360"/>
      </w:pPr>
      <w:r>
        <w:t xml:space="preserve">Mail or electronic questionnaire: This means that a wide range of geographical area can be covered in a survey. The questionnaire will be sent to the respondent who can complete them at their own convenient. Comparing these various methods, I adopt both personal and electronic questionnaire because of the time factor and can ensure 100% response.   </w:t>
      </w:r>
    </w:p>
    <w:p w14:paraId="462D1732" w14:textId="46AEFD30" w:rsidR="0064643D" w:rsidRDefault="0064643D" w:rsidP="00D400EB">
      <w:pPr>
        <w:pStyle w:val="Heading3"/>
        <w:spacing w:line="360" w:lineRule="auto"/>
      </w:pPr>
      <w:bookmarkStart w:id="136" w:name="_Toc203806858"/>
      <w:bookmarkStart w:id="137" w:name="_Toc203812676"/>
      <w:r>
        <w:t>3.5.3</w:t>
      </w:r>
      <w:r w:rsidR="009C3E63">
        <w:tab/>
      </w:r>
      <w:r>
        <w:t>DEMOGRAPHICAL INFORMATION</w:t>
      </w:r>
      <w:bookmarkEnd w:id="136"/>
      <w:bookmarkEnd w:id="137"/>
      <w:r>
        <w:t xml:space="preserve">   </w:t>
      </w:r>
    </w:p>
    <w:p w14:paraId="4ADFA7EA" w14:textId="77777777" w:rsidR="0064643D" w:rsidRDefault="0064643D" w:rsidP="00D400EB">
      <w:pPr>
        <w:spacing w:line="360" w:lineRule="auto"/>
        <w:ind w:left="19" w:right="0"/>
      </w:pPr>
      <w:r>
        <w:t xml:space="preserve">This refers to the methods that will be used to measure the dimensions and dynamics of populations or the year of existence of the construction firms.   </w:t>
      </w:r>
    </w:p>
    <w:p w14:paraId="0139922E" w14:textId="77777777" w:rsidR="0064643D" w:rsidRDefault="0064643D" w:rsidP="00D400EB">
      <w:pPr>
        <w:spacing w:line="360" w:lineRule="auto"/>
        <w:ind w:left="19" w:right="0"/>
      </w:pPr>
      <w:r>
        <w:t xml:space="preserve">The questionnaire was prepared in 4 sections with regards to respondents. Section A contains personal information about the respondents, while section B, C, and D contain general information which reflects the objective of this project.   </w:t>
      </w:r>
    </w:p>
    <w:p w14:paraId="18A99DD8" w14:textId="5D9C800F" w:rsidR="0064643D" w:rsidRDefault="0064643D" w:rsidP="00D400EB">
      <w:pPr>
        <w:pStyle w:val="Heading3"/>
        <w:spacing w:line="360" w:lineRule="auto"/>
      </w:pPr>
      <w:bookmarkStart w:id="138" w:name="_Toc203806859"/>
      <w:bookmarkStart w:id="139" w:name="_Toc203812677"/>
      <w:r>
        <w:lastRenderedPageBreak/>
        <w:t>3.5.4</w:t>
      </w:r>
      <w:r w:rsidR="009C3E63">
        <w:tab/>
      </w:r>
      <w:r>
        <w:t>RESEARCH INSTRUMENT</w:t>
      </w:r>
      <w:bookmarkEnd w:id="138"/>
      <w:bookmarkEnd w:id="139"/>
      <w:r>
        <w:t xml:space="preserve">   </w:t>
      </w:r>
    </w:p>
    <w:p w14:paraId="3E19249D" w14:textId="77777777" w:rsidR="0064643D" w:rsidRDefault="0064643D" w:rsidP="00D400EB">
      <w:pPr>
        <w:spacing w:line="360" w:lineRule="auto"/>
        <w:ind w:left="19" w:right="0"/>
      </w:pPr>
      <w:r>
        <w:t xml:space="preserve">Measurement scale is a tools or mechanism by which an individual is distinguish as diver from one and other on the variable of interest to our studies. The assignment of numbers and qualitative attribute to object event or to the characteristics of object is known as research measurement. The types of scale use for data collection in research work here. Nominal, Interval and Ratio scale.   </w:t>
      </w:r>
    </w:p>
    <w:p w14:paraId="1BDB59F3" w14:textId="77777777" w:rsidR="00E64745" w:rsidRDefault="0064643D" w:rsidP="00D400EB">
      <w:pPr>
        <w:pStyle w:val="ListParagraph"/>
        <w:numPr>
          <w:ilvl w:val="0"/>
          <w:numId w:val="10"/>
        </w:numPr>
        <w:spacing w:after="76" w:line="360" w:lineRule="auto"/>
        <w:ind w:right="0"/>
      </w:pPr>
      <w:r w:rsidRPr="00E64745">
        <w:rPr>
          <w:rFonts w:ascii="Arial" w:eastAsia="Arial" w:hAnsi="Arial" w:cs="Arial"/>
        </w:rPr>
        <w:t xml:space="preserve"> </w:t>
      </w:r>
      <w:r>
        <w:t xml:space="preserve">Nominal scale is one that allows research to assign subject to certain categories or groups. </w:t>
      </w:r>
    </w:p>
    <w:p w14:paraId="659E6267" w14:textId="30D41F70" w:rsidR="0064643D" w:rsidRDefault="0064643D" w:rsidP="00D400EB">
      <w:pPr>
        <w:pStyle w:val="ListParagraph"/>
        <w:numPr>
          <w:ilvl w:val="0"/>
          <w:numId w:val="10"/>
        </w:numPr>
        <w:spacing w:after="76" w:line="360" w:lineRule="auto"/>
        <w:ind w:right="0"/>
      </w:pPr>
      <w:r w:rsidRPr="00E64745">
        <w:rPr>
          <w:rFonts w:ascii="Arial" w:eastAsia="Arial" w:hAnsi="Arial" w:cs="Arial"/>
        </w:rPr>
        <w:t xml:space="preserve"> </w:t>
      </w:r>
      <w:r>
        <w:t xml:space="preserve">Ordinal scale is another scale that is use for some meaningful variables for which the categories are to be order according to some preferences.   </w:t>
      </w:r>
    </w:p>
    <w:p w14:paraId="0831F6F8" w14:textId="77777777" w:rsidR="0064643D" w:rsidRDefault="0064643D" w:rsidP="00D400EB">
      <w:pPr>
        <w:numPr>
          <w:ilvl w:val="0"/>
          <w:numId w:val="9"/>
        </w:numPr>
        <w:spacing w:after="70" w:line="360" w:lineRule="auto"/>
        <w:ind w:right="0" w:hanging="619"/>
      </w:pPr>
      <w:r>
        <w:t xml:space="preserve">Interval scale allows us to perform certain arithmetic operation on the data obtain (collected) from the respondents.   </w:t>
      </w:r>
    </w:p>
    <w:p w14:paraId="7FDC2AA2" w14:textId="77777777" w:rsidR="0064643D" w:rsidRDefault="0064643D" w:rsidP="00D400EB">
      <w:pPr>
        <w:numPr>
          <w:ilvl w:val="0"/>
          <w:numId w:val="9"/>
        </w:numPr>
        <w:spacing w:after="257" w:line="360" w:lineRule="auto"/>
        <w:ind w:right="0" w:hanging="619"/>
      </w:pPr>
      <w:r>
        <w:t xml:space="preserve">Ratio scale used to measure the magnitude of the difference between point on the scale and also taps the proportions in the differences with unique zero origin.   </w:t>
      </w:r>
    </w:p>
    <w:p w14:paraId="3C5C7EF0" w14:textId="77777777" w:rsidR="0064643D" w:rsidRDefault="0064643D" w:rsidP="00D400EB">
      <w:pPr>
        <w:spacing w:line="360" w:lineRule="auto"/>
        <w:ind w:left="399" w:right="0"/>
      </w:pPr>
      <w:r>
        <w:t xml:space="preserve">Nominal and Interval scale is adopted for this research problem. Nominal scale is use for the section A of the Questionnaire while Interval scale is use for the section B, C and D of the questionnaire.   </w:t>
      </w:r>
    </w:p>
    <w:p w14:paraId="437EA138" w14:textId="3A597EA5" w:rsidR="0064643D" w:rsidRDefault="0064643D" w:rsidP="00D400EB">
      <w:pPr>
        <w:pStyle w:val="Heading2"/>
        <w:spacing w:line="360" w:lineRule="auto"/>
      </w:pPr>
      <w:bookmarkStart w:id="140" w:name="_Toc203806860"/>
      <w:bookmarkStart w:id="141" w:name="_Toc203812678"/>
      <w:r>
        <w:t>3.6</w:t>
      </w:r>
      <w:r w:rsidR="009C3E63">
        <w:tab/>
      </w:r>
      <w:r>
        <w:t>DATA ANALYSIS</w:t>
      </w:r>
      <w:bookmarkEnd w:id="140"/>
      <w:bookmarkEnd w:id="141"/>
      <w:r>
        <w:t xml:space="preserve">    </w:t>
      </w:r>
    </w:p>
    <w:p w14:paraId="6BFBA7A0" w14:textId="65A70A21" w:rsidR="0064643D" w:rsidRDefault="0064643D" w:rsidP="00D400EB">
      <w:pPr>
        <w:spacing w:line="360" w:lineRule="auto"/>
        <w:ind w:left="19" w:right="0"/>
      </w:pPr>
      <w:r>
        <w:t xml:space="preserve">This research work is carried out by the use of ranking method. RII will be used to investigate how recruitment and selection practices influence the productivity of construction workers and also, RII will be used to examine the role of development in enhancing workforce productivity in construction project, </w:t>
      </w:r>
      <w:r w:rsidR="00664C1B">
        <w:t xml:space="preserve">Pearson </w:t>
      </w:r>
      <w:r>
        <w:t>Correlation</w:t>
      </w:r>
      <w:r w:rsidR="00664C1B">
        <w:t xml:space="preserve"> Coefficient</w:t>
      </w:r>
      <w:r>
        <w:t xml:space="preserve"> will be used to assess the relationship between employee engagement and productivity in the construction industry. In addition to RII, correlation analysis was used to examine the strength of relationships between different HRM strategies and their impact on productivity levels. The Statistical Package for Social Sciences (SPSS) was used to carry out the analysis, ranking methods that were used to achieve the stated objectives.  </w:t>
      </w:r>
    </w:p>
    <w:p w14:paraId="15E43009" w14:textId="5E6A2575" w:rsidR="00FE3BBA" w:rsidRDefault="002247F4" w:rsidP="002247F4">
      <w:pPr>
        <w:spacing w:after="299" w:line="360" w:lineRule="auto"/>
        <w:ind w:left="14" w:right="0" w:firstLine="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0D54CF63" wp14:editId="6BABEC95">
                <wp:simplePos x="0" y="0"/>
                <wp:positionH relativeFrom="column">
                  <wp:posOffset>1156970</wp:posOffset>
                </wp:positionH>
                <wp:positionV relativeFrom="paragraph">
                  <wp:posOffset>304326</wp:posOffset>
                </wp:positionV>
                <wp:extent cx="2652395" cy="495935"/>
                <wp:effectExtent l="0" t="0" r="0" b="0"/>
                <wp:wrapSquare wrapText="bothSides"/>
                <wp:docPr id="5040" name="Group 5040"/>
                <wp:cNvGraphicFramePr/>
                <a:graphic xmlns:a="http://schemas.openxmlformats.org/drawingml/2006/main">
                  <a:graphicData uri="http://schemas.microsoft.com/office/word/2010/wordprocessingGroup">
                    <wpg:wgp>
                      <wpg:cNvGrpSpPr/>
                      <wpg:grpSpPr>
                        <a:xfrm>
                          <a:off x="0" y="0"/>
                          <a:ext cx="2652395" cy="495935"/>
                          <a:chOff x="135585" y="0"/>
                          <a:chExt cx="2653030" cy="496134"/>
                        </a:xfrm>
                      </wpg:grpSpPr>
                      <wps:wsp>
                        <wps:cNvPr id="422" name="Rectangle 422"/>
                        <wps:cNvSpPr/>
                        <wps:spPr>
                          <a:xfrm>
                            <a:off x="135585" y="115850"/>
                            <a:ext cx="44592" cy="202692"/>
                          </a:xfrm>
                          <a:prstGeom prst="rect">
                            <a:avLst/>
                          </a:prstGeom>
                          <a:ln>
                            <a:noFill/>
                          </a:ln>
                        </wps:spPr>
                        <wps:txbx>
                          <w:txbxContent>
                            <w:p w14:paraId="2B82D372" w14:textId="77777777" w:rsidR="0064643D" w:rsidRDefault="0064643D" w:rsidP="0064643D">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s:wsp>
                        <wps:cNvPr id="427" name="Rectangle 427"/>
                        <wps:cNvSpPr/>
                        <wps:spPr>
                          <a:xfrm>
                            <a:off x="376377" y="128723"/>
                            <a:ext cx="50673" cy="184382"/>
                          </a:xfrm>
                          <a:prstGeom prst="rect">
                            <a:avLst/>
                          </a:prstGeom>
                          <a:ln>
                            <a:noFill/>
                          </a:ln>
                        </wps:spPr>
                        <wps:txbx>
                          <w:txbxContent>
                            <w:p w14:paraId="30F551FD" w14:textId="77777777" w:rsidR="0064643D" w:rsidRDefault="0064643D" w:rsidP="0064643D">
                              <w:pPr>
                                <w:spacing w:after="160" w:line="259" w:lineRule="auto"/>
                                <w:ind w:left="0" w:right="0" w:firstLine="0"/>
                                <w:jc w:val="left"/>
                              </w:pPr>
                              <w:r>
                                <w:t xml:space="preserve"> </w:t>
                              </w:r>
                            </w:p>
                          </w:txbxContent>
                        </wps:txbx>
                        <wps:bodyPr horzOverflow="overflow" vert="horz" lIns="0" tIns="0" rIns="0" bIns="0" rtlCol="0">
                          <a:noAutofit/>
                        </wps:bodyPr>
                      </wps:wsp>
                      <wps:wsp>
                        <wps:cNvPr id="4454" name="Rectangle 4454"/>
                        <wps:cNvSpPr/>
                        <wps:spPr>
                          <a:xfrm>
                            <a:off x="499821" y="128723"/>
                            <a:ext cx="50673" cy="184382"/>
                          </a:xfrm>
                          <a:prstGeom prst="rect">
                            <a:avLst/>
                          </a:prstGeom>
                          <a:ln>
                            <a:noFill/>
                          </a:ln>
                        </wps:spPr>
                        <wps:txbx>
                          <w:txbxContent>
                            <w:p w14:paraId="7FCB4061" w14:textId="77777777" w:rsidR="0064643D" w:rsidRDefault="0064643D" w:rsidP="0064643D">
                              <w:pPr>
                                <w:spacing w:after="160" w:line="259" w:lineRule="auto"/>
                                <w:ind w:left="0" w:right="0" w:firstLine="0"/>
                                <w:jc w:val="left"/>
                              </w:pPr>
                              <w:r>
                                <w:t xml:space="preserve"> </w:t>
                              </w:r>
                            </w:p>
                          </w:txbxContent>
                        </wps:txbx>
                        <wps:bodyPr horzOverflow="overflow" vert="horz" lIns="0" tIns="0" rIns="0" bIns="0" rtlCol="0">
                          <a:noAutofit/>
                        </wps:bodyPr>
                      </wps:wsp>
                      <wps:wsp>
                        <wps:cNvPr id="429" name="Rectangle 429"/>
                        <wps:cNvSpPr/>
                        <wps:spPr>
                          <a:xfrm>
                            <a:off x="537921" y="98603"/>
                            <a:ext cx="50673" cy="224380"/>
                          </a:xfrm>
                          <a:prstGeom prst="rect">
                            <a:avLst/>
                          </a:prstGeom>
                          <a:ln>
                            <a:noFill/>
                          </a:ln>
                        </wps:spPr>
                        <wps:txbx>
                          <w:txbxContent>
                            <w:p w14:paraId="3948A5D0" w14:textId="77777777" w:rsidR="0064643D" w:rsidRDefault="0064643D" w:rsidP="0064643D">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431" name="Picture 431"/>
                          <pic:cNvPicPr/>
                        </pic:nvPicPr>
                        <pic:blipFill>
                          <a:blip r:embed="rId16"/>
                          <a:stretch>
                            <a:fillRect/>
                          </a:stretch>
                        </pic:blipFill>
                        <pic:spPr>
                          <a:xfrm>
                            <a:off x="435559" y="0"/>
                            <a:ext cx="2353056" cy="461772"/>
                          </a:xfrm>
                          <a:prstGeom prst="rect">
                            <a:avLst/>
                          </a:prstGeom>
                        </pic:spPr>
                      </pic:pic>
                      <wps:wsp>
                        <wps:cNvPr id="4449" name="Rectangle 4449"/>
                        <wps:cNvSpPr/>
                        <wps:spPr>
                          <a:xfrm>
                            <a:off x="527253" y="36652"/>
                            <a:ext cx="120235" cy="241549"/>
                          </a:xfrm>
                          <a:prstGeom prst="rect">
                            <a:avLst/>
                          </a:prstGeom>
                          <a:ln>
                            <a:noFill/>
                          </a:ln>
                        </wps:spPr>
                        <wps:txbx>
                          <w:txbxContent>
                            <w:p w14:paraId="38510EFF" w14:textId="77777777" w:rsidR="0064643D" w:rsidRDefault="0064643D" w:rsidP="0064643D">
                              <w:pPr>
                                <w:spacing w:after="160" w:line="259" w:lineRule="auto"/>
                                <w:ind w:left="0" w:right="0" w:firstLine="0"/>
                                <w:jc w:val="left"/>
                              </w:pPr>
                              <w:r>
                                <w:rPr>
                                  <w:rFonts w:ascii="Calibri" w:eastAsia="Calibri" w:hAnsi="Calibri" w:cs="Calibri"/>
                                  <w:sz w:val="28"/>
                                </w:rPr>
                                <w:t>5</w:t>
                              </w:r>
                            </w:p>
                          </w:txbxContent>
                        </wps:txbx>
                        <wps:bodyPr horzOverflow="overflow" vert="horz" lIns="0" tIns="0" rIns="0" bIns="0" rtlCol="0">
                          <a:noAutofit/>
                        </wps:bodyPr>
                      </wps:wsp>
                      <wps:wsp>
                        <wps:cNvPr id="4450" name="Rectangle 4450"/>
                        <wps:cNvSpPr/>
                        <wps:spPr>
                          <a:xfrm>
                            <a:off x="626317" y="36652"/>
                            <a:ext cx="124504" cy="241549"/>
                          </a:xfrm>
                          <a:prstGeom prst="rect">
                            <a:avLst/>
                          </a:prstGeom>
                          <a:ln>
                            <a:noFill/>
                          </a:ln>
                        </wps:spPr>
                        <wps:txbx>
                          <w:txbxContent>
                            <w:p w14:paraId="132DFAAD" w14:textId="77777777" w:rsidR="0064643D" w:rsidRDefault="0064643D" w:rsidP="0064643D">
                              <w:pPr>
                                <w:spacing w:after="160" w:line="259" w:lineRule="auto"/>
                                <w:ind w:left="0" w:right="0" w:firstLine="0"/>
                                <w:jc w:val="left"/>
                              </w:pPr>
                              <w:r>
                                <w:rPr>
                                  <w:rFonts w:ascii="Calibri" w:eastAsia="Calibri" w:hAnsi="Calibri" w:cs="Calibri"/>
                                  <w:sz w:val="28"/>
                                </w:rPr>
                                <w:t>n</w:t>
                              </w:r>
                            </w:p>
                          </w:txbxContent>
                        </wps:txbx>
                        <wps:bodyPr horzOverflow="overflow" vert="horz" lIns="0" tIns="0" rIns="0" bIns="0" rtlCol="0">
                          <a:noAutofit/>
                        </wps:bodyPr>
                      </wps:wsp>
                      <wps:wsp>
                        <wps:cNvPr id="433" name="Rectangle 433"/>
                        <wps:cNvSpPr/>
                        <wps:spPr>
                          <a:xfrm>
                            <a:off x="729945" y="96850"/>
                            <a:ext cx="77074" cy="154840"/>
                          </a:xfrm>
                          <a:prstGeom prst="rect">
                            <a:avLst/>
                          </a:prstGeom>
                          <a:ln>
                            <a:noFill/>
                          </a:ln>
                        </wps:spPr>
                        <wps:txbx>
                          <w:txbxContent>
                            <w:p w14:paraId="3A1C90DE" w14:textId="77777777" w:rsidR="0064643D" w:rsidRDefault="0064643D" w:rsidP="0064643D">
                              <w:pPr>
                                <w:spacing w:after="160" w:line="259" w:lineRule="auto"/>
                                <w:ind w:left="0" w:right="0" w:firstLine="0"/>
                                <w:jc w:val="left"/>
                              </w:pPr>
                              <w:r>
                                <w:rPr>
                                  <w:rFonts w:ascii="Calibri" w:eastAsia="Calibri" w:hAnsi="Calibri" w:cs="Calibri"/>
                                  <w:sz w:val="18"/>
                                </w:rPr>
                                <w:t>5</w:t>
                              </w:r>
                            </w:p>
                          </w:txbxContent>
                        </wps:txbx>
                        <wps:bodyPr horzOverflow="overflow" vert="horz" lIns="0" tIns="0" rIns="0" bIns="0" rtlCol="0">
                          <a:noAutofit/>
                        </wps:bodyPr>
                      </wps:wsp>
                      <wps:wsp>
                        <wps:cNvPr id="434" name="Rectangle 434"/>
                        <wps:cNvSpPr/>
                        <wps:spPr>
                          <a:xfrm>
                            <a:off x="797001" y="36652"/>
                            <a:ext cx="53596" cy="241549"/>
                          </a:xfrm>
                          <a:prstGeom prst="rect">
                            <a:avLst/>
                          </a:prstGeom>
                          <a:ln>
                            <a:noFill/>
                          </a:ln>
                        </wps:spPr>
                        <wps:txbx>
                          <w:txbxContent>
                            <w:p w14:paraId="7B17174F" w14:textId="77777777" w:rsidR="0064643D" w:rsidRDefault="0064643D" w:rsidP="0064643D">
                              <w:pPr>
                                <w:spacing w:after="160" w:line="259" w:lineRule="auto"/>
                                <w:ind w:left="0" w:right="0" w:firstLine="0"/>
                                <w:jc w:val="left"/>
                              </w:pPr>
                              <w:r>
                                <w:rPr>
                                  <w:rFonts w:ascii="Calibri" w:eastAsia="Calibri" w:hAnsi="Calibri" w:cs="Calibri"/>
                                  <w:sz w:val="28"/>
                                </w:rPr>
                                <w:t xml:space="preserve"> </w:t>
                              </w:r>
                            </w:p>
                          </w:txbxContent>
                        </wps:txbx>
                        <wps:bodyPr horzOverflow="overflow" vert="horz" lIns="0" tIns="0" rIns="0" bIns="0" rtlCol="0">
                          <a:noAutofit/>
                        </wps:bodyPr>
                      </wps:wsp>
                      <wps:wsp>
                        <wps:cNvPr id="4455" name="Rectangle 4455"/>
                        <wps:cNvSpPr/>
                        <wps:spPr>
                          <a:xfrm>
                            <a:off x="845769" y="36652"/>
                            <a:ext cx="118100" cy="241549"/>
                          </a:xfrm>
                          <a:prstGeom prst="rect">
                            <a:avLst/>
                          </a:prstGeom>
                          <a:ln>
                            <a:noFill/>
                          </a:ln>
                        </wps:spPr>
                        <wps:txbx>
                          <w:txbxContent>
                            <w:p w14:paraId="7E516E6F" w14:textId="77777777" w:rsidR="0064643D" w:rsidRDefault="0064643D" w:rsidP="0064643D">
                              <w:pPr>
                                <w:spacing w:after="160" w:line="259" w:lineRule="auto"/>
                                <w:ind w:left="0" w:right="0" w:firstLine="0"/>
                                <w:jc w:val="left"/>
                              </w:pPr>
                              <w:r>
                                <w:rPr>
                                  <w:rFonts w:ascii="Calibri" w:eastAsia="Calibri" w:hAnsi="Calibri" w:cs="Calibri"/>
                                  <w:sz w:val="28"/>
                                </w:rPr>
                                <w:t>+</w:t>
                              </w:r>
                            </w:p>
                          </w:txbxContent>
                        </wps:txbx>
                        <wps:bodyPr horzOverflow="overflow" vert="horz" lIns="0" tIns="0" rIns="0" bIns="0" rtlCol="0">
                          <a:noAutofit/>
                        </wps:bodyPr>
                      </wps:wsp>
                      <wps:wsp>
                        <wps:cNvPr id="4456" name="Rectangle 4456"/>
                        <wps:cNvSpPr/>
                        <wps:spPr>
                          <a:xfrm>
                            <a:off x="944730" y="36652"/>
                            <a:ext cx="320863" cy="241549"/>
                          </a:xfrm>
                          <a:prstGeom prst="rect">
                            <a:avLst/>
                          </a:prstGeom>
                          <a:ln>
                            <a:noFill/>
                          </a:ln>
                        </wps:spPr>
                        <wps:txbx>
                          <w:txbxContent>
                            <w:p w14:paraId="3B1E8D4F" w14:textId="77777777" w:rsidR="0064643D" w:rsidRDefault="0064643D" w:rsidP="0064643D">
                              <w:pPr>
                                <w:spacing w:after="160" w:line="259" w:lineRule="auto"/>
                                <w:ind w:left="0" w:right="0" w:firstLine="0"/>
                                <w:jc w:val="left"/>
                              </w:pPr>
                              <w:r>
                                <w:rPr>
                                  <w:rFonts w:ascii="Calibri" w:eastAsia="Calibri" w:hAnsi="Calibri" w:cs="Calibri"/>
                                  <w:sz w:val="28"/>
                                </w:rPr>
                                <w:t xml:space="preserve"> 4n</w:t>
                              </w:r>
                            </w:p>
                          </w:txbxContent>
                        </wps:txbx>
                        <wps:bodyPr horzOverflow="overflow" vert="horz" lIns="0" tIns="0" rIns="0" bIns="0" rtlCol="0">
                          <a:noAutofit/>
                        </wps:bodyPr>
                      </wps:wsp>
                      <wps:wsp>
                        <wps:cNvPr id="436" name="Rectangle 436"/>
                        <wps:cNvSpPr/>
                        <wps:spPr>
                          <a:xfrm>
                            <a:off x="1196289" y="96850"/>
                            <a:ext cx="77074" cy="154840"/>
                          </a:xfrm>
                          <a:prstGeom prst="rect">
                            <a:avLst/>
                          </a:prstGeom>
                          <a:ln>
                            <a:noFill/>
                          </a:ln>
                        </wps:spPr>
                        <wps:txbx>
                          <w:txbxContent>
                            <w:p w14:paraId="46B162F0" w14:textId="77777777" w:rsidR="0064643D" w:rsidRDefault="0064643D" w:rsidP="0064643D">
                              <w:pPr>
                                <w:spacing w:after="160" w:line="259" w:lineRule="auto"/>
                                <w:ind w:left="0" w:right="0" w:firstLine="0"/>
                                <w:jc w:val="left"/>
                              </w:pPr>
                              <w:r>
                                <w:rPr>
                                  <w:rFonts w:ascii="Calibri" w:eastAsia="Calibri" w:hAnsi="Calibri" w:cs="Calibri"/>
                                  <w:sz w:val="18"/>
                                </w:rPr>
                                <w:t>4</w:t>
                              </w:r>
                            </w:p>
                          </w:txbxContent>
                        </wps:txbx>
                        <wps:bodyPr horzOverflow="overflow" vert="horz" lIns="0" tIns="0" rIns="0" bIns="0" rtlCol="0">
                          <a:noAutofit/>
                        </wps:bodyPr>
                      </wps:wsp>
                      <wps:wsp>
                        <wps:cNvPr id="437" name="Rectangle 437"/>
                        <wps:cNvSpPr/>
                        <wps:spPr>
                          <a:xfrm>
                            <a:off x="1265250" y="36652"/>
                            <a:ext cx="53596" cy="241549"/>
                          </a:xfrm>
                          <a:prstGeom prst="rect">
                            <a:avLst/>
                          </a:prstGeom>
                          <a:ln>
                            <a:noFill/>
                          </a:ln>
                        </wps:spPr>
                        <wps:txbx>
                          <w:txbxContent>
                            <w:p w14:paraId="4F899C0D" w14:textId="77777777" w:rsidR="0064643D" w:rsidRDefault="0064643D" w:rsidP="0064643D">
                              <w:pPr>
                                <w:spacing w:after="160" w:line="259" w:lineRule="auto"/>
                                <w:ind w:left="0" w:right="0" w:firstLine="0"/>
                                <w:jc w:val="left"/>
                              </w:pPr>
                              <w:r>
                                <w:rPr>
                                  <w:rFonts w:ascii="Calibri" w:eastAsia="Calibri" w:hAnsi="Calibri" w:cs="Calibri"/>
                                  <w:sz w:val="28"/>
                                </w:rPr>
                                <w:t xml:space="preserve"> </w:t>
                              </w:r>
                            </w:p>
                          </w:txbxContent>
                        </wps:txbx>
                        <wps:bodyPr horzOverflow="overflow" vert="horz" lIns="0" tIns="0" rIns="0" bIns="0" rtlCol="0">
                          <a:noAutofit/>
                        </wps:bodyPr>
                      </wps:wsp>
                      <wps:wsp>
                        <wps:cNvPr id="4458" name="Rectangle 4458"/>
                        <wps:cNvSpPr/>
                        <wps:spPr>
                          <a:xfrm>
                            <a:off x="1412979" y="36652"/>
                            <a:ext cx="320863" cy="241549"/>
                          </a:xfrm>
                          <a:prstGeom prst="rect">
                            <a:avLst/>
                          </a:prstGeom>
                          <a:ln>
                            <a:noFill/>
                          </a:ln>
                        </wps:spPr>
                        <wps:txbx>
                          <w:txbxContent>
                            <w:p w14:paraId="11219C91" w14:textId="77777777" w:rsidR="0064643D" w:rsidRDefault="0064643D" w:rsidP="0064643D">
                              <w:pPr>
                                <w:spacing w:after="160" w:line="259" w:lineRule="auto"/>
                                <w:ind w:left="0" w:right="0" w:firstLine="0"/>
                                <w:jc w:val="left"/>
                              </w:pPr>
                              <w:r>
                                <w:rPr>
                                  <w:rFonts w:ascii="Calibri" w:eastAsia="Calibri" w:hAnsi="Calibri" w:cs="Calibri"/>
                                  <w:sz w:val="28"/>
                                </w:rPr>
                                <w:t xml:space="preserve"> 3n</w:t>
                              </w:r>
                            </w:p>
                          </w:txbxContent>
                        </wps:txbx>
                        <wps:bodyPr horzOverflow="overflow" vert="horz" lIns="0" tIns="0" rIns="0" bIns="0" rtlCol="0">
                          <a:noAutofit/>
                        </wps:bodyPr>
                      </wps:wsp>
                      <wps:wsp>
                        <wps:cNvPr id="4457" name="Rectangle 4457"/>
                        <wps:cNvSpPr/>
                        <wps:spPr>
                          <a:xfrm>
                            <a:off x="1314018" y="36652"/>
                            <a:ext cx="118100" cy="241549"/>
                          </a:xfrm>
                          <a:prstGeom prst="rect">
                            <a:avLst/>
                          </a:prstGeom>
                          <a:ln>
                            <a:noFill/>
                          </a:ln>
                        </wps:spPr>
                        <wps:txbx>
                          <w:txbxContent>
                            <w:p w14:paraId="395E6884" w14:textId="77777777" w:rsidR="0064643D" w:rsidRDefault="0064643D" w:rsidP="0064643D">
                              <w:pPr>
                                <w:spacing w:after="160" w:line="259" w:lineRule="auto"/>
                                <w:ind w:left="0" w:right="0" w:firstLine="0"/>
                                <w:jc w:val="left"/>
                              </w:pPr>
                              <w:r>
                                <w:rPr>
                                  <w:rFonts w:ascii="Calibri" w:eastAsia="Calibri" w:hAnsi="Calibri" w:cs="Calibri"/>
                                  <w:sz w:val="28"/>
                                </w:rPr>
                                <w:t>+</w:t>
                              </w:r>
                            </w:p>
                          </w:txbxContent>
                        </wps:txbx>
                        <wps:bodyPr horzOverflow="overflow" vert="horz" lIns="0" tIns="0" rIns="0" bIns="0" rtlCol="0">
                          <a:noAutofit/>
                        </wps:bodyPr>
                      </wps:wsp>
                      <wps:wsp>
                        <wps:cNvPr id="439" name="Rectangle 439"/>
                        <wps:cNvSpPr/>
                        <wps:spPr>
                          <a:xfrm>
                            <a:off x="1664538" y="96850"/>
                            <a:ext cx="77074" cy="154840"/>
                          </a:xfrm>
                          <a:prstGeom prst="rect">
                            <a:avLst/>
                          </a:prstGeom>
                          <a:ln>
                            <a:noFill/>
                          </a:ln>
                        </wps:spPr>
                        <wps:txbx>
                          <w:txbxContent>
                            <w:p w14:paraId="210A827E" w14:textId="77777777" w:rsidR="0064643D" w:rsidRDefault="0064643D" w:rsidP="0064643D">
                              <w:pPr>
                                <w:spacing w:after="160" w:line="259" w:lineRule="auto"/>
                                <w:ind w:left="0" w:right="0" w:firstLine="0"/>
                                <w:jc w:val="left"/>
                              </w:pPr>
                              <w:r>
                                <w:rPr>
                                  <w:rFonts w:ascii="Calibri" w:eastAsia="Calibri" w:hAnsi="Calibri" w:cs="Calibri"/>
                                  <w:sz w:val="18"/>
                                </w:rPr>
                                <w:t>3</w:t>
                              </w:r>
                            </w:p>
                          </w:txbxContent>
                        </wps:txbx>
                        <wps:bodyPr horzOverflow="overflow" vert="horz" lIns="0" tIns="0" rIns="0" bIns="0" rtlCol="0">
                          <a:noAutofit/>
                        </wps:bodyPr>
                      </wps:wsp>
                      <wps:wsp>
                        <wps:cNvPr id="440" name="Rectangle 440"/>
                        <wps:cNvSpPr/>
                        <wps:spPr>
                          <a:xfrm>
                            <a:off x="1731594" y="36652"/>
                            <a:ext cx="53596" cy="241549"/>
                          </a:xfrm>
                          <a:prstGeom prst="rect">
                            <a:avLst/>
                          </a:prstGeom>
                          <a:ln>
                            <a:noFill/>
                          </a:ln>
                        </wps:spPr>
                        <wps:txbx>
                          <w:txbxContent>
                            <w:p w14:paraId="5A8AF205" w14:textId="77777777" w:rsidR="0064643D" w:rsidRDefault="0064643D" w:rsidP="0064643D">
                              <w:pPr>
                                <w:spacing w:after="160" w:line="259" w:lineRule="auto"/>
                                <w:ind w:left="0" w:right="0" w:firstLine="0"/>
                                <w:jc w:val="left"/>
                              </w:pPr>
                              <w:r>
                                <w:rPr>
                                  <w:rFonts w:ascii="Calibri" w:eastAsia="Calibri" w:hAnsi="Calibri" w:cs="Calibri"/>
                                  <w:sz w:val="28"/>
                                </w:rPr>
                                <w:t xml:space="preserve"> </w:t>
                              </w:r>
                            </w:p>
                          </w:txbxContent>
                        </wps:txbx>
                        <wps:bodyPr horzOverflow="overflow" vert="horz" lIns="0" tIns="0" rIns="0" bIns="0" rtlCol="0">
                          <a:noAutofit/>
                        </wps:bodyPr>
                      </wps:wsp>
                      <wps:wsp>
                        <wps:cNvPr id="4452" name="Rectangle 4452"/>
                        <wps:cNvSpPr/>
                        <wps:spPr>
                          <a:xfrm>
                            <a:off x="1978561" y="36652"/>
                            <a:ext cx="124503" cy="241549"/>
                          </a:xfrm>
                          <a:prstGeom prst="rect">
                            <a:avLst/>
                          </a:prstGeom>
                          <a:ln>
                            <a:noFill/>
                          </a:ln>
                        </wps:spPr>
                        <wps:txbx>
                          <w:txbxContent>
                            <w:p w14:paraId="2E9CC98C" w14:textId="77777777" w:rsidR="0064643D" w:rsidRDefault="0064643D" w:rsidP="0064643D">
                              <w:pPr>
                                <w:spacing w:after="160" w:line="259" w:lineRule="auto"/>
                                <w:ind w:left="0" w:right="0" w:firstLine="0"/>
                                <w:jc w:val="left"/>
                              </w:pPr>
                              <w:r>
                                <w:rPr>
                                  <w:rFonts w:ascii="Calibri" w:eastAsia="Calibri" w:hAnsi="Calibri" w:cs="Calibri"/>
                                  <w:sz w:val="28"/>
                                </w:rPr>
                                <w:t>n</w:t>
                              </w:r>
                            </w:p>
                          </w:txbxContent>
                        </wps:txbx>
                        <wps:bodyPr horzOverflow="overflow" vert="horz" lIns="0" tIns="0" rIns="0" bIns="0" rtlCol="0">
                          <a:noAutofit/>
                        </wps:bodyPr>
                      </wps:wsp>
                      <wps:wsp>
                        <wps:cNvPr id="4451" name="Rectangle 4451"/>
                        <wps:cNvSpPr/>
                        <wps:spPr>
                          <a:xfrm>
                            <a:off x="1781886" y="36652"/>
                            <a:ext cx="249956" cy="241549"/>
                          </a:xfrm>
                          <a:prstGeom prst="rect">
                            <a:avLst/>
                          </a:prstGeom>
                          <a:ln>
                            <a:noFill/>
                          </a:ln>
                        </wps:spPr>
                        <wps:txbx>
                          <w:txbxContent>
                            <w:p w14:paraId="4BC780F1" w14:textId="77777777" w:rsidR="0064643D" w:rsidRDefault="0064643D" w:rsidP="0064643D">
                              <w:pPr>
                                <w:spacing w:after="160" w:line="259" w:lineRule="auto"/>
                                <w:ind w:left="0" w:right="0" w:firstLine="0"/>
                                <w:jc w:val="left"/>
                              </w:pPr>
                              <w:r>
                                <w:rPr>
                                  <w:rFonts w:ascii="Calibri" w:eastAsia="Calibri" w:hAnsi="Calibri" w:cs="Calibri"/>
                                  <w:sz w:val="28"/>
                                </w:rPr>
                                <w:t>+2</w:t>
                              </w:r>
                            </w:p>
                          </w:txbxContent>
                        </wps:txbx>
                        <wps:bodyPr horzOverflow="overflow" vert="horz" lIns="0" tIns="0" rIns="0" bIns="0" rtlCol="0">
                          <a:noAutofit/>
                        </wps:bodyPr>
                      </wps:wsp>
                      <wps:wsp>
                        <wps:cNvPr id="442" name="Rectangle 442"/>
                        <wps:cNvSpPr/>
                        <wps:spPr>
                          <a:xfrm>
                            <a:off x="2083638" y="96850"/>
                            <a:ext cx="77074" cy="154840"/>
                          </a:xfrm>
                          <a:prstGeom prst="rect">
                            <a:avLst/>
                          </a:prstGeom>
                          <a:ln>
                            <a:noFill/>
                          </a:ln>
                        </wps:spPr>
                        <wps:txbx>
                          <w:txbxContent>
                            <w:p w14:paraId="09B8C8BF" w14:textId="77777777" w:rsidR="0064643D" w:rsidRDefault="0064643D" w:rsidP="0064643D">
                              <w:pPr>
                                <w:spacing w:after="160" w:line="259" w:lineRule="auto"/>
                                <w:ind w:left="0" w:right="0" w:firstLine="0"/>
                                <w:jc w:val="left"/>
                              </w:pPr>
                              <w:r>
                                <w:rPr>
                                  <w:rFonts w:ascii="Calibri" w:eastAsia="Calibri" w:hAnsi="Calibri" w:cs="Calibri"/>
                                  <w:sz w:val="18"/>
                                </w:rPr>
                                <w:t>2</w:t>
                              </w:r>
                            </w:p>
                          </w:txbxContent>
                        </wps:txbx>
                        <wps:bodyPr horzOverflow="overflow" vert="horz" lIns="0" tIns="0" rIns="0" bIns="0" rtlCol="0">
                          <a:noAutofit/>
                        </wps:bodyPr>
                      </wps:wsp>
                      <wps:wsp>
                        <wps:cNvPr id="443" name="Rectangle 443"/>
                        <wps:cNvSpPr/>
                        <wps:spPr>
                          <a:xfrm>
                            <a:off x="2150694" y="36652"/>
                            <a:ext cx="53596" cy="241549"/>
                          </a:xfrm>
                          <a:prstGeom prst="rect">
                            <a:avLst/>
                          </a:prstGeom>
                          <a:ln>
                            <a:noFill/>
                          </a:ln>
                        </wps:spPr>
                        <wps:txbx>
                          <w:txbxContent>
                            <w:p w14:paraId="5FCC50F5" w14:textId="77777777" w:rsidR="0064643D" w:rsidRDefault="0064643D" w:rsidP="0064643D">
                              <w:pPr>
                                <w:spacing w:after="160" w:line="259" w:lineRule="auto"/>
                                <w:ind w:left="0" w:right="0" w:firstLine="0"/>
                                <w:jc w:val="left"/>
                              </w:pPr>
                              <w:r>
                                <w:rPr>
                                  <w:rFonts w:ascii="Calibri" w:eastAsia="Calibri" w:hAnsi="Calibri" w:cs="Calibri"/>
                                  <w:sz w:val="28"/>
                                </w:rPr>
                                <w:t xml:space="preserve"> </w:t>
                              </w:r>
                            </w:p>
                          </w:txbxContent>
                        </wps:txbx>
                        <wps:bodyPr horzOverflow="overflow" vert="horz" lIns="0" tIns="0" rIns="0" bIns="0" rtlCol="0">
                          <a:noAutofit/>
                        </wps:bodyPr>
                      </wps:wsp>
                      <wps:wsp>
                        <wps:cNvPr id="4460" name="Rectangle 4460"/>
                        <wps:cNvSpPr/>
                        <wps:spPr>
                          <a:xfrm>
                            <a:off x="2298423" y="36652"/>
                            <a:ext cx="320864" cy="241549"/>
                          </a:xfrm>
                          <a:prstGeom prst="rect">
                            <a:avLst/>
                          </a:prstGeom>
                          <a:ln>
                            <a:noFill/>
                          </a:ln>
                        </wps:spPr>
                        <wps:txbx>
                          <w:txbxContent>
                            <w:p w14:paraId="189E7266" w14:textId="77777777" w:rsidR="0064643D" w:rsidRDefault="0064643D" w:rsidP="0064643D">
                              <w:pPr>
                                <w:spacing w:after="160" w:line="259" w:lineRule="auto"/>
                                <w:ind w:left="0" w:right="0" w:firstLine="0"/>
                                <w:jc w:val="left"/>
                              </w:pPr>
                              <w:r>
                                <w:rPr>
                                  <w:rFonts w:ascii="Calibri" w:eastAsia="Calibri" w:hAnsi="Calibri" w:cs="Calibri"/>
                                  <w:sz w:val="28"/>
                                </w:rPr>
                                <w:t xml:space="preserve"> 1n</w:t>
                              </w:r>
                            </w:p>
                          </w:txbxContent>
                        </wps:txbx>
                        <wps:bodyPr horzOverflow="overflow" vert="horz" lIns="0" tIns="0" rIns="0" bIns="0" rtlCol="0">
                          <a:noAutofit/>
                        </wps:bodyPr>
                      </wps:wsp>
                      <wps:wsp>
                        <wps:cNvPr id="4459" name="Rectangle 4459"/>
                        <wps:cNvSpPr/>
                        <wps:spPr>
                          <a:xfrm>
                            <a:off x="2199462" y="36652"/>
                            <a:ext cx="118100" cy="241549"/>
                          </a:xfrm>
                          <a:prstGeom prst="rect">
                            <a:avLst/>
                          </a:prstGeom>
                          <a:ln>
                            <a:noFill/>
                          </a:ln>
                        </wps:spPr>
                        <wps:txbx>
                          <w:txbxContent>
                            <w:p w14:paraId="79E32E74" w14:textId="77777777" w:rsidR="0064643D" w:rsidRDefault="0064643D" w:rsidP="0064643D">
                              <w:pPr>
                                <w:spacing w:after="160" w:line="259" w:lineRule="auto"/>
                                <w:ind w:left="0" w:right="0" w:firstLine="0"/>
                                <w:jc w:val="left"/>
                              </w:pPr>
                              <w:r>
                                <w:rPr>
                                  <w:rFonts w:ascii="Calibri" w:eastAsia="Calibri" w:hAnsi="Calibri" w:cs="Calibri"/>
                                  <w:sz w:val="28"/>
                                </w:rPr>
                                <w:t>+</w:t>
                              </w:r>
                            </w:p>
                          </w:txbxContent>
                        </wps:txbx>
                        <wps:bodyPr horzOverflow="overflow" vert="horz" lIns="0" tIns="0" rIns="0" bIns="0" rtlCol="0">
                          <a:noAutofit/>
                        </wps:bodyPr>
                      </wps:wsp>
                      <wps:wsp>
                        <wps:cNvPr id="445" name="Rectangle 445"/>
                        <wps:cNvSpPr/>
                        <wps:spPr>
                          <a:xfrm>
                            <a:off x="2549982" y="96850"/>
                            <a:ext cx="77073" cy="154840"/>
                          </a:xfrm>
                          <a:prstGeom prst="rect">
                            <a:avLst/>
                          </a:prstGeom>
                          <a:ln>
                            <a:noFill/>
                          </a:ln>
                        </wps:spPr>
                        <wps:txbx>
                          <w:txbxContent>
                            <w:p w14:paraId="33419988" w14:textId="77777777" w:rsidR="0064643D" w:rsidRDefault="0064643D" w:rsidP="0064643D">
                              <w:pPr>
                                <w:spacing w:after="160" w:line="259" w:lineRule="auto"/>
                                <w:ind w:left="0" w:right="0" w:firstLine="0"/>
                                <w:jc w:val="left"/>
                              </w:pPr>
                              <w:r>
                                <w:rPr>
                                  <w:rFonts w:ascii="Calibri" w:eastAsia="Calibri" w:hAnsi="Calibri" w:cs="Calibri"/>
                                  <w:sz w:val="18"/>
                                </w:rPr>
                                <w:t>1</w:t>
                              </w:r>
                            </w:p>
                          </w:txbxContent>
                        </wps:txbx>
                        <wps:bodyPr horzOverflow="overflow" vert="horz" lIns="0" tIns="0" rIns="0" bIns="0" rtlCol="0">
                          <a:noAutofit/>
                        </wps:bodyPr>
                      </wps:wsp>
                      <wps:wsp>
                        <wps:cNvPr id="446" name="Rectangle 446"/>
                        <wps:cNvSpPr/>
                        <wps:spPr>
                          <a:xfrm>
                            <a:off x="527253" y="314782"/>
                            <a:ext cx="34356" cy="154840"/>
                          </a:xfrm>
                          <a:prstGeom prst="rect">
                            <a:avLst/>
                          </a:prstGeom>
                          <a:ln>
                            <a:noFill/>
                          </a:ln>
                        </wps:spPr>
                        <wps:txbx>
                          <w:txbxContent>
                            <w:p w14:paraId="360DCD54" w14:textId="77777777" w:rsidR="0064643D" w:rsidRDefault="0064643D" w:rsidP="0064643D">
                              <w:pPr>
                                <w:spacing w:after="160" w:line="259" w:lineRule="auto"/>
                                <w:ind w:left="0" w:righ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4461" name="Rectangle 4461"/>
                        <wps:cNvSpPr/>
                        <wps:spPr>
                          <a:xfrm>
                            <a:off x="984453" y="314782"/>
                            <a:ext cx="77074" cy="154840"/>
                          </a:xfrm>
                          <a:prstGeom prst="rect">
                            <a:avLst/>
                          </a:prstGeom>
                          <a:ln>
                            <a:noFill/>
                          </a:ln>
                        </wps:spPr>
                        <wps:txbx>
                          <w:txbxContent>
                            <w:p w14:paraId="4F748ABA" w14:textId="77777777" w:rsidR="0064643D" w:rsidRDefault="0064643D" w:rsidP="0064643D">
                              <w:pPr>
                                <w:spacing w:after="160" w:line="259" w:lineRule="auto"/>
                                <w:ind w:left="0" w:right="0" w:firstLine="0"/>
                                <w:jc w:val="left"/>
                              </w:pPr>
                              <w:r>
                                <w:rPr>
                                  <w:rFonts w:ascii="Calibri" w:eastAsia="Calibri" w:hAnsi="Calibri" w:cs="Calibri"/>
                                  <w:sz w:val="18"/>
                                </w:rPr>
                                <w:t>5</w:t>
                              </w:r>
                            </w:p>
                          </w:txbxContent>
                        </wps:txbx>
                        <wps:bodyPr horzOverflow="overflow" vert="horz" lIns="0" tIns="0" rIns="0" bIns="0" rtlCol="0">
                          <a:noAutofit/>
                        </wps:bodyPr>
                      </wps:wsp>
                      <wps:wsp>
                        <wps:cNvPr id="4462" name="Rectangle 4462"/>
                        <wps:cNvSpPr/>
                        <wps:spPr>
                          <a:xfrm>
                            <a:off x="1051509" y="314782"/>
                            <a:ext cx="98204" cy="154840"/>
                          </a:xfrm>
                          <a:prstGeom prst="rect">
                            <a:avLst/>
                          </a:prstGeom>
                          <a:ln>
                            <a:noFill/>
                          </a:ln>
                        </wps:spPr>
                        <wps:txbx>
                          <w:txbxContent>
                            <w:p w14:paraId="69C839E5" w14:textId="77777777" w:rsidR="0064643D" w:rsidRDefault="0064643D" w:rsidP="0064643D">
                              <w:pPr>
                                <w:spacing w:after="160" w:line="259" w:lineRule="auto"/>
                                <w:ind w:left="0" w:right="0" w:firstLine="0"/>
                                <w:jc w:val="left"/>
                              </w:pPr>
                              <w:r>
                                <w:rPr>
                                  <w:rFonts w:ascii="Calibri" w:eastAsia="Calibri" w:hAnsi="Calibri" w:cs="Calibri"/>
                                  <w:sz w:val="18"/>
                                </w:rPr>
                                <w:t>N</w:t>
                              </w:r>
                            </w:p>
                          </w:txbxContent>
                        </wps:txbx>
                        <wps:bodyPr horzOverflow="overflow" vert="horz" lIns="0" tIns="0" rIns="0" bIns="0" rtlCol="0">
                          <a:noAutofit/>
                        </wps:bodyPr>
                      </wps:wsp>
                      <wps:wsp>
                        <wps:cNvPr id="448" name="Rectangle 448"/>
                        <wps:cNvSpPr/>
                        <wps:spPr>
                          <a:xfrm>
                            <a:off x="1135329" y="254584"/>
                            <a:ext cx="53596" cy="241550"/>
                          </a:xfrm>
                          <a:prstGeom prst="rect">
                            <a:avLst/>
                          </a:prstGeom>
                          <a:ln>
                            <a:noFill/>
                          </a:ln>
                        </wps:spPr>
                        <wps:txbx>
                          <w:txbxContent>
                            <w:p w14:paraId="68852365" w14:textId="77777777" w:rsidR="0064643D" w:rsidRDefault="0064643D" w:rsidP="0064643D">
                              <w:pPr>
                                <w:spacing w:after="160" w:line="259" w:lineRule="auto"/>
                                <w:ind w:left="0" w:right="0" w:firstLine="0"/>
                                <w:jc w:val="left"/>
                              </w:pPr>
                              <w:r>
                                <w:rPr>
                                  <w:rFonts w:ascii="Calibri" w:eastAsia="Calibri" w:hAnsi="Calibri" w:cs="Calibri"/>
                                  <w:sz w:val="28"/>
                                </w:rPr>
                                <w:t xml:space="preserve"> </w:t>
                              </w:r>
                            </w:p>
                          </w:txbxContent>
                        </wps:txbx>
                        <wps:bodyPr horzOverflow="overflow" vert="horz" lIns="0" tIns="0" rIns="0" bIns="0" rtlCol="0">
                          <a:noAutofit/>
                        </wps:bodyPr>
                      </wps:wsp>
                      <wps:wsp>
                        <wps:cNvPr id="449" name="Shape 449"/>
                        <wps:cNvSpPr/>
                        <wps:spPr>
                          <a:xfrm>
                            <a:off x="550494" y="182842"/>
                            <a:ext cx="1924050" cy="0"/>
                          </a:xfrm>
                          <a:custGeom>
                            <a:avLst/>
                            <a:gdLst/>
                            <a:ahLst/>
                            <a:cxnLst/>
                            <a:rect l="0" t="0" r="0" b="0"/>
                            <a:pathLst>
                              <a:path w="1924050">
                                <a:moveTo>
                                  <a:pt x="0" y="0"/>
                                </a:moveTo>
                                <a:lnTo>
                                  <a:pt x="19240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D54CF63" id="Group 5040" o:spid="_x0000_s1031" style="position:absolute;left:0;text-align:left;margin-left:91.1pt;margin-top:23.95pt;width:208.85pt;height:39.05pt;z-index:251659264;mso-position-horizontal-relative:text;mso-position-vertical-relative:text;mso-width-relative:margin;mso-height-relative:margin" coordorigin="1355" coordsize="26530,4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Cbm+wYAAN04AAAOAAAAZHJzL2Uyb0RvYy54bWzkW9uO2zYQfS/QfxD0&#10;nlikqJuR3aBImqBA0QRJ+gGyLNtCdQMlr3f79T1DSrSzSzd2gtqLqkA3NCWSwzkcziE18+r1fVU6&#10;d7nsiqa+cdlLz3XyOmuWRb2+cf/88u5F7Dpdn9bLtGzq/MZ9yDv39e3PP73atfOcN5umXObSQSd1&#10;N9+1N+6m79v5bNZlm7xKu5dNm9d4uGpklfb4KdezpUx36L0qZ9zzwtmukctWNlnedah9qx+6t6r/&#10;1SrP+g+rVZf3TnnjQrZe/ZXq74L+zm5fpfO1TNtNkQ1ipN8hRZUWNQY1Xb1N+9TZyuJJV1WRyaZr&#10;Vv3LrKlmzWpVZLmaA2bDvEezeS+bbavmsp7v1q1RE1T7SE/f3W32x9172X5uP0poYteuoQv1i+Zy&#10;v5IV/QspnXulsgejsvy+dzJU8jDgfhK4ToZnIgkSP9A6zTZQPDVjfhDEeGHfNtv8um/tez5w0a1D&#10;5gtqPRvHnn0l0a7FGun2auh+TA2fN2mbK+12c6jho3SKJebAuevUaYW1+gmrJ63XZe5QpdKPetNo&#10;q5t3UJxFVQdzZgyzH9bZqDQhggSj0KS5x0OUDyedzlvZ9e/zpnKocONKyKEWV3r3e9frV8dXaPCy&#10;pr91864oS/2UaqC7UT4q9feLezVBNs5k0SwfMOlNI//+AAtelc3uxm2GkktGjbHpqeuUv9VQNtnP&#10;WJBjYTEWZF++aZSVaWl+2fbNqlDi0vh6tEEsoEir7SJwRjY4o1EJAP7bcPpR6EfoB3gxHkfcp9bp&#10;fIQz8MLI13CyWPjxReE0C3MacIpAWPCkWkBCK+okQEWSxJw9T0DV4tpbzP/ePhMLnjw5C87Aj5IB&#10;ziQOvePmyTnMU23GxsX8x7utWZfXNs+2yOb4f+AQKD1xnt/mWmjVb2XuDp1UJ/VRpfKvbfsCdKdN&#10;+2JRlEX/oKgbXBoJVd99LDLyovTjwA/7sE/th/GchnUEqmDl43vUitwd/f6qk0VZtOQLaY+m8iAu&#10;WN8j1mSZsWZkb5tsW+V1rymmzEtI3tTdpmg715HzvFrkoAryt6USKJ13vcz7bEMDrjAwEQeS7OCB&#10;knIvGMl8hDsI8KUARrHnS6Of4X7ge0E4sKWQRdEPeRolkhZCFSHTpZyyEDarp9pzdvGARzyA44Wm&#10;/BA8lBrvvTIDtQIZ1SxLsEB3fim7Vyx4Oru4AMV9ypqp9hxAQx76TPMsK6DoD95f0eaLAxqOM7n2&#10;Rn4Z2uzDrp6cglB5DpwRTxKhT35J+OQQFEVeNKAJ44zFRd2y4f8TQdNGmvVZ+2TOHCWR52nObDHO&#10;wA+SwTPxi9tmPC7LaaApAhjVE+Ok2nOsMxZBFGqeYcGTsZh5w8XM5QE1PGAqgMJ0LIAan3PSoTYR&#10;IqK7NDsd8rkXh8MtxeUBZYYITANR3wYoKs8xUMaSkMfaQp+b/2QTu0X0bbeIqDwLT7orJ55sN9Cr&#10;elA2uWtEfJey7LiGSZy04zLBeBId9aFX3nINWZ/Glgs6Y4X0TCP1mfAYFofdSK9Li9izuU280CHU&#10;dkvkG3J4mo2GoQh8Deiz86KGsU/ERK2XRIYanoZn5LMgwXnWbqDX9aKG4E0ET9y52ryoIROnIZpE&#10;cRAevVlgHNd+1zu4GPcxFUjNZ5eD8AcRGL5/GqRRzOIYZyC7kXJ8fx2/Y1zhLGpI3kQgtRrpeTaK&#10;ywM/fK5e1BCCieBpu5oXhu2fZKCcIWjlmXpRbgjBRPAMrbQItefcLnCexAKRSUe2XHUWvdrHMwRn&#10;DHOZCKT0Ad9yvWB2qhONFN/PQuzedi963bPoPiJyKpBaER3X9WmAIggBgWcK0CNn0YHoXv6LqA5q&#10;nFDEgu2GXpgD3El4HgagMBHpwM99BIqPUB6MQvEKV8BzYndFgk6QT7dc1J7jReFDcVukd1wLoleN&#10;WeBTuy0i12dB9LyTC/MCcN3hjt4CKfbjMajoCkZq9puJOFHrVxdzHj9p02VIrvARIEysiAciiNVG&#10;t991H90A6hC0S4X98aldFxmeq7JpnLNDOBHRNxxDWcxxgKHdeo8lS7jw6JMp+VB1HjoAMtvqLBlq&#10;MGbGIAFrqXNkULcZS9l9PRYpl+Zfc8EQpEztqFMqOsiJGaWgugoJMl8a9bR/lBQF0fZPy/rwrbEH&#10;WrPjNPQbaETDqGBhMzQqDydX1iRFgo/HUESKJLkV4pFVQhDyw+olNIYGlpSfrn8ocxK1rD/lKyT/&#10;UDaWatfJ9eJNKZ27lBJ21H+keNUNXqU2Oo55aOUdbUWvpmW7SYe+hm6GAVSXQ0/0Zq4y8owwQ7fZ&#10;II1Oy0NyGwAfk/MgkmmkxGrq3rSvkVKoBiTaOsx2z2BpQsN3KlVSOXRKoiHfj5L0Dn+rt/ZZibf/&#10;AAAA//8DAFBLAwQKAAAAAAAAACEA/ThGVUkBAABJAQAAFAAAAGRycy9tZWRpYS9pbWFnZTEucG5n&#10;iVBORw0KGgoAAAANSUhEUgAAAgIAAABkCAYAAAD0d1iiAAAAAXNSR0IArs4c6QAAAARnQU1BAACx&#10;jwv8YQUAAAAJcEhZcwAADsMAAA7DAcdvqGQAAADeSURBVHhe7cExAQAAAMKg9U9tCU8gAAAAAAAA&#10;AAAAAAAAAAAAAAAAAAAAAAAAAAAAAAAAAAAAAAAAAAAAAAAAAAAAAAAAAAAAAAAAAAAAAAAAAAAA&#10;AAAAAAAAAAAAAAAAAAAAAAAAAAAAAAAAAAAAAAAAAAAAAAAAAAAAAAAAAAAAAAAAAAAAAAAAAAAA&#10;AAAAAAAAAAAAAAAAAAAAAAAAAAAAAAAAAAAAAAAAAAAAAAAAAAAAAAAAAAAAAAAAAAAAAAAAAAAA&#10;AAAAAAAAAAAAAAAAAAAAAAAAAAAAAE5qI7EAATwXxyIAAAAASUVORK5CYIJQSwMEFAAGAAgAAAAh&#10;ABBRHO3gAAAACgEAAA8AAABkcnMvZG93bnJldi54bWxMj0FLw0AQhe+C/2EZwZvdJNraxGxKKeqp&#10;FGwF8TbNTpPQ7G7IbpP03zue9DaP9/HmvXw1mVYM1PvGWQXxLAJBtnS6sZWCz8PbwxKED2g1ts6S&#10;git5WBW3Nzlm2o32g4Z9qASHWJ+hgjqELpPSlzUZ9DPXkWXv5HqDgWVfSd3jyOGmlUkULaTBxvKH&#10;Gjva1FSe9xej4H3Ecf0Yvw7b82lz/T7Md1/bmJS6v5vWLyACTeEPht/6XB0K7nR0F6u9aFkvk4RR&#10;BU/PKQgG5mnKx5GdZBGBLHL5f0Lx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aIJub7BgAA3TgAAA4AAAAAAAAAAAAAAAAAOgIAAGRycy9lMm9Eb2MueG1sUEsB&#10;Ai0ACgAAAAAAAAAhAP04RlVJAQAASQEAABQAAAAAAAAAAAAAAAAAYQkAAGRycy9tZWRpYS9pbWFn&#10;ZTEucG5nUEsBAi0AFAAGAAgAAAAhABBRHO3gAAAACgEAAA8AAAAAAAAAAAAAAAAA3AoAAGRycy9k&#10;b3ducmV2LnhtbFBLAQItABQABgAIAAAAIQCqJg6+vAAAACEBAAAZAAAAAAAAAAAAAAAAAOkLAABk&#10;cnMvX3JlbHMvZTJvRG9jLnhtbC5yZWxzUEsFBgAAAAAGAAYAfAEAANwMAAAAAA==&#10;">
                <v:rect id="Rectangle 422" o:spid="_x0000_s1032" style="position:absolute;left:1355;top:1158;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2B82D372" w14:textId="77777777" w:rsidR="0064643D" w:rsidRDefault="0064643D" w:rsidP="0064643D">
                        <w:pPr>
                          <w:spacing w:after="160" w:line="259" w:lineRule="auto"/>
                          <w:ind w:left="0" w:right="0" w:firstLine="0"/>
                          <w:jc w:val="left"/>
                        </w:pPr>
                        <w:r>
                          <w:rPr>
                            <w:rFonts w:ascii="Cambria Math" w:eastAsia="Cambria Math" w:hAnsi="Cambria Math" w:cs="Cambria Math"/>
                          </w:rPr>
                          <w:t xml:space="preserve"> </w:t>
                        </w:r>
                      </w:p>
                    </w:txbxContent>
                  </v:textbox>
                </v:rect>
                <v:rect id="Rectangle 427" o:spid="_x0000_s1033" style="position:absolute;left:3763;top:128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30F551FD" w14:textId="77777777" w:rsidR="0064643D" w:rsidRDefault="0064643D" w:rsidP="0064643D">
                        <w:pPr>
                          <w:spacing w:after="160" w:line="259" w:lineRule="auto"/>
                          <w:ind w:left="0" w:right="0" w:firstLine="0"/>
                          <w:jc w:val="left"/>
                        </w:pPr>
                        <w:r>
                          <w:t xml:space="preserve"> </w:t>
                        </w:r>
                      </w:p>
                    </w:txbxContent>
                  </v:textbox>
                </v:rect>
                <v:rect id="Rectangle 4454" o:spid="_x0000_s1034" style="position:absolute;left:4998;top:1287;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i9xwAAAN0AAAAPAAAAZHJzL2Rvd25yZXYueG1sRI9Ba8JA&#10;FITvhf6H5Qm9NRslLTG6itQWPbYqRG+P7DMJZt+G7Nak/nq3UOhxmJlvmPlyMI24UudqywrGUQyC&#10;uLC65lLBYf/xnIJwHlljY5kU/JCD5eLxYY6Ztj1/0XXnSxEg7DJUUHnfZlK6oiKDLrItcfDOtjPo&#10;g+xKqTvsA9w0chLHr9JgzWGhwpbeKiouu2+jYJO2q+PW3vqyeT9t8s98ut5PvVJPo2E1A+Fp8P/h&#10;v/ZWK0iSlwR+34QnIBd3AAAA//8DAFBLAQItABQABgAIAAAAIQDb4fbL7gAAAIUBAAATAAAAAAAA&#10;AAAAAAAAAAAAAABbQ29udGVudF9UeXBlc10ueG1sUEsBAi0AFAAGAAgAAAAhAFr0LFu/AAAAFQEA&#10;AAsAAAAAAAAAAAAAAAAAHwEAAF9yZWxzLy5yZWxzUEsBAi0AFAAGAAgAAAAhAFUSqL3HAAAA3QAA&#10;AA8AAAAAAAAAAAAAAAAABwIAAGRycy9kb3ducmV2LnhtbFBLBQYAAAAAAwADALcAAAD7AgAAAAA=&#10;" filled="f" stroked="f">
                  <v:textbox inset="0,0,0,0">
                    <w:txbxContent>
                      <w:p w14:paraId="7FCB4061" w14:textId="77777777" w:rsidR="0064643D" w:rsidRDefault="0064643D" w:rsidP="0064643D">
                        <w:pPr>
                          <w:spacing w:after="160" w:line="259" w:lineRule="auto"/>
                          <w:ind w:left="0" w:right="0" w:firstLine="0"/>
                          <w:jc w:val="left"/>
                        </w:pPr>
                        <w:r>
                          <w:t xml:space="preserve"> </w:t>
                        </w:r>
                      </w:p>
                    </w:txbxContent>
                  </v:textbox>
                </v:rect>
                <v:rect id="Rectangle 429" o:spid="_x0000_s1035" style="position:absolute;left:5379;top:98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3948A5D0" w14:textId="77777777" w:rsidR="0064643D" w:rsidRDefault="0064643D" w:rsidP="0064643D">
                        <w:pPr>
                          <w:spacing w:after="160" w:line="259" w:lineRule="auto"/>
                          <w:ind w:left="0" w:right="0" w:firstLine="0"/>
                          <w:jc w:val="left"/>
                        </w:pPr>
                        <w:r>
                          <w:t xml:space="preserve"> </w:t>
                        </w:r>
                      </w:p>
                    </w:txbxContent>
                  </v:textbox>
                </v:rect>
                <v:shape id="Picture 431" o:spid="_x0000_s1036" type="#_x0000_t75" style="position:absolute;left:4355;width:23531;height:4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WY3wwAAANwAAAAPAAAAZHJzL2Rvd25yZXYueG1sRI9Bi8Iw&#10;FITvgv8hPMGbplZZ12oU2VXwapXF47N523ZtXkoTtf57Iyx4HGbmG2axak0lbtS40rKC0TACQZxZ&#10;XXKu4HjYDj5BOI+ssbJMCh7kYLXsdhaYaHvnPd1Sn4sAYZeggsL7OpHSZQUZdENbEwfv1zYGfZBN&#10;LnWD9wA3lYyj6EMaLDksFFjTV0HZJb0aBdNdevr5O8Tt5vtoJxTv9dnImVL9Xrueg/DU+nf4v73T&#10;CibjEbzOhCMgl08AAAD//wMAUEsBAi0AFAAGAAgAAAAhANvh9svuAAAAhQEAABMAAAAAAAAAAAAA&#10;AAAAAAAAAFtDb250ZW50X1R5cGVzXS54bWxQSwECLQAUAAYACAAAACEAWvQsW78AAAAVAQAACwAA&#10;AAAAAAAAAAAAAAAfAQAAX3JlbHMvLnJlbHNQSwECLQAUAAYACAAAACEAiYFmN8MAAADcAAAADwAA&#10;AAAAAAAAAAAAAAAHAgAAZHJzL2Rvd25yZXYueG1sUEsFBgAAAAADAAMAtwAAAPcCAAAAAA==&#10;">
                  <v:imagedata r:id="rId17" o:title=""/>
                </v:shape>
                <v:rect id="Rectangle 4449" o:spid="_x0000_s1037" style="position:absolute;left:5272;top:366;width:120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H+xQAAAN0AAAAPAAAAZHJzL2Rvd25yZXYueG1sRI9Ba8JA&#10;FITvgv9heYI33SihmOgq0lr0aLWg3h7ZZxLMvg3ZrYn99W5B6HGYmW+YxaozlbhT40rLCibjCARx&#10;ZnXJuYLv4+doBsJ5ZI2VZVLwIAerZb+3wFTblr/ofvC5CBB2KSoovK9TKV1WkEE3tjVx8K62MeiD&#10;bHKpG2wD3FRyGkVv0mDJYaHAmt4Lym6HH6NgO6vX5539bfNqc9me9qfk45h4pYaDbj0H4anz/+FX&#10;e6cVxHGcwN+b8ATk8gkAAP//AwBQSwECLQAUAAYACAAAACEA2+H2y+4AAACFAQAAEwAAAAAAAAAA&#10;AAAAAAAAAAAAW0NvbnRlbnRfVHlwZXNdLnhtbFBLAQItABQABgAIAAAAIQBa9CxbvwAAABUBAAAL&#10;AAAAAAAAAAAAAAAAAB8BAABfcmVscy8ucmVsc1BLAQItABQABgAIAAAAIQA+ypH+xQAAAN0AAAAP&#10;AAAAAAAAAAAAAAAAAAcCAABkcnMvZG93bnJldi54bWxQSwUGAAAAAAMAAwC3AAAA+QIAAAAA&#10;" filled="f" stroked="f">
                  <v:textbox inset="0,0,0,0">
                    <w:txbxContent>
                      <w:p w14:paraId="38510EFF" w14:textId="77777777" w:rsidR="0064643D" w:rsidRDefault="0064643D" w:rsidP="0064643D">
                        <w:pPr>
                          <w:spacing w:after="160" w:line="259" w:lineRule="auto"/>
                          <w:ind w:left="0" w:right="0" w:firstLine="0"/>
                          <w:jc w:val="left"/>
                        </w:pPr>
                        <w:r>
                          <w:rPr>
                            <w:rFonts w:ascii="Calibri" w:eastAsia="Calibri" w:hAnsi="Calibri" w:cs="Calibri"/>
                            <w:sz w:val="28"/>
                          </w:rPr>
                          <w:t>5</w:t>
                        </w:r>
                      </w:p>
                    </w:txbxContent>
                  </v:textbox>
                </v:rect>
                <v:rect id="Rectangle 4450" o:spid="_x0000_s1038" style="position:absolute;left:6263;top:366;width:1245;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6+wwAAAN0AAAAPAAAAZHJzL2Rvd25yZXYueG1sRE9Ni8Iw&#10;EL0v+B/CCN7WVHFFu0YRddGjVsHd29DMtsVmUppoq7/eHASPj/c9W7SmFDeqXWFZwaAfgSBOrS44&#10;U3A6/nxOQDiPrLG0TAru5GAx73zMMNa24QPdEp+JEMIuRgW591UspUtzMuj6tiIO3L+tDfoA60zq&#10;GpsQbko5jKKxNFhwaMixolVO6SW5GgXbSbX83dlHk5Wbv+15f56uj1OvVK/bLr9BeGr9W/xy77SC&#10;0egr7A9vwhOQ8ycAAAD//wMAUEsBAi0AFAAGAAgAAAAhANvh9svuAAAAhQEAABMAAAAAAAAAAAAA&#10;AAAAAAAAAFtDb250ZW50X1R5cGVzXS54bWxQSwECLQAUAAYACAAAACEAWvQsW78AAAAVAQAACwAA&#10;AAAAAAAAAAAAAAAfAQAAX3JlbHMvLnJlbHNQSwECLQAUAAYACAAAACEAKimuvsMAAADdAAAADwAA&#10;AAAAAAAAAAAAAAAHAgAAZHJzL2Rvd25yZXYueG1sUEsFBgAAAAADAAMAtwAAAPcCAAAAAA==&#10;" filled="f" stroked="f">
                  <v:textbox inset="0,0,0,0">
                    <w:txbxContent>
                      <w:p w14:paraId="132DFAAD" w14:textId="77777777" w:rsidR="0064643D" w:rsidRDefault="0064643D" w:rsidP="0064643D">
                        <w:pPr>
                          <w:spacing w:after="160" w:line="259" w:lineRule="auto"/>
                          <w:ind w:left="0" w:right="0" w:firstLine="0"/>
                          <w:jc w:val="left"/>
                        </w:pPr>
                        <w:r>
                          <w:rPr>
                            <w:rFonts w:ascii="Calibri" w:eastAsia="Calibri" w:hAnsi="Calibri" w:cs="Calibri"/>
                            <w:sz w:val="28"/>
                          </w:rPr>
                          <w:t>n</w:t>
                        </w:r>
                      </w:p>
                    </w:txbxContent>
                  </v:textbox>
                </v:rect>
                <v:rect id="Rectangle 433" o:spid="_x0000_s1039" style="position:absolute;left:7299;top:968;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3A1C90DE" w14:textId="77777777" w:rsidR="0064643D" w:rsidRDefault="0064643D" w:rsidP="0064643D">
                        <w:pPr>
                          <w:spacing w:after="160" w:line="259" w:lineRule="auto"/>
                          <w:ind w:left="0" w:right="0" w:firstLine="0"/>
                          <w:jc w:val="left"/>
                        </w:pPr>
                        <w:r>
                          <w:rPr>
                            <w:rFonts w:ascii="Calibri" w:eastAsia="Calibri" w:hAnsi="Calibri" w:cs="Calibri"/>
                            <w:sz w:val="18"/>
                          </w:rPr>
                          <w:t>5</w:t>
                        </w:r>
                      </w:p>
                    </w:txbxContent>
                  </v:textbox>
                </v:rect>
                <v:rect id="Rectangle 434" o:spid="_x0000_s1040" style="position:absolute;left:7970;top:366;width:535;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7B17174F" w14:textId="77777777" w:rsidR="0064643D" w:rsidRDefault="0064643D" w:rsidP="0064643D">
                        <w:pPr>
                          <w:spacing w:after="160" w:line="259" w:lineRule="auto"/>
                          <w:ind w:left="0" w:right="0" w:firstLine="0"/>
                          <w:jc w:val="left"/>
                        </w:pPr>
                        <w:r>
                          <w:rPr>
                            <w:rFonts w:ascii="Calibri" w:eastAsia="Calibri" w:hAnsi="Calibri" w:cs="Calibri"/>
                            <w:sz w:val="28"/>
                          </w:rPr>
                          <w:t xml:space="preserve"> </w:t>
                        </w:r>
                      </w:p>
                    </w:txbxContent>
                  </v:textbox>
                </v:rect>
                <v:rect id="Rectangle 4455" o:spid="_x0000_s1041" style="position:absolute;left:8457;top:366;width:1181;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g0mxgAAAN0AAAAPAAAAZHJzL2Rvd25yZXYueG1sRI9Pi8Iw&#10;FMTvgt8hPGFvmiq6aDWKqIse1z+g3h7Nsy02L6XJ2q6f3iwseBxm5jfMbNGYQjyocrllBf1eBII4&#10;sTrnVMHp+NUdg3AeWWNhmRT8koPFvN2aYaxtzXt6HHwqAoRdjAoy78tYSpdkZND1bEkcvJutDPog&#10;q1TqCusAN4UcRNGnNJhzWMiwpFVGyf3wYxRsx+XysrPPOi021+35+zxZHydeqY9Os5yC8NT4d/i/&#10;vdMKhsPRCP7ehCcg5y8AAAD//wMAUEsBAi0AFAAGAAgAAAAhANvh9svuAAAAhQEAABMAAAAAAAAA&#10;AAAAAAAAAAAAAFtDb250ZW50X1R5cGVzXS54bWxQSwECLQAUAAYACAAAACEAWvQsW78AAAAVAQAA&#10;CwAAAAAAAAAAAAAAAAAfAQAAX3JlbHMvLnJlbHNQSwECLQAUAAYACAAAACEAOl4NJsYAAADdAAAA&#10;DwAAAAAAAAAAAAAAAAAHAgAAZHJzL2Rvd25yZXYueG1sUEsFBgAAAAADAAMAtwAAAPoCAAAAAA==&#10;" filled="f" stroked="f">
                  <v:textbox inset="0,0,0,0">
                    <w:txbxContent>
                      <w:p w14:paraId="7E516E6F" w14:textId="77777777" w:rsidR="0064643D" w:rsidRDefault="0064643D" w:rsidP="0064643D">
                        <w:pPr>
                          <w:spacing w:after="160" w:line="259" w:lineRule="auto"/>
                          <w:ind w:left="0" w:right="0" w:firstLine="0"/>
                          <w:jc w:val="left"/>
                        </w:pPr>
                        <w:r>
                          <w:rPr>
                            <w:rFonts w:ascii="Calibri" w:eastAsia="Calibri" w:hAnsi="Calibri" w:cs="Calibri"/>
                            <w:sz w:val="28"/>
                          </w:rPr>
                          <w:t>+</w:t>
                        </w:r>
                      </w:p>
                    </w:txbxContent>
                  </v:textbox>
                </v:rect>
                <v:rect id="Rectangle 4456" o:spid="_x0000_s1042" style="position:absolute;left:9447;top:366;width:3208;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JNRxwAAAN0AAAAPAAAAZHJzL2Rvd25yZXYueG1sRI9Ba8JA&#10;FITvBf/D8oTe6qZiRaOriG1JjjUKtrdH9pmEZt+G7DZJ++tdoeBxmJlvmPV2MLXoqHWVZQXPkwgE&#10;cW51xYWC0/H9aQHCeWSNtWVS8EsOtpvRwxpjbXs+UJf5QgQIuxgVlN43sZQuL8mgm9iGOHgX2xr0&#10;QbaF1C32AW5qOY2iuTRYcVgosaF9Sfl39mMUJItm95nav76o376S88d5+XpceqUex8NuBcLT4O/h&#10;/3aqFcxmL3O4vQlPQG6uAAAA//8DAFBLAQItABQABgAIAAAAIQDb4fbL7gAAAIUBAAATAAAAAAAA&#10;AAAAAAAAAAAAAABbQ29udGVudF9UeXBlc10ueG1sUEsBAi0AFAAGAAgAAAAhAFr0LFu/AAAAFQEA&#10;AAsAAAAAAAAAAAAAAAAAHwEAAF9yZWxzLy5yZWxzUEsBAi0AFAAGAAgAAAAhAMqMk1HHAAAA3QAA&#10;AA8AAAAAAAAAAAAAAAAABwIAAGRycy9kb3ducmV2LnhtbFBLBQYAAAAAAwADALcAAAD7AgAAAAA=&#10;" filled="f" stroked="f">
                  <v:textbox inset="0,0,0,0">
                    <w:txbxContent>
                      <w:p w14:paraId="3B1E8D4F" w14:textId="77777777" w:rsidR="0064643D" w:rsidRDefault="0064643D" w:rsidP="0064643D">
                        <w:pPr>
                          <w:spacing w:after="160" w:line="259" w:lineRule="auto"/>
                          <w:ind w:left="0" w:right="0" w:firstLine="0"/>
                          <w:jc w:val="left"/>
                        </w:pPr>
                        <w:r>
                          <w:rPr>
                            <w:rFonts w:ascii="Calibri" w:eastAsia="Calibri" w:hAnsi="Calibri" w:cs="Calibri"/>
                            <w:sz w:val="28"/>
                          </w:rPr>
                          <w:t xml:space="preserve"> 4n</w:t>
                        </w:r>
                      </w:p>
                    </w:txbxContent>
                  </v:textbox>
                </v:rect>
                <v:rect id="Rectangle 436" o:spid="_x0000_s1043" style="position:absolute;left:11962;top:968;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14:paraId="46B162F0" w14:textId="77777777" w:rsidR="0064643D" w:rsidRDefault="0064643D" w:rsidP="0064643D">
                        <w:pPr>
                          <w:spacing w:after="160" w:line="259" w:lineRule="auto"/>
                          <w:ind w:left="0" w:right="0" w:firstLine="0"/>
                          <w:jc w:val="left"/>
                        </w:pPr>
                        <w:r>
                          <w:rPr>
                            <w:rFonts w:ascii="Calibri" w:eastAsia="Calibri" w:hAnsi="Calibri" w:cs="Calibri"/>
                            <w:sz w:val="18"/>
                          </w:rPr>
                          <w:t>4</w:t>
                        </w:r>
                      </w:p>
                    </w:txbxContent>
                  </v:textbox>
                </v:rect>
                <v:rect id="Rectangle 437" o:spid="_x0000_s1044" style="position:absolute;left:12652;top:366;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4F899C0D" w14:textId="77777777" w:rsidR="0064643D" w:rsidRDefault="0064643D" w:rsidP="0064643D">
                        <w:pPr>
                          <w:spacing w:after="160" w:line="259" w:lineRule="auto"/>
                          <w:ind w:left="0" w:right="0" w:firstLine="0"/>
                          <w:jc w:val="left"/>
                        </w:pPr>
                        <w:r>
                          <w:rPr>
                            <w:rFonts w:ascii="Calibri" w:eastAsia="Calibri" w:hAnsi="Calibri" w:cs="Calibri"/>
                            <w:sz w:val="28"/>
                          </w:rPr>
                          <w:t xml:space="preserve"> </w:t>
                        </w:r>
                      </w:p>
                    </w:txbxContent>
                  </v:textbox>
                </v:rect>
                <v:rect id="Rectangle 4458" o:spid="_x0000_s1045" style="position:absolute;left:14129;top:366;width:3209;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6K4wwAAAN0AAAAPAAAAZHJzL2Rvd25yZXYueG1sRE9Ni8Iw&#10;EL0v+B/CCN7WVHFF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1F+iuMMAAADdAAAADwAA&#10;AAAAAAAAAAAAAAAHAgAAZHJzL2Rvd25yZXYueG1sUEsFBgAAAAADAAMAtwAAAPcCAAAAAA==&#10;" filled="f" stroked="f">
                  <v:textbox inset="0,0,0,0">
                    <w:txbxContent>
                      <w:p w14:paraId="11219C91" w14:textId="77777777" w:rsidR="0064643D" w:rsidRDefault="0064643D" w:rsidP="0064643D">
                        <w:pPr>
                          <w:spacing w:after="160" w:line="259" w:lineRule="auto"/>
                          <w:ind w:left="0" w:right="0" w:firstLine="0"/>
                          <w:jc w:val="left"/>
                        </w:pPr>
                        <w:r>
                          <w:rPr>
                            <w:rFonts w:ascii="Calibri" w:eastAsia="Calibri" w:hAnsi="Calibri" w:cs="Calibri"/>
                            <w:sz w:val="28"/>
                          </w:rPr>
                          <w:t xml:space="preserve"> 3n</w:t>
                        </w:r>
                      </w:p>
                    </w:txbxContent>
                  </v:textbox>
                </v:rect>
                <v:rect id="Rectangle 4457" o:spid="_x0000_s1046" style="position:absolute;left:13140;top:366;width:1181;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DbKxwAAAN0AAAAPAAAAZHJzL2Rvd25yZXYueG1sRI9Pa8JA&#10;FMTvgt9heYI33Vhs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KXANsrHAAAA3QAA&#10;AA8AAAAAAAAAAAAAAAAABwIAAGRycy9kb3ducmV2LnhtbFBLBQYAAAAAAwADALcAAAD7AgAAAAA=&#10;" filled="f" stroked="f">
                  <v:textbox inset="0,0,0,0">
                    <w:txbxContent>
                      <w:p w14:paraId="395E6884" w14:textId="77777777" w:rsidR="0064643D" w:rsidRDefault="0064643D" w:rsidP="0064643D">
                        <w:pPr>
                          <w:spacing w:after="160" w:line="259" w:lineRule="auto"/>
                          <w:ind w:left="0" w:right="0" w:firstLine="0"/>
                          <w:jc w:val="left"/>
                        </w:pPr>
                        <w:r>
                          <w:rPr>
                            <w:rFonts w:ascii="Calibri" w:eastAsia="Calibri" w:hAnsi="Calibri" w:cs="Calibri"/>
                            <w:sz w:val="28"/>
                          </w:rPr>
                          <w:t>+</w:t>
                        </w:r>
                      </w:p>
                    </w:txbxContent>
                  </v:textbox>
                </v:rect>
                <v:rect id="Rectangle 439" o:spid="_x0000_s1047" style="position:absolute;left:16645;top:968;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210A827E" w14:textId="77777777" w:rsidR="0064643D" w:rsidRDefault="0064643D" w:rsidP="0064643D">
                        <w:pPr>
                          <w:spacing w:after="160" w:line="259" w:lineRule="auto"/>
                          <w:ind w:left="0" w:right="0" w:firstLine="0"/>
                          <w:jc w:val="left"/>
                        </w:pPr>
                        <w:r>
                          <w:rPr>
                            <w:rFonts w:ascii="Calibri" w:eastAsia="Calibri" w:hAnsi="Calibri" w:cs="Calibri"/>
                            <w:sz w:val="18"/>
                          </w:rPr>
                          <w:t>3</w:t>
                        </w:r>
                      </w:p>
                    </w:txbxContent>
                  </v:textbox>
                </v:rect>
                <v:rect id="Rectangle 440" o:spid="_x0000_s1048" style="position:absolute;left:17315;top:366;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5A8AF205" w14:textId="77777777" w:rsidR="0064643D" w:rsidRDefault="0064643D" w:rsidP="0064643D">
                        <w:pPr>
                          <w:spacing w:after="160" w:line="259" w:lineRule="auto"/>
                          <w:ind w:left="0" w:right="0" w:firstLine="0"/>
                          <w:jc w:val="left"/>
                        </w:pPr>
                        <w:r>
                          <w:rPr>
                            <w:rFonts w:ascii="Calibri" w:eastAsia="Calibri" w:hAnsi="Calibri" w:cs="Calibri"/>
                            <w:sz w:val="28"/>
                          </w:rPr>
                          <w:t xml:space="preserve"> </w:t>
                        </w:r>
                      </w:p>
                    </w:txbxContent>
                  </v:textbox>
                </v:rect>
                <v:rect id="Rectangle 4452" o:spid="_x0000_s1049" style="position:absolute;left:19785;top:366;width:1245;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5VS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AbDPrzfhCcgZy8AAAD//wMAUEsBAi0AFAAGAAgAAAAhANvh9svuAAAAhQEAABMAAAAAAAAA&#10;AAAAAAAAAAAAAFtDb250ZW50X1R5cGVzXS54bWxQSwECLQAUAAYACAAAACEAWvQsW78AAAAVAQAA&#10;CwAAAAAAAAAAAAAAAAAfAQAAX3JlbHMvLnJlbHNQSwECLQAUAAYACAAAACEAtbeVUsYAAADdAAAA&#10;DwAAAAAAAAAAAAAAAAAHAgAAZHJzL2Rvd25yZXYueG1sUEsFBgAAAAADAAMAtwAAAPoCAAAAAA==&#10;" filled="f" stroked="f">
                  <v:textbox inset="0,0,0,0">
                    <w:txbxContent>
                      <w:p w14:paraId="2E9CC98C" w14:textId="77777777" w:rsidR="0064643D" w:rsidRDefault="0064643D" w:rsidP="0064643D">
                        <w:pPr>
                          <w:spacing w:after="160" w:line="259" w:lineRule="auto"/>
                          <w:ind w:left="0" w:right="0" w:firstLine="0"/>
                          <w:jc w:val="left"/>
                        </w:pPr>
                        <w:r>
                          <w:rPr>
                            <w:rFonts w:ascii="Calibri" w:eastAsia="Calibri" w:hAnsi="Calibri" w:cs="Calibri"/>
                            <w:sz w:val="28"/>
                          </w:rPr>
                          <w:t>n</w:t>
                        </w:r>
                      </w:p>
                    </w:txbxContent>
                  </v:textbox>
                </v:rect>
                <v:rect id="Rectangle 4451" o:spid="_x0000_s1050" style="position:absolute;left:17818;top:366;width:2500;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slxgAAAN0AAAAPAAAAZHJzL2Rvd25yZXYueG1sRI9Pi8Iw&#10;FMTvwn6H8Ba8aaqoaDWKrIoe/bPg7u3RPNuyzUtpoq1+eiMIexxm5jfMbNGYQtyocrllBb1uBII4&#10;sTrnVMH3adMZg3AeWWNhmRTcycFi/tGaYaxtzQe6HX0qAoRdjAoy78tYSpdkZNB1bUkcvIutDPog&#10;q1TqCusAN4XsR9FIGsw5LGRY0ldGyd/xahRsx+XyZ2cfdVqsf7fn/XmyOk28Uu3PZjkF4anx/+F3&#10;e6cVDAbDHrzehCcg508AAAD//wMAUEsBAi0AFAAGAAgAAAAhANvh9svuAAAAhQEAABMAAAAAAAAA&#10;AAAAAAAAAAAAAFtDb250ZW50X1R5cGVzXS54bWxQSwECLQAUAAYACAAAACEAWvQsW78AAAAVAQAA&#10;CwAAAAAAAAAAAAAAAAAfAQAAX3JlbHMvLnJlbHNQSwECLQAUAAYACAAAACEARWULJcYAAADdAAAA&#10;DwAAAAAAAAAAAAAAAAAHAgAAZHJzL2Rvd25yZXYueG1sUEsFBgAAAAADAAMAtwAAAPoCAAAAAA==&#10;" filled="f" stroked="f">
                  <v:textbox inset="0,0,0,0">
                    <w:txbxContent>
                      <w:p w14:paraId="4BC780F1" w14:textId="77777777" w:rsidR="0064643D" w:rsidRDefault="0064643D" w:rsidP="0064643D">
                        <w:pPr>
                          <w:spacing w:after="160" w:line="259" w:lineRule="auto"/>
                          <w:ind w:left="0" w:right="0" w:firstLine="0"/>
                          <w:jc w:val="left"/>
                        </w:pPr>
                        <w:r>
                          <w:rPr>
                            <w:rFonts w:ascii="Calibri" w:eastAsia="Calibri" w:hAnsi="Calibri" w:cs="Calibri"/>
                            <w:sz w:val="28"/>
                          </w:rPr>
                          <w:t>+2</w:t>
                        </w:r>
                      </w:p>
                    </w:txbxContent>
                  </v:textbox>
                </v:rect>
                <v:rect id="Rectangle 442" o:spid="_x0000_s1051" style="position:absolute;left:20836;top:968;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09B8C8BF" w14:textId="77777777" w:rsidR="0064643D" w:rsidRDefault="0064643D" w:rsidP="0064643D">
                        <w:pPr>
                          <w:spacing w:after="160" w:line="259" w:lineRule="auto"/>
                          <w:ind w:left="0" w:right="0" w:firstLine="0"/>
                          <w:jc w:val="left"/>
                        </w:pPr>
                        <w:r>
                          <w:rPr>
                            <w:rFonts w:ascii="Calibri" w:eastAsia="Calibri" w:hAnsi="Calibri" w:cs="Calibri"/>
                            <w:sz w:val="18"/>
                          </w:rPr>
                          <w:t>2</w:t>
                        </w:r>
                      </w:p>
                    </w:txbxContent>
                  </v:textbox>
                </v:rect>
                <v:rect id="Rectangle 443" o:spid="_x0000_s1052" style="position:absolute;left:21506;top:366;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5FCC50F5" w14:textId="77777777" w:rsidR="0064643D" w:rsidRDefault="0064643D" w:rsidP="0064643D">
                        <w:pPr>
                          <w:spacing w:after="160" w:line="259" w:lineRule="auto"/>
                          <w:ind w:left="0" w:right="0" w:firstLine="0"/>
                          <w:jc w:val="left"/>
                        </w:pPr>
                        <w:r>
                          <w:rPr>
                            <w:rFonts w:ascii="Calibri" w:eastAsia="Calibri" w:hAnsi="Calibri" w:cs="Calibri"/>
                            <w:sz w:val="28"/>
                          </w:rPr>
                          <w:t xml:space="preserve"> </w:t>
                        </w:r>
                      </w:p>
                    </w:txbxContent>
                  </v:textbox>
                </v:rect>
                <v:rect id="Rectangle 4460" o:spid="_x0000_s1053" style="position:absolute;left:22984;top:366;width:3208;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QDwgAAAN0AAAAPAAAAZHJzL2Rvd25yZXYueG1sRE9Ni8Iw&#10;EL0v+B/CCHtbU0VEa1MRddHjqguut6EZ22IzKU201V+/OQgeH+87WXSmEndqXGlZwXAQgSDOrC45&#10;V/B7/P6agnAeWWNlmRQ8yMEi7X0kGGvb8p7uB5+LEMIuRgWF93UspcsKMugGtiYO3MU2Bn2ATS51&#10;g20IN5UcRdFEGiw5NBRY06qg7Hq4GQXbab3829lnm1eb8/b0c5qtjzOv1Ge/W85BeOr8W/xy77SC&#10;8XgS9oc34QnI9B8AAP//AwBQSwECLQAUAAYACAAAACEA2+H2y+4AAACFAQAAEwAAAAAAAAAAAAAA&#10;AAAAAAAAW0NvbnRlbnRfVHlwZXNdLnhtbFBLAQItABQABgAIAAAAIQBa9CxbvwAAABUBAAALAAAA&#10;AAAAAAAAAAAAAB8BAABfcmVscy8ucmVsc1BLAQItABQABgAIAAAAIQDkRWQDwgAAAN0AAAAPAAAA&#10;AAAAAAAAAAAAAAcCAABkcnMvZG93bnJldi54bWxQSwUGAAAAAAMAAwC3AAAA9gIAAAAA&#10;" filled="f" stroked="f">
                  <v:textbox inset="0,0,0,0">
                    <w:txbxContent>
                      <w:p w14:paraId="189E7266" w14:textId="77777777" w:rsidR="0064643D" w:rsidRDefault="0064643D" w:rsidP="0064643D">
                        <w:pPr>
                          <w:spacing w:after="160" w:line="259" w:lineRule="auto"/>
                          <w:ind w:left="0" w:right="0" w:firstLine="0"/>
                          <w:jc w:val="left"/>
                        </w:pPr>
                        <w:r>
                          <w:rPr>
                            <w:rFonts w:ascii="Calibri" w:eastAsia="Calibri" w:hAnsi="Calibri" w:cs="Calibri"/>
                            <w:sz w:val="28"/>
                          </w:rPr>
                          <w:t xml:space="preserve"> 1n</w:t>
                        </w:r>
                      </w:p>
                    </w:txbxContent>
                  </v:textbox>
                </v:rect>
                <v:rect id="Rectangle 4459" o:spid="_x0000_s1054" style="position:absolute;left:21994;top:366;width:1181;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wcjxwAAAN0AAAAPAAAAZHJzL2Rvd25yZXYueG1sRI9Pa8JA&#10;FMTvhX6H5Qm91Y1Fi4lZRdqKHv1TSL09sq9JaPZtyK4m+uldoeBxmJnfMOmiN7U4U+sqywpGwwgE&#10;cW51xYWC78PqdQrCeWSNtWVScCEHi/nzU4qJth3v6Lz3hQgQdgkqKL1vEildXpJBN7QNcfB+bWvQ&#10;B9kWUrfYBbip5VsUvUuDFYeFEhv6KCn/25+MgvW0Wf5s7LUr6q/jOttm8ech9kq9DPrlDISn3j/C&#10;/+2NVjAeT2K4vwlPQM5vAAAA//8DAFBLAQItABQABgAIAAAAIQDb4fbL7gAAAIUBAAATAAAAAAAA&#10;AAAAAAAAAAAAAABbQ29udGVudF9UeXBlc10ueG1sUEsBAi0AFAAGAAgAAAAhAFr0LFu/AAAAFQEA&#10;AAsAAAAAAAAAAAAAAAAAHwEAAF9yZWxzLy5yZWxzUEsBAi0AFAAGAAgAAAAhALsTByPHAAAA3QAA&#10;AA8AAAAAAAAAAAAAAAAABwIAAGRycy9kb3ducmV2LnhtbFBLBQYAAAAAAwADALcAAAD7AgAAAAA=&#10;" filled="f" stroked="f">
                  <v:textbox inset="0,0,0,0">
                    <w:txbxContent>
                      <w:p w14:paraId="79E32E74" w14:textId="77777777" w:rsidR="0064643D" w:rsidRDefault="0064643D" w:rsidP="0064643D">
                        <w:pPr>
                          <w:spacing w:after="160" w:line="259" w:lineRule="auto"/>
                          <w:ind w:left="0" w:right="0" w:firstLine="0"/>
                          <w:jc w:val="left"/>
                        </w:pPr>
                        <w:r>
                          <w:rPr>
                            <w:rFonts w:ascii="Calibri" w:eastAsia="Calibri" w:hAnsi="Calibri" w:cs="Calibri"/>
                            <w:sz w:val="28"/>
                          </w:rPr>
                          <w:t>+</w:t>
                        </w:r>
                      </w:p>
                    </w:txbxContent>
                  </v:textbox>
                </v:rect>
                <v:rect id="Rectangle 445" o:spid="_x0000_s1055" style="position:absolute;left:25499;top:968;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33419988" w14:textId="77777777" w:rsidR="0064643D" w:rsidRDefault="0064643D" w:rsidP="0064643D">
                        <w:pPr>
                          <w:spacing w:after="160" w:line="259" w:lineRule="auto"/>
                          <w:ind w:left="0" w:right="0" w:firstLine="0"/>
                          <w:jc w:val="left"/>
                        </w:pPr>
                        <w:r>
                          <w:rPr>
                            <w:rFonts w:ascii="Calibri" w:eastAsia="Calibri" w:hAnsi="Calibri" w:cs="Calibri"/>
                            <w:sz w:val="18"/>
                          </w:rPr>
                          <w:t>1</w:t>
                        </w:r>
                      </w:p>
                    </w:txbxContent>
                  </v:textbox>
                </v:rect>
                <v:rect id="Rectangle 446" o:spid="_x0000_s1056" style="position:absolute;left:5272;top:3147;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360DCD54" w14:textId="77777777" w:rsidR="0064643D" w:rsidRDefault="0064643D" w:rsidP="0064643D">
                        <w:pPr>
                          <w:spacing w:after="160" w:line="259" w:lineRule="auto"/>
                          <w:ind w:left="0" w:right="0" w:firstLine="0"/>
                          <w:jc w:val="left"/>
                        </w:pPr>
                        <w:r>
                          <w:rPr>
                            <w:rFonts w:ascii="Calibri" w:eastAsia="Calibri" w:hAnsi="Calibri" w:cs="Calibri"/>
                            <w:sz w:val="18"/>
                          </w:rPr>
                          <w:t xml:space="preserve"> </w:t>
                        </w:r>
                      </w:p>
                    </w:txbxContent>
                  </v:textbox>
                </v:rect>
                <v:rect id="Rectangle 4461" o:spid="_x0000_s1057" style="position:absolute;left:9844;top:3147;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GYxQAAAN0AAAAPAAAAZHJzL2Rvd25yZXYueG1sRI9Bi8Iw&#10;FITvC/6H8Bb2tqaKiFajiLroUa3g7u3RPNuyzUtpoq3+eiMIHoeZ+YaZzltTiivVrrCsoNeNQBCn&#10;VhecKTgmP98jEM4jaywtk4IbOZjPOh9TjLVteE/Xg89EgLCLUUHufRVL6dKcDLqurYiDd7a1QR9k&#10;nUldYxPgppT9KBpKgwWHhRwrWuaU/h8uRsFmVC1+t/beZOX6b3PancarZOyV+vpsFxMQnlr/Dr/a&#10;W61gMBj24PkmPAE5ewAAAP//AwBQSwECLQAUAAYACAAAACEA2+H2y+4AAACFAQAAEwAAAAAAAAAA&#10;AAAAAAAAAAAAW0NvbnRlbnRfVHlwZXNdLnhtbFBLAQItABQABgAIAAAAIQBa9CxbvwAAABUBAAAL&#10;AAAAAAAAAAAAAAAAAB8BAABfcmVscy8ucmVsc1BLAQItABQABgAIAAAAIQCLCcGYxQAAAN0AAAAP&#10;AAAAAAAAAAAAAAAAAAcCAABkcnMvZG93bnJldi54bWxQSwUGAAAAAAMAAwC3AAAA+QIAAAAA&#10;" filled="f" stroked="f">
                  <v:textbox inset="0,0,0,0">
                    <w:txbxContent>
                      <w:p w14:paraId="4F748ABA" w14:textId="77777777" w:rsidR="0064643D" w:rsidRDefault="0064643D" w:rsidP="0064643D">
                        <w:pPr>
                          <w:spacing w:after="160" w:line="259" w:lineRule="auto"/>
                          <w:ind w:left="0" w:right="0" w:firstLine="0"/>
                          <w:jc w:val="left"/>
                        </w:pPr>
                        <w:r>
                          <w:rPr>
                            <w:rFonts w:ascii="Calibri" w:eastAsia="Calibri" w:hAnsi="Calibri" w:cs="Calibri"/>
                            <w:sz w:val="18"/>
                          </w:rPr>
                          <w:t>5</w:t>
                        </w:r>
                      </w:p>
                    </w:txbxContent>
                  </v:textbox>
                </v:rect>
                <v:rect id="Rectangle 4462" o:spid="_x0000_s1058" style="position:absolute;left:10515;top:3147;width:98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1/vxQAAAN0AAAAPAAAAZHJzL2Rvd25yZXYueG1sRI9Bi8Iw&#10;FITvgv8hPGFvmq6IaDWKqIse1S64e3s0z7Zs81KaaKu/3gjCHoeZ+YaZL1tTihvVrrCs4HMQgSBO&#10;rS44U/CdfPUnIJxH1lhaJgV3crBcdDtzjLVt+Ei3k89EgLCLUUHufRVL6dKcDLqBrYiDd7G1QR9k&#10;nUldYxPgppTDKBpLgwWHhRwrWueU/p2uRsFuUq1+9vbRZOX2d3c+nKebZOqV+ui1qxkIT63/D7/b&#10;e61gNBoP4fUmPAG5eAIAAP//AwBQSwECLQAUAAYACAAAACEA2+H2y+4AAACFAQAAEwAAAAAAAAAA&#10;AAAAAAAAAAAAW0NvbnRlbnRfVHlwZXNdLnhtbFBLAQItABQABgAIAAAAIQBa9CxbvwAAABUBAAAL&#10;AAAAAAAAAAAAAAAAAB8BAABfcmVscy8ucmVsc1BLAQItABQABgAIAAAAIQB721/vxQAAAN0AAAAP&#10;AAAAAAAAAAAAAAAAAAcCAABkcnMvZG93bnJldi54bWxQSwUGAAAAAAMAAwC3AAAA+QIAAAAA&#10;" filled="f" stroked="f">
                  <v:textbox inset="0,0,0,0">
                    <w:txbxContent>
                      <w:p w14:paraId="69C839E5" w14:textId="77777777" w:rsidR="0064643D" w:rsidRDefault="0064643D" w:rsidP="0064643D">
                        <w:pPr>
                          <w:spacing w:after="160" w:line="259" w:lineRule="auto"/>
                          <w:ind w:left="0" w:right="0" w:firstLine="0"/>
                          <w:jc w:val="left"/>
                        </w:pPr>
                        <w:r>
                          <w:rPr>
                            <w:rFonts w:ascii="Calibri" w:eastAsia="Calibri" w:hAnsi="Calibri" w:cs="Calibri"/>
                            <w:sz w:val="18"/>
                          </w:rPr>
                          <w:t>N</w:t>
                        </w:r>
                      </w:p>
                    </w:txbxContent>
                  </v:textbox>
                </v:rect>
                <v:rect id="Rectangle 448" o:spid="_x0000_s1059" style="position:absolute;left:11353;top:2545;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68852365" w14:textId="77777777" w:rsidR="0064643D" w:rsidRDefault="0064643D" w:rsidP="0064643D">
                        <w:pPr>
                          <w:spacing w:after="160" w:line="259" w:lineRule="auto"/>
                          <w:ind w:left="0" w:right="0" w:firstLine="0"/>
                          <w:jc w:val="left"/>
                        </w:pPr>
                        <w:r>
                          <w:rPr>
                            <w:rFonts w:ascii="Calibri" w:eastAsia="Calibri" w:hAnsi="Calibri" w:cs="Calibri"/>
                            <w:sz w:val="28"/>
                          </w:rPr>
                          <w:t xml:space="preserve"> </w:t>
                        </w:r>
                      </w:p>
                    </w:txbxContent>
                  </v:textbox>
                </v:rect>
                <v:shape id="Shape 449" o:spid="_x0000_s1060" style="position:absolute;left:5504;top:1828;width:19241;height:0;visibility:visible;mso-wrap-style:square;v-text-anchor:top" coordsize="1924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7jxAAAANwAAAAPAAAAZHJzL2Rvd25yZXYueG1sRI9Bi8Iw&#10;FITvwv6H8Ba8aboq4laj7AqCgiC2wl4fzbPt2ryUJtb6740geBxm5htmsepMJVpqXGlZwdcwAkGc&#10;WV1yruCUbgYzEM4ja6wsk4I7OVgtP3oLjLW98ZHaxOciQNjFqKDwvo6ldFlBBt3Q1sTBO9vGoA+y&#10;yaVu8BbgppKjKJpKgyWHhQJrWheUXZKrUbC7/47/Lu2u/u/SJD0kx225N1ap/mf3MwfhqfPv8Ku9&#10;1Qomk294nglHQC4fAAAA//8DAFBLAQItABQABgAIAAAAIQDb4fbL7gAAAIUBAAATAAAAAAAAAAAA&#10;AAAAAAAAAABbQ29udGVudF9UeXBlc10ueG1sUEsBAi0AFAAGAAgAAAAhAFr0LFu/AAAAFQEAAAsA&#10;AAAAAAAAAAAAAAAAHwEAAF9yZWxzLy5yZWxzUEsBAi0AFAAGAAgAAAAhABYZzuPEAAAA3AAAAA8A&#10;AAAAAAAAAAAAAAAABwIAAGRycy9kb3ducmV2LnhtbFBLBQYAAAAAAwADALcAAAD4AgAAAAA=&#10;" path="m,l1924050,e" filled="f">
                  <v:path arrowok="t" textboxrect="0,0,1924050,0"/>
                </v:shape>
                <w10:wrap type="square"/>
              </v:group>
            </w:pict>
          </mc:Fallback>
        </mc:AlternateContent>
      </w:r>
      <w:r w:rsidR="0064643D">
        <w:t xml:space="preserve">    Relative Importance Index (RII) is written as </w:t>
      </w:r>
    </w:p>
    <w:p w14:paraId="77BE0F90" w14:textId="65AC0254" w:rsidR="00FE3BBA" w:rsidRPr="00FE3BBA" w:rsidRDefault="0064643D" w:rsidP="00D400EB">
      <w:pPr>
        <w:spacing w:after="312" w:line="360" w:lineRule="auto"/>
        <w:ind w:left="19" w:right="0"/>
        <w:rPr>
          <w:bCs/>
        </w:rPr>
      </w:pPr>
      <w:r>
        <w:t xml:space="preserve"> </w:t>
      </w:r>
      <m:oMath>
        <m:r>
          <w:rPr>
            <w:rFonts w:ascii="Cambria Math" w:hAnsi="Cambria Math"/>
          </w:rPr>
          <m:t xml:space="preserve">RII= </m:t>
        </m:r>
        <m:f>
          <m:fPr>
            <m:ctrlPr>
              <w:rPr>
                <w:rFonts w:ascii="Cambria Math" w:hAnsi="Cambria Math"/>
                <w:bCs/>
                <w:i/>
              </w:rPr>
            </m:ctrlPr>
          </m:fPr>
          <m:num>
            <m:nary>
              <m:naryPr>
                <m:chr m:val="∑"/>
                <m:limLoc m:val="undOvr"/>
                <m:subHide m:val="1"/>
                <m:supHide m:val="1"/>
                <m:ctrlPr>
                  <w:rPr>
                    <w:rFonts w:ascii="Cambria Math" w:hAnsi="Cambria Math"/>
                    <w:bCs/>
                    <w:i/>
                  </w:rPr>
                </m:ctrlPr>
              </m:naryPr>
              <m:sub/>
              <m:sup/>
              <m:e>
                <m:r>
                  <w:rPr>
                    <w:rFonts w:ascii="Cambria Math" w:hAnsi="Cambria Math"/>
                  </w:rPr>
                  <m:t>w</m:t>
                </m:r>
              </m:e>
            </m:nary>
          </m:num>
          <m:den>
            <m:r>
              <w:rPr>
                <w:rFonts w:ascii="Cambria Math" w:hAnsi="Cambria Math"/>
              </w:rPr>
              <m:t>AN</m:t>
            </m:r>
          </m:den>
        </m:f>
      </m:oMath>
      <w:r w:rsidR="00FE3BBA" w:rsidRPr="00FE3BBA">
        <w:rPr>
          <w:bCs/>
        </w:rPr>
        <w:t xml:space="preserve"> </w:t>
      </w:r>
      <w:r w:rsidR="00FE3BBA">
        <w:rPr>
          <w:bCs/>
        </w:rPr>
        <w:t xml:space="preserve"> =</w:t>
      </w:r>
    </w:p>
    <w:p w14:paraId="0EDADD24" w14:textId="77777777" w:rsidR="0064643D" w:rsidRDefault="0064643D" w:rsidP="00D400EB">
      <w:pPr>
        <w:spacing w:after="281" w:line="360" w:lineRule="auto"/>
        <w:ind w:left="19" w:right="0"/>
      </w:pPr>
      <w:r>
        <w:t>Where</w:t>
      </w:r>
      <w:r>
        <w:rPr>
          <w:b/>
        </w:rPr>
        <w:t xml:space="preserve">; </w:t>
      </w:r>
    </w:p>
    <w:p w14:paraId="7D626EE3" w14:textId="77777777" w:rsidR="0064643D" w:rsidRDefault="0064643D" w:rsidP="00D400EB">
      <w:pPr>
        <w:spacing w:after="278" w:line="360" w:lineRule="auto"/>
        <w:ind w:left="19" w:right="0"/>
      </w:pPr>
      <w:r>
        <w:t>RII = Relative Importance Index,</w:t>
      </w:r>
      <w:r>
        <w:rPr>
          <w:b/>
        </w:rPr>
        <w:t xml:space="preserve"> </w:t>
      </w:r>
    </w:p>
    <w:p w14:paraId="0509B244" w14:textId="77777777" w:rsidR="00C218DA" w:rsidRDefault="0064643D" w:rsidP="004D1C04">
      <w:pPr>
        <w:spacing w:after="0" w:line="360" w:lineRule="auto"/>
        <w:ind w:left="14" w:right="3705" w:firstLine="0"/>
        <w:jc w:val="left"/>
      </w:pPr>
      <w:r>
        <w:t xml:space="preserve">A = highest weight, </w:t>
      </w:r>
    </w:p>
    <w:p w14:paraId="431DEE10" w14:textId="77777777" w:rsidR="00C218DA" w:rsidRDefault="0064643D" w:rsidP="004D1C04">
      <w:pPr>
        <w:spacing w:after="0" w:line="360" w:lineRule="auto"/>
        <w:ind w:left="14" w:right="3705" w:firstLine="0"/>
        <w:jc w:val="left"/>
      </w:pPr>
      <w:r>
        <w:t>N = Total number of respondents,</w:t>
      </w:r>
    </w:p>
    <w:p w14:paraId="1275DFDE" w14:textId="4701E492" w:rsidR="00C218DA" w:rsidRDefault="0064643D" w:rsidP="00742C46">
      <w:pPr>
        <w:spacing w:after="0" w:line="360" w:lineRule="auto"/>
        <w:ind w:left="0" w:right="3705" w:firstLine="0"/>
        <w:jc w:val="left"/>
      </w:pPr>
      <w:r>
        <w:t>n</w:t>
      </w:r>
      <w:r>
        <w:rPr>
          <w:vertAlign w:val="subscript"/>
        </w:rPr>
        <w:t>5</w:t>
      </w:r>
      <w:r>
        <w:t xml:space="preserve"> = Number of respondents for “Very Important”</w:t>
      </w:r>
    </w:p>
    <w:p w14:paraId="31C6D7AE" w14:textId="2EAA8417" w:rsidR="00C218DA" w:rsidRDefault="0064643D" w:rsidP="004D1C04">
      <w:pPr>
        <w:spacing w:after="0" w:line="360" w:lineRule="auto"/>
        <w:ind w:left="14" w:right="3705" w:firstLine="0"/>
        <w:jc w:val="left"/>
      </w:pPr>
      <w:r>
        <w:t>n</w:t>
      </w:r>
      <w:r>
        <w:rPr>
          <w:vertAlign w:val="subscript"/>
        </w:rPr>
        <w:t>4</w:t>
      </w:r>
      <w:r>
        <w:t xml:space="preserve"> = Number of respondents for “Important” </w:t>
      </w:r>
    </w:p>
    <w:p w14:paraId="07049163" w14:textId="77777777" w:rsidR="00C218DA" w:rsidRDefault="0064643D" w:rsidP="004D1C04">
      <w:pPr>
        <w:spacing w:after="0" w:line="360" w:lineRule="auto"/>
        <w:ind w:left="14" w:right="3705" w:firstLine="0"/>
        <w:jc w:val="left"/>
      </w:pPr>
      <w:r>
        <w:t>n</w:t>
      </w:r>
      <w:r>
        <w:rPr>
          <w:vertAlign w:val="subscript"/>
        </w:rPr>
        <w:t>3</w:t>
      </w:r>
      <w:r>
        <w:t xml:space="preserve"> = Number of respondents for “Neutral”</w:t>
      </w:r>
    </w:p>
    <w:p w14:paraId="196DF1DE" w14:textId="5E9A3208" w:rsidR="00C218DA" w:rsidRDefault="0064643D" w:rsidP="004D1C04">
      <w:pPr>
        <w:spacing w:after="0" w:line="360" w:lineRule="auto"/>
        <w:ind w:left="14" w:right="3705" w:firstLine="0"/>
        <w:jc w:val="left"/>
      </w:pPr>
      <w:r>
        <w:t>n</w:t>
      </w:r>
      <w:r>
        <w:rPr>
          <w:vertAlign w:val="subscript"/>
        </w:rPr>
        <w:t>2</w:t>
      </w:r>
      <w:r>
        <w:t xml:space="preserve"> = Number of respondents for “Less Important”</w:t>
      </w:r>
    </w:p>
    <w:p w14:paraId="3E2D35CC" w14:textId="5C7E4847" w:rsidR="00C218DA" w:rsidRDefault="0064643D" w:rsidP="004D1C04">
      <w:pPr>
        <w:spacing w:after="0" w:line="360" w:lineRule="auto"/>
        <w:ind w:left="14" w:right="3705" w:firstLine="0"/>
        <w:jc w:val="left"/>
      </w:pPr>
      <w:r>
        <w:t>n</w:t>
      </w:r>
      <w:r>
        <w:rPr>
          <w:vertAlign w:val="subscript"/>
        </w:rPr>
        <w:t>1</w:t>
      </w:r>
      <w:r>
        <w:t xml:space="preserve"> = Number of respondents for “Not Important” for part B n</w:t>
      </w:r>
      <w:r>
        <w:rPr>
          <w:vertAlign w:val="subscript"/>
        </w:rPr>
        <w:t xml:space="preserve">5 </w:t>
      </w:r>
      <w:r>
        <w:t xml:space="preserve">= Number of respondents for “Extremely Useful” </w:t>
      </w:r>
    </w:p>
    <w:p w14:paraId="29BAA977" w14:textId="77777777" w:rsidR="00C218DA" w:rsidRDefault="0064643D" w:rsidP="004D1C04">
      <w:pPr>
        <w:spacing w:after="0" w:line="360" w:lineRule="auto"/>
        <w:ind w:left="14" w:right="3705" w:firstLine="0"/>
        <w:jc w:val="left"/>
      </w:pPr>
      <w:r>
        <w:t>n</w:t>
      </w:r>
      <w:r>
        <w:rPr>
          <w:vertAlign w:val="subscript"/>
        </w:rPr>
        <w:t>4</w:t>
      </w:r>
      <w:r>
        <w:t xml:space="preserve"> = Number of respondents for “Very Useful” </w:t>
      </w:r>
    </w:p>
    <w:p w14:paraId="2C438B0F" w14:textId="77777777" w:rsidR="00C218DA" w:rsidRDefault="0064643D" w:rsidP="004D1C04">
      <w:pPr>
        <w:spacing w:after="0" w:line="360" w:lineRule="auto"/>
        <w:ind w:left="14" w:right="3705" w:firstLine="0"/>
        <w:jc w:val="left"/>
      </w:pPr>
      <w:r>
        <w:t>n</w:t>
      </w:r>
      <w:r>
        <w:rPr>
          <w:vertAlign w:val="subscript"/>
        </w:rPr>
        <w:t>3</w:t>
      </w:r>
      <w:r>
        <w:t xml:space="preserve"> = Number of respondents for “Moderately Useful” </w:t>
      </w:r>
    </w:p>
    <w:p w14:paraId="7D36CB7D" w14:textId="77777777" w:rsidR="00C218DA" w:rsidRDefault="0064643D" w:rsidP="004D1C04">
      <w:pPr>
        <w:spacing w:after="0" w:line="360" w:lineRule="auto"/>
        <w:ind w:left="14" w:right="3705" w:firstLine="0"/>
        <w:jc w:val="left"/>
      </w:pPr>
      <w:r>
        <w:t>n</w:t>
      </w:r>
      <w:r>
        <w:rPr>
          <w:vertAlign w:val="subscript"/>
        </w:rPr>
        <w:t>2</w:t>
      </w:r>
      <w:r>
        <w:t xml:space="preserve"> = Number of respondents for “Slightly Useful” </w:t>
      </w:r>
    </w:p>
    <w:p w14:paraId="625201CD" w14:textId="77777777" w:rsidR="00C218DA" w:rsidRDefault="0064643D" w:rsidP="004D1C04">
      <w:pPr>
        <w:spacing w:after="0" w:line="360" w:lineRule="auto"/>
        <w:ind w:left="14" w:right="3705" w:firstLine="0"/>
        <w:jc w:val="left"/>
      </w:pPr>
      <w:r>
        <w:t>n</w:t>
      </w:r>
      <w:r>
        <w:rPr>
          <w:vertAlign w:val="subscript"/>
        </w:rPr>
        <w:t>1</w:t>
      </w:r>
      <w:r>
        <w:t xml:space="preserve"> = Number of respondents for “Not Useful” for part C</w:t>
      </w:r>
    </w:p>
    <w:p w14:paraId="6F64EE76" w14:textId="73A7B0CB" w:rsidR="00C218DA" w:rsidRDefault="0064643D" w:rsidP="00742C46">
      <w:pPr>
        <w:spacing w:after="0" w:line="360" w:lineRule="auto"/>
        <w:ind w:left="0" w:right="3705" w:firstLine="0"/>
        <w:jc w:val="left"/>
      </w:pPr>
      <w:r>
        <w:t>n</w:t>
      </w:r>
      <w:r>
        <w:rPr>
          <w:vertAlign w:val="subscript"/>
        </w:rPr>
        <w:t>5</w:t>
      </w:r>
      <w:r>
        <w:t xml:space="preserve"> = Number of respondents for “Very Effective” </w:t>
      </w:r>
    </w:p>
    <w:p w14:paraId="0F0CF653" w14:textId="03365642" w:rsidR="00C218DA" w:rsidRDefault="0064643D" w:rsidP="004D1C04">
      <w:pPr>
        <w:spacing w:after="0" w:line="360" w:lineRule="auto"/>
        <w:ind w:left="14" w:right="3705" w:firstLine="0"/>
        <w:jc w:val="left"/>
      </w:pPr>
      <w:r>
        <w:t>n</w:t>
      </w:r>
      <w:r>
        <w:rPr>
          <w:vertAlign w:val="subscript"/>
        </w:rPr>
        <w:t>4</w:t>
      </w:r>
      <w:r>
        <w:t xml:space="preserve"> = Number of respondents for “Effective”</w:t>
      </w:r>
    </w:p>
    <w:p w14:paraId="1B6EED39" w14:textId="5697D4DA" w:rsidR="00C218DA" w:rsidRDefault="0064643D" w:rsidP="004D1C04">
      <w:pPr>
        <w:spacing w:after="0" w:line="360" w:lineRule="auto"/>
        <w:ind w:left="14" w:right="3705" w:firstLine="0"/>
        <w:jc w:val="left"/>
      </w:pPr>
      <w:r>
        <w:t>n</w:t>
      </w:r>
      <w:r>
        <w:rPr>
          <w:vertAlign w:val="subscript"/>
        </w:rPr>
        <w:t>3</w:t>
      </w:r>
      <w:r>
        <w:t xml:space="preserve"> = Number of respondents for “Moderately Effective”</w:t>
      </w:r>
    </w:p>
    <w:p w14:paraId="5D3E1EA8" w14:textId="19CD95DA" w:rsidR="00C218DA" w:rsidRDefault="0064643D" w:rsidP="004D1C04">
      <w:pPr>
        <w:spacing w:after="0" w:line="360" w:lineRule="auto"/>
        <w:ind w:left="14" w:right="3705" w:firstLine="0"/>
        <w:jc w:val="left"/>
      </w:pPr>
      <w:r>
        <w:t>n</w:t>
      </w:r>
      <w:r>
        <w:rPr>
          <w:vertAlign w:val="subscript"/>
        </w:rPr>
        <w:t>2</w:t>
      </w:r>
      <w:r>
        <w:t xml:space="preserve"> = Number of respondents for “Less Effective” </w:t>
      </w:r>
    </w:p>
    <w:p w14:paraId="4444FF3D" w14:textId="098F65B9" w:rsidR="0064643D" w:rsidRDefault="0064643D" w:rsidP="004D1C04">
      <w:pPr>
        <w:spacing w:after="0" w:line="360" w:lineRule="auto"/>
        <w:ind w:left="14" w:right="3705" w:firstLine="0"/>
        <w:jc w:val="left"/>
      </w:pPr>
      <w:r>
        <w:t>n</w:t>
      </w:r>
      <w:r>
        <w:rPr>
          <w:vertAlign w:val="subscript"/>
        </w:rPr>
        <w:t>1</w:t>
      </w:r>
      <w:r>
        <w:t xml:space="preserve"> = Number of respondents for “Not Effective” for part D </w:t>
      </w:r>
    </w:p>
    <w:p w14:paraId="6E20A673" w14:textId="0E7747CB" w:rsidR="002247F4" w:rsidRDefault="0064643D" w:rsidP="00A823E0">
      <w:pPr>
        <w:spacing w:after="0" w:line="360" w:lineRule="auto"/>
        <w:ind w:left="29" w:right="0" w:firstLine="0"/>
        <w:jc w:val="left"/>
      </w:pPr>
      <w:r>
        <w:t xml:space="preserve"> </w:t>
      </w:r>
      <w:bookmarkStart w:id="142" w:name="_Toc203806861"/>
      <w:bookmarkStart w:id="143" w:name="_Toc203812679"/>
    </w:p>
    <w:p w14:paraId="5A51BFB2" w14:textId="77777777" w:rsidR="002247F4" w:rsidRDefault="002247F4" w:rsidP="00D400EB">
      <w:pPr>
        <w:pStyle w:val="Heading1"/>
        <w:spacing w:line="360" w:lineRule="auto"/>
        <w:jc w:val="center"/>
      </w:pPr>
    </w:p>
    <w:p w14:paraId="55F1BD4B" w14:textId="77777777" w:rsidR="002247F4" w:rsidRDefault="002247F4" w:rsidP="00D400EB">
      <w:pPr>
        <w:pStyle w:val="Heading1"/>
        <w:spacing w:line="360" w:lineRule="auto"/>
        <w:jc w:val="center"/>
      </w:pPr>
    </w:p>
    <w:p w14:paraId="313E48E4" w14:textId="5C70296A" w:rsidR="00F571BD" w:rsidRPr="00F571BD" w:rsidRDefault="00F571BD" w:rsidP="00D400EB">
      <w:pPr>
        <w:pStyle w:val="Heading1"/>
        <w:spacing w:line="360" w:lineRule="auto"/>
        <w:jc w:val="center"/>
      </w:pPr>
      <w:r w:rsidRPr="00F571BD">
        <w:t xml:space="preserve">CHAPTER </w:t>
      </w:r>
      <w:bookmarkEnd w:id="142"/>
      <w:bookmarkEnd w:id="143"/>
      <w:r w:rsidR="002247F4">
        <w:t>4</w:t>
      </w:r>
    </w:p>
    <w:p w14:paraId="3D7F1B6F" w14:textId="77777777" w:rsidR="00F571BD" w:rsidRPr="00F571BD" w:rsidRDefault="00F571BD" w:rsidP="00D400EB">
      <w:pPr>
        <w:pStyle w:val="Heading1"/>
        <w:spacing w:line="360" w:lineRule="auto"/>
        <w:jc w:val="center"/>
      </w:pPr>
      <w:bookmarkStart w:id="144" w:name="_Toc203806862"/>
      <w:bookmarkStart w:id="145" w:name="_Toc203812680"/>
      <w:r w:rsidRPr="00F571BD">
        <w:t>DATA PRESENTATION AND DISCUSSION</w:t>
      </w:r>
      <w:bookmarkEnd w:id="144"/>
      <w:bookmarkEnd w:id="145"/>
    </w:p>
    <w:p w14:paraId="504C4B8A" w14:textId="5EF5AD4D" w:rsidR="00F571BD" w:rsidRPr="00F571BD" w:rsidRDefault="009C3E63" w:rsidP="00D400EB">
      <w:pPr>
        <w:pStyle w:val="Heading2"/>
        <w:spacing w:line="360" w:lineRule="auto"/>
      </w:pPr>
      <w:bookmarkStart w:id="146" w:name="_Toc203806863"/>
      <w:bookmarkStart w:id="147" w:name="_Toc203812681"/>
      <w:r>
        <w:t>4.0</w:t>
      </w:r>
      <w:r>
        <w:tab/>
      </w:r>
      <w:r w:rsidR="00F571BD" w:rsidRPr="00F571BD">
        <w:t>INTRODUCTION</w:t>
      </w:r>
      <w:bookmarkEnd w:id="146"/>
      <w:bookmarkEnd w:id="147"/>
      <w:r w:rsidR="00F571BD" w:rsidRPr="00F571BD">
        <w:t xml:space="preserve"> </w:t>
      </w:r>
    </w:p>
    <w:p w14:paraId="19FABB49" w14:textId="77777777" w:rsidR="00F571BD" w:rsidRPr="00F571BD" w:rsidRDefault="00F571BD" w:rsidP="00D400EB">
      <w:pPr>
        <w:spacing w:after="467" w:line="360" w:lineRule="auto"/>
        <w:ind w:right="0" w:firstLine="0"/>
        <w:jc w:val="left"/>
      </w:pPr>
      <w:r w:rsidRPr="00F571BD">
        <w:t>This chapter presents the analysis and the result of the data obtained for the purpose of the study in accordance with the objectives of the study. The research questions stated earlier were tested using appropriate statistical tool and techniques.</w:t>
      </w:r>
    </w:p>
    <w:p w14:paraId="42EFA44E" w14:textId="1596DAE2" w:rsidR="00F571BD" w:rsidRPr="00F571BD" w:rsidRDefault="00F571BD" w:rsidP="00D400EB">
      <w:pPr>
        <w:pStyle w:val="Heading2"/>
        <w:spacing w:line="360" w:lineRule="auto"/>
      </w:pPr>
      <w:bookmarkStart w:id="148" w:name="_Toc203806864"/>
      <w:bookmarkStart w:id="149" w:name="_Toc203812682"/>
      <w:r w:rsidRPr="00F571BD">
        <w:t>4.1</w:t>
      </w:r>
      <w:r w:rsidR="009C3E63">
        <w:tab/>
      </w:r>
      <w:r w:rsidRPr="00F571BD">
        <w:t>QUESTIONNAIRES ADMINISTERED AND RETRIEVED</w:t>
      </w:r>
      <w:bookmarkEnd w:id="148"/>
      <w:bookmarkEnd w:id="149"/>
    </w:p>
    <w:p w14:paraId="6C3FC6D4" w14:textId="2D229151" w:rsidR="00F571BD" w:rsidRPr="00F571BD" w:rsidRDefault="00F571BD" w:rsidP="00D400EB">
      <w:pPr>
        <w:spacing w:after="467" w:line="360" w:lineRule="auto"/>
        <w:ind w:right="0" w:firstLine="0"/>
      </w:pPr>
      <w:r w:rsidRPr="00F571BD">
        <w:t>This presents information about number of questionnaires administered for the study. A total of 89 questionnaires were administered to professionals in contracting and consulting firms. The highest numbers of questionnaires were distributed to different professionals within the study area and a greatest proportion of valid questionnaires were retrieved from them. After eliminating all the valid questionnaires by adopting purposive sampling techniques, a total of 81 valid questionnaires representing a return rate of 91.0% of the distributed questionnaire were found suitable and considered sufficient for the study which were subsequently analyzed</w:t>
      </w:r>
    </w:p>
    <w:p w14:paraId="65BBB16B" w14:textId="77777777" w:rsidR="00F571BD" w:rsidRPr="00F571BD" w:rsidRDefault="00F571BD" w:rsidP="00D400EB">
      <w:pPr>
        <w:spacing w:after="467" w:line="360" w:lineRule="auto"/>
        <w:ind w:right="0" w:firstLine="0"/>
        <w:jc w:val="left"/>
      </w:pPr>
      <w:r w:rsidRPr="00F571BD">
        <w:rPr>
          <w:b/>
          <w:bCs/>
        </w:rPr>
        <w:t>Table 4.1: Distribution of Questionnaires Administered and Retrieved</w:t>
      </w:r>
    </w:p>
    <w:tbl>
      <w:tblPr>
        <w:tblStyle w:val="TableGridLigh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71"/>
        <w:gridCol w:w="1758"/>
        <w:gridCol w:w="1787"/>
      </w:tblGrid>
      <w:tr w:rsidR="00F571BD" w:rsidRPr="00F571BD" w14:paraId="5AEB0681" w14:textId="77777777" w:rsidTr="00F571BD">
        <w:tc>
          <w:tcPr>
            <w:tcW w:w="0" w:type="auto"/>
            <w:tcBorders>
              <w:top w:val="single" w:sz="12" w:space="0" w:color="auto"/>
              <w:left w:val="single" w:sz="12" w:space="0" w:color="auto"/>
              <w:bottom w:val="single" w:sz="12" w:space="0" w:color="auto"/>
              <w:right w:val="single" w:sz="12" w:space="0" w:color="auto"/>
            </w:tcBorders>
            <w:hideMark/>
          </w:tcPr>
          <w:p w14:paraId="6C924031" w14:textId="77777777" w:rsidR="00F571BD" w:rsidRPr="00F571BD" w:rsidRDefault="00F571BD" w:rsidP="002247F4">
            <w:pPr>
              <w:spacing w:after="0" w:line="360" w:lineRule="auto"/>
              <w:ind w:left="158" w:right="0" w:firstLine="0"/>
              <w:jc w:val="left"/>
              <w:rPr>
                <w:b/>
                <w:bCs/>
              </w:rPr>
            </w:pPr>
            <w:r w:rsidRPr="00F571BD">
              <w:rPr>
                <w:b/>
                <w:bCs/>
              </w:rPr>
              <w:t>Distribution of Questionnaires Administered and Retrieved</w:t>
            </w:r>
          </w:p>
        </w:tc>
        <w:tc>
          <w:tcPr>
            <w:tcW w:w="1758" w:type="dxa"/>
            <w:tcBorders>
              <w:top w:val="single" w:sz="12" w:space="0" w:color="auto"/>
              <w:left w:val="single" w:sz="12" w:space="0" w:color="auto"/>
              <w:bottom w:val="single" w:sz="12" w:space="0" w:color="auto"/>
              <w:right w:val="single" w:sz="12" w:space="0" w:color="auto"/>
            </w:tcBorders>
            <w:hideMark/>
          </w:tcPr>
          <w:p w14:paraId="41B58E56" w14:textId="77777777" w:rsidR="00F571BD" w:rsidRPr="00F571BD" w:rsidRDefault="00F571BD" w:rsidP="002247F4">
            <w:pPr>
              <w:spacing w:after="0" w:line="360" w:lineRule="auto"/>
              <w:ind w:left="158" w:right="0" w:firstLine="0"/>
              <w:jc w:val="left"/>
              <w:rPr>
                <w:b/>
                <w:bCs/>
              </w:rPr>
            </w:pPr>
            <w:r w:rsidRPr="00F571BD">
              <w:rPr>
                <w:b/>
                <w:bCs/>
              </w:rPr>
              <w:t>Frequency</w:t>
            </w:r>
          </w:p>
        </w:tc>
        <w:tc>
          <w:tcPr>
            <w:tcW w:w="1787" w:type="dxa"/>
            <w:tcBorders>
              <w:top w:val="single" w:sz="12" w:space="0" w:color="auto"/>
              <w:left w:val="single" w:sz="12" w:space="0" w:color="auto"/>
              <w:bottom w:val="single" w:sz="12" w:space="0" w:color="auto"/>
              <w:right w:val="single" w:sz="12" w:space="0" w:color="auto"/>
            </w:tcBorders>
            <w:hideMark/>
          </w:tcPr>
          <w:p w14:paraId="6D2260DE" w14:textId="77777777" w:rsidR="00F571BD" w:rsidRPr="00F571BD" w:rsidRDefault="00F571BD" w:rsidP="002247F4">
            <w:pPr>
              <w:spacing w:after="0" w:line="360" w:lineRule="auto"/>
              <w:ind w:left="158" w:right="0" w:firstLine="0"/>
              <w:jc w:val="left"/>
              <w:rPr>
                <w:b/>
                <w:bCs/>
              </w:rPr>
            </w:pPr>
            <w:r w:rsidRPr="00F571BD">
              <w:rPr>
                <w:b/>
                <w:bCs/>
              </w:rPr>
              <w:t>Percentage (%)</w:t>
            </w:r>
          </w:p>
        </w:tc>
      </w:tr>
      <w:tr w:rsidR="00F571BD" w:rsidRPr="00F571BD" w14:paraId="788502A2" w14:textId="77777777" w:rsidTr="00F571BD">
        <w:tc>
          <w:tcPr>
            <w:tcW w:w="0" w:type="auto"/>
            <w:tcBorders>
              <w:top w:val="single" w:sz="12" w:space="0" w:color="auto"/>
              <w:left w:val="single" w:sz="12" w:space="0" w:color="auto"/>
              <w:bottom w:val="single" w:sz="12" w:space="0" w:color="auto"/>
              <w:right w:val="single" w:sz="12" w:space="0" w:color="auto"/>
            </w:tcBorders>
            <w:hideMark/>
          </w:tcPr>
          <w:p w14:paraId="05656566" w14:textId="77777777" w:rsidR="00F571BD" w:rsidRPr="00F571BD" w:rsidRDefault="00F571BD" w:rsidP="002247F4">
            <w:pPr>
              <w:spacing w:after="0" w:line="360" w:lineRule="auto"/>
              <w:ind w:left="158" w:right="0" w:firstLine="0"/>
              <w:jc w:val="left"/>
            </w:pPr>
            <w:r w:rsidRPr="00F571BD">
              <w:t>Questionnaires Administered</w:t>
            </w:r>
          </w:p>
        </w:tc>
        <w:tc>
          <w:tcPr>
            <w:tcW w:w="1758" w:type="dxa"/>
            <w:tcBorders>
              <w:top w:val="single" w:sz="12" w:space="0" w:color="auto"/>
              <w:left w:val="single" w:sz="12" w:space="0" w:color="auto"/>
              <w:bottom w:val="single" w:sz="12" w:space="0" w:color="auto"/>
              <w:right w:val="single" w:sz="12" w:space="0" w:color="auto"/>
            </w:tcBorders>
            <w:hideMark/>
          </w:tcPr>
          <w:p w14:paraId="1DEFA810" w14:textId="77777777" w:rsidR="00F571BD" w:rsidRPr="00F571BD" w:rsidRDefault="00F571BD" w:rsidP="002247F4">
            <w:pPr>
              <w:spacing w:after="0" w:line="360" w:lineRule="auto"/>
              <w:ind w:left="158" w:right="0" w:firstLine="0"/>
              <w:jc w:val="left"/>
            </w:pPr>
            <w:r w:rsidRPr="00F571BD">
              <w:t>89</w:t>
            </w:r>
          </w:p>
        </w:tc>
        <w:tc>
          <w:tcPr>
            <w:tcW w:w="1787" w:type="dxa"/>
            <w:tcBorders>
              <w:top w:val="single" w:sz="12" w:space="0" w:color="auto"/>
              <w:left w:val="single" w:sz="12" w:space="0" w:color="auto"/>
              <w:bottom w:val="single" w:sz="12" w:space="0" w:color="auto"/>
              <w:right w:val="single" w:sz="12" w:space="0" w:color="auto"/>
            </w:tcBorders>
            <w:hideMark/>
          </w:tcPr>
          <w:p w14:paraId="0E0F3586" w14:textId="77777777" w:rsidR="00F571BD" w:rsidRPr="00F571BD" w:rsidRDefault="00F571BD" w:rsidP="002247F4">
            <w:pPr>
              <w:spacing w:after="0" w:line="360" w:lineRule="auto"/>
              <w:ind w:left="158" w:right="0" w:firstLine="0"/>
              <w:jc w:val="left"/>
            </w:pPr>
            <w:r w:rsidRPr="00F571BD">
              <w:t>100.0</w:t>
            </w:r>
          </w:p>
        </w:tc>
      </w:tr>
      <w:tr w:rsidR="00F571BD" w:rsidRPr="00F571BD" w14:paraId="323D1925" w14:textId="77777777" w:rsidTr="00F571BD">
        <w:tc>
          <w:tcPr>
            <w:tcW w:w="0" w:type="auto"/>
            <w:tcBorders>
              <w:top w:val="single" w:sz="12" w:space="0" w:color="auto"/>
              <w:left w:val="single" w:sz="12" w:space="0" w:color="auto"/>
              <w:bottom w:val="single" w:sz="12" w:space="0" w:color="auto"/>
              <w:right w:val="single" w:sz="12" w:space="0" w:color="auto"/>
            </w:tcBorders>
            <w:hideMark/>
          </w:tcPr>
          <w:p w14:paraId="21C30075" w14:textId="77777777" w:rsidR="00F571BD" w:rsidRPr="00F571BD" w:rsidRDefault="00F571BD" w:rsidP="002247F4">
            <w:pPr>
              <w:spacing w:after="0" w:line="360" w:lineRule="auto"/>
              <w:ind w:left="158" w:right="0" w:firstLine="0"/>
              <w:jc w:val="left"/>
            </w:pPr>
            <w:r w:rsidRPr="00F571BD">
              <w:t>Questionnaires Retrieved</w:t>
            </w:r>
          </w:p>
        </w:tc>
        <w:tc>
          <w:tcPr>
            <w:tcW w:w="1758" w:type="dxa"/>
            <w:tcBorders>
              <w:top w:val="single" w:sz="12" w:space="0" w:color="auto"/>
              <w:left w:val="single" w:sz="12" w:space="0" w:color="auto"/>
              <w:bottom w:val="single" w:sz="12" w:space="0" w:color="auto"/>
              <w:right w:val="single" w:sz="12" w:space="0" w:color="auto"/>
            </w:tcBorders>
            <w:hideMark/>
          </w:tcPr>
          <w:p w14:paraId="50F548DE" w14:textId="77777777" w:rsidR="00F571BD" w:rsidRPr="00F571BD" w:rsidRDefault="00F571BD" w:rsidP="002247F4">
            <w:pPr>
              <w:spacing w:after="0" w:line="360" w:lineRule="auto"/>
              <w:ind w:left="158" w:right="0" w:firstLine="0"/>
              <w:jc w:val="left"/>
            </w:pPr>
            <w:r w:rsidRPr="00F571BD">
              <w:t>81</w:t>
            </w:r>
          </w:p>
        </w:tc>
        <w:tc>
          <w:tcPr>
            <w:tcW w:w="1787" w:type="dxa"/>
            <w:tcBorders>
              <w:top w:val="single" w:sz="12" w:space="0" w:color="auto"/>
              <w:left w:val="single" w:sz="12" w:space="0" w:color="auto"/>
              <w:bottom w:val="single" w:sz="12" w:space="0" w:color="auto"/>
              <w:right w:val="single" w:sz="12" w:space="0" w:color="auto"/>
            </w:tcBorders>
            <w:hideMark/>
          </w:tcPr>
          <w:p w14:paraId="6CF9479C" w14:textId="77777777" w:rsidR="00F571BD" w:rsidRPr="00F571BD" w:rsidRDefault="00F571BD" w:rsidP="002247F4">
            <w:pPr>
              <w:spacing w:after="0" w:line="360" w:lineRule="auto"/>
              <w:ind w:left="158" w:right="0" w:firstLine="0"/>
              <w:jc w:val="left"/>
            </w:pPr>
            <w:r w:rsidRPr="00F571BD">
              <w:t>91.0</w:t>
            </w:r>
          </w:p>
        </w:tc>
      </w:tr>
      <w:tr w:rsidR="00F571BD" w:rsidRPr="00F571BD" w14:paraId="37263E87" w14:textId="77777777" w:rsidTr="00F571BD">
        <w:tc>
          <w:tcPr>
            <w:tcW w:w="0" w:type="auto"/>
            <w:tcBorders>
              <w:top w:val="single" w:sz="12" w:space="0" w:color="auto"/>
              <w:left w:val="single" w:sz="12" w:space="0" w:color="auto"/>
              <w:bottom w:val="single" w:sz="12" w:space="0" w:color="auto"/>
              <w:right w:val="single" w:sz="12" w:space="0" w:color="auto"/>
            </w:tcBorders>
            <w:hideMark/>
          </w:tcPr>
          <w:p w14:paraId="6CFA6273" w14:textId="77777777" w:rsidR="00F571BD" w:rsidRPr="00F571BD" w:rsidRDefault="00F571BD" w:rsidP="002247F4">
            <w:pPr>
              <w:spacing w:after="0" w:line="360" w:lineRule="auto"/>
              <w:ind w:left="158" w:right="0" w:firstLine="0"/>
              <w:jc w:val="left"/>
            </w:pPr>
            <w:r w:rsidRPr="00F571BD">
              <w:t>Questionnaires Not Retrieved</w:t>
            </w:r>
          </w:p>
        </w:tc>
        <w:tc>
          <w:tcPr>
            <w:tcW w:w="1758" w:type="dxa"/>
            <w:tcBorders>
              <w:top w:val="single" w:sz="12" w:space="0" w:color="auto"/>
              <w:left w:val="single" w:sz="12" w:space="0" w:color="auto"/>
              <w:bottom w:val="single" w:sz="12" w:space="0" w:color="auto"/>
              <w:right w:val="single" w:sz="12" w:space="0" w:color="auto"/>
            </w:tcBorders>
            <w:hideMark/>
          </w:tcPr>
          <w:p w14:paraId="5C9FD6F4" w14:textId="77777777" w:rsidR="00F571BD" w:rsidRPr="00F571BD" w:rsidRDefault="00F571BD" w:rsidP="002247F4">
            <w:pPr>
              <w:spacing w:after="0" w:line="360" w:lineRule="auto"/>
              <w:ind w:left="158" w:right="0" w:firstLine="0"/>
              <w:jc w:val="left"/>
            </w:pPr>
            <w:r w:rsidRPr="00F571BD">
              <w:t>8</w:t>
            </w:r>
          </w:p>
        </w:tc>
        <w:tc>
          <w:tcPr>
            <w:tcW w:w="1787" w:type="dxa"/>
            <w:tcBorders>
              <w:top w:val="single" w:sz="12" w:space="0" w:color="auto"/>
              <w:left w:val="single" w:sz="12" w:space="0" w:color="auto"/>
              <w:bottom w:val="single" w:sz="12" w:space="0" w:color="auto"/>
              <w:right w:val="single" w:sz="12" w:space="0" w:color="auto"/>
            </w:tcBorders>
            <w:hideMark/>
          </w:tcPr>
          <w:p w14:paraId="7B062E2C" w14:textId="77777777" w:rsidR="00F571BD" w:rsidRPr="00F571BD" w:rsidRDefault="00F571BD" w:rsidP="002247F4">
            <w:pPr>
              <w:spacing w:after="0" w:line="360" w:lineRule="auto"/>
              <w:ind w:left="158" w:right="0" w:firstLine="0"/>
              <w:jc w:val="left"/>
            </w:pPr>
            <w:r w:rsidRPr="00F571BD">
              <w:t>9.0</w:t>
            </w:r>
          </w:p>
        </w:tc>
      </w:tr>
    </w:tbl>
    <w:p w14:paraId="28FAAD28" w14:textId="7E596504" w:rsidR="00F571BD" w:rsidRPr="00F571BD" w:rsidRDefault="00F571BD" w:rsidP="00D400EB">
      <w:pPr>
        <w:spacing w:after="467" w:line="360" w:lineRule="auto"/>
        <w:ind w:right="0" w:firstLine="0"/>
        <w:jc w:val="left"/>
      </w:pPr>
      <w:r w:rsidRPr="00F571BD">
        <w:t>Source: Field Survey (2025)</w:t>
      </w:r>
      <w:r w:rsidRPr="00F571BD">
        <w:rPr>
          <w:b/>
          <w:bCs/>
        </w:rPr>
        <w:br w:type="page"/>
      </w:r>
    </w:p>
    <w:p w14:paraId="33D19BF1" w14:textId="3678D6A9" w:rsidR="00F571BD" w:rsidRPr="00F571BD" w:rsidRDefault="00F571BD" w:rsidP="00D400EB">
      <w:pPr>
        <w:spacing w:after="467" w:line="360" w:lineRule="auto"/>
        <w:ind w:right="0" w:firstLine="0"/>
        <w:jc w:val="left"/>
        <w:rPr>
          <w:b/>
          <w:bCs/>
        </w:rPr>
      </w:pPr>
      <w:r w:rsidRPr="00F571BD">
        <w:rPr>
          <w:b/>
          <w:noProof/>
        </w:rPr>
        <w:lastRenderedPageBreak/>
        <w:drawing>
          <wp:inline distT="0" distB="0" distL="0" distR="0" wp14:anchorId="5D1BDCE6" wp14:editId="1D613D49">
            <wp:extent cx="5457825" cy="2990850"/>
            <wp:effectExtent l="0" t="0" r="9525" b="0"/>
            <wp:docPr id="209385524"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3A2A6BC" w14:textId="2DE004C2" w:rsidR="00F571BD" w:rsidRPr="00F571BD" w:rsidRDefault="00F571BD" w:rsidP="002247F4">
      <w:pPr>
        <w:spacing w:after="467" w:line="360" w:lineRule="auto"/>
        <w:ind w:right="0" w:firstLine="0"/>
        <w:jc w:val="left"/>
      </w:pPr>
      <w:r w:rsidRPr="00F571BD">
        <w:t>Figure 4.1: A chart showing the questionnaire administered and retrieved</w:t>
      </w:r>
    </w:p>
    <w:p w14:paraId="21E35077" w14:textId="37A24105" w:rsidR="00F571BD" w:rsidRPr="00F571BD" w:rsidRDefault="00F571BD" w:rsidP="00D400EB">
      <w:pPr>
        <w:pStyle w:val="Heading2"/>
        <w:spacing w:line="360" w:lineRule="auto"/>
      </w:pPr>
      <w:bookmarkStart w:id="150" w:name="_Toc203806865"/>
      <w:bookmarkStart w:id="151" w:name="_Toc203812683"/>
      <w:r w:rsidRPr="00F571BD">
        <w:t>4.2</w:t>
      </w:r>
      <w:r w:rsidR="00A24B1C">
        <w:tab/>
      </w:r>
      <w:r w:rsidRPr="00F571BD">
        <w:t>DEMOGRAPHIC INFORMATION OF RESPONDENTS</w:t>
      </w:r>
      <w:bookmarkEnd w:id="150"/>
      <w:bookmarkEnd w:id="151"/>
    </w:p>
    <w:p w14:paraId="2892BABA" w14:textId="77777777" w:rsidR="00F571BD" w:rsidRPr="00F571BD" w:rsidRDefault="00F571BD" w:rsidP="00D400EB">
      <w:pPr>
        <w:spacing w:after="467" w:line="360" w:lineRule="auto"/>
        <w:ind w:right="0" w:firstLine="0"/>
        <w:jc w:val="left"/>
        <w:rPr>
          <w:b/>
          <w:bCs/>
        </w:rPr>
      </w:pPr>
      <w:r w:rsidRPr="00F571BD">
        <w:rPr>
          <w:b/>
          <w:bCs/>
        </w:rPr>
        <w:t xml:space="preserve">     Table 4.2: Designation of Respondents</w:t>
      </w:r>
    </w:p>
    <w:tbl>
      <w:tblPr>
        <w:tblStyle w:val="ListTable6Colorful"/>
        <w:tblW w:w="5000" w:type="pct"/>
        <w:tblLook w:val="04A0" w:firstRow="1" w:lastRow="0" w:firstColumn="1" w:lastColumn="0" w:noHBand="0" w:noVBand="1"/>
      </w:tblPr>
      <w:tblGrid>
        <w:gridCol w:w="3213"/>
        <w:gridCol w:w="1463"/>
        <w:gridCol w:w="1770"/>
        <w:gridCol w:w="3054"/>
      </w:tblGrid>
      <w:tr w:rsidR="00F571BD" w:rsidRPr="00F571BD" w14:paraId="3A9EA7D6" w14:textId="77777777" w:rsidTr="00D400EB">
        <w:trPr>
          <w:cnfStyle w:val="100000000000" w:firstRow="1" w:lastRow="0" w:firstColumn="0" w:lastColumn="0" w:oddVBand="0" w:evenVBand="0" w:oddHBand="0"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1710" w:type="pct"/>
            <w:tcBorders>
              <w:top w:val="single" w:sz="18" w:space="0" w:color="auto"/>
              <w:left w:val="single" w:sz="18" w:space="0" w:color="auto"/>
              <w:right w:val="single" w:sz="18" w:space="0" w:color="auto"/>
            </w:tcBorders>
            <w:hideMark/>
          </w:tcPr>
          <w:p w14:paraId="20122EB7" w14:textId="77777777" w:rsidR="00F571BD" w:rsidRPr="00F571BD" w:rsidRDefault="00F571BD" w:rsidP="00323F81">
            <w:pPr>
              <w:spacing w:after="0" w:line="360" w:lineRule="auto"/>
              <w:ind w:left="158" w:right="0" w:firstLine="0"/>
              <w:jc w:val="left"/>
            </w:pPr>
            <w:r w:rsidRPr="00F571BD">
              <w:t>Designation of respondents</w:t>
            </w:r>
          </w:p>
        </w:tc>
        <w:tc>
          <w:tcPr>
            <w:tcW w:w="714" w:type="pct"/>
            <w:tcBorders>
              <w:top w:val="single" w:sz="18" w:space="0" w:color="auto"/>
              <w:left w:val="single" w:sz="18" w:space="0" w:color="auto"/>
              <w:right w:val="single" w:sz="18" w:space="0" w:color="auto"/>
            </w:tcBorders>
            <w:hideMark/>
          </w:tcPr>
          <w:p w14:paraId="7496DE58" w14:textId="77777777" w:rsidR="00F571BD" w:rsidRPr="00F571BD" w:rsidRDefault="00F571BD" w:rsidP="00323F81">
            <w:pPr>
              <w:spacing w:after="0" w:line="360" w:lineRule="auto"/>
              <w:ind w:left="158" w:right="0" w:firstLine="0"/>
              <w:jc w:val="left"/>
              <w:cnfStyle w:val="100000000000" w:firstRow="1" w:lastRow="0" w:firstColumn="0" w:lastColumn="0" w:oddVBand="0" w:evenVBand="0" w:oddHBand="0" w:evenHBand="0" w:firstRowFirstColumn="0" w:firstRowLastColumn="0" w:lastRowFirstColumn="0" w:lastRowLastColumn="0"/>
            </w:pPr>
            <w:r w:rsidRPr="00F571BD">
              <w:t>Frequency</w:t>
            </w:r>
          </w:p>
        </w:tc>
        <w:tc>
          <w:tcPr>
            <w:tcW w:w="950" w:type="pct"/>
            <w:tcBorders>
              <w:top w:val="single" w:sz="18" w:space="0" w:color="auto"/>
              <w:left w:val="single" w:sz="18" w:space="0" w:color="auto"/>
              <w:right w:val="single" w:sz="18" w:space="0" w:color="auto"/>
            </w:tcBorders>
            <w:hideMark/>
          </w:tcPr>
          <w:p w14:paraId="5ADCDB31" w14:textId="77777777" w:rsidR="00F571BD" w:rsidRPr="00F571BD" w:rsidRDefault="00F571BD" w:rsidP="00323F81">
            <w:pPr>
              <w:spacing w:after="0" w:line="360" w:lineRule="auto"/>
              <w:ind w:left="158" w:right="0" w:firstLine="0"/>
              <w:jc w:val="left"/>
              <w:cnfStyle w:val="100000000000" w:firstRow="1" w:lastRow="0" w:firstColumn="0" w:lastColumn="0" w:oddVBand="0" w:evenVBand="0" w:oddHBand="0" w:evenHBand="0" w:firstRowFirstColumn="0" w:firstRowLastColumn="0" w:lastRowFirstColumn="0" w:lastRowLastColumn="0"/>
            </w:pPr>
            <w:r w:rsidRPr="00F571BD">
              <w:t>Percentage (%)</w:t>
            </w:r>
          </w:p>
        </w:tc>
        <w:tc>
          <w:tcPr>
            <w:tcW w:w="1626" w:type="pct"/>
            <w:tcBorders>
              <w:top w:val="single" w:sz="18" w:space="0" w:color="auto"/>
              <w:left w:val="single" w:sz="18" w:space="0" w:color="auto"/>
              <w:right w:val="single" w:sz="18" w:space="0" w:color="auto"/>
            </w:tcBorders>
            <w:hideMark/>
          </w:tcPr>
          <w:p w14:paraId="65D1BF24" w14:textId="77777777" w:rsidR="00F571BD" w:rsidRPr="00F571BD" w:rsidRDefault="00F571BD" w:rsidP="00323F81">
            <w:pPr>
              <w:spacing w:after="0" w:line="360" w:lineRule="auto"/>
              <w:ind w:left="158" w:right="0" w:firstLine="0"/>
              <w:jc w:val="left"/>
              <w:cnfStyle w:val="100000000000" w:firstRow="1" w:lastRow="0" w:firstColumn="0" w:lastColumn="0" w:oddVBand="0" w:evenVBand="0" w:oddHBand="0" w:evenHBand="0" w:firstRowFirstColumn="0" w:firstRowLastColumn="0" w:lastRowFirstColumn="0" w:lastRowLastColumn="0"/>
            </w:pPr>
            <w:r w:rsidRPr="00F571BD">
              <w:t>Cumulative percentage (%)</w:t>
            </w:r>
          </w:p>
        </w:tc>
      </w:tr>
      <w:tr w:rsidR="00F571BD" w:rsidRPr="00F571BD" w14:paraId="3169152C" w14:textId="77777777" w:rsidTr="00D400EB">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10" w:type="pct"/>
            <w:tcBorders>
              <w:top w:val="nil"/>
              <w:left w:val="single" w:sz="18" w:space="0" w:color="auto"/>
              <w:bottom w:val="nil"/>
              <w:right w:val="single" w:sz="18" w:space="0" w:color="auto"/>
            </w:tcBorders>
            <w:hideMark/>
          </w:tcPr>
          <w:p w14:paraId="73999BD3" w14:textId="77777777" w:rsidR="00F571BD" w:rsidRPr="00F571BD" w:rsidRDefault="00F571BD" w:rsidP="00323F81">
            <w:pPr>
              <w:spacing w:after="0" w:line="360" w:lineRule="auto"/>
              <w:ind w:left="158" w:right="0" w:firstLine="0"/>
              <w:jc w:val="left"/>
            </w:pPr>
            <w:r w:rsidRPr="00F571BD">
              <w:t>Quantity Surveyor</w:t>
            </w:r>
          </w:p>
        </w:tc>
        <w:tc>
          <w:tcPr>
            <w:tcW w:w="714" w:type="pct"/>
            <w:tcBorders>
              <w:top w:val="nil"/>
              <w:left w:val="single" w:sz="18" w:space="0" w:color="auto"/>
              <w:bottom w:val="nil"/>
              <w:right w:val="single" w:sz="18" w:space="0" w:color="auto"/>
            </w:tcBorders>
            <w:hideMark/>
          </w:tcPr>
          <w:p w14:paraId="66FBDABF" w14:textId="77777777" w:rsidR="00F571BD" w:rsidRPr="00F571BD" w:rsidRDefault="00F571BD" w:rsidP="00323F81">
            <w:pPr>
              <w:spacing w:after="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14</w:t>
            </w:r>
          </w:p>
        </w:tc>
        <w:tc>
          <w:tcPr>
            <w:tcW w:w="950" w:type="pct"/>
            <w:tcBorders>
              <w:top w:val="nil"/>
              <w:left w:val="single" w:sz="18" w:space="0" w:color="auto"/>
              <w:bottom w:val="nil"/>
              <w:right w:val="single" w:sz="18" w:space="0" w:color="auto"/>
            </w:tcBorders>
            <w:hideMark/>
          </w:tcPr>
          <w:p w14:paraId="6703BD35" w14:textId="77777777" w:rsidR="00F571BD" w:rsidRPr="00F571BD" w:rsidRDefault="00F571BD" w:rsidP="00323F81">
            <w:pPr>
              <w:spacing w:after="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17.3</w:t>
            </w:r>
          </w:p>
        </w:tc>
        <w:tc>
          <w:tcPr>
            <w:tcW w:w="1626" w:type="pct"/>
            <w:tcBorders>
              <w:top w:val="nil"/>
              <w:left w:val="single" w:sz="18" w:space="0" w:color="auto"/>
              <w:bottom w:val="nil"/>
              <w:right w:val="single" w:sz="18" w:space="0" w:color="auto"/>
            </w:tcBorders>
            <w:hideMark/>
          </w:tcPr>
          <w:p w14:paraId="157E82B5" w14:textId="77777777" w:rsidR="00F571BD" w:rsidRPr="00F571BD" w:rsidRDefault="00F571BD" w:rsidP="00323F81">
            <w:pPr>
              <w:spacing w:after="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17.3</w:t>
            </w:r>
          </w:p>
        </w:tc>
      </w:tr>
      <w:tr w:rsidR="00F571BD" w:rsidRPr="00F571BD" w14:paraId="34C63CB6" w14:textId="77777777" w:rsidTr="00F571BD">
        <w:trPr>
          <w:trHeight w:val="499"/>
        </w:trPr>
        <w:tc>
          <w:tcPr>
            <w:cnfStyle w:val="001000000000" w:firstRow="0" w:lastRow="0" w:firstColumn="1" w:lastColumn="0" w:oddVBand="0" w:evenVBand="0" w:oddHBand="0" w:evenHBand="0" w:firstRowFirstColumn="0" w:firstRowLastColumn="0" w:lastRowFirstColumn="0" w:lastRowLastColumn="0"/>
            <w:tcW w:w="1710" w:type="pct"/>
            <w:tcBorders>
              <w:top w:val="nil"/>
              <w:left w:val="single" w:sz="18" w:space="0" w:color="auto"/>
              <w:bottom w:val="nil"/>
              <w:right w:val="single" w:sz="18" w:space="0" w:color="auto"/>
            </w:tcBorders>
            <w:hideMark/>
          </w:tcPr>
          <w:p w14:paraId="275E1466" w14:textId="77777777" w:rsidR="00F571BD" w:rsidRPr="00F571BD" w:rsidRDefault="00F571BD" w:rsidP="00323F81">
            <w:pPr>
              <w:spacing w:after="0" w:line="360" w:lineRule="auto"/>
              <w:ind w:left="158" w:right="0" w:firstLine="0"/>
              <w:jc w:val="left"/>
            </w:pPr>
            <w:r w:rsidRPr="00F571BD">
              <w:t>Project Manager</w:t>
            </w:r>
          </w:p>
        </w:tc>
        <w:tc>
          <w:tcPr>
            <w:tcW w:w="714" w:type="pct"/>
            <w:tcBorders>
              <w:top w:val="nil"/>
              <w:left w:val="single" w:sz="18" w:space="0" w:color="auto"/>
              <w:bottom w:val="nil"/>
              <w:right w:val="single" w:sz="18" w:space="0" w:color="auto"/>
            </w:tcBorders>
            <w:hideMark/>
          </w:tcPr>
          <w:p w14:paraId="5F41579B" w14:textId="77777777" w:rsidR="00F571BD" w:rsidRPr="00F571BD" w:rsidRDefault="00F571BD" w:rsidP="00323F81">
            <w:pPr>
              <w:spacing w:after="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t>9</w:t>
            </w:r>
          </w:p>
        </w:tc>
        <w:tc>
          <w:tcPr>
            <w:tcW w:w="950" w:type="pct"/>
            <w:tcBorders>
              <w:top w:val="nil"/>
              <w:left w:val="single" w:sz="18" w:space="0" w:color="auto"/>
              <w:bottom w:val="nil"/>
              <w:right w:val="single" w:sz="18" w:space="0" w:color="auto"/>
            </w:tcBorders>
            <w:hideMark/>
          </w:tcPr>
          <w:p w14:paraId="68CACB3E" w14:textId="77777777" w:rsidR="00F571BD" w:rsidRPr="00F571BD" w:rsidRDefault="00F571BD" w:rsidP="00323F81">
            <w:pPr>
              <w:spacing w:after="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t>11.1</w:t>
            </w:r>
          </w:p>
        </w:tc>
        <w:tc>
          <w:tcPr>
            <w:tcW w:w="1626" w:type="pct"/>
            <w:tcBorders>
              <w:top w:val="nil"/>
              <w:left w:val="single" w:sz="18" w:space="0" w:color="auto"/>
              <w:bottom w:val="nil"/>
              <w:right w:val="single" w:sz="18" w:space="0" w:color="auto"/>
            </w:tcBorders>
            <w:hideMark/>
          </w:tcPr>
          <w:p w14:paraId="46E405FB" w14:textId="77777777" w:rsidR="00F571BD" w:rsidRPr="00F571BD" w:rsidRDefault="00F571BD" w:rsidP="00323F81">
            <w:pPr>
              <w:spacing w:after="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t>28.4</w:t>
            </w:r>
          </w:p>
        </w:tc>
      </w:tr>
      <w:tr w:rsidR="00F571BD" w:rsidRPr="00F571BD" w14:paraId="1B9673A3" w14:textId="77777777" w:rsidTr="00F571BD">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710" w:type="pct"/>
            <w:tcBorders>
              <w:top w:val="nil"/>
              <w:left w:val="single" w:sz="18" w:space="0" w:color="auto"/>
              <w:bottom w:val="nil"/>
              <w:right w:val="single" w:sz="18" w:space="0" w:color="auto"/>
            </w:tcBorders>
            <w:hideMark/>
          </w:tcPr>
          <w:p w14:paraId="3413D361" w14:textId="77777777" w:rsidR="00F571BD" w:rsidRPr="00F571BD" w:rsidRDefault="00F571BD" w:rsidP="00323F81">
            <w:pPr>
              <w:spacing w:after="0" w:line="360" w:lineRule="auto"/>
              <w:ind w:left="158" w:right="0" w:firstLine="0"/>
              <w:jc w:val="left"/>
            </w:pPr>
            <w:r w:rsidRPr="00F571BD">
              <w:t>Site Engineer</w:t>
            </w:r>
          </w:p>
        </w:tc>
        <w:tc>
          <w:tcPr>
            <w:tcW w:w="714" w:type="pct"/>
            <w:tcBorders>
              <w:top w:val="nil"/>
              <w:left w:val="single" w:sz="18" w:space="0" w:color="auto"/>
              <w:bottom w:val="nil"/>
              <w:right w:val="single" w:sz="18" w:space="0" w:color="auto"/>
            </w:tcBorders>
            <w:hideMark/>
          </w:tcPr>
          <w:p w14:paraId="77A11217" w14:textId="77777777" w:rsidR="00F571BD" w:rsidRPr="00F571BD" w:rsidRDefault="00F571BD" w:rsidP="00323F81">
            <w:pPr>
              <w:spacing w:after="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32</w:t>
            </w:r>
          </w:p>
        </w:tc>
        <w:tc>
          <w:tcPr>
            <w:tcW w:w="950" w:type="pct"/>
            <w:tcBorders>
              <w:top w:val="nil"/>
              <w:left w:val="single" w:sz="18" w:space="0" w:color="auto"/>
              <w:bottom w:val="nil"/>
              <w:right w:val="single" w:sz="18" w:space="0" w:color="auto"/>
            </w:tcBorders>
            <w:hideMark/>
          </w:tcPr>
          <w:p w14:paraId="79400519" w14:textId="77777777" w:rsidR="00F571BD" w:rsidRPr="00F571BD" w:rsidRDefault="00F571BD" w:rsidP="00323F81">
            <w:pPr>
              <w:spacing w:after="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39.5</w:t>
            </w:r>
          </w:p>
        </w:tc>
        <w:tc>
          <w:tcPr>
            <w:tcW w:w="1626" w:type="pct"/>
            <w:tcBorders>
              <w:top w:val="nil"/>
              <w:left w:val="single" w:sz="18" w:space="0" w:color="auto"/>
              <w:bottom w:val="nil"/>
              <w:right w:val="single" w:sz="18" w:space="0" w:color="auto"/>
            </w:tcBorders>
            <w:hideMark/>
          </w:tcPr>
          <w:p w14:paraId="28107CF4" w14:textId="77777777" w:rsidR="00F571BD" w:rsidRPr="00F571BD" w:rsidRDefault="00F571BD" w:rsidP="00323F81">
            <w:pPr>
              <w:spacing w:after="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67.9</w:t>
            </w:r>
          </w:p>
        </w:tc>
      </w:tr>
      <w:tr w:rsidR="00F571BD" w:rsidRPr="00F571BD" w14:paraId="585C8B53" w14:textId="77777777" w:rsidTr="00F571BD">
        <w:trPr>
          <w:trHeight w:val="499"/>
        </w:trPr>
        <w:tc>
          <w:tcPr>
            <w:cnfStyle w:val="001000000000" w:firstRow="0" w:lastRow="0" w:firstColumn="1" w:lastColumn="0" w:oddVBand="0" w:evenVBand="0" w:oddHBand="0" w:evenHBand="0" w:firstRowFirstColumn="0" w:firstRowLastColumn="0" w:lastRowFirstColumn="0" w:lastRowLastColumn="0"/>
            <w:tcW w:w="1710" w:type="pct"/>
            <w:tcBorders>
              <w:top w:val="nil"/>
              <w:left w:val="single" w:sz="18" w:space="0" w:color="auto"/>
              <w:bottom w:val="nil"/>
              <w:right w:val="single" w:sz="18" w:space="0" w:color="auto"/>
            </w:tcBorders>
            <w:hideMark/>
          </w:tcPr>
          <w:p w14:paraId="75DEE344" w14:textId="77777777" w:rsidR="00F571BD" w:rsidRPr="00F571BD" w:rsidRDefault="00F571BD" w:rsidP="00323F81">
            <w:pPr>
              <w:spacing w:after="0" w:line="360" w:lineRule="auto"/>
              <w:ind w:left="158" w:right="0" w:firstLine="0"/>
              <w:jc w:val="left"/>
            </w:pPr>
            <w:r w:rsidRPr="00F571BD">
              <w:t>Builder</w:t>
            </w:r>
          </w:p>
        </w:tc>
        <w:tc>
          <w:tcPr>
            <w:tcW w:w="714" w:type="pct"/>
            <w:tcBorders>
              <w:top w:val="nil"/>
              <w:left w:val="single" w:sz="18" w:space="0" w:color="auto"/>
              <w:bottom w:val="nil"/>
              <w:right w:val="single" w:sz="18" w:space="0" w:color="auto"/>
            </w:tcBorders>
            <w:hideMark/>
          </w:tcPr>
          <w:p w14:paraId="02C1AA9B" w14:textId="77777777" w:rsidR="00F571BD" w:rsidRPr="00F571BD" w:rsidRDefault="00F571BD" w:rsidP="00323F81">
            <w:pPr>
              <w:spacing w:after="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t>26</w:t>
            </w:r>
          </w:p>
        </w:tc>
        <w:tc>
          <w:tcPr>
            <w:tcW w:w="950" w:type="pct"/>
            <w:tcBorders>
              <w:top w:val="nil"/>
              <w:left w:val="single" w:sz="18" w:space="0" w:color="auto"/>
              <w:bottom w:val="nil"/>
              <w:right w:val="single" w:sz="18" w:space="0" w:color="auto"/>
            </w:tcBorders>
            <w:hideMark/>
          </w:tcPr>
          <w:p w14:paraId="5ABABC5F" w14:textId="77777777" w:rsidR="00F571BD" w:rsidRPr="00F571BD" w:rsidRDefault="00F571BD" w:rsidP="00323F81">
            <w:pPr>
              <w:spacing w:after="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t>32.1</w:t>
            </w:r>
          </w:p>
        </w:tc>
        <w:tc>
          <w:tcPr>
            <w:tcW w:w="1626" w:type="pct"/>
            <w:tcBorders>
              <w:top w:val="nil"/>
              <w:left w:val="single" w:sz="18" w:space="0" w:color="auto"/>
              <w:bottom w:val="nil"/>
              <w:right w:val="single" w:sz="18" w:space="0" w:color="auto"/>
            </w:tcBorders>
            <w:hideMark/>
          </w:tcPr>
          <w:p w14:paraId="48D96DF7" w14:textId="77777777" w:rsidR="00F571BD" w:rsidRPr="00F571BD" w:rsidRDefault="00F571BD" w:rsidP="00323F81">
            <w:pPr>
              <w:spacing w:after="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t>100.0</w:t>
            </w:r>
          </w:p>
        </w:tc>
      </w:tr>
      <w:tr w:rsidR="00F571BD" w:rsidRPr="00F571BD" w14:paraId="6E782B2E" w14:textId="77777777" w:rsidTr="00F571BD">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10" w:type="pct"/>
            <w:tcBorders>
              <w:top w:val="nil"/>
              <w:left w:val="single" w:sz="18" w:space="0" w:color="auto"/>
              <w:bottom w:val="single" w:sz="18" w:space="0" w:color="auto"/>
              <w:right w:val="single" w:sz="18" w:space="0" w:color="auto"/>
            </w:tcBorders>
            <w:hideMark/>
          </w:tcPr>
          <w:p w14:paraId="7159CCE3" w14:textId="77777777" w:rsidR="00F571BD" w:rsidRPr="00F571BD" w:rsidRDefault="00F571BD" w:rsidP="00323F81">
            <w:pPr>
              <w:spacing w:after="0" w:line="360" w:lineRule="auto"/>
              <w:ind w:left="158" w:right="0" w:firstLine="0"/>
              <w:jc w:val="left"/>
            </w:pPr>
            <w:r w:rsidRPr="00F571BD">
              <w:t>Total</w:t>
            </w:r>
          </w:p>
        </w:tc>
        <w:tc>
          <w:tcPr>
            <w:tcW w:w="714" w:type="pct"/>
            <w:tcBorders>
              <w:top w:val="nil"/>
              <w:left w:val="single" w:sz="18" w:space="0" w:color="auto"/>
              <w:bottom w:val="single" w:sz="18" w:space="0" w:color="auto"/>
              <w:right w:val="single" w:sz="18" w:space="0" w:color="auto"/>
            </w:tcBorders>
            <w:hideMark/>
          </w:tcPr>
          <w:p w14:paraId="1D160339" w14:textId="77777777" w:rsidR="00F571BD" w:rsidRPr="00F571BD" w:rsidRDefault="00F571BD" w:rsidP="00323F81">
            <w:pPr>
              <w:spacing w:after="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rPr>
                <w:b/>
                <w:bCs/>
              </w:rPr>
              <w:t>81</w:t>
            </w:r>
          </w:p>
        </w:tc>
        <w:tc>
          <w:tcPr>
            <w:tcW w:w="950" w:type="pct"/>
            <w:tcBorders>
              <w:top w:val="nil"/>
              <w:left w:val="single" w:sz="18" w:space="0" w:color="auto"/>
              <w:bottom w:val="single" w:sz="18" w:space="0" w:color="auto"/>
              <w:right w:val="single" w:sz="18" w:space="0" w:color="auto"/>
            </w:tcBorders>
            <w:hideMark/>
          </w:tcPr>
          <w:p w14:paraId="708664C4" w14:textId="77777777" w:rsidR="00F571BD" w:rsidRPr="00F571BD" w:rsidRDefault="00F571BD" w:rsidP="00323F81">
            <w:pPr>
              <w:spacing w:after="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rPr>
                <w:b/>
                <w:bCs/>
              </w:rPr>
              <w:t>100.0</w:t>
            </w:r>
          </w:p>
        </w:tc>
        <w:tc>
          <w:tcPr>
            <w:tcW w:w="1626" w:type="pct"/>
            <w:tcBorders>
              <w:top w:val="nil"/>
              <w:left w:val="single" w:sz="18" w:space="0" w:color="auto"/>
              <w:bottom w:val="single" w:sz="18" w:space="0" w:color="auto"/>
              <w:right w:val="single" w:sz="18" w:space="0" w:color="auto"/>
            </w:tcBorders>
            <w:hideMark/>
          </w:tcPr>
          <w:p w14:paraId="6ED4A2D8" w14:textId="77777777" w:rsidR="00F571BD" w:rsidRPr="00F571BD" w:rsidRDefault="00F571BD" w:rsidP="00323F81">
            <w:pPr>
              <w:spacing w:after="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rPr>
                <w:b/>
                <w:bCs/>
              </w:rPr>
              <w:t>100.0</w:t>
            </w:r>
          </w:p>
        </w:tc>
      </w:tr>
    </w:tbl>
    <w:p w14:paraId="131D8783" w14:textId="7D54D84F" w:rsidR="00F571BD" w:rsidRPr="00F571BD" w:rsidRDefault="00F571BD" w:rsidP="00D400EB">
      <w:pPr>
        <w:spacing w:after="467" w:line="360" w:lineRule="auto"/>
        <w:ind w:right="0" w:firstLine="0"/>
        <w:jc w:val="left"/>
        <w:rPr>
          <w:b/>
          <w:bCs/>
        </w:rPr>
      </w:pPr>
      <w:r w:rsidRPr="00F571BD">
        <w:rPr>
          <w:b/>
          <w:noProof/>
        </w:rPr>
        <w:lastRenderedPageBreak/>
        <w:drawing>
          <wp:inline distT="0" distB="0" distL="0" distR="0" wp14:anchorId="10F63F7F" wp14:editId="2B307713">
            <wp:extent cx="5495925" cy="3209925"/>
            <wp:effectExtent l="0" t="0" r="9525" b="9525"/>
            <wp:docPr id="773108596"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34312F3" w14:textId="468552BF" w:rsidR="00F571BD" w:rsidRPr="00F571BD" w:rsidRDefault="00F571BD" w:rsidP="00D400EB">
      <w:pPr>
        <w:spacing w:after="467" w:line="360" w:lineRule="auto"/>
        <w:ind w:right="0" w:firstLine="0"/>
        <w:jc w:val="left"/>
      </w:pPr>
      <w:r w:rsidRPr="00F571BD">
        <w:t>Figure 4.2: Chart Showing the Designation of Respondents</w:t>
      </w:r>
    </w:p>
    <w:p w14:paraId="45F5234D" w14:textId="75E66253" w:rsidR="00F571BD" w:rsidRPr="00F571BD" w:rsidRDefault="00F571BD" w:rsidP="00D400EB">
      <w:pPr>
        <w:spacing w:after="467" w:line="360" w:lineRule="auto"/>
        <w:ind w:right="0" w:firstLine="0"/>
      </w:pPr>
      <w:r w:rsidRPr="00F571BD">
        <w:t xml:space="preserve">The table and figure 4.2 above present the various professional designations of the respondents who participated in this study. The highest proportion of respondents were Site Engineers, accounting for 39.5% of the total sample. This is followed by Builders with 32.1%, Quantity Surveyors at 17.3%, and Project Managers comprising 11.1%. </w:t>
      </w:r>
    </w:p>
    <w:p w14:paraId="68580BD3" w14:textId="77777777" w:rsidR="00F571BD" w:rsidRPr="00F571BD" w:rsidRDefault="00F571BD" w:rsidP="00D400EB">
      <w:pPr>
        <w:spacing w:after="467" w:line="360" w:lineRule="auto"/>
        <w:ind w:right="0" w:firstLine="0"/>
        <w:jc w:val="left"/>
        <w:rPr>
          <w:b/>
          <w:bCs/>
        </w:rPr>
      </w:pPr>
      <w:r w:rsidRPr="00F571BD">
        <w:rPr>
          <w:b/>
          <w:bCs/>
        </w:rPr>
        <w:t>Table 4.3: Years of Professional Experience</w:t>
      </w:r>
    </w:p>
    <w:tbl>
      <w:tblPr>
        <w:tblStyle w:val="ListTable6Colorful"/>
        <w:tblW w:w="5000" w:type="pct"/>
        <w:tblLook w:val="04A0" w:firstRow="1" w:lastRow="0" w:firstColumn="1" w:lastColumn="0" w:noHBand="0" w:noVBand="1"/>
      </w:tblPr>
      <w:tblGrid>
        <w:gridCol w:w="2553"/>
        <w:gridCol w:w="1509"/>
        <w:gridCol w:w="2005"/>
        <w:gridCol w:w="3433"/>
      </w:tblGrid>
      <w:tr w:rsidR="00F571BD" w:rsidRPr="00F571BD" w14:paraId="2419425B" w14:textId="77777777" w:rsidTr="00F57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4" w:type="pct"/>
            <w:tcBorders>
              <w:top w:val="single" w:sz="18" w:space="0" w:color="auto"/>
              <w:left w:val="single" w:sz="18" w:space="0" w:color="auto"/>
              <w:right w:val="single" w:sz="18" w:space="0" w:color="auto"/>
            </w:tcBorders>
            <w:hideMark/>
          </w:tcPr>
          <w:p w14:paraId="14CA891A" w14:textId="77777777" w:rsidR="00F571BD" w:rsidRPr="00F571BD" w:rsidRDefault="00F571BD" w:rsidP="00323F81">
            <w:pPr>
              <w:spacing w:after="0" w:line="360" w:lineRule="auto"/>
              <w:ind w:left="158" w:right="0" w:firstLine="0"/>
              <w:jc w:val="left"/>
            </w:pPr>
            <w:r w:rsidRPr="00F571BD">
              <w:t>Years of experience</w:t>
            </w:r>
          </w:p>
        </w:tc>
        <w:tc>
          <w:tcPr>
            <w:tcW w:w="794" w:type="pct"/>
            <w:tcBorders>
              <w:top w:val="single" w:sz="18" w:space="0" w:color="auto"/>
              <w:left w:val="single" w:sz="18" w:space="0" w:color="auto"/>
              <w:right w:val="single" w:sz="18" w:space="0" w:color="auto"/>
            </w:tcBorders>
            <w:hideMark/>
          </w:tcPr>
          <w:p w14:paraId="38FA700E" w14:textId="77777777" w:rsidR="00F571BD" w:rsidRPr="00F571BD" w:rsidRDefault="00F571BD" w:rsidP="00323F81">
            <w:pPr>
              <w:spacing w:after="0" w:line="360" w:lineRule="auto"/>
              <w:ind w:left="158" w:right="0" w:firstLine="0"/>
              <w:jc w:val="left"/>
              <w:cnfStyle w:val="100000000000" w:firstRow="1" w:lastRow="0" w:firstColumn="0" w:lastColumn="0" w:oddVBand="0" w:evenVBand="0" w:oddHBand="0" w:evenHBand="0" w:firstRowFirstColumn="0" w:firstRowLastColumn="0" w:lastRowFirstColumn="0" w:lastRowLastColumn="0"/>
            </w:pPr>
            <w:r w:rsidRPr="00F571BD">
              <w:t>Frequency</w:t>
            </w:r>
          </w:p>
        </w:tc>
        <w:tc>
          <w:tcPr>
            <w:tcW w:w="1055" w:type="pct"/>
            <w:tcBorders>
              <w:top w:val="single" w:sz="18" w:space="0" w:color="auto"/>
              <w:left w:val="single" w:sz="18" w:space="0" w:color="auto"/>
              <w:right w:val="single" w:sz="18" w:space="0" w:color="auto"/>
            </w:tcBorders>
            <w:hideMark/>
          </w:tcPr>
          <w:p w14:paraId="7AA9991B" w14:textId="77777777" w:rsidR="00F571BD" w:rsidRPr="00F571BD" w:rsidRDefault="00F571BD" w:rsidP="00323F81">
            <w:pPr>
              <w:spacing w:after="0" w:line="360" w:lineRule="auto"/>
              <w:ind w:left="158" w:right="0" w:firstLine="0"/>
              <w:jc w:val="left"/>
              <w:cnfStyle w:val="100000000000" w:firstRow="1" w:lastRow="0" w:firstColumn="0" w:lastColumn="0" w:oddVBand="0" w:evenVBand="0" w:oddHBand="0" w:evenHBand="0" w:firstRowFirstColumn="0" w:firstRowLastColumn="0" w:lastRowFirstColumn="0" w:lastRowLastColumn="0"/>
            </w:pPr>
            <w:r w:rsidRPr="00F571BD">
              <w:t>Percentage (%)</w:t>
            </w:r>
          </w:p>
        </w:tc>
        <w:tc>
          <w:tcPr>
            <w:tcW w:w="1807" w:type="pct"/>
            <w:tcBorders>
              <w:top w:val="single" w:sz="18" w:space="0" w:color="auto"/>
              <w:left w:val="single" w:sz="18" w:space="0" w:color="auto"/>
              <w:right w:val="single" w:sz="18" w:space="0" w:color="auto"/>
            </w:tcBorders>
            <w:hideMark/>
          </w:tcPr>
          <w:p w14:paraId="5763A0B6" w14:textId="77777777" w:rsidR="00F571BD" w:rsidRPr="00F571BD" w:rsidRDefault="00F571BD" w:rsidP="00323F81">
            <w:pPr>
              <w:spacing w:after="0" w:line="360" w:lineRule="auto"/>
              <w:ind w:left="158" w:right="0" w:firstLine="0"/>
              <w:jc w:val="left"/>
              <w:cnfStyle w:val="100000000000" w:firstRow="1" w:lastRow="0" w:firstColumn="0" w:lastColumn="0" w:oddVBand="0" w:evenVBand="0" w:oddHBand="0" w:evenHBand="0" w:firstRowFirstColumn="0" w:firstRowLastColumn="0" w:lastRowFirstColumn="0" w:lastRowLastColumn="0"/>
            </w:pPr>
            <w:r w:rsidRPr="00F571BD">
              <w:t>Cumulative percentage (%)</w:t>
            </w:r>
          </w:p>
        </w:tc>
      </w:tr>
      <w:tr w:rsidR="00F571BD" w:rsidRPr="00F571BD" w14:paraId="7C48DDB7"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4" w:type="pct"/>
            <w:tcBorders>
              <w:top w:val="nil"/>
              <w:left w:val="single" w:sz="18" w:space="0" w:color="auto"/>
              <w:bottom w:val="nil"/>
              <w:right w:val="single" w:sz="18" w:space="0" w:color="auto"/>
            </w:tcBorders>
            <w:hideMark/>
          </w:tcPr>
          <w:p w14:paraId="78136789" w14:textId="77777777" w:rsidR="00F571BD" w:rsidRPr="00F571BD" w:rsidRDefault="00F571BD" w:rsidP="00323F81">
            <w:pPr>
              <w:spacing w:after="0" w:line="360" w:lineRule="auto"/>
              <w:ind w:left="158" w:right="0" w:firstLine="0"/>
              <w:jc w:val="left"/>
            </w:pPr>
            <w:r w:rsidRPr="00F571BD">
              <w:t>1 – 5 years</w:t>
            </w:r>
          </w:p>
        </w:tc>
        <w:tc>
          <w:tcPr>
            <w:tcW w:w="794" w:type="pct"/>
            <w:tcBorders>
              <w:top w:val="nil"/>
              <w:left w:val="single" w:sz="18" w:space="0" w:color="auto"/>
              <w:bottom w:val="nil"/>
              <w:right w:val="single" w:sz="18" w:space="0" w:color="auto"/>
            </w:tcBorders>
            <w:hideMark/>
          </w:tcPr>
          <w:p w14:paraId="1B77E1BE" w14:textId="77777777" w:rsidR="00F571BD" w:rsidRPr="00F571BD" w:rsidRDefault="00F571BD" w:rsidP="00323F81">
            <w:pPr>
              <w:spacing w:after="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30</w:t>
            </w:r>
          </w:p>
        </w:tc>
        <w:tc>
          <w:tcPr>
            <w:tcW w:w="1055" w:type="pct"/>
            <w:tcBorders>
              <w:top w:val="nil"/>
              <w:left w:val="single" w:sz="18" w:space="0" w:color="auto"/>
              <w:bottom w:val="nil"/>
              <w:right w:val="single" w:sz="18" w:space="0" w:color="auto"/>
            </w:tcBorders>
            <w:hideMark/>
          </w:tcPr>
          <w:p w14:paraId="611BE9F2" w14:textId="77777777" w:rsidR="00F571BD" w:rsidRPr="00F571BD" w:rsidRDefault="00F571BD" w:rsidP="00323F81">
            <w:pPr>
              <w:spacing w:after="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37.0</w:t>
            </w:r>
          </w:p>
        </w:tc>
        <w:tc>
          <w:tcPr>
            <w:tcW w:w="1807" w:type="pct"/>
            <w:tcBorders>
              <w:top w:val="nil"/>
              <w:left w:val="single" w:sz="18" w:space="0" w:color="auto"/>
              <w:bottom w:val="nil"/>
              <w:right w:val="single" w:sz="18" w:space="0" w:color="auto"/>
            </w:tcBorders>
            <w:hideMark/>
          </w:tcPr>
          <w:p w14:paraId="06EAE466" w14:textId="77777777" w:rsidR="00F571BD" w:rsidRPr="00F571BD" w:rsidRDefault="00F571BD" w:rsidP="00323F81">
            <w:pPr>
              <w:spacing w:after="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37.0</w:t>
            </w:r>
          </w:p>
        </w:tc>
      </w:tr>
      <w:tr w:rsidR="00F571BD" w:rsidRPr="00F571BD" w14:paraId="773F82D9" w14:textId="77777777" w:rsidTr="00F571BD">
        <w:tc>
          <w:tcPr>
            <w:cnfStyle w:val="001000000000" w:firstRow="0" w:lastRow="0" w:firstColumn="1" w:lastColumn="0" w:oddVBand="0" w:evenVBand="0" w:oddHBand="0" w:evenHBand="0" w:firstRowFirstColumn="0" w:firstRowLastColumn="0" w:lastRowFirstColumn="0" w:lastRowLastColumn="0"/>
            <w:tcW w:w="1344" w:type="pct"/>
            <w:tcBorders>
              <w:top w:val="nil"/>
              <w:left w:val="single" w:sz="18" w:space="0" w:color="auto"/>
              <w:bottom w:val="nil"/>
              <w:right w:val="single" w:sz="18" w:space="0" w:color="auto"/>
            </w:tcBorders>
            <w:hideMark/>
          </w:tcPr>
          <w:p w14:paraId="126EAC52" w14:textId="77777777" w:rsidR="00F571BD" w:rsidRPr="00F571BD" w:rsidRDefault="00F571BD" w:rsidP="00323F81">
            <w:pPr>
              <w:spacing w:after="0" w:line="360" w:lineRule="auto"/>
              <w:ind w:left="158" w:right="0" w:firstLine="0"/>
              <w:jc w:val="left"/>
            </w:pPr>
            <w:r w:rsidRPr="00F571BD">
              <w:t>6 – 10 years</w:t>
            </w:r>
          </w:p>
        </w:tc>
        <w:tc>
          <w:tcPr>
            <w:tcW w:w="794" w:type="pct"/>
            <w:tcBorders>
              <w:top w:val="nil"/>
              <w:left w:val="single" w:sz="18" w:space="0" w:color="auto"/>
              <w:bottom w:val="nil"/>
              <w:right w:val="single" w:sz="18" w:space="0" w:color="auto"/>
            </w:tcBorders>
            <w:hideMark/>
          </w:tcPr>
          <w:p w14:paraId="3AD57C90" w14:textId="77777777" w:rsidR="00F571BD" w:rsidRPr="00F571BD" w:rsidRDefault="00F571BD" w:rsidP="00323F81">
            <w:pPr>
              <w:spacing w:after="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t>22</w:t>
            </w:r>
          </w:p>
        </w:tc>
        <w:tc>
          <w:tcPr>
            <w:tcW w:w="1055" w:type="pct"/>
            <w:tcBorders>
              <w:top w:val="nil"/>
              <w:left w:val="single" w:sz="18" w:space="0" w:color="auto"/>
              <w:bottom w:val="nil"/>
              <w:right w:val="single" w:sz="18" w:space="0" w:color="auto"/>
            </w:tcBorders>
            <w:hideMark/>
          </w:tcPr>
          <w:p w14:paraId="2B1871B0" w14:textId="77777777" w:rsidR="00F571BD" w:rsidRPr="00F571BD" w:rsidRDefault="00F571BD" w:rsidP="00323F81">
            <w:pPr>
              <w:spacing w:after="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t>27.2</w:t>
            </w:r>
          </w:p>
        </w:tc>
        <w:tc>
          <w:tcPr>
            <w:tcW w:w="1807" w:type="pct"/>
            <w:tcBorders>
              <w:top w:val="nil"/>
              <w:left w:val="single" w:sz="18" w:space="0" w:color="auto"/>
              <w:bottom w:val="nil"/>
              <w:right w:val="single" w:sz="18" w:space="0" w:color="auto"/>
            </w:tcBorders>
            <w:hideMark/>
          </w:tcPr>
          <w:p w14:paraId="63CE2A74" w14:textId="77777777" w:rsidR="00F571BD" w:rsidRPr="00F571BD" w:rsidRDefault="00F571BD" w:rsidP="00323F81">
            <w:pPr>
              <w:spacing w:after="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t>64.2</w:t>
            </w:r>
          </w:p>
        </w:tc>
      </w:tr>
      <w:tr w:rsidR="00F571BD" w:rsidRPr="00F571BD" w14:paraId="24853780"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4" w:type="pct"/>
            <w:tcBorders>
              <w:top w:val="nil"/>
              <w:left w:val="single" w:sz="18" w:space="0" w:color="auto"/>
              <w:bottom w:val="nil"/>
              <w:right w:val="single" w:sz="18" w:space="0" w:color="auto"/>
            </w:tcBorders>
            <w:hideMark/>
          </w:tcPr>
          <w:p w14:paraId="5A8BAF73" w14:textId="77777777" w:rsidR="00F571BD" w:rsidRPr="00F571BD" w:rsidRDefault="00F571BD" w:rsidP="00323F81">
            <w:pPr>
              <w:spacing w:after="0" w:line="360" w:lineRule="auto"/>
              <w:ind w:left="158" w:right="0" w:firstLine="0"/>
              <w:jc w:val="left"/>
            </w:pPr>
            <w:r w:rsidRPr="00F571BD">
              <w:t>11 – 15 years</w:t>
            </w:r>
          </w:p>
        </w:tc>
        <w:tc>
          <w:tcPr>
            <w:tcW w:w="794" w:type="pct"/>
            <w:tcBorders>
              <w:top w:val="nil"/>
              <w:left w:val="single" w:sz="18" w:space="0" w:color="auto"/>
              <w:bottom w:val="nil"/>
              <w:right w:val="single" w:sz="18" w:space="0" w:color="auto"/>
            </w:tcBorders>
            <w:hideMark/>
          </w:tcPr>
          <w:p w14:paraId="3BD6A8EB" w14:textId="77777777" w:rsidR="00F571BD" w:rsidRPr="00F571BD" w:rsidRDefault="00F571BD" w:rsidP="00323F81">
            <w:pPr>
              <w:spacing w:after="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29</w:t>
            </w:r>
          </w:p>
        </w:tc>
        <w:tc>
          <w:tcPr>
            <w:tcW w:w="1055" w:type="pct"/>
            <w:tcBorders>
              <w:top w:val="nil"/>
              <w:left w:val="single" w:sz="18" w:space="0" w:color="auto"/>
              <w:bottom w:val="nil"/>
              <w:right w:val="single" w:sz="18" w:space="0" w:color="auto"/>
            </w:tcBorders>
            <w:hideMark/>
          </w:tcPr>
          <w:p w14:paraId="351B068E" w14:textId="77777777" w:rsidR="00F571BD" w:rsidRPr="00F571BD" w:rsidRDefault="00F571BD" w:rsidP="00323F81">
            <w:pPr>
              <w:spacing w:after="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35.8</w:t>
            </w:r>
          </w:p>
        </w:tc>
        <w:tc>
          <w:tcPr>
            <w:tcW w:w="1807" w:type="pct"/>
            <w:tcBorders>
              <w:top w:val="nil"/>
              <w:left w:val="single" w:sz="18" w:space="0" w:color="auto"/>
              <w:bottom w:val="nil"/>
              <w:right w:val="single" w:sz="18" w:space="0" w:color="auto"/>
            </w:tcBorders>
            <w:hideMark/>
          </w:tcPr>
          <w:p w14:paraId="68D73E7D" w14:textId="77777777" w:rsidR="00F571BD" w:rsidRPr="00F571BD" w:rsidRDefault="00F571BD" w:rsidP="00323F81">
            <w:pPr>
              <w:spacing w:after="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100.0</w:t>
            </w:r>
          </w:p>
        </w:tc>
      </w:tr>
      <w:tr w:rsidR="00F571BD" w:rsidRPr="00F571BD" w14:paraId="50B1B6FB" w14:textId="77777777" w:rsidTr="00F571BD">
        <w:tc>
          <w:tcPr>
            <w:cnfStyle w:val="001000000000" w:firstRow="0" w:lastRow="0" w:firstColumn="1" w:lastColumn="0" w:oddVBand="0" w:evenVBand="0" w:oddHBand="0" w:evenHBand="0" w:firstRowFirstColumn="0" w:firstRowLastColumn="0" w:lastRowFirstColumn="0" w:lastRowLastColumn="0"/>
            <w:tcW w:w="1344" w:type="pct"/>
            <w:tcBorders>
              <w:top w:val="nil"/>
              <w:left w:val="single" w:sz="18" w:space="0" w:color="auto"/>
              <w:bottom w:val="single" w:sz="18" w:space="0" w:color="auto"/>
              <w:right w:val="single" w:sz="18" w:space="0" w:color="auto"/>
            </w:tcBorders>
            <w:hideMark/>
          </w:tcPr>
          <w:p w14:paraId="25AEE72B" w14:textId="77777777" w:rsidR="00F571BD" w:rsidRPr="00F571BD" w:rsidRDefault="00F571BD" w:rsidP="00323F81">
            <w:pPr>
              <w:spacing w:after="0" w:line="360" w:lineRule="auto"/>
              <w:ind w:left="158" w:right="0" w:firstLine="0"/>
              <w:jc w:val="left"/>
            </w:pPr>
            <w:r w:rsidRPr="00F571BD">
              <w:t>Total</w:t>
            </w:r>
          </w:p>
        </w:tc>
        <w:tc>
          <w:tcPr>
            <w:tcW w:w="794" w:type="pct"/>
            <w:tcBorders>
              <w:top w:val="nil"/>
              <w:left w:val="single" w:sz="18" w:space="0" w:color="auto"/>
              <w:bottom w:val="single" w:sz="18" w:space="0" w:color="auto"/>
              <w:right w:val="single" w:sz="18" w:space="0" w:color="auto"/>
            </w:tcBorders>
            <w:hideMark/>
          </w:tcPr>
          <w:p w14:paraId="41E722E7" w14:textId="77777777" w:rsidR="00F571BD" w:rsidRPr="00F571BD" w:rsidRDefault="00F571BD" w:rsidP="00323F81">
            <w:pPr>
              <w:spacing w:after="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rPr>
                <w:b/>
                <w:bCs/>
              </w:rPr>
              <w:t>81</w:t>
            </w:r>
          </w:p>
        </w:tc>
        <w:tc>
          <w:tcPr>
            <w:tcW w:w="1055" w:type="pct"/>
            <w:tcBorders>
              <w:top w:val="nil"/>
              <w:left w:val="single" w:sz="18" w:space="0" w:color="auto"/>
              <w:bottom w:val="single" w:sz="18" w:space="0" w:color="auto"/>
              <w:right w:val="single" w:sz="18" w:space="0" w:color="auto"/>
            </w:tcBorders>
            <w:hideMark/>
          </w:tcPr>
          <w:p w14:paraId="5B32E04B" w14:textId="77777777" w:rsidR="00F571BD" w:rsidRPr="00F571BD" w:rsidRDefault="00F571BD" w:rsidP="00323F81">
            <w:pPr>
              <w:spacing w:after="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rPr>
                <w:b/>
                <w:bCs/>
              </w:rPr>
              <w:t>100.0</w:t>
            </w:r>
          </w:p>
        </w:tc>
        <w:tc>
          <w:tcPr>
            <w:tcW w:w="1807" w:type="pct"/>
            <w:tcBorders>
              <w:top w:val="nil"/>
              <w:left w:val="single" w:sz="18" w:space="0" w:color="auto"/>
              <w:bottom w:val="single" w:sz="18" w:space="0" w:color="auto"/>
              <w:right w:val="single" w:sz="18" w:space="0" w:color="auto"/>
            </w:tcBorders>
            <w:hideMark/>
          </w:tcPr>
          <w:p w14:paraId="49D3780F" w14:textId="77777777" w:rsidR="00F571BD" w:rsidRPr="00F571BD" w:rsidRDefault="00F571BD" w:rsidP="00323F81">
            <w:pPr>
              <w:spacing w:after="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rPr>
                <w:b/>
                <w:bCs/>
              </w:rPr>
              <w:t>100.0</w:t>
            </w:r>
          </w:p>
        </w:tc>
      </w:tr>
    </w:tbl>
    <w:p w14:paraId="4CC5ABBA" w14:textId="4756F2DC" w:rsidR="00F571BD" w:rsidRPr="00F571BD" w:rsidRDefault="00F571BD" w:rsidP="00D400EB">
      <w:pPr>
        <w:spacing w:after="467" w:line="360" w:lineRule="auto"/>
        <w:ind w:right="0" w:firstLine="0"/>
        <w:jc w:val="left"/>
        <w:rPr>
          <w:b/>
          <w:bCs/>
        </w:rPr>
      </w:pPr>
      <w:r w:rsidRPr="00F571BD">
        <w:rPr>
          <w:b/>
          <w:noProof/>
        </w:rPr>
        <w:lastRenderedPageBreak/>
        <w:drawing>
          <wp:inline distT="0" distB="0" distL="0" distR="0" wp14:anchorId="51EE99BE" wp14:editId="49FB4370">
            <wp:extent cx="5067300" cy="2867025"/>
            <wp:effectExtent l="0" t="0" r="0" b="9525"/>
            <wp:docPr id="870255601"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5BAC228" w14:textId="64B8A50C" w:rsidR="00F571BD" w:rsidRPr="00F571BD" w:rsidRDefault="00F571BD" w:rsidP="00D400EB">
      <w:pPr>
        <w:spacing w:after="467" w:line="360" w:lineRule="auto"/>
        <w:ind w:right="0" w:firstLine="0"/>
        <w:jc w:val="left"/>
      </w:pPr>
      <w:r w:rsidRPr="00F571BD">
        <w:t>Figure 4.3: Chart Showing Years of Professional Experience</w:t>
      </w:r>
    </w:p>
    <w:p w14:paraId="417DDA2B" w14:textId="0623603F" w:rsidR="00DD68C6" w:rsidRPr="00F571BD" w:rsidRDefault="00F571BD" w:rsidP="002247F4">
      <w:pPr>
        <w:spacing w:after="467" w:line="360" w:lineRule="auto"/>
        <w:ind w:right="0" w:firstLine="0"/>
      </w:pPr>
      <w:r w:rsidRPr="00F571BD">
        <w:t>The data above shows the number of years of professional experience of the respondents. A total of 37.0% of respondents have between 1–5 years of experience, followed by 35.8% with 11–15 years of experience, and 27.2% with 6–10 years of experience. This distribution suggests that a significant portion of the respondents have gathered substantial industry knowledge over time, with more than 63% of them having over 6 years of practical experience. This validates the reliability of the responses received, as it demonstrates that the participants are not only academically qualified but also seasoned in the practical application of construction-related strategies.</w:t>
      </w:r>
    </w:p>
    <w:p w14:paraId="48DF8F95" w14:textId="77777777" w:rsidR="002247F4" w:rsidRDefault="002247F4" w:rsidP="00D400EB">
      <w:pPr>
        <w:spacing w:after="467" w:line="360" w:lineRule="auto"/>
        <w:ind w:right="0" w:firstLine="0"/>
        <w:jc w:val="left"/>
        <w:rPr>
          <w:b/>
          <w:bCs/>
        </w:rPr>
      </w:pPr>
    </w:p>
    <w:p w14:paraId="22F5B076" w14:textId="77777777" w:rsidR="002247F4" w:rsidRDefault="002247F4" w:rsidP="00D400EB">
      <w:pPr>
        <w:spacing w:after="467" w:line="360" w:lineRule="auto"/>
        <w:ind w:right="0" w:firstLine="0"/>
        <w:jc w:val="left"/>
        <w:rPr>
          <w:b/>
          <w:bCs/>
        </w:rPr>
      </w:pPr>
    </w:p>
    <w:p w14:paraId="1E898001" w14:textId="77777777" w:rsidR="002247F4" w:rsidRDefault="002247F4" w:rsidP="00D400EB">
      <w:pPr>
        <w:spacing w:after="467" w:line="360" w:lineRule="auto"/>
        <w:ind w:right="0" w:firstLine="0"/>
        <w:jc w:val="left"/>
        <w:rPr>
          <w:b/>
          <w:bCs/>
        </w:rPr>
      </w:pPr>
    </w:p>
    <w:p w14:paraId="565AC991" w14:textId="77777777" w:rsidR="002247F4" w:rsidRDefault="002247F4" w:rsidP="00D400EB">
      <w:pPr>
        <w:spacing w:after="467" w:line="360" w:lineRule="auto"/>
        <w:ind w:right="0" w:firstLine="0"/>
        <w:jc w:val="left"/>
        <w:rPr>
          <w:b/>
          <w:bCs/>
        </w:rPr>
      </w:pPr>
    </w:p>
    <w:p w14:paraId="15E0E4A3" w14:textId="1C006621" w:rsidR="00F571BD" w:rsidRPr="00F571BD" w:rsidRDefault="00F571BD" w:rsidP="00D400EB">
      <w:pPr>
        <w:spacing w:after="467" w:line="360" w:lineRule="auto"/>
        <w:ind w:right="0" w:firstLine="0"/>
        <w:jc w:val="left"/>
        <w:rPr>
          <w:b/>
          <w:bCs/>
        </w:rPr>
      </w:pPr>
      <w:r w:rsidRPr="00F571BD">
        <w:rPr>
          <w:b/>
          <w:bCs/>
        </w:rPr>
        <w:lastRenderedPageBreak/>
        <w:t>Table 4.4: Educational Qualification of Respondents</w:t>
      </w:r>
    </w:p>
    <w:tbl>
      <w:tblPr>
        <w:tblStyle w:val="ListTable6Colorful"/>
        <w:tblW w:w="5000" w:type="pct"/>
        <w:tblLook w:val="04A0" w:firstRow="1" w:lastRow="0" w:firstColumn="1" w:lastColumn="0" w:noHBand="0" w:noVBand="1"/>
      </w:tblPr>
      <w:tblGrid>
        <w:gridCol w:w="3117"/>
        <w:gridCol w:w="1464"/>
        <w:gridCol w:w="1812"/>
        <w:gridCol w:w="3123"/>
      </w:tblGrid>
      <w:tr w:rsidR="00F571BD" w:rsidRPr="00F571BD" w14:paraId="31C04248" w14:textId="77777777" w:rsidTr="006F0DD8">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638" w:type="pct"/>
            <w:tcBorders>
              <w:top w:val="single" w:sz="12" w:space="0" w:color="auto"/>
              <w:left w:val="single" w:sz="12" w:space="0" w:color="auto"/>
              <w:right w:val="single" w:sz="12" w:space="0" w:color="auto"/>
            </w:tcBorders>
            <w:hideMark/>
          </w:tcPr>
          <w:p w14:paraId="6FAFEC99" w14:textId="77777777" w:rsidR="00F571BD" w:rsidRPr="00F571BD" w:rsidRDefault="00F571BD" w:rsidP="00DD68C6">
            <w:pPr>
              <w:spacing w:before="120" w:after="120" w:line="360" w:lineRule="auto"/>
              <w:ind w:left="158" w:right="0" w:firstLine="0"/>
              <w:jc w:val="left"/>
            </w:pPr>
            <w:r w:rsidRPr="00F571BD">
              <w:t>Educational qualification</w:t>
            </w:r>
          </w:p>
        </w:tc>
        <w:tc>
          <w:tcPr>
            <w:tcW w:w="769" w:type="pct"/>
            <w:tcBorders>
              <w:top w:val="single" w:sz="12" w:space="0" w:color="auto"/>
              <w:left w:val="single" w:sz="12" w:space="0" w:color="auto"/>
              <w:right w:val="single" w:sz="12" w:space="0" w:color="auto"/>
            </w:tcBorders>
            <w:hideMark/>
          </w:tcPr>
          <w:p w14:paraId="4B1489F1" w14:textId="77777777" w:rsidR="00F571BD" w:rsidRPr="00F571BD" w:rsidRDefault="00F571BD" w:rsidP="00DD68C6">
            <w:pPr>
              <w:spacing w:before="120" w:after="120" w:line="360" w:lineRule="auto"/>
              <w:ind w:left="158" w:right="0" w:firstLine="0"/>
              <w:jc w:val="left"/>
              <w:cnfStyle w:val="100000000000" w:firstRow="1" w:lastRow="0" w:firstColumn="0" w:lastColumn="0" w:oddVBand="0" w:evenVBand="0" w:oddHBand="0" w:evenHBand="0" w:firstRowFirstColumn="0" w:firstRowLastColumn="0" w:lastRowFirstColumn="0" w:lastRowLastColumn="0"/>
            </w:pPr>
            <w:r w:rsidRPr="00F571BD">
              <w:t>Frequency</w:t>
            </w:r>
          </w:p>
        </w:tc>
        <w:tc>
          <w:tcPr>
            <w:tcW w:w="952" w:type="pct"/>
            <w:tcBorders>
              <w:top w:val="single" w:sz="12" w:space="0" w:color="auto"/>
              <w:left w:val="single" w:sz="12" w:space="0" w:color="auto"/>
              <w:right w:val="single" w:sz="12" w:space="0" w:color="auto"/>
            </w:tcBorders>
            <w:hideMark/>
          </w:tcPr>
          <w:p w14:paraId="6DFCACCD" w14:textId="77777777" w:rsidR="00F571BD" w:rsidRPr="00F571BD" w:rsidRDefault="00F571BD" w:rsidP="00DD68C6">
            <w:pPr>
              <w:spacing w:before="120" w:after="120" w:line="360" w:lineRule="auto"/>
              <w:ind w:left="158" w:right="0" w:firstLine="0"/>
              <w:jc w:val="left"/>
              <w:cnfStyle w:val="100000000000" w:firstRow="1" w:lastRow="0" w:firstColumn="0" w:lastColumn="0" w:oddVBand="0" w:evenVBand="0" w:oddHBand="0" w:evenHBand="0" w:firstRowFirstColumn="0" w:firstRowLastColumn="0" w:lastRowFirstColumn="0" w:lastRowLastColumn="0"/>
            </w:pPr>
            <w:r w:rsidRPr="00F571BD">
              <w:t>Percentage (%)</w:t>
            </w:r>
          </w:p>
        </w:tc>
        <w:tc>
          <w:tcPr>
            <w:tcW w:w="1641" w:type="pct"/>
            <w:tcBorders>
              <w:top w:val="single" w:sz="12" w:space="0" w:color="auto"/>
              <w:left w:val="single" w:sz="12" w:space="0" w:color="auto"/>
              <w:right w:val="single" w:sz="12" w:space="0" w:color="auto"/>
            </w:tcBorders>
            <w:hideMark/>
          </w:tcPr>
          <w:p w14:paraId="117E34E7" w14:textId="77777777" w:rsidR="00F571BD" w:rsidRPr="00F571BD" w:rsidRDefault="00F571BD" w:rsidP="00DD68C6">
            <w:pPr>
              <w:spacing w:before="120" w:after="120" w:line="360" w:lineRule="auto"/>
              <w:ind w:left="158" w:right="0" w:firstLine="0"/>
              <w:jc w:val="left"/>
              <w:cnfStyle w:val="100000000000" w:firstRow="1" w:lastRow="0" w:firstColumn="0" w:lastColumn="0" w:oddVBand="0" w:evenVBand="0" w:oddHBand="0" w:evenHBand="0" w:firstRowFirstColumn="0" w:firstRowLastColumn="0" w:lastRowFirstColumn="0" w:lastRowLastColumn="0"/>
            </w:pPr>
            <w:r w:rsidRPr="00F571BD">
              <w:t>Cumulative percentage (%)</w:t>
            </w:r>
          </w:p>
        </w:tc>
      </w:tr>
      <w:tr w:rsidR="00F571BD" w:rsidRPr="00F571BD" w14:paraId="27DE837E" w14:textId="77777777" w:rsidTr="006F0D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638" w:type="pct"/>
            <w:tcBorders>
              <w:top w:val="nil"/>
              <w:left w:val="single" w:sz="12" w:space="0" w:color="auto"/>
              <w:bottom w:val="nil"/>
              <w:right w:val="single" w:sz="12" w:space="0" w:color="auto"/>
            </w:tcBorders>
            <w:hideMark/>
          </w:tcPr>
          <w:p w14:paraId="37BB9F1F" w14:textId="77777777" w:rsidR="00F571BD" w:rsidRPr="00F571BD" w:rsidRDefault="00F571BD" w:rsidP="00DD68C6">
            <w:pPr>
              <w:spacing w:before="120" w:after="120" w:line="360" w:lineRule="auto"/>
              <w:ind w:left="158" w:right="0" w:firstLine="0"/>
              <w:jc w:val="left"/>
            </w:pPr>
            <w:r w:rsidRPr="00F571BD">
              <w:t>HND</w:t>
            </w:r>
          </w:p>
        </w:tc>
        <w:tc>
          <w:tcPr>
            <w:tcW w:w="769" w:type="pct"/>
            <w:tcBorders>
              <w:top w:val="nil"/>
              <w:left w:val="single" w:sz="12" w:space="0" w:color="auto"/>
              <w:bottom w:val="nil"/>
              <w:right w:val="single" w:sz="12" w:space="0" w:color="auto"/>
            </w:tcBorders>
            <w:hideMark/>
          </w:tcPr>
          <w:p w14:paraId="33D42F5F" w14:textId="77777777" w:rsidR="00F571BD" w:rsidRPr="00F571BD" w:rsidRDefault="00F571BD" w:rsidP="00DD68C6">
            <w:pPr>
              <w:spacing w:before="120" w:after="12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11</w:t>
            </w:r>
          </w:p>
        </w:tc>
        <w:tc>
          <w:tcPr>
            <w:tcW w:w="952" w:type="pct"/>
            <w:tcBorders>
              <w:top w:val="nil"/>
              <w:left w:val="single" w:sz="12" w:space="0" w:color="auto"/>
              <w:bottom w:val="nil"/>
              <w:right w:val="single" w:sz="12" w:space="0" w:color="auto"/>
            </w:tcBorders>
            <w:hideMark/>
          </w:tcPr>
          <w:p w14:paraId="6E2A1172" w14:textId="77777777" w:rsidR="00F571BD" w:rsidRPr="00F571BD" w:rsidRDefault="00F571BD" w:rsidP="00DD68C6">
            <w:pPr>
              <w:spacing w:before="120" w:after="12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13.6</w:t>
            </w:r>
          </w:p>
        </w:tc>
        <w:tc>
          <w:tcPr>
            <w:tcW w:w="1641" w:type="pct"/>
            <w:tcBorders>
              <w:top w:val="nil"/>
              <w:left w:val="single" w:sz="12" w:space="0" w:color="auto"/>
              <w:bottom w:val="nil"/>
              <w:right w:val="single" w:sz="12" w:space="0" w:color="auto"/>
            </w:tcBorders>
            <w:hideMark/>
          </w:tcPr>
          <w:p w14:paraId="5EEC3C9F" w14:textId="77777777" w:rsidR="00F571BD" w:rsidRPr="00F571BD" w:rsidRDefault="00F571BD" w:rsidP="00DD68C6">
            <w:pPr>
              <w:spacing w:before="120" w:after="12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13.6</w:t>
            </w:r>
          </w:p>
        </w:tc>
      </w:tr>
      <w:tr w:rsidR="00F571BD" w:rsidRPr="00F571BD" w14:paraId="3D06203A" w14:textId="77777777" w:rsidTr="006F0DD8">
        <w:trPr>
          <w:trHeight w:val="279"/>
        </w:trPr>
        <w:tc>
          <w:tcPr>
            <w:cnfStyle w:val="001000000000" w:firstRow="0" w:lastRow="0" w:firstColumn="1" w:lastColumn="0" w:oddVBand="0" w:evenVBand="0" w:oddHBand="0" w:evenHBand="0" w:firstRowFirstColumn="0" w:firstRowLastColumn="0" w:lastRowFirstColumn="0" w:lastRowLastColumn="0"/>
            <w:tcW w:w="1638" w:type="pct"/>
            <w:tcBorders>
              <w:top w:val="nil"/>
              <w:left w:val="single" w:sz="12" w:space="0" w:color="auto"/>
              <w:bottom w:val="nil"/>
              <w:right w:val="single" w:sz="12" w:space="0" w:color="auto"/>
            </w:tcBorders>
            <w:hideMark/>
          </w:tcPr>
          <w:p w14:paraId="1E67498C" w14:textId="77777777" w:rsidR="00F571BD" w:rsidRPr="00F571BD" w:rsidRDefault="00F571BD" w:rsidP="00DD68C6">
            <w:pPr>
              <w:spacing w:before="120" w:after="120" w:line="360" w:lineRule="auto"/>
              <w:ind w:left="158" w:right="0" w:firstLine="0"/>
              <w:jc w:val="left"/>
            </w:pPr>
            <w:proofErr w:type="spellStart"/>
            <w:proofErr w:type="gramStart"/>
            <w:r w:rsidRPr="00F571BD">
              <w:t>B.Sc</w:t>
            </w:r>
            <w:proofErr w:type="spellEnd"/>
            <w:proofErr w:type="gramEnd"/>
          </w:p>
        </w:tc>
        <w:tc>
          <w:tcPr>
            <w:tcW w:w="769" w:type="pct"/>
            <w:tcBorders>
              <w:top w:val="nil"/>
              <w:left w:val="single" w:sz="12" w:space="0" w:color="auto"/>
              <w:bottom w:val="nil"/>
              <w:right w:val="single" w:sz="12" w:space="0" w:color="auto"/>
            </w:tcBorders>
            <w:hideMark/>
          </w:tcPr>
          <w:p w14:paraId="7B7D525A" w14:textId="77777777" w:rsidR="00F571BD" w:rsidRPr="00F571BD" w:rsidRDefault="00F571BD" w:rsidP="00DD68C6">
            <w:pPr>
              <w:spacing w:before="120" w:after="12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t>21</w:t>
            </w:r>
          </w:p>
        </w:tc>
        <w:tc>
          <w:tcPr>
            <w:tcW w:w="952" w:type="pct"/>
            <w:tcBorders>
              <w:top w:val="nil"/>
              <w:left w:val="single" w:sz="12" w:space="0" w:color="auto"/>
              <w:bottom w:val="nil"/>
              <w:right w:val="single" w:sz="12" w:space="0" w:color="auto"/>
            </w:tcBorders>
            <w:hideMark/>
          </w:tcPr>
          <w:p w14:paraId="11CD4660" w14:textId="77777777" w:rsidR="00F571BD" w:rsidRPr="00F571BD" w:rsidRDefault="00F571BD" w:rsidP="00DD68C6">
            <w:pPr>
              <w:spacing w:before="120" w:after="12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t>25.9</w:t>
            </w:r>
          </w:p>
        </w:tc>
        <w:tc>
          <w:tcPr>
            <w:tcW w:w="1641" w:type="pct"/>
            <w:tcBorders>
              <w:top w:val="nil"/>
              <w:left w:val="single" w:sz="12" w:space="0" w:color="auto"/>
              <w:bottom w:val="nil"/>
              <w:right w:val="single" w:sz="12" w:space="0" w:color="auto"/>
            </w:tcBorders>
            <w:hideMark/>
          </w:tcPr>
          <w:p w14:paraId="0B119823" w14:textId="77777777" w:rsidR="00F571BD" w:rsidRPr="00F571BD" w:rsidRDefault="00F571BD" w:rsidP="00DD68C6">
            <w:pPr>
              <w:spacing w:before="120" w:after="12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t>39.5</w:t>
            </w:r>
          </w:p>
        </w:tc>
      </w:tr>
      <w:tr w:rsidR="00F571BD" w:rsidRPr="00F571BD" w14:paraId="643D1DAE" w14:textId="77777777" w:rsidTr="006F0DD8">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638" w:type="pct"/>
            <w:tcBorders>
              <w:top w:val="nil"/>
              <w:left w:val="single" w:sz="12" w:space="0" w:color="auto"/>
              <w:bottom w:val="nil"/>
              <w:right w:val="single" w:sz="12" w:space="0" w:color="auto"/>
            </w:tcBorders>
            <w:hideMark/>
          </w:tcPr>
          <w:p w14:paraId="2F0F1CAD" w14:textId="77777777" w:rsidR="00F571BD" w:rsidRPr="00F571BD" w:rsidRDefault="00F571BD" w:rsidP="00DD68C6">
            <w:pPr>
              <w:spacing w:before="120" w:after="120" w:line="360" w:lineRule="auto"/>
              <w:ind w:left="158" w:right="0" w:firstLine="0"/>
              <w:jc w:val="left"/>
            </w:pPr>
            <w:r w:rsidRPr="00F571BD">
              <w:t>PGD</w:t>
            </w:r>
          </w:p>
        </w:tc>
        <w:tc>
          <w:tcPr>
            <w:tcW w:w="769" w:type="pct"/>
            <w:tcBorders>
              <w:top w:val="nil"/>
              <w:left w:val="single" w:sz="12" w:space="0" w:color="auto"/>
              <w:bottom w:val="nil"/>
              <w:right w:val="single" w:sz="12" w:space="0" w:color="auto"/>
            </w:tcBorders>
            <w:hideMark/>
          </w:tcPr>
          <w:p w14:paraId="71CBD6E3" w14:textId="77777777" w:rsidR="00F571BD" w:rsidRPr="00F571BD" w:rsidRDefault="00F571BD" w:rsidP="00DD68C6">
            <w:pPr>
              <w:spacing w:before="120" w:after="12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13</w:t>
            </w:r>
          </w:p>
        </w:tc>
        <w:tc>
          <w:tcPr>
            <w:tcW w:w="952" w:type="pct"/>
            <w:tcBorders>
              <w:top w:val="nil"/>
              <w:left w:val="single" w:sz="12" w:space="0" w:color="auto"/>
              <w:bottom w:val="nil"/>
              <w:right w:val="single" w:sz="12" w:space="0" w:color="auto"/>
            </w:tcBorders>
            <w:hideMark/>
          </w:tcPr>
          <w:p w14:paraId="33FFAB97" w14:textId="77777777" w:rsidR="00F571BD" w:rsidRPr="00F571BD" w:rsidRDefault="00F571BD" w:rsidP="00DD68C6">
            <w:pPr>
              <w:spacing w:before="120" w:after="12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16.0</w:t>
            </w:r>
          </w:p>
        </w:tc>
        <w:tc>
          <w:tcPr>
            <w:tcW w:w="1641" w:type="pct"/>
            <w:tcBorders>
              <w:top w:val="nil"/>
              <w:left w:val="single" w:sz="12" w:space="0" w:color="auto"/>
              <w:bottom w:val="nil"/>
              <w:right w:val="single" w:sz="12" w:space="0" w:color="auto"/>
            </w:tcBorders>
            <w:hideMark/>
          </w:tcPr>
          <w:p w14:paraId="726693B3" w14:textId="77777777" w:rsidR="00F571BD" w:rsidRPr="00F571BD" w:rsidRDefault="00F571BD" w:rsidP="00DD68C6">
            <w:pPr>
              <w:spacing w:before="120" w:after="12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55.6</w:t>
            </w:r>
          </w:p>
        </w:tc>
      </w:tr>
      <w:tr w:rsidR="00F571BD" w:rsidRPr="00F571BD" w14:paraId="7CF84D02" w14:textId="77777777" w:rsidTr="006F0DD8">
        <w:trPr>
          <w:trHeight w:val="549"/>
        </w:trPr>
        <w:tc>
          <w:tcPr>
            <w:cnfStyle w:val="001000000000" w:firstRow="0" w:lastRow="0" w:firstColumn="1" w:lastColumn="0" w:oddVBand="0" w:evenVBand="0" w:oddHBand="0" w:evenHBand="0" w:firstRowFirstColumn="0" w:firstRowLastColumn="0" w:lastRowFirstColumn="0" w:lastRowLastColumn="0"/>
            <w:tcW w:w="1638" w:type="pct"/>
            <w:tcBorders>
              <w:top w:val="nil"/>
              <w:left w:val="single" w:sz="12" w:space="0" w:color="auto"/>
              <w:bottom w:val="nil"/>
              <w:right w:val="single" w:sz="12" w:space="0" w:color="auto"/>
            </w:tcBorders>
            <w:hideMark/>
          </w:tcPr>
          <w:p w14:paraId="17A88C88" w14:textId="77777777" w:rsidR="00F571BD" w:rsidRPr="00F571BD" w:rsidRDefault="00F571BD" w:rsidP="00DD68C6">
            <w:pPr>
              <w:spacing w:before="120" w:after="120" w:line="360" w:lineRule="auto"/>
              <w:ind w:left="158" w:right="0" w:firstLine="0"/>
              <w:jc w:val="left"/>
            </w:pPr>
            <w:proofErr w:type="spellStart"/>
            <w:r w:rsidRPr="00F571BD">
              <w:t>M.Sc</w:t>
            </w:r>
            <w:proofErr w:type="spellEnd"/>
          </w:p>
        </w:tc>
        <w:tc>
          <w:tcPr>
            <w:tcW w:w="769" w:type="pct"/>
            <w:tcBorders>
              <w:top w:val="nil"/>
              <w:left w:val="single" w:sz="12" w:space="0" w:color="auto"/>
              <w:bottom w:val="nil"/>
              <w:right w:val="single" w:sz="12" w:space="0" w:color="auto"/>
            </w:tcBorders>
            <w:hideMark/>
          </w:tcPr>
          <w:p w14:paraId="3823FB99" w14:textId="77777777" w:rsidR="00F571BD" w:rsidRPr="00F571BD" w:rsidRDefault="00F571BD" w:rsidP="00DD68C6">
            <w:pPr>
              <w:spacing w:before="120" w:after="12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t>25</w:t>
            </w:r>
          </w:p>
        </w:tc>
        <w:tc>
          <w:tcPr>
            <w:tcW w:w="952" w:type="pct"/>
            <w:tcBorders>
              <w:top w:val="nil"/>
              <w:left w:val="single" w:sz="12" w:space="0" w:color="auto"/>
              <w:bottom w:val="nil"/>
              <w:right w:val="single" w:sz="12" w:space="0" w:color="auto"/>
            </w:tcBorders>
            <w:hideMark/>
          </w:tcPr>
          <w:p w14:paraId="5777ED47" w14:textId="77777777" w:rsidR="00F571BD" w:rsidRPr="00F571BD" w:rsidRDefault="00F571BD" w:rsidP="00DD68C6">
            <w:pPr>
              <w:spacing w:before="120" w:after="12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t>30.9</w:t>
            </w:r>
          </w:p>
        </w:tc>
        <w:tc>
          <w:tcPr>
            <w:tcW w:w="1641" w:type="pct"/>
            <w:tcBorders>
              <w:top w:val="nil"/>
              <w:left w:val="single" w:sz="12" w:space="0" w:color="auto"/>
              <w:bottom w:val="nil"/>
              <w:right w:val="single" w:sz="12" w:space="0" w:color="auto"/>
            </w:tcBorders>
            <w:hideMark/>
          </w:tcPr>
          <w:p w14:paraId="2ED6AEAF" w14:textId="77777777" w:rsidR="00F571BD" w:rsidRPr="00F571BD" w:rsidRDefault="00F571BD" w:rsidP="00DD68C6">
            <w:pPr>
              <w:spacing w:before="120" w:after="12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t>86.4</w:t>
            </w:r>
          </w:p>
        </w:tc>
      </w:tr>
      <w:tr w:rsidR="00F571BD" w:rsidRPr="00F571BD" w14:paraId="33738134" w14:textId="77777777" w:rsidTr="006F0DD8">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638" w:type="pct"/>
            <w:tcBorders>
              <w:top w:val="nil"/>
              <w:left w:val="single" w:sz="12" w:space="0" w:color="auto"/>
              <w:bottom w:val="nil"/>
              <w:right w:val="single" w:sz="12" w:space="0" w:color="auto"/>
            </w:tcBorders>
            <w:hideMark/>
          </w:tcPr>
          <w:p w14:paraId="58F009BF" w14:textId="77777777" w:rsidR="00F571BD" w:rsidRPr="00F571BD" w:rsidRDefault="00F571BD" w:rsidP="00DD68C6">
            <w:pPr>
              <w:spacing w:before="120" w:after="120" w:line="360" w:lineRule="auto"/>
              <w:ind w:left="158" w:right="0" w:firstLine="0"/>
              <w:jc w:val="left"/>
            </w:pPr>
            <w:r w:rsidRPr="00F571BD">
              <w:t>PhD</w:t>
            </w:r>
          </w:p>
        </w:tc>
        <w:tc>
          <w:tcPr>
            <w:tcW w:w="769" w:type="pct"/>
            <w:tcBorders>
              <w:top w:val="nil"/>
              <w:left w:val="single" w:sz="12" w:space="0" w:color="auto"/>
              <w:bottom w:val="nil"/>
              <w:right w:val="single" w:sz="12" w:space="0" w:color="auto"/>
            </w:tcBorders>
            <w:hideMark/>
          </w:tcPr>
          <w:p w14:paraId="0BB2DB3A" w14:textId="77777777" w:rsidR="00F571BD" w:rsidRPr="00F571BD" w:rsidRDefault="00F571BD" w:rsidP="00DD68C6">
            <w:pPr>
              <w:spacing w:before="120" w:after="12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11</w:t>
            </w:r>
          </w:p>
        </w:tc>
        <w:tc>
          <w:tcPr>
            <w:tcW w:w="952" w:type="pct"/>
            <w:tcBorders>
              <w:top w:val="nil"/>
              <w:left w:val="single" w:sz="12" w:space="0" w:color="auto"/>
              <w:bottom w:val="nil"/>
              <w:right w:val="single" w:sz="12" w:space="0" w:color="auto"/>
            </w:tcBorders>
            <w:hideMark/>
          </w:tcPr>
          <w:p w14:paraId="6790F6B1" w14:textId="77777777" w:rsidR="00F571BD" w:rsidRPr="00F571BD" w:rsidRDefault="00F571BD" w:rsidP="00DD68C6">
            <w:pPr>
              <w:spacing w:before="120" w:after="12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13.6</w:t>
            </w:r>
          </w:p>
        </w:tc>
        <w:tc>
          <w:tcPr>
            <w:tcW w:w="1641" w:type="pct"/>
            <w:tcBorders>
              <w:top w:val="nil"/>
              <w:left w:val="single" w:sz="12" w:space="0" w:color="auto"/>
              <w:bottom w:val="nil"/>
              <w:right w:val="single" w:sz="12" w:space="0" w:color="auto"/>
            </w:tcBorders>
            <w:hideMark/>
          </w:tcPr>
          <w:p w14:paraId="3F54CE1A" w14:textId="77777777" w:rsidR="00F571BD" w:rsidRPr="00F571BD" w:rsidRDefault="00F571BD" w:rsidP="00DD68C6">
            <w:pPr>
              <w:spacing w:before="120" w:after="120" w:line="360" w:lineRule="auto"/>
              <w:ind w:left="158" w:right="0" w:firstLine="0"/>
              <w:jc w:val="left"/>
              <w:cnfStyle w:val="000000100000" w:firstRow="0" w:lastRow="0" w:firstColumn="0" w:lastColumn="0" w:oddVBand="0" w:evenVBand="0" w:oddHBand="1" w:evenHBand="0" w:firstRowFirstColumn="0" w:firstRowLastColumn="0" w:lastRowFirstColumn="0" w:lastRowLastColumn="0"/>
            </w:pPr>
            <w:r w:rsidRPr="00F571BD">
              <w:t>100.0</w:t>
            </w:r>
          </w:p>
        </w:tc>
      </w:tr>
      <w:tr w:rsidR="00F571BD" w:rsidRPr="00F571BD" w14:paraId="04D8046D" w14:textId="77777777" w:rsidTr="006F0DD8">
        <w:trPr>
          <w:trHeight w:val="549"/>
        </w:trPr>
        <w:tc>
          <w:tcPr>
            <w:cnfStyle w:val="001000000000" w:firstRow="0" w:lastRow="0" w:firstColumn="1" w:lastColumn="0" w:oddVBand="0" w:evenVBand="0" w:oddHBand="0" w:evenHBand="0" w:firstRowFirstColumn="0" w:firstRowLastColumn="0" w:lastRowFirstColumn="0" w:lastRowLastColumn="0"/>
            <w:tcW w:w="1638" w:type="pct"/>
            <w:tcBorders>
              <w:top w:val="nil"/>
              <w:left w:val="single" w:sz="12" w:space="0" w:color="auto"/>
              <w:bottom w:val="single" w:sz="12" w:space="0" w:color="auto"/>
              <w:right w:val="single" w:sz="12" w:space="0" w:color="auto"/>
            </w:tcBorders>
            <w:hideMark/>
          </w:tcPr>
          <w:p w14:paraId="713085D9" w14:textId="77777777" w:rsidR="00F571BD" w:rsidRPr="00F571BD" w:rsidRDefault="00F571BD" w:rsidP="00DD68C6">
            <w:pPr>
              <w:spacing w:before="120" w:after="120" w:line="360" w:lineRule="auto"/>
              <w:ind w:left="158" w:right="0" w:firstLine="0"/>
              <w:jc w:val="left"/>
            </w:pPr>
            <w:r w:rsidRPr="00F571BD">
              <w:t>Total</w:t>
            </w:r>
          </w:p>
        </w:tc>
        <w:tc>
          <w:tcPr>
            <w:tcW w:w="769" w:type="pct"/>
            <w:tcBorders>
              <w:top w:val="nil"/>
              <w:left w:val="single" w:sz="12" w:space="0" w:color="auto"/>
              <w:bottom w:val="single" w:sz="12" w:space="0" w:color="auto"/>
              <w:right w:val="single" w:sz="12" w:space="0" w:color="auto"/>
            </w:tcBorders>
            <w:hideMark/>
          </w:tcPr>
          <w:p w14:paraId="6D8BCD7D" w14:textId="77777777" w:rsidR="00F571BD" w:rsidRPr="00F571BD" w:rsidRDefault="00F571BD" w:rsidP="00DD68C6">
            <w:pPr>
              <w:spacing w:before="120" w:after="12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rPr>
                <w:b/>
                <w:bCs/>
              </w:rPr>
              <w:t>81</w:t>
            </w:r>
          </w:p>
        </w:tc>
        <w:tc>
          <w:tcPr>
            <w:tcW w:w="952" w:type="pct"/>
            <w:tcBorders>
              <w:top w:val="nil"/>
              <w:left w:val="single" w:sz="12" w:space="0" w:color="auto"/>
              <w:bottom w:val="single" w:sz="12" w:space="0" w:color="auto"/>
              <w:right w:val="single" w:sz="12" w:space="0" w:color="auto"/>
            </w:tcBorders>
            <w:hideMark/>
          </w:tcPr>
          <w:p w14:paraId="275737C3" w14:textId="77777777" w:rsidR="00F571BD" w:rsidRPr="00F571BD" w:rsidRDefault="00F571BD" w:rsidP="00DD68C6">
            <w:pPr>
              <w:spacing w:before="120" w:after="12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r w:rsidRPr="00F571BD">
              <w:rPr>
                <w:b/>
                <w:bCs/>
              </w:rPr>
              <w:t>100.0</w:t>
            </w:r>
          </w:p>
        </w:tc>
        <w:tc>
          <w:tcPr>
            <w:tcW w:w="1641" w:type="pct"/>
            <w:tcBorders>
              <w:top w:val="nil"/>
              <w:left w:val="single" w:sz="12" w:space="0" w:color="auto"/>
              <w:bottom w:val="single" w:sz="12" w:space="0" w:color="auto"/>
              <w:right w:val="single" w:sz="12" w:space="0" w:color="auto"/>
            </w:tcBorders>
            <w:hideMark/>
          </w:tcPr>
          <w:p w14:paraId="5802F759" w14:textId="77777777" w:rsidR="00F571BD" w:rsidRPr="00F571BD" w:rsidRDefault="00F571BD" w:rsidP="00DD68C6">
            <w:pPr>
              <w:spacing w:before="120" w:after="120" w:line="360" w:lineRule="auto"/>
              <w:ind w:left="158" w:right="0" w:firstLine="0"/>
              <w:jc w:val="left"/>
              <w:cnfStyle w:val="000000000000" w:firstRow="0" w:lastRow="0" w:firstColumn="0" w:lastColumn="0" w:oddVBand="0" w:evenVBand="0" w:oddHBand="0" w:evenHBand="0" w:firstRowFirstColumn="0" w:firstRowLastColumn="0" w:lastRowFirstColumn="0" w:lastRowLastColumn="0"/>
            </w:pPr>
          </w:p>
        </w:tc>
      </w:tr>
    </w:tbl>
    <w:p w14:paraId="6E2E7D12" w14:textId="74A25376" w:rsidR="00F571BD" w:rsidRPr="00F571BD" w:rsidRDefault="00F571BD" w:rsidP="00D400EB">
      <w:pPr>
        <w:spacing w:after="467" w:line="360" w:lineRule="auto"/>
        <w:ind w:right="0" w:firstLine="0"/>
        <w:jc w:val="left"/>
        <w:rPr>
          <w:b/>
          <w:bCs/>
        </w:rPr>
      </w:pPr>
      <w:r w:rsidRPr="00F571BD">
        <w:rPr>
          <w:b/>
          <w:noProof/>
        </w:rPr>
        <w:drawing>
          <wp:inline distT="0" distB="0" distL="0" distR="0" wp14:anchorId="498CE71D" wp14:editId="2808BE86">
            <wp:extent cx="5505450" cy="3124200"/>
            <wp:effectExtent l="0" t="0" r="0" b="0"/>
            <wp:docPr id="308738074"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AD8C7F1" w14:textId="21A9851A" w:rsidR="00F571BD" w:rsidRPr="00F571BD" w:rsidRDefault="00F571BD" w:rsidP="00D400EB">
      <w:pPr>
        <w:spacing w:after="467" w:line="360" w:lineRule="auto"/>
        <w:ind w:right="0" w:firstLine="0"/>
        <w:jc w:val="left"/>
      </w:pPr>
      <w:r w:rsidRPr="00F571BD">
        <w:t>Figure 4.4: Chart Showing Educational Qualification of Respondents</w:t>
      </w:r>
    </w:p>
    <w:p w14:paraId="61A5D2C7" w14:textId="7F63F7A1" w:rsidR="00F571BD" w:rsidRPr="00F571BD" w:rsidRDefault="00F571BD" w:rsidP="00D400EB">
      <w:pPr>
        <w:spacing w:after="467" w:line="360" w:lineRule="auto"/>
        <w:ind w:right="0" w:firstLine="0"/>
      </w:pPr>
      <w:r w:rsidRPr="00F571BD">
        <w:lastRenderedPageBreak/>
        <w:t>This table outlines the academic qualifications of the respondents. The majority, 30.9%, possess a Master’s Degree (</w:t>
      </w:r>
      <w:proofErr w:type="spellStart"/>
      <w:proofErr w:type="gramStart"/>
      <w:r w:rsidRPr="00F571BD">
        <w:t>M.Sc</w:t>
      </w:r>
      <w:proofErr w:type="spellEnd"/>
      <w:proofErr w:type="gramEnd"/>
      <w:r w:rsidRPr="00F571BD">
        <w:t>), followed by 25.9% with a Bachelor of Science (</w:t>
      </w:r>
      <w:proofErr w:type="spellStart"/>
      <w:proofErr w:type="gramStart"/>
      <w:r w:rsidRPr="00F571BD">
        <w:t>B.Sc</w:t>
      </w:r>
      <w:proofErr w:type="spellEnd"/>
      <w:proofErr w:type="gramEnd"/>
      <w:r w:rsidRPr="00F571BD">
        <w:t>), and 16.0% with a Postgraduate Diploma (PGD). Higher National Diploma (HND) and Doctor of Philosophy (PhD) holders constitute 13.6% each. This distribution highlights that a significant portion of the respondents have attained postgraduate qualifications, suggesting a high level of academic competence among the study participants, which enhances the credibility of their responses.</w:t>
      </w:r>
    </w:p>
    <w:p w14:paraId="3193F5AF" w14:textId="77777777" w:rsidR="00F571BD" w:rsidRPr="00F571BD" w:rsidRDefault="00F571BD" w:rsidP="006F0DD8">
      <w:pPr>
        <w:spacing w:after="467" w:line="240" w:lineRule="auto"/>
        <w:ind w:right="0" w:firstLine="0"/>
        <w:jc w:val="left"/>
        <w:rPr>
          <w:b/>
          <w:bCs/>
        </w:rPr>
      </w:pPr>
      <w:r w:rsidRPr="00F571BD">
        <w:rPr>
          <w:b/>
          <w:bCs/>
        </w:rPr>
        <w:t>Table 4.5: Professional Qualification of Respondents</w:t>
      </w:r>
    </w:p>
    <w:tbl>
      <w:tblPr>
        <w:tblStyle w:val="ListTable6Colorful"/>
        <w:tblW w:w="5000" w:type="pct"/>
        <w:tblLook w:val="04A0" w:firstRow="1" w:lastRow="0" w:firstColumn="1" w:lastColumn="0" w:noHBand="0" w:noVBand="1"/>
      </w:tblPr>
      <w:tblGrid>
        <w:gridCol w:w="3155"/>
        <w:gridCol w:w="1461"/>
        <w:gridCol w:w="1799"/>
        <w:gridCol w:w="3101"/>
      </w:tblGrid>
      <w:tr w:rsidR="00F571BD" w:rsidRPr="00F571BD" w14:paraId="26CE390B" w14:textId="77777777" w:rsidTr="00F57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pct"/>
            <w:tcBorders>
              <w:top w:val="single" w:sz="12" w:space="0" w:color="auto"/>
              <w:left w:val="single" w:sz="12" w:space="0" w:color="auto"/>
              <w:right w:val="single" w:sz="12" w:space="0" w:color="auto"/>
            </w:tcBorders>
            <w:hideMark/>
          </w:tcPr>
          <w:p w14:paraId="144508CD" w14:textId="77777777" w:rsidR="00F571BD" w:rsidRPr="00F571BD" w:rsidRDefault="00F571BD" w:rsidP="00D400EB">
            <w:pPr>
              <w:spacing w:after="467" w:line="360" w:lineRule="auto"/>
              <w:ind w:right="0" w:firstLine="0"/>
              <w:jc w:val="left"/>
            </w:pPr>
            <w:r w:rsidRPr="00F571BD">
              <w:t>Professional qualification</w:t>
            </w:r>
          </w:p>
        </w:tc>
        <w:tc>
          <w:tcPr>
            <w:tcW w:w="723" w:type="pct"/>
            <w:tcBorders>
              <w:top w:val="single" w:sz="12" w:space="0" w:color="auto"/>
              <w:left w:val="single" w:sz="12" w:space="0" w:color="auto"/>
              <w:right w:val="single" w:sz="12" w:space="0" w:color="auto"/>
            </w:tcBorders>
            <w:hideMark/>
          </w:tcPr>
          <w:p w14:paraId="376F6C3A" w14:textId="77777777" w:rsidR="00F571BD" w:rsidRPr="00F571BD" w:rsidRDefault="00F571BD" w:rsidP="00D400EB">
            <w:pPr>
              <w:spacing w:after="467" w:line="360" w:lineRule="auto"/>
              <w:ind w:right="0" w:firstLine="0"/>
              <w:jc w:val="left"/>
              <w:cnfStyle w:val="100000000000" w:firstRow="1" w:lastRow="0" w:firstColumn="0" w:lastColumn="0" w:oddVBand="0" w:evenVBand="0" w:oddHBand="0" w:evenHBand="0" w:firstRowFirstColumn="0" w:firstRowLastColumn="0" w:lastRowFirstColumn="0" w:lastRowLastColumn="0"/>
            </w:pPr>
            <w:r w:rsidRPr="00F571BD">
              <w:t>Frequency</w:t>
            </w:r>
          </w:p>
        </w:tc>
        <w:tc>
          <w:tcPr>
            <w:tcW w:w="960" w:type="pct"/>
            <w:tcBorders>
              <w:top w:val="single" w:sz="12" w:space="0" w:color="auto"/>
              <w:left w:val="single" w:sz="12" w:space="0" w:color="auto"/>
              <w:right w:val="single" w:sz="12" w:space="0" w:color="auto"/>
            </w:tcBorders>
            <w:hideMark/>
          </w:tcPr>
          <w:p w14:paraId="4897B90C" w14:textId="77777777" w:rsidR="00F571BD" w:rsidRPr="00F571BD" w:rsidRDefault="00F571BD" w:rsidP="00D400EB">
            <w:pPr>
              <w:spacing w:after="467" w:line="360" w:lineRule="auto"/>
              <w:ind w:right="0" w:firstLine="0"/>
              <w:jc w:val="left"/>
              <w:cnfStyle w:val="100000000000" w:firstRow="1" w:lastRow="0" w:firstColumn="0" w:lastColumn="0" w:oddVBand="0" w:evenVBand="0" w:oddHBand="0" w:evenHBand="0" w:firstRowFirstColumn="0" w:firstRowLastColumn="0" w:lastRowFirstColumn="0" w:lastRowLastColumn="0"/>
            </w:pPr>
            <w:r w:rsidRPr="00F571BD">
              <w:t>Percentage (%)</w:t>
            </w:r>
          </w:p>
        </w:tc>
        <w:tc>
          <w:tcPr>
            <w:tcW w:w="1644" w:type="pct"/>
            <w:tcBorders>
              <w:top w:val="single" w:sz="12" w:space="0" w:color="auto"/>
              <w:left w:val="single" w:sz="12" w:space="0" w:color="auto"/>
              <w:right w:val="single" w:sz="12" w:space="0" w:color="auto"/>
            </w:tcBorders>
            <w:hideMark/>
          </w:tcPr>
          <w:p w14:paraId="7FA2E23D" w14:textId="77777777" w:rsidR="00F571BD" w:rsidRPr="00F571BD" w:rsidRDefault="00F571BD" w:rsidP="00D400EB">
            <w:pPr>
              <w:spacing w:after="467" w:line="360" w:lineRule="auto"/>
              <w:ind w:right="0" w:firstLine="0"/>
              <w:jc w:val="left"/>
              <w:cnfStyle w:val="100000000000" w:firstRow="1" w:lastRow="0" w:firstColumn="0" w:lastColumn="0" w:oddVBand="0" w:evenVBand="0" w:oddHBand="0" w:evenHBand="0" w:firstRowFirstColumn="0" w:firstRowLastColumn="0" w:lastRowFirstColumn="0" w:lastRowLastColumn="0"/>
            </w:pPr>
            <w:r w:rsidRPr="00F571BD">
              <w:t>Cumulative percentage (%)</w:t>
            </w:r>
          </w:p>
        </w:tc>
      </w:tr>
      <w:tr w:rsidR="00F571BD" w:rsidRPr="00F571BD" w14:paraId="2BF16EBF"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pct"/>
            <w:tcBorders>
              <w:top w:val="nil"/>
              <w:left w:val="single" w:sz="12" w:space="0" w:color="auto"/>
              <w:bottom w:val="nil"/>
              <w:right w:val="single" w:sz="12" w:space="0" w:color="auto"/>
            </w:tcBorders>
            <w:hideMark/>
          </w:tcPr>
          <w:p w14:paraId="506F30A3" w14:textId="77777777" w:rsidR="00F571BD" w:rsidRPr="00F571BD" w:rsidRDefault="00F571BD" w:rsidP="00D400EB">
            <w:pPr>
              <w:spacing w:after="467" w:line="360" w:lineRule="auto"/>
              <w:ind w:right="0" w:firstLine="0"/>
              <w:jc w:val="left"/>
            </w:pPr>
            <w:r w:rsidRPr="00F571BD">
              <w:t>MNIQS</w:t>
            </w:r>
          </w:p>
        </w:tc>
        <w:tc>
          <w:tcPr>
            <w:tcW w:w="723" w:type="pct"/>
            <w:tcBorders>
              <w:top w:val="nil"/>
              <w:left w:val="single" w:sz="12" w:space="0" w:color="auto"/>
              <w:bottom w:val="nil"/>
              <w:right w:val="single" w:sz="12" w:space="0" w:color="auto"/>
            </w:tcBorders>
            <w:hideMark/>
          </w:tcPr>
          <w:p w14:paraId="54A9CEA8"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15</w:t>
            </w:r>
          </w:p>
        </w:tc>
        <w:tc>
          <w:tcPr>
            <w:tcW w:w="960" w:type="pct"/>
            <w:tcBorders>
              <w:top w:val="nil"/>
              <w:left w:val="single" w:sz="12" w:space="0" w:color="auto"/>
              <w:bottom w:val="nil"/>
              <w:right w:val="single" w:sz="12" w:space="0" w:color="auto"/>
            </w:tcBorders>
            <w:hideMark/>
          </w:tcPr>
          <w:p w14:paraId="1169DD06"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18.5</w:t>
            </w:r>
          </w:p>
        </w:tc>
        <w:tc>
          <w:tcPr>
            <w:tcW w:w="1644" w:type="pct"/>
            <w:tcBorders>
              <w:top w:val="nil"/>
              <w:left w:val="single" w:sz="12" w:space="0" w:color="auto"/>
              <w:bottom w:val="nil"/>
              <w:right w:val="single" w:sz="12" w:space="0" w:color="auto"/>
            </w:tcBorders>
            <w:hideMark/>
          </w:tcPr>
          <w:p w14:paraId="2550E86D"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18.5</w:t>
            </w:r>
          </w:p>
        </w:tc>
      </w:tr>
      <w:tr w:rsidR="00F571BD" w:rsidRPr="00F571BD" w14:paraId="2F67768C" w14:textId="77777777" w:rsidTr="00F571BD">
        <w:tc>
          <w:tcPr>
            <w:cnfStyle w:val="001000000000" w:firstRow="0" w:lastRow="0" w:firstColumn="1" w:lastColumn="0" w:oddVBand="0" w:evenVBand="0" w:oddHBand="0" w:evenHBand="0" w:firstRowFirstColumn="0" w:firstRowLastColumn="0" w:lastRowFirstColumn="0" w:lastRowLastColumn="0"/>
            <w:tcW w:w="1673" w:type="pct"/>
            <w:tcBorders>
              <w:top w:val="nil"/>
              <w:left w:val="single" w:sz="12" w:space="0" w:color="auto"/>
              <w:bottom w:val="nil"/>
              <w:right w:val="single" w:sz="12" w:space="0" w:color="auto"/>
            </w:tcBorders>
            <w:hideMark/>
          </w:tcPr>
          <w:p w14:paraId="6832645C" w14:textId="77777777" w:rsidR="00F571BD" w:rsidRPr="00F571BD" w:rsidRDefault="00F571BD" w:rsidP="00D400EB">
            <w:pPr>
              <w:spacing w:after="467" w:line="360" w:lineRule="auto"/>
              <w:ind w:right="0" w:firstLine="0"/>
              <w:jc w:val="left"/>
            </w:pPr>
            <w:r w:rsidRPr="00F571BD">
              <w:t>MNIOB</w:t>
            </w:r>
          </w:p>
        </w:tc>
        <w:tc>
          <w:tcPr>
            <w:tcW w:w="723" w:type="pct"/>
            <w:tcBorders>
              <w:top w:val="nil"/>
              <w:left w:val="single" w:sz="12" w:space="0" w:color="auto"/>
              <w:bottom w:val="nil"/>
              <w:right w:val="single" w:sz="12" w:space="0" w:color="auto"/>
            </w:tcBorders>
            <w:hideMark/>
          </w:tcPr>
          <w:p w14:paraId="7041087E" w14:textId="77777777" w:rsidR="00F571BD" w:rsidRPr="00F571BD" w:rsidRDefault="00F571BD" w:rsidP="00D400EB">
            <w:pPr>
              <w:spacing w:after="467"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26</w:t>
            </w:r>
          </w:p>
        </w:tc>
        <w:tc>
          <w:tcPr>
            <w:tcW w:w="960" w:type="pct"/>
            <w:tcBorders>
              <w:top w:val="nil"/>
              <w:left w:val="single" w:sz="12" w:space="0" w:color="auto"/>
              <w:bottom w:val="nil"/>
              <w:right w:val="single" w:sz="12" w:space="0" w:color="auto"/>
            </w:tcBorders>
            <w:hideMark/>
          </w:tcPr>
          <w:p w14:paraId="09EFB945" w14:textId="77777777" w:rsidR="00F571BD" w:rsidRPr="00F571BD" w:rsidRDefault="00F571BD" w:rsidP="00D400EB">
            <w:pPr>
              <w:spacing w:after="467"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32.1</w:t>
            </w:r>
          </w:p>
        </w:tc>
        <w:tc>
          <w:tcPr>
            <w:tcW w:w="1644" w:type="pct"/>
            <w:tcBorders>
              <w:top w:val="nil"/>
              <w:left w:val="single" w:sz="12" w:space="0" w:color="auto"/>
              <w:bottom w:val="nil"/>
              <w:right w:val="single" w:sz="12" w:space="0" w:color="auto"/>
            </w:tcBorders>
            <w:hideMark/>
          </w:tcPr>
          <w:p w14:paraId="4CA34A55" w14:textId="77777777" w:rsidR="00F571BD" w:rsidRPr="00F571BD" w:rsidRDefault="00F571BD" w:rsidP="00D400EB">
            <w:pPr>
              <w:spacing w:after="467"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50.6</w:t>
            </w:r>
          </w:p>
        </w:tc>
      </w:tr>
      <w:tr w:rsidR="00F571BD" w:rsidRPr="00F571BD" w14:paraId="4E484310"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pct"/>
            <w:tcBorders>
              <w:top w:val="nil"/>
              <w:left w:val="single" w:sz="12" w:space="0" w:color="auto"/>
              <w:bottom w:val="nil"/>
              <w:right w:val="single" w:sz="12" w:space="0" w:color="auto"/>
            </w:tcBorders>
            <w:hideMark/>
          </w:tcPr>
          <w:p w14:paraId="2F3BA044" w14:textId="77777777" w:rsidR="00F571BD" w:rsidRPr="00F571BD" w:rsidRDefault="00F571BD" w:rsidP="00D400EB">
            <w:pPr>
              <w:spacing w:after="467" w:line="360" w:lineRule="auto"/>
              <w:ind w:right="0" w:firstLine="0"/>
              <w:jc w:val="left"/>
            </w:pPr>
            <w:r w:rsidRPr="00F571BD">
              <w:t>MNSE</w:t>
            </w:r>
          </w:p>
        </w:tc>
        <w:tc>
          <w:tcPr>
            <w:tcW w:w="723" w:type="pct"/>
            <w:tcBorders>
              <w:top w:val="nil"/>
              <w:left w:val="single" w:sz="12" w:space="0" w:color="auto"/>
              <w:bottom w:val="nil"/>
              <w:right w:val="single" w:sz="12" w:space="0" w:color="auto"/>
            </w:tcBorders>
            <w:hideMark/>
          </w:tcPr>
          <w:p w14:paraId="1D802E84"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30</w:t>
            </w:r>
          </w:p>
        </w:tc>
        <w:tc>
          <w:tcPr>
            <w:tcW w:w="960" w:type="pct"/>
            <w:tcBorders>
              <w:top w:val="nil"/>
              <w:left w:val="single" w:sz="12" w:space="0" w:color="auto"/>
              <w:bottom w:val="nil"/>
              <w:right w:val="single" w:sz="12" w:space="0" w:color="auto"/>
            </w:tcBorders>
            <w:hideMark/>
          </w:tcPr>
          <w:p w14:paraId="59854150"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37.0</w:t>
            </w:r>
          </w:p>
        </w:tc>
        <w:tc>
          <w:tcPr>
            <w:tcW w:w="1644" w:type="pct"/>
            <w:tcBorders>
              <w:top w:val="nil"/>
              <w:left w:val="single" w:sz="12" w:space="0" w:color="auto"/>
              <w:bottom w:val="nil"/>
              <w:right w:val="single" w:sz="12" w:space="0" w:color="auto"/>
            </w:tcBorders>
            <w:hideMark/>
          </w:tcPr>
          <w:p w14:paraId="68277F37"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87.7</w:t>
            </w:r>
          </w:p>
        </w:tc>
      </w:tr>
      <w:tr w:rsidR="00F571BD" w:rsidRPr="00F571BD" w14:paraId="4A1F20DE" w14:textId="77777777" w:rsidTr="00F571BD">
        <w:tc>
          <w:tcPr>
            <w:cnfStyle w:val="001000000000" w:firstRow="0" w:lastRow="0" w:firstColumn="1" w:lastColumn="0" w:oddVBand="0" w:evenVBand="0" w:oddHBand="0" w:evenHBand="0" w:firstRowFirstColumn="0" w:firstRowLastColumn="0" w:lastRowFirstColumn="0" w:lastRowLastColumn="0"/>
            <w:tcW w:w="1673" w:type="pct"/>
            <w:tcBorders>
              <w:top w:val="nil"/>
              <w:left w:val="single" w:sz="12" w:space="0" w:color="auto"/>
              <w:bottom w:val="nil"/>
              <w:right w:val="single" w:sz="12" w:space="0" w:color="auto"/>
            </w:tcBorders>
            <w:hideMark/>
          </w:tcPr>
          <w:p w14:paraId="45418DBC" w14:textId="77777777" w:rsidR="00F571BD" w:rsidRPr="00F571BD" w:rsidRDefault="00F571BD" w:rsidP="00D400EB">
            <w:pPr>
              <w:spacing w:after="467" w:line="360" w:lineRule="auto"/>
              <w:ind w:right="0" w:firstLine="0"/>
              <w:jc w:val="left"/>
            </w:pPr>
            <w:r w:rsidRPr="00F571BD">
              <w:t>MNIP</w:t>
            </w:r>
          </w:p>
        </w:tc>
        <w:tc>
          <w:tcPr>
            <w:tcW w:w="723" w:type="pct"/>
            <w:tcBorders>
              <w:top w:val="nil"/>
              <w:left w:val="single" w:sz="12" w:space="0" w:color="auto"/>
              <w:bottom w:val="nil"/>
              <w:right w:val="single" w:sz="12" w:space="0" w:color="auto"/>
            </w:tcBorders>
            <w:hideMark/>
          </w:tcPr>
          <w:p w14:paraId="7EE745BA" w14:textId="77777777" w:rsidR="00F571BD" w:rsidRPr="00F571BD" w:rsidRDefault="00F571BD" w:rsidP="00D400EB">
            <w:pPr>
              <w:spacing w:after="467"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10</w:t>
            </w:r>
          </w:p>
        </w:tc>
        <w:tc>
          <w:tcPr>
            <w:tcW w:w="960" w:type="pct"/>
            <w:tcBorders>
              <w:top w:val="nil"/>
              <w:left w:val="single" w:sz="12" w:space="0" w:color="auto"/>
              <w:bottom w:val="nil"/>
              <w:right w:val="single" w:sz="12" w:space="0" w:color="auto"/>
            </w:tcBorders>
            <w:hideMark/>
          </w:tcPr>
          <w:p w14:paraId="096AE802" w14:textId="77777777" w:rsidR="00F571BD" w:rsidRPr="00F571BD" w:rsidRDefault="00F571BD" w:rsidP="00D400EB">
            <w:pPr>
              <w:spacing w:after="467"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12.3</w:t>
            </w:r>
          </w:p>
        </w:tc>
        <w:tc>
          <w:tcPr>
            <w:tcW w:w="1644" w:type="pct"/>
            <w:tcBorders>
              <w:top w:val="nil"/>
              <w:left w:val="single" w:sz="12" w:space="0" w:color="auto"/>
              <w:bottom w:val="nil"/>
              <w:right w:val="single" w:sz="12" w:space="0" w:color="auto"/>
            </w:tcBorders>
            <w:hideMark/>
          </w:tcPr>
          <w:p w14:paraId="65535CE1" w14:textId="77777777" w:rsidR="00F571BD" w:rsidRPr="00F571BD" w:rsidRDefault="00F571BD" w:rsidP="00D400EB">
            <w:pPr>
              <w:spacing w:after="467"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100.0</w:t>
            </w:r>
          </w:p>
        </w:tc>
      </w:tr>
      <w:tr w:rsidR="00F571BD" w:rsidRPr="00F571BD" w14:paraId="61027FF4"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pct"/>
            <w:tcBorders>
              <w:top w:val="nil"/>
              <w:left w:val="single" w:sz="12" w:space="0" w:color="auto"/>
              <w:bottom w:val="single" w:sz="12" w:space="0" w:color="auto"/>
              <w:right w:val="single" w:sz="12" w:space="0" w:color="auto"/>
            </w:tcBorders>
            <w:hideMark/>
          </w:tcPr>
          <w:p w14:paraId="273CCB87" w14:textId="77777777" w:rsidR="00F571BD" w:rsidRPr="00F571BD" w:rsidRDefault="00F571BD" w:rsidP="00D400EB">
            <w:pPr>
              <w:spacing w:after="467" w:line="360" w:lineRule="auto"/>
              <w:ind w:right="0" w:firstLine="0"/>
              <w:jc w:val="left"/>
            </w:pPr>
            <w:r w:rsidRPr="00F571BD">
              <w:t>Total</w:t>
            </w:r>
          </w:p>
        </w:tc>
        <w:tc>
          <w:tcPr>
            <w:tcW w:w="723" w:type="pct"/>
            <w:tcBorders>
              <w:top w:val="nil"/>
              <w:left w:val="single" w:sz="12" w:space="0" w:color="auto"/>
              <w:bottom w:val="single" w:sz="12" w:space="0" w:color="auto"/>
              <w:right w:val="single" w:sz="12" w:space="0" w:color="auto"/>
            </w:tcBorders>
            <w:hideMark/>
          </w:tcPr>
          <w:p w14:paraId="6258BC94"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rPr>
                <w:b/>
                <w:bCs/>
              </w:rPr>
              <w:t>81</w:t>
            </w:r>
          </w:p>
        </w:tc>
        <w:tc>
          <w:tcPr>
            <w:tcW w:w="960" w:type="pct"/>
            <w:tcBorders>
              <w:top w:val="nil"/>
              <w:left w:val="single" w:sz="12" w:space="0" w:color="auto"/>
              <w:bottom w:val="single" w:sz="12" w:space="0" w:color="auto"/>
              <w:right w:val="single" w:sz="12" w:space="0" w:color="auto"/>
            </w:tcBorders>
            <w:hideMark/>
          </w:tcPr>
          <w:p w14:paraId="01475EFF"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rPr>
                <w:b/>
                <w:bCs/>
              </w:rPr>
              <w:t>100.0</w:t>
            </w:r>
          </w:p>
        </w:tc>
        <w:tc>
          <w:tcPr>
            <w:tcW w:w="1644" w:type="pct"/>
            <w:tcBorders>
              <w:top w:val="nil"/>
              <w:left w:val="single" w:sz="12" w:space="0" w:color="auto"/>
              <w:bottom w:val="single" w:sz="12" w:space="0" w:color="auto"/>
              <w:right w:val="single" w:sz="12" w:space="0" w:color="auto"/>
            </w:tcBorders>
            <w:hideMark/>
          </w:tcPr>
          <w:p w14:paraId="2A141F53"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rPr>
                <w:b/>
                <w:bCs/>
              </w:rPr>
              <w:t>100.0</w:t>
            </w:r>
          </w:p>
        </w:tc>
      </w:tr>
    </w:tbl>
    <w:p w14:paraId="37F39FF3" w14:textId="33508F63" w:rsidR="00F571BD" w:rsidRPr="00F571BD" w:rsidRDefault="00F571BD" w:rsidP="00D400EB">
      <w:pPr>
        <w:spacing w:after="467" w:line="360" w:lineRule="auto"/>
        <w:ind w:right="0" w:firstLine="0"/>
        <w:jc w:val="left"/>
        <w:rPr>
          <w:b/>
          <w:bCs/>
        </w:rPr>
      </w:pPr>
      <w:r w:rsidRPr="00F571BD">
        <w:rPr>
          <w:b/>
          <w:noProof/>
        </w:rPr>
        <w:lastRenderedPageBreak/>
        <w:drawing>
          <wp:inline distT="0" distB="0" distL="0" distR="0" wp14:anchorId="3D8B1C40" wp14:editId="05D0B8DC">
            <wp:extent cx="5495925" cy="3209925"/>
            <wp:effectExtent l="0" t="0" r="9525" b="9525"/>
            <wp:docPr id="1283738003"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84C0971" w14:textId="77777777" w:rsidR="00F571BD" w:rsidRPr="00F571BD" w:rsidRDefault="00F571BD" w:rsidP="00D400EB">
      <w:pPr>
        <w:spacing w:after="467" w:line="360" w:lineRule="auto"/>
        <w:ind w:right="0" w:firstLine="0"/>
        <w:jc w:val="left"/>
      </w:pPr>
      <w:r w:rsidRPr="00F571BD">
        <w:rPr>
          <w:b/>
          <w:bCs/>
        </w:rPr>
        <w:t>Figure 4.5: Chart Showing Professional Qualification of Respondents</w:t>
      </w:r>
    </w:p>
    <w:p w14:paraId="3812F790" w14:textId="77777777" w:rsidR="00F571BD" w:rsidRDefault="00F571BD" w:rsidP="00D400EB">
      <w:pPr>
        <w:spacing w:after="467" w:line="360" w:lineRule="auto"/>
        <w:ind w:right="0" w:firstLine="0"/>
      </w:pPr>
      <w:r w:rsidRPr="00F571BD">
        <w:t>From the data presented, 37.0% of the respondents are members of the Nigerian Society of Engineers (MNSE), followed by 32.1% belonging to the Nigerian Institute of Building (MNIOB). Additionally, 18.5% are members of the Nigerian Institute of Quantity Surveyors (MNIQS), while 12.3% are affiliated with the Nigerian Institute of Planners (MNIP). This variation reflects a multidisciplinary pool of professionals, each bringing specialized insight from their respective fields. The dominance of MNSE and MNIOB members underscores the importance of engineering and building disciplines in project execution and management.</w:t>
      </w:r>
    </w:p>
    <w:p w14:paraId="6879328C" w14:textId="77777777" w:rsidR="006F0DD8" w:rsidRDefault="006F0DD8" w:rsidP="00D400EB">
      <w:pPr>
        <w:spacing w:after="467" w:line="360" w:lineRule="auto"/>
        <w:ind w:right="0" w:firstLine="0"/>
        <w:jc w:val="left"/>
        <w:rPr>
          <w:b/>
          <w:bCs/>
        </w:rPr>
      </w:pPr>
    </w:p>
    <w:p w14:paraId="4F43196D" w14:textId="77777777" w:rsidR="006F0DD8" w:rsidRDefault="006F0DD8" w:rsidP="00D400EB">
      <w:pPr>
        <w:spacing w:after="467" w:line="360" w:lineRule="auto"/>
        <w:ind w:right="0" w:firstLine="0"/>
        <w:jc w:val="left"/>
        <w:rPr>
          <w:b/>
          <w:bCs/>
        </w:rPr>
      </w:pPr>
    </w:p>
    <w:p w14:paraId="362E6A5A" w14:textId="77777777" w:rsidR="006F0DD8" w:rsidRDefault="006F0DD8" w:rsidP="00D400EB">
      <w:pPr>
        <w:spacing w:after="467" w:line="360" w:lineRule="auto"/>
        <w:ind w:right="0" w:firstLine="0"/>
        <w:jc w:val="left"/>
        <w:rPr>
          <w:b/>
          <w:bCs/>
        </w:rPr>
      </w:pPr>
    </w:p>
    <w:p w14:paraId="4AB01C0A" w14:textId="5C3346C2" w:rsidR="00F571BD" w:rsidRPr="00F571BD" w:rsidRDefault="00F571BD" w:rsidP="00D400EB">
      <w:pPr>
        <w:spacing w:after="467" w:line="360" w:lineRule="auto"/>
        <w:ind w:right="0" w:firstLine="0"/>
        <w:jc w:val="left"/>
        <w:rPr>
          <w:b/>
          <w:bCs/>
        </w:rPr>
      </w:pPr>
      <w:r w:rsidRPr="00F571BD">
        <w:rPr>
          <w:b/>
          <w:bCs/>
        </w:rPr>
        <w:lastRenderedPageBreak/>
        <w:t>Table 4.6: Type of Organization</w:t>
      </w:r>
    </w:p>
    <w:tbl>
      <w:tblPr>
        <w:tblStyle w:val="ListTable6Colorful"/>
        <w:tblW w:w="5000" w:type="pct"/>
        <w:tblLook w:val="04A0" w:firstRow="1" w:lastRow="0" w:firstColumn="1" w:lastColumn="0" w:noHBand="0" w:noVBand="1"/>
      </w:tblPr>
      <w:tblGrid>
        <w:gridCol w:w="2714"/>
        <w:gridCol w:w="1473"/>
        <w:gridCol w:w="1959"/>
        <w:gridCol w:w="3354"/>
      </w:tblGrid>
      <w:tr w:rsidR="00F571BD" w:rsidRPr="00F571BD" w14:paraId="4244F57C" w14:textId="77777777" w:rsidTr="00F57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pct"/>
            <w:tcBorders>
              <w:top w:val="single" w:sz="18" w:space="0" w:color="auto"/>
              <w:left w:val="single" w:sz="18" w:space="0" w:color="auto"/>
              <w:right w:val="single" w:sz="18" w:space="0" w:color="auto"/>
            </w:tcBorders>
            <w:hideMark/>
          </w:tcPr>
          <w:p w14:paraId="61308578" w14:textId="77777777" w:rsidR="00F571BD" w:rsidRPr="00F571BD" w:rsidRDefault="00F571BD" w:rsidP="00D400EB">
            <w:pPr>
              <w:spacing w:after="467" w:line="360" w:lineRule="auto"/>
              <w:ind w:right="0" w:firstLine="0"/>
              <w:jc w:val="left"/>
            </w:pPr>
            <w:r w:rsidRPr="00F571BD">
              <w:t>Type of organization</w:t>
            </w:r>
          </w:p>
        </w:tc>
        <w:tc>
          <w:tcPr>
            <w:tcW w:w="775" w:type="pct"/>
            <w:tcBorders>
              <w:top w:val="single" w:sz="18" w:space="0" w:color="auto"/>
              <w:left w:val="single" w:sz="18" w:space="0" w:color="auto"/>
              <w:right w:val="single" w:sz="18" w:space="0" w:color="auto"/>
            </w:tcBorders>
            <w:hideMark/>
          </w:tcPr>
          <w:p w14:paraId="1D7D44A2" w14:textId="77777777" w:rsidR="00F571BD" w:rsidRPr="00F571BD" w:rsidRDefault="00F571BD" w:rsidP="00D400EB">
            <w:pPr>
              <w:spacing w:after="467" w:line="360" w:lineRule="auto"/>
              <w:ind w:right="0" w:firstLine="0"/>
              <w:jc w:val="left"/>
              <w:cnfStyle w:val="100000000000" w:firstRow="1" w:lastRow="0" w:firstColumn="0" w:lastColumn="0" w:oddVBand="0" w:evenVBand="0" w:oddHBand="0" w:evenHBand="0" w:firstRowFirstColumn="0" w:firstRowLastColumn="0" w:lastRowFirstColumn="0" w:lastRowLastColumn="0"/>
            </w:pPr>
            <w:r w:rsidRPr="00F571BD">
              <w:t>Frequency</w:t>
            </w:r>
          </w:p>
        </w:tc>
        <w:tc>
          <w:tcPr>
            <w:tcW w:w="1031" w:type="pct"/>
            <w:tcBorders>
              <w:top w:val="single" w:sz="18" w:space="0" w:color="auto"/>
              <w:left w:val="single" w:sz="18" w:space="0" w:color="auto"/>
              <w:right w:val="single" w:sz="18" w:space="0" w:color="auto"/>
            </w:tcBorders>
            <w:hideMark/>
          </w:tcPr>
          <w:p w14:paraId="69BEADE0" w14:textId="77777777" w:rsidR="00F571BD" w:rsidRPr="00F571BD" w:rsidRDefault="00F571BD" w:rsidP="00D400EB">
            <w:pPr>
              <w:spacing w:after="467" w:line="360" w:lineRule="auto"/>
              <w:ind w:right="0" w:firstLine="0"/>
              <w:jc w:val="left"/>
              <w:cnfStyle w:val="100000000000" w:firstRow="1" w:lastRow="0" w:firstColumn="0" w:lastColumn="0" w:oddVBand="0" w:evenVBand="0" w:oddHBand="0" w:evenHBand="0" w:firstRowFirstColumn="0" w:firstRowLastColumn="0" w:lastRowFirstColumn="0" w:lastRowLastColumn="0"/>
            </w:pPr>
            <w:r w:rsidRPr="00F571BD">
              <w:t>Percentage (%)</w:t>
            </w:r>
          </w:p>
        </w:tc>
        <w:tc>
          <w:tcPr>
            <w:tcW w:w="1765" w:type="pct"/>
            <w:tcBorders>
              <w:top w:val="single" w:sz="18" w:space="0" w:color="auto"/>
              <w:left w:val="single" w:sz="18" w:space="0" w:color="auto"/>
              <w:right w:val="single" w:sz="18" w:space="0" w:color="auto"/>
            </w:tcBorders>
            <w:hideMark/>
          </w:tcPr>
          <w:p w14:paraId="53215EF6" w14:textId="77777777" w:rsidR="00F571BD" w:rsidRPr="00F571BD" w:rsidRDefault="00F571BD" w:rsidP="00D400EB">
            <w:pPr>
              <w:spacing w:after="467" w:line="360" w:lineRule="auto"/>
              <w:ind w:right="0" w:firstLine="0"/>
              <w:jc w:val="left"/>
              <w:cnfStyle w:val="100000000000" w:firstRow="1" w:lastRow="0" w:firstColumn="0" w:lastColumn="0" w:oddVBand="0" w:evenVBand="0" w:oddHBand="0" w:evenHBand="0" w:firstRowFirstColumn="0" w:firstRowLastColumn="0" w:lastRowFirstColumn="0" w:lastRowLastColumn="0"/>
            </w:pPr>
            <w:r w:rsidRPr="00F571BD">
              <w:t>Cumulative percentage (%)</w:t>
            </w:r>
          </w:p>
        </w:tc>
      </w:tr>
      <w:tr w:rsidR="00F571BD" w:rsidRPr="00F571BD" w14:paraId="3A0258C2"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pct"/>
            <w:tcBorders>
              <w:top w:val="nil"/>
              <w:left w:val="single" w:sz="18" w:space="0" w:color="auto"/>
              <w:bottom w:val="nil"/>
              <w:right w:val="single" w:sz="18" w:space="0" w:color="auto"/>
            </w:tcBorders>
            <w:hideMark/>
          </w:tcPr>
          <w:p w14:paraId="6A8A6206" w14:textId="77777777" w:rsidR="00F571BD" w:rsidRPr="00F571BD" w:rsidRDefault="00F571BD" w:rsidP="00D400EB">
            <w:pPr>
              <w:spacing w:after="467" w:line="360" w:lineRule="auto"/>
              <w:ind w:right="0" w:firstLine="0"/>
              <w:jc w:val="left"/>
            </w:pPr>
            <w:r w:rsidRPr="00F571BD">
              <w:t>Contracting</w:t>
            </w:r>
          </w:p>
        </w:tc>
        <w:tc>
          <w:tcPr>
            <w:tcW w:w="775" w:type="pct"/>
            <w:tcBorders>
              <w:top w:val="nil"/>
              <w:left w:val="single" w:sz="18" w:space="0" w:color="auto"/>
              <w:bottom w:val="nil"/>
              <w:right w:val="single" w:sz="18" w:space="0" w:color="auto"/>
            </w:tcBorders>
            <w:hideMark/>
          </w:tcPr>
          <w:p w14:paraId="59DF6110"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43</w:t>
            </w:r>
          </w:p>
        </w:tc>
        <w:tc>
          <w:tcPr>
            <w:tcW w:w="1031" w:type="pct"/>
            <w:tcBorders>
              <w:top w:val="nil"/>
              <w:left w:val="single" w:sz="18" w:space="0" w:color="auto"/>
              <w:bottom w:val="nil"/>
              <w:right w:val="single" w:sz="18" w:space="0" w:color="auto"/>
            </w:tcBorders>
            <w:hideMark/>
          </w:tcPr>
          <w:p w14:paraId="699B7754"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53.1</w:t>
            </w:r>
          </w:p>
        </w:tc>
        <w:tc>
          <w:tcPr>
            <w:tcW w:w="1765" w:type="pct"/>
            <w:tcBorders>
              <w:top w:val="nil"/>
              <w:left w:val="single" w:sz="18" w:space="0" w:color="auto"/>
              <w:bottom w:val="nil"/>
              <w:right w:val="single" w:sz="18" w:space="0" w:color="auto"/>
            </w:tcBorders>
            <w:hideMark/>
          </w:tcPr>
          <w:p w14:paraId="0C3DCD87"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53.1</w:t>
            </w:r>
          </w:p>
        </w:tc>
      </w:tr>
      <w:tr w:rsidR="00F571BD" w:rsidRPr="00F571BD" w14:paraId="404FFA91" w14:textId="77777777" w:rsidTr="00F571BD">
        <w:tc>
          <w:tcPr>
            <w:cnfStyle w:val="001000000000" w:firstRow="0" w:lastRow="0" w:firstColumn="1" w:lastColumn="0" w:oddVBand="0" w:evenVBand="0" w:oddHBand="0" w:evenHBand="0" w:firstRowFirstColumn="0" w:firstRowLastColumn="0" w:lastRowFirstColumn="0" w:lastRowLastColumn="0"/>
            <w:tcW w:w="1429" w:type="pct"/>
            <w:tcBorders>
              <w:top w:val="nil"/>
              <w:left w:val="single" w:sz="18" w:space="0" w:color="auto"/>
              <w:bottom w:val="nil"/>
              <w:right w:val="single" w:sz="18" w:space="0" w:color="auto"/>
            </w:tcBorders>
            <w:hideMark/>
          </w:tcPr>
          <w:p w14:paraId="0713E478" w14:textId="77777777" w:rsidR="00F571BD" w:rsidRPr="00F571BD" w:rsidRDefault="00F571BD" w:rsidP="00D400EB">
            <w:pPr>
              <w:spacing w:after="467" w:line="360" w:lineRule="auto"/>
              <w:ind w:right="0" w:firstLine="0"/>
              <w:jc w:val="left"/>
            </w:pPr>
            <w:r w:rsidRPr="00F571BD">
              <w:t>Consulting</w:t>
            </w:r>
          </w:p>
        </w:tc>
        <w:tc>
          <w:tcPr>
            <w:tcW w:w="775" w:type="pct"/>
            <w:tcBorders>
              <w:top w:val="nil"/>
              <w:left w:val="single" w:sz="18" w:space="0" w:color="auto"/>
              <w:bottom w:val="nil"/>
              <w:right w:val="single" w:sz="18" w:space="0" w:color="auto"/>
            </w:tcBorders>
            <w:hideMark/>
          </w:tcPr>
          <w:p w14:paraId="213088D7" w14:textId="77777777" w:rsidR="00F571BD" w:rsidRPr="00F571BD" w:rsidRDefault="00F571BD" w:rsidP="00D400EB">
            <w:pPr>
              <w:spacing w:after="467"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38</w:t>
            </w:r>
          </w:p>
        </w:tc>
        <w:tc>
          <w:tcPr>
            <w:tcW w:w="1031" w:type="pct"/>
            <w:tcBorders>
              <w:top w:val="nil"/>
              <w:left w:val="single" w:sz="18" w:space="0" w:color="auto"/>
              <w:bottom w:val="nil"/>
              <w:right w:val="single" w:sz="18" w:space="0" w:color="auto"/>
            </w:tcBorders>
            <w:hideMark/>
          </w:tcPr>
          <w:p w14:paraId="5DFE7140" w14:textId="77777777" w:rsidR="00F571BD" w:rsidRPr="00F571BD" w:rsidRDefault="00F571BD" w:rsidP="00D400EB">
            <w:pPr>
              <w:spacing w:after="467"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46.9</w:t>
            </w:r>
          </w:p>
        </w:tc>
        <w:tc>
          <w:tcPr>
            <w:tcW w:w="1765" w:type="pct"/>
            <w:tcBorders>
              <w:top w:val="nil"/>
              <w:left w:val="single" w:sz="18" w:space="0" w:color="auto"/>
              <w:bottom w:val="nil"/>
              <w:right w:val="single" w:sz="18" w:space="0" w:color="auto"/>
            </w:tcBorders>
            <w:hideMark/>
          </w:tcPr>
          <w:p w14:paraId="054B9997" w14:textId="77777777" w:rsidR="00F571BD" w:rsidRPr="00F571BD" w:rsidRDefault="00F571BD" w:rsidP="00D400EB">
            <w:pPr>
              <w:spacing w:after="467"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100.0</w:t>
            </w:r>
          </w:p>
        </w:tc>
      </w:tr>
      <w:tr w:rsidR="00F571BD" w:rsidRPr="00F571BD" w14:paraId="4F57812D"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pct"/>
            <w:tcBorders>
              <w:top w:val="nil"/>
              <w:left w:val="single" w:sz="18" w:space="0" w:color="auto"/>
              <w:bottom w:val="single" w:sz="18" w:space="0" w:color="auto"/>
              <w:right w:val="single" w:sz="18" w:space="0" w:color="auto"/>
            </w:tcBorders>
            <w:hideMark/>
          </w:tcPr>
          <w:p w14:paraId="574C55CE" w14:textId="77777777" w:rsidR="00F571BD" w:rsidRPr="00F571BD" w:rsidRDefault="00F571BD" w:rsidP="00D400EB">
            <w:pPr>
              <w:spacing w:after="467" w:line="360" w:lineRule="auto"/>
              <w:ind w:right="0" w:firstLine="0"/>
              <w:jc w:val="left"/>
            </w:pPr>
            <w:r w:rsidRPr="00F571BD">
              <w:t>Total</w:t>
            </w:r>
          </w:p>
        </w:tc>
        <w:tc>
          <w:tcPr>
            <w:tcW w:w="775" w:type="pct"/>
            <w:tcBorders>
              <w:top w:val="nil"/>
              <w:left w:val="single" w:sz="18" w:space="0" w:color="auto"/>
              <w:bottom w:val="single" w:sz="18" w:space="0" w:color="auto"/>
              <w:right w:val="single" w:sz="18" w:space="0" w:color="auto"/>
            </w:tcBorders>
            <w:hideMark/>
          </w:tcPr>
          <w:p w14:paraId="2684A477"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rPr>
                <w:b/>
                <w:bCs/>
              </w:rPr>
              <w:t>81</w:t>
            </w:r>
          </w:p>
        </w:tc>
        <w:tc>
          <w:tcPr>
            <w:tcW w:w="1031" w:type="pct"/>
            <w:tcBorders>
              <w:top w:val="nil"/>
              <w:left w:val="single" w:sz="18" w:space="0" w:color="auto"/>
              <w:bottom w:val="single" w:sz="18" w:space="0" w:color="auto"/>
              <w:right w:val="single" w:sz="18" w:space="0" w:color="auto"/>
            </w:tcBorders>
            <w:hideMark/>
          </w:tcPr>
          <w:p w14:paraId="49A640E5"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rPr>
                <w:b/>
                <w:bCs/>
              </w:rPr>
              <w:t>100.0</w:t>
            </w:r>
          </w:p>
        </w:tc>
        <w:tc>
          <w:tcPr>
            <w:tcW w:w="1765" w:type="pct"/>
            <w:tcBorders>
              <w:top w:val="nil"/>
              <w:left w:val="single" w:sz="18" w:space="0" w:color="auto"/>
              <w:bottom w:val="single" w:sz="18" w:space="0" w:color="auto"/>
              <w:right w:val="single" w:sz="18" w:space="0" w:color="auto"/>
            </w:tcBorders>
            <w:hideMark/>
          </w:tcPr>
          <w:p w14:paraId="0A147EF7"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rPr>
                <w:b/>
                <w:bCs/>
              </w:rPr>
              <w:t>100.0</w:t>
            </w:r>
          </w:p>
        </w:tc>
      </w:tr>
    </w:tbl>
    <w:p w14:paraId="6B038512" w14:textId="6A0DB5DD" w:rsidR="00F571BD" w:rsidRPr="00F571BD" w:rsidRDefault="00F571BD" w:rsidP="00D400EB">
      <w:pPr>
        <w:spacing w:after="467" w:line="360" w:lineRule="auto"/>
        <w:ind w:right="0" w:firstLine="0"/>
        <w:jc w:val="left"/>
        <w:rPr>
          <w:b/>
          <w:bCs/>
        </w:rPr>
      </w:pPr>
      <w:r w:rsidRPr="00F571BD">
        <w:rPr>
          <w:b/>
          <w:noProof/>
        </w:rPr>
        <w:drawing>
          <wp:inline distT="0" distB="0" distL="0" distR="0" wp14:anchorId="1CC79F7D" wp14:editId="13742720">
            <wp:extent cx="5495925" cy="3209925"/>
            <wp:effectExtent l="0" t="0" r="9525" b="9525"/>
            <wp:docPr id="2021070086"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A2FB089" w14:textId="490013FF" w:rsidR="00F571BD" w:rsidRPr="00F571BD" w:rsidRDefault="00F571BD" w:rsidP="00D400EB">
      <w:pPr>
        <w:spacing w:after="467" w:line="360" w:lineRule="auto"/>
        <w:ind w:right="0" w:firstLine="0"/>
        <w:jc w:val="left"/>
      </w:pPr>
      <w:r w:rsidRPr="00F571BD">
        <w:t>Figure 4.6: Chart Showing Type of Organization</w:t>
      </w:r>
    </w:p>
    <w:p w14:paraId="32943045" w14:textId="77777777" w:rsidR="00F571BD" w:rsidRPr="00F571BD" w:rsidRDefault="00F571BD" w:rsidP="00D400EB">
      <w:pPr>
        <w:spacing w:after="467" w:line="360" w:lineRule="auto"/>
        <w:ind w:right="0" w:firstLine="0"/>
      </w:pPr>
    </w:p>
    <w:p w14:paraId="4D3FF729" w14:textId="31A4C9C6" w:rsidR="00F571BD" w:rsidRPr="00F571BD" w:rsidRDefault="00F571BD" w:rsidP="006F0DD8">
      <w:pPr>
        <w:spacing w:after="467" w:line="360" w:lineRule="auto"/>
        <w:ind w:right="0" w:firstLine="0"/>
      </w:pPr>
      <w:r w:rsidRPr="00F571BD">
        <w:lastRenderedPageBreak/>
        <w:t xml:space="preserve">This table shows the types of organizations the respondents are affiliated with. A majority, </w:t>
      </w:r>
      <w:r w:rsidRPr="00F571BD">
        <w:rPr>
          <w:b/>
          <w:bCs/>
        </w:rPr>
        <w:t>53.1%</w:t>
      </w:r>
      <w:r w:rsidRPr="00F571BD">
        <w:t xml:space="preserve">, are from contracting organizations, while </w:t>
      </w:r>
      <w:r w:rsidRPr="00F571BD">
        <w:rPr>
          <w:b/>
          <w:bCs/>
        </w:rPr>
        <w:t>46.9%</w:t>
      </w:r>
      <w:r w:rsidRPr="00F571BD">
        <w:t xml:space="preserve"> are from consulting firms. This balance provides a comprehensive representation of viewpoints from both implementation and advisory roles within the construction industry. The slight dominance of contractors suggests the study is more reflective of on-site practices, logistics, and material management fitting the research objectives centered on contractor profitability and resource utilization.</w:t>
      </w:r>
    </w:p>
    <w:p w14:paraId="29F9C7AC" w14:textId="5D55B22B" w:rsidR="00F571BD" w:rsidRPr="00F571BD" w:rsidRDefault="00F571BD" w:rsidP="00D400EB">
      <w:pPr>
        <w:pStyle w:val="Heading2"/>
        <w:spacing w:line="360" w:lineRule="auto"/>
      </w:pPr>
      <w:bookmarkStart w:id="152" w:name="_Toc203806866"/>
      <w:bookmarkStart w:id="153" w:name="_Toc203812684"/>
      <w:r w:rsidRPr="00F571BD">
        <w:t>4.3</w:t>
      </w:r>
      <w:r w:rsidR="009C3E63">
        <w:tab/>
      </w:r>
      <w:r w:rsidRPr="00F571BD">
        <w:t>Objective One –Investigating How Recruitment &amp; Selection Practices Influence Productivity of Construction Workers</w:t>
      </w:r>
      <w:bookmarkEnd w:id="152"/>
      <w:bookmarkEnd w:id="153"/>
    </w:p>
    <w:p w14:paraId="6E6DDAE9" w14:textId="77777777" w:rsidR="00F571BD" w:rsidRPr="00F571BD" w:rsidRDefault="00F571BD" w:rsidP="00D400EB">
      <w:pPr>
        <w:spacing w:after="467" w:line="360" w:lineRule="auto"/>
        <w:ind w:right="0" w:firstLine="0"/>
        <w:jc w:val="left"/>
      </w:pPr>
      <w:r w:rsidRPr="00F571BD">
        <w:rPr>
          <w:b/>
          <w:bCs/>
        </w:rPr>
        <w:t>Table 4.7: RII Ranking of Recruitment &amp; Selection Practices</w:t>
      </w:r>
    </w:p>
    <w:tbl>
      <w:tblPr>
        <w:tblStyle w:val="ListTable6Colorfu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74"/>
        <w:gridCol w:w="906"/>
        <w:gridCol w:w="913"/>
        <w:gridCol w:w="933"/>
      </w:tblGrid>
      <w:tr w:rsidR="00F571BD" w:rsidRPr="00F571BD" w14:paraId="6B2AD889" w14:textId="77777777" w:rsidTr="00F57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pct"/>
            <w:tcBorders>
              <w:top w:val="single" w:sz="8" w:space="0" w:color="auto"/>
              <w:left w:val="single" w:sz="8" w:space="0" w:color="auto"/>
              <w:bottom w:val="single" w:sz="8" w:space="0" w:color="auto"/>
              <w:right w:val="single" w:sz="8" w:space="0" w:color="auto"/>
            </w:tcBorders>
            <w:hideMark/>
          </w:tcPr>
          <w:p w14:paraId="07741D26" w14:textId="77777777" w:rsidR="00F571BD" w:rsidRPr="00F571BD" w:rsidRDefault="00F571BD" w:rsidP="00DD68C6">
            <w:pPr>
              <w:spacing w:before="120" w:after="120" w:line="360" w:lineRule="auto"/>
              <w:ind w:right="0" w:firstLine="0"/>
              <w:jc w:val="left"/>
            </w:pPr>
            <w:r w:rsidRPr="00F571BD">
              <w:t>RECRUITMENT &amp; SELECTION Practice</w:t>
            </w:r>
          </w:p>
        </w:tc>
        <w:tc>
          <w:tcPr>
            <w:tcW w:w="442" w:type="pct"/>
            <w:tcBorders>
              <w:top w:val="single" w:sz="8" w:space="0" w:color="auto"/>
              <w:left w:val="single" w:sz="8" w:space="0" w:color="auto"/>
              <w:bottom w:val="single" w:sz="8" w:space="0" w:color="auto"/>
              <w:right w:val="single" w:sz="8" w:space="0" w:color="auto"/>
            </w:tcBorders>
            <w:hideMark/>
          </w:tcPr>
          <w:p w14:paraId="0C8F0211" w14:textId="77777777" w:rsidR="00F571BD" w:rsidRPr="00F571BD" w:rsidRDefault="00F571BD" w:rsidP="00DD68C6">
            <w:pPr>
              <w:spacing w:before="120" w:after="120" w:line="360" w:lineRule="auto"/>
              <w:ind w:right="0" w:firstLine="0"/>
              <w:jc w:val="left"/>
              <w:cnfStyle w:val="100000000000" w:firstRow="1" w:lastRow="0" w:firstColumn="0" w:lastColumn="0" w:oddVBand="0" w:evenVBand="0" w:oddHBand="0" w:evenHBand="0" w:firstRowFirstColumn="0" w:firstRowLastColumn="0" w:lastRowFirstColumn="0" w:lastRowLastColumn="0"/>
            </w:pPr>
            <w:r w:rsidRPr="00F571BD">
              <w:t>SUM</w:t>
            </w:r>
          </w:p>
        </w:tc>
        <w:tc>
          <w:tcPr>
            <w:tcW w:w="482" w:type="pct"/>
            <w:tcBorders>
              <w:top w:val="single" w:sz="8" w:space="0" w:color="auto"/>
              <w:left w:val="single" w:sz="8" w:space="0" w:color="auto"/>
              <w:bottom w:val="single" w:sz="8" w:space="0" w:color="auto"/>
              <w:right w:val="single" w:sz="8" w:space="0" w:color="auto"/>
            </w:tcBorders>
            <w:hideMark/>
          </w:tcPr>
          <w:p w14:paraId="654EEFAF" w14:textId="77777777" w:rsidR="00F571BD" w:rsidRPr="00F571BD" w:rsidRDefault="00F571BD" w:rsidP="00DD68C6">
            <w:pPr>
              <w:spacing w:before="120" w:after="120" w:line="360" w:lineRule="auto"/>
              <w:ind w:right="0" w:firstLine="0"/>
              <w:jc w:val="left"/>
              <w:cnfStyle w:val="100000000000" w:firstRow="1" w:lastRow="0" w:firstColumn="0" w:lastColumn="0" w:oddVBand="0" w:evenVBand="0" w:oddHBand="0" w:evenHBand="0" w:firstRowFirstColumn="0" w:firstRowLastColumn="0" w:lastRowFirstColumn="0" w:lastRowLastColumn="0"/>
            </w:pPr>
            <w:r w:rsidRPr="00F571BD">
              <w:t>RII</w:t>
            </w:r>
          </w:p>
        </w:tc>
        <w:tc>
          <w:tcPr>
            <w:tcW w:w="496" w:type="pct"/>
            <w:tcBorders>
              <w:top w:val="single" w:sz="8" w:space="0" w:color="auto"/>
              <w:left w:val="single" w:sz="8" w:space="0" w:color="auto"/>
              <w:bottom w:val="single" w:sz="8" w:space="0" w:color="auto"/>
              <w:right w:val="single" w:sz="8" w:space="0" w:color="auto"/>
            </w:tcBorders>
            <w:hideMark/>
          </w:tcPr>
          <w:p w14:paraId="204DFE8B" w14:textId="77777777" w:rsidR="00F571BD" w:rsidRPr="00F571BD" w:rsidRDefault="00F571BD" w:rsidP="00DD68C6">
            <w:pPr>
              <w:spacing w:before="120" w:after="120" w:line="360" w:lineRule="auto"/>
              <w:ind w:right="0" w:firstLine="0"/>
              <w:jc w:val="left"/>
              <w:cnfStyle w:val="100000000000" w:firstRow="1" w:lastRow="0" w:firstColumn="0" w:lastColumn="0" w:oddVBand="0" w:evenVBand="0" w:oddHBand="0" w:evenHBand="0" w:firstRowFirstColumn="0" w:firstRowLastColumn="0" w:lastRowFirstColumn="0" w:lastRowLastColumn="0"/>
            </w:pPr>
            <w:r w:rsidRPr="00F571BD">
              <w:t>Rank</w:t>
            </w:r>
          </w:p>
        </w:tc>
      </w:tr>
      <w:tr w:rsidR="00F571BD" w:rsidRPr="00F571BD" w14:paraId="1F1CAA8A"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pct"/>
            <w:tcBorders>
              <w:top w:val="single" w:sz="8" w:space="0" w:color="auto"/>
              <w:left w:val="single" w:sz="8" w:space="0" w:color="auto"/>
              <w:bottom w:val="single" w:sz="8" w:space="0" w:color="auto"/>
              <w:right w:val="single" w:sz="8" w:space="0" w:color="auto"/>
            </w:tcBorders>
            <w:hideMark/>
          </w:tcPr>
          <w:p w14:paraId="65C1E8E4" w14:textId="77777777" w:rsidR="00F571BD" w:rsidRPr="00F571BD" w:rsidRDefault="00F571BD" w:rsidP="00DD68C6">
            <w:pPr>
              <w:spacing w:before="120" w:after="120" w:line="360" w:lineRule="auto"/>
              <w:ind w:right="0" w:firstLine="0"/>
              <w:jc w:val="left"/>
            </w:pPr>
            <w:r w:rsidRPr="00F571BD">
              <w:t>Transparent recruitment process</w:t>
            </w:r>
          </w:p>
        </w:tc>
        <w:tc>
          <w:tcPr>
            <w:tcW w:w="442" w:type="pct"/>
            <w:tcBorders>
              <w:top w:val="single" w:sz="8" w:space="0" w:color="auto"/>
              <w:left w:val="single" w:sz="8" w:space="0" w:color="auto"/>
              <w:bottom w:val="single" w:sz="8" w:space="0" w:color="auto"/>
              <w:right w:val="single" w:sz="8" w:space="0" w:color="auto"/>
            </w:tcBorders>
            <w:hideMark/>
          </w:tcPr>
          <w:p w14:paraId="5B106D09"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103</w:t>
            </w:r>
          </w:p>
        </w:tc>
        <w:tc>
          <w:tcPr>
            <w:tcW w:w="482" w:type="pct"/>
            <w:tcBorders>
              <w:top w:val="single" w:sz="8" w:space="0" w:color="auto"/>
              <w:left w:val="single" w:sz="8" w:space="0" w:color="auto"/>
              <w:bottom w:val="single" w:sz="8" w:space="0" w:color="auto"/>
              <w:right w:val="single" w:sz="8" w:space="0" w:color="auto"/>
            </w:tcBorders>
            <w:hideMark/>
          </w:tcPr>
          <w:p w14:paraId="2033D5ED"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0.852</w:t>
            </w:r>
          </w:p>
        </w:tc>
        <w:tc>
          <w:tcPr>
            <w:tcW w:w="496" w:type="pct"/>
            <w:tcBorders>
              <w:top w:val="single" w:sz="8" w:space="0" w:color="auto"/>
              <w:left w:val="single" w:sz="8" w:space="0" w:color="auto"/>
              <w:bottom w:val="single" w:sz="8" w:space="0" w:color="auto"/>
              <w:right w:val="single" w:sz="8" w:space="0" w:color="auto"/>
            </w:tcBorders>
            <w:hideMark/>
          </w:tcPr>
          <w:p w14:paraId="7FA2AEE6"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1st</w:t>
            </w:r>
          </w:p>
        </w:tc>
      </w:tr>
      <w:tr w:rsidR="00F571BD" w:rsidRPr="00F571BD" w14:paraId="6D320CA0" w14:textId="77777777" w:rsidTr="00F571BD">
        <w:tc>
          <w:tcPr>
            <w:cnfStyle w:val="001000000000" w:firstRow="0" w:lastRow="0" w:firstColumn="1" w:lastColumn="0" w:oddVBand="0" w:evenVBand="0" w:oddHBand="0" w:evenHBand="0" w:firstRowFirstColumn="0" w:firstRowLastColumn="0" w:lastRowFirstColumn="0" w:lastRowLastColumn="0"/>
            <w:tcW w:w="3580" w:type="pct"/>
            <w:tcBorders>
              <w:top w:val="single" w:sz="8" w:space="0" w:color="auto"/>
              <w:left w:val="single" w:sz="8" w:space="0" w:color="auto"/>
              <w:bottom w:val="single" w:sz="8" w:space="0" w:color="auto"/>
              <w:right w:val="single" w:sz="8" w:space="0" w:color="auto"/>
            </w:tcBorders>
            <w:hideMark/>
          </w:tcPr>
          <w:p w14:paraId="29C722B6" w14:textId="77777777" w:rsidR="00F571BD" w:rsidRPr="00F571BD" w:rsidRDefault="00F571BD" w:rsidP="00DD68C6">
            <w:pPr>
              <w:spacing w:before="120" w:after="120" w:line="360" w:lineRule="auto"/>
              <w:ind w:right="0" w:firstLine="0"/>
              <w:jc w:val="left"/>
            </w:pPr>
            <w:r w:rsidRPr="00F571BD">
              <w:t>Clear job descriptions and specifications</w:t>
            </w:r>
          </w:p>
        </w:tc>
        <w:tc>
          <w:tcPr>
            <w:tcW w:w="442" w:type="pct"/>
            <w:tcBorders>
              <w:top w:val="single" w:sz="8" w:space="0" w:color="auto"/>
              <w:left w:val="single" w:sz="8" w:space="0" w:color="auto"/>
              <w:bottom w:val="single" w:sz="8" w:space="0" w:color="auto"/>
              <w:right w:val="single" w:sz="8" w:space="0" w:color="auto"/>
            </w:tcBorders>
            <w:hideMark/>
          </w:tcPr>
          <w:p w14:paraId="578B6AE5"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92</w:t>
            </w:r>
          </w:p>
        </w:tc>
        <w:tc>
          <w:tcPr>
            <w:tcW w:w="482" w:type="pct"/>
            <w:tcBorders>
              <w:top w:val="single" w:sz="8" w:space="0" w:color="auto"/>
              <w:left w:val="single" w:sz="8" w:space="0" w:color="auto"/>
              <w:bottom w:val="single" w:sz="8" w:space="0" w:color="auto"/>
              <w:right w:val="single" w:sz="8" w:space="0" w:color="auto"/>
            </w:tcBorders>
            <w:hideMark/>
          </w:tcPr>
          <w:p w14:paraId="1A90B7AC"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0.760</w:t>
            </w:r>
          </w:p>
        </w:tc>
        <w:tc>
          <w:tcPr>
            <w:tcW w:w="496" w:type="pct"/>
            <w:tcBorders>
              <w:top w:val="single" w:sz="8" w:space="0" w:color="auto"/>
              <w:left w:val="single" w:sz="8" w:space="0" w:color="auto"/>
              <w:bottom w:val="single" w:sz="8" w:space="0" w:color="auto"/>
              <w:right w:val="single" w:sz="8" w:space="0" w:color="auto"/>
            </w:tcBorders>
            <w:hideMark/>
          </w:tcPr>
          <w:p w14:paraId="3CE30B37"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2nd</w:t>
            </w:r>
          </w:p>
        </w:tc>
      </w:tr>
      <w:tr w:rsidR="00F571BD" w:rsidRPr="00F571BD" w14:paraId="227E628D"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pct"/>
            <w:tcBorders>
              <w:top w:val="single" w:sz="8" w:space="0" w:color="auto"/>
              <w:left w:val="single" w:sz="8" w:space="0" w:color="auto"/>
              <w:bottom w:val="single" w:sz="8" w:space="0" w:color="auto"/>
              <w:right w:val="single" w:sz="8" w:space="0" w:color="auto"/>
            </w:tcBorders>
            <w:hideMark/>
          </w:tcPr>
          <w:p w14:paraId="341B598D" w14:textId="77777777" w:rsidR="00F571BD" w:rsidRPr="00F571BD" w:rsidRDefault="00F571BD" w:rsidP="00DD68C6">
            <w:pPr>
              <w:spacing w:before="120" w:after="120" w:line="360" w:lineRule="auto"/>
              <w:ind w:right="0" w:firstLine="0"/>
              <w:jc w:val="left"/>
            </w:pPr>
            <w:r w:rsidRPr="00F571BD">
              <w:t>Recruitment based on qualifications and skills</w:t>
            </w:r>
          </w:p>
        </w:tc>
        <w:tc>
          <w:tcPr>
            <w:tcW w:w="442" w:type="pct"/>
            <w:tcBorders>
              <w:top w:val="single" w:sz="8" w:space="0" w:color="auto"/>
              <w:left w:val="single" w:sz="8" w:space="0" w:color="auto"/>
              <w:bottom w:val="single" w:sz="8" w:space="0" w:color="auto"/>
              <w:right w:val="single" w:sz="8" w:space="0" w:color="auto"/>
            </w:tcBorders>
            <w:hideMark/>
          </w:tcPr>
          <w:p w14:paraId="184740C7"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89</w:t>
            </w:r>
          </w:p>
        </w:tc>
        <w:tc>
          <w:tcPr>
            <w:tcW w:w="482" w:type="pct"/>
            <w:tcBorders>
              <w:top w:val="single" w:sz="8" w:space="0" w:color="auto"/>
              <w:left w:val="single" w:sz="8" w:space="0" w:color="auto"/>
              <w:bottom w:val="single" w:sz="8" w:space="0" w:color="auto"/>
              <w:right w:val="single" w:sz="8" w:space="0" w:color="auto"/>
            </w:tcBorders>
            <w:hideMark/>
          </w:tcPr>
          <w:p w14:paraId="008CE1DF"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0.735</w:t>
            </w:r>
          </w:p>
        </w:tc>
        <w:tc>
          <w:tcPr>
            <w:tcW w:w="496" w:type="pct"/>
            <w:tcBorders>
              <w:top w:val="single" w:sz="8" w:space="0" w:color="auto"/>
              <w:left w:val="single" w:sz="8" w:space="0" w:color="auto"/>
              <w:bottom w:val="single" w:sz="8" w:space="0" w:color="auto"/>
              <w:right w:val="single" w:sz="8" w:space="0" w:color="auto"/>
            </w:tcBorders>
            <w:hideMark/>
          </w:tcPr>
          <w:p w14:paraId="37C1D7BE"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3rd</w:t>
            </w:r>
          </w:p>
        </w:tc>
      </w:tr>
      <w:tr w:rsidR="00F571BD" w:rsidRPr="00F571BD" w14:paraId="301B42B0" w14:textId="77777777" w:rsidTr="00F571BD">
        <w:tc>
          <w:tcPr>
            <w:cnfStyle w:val="001000000000" w:firstRow="0" w:lastRow="0" w:firstColumn="1" w:lastColumn="0" w:oddVBand="0" w:evenVBand="0" w:oddHBand="0" w:evenHBand="0" w:firstRowFirstColumn="0" w:firstRowLastColumn="0" w:lastRowFirstColumn="0" w:lastRowLastColumn="0"/>
            <w:tcW w:w="3580" w:type="pct"/>
            <w:tcBorders>
              <w:top w:val="single" w:sz="8" w:space="0" w:color="auto"/>
              <w:left w:val="single" w:sz="8" w:space="0" w:color="auto"/>
              <w:bottom w:val="single" w:sz="8" w:space="0" w:color="auto"/>
              <w:right w:val="single" w:sz="8" w:space="0" w:color="auto"/>
            </w:tcBorders>
            <w:hideMark/>
          </w:tcPr>
          <w:p w14:paraId="659787F2" w14:textId="77777777" w:rsidR="00F571BD" w:rsidRPr="00F571BD" w:rsidRDefault="00F571BD" w:rsidP="00DD68C6">
            <w:pPr>
              <w:spacing w:before="120" w:after="120" w:line="360" w:lineRule="auto"/>
              <w:ind w:right="0" w:firstLine="0"/>
              <w:jc w:val="left"/>
            </w:pPr>
            <w:r w:rsidRPr="00F571BD">
              <w:t>Fairness &amp; equal opportunity during selection</w:t>
            </w:r>
          </w:p>
        </w:tc>
        <w:tc>
          <w:tcPr>
            <w:tcW w:w="442" w:type="pct"/>
            <w:tcBorders>
              <w:top w:val="single" w:sz="8" w:space="0" w:color="auto"/>
              <w:left w:val="single" w:sz="8" w:space="0" w:color="auto"/>
              <w:bottom w:val="single" w:sz="8" w:space="0" w:color="auto"/>
              <w:right w:val="single" w:sz="8" w:space="0" w:color="auto"/>
            </w:tcBorders>
            <w:hideMark/>
          </w:tcPr>
          <w:p w14:paraId="01474F1F"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88</w:t>
            </w:r>
          </w:p>
        </w:tc>
        <w:tc>
          <w:tcPr>
            <w:tcW w:w="482" w:type="pct"/>
            <w:tcBorders>
              <w:top w:val="single" w:sz="8" w:space="0" w:color="auto"/>
              <w:left w:val="single" w:sz="8" w:space="0" w:color="auto"/>
              <w:bottom w:val="single" w:sz="8" w:space="0" w:color="auto"/>
              <w:right w:val="single" w:sz="8" w:space="0" w:color="auto"/>
            </w:tcBorders>
            <w:hideMark/>
          </w:tcPr>
          <w:p w14:paraId="27B30392"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0.728</w:t>
            </w:r>
          </w:p>
        </w:tc>
        <w:tc>
          <w:tcPr>
            <w:tcW w:w="496" w:type="pct"/>
            <w:tcBorders>
              <w:top w:val="single" w:sz="8" w:space="0" w:color="auto"/>
              <w:left w:val="single" w:sz="8" w:space="0" w:color="auto"/>
              <w:bottom w:val="single" w:sz="8" w:space="0" w:color="auto"/>
              <w:right w:val="single" w:sz="8" w:space="0" w:color="auto"/>
            </w:tcBorders>
            <w:hideMark/>
          </w:tcPr>
          <w:p w14:paraId="199CD16F"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4th</w:t>
            </w:r>
          </w:p>
        </w:tc>
      </w:tr>
      <w:tr w:rsidR="00F571BD" w:rsidRPr="00F571BD" w14:paraId="7368444F"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pct"/>
            <w:tcBorders>
              <w:top w:val="single" w:sz="8" w:space="0" w:color="auto"/>
              <w:left w:val="single" w:sz="8" w:space="0" w:color="auto"/>
              <w:bottom w:val="single" w:sz="8" w:space="0" w:color="auto"/>
              <w:right w:val="single" w:sz="8" w:space="0" w:color="auto"/>
            </w:tcBorders>
            <w:hideMark/>
          </w:tcPr>
          <w:p w14:paraId="20DA3457" w14:textId="77777777" w:rsidR="00F571BD" w:rsidRPr="00F571BD" w:rsidRDefault="00F571BD" w:rsidP="00DD68C6">
            <w:pPr>
              <w:spacing w:before="120" w:after="120" w:line="360" w:lineRule="auto"/>
              <w:ind w:right="0" w:firstLine="0"/>
              <w:jc w:val="left"/>
            </w:pPr>
            <w:r w:rsidRPr="00F571BD">
              <w:t>Recruitment based on site</w:t>
            </w:r>
            <w:r w:rsidRPr="00F571BD">
              <w:noBreakHyphen/>
              <w:t>specific needs</w:t>
            </w:r>
          </w:p>
        </w:tc>
        <w:tc>
          <w:tcPr>
            <w:tcW w:w="442" w:type="pct"/>
            <w:tcBorders>
              <w:top w:val="single" w:sz="8" w:space="0" w:color="auto"/>
              <w:left w:val="single" w:sz="8" w:space="0" w:color="auto"/>
              <w:bottom w:val="single" w:sz="8" w:space="0" w:color="auto"/>
              <w:right w:val="single" w:sz="8" w:space="0" w:color="auto"/>
            </w:tcBorders>
            <w:hideMark/>
          </w:tcPr>
          <w:p w14:paraId="6E16B9FE"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86</w:t>
            </w:r>
          </w:p>
        </w:tc>
        <w:tc>
          <w:tcPr>
            <w:tcW w:w="482" w:type="pct"/>
            <w:tcBorders>
              <w:top w:val="single" w:sz="8" w:space="0" w:color="auto"/>
              <w:left w:val="single" w:sz="8" w:space="0" w:color="auto"/>
              <w:bottom w:val="single" w:sz="8" w:space="0" w:color="auto"/>
              <w:right w:val="single" w:sz="8" w:space="0" w:color="auto"/>
            </w:tcBorders>
            <w:hideMark/>
          </w:tcPr>
          <w:p w14:paraId="78EA394C"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0.712</w:t>
            </w:r>
          </w:p>
        </w:tc>
        <w:tc>
          <w:tcPr>
            <w:tcW w:w="496" w:type="pct"/>
            <w:tcBorders>
              <w:top w:val="single" w:sz="8" w:space="0" w:color="auto"/>
              <w:left w:val="single" w:sz="8" w:space="0" w:color="auto"/>
              <w:bottom w:val="single" w:sz="8" w:space="0" w:color="auto"/>
              <w:right w:val="single" w:sz="8" w:space="0" w:color="auto"/>
            </w:tcBorders>
            <w:hideMark/>
          </w:tcPr>
          <w:p w14:paraId="4CA5101F"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5th</w:t>
            </w:r>
          </w:p>
        </w:tc>
      </w:tr>
      <w:tr w:rsidR="00F571BD" w:rsidRPr="00F571BD" w14:paraId="7D389E1E" w14:textId="77777777" w:rsidTr="00F571BD">
        <w:tc>
          <w:tcPr>
            <w:cnfStyle w:val="001000000000" w:firstRow="0" w:lastRow="0" w:firstColumn="1" w:lastColumn="0" w:oddVBand="0" w:evenVBand="0" w:oddHBand="0" w:evenHBand="0" w:firstRowFirstColumn="0" w:firstRowLastColumn="0" w:lastRowFirstColumn="0" w:lastRowLastColumn="0"/>
            <w:tcW w:w="3580" w:type="pct"/>
            <w:tcBorders>
              <w:top w:val="single" w:sz="8" w:space="0" w:color="auto"/>
              <w:left w:val="single" w:sz="8" w:space="0" w:color="auto"/>
              <w:bottom w:val="single" w:sz="8" w:space="0" w:color="auto"/>
              <w:right w:val="single" w:sz="8" w:space="0" w:color="auto"/>
            </w:tcBorders>
            <w:hideMark/>
          </w:tcPr>
          <w:p w14:paraId="02117CBF" w14:textId="77777777" w:rsidR="00F571BD" w:rsidRPr="00F571BD" w:rsidRDefault="00F571BD" w:rsidP="00DD68C6">
            <w:pPr>
              <w:spacing w:before="120" w:after="120" w:line="360" w:lineRule="auto"/>
              <w:ind w:right="0" w:firstLine="0"/>
              <w:jc w:val="left"/>
            </w:pPr>
            <w:r w:rsidRPr="00F571BD">
              <w:t>Timely recruitment to meet project deadlines</w:t>
            </w:r>
          </w:p>
        </w:tc>
        <w:tc>
          <w:tcPr>
            <w:tcW w:w="442" w:type="pct"/>
            <w:tcBorders>
              <w:top w:val="single" w:sz="8" w:space="0" w:color="auto"/>
              <w:left w:val="single" w:sz="8" w:space="0" w:color="auto"/>
              <w:bottom w:val="single" w:sz="8" w:space="0" w:color="auto"/>
              <w:right w:val="single" w:sz="8" w:space="0" w:color="auto"/>
            </w:tcBorders>
            <w:hideMark/>
          </w:tcPr>
          <w:p w14:paraId="73EB4A2E"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85</w:t>
            </w:r>
          </w:p>
        </w:tc>
        <w:tc>
          <w:tcPr>
            <w:tcW w:w="482" w:type="pct"/>
            <w:tcBorders>
              <w:top w:val="single" w:sz="8" w:space="0" w:color="auto"/>
              <w:left w:val="single" w:sz="8" w:space="0" w:color="auto"/>
              <w:bottom w:val="single" w:sz="8" w:space="0" w:color="auto"/>
              <w:right w:val="single" w:sz="8" w:space="0" w:color="auto"/>
            </w:tcBorders>
            <w:hideMark/>
          </w:tcPr>
          <w:p w14:paraId="2489B9A8"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0.705</w:t>
            </w:r>
          </w:p>
        </w:tc>
        <w:tc>
          <w:tcPr>
            <w:tcW w:w="496" w:type="pct"/>
            <w:tcBorders>
              <w:top w:val="single" w:sz="8" w:space="0" w:color="auto"/>
              <w:left w:val="single" w:sz="8" w:space="0" w:color="auto"/>
              <w:bottom w:val="single" w:sz="8" w:space="0" w:color="auto"/>
              <w:right w:val="single" w:sz="8" w:space="0" w:color="auto"/>
            </w:tcBorders>
            <w:hideMark/>
          </w:tcPr>
          <w:p w14:paraId="52A41EA6"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6th</w:t>
            </w:r>
          </w:p>
        </w:tc>
      </w:tr>
      <w:tr w:rsidR="00F571BD" w:rsidRPr="00F571BD" w14:paraId="01188567"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pct"/>
            <w:tcBorders>
              <w:top w:val="single" w:sz="8" w:space="0" w:color="auto"/>
              <w:left w:val="single" w:sz="8" w:space="0" w:color="auto"/>
              <w:bottom w:val="single" w:sz="8" w:space="0" w:color="auto"/>
              <w:right w:val="single" w:sz="8" w:space="0" w:color="auto"/>
            </w:tcBorders>
            <w:hideMark/>
          </w:tcPr>
          <w:p w14:paraId="0016E09C" w14:textId="77777777" w:rsidR="00F571BD" w:rsidRPr="00F571BD" w:rsidRDefault="00F571BD" w:rsidP="00DD68C6">
            <w:pPr>
              <w:spacing w:before="120" w:after="120" w:line="360" w:lineRule="auto"/>
              <w:ind w:right="0" w:firstLine="0"/>
              <w:jc w:val="left"/>
            </w:pPr>
            <w:r w:rsidRPr="00F571BD">
              <w:t>Use of modern tools for candidate assessment</w:t>
            </w:r>
          </w:p>
        </w:tc>
        <w:tc>
          <w:tcPr>
            <w:tcW w:w="442" w:type="pct"/>
            <w:tcBorders>
              <w:top w:val="single" w:sz="8" w:space="0" w:color="auto"/>
              <w:left w:val="single" w:sz="8" w:space="0" w:color="auto"/>
              <w:bottom w:val="single" w:sz="8" w:space="0" w:color="auto"/>
              <w:right w:val="single" w:sz="8" w:space="0" w:color="auto"/>
            </w:tcBorders>
            <w:hideMark/>
          </w:tcPr>
          <w:p w14:paraId="08B36FF5"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81</w:t>
            </w:r>
          </w:p>
        </w:tc>
        <w:tc>
          <w:tcPr>
            <w:tcW w:w="482" w:type="pct"/>
            <w:tcBorders>
              <w:top w:val="single" w:sz="8" w:space="0" w:color="auto"/>
              <w:left w:val="single" w:sz="8" w:space="0" w:color="auto"/>
              <w:bottom w:val="single" w:sz="8" w:space="0" w:color="auto"/>
              <w:right w:val="single" w:sz="8" w:space="0" w:color="auto"/>
            </w:tcBorders>
            <w:hideMark/>
          </w:tcPr>
          <w:p w14:paraId="66DAAEB8"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0.672</w:t>
            </w:r>
          </w:p>
        </w:tc>
        <w:tc>
          <w:tcPr>
            <w:tcW w:w="496" w:type="pct"/>
            <w:tcBorders>
              <w:top w:val="single" w:sz="8" w:space="0" w:color="auto"/>
              <w:left w:val="single" w:sz="8" w:space="0" w:color="auto"/>
              <w:bottom w:val="single" w:sz="8" w:space="0" w:color="auto"/>
              <w:right w:val="single" w:sz="8" w:space="0" w:color="auto"/>
            </w:tcBorders>
            <w:hideMark/>
          </w:tcPr>
          <w:p w14:paraId="6E6DB07C"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7th</w:t>
            </w:r>
          </w:p>
        </w:tc>
      </w:tr>
      <w:tr w:rsidR="00F571BD" w:rsidRPr="00F571BD" w14:paraId="6B119C96" w14:textId="77777777" w:rsidTr="00F571BD">
        <w:tc>
          <w:tcPr>
            <w:cnfStyle w:val="001000000000" w:firstRow="0" w:lastRow="0" w:firstColumn="1" w:lastColumn="0" w:oddVBand="0" w:evenVBand="0" w:oddHBand="0" w:evenHBand="0" w:firstRowFirstColumn="0" w:firstRowLastColumn="0" w:lastRowFirstColumn="0" w:lastRowLastColumn="0"/>
            <w:tcW w:w="3580" w:type="pct"/>
            <w:tcBorders>
              <w:top w:val="single" w:sz="8" w:space="0" w:color="auto"/>
              <w:left w:val="single" w:sz="8" w:space="0" w:color="auto"/>
              <w:bottom w:val="single" w:sz="8" w:space="0" w:color="auto"/>
              <w:right w:val="single" w:sz="8" w:space="0" w:color="auto"/>
            </w:tcBorders>
            <w:hideMark/>
          </w:tcPr>
          <w:p w14:paraId="24C279BD" w14:textId="77777777" w:rsidR="00F571BD" w:rsidRPr="00F571BD" w:rsidRDefault="00F571BD" w:rsidP="00DD68C6">
            <w:pPr>
              <w:spacing w:before="120" w:after="120" w:line="360" w:lineRule="auto"/>
              <w:ind w:right="0" w:firstLine="0"/>
              <w:jc w:val="left"/>
            </w:pPr>
            <w:r w:rsidRPr="00F571BD">
              <w:t>Role of HR in selecting qualified personnel</w:t>
            </w:r>
          </w:p>
        </w:tc>
        <w:tc>
          <w:tcPr>
            <w:tcW w:w="442" w:type="pct"/>
            <w:tcBorders>
              <w:top w:val="single" w:sz="8" w:space="0" w:color="auto"/>
              <w:left w:val="single" w:sz="8" w:space="0" w:color="auto"/>
              <w:bottom w:val="single" w:sz="8" w:space="0" w:color="auto"/>
              <w:right w:val="single" w:sz="8" w:space="0" w:color="auto"/>
            </w:tcBorders>
            <w:hideMark/>
          </w:tcPr>
          <w:p w14:paraId="53C51FC7"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79</w:t>
            </w:r>
          </w:p>
        </w:tc>
        <w:tc>
          <w:tcPr>
            <w:tcW w:w="482" w:type="pct"/>
            <w:tcBorders>
              <w:top w:val="single" w:sz="8" w:space="0" w:color="auto"/>
              <w:left w:val="single" w:sz="8" w:space="0" w:color="auto"/>
              <w:bottom w:val="single" w:sz="8" w:space="0" w:color="auto"/>
              <w:right w:val="single" w:sz="8" w:space="0" w:color="auto"/>
            </w:tcBorders>
            <w:hideMark/>
          </w:tcPr>
          <w:p w14:paraId="4C60EBA6"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0.655</w:t>
            </w:r>
          </w:p>
        </w:tc>
        <w:tc>
          <w:tcPr>
            <w:tcW w:w="496" w:type="pct"/>
            <w:tcBorders>
              <w:top w:val="single" w:sz="8" w:space="0" w:color="auto"/>
              <w:left w:val="single" w:sz="8" w:space="0" w:color="auto"/>
              <w:bottom w:val="single" w:sz="8" w:space="0" w:color="auto"/>
              <w:right w:val="single" w:sz="8" w:space="0" w:color="auto"/>
            </w:tcBorders>
            <w:hideMark/>
          </w:tcPr>
          <w:p w14:paraId="3D3D1313"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8th</w:t>
            </w:r>
          </w:p>
        </w:tc>
      </w:tr>
      <w:tr w:rsidR="00F571BD" w:rsidRPr="00F571BD" w14:paraId="65E0C059"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pct"/>
            <w:tcBorders>
              <w:top w:val="single" w:sz="8" w:space="0" w:color="auto"/>
              <w:left w:val="single" w:sz="8" w:space="0" w:color="auto"/>
              <w:bottom w:val="single" w:sz="8" w:space="0" w:color="auto"/>
              <w:right w:val="single" w:sz="8" w:space="0" w:color="auto"/>
            </w:tcBorders>
            <w:hideMark/>
          </w:tcPr>
          <w:p w14:paraId="1DB11AC9" w14:textId="77777777" w:rsidR="00F571BD" w:rsidRPr="00F571BD" w:rsidRDefault="00F571BD" w:rsidP="00DD68C6">
            <w:pPr>
              <w:spacing w:before="120" w:after="120" w:line="360" w:lineRule="auto"/>
              <w:ind w:right="0" w:firstLine="0"/>
              <w:jc w:val="left"/>
            </w:pPr>
            <w:r w:rsidRPr="00F571BD">
              <w:t>Alignment with long</w:t>
            </w:r>
            <w:r w:rsidRPr="00F571BD">
              <w:noBreakHyphen/>
              <w:t>term organizational goals</w:t>
            </w:r>
          </w:p>
        </w:tc>
        <w:tc>
          <w:tcPr>
            <w:tcW w:w="442" w:type="pct"/>
            <w:tcBorders>
              <w:top w:val="single" w:sz="8" w:space="0" w:color="auto"/>
              <w:left w:val="single" w:sz="8" w:space="0" w:color="auto"/>
              <w:bottom w:val="single" w:sz="8" w:space="0" w:color="auto"/>
              <w:right w:val="single" w:sz="8" w:space="0" w:color="auto"/>
            </w:tcBorders>
            <w:hideMark/>
          </w:tcPr>
          <w:p w14:paraId="2E5D40E6"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78</w:t>
            </w:r>
          </w:p>
        </w:tc>
        <w:tc>
          <w:tcPr>
            <w:tcW w:w="482" w:type="pct"/>
            <w:tcBorders>
              <w:top w:val="single" w:sz="8" w:space="0" w:color="auto"/>
              <w:left w:val="single" w:sz="8" w:space="0" w:color="auto"/>
              <w:bottom w:val="single" w:sz="8" w:space="0" w:color="auto"/>
              <w:right w:val="single" w:sz="8" w:space="0" w:color="auto"/>
            </w:tcBorders>
            <w:hideMark/>
          </w:tcPr>
          <w:p w14:paraId="4A8F9404"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0.648</w:t>
            </w:r>
          </w:p>
        </w:tc>
        <w:tc>
          <w:tcPr>
            <w:tcW w:w="496" w:type="pct"/>
            <w:tcBorders>
              <w:top w:val="single" w:sz="8" w:space="0" w:color="auto"/>
              <w:left w:val="single" w:sz="8" w:space="0" w:color="auto"/>
              <w:bottom w:val="single" w:sz="8" w:space="0" w:color="auto"/>
              <w:right w:val="single" w:sz="8" w:space="0" w:color="auto"/>
            </w:tcBorders>
            <w:hideMark/>
          </w:tcPr>
          <w:p w14:paraId="012E3CD7"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9th</w:t>
            </w:r>
          </w:p>
        </w:tc>
      </w:tr>
      <w:tr w:rsidR="00F571BD" w:rsidRPr="00F571BD" w14:paraId="4F1C59EA" w14:textId="77777777" w:rsidTr="00F571BD">
        <w:tc>
          <w:tcPr>
            <w:cnfStyle w:val="001000000000" w:firstRow="0" w:lastRow="0" w:firstColumn="1" w:lastColumn="0" w:oddVBand="0" w:evenVBand="0" w:oddHBand="0" w:evenHBand="0" w:firstRowFirstColumn="0" w:firstRowLastColumn="0" w:lastRowFirstColumn="0" w:lastRowLastColumn="0"/>
            <w:tcW w:w="3580" w:type="pct"/>
            <w:tcBorders>
              <w:top w:val="single" w:sz="8" w:space="0" w:color="auto"/>
              <w:left w:val="single" w:sz="8" w:space="0" w:color="auto"/>
              <w:bottom w:val="single" w:sz="8" w:space="0" w:color="auto"/>
              <w:right w:val="single" w:sz="8" w:space="0" w:color="auto"/>
            </w:tcBorders>
            <w:hideMark/>
          </w:tcPr>
          <w:p w14:paraId="7A3FF1AB" w14:textId="77777777" w:rsidR="00F571BD" w:rsidRPr="00F571BD" w:rsidRDefault="00F571BD" w:rsidP="00DD68C6">
            <w:pPr>
              <w:spacing w:before="120" w:after="120" w:line="360" w:lineRule="auto"/>
              <w:ind w:right="0" w:firstLine="0"/>
              <w:jc w:val="left"/>
            </w:pPr>
            <w:r w:rsidRPr="00F571BD">
              <w:t>Recruitment using digital/automated systems</w:t>
            </w:r>
          </w:p>
        </w:tc>
        <w:tc>
          <w:tcPr>
            <w:tcW w:w="442" w:type="pct"/>
            <w:tcBorders>
              <w:top w:val="single" w:sz="8" w:space="0" w:color="auto"/>
              <w:left w:val="single" w:sz="8" w:space="0" w:color="auto"/>
              <w:bottom w:val="single" w:sz="8" w:space="0" w:color="auto"/>
              <w:right w:val="single" w:sz="8" w:space="0" w:color="auto"/>
            </w:tcBorders>
            <w:hideMark/>
          </w:tcPr>
          <w:p w14:paraId="0227228A"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76</w:t>
            </w:r>
          </w:p>
        </w:tc>
        <w:tc>
          <w:tcPr>
            <w:tcW w:w="482" w:type="pct"/>
            <w:tcBorders>
              <w:top w:val="single" w:sz="8" w:space="0" w:color="auto"/>
              <w:left w:val="single" w:sz="8" w:space="0" w:color="auto"/>
              <w:bottom w:val="single" w:sz="8" w:space="0" w:color="auto"/>
              <w:right w:val="single" w:sz="8" w:space="0" w:color="auto"/>
            </w:tcBorders>
            <w:hideMark/>
          </w:tcPr>
          <w:p w14:paraId="3264AD86"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0.632</w:t>
            </w:r>
          </w:p>
        </w:tc>
        <w:tc>
          <w:tcPr>
            <w:tcW w:w="496" w:type="pct"/>
            <w:tcBorders>
              <w:top w:val="single" w:sz="8" w:space="0" w:color="auto"/>
              <w:left w:val="single" w:sz="8" w:space="0" w:color="auto"/>
              <w:bottom w:val="single" w:sz="8" w:space="0" w:color="auto"/>
              <w:right w:val="single" w:sz="8" w:space="0" w:color="auto"/>
            </w:tcBorders>
            <w:hideMark/>
          </w:tcPr>
          <w:p w14:paraId="5B61B9A8"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10th</w:t>
            </w:r>
          </w:p>
        </w:tc>
      </w:tr>
    </w:tbl>
    <w:p w14:paraId="0DB257D4" w14:textId="77777777" w:rsidR="00F571BD" w:rsidRPr="00F571BD" w:rsidRDefault="00F571BD" w:rsidP="00D400EB">
      <w:pPr>
        <w:spacing w:after="467" w:line="360" w:lineRule="auto"/>
        <w:ind w:right="0" w:firstLine="0"/>
      </w:pPr>
    </w:p>
    <w:p w14:paraId="70960EF5" w14:textId="19DD7198" w:rsidR="00F571BD" w:rsidRPr="00F571BD" w:rsidRDefault="00F571BD" w:rsidP="00D400EB">
      <w:pPr>
        <w:spacing w:after="467" w:line="360" w:lineRule="auto"/>
        <w:ind w:right="0"/>
      </w:pPr>
      <w:r w:rsidRPr="00F571BD">
        <w:lastRenderedPageBreak/>
        <w:t>Transparent recruitment processes emerged as the most critical practice, with the highest RII of 0.852. Clearly defined job descriptions and skills-based recruitment closely follow. While digital recruitment tools ranked lowest, they still maintain moderate importance. These findings underscore that procedural clarity, fairness, and alignment between roles and skills are foundational to boosting productivity through recruitment.</w:t>
      </w:r>
    </w:p>
    <w:p w14:paraId="47C8C5DD" w14:textId="675D48AC" w:rsidR="00F571BD" w:rsidRPr="00F571BD" w:rsidRDefault="00F571BD" w:rsidP="00D400EB">
      <w:pPr>
        <w:pStyle w:val="Heading2"/>
        <w:spacing w:line="360" w:lineRule="auto"/>
      </w:pPr>
      <w:bookmarkStart w:id="154" w:name="_Toc203806867"/>
      <w:bookmarkStart w:id="155" w:name="_Toc203812685"/>
      <w:r w:rsidRPr="00F571BD">
        <w:t>4.4</w:t>
      </w:r>
      <w:r w:rsidR="00A24B1C">
        <w:tab/>
      </w:r>
      <w:r w:rsidRPr="00F571BD">
        <w:t>Objective Two – Examine the Role of Development in Enhancing Workforce Productivity in Construction Project</w:t>
      </w:r>
      <w:bookmarkEnd w:id="154"/>
      <w:bookmarkEnd w:id="155"/>
    </w:p>
    <w:p w14:paraId="7C5B88AC" w14:textId="77777777" w:rsidR="00F571BD" w:rsidRPr="00F571BD" w:rsidRDefault="00F571BD" w:rsidP="00D400EB">
      <w:pPr>
        <w:spacing w:after="467" w:line="360" w:lineRule="auto"/>
        <w:ind w:right="0" w:firstLine="0"/>
        <w:jc w:val="left"/>
      </w:pPr>
      <w:r w:rsidRPr="00F571BD">
        <w:rPr>
          <w:b/>
          <w:bCs/>
        </w:rPr>
        <w:t>Table 4.8: RII Ranking of Development Practices</w:t>
      </w:r>
    </w:p>
    <w:tbl>
      <w:tblPr>
        <w:tblStyle w:val="ListTable6Colorfu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33"/>
        <w:gridCol w:w="906"/>
        <w:gridCol w:w="979"/>
        <w:gridCol w:w="1008"/>
      </w:tblGrid>
      <w:tr w:rsidR="00F571BD" w:rsidRPr="00F571BD" w14:paraId="5827D631" w14:textId="77777777" w:rsidTr="00F57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pct"/>
            <w:tcBorders>
              <w:top w:val="single" w:sz="8" w:space="0" w:color="auto"/>
              <w:left w:val="single" w:sz="8" w:space="0" w:color="auto"/>
              <w:bottom w:val="single" w:sz="8" w:space="0" w:color="auto"/>
              <w:right w:val="single" w:sz="8" w:space="0" w:color="auto"/>
            </w:tcBorders>
            <w:hideMark/>
          </w:tcPr>
          <w:p w14:paraId="5E972312" w14:textId="3FB0A48E" w:rsidR="00F571BD" w:rsidRPr="00F571BD" w:rsidRDefault="00F571BD" w:rsidP="00DD68C6">
            <w:pPr>
              <w:spacing w:before="120" w:after="120" w:line="360" w:lineRule="auto"/>
              <w:ind w:right="0" w:firstLine="0"/>
              <w:jc w:val="left"/>
            </w:pPr>
            <w:r w:rsidRPr="00F571BD">
              <w:t xml:space="preserve">WORKFORCE DEVELOPMENT </w:t>
            </w:r>
            <w:r w:rsidR="00C36E20">
              <w:t>STRATEG</w:t>
            </w:r>
            <w:r w:rsidRPr="00F571BD">
              <w:t>IES</w:t>
            </w:r>
          </w:p>
        </w:tc>
        <w:tc>
          <w:tcPr>
            <w:tcW w:w="472" w:type="pct"/>
            <w:tcBorders>
              <w:top w:val="single" w:sz="8" w:space="0" w:color="auto"/>
              <w:left w:val="single" w:sz="8" w:space="0" w:color="auto"/>
              <w:bottom w:val="single" w:sz="8" w:space="0" w:color="auto"/>
              <w:right w:val="single" w:sz="8" w:space="0" w:color="auto"/>
            </w:tcBorders>
            <w:hideMark/>
          </w:tcPr>
          <w:p w14:paraId="67295BA7" w14:textId="77777777" w:rsidR="00F571BD" w:rsidRPr="00F571BD" w:rsidRDefault="00F571BD" w:rsidP="00DD68C6">
            <w:pPr>
              <w:spacing w:before="120" w:after="120" w:line="360" w:lineRule="auto"/>
              <w:ind w:right="0" w:firstLine="0"/>
              <w:jc w:val="left"/>
              <w:cnfStyle w:val="100000000000" w:firstRow="1" w:lastRow="0" w:firstColumn="0" w:lastColumn="0" w:oddVBand="0" w:evenVBand="0" w:oddHBand="0" w:evenHBand="0" w:firstRowFirstColumn="0" w:firstRowLastColumn="0" w:lastRowFirstColumn="0" w:lastRowLastColumn="0"/>
            </w:pPr>
            <w:r w:rsidRPr="00F571BD">
              <w:t>SUM</w:t>
            </w:r>
          </w:p>
        </w:tc>
        <w:tc>
          <w:tcPr>
            <w:tcW w:w="515" w:type="pct"/>
            <w:tcBorders>
              <w:top w:val="single" w:sz="8" w:space="0" w:color="auto"/>
              <w:left w:val="single" w:sz="8" w:space="0" w:color="auto"/>
              <w:bottom w:val="single" w:sz="8" w:space="0" w:color="auto"/>
              <w:right w:val="single" w:sz="8" w:space="0" w:color="auto"/>
            </w:tcBorders>
            <w:hideMark/>
          </w:tcPr>
          <w:p w14:paraId="38AE0802" w14:textId="77777777" w:rsidR="00F571BD" w:rsidRPr="00F571BD" w:rsidRDefault="00F571BD" w:rsidP="00DD68C6">
            <w:pPr>
              <w:spacing w:before="120" w:after="120" w:line="360" w:lineRule="auto"/>
              <w:ind w:right="0" w:firstLine="0"/>
              <w:jc w:val="left"/>
              <w:cnfStyle w:val="100000000000" w:firstRow="1" w:lastRow="0" w:firstColumn="0" w:lastColumn="0" w:oddVBand="0" w:evenVBand="0" w:oddHBand="0" w:evenHBand="0" w:firstRowFirstColumn="0" w:firstRowLastColumn="0" w:lastRowFirstColumn="0" w:lastRowLastColumn="0"/>
            </w:pPr>
            <w:r w:rsidRPr="00F571BD">
              <w:t>RII</w:t>
            </w:r>
          </w:p>
        </w:tc>
        <w:tc>
          <w:tcPr>
            <w:tcW w:w="530" w:type="pct"/>
            <w:tcBorders>
              <w:top w:val="single" w:sz="8" w:space="0" w:color="auto"/>
              <w:left w:val="single" w:sz="8" w:space="0" w:color="auto"/>
              <w:bottom w:val="single" w:sz="8" w:space="0" w:color="auto"/>
              <w:right w:val="single" w:sz="8" w:space="0" w:color="auto"/>
            </w:tcBorders>
            <w:hideMark/>
          </w:tcPr>
          <w:p w14:paraId="0776159D" w14:textId="77777777" w:rsidR="00F571BD" w:rsidRPr="00F571BD" w:rsidRDefault="00F571BD" w:rsidP="00DD68C6">
            <w:pPr>
              <w:spacing w:before="120" w:after="120" w:line="360" w:lineRule="auto"/>
              <w:ind w:right="0" w:firstLine="0"/>
              <w:jc w:val="left"/>
              <w:cnfStyle w:val="100000000000" w:firstRow="1" w:lastRow="0" w:firstColumn="0" w:lastColumn="0" w:oddVBand="0" w:evenVBand="0" w:oddHBand="0" w:evenHBand="0" w:firstRowFirstColumn="0" w:firstRowLastColumn="0" w:lastRowFirstColumn="0" w:lastRowLastColumn="0"/>
            </w:pPr>
            <w:r w:rsidRPr="00F571BD">
              <w:t>Rank</w:t>
            </w:r>
          </w:p>
        </w:tc>
      </w:tr>
      <w:tr w:rsidR="00F571BD" w:rsidRPr="00F571BD" w14:paraId="2123D2ED"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pct"/>
            <w:tcBorders>
              <w:top w:val="single" w:sz="8" w:space="0" w:color="auto"/>
              <w:left w:val="single" w:sz="8" w:space="0" w:color="auto"/>
              <w:bottom w:val="single" w:sz="8" w:space="0" w:color="auto"/>
              <w:right w:val="single" w:sz="8" w:space="0" w:color="auto"/>
            </w:tcBorders>
            <w:hideMark/>
          </w:tcPr>
          <w:p w14:paraId="0B50EB73" w14:textId="77777777" w:rsidR="00F571BD" w:rsidRPr="00F571BD" w:rsidRDefault="00F571BD" w:rsidP="00DD68C6">
            <w:pPr>
              <w:spacing w:before="120" w:after="120" w:line="360" w:lineRule="auto"/>
              <w:ind w:right="0" w:firstLine="0"/>
              <w:jc w:val="left"/>
            </w:pPr>
            <w:r w:rsidRPr="00F571BD">
              <w:t>Regular technical training</w:t>
            </w:r>
          </w:p>
        </w:tc>
        <w:tc>
          <w:tcPr>
            <w:tcW w:w="472" w:type="pct"/>
            <w:tcBorders>
              <w:top w:val="single" w:sz="8" w:space="0" w:color="auto"/>
              <w:left w:val="single" w:sz="8" w:space="0" w:color="auto"/>
              <w:bottom w:val="single" w:sz="8" w:space="0" w:color="auto"/>
              <w:right w:val="single" w:sz="8" w:space="0" w:color="auto"/>
            </w:tcBorders>
            <w:hideMark/>
          </w:tcPr>
          <w:p w14:paraId="3A653F7E"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104</w:t>
            </w:r>
          </w:p>
        </w:tc>
        <w:tc>
          <w:tcPr>
            <w:tcW w:w="515" w:type="pct"/>
            <w:tcBorders>
              <w:top w:val="single" w:sz="8" w:space="0" w:color="auto"/>
              <w:left w:val="single" w:sz="8" w:space="0" w:color="auto"/>
              <w:bottom w:val="single" w:sz="8" w:space="0" w:color="auto"/>
              <w:right w:val="single" w:sz="8" w:space="0" w:color="auto"/>
            </w:tcBorders>
            <w:hideMark/>
          </w:tcPr>
          <w:p w14:paraId="59419EC3"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0.860</w:t>
            </w:r>
          </w:p>
        </w:tc>
        <w:tc>
          <w:tcPr>
            <w:tcW w:w="530" w:type="pct"/>
            <w:tcBorders>
              <w:top w:val="single" w:sz="8" w:space="0" w:color="auto"/>
              <w:left w:val="single" w:sz="8" w:space="0" w:color="auto"/>
              <w:bottom w:val="single" w:sz="8" w:space="0" w:color="auto"/>
              <w:right w:val="single" w:sz="8" w:space="0" w:color="auto"/>
            </w:tcBorders>
            <w:hideMark/>
          </w:tcPr>
          <w:p w14:paraId="45747E73"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1st</w:t>
            </w:r>
          </w:p>
        </w:tc>
      </w:tr>
      <w:tr w:rsidR="00F571BD" w:rsidRPr="00F571BD" w14:paraId="642A6705" w14:textId="77777777" w:rsidTr="00F571BD">
        <w:tc>
          <w:tcPr>
            <w:cnfStyle w:val="001000000000" w:firstRow="0" w:lastRow="0" w:firstColumn="1" w:lastColumn="0" w:oddVBand="0" w:evenVBand="0" w:oddHBand="0" w:evenHBand="0" w:firstRowFirstColumn="0" w:firstRowLastColumn="0" w:lastRowFirstColumn="0" w:lastRowLastColumn="0"/>
            <w:tcW w:w="3482" w:type="pct"/>
            <w:tcBorders>
              <w:top w:val="single" w:sz="8" w:space="0" w:color="auto"/>
              <w:left w:val="single" w:sz="8" w:space="0" w:color="auto"/>
              <w:bottom w:val="single" w:sz="8" w:space="0" w:color="auto"/>
              <w:right w:val="single" w:sz="8" w:space="0" w:color="auto"/>
            </w:tcBorders>
            <w:hideMark/>
          </w:tcPr>
          <w:p w14:paraId="765F9D12" w14:textId="77777777" w:rsidR="00F571BD" w:rsidRPr="00F571BD" w:rsidRDefault="00F571BD" w:rsidP="00DD68C6">
            <w:pPr>
              <w:spacing w:before="120" w:after="120" w:line="360" w:lineRule="auto"/>
              <w:ind w:right="0" w:firstLine="0"/>
              <w:jc w:val="left"/>
            </w:pPr>
            <w:r w:rsidRPr="00F571BD">
              <w:t>Supervisor</w:t>
            </w:r>
            <w:r w:rsidRPr="00F571BD">
              <w:noBreakHyphen/>
              <w:t>led development sessions</w:t>
            </w:r>
          </w:p>
        </w:tc>
        <w:tc>
          <w:tcPr>
            <w:tcW w:w="472" w:type="pct"/>
            <w:tcBorders>
              <w:top w:val="single" w:sz="8" w:space="0" w:color="auto"/>
              <w:left w:val="single" w:sz="8" w:space="0" w:color="auto"/>
              <w:bottom w:val="single" w:sz="8" w:space="0" w:color="auto"/>
              <w:right w:val="single" w:sz="8" w:space="0" w:color="auto"/>
            </w:tcBorders>
            <w:hideMark/>
          </w:tcPr>
          <w:p w14:paraId="4D19A69C"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99</w:t>
            </w:r>
          </w:p>
        </w:tc>
        <w:tc>
          <w:tcPr>
            <w:tcW w:w="515" w:type="pct"/>
            <w:tcBorders>
              <w:top w:val="single" w:sz="8" w:space="0" w:color="auto"/>
              <w:left w:val="single" w:sz="8" w:space="0" w:color="auto"/>
              <w:bottom w:val="single" w:sz="8" w:space="0" w:color="auto"/>
              <w:right w:val="single" w:sz="8" w:space="0" w:color="auto"/>
            </w:tcBorders>
            <w:hideMark/>
          </w:tcPr>
          <w:p w14:paraId="6C199E3D"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0.820</w:t>
            </w:r>
          </w:p>
        </w:tc>
        <w:tc>
          <w:tcPr>
            <w:tcW w:w="530" w:type="pct"/>
            <w:tcBorders>
              <w:top w:val="single" w:sz="8" w:space="0" w:color="auto"/>
              <w:left w:val="single" w:sz="8" w:space="0" w:color="auto"/>
              <w:bottom w:val="single" w:sz="8" w:space="0" w:color="auto"/>
              <w:right w:val="single" w:sz="8" w:space="0" w:color="auto"/>
            </w:tcBorders>
            <w:hideMark/>
          </w:tcPr>
          <w:p w14:paraId="2DD875C2"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2nd</w:t>
            </w:r>
          </w:p>
        </w:tc>
      </w:tr>
      <w:tr w:rsidR="00F571BD" w:rsidRPr="00F571BD" w14:paraId="5D6AB0DA"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pct"/>
            <w:tcBorders>
              <w:top w:val="single" w:sz="8" w:space="0" w:color="auto"/>
              <w:left w:val="single" w:sz="8" w:space="0" w:color="auto"/>
              <w:bottom w:val="single" w:sz="8" w:space="0" w:color="auto"/>
              <w:right w:val="single" w:sz="8" w:space="0" w:color="auto"/>
            </w:tcBorders>
            <w:hideMark/>
          </w:tcPr>
          <w:p w14:paraId="49BF18F6" w14:textId="77777777" w:rsidR="00F571BD" w:rsidRPr="00F571BD" w:rsidRDefault="00F571BD" w:rsidP="00DD68C6">
            <w:pPr>
              <w:spacing w:before="120" w:after="120" w:line="360" w:lineRule="auto"/>
              <w:ind w:right="0" w:firstLine="0"/>
              <w:jc w:val="left"/>
            </w:pPr>
            <w:r w:rsidRPr="00F571BD">
              <w:t>External workshops/external training</w:t>
            </w:r>
          </w:p>
        </w:tc>
        <w:tc>
          <w:tcPr>
            <w:tcW w:w="472" w:type="pct"/>
            <w:tcBorders>
              <w:top w:val="single" w:sz="8" w:space="0" w:color="auto"/>
              <w:left w:val="single" w:sz="8" w:space="0" w:color="auto"/>
              <w:bottom w:val="single" w:sz="8" w:space="0" w:color="auto"/>
              <w:right w:val="single" w:sz="8" w:space="0" w:color="auto"/>
            </w:tcBorders>
            <w:hideMark/>
          </w:tcPr>
          <w:p w14:paraId="432D6FA8"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97</w:t>
            </w:r>
          </w:p>
        </w:tc>
        <w:tc>
          <w:tcPr>
            <w:tcW w:w="515" w:type="pct"/>
            <w:tcBorders>
              <w:top w:val="single" w:sz="8" w:space="0" w:color="auto"/>
              <w:left w:val="single" w:sz="8" w:space="0" w:color="auto"/>
              <w:bottom w:val="single" w:sz="8" w:space="0" w:color="auto"/>
              <w:right w:val="single" w:sz="8" w:space="0" w:color="auto"/>
            </w:tcBorders>
            <w:hideMark/>
          </w:tcPr>
          <w:p w14:paraId="41215526"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0.803</w:t>
            </w:r>
          </w:p>
        </w:tc>
        <w:tc>
          <w:tcPr>
            <w:tcW w:w="530" w:type="pct"/>
            <w:tcBorders>
              <w:top w:val="single" w:sz="8" w:space="0" w:color="auto"/>
              <w:left w:val="single" w:sz="8" w:space="0" w:color="auto"/>
              <w:bottom w:val="single" w:sz="8" w:space="0" w:color="auto"/>
              <w:right w:val="single" w:sz="8" w:space="0" w:color="auto"/>
            </w:tcBorders>
            <w:hideMark/>
          </w:tcPr>
          <w:p w14:paraId="36CC79D5"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3rd</w:t>
            </w:r>
          </w:p>
        </w:tc>
      </w:tr>
      <w:tr w:rsidR="00F571BD" w:rsidRPr="00F571BD" w14:paraId="2A0CCF8C" w14:textId="77777777" w:rsidTr="00F571BD">
        <w:tc>
          <w:tcPr>
            <w:cnfStyle w:val="001000000000" w:firstRow="0" w:lastRow="0" w:firstColumn="1" w:lastColumn="0" w:oddVBand="0" w:evenVBand="0" w:oddHBand="0" w:evenHBand="0" w:firstRowFirstColumn="0" w:firstRowLastColumn="0" w:lastRowFirstColumn="0" w:lastRowLastColumn="0"/>
            <w:tcW w:w="3482" w:type="pct"/>
            <w:tcBorders>
              <w:top w:val="single" w:sz="8" w:space="0" w:color="auto"/>
              <w:left w:val="single" w:sz="8" w:space="0" w:color="auto"/>
              <w:bottom w:val="single" w:sz="8" w:space="0" w:color="auto"/>
              <w:right w:val="single" w:sz="8" w:space="0" w:color="auto"/>
            </w:tcBorders>
            <w:hideMark/>
          </w:tcPr>
          <w:p w14:paraId="610F782E" w14:textId="77777777" w:rsidR="00F571BD" w:rsidRPr="00F571BD" w:rsidRDefault="00F571BD" w:rsidP="00DD68C6">
            <w:pPr>
              <w:spacing w:before="120" w:after="120" w:line="360" w:lineRule="auto"/>
              <w:ind w:right="0" w:firstLine="0"/>
              <w:jc w:val="left"/>
            </w:pPr>
            <w:r w:rsidRPr="00F571BD">
              <w:t>Feedback and performance appraisals</w:t>
            </w:r>
          </w:p>
        </w:tc>
        <w:tc>
          <w:tcPr>
            <w:tcW w:w="472" w:type="pct"/>
            <w:tcBorders>
              <w:top w:val="single" w:sz="8" w:space="0" w:color="auto"/>
              <w:left w:val="single" w:sz="8" w:space="0" w:color="auto"/>
              <w:bottom w:val="single" w:sz="8" w:space="0" w:color="auto"/>
              <w:right w:val="single" w:sz="8" w:space="0" w:color="auto"/>
            </w:tcBorders>
            <w:hideMark/>
          </w:tcPr>
          <w:p w14:paraId="29826683"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96</w:t>
            </w:r>
          </w:p>
        </w:tc>
        <w:tc>
          <w:tcPr>
            <w:tcW w:w="515" w:type="pct"/>
            <w:tcBorders>
              <w:top w:val="single" w:sz="8" w:space="0" w:color="auto"/>
              <w:left w:val="single" w:sz="8" w:space="0" w:color="auto"/>
              <w:bottom w:val="single" w:sz="8" w:space="0" w:color="auto"/>
              <w:right w:val="single" w:sz="8" w:space="0" w:color="auto"/>
            </w:tcBorders>
            <w:hideMark/>
          </w:tcPr>
          <w:p w14:paraId="0AA3755A"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0.795</w:t>
            </w:r>
          </w:p>
        </w:tc>
        <w:tc>
          <w:tcPr>
            <w:tcW w:w="530" w:type="pct"/>
            <w:tcBorders>
              <w:top w:val="single" w:sz="8" w:space="0" w:color="auto"/>
              <w:left w:val="single" w:sz="8" w:space="0" w:color="auto"/>
              <w:bottom w:val="single" w:sz="8" w:space="0" w:color="auto"/>
              <w:right w:val="single" w:sz="8" w:space="0" w:color="auto"/>
            </w:tcBorders>
            <w:hideMark/>
          </w:tcPr>
          <w:p w14:paraId="3BD9B54B"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4th</w:t>
            </w:r>
          </w:p>
        </w:tc>
      </w:tr>
      <w:tr w:rsidR="00F571BD" w:rsidRPr="00F571BD" w14:paraId="715A5E09"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pct"/>
            <w:tcBorders>
              <w:top w:val="single" w:sz="8" w:space="0" w:color="auto"/>
              <w:left w:val="single" w:sz="8" w:space="0" w:color="auto"/>
              <w:bottom w:val="single" w:sz="8" w:space="0" w:color="auto"/>
              <w:right w:val="single" w:sz="8" w:space="0" w:color="auto"/>
            </w:tcBorders>
            <w:hideMark/>
          </w:tcPr>
          <w:p w14:paraId="4882E468" w14:textId="77777777" w:rsidR="00F571BD" w:rsidRPr="00F571BD" w:rsidRDefault="00F571BD" w:rsidP="00DD68C6">
            <w:pPr>
              <w:spacing w:before="120" w:after="120" w:line="360" w:lineRule="auto"/>
              <w:ind w:right="0" w:firstLine="0"/>
              <w:jc w:val="left"/>
            </w:pPr>
            <w:r w:rsidRPr="00F571BD">
              <w:t>Availability of training resources &amp; funding</w:t>
            </w:r>
          </w:p>
        </w:tc>
        <w:tc>
          <w:tcPr>
            <w:tcW w:w="472" w:type="pct"/>
            <w:tcBorders>
              <w:top w:val="single" w:sz="8" w:space="0" w:color="auto"/>
              <w:left w:val="single" w:sz="8" w:space="0" w:color="auto"/>
              <w:bottom w:val="single" w:sz="8" w:space="0" w:color="auto"/>
              <w:right w:val="single" w:sz="8" w:space="0" w:color="auto"/>
            </w:tcBorders>
            <w:hideMark/>
          </w:tcPr>
          <w:p w14:paraId="60814C9C"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94</w:t>
            </w:r>
          </w:p>
        </w:tc>
        <w:tc>
          <w:tcPr>
            <w:tcW w:w="515" w:type="pct"/>
            <w:tcBorders>
              <w:top w:val="single" w:sz="8" w:space="0" w:color="auto"/>
              <w:left w:val="single" w:sz="8" w:space="0" w:color="auto"/>
              <w:bottom w:val="single" w:sz="8" w:space="0" w:color="auto"/>
              <w:right w:val="single" w:sz="8" w:space="0" w:color="auto"/>
            </w:tcBorders>
            <w:hideMark/>
          </w:tcPr>
          <w:p w14:paraId="5B64ECEA"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0.778</w:t>
            </w:r>
          </w:p>
        </w:tc>
        <w:tc>
          <w:tcPr>
            <w:tcW w:w="530" w:type="pct"/>
            <w:tcBorders>
              <w:top w:val="single" w:sz="8" w:space="0" w:color="auto"/>
              <w:left w:val="single" w:sz="8" w:space="0" w:color="auto"/>
              <w:bottom w:val="single" w:sz="8" w:space="0" w:color="auto"/>
              <w:right w:val="single" w:sz="8" w:space="0" w:color="auto"/>
            </w:tcBorders>
            <w:hideMark/>
          </w:tcPr>
          <w:p w14:paraId="49E1AA98"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5th</w:t>
            </w:r>
          </w:p>
        </w:tc>
      </w:tr>
      <w:tr w:rsidR="00F571BD" w:rsidRPr="00F571BD" w14:paraId="62837B5C" w14:textId="77777777" w:rsidTr="00F571BD">
        <w:tc>
          <w:tcPr>
            <w:cnfStyle w:val="001000000000" w:firstRow="0" w:lastRow="0" w:firstColumn="1" w:lastColumn="0" w:oddVBand="0" w:evenVBand="0" w:oddHBand="0" w:evenHBand="0" w:firstRowFirstColumn="0" w:firstRowLastColumn="0" w:lastRowFirstColumn="0" w:lastRowLastColumn="0"/>
            <w:tcW w:w="3482" w:type="pct"/>
            <w:tcBorders>
              <w:top w:val="single" w:sz="8" w:space="0" w:color="auto"/>
              <w:left w:val="single" w:sz="8" w:space="0" w:color="auto"/>
              <w:bottom w:val="single" w:sz="8" w:space="0" w:color="auto"/>
              <w:right w:val="single" w:sz="8" w:space="0" w:color="auto"/>
            </w:tcBorders>
            <w:hideMark/>
          </w:tcPr>
          <w:p w14:paraId="32D670C9" w14:textId="77777777" w:rsidR="00F571BD" w:rsidRPr="00F571BD" w:rsidRDefault="00F571BD" w:rsidP="00DD68C6">
            <w:pPr>
              <w:spacing w:before="120" w:after="120" w:line="360" w:lineRule="auto"/>
              <w:ind w:right="0" w:firstLine="0"/>
              <w:jc w:val="left"/>
            </w:pPr>
            <w:r w:rsidRPr="00F571BD">
              <w:t>Career advancement planning</w:t>
            </w:r>
          </w:p>
        </w:tc>
        <w:tc>
          <w:tcPr>
            <w:tcW w:w="472" w:type="pct"/>
            <w:tcBorders>
              <w:top w:val="single" w:sz="8" w:space="0" w:color="auto"/>
              <w:left w:val="single" w:sz="8" w:space="0" w:color="auto"/>
              <w:bottom w:val="single" w:sz="8" w:space="0" w:color="auto"/>
              <w:right w:val="single" w:sz="8" w:space="0" w:color="auto"/>
            </w:tcBorders>
            <w:hideMark/>
          </w:tcPr>
          <w:p w14:paraId="67B1B00D"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92</w:t>
            </w:r>
          </w:p>
        </w:tc>
        <w:tc>
          <w:tcPr>
            <w:tcW w:w="515" w:type="pct"/>
            <w:tcBorders>
              <w:top w:val="single" w:sz="8" w:space="0" w:color="auto"/>
              <w:left w:val="single" w:sz="8" w:space="0" w:color="auto"/>
              <w:bottom w:val="single" w:sz="8" w:space="0" w:color="auto"/>
              <w:right w:val="single" w:sz="8" w:space="0" w:color="auto"/>
            </w:tcBorders>
            <w:hideMark/>
          </w:tcPr>
          <w:p w14:paraId="26BBC52E"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0.762</w:t>
            </w:r>
          </w:p>
        </w:tc>
        <w:tc>
          <w:tcPr>
            <w:tcW w:w="530" w:type="pct"/>
            <w:tcBorders>
              <w:top w:val="single" w:sz="8" w:space="0" w:color="auto"/>
              <w:left w:val="single" w:sz="8" w:space="0" w:color="auto"/>
              <w:bottom w:val="single" w:sz="8" w:space="0" w:color="auto"/>
              <w:right w:val="single" w:sz="8" w:space="0" w:color="auto"/>
            </w:tcBorders>
            <w:hideMark/>
          </w:tcPr>
          <w:p w14:paraId="0C88431E"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6th</w:t>
            </w:r>
          </w:p>
        </w:tc>
      </w:tr>
      <w:tr w:rsidR="00F571BD" w:rsidRPr="00F571BD" w14:paraId="0691C361"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pct"/>
            <w:tcBorders>
              <w:top w:val="single" w:sz="8" w:space="0" w:color="auto"/>
              <w:left w:val="single" w:sz="8" w:space="0" w:color="auto"/>
              <w:bottom w:val="single" w:sz="8" w:space="0" w:color="auto"/>
              <w:right w:val="single" w:sz="8" w:space="0" w:color="auto"/>
            </w:tcBorders>
            <w:hideMark/>
          </w:tcPr>
          <w:p w14:paraId="692071BB" w14:textId="77777777" w:rsidR="00F571BD" w:rsidRPr="00F571BD" w:rsidRDefault="00F571BD" w:rsidP="00DD68C6">
            <w:pPr>
              <w:spacing w:before="120" w:after="120" w:line="360" w:lineRule="auto"/>
              <w:ind w:right="0" w:firstLine="0"/>
              <w:jc w:val="left"/>
            </w:pPr>
            <w:r w:rsidRPr="00F571BD">
              <w:t>Professional certification (e.g. CPO)</w:t>
            </w:r>
          </w:p>
        </w:tc>
        <w:tc>
          <w:tcPr>
            <w:tcW w:w="472" w:type="pct"/>
            <w:tcBorders>
              <w:top w:val="single" w:sz="8" w:space="0" w:color="auto"/>
              <w:left w:val="single" w:sz="8" w:space="0" w:color="auto"/>
              <w:bottom w:val="single" w:sz="8" w:space="0" w:color="auto"/>
              <w:right w:val="single" w:sz="8" w:space="0" w:color="auto"/>
            </w:tcBorders>
            <w:hideMark/>
          </w:tcPr>
          <w:p w14:paraId="1CB7EFB3"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88</w:t>
            </w:r>
          </w:p>
        </w:tc>
        <w:tc>
          <w:tcPr>
            <w:tcW w:w="515" w:type="pct"/>
            <w:tcBorders>
              <w:top w:val="single" w:sz="8" w:space="0" w:color="auto"/>
              <w:left w:val="single" w:sz="8" w:space="0" w:color="auto"/>
              <w:bottom w:val="single" w:sz="8" w:space="0" w:color="auto"/>
              <w:right w:val="single" w:sz="8" w:space="0" w:color="auto"/>
            </w:tcBorders>
            <w:hideMark/>
          </w:tcPr>
          <w:p w14:paraId="5773548F"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0.729</w:t>
            </w:r>
          </w:p>
        </w:tc>
        <w:tc>
          <w:tcPr>
            <w:tcW w:w="530" w:type="pct"/>
            <w:tcBorders>
              <w:top w:val="single" w:sz="8" w:space="0" w:color="auto"/>
              <w:left w:val="single" w:sz="8" w:space="0" w:color="auto"/>
              <w:bottom w:val="single" w:sz="8" w:space="0" w:color="auto"/>
              <w:right w:val="single" w:sz="8" w:space="0" w:color="auto"/>
            </w:tcBorders>
            <w:hideMark/>
          </w:tcPr>
          <w:p w14:paraId="7E7FC411"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7th</w:t>
            </w:r>
          </w:p>
        </w:tc>
      </w:tr>
      <w:tr w:rsidR="00F571BD" w:rsidRPr="00F571BD" w14:paraId="351B966F" w14:textId="77777777" w:rsidTr="00F571BD">
        <w:tc>
          <w:tcPr>
            <w:cnfStyle w:val="001000000000" w:firstRow="0" w:lastRow="0" w:firstColumn="1" w:lastColumn="0" w:oddVBand="0" w:evenVBand="0" w:oddHBand="0" w:evenHBand="0" w:firstRowFirstColumn="0" w:firstRowLastColumn="0" w:lastRowFirstColumn="0" w:lastRowLastColumn="0"/>
            <w:tcW w:w="3482" w:type="pct"/>
            <w:tcBorders>
              <w:top w:val="single" w:sz="8" w:space="0" w:color="auto"/>
              <w:left w:val="single" w:sz="8" w:space="0" w:color="auto"/>
              <w:bottom w:val="single" w:sz="8" w:space="0" w:color="auto"/>
              <w:right w:val="single" w:sz="8" w:space="0" w:color="auto"/>
            </w:tcBorders>
            <w:hideMark/>
          </w:tcPr>
          <w:p w14:paraId="210115D0" w14:textId="77777777" w:rsidR="00F571BD" w:rsidRPr="00F571BD" w:rsidRDefault="00F571BD" w:rsidP="00DD68C6">
            <w:pPr>
              <w:spacing w:before="120" w:after="120" w:line="360" w:lineRule="auto"/>
              <w:ind w:right="0" w:firstLine="0"/>
              <w:jc w:val="left"/>
            </w:pPr>
            <w:r w:rsidRPr="00F571BD">
              <w:t>Soft</w:t>
            </w:r>
            <w:r w:rsidRPr="00F571BD">
              <w:noBreakHyphen/>
              <w:t>skills and communication training</w:t>
            </w:r>
          </w:p>
        </w:tc>
        <w:tc>
          <w:tcPr>
            <w:tcW w:w="472" w:type="pct"/>
            <w:tcBorders>
              <w:top w:val="single" w:sz="8" w:space="0" w:color="auto"/>
              <w:left w:val="single" w:sz="8" w:space="0" w:color="auto"/>
              <w:bottom w:val="single" w:sz="8" w:space="0" w:color="auto"/>
              <w:right w:val="single" w:sz="8" w:space="0" w:color="auto"/>
            </w:tcBorders>
            <w:hideMark/>
          </w:tcPr>
          <w:p w14:paraId="41AEA188"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86</w:t>
            </w:r>
          </w:p>
        </w:tc>
        <w:tc>
          <w:tcPr>
            <w:tcW w:w="515" w:type="pct"/>
            <w:tcBorders>
              <w:top w:val="single" w:sz="8" w:space="0" w:color="auto"/>
              <w:left w:val="single" w:sz="8" w:space="0" w:color="auto"/>
              <w:bottom w:val="single" w:sz="8" w:space="0" w:color="auto"/>
              <w:right w:val="single" w:sz="8" w:space="0" w:color="auto"/>
            </w:tcBorders>
            <w:hideMark/>
          </w:tcPr>
          <w:p w14:paraId="6377B77F"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0.712</w:t>
            </w:r>
          </w:p>
        </w:tc>
        <w:tc>
          <w:tcPr>
            <w:tcW w:w="530" w:type="pct"/>
            <w:tcBorders>
              <w:top w:val="single" w:sz="8" w:space="0" w:color="auto"/>
              <w:left w:val="single" w:sz="8" w:space="0" w:color="auto"/>
              <w:bottom w:val="single" w:sz="8" w:space="0" w:color="auto"/>
              <w:right w:val="single" w:sz="8" w:space="0" w:color="auto"/>
            </w:tcBorders>
            <w:hideMark/>
          </w:tcPr>
          <w:p w14:paraId="02C75BDB"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8th</w:t>
            </w:r>
          </w:p>
        </w:tc>
      </w:tr>
      <w:tr w:rsidR="00F571BD" w:rsidRPr="00F571BD" w14:paraId="31052898"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pct"/>
            <w:tcBorders>
              <w:top w:val="single" w:sz="8" w:space="0" w:color="auto"/>
              <w:left w:val="single" w:sz="8" w:space="0" w:color="auto"/>
              <w:bottom w:val="single" w:sz="8" w:space="0" w:color="auto"/>
              <w:right w:val="single" w:sz="8" w:space="0" w:color="auto"/>
            </w:tcBorders>
            <w:hideMark/>
          </w:tcPr>
          <w:p w14:paraId="7E66EACD" w14:textId="77777777" w:rsidR="00F571BD" w:rsidRPr="00F571BD" w:rsidRDefault="00F571BD" w:rsidP="00DD68C6">
            <w:pPr>
              <w:spacing w:before="120" w:after="120" w:line="360" w:lineRule="auto"/>
              <w:ind w:right="0" w:firstLine="0"/>
              <w:jc w:val="left"/>
            </w:pPr>
            <w:r w:rsidRPr="00F571BD">
              <w:t>Safety and regulatory training</w:t>
            </w:r>
          </w:p>
        </w:tc>
        <w:tc>
          <w:tcPr>
            <w:tcW w:w="472" w:type="pct"/>
            <w:tcBorders>
              <w:top w:val="single" w:sz="8" w:space="0" w:color="auto"/>
              <w:left w:val="single" w:sz="8" w:space="0" w:color="auto"/>
              <w:bottom w:val="single" w:sz="8" w:space="0" w:color="auto"/>
              <w:right w:val="single" w:sz="8" w:space="0" w:color="auto"/>
            </w:tcBorders>
            <w:hideMark/>
          </w:tcPr>
          <w:p w14:paraId="4D4AC072"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85</w:t>
            </w:r>
          </w:p>
        </w:tc>
        <w:tc>
          <w:tcPr>
            <w:tcW w:w="515" w:type="pct"/>
            <w:tcBorders>
              <w:top w:val="single" w:sz="8" w:space="0" w:color="auto"/>
              <w:left w:val="single" w:sz="8" w:space="0" w:color="auto"/>
              <w:bottom w:val="single" w:sz="8" w:space="0" w:color="auto"/>
              <w:right w:val="single" w:sz="8" w:space="0" w:color="auto"/>
            </w:tcBorders>
            <w:hideMark/>
          </w:tcPr>
          <w:p w14:paraId="47C5A690"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0.705</w:t>
            </w:r>
          </w:p>
        </w:tc>
        <w:tc>
          <w:tcPr>
            <w:tcW w:w="530" w:type="pct"/>
            <w:tcBorders>
              <w:top w:val="single" w:sz="8" w:space="0" w:color="auto"/>
              <w:left w:val="single" w:sz="8" w:space="0" w:color="auto"/>
              <w:bottom w:val="single" w:sz="8" w:space="0" w:color="auto"/>
              <w:right w:val="single" w:sz="8" w:space="0" w:color="auto"/>
            </w:tcBorders>
            <w:hideMark/>
          </w:tcPr>
          <w:p w14:paraId="0493B14A" w14:textId="77777777" w:rsidR="00F571BD" w:rsidRPr="00F571BD" w:rsidRDefault="00F571BD" w:rsidP="00DD68C6">
            <w:pPr>
              <w:spacing w:before="120" w:after="120"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9th</w:t>
            </w:r>
          </w:p>
        </w:tc>
      </w:tr>
      <w:tr w:rsidR="00F571BD" w:rsidRPr="00F571BD" w14:paraId="44A241A8" w14:textId="77777777" w:rsidTr="00F571BD">
        <w:tc>
          <w:tcPr>
            <w:cnfStyle w:val="001000000000" w:firstRow="0" w:lastRow="0" w:firstColumn="1" w:lastColumn="0" w:oddVBand="0" w:evenVBand="0" w:oddHBand="0" w:evenHBand="0" w:firstRowFirstColumn="0" w:firstRowLastColumn="0" w:lastRowFirstColumn="0" w:lastRowLastColumn="0"/>
            <w:tcW w:w="3482" w:type="pct"/>
            <w:tcBorders>
              <w:top w:val="single" w:sz="8" w:space="0" w:color="auto"/>
              <w:left w:val="single" w:sz="8" w:space="0" w:color="auto"/>
              <w:bottom w:val="single" w:sz="8" w:space="0" w:color="auto"/>
              <w:right w:val="single" w:sz="8" w:space="0" w:color="auto"/>
            </w:tcBorders>
            <w:hideMark/>
          </w:tcPr>
          <w:p w14:paraId="2DF3185A" w14:textId="77777777" w:rsidR="00F571BD" w:rsidRPr="00F571BD" w:rsidRDefault="00F571BD" w:rsidP="00DD68C6">
            <w:pPr>
              <w:spacing w:before="120" w:after="120" w:line="360" w:lineRule="auto"/>
              <w:ind w:right="0" w:firstLine="0"/>
              <w:jc w:val="left"/>
            </w:pPr>
            <w:r w:rsidRPr="00F571BD">
              <w:t>Mentorship and coaching programs</w:t>
            </w:r>
          </w:p>
        </w:tc>
        <w:tc>
          <w:tcPr>
            <w:tcW w:w="472" w:type="pct"/>
            <w:tcBorders>
              <w:top w:val="single" w:sz="8" w:space="0" w:color="auto"/>
              <w:left w:val="single" w:sz="8" w:space="0" w:color="auto"/>
              <w:bottom w:val="single" w:sz="8" w:space="0" w:color="auto"/>
              <w:right w:val="single" w:sz="8" w:space="0" w:color="auto"/>
            </w:tcBorders>
            <w:hideMark/>
          </w:tcPr>
          <w:p w14:paraId="61F9F2F5"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85</w:t>
            </w:r>
          </w:p>
        </w:tc>
        <w:tc>
          <w:tcPr>
            <w:tcW w:w="515" w:type="pct"/>
            <w:tcBorders>
              <w:top w:val="single" w:sz="8" w:space="0" w:color="auto"/>
              <w:left w:val="single" w:sz="8" w:space="0" w:color="auto"/>
              <w:bottom w:val="single" w:sz="8" w:space="0" w:color="auto"/>
              <w:right w:val="single" w:sz="8" w:space="0" w:color="auto"/>
            </w:tcBorders>
            <w:hideMark/>
          </w:tcPr>
          <w:p w14:paraId="4CEA9F08"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0.705</w:t>
            </w:r>
          </w:p>
        </w:tc>
        <w:tc>
          <w:tcPr>
            <w:tcW w:w="530" w:type="pct"/>
            <w:tcBorders>
              <w:top w:val="single" w:sz="8" w:space="0" w:color="auto"/>
              <w:left w:val="single" w:sz="8" w:space="0" w:color="auto"/>
              <w:bottom w:val="single" w:sz="8" w:space="0" w:color="auto"/>
              <w:right w:val="single" w:sz="8" w:space="0" w:color="auto"/>
            </w:tcBorders>
            <w:hideMark/>
          </w:tcPr>
          <w:p w14:paraId="5FE3E3AD" w14:textId="77777777" w:rsidR="00F571BD" w:rsidRPr="00F571BD" w:rsidRDefault="00F571BD" w:rsidP="00DD68C6">
            <w:pPr>
              <w:spacing w:before="120" w:after="120"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9th</w:t>
            </w:r>
          </w:p>
        </w:tc>
      </w:tr>
    </w:tbl>
    <w:p w14:paraId="1FBDB3C2" w14:textId="77777777" w:rsidR="00F571BD" w:rsidRPr="00F571BD" w:rsidRDefault="00F571BD" w:rsidP="00D400EB">
      <w:pPr>
        <w:spacing w:after="467" w:line="360" w:lineRule="auto"/>
        <w:ind w:right="0" w:firstLine="0"/>
        <w:jc w:val="left"/>
      </w:pPr>
    </w:p>
    <w:p w14:paraId="1E8759C5" w14:textId="5F5BA4B1" w:rsidR="00F571BD" w:rsidRPr="00F571BD" w:rsidRDefault="00F571BD" w:rsidP="00D400EB">
      <w:pPr>
        <w:spacing w:after="467" w:line="360" w:lineRule="auto"/>
        <w:ind w:right="0" w:firstLine="0"/>
      </w:pPr>
      <w:r w:rsidRPr="00F571BD">
        <w:lastRenderedPageBreak/>
        <w:t>Technical training ranks highest (RII = 0.860), indicating it is the most valued approach to develop worker competence. Supervisor-driven sessions and external workshops follow closely, highlighting the importance of structured, diverse learning formats. While mentorship ranks lowest, it remains moderately beneficial. Overall, the data emphasize a preference for formal, resource-backed development strategies.</w:t>
      </w:r>
    </w:p>
    <w:p w14:paraId="498BA379" w14:textId="753807F0" w:rsidR="00F571BD" w:rsidRDefault="00F571BD" w:rsidP="00D400EB">
      <w:pPr>
        <w:pStyle w:val="Heading2"/>
        <w:spacing w:line="360" w:lineRule="auto"/>
      </w:pPr>
      <w:bookmarkStart w:id="156" w:name="_Toc203806868"/>
      <w:bookmarkStart w:id="157" w:name="_Toc203812686"/>
      <w:r w:rsidRPr="00F571BD">
        <w:t>4.5</w:t>
      </w:r>
      <w:r w:rsidR="00A24B1C">
        <w:tab/>
      </w:r>
      <w:r w:rsidRPr="00F571BD">
        <w:t>Objective Three – Exploring the Relationship Between Employee Engagement and Productivity in the Construction Industry</w:t>
      </w:r>
      <w:bookmarkEnd w:id="156"/>
      <w:bookmarkEnd w:id="157"/>
    </w:p>
    <w:p w14:paraId="24B609C5" w14:textId="22D1F739" w:rsidR="00C36BF3" w:rsidRPr="00C36BF3" w:rsidRDefault="00C36BF3" w:rsidP="00C36BF3">
      <w:r w:rsidRPr="00C36BF3">
        <w:rPr>
          <w:b/>
          <w:bCs/>
        </w:rPr>
        <w:t>Table 4.9</w:t>
      </w:r>
      <w:r>
        <w:rPr>
          <w:b/>
          <w:bCs/>
        </w:rPr>
        <w:t>.1</w:t>
      </w:r>
      <w:r w:rsidRPr="00C36BF3">
        <w:rPr>
          <w:b/>
          <w:bCs/>
        </w:rPr>
        <w:t>: RII Ranking of Engagement Strategies</w:t>
      </w:r>
    </w:p>
    <w:tbl>
      <w:tblPr>
        <w:tblStyle w:val="ListTable6Colorfu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34"/>
        <w:gridCol w:w="911"/>
        <w:gridCol w:w="977"/>
        <w:gridCol w:w="1004"/>
      </w:tblGrid>
      <w:tr w:rsidR="00C36BF3" w:rsidRPr="00C36BF3" w14:paraId="4C91F5DE" w14:textId="77777777" w:rsidTr="00C36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pct"/>
            <w:tcBorders>
              <w:top w:val="single" w:sz="8" w:space="0" w:color="auto"/>
              <w:left w:val="single" w:sz="8" w:space="0" w:color="auto"/>
              <w:bottom w:val="single" w:sz="8" w:space="0" w:color="auto"/>
              <w:right w:val="single" w:sz="8" w:space="0" w:color="auto"/>
            </w:tcBorders>
            <w:hideMark/>
          </w:tcPr>
          <w:p w14:paraId="76A19E2F" w14:textId="77777777" w:rsidR="00C36BF3" w:rsidRPr="00C36BF3" w:rsidRDefault="00C36BF3" w:rsidP="00C36BF3">
            <w:r w:rsidRPr="00C36BF3">
              <w:t>Engagement Strategy</w:t>
            </w:r>
          </w:p>
        </w:tc>
        <w:tc>
          <w:tcPr>
            <w:tcW w:w="472" w:type="pct"/>
            <w:tcBorders>
              <w:top w:val="single" w:sz="8" w:space="0" w:color="auto"/>
              <w:left w:val="single" w:sz="8" w:space="0" w:color="auto"/>
              <w:bottom w:val="single" w:sz="8" w:space="0" w:color="auto"/>
              <w:right w:val="single" w:sz="8" w:space="0" w:color="auto"/>
            </w:tcBorders>
            <w:hideMark/>
          </w:tcPr>
          <w:p w14:paraId="313E6630" w14:textId="77777777" w:rsidR="00C36BF3" w:rsidRPr="00C36BF3" w:rsidRDefault="00C36BF3" w:rsidP="00C36BF3">
            <w:pPr>
              <w:cnfStyle w:val="100000000000" w:firstRow="1" w:lastRow="0" w:firstColumn="0" w:lastColumn="0" w:oddVBand="0" w:evenVBand="0" w:oddHBand="0" w:evenHBand="0" w:firstRowFirstColumn="0" w:firstRowLastColumn="0" w:lastRowFirstColumn="0" w:lastRowLastColumn="0"/>
            </w:pPr>
            <w:r w:rsidRPr="00C36BF3">
              <w:t>SUM</w:t>
            </w:r>
          </w:p>
        </w:tc>
        <w:tc>
          <w:tcPr>
            <w:tcW w:w="515" w:type="pct"/>
            <w:tcBorders>
              <w:top w:val="single" w:sz="8" w:space="0" w:color="auto"/>
              <w:left w:val="single" w:sz="8" w:space="0" w:color="auto"/>
              <w:bottom w:val="single" w:sz="8" w:space="0" w:color="auto"/>
              <w:right w:val="single" w:sz="8" w:space="0" w:color="auto"/>
            </w:tcBorders>
            <w:hideMark/>
          </w:tcPr>
          <w:p w14:paraId="41E315AE" w14:textId="77777777" w:rsidR="00C36BF3" w:rsidRPr="00C36BF3" w:rsidRDefault="00C36BF3" w:rsidP="00C36BF3">
            <w:pPr>
              <w:cnfStyle w:val="100000000000" w:firstRow="1" w:lastRow="0" w:firstColumn="0" w:lastColumn="0" w:oddVBand="0" w:evenVBand="0" w:oddHBand="0" w:evenHBand="0" w:firstRowFirstColumn="0" w:firstRowLastColumn="0" w:lastRowFirstColumn="0" w:lastRowLastColumn="0"/>
            </w:pPr>
            <w:r w:rsidRPr="00C36BF3">
              <w:t>RII</w:t>
            </w:r>
          </w:p>
        </w:tc>
        <w:tc>
          <w:tcPr>
            <w:tcW w:w="529" w:type="pct"/>
            <w:tcBorders>
              <w:top w:val="single" w:sz="8" w:space="0" w:color="auto"/>
              <w:left w:val="single" w:sz="8" w:space="0" w:color="auto"/>
              <w:bottom w:val="single" w:sz="8" w:space="0" w:color="auto"/>
              <w:right w:val="single" w:sz="8" w:space="0" w:color="auto"/>
            </w:tcBorders>
            <w:hideMark/>
          </w:tcPr>
          <w:p w14:paraId="3FC390AC" w14:textId="77777777" w:rsidR="00C36BF3" w:rsidRPr="00C36BF3" w:rsidRDefault="00C36BF3" w:rsidP="00C36BF3">
            <w:pPr>
              <w:cnfStyle w:val="100000000000" w:firstRow="1" w:lastRow="0" w:firstColumn="0" w:lastColumn="0" w:oddVBand="0" w:evenVBand="0" w:oddHBand="0" w:evenHBand="0" w:firstRowFirstColumn="0" w:firstRowLastColumn="0" w:lastRowFirstColumn="0" w:lastRowLastColumn="0"/>
            </w:pPr>
            <w:r w:rsidRPr="00C36BF3">
              <w:t>Rank</w:t>
            </w:r>
          </w:p>
        </w:tc>
      </w:tr>
      <w:tr w:rsidR="00C36BF3" w:rsidRPr="00C36BF3" w14:paraId="45EDCB4F" w14:textId="77777777" w:rsidTr="00C36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pct"/>
            <w:tcBorders>
              <w:top w:val="single" w:sz="8" w:space="0" w:color="auto"/>
              <w:left w:val="single" w:sz="8" w:space="0" w:color="auto"/>
              <w:bottom w:val="single" w:sz="8" w:space="0" w:color="auto"/>
              <w:right w:val="single" w:sz="8" w:space="0" w:color="auto"/>
            </w:tcBorders>
            <w:hideMark/>
          </w:tcPr>
          <w:p w14:paraId="16922842" w14:textId="77777777" w:rsidR="00C36BF3" w:rsidRPr="00C36BF3" w:rsidRDefault="00C36BF3" w:rsidP="00C36BF3">
            <w:r w:rsidRPr="00C36BF3">
              <w:t>Performance</w:t>
            </w:r>
            <w:r w:rsidRPr="00C36BF3">
              <w:noBreakHyphen/>
              <w:t>based incentives</w:t>
            </w:r>
          </w:p>
        </w:tc>
        <w:tc>
          <w:tcPr>
            <w:tcW w:w="472" w:type="pct"/>
            <w:tcBorders>
              <w:top w:val="single" w:sz="8" w:space="0" w:color="auto"/>
              <w:left w:val="single" w:sz="8" w:space="0" w:color="auto"/>
              <w:bottom w:val="single" w:sz="8" w:space="0" w:color="auto"/>
              <w:right w:val="single" w:sz="8" w:space="0" w:color="auto"/>
            </w:tcBorders>
            <w:hideMark/>
          </w:tcPr>
          <w:p w14:paraId="001F20F5" w14:textId="77777777" w:rsidR="00C36BF3" w:rsidRPr="00C36BF3" w:rsidRDefault="00C36BF3" w:rsidP="00C36BF3">
            <w:pPr>
              <w:cnfStyle w:val="000000100000" w:firstRow="0" w:lastRow="0" w:firstColumn="0" w:lastColumn="0" w:oddVBand="0" w:evenVBand="0" w:oddHBand="1" w:evenHBand="0" w:firstRowFirstColumn="0" w:firstRowLastColumn="0" w:lastRowFirstColumn="0" w:lastRowLastColumn="0"/>
            </w:pPr>
            <w:r w:rsidRPr="00C36BF3">
              <w:t>109</w:t>
            </w:r>
          </w:p>
        </w:tc>
        <w:tc>
          <w:tcPr>
            <w:tcW w:w="515" w:type="pct"/>
            <w:tcBorders>
              <w:top w:val="single" w:sz="8" w:space="0" w:color="auto"/>
              <w:left w:val="single" w:sz="8" w:space="0" w:color="auto"/>
              <w:bottom w:val="single" w:sz="8" w:space="0" w:color="auto"/>
              <w:right w:val="single" w:sz="8" w:space="0" w:color="auto"/>
            </w:tcBorders>
            <w:hideMark/>
          </w:tcPr>
          <w:p w14:paraId="453FF43A" w14:textId="77777777" w:rsidR="00C36BF3" w:rsidRPr="00C36BF3" w:rsidRDefault="00C36BF3" w:rsidP="00C36BF3">
            <w:pPr>
              <w:cnfStyle w:val="000000100000" w:firstRow="0" w:lastRow="0" w:firstColumn="0" w:lastColumn="0" w:oddVBand="0" w:evenVBand="0" w:oddHBand="1" w:evenHBand="0" w:firstRowFirstColumn="0" w:firstRowLastColumn="0" w:lastRowFirstColumn="0" w:lastRowLastColumn="0"/>
            </w:pPr>
            <w:r w:rsidRPr="00C36BF3">
              <w:t>0.849</w:t>
            </w:r>
          </w:p>
        </w:tc>
        <w:tc>
          <w:tcPr>
            <w:tcW w:w="529" w:type="pct"/>
            <w:tcBorders>
              <w:top w:val="single" w:sz="8" w:space="0" w:color="auto"/>
              <w:left w:val="single" w:sz="8" w:space="0" w:color="auto"/>
              <w:bottom w:val="single" w:sz="8" w:space="0" w:color="auto"/>
              <w:right w:val="single" w:sz="8" w:space="0" w:color="auto"/>
            </w:tcBorders>
            <w:hideMark/>
          </w:tcPr>
          <w:p w14:paraId="418928C4" w14:textId="77777777" w:rsidR="00C36BF3" w:rsidRPr="00C36BF3" w:rsidRDefault="00C36BF3" w:rsidP="00C36BF3">
            <w:pPr>
              <w:cnfStyle w:val="000000100000" w:firstRow="0" w:lastRow="0" w:firstColumn="0" w:lastColumn="0" w:oddVBand="0" w:evenVBand="0" w:oddHBand="1" w:evenHBand="0" w:firstRowFirstColumn="0" w:firstRowLastColumn="0" w:lastRowFirstColumn="0" w:lastRowLastColumn="0"/>
            </w:pPr>
            <w:r w:rsidRPr="00C36BF3">
              <w:t>1st</w:t>
            </w:r>
          </w:p>
        </w:tc>
      </w:tr>
      <w:tr w:rsidR="00C36BF3" w:rsidRPr="00C36BF3" w14:paraId="736F8E5E" w14:textId="77777777" w:rsidTr="00C36BF3">
        <w:tc>
          <w:tcPr>
            <w:cnfStyle w:val="001000000000" w:firstRow="0" w:lastRow="0" w:firstColumn="1" w:lastColumn="0" w:oddVBand="0" w:evenVBand="0" w:oddHBand="0" w:evenHBand="0" w:firstRowFirstColumn="0" w:firstRowLastColumn="0" w:lastRowFirstColumn="0" w:lastRowLastColumn="0"/>
            <w:tcW w:w="3484" w:type="pct"/>
            <w:tcBorders>
              <w:top w:val="single" w:sz="8" w:space="0" w:color="auto"/>
              <w:left w:val="single" w:sz="8" w:space="0" w:color="auto"/>
              <w:bottom w:val="single" w:sz="8" w:space="0" w:color="auto"/>
              <w:right w:val="single" w:sz="8" w:space="0" w:color="auto"/>
            </w:tcBorders>
            <w:hideMark/>
          </w:tcPr>
          <w:p w14:paraId="4E9D62F3" w14:textId="77777777" w:rsidR="00C36BF3" w:rsidRPr="00C36BF3" w:rsidRDefault="00C36BF3" w:rsidP="00C36BF3">
            <w:r w:rsidRPr="00C36BF3">
              <w:t>Team</w:t>
            </w:r>
            <w:r w:rsidRPr="00C36BF3">
              <w:noBreakHyphen/>
              <w:t>building initiatives</w:t>
            </w:r>
          </w:p>
        </w:tc>
        <w:tc>
          <w:tcPr>
            <w:tcW w:w="472" w:type="pct"/>
            <w:tcBorders>
              <w:top w:val="single" w:sz="8" w:space="0" w:color="auto"/>
              <w:left w:val="single" w:sz="8" w:space="0" w:color="auto"/>
              <w:bottom w:val="single" w:sz="8" w:space="0" w:color="auto"/>
              <w:right w:val="single" w:sz="8" w:space="0" w:color="auto"/>
            </w:tcBorders>
            <w:hideMark/>
          </w:tcPr>
          <w:p w14:paraId="06E9E889" w14:textId="77777777" w:rsidR="00C36BF3" w:rsidRPr="00C36BF3" w:rsidRDefault="00C36BF3" w:rsidP="00C36BF3">
            <w:pPr>
              <w:cnfStyle w:val="000000000000" w:firstRow="0" w:lastRow="0" w:firstColumn="0" w:lastColumn="0" w:oddVBand="0" w:evenVBand="0" w:oddHBand="0" w:evenHBand="0" w:firstRowFirstColumn="0" w:firstRowLastColumn="0" w:lastRowFirstColumn="0" w:lastRowLastColumn="0"/>
            </w:pPr>
            <w:r w:rsidRPr="00C36BF3">
              <w:t>107</w:t>
            </w:r>
          </w:p>
        </w:tc>
        <w:tc>
          <w:tcPr>
            <w:tcW w:w="515" w:type="pct"/>
            <w:tcBorders>
              <w:top w:val="single" w:sz="8" w:space="0" w:color="auto"/>
              <w:left w:val="single" w:sz="8" w:space="0" w:color="auto"/>
              <w:bottom w:val="single" w:sz="8" w:space="0" w:color="auto"/>
              <w:right w:val="single" w:sz="8" w:space="0" w:color="auto"/>
            </w:tcBorders>
            <w:hideMark/>
          </w:tcPr>
          <w:p w14:paraId="568A8498" w14:textId="77777777" w:rsidR="00C36BF3" w:rsidRPr="00C36BF3" w:rsidRDefault="00C36BF3" w:rsidP="00C36BF3">
            <w:pPr>
              <w:cnfStyle w:val="000000000000" w:firstRow="0" w:lastRow="0" w:firstColumn="0" w:lastColumn="0" w:oddVBand="0" w:evenVBand="0" w:oddHBand="0" w:evenHBand="0" w:firstRowFirstColumn="0" w:firstRowLastColumn="0" w:lastRowFirstColumn="0" w:lastRowLastColumn="0"/>
            </w:pPr>
            <w:r w:rsidRPr="00C36BF3">
              <w:t>0.833</w:t>
            </w:r>
          </w:p>
        </w:tc>
        <w:tc>
          <w:tcPr>
            <w:tcW w:w="529" w:type="pct"/>
            <w:tcBorders>
              <w:top w:val="single" w:sz="8" w:space="0" w:color="auto"/>
              <w:left w:val="single" w:sz="8" w:space="0" w:color="auto"/>
              <w:bottom w:val="single" w:sz="8" w:space="0" w:color="auto"/>
              <w:right w:val="single" w:sz="8" w:space="0" w:color="auto"/>
            </w:tcBorders>
            <w:hideMark/>
          </w:tcPr>
          <w:p w14:paraId="1B0D973C" w14:textId="77777777" w:rsidR="00C36BF3" w:rsidRPr="00C36BF3" w:rsidRDefault="00C36BF3" w:rsidP="00C36BF3">
            <w:pPr>
              <w:cnfStyle w:val="000000000000" w:firstRow="0" w:lastRow="0" w:firstColumn="0" w:lastColumn="0" w:oddVBand="0" w:evenVBand="0" w:oddHBand="0" w:evenHBand="0" w:firstRowFirstColumn="0" w:firstRowLastColumn="0" w:lastRowFirstColumn="0" w:lastRowLastColumn="0"/>
            </w:pPr>
            <w:r w:rsidRPr="00C36BF3">
              <w:t>2nd</w:t>
            </w:r>
          </w:p>
        </w:tc>
      </w:tr>
      <w:tr w:rsidR="00C36BF3" w:rsidRPr="00C36BF3" w14:paraId="36002BAC" w14:textId="77777777" w:rsidTr="00C36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pct"/>
            <w:tcBorders>
              <w:top w:val="single" w:sz="8" w:space="0" w:color="auto"/>
              <w:left w:val="single" w:sz="8" w:space="0" w:color="auto"/>
              <w:bottom w:val="single" w:sz="8" w:space="0" w:color="auto"/>
              <w:right w:val="single" w:sz="8" w:space="0" w:color="auto"/>
            </w:tcBorders>
            <w:hideMark/>
          </w:tcPr>
          <w:p w14:paraId="19B5A77C" w14:textId="77777777" w:rsidR="00C36BF3" w:rsidRPr="00C36BF3" w:rsidRDefault="00C36BF3" w:rsidP="00C36BF3">
            <w:r w:rsidRPr="00C36BF3">
              <w:t>Participation in safety/planning briefings</w:t>
            </w:r>
          </w:p>
        </w:tc>
        <w:tc>
          <w:tcPr>
            <w:tcW w:w="472" w:type="pct"/>
            <w:tcBorders>
              <w:top w:val="single" w:sz="8" w:space="0" w:color="auto"/>
              <w:left w:val="single" w:sz="8" w:space="0" w:color="auto"/>
              <w:bottom w:val="single" w:sz="8" w:space="0" w:color="auto"/>
              <w:right w:val="single" w:sz="8" w:space="0" w:color="auto"/>
            </w:tcBorders>
            <w:hideMark/>
          </w:tcPr>
          <w:p w14:paraId="68E6F2EC" w14:textId="77777777" w:rsidR="00C36BF3" w:rsidRPr="00C36BF3" w:rsidRDefault="00C36BF3" w:rsidP="00C36BF3">
            <w:pPr>
              <w:cnfStyle w:val="000000100000" w:firstRow="0" w:lastRow="0" w:firstColumn="0" w:lastColumn="0" w:oddVBand="0" w:evenVBand="0" w:oddHBand="1" w:evenHBand="0" w:firstRowFirstColumn="0" w:firstRowLastColumn="0" w:lastRowFirstColumn="0" w:lastRowLastColumn="0"/>
            </w:pPr>
            <w:r w:rsidRPr="00C36BF3">
              <w:t>105</w:t>
            </w:r>
          </w:p>
        </w:tc>
        <w:tc>
          <w:tcPr>
            <w:tcW w:w="515" w:type="pct"/>
            <w:tcBorders>
              <w:top w:val="single" w:sz="8" w:space="0" w:color="auto"/>
              <w:left w:val="single" w:sz="8" w:space="0" w:color="auto"/>
              <w:bottom w:val="single" w:sz="8" w:space="0" w:color="auto"/>
              <w:right w:val="single" w:sz="8" w:space="0" w:color="auto"/>
            </w:tcBorders>
            <w:hideMark/>
          </w:tcPr>
          <w:p w14:paraId="7F022E62" w14:textId="77777777" w:rsidR="00C36BF3" w:rsidRPr="00C36BF3" w:rsidRDefault="00C36BF3" w:rsidP="00C36BF3">
            <w:pPr>
              <w:cnfStyle w:val="000000100000" w:firstRow="0" w:lastRow="0" w:firstColumn="0" w:lastColumn="0" w:oddVBand="0" w:evenVBand="0" w:oddHBand="1" w:evenHBand="0" w:firstRowFirstColumn="0" w:firstRowLastColumn="0" w:lastRowFirstColumn="0" w:lastRowLastColumn="0"/>
            </w:pPr>
            <w:r w:rsidRPr="00C36BF3">
              <w:t>0.820</w:t>
            </w:r>
          </w:p>
        </w:tc>
        <w:tc>
          <w:tcPr>
            <w:tcW w:w="529" w:type="pct"/>
            <w:tcBorders>
              <w:top w:val="single" w:sz="8" w:space="0" w:color="auto"/>
              <w:left w:val="single" w:sz="8" w:space="0" w:color="auto"/>
              <w:bottom w:val="single" w:sz="8" w:space="0" w:color="auto"/>
              <w:right w:val="single" w:sz="8" w:space="0" w:color="auto"/>
            </w:tcBorders>
            <w:hideMark/>
          </w:tcPr>
          <w:p w14:paraId="11BA5FF6" w14:textId="77777777" w:rsidR="00C36BF3" w:rsidRPr="00C36BF3" w:rsidRDefault="00C36BF3" w:rsidP="00C36BF3">
            <w:pPr>
              <w:cnfStyle w:val="000000100000" w:firstRow="0" w:lastRow="0" w:firstColumn="0" w:lastColumn="0" w:oddVBand="0" w:evenVBand="0" w:oddHBand="1" w:evenHBand="0" w:firstRowFirstColumn="0" w:firstRowLastColumn="0" w:lastRowFirstColumn="0" w:lastRowLastColumn="0"/>
            </w:pPr>
            <w:r w:rsidRPr="00C36BF3">
              <w:t>3rd</w:t>
            </w:r>
          </w:p>
        </w:tc>
      </w:tr>
      <w:tr w:rsidR="00C36BF3" w:rsidRPr="00C36BF3" w14:paraId="2DD81039" w14:textId="77777777" w:rsidTr="00C36BF3">
        <w:tc>
          <w:tcPr>
            <w:cnfStyle w:val="001000000000" w:firstRow="0" w:lastRow="0" w:firstColumn="1" w:lastColumn="0" w:oddVBand="0" w:evenVBand="0" w:oddHBand="0" w:evenHBand="0" w:firstRowFirstColumn="0" w:firstRowLastColumn="0" w:lastRowFirstColumn="0" w:lastRowLastColumn="0"/>
            <w:tcW w:w="3484" w:type="pct"/>
            <w:tcBorders>
              <w:top w:val="single" w:sz="8" w:space="0" w:color="auto"/>
              <w:left w:val="single" w:sz="8" w:space="0" w:color="auto"/>
              <w:bottom w:val="single" w:sz="8" w:space="0" w:color="auto"/>
              <w:right w:val="single" w:sz="8" w:space="0" w:color="auto"/>
            </w:tcBorders>
            <w:hideMark/>
          </w:tcPr>
          <w:p w14:paraId="3F982E04" w14:textId="77777777" w:rsidR="00C36BF3" w:rsidRPr="00C36BF3" w:rsidRDefault="00C36BF3" w:rsidP="00C36BF3">
            <w:r w:rsidRPr="00C36BF3">
              <w:t>Open communication with supervision</w:t>
            </w:r>
          </w:p>
        </w:tc>
        <w:tc>
          <w:tcPr>
            <w:tcW w:w="472" w:type="pct"/>
            <w:tcBorders>
              <w:top w:val="single" w:sz="8" w:space="0" w:color="auto"/>
              <w:left w:val="single" w:sz="8" w:space="0" w:color="auto"/>
              <w:bottom w:val="single" w:sz="8" w:space="0" w:color="auto"/>
              <w:right w:val="single" w:sz="8" w:space="0" w:color="auto"/>
            </w:tcBorders>
            <w:hideMark/>
          </w:tcPr>
          <w:p w14:paraId="4C2A22B3" w14:textId="77777777" w:rsidR="00C36BF3" w:rsidRPr="00C36BF3" w:rsidRDefault="00C36BF3" w:rsidP="00C36BF3">
            <w:pPr>
              <w:cnfStyle w:val="000000000000" w:firstRow="0" w:lastRow="0" w:firstColumn="0" w:lastColumn="0" w:oddVBand="0" w:evenVBand="0" w:oddHBand="0" w:evenHBand="0" w:firstRowFirstColumn="0" w:firstRowLastColumn="0" w:lastRowFirstColumn="0" w:lastRowLastColumn="0"/>
            </w:pPr>
            <w:r w:rsidRPr="00C36BF3">
              <w:t>103</w:t>
            </w:r>
          </w:p>
        </w:tc>
        <w:tc>
          <w:tcPr>
            <w:tcW w:w="515" w:type="pct"/>
            <w:tcBorders>
              <w:top w:val="single" w:sz="8" w:space="0" w:color="auto"/>
              <w:left w:val="single" w:sz="8" w:space="0" w:color="auto"/>
              <w:bottom w:val="single" w:sz="8" w:space="0" w:color="auto"/>
              <w:right w:val="single" w:sz="8" w:space="0" w:color="auto"/>
            </w:tcBorders>
            <w:hideMark/>
          </w:tcPr>
          <w:p w14:paraId="0781FF4D" w14:textId="77777777" w:rsidR="00C36BF3" w:rsidRPr="00C36BF3" w:rsidRDefault="00C36BF3" w:rsidP="00C36BF3">
            <w:pPr>
              <w:cnfStyle w:val="000000000000" w:firstRow="0" w:lastRow="0" w:firstColumn="0" w:lastColumn="0" w:oddVBand="0" w:evenVBand="0" w:oddHBand="0" w:evenHBand="0" w:firstRowFirstColumn="0" w:firstRowLastColumn="0" w:lastRowFirstColumn="0" w:lastRowLastColumn="0"/>
            </w:pPr>
            <w:r w:rsidRPr="00C36BF3">
              <w:t>0.803</w:t>
            </w:r>
          </w:p>
        </w:tc>
        <w:tc>
          <w:tcPr>
            <w:tcW w:w="529" w:type="pct"/>
            <w:tcBorders>
              <w:top w:val="single" w:sz="8" w:space="0" w:color="auto"/>
              <w:left w:val="single" w:sz="8" w:space="0" w:color="auto"/>
              <w:bottom w:val="single" w:sz="8" w:space="0" w:color="auto"/>
              <w:right w:val="single" w:sz="8" w:space="0" w:color="auto"/>
            </w:tcBorders>
            <w:hideMark/>
          </w:tcPr>
          <w:p w14:paraId="212BF162" w14:textId="77777777" w:rsidR="00C36BF3" w:rsidRPr="00C36BF3" w:rsidRDefault="00C36BF3" w:rsidP="00C36BF3">
            <w:pPr>
              <w:cnfStyle w:val="000000000000" w:firstRow="0" w:lastRow="0" w:firstColumn="0" w:lastColumn="0" w:oddVBand="0" w:evenVBand="0" w:oddHBand="0" w:evenHBand="0" w:firstRowFirstColumn="0" w:firstRowLastColumn="0" w:lastRowFirstColumn="0" w:lastRowLastColumn="0"/>
            </w:pPr>
            <w:r w:rsidRPr="00C36BF3">
              <w:t>4th</w:t>
            </w:r>
          </w:p>
        </w:tc>
      </w:tr>
      <w:tr w:rsidR="00C36BF3" w:rsidRPr="00C36BF3" w14:paraId="778A0661" w14:textId="77777777" w:rsidTr="00C36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pct"/>
            <w:tcBorders>
              <w:top w:val="single" w:sz="8" w:space="0" w:color="auto"/>
              <w:left w:val="single" w:sz="8" w:space="0" w:color="auto"/>
              <w:bottom w:val="single" w:sz="8" w:space="0" w:color="auto"/>
              <w:right w:val="single" w:sz="8" w:space="0" w:color="auto"/>
            </w:tcBorders>
            <w:hideMark/>
          </w:tcPr>
          <w:p w14:paraId="54F32975" w14:textId="77777777" w:rsidR="00C36BF3" w:rsidRPr="00C36BF3" w:rsidRDefault="00C36BF3" w:rsidP="00C36BF3">
            <w:r w:rsidRPr="00C36BF3">
              <w:t>Staff feedback opportunities</w:t>
            </w:r>
          </w:p>
        </w:tc>
        <w:tc>
          <w:tcPr>
            <w:tcW w:w="472" w:type="pct"/>
            <w:tcBorders>
              <w:top w:val="single" w:sz="8" w:space="0" w:color="auto"/>
              <w:left w:val="single" w:sz="8" w:space="0" w:color="auto"/>
              <w:bottom w:val="single" w:sz="8" w:space="0" w:color="auto"/>
              <w:right w:val="single" w:sz="8" w:space="0" w:color="auto"/>
            </w:tcBorders>
            <w:hideMark/>
          </w:tcPr>
          <w:p w14:paraId="0F8A43AD" w14:textId="77777777" w:rsidR="00C36BF3" w:rsidRPr="00C36BF3" w:rsidRDefault="00C36BF3" w:rsidP="00C36BF3">
            <w:pPr>
              <w:cnfStyle w:val="000000100000" w:firstRow="0" w:lastRow="0" w:firstColumn="0" w:lastColumn="0" w:oddVBand="0" w:evenVBand="0" w:oddHBand="1" w:evenHBand="0" w:firstRowFirstColumn="0" w:firstRowLastColumn="0" w:lastRowFirstColumn="0" w:lastRowLastColumn="0"/>
            </w:pPr>
            <w:r w:rsidRPr="00C36BF3">
              <w:t>102</w:t>
            </w:r>
          </w:p>
        </w:tc>
        <w:tc>
          <w:tcPr>
            <w:tcW w:w="515" w:type="pct"/>
            <w:tcBorders>
              <w:top w:val="single" w:sz="8" w:space="0" w:color="auto"/>
              <w:left w:val="single" w:sz="8" w:space="0" w:color="auto"/>
              <w:bottom w:val="single" w:sz="8" w:space="0" w:color="auto"/>
              <w:right w:val="single" w:sz="8" w:space="0" w:color="auto"/>
            </w:tcBorders>
            <w:hideMark/>
          </w:tcPr>
          <w:p w14:paraId="4652F2FA" w14:textId="77777777" w:rsidR="00C36BF3" w:rsidRPr="00C36BF3" w:rsidRDefault="00C36BF3" w:rsidP="00C36BF3">
            <w:pPr>
              <w:cnfStyle w:val="000000100000" w:firstRow="0" w:lastRow="0" w:firstColumn="0" w:lastColumn="0" w:oddVBand="0" w:evenVBand="0" w:oddHBand="1" w:evenHBand="0" w:firstRowFirstColumn="0" w:firstRowLastColumn="0" w:lastRowFirstColumn="0" w:lastRowLastColumn="0"/>
            </w:pPr>
            <w:r w:rsidRPr="00C36BF3">
              <w:t>0.795</w:t>
            </w:r>
          </w:p>
        </w:tc>
        <w:tc>
          <w:tcPr>
            <w:tcW w:w="529" w:type="pct"/>
            <w:tcBorders>
              <w:top w:val="single" w:sz="8" w:space="0" w:color="auto"/>
              <w:left w:val="single" w:sz="8" w:space="0" w:color="auto"/>
              <w:bottom w:val="single" w:sz="8" w:space="0" w:color="auto"/>
              <w:right w:val="single" w:sz="8" w:space="0" w:color="auto"/>
            </w:tcBorders>
            <w:hideMark/>
          </w:tcPr>
          <w:p w14:paraId="77404452" w14:textId="77777777" w:rsidR="00C36BF3" w:rsidRPr="00C36BF3" w:rsidRDefault="00C36BF3" w:rsidP="00C36BF3">
            <w:pPr>
              <w:cnfStyle w:val="000000100000" w:firstRow="0" w:lastRow="0" w:firstColumn="0" w:lastColumn="0" w:oddVBand="0" w:evenVBand="0" w:oddHBand="1" w:evenHBand="0" w:firstRowFirstColumn="0" w:firstRowLastColumn="0" w:lastRowFirstColumn="0" w:lastRowLastColumn="0"/>
            </w:pPr>
            <w:r w:rsidRPr="00C36BF3">
              <w:t>5th</w:t>
            </w:r>
          </w:p>
        </w:tc>
      </w:tr>
      <w:tr w:rsidR="00C36BF3" w:rsidRPr="00C36BF3" w14:paraId="35F10E3F" w14:textId="77777777" w:rsidTr="00C36BF3">
        <w:tc>
          <w:tcPr>
            <w:cnfStyle w:val="001000000000" w:firstRow="0" w:lastRow="0" w:firstColumn="1" w:lastColumn="0" w:oddVBand="0" w:evenVBand="0" w:oddHBand="0" w:evenHBand="0" w:firstRowFirstColumn="0" w:firstRowLastColumn="0" w:lastRowFirstColumn="0" w:lastRowLastColumn="0"/>
            <w:tcW w:w="3484" w:type="pct"/>
            <w:tcBorders>
              <w:top w:val="single" w:sz="8" w:space="0" w:color="auto"/>
              <w:left w:val="single" w:sz="8" w:space="0" w:color="auto"/>
              <w:bottom w:val="single" w:sz="8" w:space="0" w:color="auto"/>
              <w:right w:val="single" w:sz="8" w:space="0" w:color="auto"/>
            </w:tcBorders>
            <w:hideMark/>
          </w:tcPr>
          <w:p w14:paraId="0523BC8A" w14:textId="77777777" w:rsidR="00C36BF3" w:rsidRPr="00C36BF3" w:rsidRDefault="00C36BF3" w:rsidP="00C36BF3">
            <w:r w:rsidRPr="00C36BF3">
              <w:t>Access to welfare &amp; support services</w:t>
            </w:r>
          </w:p>
        </w:tc>
        <w:tc>
          <w:tcPr>
            <w:tcW w:w="472" w:type="pct"/>
            <w:tcBorders>
              <w:top w:val="single" w:sz="8" w:space="0" w:color="auto"/>
              <w:left w:val="single" w:sz="8" w:space="0" w:color="auto"/>
              <w:bottom w:val="single" w:sz="8" w:space="0" w:color="auto"/>
              <w:right w:val="single" w:sz="8" w:space="0" w:color="auto"/>
            </w:tcBorders>
            <w:hideMark/>
          </w:tcPr>
          <w:p w14:paraId="4704B301" w14:textId="77777777" w:rsidR="00C36BF3" w:rsidRPr="00C36BF3" w:rsidRDefault="00C36BF3" w:rsidP="00C36BF3">
            <w:pPr>
              <w:cnfStyle w:val="000000000000" w:firstRow="0" w:lastRow="0" w:firstColumn="0" w:lastColumn="0" w:oddVBand="0" w:evenVBand="0" w:oddHBand="0" w:evenHBand="0" w:firstRowFirstColumn="0" w:firstRowLastColumn="0" w:lastRowFirstColumn="0" w:lastRowLastColumn="0"/>
            </w:pPr>
            <w:r w:rsidRPr="00C36BF3">
              <w:t>102</w:t>
            </w:r>
          </w:p>
        </w:tc>
        <w:tc>
          <w:tcPr>
            <w:tcW w:w="515" w:type="pct"/>
            <w:tcBorders>
              <w:top w:val="single" w:sz="8" w:space="0" w:color="auto"/>
              <w:left w:val="single" w:sz="8" w:space="0" w:color="auto"/>
              <w:bottom w:val="single" w:sz="8" w:space="0" w:color="auto"/>
              <w:right w:val="single" w:sz="8" w:space="0" w:color="auto"/>
            </w:tcBorders>
            <w:hideMark/>
          </w:tcPr>
          <w:p w14:paraId="1A540209" w14:textId="77777777" w:rsidR="00C36BF3" w:rsidRPr="00C36BF3" w:rsidRDefault="00C36BF3" w:rsidP="00C36BF3">
            <w:pPr>
              <w:cnfStyle w:val="000000000000" w:firstRow="0" w:lastRow="0" w:firstColumn="0" w:lastColumn="0" w:oddVBand="0" w:evenVBand="0" w:oddHBand="0" w:evenHBand="0" w:firstRowFirstColumn="0" w:firstRowLastColumn="0" w:lastRowFirstColumn="0" w:lastRowLastColumn="0"/>
            </w:pPr>
            <w:r w:rsidRPr="00C36BF3">
              <w:t>0.795</w:t>
            </w:r>
          </w:p>
        </w:tc>
        <w:tc>
          <w:tcPr>
            <w:tcW w:w="529" w:type="pct"/>
            <w:tcBorders>
              <w:top w:val="single" w:sz="8" w:space="0" w:color="auto"/>
              <w:left w:val="single" w:sz="8" w:space="0" w:color="auto"/>
              <w:bottom w:val="single" w:sz="8" w:space="0" w:color="auto"/>
              <w:right w:val="single" w:sz="8" w:space="0" w:color="auto"/>
            </w:tcBorders>
            <w:hideMark/>
          </w:tcPr>
          <w:p w14:paraId="23DED07D" w14:textId="77777777" w:rsidR="00C36BF3" w:rsidRPr="00C36BF3" w:rsidRDefault="00C36BF3" w:rsidP="00C36BF3">
            <w:pPr>
              <w:cnfStyle w:val="000000000000" w:firstRow="0" w:lastRow="0" w:firstColumn="0" w:lastColumn="0" w:oddVBand="0" w:evenVBand="0" w:oddHBand="0" w:evenHBand="0" w:firstRowFirstColumn="0" w:firstRowLastColumn="0" w:lastRowFirstColumn="0" w:lastRowLastColumn="0"/>
            </w:pPr>
            <w:r w:rsidRPr="00C36BF3">
              <w:t>5th</w:t>
            </w:r>
          </w:p>
        </w:tc>
      </w:tr>
      <w:tr w:rsidR="00C36BF3" w:rsidRPr="00C36BF3" w14:paraId="006108C3" w14:textId="77777777" w:rsidTr="00C36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pct"/>
            <w:tcBorders>
              <w:top w:val="single" w:sz="8" w:space="0" w:color="auto"/>
              <w:left w:val="single" w:sz="8" w:space="0" w:color="auto"/>
              <w:bottom w:val="single" w:sz="8" w:space="0" w:color="auto"/>
              <w:right w:val="single" w:sz="8" w:space="0" w:color="auto"/>
            </w:tcBorders>
            <w:hideMark/>
          </w:tcPr>
          <w:p w14:paraId="7BBC619F" w14:textId="15BB59EE" w:rsidR="00C36BF3" w:rsidRPr="00C36BF3" w:rsidRDefault="00C36BF3" w:rsidP="00C36BF3">
            <w:r w:rsidRPr="00C36BF3">
              <w:t>Inclusion in decision</w:t>
            </w:r>
            <w:r w:rsidRPr="00C36BF3">
              <w:noBreakHyphen/>
              <w:t>making</w:t>
            </w:r>
            <w:r w:rsidR="00936BDD">
              <w:t xml:space="preserve"> process</w:t>
            </w:r>
          </w:p>
        </w:tc>
        <w:tc>
          <w:tcPr>
            <w:tcW w:w="472" w:type="pct"/>
            <w:tcBorders>
              <w:top w:val="single" w:sz="8" w:space="0" w:color="auto"/>
              <w:left w:val="single" w:sz="8" w:space="0" w:color="auto"/>
              <w:bottom w:val="single" w:sz="8" w:space="0" w:color="auto"/>
              <w:right w:val="single" w:sz="8" w:space="0" w:color="auto"/>
            </w:tcBorders>
            <w:hideMark/>
          </w:tcPr>
          <w:p w14:paraId="04FA0FB2" w14:textId="77777777" w:rsidR="00C36BF3" w:rsidRPr="00C36BF3" w:rsidRDefault="00C36BF3" w:rsidP="00C36BF3">
            <w:pPr>
              <w:cnfStyle w:val="000000100000" w:firstRow="0" w:lastRow="0" w:firstColumn="0" w:lastColumn="0" w:oddVBand="0" w:evenVBand="0" w:oddHBand="1" w:evenHBand="0" w:firstRowFirstColumn="0" w:firstRowLastColumn="0" w:lastRowFirstColumn="0" w:lastRowLastColumn="0"/>
            </w:pPr>
            <w:r w:rsidRPr="00C36BF3">
              <w:t>101</w:t>
            </w:r>
          </w:p>
        </w:tc>
        <w:tc>
          <w:tcPr>
            <w:tcW w:w="515" w:type="pct"/>
            <w:tcBorders>
              <w:top w:val="single" w:sz="8" w:space="0" w:color="auto"/>
              <w:left w:val="single" w:sz="8" w:space="0" w:color="auto"/>
              <w:bottom w:val="single" w:sz="8" w:space="0" w:color="auto"/>
              <w:right w:val="single" w:sz="8" w:space="0" w:color="auto"/>
            </w:tcBorders>
            <w:hideMark/>
          </w:tcPr>
          <w:p w14:paraId="0838C7C1" w14:textId="77777777" w:rsidR="00C36BF3" w:rsidRPr="00C36BF3" w:rsidRDefault="00C36BF3" w:rsidP="00C36BF3">
            <w:pPr>
              <w:cnfStyle w:val="000000100000" w:firstRow="0" w:lastRow="0" w:firstColumn="0" w:lastColumn="0" w:oddVBand="0" w:evenVBand="0" w:oddHBand="1" w:evenHBand="0" w:firstRowFirstColumn="0" w:firstRowLastColumn="0" w:lastRowFirstColumn="0" w:lastRowLastColumn="0"/>
            </w:pPr>
            <w:r w:rsidRPr="00C36BF3">
              <w:t>0.786</w:t>
            </w:r>
          </w:p>
        </w:tc>
        <w:tc>
          <w:tcPr>
            <w:tcW w:w="529" w:type="pct"/>
            <w:tcBorders>
              <w:top w:val="single" w:sz="8" w:space="0" w:color="auto"/>
              <w:left w:val="single" w:sz="8" w:space="0" w:color="auto"/>
              <w:bottom w:val="single" w:sz="8" w:space="0" w:color="auto"/>
              <w:right w:val="single" w:sz="8" w:space="0" w:color="auto"/>
            </w:tcBorders>
            <w:hideMark/>
          </w:tcPr>
          <w:p w14:paraId="0553F169" w14:textId="77777777" w:rsidR="00C36BF3" w:rsidRPr="00C36BF3" w:rsidRDefault="00C36BF3" w:rsidP="00C36BF3">
            <w:pPr>
              <w:cnfStyle w:val="000000100000" w:firstRow="0" w:lastRow="0" w:firstColumn="0" w:lastColumn="0" w:oddVBand="0" w:evenVBand="0" w:oddHBand="1" w:evenHBand="0" w:firstRowFirstColumn="0" w:firstRowLastColumn="0" w:lastRowFirstColumn="0" w:lastRowLastColumn="0"/>
            </w:pPr>
            <w:r w:rsidRPr="00C36BF3">
              <w:t>7th</w:t>
            </w:r>
          </w:p>
        </w:tc>
      </w:tr>
      <w:tr w:rsidR="00C36BF3" w:rsidRPr="00C36BF3" w14:paraId="09425A0F" w14:textId="77777777" w:rsidTr="00C36BF3">
        <w:tc>
          <w:tcPr>
            <w:cnfStyle w:val="001000000000" w:firstRow="0" w:lastRow="0" w:firstColumn="1" w:lastColumn="0" w:oddVBand="0" w:evenVBand="0" w:oddHBand="0" w:evenHBand="0" w:firstRowFirstColumn="0" w:firstRowLastColumn="0" w:lastRowFirstColumn="0" w:lastRowLastColumn="0"/>
            <w:tcW w:w="3484" w:type="pct"/>
            <w:tcBorders>
              <w:top w:val="single" w:sz="8" w:space="0" w:color="auto"/>
              <w:left w:val="single" w:sz="8" w:space="0" w:color="auto"/>
              <w:bottom w:val="single" w:sz="8" w:space="0" w:color="auto"/>
              <w:right w:val="single" w:sz="8" w:space="0" w:color="auto"/>
            </w:tcBorders>
            <w:hideMark/>
          </w:tcPr>
          <w:p w14:paraId="2599DC7C" w14:textId="77777777" w:rsidR="00C36BF3" w:rsidRPr="00C36BF3" w:rsidRDefault="00C36BF3" w:rsidP="00C36BF3">
            <w:r w:rsidRPr="00C36BF3">
              <w:t>Conflict resolution mechanisms</w:t>
            </w:r>
          </w:p>
        </w:tc>
        <w:tc>
          <w:tcPr>
            <w:tcW w:w="472" w:type="pct"/>
            <w:tcBorders>
              <w:top w:val="single" w:sz="8" w:space="0" w:color="auto"/>
              <w:left w:val="single" w:sz="8" w:space="0" w:color="auto"/>
              <w:bottom w:val="single" w:sz="8" w:space="0" w:color="auto"/>
              <w:right w:val="single" w:sz="8" w:space="0" w:color="auto"/>
            </w:tcBorders>
            <w:hideMark/>
          </w:tcPr>
          <w:p w14:paraId="1AAC4B01" w14:textId="77777777" w:rsidR="00C36BF3" w:rsidRPr="00C36BF3" w:rsidRDefault="00C36BF3" w:rsidP="00C36BF3">
            <w:pPr>
              <w:cnfStyle w:val="000000000000" w:firstRow="0" w:lastRow="0" w:firstColumn="0" w:lastColumn="0" w:oddVBand="0" w:evenVBand="0" w:oddHBand="0" w:evenHBand="0" w:firstRowFirstColumn="0" w:firstRowLastColumn="0" w:lastRowFirstColumn="0" w:lastRowLastColumn="0"/>
            </w:pPr>
            <w:r w:rsidRPr="00C36BF3">
              <w:t>100</w:t>
            </w:r>
          </w:p>
        </w:tc>
        <w:tc>
          <w:tcPr>
            <w:tcW w:w="515" w:type="pct"/>
            <w:tcBorders>
              <w:top w:val="single" w:sz="8" w:space="0" w:color="auto"/>
              <w:left w:val="single" w:sz="8" w:space="0" w:color="auto"/>
              <w:bottom w:val="single" w:sz="8" w:space="0" w:color="auto"/>
              <w:right w:val="single" w:sz="8" w:space="0" w:color="auto"/>
            </w:tcBorders>
            <w:hideMark/>
          </w:tcPr>
          <w:p w14:paraId="5EC631F0" w14:textId="77777777" w:rsidR="00C36BF3" w:rsidRPr="00C36BF3" w:rsidRDefault="00C36BF3" w:rsidP="00C36BF3">
            <w:pPr>
              <w:cnfStyle w:val="000000000000" w:firstRow="0" w:lastRow="0" w:firstColumn="0" w:lastColumn="0" w:oddVBand="0" w:evenVBand="0" w:oddHBand="0" w:evenHBand="0" w:firstRowFirstColumn="0" w:firstRowLastColumn="0" w:lastRowFirstColumn="0" w:lastRowLastColumn="0"/>
            </w:pPr>
            <w:r w:rsidRPr="00C36BF3">
              <w:t>0.779</w:t>
            </w:r>
          </w:p>
        </w:tc>
        <w:tc>
          <w:tcPr>
            <w:tcW w:w="529" w:type="pct"/>
            <w:tcBorders>
              <w:top w:val="single" w:sz="8" w:space="0" w:color="auto"/>
              <w:left w:val="single" w:sz="8" w:space="0" w:color="auto"/>
              <w:bottom w:val="single" w:sz="8" w:space="0" w:color="auto"/>
              <w:right w:val="single" w:sz="8" w:space="0" w:color="auto"/>
            </w:tcBorders>
            <w:hideMark/>
          </w:tcPr>
          <w:p w14:paraId="7476B673" w14:textId="77777777" w:rsidR="00C36BF3" w:rsidRPr="00C36BF3" w:rsidRDefault="00C36BF3" w:rsidP="00C36BF3">
            <w:pPr>
              <w:cnfStyle w:val="000000000000" w:firstRow="0" w:lastRow="0" w:firstColumn="0" w:lastColumn="0" w:oddVBand="0" w:evenVBand="0" w:oddHBand="0" w:evenHBand="0" w:firstRowFirstColumn="0" w:firstRowLastColumn="0" w:lastRowFirstColumn="0" w:lastRowLastColumn="0"/>
            </w:pPr>
            <w:r w:rsidRPr="00C36BF3">
              <w:t>8th</w:t>
            </w:r>
          </w:p>
        </w:tc>
      </w:tr>
      <w:tr w:rsidR="00C36BF3" w:rsidRPr="00C36BF3" w14:paraId="55DDD948" w14:textId="77777777" w:rsidTr="00C36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pct"/>
            <w:tcBorders>
              <w:top w:val="single" w:sz="8" w:space="0" w:color="auto"/>
              <w:left w:val="single" w:sz="8" w:space="0" w:color="auto"/>
              <w:bottom w:val="single" w:sz="8" w:space="0" w:color="auto"/>
              <w:right w:val="single" w:sz="8" w:space="0" w:color="auto"/>
            </w:tcBorders>
            <w:hideMark/>
          </w:tcPr>
          <w:p w14:paraId="5185A3BA" w14:textId="77777777" w:rsidR="00C36BF3" w:rsidRPr="00C36BF3" w:rsidRDefault="00C36BF3" w:rsidP="00C36BF3">
            <w:r w:rsidRPr="00C36BF3">
              <w:t>Flexible work and time management options</w:t>
            </w:r>
          </w:p>
        </w:tc>
        <w:tc>
          <w:tcPr>
            <w:tcW w:w="472" w:type="pct"/>
            <w:tcBorders>
              <w:top w:val="single" w:sz="8" w:space="0" w:color="auto"/>
              <w:left w:val="single" w:sz="8" w:space="0" w:color="auto"/>
              <w:bottom w:val="single" w:sz="8" w:space="0" w:color="auto"/>
              <w:right w:val="single" w:sz="8" w:space="0" w:color="auto"/>
            </w:tcBorders>
            <w:hideMark/>
          </w:tcPr>
          <w:p w14:paraId="0EE6EBD8" w14:textId="77777777" w:rsidR="00C36BF3" w:rsidRPr="00C36BF3" w:rsidRDefault="00C36BF3" w:rsidP="00C36BF3">
            <w:pPr>
              <w:cnfStyle w:val="000000100000" w:firstRow="0" w:lastRow="0" w:firstColumn="0" w:lastColumn="0" w:oddVBand="0" w:evenVBand="0" w:oddHBand="1" w:evenHBand="0" w:firstRowFirstColumn="0" w:firstRowLastColumn="0" w:lastRowFirstColumn="0" w:lastRowLastColumn="0"/>
            </w:pPr>
            <w:r w:rsidRPr="00C36BF3">
              <w:t>99</w:t>
            </w:r>
          </w:p>
        </w:tc>
        <w:tc>
          <w:tcPr>
            <w:tcW w:w="515" w:type="pct"/>
            <w:tcBorders>
              <w:top w:val="single" w:sz="8" w:space="0" w:color="auto"/>
              <w:left w:val="single" w:sz="8" w:space="0" w:color="auto"/>
              <w:bottom w:val="single" w:sz="8" w:space="0" w:color="auto"/>
              <w:right w:val="single" w:sz="8" w:space="0" w:color="auto"/>
            </w:tcBorders>
            <w:hideMark/>
          </w:tcPr>
          <w:p w14:paraId="4BF265B4" w14:textId="77777777" w:rsidR="00C36BF3" w:rsidRPr="00C36BF3" w:rsidRDefault="00C36BF3" w:rsidP="00C36BF3">
            <w:pPr>
              <w:cnfStyle w:val="000000100000" w:firstRow="0" w:lastRow="0" w:firstColumn="0" w:lastColumn="0" w:oddVBand="0" w:evenVBand="0" w:oddHBand="1" w:evenHBand="0" w:firstRowFirstColumn="0" w:firstRowLastColumn="0" w:lastRowFirstColumn="0" w:lastRowLastColumn="0"/>
            </w:pPr>
            <w:r w:rsidRPr="00C36BF3">
              <w:t>0.771</w:t>
            </w:r>
          </w:p>
        </w:tc>
        <w:tc>
          <w:tcPr>
            <w:tcW w:w="529" w:type="pct"/>
            <w:tcBorders>
              <w:top w:val="single" w:sz="8" w:space="0" w:color="auto"/>
              <w:left w:val="single" w:sz="8" w:space="0" w:color="auto"/>
              <w:bottom w:val="single" w:sz="8" w:space="0" w:color="auto"/>
              <w:right w:val="single" w:sz="8" w:space="0" w:color="auto"/>
            </w:tcBorders>
            <w:hideMark/>
          </w:tcPr>
          <w:p w14:paraId="2D3498FC" w14:textId="77777777" w:rsidR="00C36BF3" w:rsidRPr="00C36BF3" w:rsidRDefault="00C36BF3" w:rsidP="00C36BF3">
            <w:pPr>
              <w:cnfStyle w:val="000000100000" w:firstRow="0" w:lastRow="0" w:firstColumn="0" w:lastColumn="0" w:oddVBand="0" w:evenVBand="0" w:oddHBand="1" w:evenHBand="0" w:firstRowFirstColumn="0" w:firstRowLastColumn="0" w:lastRowFirstColumn="0" w:lastRowLastColumn="0"/>
            </w:pPr>
            <w:r w:rsidRPr="00C36BF3">
              <w:t>9th</w:t>
            </w:r>
          </w:p>
        </w:tc>
      </w:tr>
      <w:tr w:rsidR="00C36BF3" w:rsidRPr="00C36BF3" w14:paraId="257ECCCC" w14:textId="77777777" w:rsidTr="00C36BF3">
        <w:tc>
          <w:tcPr>
            <w:cnfStyle w:val="001000000000" w:firstRow="0" w:lastRow="0" w:firstColumn="1" w:lastColumn="0" w:oddVBand="0" w:evenVBand="0" w:oddHBand="0" w:evenHBand="0" w:firstRowFirstColumn="0" w:firstRowLastColumn="0" w:lastRowFirstColumn="0" w:lastRowLastColumn="0"/>
            <w:tcW w:w="3484" w:type="pct"/>
            <w:tcBorders>
              <w:top w:val="single" w:sz="8" w:space="0" w:color="auto"/>
              <w:left w:val="single" w:sz="8" w:space="0" w:color="auto"/>
              <w:bottom w:val="single" w:sz="8" w:space="0" w:color="auto"/>
              <w:right w:val="single" w:sz="8" w:space="0" w:color="auto"/>
            </w:tcBorders>
            <w:hideMark/>
          </w:tcPr>
          <w:p w14:paraId="3AE581EA" w14:textId="77777777" w:rsidR="00C36BF3" w:rsidRPr="00C36BF3" w:rsidRDefault="00C36BF3" w:rsidP="00C36BF3">
            <w:r w:rsidRPr="00C36BF3">
              <w:t>Recognition and reward for performance</w:t>
            </w:r>
          </w:p>
        </w:tc>
        <w:tc>
          <w:tcPr>
            <w:tcW w:w="472" w:type="pct"/>
            <w:tcBorders>
              <w:top w:val="single" w:sz="8" w:space="0" w:color="auto"/>
              <w:left w:val="single" w:sz="8" w:space="0" w:color="auto"/>
              <w:bottom w:val="single" w:sz="8" w:space="0" w:color="auto"/>
              <w:right w:val="single" w:sz="8" w:space="0" w:color="auto"/>
            </w:tcBorders>
            <w:hideMark/>
          </w:tcPr>
          <w:p w14:paraId="11B5B0EC" w14:textId="77777777" w:rsidR="00C36BF3" w:rsidRPr="00C36BF3" w:rsidRDefault="00C36BF3" w:rsidP="00C36BF3">
            <w:pPr>
              <w:cnfStyle w:val="000000000000" w:firstRow="0" w:lastRow="0" w:firstColumn="0" w:lastColumn="0" w:oddVBand="0" w:evenVBand="0" w:oddHBand="0" w:evenHBand="0" w:firstRowFirstColumn="0" w:firstRowLastColumn="0" w:lastRowFirstColumn="0" w:lastRowLastColumn="0"/>
            </w:pPr>
            <w:r w:rsidRPr="00C36BF3">
              <w:t>99</w:t>
            </w:r>
          </w:p>
        </w:tc>
        <w:tc>
          <w:tcPr>
            <w:tcW w:w="515" w:type="pct"/>
            <w:tcBorders>
              <w:top w:val="single" w:sz="8" w:space="0" w:color="auto"/>
              <w:left w:val="single" w:sz="8" w:space="0" w:color="auto"/>
              <w:bottom w:val="single" w:sz="8" w:space="0" w:color="auto"/>
              <w:right w:val="single" w:sz="8" w:space="0" w:color="auto"/>
            </w:tcBorders>
            <w:hideMark/>
          </w:tcPr>
          <w:p w14:paraId="02510915" w14:textId="77777777" w:rsidR="00C36BF3" w:rsidRPr="00C36BF3" w:rsidRDefault="00C36BF3" w:rsidP="00C36BF3">
            <w:pPr>
              <w:cnfStyle w:val="000000000000" w:firstRow="0" w:lastRow="0" w:firstColumn="0" w:lastColumn="0" w:oddVBand="0" w:evenVBand="0" w:oddHBand="0" w:evenHBand="0" w:firstRowFirstColumn="0" w:firstRowLastColumn="0" w:lastRowFirstColumn="0" w:lastRowLastColumn="0"/>
            </w:pPr>
            <w:r w:rsidRPr="00C36BF3">
              <w:t>0.771</w:t>
            </w:r>
          </w:p>
        </w:tc>
        <w:tc>
          <w:tcPr>
            <w:tcW w:w="529" w:type="pct"/>
            <w:tcBorders>
              <w:top w:val="single" w:sz="8" w:space="0" w:color="auto"/>
              <w:left w:val="single" w:sz="8" w:space="0" w:color="auto"/>
              <w:bottom w:val="single" w:sz="8" w:space="0" w:color="auto"/>
              <w:right w:val="single" w:sz="8" w:space="0" w:color="auto"/>
            </w:tcBorders>
            <w:hideMark/>
          </w:tcPr>
          <w:p w14:paraId="79D618B5" w14:textId="77777777" w:rsidR="00C36BF3" w:rsidRPr="00C36BF3" w:rsidRDefault="00C36BF3" w:rsidP="00C36BF3">
            <w:pPr>
              <w:cnfStyle w:val="000000000000" w:firstRow="0" w:lastRow="0" w:firstColumn="0" w:lastColumn="0" w:oddVBand="0" w:evenVBand="0" w:oddHBand="0" w:evenHBand="0" w:firstRowFirstColumn="0" w:firstRowLastColumn="0" w:lastRowFirstColumn="0" w:lastRowLastColumn="0"/>
            </w:pPr>
            <w:r w:rsidRPr="00C36BF3">
              <w:t>9th</w:t>
            </w:r>
          </w:p>
        </w:tc>
      </w:tr>
    </w:tbl>
    <w:p w14:paraId="10E35E96" w14:textId="77777777" w:rsidR="00DC2CED" w:rsidRDefault="00DC2CED" w:rsidP="00C36BF3"/>
    <w:p w14:paraId="19C039C2" w14:textId="485C1D78" w:rsidR="00C36BF3" w:rsidRPr="00C36BF3" w:rsidRDefault="00C36BF3" w:rsidP="00C36BF3">
      <w:r w:rsidRPr="00C36BF3">
        <w:t xml:space="preserve">Performance-based incentives top the engagement strategies (RII = 0.849), revealing strong motivation when rewards directly tie to outcomes. Team-building and inclusion in safety briefings also score highly, reflecting the value of collaborative culture and involvement. While recognition </w:t>
      </w:r>
      <w:r w:rsidRPr="00C36BF3">
        <w:lastRenderedPageBreak/>
        <w:t>ranked lower, it still contributes positively. Collectively, these strategies suggest that structured incentives, group cohesion, and inclusive processes are central to improving worker productivity.</w:t>
      </w:r>
    </w:p>
    <w:p w14:paraId="0D0B28AF" w14:textId="4FB9C0BE" w:rsidR="00F571BD" w:rsidRPr="00F571BD" w:rsidRDefault="00F571BD" w:rsidP="00D400EB">
      <w:pPr>
        <w:spacing w:after="467" w:line="360" w:lineRule="auto"/>
        <w:ind w:right="0" w:firstLine="0"/>
        <w:jc w:val="left"/>
        <w:rPr>
          <w:b/>
          <w:bCs/>
        </w:rPr>
      </w:pPr>
      <w:r w:rsidRPr="00F571BD">
        <w:rPr>
          <w:b/>
          <w:bCs/>
        </w:rPr>
        <w:t>Table 4.9</w:t>
      </w:r>
      <w:r w:rsidR="00C36BF3">
        <w:rPr>
          <w:b/>
          <w:bCs/>
        </w:rPr>
        <w:t>.2</w:t>
      </w:r>
      <w:r w:rsidRPr="00F571BD">
        <w:rPr>
          <w:b/>
          <w:bCs/>
        </w:rPr>
        <w:t>: Pearson Correlation Coefficient of Engagement Strategies</w:t>
      </w:r>
    </w:p>
    <w:tbl>
      <w:tblPr>
        <w:tblStyle w:val="ListTable6Colorful"/>
        <w:tblW w:w="0" w:type="auto"/>
        <w:tblLook w:val="04A0" w:firstRow="1" w:lastRow="0" w:firstColumn="1" w:lastColumn="0" w:noHBand="0" w:noVBand="1"/>
      </w:tblPr>
      <w:tblGrid>
        <w:gridCol w:w="2726"/>
        <w:gridCol w:w="1648"/>
        <w:gridCol w:w="2726"/>
      </w:tblGrid>
      <w:tr w:rsidR="00F571BD" w:rsidRPr="00F571BD" w14:paraId="289756CD" w14:textId="77777777" w:rsidTr="00F57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nil"/>
            </w:tcBorders>
            <w:hideMark/>
          </w:tcPr>
          <w:p w14:paraId="00247F3F" w14:textId="77777777" w:rsidR="00F571BD" w:rsidRPr="00F571BD" w:rsidRDefault="00F571BD" w:rsidP="00D400EB">
            <w:pPr>
              <w:spacing w:after="467" w:line="360" w:lineRule="auto"/>
              <w:ind w:right="0" w:firstLine="0"/>
              <w:jc w:val="left"/>
            </w:pPr>
          </w:p>
        </w:tc>
        <w:tc>
          <w:tcPr>
            <w:tcW w:w="0" w:type="auto"/>
            <w:tcBorders>
              <w:top w:val="single" w:sz="4" w:space="0" w:color="000000" w:themeColor="text1"/>
              <w:left w:val="nil"/>
              <w:right w:val="nil"/>
            </w:tcBorders>
            <w:hideMark/>
          </w:tcPr>
          <w:p w14:paraId="133233CF" w14:textId="77777777" w:rsidR="00F571BD" w:rsidRPr="00F571BD" w:rsidRDefault="00F571BD" w:rsidP="00D400EB">
            <w:pPr>
              <w:spacing w:after="467" w:line="360" w:lineRule="auto"/>
              <w:ind w:right="0" w:firstLine="0"/>
              <w:jc w:val="left"/>
              <w:cnfStyle w:val="100000000000" w:firstRow="1" w:lastRow="0" w:firstColumn="0" w:lastColumn="0" w:oddVBand="0" w:evenVBand="0" w:oddHBand="0" w:evenHBand="0" w:firstRowFirstColumn="0" w:firstRowLastColumn="0" w:lastRowFirstColumn="0" w:lastRowLastColumn="0"/>
            </w:pPr>
            <w:r w:rsidRPr="00F571BD">
              <w:t>Productivity</w:t>
            </w:r>
          </w:p>
        </w:tc>
        <w:tc>
          <w:tcPr>
            <w:tcW w:w="0" w:type="auto"/>
            <w:tcBorders>
              <w:top w:val="single" w:sz="4" w:space="0" w:color="000000" w:themeColor="text1"/>
              <w:left w:val="nil"/>
              <w:right w:val="nil"/>
            </w:tcBorders>
            <w:hideMark/>
          </w:tcPr>
          <w:p w14:paraId="07FA4E37" w14:textId="77777777" w:rsidR="00F571BD" w:rsidRPr="00F571BD" w:rsidRDefault="00F571BD" w:rsidP="00D400EB">
            <w:pPr>
              <w:spacing w:after="467" w:line="360" w:lineRule="auto"/>
              <w:ind w:right="0" w:firstLine="0"/>
              <w:jc w:val="left"/>
              <w:cnfStyle w:val="100000000000" w:firstRow="1" w:lastRow="0" w:firstColumn="0" w:lastColumn="0" w:oddVBand="0" w:evenVBand="0" w:oddHBand="0" w:evenHBand="0" w:firstRowFirstColumn="0" w:firstRowLastColumn="0" w:lastRowFirstColumn="0" w:lastRowLastColumn="0"/>
            </w:pPr>
            <w:r w:rsidRPr="00F571BD">
              <w:t>Employee Engagement</w:t>
            </w:r>
          </w:p>
        </w:tc>
      </w:tr>
      <w:tr w:rsidR="00F571BD" w:rsidRPr="00F571BD" w14:paraId="6B6B937D"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50E9B2B2" w14:textId="77777777" w:rsidR="00F571BD" w:rsidRPr="00F571BD" w:rsidRDefault="00F571BD" w:rsidP="00D400EB">
            <w:pPr>
              <w:spacing w:after="467" w:line="360" w:lineRule="auto"/>
              <w:ind w:right="0" w:firstLine="0"/>
              <w:jc w:val="left"/>
            </w:pPr>
            <w:r w:rsidRPr="00F571BD">
              <w:t>Productivity</w:t>
            </w:r>
          </w:p>
        </w:tc>
        <w:tc>
          <w:tcPr>
            <w:tcW w:w="0" w:type="auto"/>
            <w:tcBorders>
              <w:top w:val="nil"/>
              <w:left w:val="nil"/>
              <w:bottom w:val="nil"/>
              <w:right w:val="nil"/>
            </w:tcBorders>
            <w:hideMark/>
          </w:tcPr>
          <w:p w14:paraId="307939DF"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1</w:t>
            </w:r>
          </w:p>
        </w:tc>
        <w:tc>
          <w:tcPr>
            <w:tcW w:w="0" w:type="auto"/>
            <w:tcBorders>
              <w:top w:val="nil"/>
              <w:left w:val="nil"/>
              <w:bottom w:val="nil"/>
              <w:right w:val="nil"/>
            </w:tcBorders>
            <w:hideMark/>
          </w:tcPr>
          <w:p w14:paraId="35ADE65F"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.414**</w:t>
            </w:r>
          </w:p>
        </w:tc>
      </w:tr>
      <w:tr w:rsidR="00F571BD" w:rsidRPr="00F571BD" w14:paraId="657ED20A" w14:textId="77777777" w:rsidTr="00F571B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19061F78" w14:textId="77777777" w:rsidR="00F571BD" w:rsidRPr="00F571BD" w:rsidRDefault="00F571BD" w:rsidP="00D400EB">
            <w:pPr>
              <w:spacing w:after="467" w:line="360" w:lineRule="auto"/>
              <w:ind w:right="0" w:firstLine="0"/>
              <w:jc w:val="left"/>
            </w:pPr>
            <w:r w:rsidRPr="00F571BD">
              <w:t>Employee Engagement</w:t>
            </w:r>
          </w:p>
        </w:tc>
        <w:tc>
          <w:tcPr>
            <w:tcW w:w="0" w:type="auto"/>
            <w:tcBorders>
              <w:top w:val="nil"/>
              <w:left w:val="nil"/>
              <w:bottom w:val="nil"/>
              <w:right w:val="nil"/>
            </w:tcBorders>
            <w:hideMark/>
          </w:tcPr>
          <w:p w14:paraId="1AF1F837" w14:textId="77777777" w:rsidR="00F571BD" w:rsidRPr="00F571BD" w:rsidRDefault="00F571BD" w:rsidP="00D400EB">
            <w:pPr>
              <w:spacing w:after="467"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.414**</w:t>
            </w:r>
          </w:p>
        </w:tc>
        <w:tc>
          <w:tcPr>
            <w:tcW w:w="0" w:type="auto"/>
            <w:tcBorders>
              <w:top w:val="nil"/>
              <w:left w:val="nil"/>
              <w:bottom w:val="nil"/>
              <w:right w:val="nil"/>
            </w:tcBorders>
            <w:hideMark/>
          </w:tcPr>
          <w:p w14:paraId="4FCC239B" w14:textId="77777777" w:rsidR="00F571BD" w:rsidRPr="00F571BD" w:rsidRDefault="00F571BD" w:rsidP="00D400EB">
            <w:pPr>
              <w:spacing w:after="467"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1</w:t>
            </w:r>
          </w:p>
        </w:tc>
      </w:tr>
      <w:tr w:rsidR="00F571BD" w:rsidRPr="00F571BD" w14:paraId="6A21D8AB" w14:textId="77777777" w:rsidTr="00F5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14:paraId="4D4CB694" w14:textId="77777777" w:rsidR="00F571BD" w:rsidRPr="00F571BD" w:rsidRDefault="00F571BD" w:rsidP="00D400EB">
            <w:pPr>
              <w:spacing w:after="467" w:line="360" w:lineRule="auto"/>
              <w:ind w:right="0" w:firstLine="0"/>
              <w:jc w:val="left"/>
            </w:pPr>
            <w:r w:rsidRPr="00F571BD">
              <w:t>Sig. (2-tailed)</w:t>
            </w:r>
          </w:p>
        </w:tc>
        <w:tc>
          <w:tcPr>
            <w:tcW w:w="0" w:type="auto"/>
            <w:tcBorders>
              <w:top w:val="nil"/>
              <w:left w:val="nil"/>
              <w:bottom w:val="nil"/>
              <w:right w:val="nil"/>
            </w:tcBorders>
            <w:hideMark/>
          </w:tcPr>
          <w:p w14:paraId="130529A7"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p>
        </w:tc>
        <w:tc>
          <w:tcPr>
            <w:tcW w:w="0" w:type="auto"/>
            <w:tcBorders>
              <w:top w:val="nil"/>
              <w:left w:val="nil"/>
              <w:bottom w:val="nil"/>
              <w:right w:val="nil"/>
            </w:tcBorders>
            <w:hideMark/>
          </w:tcPr>
          <w:p w14:paraId="481BB5FF" w14:textId="77777777" w:rsidR="00F571BD" w:rsidRPr="00F571BD" w:rsidRDefault="00F571BD" w:rsidP="00D400EB">
            <w:pPr>
              <w:spacing w:after="467" w:line="360" w:lineRule="auto"/>
              <w:ind w:right="0" w:firstLine="0"/>
              <w:jc w:val="left"/>
              <w:cnfStyle w:val="000000100000" w:firstRow="0" w:lastRow="0" w:firstColumn="0" w:lastColumn="0" w:oddVBand="0" w:evenVBand="0" w:oddHBand="1" w:evenHBand="0" w:firstRowFirstColumn="0" w:firstRowLastColumn="0" w:lastRowFirstColumn="0" w:lastRowLastColumn="0"/>
            </w:pPr>
            <w:r w:rsidRPr="00F571BD">
              <w:t>0.000</w:t>
            </w:r>
          </w:p>
        </w:tc>
      </w:tr>
      <w:tr w:rsidR="00F571BD" w:rsidRPr="00F571BD" w14:paraId="39C92CB9" w14:textId="77777777" w:rsidTr="00F571B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000000" w:themeColor="text1"/>
            </w:tcBorders>
            <w:hideMark/>
          </w:tcPr>
          <w:p w14:paraId="2F81FA94" w14:textId="77777777" w:rsidR="00F571BD" w:rsidRPr="00F571BD" w:rsidRDefault="00F571BD" w:rsidP="00D400EB">
            <w:pPr>
              <w:spacing w:after="467" w:line="360" w:lineRule="auto"/>
              <w:ind w:right="0" w:firstLine="0"/>
              <w:jc w:val="left"/>
            </w:pPr>
            <w:r w:rsidRPr="00F571BD">
              <w:t>N</w:t>
            </w:r>
          </w:p>
        </w:tc>
        <w:tc>
          <w:tcPr>
            <w:tcW w:w="0" w:type="auto"/>
            <w:tcBorders>
              <w:top w:val="nil"/>
              <w:left w:val="nil"/>
              <w:bottom w:val="single" w:sz="4" w:space="0" w:color="000000" w:themeColor="text1"/>
              <w:right w:val="nil"/>
            </w:tcBorders>
            <w:hideMark/>
          </w:tcPr>
          <w:p w14:paraId="2876CD2B" w14:textId="77777777" w:rsidR="00F571BD" w:rsidRPr="00F571BD" w:rsidRDefault="00F571BD" w:rsidP="00D400EB">
            <w:pPr>
              <w:spacing w:after="467"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81</w:t>
            </w:r>
          </w:p>
        </w:tc>
        <w:tc>
          <w:tcPr>
            <w:tcW w:w="0" w:type="auto"/>
            <w:tcBorders>
              <w:top w:val="nil"/>
              <w:left w:val="nil"/>
              <w:bottom w:val="single" w:sz="4" w:space="0" w:color="000000" w:themeColor="text1"/>
              <w:right w:val="nil"/>
            </w:tcBorders>
            <w:hideMark/>
          </w:tcPr>
          <w:p w14:paraId="70A9B672" w14:textId="77777777" w:rsidR="00F571BD" w:rsidRPr="00F571BD" w:rsidRDefault="00F571BD" w:rsidP="00D400EB">
            <w:pPr>
              <w:spacing w:after="467" w:line="360" w:lineRule="auto"/>
              <w:ind w:right="0" w:firstLine="0"/>
              <w:jc w:val="left"/>
              <w:cnfStyle w:val="000000000000" w:firstRow="0" w:lastRow="0" w:firstColumn="0" w:lastColumn="0" w:oddVBand="0" w:evenVBand="0" w:oddHBand="0" w:evenHBand="0" w:firstRowFirstColumn="0" w:firstRowLastColumn="0" w:lastRowFirstColumn="0" w:lastRowLastColumn="0"/>
            </w:pPr>
            <w:r w:rsidRPr="00F571BD">
              <w:t>81</w:t>
            </w:r>
          </w:p>
        </w:tc>
      </w:tr>
    </w:tbl>
    <w:p w14:paraId="75C5920A" w14:textId="77777777" w:rsidR="00F571BD" w:rsidRPr="00F571BD" w:rsidRDefault="00F571BD" w:rsidP="00D400EB">
      <w:pPr>
        <w:spacing w:after="467" w:line="360" w:lineRule="auto"/>
        <w:ind w:right="0" w:firstLine="0"/>
        <w:jc w:val="left"/>
      </w:pPr>
      <w:r w:rsidRPr="00F571BD">
        <w:rPr>
          <w:b/>
          <w:bCs/>
        </w:rPr>
        <w:t>Interpretation</w:t>
      </w:r>
      <w:r w:rsidRPr="00F571BD">
        <w:t>:</w:t>
      </w:r>
    </w:p>
    <w:p w14:paraId="37808BDC" w14:textId="77777777" w:rsidR="00F571BD" w:rsidRPr="00F571BD" w:rsidRDefault="00F571BD" w:rsidP="00D400EB">
      <w:pPr>
        <w:spacing w:after="467" w:line="360" w:lineRule="auto"/>
        <w:ind w:right="0" w:firstLine="0"/>
      </w:pPr>
      <w:r w:rsidRPr="00F571BD">
        <w:t>The Pearson correlation coefficient (r = .414) indicates a moderate positive relationship between employee engagement and productivity in the construction industry. The significance value (p = 0.000) is less than 0.01, which confirms that the relationship is statistically significant at the 1% level.</w:t>
      </w:r>
    </w:p>
    <w:p w14:paraId="59824512" w14:textId="77777777" w:rsidR="00F571BD" w:rsidRPr="00F571BD" w:rsidRDefault="00F571BD" w:rsidP="00D400EB">
      <w:pPr>
        <w:spacing w:after="467" w:line="360" w:lineRule="auto"/>
        <w:ind w:right="0" w:firstLine="0"/>
      </w:pPr>
      <w:r w:rsidRPr="00F571BD">
        <w:t>This means that as employee engagement increases, productivity also tends to increase in a significant and meaningful way. The correlation is not weak or by chance, it is reliable and shows that these two variables are connected in a real-world context within the sampled population.</w:t>
      </w:r>
    </w:p>
    <w:p w14:paraId="75A0AEAF" w14:textId="77777777" w:rsidR="00F571BD" w:rsidRPr="00F571BD" w:rsidRDefault="00F571BD" w:rsidP="00D400EB">
      <w:pPr>
        <w:spacing w:after="467" w:line="360" w:lineRule="auto"/>
        <w:ind w:right="0" w:firstLine="0"/>
      </w:pPr>
      <w:r w:rsidRPr="00F571BD">
        <w:t>This finding aligns with prior research that emphasizes the importance of engaging employees to enhance performance and project outcomes in the construction sector.</w:t>
      </w:r>
    </w:p>
    <w:p w14:paraId="305A660A" w14:textId="77777777" w:rsidR="00F571BD" w:rsidRPr="00F571BD" w:rsidRDefault="00F571BD" w:rsidP="00D400EB">
      <w:pPr>
        <w:pStyle w:val="Heading2"/>
        <w:spacing w:line="360" w:lineRule="auto"/>
      </w:pPr>
      <w:bookmarkStart w:id="158" w:name="_Toc203806869"/>
      <w:bookmarkStart w:id="159" w:name="_Toc203812687"/>
      <w:r w:rsidRPr="00F571BD">
        <w:lastRenderedPageBreak/>
        <w:t>4.6</w:t>
      </w:r>
      <w:r w:rsidRPr="00F571BD">
        <w:tab/>
        <w:t>DISCUSSION OF FINDINGS</w:t>
      </w:r>
      <w:bookmarkEnd w:id="158"/>
      <w:bookmarkEnd w:id="159"/>
    </w:p>
    <w:p w14:paraId="6851AB28" w14:textId="77777777" w:rsidR="00B77E56" w:rsidRDefault="00F571BD" w:rsidP="00D400EB">
      <w:pPr>
        <w:spacing w:after="467" w:line="360" w:lineRule="auto"/>
        <w:ind w:right="0" w:firstLine="0"/>
        <w:jc w:val="left"/>
        <w:rPr>
          <w:b/>
          <w:bCs/>
        </w:rPr>
      </w:pPr>
      <w:r w:rsidRPr="00F571BD">
        <w:rPr>
          <w:b/>
          <w:bCs/>
        </w:rPr>
        <w:t xml:space="preserve">Objective One - To investigate how recruitment and selection practices influence the productivity of construction workers. </w:t>
      </w:r>
    </w:p>
    <w:p w14:paraId="1ABE00FE" w14:textId="1B8AC068" w:rsidR="00CA619A" w:rsidRPr="00BF6458" w:rsidRDefault="00BF6458" w:rsidP="00BF6458">
      <w:pPr>
        <w:spacing w:after="467" w:line="360" w:lineRule="auto"/>
        <w:ind w:left="146" w:right="0" w:firstLine="0"/>
      </w:pPr>
      <w:r w:rsidRPr="00BF6458">
        <w:t>The findings reveal that recruitment and selection practices significantly affect the productivity of construction workers. Among the identified factors, the top three based on the Relative Importance</w:t>
      </w:r>
      <w:r w:rsidR="00DD78AF">
        <w:t xml:space="preserve"> </w:t>
      </w:r>
      <w:r w:rsidRPr="00BF6458">
        <w:t>Index (RII) a</w:t>
      </w:r>
      <w:r>
        <w:t xml:space="preserve">re </w:t>
      </w:r>
      <w:r w:rsidR="00DD78AF">
        <w:t xml:space="preserve">transparent recruitment process </w:t>
      </w:r>
      <w:r w:rsidRPr="00BF6458">
        <w:t>with an RII of 0.</w:t>
      </w:r>
      <w:r w:rsidR="00DD78AF">
        <w:t>852</w:t>
      </w:r>
      <w:r w:rsidRPr="00BF6458">
        <w:t>, showing that hiring the right candidates directly boosts output on site</w:t>
      </w:r>
      <w:r>
        <w:t>,</w:t>
      </w:r>
      <w:r w:rsidRPr="00BF6458">
        <w:t xml:space="preserve"> </w:t>
      </w:r>
      <w:r>
        <w:t xml:space="preserve">followed </w:t>
      </w:r>
      <w:r w:rsidR="00DD78AF">
        <w:t xml:space="preserve">clear job descriptions </w:t>
      </w:r>
      <w:r w:rsidRPr="00BF6458">
        <w:t>(RII = 0.</w:t>
      </w:r>
      <w:r w:rsidR="00DD78AF">
        <w:t>760</w:t>
      </w:r>
      <w:r w:rsidRPr="00BF6458">
        <w:t>), emphasizing the risks of ineffective hiring practices that result in unqualified personnel</w:t>
      </w:r>
      <w:r>
        <w:t xml:space="preserve"> and thirdly, </w:t>
      </w:r>
      <w:r w:rsidR="00DD78AF">
        <w:t xml:space="preserve">recruitment based on qualification and skills </w:t>
      </w:r>
      <w:r w:rsidRPr="00BF6458">
        <w:t>(RII = 0.</w:t>
      </w:r>
      <w:r w:rsidR="00DD78AF">
        <w:t>735</w:t>
      </w:r>
      <w:r w:rsidRPr="00BF6458">
        <w:t>), suggesting that hiring competent individuals reduces the need for extensive training and adjustment periods</w:t>
      </w:r>
      <w:r>
        <w:t>.</w:t>
      </w:r>
    </w:p>
    <w:p w14:paraId="25CF9205" w14:textId="77777777" w:rsidR="00F571BD" w:rsidRDefault="00F571BD" w:rsidP="00D400EB">
      <w:pPr>
        <w:spacing w:after="467" w:line="360" w:lineRule="auto"/>
        <w:ind w:right="0" w:firstLine="0"/>
        <w:jc w:val="left"/>
        <w:rPr>
          <w:b/>
          <w:bCs/>
        </w:rPr>
      </w:pPr>
      <w:r w:rsidRPr="00F571BD">
        <w:rPr>
          <w:b/>
          <w:bCs/>
        </w:rPr>
        <w:t>Objectives two - To examine the role of development in enhancing workforce productivity in construction projects.</w:t>
      </w:r>
    </w:p>
    <w:p w14:paraId="2DA7C2E9" w14:textId="7BE6F008" w:rsidR="00BF6458" w:rsidRPr="00BF6458" w:rsidRDefault="00BF6458" w:rsidP="00DD78AF">
      <w:pPr>
        <w:spacing w:after="467" w:line="360" w:lineRule="auto"/>
        <w:ind w:right="0" w:firstLine="0"/>
      </w:pPr>
      <w:r w:rsidRPr="00BF6458">
        <w:t>The analysis demonstrates that training and development play a vital role in enhancing workforce productivity. The three most important items based on their RII scores are</w:t>
      </w:r>
      <w:r>
        <w:t>,</w:t>
      </w:r>
      <w:r w:rsidR="00DD78AF">
        <w:t xml:space="preserve"> regular technical training</w:t>
      </w:r>
      <w:r>
        <w:t xml:space="preserve"> </w:t>
      </w:r>
      <w:r w:rsidRPr="00BF6458">
        <w:t>with an RII of 0.</w:t>
      </w:r>
      <w:r w:rsidR="00DD78AF">
        <w:t>860</w:t>
      </w:r>
      <w:r w:rsidRPr="00BF6458">
        <w:t xml:space="preserve">, </w:t>
      </w:r>
      <w:r>
        <w:t xml:space="preserve">followed by, </w:t>
      </w:r>
      <w:r w:rsidR="00B83495">
        <w:t xml:space="preserve">supervisor-led development </w:t>
      </w:r>
      <w:r w:rsidRPr="00BF6458">
        <w:t>(RII = 0.8</w:t>
      </w:r>
      <w:r w:rsidR="00B83495">
        <w:t>20</w:t>
      </w:r>
      <w:r w:rsidRPr="00BF6458">
        <w:t xml:space="preserve">), </w:t>
      </w:r>
      <w:r w:rsidR="00B83495">
        <w:t xml:space="preserve">external workshops and external training </w:t>
      </w:r>
      <w:r w:rsidRPr="00BF6458">
        <w:t>(RII = 0.8</w:t>
      </w:r>
      <w:r w:rsidR="00B83495">
        <w:t>03</w:t>
      </w:r>
      <w:r w:rsidRPr="00BF6458">
        <w:t>), showing that tailored training programs help improve task performance</w:t>
      </w:r>
    </w:p>
    <w:p w14:paraId="207BB74D" w14:textId="1E75D780" w:rsidR="00716823" w:rsidRPr="00F571BD" w:rsidRDefault="00716823" w:rsidP="00B83495">
      <w:pPr>
        <w:spacing w:after="467" w:line="360" w:lineRule="auto"/>
        <w:ind w:left="146" w:right="0" w:firstLine="0"/>
        <w:jc w:val="left"/>
        <w:rPr>
          <w:b/>
          <w:bCs/>
        </w:rPr>
      </w:pPr>
      <w:r w:rsidRPr="00F571BD">
        <w:rPr>
          <w:b/>
          <w:bCs/>
        </w:rPr>
        <w:t>Objectives three - To explore the relationship between employee engagement and productivity in the construction industry</w:t>
      </w:r>
    </w:p>
    <w:p w14:paraId="4533BB12" w14:textId="0B67DF67" w:rsidR="00716823" w:rsidRPr="00F571BD" w:rsidRDefault="00716823" w:rsidP="00D400EB">
      <w:pPr>
        <w:spacing w:after="467" w:line="360" w:lineRule="auto"/>
        <w:ind w:right="0" w:firstLine="0"/>
      </w:pPr>
      <w:r w:rsidRPr="00F571BD">
        <w:t>The third objective of this study was to explore the relationship between employee engagement and productivity in the construction industry. To achieve this, a Pearson Correlation analysis was conducted using SPSS software. The correlation results provided key insights into the nature and strength of the relationship between the two variables: employee engagement and productivity.</w:t>
      </w:r>
    </w:p>
    <w:p w14:paraId="6C9C80EC" w14:textId="77777777" w:rsidR="00716823" w:rsidRPr="00F571BD" w:rsidRDefault="00716823" w:rsidP="00D400EB">
      <w:pPr>
        <w:spacing w:after="467" w:line="360" w:lineRule="auto"/>
        <w:ind w:right="0" w:firstLine="0"/>
      </w:pPr>
      <w:r w:rsidRPr="00F571BD">
        <w:lastRenderedPageBreak/>
        <w:t>The results show a Pearson correlation coefficient of 0.414 between employee engagement and productivity, with a significance value of 0.000. This indicates a moderate positive relationship, suggesting that as employee engagement increases, productivity tends to rise correspondingly. The relationship is statistically significant at the 0.01 level (2-tailed), meaning there is less than a 1% probability that this correlation occurred by chance.</w:t>
      </w:r>
    </w:p>
    <w:p w14:paraId="4B0AC057" w14:textId="77777777" w:rsidR="00716823" w:rsidRPr="00F571BD" w:rsidRDefault="00716823" w:rsidP="00D400EB">
      <w:pPr>
        <w:spacing w:after="467" w:line="360" w:lineRule="auto"/>
        <w:ind w:right="0" w:firstLine="0"/>
      </w:pPr>
      <w:r w:rsidRPr="00F571BD">
        <w:t>This finding implies that organizations within the construction industry stand to benefit from strategies and practices that foster employee engagement. When employees are more engaged demonstrating commitment, involvement, and satisfaction with their work they are more likely to perform better, meet project timelines, and contribute positively to organizational productivity.</w:t>
      </w:r>
    </w:p>
    <w:p w14:paraId="7681A4F1" w14:textId="77777777" w:rsidR="00716823" w:rsidRPr="00F571BD" w:rsidRDefault="00716823" w:rsidP="00D400EB">
      <w:pPr>
        <w:spacing w:after="467" w:line="360" w:lineRule="auto"/>
        <w:ind w:right="0" w:firstLine="0"/>
      </w:pPr>
      <w:r w:rsidRPr="00F571BD">
        <w:t>The significance of the correlation aligns with prior research in human resource management and organizational behavior. Studies have consistently shown that engaged employees are more productive, creative, and loyal to their employers. In the context of construction, where team coordination, timelines, and efficiency are critical, employee engagement becomes even more essential for maintaining productivity levels.</w:t>
      </w:r>
    </w:p>
    <w:p w14:paraId="36485C96" w14:textId="01957C67" w:rsidR="00A810B5" w:rsidRDefault="00F571BD" w:rsidP="00A24B1C">
      <w:pPr>
        <w:spacing w:after="467" w:line="360" w:lineRule="auto"/>
        <w:ind w:right="0" w:firstLine="0"/>
        <w:rPr>
          <w:b/>
          <w:bCs/>
        </w:rPr>
      </w:pPr>
      <w:r w:rsidRPr="00F571BD">
        <w:rPr>
          <w:b/>
          <w:bCs/>
        </w:rPr>
        <w:br w:type="page"/>
      </w:r>
      <w:bookmarkStart w:id="160" w:name="_Toc203806870"/>
      <w:bookmarkStart w:id="161" w:name="_Toc203812688"/>
    </w:p>
    <w:p w14:paraId="3DD43618" w14:textId="77777777" w:rsidR="00A24B1C" w:rsidRDefault="00A24B1C" w:rsidP="00A24B1C">
      <w:pPr>
        <w:spacing w:after="467" w:line="360" w:lineRule="auto"/>
        <w:ind w:right="0" w:firstLine="0"/>
        <w:rPr>
          <w:b/>
          <w:bCs/>
        </w:rPr>
      </w:pPr>
    </w:p>
    <w:p w14:paraId="2ACE587D" w14:textId="77777777" w:rsidR="00A24B1C" w:rsidRPr="00A24B1C" w:rsidRDefault="00A24B1C" w:rsidP="00A24B1C">
      <w:pPr>
        <w:spacing w:after="467" w:line="360" w:lineRule="auto"/>
        <w:ind w:right="0" w:firstLine="0"/>
        <w:rPr>
          <w:b/>
          <w:bCs/>
        </w:rPr>
      </w:pPr>
    </w:p>
    <w:p w14:paraId="232B7F47" w14:textId="279911B0" w:rsidR="00716823" w:rsidRPr="00716823" w:rsidRDefault="00716823" w:rsidP="00D400EB">
      <w:pPr>
        <w:pStyle w:val="Heading1"/>
        <w:spacing w:line="360" w:lineRule="auto"/>
        <w:jc w:val="center"/>
      </w:pPr>
      <w:r w:rsidRPr="00716823">
        <w:t>CHAPTER 5</w:t>
      </w:r>
      <w:bookmarkEnd w:id="160"/>
      <w:bookmarkEnd w:id="161"/>
    </w:p>
    <w:p w14:paraId="56BE88BB" w14:textId="77777777" w:rsidR="00716823" w:rsidRPr="00716823" w:rsidRDefault="00716823" w:rsidP="00D400EB">
      <w:pPr>
        <w:pStyle w:val="Heading1"/>
        <w:spacing w:line="360" w:lineRule="auto"/>
        <w:jc w:val="center"/>
      </w:pPr>
      <w:bookmarkStart w:id="162" w:name="_Toc203806871"/>
      <w:bookmarkStart w:id="163" w:name="_Toc203812689"/>
      <w:r w:rsidRPr="00716823">
        <w:t>CONCLUSION AND RECOMMENDATION</w:t>
      </w:r>
      <w:bookmarkEnd w:id="162"/>
      <w:bookmarkEnd w:id="163"/>
    </w:p>
    <w:p w14:paraId="669041C7" w14:textId="77777777" w:rsidR="00716823" w:rsidRPr="00716823" w:rsidRDefault="00716823" w:rsidP="00D400EB">
      <w:pPr>
        <w:pStyle w:val="Heading2"/>
        <w:spacing w:line="360" w:lineRule="auto"/>
      </w:pPr>
      <w:bookmarkStart w:id="164" w:name="_Toc203806872"/>
      <w:bookmarkStart w:id="165" w:name="_Toc203812690"/>
      <w:r w:rsidRPr="00716823">
        <w:t>5.0</w:t>
      </w:r>
      <w:r w:rsidRPr="00716823">
        <w:tab/>
        <w:t>INTRODUCTION</w:t>
      </w:r>
      <w:bookmarkEnd w:id="164"/>
      <w:bookmarkEnd w:id="165"/>
      <w:r w:rsidRPr="00716823">
        <w:t xml:space="preserve"> </w:t>
      </w:r>
    </w:p>
    <w:p w14:paraId="473852F3" w14:textId="77777777" w:rsidR="00716823" w:rsidRPr="00716823" w:rsidRDefault="00716823" w:rsidP="00D400EB">
      <w:pPr>
        <w:spacing w:after="467" w:line="360" w:lineRule="auto"/>
        <w:ind w:right="0" w:firstLine="0"/>
      </w:pPr>
      <w:r w:rsidRPr="00716823">
        <w:t>This chapter is aimed at giving the summary, conclusion and recommendations of the study.</w:t>
      </w:r>
    </w:p>
    <w:p w14:paraId="56D2FE15" w14:textId="77777777" w:rsidR="00716823" w:rsidRPr="00716823" w:rsidRDefault="00716823" w:rsidP="00D400EB">
      <w:pPr>
        <w:pStyle w:val="Heading2"/>
        <w:spacing w:line="360" w:lineRule="auto"/>
      </w:pPr>
      <w:bookmarkStart w:id="166" w:name="_Toc203806873"/>
      <w:bookmarkStart w:id="167" w:name="_Toc203812691"/>
      <w:r w:rsidRPr="00716823">
        <w:t>5.1</w:t>
      </w:r>
      <w:r w:rsidRPr="00716823">
        <w:tab/>
        <w:t>CONCLUSION</w:t>
      </w:r>
      <w:bookmarkEnd w:id="166"/>
      <w:bookmarkEnd w:id="167"/>
    </w:p>
    <w:p w14:paraId="776A423E" w14:textId="77777777" w:rsidR="00716823" w:rsidRPr="00716823" w:rsidRDefault="00716823" w:rsidP="00D400EB">
      <w:pPr>
        <w:spacing w:after="467" w:line="360" w:lineRule="auto"/>
        <w:ind w:right="0" w:firstLine="0"/>
      </w:pPr>
      <w:r w:rsidRPr="00716823">
        <w:t>This research is carried out to address the key issues which are the three major targets of the research work. For the purpose of this work, several published journals were reviewed both within and outside the country in order to gain insight of the impact of human resource management on construction management, conclusion drawn are:</w:t>
      </w:r>
    </w:p>
    <w:p w14:paraId="427C43D4" w14:textId="77777777" w:rsidR="00716823" w:rsidRPr="00716823" w:rsidRDefault="00716823" w:rsidP="00A810B5">
      <w:pPr>
        <w:spacing w:after="120" w:line="360" w:lineRule="auto"/>
        <w:ind w:left="158" w:right="0" w:firstLine="0"/>
        <w:rPr>
          <w:b/>
          <w:bCs/>
        </w:rPr>
      </w:pPr>
      <w:r w:rsidRPr="00716823">
        <w:rPr>
          <w:b/>
          <w:bCs/>
        </w:rPr>
        <w:t xml:space="preserve">Objective One - To investigate how recruitment and selection practices influence the productivity of construction workers.    </w:t>
      </w:r>
    </w:p>
    <w:p w14:paraId="43185BFA" w14:textId="6EE83D31" w:rsidR="00B83495" w:rsidRDefault="00B83495" w:rsidP="00B83495">
      <w:pPr>
        <w:spacing w:after="467" w:line="360" w:lineRule="auto"/>
        <w:ind w:left="146" w:right="0" w:firstLine="0"/>
      </w:pPr>
      <w:r w:rsidRPr="00BF6458">
        <w:t>The findings reveal that recruitment and selection practices significantly affect the productivity of construction workers. Among the identified factors, the top three based on the Relative Importance</w:t>
      </w:r>
      <w:r>
        <w:t xml:space="preserve"> </w:t>
      </w:r>
      <w:r w:rsidRPr="00BF6458">
        <w:t>Index (RII) a</w:t>
      </w:r>
      <w:r>
        <w:t>re transparent recruitment process</w:t>
      </w:r>
      <w:r w:rsidRPr="00BF6458">
        <w:t>, showing that hiring the right candidates directly boosts output on site</w:t>
      </w:r>
      <w:r>
        <w:t>,</w:t>
      </w:r>
      <w:r w:rsidRPr="00BF6458">
        <w:t xml:space="preserve"> </w:t>
      </w:r>
      <w:r>
        <w:t xml:space="preserve">followed clear job descriptions </w:t>
      </w:r>
      <w:r w:rsidRPr="00BF6458">
        <w:t>(RII = 0.</w:t>
      </w:r>
      <w:r>
        <w:t>760</w:t>
      </w:r>
      <w:r w:rsidRPr="00BF6458">
        <w:t>), emphasizing the risks of ineffective hiring practices that result in unqualified personnel</w:t>
      </w:r>
      <w:r>
        <w:t xml:space="preserve"> and thirdly, recruitment based on qualification and skills </w:t>
      </w:r>
      <w:r w:rsidRPr="00BF6458">
        <w:t>(RII = 0.</w:t>
      </w:r>
      <w:r>
        <w:t>735</w:t>
      </w:r>
      <w:r w:rsidRPr="00BF6458">
        <w:t>), suggesting that hiring competent individuals reduces the need for extensive training and adjustment periods</w:t>
      </w:r>
      <w:r>
        <w:t>.</w:t>
      </w:r>
    </w:p>
    <w:p w14:paraId="21969896" w14:textId="77777777" w:rsidR="00B83495" w:rsidRPr="00BF6458" w:rsidRDefault="00B83495" w:rsidP="00B83495">
      <w:pPr>
        <w:spacing w:after="467" w:line="360" w:lineRule="auto"/>
        <w:ind w:left="146" w:right="0" w:firstLine="0"/>
      </w:pPr>
    </w:p>
    <w:p w14:paraId="059FBE19" w14:textId="77777777" w:rsidR="00716823" w:rsidRDefault="00716823" w:rsidP="00A810B5">
      <w:pPr>
        <w:spacing w:after="120" w:line="360" w:lineRule="auto"/>
        <w:ind w:left="158" w:right="0" w:firstLine="0"/>
        <w:rPr>
          <w:b/>
          <w:bCs/>
        </w:rPr>
      </w:pPr>
      <w:r w:rsidRPr="00716823">
        <w:rPr>
          <w:b/>
          <w:bCs/>
        </w:rPr>
        <w:lastRenderedPageBreak/>
        <w:t>Objectives two - To examine the role of development in enhancing workforce productivity in construction projects.</w:t>
      </w:r>
    </w:p>
    <w:p w14:paraId="742E1C5C" w14:textId="296865F8" w:rsidR="00B83495" w:rsidRPr="00B83495" w:rsidRDefault="00B83495" w:rsidP="00B83495">
      <w:pPr>
        <w:spacing w:after="467" w:line="360" w:lineRule="auto"/>
        <w:ind w:right="0" w:firstLine="0"/>
      </w:pPr>
      <w:r w:rsidRPr="00BF6458">
        <w:t>The analysis demonstrates that training and development play a vital role in enhancing workforce productivity. The three most important items based on their RII scores are</w:t>
      </w:r>
      <w:r>
        <w:t xml:space="preserve">, regular technical training </w:t>
      </w:r>
      <w:r w:rsidRPr="00BF6458">
        <w:t>with an RII of 0.</w:t>
      </w:r>
      <w:r>
        <w:t>860</w:t>
      </w:r>
      <w:r w:rsidRPr="00BF6458">
        <w:t xml:space="preserve">, </w:t>
      </w:r>
      <w:r>
        <w:t xml:space="preserve">followed by, supervisor-led development </w:t>
      </w:r>
      <w:r w:rsidRPr="00BF6458">
        <w:t>(RII = 0.8</w:t>
      </w:r>
      <w:r>
        <w:t>20</w:t>
      </w:r>
      <w:r w:rsidRPr="00BF6458">
        <w:t xml:space="preserve">), </w:t>
      </w:r>
      <w:r>
        <w:t xml:space="preserve">external workshops and external training </w:t>
      </w:r>
      <w:r w:rsidRPr="00BF6458">
        <w:t>(RII = 0.8</w:t>
      </w:r>
      <w:r>
        <w:t>03</w:t>
      </w:r>
      <w:r w:rsidRPr="00BF6458">
        <w:t>), showing that tailored training programs help improve task performance</w:t>
      </w:r>
    </w:p>
    <w:p w14:paraId="7F717852" w14:textId="77777777" w:rsidR="00716823" w:rsidRPr="00716823" w:rsidRDefault="00716823" w:rsidP="00A810B5">
      <w:pPr>
        <w:spacing w:after="120" w:line="360" w:lineRule="auto"/>
        <w:ind w:left="158" w:right="0" w:firstLine="0"/>
        <w:rPr>
          <w:b/>
          <w:bCs/>
        </w:rPr>
      </w:pPr>
      <w:r w:rsidRPr="00716823">
        <w:rPr>
          <w:b/>
          <w:bCs/>
        </w:rPr>
        <w:t>Objectives three - To explore the relationship between employee engagement and productivity in the construction industry</w:t>
      </w:r>
    </w:p>
    <w:p w14:paraId="3F21E1B1" w14:textId="77777777" w:rsidR="00716823" w:rsidRPr="00716823" w:rsidRDefault="00716823" w:rsidP="00D400EB">
      <w:pPr>
        <w:spacing w:after="467" w:line="360" w:lineRule="auto"/>
        <w:ind w:right="0" w:firstLine="0"/>
      </w:pPr>
      <w:r w:rsidRPr="00716823">
        <w:t>This finding implies that organizations within the construction industry stand to benefit from strategies and practices that foster employee engagement. When employees are more engaged demonstrating commitment, involvement, and satisfaction with their work they are more likely to perform better, meet project timelines, and contribute positively to organizational productivity.</w:t>
      </w:r>
    </w:p>
    <w:p w14:paraId="11DC1F8A" w14:textId="77777777" w:rsidR="00716823" w:rsidRPr="00716823" w:rsidRDefault="00716823" w:rsidP="00D400EB">
      <w:pPr>
        <w:spacing w:after="467" w:line="360" w:lineRule="auto"/>
        <w:ind w:right="0" w:firstLine="0"/>
      </w:pPr>
      <w:r w:rsidRPr="00716823">
        <w:t>The significance of the correlation aligns with prior research in human resource management and organizational behavior. Studies have consistently shown that engaged employees are more productive, creative, and loyal to their employers. In the context of construction, where team coordination, timelines, and efficiency are critical, employee engagement becomes even more essential for maintaining productivity levels.</w:t>
      </w:r>
    </w:p>
    <w:p w14:paraId="44B2BB9D" w14:textId="77777777" w:rsidR="00716823" w:rsidRPr="00716823" w:rsidRDefault="00716823" w:rsidP="00D400EB">
      <w:pPr>
        <w:pStyle w:val="Heading2"/>
        <w:spacing w:line="360" w:lineRule="auto"/>
      </w:pPr>
      <w:bookmarkStart w:id="168" w:name="_Toc203806874"/>
      <w:bookmarkStart w:id="169" w:name="_Toc203812692"/>
      <w:r w:rsidRPr="00716823">
        <w:t>5.2</w:t>
      </w:r>
      <w:r w:rsidRPr="00716823">
        <w:tab/>
        <w:t>RECOMMENDATION</w:t>
      </w:r>
      <w:bookmarkEnd w:id="168"/>
      <w:bookmarkEnd w:id="169"/>
    </w:p>
    <w:p w14:paraId="17D43EA5" w14:textId="77777777" w:rsidR="00716823" w:rsidRPr="00716823" w:rsidRDefault="00716823" w:rsidP="00D400EB">
      <w:pPr>
        <w:spacing w:after="467" w:line="360" w:lineRule="auto"/>
        <w:ind w:right="0" w:firstLine="0"/>
      </w:pPr>
      <w:r w:rsidRPr="00716823">
        <w:t>Based on the results of the research work, it is recommended that;</w:t>
      </w:r>
    </w:p>
    <w:p w14:paraId="4473F3CB" w14:textId="008E4446" w:rsidR="00716823" w:rsidRPr="00716823" w:rsidRDefault="00716823" w:rsidP="00D400EB">
      <w:pPr>
        <w:pStyle w:val="ListParagraph"/>
        <w:numPr>
          <w:ilvl w:val="0"/>
          <w:numId w:val="14"/>
        </w:numPr>
        <w:spacing w:after="467" w:line="360" w:lineRule="auto"/>
        <w:ind w:right="0"/>
      </w:pPr>
      <w:r w:rsidRPr="00716823">
        <w:t>Construction firms should establish structured, merit-based recruitment procedures that prioritize competence, experience, and cultural fit. This will ensure the engagement of a capable and productive workforce.</w:t>
      </w:r>
    </w:p>
    <w:p w14:paraId="2F5C80E6" w14:textId="6CDDF084" w:rsidR="00716823" w:rsidRPr="00716823" w:rsidRDefault="00716823" w:rsidP="00D400EB">
      <w:pPr>
        <w:pStyle w:val="ListParagraph"/>
        <w:numPr>
          <w:ilvl w:val="0"/>
          <w:numId w:val="14"/>
        </w:numPr>
        <w:spacing w:after="467" w:line="360" w:lineRule="auto"/>
        <w:ind w:right="0"/>
      </w:pPr>
      <w:r w:rsidRPr="00716823">
        <w:lastRenderedPageBreak/>
        <w:t>Organizations should provide regular professional training, safety workshops, and leadership development programs. This will equip employees with the necessary skills and keep them aligned with emerging industry trends.</w:t>
      </w:r>
    </w:p>
    <w:p w14:paraId="37C6B7B3" w14:textId="1FF862F5" w:rsidR="00716823" w:rsidRDefault="00716823" w:rsidP="00D400EB">
      <w:pPr>
        <w:pStyle w:val="ListParagraph"/>
        <w:numPr>
          <w:ilvl w:val="0"/>
          <w:numId w:val="14"/>
        </w:numPr>
        <w:spacing w:after="467" w:line="360" w:lineRule="auto"/>
        <w:ind w:right="0"/>
      </w:pPr>
      <w:r w:rsidRPr="00716823">
        <w:t>Management should foster open communication, recognize outstanding performance, and involve employees in decision-making processes. Such practices build trust, loyalty, and job satisfaction.</w:t>
      </w:r>
    </w:p>
    <w:p w14:paraId="784B25B3" w14:textId="1960F5E9" w:rsidR="00716823" w:rsidRPr="00716823" w:rsidRDefault="00716823" w:rsidP="00D400EB">
      <w:pPr>
        <w:pStyle w:val="ListParagraph"/>
        <w:numPr>
          <w:ilvl w:val="0"/>
          <w:numId w:val="14"/>
        </w:numPr>
        <w:spacing w:after="467" w:line="360" w:lineRule="auto"/>
        <w:ind w:right="0"/>
      </w:pPr>
      <w:r w:rsidRPr="00716823">
        <w:t>Digital tools like HR analytics platforms, BIM integration, and automated tracking systems should be adopted to streamline workforce planning and monitor productivity.</w:t>
      </w:r>
    </w:p>
    <w:p w14:paraId="6B303198" w14:textId="5F655000" w:rsidR="00716823" w:rsidRPr="00716823" w:rsidRDefault="00716823" w:rsidP="00A810B5">
      <w:pPr>
        <w:pStyle w:val="ListParagraph"/>
        <w:numPr>
          <w:ilvl w:val="0"/>
          <w:numId w:val="14"/>
        </w:numPr>
        <w:spacing w:after="467" w:line="360" w:lineRule="auto"/>
        <w:ind w:right="0"/>
      </w:pPr>
      <w:r w:rsidRPr="00716823">
        <w:t>Construction firms must implement strong occupational health and safety policies. Wellness initiatives and mental health support programs should also be established to reduce burnout and improve morale.</w:t>
      </w:r>
    </w:p>
    <w:p w14:paraId="32EB7E8B" w14:textId="77777777" w:rsidR="00716823" w:rsidRPr="00716823" w:rsidRDefault="00716823" w:rsidP="00D400EB">
      <w:pPr>
        <w:pStyle w:val="Heading2"/>
        <w:spacing w:line="360" w:lineRule="auto"/>
      </w:pPr>
      <w:bookmarkStart w:id="170" w:name="_Toc203806875"/>
      <w:bookmarkStart w:id="171" w:name="_Toc203812693"/>
      <w:r w:rsidRPr="00716823">
        <w:t>5.3</w:t>
      </w:r>
      <w:r w:rsidRPr="00716823">
        <w:tab/>
      </w:r>
      <w:r w:rsidRPr="00716823">
        <w:tab/>
        <w:t>AREA FOR FURTHER STUDY</w:t>
      </w:r>
      <w:bookmarkEnd w:id="170"/>
      <w:bookmarkEnd w:id="171"/>
    </w:p>
    <w:p w14:paraId="0F626ABF" w14:textId="77777777" w:rsidR="00716823" w:rsidRDefault="00716823" w:rsidP="00D400EB">
      <w:pPr>
        <w:spacing w:after="467" w:line="360" w:lineRule="auto"/>
        <w:ind w:right="0" w:firstLine="0"/>
      </w:pPr>
      <w:r w:rsidRPr="00716823">
        <w:t>This research is opened to further research and it is advised that for further research, the participants in the construction industry should be more aware of the impact of human resource management on construction productivity.</w:t>
      </w:r>
    </w:p>
    <w:p w14:paraId="704C715F" w14:textId="77777777" w:rsidR="00F00E63" w:rsidRDefault="00F00E63" w:rsidP="00D400EB">
      <w:pPr>
        <w:spacing w:after="467" w:line="360" w:lineRule="auto"/>
        <w:ind w:right="0" w:firstLine="0"/>
      </w:pPr>
    </w:p>
    <w:p w14:paraId="3ED13722" w14:textId="7B3CDE0D" w:rsidR="00A24B1C" w:rsidRDefault="00A810B5" w:rsidP="00A24B1C">
      <w:pPr>
        <w:spacing w:after="160" w:line="278" w:lineRule="auto"/>
        <w:ind w:left="0" w:right="0" w:firstLine="0"/>
        <w:jc w:val="left"/>
      </w:pPr>
      <w:r>
        <w:br w:type="page"/>
      </w:r>
    </w:p>
    <w:p w14:paraId="7CC7676E" w14:textId="77777777" w:rsidR="00A24B1C" w:rsidRDefault="00A24B1C" w:rsidP="00A24B1C">
      <w:pPr>
        <w:spacing w:after="160" w:line="278" w:lineRule="auto"/>
        <w:ind w:left="0" w:right="0" w:firstLine="0"/>
        <w:jc w:val="left"/>
      </w:pPr>
    </w:p>
    <w:p w14:paraId="21836782" w14:textId="77777777" w:rsidR="00A24B1C" w:rsidRDefault="00A24B1C" w:rsidP="00A24B1C">
      <w:pPr>
        <w:spacing w:after="160" w:line="278" w:lineRule="auto"/>
        <w:ind w:left="0" w:right="0" w:firstLine="0"/>
        <w:jc w:val="left"/>
      </w:pPr>
    </w:p>
    <w:p w14:paraId="64692350" w14:textId="77777777" w:rsidR="00C36E20" w:rsidRDefault="00C36E20" w:rsidP="00D400EB">
      <w:pPr>
        <w:pStyle w:val="Heading1"/>
        <w:spacing w:line="360" w:lineRule="auto"/>
        <w:jc w:val="center"/>
      </w:pPr>
      <w:bookmarkStart w:id="172" w:name="_Toc203806876"/>
      <w:bookmarkStart w:id="173" w:name="_Toc203812694"/>
      <w:r w:rsidRPr="004B0A86">
        <w:t>REFERENCE</w:t>
      </w:r>
      <w:bookmarkEnd w:id="172"/>
      <w:bookmarkEnd w:id="173"/>
    </w:p>
    <w:p w14:paraId="307C9E16" w14:textId="77777777" w:rsidR="00C36E20" w:rsidRPr="00C36E20" w:rsidRDefault="00C36E20" w:rsidP="00D400EB">
      <w:pPr>
        <w:numPr>
          <w:ilvl w:val="0"/>
          <w:numId w:val="15"/>
        </w:numPr>
        <w:spacing w:after="160" w:line="360" w:lineRule="auto"/>
        <w:ind w:right="0"/>
      </w:pPr>
      <w:r w:rsidRPr="00C36E20">
        <w:t xml:space="preserve">Adeleke, A. Q., Bahaudin, A. Y., &amp; </w:t>
      </w:r>
      <w:proofErr w:type="spellStart"/>
      <w:r w:rsidRPr="00C36E20">
        <w:t>Kamaruddeen</w:t>
      </w:r>
      <w:proofErr w:type="spellEnd"/>
      <w:r w:rsidRPr="00C36E20">
        <w:t>, A. M. (2016). Organizational internal factors and construction risk management among Nigerian construction companies. Global Business Review, 17(3), 734–747.</w:t>
      </w:r>
    </w:p>
    <w:p w14:paraId="37C98CA8" w14:textId="77777777" w:rsidR="00C36E20" w:rsidRPr="00C36E20" w:rsidRDefault="00C36E20" w:rsidP="00D400EB">
      <w:pPr>
        <w:numPr>
          <w:ilvl w:val="0"/>
          <w:numId w:val="15"/>
        </w:numPr>
        <w:spacing w:after="160" w:line="360" w:lineRule="auto"/>
        <w:ind w:right="0"/>
      </w:pPr>
      <w:r w:rsidRPr="00C36E20">
        <w:t xml:space="preserve">Afolabi, A., Fagbenle, O., &amp; </w:t>
      </w:r>
      <w:proofErr w:type="spellStart"/>
      <w:r w:rsidRPr="00C36E20">
        <w:t>Mosaku</w:t>
      </w:r>
      <w:proofErr w:type="spellEnd"/>
      <w:r w:rsidRPr="00C36E20">
        <w:t>, T. (2021). Structured HRM frameworks and construction performance. International Journal of Construction Management, 21(3), 215–229.</w:t>
      </w:r>
    </w:p>
    <w:p w14:paraId="4A25DAA1" w14:textId="77777777" w:rsidR="00C36E20" w:rsidRPr="00C36E20" w:rsidRDefault="00C36E20" w:rsidP="00D400EB">
      <w:pPr>
        <w:numPr>
          <w:ilvl w:val="0"/>
          <w:numId w:val="15"/>
        </w:numPr>
        <w:spacing w:after="160" w:line="360" w:lineRule="auto"/>
        <w:ind w:right="0"/>
      </w:pPr>
      <w:r w:rsidRPr="00C36E20">
        <w:t>Ahn, Y. H., &amp; Lee, S. (2015). Workforce productivity improvement through HRM in construction. Journal of Construction Engineering and Management, 141(2).</w:t>
      </w:r>
    </w:p>
    <w:p w14:paraId="294124E9" w14:textId="77777777" w:rsidR="00C36E20" w:rsidRPr="00C36E20" w:rsidRDefault="00C36E20" w:rsidP="00D400EB">
      <w:pPr>
        <w:numPr>
          <w:ilvl w:val="0"/>
          <w:numId w:val="15"/>
        </w:numPr>
        <w:spacing w:after="160" w:line="360" w:lineRule="auto"/>
        <w:ind w:right="0"/>
      </w:pPr>
      <w:r w:rsidRPr="00C36E20">
        <w:t>Al-</w:t>
      </w:r>
      <w:proofErr w:type="spellStart"/>
      <w:r w:rsidRPr="00C36E20">
        <w:t>Qudah</w:t>
      </w:r>
      <w:proofErr w:type="spellEnd"/>
      <w:r w:rsidRPr="00C36E20">
        <w:t>, M. K., Osman, A., Ab Halim, M. S., &amp; Al-</w:t>
      </w:r>
      <w:proofErr w:type="spellStart"/>
      <w:r w:rsidRPr="00C36E20">
        <w:t>Shatanawi</w:t>
      </w:r>
      <w:proofErr w:type="spellEnd"/>
      <w:r w:rsidRPr="00C36E20">
        <w:t>, H. A. (2014). The effect of human resources planning and training and development on organizational performance in the government sector in Jordan. International Journal of Academic Research in Business and Social Sciences, 4(4), 79–85.</w:t>
      </w:r>
    </w:p>
    <w:p w14:paraId="4331D0FE" w14:textId="77777777" w:rsidR="00C36E20" w:rsidRPr="00C36E20" w:rsidRDefault="00C36E20" w:rsidP="00D400EB">
      <w:pPr>
        <w:numPr>
          <w:ilvl w:val="0"/>
          <w:numId w:val="15"/>
        </w:numPr>
        <w:spacing w:after="160" w:line="360" w:lineRule="auto"/>
        <w:ind w:right="0"/>
      </w:pPr>
      <w:r w:rsidRPr="00C36E20">
        <w:t>Armstrong, M., &amp; Taylor, S. (2023). Armstrong's Handbook of Human Resource Management Practice (15th ed.). Kogan Page.</w:t>
      </w:r>
    </w:p>
    <w:p w14:paraId="692B6BA6" w14:textId="77777777" w:rsidR="00C36E20" w:rsidRPr="00C36E20" w:rsidRDefault="00C36E20" w:rsidP="00D400EB">
      <w:pPr>
        <w:numPr>
          <w:ilvl w:val="0"/>
          <w:numId w:val="15"/>
        </w:numPr>
        <w:spacing w:after="160" w:line="360" w:lineRule="auto"/>
        <w:ind w:right="0"/>
      </w:pPr>
      <w:r w:rsidRPr="00C36E20">
        <w:t>Babatunde, S. O., Adeniyi, O., &amp; Bakare, R. A. (2021). Integration of technology in HRM in Nigerian construction. Journal of Building Performance, 12(4), 87–98.</w:t>
      </w:r>
    </w:p>
    <w:p w14:paraId="41CDB52B" w14:textId="77777777" w:rsidR="00C36E20" w:rsidRPr="00C36E20" w:rsidRDefault="00C36E20" w:rsidP="00D400EB">
      <w:pPr>
        <w:numPr>
          <w:ilvl w:val="0"/>
          <w:numId w:val="15"/>
        </w:numPr>
        <w:spacing w:after="160" w:line="360" w:lineRule="auto"/>
        <w:ind w:right="0"/>
      </w:pPr>
      <w:r w:rsidRPr="00C36E20">
        <w:t xml:space="preserve">CIPD (Chartered Institute of Personnel Development). (2014). Recruitment: An Overview. [Online] </w:t>
      </w:r>
      <w:hyperlink r:id="rId24" w:tgtFrame="_new" w:history="1">
        <w:r w:rsidRPr="00C36E20">
          <w:rPr>
            <w:rStyle w:val="Hyperlink"/>
            <w:u w:val="none"/>
          </w:rPr>
          <w:t>https://www.cipd.co.uk</w:t>
        </w:r>
      </w:hyperlink>
    </w:p>
    <w:p w14:paraId="0BAC01C0" w14:textId="77777777" w:rsidR="00C36E20" w:rsidRPr="00C36E20" w:rsidRDefault="00C36E20" w:rsidP="00D400EB">
      <w:pPr>
        <w:numPr>
          <w:ilvl w:val="0"/>
          <w:numId w:val="15"/>
        </w:numPr>
        <w:spacing w:after="160" w:line="360" w:lineRule="auto"/>
        <w:ind w:right="0"/>
      </w:pPr>
      <w:r w:rsidRPr="00C36E20">
        <w:t>Chan, D. W. M., Chan, A. P. C., &amp; Lam, P. T. I. (2017). Risk ranking and analysis in target cost contracts: Empirical evidence from the construction industry. International Journal of Project Management, 35(7), 1282–1294.</w:t>
      </w:r>
    </w:p>
    <w:p w14:paraId="60CBCF08" w14:textId="77777777" w:rsidR="00C36E20" w:rsidRPr="00C36E20" w:rsidRDefault="00C36E20" w:rsidP="00D400EB">
      <w:pPr>
        <w:numPr>
          <w:ilvl w:val="0"/>
          <w:numId w:val="15"/>
        </w:numPr>
        <w:spacing w:after="160" w:line="360" w:lineRule="auto"/>
        <w:ind w:right="0"/>
      </w:pPr>
      <w:r w:rsidRPr="00C36E20">
        <w:t>Cheung, S. O., Wong, P. S. P., &amp; Wu, A. W. Y. (2021). Understanding project team dynamics and productivity: A leadership perspective. Journal of Management in Engineering, 37(2), 04021001.</w:t>
      </w:r>
    </w:p>
    <w:p w14:paraId="05D24D29" w14:textId="77777777" w:rsidR="00C36E20" w:rsidRPr="00C36E20" w:rsidRDefault="00C36E20" w:rsidP="00D400EB">
      <w:pPr>
        <w:numPr>
          <w:ilvl w:val="0"/>
          <w:numId w:val="15"/>
        </w:numPr>
        <w:spacing w:after="160" w:line="360" w:lineRule="auto"/>
        <w:ind w:right="0"/>
      </w:pPr>
      <w:proofErr w:type="spellStart"/>
      <w:r w:rsidRPr="00C36E20">
        <w:lastRenderedPageBreak/>
        <w:t>Daeyoun</w:t>
      </w:r>
      <w:proofErr w:type="spellEnd"/>
      <w:r w:rsidRPr="00C36E20">
        <w:t>, W., Park, H., &amp; Kim, J. (2020). Age and experience as productivity factors in construction. Construction Research Journal, 18(1), 49–65.</w:t>
      </w:r>
    </w:p>
    <w:p w14:paraId="6FE6DCE8" w14:textId="77777777" w:rsidR="00C36E20" w:rsidRPr="00C36E20" w:rsidRDefault="00C36E20" w:rsidP="00D400EB">
      <w:pPr>
        <w:numPr>
          <w:ilvl w:val="0"/>
          <w:numId w:val="15"/>
        </w:numPr>
        <w:spacing w:after="160" w:line="360" w:lineRule="auto"/>
        <w:ind w:right="0"/>
      </w:pPr>
      <w:proofErr w:type="spellStart"/>
      <w:r w:rsidRPr="00C36E20">
        <w:t>Egbebi</w:t>
      </w:r>
      <w:proofErr w:type="spellEnd"/>
      <w:r w:rsidRPr="00C36E20">
        <w:t>, A. (2024). Human Resource Management and Construction Productivity in Nigeria. Nigerian Journal of Construction Studies, 13(1), 34–56.</w:t>
      </w:r>
    </w:p>
    <w:p w14:paraId="06B5A745" w14:textId="77777777" w:rsidR="00C36E20" w:rsidRPr="00C36E20" w:rsidRDefault="00C36E20" w:rsidP="00D400EB">
      <w:pPr>
        <w:numPr>
          <w:ilvl w:val="0"/>
          <w:numId w:val="15"/>
        </w:numPr>
        <w:spacing w:after="160" w:line="360" w:lineRule="auto"/>
        <w:ind w:right="0"/>
      </w:pPr>
      <w:proofErr w:type="spellStart"/>
      <w:r w:rsidRPr="00C36E20">
        <w:t>Galanaki</w:t>
      </w:r>
      <w:proofErr w:type="spellEnd"/>
      <w:r w:rsidRPr="00C36E20">
        <w:t xml:space="preserve">, E., </w:t>
      </w:r>
      <w:proofErr w:type="spellStart"/>
      <w:r w:rsidRPr="00C36E20">
        <w:t>Bourantas</w:t>
      </w:r>
      <w:proofErr w:type="spellEnd"/>
      <w:r w:rsidRPr="00C36E20">
        <w:t xml:space="preserve">, D., &amp; </w:t>
      </w:r>
      <w:proofErr w:type="spellStart"/>
      <w:r w:rsidRPr="00C36E20">
        <w:t>Papalexandris</w:t>
      </w:r>
      <w:proofErr w:type="spellEnd"/>
      <w:r w:rsidRPr="00C36E20">
        <w:t>, N. (2019). The effects of HR practices on firm performance in multinational corporations. International Journal of Human Resource Management, 30(12), 1903–1926.</w:t>
      </w:r>
    </w:p>
    <w:p w14:paraId="01DEC6A1" w14:textId="77777777" w:rsidR="00C36E20" w:rsidRPr="00C36E20" w:rsidRDefault="00C36E20" w:rsidP="00D400EB">
      <w:pPr>
        <w:numPr>
          <w:ilvl w:val="0"/>
          <w:numId w:val="15"/>
        </w:numPr>
        <w:spacing w:after="160" w:line="360" w:lineRule="auto"/>
        <w:ind w:right="0"/>
      </w:pPr>
      <w:r w:rsidRPr="00C36E20">
        <w:t>Jiang, J. Y., Hu, Y., &amp; Wang, L. (2018). Transformational leadership in construction. Human Resource Development International, 21(1), 20–38.</w:t>
      </w:r>
    </w:p>
    <w:p w14:paraId="5A76C9AE" w14:textId="77777777" w:rsidR="00C36E20" w:rsidRPr="00C36E20" w:rsidRDefault="00C36E20" w:rsidP="00D400EB">
      <w:pPr>
        <w:numPr>
          <w:ilvl w:val="0"/>
          <w:numId w:val="15"/>
        </w:numPr>
        <w:spacing w:after="160" w:line="360" w:lineRule="auto"/>
        <w:ind w:right="0"/>
      </w:pPr>
      <w:r w:rsidRPr="00C36E20">
        <w:t>Loosemore, M., &amp; Lim, B. T. H. (2017). Managing multicultural construction teams. Construction Management and Economics, 35(6), 355–367.</w:t>
      </w:r>
    </w:p>
    <w:p w14:paraId="1A240516" w14:textId="77777777" w:rsidR="00C36E20" w:rsidRPr="00C36E20" w:rsidRDefault="00C36E20" w:rsidP="00D400EB">
      <w:pPr>
        <w:numPr>
          <w:ilvl w:val="0"/>
          <w:numId w:val="15"/>
        </w:numPr>
        <w:spacing w:after="160" w:line="360" w:lineRule="auto"/>
        <w:ind w:right="0"/>
      </w:pPr>
      <w:r w:rsidRPr="00C36E20">
        <w:t>Mohammed, K., Sulaimon, A., &amp; Bashir, Y. (2024). Workforce diversity and HR practices in Nigeria. African Journal of Human Resource Management, 10(2), 110–128.</w:t>
      </w:r>
    </w:p>
    <w:p w14:paraId="72E3E48C" w14:textId="77777777" w:rsidR="00C36E20" w:rsidRPr="00C36E20" w:rsidRDefault="00C36E20" w:rsidP="00D400EB">
      <w:pPr>
        <w:numPr>
          <w:ilvl w:val="0"/>
          <w:numId w:val="15"/>
        </w:numPr>
        <w:spacing w:after="160" w:line="360" w:lineRule="auto"/>
        <w:ind w:right="0"/>
      </w:pPr>
      <w:r w:rsidRPr="00C36E20">
        <w:t>Naoum, S. G. (2020). Dissertation Research and Writing for Built Environment Students (4th ed.). Routledge.</w:t>
      </w:r>
    </w:p>
    <w:p w14:paraId="2BC3BA9C" w14:textId="77777777" w:rsidR="00C36E20" w:rsidRPr="00C36E20" w:rsidRDefault="00C36E20" w:rsidP="00D400EB">
      <w:pPr>
        <w:numPr>
          <w:ilvl w:val="0"/>
          <w:numId w:val="15"/>
        </w:numPr>
        <w:spacing w:after="160" w:line="360" w:lineRule="auto"/>
        <w:ind w:right="0"/>
      </w:pPr>
      <w:r w:rsidRPr="00C36E20">
        <w:t>Osei-Kyei, R., &amp; Chan, A. P. C. (2017). HRM issues in public construction projects. Journal of Engineering, Design and Technology, 15(3), 470–485.</w:t>
      </w:r>
    </w:p>
    <w:p w14:paraId="0EDAADF2" w14:textId="77777777" w:rsidR="00C36E20" w:rsidRPr="00C36E20" w:rsidRDefault="00C36E20" w:rsidP="00D400EB">
      <w:pPr>
        <w:numPr>
          <w:ilvl w:val="0"/>
          <w:numId w:val="15"/>
        </w:numPr>
        <w:spacing w:after="160" w:line="360" w:lineRule="auto"/>
        <w:ind w:right="0"/>
      </w:pPr>
      <w:r w:rsidRPr="00C36E20">
        <w:t>Pfeffer, J., &amp; Veiga, J. F. (2015). Putting people first for organizational success. Academy of Management Executive, 13(2), 37–48.</w:t>
      </w:r>
    </w:p>
    <w:p w14:paraId="764FC406" w14:textId="77777777" w:rsidR="00C36E20" w:rsidRPr="00C36E20" w:rsidRDefault="00C36E20" w:rsidP="00D400EB">
      <w:pPr>
        <w:numPr>
          <w:ilvl w:val="0"/>
          <w:numId w:val="15"/>
        </w:numPr>
        <w:spacing w:after="160" w:line="360" w:lineRule="auto"/>
        <w:ind w:right="0"/>
      </w:pPr>
      <w:r w:rsidRPr="00C36E20">
        <w:t>Rowlinson, S., Jia, Y., &amp; Li, B. (2020). Construction safety and human resource management: Evidence from global practice. Safety Science, 132, 104965.</w:t>
      </w:r>
    </w:p>
    <w:p w14:paraId="6D201356" w14:textId="77777777" w:rsidR="00C36E20" w:rsidRPr="00C36E20" w:rsidRDefault="00C36E20" w:rsidP="00D400EB">
      <w:pPr>
        <w:numPr>
          <w:ilvl w:val="0"/>
          <w:numId w:val="15"/>
        </w:numPr>
        <w:spacing w:after="160" w:line="360" w:lineRule="auto"/>
        <w:ind w:right="0"/>
      </w:pPr>
      <w:r w:rsidRPr="00C36E20">
        <w:t>Story, J. (2014). The role of HRM in managing innovation. Human Resource Management Journal, 24(1), 39–59.</w:t>
      </w:r>
    </w:p>
    <w:p w14:paraId="0292BF82" w14:textId="77777777" w:rsidR="00C36E20" w:rsidRPr="00C36E20" w:rsidRDefault="00C36E20" w:rsidP="00D400EB">
      <w:pPr>
        <w:numPr>
          <w:ilvl w:val="0"/>
          <w:numId w:val="15"/>
        </w:numPr>
        <w:spacing w:after="160" w:line="360" w:lineRule="auto"/>
        <w:ind w:right="0"/>
      </w:pPr>
      <w:r w:rsidRPr="00C36E20">
        <w:t>Tabassi, A. A., Ramli, M., &amp; Bakar, A. H. A. (2021). Leadership development and team building in Malaysian construction firms. Management in Engineering Journal, 32(4), 87–98.</w:t>
      </w:r>
    </w:p>
    <w:p w14:paraId="52C99C0B" w14:textId="77777777" w:rsidR="00C36E20" w:rsidRPr="00C36E20" w:rsidRDefault="00C36E20" w:rsidP="00D400EB">
      <w:pPr>
        <w:numPr>
          <w:ilvl w:val="0"/>
          <w:numId w:val="15"/>
        </w:numPr>
        <w:spacing w:after="160" w:line="360" w:lineRule="auto"/>
        <w:ind w:right="0"/>
      </w:pPr>
      <w:r w:rsidRPr="00C36E20">
        <w:lastRenderedPageBreak/>
        <w:t>Taylor, S., &amp; Collins, C. J. (2020). Strategic human resource management in construction: Recent developments and future directions. Journal of Human Capital, 14(1), 13–29.</w:t>
      </w:r>
    </w:p>
    <w:p w14:paraId="1B742638" w14:textId="77777777" w:rsidR="00C36E20" w:rsidRPr="00C36E20" w:rsidRDefault="00C36E20" w:rsidP="00D400EB">
      <w:pPr>
        <w:numPr>
          <w:ilvl w:val="0"/>
          <w:numId w:val="15"/>
        </w:numPr>
        <w:spacing w:after="160" w:line="360" w:lineRule="auto"/>
        <w:ind w:right="0"/>
      </w:pPr>
      <w:r w:rsidRPr="00C36E20">
        <w:t>Teo, E. A. L., Ling, F. Y. Y., &amp; Chong, A. F. W. (2019). Human capital development and productivity in Singapore's construction sector. Journal of Professional Issues in Engineering Education and Practice, 145(3), 04019001.</w:t>
      </w:r>
    </w:p>
    <w:p w14:paraId="2CC8BE1C" w14:textId="77777777" w:rsidR="00C36E20" w:rsidRPr="00C36E20" w:rsidRDefault="00C36E20" w:rsidP="00D400EB">
      <w:pPr>
        <w:numPr>
          <w:ilvl w:val="0"/>
          <w:numId w:val="15"/>
        </w:numPr>
        <w:spacing w:after="160" w:line="360" w:lineRule="auto"/>
        <w:ind w:right="0"/>
      </w:pPr>
      <w:r w:rsidRPr="00C36E20">
        <w:t>Upadhyay, A. K., &amp; Khandelwal, K. (2018). The role of AI in HR recruitment. International Journal of Human Resource Studies, 8(2), 22–38.</w:t>
      </w:r>
    </w:p>
    <w:p w14:paraId="3FE36865" w14:textId="0801167F" w:rsidR="00C36E20" w:rsidRPr="00C36E20" w:rsidRDefault="00C36E20" w:rsidP="00D400EB">
      <w:pPr>
        <w:numPr>
          <w:ilvl w:val="0"/>
          <w:numId w:val="15"/>
        </w:numPr>
        <w:spacing w:after="160" w:line="360" w:lineRule="auto"/>
        <w:ind w:right="0"/>
      </w:pPr>
      <w:r w:rsidRPr="00C36E20">
        <w:t xml:space="preserve">Zou, P. X. W., &amp; </w:t>
      </w:r>
      <w:proofErr w:type="spellStart"/>
      <w:r w:rsidRPr="00C36E20">
        <w:t>Sunindijo</w:t>
      </w:r>
      <w:proofErr w:type="spellEnd"/>
      <w:r w:rsidRPr="00C36E20">
        <w:t>, R. Y. (2014). Safety training and productivity: An Australian case. Safety Science, 72, 285–295.</w:t>
      </w:r>
    </w:p>
    <w:p w14:paraId="1228C402" w14:textId="77777777" w:rsidR="00C36E20" w:rsidRPr="00C36E20" w:rsidRDefault="00C36E20" w:rsidP="00D400EB">
      <w:pPr>
        <w:spacing w:line="360" w:lineRule="auto"/>
      </w:pPr>
    </w:p>
    <w:p w14:paraId="5357A531" w14:textId="77777777" w:rsidR="00C36E20" w:rsidRDefault="00C36E20" w:rsidP="00D400EB">
      <w:pPr>
        <w:spacing w:after="467" w:line="360" w:lineRule="auto"/>
        <w:ind w:right="0" w:firstLine="0"/>
      </w:pPr>
    </w:p>
    <w:p w14:paraId="6596C4CE" w14:textId="77777777" w:rsidR="00A5754C" w:rsidRDefault="00A5754C">
      <w:pPr>
        <w:spacing w:after="160" w:line="278" w:lineRule="auto"/>
        <w:ind w:left="0" w:right="0" w:firstLine="0"/>
        <w:jc w:val="left"/>
        <w:rPr>
          <w:b/>
        </w:rPr>
      </w:pPr>
      <w:bookmarkStart w:id="174" w:name="_Toc203806877"/>
      <w:bookmarkStart w:id="175" w:name="_Toc203812695"/>
      <w:r>
        <w:br w:type="page"/>
      </w:r>
    </w:p>
    <w:p w14:paraId="48F5F1C8" w14:textId="77777777" w:rsidR="00A5754C" w:rsidRDefault="00A5754C" w:rsidP="00D400EB">
      <w:pPr>
        <w:pStyle w:val="Heading1"/>
        <w:spacing w:line="360" w:lineRule="auto"/>
        <w:jc w:val="center"/>
      </w:pPr>
    </w:p>
    <w:p w14:paraId="00BEB2DB" w14:textId="77777777" w:rsidR="00A5754C" w:rsidRDefault="00A5754C" w:rsidP="00D400EB">
      <w:pPr>
        <w:pStyle w:val="Heading1"/>
        <w:spacing w:line="360" w:lineRule="auto"/>
        <w:jc w:val="center"/>
      </w:pPr>
    </w:p>
    <w:p w14:paraId="5A50F0AC" w14:textId="1E496544" w:rsidR="00A028FE" w:rsidRDefault="00A028FE" w:rsidP="00AB6F97">
      <w:pPr>
        <w:pStyle w:val="Heading1"/>
        <w:spacing w:before="120" w:after="120" w:line="276" w:lineRule="auto"/>
        <w:ind w:hanging="14"/>
        <w:jc w:val="center"/>
      </w:pPr>
      <w:r>
        <w:t>APPENDIX 1</w:t>
      </w:r>
      <w:bookmarkEnd w:id="174"/>
      <w:bookmarkEnd w:id="175"/>
    </w:p>
    <w:p w14:paraId="6E2DD976" w14:textId="2061C562" w:rsidR="00A028FE" w:rsidRDefault="00A028FE" w:rsidP="00AB6F97">
      <w:pPr>
        <w:spacing w:before="120" w:after="120" w:line="276" w:lineRule="auto"/>
        <w:ind w:left="2165" w:hanging="14"/>
      </w:pPr>
      <w:r>
        <w:rPr>
          <w:b/>
        </w:rPr>
        <w:t xml:space="preserve">            </w:t>
      </w:r>
      <w:r w:rsidR="00F00E63">
        <w:rPr>
          <w:b/>
        </w:rPr>
        <w:t xml:space="preserve">             </w:t>
      </w:r>
      <w:r>
        <w:rPr>
          <w:b/>
        </w:rPr>
        <w:t xml:space="preserve">  QUESTIONNAIRE</w:t>
      </w:r>
      <w:r>
        <w:rPr>
          <w:rFonts w:ascii="Calibri" w:eastAsia="Calibri" w:hAnsi="Calibri" w:cs="Calibri"/>
          <w:sz w:val="22"/>
        </w:rPr>
        <w:t xml:space="preserve"> </w:t>
      </w:r>
    </w:p>
    <w:p w14:paraId="6FFC820B" w14:textId="77777777" w:rsidR="00A028FE" w:rsidRDefault="00A028FE" w:rsidP="00AB6F97">
      <w:pPr>
        <w:spacing w:before="120" w:after="120" w:line="276" w:lineRule="auto"/>
        <w:ind w:left="1449" w:hanging="14"/>
        <w:jc w:val="center"/>
      </w:pPr>
      <w:r>
        <w:rPr>
          <w:color w:val="212529"/>
        </w:rPr>
        <w:t xml:space="preserve"> </w:t>
      </w:r>
      <w:r>
        <w:rPr>
          <w:rFonts w:ascii="Calibri" w:eastAsia="Calibri" w:hAnsi="Calibri" w:cs="Calibri"/>
          <w:sz w:val="22"/>
        </w:rPr>
        <w:t xml:space="preserve"> </w:t>
      </w:r>
    </w:p>
    <w:p w14:paraId="4515DBB4" w14:textId="77777777" w:rsidR="00A028FE" w:rsidRDefault="00A028FE" w:rsidP="00AB6F97">
      <w:pPr>
        <w:spacing w:before="120" w:after="120" w:line="276" w:lineRule="auto"/>
        <w:ind w:left="5061" w:right="292" w:hanging="14"/>
      </w:pPr>
      <w:r>
        <w:rPr>
          <w:color w:val="212529"/>
        </w:rPr>
        <w:t xml:space="preserve">Department of Quantity Surveying, </w:t>
      </w:r>
      <w:r>
        <w:rPr>
          <w:rFonts w:ascii="Calibri" w:eastAsia="Calibri" w:hAnsi="Calibri" w:cs="Calibri"/>
          <w:sz w:val="22"/>
        </w:rPr>
        <w:t xml:space="preserve"> </w:t>
      </w:r>
    </w:p>
    <w:p w14:paraId="729A5E08" w14:textId="77777777" w:rsidR="00A028FE" w:rsidRDefault="00A028FE" w:rsidP="00AB6F97">
      <w:pPr>
        <w:spacing w:before="120" w:after="120" w:line="276" w:lineRule="auto"/>
        <w:ind w:left="5061" w:right="292" w:hanging="14"/>
      </w:pPr>
      <w:r>
        <w:rPr>
          <w:color w:val="212529"/>
        </w:rPr>
        <w:t xml:space="preserve">Institute of Environmental Studies, </w:t>
      </w:r>
      <w:r>
        <w:rPr>
          <w:rFonts w:ascii="Calibri" w:eastAsia="Calibri" w:hAnsi="Calibri" w:cs="Calibri"/>
          <w:sz w:val="22"/>
        </w:rPr>
        <w:t xml:space="preserve"> </w:t>
      </w:r>
    </w:p>
    <w:p w14:paraId="27164A59" w14:textId="77777777" w:rsidR="00A028FE" w:rsidRDefault="00A028FE" w:rsidP="00AB6F97">
      <w:pPr>
        <w:spacing w:before="120" w:after="120" w:line="276" w:lineRule="auto"/>
        <w:ind w:left="5061" w:right="292" w:hanging="14"/>
      </w:pPr>
      <w:r>
        <w:rPr>
          <w:color w:val="212529"/>
        </w:rPr>
        <w:t xml:space="preserve">Kwara State Polytechnic Ilorin, </w:t>
      </w:r>
      <w:r>
        <w:rPr>
          <w:rFonts w:ascii="Calibri" w:eastAsia="Calibri" w:hAnsi="Calibri" w:cs="Calibri"/>
          <w:sz w:val="22"/>
        </w:rPr>
        <w:t xml:space="preserve"> </w:t>
      </w:r>
    </w:p>
    <w:p w14:paraId="1D2F1279" w14:textId="4A3FA4F4" w:rsidR="00A028FE" w:rsidRDefault="00A028FE" w:rsidP="00AB6F97">
      <w:pPr>
        <w:spacing w:before="120" w:after="120" w:line="276" w:lineRule="auto"/>
        <w:ind w:left="2347" w:hanging="14"/>
        <w:jc w:val="center"/>
      </w:pPr>
      <w:r>
        <w:rPr>
          <w:color w:val="212529"/>
        </w:rPr>
        <w:t xml:space="preserve">  P.M.B. 1375, Ilorin, </w:t>
      </w:r>
    </w:p>
    <w:p w14:paraId="31E47324" w14:textId="75284E5F" w:rsidR="00A028FE" w:rsidRDefault="00A028FE" w:rsidP="00AB6F97">
      <w:pPr>
        <w:spacing w:before="120" w:after="120" w:line="276" w:lineRule="auto"/>
        <w:ind w:left="2347" w:right="677" w:hanging="14"/>
        <w:jc w:val="center"/>
      </w:pPr>
      <w:r>
        <w:rPr>
          <w:color w:val="212529"/>
        </w:rPr>
        <w:t xml:space="preserve">  Kwara State.  </w:t>
      </w:r>
      <w:r>
        <w:rPr>
          <w:rFonts w:ascii="Calibri" w:eastAsia="Calibri" w:hAnsi="Calibri" w:cs="Calibri"/>
          <w:sz w:val="22"/>
        </w:rPr>
        <w:t xml:space="preserve"> </w:t>
      </w:r>
    </w:p>
    <w:p w14:paraId="2421F4FC" w14:textId="77777777" w:rsidR="00A028FE" w:rsidRDefault="00A028FE" w:rsidP="00AB6F97">
      <w:pPr>
        <w:tabs>
          <w:tab w:val="center" w:pos="2170"/>
        </w:tabs>
        <w:spacing w:before="120" w:after="120" w:line="276" w:lineRule="auto"/>
        <w:ind w:left="-5" w:hanging="14"/>
      </w:pPr>
      <w:r>
        <w:rPr>
          <w:color w:val="212529"/>
        </w:rPr>
        <w:t xml:space="preserve">Dear Sir/Ma,   </w:t>
      </w:r>
      <w:r>
        <w:rPr>
          <w:color w:val="212529"/>
        </w:rPr>
        <w:tab/>
        <w:t xml:space="preserve"> </w:t>
      </w:r>
      <w:r>
        <w:rPr>
          <w:rFonts w:ascii="Calibri" w:eastAsia="Calibri" w:hAnsi="Calibri" w:cs="Calibri"/>
          <w:sz w:val="22"/>
        </w:rPr>
        <w:t xml:space="preserve"> </w:t>
      </w:r>
    </w:p>
    <w:p w14:paraId="45C03745" w14:textId="77777777" w:rsidR="00A028FE" w:rsidRDefault="00A028FE" w:rsidP="00AB6F97">
      <w:pPr>
        <w:spacing w:before="120" w:after="120" w:line="276" w:lineRule="auto"/>
        <w:ind w:left="10" w:right="308" w:hanging="14"/>
        <w:jc w:val="center"/>
      </w:pPr>
      <w:r>
        <w:rPr>
          <w:b/>
          <w:color w:val="212529"/>
        </w:rPr>
        <w:t xml:space="preserve">THE IMPACT OF HUMAN RESOURCE MANAGEMENT ON </w:t>
      </w:r>
      <w:r>
        <w:rPr>
          <w:rFonts w:ascii="Calibri" w:eastAsia="Calibri" w:hAnsi="Calibri" w:cs="Calibri"/>
          <w:sz w:val="22"/>
        </w:rPr>
        <w:t xml:space="preserve"> </w:t>
      </w:r>
    </w:p>
    <w:p w14:paraId="7A153618" w14:textId="77777777" w:rsidR="00A028FE" w:rsidRDefault="00A028FE" w:rsidP="00AB6F97">
      <w:pPr>
        <w:spacing w:before="120" w:after="120" w:line="276" w:lineRule="auto"/>
        <w:ind w:left="10" w:right="301" w:hanging="14"/>
        <w:jc w:val="center"/>
      </w:pPr>
      <w:r>
        <w:rPr>
          <w:b/>
          <w:color w:val="212529"/>
        </w:rPr>
        <w:t xml:space="preserve">CONSTRUCTION PRODUCTIVITY </w:t>
      </w:r>
      <w:r>
        <w:rPr>
          <w:color w:val="212529"/>
        </w:rPr>
        <w:t xml:space="preserve"> </w:t>
      </w:r>
      <w:r>
        <w:rPr>
          <w:rFonts w:ascii="Calibri" w:eastAsia="Calibri" w:hAnsi="Calibri" w:cs="Calibri"/>
          <w:sz w:val="22"/>
        </w:rPr>
        <w:t xml:space="preserve"> </w:t>
      </w:r>
    </w:p>
    <w:p w14:paraId="1AC9235E" w14:textId="77777777" w:rsidR="00A028FE" w:rsidRDefault="00A028FE" w:rsidP="00AB6F97">
      <w:pPr>
        <w:spacing w:before="120" w:after="120" w:line="276" w:lineRule="auto"/>
        <w:ind w:left="5" w:right="292" w:hanging="14"/>
      </w:pPr>
      <w:r>
        <w:rPr>
          <w:color w:val="212529"/>
        </w:rPr>
        <w:t xml:space="preserve">I am a Higher National Diploma student in the department of Quantity Surveying, Kwara State Polytechnic Ilorin, Kwara State, undertaking research on the above-mentioned topic. </w:t>
      </w:r>
      <w:r>
        <w:rPr>
          <w:rFonts w:ascii="Calibri" w:eastAsia="Calibri" w:hAnsi="Calibri" w:cs="Calibri"/>
          <w:sz w:val="22"/>
        </w:rPr>
        <w:t xml:space="preserve"> </w:t>
      </w:r>
    </w:p>
    <w:p w14:paraId="315E8F50" w14:textId="77777777" w:rsidR="00A028FE" w:rsidRDefault="00A028FE" w:rsidP="00AB6F97">
      <w:pPr>
        <w:spacing w:before="120" w:after="120" w:line="276" w:lineRule="auto"/>
        <w:ind w:left="5" w:right="292" w:hanging="14"/>
      </w:pPr>
      <w:r>
        <w:rPr>
          <w:color w:val="212529"/>
        </w:rPr>
        <w:t xml:space="preserve">The following questions served to collect necessary data to complete the study on the abovementioned topic as part of the requirements for the award of Higher National Diploma (HND) Quantity Surveying.  </w:t>
      </w:r>
      <w:r>
        <w:rPr>
          <w:rFonts w:ascii="Calibri" w:eastAsia="Calibri" w:hAnsi="Calibri" w:cs="Calibri"/>
          <w:sz w:val="22"/>
        </w:rPr>
        <w:t xml:space="preserve"> </w:t>
      </w:r>
    </w:p>
    <w:p w14:paraId="13ACB274" w14:textId="77777777" w:rsidR="00A028FE" w:rsidRDefault="00A028FE" w:rsidP="00AB6F97">
      <w:pPr>
        <w:spacing w:before="120" w:after="120" w:line="276" w:lineRule="auto"/>
        <w:ind w:left="5" w:right="292" w:hanging="14"/>
      </w:pPr>
      <w:r>
        <w:rPr>
          <w:color w:val="212529"/>
        </w:rPr>
        <w:t xml:space="preserve">All information given by the respond shall be purely for academic purpose and only thus treated with the confidentiality it deserves. </w:t>
      </w:r>
      <w:r>
        <w:rPr>
          <w:rFonts w:ascii="Calibri" w:eastAsia="Calibri" w:hAnsi="Calibri" w:cs="Calibri"/>
          <w:sz w:val="22"/>
        </w:rPr>
        <w:t xml:space="preserve"> </w:t>
      </w:r>
    </w:p>
    <w:p w14:paraId="6346BD11" w14:textId="77777777" w:rsidR="00A028FE" w:rsidRDefault="00A028FE" w:rsidP="00AB6F97">
      <w:pPr>
        <w:spacing w:before="120" w:after="120" w:line="276" w:lineRule="auto"/>
        <w:ind w:left="5" w:right="292" w:hanging="14"/>
      </w:pPr>
      <w:r>
        <w:rPr>
          <w:color w:val="212529"/>
        </w:rPr>
        <w:t xml:space="preserve">Thanks, your prompt attention and cooperation. </w:t>
      </w:r>
      <w:r>
        <w:rPr>
          <w:rFonts w:ascii="Calibri" w:eastAsia="Calibri" w:hAnsi="Calibri" w:cs="Calibri"/>
          <w:sz w:val="22"/>
        </w:rPr>
        <w:t xml:space="preserve"> </w:t>
      </w:r>
    </w:p>
    <w:p w14:paraId="2BD02678" w14:textId="77777777" w:rsidR="00A028FE" w:rsidRDefault="00A028FE" w:rsidP="00AB6F97">
      <w:pPr>
        <w:spacing w:before="120" w:after="120" w:line="276" w:lineRule="auto"/>
        <w:ind w:left="10" w:right="286" w:hanging="14"/>
        <w:jc w:val="right"/>
      </w:pPr>
      <w:r>
        <w:rPr>
          <w:color w:val="212529"/>
        </w:rPr>
        <w:t xml:space="preserve">Yours faithfully, </w:t>
      </w:r>
      <w:r>
        <w:rPr>
          <w:rFonts w:ascii="Calibri" w:eastAsia="Calibri" w:hAnsi="Calibri" w:cs="Calibri"/>
          <w:sz w:val="22"/>
        </w:rPr>
        <w:t xml:space="preserve"> </w:t>
      </w:r>
    </w:p>
    <w:p w14:paraId="6B6095A5" w14:textId="77777777" w:rsidR="00A028FE" w:rsidRDefault="00A028FE" w:rsidP="00AB6F97">
      <w:pPr>
        <w:spacing w:before="120" w:after="120" w:line="276" w:lineRule="auto"/>
        <w:ind w:left="10" w:right="286" w:hanging="14"/>
        <w:jc w:val="right"/>
      </w:pPr>
      <w:r>
        <w:rPr>
          <w:color w:val="212529"/>
        </w:rPr>
        <w:t xml:space="preserve">_____________ </w:t>
      </w:r>
      <w:r>
        <w:rPr>
          <w:rFonts w:ascii="Calibri" w:eastAsia="Calibri" w:hAnsi="Calibri" w:cs="Calibri"/>
          <w:sz w:val="22"/>
        </w:rPr>
        <w:t xml:space="preserve"> </w:t>
      </w:r>
    </w:p>
    <w:p w14:paraId="7359C2CA" w14:textId="77777777" w:rsidR="00A028FE" w:rsidRDefault="00A028FE" w:rsidP="00AB6F97">
      <w:pPr>
        <w:spacing w:before="120" w:after="120" w:line="276" w:lineRule="auto"/>
        <w:ind w:left="10" w:right="286" w:hanging="14"/>
        <w:jc w:val="right"/>
      </w:pPr>
      <w:r>
        <w:rPr>
          <w:color w:val="212529"/>
        </w:rPr>
        <w:t xml:space="preserve">ADESOKAN, AYODELE OLUSHOLA  </w:t>
      </w:r>
      <w:r>
        <w:rPr>
          <w:rFonts w:ascii="Calibri" w:eastAsia="Calibri" w:hAnsi="Calibri" w:cs="Calibri"/>
          <w:sz w:val="22"/>
        </w:rPr>
        <w:t xml:space="preserve"> </w:t>
      </w:r>
    </w:p>
    <w:p w14:paraId="5592B64B" w14:textId="77777777" w:rsidR="00A028FE" w:rsidRDefault="00A028FE" w:rsidP="00A5754C">
      <w:pPr>
        <w:spacing w:after="223" w:line="276" w:lineRule="auto"/>
        <w:ind w:left="10" w:right="434"/>
        <w:jc w:val="right"/>
      </w:pPr>
      <w:r>
        <w:rPr>
          <w:color w:val="212529"/>
        </w:rPr>
        <w:t xml:space="preserve">      The researcher</w:t>
      </w:r>
      <w:r>
        <w:t xml:space="preserve"> </w:t>
      </w:r>
      <w:r>
        <w:rPr>
          <w:rFonts w:ascii="Calibri" w:eastAsia="Calibri" w:hAnsi="Calibri" w:cs="Calibri"/>
          <w:sz w:val="22"/>
        </w:rPr>
        <w:t xml:space="preserve"> </w:t>
      </w:r>
    </w:p>
    <w:p w14:paraId="78683F46" w14:textId="77777777" w:rsidR="00A028FE" w:rsidRDefault="00A028FE" w:rsidP="00D400EB">
      <w:pPr>
        <w:spacing w:after="158" w:line="360" w:lineRule="auto"/>
        <w:ind w:left="10"/>
      </w:pPr>
      <w:r>
        <w:rPr>
          <w:rFonts w:ascii="Calibri" w:eastAsia="Calibri" w:hAnsi="Calibri" w:cs="Calibri"/>
          <w:sz w:val="22"/>
        </w:rPr>
        <w:t xml:space="preserve"> </w:t>
      </w:r>
    </w:p>
    <w:p w14:paraId="52504D13" w14:textId="77777777" w:rsidR="00A028FE" w:rsidRDefault="00A028FE" w:rsidP="00D400EB">
      <w:pPr>
        <w:spacing w:after="158" w:line="360" w:lineRule="auto"/>
        <w:ind w:left="10"/>
      </w:pPr>
      <w:r>
        <w:rPr>
          <w:rFonts w:ascii="Calibri" w:eastAsia="Calibri" w:hAnsi="Calibri" w:cs="Calibri"/>
          <w:sz w:val="22"/>
        </w:rPr>
        <w:t xml:space="preserve"> </w:t>
      </w:r>
    </w:p>
    <w:p w14:paraId="6DA9BA6D" w14:textId="77777777" w:rsidR="00A028FE" w:rsidRDefault="00A028FE" w:rsidP="00D400EB">
      <w:pPr>
        <w:spacing w:after="0" w:line="360" w:lineRule="auto"/>
        <w:ind w:left="10"/>
      </w:pPr>
      <w:r>
        <w:rPr>
          <w:rFonts w:ascii="Calibri" w:eastAsia="Calibri" w:hAnsi="Calibri" w:cs="Calibri"/>
          <w:sz w:val="22"/>
        </w:rPr>
        <w:t xml:space="preserve"> </w:t>
      </w:r>
    </w:p>
    <w:p w14:paraId="09EC506E" w14:textId="77777777" w:rsidR="00AB6F97" w:rsidRDefault="00AB6F97" w:rsidP="00D400EB">
      <w:pPr>
        <w:pStyle w:val="Heading1"/>
        <w:spacing w:line="360" w:lineRule="auto"/>
        <w:jc w:val="center"/>
      </w:pPr>
      <w:bookmarkStart w:id="176" w:name="_Toc203806878"/>
      <w:bookmarkStart w:id="177" w:name="_Toc203812696"/>
    </w:p>
    <w:p w14:paraId="391356F7" w14:textId="77777777" w:rsidR="00AB6F97" w:rsidRDefault="00AB6F97" w:rsidP="00D400EB">
      <w:pPr>
        <w:pStyle w:val="Heading1"/>
        <w:spacing w:line="360" w:lineRule="auto"/>
        <w:jc w:val="center"/>
      </w:pPr>
    </w:p>
    <w:p w14:paraId="2535F0A4" w14:textId="77777777" w:rsidR="00AB6F97" w:rsidRDefault="00AB6F97" w:rsidP="00D400EB">
      <w:pPr>
        <w:pStyle w:val="Heading1"/>
        <w:spacing w:line="360" w:lineRule="auto"/>
        <w:jc w:val="center"/>
      </w:pPr>
    </w:p>
    <w:p w14:paraId="2361D059" w14:textId="35FC2576" w:rsidR="00A028FE" w:rsidRDefault="00A028FE" w:rsidP="00D400EB">
      <w:pPr>
        <w:pStyle w:val="Heading1"/>
        <w:spacing w:line="360" w:lineRule="auto"/>
        <w:jc w:val="center"/>
      </w:pPr>
      <w:r>
        <w:t>APPENDIX II</w:t>
      </w:r>
      <w:bookmarkEnd w:id="176"/>
      <w:bookmarkEnd w:id="177"/>
    </w:p>
    <w:p w14:paraId="7A82BDC5" w14:textId="77777777" w:rsidR="00A028FE" w:rsidRDefault="00A028FE" w:rsidP="00D400EB">
      <w:pPr>
        <w:spacing w:after="151" w:line="360" w:lineRule="auto"/>
        <w:ind w:left="5"/>
      </w:pPr>
      <w:r>
        <w:rPr>
          <w:b/>
          <w:color w:val="212529"/>
          <w:sz w:val="22"/>
        </w:rPr>
        <w:t xml:space="preserve">SECTION A: DEMOGRAPHIC INFORMATION </w:t>
      </w:r>
      <w:r>
        <w:rPr>
          <w:b/>
          <w:color w:val="212529"/>
        </w:rPr>
        <w:t xml:space="preserve"> </w:t>
      </w:r>
      <w:r>
        <w:rPr>
          <w:rFonts w:ascii="Calibri" w:eastAsia="Calibri" w:hAnsi="Calibri" w:cs="Calibri"/>
          <w:sz w:val="22"/>
        </w:rPr>
        <w:t xml:space="preserve"> </w:t>
      </w:r>
    </w:p>
    <w:p w14:paraId="04B72DCC" w14:textId="77777777" w:rsidR="00A028FE" w:rsidRDefault="00A028FE" w:rsidP="00D400EB">
      <w:pPr>
        <w:tabs>
          <w:tab w:val="center" w:pos="4016"/>
        </w:tabs>
        <w:spacing w:after="101" w:line="360" w:lineRule="auto"/>
        <w:ind w:left="-5"/>
      </w:pPr>
      <w:r>
        <w:rPr>
          <w:b/>
          <w:color w:val="212529"/>
          <w:sz w:val="22"/>
        </w:rPr>
        <w:t xml:space="preserve">Please, tick </w:t>
      </w:r>
      <w:proofErr w:type="gramStart"/>
      <w:r>
        <w:rPr>
          <w:b/>
          <w:color w:val="212529"/>
          <w:sz w:val="22"/>
        </w:rPr>
        <w:t xml:space="preserve">(  </w:t>
      </w:r>
      <w:r>
        <w:rPr>
          <w:b/>
          <w:color w:val="212529"/>
          <w:sz w:val="22"/>
        </w:rPr>
        <w:tab/>
      </w:r>
      <w:proofErr w:type="gramEnd"/>
      <w:r>
        <w:rPr>
          <w:b/>
          <w:color w:val="212529"/>
          <w:sz w:val="22"/>
        </w:rPr>
        <w:t xml:space="preserve"> </w:t>
      </w:r>
      <w:r>
        <w:rPr>
          <w:noProof/>
        </w:rPr>
        <mc:AlternateContent>
          <mc:Choice Requires="wpg">
            <w:drawing>
              <wp:inline distT="0" distB="0" distL="0" distR="0" wp14:anchorId="3CE41B46" wp14:editId="15F7144A">
                <wp:extent cx="266700" cy="152400"/>
                <wp:effectExtent l="0" t="0" r="0" b="0"/>
                <wp:docPr id="12655" name="Group 12655"/>
                <wp:cNvGraphicFramePr/>
                <a:graphic xmlns:a="http://schemas.openxmlformats.org/drawingml/2006/main">
                  <a:graphicData uri="http://schemas.microsoft.com/office/word/2010/wordprocessingGroup">
                    <wpg:wgp>
                      <wpg:cNvGrpSpPr/>
                      <wpg:grpSpPr>
                        <a:xfrm>
                          <a:off x="0" y="0"/>
                          <a:ext cx="266700" cy="152400"/>
                          <a:chOff x="0" y="0"/>
                          <a:chExt cx="266700" cy="152400"/>
                        </a:xfrm>
                      </wpg:grpSpPr>
                      <wps:wsp>
                        <wps:cNvPr id="386" name="Shape 386"/>
                        <wps:cNvSpPr/>
                        <wps:spPr>
                          <a:xfrm>
                            <a:off x="0" y="46355"/>
                            <a:ext cx="266700" cy="106045"/>
                          </a:xfrm>
                          <a:custGeom>
                            <a:avLst/>
                            <a:gdLst/>
                            <a:ahLst/>
                            <a:cxnLst/>
                            <a:rect l="0" t="0" r="0" b="0"/>
                            <a:pathLst>
                              <a:path w="266700" h="106045">
                                <a:moveTo>
                                  <a:pt x="0" y="106045"/>
                                </a:moveTo>
                                <a:lnTo>
                                  <a:pt x="26670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387" name="Shape 387"/>
                        <wps:cNvSpPr/>
                        <wps:spPr>
                          <a:xfrm>
                            <a:off x="11303" y="0"/>
                            <a:ext cx="0" cy="152400"/>
                          </a:xfrm>
                          <a:custGeom>
                            <a:avLst/>
                            <a:gdLst/>
                            <a:ahLst/>
                            <a:cxnLst/>
                            <a:rect l="0" t="0" r="0" b="0"/>
                            <a:pathLst>
                              <a:path h="152400">
                                <a:moveTo>
                                  <a:pt x="0" y="0"/>
                                </a:moveTo>
                                <a:lnTo>
                                  <a:pt x="0" y="15240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D3BED6" id="Group 12655" o:spid="_x0000_s1026" style="width:21pt;height:12pt;mso-position-horizontal-relative:char;mso-position-vertical-relative:line" coordsize="2667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MsugIAANcIAAAOAAAAZHJzL2Uyb0RvYy54bWzsVttu2zAMfR+wfxD8vtrOrZ3RpA/r1pdh&#10;K9buA1RZvgCyJEhKnPz9SPoSN107oMP6tD64tEVSh0c8VC6v9o1iO+l8bfQ6Ss+SiEktTF7rch39&#10;vP/y4SJiPnCdc2W0XEcH6aOrzft3l63N5MxURuXSMUiifdbadVSFYLM49qKSDfdnxkoNi4VxDQ/w&#10;6so4d7yF7I2KZ0myilvjcuuMkN7D1+tuMdpQ/qKQInwvCi8DU+sIsAV6Ono+4DPeXPKsdNxWtehh&#10;8FegaHitYdMx1TUPnG1d/SRVUwtnvCnCmTBNbIqiFpJqgGrS5KSaG2e2lmops7a0I01A7QlPr04r&#10;vu1unL2ztw6YaG0JXNAb1rIvXIP/ASXbE2WHkTK5D0zAx9lqdZ4AsQKW0uVsATZRKirg/UmUqD6/&#10;GBcPm8aPoLQWmsMf6/d/V/9dxa0kWn0G9d86VufraH6xipjmDTQpOTD8QKSQ10iRzzyw9Sw/i9V8&#10;uew4+C1HySpZ0PpYK8/E1ocbaYhsvvvqQ9eV+WDxarDEXg+mg95+sastDxiHSNFk7fG0KjisDgiu&#10;NmYn7w35heOR9Q4ABZAeXZSeug7HPzQGuHYOYOCmFDwCgY/TUpVGTOnHZIkNxEH9heKBZNTUAcaC&#10;qhtYn0GDUVdRcsiI7dCdAVnhoCSCV/qHLOAooStTSuJd+fBJObbjKH76w4OhNOCKMUWt1BiVPBuF&#10;rlzZive5+jT9BpSyz4SekubOaVrRo+mGD0gYih5GEEAagwiW0WGM1zA4acNJtWg+mPxAsiVCQB8o&#10;4DcRyvmpUM4RH24OcvqzUNJ0nswjNvQM1N4PhSdzBHgZhtC0cf6dRlAY3RTDYzh2vZ0IY+jF4+pj&#10;TUAVj4Yh9RuKBoz/mugE2kvtLTRBVwncnsR/f9Pj9Tx9B3v6e2TzCwAA//8DAFBLAwQUAAYACAAA&#10;ACEAIwSMONoAAAADAQAADwAAAGRycy9kb3ducmV2LnhtbEyPQUvDQBCF74L/YRnBm90kVpE0m1KK&#10;eiqCrSC9TZNpEpqdDdltkv57Ry/28uDxhve+yZaTbdVAvW8cG4hnESjiwpUNVwa+dm8PL6B8QC6x&#10;dUwGLuRhmd/eZJiWbuRPGrahUlLCPkUDdQhdqrUvarLoZ64jluzoeotBbF/pssdRym2rkyh61hYb&#10;loUaO1rXVJy2Z2vgfcRx9Ri/DpvTcX3Z754+vjcxGXN/N60WoAJN4f8YfvEFHXJhOrgzl161BuSR&#10;8KeSzRNxBwPJPAKdZ/qaPf8BAAD//wMAUEsBAi0AFAAGAAgAAAAhALaDOJL+AAAA4QEAABMAAAAA&#10;AAAAAAAAAAAAAAAAAFtDb250ZW50X1R5cGVzXS54bWxQSwECLQAUAAYACAAAACEAOP0h/9YAAACU&#10;AQAACwAAAAAAAAAAAAAAAAAvAQAAX3JlbHMvLnJlbHNQSwECLQAUAAYACAAAACEAj11TLLoCAADX&#10;CAAADgAAAAAAAAAAAAAAAAAuAgAAZHJzL2Uyb0RvYy54bWxQSwECLQAUAAYACAAAACEAIwSMONoA&#10;AAADAQAADwAAAAAAAAAAAAAAAAAUBQAAZHJzL2Rvd25yZXYueG1sUEsFBgAAAAAEAAQA8wAAABsG&#10;AAAAAA==&#10;">
                <v:shape id="Shape 386" o:spid="_x0000_s1027" style="position:absolute;top:46355;width:266700;height:106045;visibility:visible;mso-wrap-style:square;v-text-anchor:top" coordsize="26670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aAlxQAAANwAAAAPAAAAZHJzL2Rvd25yZXYueG1sRI9Ba8JA&#10;FITvgv9heYIXqZs2YEPqJojQ4KWHmqLXR/Y1iWbfxuzWpP++Wyj0OMzMN8w2n0wn7jS41rKCx3UE&#10;griyuuVawUf5+pCAcB5ZY2eZFHyTgzybz7aYajvyO92PvhYBwi5FBY33fSqlqxoy6Na2Jw7epx0M&#10;+iCHWuoBxwA3nXyKoo002HJYaLCnfUPV9fhlFOyez7R6w9ulOCWJOXEZczGdlVoupt0LCE+T/w//&#10;tQ9aQZxs4PdMOAIy+wEAAP//AwBQSwECLQAUAAYACAAAACEA2+H2y+4AAACFAQAAEwAAAAAAAAAA&#10;AAAAAAAAAAAAW0NvbnRlbnRfVHlwZXNdLnhtbFBLAQItABQABgAIAAAAIQBa9CxbvwAAABUBAAAL&#10;AAAAAAAAAAAAAAAAAB8BAABfcmVscy8ucmVsc1BLAQItABQABgAIAAAAIQCFtaAlxQAAANwAAAAP&#10;AAAAAAAAAAAAAAAAAAcCAABkcnMvZG93bnJldi54bWxQSwUGAAAAAAMAAwC3AAAA+QIAAAAA&#10;" path="m,106045l266700,e" filled="f" strokeweight="1.5pt">
                  <v:stroke miterlimit="83231f" joinstyle="miter"/>
                  <v:path arrowok="t" textboxrect="0,0,266700,106045"/>
                </v:shape>
                <v:shape id="Shape 387" o:spid="_x0000_s1028" style="position:absolute;left:11303;width:0;height:152400;visibility:visible;mso-wrap-style:square;v-text-anchor:top" coordsize="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lP1xgAAANwAAAAPAAAAZHJzL2Rvd25yZXYueG1sRI9Ba8JA&#10;FITvBf/D8oRegm5sqUp0FSkI4k1bBW+P7DMbzL6N2W0S++u7hUKPw8x8wyzXva1ES40vHSuYjFMQ&#10;xLnTJRcKPj+2ozkIH5A1Vo5JwYM8rFeDpyVm2nV8oPYYChEh7DNUYEKoMyl9bsiiH7uaOHpX11gM&#10;UTaF1A12EW4r+ZKmU2mx5LhgsKZ3Q/nt+GUV2G+bTJK9eRzasztt792luidvSj0P+80CRKA+/If/&#10;2jut4HU+g98z8QjI1Q8AAAD//wMAUEsBAi0AFAAGAAgAAAAhANvh9svuAAAAhQEAABMAAAAAAAAA&#10;AAAAAAAAAAAAAFtDb250ZW50X1R5cGVzXS54bWxQSwECLQAUAAYACAAAACEAWvQsW78AAAAVAQAA&#10;CwAAAAAAAAAAAAAAAAAfAQAAX3JlbHMvLnJlbHNQSwECLQAUAAYACAAAACEAbh5T9cYAAADcAAAA&#10;DwAAAAAAAAAAAAAAAAAHAgAAZHJzL2Rvd25yZXYueG1sUEsFBgAAAAADAAMAtwAAAPoCAAAAAA==&#10;" path="m,l,152400e" filled="f" strokeweight="1.5pt">
                  <v:stroke miterlimit="83231f" joinstyle="miter"/>
                  <v:path arrowok="t" textboxrect="0,0,0,152400"/>
                </v:shape>
                <w10:anchorlock/>
              </v:group>
            </w:pict>
          </mc:Fallback>
        </mc:AlternateContent>
      </w:r>
      <w:r>
        <w:rPr>
          <w:b/>
          <w:color w:val="212529"/>
          <w:sz w:val="22"/>
        </w:rPr>
        <w:t xml:space="preserve"> ) your answer accordingly and as appropriate. </w:t>
      </w:r>
      <w:r>
        <w:rPr>
          <w:rFonts w:ascii="Calibri" w:eastAsia="Calibri" w:hAnsi="Calibri" w:cs="Calibri"/>
          <w:sz w:val="22"/>
        </w:rPr>
        <w:t xml:space="preserve"> </w:t>
      </w:r>
    </w:p>
    <w:p w14:paraId="0264AF13" w14:textId="77777777" w:rsidR="00A028FE" w:rsidRDefault="00A028FE" w:rsidP="00D400EB">
      <w:pPr>
        <w:numPr>
          <w:ilvl w:val="0"/>
          <w:numId w:val="16"/>
        </w:numPr>
        <w:spacing w:after="101" w:line="360" w:lineRule="auto"/>
        <w:ind w:right="0" w:hanging="360"/>
        <w:jc w:val="left"/>
      </w:pPr>
      <w:r>
        <w:rPr>
          <w:b/>
          <w:color w:val="212529"/>
          <w:sz w:val="22"/>
        </w:rPr>
        <w:t xml:space="preserve">Designation of respondents:  </w:t>
      </w:r>
      <w:r>
        <w:rPr>
          <w:rFonts w:ascii="Calibri" w:eastAsia="Calibri" w:hAnsi="Calibri" w:cs="Calibri"/>
          <w:sz w:val="22"/>
        </w:rPr>
        <w:t xml:space="preserve"> </w:t>
      </w:r>
    </w:p>
    <w:p w14:paraId="6B9D15B6" w14:textId="77777777" w:rsidR="00A028FE" w:rsidRDefault="00A028FE" w:rsidP="00D400EB">
      <w:pPr>
        <w:numPr>
          <w:ilvl w:val="1"/>
          <w:numId w:val="16"/>
        </w:numPr>
        <w:spacing w:after="17" w:line="360" w:lineRule="auto"/>
        <w:ind w:right="71" w:hanging="302"/>
        <w:jc w:val="left"/>
      </w:pPr>
      <w:r>
        <w:rPr>
          <w:color w:val="212529"/>
          <w:sz w:val="22"/>
        </w:rPr>
        <w:t xml:space="preserve">Quantity Surveyor </w:t>
      </w:r>
      <w:proofErr w:type="gramStart"/>
      <w:r>
        <w:rPr>
          <w:color w:val="212529"/>
          <w:sz w:val="22"/>
        </w:rPr>
        <w:t>(    )</w:t>
      </w:r>
      <w:proofErr w:type="gramEnd"/>
      <w:r>
        <w:rPr>
          <w:color w:val="212529"/>
          <w:sz w:val="22"/>
        </w:rPr>
        <w:t xml:space="preserve"> (b) Project Manager </w:t>
      </w:r>
      <w:proofErr w:type="gramStart"/>
      <w:r>
        <w:rPr>
          <w:color w:val="212529"/>
          <w:sz w:val="22"/>
        </w:rPr>
        <w:t>(    )</w:t>
      </w:r>
      <w:proofErr w:type="gramEnd"/>
      <w:r>
        <w:rPr>
          <w:color w:val="212529"/>
          <w:sz w:val="22"/>
        </w:rPr>
        <w:t xml:space="preserve"> (c) Site Engineer </w:t>
      </w:r>
      <w:proofErr w:type="gramStart"/>
      <w:r>
        <w:rPr>
          <w:color w:val="212529"/>
          <w:sz w:val="22"/>
        </w:rPr>
        <w:t>(    )</w:t>
      </w:r>
      <w:proofErr w:type="gramEnd"/>
      <w:r>
        <w:rPr>
          <w:color w:val="212529"/>
          <w:sz w:val="22"/>
        </w:rPr>
        <w:t xml:space="preserve"> (d) Builder </w:t>
      </w:r>
      <w:proofErr w:type="gramStart"/>
      <w:r>
        <w:rPr>
          <w:color w:val="212529"/>
          <w:sz w:val="22"/>
        </w:rPr>
        <w:t>(    )</w:t>
      </w:r>
      <w:proofErr w:type="gramEnd"/>
      <w:r>
        <w:rPr>
          <w:color w:val="212529"/>
          <w:sz w:val="22"/>
        </w:rPr>
        <w:t xml:space="preserve">    </w:t>
      </w:r>
      <w:proofErr w:type="gramStart"/>
      <w:r>
        <w:rPr>
          <w:color w:val="212529"/>
          <w:sz w:val="22"/>
        </w:rPr>
        <w:t xml:space="preserve">   (</w:t>
      </w:r>
      <w:proofErr w:type="gramEnd"/>
      <w:r>
        <w:rPr>
          <w:color w:val="212529"/>
          <w:sz w:val="22"/>
        </w:rPr>
        <w:t xml:space="preserve">e) Client </w:t>
      </w:r>
      <w:proofErr w:type="gramStart"/>
      <w:r>
        <w:rPr>
          <w:color w:val="212529"/>
          <w:sz w:val="22"/>
        </w:rPr>
        <w:t>(    )</w:t>
      </w:r>
      <w:proofErr w:type="gramEnd"/>
      <w:r>
        <w:rPr>
          <w:color w:val="212529"/>
          <w:sz w:val="22"/>
        </w:rPr>
        <w:t xml:space="preserve">  </w:t>
      </w:r>
      <w:r>
        <w:rPr>
          <w:rFonts w:ascii="Calibri" w:eastAsia="Calibri" w:hAnsi="Calibri" w:cs="Calibri"/>
          <w:sz w:val="22"/>
        </w:rPr>
        <w:t xml:space="preserve"> </w:t>
      </w:r>
    </w:p>
    <w:p w14:paraId="0456CE99" w14:textId="77777777" w:rsidR="00A028FE" w:rsidRDefault="00A028FE" w:rsidP="00D400EB">
      <w:pPr>
        <w:numPr>
          <w:ilvl w:val="0"/>
          <w:numId w:val="16"/>
        </w:numPr>
        <w:spacing w:after="101" w:line="360" w:lineRule="auto"/>
        <w:ind w:right="0" w:hanging="360"/>
        <w:jc w:val="left"/>
      </w:pPr>
      <w:r>
        <w:rPr>
          <w:b/>
          <w:color w:val="212529"/>
          <w:sz w:val="22"/>
        </w:rPr>
        <w:t>Kindly indicate your years of professional experience:</w:t>
      </w:r>
      <w:r>
        <w:rPr>
          <w:color w:val="212529"/>
          <w:sz w:val="22"/>
        </w:rPr>
        <w:t xml:space="preserve"> </w:t>
      </w:r>
      <w:r>
        <w:rPr>
          <w:rFonts w:ascii="Calibri" w:eastAsia="Calibri" w:hAnsi="Calibri" w:cs="Calibri"/>
          <w:sz w:val="22"/>
        </w:rPr>
        <w:t xml:space="preserve"> </w:t>
      </w:r>
    </w:p>
    <w:p w14:paraId="11408825" w14:textId="77777777" w:rsidR="00A028FE" w:rsidRDefault="00A028FE" w:rsidP="00D400EB">
      <w:pPr>
        <w:numPr>
          <w:ilvl w:val="1"/>
          <w:numId w:val="16"/>
        </w:numPr>
        <w:spacing w:after="17" w:line="360" w:lineRule="auto"/>
        <w:ind w:right="71" w:hanging="302"/>
        <w:jc w:val="left"/>
      </w:pPr>
      <w:r>
        <w:rPr>
          <w:color w:val="212529"/>
          <w:sz w:val="22"/>
        </w:rPr>
        <w:t xml:space="preserve">1 – 5years </w:t>
      </w:r>
      <w:proofErr w:type="gramStart"/>
      <w:r>
        <w:rPr>
          <w:color w:val="212529"/>
          <w:sz w:val="22"/>
        </w:rPr>
        <w:t>(    )</w:t>
      </w:r>
      <w:proofErr w:type="gramEnd"/>
      <w:r>
        <w:rPr>
          <w:color w:val="212529"/>
          <w:sz w:val="22"/>
        </w:rPr>
        <w:t xml:space="preserve">  (b) 6 – 10years </w:t>
      </w:r>
      <w:proofErr w:type="gramStart"/>
      <w:r>
        <w:rPr>
          <w:color w:val="212529"/>
          <w:sz w:val="22"/>
        </w:rPr>
        <w:t>(    )</w:t>
      </w:r>
      <w:proofErr w:type="gramEnd"/>
      <w:r>
        <w:rPr>
          <w:color w:val="212529"/>
          <w:sz w:val="22"/>
        </w:rPr>
        <w:t xml:space="preserve">  (c) 11 – 15years </w:t>
      </w:r>
      <w:proofErr w:type="gramStart"/>
      <w:r>
        <w:rPr>
          <w:color w:val="212529"/>
          <w:sz w:val="22"/>
        </w:rPr>
        <w:t>(    )</w:t>
      </w:r>
      <w:proofErr w:type="gramEnd"/>
      <w:r>
        <w:rPr>
          <w:color w:val="212529"/>
          <w:sz w:val="22"/>
        </w:rPr>
        <w:t xml:space="preserve"> (d) 16 – 20years </w:t>
      </w:r>
      <w:proofErr w:type="gramStart"/>
      <w:r>
        <w:rPr>
          <w:color w:val="212529"/>
          <w:sz w:val="22"/>
        </w:rPr>
        <w:t>(    )</w:t>
      </w:r>
      <w:proofErr w:type="gramEnd"/>
      <w:r>
        <w:rPr>
          <w:color w:val="212529"/>
          <w:sz w:val="22"/>
        </w:rPr>
        <w:t xml:space="preserve">  (e) 20 years and above </w:t>
      </w:r>
      <w:proofErr w:type="gramStart"/>
      <w:r>
        <w:rPr>
          <w:color w:val="212529"/>
          <w:sz w:val="22"/>
        </w:rPr>
        <w:t>(    )</w:t>
      </w:r>
      <w:proofErr w:type="gramEnd"/>
      <w:r>
        <w:rPr>
          <w:color w:val="212529"/>
          <w:sz w:val="22"/>
        </w:rPr>
        <w:t xml:space="preserve"> </w:t>
      </w:r>
      <w:r>
        <w:rPr>
          <w:rFonts w:ascii="Calibri" w:eastAsia="Calibri" w:hAnsi="Calibri" w:cs="Calibri"/>
          <w:sz w:val="22"/>
        </w:rPr>
        <w:t xml:space="preserve"> </w:t>
      </w:r>
    </w:p>
    <w:p w14:paraId="73B3AEA2" w14:textId="77777777" w:rsidR="00A028FE" w:rsidRDefault="00A028FE" w:rsidP="00D400EB">
      <w:pPr>
        <w:numPr>
          <w:ilvl w:val="0"/>
          <w:numId w:val="16"/>
        </w:numPr>
        <w:spacing w:after="101" w:line="360" w:lineRule="auto"/>
        <w:ind w:right="0" w:hanging="360"/>
        <w:jc w:val="left"/>
      </w:pPr>
      <w:r>
        <w:rPr>
          <w:b/>
          <w:color w:val="212529"/>
          <w:sz w:val="22"/>
        </w:rPr>
        <w:t xml:space="preserve">Educational qualification of the respondents: </w:t>
      </w:r>
      <w:r>
        <w:rPr>
          <w:color w:val="212529"/>
          <w:sz w:val="22"/>
        </w:rPr>
        <w:t xml:space="preserve"> </w:t>
      </w:r>
      <w:r>
        <w:rPr>
          <w:rFonts w:ascii="Calibri" w:eastAsia="Calibri" w:hAnsi="Calibri" w:cs="Calibri"/>
          <w:sz w:val="22"/>
        </w:rPr>
        <w:t xml:space="preserve"> </w:t>
      </w:r>
    </w:p>
    <w:p w14:paraId="4F3F69B9" w14:textId="77777777" w:rsidR="00A028FE" w:rsidRDefault="00A028FE" w:rsidP="00D400EB">
      <w:pPr>
        <w:numPr>
          <w:ilvl w:val="1"/>
          <w:numId w:val="16"/>
        </w:numPr>
        <w:spacing w:after="109" w:line="360" w:lineRule="auto"/>
        <w:ind w:right="71" w:hanging="302"/>
        <w:jc w:val="left"/>
      </w:pPr>
      <w:r>
        <w:rPr>
          <w:color w:val="212529"/>
          <w:sz w:val="22"/>
        </w:rPr>
        <w:t xml:space="preserve">HND </w:t>
      </w:r>
      <w:proofErr w:type="gramStart"/>
      <w:r>
        <w:rPr>
          <w:color w:val="212529"/>
          <w:sz w:val="22"/>
        </w:rPr>
        <w:t>(    )</w:t>
      </w:r>
      <w:proofErr w:type="gramEnd"/>
      <w:r>
        <w:rPr>
          <w:color w:val="212529"/>
          <w:sz w:val="22"/>
        </w:rPr>
        <w:t xml:space="preserve"> (b) </w:t>
      </w:r>
      <w:proofErr w:type="gramStart"/>
      <w:r>
        <w:rPr>
          <w:color w:val="212529"/>
          <w:sz w:val="22"/>
        </w:rPr>
        <w:t>B.TECH</w:t>
      </w:r>
      <w:proofErr w:type="gramEnd"/>
      <w:r>
        <w:rPr>
          <w:color w:val="212529"/>
          <w:sz w:val="22"/>
        </w:rPr>
        <w:t xml:space="preserve"> </w:t>
      </w:r>
      <w:proofErr w:type="gramStart"/>
      <w:r>
        <w:rPr>
          <w:color w:val="212529"/>
          <w:sz w:val="22"/>
        </w:rPr>
        <w:t>(    )</w:t>
      </w:r>
      <w:proofErr w:type="gramEnd"/>
      <w:r>
        <w:rPr>
          <w:color w:val="212529"/>
          <w:sz w:val="22"/>
        </w:rPr>
        <w:t xml:space="preserve"> (c) </w:t>
      </w:r>
      <w:proofErr w:type="spellStart"/>
      <w:proofErr w:type="gramStart"/>
      <w:r>
        <w:rPr>
          <w:color w:val="212529"/>
          <w:sz w:val="22"/>
        </w:rPr>
        <w:t>B.Sc</w:t>
      </w:r>
      <w:proofErr w:type="spellEnd"/>
      <w:proofErr w:type="gramEnd"/>
      <w:r>
        <w:rPr>
          <w:color w:val="212529"/>
          <w:sz w:val="22"/>
        </w:rPr>
        <w:t xml:space="preserve"> </w:t>
      </w:r>
      <w:proofErr w:type="gramStart"/>
      <w:r>
        <w:rPr>
          <w:color w:val="212529"/>
          <w:sz w:val="22"/>
        </w:rPr>
        <w:t>(    )</w:t>
      </w:r>
      <w:proofErr w:type="gramEnd"/>
      <w:r>
        <w:rPr>
          <w:color w:val="212529"/>
          <w:sz w:val="22"/>
        </w:rPr>
        <w:t xml:space="preserve">  (d) PGD </w:t>
      </w:r>
      <w:proofErr w:type="gramStart"/>
      <w:r>
        <w:rPr>
          <w:color w:val="212529"/>
          <w:sz w:val="22"/>
        </w:rPr>
        <w:t>(    )</w:t>
      </w:r>
      <w:proofErr w:type="gramEnd"/>
      <w:r>
        <w:rPr>
          <w:color w:val="212529"/>
          <w:sz w:val="22"/>
        </w:rPr>
        <w:t xml:space="preserve"> (e) </w:t>
      </w:r>
      <w:proofErr w:type="spellStart"/>
      <w:proofErr w:type="gramStart"/>
      <w:r>
        <w:rPr>
          <w:color w:val="212529"/>
          <w:sz w:val="22"/>
        </w:rPr>
        <w:t>M.Sc</w:t>
      </w:r>
      <w:proofErr w:type="spellEnd"/>
      <w:proofErr w:type="gramEnd"/>
      <w:r>
        <w:rPr>
          <w:color w:val="212529"/>
          <w:sz w:val="22"/>
        </w:rPr>
        <w:t xml:space="preserve"> </w:t>
      </w:r>
      <w:proofErr w:type="gramStart"/>
      <w:r>
        <w:rPr>
          <w:color w:val="212529"/>
          <w:sz w:val="22"/>
        </w:rPr>
        <w:t>(    )</w:t>
      </w:r>
      <w:proofErr w:type="gramEnd"/>
      <w:r>
        <w:rPr>
          <w:color w:val="212529"/>
          <w:sz w:val="22"/>
        </w:rPr>
        <w:t xml:space="preserve">(f) </w:t>
      </w:r>
      <w:proofErr w:type="gramStart"/>
      <w:r>
        <w:rPr>
          <w:color w:val="212529"/>
          <w:sz w:val="22"/>
        </w:rPr>
        <w:t>PhD  (</w:t>
      </w:r>
      <w:proofErr w:type="gramEnd"/>
      <w:r>
        <w:rPr>
          <w:color w:val="212529"/>
          <w:sz w:val="22"/>
        </w:rPr>
        <w:t xml:space="preserve">  </w:t>
      </w:r>
      <w:proofErr w:type="gramStart"/>
      <w:r>
        <w:rPr>
          <w:color w:val="212529"/>
          <w:sz w:val="22"/>
        </w:rPr>
        <w:t xml:space="preserve">  )</w:t>
      </w:r>
      <w:proofErr w:type="gramEnd"/>
      <w:r>
        <w:rPr>
          <w:color w:val="212529"/>
          <w:sz w:val="22"/>
        </w:rPr>
        <w:t xml:space="preserve"> </w:t>
      </w:r>
      <w:r>
        <w:rPr>
          <w:rFonts w:ascii="Calibri" w:eastAsia="Calibri" w:hAnsi="Calibri" w:cs="Calibri"/>
          <w:sz w:val="22"/>
        </w:rPr>
        <w:t xml:space="preserve"> </w:t>
      </w:r>
    </w:p>
    <w:p w14:paraId="4EC7B533" w14:textId="77777777" w:rsidR="00A028FE" w:rsidRDefault="00A028FE" w:rsidP="00D400EB">
      <w:pPr>
        <w:numPr>
          <w:ilvl w:val="0"/>
          <w:numId w:val="16"/>
        </w:numPr>
        <w:spacing w:after="17" w:line="360" w:lineRule="auto"/>
        <w:ind w:right="0" w:hanging="360"/>
        <w:jc w:val="left"/>
      </w:pPr>
      <w:r>
        <w:rPr>
          <w:b/>
          <w:color w:val="212529"/>
          <w:sz w:val="22"/>
        </w:rPr>
        <w:t>Professional qualification of respondents:</w:t>
      </w:r>
      <w:r>
        <w:rPr>
          <w:color w:val="212529"/>
          <w:sz w:val="22"/>
        </w:rPr>
        <w:t xml:space="preserve"> (a) MNIQS </w:t>
      </w:r>
      <w:proofErr w:type="gramStart"/>
      <w:r>
        <w:rPr>
          <w:color w:val="212529"/>
          <w:sz w:val="22"/>
        </w:rPr>
        <w:t>(    )</w:t>
      </w:r>
      <w:proofErr w:type="gramEnd"/>
      <w:r>
        <w:rPr>
          <w:color w:val="212529"/>
          <w:sz w:val="22"/>
        </w:rPr>
        <w:t xml:space="preserve"> (b) MNIOB </w:t>
      </w:r>
      <w:proofErr w:type="gramStart"/>
      <w:r>
        <w:rPr>
          <w:color w:val="212529"/>
          <w:sz w:val="22"/>
        </w:rPr>
        <w:t>(    )</w:t>
      </w:r>
      <w:proofErr w:type="gramEnd"/>
      <w:r>
        <w:rPr>
          <w:color w:val="212529"/>
          <w:sz w:val="22"/>
        </w:rPr>
        <w:t xml:space="preserve"> (c) MNSE    </w:t>
      </w:r>
      <w:proofErr w:type="gramStart"/>
      <w:r>
        <w:rPr>
          <w:color w:val="212529"/>
          <w:sz w:val="22"/>
        </w:rPr>
        <w:t xml:space="preserve">   (</w:t>
      </w:r>
      <w:proofErr w:type="gramEnd"/>
      <w:r>
        <w:rPr>
          <w:color w:val="212529"/>
          <w:sz w:val="22"/>
        </w:rPr>
        <w:t xml:space="preserve">  </w:t>
      </w:r>
      <w:proofErr w:type="gramStart"/>
      <w:r>
        <w:rPr>
          <w:color w:val="212529"/>
          <w:sz w:val="22"/>
        </w:rPr>
        <w:t xml:space="preserve">  )</w:t>
      </w:r>
      <w:proofErr w:type="gramEnd"/>
      <w:r>
        <w:rPr>
          <w:color w:val="212529"/>
          <w:sz w:val="22"/>
        </w:rPr>
        <w:t xml:space="preserve"> (e) MNIP </w:t>
      </w:r>
      <w:proofErr w:type="gramStart"/>
      <w:r>
        <w:rPr>
          <w:color w:val="212529"/>
          <w:sz w:val="22"/>
        </w:rPr>
        <w:t>(    )</w:t>
      </w:r>
      <w:proofErr w:type="gramEnd"/>
      <w:r>
        <w:rPr>
          <w:color w:val="212529"/>
          <w:sz w:val="22"/>
        </w:rPr>
        <w:t xml:space="preserve"> (f) OTHERS: __________ </w:t>
      </w:r>
      <w:r>
        <w:rPr>
          <w:rFonts w:ascii="Calibri" w:eastAsia="Calibri" w:hAnsi="Calibri" w:cs="Calibri"/>
          <w:sz w:val="22"/>
        </w:rPr>
        <w:t xml:space="preserve"> </w:t>
      </w:r>
    </w:p>
    <w:p w14:paraId="5E7F3AF2" w14:textId="77777777" w:rsidR="00A028FE" w:rsidRDefault="00A028FE" w:rsidP="00D400EB">
      <w:pPr>
        <w:numPr>
          <w:ilvl w:val="0"/>
          <w:numId w:val="16"/>
        </w:numPr>
        <w:spacing w:after="101" w:line="360" w:lineRule="auto"/>
        <w:ind w:right="0" w:hanging="360"/>
        <w:jc w:val="left"/>
      </w:pPr>
      <w:r>
        <w:rPr>
          <w:b/>
          <w:color w:val="212529"/>
          <w:sz w:val="22"/>
        </w:rPr>
        <w:t xml:space="preserve">Type of Organization: </w:t>
      </w:r>
      <w:r>
        <w:rPr>
          <w:rFonts w:ascii="Calibri" w:eastAsia="Calibri" w:hAnsi="Calibri" w:cs="Calibri"/>
          <w:sz w:val="22"/>
        </w:rPr>
        <w:t xml:space="preserve"> </w:t>
      </w:r>
    </w:p>
    <w:p w14:paraId="52053273" w14:textId="77777777" w:rsidR="00A028FE" w:rsidRDefault="00A028FE" w:rsidP="00D400EB">
      <w:pPr>
        <w:numPr>
          <w:ilvl w:val="1"/>
          <w:numId w:val="16"/>
        </w:numPr>
        <w:spacing w:after="277" w:line="360" w:lineRule="auto"/>
        <w:ind w:right="71" w:hanging="302"/>
        <w:jc w:val="left"/>
      </w:pPr>
      <w:r>
        <w:rPr>
          <w:color w:val="212529"/>
          <w:sz w:val="22"/>
        </w:rPr>
        <w:t xml:space="preserve">Contracting </w:t>
      </w:r>
      <w:proofErr w:type="gramStart"/>
      <w:r>
        <w:rPr>
          <w:color w:val="212529"/>
          <w:sz w:val="22"/>
        </w:rPr>
        <w:t>(    )</w:t>
      </w:r>
      <w:proofErr w:type="gramEnd"/>
      <w:r>
        <w:rPr>
          <w:color w:val="212529"/>
          <w:sz w:val="22"/>
        </w:rPr>
        <w:t xml:space="preserve">  (b) Consulting </w:t>
      </w:r>
      <w:proofErr w:type="gramStart"/>
      <w:r>
        <w:rPr>
          <w:color w:val="212529"/>
          <w:sz w:val="22"/>
        </w:rPr>
        <w:t>(    )</w:t>
      </w:r>
      <w:proofErr w:type="gramEnd"/>
      <w:r>
        <w:rPr>
          <w:color w:val="212529"/>
          <w:sz w:val="22"/>
        </w:rPr>
        <w:t xml:space="preserve">  </w:t>
      </w:r>
    </w:p>
    <w:p w14:paraId="2C6D4C22" w14:textId="77777777" w:rsidR="00A028FE" w:rsidRDefault="00A028FE" w:rsidP="00D400EB">
      <w:pPr>
        <w:spacing w:after="103" w:line="360" w:lineRule="auto"/>
        <w:ind w:left="5"/>
      </w:pPr>
      <w:r>
        <w:rPr>
          <w:b/>
          <w:sz w:val="22"/>
        </w:rPr>
        <w:t xml:space="preserve">SECTION B: INVESTIGATING HOW RECRUITMENT AND SELECTION PRACTISE </w:t>
      </w:r>
    </w:p>
    <w:p w14:paraId="780E6C78" w14:textId="77777777" w:rsidR="00A028FE" w:rsidRDefault="00A028FE" w:rsidP="00D400EB">
      <w:pPr>
        <w:spacing w:after="185" w:line="360" w:lineRule="auto"/>
        <w:ind w:left="5"/>
      </w:pPr>
      <w:r>
        <w:rPr>
          <w:b/>
          <w:sz w:val="22"/>
        </w:rPr>
        <w:t xml:space="preserve">INFLUENCE THE PRODUCTIVITY OF CONSTRUCTION WORKERS </w:t>
      </w:r>
    </w:p>
    <w:p w14:paraId="5C6439AB" w14:textId="77777777" w:rsidR="00A028FE" w:rsidRDefault="00A028FE" w:rsidP="00D400EB">
      <w:pPr>
        <w:spacing w:after="172" w:line="360" w:lineRule="auto"/>
        <w:ind w:left="10"/>
      </w:pPr>
      <w:r>
        <w:rPr>
          <w:rFonts w:ascii="Calibri" w:eastAsia="Calibri" w:hAnsi="Calibri" w:cs="Calibri"/>
          <w:sz w:val="22"/>
        </w:rPr>
        <w:t xml:space="preserve"> </w:t>
      </w:r>
    </w:p>
    <w:p w14:paraId="0C053B8D" w14:textId="77777777" w:rsidR="00A028FE" w:rsidRDefault="00A028FE" w:rsidP="00D400EB">
      <w:pPr>
        <w:spacing w:line="360" w:lineRule="auto"/>
        <w:ind w:left="5" w:right="292"/>
      </w:pPr>
      <w:r>
        <w:rPr>
          <w:color w:val="212529"/>
        </w:rPr>
        <w:t xml:space="preserve">Below are some recruitment and selection practice used by contractors in managing the productivity of construction workers </w:t>
      </w:r>
    </w:p>
    <w:p w14:paraId="3FCA4F50" w14:textId="77777777" w:rsidR="00A028FE" w:rsidRDefault="00A028FE" w:rsidP="00D400EB">
      <w:pPr>
        <w:spacing w:after="0" w:line="360" w:lineRule="auto"/>
        <w:ind w:left="5" w:right="292"/>
      </w:pPr>
      <w:r>
        <w:rPr>
          <w:color w:val="212529"/>
        </w:rPr>
        <w:t xml:space="preserve">Kindly rank the level of important for the following recruitment and selection practice are influencing productivity in your firm using Likert scale of 5 = Very Important (VI), 4 = Important </w:t>
      </w:r>
    </w:p>
    <w:p w14:paraId="4F5187A7" w14:textId="77777777" w:rsidR="00A028FE" w:rsidRDefault="00A028FE" w:rsidP="00D400EB">
      <w:pPr>
        <w:spacing w:after="386" w:line="360" w:lineRule="auto"/>
        <w:ind w:left="5" w:right="292"/>
      </w:pPr>
      <w:r>
        <w:rPr>
          <w:color w:val="212529"/>
        </w:rPr>
        <w:t xml:space="preserve">(I) ,3 = Neutral (N), 2 = Less Important (LI), 1 = Not Important (NI)  </w:t>
      </w:r>
    </w:p>
    <w:tbl>
      <w:tblPr>
        <w:tblStyle w:val="TableGrid"/>
        <w:tblW w:w="9633" w:type="dxa"/>
        <w:tblInd w:w="14" w:type="dxa"/>
        <w:tblCellMar>
          <w:top w:w="58" w:type="dxa"/>
        </w:tblCellMar>
        <w:tblLook w:val="04A0" w:firstRow="1" w:lastRow="0" w:firstColumn="1" w:lastColumn="0" w:noHBand="0" w:noVBand="1"/>
      </w:tblPr>
      <w:tblGrid>
        <w:gridCol w:w="429"/>
        <w:gridCol w:w="3162"/>
        <w:gridCol w:w="1274"/>
        <w:gridCol w:w="1257"/>
        <w:gridCol w:w="1076"/>
        <w:gridCol w:w="1285"/>
        <w:gridCol w:w="1150"/>
      </w:tblGrid>
      <w:tr w:rsidR="00A028FE" w14:paraId="6859311C" w14:textId="77777777" w:rsidTr="002D4C14">
        <w:trPr>
          <w:trHeight w:val="1306"/>
        </w:trPr>
        <w:tc>
          <w:tcPr>
            <w:tcW w:w="403" w:type="dxa"/>
            <w:tcBorders>
              <w:top w:val="single" w:sz="4" w:space="0" w:color="000000"/>
              <w:left w:val="single" w:sz="4" w:space="0" w:color="000000"/>
              <w:bottom w:val="single" w:sz="4" w:space="0" w:color="000000"/>
              <w:right w:val="single" w:sz="4" w:space="0" w:color="000000"/>
            </w:tcBorders>
          </w:tcPr>
          <w:p w14:paraId="05CDF879" w14:textId="77777777" w:rsidR="00A028FE" w:rsidRDefault="00A028FE" w:rsidP="00D400EB">
            <w:pPr>
              <w:spacing w:after="0" w:line="360" w:lineRule="auto"/>
              <w:ind w:left="72"/>
            </w:pPr>
            <w:r>
              <w:rPr>
                <w:b/>
                <w:color w:val="212529"/>
                <w:sz w:val="16"/>
              </w:rPr>
              <w:lastRenderedPageBreak/>
              <w:t>S/N</w:t>
            </w:r>
            <w:r>
              <w:rPr>
                <w:rFonts w:ascii="Calibri" w:eastAsia="Calibri" w:hAnsi="Calibri" w:cs="Calibri"/>
                <w:sz w:val="16"/>
              </w:rPr>
              <w:t xml:space="preserve"> </w:t>
            </w:r>
          </w:p>
        </w:tc>
        <w:tc>
          <w:tcPr>
            <w:tcW w:w="3296" w:type="dxa"/>
            <w:tcBorders>
              <w:top w:val="single" w:sz="4" w:space="0" w:color="000000"/>
              <w:left w:val="single" w:sz="4" w:space="0" w:color="000000"/>
              <w:bottom w:val="single" w:sz="4" w:space="0" w:color="000000"/>
              <w:right w:val="single" w:sz="4" w:space="0" w:color="000000"/>
            </w:tcBorders>
          </w:tcPr>
          <w:p w14:paraId="49C1F586" w14:textId="77777777" w:rsidR="00A028FE" w:rsidRDefault="00A028FE" w:rsidP="00D400EB">
            <w:pPr>
              <w:spacing w:after="9" w:line="360" w:lineRule="auto"/>
              <w:ind w:right="5"/>
              <w:jc w:val="center"/>
            </w:pPr>
            <w:r>
              <w:rPr>
                <w:b/>
                <w:color w:val="212529"/>
                <w:sz w:val="16"/>
              </w:rPr>
              <w:t xml:space="preserve">RECRUITMENT &amp; SELECTION </w:t>
            </w:r>
          </w:p>
          <w:p w14:paraId="30F4FF08" w14:textId="77777777" w:rsidR="00A028FE" w:rsidRDefault="00A028FE" w:rsidP="00D400EB">
            <w:pPr>
              <w:spacing w:after="0" w:line="360" w:lineRule="auto"/>
              <w:ind w:right="3"/>
              <w:jc w:val="center"/>
            </w:pPr>
            <w:r>
              <w:rPr>
                <w:b/>
                <w:color w:val="212529"/>
                <w:sz w:val="16"/>
              </w:rPr>
              <w:t>PRACTICES</w:t>
            </w:r>
            <w:r>
              <w:rPr>
                <w:rFonts w:ascii="Calibri" w:eastAsia="Calibri" w:hAnsi="Calibri" w:cs="Calibri"/>
                <w:b/>
                <w:sz w:val="16"/>
              </w:rPr>
              <w:t xml:space="preserve"> </w:t>
            </w:r>
          </w:p>
        </w:tc>
        <w:tc>
          <w:tcPr>
            <w:tcW w:w="1287" w:type="dxa"/>
            <w:tcBorders>
              <w:top w:val="single" w:sz="4" w:space="0" w:color="000000"/>
              <w:left w:val="single" w:sz="4" w:space="0" w:color="000000"/>
              <w:bottom w:val="single" w:sz="4" w:space="0" w:color="000000"/>
              <w:right w:val="single" w:sz="4" w:space="0" w:color="000000"/>
            </w:tcBorders>
          </w:tcPr>
          <w:p w14:paraId="41E89838" w14:textId="77777777" w:rsidR="00A028FE" w:rsidRDefault="00A028FE" w:rsidP="00D400EB">
            <w:pPr>
              <w:spacing w:after="9" w:line="360" w:lineRule="auto"/>
              <w:ind w:right="2"/>
              <w:jc w:val="center"/>
            </w:pPr>
            <w:r>
              <w:rPr>
                <w:b/>
                <w:color w:val="212529"/>
                <w:sz w:val="16"/>
              </w:rPr>
              <w:t xml:space="preserve">VERY </w:t>
            </w:r>
          </w:p>
          <w:p w14:paraId="13246CAC" w14:textId="77777777" w:rsidR="00A028FE" w:rsidRDefault="00A028FE" w:rsidP="00D400EB">
            <w:pPr>
              <w:spacing w:after="72" w:line="360" w:lineRule="auto"/>
              <w:ind w:left="146"/>
            </w:pPr>
            <w:r>
              <w:rPr>
                <w:b/>
                <w:color w:val="212529"/>
                <w:sz w:val="16"/>
              </w:rPr>
              <w:t>IMPORTANT</w:t>
            </w:r>
            <w:r>
              <w:rPr>
                <w:rFonts w:ascii="Calibri" w:eastAsia="Calibri" w:hAnsi="Calibri" w:cs="Calibri"/>
                <w:b/>
                <w:sz w:val="16"/>
              </w:rPr>
              <w:t xml:space="preserve"> </w:t>
            </w:r>
          </w:p>
          <w:p w14:paraId="7769AB2B" w14:textId="77777777" w:rsidR="00A028FE" w:rsidRDefault="00A028FE" w:rsidP="00D400EB">
            <w:pPr>
              <w:spacing w:after="195" w:line="360" w:lineRule="auto"/>
              <w:ind w:left="100"/>
              <w:jc w:val="center"/>
            </w:pPr>
            <w:r>
              <w:rPr>
                <w:rFonts w:ascii="Calibri" w:eastAsia="Calibri" w:hAnsi="Calibri" w:cs="Calibri"/>
                <w:b/>
                <w:sz w:val="16"/>
              </w:rPr>
              <w:t>(VI)</w:t>
            </w:r>
            <w:r>
              <w:rPr>
                <w:b/>
                <w:color w:val="212529"/>
                <w:sz w:val="16"/>
              </w:rPr>
              <w:t xml:space="preserve"> </w:t>
            </w:r>
          </w:p>
          <w:p w14:paraId="2BD882AA" w14:textId="77777777" w:rsidR="00A028FE" w:rsidRDefault="00A028FE" w:rsidP="00D400EB">
            <w:pPr>
              <w:spacing w:after="0" w:line="360" w:lineRule="auto"/>
              <w:ind w:left="3"/>
              <w:jc w:val="center"/>
            </w:pPr>
            <w:r>
              <w:rPr>
                <w:b/>
                <w:color w:val="212529"/>
                <w:sz w:val="16"/>
              </w:rPr>
              <w:t xml:space="preserve">5 </w:t>
            </w:r>
          </w:p>
        </w:tc>
        <w:tc>
          <w:tcPr>
            <w:tcW w:w="1270" w:type="dxa"/>
            <w:tcBorders>
              <w:top w:val="single" w:sz="4" w:space="0" w:color="000000"/>
              <w:left w:val="single" w:sz="4" w:space="0" w:color="000000"/>
              <w:bottom w:val="single" w:sz="4" w:space="0" w:color="000000"/>
              <w:right w:val="single" w:sz="4" w:space="0" w:color="000000"/>
            </w:tcBorders>
          </w:tcPr>
          <w:p w14:paraId="2C1978EB" w14:textId="77777777" w:rsidR="00A028FE" w:rsidRDefault="00A028FE" w:rsidP="00D400EB">
            <w:pPr>
              <w:spacing w:after="193" w:line="360" w:lineRule="auto"/>
              <w:ind w:left="139"/>
            </w:pPr>
            <w:r>
              <w:rPr>
                <w:b/>
                <w:color w:val="212529"/>
                <w:sz w:val="16"/>
              </w:rPr>
              <w:t xml:space="preserve">IMPORTANT </w:t>
            </w:r>
          </w:p>
          <w:p w14:paraId="68409BF2" w14:textId="77777777" w:rsidR="00A028FE" w:rsidRDefault="00A028FE" w:rsidP="00D400EB">
            <w:pPr>
              <w:spacing w:after="192" w:line="360" w:lineRule="auto"/>
              <w:ind w:left="104"/>
              <w:jc w:val="center"/>
            </w:pPr>
            <w:r>
              <w:rPr>
                <w:b/>
                <w:color w:val="212529"/>
                <w:sz w:val="16"/>
              </w:rPr>
              <w:t xml:space="preserve">(I) </w:t>
            </w:r>
          </w:p>
          <w:p w14:paraId="11AB852F" w14:textId="77777777" w:rsidR="00A028FE" w:rsidRDefault="00A028FE" w:rsidP="00D400EB">
            <w:pPr>
              <w:spacing w:after="0" w:line="360" w:lineRule="auto"/>
              <w:ind w:left="6"/>
              <w:jc w:val="center"/>
            </w:pPr>
            <w:r>
              <w:rPr>
                <w:b/>
                <w:color w:val="212529"/>
                <w:sz w:val="16"/>
              </w:rPr>
              <w:t xml:space="preserve">4 </w:t>
            </w:r>
          </w:p>
        </w:tc>
        <w:tc>
          <w:tcPr>
            <w:tcW w:w="1090" w:type="dxa"/>
            <w:tcBorders>
              <w:top w:val="single" w:sz="4" w:space="0" w:color="000000"/>
              <w:left w:val="single" w:sz="4" w:space="0" w:color="000000"/>
              <w:bottom w:val="single" w:sz="4" w:space="0" w:color="000000"/>
              <w:right w:val="single" w:sz="4" w:space="0" w:color="000000"/>
            </w:tcBorders>
          </w:tcPr>
          <w:p w14:paraId="7C210F9F" w14:textId="77777777" w:rsidR="00A028FE" w:rsidRDefault="00A028FE" w:rsidP="00D400EB">
            <w:pPr>
              <w:spacing w:after="193" w:line="360" w:lineRule="auto"/>
              <w:ind w:left="149"/>
            </w:pPr>
            <w:r>
              <w:rPr>
                <w:b/>
                <w:color w:val="212529"/>
                <w:sz w:val="16"/>
              </w:rPr>
              <w:t xml:space="preserve">NEUTRAL </w:t>
            </w:r>
          </w:p>
          <w:p w14:paraId="1B6145C5" w14:textId="77777777" w:rsidR="00A028FE" w:rsidRDefault="00A028FE" w:rsidP="00D400EB">
            <w:pPr>
              <w:spacing w:after="194" w:line="360" w:lineRule="auto"/>
              <w:ind w:left="154"/>
              <w:jc w:val="center"/>
            </w:pPr>
            <w:r>
              <w:rPr>
                <w:rFonts w:ascii="Calibri" w:eastAsia="Calibri" w:hAnsi="Calibri" w:cs="Calibri"/>
                <w:b/>
                <w:sz w:val="16"/>
              </w:rPr>
              <w:t xml:space="preserve">(N) </w:t>
            </w:r>
          </w:p>
          <w:p w14:paraId="7DBE458B" w14:textId="77777777" w:rsidR="00A028FE" w:rsidRDefault="00A028FE" w:rsidP="00D400EB">
            <w:pPr>
              <w:spacing w:after="0" w:line="360" w:lineRule="auto"/>
              <w:ind w:left="154"/>
              <w:jc w:val="center"/>
            </w:pPr>
            <w:r>
              <w:rPr>
                <w:rFonts w:ascii="Calibri" w:eastAsia="Calibri" w:hAnsi="Calibri" w:cs="Calibri"/>
                <w:b/>
                <w:sz w:val="16"/>
              </w:rPr>
              <w:t xml:space="preserve">3 </w:t>
            </w:r>
          </w:p>
        </w:tc>
        <w:tc>
          <w:tcPr>
            <w:tcW w:w="1299" w:type="dxa"/>
            <w:tcBorders>
              <w:top w:val="single" w:sz="4" w:space="0" w:color="000000"/>
              <w:left w:val="single" w:sz="4" w:space="0" w:color="000000"/>
              <w:bottom w:val="single" w:sz="4" w:space="0" w:color="000000"/>
              <w:right w:val="single" w:sz="4" w:space="0" w:color="000000"/>
            </w:tcBorders>
          </w:tcPr>
          <w:p w14:paraId="077EE16E" w14:textId="77777777" w:rsidR="00A028FE" w:rsidRDefault="00A028FE" w:rsidP="00D400EB">
            <w:pPr>
              <w:spacing w:after="9" w:line="360" w:lineRule="auto"/>
              <w:ind w:right="6"/>
              <w:jc w:val="center"/>
            </w:pPr>
            <w:r>
              <w:rPr>
                <w:b/>
                <w:color w:val="212529"/>
                <w:sz w:val="16"/>
              </w:rPr>
              <w:t xml:space="preserve">LESS </w:t>
            </w:r>
          </w:p>
          <w:p w14:paraId="299AFD39" w14:textId="77777777" w:rsidR="00A028FE" w:rsidRDefault="00A028FE" w:rsidP="00D400EB">
            <w:pPr>
              <w:spacing w:after="70" w:line="360" w:lineRule="auto"/>
              <w:ind w:left="154"/>
            </w:pPr>
            <w:r>
              <w:rPr>
                <w:b/>
                <w:color w:val="212529"/>
                <w:sz w:val="16"/>
              </w:rPr>
              <w:t>IMPORTANT</w:t>
            </w:r>
            <w:r>
              <w:rPr>
                <w:rFonts w:ascii="Calibri" w:eastAsia="Calibri" w:hAnsi="Calibri" w:cs="Calibri"/>
                <w:b/>
                <w:sz w:val="16"/>
              </w:rPr>
              <w:t xml:space="preserve"> </w:t>
            </w:r>
          </w:p>
          <w:p w14:paraId="39F13964" w14:textId="77777777" w:rsidR="00A028FE" w:rsidRDefault="00A028FE" w:rsidP="00D400EB">
            <w:pPr>
              <w:spacing w:after="74" w:line="360" w:lineRule="auto"/>
              <w:ind w:left="2"/>
              <w:jc w:val="center"/>
            </w:pPr>
            <w:r>
              <w:rPr>
                <w:rFonts w:ascii="Calibri" w:eastAsia="Calibri" w:hAnsi="Calibri" w:cs="Calibri"/>
                <w:b/>
                <w:sz w:val="16"/>
              </w:rPr>
              <w:t xml:space="preserve">(LI) </w:t>
            </w:r>
          </w:p>
          <w:p w14:paraId="76338851" w14:textId="77777777" w:rsidR="00A028FE" w:rsidRDefault="00A028FE" w:rsidP="00D400EB">
            <w:pPr>
              <w:spacing w:after="0" w:line="360" w:lineRule="auto"/>
              <w:ind w:left="3"/>
              <w:jc w:val="center"/>
            </w:pPr>
            <w:r>
              <w:rPr>
                <w:rFonts w:ascii="Calibri" w:eastAsia="Calibri" w:hAnsi="Calibri" w:cs="Calibri"/>
                <w:b/>
                <w:sz w:val="16"/>
              </w:rPr>
              <w:t xml:space="preserve">2 </w:t>
            </w:r>
          </w:p>
        </w:tc>
        <w:tc>
          <w:tcPr>
            <w:tcW w:w="989" w:type="dxa"/>
            <w:tcBorders>
              <w:top w:val="single" w:sz="4" w:space="0" w:color="000000"/>
              <w:left w:val="single" w:sz="4" w:space="0" w:color="000000"/>
              <w:bottom w:val="single" w:sz="4" w:space="0" w:color="000000"/>
              <w:right w:val="single" w:sz="4" w:space="0" w:color="000000"/>
            </w:tcBorders>
          </w:tcPr>
          <w:p w14:paraId="32018735" w14:textId="77777777" w:rsidR="00A028FE" w:rsidRDefault="00A028FE" w:rsidP="00D400EB">
            <w:pPr>
              <w:spacing w:after="0" w:line="360" w:lineRule="auto"/>
              <w:ind w:right="8"/>
              <w:jc w:val="center"/>
            </w:pPr>
            <w:r>
              <w:rPr>
                <w:b/>
                <w:color w:val="212529"/>
                <w:sz w:val="16"/>
              </w:rPr>
              <w:t>NOT</w:t>
            </w:r>
            <w:r>
              <w:rPr>
                <w:rFonts w:ascii="Calibri" w:eastAsia="Calibri" w:hAnsi="Calibri" w:cs="Calibri"/>
                <w:b/>
                <w:sz w:val="16"/>
              </w:rPr>
              <w:t xml:space="preserve"> </w:t>
            </w:r>
          </w:p>
          <w:p w14:paraId="7FACD8C9" w14:textId="77777777" w:rsidR="00A028FE" w:rsidRDefault="00A028FE" w:rsidP="00D400EB">
            <w:pPr>
              <w:spacing w:after="73" w:line="360" w:lineRule="auto"/>
            </w:pPr>
            <w:r>
              <w:rPr>
                <w:b/>
                <w:color w:val="212529"/>
                <w:sz w:val="16"/>
              </w:rPr>
              <w:t>IMPORTANT</w:t>
            </w:r>
          </w:p>
          <w:p w14:paraId="2505A3BD" w14:textId="77777777" w:rsidR="00A028FE" w:rsidRDefault="00A028FE" w:rsidP="00D400EB">
            <w:pPr>
              <w:spacing w:after="194" w:line="360" w:lineRule="auto"/>
              <w:ind w:left="129"/>
              <w:jc w:val="center"/>
            </w:pPr>
            <w:r>
              <w:rPr>
                <w:rFonts w:ascii="Calibri" w:eastAsia="Calibri" w:hAnsi="Calibri" w:cs="Calibri"/>
                <w:b/>
                <w:sz w:val="16"/>
              </w:rPr>
              <w:t xml:space="preserve">(NI) </w:t>
            </w:r>
          </w:p>
          <w:p w14:paraId="646741EE" w14:textId="77777777" w:rsidR="00A028FE" w:rsidRDefault="00A028FE" w:rsidP="00D400EB">
            <w:pPr>
              <w:spacing w:after="0" w:line="360" w:lineRule="auto"/>
              <w:ind w:left="125"/>
              <w:jc w:val="center"/>
            </w:pPr>
            <w:r>
              <w:rPr>
                <w:rFonts w:ascii="Calibri" w:eastAsia="Calibri" w:hAnsi="Calibri" w:cs="Calibri"/>
                <w:b/>
                <w:sz w:val="16"/>
              </w:rPr>
              <w:t xml:space="preserve">1 </w:t>
            </w:r>
          </w:p>
        </w:tc>
      </w:tr>
      <w:tr w:rsidR="00A028FE" w14:paraId="3D881531" w14:textId="77777777" w:rsidTr="002D4C14">
        <w:trPr>
          <w:trHeight w:val="617"/>
        </w:trPr>
        <w:tc>
          <w:tcPr>
            <w:tcW w:w="403" w:type="dxa"/>
            <w:tcBorders>
              <w:top w:val="single" w:sz="4" w:space="0" w:color="000000"/>
              <w:left w:val="single" w:sz="4" w:space="0" w:color="000000"/>
              <w:bottom w:val="single" w:sz="4" w:space="0" w:color="000000"/>
              <w:right w:val="single" w:sz="4" w:space="0" w:color="000000"/>
            </w:tcBorders>
          </w:tcPr>
          <w:p w14:paraId="40BDDD5B" w14:textId="77777777" w:rsidR="00A028FE" w:rsidRDefault="00A028FE" w:rsidP="00D400EB">
            <w:pPr>
              <w:spacing w:after="0" w:line="360" w:lineRule="auto"/>
              <w:ind w:right="123"/>
              <w:jc w:val="right"/>
            </w:pPr>
            <w:r>
              <w:rPr>
                <w:color w:val="212529"/>
                <w:sz w:val="20"/>
              </w:rPr>
              <w:t xml:space="preserve">1. </w:t>
            </w:r>
            <w:r>
              <w:rPr>
                <w:rFonts w:ascii="Calibri" w:eastAsia="Calibri" w:hAnsi="Calibri" w:cs="Calibri"/>
                <w:sz w:val="22"/>
              </w:rPr>
              <w:t xml:space="preserve"> </w:t>
            </w:r>
          </w:p>
        </w:tc>
        <w:tc>
          <w:tcPr>
            <w:tcW w:w="3296" w:type="dxa"/>
            <w:tcBorders>
              <w:top w:val="single" w:sz="4" w:space="0" w:color="000000"/>
              <w:left w:val="single" w:sz="4" w:space="0" w:color="000000"/>
              <w:bottom w:val="single" w:sz="4" w:space="0" w:color="000000"/>
              <w:right w:val="single" w:sz="4" w:space="0" w:color="000000"/>
            </w:tcBorders>
          </w:tcPr>
          <w:p w14:paraId="4EE1D243" w14:textId="77777777" w:rsidR="00A028FE" w:rsidRDefault="00A028FE" w:rsidP="00D400EB">
            <w:pPr>
              <w:spacing w:after="0" w:line="360" w:lineRule="auto"/>
              <w:ind w:left="108"/>
              <w:jc w:val="left"/>
            </w:pPr>
            <w:r>
              <w:rPr>
                <w:color w:val="212529"/>
              </w:rPr>
              <w:t xml:space="preserve">Clear job descriptions and specifications </w:t>
            </w:r>
            <w:r>
              <w:rPr>
                <w:rFonts w:ascii="Calibri" w:eastAsia="Calibri" w:hAnsi="Calibri" w:cs="Calibri"/>
              </w:rPr>
              <w:t xml:space="preserve"> </w:t>
            </w:r>
          </w:p>
        </w:tc>
        <w:tc>
          <w:tcPr>
            <w:tcW w:w="1287" w:type="dxa"/>
            <w:tcBorders>
              <w:top w:val="single" w:sz="4" w:space="0" w:color="000000"/>
              <w:left w:val="single" w:sz="4" w:space="0" w:color="000000"/>
              <w:bottom w:val="single" w:sz="4" w:space="0" w:color="000000"/>
              <w:right w:val="single" w:sz="4" w:space="0" w:color="000000"/>
            </w:tcBorders>
          </w:tcPr>
          <w:p w14:paraId="484C24E3" w14:textId="77777777" w:rsidR="00A028FE" w:rsidRDefault="00A028FE" w:rsidP="00D400EB">
            <w:pPr>
              <w:spacing w:after="0" w:line="360" w:lineRule="auto"/>
              <w:ind w:left="129"/>
              <w:jc w:val="center"/>
            </w:pPr>
            <w:r>
              <w:rPr>
                <w:b/>
                <w:color w:val="212529"/>
                <w:sz w:val="16"/>
              </w:rPr>
              <w:t xml:space="preserve"> </w:t>
            </w:r>
            <w:r>
              <w:rPr>
                <w:rFonts w:ascii="Calibri" w:eastAsia="Calibri" w:hAnsi="Calibri" w:cs="Calibri"/>
                <w:sz w:val="22"/>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2C2FFC6C" w14:textId="77777777" w:rsidR="00A028FE" w:rsidRDefault="00A028FE" w:rsidP="00D400EB">
            <w:pPr>
              <w:spacing w:after="0" w:line="360" w:lineRule="auto"/>
              <w:ind w:left="132"/>
              <w:jc w:val="center"/>
            </w:pPr>
            <w:r>
              <w:rPr>
                <w:b/>
                <w:color w:val="212529"/>
                <w:sz w:val="16"/>
              </w:rPr>
              <w:t xml:space="preserve"> </w:t>
            </w:r>
            <w:r>
              <w:rPr>
                <w:rFonts w:ascii="Calibri" w:eastAsia="Calibri" w:hAnsi="Calibri" w:cs="Calibri"/>
                <w:sz w:val="22"/>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7F37A8C" w14:textId="77777777" w:rsidR="00A028FE" w:rsidRDefault="00A028FE" w:rsidP="00D400EB">
            <w:pPr>
              <w:spacing w:after="0" w:line="360" w:lineRule="auto"/>
              <w:ind w:left="134"/>
              <w:jc w:val="center"/>
            </w:pPr>
            <w:r>
              <w:rPr>
                <w:b/>
                <w:color w:val="212529"/>
                <w:sz w:val="16"/>
              </w:rPr>
              <w:t xml:space="preserve"> </w:t>
            </w:r>
            <w:r>
              <w:rPr>
                <w:rFonts w:ascii="Calibri" w:eastAsia="Calibri" w:hAnsi="Calibri"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tcPr>
          <w:p w14:paraId="62B1395B" w14:textId="77777777" w:rsidR="00A028FE" w:rsidRDefault="00A028FE" w:rsidP="00D400EB">
            <w:pPr>
              <w:spacing w:after="0" w:line="360" w:lineRule="auto"/>
              <w:ind w:left="132"/>
              <w:jc w:val="center"/>
            </w:pPr>
            <w:r>
              <w:rPr>
                <w:b/>
                <w:color w:val="212529"/>
                <w:sz w:val="16"/>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3F2327F" w14:textId="77777777" w:rsidR="00A028FE" w:rsidRDefault="00A028FE" w:rsidP="00D400EB">
            <w:pPr>
              <w:spacing w:after="0" w:line="360" w:lineRule="auto"/>
              <w:ind w:left="134"/>
              <w:jc w:val="center"/>
            </w:pPr>
            <w:r>
              <w:rPr>
                <w:b/>
                <w:color w:val="212529"/>
                <w:sz w:val="16"/>
              </w:rPr>
              <w:t xml:space="preserve"> </w:t>
            </w:r>
            <w:r>
              <w:rPr>
                <w:rFonts w:ascii="Calibri" w:eastAsia="Calibri" w:hAnsi="Calibri" w:cs="Calibri"/>
                <w:sz w:val="22"/>
              </w:rPr>
              <w:t xml:space="preserve"> </w:t>
            </w:r>
          </w:p>
        </w:tc>
      </w:tr>
      <w:tr w:rsidR="00A028FE" w14:paraId="15DA4631" w14:textId="77777777" w:rsidTr="002D4C14">
        <w:trPr>
          <w:trHeight w:val="514"/>
        </w:trPr>
        <w:tc>
          <w:tcPr>
            <w:tcW w:w="403" w:type="dxa"/>
            <w:tcBorders>
              <w:top w:val="single" w:sz="4" w:space="0" w:color="000000"/>
              <w:left w:val="single" w:sz="4" w:space="0" w:color="000000"/>
              <w:bottom w:val="single" w:sz="4" w:space="0" w:color="000000"/>
              <w:right w:val="single" w:sz="4" w:space="0" w:color="000000"/>
            </w:tcBorders>
          </w:tcPr>
          <w:p w14:paraId="28A1D796" w14:textId="77777777" w:rsidR="00A028FE" w:rsidRDefault="00A028FE" w:rsidP="00D400EB">
            <w:pPr>
              <w:spacing w:after="0" w:line="360" w:lineRule="auto"/>
              <w:ind w:right="123"/>
              <w:jc w:val="right"/>
            </w:pPr>
            <w:r>
              <w:rPr>
                <w:color w:val="212529"/>
                <w:sz w:val="20"/>
              </w:rPr>
              <w:t xml:space="preserve">2. </w:t>
            </w:r>
            <w:r>
              <w:rPr>
                <w:rFonts w:ascii="Calibri" w:eastAsia="Calibri" w:hAnsi="Calibri" w:cs="Calibri"/>
                <w:sz w:val="22"/>
              </w:rPr>
              <w:t xml:space="preserve"> </w:t>
            </w:r>
          </w:p>
        </w:tc>
        <w:tc>
          <w:tcPr>
            <w:tcW w:w="3296" w:type="dxa"/>
            <w:tcBorders>
              <w:top w:val="single" w:sz="4" w:space="0" w:color="000000"/>
              <w:left w:val="single" w:sz="4" w:space="0" w:color="000000"/>
              <w:bottom w:val="single" w:sz="4" w:space="0" w:color="000000"/>
              <w:right w:val="single" w:sz="4" w:space="0" w:color="000000"/>
            </w:tcBorders>
          </w:tcPr>
          <w:p w14:paraId="63D866B6" w14:textId="77777777" w:rsidR="00A028FE" w:rsidRDefault="00A028FE" w:rsidP="00D400EB">
            <w:pPr>
              <w:spacing w:after="0" w:line="360" w:lineRule="auto"/>
              <w:ind w:left="108"/>
              <w:jc w:val="left"/>
            </w:pPr>
            <w:r>
              <w:rPr>
                <w:color w:val="212529"/>
              </w:rPr>
              <w:t xml:space="preserve">Transparent recruitment process </w:t>
            </w:r>
            <w:r>
              <w:rPr>
                <w:rFonts w:ascii="Calibri" w:eastAsia="Calibri" w:hAnsi="Calibri" w:cs="Calibri"/>
              </w:rPr>
              <w:t xml:space="preserve"> </w:t>
            </w:r>
          </w:p>
        </w:tc>
        <w:tc>
          <w:tcPr>
            <w:tcW w:w="1287" w:type="dxa"/>
            <w:tcBorders>
              <w:top w:val="single" w:sz="4" w:space="0" w:color="000000"/>
              <w:left w:val="single" w:sz="4" w:space="0" w:color="000000"/>
              <w:bottom w:val="single" w:sz="4" w:space="0" w:color="000000"/>
              <w:right w:val="single" w:sz="4" w:space="0" w:color="000000"/>
            </w:tcBorders>
          </w:tcPr>
          <w:p w14:paraId="7FE9506B" w14:textId="77777777" w:rsidR="00A028FE" w:rsidRDefault="00A028FE" w:rsidP="00D400EB">
            <w:pPr>
              <w:spacing w:after="0" w:line="360" w:lineRule="auto"/>
              <w:ind w:left="129"/>
              <w:jc w:val="center"/>
            </w:pPr>
            <w:r>
              <w:rPr>
                <w:b/>
                <w:color w:val="212529"/>
                <w:sz w:val="16"/>
              </w:rPr>
              <w:t xml:space="preserve"> </w:t>
            </w:r>
            <w:r>
              <w:rPr>
                <w:rFonts w:ascii="Calibri" w:eastAsia="Calibri" w:hAnsi="Calibri" w:cs="Calibri"/>
                <w:sz w:val="22"/>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34BF2630" w14:textId="77777777" w:rsidR="00A028FE" w:rsidRDefault="00A028FE" w:rsidP="00D400EB">
            <w:pPr>
              <w:spacing w:after="0" w:line="360" w:lineRule="auto"/>
              <w:ind w:left="132"/>
              <w:jc w:val="center"/>
            </w:pPr>
            <w:r>
              <w:rPr>
                <w:b/>
                <w:color w:val="212529"/>
                <w:sz w:val="16"/>
              </w:rPr>
              <w:t xml:space="preserve"> </w:t>
            </w:r>
            <w:r>
              <w:rPr>
                <w:rFonts w:ascii="Calibri" w:eastAsia="Calibri" w:hAnsi="Calibri" w:cs="Calibri"/>
                <w:sz w:val="22"/>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2428C918" w14:textId="77777777" w:rsidR="00A028FE" w:rsidRDefault="00A028FE" w:rsidP="00D400EB">
            <w:pPr>
              <w:spacing w:after="0" w:line="360" w:lineRule="auto"/>
              <w:ind w:left="134"/>
              <w:jc w:val="center"/>
            </w:pPr>
            <w:r>
              <w:rPr>
                <w:b/>
                <w:color w:val="212529"/>
                <w:sz w:val="16"/>
              </w:rPr>
              <w:t xml:space="preserve"> </w:t>
            </w:r>
            <w:r>
              <w:rPr>
                <w:rFonts w:ascii="Calibri" w:eastAsia="Calibri" w:hAnsi="Calibri"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tcPr>
          <w:p w14:paraId="4BB76666" w14:textId="77777777" w:rsidR="00A028FE" w:rsidRDefault="00A028FE" w:rsidP="00D400EB">
            <w:pPr>
              <w:spacing w:after="0" w:line="360" w:lineRule="auto"/>
              <w:ind w:left="132"/>
              <w:jc w:val="center"/>
            </w:pPr>
            <w:r>
              <w:rPr>
                <w:b/>
                <w:color w:val="212529"/>
                <w:sz w:val="16"/>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5E0383C" w14:textId="77777777" w:rsidR="00A028FE" w:rsidRDefault="00A028FE" w:rsidP="00D400EB">
            <w:pPr>
              <w:spacing w:after="0" w:line="360" w:lineRule="auto"/>
              <w:ind w:left="134"/>
              <w:jc w:val="center"/>
            </w:pPr>
            <w:r>
              <w:rPr>
                <w:b/>
                <w:color w:val="212529"/>
                <w:sz w:val="16"/>
              </w:rPr>
              <w:t xml:space="preserve"> </w:t>
            </w:r>
            <w:r>
              <w:rPr>
                <w:rFonts w:ascii="Calibri" w:eastAsia="Calibri" w:hAnsi="Calibri" w:cs="Calibri"/>
                <w:sz w:val="22"/>
              </w:rPr>
              <w:t xml:space="preserve"> </w:t>
            </w:r>
          </w:p>
        </w:tc>
      </w:tr>
      <w:tr w:rsidR="00A028FE" w14:paraId="6CFF4E71" w14:textId="77777777" w:rsidTr="002D4C14">
        <w:trPr>
          <w:trHeight w:val="619"/>
        </w:trPr>
        <w:tc>
          <w:tcPr>
            <w:tcW w:w="403" w:type="dxa"/>
            <w:tcBorders>
              <w:top w:val="single" w:sz="4" w:space="0" w:color="000000"/>
              <w:left w:val="single" w:sz="4" w:space="0" w:color="000000"/>
              <w:bottom w:val="single" w:sz="4" w:space="0" w:color="000000"/>
              <w:right w:val="single" w:sz="4" w:space="0" w:color="000000"/>
            </w:tcBorders>
          </w:tcPr>
          <w:p w14:paraId="71C38AF5" w14:textId="77777777" w:rsidR="00A028FE" w:rsidRDefault="00A028FE" w:rsidP="00D400EB">
            <w:pPr>
              <w:spacing w:after="0" w:line="360" w:lineRule="auto"/>
              <w:ind w:right="123"/>
              <w:jc w:val="right"/>
            </w:pPr>
            <w:r>
              <w:rPr>
                <w:color w:val="212529"/>
                <w:sz w:val="20"/>
              </w:rPr>
              <w:t xml:space="preserve">3. </w:t>
            </w:r>
            <w:r>
              <w:rPr>
                <w:rFonts w:ascii="Calibri" w:eastAsia="Calibri" w:hAnsi="Calibri" w:cs="Calibri"/>
                <w:sz w:val="22"/>
              </w:rPr>
              <w:t xml:space="preserve"> </w:t>
            </w:r>
          </w:p>
        </w:tc>
        <w:tc>
          <w:tcPr>
            <w:tcW w:w="3296" w:type="dxa"/>
            <w:tcBorders>
              <w:top w:val="single" w:sz="4" w:space="0" w:color="000000"/>
              <w:left w:val="single" w:sz="4" w:space="0" w:color="000000"/>
              <w:bottom w:val="single" w:sz="4" w:space="0" w:color="000000"/>
              <w:right w:val="single" w:sz="4" w:space="0" w:color="000000"/>
            </w:tcBorders>
          </w:tcPr>
          <w:p w14:paraId="75B6CBF1" w14:textId="77777777" w:rsidR="00A028FE" w:rsidRDefault="00A028FE" w:rsidP="00D400EB">
            <w:pPr>
              <w:spacing w:after="0" w:line="360" w:lineRule="auto"/>
              <w:ind w:left="108"/>
              <w:jc w:val="left"/>
            </w:pPr>
            <w:r>
              <w:rPr>
                <w:color w:val="212529"/>
              </w:rPr>
              <w:t xml:space="preserve">Recruitment based on qualifications and skills </w:t>
            </w:r>
            <w:r>
              <w:rPr>
                <w:rFonts w:ascii="Calibri" w:eastAsia="Calibri" w:hAnsi="Calibri" w:cs="Calibri"/>
              </w:rPr>
              <w:t xml:space="preserve"> </w:t>
            </w:r>
          </w:p>
        </w:tc>
        <w:tc>
          <w:tcPr>
            <w:tcW w:w="1287" w:type="dxa"/>
            <w:tcBorders>
              <w:top w:val="single" w:sz="4" w:space="0" w:color="000000"/>
              <w:left w:val="single" w:sz="4" w:space="0" w:color="000000"/>
              <w:bottom w:val="single" w:sz="4" w:space="0" w:color="000000"/>
              <w:right w:val="single" w:sz="4" w:space="0" w:color="000000"/>
            </w:tcBorders>
          </w:tcPr>
          <w:p w14:paraId="00BACEF8" w14:textId="77777777" w:rsidR="00A028FE" w:rsidRDefault="00A028FE" w:rsidP="00D400EB">
            <w:pPr>
              <w:spacing w:after="0" w:line="360" w:lineRule="auto"/>
              <w:ind w:left="129"/>
              <w:jc w:val="center"/>
            </w:pPr>
            <w:r>
              <w:rPr>
                <w:b/>
                <w:color w:val="212529"/>
                <w:sz w:val="16"/>
              </w:rPr>
              <w:t xml:space="preserve"> </w:t>
            </w:r>
            <w:r>
              <w:rPr>
                <w:rFonts w:ascii="Calibri" w:eastAsia="Calibri" w:hAnsi="Calibri" w:cs="Calibri"/>
                <w:sz w:val="22"/>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19A2C1A9" w14:textId="77777777" w:rsidR="00A028FE" w:rsidRDefault="00A028FE" w:rsidP="00D400EB">
            <w:pPr>
              <w:spacing w:after="0" w:line="360" w:lineRule="auto"/>
              <w:ind w:left="132"/>
              <w:jc w:val="center"/>
            </w:pPr>
            <w:r>
              <w:rPr>
                <w:b/>
                <w:color w:val="212529"/>
                <w:sz w:val="16"/>
              </w:rPr>
              <w:t xml:space="preserve"> </w:t>
            </w:r>
            <w:r>
              <w:rPr>
                <w:rFonts w:ascii="Calibri" w:eastAsia="Calibri" w:hAnsi="Calibri" w:cs="Calibri"/>
                <w:sz w:val="22"/>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13EC2167" w14:textId="77777777" w:rsidR="00A028FE" w:rsidRDefault="00A028FE" w:rsidP="00D400EB">
            <w:pPr>
              <w:spacing w:after="0" w:line="360" w:lineRule="auto"/>
              <w:ind w:left="134"/>
              <w:jc w:val="center"/>
            </w:pPr>
            <w:r>
              <w:rPr>
                <w:b/>
                <w:color w:val="212529"/>
                <w:sz w:val="16"/>
              </w:rPr>
              <w:t xml:space="preserve"> </w:t>
            </w:r>
            <w:r>
              <w:rPr>
                <w:rFonts w:ascii="Calibri" w:eastAsia="Calibri" w:hAnsi="Calibri"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tcPr>
          <w:p w14:paraId="64CA2373" w14:textId="77777777" w:rsidR="00A028FE" w:rsidRDefault="00A028FE" w:rsidP="00D400EB">
            <w:pPr>
              <w:spacing w:after="0" w:line="360" w:lineRule="auto"/>
              <w:ind w:left="132"/>
              <w:jc w:val="center"/>
            </w:pPr>
            <w:r>
              <w:rPr>
                <w:b/>
                <w:color w:val="212529"/>
                <w:sz w:val="16"/>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9BEEFB9" w14:textId="77777777" w:rsidR="00A028FE" w:rsidRDefault="00A028FE" w:rsidP="00D400EB">
            <w:pPr>
              <w:spacing w:after="0" w:line="360" w:lineRule="auto"/>
              <w:ind w:left="134"/>
              <w:jc w:val="center"/>
            </w:pPr>
            <w:r>
              <w:rPr>
                <w:b/>
                <w:color w:val="212529"/>
                <w:sz w:val="16"/>
              </w:rPr>
              <w:t xml:space="preserve"> </w:t>
            </w:r>
            <w:r>
              <w:rPr>
                <w:rFonts w:ascii="Calibri" w:eastAsia="Calibri" w:hAnsi="Calibri" w:cs="Calibri"/>
                <w:sz w:val="22"/>
              </w:rPr>
              <w:t xml:space="preserve"> </w:t>
            </w:r>
          </w:p>
        </w:tc>
      </w:tr>
      <w:tr w:rsidR="00A028FE" w14:paraId="67B60FF5" w14:textId="77777777" w:rsidTr="002D4C14">
        <w:trPr>
          <w:trHeight w:val="617"/>
        </w:trPr>
        <w:tc>
          <w:tcPr>
            <w:tcW w:w="403" w:type="dxa"/>
            <w:tcBorders>
              <w:top w:val="single" w:sz="4" w:space="0" w:color="000000"/>
              <w:left w:val="single" w:sz="4" w:space="0" w:color="000000"/>
              <w:bottom w:val="single" w:sz="4" w:space="0" w:color="000000"/>
              <w:right w:val="single" w:sz="4" w:space="0" w:color="000000"/>
            </w:tcBorders>
          </w:tcPr>
          <w:p w14:paraId="197134C6" w14:textId="77777777" w:rsidR="00A028FE" w:rsidRDefault="00A028FE" w:rsidP="00D400EB">
            <w:pPr>
              <w:spacing w:after="0" w:line="360" w:lineRule="auto"/>
              <w:ind w:right="123"/>
              <w:jc w:val="right"/>
            </w:pPr>
            <w:r>
              <w:rPr>
                <w:color w:val="212529"/>
                <w:sz w:val="20"/>
              </w:rPr>
              <w:t xml:space="preserve">4. </w:t>
            </w:r>
            <w:r>
              <w:rPr>
                <w:rFonts w:ascii="Calibri" w:eastAsia="Calibri" w:hAnsi="Calibri" w:cs="Calibri"/>
                <w:sz w:val="22"/>
              </w:rPr>
              <w:t xml:space="preserve"> </w:t>
            </w:r>
          </w:p>
        </w:tc>
        <w:tc>
          <w:tcPr>
            <w:tcW w:w="3296" w:type="dxa"/>
            <w:tcBorders>
              <w:top w:val="single" w:sz="4" w:space="0" w:color="000000"/>
              <w:left w:val="single" w:sz="4" w:space="0" w:color="000000"/>
              <w:bottom w:val="single" w:sz="4" w:space="0" w:color="000000"/>
              <w:right w:val="single" w:sz="4" w:space="0" w:color="000000"/>
            </w:tcBorders>
          </w:tcPr>
          <w:p w14:paraId="27023CD0" w14:textId="77777777" w:rsidR="00A028FE" w:rsidRDefault="00A028FE" w:rsidP="00D400EB">
            <w:pPr>
              <w:spacing w:after="0" w:line="360" w:lineRule="auto"/>
              <w:ind w:left="113"/>
              <w:jc w:val="left"/>
            </w:pPr>
            <w:r>
              <w:rPr>
                <w:color w:val="212529"/>
              </w:rPr>
              <w:t xml:space="preserve">Fairness and equal opportunity during selection </w:t>
            </w:r>
            <w:r>
              <w:rPr>
                <w:rFonts w:ascii="Calibri" w:eastAsia="Calibri" w:hAnsi="Calibri" w:cs="Calibri"/>
              </w:rPr>
              <w:t xml:space="preserve"> </w:t>
            </w:r>
          </w:p>
        </w:tc>
        <w:tc>
          <w:tcPr>
            <w:tcW w:w="1287" w:type="dxa"/>
            <w:tcBorders>
              <w:top w:val="single" w:sz="4" w:space="0" w:color="000000"/>
              <w:left w:val="single" w:sz="4" w:space="0" w:color="000000"/>
              <w:bottom w:val="single" w:sz="4" w:space="0" w:color="000000"/>
              <w:right w:val="single" w:sz="4" w:space="0" w:color="000000"/>
            </w:tcBorders>
          </w:tcPr>
          <w:p w14:paraId="1BE3C9D6" w14:textId="77777777" w:rsidR="00A028FE" w:rsidRDefault="00A028FE" w:rsidP="00D400EB">
            <w:pPr>
              <w:spacing w:after="0" w:line="360" w:lineRule="auto"/>
              <w:ind w:left="134"/>
              <w:jc w:val="center"/>
            </w:pPr>
            <w:r>
              <w:rPr>
                <w:b/>
                <w:color w:val="212529"/>
                <w:sz w:val="16"/>
              </w:rPr>
              <w:t xml:space="preserve"> </w:t>
            </w:r>
            <w:r>
              <w:rPr>
                <w:rFonts w:ascii="Calibri" w:eastAsia="Calibri" w:hAnsi="Calibri" w:cs="Calibri"/>
                <w:sz w:val="22"/>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0CC2DB28" w14:textId="77777777" w:rsidR="00A028FE" w:rsidRDefault="00A028FE" w:rsidP="00D400EB">
            <w:pPr>
              <w:spacing w:after="0" w:line="360" w:lineRule="auto"/>
              <w:ind w:left="136"/>
              <w:jc w:val="center"/>
            </w:pPr>
            <w:r>
              <w:rPr>
                <w:b/>
                <w:color w:val="212529"/>
                <w:sz w:val="16"/>
              </w:rPr>
              <w:t xml:space="preserve"> </w:t>
            </w:r>
            <w:r>
              <w:rPr>
                <w:rFonts w:ascii="Calibri" w:eastAsia="Calibri" w:hAnsi="Calibri" w:cs="Calibri"/>
                <w:sz w:val="22"/>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2A5E3ACA" w14:textId="77777777" w:rsidR="00A028FE" w:rsidRDefault="00A028FE" w:rsidP="00D400EB">
            <w:pPr>
              <w:spacing w:after="0" w:line="360" w:lineRule="auto"/>
              <w:ind w:left="139"/>
              <w:jc w:val="center"/>
            </w:pPr>
            <w:r>
              <w:rPr>
                <w:b/>
                <w:color w:val="212529"/>
                <w:sz w:val="16"/>
              </w:rPr>
              <w:t xml:space="preserve"> </w:t>
            </w:r>
            <w:r>
              <w:rPr>
                <w:rFonts w:ascii="Calibri" w:eastAsia="Calibri" w:hAnsi="Calibri"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tcPr>
          <w:p w14:paraId="7C022621" w14:textId="77777777" w:rsidR="00A028FE" w:rsidRDefault="00A028FE" w:rsidP="00D400EB">
            <w:pPr>
              <w:spacing w:after="0" w:line="360" w:lineRule="auto"/>
              <w:ind w:left="137"/>
              <w:jc w:val="center"/>
            </w:pPr>
            <w:r>
              <w:rPr>
                <w:b/>
                <w:color w:val="212529"/>
                <w:sz w:val="16"/>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97DBC84" w14:textId="77777777" w:rsidR="00A028FE" w:rsidRDefault="00A028FE" w:rsidP="00D400EB">
            <w:pPr>
              <w:spacing w:after="0" w:line="360" w:lineRule="auto"/>
              <w:ind w:left="139"/>
              <w:jc w:val="center"/>
            </w:pPr>
            <w:r>
              <w:rPr>
                <w:b/>
                <w:color w:val="212529"/>
                <w:sz w:val="16"/>
              </w:rPr>
              <w:t xml:space="preserve"> </w:t>
            </w:r>
            <w:r>
              <w:rPr>
                <w:rFonts w:ascii="Calibri" w:eastAsia="Calibri" w:hAnsi="Calibri" w:cs="Calibri"/>
                <w:sz w:val="22"/>
              </w:rPr>
              <w:t xml:space="preserve"> </w:t>
            </w:r>
          </w:p>
        </w:tc>
      </w:tr>
      <w:tr w:rsidR="00A028FE" w14:paraId="077B03DF" w14:textId="77777777" w:rsidTr="002D4C14">
        <w:trPr>
          <w:trHeight w:val="619"/>
        </w:trPr>
        <w:tc>
          <w:tcPr>
            <w:tcW w:w="403" w:type="dxa"/>
            <w:tcBorders>
              <w:top w:val="single" w:sz="4" w:space="0" w:color="000000"/>
              <w:left w:val="single" w:sz="4" w:space="0" w:color="000000"/>
              <w:bottom w:val="single" w:sz="4" w:space="0" w:color="000000"/>
              <w:right w:val="single" w:sz="4" w:space="0" w:color="000000"/>
            </w:tcBorders>
          </w:tcPr>
          <w:p w14:paraId="4E8F1B85" w14:textId="77777777" w:rsidR="00A028FE" w:rsidRDefault="00A028FE" w:rsidP="00D400EB">
            <w:pPr>
              <w:spacing w:after="0" w:line="360" w:lineRule="auto"/>
              <w:ind w:right="123"/>
              <w:jc w:val="right"/>
            </w:pPr>
            <w:r>
              <w:rPr>
                <w:color w:val="212529"/>
                <w:sz w:val="20"/>
              </w:rPr>
              <w:t xml:space="preserve">5. </w:t>
            </w:r>
            <w:r>
              <w:rPr>
                <w:rFonts w:ascii="Calibri" w:eastAsia="Calibri" w:hAnsi="Calibri" w:cs="Calibri"/>
                <w:sz w:val="22"/>
              </w:rPr>
              <w:t xml:space="preserve"> </w:t>
            </w:r>
          </w:p>
        </w:tc>
        <w:tc>
          <w:tcPr>
            <w:tcW w:w="3296" w:type="dxa"/>
            <w:tcBorders>
              <w:top w:val="single" w:sz="4" w:space="0" w:color="000000"/>
              <w:left w:val="single" w:sz="4" w:space="0" w:color="000000"/>
              <w:bottom w:val="single" w:sz="4" w:space="0" w:color="000000"/>
              <w:right w:val="single" w:sz="4" w:space="0" w:color="000000"/>
            </w:tcBorders>
          </w:tcPr>
          <w:p w14:paraId="631F9E46" w14:textId="77777777" w:rsidR="00A028FE" w:rsidRDefault="00A028FE" w:rsidP="00D400EB">
            <w:pPr>
              <w:spacing w:after="0" w:line="360" w:lineRule="auto"/>
              <w:ind w:left="113"/>
              <w:jc w:val="left"/>
            </w:pPr>
            <w:r>
              <w:rPr>
                <w:color w:val="212529"/>
              </w:rPr>
              <w:t xml:space="preserve">Use of modern tools for candidate assessment </w:t>
            </w:r>
            <w:r>
              <w:rPr>
                <w:rFonts w:ascii="Calibri" w:eastAsia="Calibri" w:hAnsi="Calibri" w:cs="Calibri"/>
              </w:rPr>
              <w:t xml:space="preserve"> </w:t>
            </w:r>
          </w:p>
        </w:tc>
        <w:tc>
          <w:tcPr>
            <w:tcW w:w="1287" w:type="dxa"/>
            <w:tcBorders>
              <w:top w:val="single" w:sz="4" w:space="0" w:color="000000"/>
              <w:left w:val="single" w:sz="4" w:space="0" w:color="000000"/>
              <w:bottom w:val="single" w:sz="4" w:space="0" w:color="000000"/>
              <w:right w:val="single" w:sz="4" w:space="0" w:color="000000"/>
            </w:tcBorders>
          </w:tcPr>
          <w:p w14:paraId="4F07BEEB"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77340EE4"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232C32A5"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tcPr>
          <w:p w14:paraId="719FBA7B"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7C1F905"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r>
      <w:tr w:rsidR="00A028FE" w14:paraId="0F804CFA" w14:textId="77777777" w:rsidTr="002D4C14">
        <w:trPr>
          <w:trHeight w:val="617"/>
        </w:trPr>
        <w:tc>
          <w:tcPr>
            <w:tcW w:w="403" w:type="dxa"/>
            <w:tcBorders>
              <w:top w:val="single" w:sz="4" w:space="0" w:color="000000"/>
              <w:left w:val="single" w:sz="4" w:space="0" w:color="000000"/>
              <w:bottom w:val="single" w:sz="4" w:space="0" w:color="000000"/>
              <w:right w:val="single" w:sz="4" w:space="0" w:color="000000"/>
            </w:tcBorders>
          </w:tcPr>
          <w:p w14:paraId="15502754" w14:textId="77777777" w:rsidR="00A028FE" w:rsidRDefault="00A028FE" w:rsidP="00D400EB">
            <w:pPr>
              <w:spacing w:after="0" w:line="360" w:lineRule="auto"/>
              <w:ind w:right="123"/>
              <w:jc w:val="right"/>
            </w:pPr>
            <w:r>
              <w:rPr>
                <w:color w:val="212529"/>
                <w:sz w:val="20"/>
              </w:rPr>
              <w:t xml:space="preserve">6. </w:t>
            </w:r>
            <w:r>
              <w:rPr>
                <w:rFonts w:ascii="Calibri" w:eastAsia="Calibri" w:hAnsi="Calibri" w:cs="Calibri"/>
                <w:sz w:val="22"/>
              </w:rPr>
              <w:t xml:space="preserve"> </w:t>
            </w:r>
          </w:p>
        </w:tc>
        <w:tc>
          <w:tcPr>
            <w:tcW w:w="3296" w:type="dxa"/>
            <w:tcBorders>
              <w:top w:val="single" w:sz="4" w:space="0" w:color="000000"/>
              <w:left w:val="single" w:sz="4" w:space="0" w:color="000000"/>
              <w:bottom w:val="single" w:sz="4" w:space="0" w:color="000000"/>
              <w:right w:val="single" w:sz="4" w:space="0" w:color="000000"/>
            </w:tcBorders>
          </w:tcPr>
          <w:p w14:paraId="3F018686" w14:textId="77777777" w:rsidR="00A028FE" w:rsidRDefault="00A028FE" w:rsidP="00D400EB">
            <w:pPr>
              <w:spacing w:after="0" w:line="360" w:lineRule="auto"/>
              <w:ind w:left="113"/>
              <w:jc w:val="left"/>
            </w:pPr>
            <w:r>
              <w:rPr>
                <w:color w:val="212529"/>
              </w:rPr>
              <w:t xml:space="preserve">Timely recruitment to meet project deadlines </w:t>
            </w:r>
            <w:r>
              <w:rPr>
                <w:rFonts w:ascii="Calibri" w:eastAsia="Calibri" w:hAnsi="Calibri" w:cs="Calibri"/>
              </w:rPr>
              <w:t xml:space="preserve"> </w:t>
            </w:r>
          </w:p>
        </w:tc>
        <w:tc>
          <w:tcPr>
            <w:tcW w:w="1287" w:type="dxa"/>
            <w:tcBorders>
              <w:top w:val="single" w:sz="4" w:space="0" w:color="000000"/>
              <w:left w:val="single" w:sz="4" w:space="0" w:color="000000"/>
              <w:bottom w:val="single" w:sz="4" w:space="0" w:color="000000"/>
              <w:right w:val="single" w:sz="4" w:space="0" w:color="000000"/>
            </w:tcBorders>
          </w:tcPr>
          <w:p w14:paraId="3892A7AF"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6D37B8B7"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0DB64403"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tcPr>
          <w:p w14:paraId="245BE090"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3C2B400"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r>
      <w:tr w:rsidR="00A028FE" w14:paraId="5D417A9D" w14:textId="77777777" w:rsidTr="002D4C14">
        <w:trPr>
          <w:trHeight w:val="617"/>
        </w:trPr>
        <w:tc>
          <w:tcPr>
            <w:tcW w:w="403" w:type="dxa"/>
            <w:tcBorders>
              <w:top w:val="single" w:sz="4" w:space="0" w:color="000000"/>
              <w:left w:val="single" w:sz="4" w:space="0" w:color="000000"/>
              <w:bottom w:val="single" w:sz="4" w:space="0" w:color="000000"/>
              <w:right w:val="single" w:sz="4" w:space="0" w:color="000000"/>
            </w:tcBorders>
          </w:tcPr>
          <w:p w14:paraId="4815D8BA" w14:textId="77777777" w:rsidR="00A028FE" w:rsidRDefault="00A028FE" w:rsidP="00D400EB">
            <w:pPr>
              <w:spacing w:after="0" w:line="360" w:lineRule="auto"/>
              <w:ind w:right="123"/>
              <w:jc w:val="right"/>
            </w:pPr>
            <w:r>
              <w:rPr>
                <w:color w:val="212529"/>
                <w:sz w:val="20"/>
              </w:rPr>
              <w:t xml:space="preserve">7. </w:t>
            </w:r>
            <w:r>
              <w:rPr>
                <w:rFonts w:ascii="Calibri" w:eastAsia="Calibri" w:hAnsi="Calibri" w:cs="Calibri"/>
                <w:sz w:val="22"/>
              </w:rPr>
              <w:t xml:space="preserve"> </w:t>
            </w:r>
          </w:p>
        </w:tc>
        <w:tc>
          <w:tcPr>
            <w:tcW w:w="3296" w:type="dxa"/>
            <w:tcBorders>
              <w:top w:val="single" w:sz="4" w:space="0" w:color="000000"/>
              <w:left w:val="single" w:sz="4" w:space="0" w:color="000000"/>
              <w:bottom w:val="single" w:sz="4" w:space="0" w:color="000000"/>
              <w:right w:val="single" w:sz="4" w:space="0" w:color="000000"/>
            </w:tcBorders>
          </w:tcPr>
          <w:p w14:paraId="09284379" w14:textId="77777777" w:rsidR="00A028FE" w:rsidRDefault="00A028FE" w:rsidP="00D400EB">
            <w:pPr>
              <w:spacing w:after="0" w:line="360" w:lineRule="auto"/>
              <w:ind w:left="113" w:right="6"/>
              <w:jc w:val="left"/>
            </w:pPr>
            <w:r>
              <w:rPr>
                <w:color w:val="212529"/>
              </w:rPr>
              <w:t xml:space="preserve">Role of HR in selecting qualified construction personnel  </w:t>
            </w:r>
          </w:p>
        </w:tc>
        <w:tc>
          <w:tcPr>
            <w:tcW w:w="1287" w:type="dxa"/>
            <w:tcBorders>
              <w:top w:val="single" w:sz="4" w:space="0" w:color="000000"/>
              <w:left w:val="single" w:sz="4" w:space="0" w:color="000000"/>
              <w:bottom w:val="single" w:sz="4" w:space="0" w:color="000000"/>
              <w:right w:val="single" w:sz="4" w:space="0" w:color="000000"/>
            </w:tcBorders>
          </w:tcPr>
          <w:p w14:paraId="68B11BA6"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6D7E8CF6"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2AF2BB85"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tcPr>
          <w:p w14:paraId="3D10A46D"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280AB89"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r>
      <w:tr w:rsidR="00A028FE" w14:paraId="55F476B5" w14:textId="77777777" w:rsidTr="002D4C14">
        <w:trPr>
          <w:trHeight w:val="619"/>
        </w:trPr>
        <w:tc>
          <w:tcPr>
            <w:tcW w:w="403" w:type="dxa"/>
            <w:tcBorders>
              <w:top w:val="single" w:sz="4" w:space="0" w:color="000000"/>
              <w:left w:val="single" w:sz="4" w:space="0" w:color="000000"/>
              <w:bottom w:val="single" w:sz="4" w:space="0" w:color="000000"/>
              <w:right w:val="single" w:sz="4" w:space="0" w:color="000000"/>
            </w:tcBorders>
          </w:tcPr>
          <w:p w14:paraId="3409BCB1" w14:textId="77777777" w:rsidR="00A028FE" w:rsidRDefault="00A028FE" w:rsidP="00D400EB">
            <w:pPr>
              <w:spacing w:after="0" w:line="360" w:lineRule="auto"/>
              <w:ind w:right="123"/>
              <w:jc w:val="right"/>
            </w:pPr>
            <w:r>
              <w:rPr>
                <w:color w:val="212529"/>
                <w:sz w:val="20"/>
              </w:rPr>
              <w:t xml:space="preserve">8. </w:t>
            </w:r>
            <w:r>
              <w:rPr>
                <w:rFonts w:ascii="Calibri" w:eastAsia="Calibri" w:hAnsi="Calibri" w:cs="Calibri"/>
                <w:sz w:val="22"/>
              </w:rPr>
              <w:t xml:space="preserve"> </w:t>
            </w:r>
          </w:p>
        </w:tc>
        <w:tc>
          <w:tcPr>
            <w:tcW w:w="3296" w:type="dxa"/>
            <w:tcBorders>
              <w:top w:val="single" w:sz="4" w:space="0" w:color="000000"/>
              <w:left w:val="single" w:sz="4" w:space="0" w:color="000000"/>
              <w:bottom w:val="single" w:sz="4" w:space="0" w:color="000000"/>
              <w:right w:val="single" w:sz="4" w:space="0" w:color="000000"/>
            </w:tcBorders>
          </w:tcPr>
          <w:p w14:paraId="74989C1A" w14:textId="77777777" w:rsidR="00A028FE" w:rsidRDefault="00A028FE" w:rsidP="00D400EB">
            <w:pPr>
              <w:spacing w:after="0" w:line="360" w:lineRule="auto"/>
              <w:ind w:left="113"/>
              <w:jc w:val="left"/>
            </w:pPr>
            <w:r>
              <w:rPr>
                <w:color w:val="212529"/>
              </w:rPr>
              <w:t xml:space="preserve">Recruitment base on site specific needs </w:t>
            </w:r>
            <w:r>
              <w:rPr>
                <w:rFonts w:ascii="Calibri" w:eastAsia="Calibri" w:hAnsi="Calibri" w:cs="Calibri"/>
              </w:rPr>
              <w:t xml:space="preserve"> </w:t>
            </w:r>
          </w:p>
        </w:tc>
        <w:tc>
          <w:tcPr>
            <w:tcW w:w="1287" w:type="dxa"/>
            <w:tcBorders>
              <w:top w:val="single" w:sz="4" w:space="0" w:color="000000"/>
              <w:left w:val="single" w:sz="4" w:space="0" w:color="000000"/>
              <w:bottom w:val="single" w:sz="4" w:space="0" w:color="000000"/>
              <w:right w:val="single" w:sz="4" w:space="0" w:color="000000"/>
            </w:tcBorders>
          </w:tcPr>
          <w:p w14:paraId="1DA98E6E" w14:textId="77777777" w:rsidR="00A028FE" w:rsidRDefault="00A028FE" w:rsidP="00D400EB">
            <w:pPr>
              <w:spacing w:after="0" w:line="360" w:lineRule="auto"/>
              <w:ind w:left="-13"/>
            </w:pPr>
            <w:r>
              <w:rPr>
                <w:color w:val="212529"/>
              </w:rPr>
              <w:t xml:space="preserve">  </w:t>
            </w:r>
            <w:r>
              <w:rPr>
                <w:rFonts w:ascii="Calibri" w:eastAsia="Calibri" w:hAnsi="Calibri" w:cs="Calibri"/>
                <w:sz w:val="22"/>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0CC9C48A"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3385ACEA"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tcPr>
          <w:p w14:paraId="2A474B20"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C19D45C"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r>
      <w:tr w:rsidR="00A028FE" w14:paraId="022DD092" w14:textId="77777777" w:rsidTr="002D4C14">
        <w:trPr>
          <w:trHeight w:val="617"/>
        </w:trPr>
        <w:tc>
          <w:tcPr>
            <w:tcW w:w="403" w:type="dxa"/>
            <w:tcBorders>
              <w:top w:val="single" w:sz="4" w:space="0" w:color="000000"/>
              <w:left w:val="single" w:sz="4" w:space="0" w:color="000000"/>
              <w:bottom w:val="single" w:sz="4" w:space="0" w:color="000000"/>
              <w:right w:val="single" w:sz="4" w:space="0" w:color="000000"/>
            </w:tcBorders>
          </w:tcPr>
          <w:p w14:paraId="1E7ADAD1" w14:textId="77777777" w:rsidR="00A028FE" w:rsidRDefault="00A028FE" w:rsidP="00D400EB">
            <w:pPr>
              <w:spacing w:after="0" w:line="360" w:lineRule="auto"/>
              <w:ind w:right="123"/>
              <w:jc w:val="right"/>
            </w:pPr>
            <w:r>
              <w:rPr>
                <w:color w:val="212529"/>
                <w:sz w:val="20"/>
              </w:rPr>
              <w:t xml:space="preserve">9. </w:t>
            </w:r>
            <w:r>
              <w:rPr>
                <w:rFonts w:ascii="Calibri" w:eastAsia="Calibri" w:hAnsi="Calibri" w:cs="Calibri"/>
                <w:sz w:val="22"/>
              </w:rPr>
              <w:t xml:space="preserve"> </w:t>
            </w:r>
          </w:p>
        </w:tc>
        <w:tc>
          <w:tcPr>
            <w:tcW w:w="3296" w:type="dxa"/>
            <w:tcBorders>
              <w:top w:val="single" w:sz="4" w:space="0" w:color="000000"/>
              <w:left w:val="single" w:sz="4" w:space="0" w:color="000000"/>
              <w:bottom w:val="single" w:sz="4" w:space="0" w:color="000000"/>
              <w:right w:val="single" w:sz="4" w:space="0" w:color="000000"/>
            </w:tcBorders>
          </w:tcPr>
          <w:p w14:paraId="6A294E54" w14:textId="77777777" w:rsidR="00A028FE" w:rsidRDefault="00A028FE" w:rsidP="00D400EB">
            <w:pPr>
              <w:spacing w:after="0" w:line="360" w:lineRule="auto"/>
              <w:ind w:left="113"/>
              <w:jc w:val="left"/>
            </w:pPr>
            <w:r>
              <w:rPr>
                <w:color w:val="212529"/>
              </w:rPr>
              <w:t xml:space="preserve">Alignment of selection with long term goals </w:t>
            </w:r>
            <w:r>
              <w:rPr>
                <w:rFonts w:ascii="Calibri" w:eastAsia="Calibri" w:hAnsi="Calibri" w:cs="Calibri"/>
              </w:rPr>
              <w:t xml:space="preserve"> </w:t>
            </w:r>
          </w:p>
        </w:tc>
        <w:tc>
          <w:tcPr>
            <w:tcW w:w="1287" w:type="dxa"/>
            <w:tcBorders>
              <w:top w:val="single" w:sz="4" w:space="0" w:color="000000"/>
              <w:left w:val="single" w:sz="4" w:space="0" w:color="000000"/>
              <w:bottom w:val="single" w:sz="4" w:space="0" w:color="000000"/>
              <w:right w:val="single" w:sz="4" w:space="0" w:color="000000"/>
            </w:tcBorders>
          </w:tcPr>
          <w:p w14:paraId="4DAED484" w14:textId="77777777" w:rsidR="00A028FE" w:rsidRDefault="00A028FE" w:rsidP="00D400EB">
            <w:pPr>
              <w:spacing w:after="0" w:line="360" w:lineRule="auto"/>
              <w:ind w:left="-9"/>
            </w:pPr>
            <w:r>
              <w:rPr>
                <w:color w:val="212529"/>
              </w:rPr>
              <w:t xml:space="preserve">  </w:t>
            </w:r>
            <w:r>
              <w:rPr>
                <w:rFonts w:ascii="Calibri" w:eastAsia="Calibri" w:hAnsi="Calibri" w:cs="Calibri"/>
                <w:sz w:val="22"/>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471BAA4A"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0B60A6A9"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tcPr>
          <w:p w14:paraId="15E669B4"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371DCBB"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r>
      <w:tr w:rsidR="00A028FE" w14:paraId="1ABF152E" w14:textId="77777777" w:rsidTr="002D4C14">
        <w:trPr>
          <w:trHeight w:val="631"/>
        </w:trPr>
        <w:tc>
          <w:tcPr>
            <w:tcW w:w="403" w:type="dxa"/>
            <w:tcBorders>
              <w:top w:val="single" w:sz="4" w:space="0" w:color="000000"/>
              <w:left w:val="single" w:sz="4" w:space="0" w:color="000000"/>
              <w:bottom w:val="single" w:sz="4" w:space="0" w:color="000000"/>
              <w:right w:val="single" w:sz="4" w:space="0" w:color="000000"/>
            </w:tcBorders>
          </w:tcPr>
          <w:p w14:paraId="32A73453" w14:textId="77777777" w:rsidR="00A028FE" w:rsidRDefault="00A028FE" w:rsidP="00D400EB">
            <w:pPr>
              <w:spacing w:after="0" w:line="360" w:lineRule="auto"/>
              <w:ind w:left="146"/>
            </w:pPr>
            <w:r>
              <w:rPr>
                <w:color w:val="212529"/>
                <w:sz w:val="20"/>
              </w:rPr>
              <w:t>10.</w:t>
            </w:r>
          </w:p>
        </w:tc>
        <w:tc>
          <w:tcPr>
            <w:tcW w:w="3296" w:type="dxa"/>
            <w:tcBorders>
              <w:top w:val="single" w:sz="4" w:space="0" w:color="000000"/>
              <w:left w:val="single" w:sz="4" w:space="0" w:color="000000"/>
              <w:bottom w:val="single" w:sz="4" w:space="0" w:color="000000"/>
              <w:right w:val="single" w:sz="4" w:space="0" w:color="000000"/>
            </w:tcBorders>
          </w:tcPr>
          <w:p w14:paraId="538F3257" w14:textId="77777777" w:rsidR="00A028FE" w:rsidRDefault="00A028FE" w:rsidP="00D400EB">
            <w:pPr>
              <w:spacing w:after="0" w:line="360" w:lineRule="auto"/>
              <w:ind w:left="113" w:hanging="118"/>
              <w:jc w:val="left"/>
            </w:pPr>
            <w:r>
              <w:rPr>
                <w:color w:val="212529"/>
                <w:sz w:val="20"/>
              </w:rPr>
              <w:t xml:space="preserve"> </w:t>
            </w:r>
            <w:r>
              <w:rPr>
                <w:color w:val="212529"/>
              </w:rPr>
              <w:t xml:space="preserve">Recruitment using digital/automated systems </w:t>
            </w:r>
            <w:r>
              <w:rPr>
                <w:rFonts w:ascii="Calibri" w:eastAsia="Calibri" w:hAnsi="Calibri" w:cs="Calibri"/>
              </w:rPr>
              <w:t xml:space="preserve"> </w:t>
            </w:r>
          </w:p>
        </w:tc>
        <w:tc>
          <w:tcPr>
            <w:tcW w:w="1287" w:type="dxa"/>
            <w:tcBorders>
              <w:top w:val="single" w:sz="4" w:space="0" w:color="000000"/>
              <w:left w:val="single" w:sz="4" w:space="0" w:color="000000"/>
              <w:bottom w:val="single" w:sz="4" w:space="0" w:color="000000"/>
              <w:right w:val="single" w:sz="4" w:space="0" w:color="000000"/>
            </w:tcBorders>
          </w:tcPr>
          <w:p w14:paraId="378B0A73"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6C1CA542"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21FCB9C2"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tcPr>
          <w:p w14:paraId="776F06CA"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9645FE0" w14:textId="77777777" w:rsidR="00A028FE" w:rsidRDefault="00A028FE" w:rsidP="00D400EB">
            <w:pPr>
              <w:spacing w:after="0" w:line="360" w:lineRule="auto"/>
              <w:ind w:left="113"/>
            </w:pPr>
            <w:r>
              <w:rPr>
                <w:color w:val="212529"/>
              </w:rPr>
              <w:t xml:space="preserve"> </w:t>
            </w:r>
            <w:r>
              <w:rPr>
                <w:rFonts w:ascii="Calibri" w:eastAsia="Calibri" w:hAnsi="Calibri" w:cs="Calibri"/>
                <w:sz w:val="22"/>
              </w:rPr>
              <w:t xml:space="preserve"> </w:t>
            </w:r>
          </w:p>
        </w:tc>
      </w:tr>
    </w:tbl>
    <w:p w14:paraId="2F9C427B" w14:textId="77777777" w:rsidR="00A028FE" w:rsidRDefault="00A028FE" w:rsidP="00D400EB">
      <w:pPr>
        <w:spacing w:after="173" w:line="360" w:lineRule="auto"/>
        <w:ind w:left="10"/>
      </w:pPr>
      <w:r>
        <w:rPr>
          <w:color w:val="212529"/>
          <w:sz w:val="22"/>
        </w:rPr>
        <w:t xml:space="preserve"> </w:t>
      </w:r>
    </w:p>
    <w:p w14:paraId="18AF2813" w14:textId="77777777" w:rsidR="00A028FE" w:rsidRDefault="00A028FE" w:rsidP="00D400EB">
      <w:pPr>
        <w:spacing w:after="15" w:line="360" w:lineRule="auto"/>
        <w:ind w:left="5"/>
      </w:pPr>
      <w:r>
        <w:rPr>
          <w:b/>
          <w:color w:val="212529"/>
        </w:rPr>
        <w:t xml:space="preserve">SECTION C: EXAMINING THE ROLE OF DEVELOPMENT IN ENHANCING </w:t>
      </w:r>
    </w:p>
    <w:p w14:paraId="12A12E02" w14:textId="77777777" w:rsidR="00A028FE" w:rsidRDefault="00A028FE" w:rsidP="00D400EB">
      <w:pPr>
        <w:spacing w:after="99" w:line="360" w:lineRule="auto"/>
        <w:ind w:left="5"/>
      </w:pPr>
      <w:r>
        <w:rPr>
          <w:b/>
          <w:color w:val="212529"/>
        </w:rPr>
        <w:t xml:space="preserve">WORKFORCE PRODUCTIVITY IN CONSTRUCTION PROJECT </w:t>
      </w:r>
      <w:r>
        <w:rPr>
          <w:rFonts w:ascii="Calibri" w:eastAsia="Calibri" w:hAnsi="Calibri" w:cs="Calibri"/>
        </w:rPr>
        <w:t xml:space="preserve"> </w:t>
      </w:r>
    </w:p>
    <w:p w14:paraId="4C6EB2AE" w14:textId="77777777" w:rsidR="00A028FE" w:rsidRDefault="00A028FE" w:rsidP="00D400EB">
      <w:pPr>
        <w:spacing w:after="1" w:line="360" w:lineRule="auto"/>
        <w:ind w:left="5" w:right="292"/>
      </w:pPr>
      <w:r>
        <w:rPr>
          <w:color w:val="212529"/>
        </w:rPr>
        <w:lastRenderedPageBreak/>
        <w:t xml:space="preserve">Below are the different levels of Human Resource Development strategies used by contraction firms to improve workforce productivity in construction project. </w:t>
      </w:r>
      <w:r>
        <w:rPr>
          <w:rFonts w:ascii="Calibri" w:eastAsia="Calibri" w:hAnsi="Calibri" w:cs="Calibri"/>
        </w:rPr>
        <w:t xml:space="preserve"> </w:t>
      </w:r>
    </w:p>
    <w:p w14:paraId="4DC9A0A4" w14:textId="77777777" w:rsidR="00A028FE" w:rsidRDefault="00A028FE" w:rsidP="00D400EB">
      <w:pPr>
        <w:spacing w:after="1054" w:line="360" w:lineRule="auto"/>
        <w:ind w:left="5" w:right="296"/>
      </w:pPr>
      <w:r>
        <w:t>Kindly differentiate with the scale as appropriate to your organization of implementing the following development practice in your firm using Semantic differential scale of 5 = Extremely Useful (EU), 4 = Very Useful (VU), 3 = Moderately Useful (MU), 2 = Slightly Useful (SU), 1 = Not Useful (NU)</w:t>
      </w:r>
      <w:r>
        <w:rPr>
          <w:color w:val="212529"/>
        </w:rPr>
        <w:t xml:space="preserve"> </w:t>
      </w:r>
    </w:p>
    <w:tbl>
      <w:tblPr>
        <w:tblStyle w:val="TableGrid"/>
        <w:tblW w:w="9506" w:type="dxa"/>
        <w:tblInd w:w="-62" w:type="dxa"/>
        <w:tblCellMar>
          <w:top w:w="54" w:type="dxa"/>
          <w:right w:w="1" w:type="dxa"/>
        </w:tblCellMar>
        <w:tblLook w:val="04A0" w:firstRow="1" w:lastRow="0" w:firstColumn="1" w:lastColumn="0" w:noHBand="0" w:noVBand="1"/>
      </w:tblPr>
      <w:tblGrid>
        <w:gridCol w:w="408"/>
        <w:gridCol w:w="3783"/>
        <w:gridCol w:w="1236"/>
        <w:gridCol w:w="802"/>
        <w:gridCol w:w="1358"/>
        <w:gridCol w:w="1001"/>
        <w:gridCol w:w="918"/>
      </w:tblGrid>
      <w:tr w:rsidR="00A028FE" w14:paraId="709E597B" w14:textId="77777777" w:rsidTr="002D4C14">
        <w:trPr>
          <w:trHeight w:val="1308"/>
        </w:trPr>
        <w:tc>
          <w:tcPr>
            <w:tcW w:w="394" w:type="dxa"/>
            <w:tcBorders>
              <w:top w:val="single" w:sz="4" w:space="0" w:color="000000"/>
              <w:left w:val="single" w:sz="4" w:space="0" w:color="000000"/>
              <w:bottom w:val="single" w:sz="4" w:space="0" w:color="000000"/>
              <w:right w:val="single" w:sz="4" w:space="0" w:color="000000"/>
            </w:tcBorders>
          </w:tcPr>
          <w:p w14:paraId="4B248ED7" w14:textId="77777777" w:rsidR="00A028FE" w:rsidRDefault="00A028FE" w:rsidP="00D400EB">
            <w:pPr>
              <w:spacing w:after="0" w:line="360" w:lineRule="auto"/>
              <w:ind w:left="142"/>
            </w:pPr>
            <w:r>
              <w:rPr>
                <w:b/>
                <w:color w:val="212529"/>
                <w:sz w:val="16"/>
              </w:rPr>
              <w:t>S/N</w:t>
            </w:r>
          </w:p>
        </w:tc>
        <w:tc>
          <w:tcPr>
            <w:tcW w:w="3795" w:type="dxa"/>
            <w:tcBorders>
              <w:top w:val="single" w:sz="4" w:space="0" w:color="000000"/>
              <w:left w:val="single" w:sz="4" w:space="0" w:color="000000"/>
              <w:bottom w:val="single" w:sz="4" w:space="0" w:color="000000"/>
              <w:right w:val="single" w:sz="4" w:space="0" w:color="000000"/>
            </w:tcBorders>
          </w:tcPr>
          <w:p w14:paraId="5488B116" w14:textId="77777777" w:rsidR="00A028FE" w:rsidRDefault="00A028FE" w:rsidP="00D400EB">
            <w:pPr>
              <w:tabs>
                <w:tab w:val="right" w:pos="3794"/>
              </w:tabs>
              <w:spacing w:after="0" w:line="360" w:lineRule="auto"/>
              <w:ind w:left="-3"/>
            </w:pPr>
            <w:r>
              <w:rPr>
                <w:b/>
                <w:color w:val="212529"/>
                <w:sz w:val="16"/>
              </w:rPr>
              <w:t xml:space="preserve"> </w:t>
            </w:r>
            <w:r>
              <w:rPr>
                <w:b/>
                <w:color w:val="212529"/>
                <w:sz w:val="16"/>
              </w:rPr>
              <w:tab/>
              <w:t>WORKFORCE DEVELOPMENT STRATEGIES</w:t>
            </w:r>
            <w:r>
              <w:rPr>
                <w:rFonts w:ascii="Calibri" w:eastAsia="Calibri" w:hAnsi="Calibri" w:cs="Calibri"/>
                <w:sz w:val="22"/>
              </w:rPr>
              <w:t xml:space="preserve"> </w:t>
            </w:r>
          </w:p>
        </w:tc>
        <w:tc>
          <w:tcPr>
            <w:tcW w:w="1236" w:type="dxa"/>
            <w:tcBorders>
              <w:top w:val="single" w:sz="4" w:space="0" w:color="000000"/>
              <w:left w:val="single" w:sz="4" w:space="0" w:color="000000"/>
              <w:bottom w:val="single" w:sz="4" w:space="0" w:color="000000"/>
              <w:right w:val="single" w:sz="4" w:space="0" w:color="000000"/>
            </w:tcBorders>
          </w:tcPr>
          <w:p w14:paraId="1AFE70D0" w14:textId="77777777" w:rsidR="00A028FE" w:rsidRDefault="00A028FE" w:rsidP="00D400EB">
            <w:pPr>
              <w:spacing w:after="70" w:line="360" w:lineRule="auto"/>
              <w:ind w:left="163"/>
            </w:pPr>
            <w:r>
              <w:rPr>
                <w:b/>
                <w:color w:val="212529"/>
                <w:sz w:val="16"/>
              </w:rPr>
              <w:t xml:space="preserve">EXTREMELY </w:t>
            </w:r>
          </w:p>
          <w:p w14:paraId="2E3A8A8B" w14:textId="77777777" w:rsidR="00A028FE" w:rsidRDefault="00A028FE" w:rsidP="00D400EB">
            <w:pPr>
              <w:spacing w:after="233" w:line="360" w:lineRule="auto"/>
              <w:ind w:left="358"/>
            </w:pPr>
            <w:r>
              <w:rPr>
                <w:b/>
                <w:color w:val="212529"/>
                <w:sz w:val="16"/>
              </w:rPr>
              <w:t xml:space="preserve">USEFUL  </w:t>
            </w:r>
          </w:p>
          <w:p w14:paraId="16E1CC11" w14:textId="77777777" w:rsidR="00A028FE" w:rsidRDefault="00A028FE" w:rsidP="00D400EB">
            <w:pPr>
              <w:spacing w:after="171" w:line="360" w:lineRule="auto"/>
              <w:ind w:left="105"/>
              <w:jc w:val="center"/>
            </w:pPr>
            <w:r>
              <w:rPr>
                <w:rFonts w:ascii="Calibri" w:eastAsia="Calibri" w:hAnsi="Calibri" w:cs="Calibri"/>
                <w:b/>
                <w:sz w:val="16"/>
              </w:rPr>
              <w:t>(EU)</w:t>
            </w:r>
            <w:r>
              <w:rPr>
                <w:rFonts w:ascii="Calibri" w:eastAsia="Calibri" w:hAnsi="Calibri" w:cs="Calibri"/>
                <w:sz w:val="22"/>
              </w:rPr>
              <w:t xml:space="preserve"> </w:t>
            </w:r>
          </w:p>
          <w:p w14:paraId="6F5E6C48" w14:textId="77777777" w:rsidR="00A028FE" w:rsidRDefault="00A028FE" w:rsidP="00D400EB">
            <w:pPr>
              <w:spacing w:after="0" w:line="360" w:lineRule="auto"/>
              <w:ind w:right="8"/>
              <w:jc w:val="center"/>
            </w:pPr>
            <w:r>
              <w:rPr>
                <w:b/>
                <w:color w:val="212529"/>
                <w:sz w:val="16"/>
              </w:rPr>
              <w:t xml:space="preserve">5 </w:t>
            </w:r>
            <w:r>
              <w:rPr>
                <w:rFonts w:ascii="Calibri" w:eastAsia="Calibri" w:hAnsi="Calibri" w:cs="Calibri"/>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14:paraId="146D0AA2" w14:textId="77777777" w:rsidR="00A028FE" w:rsidRDefault="00A028FE" w:rsidP="00D400EB">
            <w:pPr>
              <w:spacing w:after="5" w:line="360" w:lineRule="auto"/>
              <w:ind w:left="178"/>
            </w:pPr>
            <w:r>
              <w:rPr>
                <w:b/>
                <w:color w:val="212529"/>
                <w:sz w:val="16"/>
              </w:rPr>
              <w:t xml:space="preserve">VERY </w:t>
            </w:r>
            <w:r>
              <w:rPr>
                <w:rFonts w:ascii="Calibri" w:eastAsia="Calibri" w:hAnsi="Calibri" w:cs="Calibri"/>
                <w:sz w:val="22"/>
              </w:rPr>
              <w:t xml:space="preserve"> </w:t>
            </w:r>
          </w:p>
          <w:p w14:paraId="5A290CE5" w14:textId="77777777" w:rsidR="00A028FE" w:rsidRDefault="00A028FE" w:rsidP="00D400EB">
            <w:pPr>
              <w:spacing w:after="0" w:line="360" w:lineRule="auto"/>
              <w:ind w:left="139" w:right="130" w:hanging="2"/>
              <w:jc w:val="center"/>
              <w:rPr>
                <w:rFonts w:ascii="Calibri" w:eastAsia="Calibri" w:hAnsi="Calibri" w:cs="Calibri"/>
                <w:b/>
                <w:sz w:val="16"/>
              </w:rPr>
            </w:pPr>
            <w:r>
              <w:rPr>
                <w:b/>
                <w:color w:val="212529"/>
                <w:sz w:val="16"/>
              </w:rPr>
              <w:t>USEUL (</w:t>
            </w:r>
            <w:r>
              <w:rPr>
                <w:rFonts w:ascii="Calibri" w:eastAsia="Calibri" w:hAnsi="Calibri" w:cs="Calibri"/>
                <w:b/>
                <w:sz w:val="16"/>
              </w:rPr>
              <w:t>VU)</w:t>
            </w:r>
          </w:p>
          <w:p w14:paraId="363DA1B9" w14:textId="716566E3" w:rsidR="00A028FE" w:rsidRDefault="00A028FE" w:rsidP="00D400EB">
            <w:pPr>
              <w:spacing w:after="0" w:line="360" w:lineRule="auto"/>
              <w:ind w:left="139" w:right="130" w:hanging="2"/>
              <w:jc w:val="center"/>
            </w:pPr>
            <w:r>
              <w:rPr>
                <w:rFonts w:ascii="Calibri" w:eastAsia="Calibri" w:hAnsi="Calibri" w:cs="Calibri"/>
                <w:sz w:val="22"/>
              </w:rPr>
              <w:t xml:space="preserve"> </w:t>
            </w:r>
            <w:r>
              <w:rPr>
                <w:b/>
                <w:color w:val="212529"/>
                <w:sz w:val="16"/>
              </w:rPr>
              <w:t xml:space="preserve">4 </w:t>
            </w:r>
            <w:r>
              <w:rPr>
                <w:rFonts w:ascii="Calibri" w:eastAsia="Calibri" w:hAnsi="Calibri" w:cs="Calibri"/>
                <w:sz w:val="22"/>
              </w:rP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75720AE0" w14:textId="77777777" w:rsidR="00A028FE" w:rsidRDefault="00A028FE" w:rsidP="00D400EB">
            <w:pPr>
              <w:spacing w:after="6" w:line="360" w:lineRule="auto"/>
              <w:ind w:left="118"/>
            </w:pPr>
            <w:r>
              <w:rPr>
                <w:b/>
                <w:color w:val="212529"/>
                <w:sz w:val="16"/>
              </w:rPr>
              <w:t xml:space="preserve">MODERATELY </w:t>
            </w:r>
            <w:r>
              <w:rPr>
                <w:rFonts w:ascii="Calibri" w:eastAsia="Calibri" w:hAnsi="Calibri" w:cs="Calibri"/>
                <w:sz w:val="22"/>
              </w:rPr>
              <w:t xml:space="preserve"> </w:t>
            </w:r>
          </w:p>
          <w:p w14:paraId="331816F5" w14:textId="77777777" w:rsidR="00A028FE" w:rsidRDefault="00A028FE" w:rsidP="00D400EB">
            <w:pPr>
              <w:spacing w:after="246" w:line="360" w:lineRule="auto"/>
              <w:ind w:right="24"/>
              <w:jc w:val="center"/>
            </w:pPr>
            <w:r>
              <w:rPr>
                <w:b/>
                <w:color w:val="212529"/>
                <w:sz w:val="16"/>
              </w:rPr>
              <w:t xml:space="preserve">USEFUL  </w:t>
            </w:r>
          </w:p>
          <w:p w14:paraId="3E3577EA" w14:textId="77777777" w:rsidR="00A028FE" w:rsidRDefault="00A028FE" w:rsidP="00D400EB">
            <w:pPr>
              <w:spacing w:after="166" w:line="360" w:lineRule="auto"/>
              <w:ind w:left="274"/>
            </w:pPr>
            <w:r>
              <w:rPr>
                <w:b/>
                <w:color w:val="212529"/>
                <w:sz w:val="16"/>
              </w:rPr>
              <w:t xml:space="preserve">    (MU)         </w:t>
            </w:r>
            <w:r>
              <w:rPr>
                <w:rFonts w:ascii="Calibri" w:eastAsia="Calibri" w:hAnsi="Calibri" w:cs="Calibri"/>
                <w:sz w:val="22"/>
              </w:rPr>
              <w:t xml:space="preserve"> </w:t>
            </w:r>
          </w:p>
          <w:p w14:paraId="24462DB7" w14:textId="77777777" w:rsidR="00A028FE" w:rsidRDefault="00A028FE" w:rsidP="00D400EB">
            <w:pPr>
              <w:spacing w:after="0" w:line="360" w:lineRule="auto"/>
              <w:jc w:val="center"/>
            </w:pPr>
            <w:r>
              <w:rPr>
                <w:b/>
                <w:color w:val="212529"/>
                <w:sz w:val="16"/>
              </w:rPr>
              <w:t xml:space="preserve">3 </w:t>
            </w:r>
            <w:r>
              <w:rPr>
                <w:rFonts w:ascii="Calibri" w:eastAsia="Calibri" w:hAnsi="Calibri" w:cs="Calibri"/>
                <w:sz w:val="22"/>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335499ED" w14:textId="77777777" w:rsidR="00A028FE" w:rsidRDefault="00A028FE" w:rsidP="00D400EB">
            <w:pPr>
              <w:spacing w:after="70" w:line="360" w:lineRule="auto"/>
              <w:ind w:left="145"/>
            </w:pPr>
            <w:r>
              <w:rPr>
                <w:b/>
                <w:color w:val="212529"/>
                <w:sz w:val="16"/>
              </w:rPr>
              <w:t xml:space="preserve">SLIGHTLY </w:t>
            </w:r>
          </w:p>
          <w:p w14:paraId="4FA1E7C6" w14:textId="77777777" w:rsidR="00A028FE" w:rsidRDefault="00A028FE" w:rsidP="00D400EB">
            <w:pPr>
              <w:spacing w:after="233" w:line="360" w:lineRule="auto"/>
              <w:ind w:right="128"/>
              <w:jc w:val="right"/>
            </w:pPr>
            <w:r>
              <w:rPr>
                <w:b/>
                <w:color w:val="212529"/>
                <w:sz w:val="16"/>
              </w:rPr>
              <w:t xml:space="preserve">USEFUL  </w:t>
            </w:r>
          </w:p>
          <w:p w14:paraId="11456622" w14:textId="77777777" w:rsidR="00A028FE" w:rsidRDefault="00A028FE" w:rsidP="00D400EB">
            <w:pPr>
              <w:spacing w:after="170" w:line="360" w:lineRule="auto"/>
              <w:ind w:left="109"/>
              <w:jc w:val="center"/>
            </w:pPr>
            <w:r>
              <w:rPr>
                <w:rFonts w:ascii="Calibri" w:eastAsia="Calibri" w:hAnsi="Calibri" w:cs="Calibri"/>
                <w:b/>
                <w:sz w:val="16"/>
              </w:rPr>
              <w:t>(SU)</w:t>
            </w:r>
            <w:r>
              <w:rPr>
                <w:rFonts w:ascii="Calibri" w:eastAsia="Calibri" w:hAnsi="Calibri" w:cs="Calibri"/>
                <w:sz w:val="22"/>
              </w:rPr>
              <w:t xml:space="preserve"> </w:t>
            </w:r>
          </w:p>
          <w:p w14:paraId="2E6BD99B" w14:textId="77777777" w:rsidR="00A028FE" w:rsidRDefault="00A028FE" w:rsidP="00D400EB">
            <w:pPr>
              <w:spacing w:after="0" w:line="360" w:lineRule="auto"/>
              <w:ind w:right="7"/>
              <w:jc w:val="center"/>
            </w:pPr>
            <w:r>
              <w:rPr>
                <w:b/>
                <w:color w:val="212529"/>
                <w:sz w:val="16"/>
              </w:rPr>
              <w:t>2</w:t>
            </w:r>
            <w:r>
              <w:rPr>
                <w:color w:val="212529"/>
                <w:sz w:val="16"/>
              </w:rPr>
              <w:t xml:space="preserve"> </w:t>
            </w:r>
            <w:r>
              <w:rPr>
                <w:rFonts w:ascii="Calibri" w:eastAsia="Calibri" w:hAnsi="Calibri" w:cs="Calibri"/>
                <w:sz w:val="22"/>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7A87CC12" w14:textId="77777777" w:rsidR="00A028FE" w:rsidRDefault="00A028FE" w:rsidP="00D400EB">
            <w:pPr>
              <w:spacing w:after="49" w:line="360" w:lineRule="auto"/>
              <w:ind w:left="142" w:firstLine="122"/>
            </w:pPr>
            <w:r>
              <w:rPr>
                <w:b/>
                <w:color w:val="212529"/>
                <w:sz w:val="16"/>
              </w:rPr>
              <w:t xml:space="preserve"> NOT USEFUL</w:t>
            </w:r>
            <w:r>
              <w:rPr>
                <w:rFonts w:ascii="Calibri" w:eastAsia="Calibri" w:hAnsi="Calibri" w:cs="Calibri"/>
                <w:sz w:val="22"/>
              </w:rPr>
              <w:t xml:space="preserve"> </w:t>
            </w:r>
          </w:p>
          <w:p w14:paraId="46ACDAA8" w14:textId="77777777" w:rsidR="00A028FE" w:rsidRDefault="00A028FE" w:rsidP="00D400EB">
            <w:pPr>
              <w:spacing w:after="36" w:line="360" w:lineRule="auto"/>
              <w:ind w:right="16"/>
              <w:jc w:val="right"/>
            </w:pPr>
            <w:r>
              <w:rPr>
                <w:rFonts w:ascii="Calibri" w:eastAsia="Calibri" w:hAnsi="Calibri" w:cs="Calibri"/>
                <w:b/>
                <w:sz w:val="16"/>
              </w:rPr>
              <w:t xml:space="preserve">                    </w:t>
            </w:r>
          </w:p>
          <w:p w14:paraId="704D2C48" w14:textId="77777777" w:rsidR="00A028FE" w:rsidRDefault="00A028FE" w:rsidP="00D400EB">
            <w:pPr>
              <w:spacing w:after="168" w:line="360" w:lineRule="auto"/>
              <w:ind w:left="182"/>
            </w:pPr>
            <w:r>
              <w:rPr>
                <w:rFonts w:ascii="Calibri" w:eastAsia="Calibri" w:hAnsi="Calibri" w:cs="Calibri"/>
                <w:b/>
                <w:sz w:val="16"/>
              </w:rPr>
              <w:t>(NU)</w:t>
            </w:r>
            <w:r>
              <w:rPr>
                <w:rFonts w:ascii="Calibri" w:eastAsia="Calibri" w:hAnsi="Calibri" w:cs="Calibri"/>
                <w:sz w:val="22"/>
              </w:rPr>
              <w:t xml:space="preserve"> </w:t>
            </w:r>
          </w:p>
          <w:p w14:paraId="5BA8AA69" w14:textId="77777777" w:rsidR="00A028FE" w:rsidRDefault="00A028FE" w:rsidP="00D400EB">
            <w:pPr>
              <w:spacing w:after="0" w:line="360" w:lineRule="auto"/>
              <w:ind w:right="3"/>
              <w:jc w:val="center"/>
            </w:pPr>
            <w:r>
              <w:rPr>
                <w:b/>
                <w:color w:val="212529"/>
                <w:sz w:val="16"/>
              </w:rPr>
              <w:t>1</w:t>
            </w:r>
            <w:r>
              <w:rPr>
                <w:color w:val="212529"/>
                <w:sz w:val="16"/>
              </w:rPr>
              <w:t xml:space="preserve"> </w:t>
            </w:r>
            <w:r>
              <w:rPr>
                <w:rFonts w:ascii="Calibri" w:eastAsia="Calibri" w:hAnsi="Calibri" w:cs="Calibri"/>
                <w:sz w:val="22"/>
              </w:rPr>
              <w:t xml:space="preserve"> </w:t>
            </w:r>
          </w:p>
        </w:tc>
      </w:tr>
      <w:tr w:rsidR="00A028FE" w14:paraId="53E42E2C" w14:textId="77777777" w:rsidTr="002D4C14">
        <w:trPr>
          <w:trHeight w:val="404"/>
        </w:trPr>
        <w:tc>
          <w:tcPr>
            <w:tcW w:w="394" w:type="dxa"/>
            <w:tcBorders>
              <w:top w:val="single" w:sz="4" w:space="0" w:color="000000"/>
              <w:left w:val="single" w:sz="4" w:space="0" w:color="000000"/>
              <w:bottom w:val="single" w:sz="4" w:space="0" w:color="000000"/>
              <w:right w:val="single" w:sz="4" w:space="0" w:color="000000"/>
            </w:tcBorders>
          </w:tcPr>
          <w:p w14:paraId="05DBADA3" w14:textId="77777777" w:rsidR="00A028FE" w:rsidRDefault="00A028FE" w:rsidP="00D400EB">
            <w:pPr>
              <w:spacing w:after="0" w:line="360" w:lineRule="auto"/>
              <w:ind w:left="120"/>
            </w:pPr>
            <w:r>
              <w:rPr>
                <w:color w:val="212529"/>
                <w:sz w:val="20"/>
              </w:rPr>
              <w:t xml:space="preserve">1. </w:t>
            </w:r>
            <w:r>
              <w:rPr>
                <w:rFonts w:ascii="Calibri" w:eastAsia="Calibri" w:hAnsi="Calibri" w:cs="Calibri"/>
                <w:sz w:val="22"/>
              </w:rP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57A0F3B2" w14:textId="77777777" w:rsidR="00A028FE" w:rsidRDefault="00A028FE" w:rsidP="00D400EB">
            <w:pPr>
              <w:spacing w:after="0" w:line="360" w:lineRule="auto"/>
              <w:ind w:left="108"/>
            </w:pPr>
            <w:r>
              <w:rPr>
                <w:color w:val="212529"/>
              </w:rPr>
              <w:t xml:space="preserve">Regular technical training </w:t>
            </w:r>
            <w:r>
              <w:rPr>
                <w:rFonts w:ascii="Calibri" w:eastAsia="Calibri" w:hAnsi="Calibri" w:cs="Calibri"/>
              </w:rPr>
              <w:t xml:space="preserve"> </w:t>
            </w:r>
          </w:p>
        </w:tc>
        <w:tc>
          <w:tcPr>
            <w:tcW w:w="1236" w:type="dxa"/>
            <w:tcBorders>
              <w:top w:val="single" w:sz="4" w:space="0" w:color="000000"/>
              <w:left w:val="single" w:sz="4" w:space="0" w:color="000000"/>
              <w:bottom w:val="single" w:sz="4" w:space="0" w:color="000000"/>
              <w:right w:val="single" w:sz="4" w:space="0" w:color="000000"/>
            </w:tcBorders>
          </w:tcPr>
          <w:p w14:paraId="54B1D751" w14:textId="77777777" w:rsidR="00A028FE" w:rsidRDefault="00A028FE" w:rsidP="00D400EB">
            <w:pPr>
              <w:spacing w:after="0" w:line="360" w:lineRule="auto"/>
              <w:ind w:left="127"/>
              <w:jc w:val="center"/>
            </w:pPr>
            <w:r>
              <w:rPr>
                <w:b/>
                <w:color w:val="212529"/>
                <w:sz w:val="16"/>
              </w:rPr>
              <w:t xml:space="preserve"> </w:t>
            </w:r>
            <w:r>
              <w:rPr>
                <w:rFonts w:ascii="Calibri" w:eastAsia="Calibri" w:hAnsi="Calibri" w:cs="Calibri"/>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14:paraId="459E2E98" w14:textId="77777777" w:rsidR="00A028FE" w:rsidRDefault="00A028FE" w:rsidP="00D400EB">
            <w:pPr>
              <w:spacing w:after="0" w:line="360" w:lineRule="auto"/>
              <w:ind w:left="130"/>
              <w:jc w:val="center"/>
            </w:pPr>
            <w:r>
              <w:rPr>
                <w:b/>
                <w:color w:val="212529"/>
                <w:sz w:val="16"/>
              </w:rPr>
              <w:t xml:space="preserve"> </w:t>
            </w:r>
            <w:r>
              <w:rPr>
                <w:rFonts w:ascii="Calibri" w:eastAsia="Calibri" w:hAnsi="Calibri" w:cs="Calibri"/>
                <w:sz w:val="22"/>
              </w:rP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606E53D6" w14:textId="77777777" w:rsidR="00A028FE" w:rsidRDefault="00A028FE" w:rsidP="00D400EB">
            <w:pPr>
              <w:spacing w:after="0" w:line="360" w:lineRule="auto"/>
              <w:ind w:left="130"/>
              <w:jc w:val="center"/>
            </w:pPr>
            <w:r>
              <w:rPr>
                <w:b/>
                <w:color w:val="212529"/>
                <w:sz w:val="16"/>
              </w:rPr>
              <w:t xml:space="preserve"> </w:t>
            </w:r>
            <w:r>
              <w:rPr>
                <w:rFonts w:ascii="Calibri" w:eastAsia="Calibri" w:hAnsi="Calibri" w:cs="Calibri"/>
                <w:sz w:val="22"/>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039311B0" w14:textId="77777777" w:rsidR="00A028FE" w:rsidRDefault="00A028FE" w:rsidP="00D400EB">
            <w:pPr>
              <w:spacing w:after="0" w:line="360" w:lineRule="auto"/>
              <w:ind w:left="128"/>
              <w:jc w:val="center"/>
            </w:pPr>
            <w:r>
              <w:rPr>
                <w:b/>
                <w:color w:val="212529"/>
                <w:sz w:val="16"/>
              </w:rPr>
              <w:t xml:space="preserve"> </w:t>
            </w:r>
            <w:r>
              <w:rPr>
                <w:rFonts w:ascii="Calibri" w:eastAsia="Calibri" w:hAnsi="Calibri" w:cs="Calibri"/>
                <w:sz w:val="22"/>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3C1A315A" w14:textId="77777777" w:rsidR="00A028FE" w:rsidRDefault="00A028FE" w:rsidP="00D400EB">
            <w:pPr>
              <w:spacing w:after="0" w:line="360" w:lineRule="auto"/>
              <w:ind w:left="127"/>
              <w:jc w:val="center"/>
            </w:pPr>
            <w:r>
              <w:rPr>
                <w:b/>
                <w:color w:val="212529"/>
                <w:sz w:val="16"/>
              </w:rPr>
              <w:t xml:space="preserve"> </w:t>
            </w:r>
            <w:r>
              <w:rPr>
                <w:rFonts w:ascii="Calibri" w:eastAsia="Calibri" w:hAnsi="Calibri" w:cs="Calibri"/>
                <w:sz w:val="22"/>
              </w:rPr>
              <w:t xml:space="preserve"> </w:t>
            </w:r>
          </w:p>
        </w:tc>
      </w:tr>
      <w:tr w:rsidR="00A028FE" w14:paraId="72B04726" w14:textId="77777777" w:rsidTr="002D4C14">
        <w:trPr>
          <w:trHeight w:val="322"/>
        </w:trPr>
        <w:tc>
          <w:tcPr>
            <w:tcW w:w="394" w:type="dxa"/>
            <w:tcBorders>
              <w:top w:val="single" w:sz="4" w:space="0" w:color="000000"/>
              <w:left w:val="single" w:sz="4" w:space="0" w:color="000000"/>
              <w:bottom w:val="single" w:sz="4" w:space="0" w:color="000000"/>
              <w:right w:val="single" w:sz="4" w:space="0" w:color="000000"/>
            </w:tcBorders>
          </w:tcPr>
          <w:p w14:paraId="73CC3E13" w14:textId="77777777" w:rsidR="00A028FE" w:rsidRDefault="00A028FE" w:rsidP="00D400EB">
            <w:pPr>
              <w:spacing w:after="0" w:line="360" w:lineRule="auto"/>
              <w:ind w:left="120"/>
            </w:pPr>
            <w:r>
              <w:rPr>
                <w:color w:val="212529"/>
                <w:sz w:val="20"/>
              </w:rPr>
              <w:t xml:space="preserve">2. </w:t>
            </w:r>
            <w:r>
              <w:rPr>
                <w:rFonts w:ascii="Calibri" w:eastAsia="Calibri" w:hAnsi="Calibri" w:cs="Calibri"/>
                <w:sz w:val="22"/>
              </w:rP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7D7654E9" w14:textId="77777777" w:rsidR="00A028FE" w:rsidRDefault="00A028FE" w:rsidP="00D400EB">
            <w:pPr>
              <w:spacing w:after="0" w:line="360" w:lineRule="auto"/>
              <w:ind w:left="108"/>
            </w:pPr>
            <w:r>
              <w:rPr>
                <w:color w:val="212529"/>
              </w:rPr>
              <w:t xml:space="preserve">Mentorship and coaching programs  </w:t>
            </w:r>
            <w:r>
              <w:rPr>
                <w:rFonts w:ascii="Calibri" w:eastAsia="Calibri" w:hAnsi="Calibri" w:cs="Calibri"/>
              </w:rPr>
              <w:t xml:space="preserve"> </w:t>
            </w:r>
          </w:p>
        </w:tc>
        <w:tc>
          <w:tcPr>
            <w:tcW w:w="1236" w:type="dxa"/>
            <w:tcBorders>
              <w:top w:val="single" w:sz="4" w:space="0" w:color="000000"/>
              <w:left w:val="single" w:sz="4" w:space="0" w:color="000000"/>
              <w:bottom w:val="single" w:sz="4" w:space="0" w:color="000000"/>
              <w:right w:val="single" w:sz="4" w:space="0" w:color="000000"/>
            </w:tcBorders>
          </w:tcPr>
          <w:p w14:paraId="3FA47225" w14:textId="77777777" w:rsidR="00A028FE" w:rsidRDefault="00A028FE" w:rsidP="00D400EB">
            <w:pPr>
              <w:spacing w:after="0" w:line="360" w:lineRule="auto"/>
              <w:ind w:left="127"/>
              <w:jc w:val="center"/>
            </w:pPr>
            <w:r>
              <w:rPr>
                <w:b/>
                <w:color w:val="212529"/>
                <w:sz w:val="16"/>
              </w:rPr>
              <w:t xml:space="preserve"> </w:t>
            </w:r>
            <w:r>
              <w:rPr>
                <w:rFonts w:ascii="Calibri" w:eastAsia="Calibri" w:hAnsi="Calibri" w:cs="Calibri"/>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14:paraId="22BBC6E4" w14:textId="77777777" w:rsidR="00A028FE" w:rsidRDefault="00A028FE" w:rsidP="00D400EB">
            <w:pPr>
              <w:spacing w:after="0" w:line="360" w:lineRule="auto"/>
              <w:ind w:left="130"/>
              <w:jc w:val="center"/>
            </w:pPr>
            <w:r>
              <w:rPr>
                <w:b/>
                <w:color w:val="212529"/>
                <w:sz w:val="16"/>
              </w:rPr>
              <w:t xml:space="preserve"> </w:t>
            </w:r>
            <w:r>
              <w:rPr>
                <w:rFonts w:ascii="Calibri" w:eastAsia="Calibri" w:hAnsi="Calibri" w:cs="Calibri"/>
                <w:sz w:val="22"/>
              </w:rP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18C9DD51" w14:textId="77777777" w:rsidR="00A028FE" w:rsidRDefault="00A028FE" w:rsidP="00D400EB">
            <w:pPr>
              <w:spacing w:after="0" w:line="360" w:lineRule="auto"/>
              <w:ind w:left="130"/>
              <w:jc w:val="center"/>
            </w:pPr>
            <w:r>
              <w:rPr>
                <w:b/>
                <w:color w:val="212529"/>
                <w:sz w:val="16"/>
              </w:rPr>
              <w:t xml:space="preserve"> </w:t>
            </w:r>
            <w:r>
              <w:rPr>
                <w:rFonts w:ascii="Calibri" w:eastAsia="Calibri" w:hAnsi="Calibri" w:cs="Calibri"/>
                <w:sz w:val="22"/>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133C20A7" w14:textId="77777777" w:rsidR="00A028FE" w:rsidRDefault="00A028FE" w:rsidP="00D400EB">
            <w:pPr>
              <w:spacing w:after="0" w:line="360" w:lineRule="auto"/>
              <w:ind w:left="128"/>
              <w:jc w:val="center"/>
            </w:pPr>
            <w:r>
              <w:rPr>
                <w:b/>
                <w:color w:val="212529"/>
                <w:sz w:val="16"/>
              </w:rPr>
              <w:t xml:space="preserve"> </w:t>
            </w:r>
            <w:r>
              <w:rPr>
                <w:rFonts w:ascii="Calibri" w:eastAsia="Calibri" w:hAnsi="Calibri" w:cs="Calibri"/>
                <w:sz w:val="22"/>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04BD714D" w14:textId="77777777" w:rsidR="00A028FE" w:rsidRDefault="00A028FE" w:rsidP="00D400EB">
            <w:pPr>
              <w:spacing w:after="0" w:line="360" w:lineRule="auto"/>
              <w:ind w:left="127"/>
              <w:jc w:val="center"/>
            </w:pPr>
            <w:r>
              <w:rPr>
                <w:b/>
                <w:color w:val="212529"/>
                <w:sz w:val="16"/>
              </w:rPr>
              <w:t xml:space="preserve"> </w:t>
            </w:r>
            <w:r>
              <w:rPr>
                <w:rFonts w:ascii="Calibri" w:eastAsia="Calibri" w:hAnsi="Calibri" w:cs="Calibri"/>
                <w:sz w:val="22"/>
              </w:rPr>
              <w:t xml:space="preserve"> </w:t>
            </w:r>
          </w:p>
        </w:tc>
      </w:tr>
      <w:tr w:rsidR="00A028FE" w14:paraId="31E68344" w14:textId="77777777" w:rsidTr="002D4C14">
        <w:trPr>
          <w:trHeight w:val="449"/>
        </w:trPr>
        <w:tc>
          <w:tcPr>
            <w:tcW w:w="394" w:type="dxa"/>
            <w:tcBorders>
              <w:top w:val="single" w:sz="4" w:space="0" w:color="000000"/>
              <w:left w:val="single" w:sz="4" w:space="0" w:color="000000"/>
              <w:bottom w:val="single" w:sz="4" w:space="0" w:color="000000"/>
              <w:right w:val="single" w:sz="4" w:space="0" w:color="000000"/>
            </w:tcBorders>
          </w:tcPr>
          <w:p w14:paraId="6FA67523" w14:textId="77777777" w:rsidR="00A028FE" w:rsidRDefault="00A028FE" w:rsidP="00D400EB">
            <w:pPr>
              <w:spacing w:after="0" w:line="360" w:lineRule="auto"/>
              <w:ind w:left="120"/>
            </w:pPr>
            <w:r>
              <w:rPr>
                <w:color w:val="212529"/>
                <w:sz w:val="20"/>
              </w:rPr>
              <w:t xml:space="preserve">3. </w:t>
            </w:r>
            <w:r>
              <w:rPr>
                <w:rFonts w:ascii="Calibri" w:eastAsia="Calibri" w:hAnsi="Calibri" w:cs="Calibri"/>
                <w:sz w:val="22"/>
              </w:rP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5FE8B520" w14:textId="77777777" w:rsidR="00A028FE" w:rsidRDefault="00A028FE" w:rsidP="00D400EB">
            <w:pPr>
              <w:spacing w:after="0" w:line="360" w:lineRule="auto"/>
              <w:ind w:left="108"/>
              <w:jc w:val="left"/>
            </w:pPr>
            <w:r>
              <w:rPr>
                <w:color w:val="212529"/>
              </w:rPr>
              <w:t>Soft skills and communication training</w:t>
            </w:r>
          </w:p>
        </w:tc>
        <w:tc>
          <w:tcPr>
            <w:tcW w:w="1236" w:type="dxa"/>
            <w:tcBorders>
              <w:top w:val="single" w:sz="4" w:space="0" w:color="000000"/>
              <w:left w:val="single" w:sz="4" w:space="0" w:color="000000"/>
              <w:bottom w:val="single" w:sz="4" w:space="0" w:color="000000"/>
              <w:right w:val="single" w:sz="4" w:space="0" w:color="000000"/>
            </w:tcBorders>
          </w:tcPr>
          <w:p w14:paraId="7D797EBD" w14:textId="77777777" w:rsidR="00A028FE" w:rsidRDefault="00A028FE" w:rsidP="00D400EB">
            <w:pPr>
              <w:spacing w:after="0" w:line="360" w:lineRule="auto"/>
              <w:ind w:left="-2"/>
            </w:pPr>
            <w:r>
              <w:rPr>
                <w:color w:val="212529"/>
              </w:rPr>
              <w:t xml:space="preserve"> </w:t>
            </w:r>
            <w:r>
              <w:rPr>
                <w:color w:val="212529"/>
              </w:rPr>
              <w:tab/>
            </w:r>
            <w:r>
              <w:rPr>
                <w:b/>
                <w:color w:val="212529"/>
                <w:sz w:val="16"/>
              </w:rPr>
              <w:t xml:space="preserve"> </w:t>
            </w:r>
            <w:r>
              <w:rPr>
                <w:rFonts w:ascii="Calibri" w:eastAsia="Calibri" w:hAnsi="Calibri" w:cs="Calibri"/>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14:paraId="39000B00" w14:textId="77777777" w:rsidR="00A028FE" w:rsidRDefault="00A028FE" w:rsidP="00D400EB">
            <w:pPr>
              <w:spacing w:after="0" w:line="360" w:lineRule="auto"/>
              <w:ind w:left="130"/>
              <w:jc w:val="center"/>
            </w:pPr>
            <w:r>
              <w:rPr>
                <w:b/>
                <w:color w:val="212529"/>
                <w:sz w:val="16"/>
              </w:rPr>
              <w:t xml:space="preserve"> </w:t>
            </w:r>
            <w:r>
              <w:rPr>
                <w:rFonts w:ascii="Calibri" w:eastAsia="Calibri" w:hAnsi="Calibri" w:cs="Calibri"/>
                <w:sz w:val="22"/>
              </w:rP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51B2E008" w14:textId="77777777" w:rsidR="00A028FE" w:rsidRDefault="00A028FE" w:rsidP="00D400EB">
            <w:pPr>
              <w:spacing w:after="0" w:line="360" w:lineRule="auto"/>
              <w:ind w:left="130"/>
              <w:jc w:val="center"/>
            </w:pPr>
            <w:r>
              <w:rPr>
                <w:b/>
                <w:color w:val="212529"/>
                <w:sz w:val="16"/>
              </w:rPr>
              <w:t xml:space="preserve"> </w:t>
            </w:r>
            <w:r>
              <w:rPr>
                <w:rFonts w:ascii="Calibri" w:eastAsia="Calibri" w:hAnsi="Calibri" w:cs="Calibri"/>
                <w:sz w:val="22"/>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5649755C" w14:textId="77777777" w:rsidR="00A028FE" w:rsidRDefault="00A028FE" w:rsidP="00D400EB">
            <w:pPr>
              <w:spacing w:after="0" w:line="360" w:lineRule="auto"/>
              <w:ind w:left="128"/>
              <w:jc w:val="center"/>
            </w:pPr>
            <w:r>
              <w:rPr>
                <w:b/>
                <w:color w:val="212529"/>
                <w:sz w:val="16"/>
              </w:rPr>
              <w:t xml:space="preserve"> </w:t>
            </w:r>
            <w:r>
              <w:rPr>
                <w:rFonts w:ascii="Calibri" w:eastAsia="Calibri" w:hAnsi="Calibri" w:cs="Calibri"/>
                <w:sz w:val="22"/>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5B283E2F" w14:textId="77777777" w:rsidR="00A028FE" w:rsidRDefault="00A028FE" w:rsidP="00D400EB">
            <w:pPr>
              <w:spacing w:after="0" w:line="360" w:lineRule="auto"/>
              <w:ind w:left="127"/>
              <w:jc w:val="center"/>
            </w:pPr>
            <w:r>
              <w:rPr>
                <w:b/>
                <w:color w:val="212529"/>
                <w:sz w:val="16"/>
              </w:rPr>
              <w:t xml:space="preserve"> </w:t>
            </w:r>
            <w:r>
              <w:rPr>
                <w:rFonts w:ascii="Calibri" w:eastAsia="Calibri" w:hAnsi="Calibri" w:cs="Calibri"/>
                <w:sz w:val="22"/>
              </w:rPr>
              <w:t xml:space="preserve"> </w:t>
            </w:r>
          </w:p>
        </w:tc>
      </w:tr>
      <w:tr w:rsidR="00A028FE" w14:paraId="40E08B11" w14:textId="77777777" w:rsidTr="002D4C14">
        <w:trPr>
          <w:trHeight w:val="451"/>
        </w:trPr>
        <w:tc>
          <w:tcPr>
            <w:tcW w:w="394" w:type="dxa"/>
            <w:tcBorders>
              <w:top w:val="single" w:sz="4" w:space="0" w:color="000000"/>
              <w:left w:val="single" w:sz="4" w:space="0" w:color="000000"/>
              <w:bottom w:val="single" w:sz="4" w:space="0" w:color="000000"/>
              <w:right w:val="single" w:sz="4" w:space="0" w:color="000000"/>
            </w:tcBorders>
          </w:tcPr>
          <w:p w14:paraId="73469AA5" w14:textId="77777777" w:rsidR="00A028FE" w:rsidRDefault="00A028FE" w:rsidP="00D400EB">
            <w:pPr>
              <w:spacing w:after="0" w:line="360" w:lineRule="auto"/>
              <w:ind w:left="120"/>
            </w:pPr>
            <w:r>
              <w:rPr>
                <w:color w:val="212529"/>
                <w:sz w:val="20"/>
              </w:rPr>
              <w:t xml:space="preserve">4. </w:t>
            </w:r>
            <w:r>
              <w:rPr>
                <w:rFonts w:ascii="Calibri" w:eastAsia="Calibri" w:hAnsi="Calibri" w:cs="Calibri"/>
                <w:sz w:val="22"/>
              </w:rP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76A7AF10" w14:textId="77777777" w:rsidR="00A028FE" w:rsidRDefault="00A028FE" w:rsidP="00D400EB">
            <w:pPr>
              <w:spacing w:after="0" w:line="360" w:lineRule="auto"/>
              <w:ind w:left="108"/>
            </w:pPr>
            <w:r>
              <w:rPr>
                <w:color w:val="212529"/>
              </w:rPr>
              <w:t xml:space="preserve">Professional certifications </w:t>
            </w:r>
            <w:r>
              <w:rPr>
                <w:rFonts w:ascii="Calibri" w:eastAsia="Calibri" w:hAnsi="Calibri" w:cs="Calibri"/>
              </w:rPr>
              <w:t xml:space="preserve"> </w:t>
            </w:r>
          </w:p>
        </w:tc>
        <w:tc>
          <w:tcPr>
            <w:tcW w:w="1236" w:type="dxa"/>
            <w:tcBorders>
              <w:top w:val="single" w:sz="4" w:space="0" w:color="000000"/>
              <w:left w:val="single" w:sz="4" w:space="0" w:color="000000"/>
              <w:bottom w:val="single" w:sz="4" w:space="0" w:color="000000"/>
              <w:right w:val="single" w:sz="4" w:space="0" w:color="000000"/>
            </w:tcBorders>
          </w:tcPr>
          <w:p w14:paraId="19F3F439" w14:textId="77777777" w:rsidR="00A028FE" w:rsidRDefault="00A028FE" w:rsidP="00D400EB">
            <w:pPr>
              <w:spacing w:after="0" w:line="360" w:lineRule="auto"/>
              <w:ind w:left="127"/>
              <w:jc w:val="center"/>
            </w:pPr>
            <w:r>
              <w:rPr>
                <w:b/>
                <w:color w:val="212529"/>
                <w:sz w:val="16"/>
              </w:rPr>
              <w:t xml:space="preserve"> </w:t>
            </w:r>
            <w:r>
              <w:rPr>
                <w:rFonts w:ascii="Calibri" w:eastAsia="Calibri" w:hAnsi="Calibri" w:cs="Calibri"/>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14:paraId="3EECE87A" w14:textId="77777777" w:rsidR="00A028FE" w:rsidRDefault="00A028FE" w:rsidP="00D400EB">
            <w:pPr>
              <w:spacing w:after="0" w:line="360" w:lineRule="auto"/>
              <w:ind w:left="130"/>
              <w:jc w:val="center"/>
            </w:pPr>
            <w:r>
              <w:rPr>
                <w:b/>
                <w:color w:val="212529"/>
                <w:sz w:val="16"/>
              </w:rPr>
              <w:t xml:space="preserve"> </w:t>
            </w:r>
            <w:r>
              <w:rPr>
                <w:rFonts w:ascii="Calibri" w:eastAsia="Calibri" w:hAnsi="Calibri" w:cs="Calibri"/>
                <w:sz w:val="22"/>
              </w:rP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219F6BE3" w14:textId="77777777" w:rsidR="00A028FE" w:rsidRDefault="00A028FE" w:rsidP="00D400EB">
            <w:pPr>
              <w:spacing w:after="0" w:line="360" w:lineRule="auto"/>
              <w:ind w:left="130"/>
              <w:jc w:val="center"/>
            </w:pPr>
            <w:r>
              <w:rPr>
                <w:b/>
                <w:color w:val="212529"/>
                <w:sz w:val="16"/>
              </w:rPr>
              <w:t xml:space="preserve"> </w:t>
            </w:r>
            <w:r>
              <w:rPr>
                <w:rFonts w:ascii="Calibri" w:eastAsia="Calibri" w:hAnsi="Calibri" w:cs="Calibri"/>
                <w:sz w:val="22"/>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7BFA9597" w14:textId="77777777" w:rsidR="00A028FE" w:rsidRDefault="00A028FE" w:rsidP="00D400EB">
            <w:pPr>
              <w:spacing w:after="0" w:line="360" w:lineRule="auto"/>
              <w:ind w:left="128"/>
              <w:jc w:val="center"/>
            </w:pPr>
            <w:r>
              <w:rPr>
                <w:b/>
                <w:color w:val="212529"/>
                <w:sz w:val="16"/>
              </w:rPr>
              <w:t xml:space="preserve"> </w:t>
            </w:r>
            <w:r>
              <w:rPr>
                <w:rFonts w:ascii="Calibri" w:eastAsia="Calibri" w:hAnsi="Calibri" w:cs="Calibri"/>
                <w:sz w:val="22"/>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5749AF8D" w14:textId="77777777" w:rsidR="00A028FE" w:rsidRDefault="00A028FE" w:rsidP="00D400EB">
            <w:pPr>
              <w:spacing w:after="0" w:line="360" w:lineRule="auto"/>
              <w:ind w:left="127"/>
              <w:jc w:val="center"/>
            </w:pPr>
            <w:r>
              <w:rPr>
                <w:b/>
                <w:color w:val="212529"/>
                <w:sz w:val="16"/>
              </w:rPr>
              <w:t xml:space="preserve"> </w:t>
            </w:r>
            <w:r>
              <w:rPr>
                <w:rFonts w:ascii="Calibri" w:eastAsia="Calibri" w:hAnsi="Calibri" w:cs="Calibri"/>
                <w:sz w:val="22"/>
              </w:rPr>
              <w:t xml:space="preserve"> </w:t>
            </w:r>
          </w:p>
        </w:tc>
      </w:tr>
      <w:tr w:rsidR="00A028FE" w14:paraId="7344FFD0" w14:textId="77777777" w:rsidTr="002D4C14">
        <w:trPr>
          <w:trHeight w:val="449"/>
        </w:trPr>
        <w:tc>
          <w:tcPr>
            <w:tcW w:w="394" w:type="dxa"/>
            <w:tcBorders>
              <w:top w:val="single" w:sz="4" w:space="0" w:color="000000"/>
              <w:left w:val="single" w:sz="4" w:space="0" w:color="000000"/>
              <w:bottom w:val="single" w:sz="4" w:space="0" w:color="000000"/>
              <w:right w:val="single" w:sz="4" w:space="0" w:color="000000"/>
            </w:tcBorders>
          </w:tcPr>
          <w:p w14:paraId="0143D2A9" w14:textId="77777777" w:rsidR="00A028FE" w:rsidRDefault="00A028FE" w:rsidP="00D400EB">
            <w:pPr>
              <w:spacing w:after="0" w:line="360" w:lineRule="auto"/>
              <w:ind w:left="120"/>
            </w:pPr>
            <w:r>
              <w:rPr>
                <w:color w:val="212529"/>
                <w:sz w:val="20"/>
              </w:rPr>
              <w:t xml:space="preserve">5. </w:t>
            </w:r>
            <w:r>
              <w:rPr>
                <w:rFonts w:ascii="Calibri" w:eastAsia="Calibri" w:hAnsi="Calibri" w:cs="Calibri"/>
                <w:sz w:val="22"/>
              </w:rP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21F55BD0" w14:textId="77777777" w:rsidR="00A028FE" w:rsidRDefault="00A028FE" w:rsidP="00D400EB">
            <w:pPr>
              <w:spacing w:after="0" w:line="360" w:lineRule="auto"/>
              <w:ind w:left="108"/>
            </w:pPr>
            <w:r>
              <w:rPr>
                <w:color w:val="212529"/>
              </w:rPr>
              <w:t xml:space="preserve">Safety and regulatory training </w:t>
            </w:r>
            <w:r>
              <w:rPr>
                <w:rFonts w:ascii="Calibri" w:eastAsia="Calibri" w:hAnsi="Calibri" w:cs="Calibri"/>
              </w:rPr>
              <w:t xml:space="preserve"> </w:t>
            </w:r>
          </w:p>
        </w:tc>
        <w:tc>
          <w:tcPr>
            <w:tcW w:w="1236" w:type="dxa"/>
            <w:tcBorders>
              <w:top w:val="single" w:sz="4" w:space="0" w:color="000000"/>
              <w:left w:val="single" w:sz="4" w:space="0" w:color="000000"/>
              <w:bottom w:val="single" w:sz="4" w:space="0" w:color="000000"/>
              <w:right w:val="single" w:sz="4" w:space="0" w:color="000000"/>
            </w:tcBorders>
          </w:tcPr>
          <w:p w14:paraId="5CCFF9CD" w14:textId="77777777" w:rsidR="00A028FE" w:rsidRDefault="00A028FE" w:rsidP="00D400EB">
            <w:pPr>
              <w:spacing w:after="0" w:line="360" w:lineRule="auto"/>
              <w:ind w:left="108"/>
            </w:pPr>
            <w:r>
              <w:rPr>
                <w:color w:val="212529"/>
              </w:rPr>
              <w:t xml:space="preserve"> </w:t>
            </w:r>
            <w:r>
              <w:rPr>
                <w:rFonts w:ascii="Calibri" w:eastAsia="Calibri" w:hAnsi="Calibri" w:cs="Calibri"/>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14:paraId="31AF1E81"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263201BF" w14:textId="77777777" w:rsidR="00A028FE" w:rsidRDefault="00A028FE" w:rsidP="00D400EB">
            <w:pPr>
              <w:spacing w:after="0" w:line="360" w:lineRule="auto"/>
              <w:ind w:left="110"/>
            </w:pPr>
            <w:r>
              <w:rPr>
                <w:color w:val="212529"/>
              </w:rPr>
              <w:t xml:space="preserve"> </w:t>
            </w:r>
            <w:r>
              <w:rPr>
                <w:rFonts w:ascii="Calibri" w:eastAsia="Calibri" w:hAnsi="Calibri" w:cs="Calibri"/>
                <w:sz w:val="22"/>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6779CFC8"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47250BDD"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r>
      <w:tr w:rsidR="00A028FE" w14:paraId="674ED067" w14:textId="77777777" w:rsidTr="002D4C14">
        <w:trPr>
          <w:trHeight w:val="322"/>
        </w:trPr>
        <w:tc>
          <w:tcPr>
            <w:tcW w:w="394" w:type="dxa"/>
            <w:tcBorders>
              <w:top w:val="single" w:sz="4" w:space="0" w:color="000000"/>
              <w:left w:val="single" w:sz="4" w:space="0" w:color="000000"/>
              <w:bottom w:val="single" w:sz="4" w:space="0" w:color="000000"/>
              <w:right w:val="single" w:sz="4" w:space="0" w:color="000000"/>
            </w:tcBorders>
          </w:tcPr>
          <w:p w14:paraId="3916C94C" w14:textId="77777777" w:rsidR="00A028FE" w:rsidRDefault="00A028FE" w:rsidP="00D400EB">
            <w:pPr>
              <w:spacing w:after="0" w:line="360" w:lineRule="auto"/>
              <w:ind w:left="120"/>
            </w:pPr>
            <w:r>
              <w:rPr>
                <w:color w:val="212529"/>
                <w:sz w:val="20"/>
              </w:rPr>
              <w:t xml:space="preserve">6. </w:t>
            </w:r>
            <w:r>
              <w:rPr>
                <w:rFonts w:ascii="Calibri" w:eastAsia="Calibri" w:hAnsi="Calibri" w:cs="Calibri"/>
                <w:sz w:val="22"/>
              </w:rP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3A353077" w14:textId="77777777" w:rsidR="00A028FE" w:rsidRDefault="00A028FE" w:rsidP="00D400EB">
            <w:pPr>
              <w:spacing w:after="0" w:line="360" w:lineRule="auto"/>
              <w:ind w:left="108"/>
            </w:pPr>
            <w:r>
              <w:rPr>
                <w:color w:val="212529"/>
              </w:rPr>
              <w:t xml:space="preserve">Career advancement planning </w:t>
            </w:r>
            <w:r>
              <w:rPr>
                <w:rFonts w:ascii="Calibri" w:eastAsia="Calibri" w:hAnsi="Calibri" w:cs="Calibri"/>
              </w:rPr>
              <w:t xml:space="preserve"> </w:t>
            </w:r>
          </w:p>
        </w:tc>
        <w:tc>
          <w:tcPr>
            <w:tcW w:w="1236" w:type="dxa"/>
            <w:tcBorders>
              <w:top w:val="single" w:sz="4" w:space="0" w:color="000000"/>
              <w:left w:val="single" w:sz="4" w:space="0" w:color="000000"/>
              <w:bottom w:val="single" w:sz="4" w:space="0" w:color="000000"/>
              <w:right w:val="single" w:sz="4" w:space="0" w:color="000000"/>
            </w:tcBorders>
          </w:tcPr>
          <w:p w14:paraId="2591267D" w14:textId="77777777" w:rsidR="00A028FE" w:rsidRDefault="00A028FE" w:rsidP="00D400EB">
            <w:pPr>
              <w:spacing w:after="0" w:line="360" w:lineRule="auto"/>
              <w:ind w:left="108"/>
            </w:pPr>
            <w:r>
              <w:rPr>
                <w:color w:val="212529"/>
              </w:rPr>
              <w:t xml:space="preserve"> </w:t>
            </w:r>
            <w:r>
              <w:rPr>
                <w:rFonts w:ascii="Calibri" w:eastAsia="Calibri" w:hAnsi="Calibri" w:cs="Calibri"/>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14:paraId="4C7E5A68"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265F2F2F" w14:textId="77777777" w:rsidR="00A028FE" w:rsidRDefault="00A028FE" w:rsidP="00D400EB">
            <w:pPr>
              <w:spacing w:after="0" w:line="360" w:lineRule="auto"/>
              <w:ind w:left="110"/>
            </w:pPr>
            <w:r>
              <w:rPr>
                <w:color w:val="212529"/>
              </w:rPr>
              <w:t xml:space="preserve"> </w:t>
            </w:r>
            <w:r>
              <w:rPr>
                <w:rFonts w:ascii="Calibri" w:eastAsia="Calibri" w:hAnsi="Calibri" w:cs="Calibri"/>
                <w:sz w:val="22"/>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2CA1EB07"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5AC233EC"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r>
      <w:tr w:rsidR="00A028FE" w14:paraId="0BD82AA2" w14:textId="77777777" w:rsidTr="002D4C14">
        <w:trPr>
          <w:trHeight w:val="488"/>
        </w:trPr>
        <w:tc>
          <w:tcPr>
            <w:tcW w:w="394" w:type="dxa"/>
            <w:tcBorders>
              <w:top w:val="single" w:sz="4" w:space="0" w:color="000000"/>
              <w:left w:val="single" w:sz="4" w:space="0" w:color="000000"/>
              <w:bottom w:val="single" w:sz="4" w:space="0" w:color="000000"/>
              <w:right w:val="single" w:sz="4" w:space="0" w:color="000000"/>
            </w:tcBorders>
          </w:tcPr>
          <w:p w14:paraId="559E004B" w14:textId="77777777" w:rsidR="00A028FE" w:rsidRDefault="00A028FE" w:rsidP="00D400EB">
            <w:pPr>
              <w:spacing w:after="0" w:line="360" w:lineRule="auto"/>
              <w:ind w:left="120"/>
            </w:pPr>
            <w:r>
              <w:rPr>
                <w:color w:val="212529"/>
                <w:sz w:val="20"/>
              </w:rPr>
              <w:t xml:space="preserve">7. </w:t>
            </w:r>
            <w:r>
              <w:rPr>
                <w:rFonts w:ascii="Calibri" w:eastAsia="Calibri" w:hAnsi="Calibri" w:cs="Calibri"/>
                <w:sz w:val="22"/>
              </w:rP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297E2745" w14:textId="77777777" w:rsidR="00A028FE" w:rsidRDefault="00A028FE" w:rsidP="00D400EB">
            <w:pPr>
              <w:spacing w:after="0" w:line="360" w:lineRule="auto"/>
              <w:ind w:left="108"/>
            </w:pPr>
            <w:r>
              <w:rPr>
                <w:color w:val="212529"/>
              </w:rPr>
              <w:t xml:space="preserve">Supervisor-led development sessions  </w:t>
            </w:r>
          </w:p>
        </w:tc>
        <w:tc>
          <w:tcPr>
            <w:tcW w:w="1236" w:type="dxa"/>
            <w:tcBorders>
              <w:top w:val="single" w:sz="4" w:space="0" w:color="000000"/>
              <w:left w:val="single" w:sz="4" w:space="0" w:color="000000"/>
              <w:bottom w:val="single" w:sz="4" w:space="0" w:color="000000"/>
              <w:right w:val="single" w:sz="4" w:space="0" w:color="000000"/>
            </w:tcBorders>
          </w:tcPr>
          <w:p w14:paraId="67B55CBA" w14:textId="77777777" w:rsidR="00A028FE" w:rsidRDefault="00A028FE" w:rsidP="00D400EB">
            <w:pPr>
              <w:spacing w:after="0" w:line="360" w:lineRule="auto"/>
              <w:ind w:left="-12"/>
            </w:pPr>
            <w:r>
              <w:rPr>
                <w:rFonts w:ascii="Calibri" w:eastAsia="Calibri" w:hAnsi="Calibri" w:cs="Calibri"/>
              </w:rPr>
              <w:t xml:space="preserve"> </w:t>
            </w:r>
            <w:r>
              <w:rPr>
                <w:color w:val="212529"/>
              </w:rPr>
              <w:t xml:space="preserve"> </w:t>
            </w:r>
            <w:r>
              <w:rPr>
                <w:rFonts w:ascii="Calibri" w:eastAsia="Calibri" w:hAnsi="Calibri" w:cs="Calibri"/>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14:paraId="33B34388"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7F328AD3" w14:textId="77777777" w:rsidR="00A028FE" w:rsidRDefault="00A028FE" w:rsidP="00D400EB">
            <w:pPr>
              <w:spacing w:after="0" w:line="360" w:lineRule="auto"/>
              <w:ind w:left="110"/>
            </w:pPr>
            <w:r>
              <w:rPr>
                <w:color w:val="212529"/>
              </w:rPr>
              <w:t xml:space="preserve"> </w:t>
            </w:r>
            <w:r>
              <w:rPr>
                <w:rFonts w:ascii="Calibri" w:eastAsia="Calibri" w:hAnsi="Calibri" w:cs="Calibri"/>
                <w:sz w:val="22"/>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5104B95C"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3D47F03D"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r>
      <w:tr w:rsidR="00A028FE" w14:paraId="7E59D947" w14:textId="77777777" w:rsidTr="002D4C14">
        <w:trPr>
          <w:trHeight w:val="617"/>
        </w:trPr>
        <w:tc>
          <w:tcPr>
            <w:tcW w:w="394" w:type="dxa"/>
            <w:tcBorders>
              <w:top w:val="single" w:sz="4" w:space="0" w:color="000000"/>
              <w:left w:val="single" w:sz="4" w:space="0" w:color="000000"/>
              <w:bottom w:val="single" w:sz="4" w:space="0" w:color="000000"/>
              <w:right w:val="single" w:sz="4" w:space="0" w:color="000000"/>
            </w:tcBorders>
          </w:tcPr>
          <w:p w14:paraId="7EE82D7D" w14:textId="77777777" w:rsidR="00A028FE" w:rsidRDefault="00A028FE" w:rsidP="00D400EB">
            <w:pPr>
              <w:spacing w:after="0" w:line="360" w:lineRule="auto"/>
              <w:ind w:left="120"/>
            </w:pPr>
            <w:r>
              <w:rPr>
                <w:color w:val="212529"/>
                <w:sz w:val="20"/>
              </w:rPr>
              <w:t xml:space="preserve">8. </w:t>
            </w:r>
            <w:r>
              <w:rPr>
                <w:rFonts w:ascii="Calibri" w:eastAsia="Calibri" w:hAnsi="Calibri" w:cs="Calibri"/>
                <w:sz w:val="22"/>
              </w:rP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2C260DCC" w14:textId="77777777" w:rsidR="00A028FE" w:rsidRDefault="00A028FE" w:rsidP="00D400EB">
            <w:pPr>
              <w:spacing w:after="10" w:line="360" w:lineRule="auto"/>
              <w:ind w:left="108"/>
            </w:pPr>
            <w:r>
              <w:rPr>
                <w:color w:val="212529"/>
              </w:rPr>
              <w:t xml:space="preserve">Suspended workshops or external </w:t>
            </w:r>
          </w:p>
          <w:p w14:paraId="4AEC087A" w14:textId="77777777" w:rsidR="00A028FE" w:rsidRDefault="00A028FE" w:rsidP="00D400EB">
            <w:pPr>
              <w:spacing w:after="0" w:line="360" w:lineRule="auto"/>
              <w:ind w:left="108"/>
            </w:pPr>
            <w:r>
              <w:rPr>
                <w:color w:val="212529"/>
              </w:rPr>
              <w:t xml:space="preserve">training  </w:t>
            </w:r>
            <w:r>
              <w:rPr>
                <w:rFonts w:ascii="Calibri" w:eastAsia="Calibri" w:hAnsi="Calibri" w:cs="Calibri"/>
              </w:rPr>
              <w:t xml:space="preserve"> </w:t>
            </w:r>
          </w:p>
        </w:tc>
        <w:tc>
          <w:tcPr>
            <w:tcW w:w="1236" w:type="dxa"/>
            <w:tcBorders>
              <w:top w:val="single" w:sz="4" w:space="0" w:color="000000"/>
              <w:left w:val="single" w:sz="4" w:space="0" w:color="000000"/>
              <w:bottom w:val="single" w:sz="4" w:space="0" w:color="000000"/>
              <w:right w:val="single" w:sz="4" w:space="0" w:color="000000"/>
            </w:tcBorders>
          </w:tcPr>
          <w:p w14:paraId="5C0E0117" w14:textId="77777777" w:rsidR="00A028FE" w:rsidRDefault="00A028FE" w:rsidP="00D400EB">
            <w:pPr>
              <w:spacing w:after="0" w:line="360" w:lineRule="auto"/>
              <w:ind w:left="108"/>
            </w:pPr>
            <w:r>
              <w:rPr>
                <w:color w:val="212529"/>
              </w:rPr>
              <w:t xml:space="preserve"> </w:t>
            </w:r>
            <w:r>
              <w:rPr>
                <w:rFonts w:ascii="Calibri" w:eastAsia="Calibri" w:hAnsi="Calibri" w:cs="Calibri"/>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14:paraId="204CC838"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3CA9BF4C" w14:textId="77777777" w:rsidR="00A028FE" w:rsidRDefault="00A028FE" w:rsidP="00D400EB">
            <w:pPr>
              <w:spacing w:after="0" w:line="360" w:lineRule="auto"/>
              <w:ind w:left="110"/>
            </w:pPr>
            <w:r>
              <w:rPr>
                <w:color w:val="212529"/>
              </w:rPr>
              <w:t xml:space="preserve"> </w:t>
            </w:r>
            <w:r>
              <w:rPr>
                <w:rFonts w:ascii="Calibri" w:eastAsia="Calibri" w:hAnsi="Calibri" w:cs="Calibri"/>
                <w:sz w:val="22"/>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571C8DDD"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7D7B4D85"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r>
      <w:tr w:rsidR="00A028FE" w14:paraId="095C7690" w14:textId="77777777" w:rsidTr="002D4C14">
        <w:trPr>
          <w:trHeight w:val="319"/>
        </w:trPr>
        <w:tc>
          <w:tcPr>
            <w:tcW w:w="394" w:type="dxa"/>
            <w:tcBorders>
              <w:top w:val="single" w:sz="4" w:space="0" w:color="000000"/>
              <w:left w:val="single" w:sz="4" w:space="0" w:color="000000"/>
              <w:bottom w:val="single" w:sz="4" w:space="0" w:color="000000"/>
              <w:right w:val="single" w:sz="4" w:space="0" w:color="000000"/>
            </w:tcBorders>
          </w:tcPr>
          <w:p w14:paraId="57F183A2" w14:textId="77777777" w:rsidR="00A028FE" w:rsidRDefault="00A028FE" w:rsidP="00D400EB">
            <w:pPr>
              <w:spacing w:after="0" w:line="360" w:lineRule="auto"/>
              <w:ind w:left="120"/>
            </w:pPr>
            <w:r>
              <w:rPr>
                <w:color w:val="212529"/>
                <w:sz w:val="20"/>
              </w:rPr>
              <w:t xml:space="preserve">9. </w:t>
            </w:r>
            <w:r>
              <w:rPr>
                <w:rFonts w:ascii="Calibri" w:eastAsia="Calibri" w:hAnsi="Calibri" w:cs="Calibri"/>
                <w:sz w:val="22"/>
              </w:rP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6753CE04" w14:textId="77777777" w:rsidR="00A028FE" w:rsidRDefault="00A028FE" w:rsidP="00D400EB">
            <w:pPr>
              <w:spacing w:after="0" w:line="360" w:lineRule="auto"/>
              <w:ind w:left="108"/>
            </w:pPr>
            <w:r>
              <w:rPr>
                <w:color w:val="212529"/>
              </w:rPr>
              <w:t xml:space="preserve">Feedback and performance appraisals </w:t>
            </w:r>
          </w:p>
        </w:tc>
        <w:tc>
          <w:tcPr>
            <w:tcW w:w="1236" w:type="dxa"/>
            <w:tcBorders>
              <w:top w:val="single" w:sz="4" w:space="0" w:color="000000"/>
              <w:left w:val="single" w:sz="4" w:space="0" w:color="000000"/>
              <w:bottom w:val="single" w:sz="4" w:space="0" w:color="000000"/>
              <w:right w:val="single" w:sz="4" w:space="0" w:color="000000"/>
            </w:tcBorders>
          </w:tcPr>
          <w:p w14:paraId="15136C70" w14:textId="77777777" w:rsidR="00A028FE" w:rsidRDefault="00A028FE" w:rsidP="00D400EB">
            <w:pPr>
              <w:spacing w:after="0" w:line="360" w:lineRule="auto"/>
              <w:ind w:left="-12"/>
            </w:pPr>
            <w:r>
              <w:rPr>
                <w:color w:val="212529"/>
              </w:rPr>
              <w:t xml:space="preserve">  </w:t>
            </w:r>
            <w:r>
              <w:rPr>
                <w:rFonts w:ascii="Calibri" w:eastAsia="Calibri" w:hAnsi="Calibri" w:cs="Calibri"/>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14:paraId="2533B744"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4C0A767B" w14:textId="77777777" w:rsidR="00A028FE" w:rsidRDefault="00A028FE" w:rsidP="00D400EB">
            <w:pPr>
              <w:spacing w:after="0" w:line="360" w:lineRule="auto"/>
              <w:ind w:left="110"/>
            </w:pPr>
            <w:r>
              <w:rPr>
                <w:color w:val="212529"/>
              </w:rPr>
              <w:t xml:space="preserve"> </w:t>
            </w:r>
            <w:r>
              <w:rPr>
                <w:rFonts w:ascii="Calibri" w:eastAsia="Calibri" w:hAnsi="Calibri" w:cs="Calibri"/>
                <w:sz w:val="22"/>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4870312A"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131AE1FE"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r>
      <w:tr w:rsidR="00A028FE" w14:paraId="4BCC7C73" w14:textId="77777777" w:rsidTr="002D4C14">
        <w:trPr>
          <w:trHeight w:val="619"/>
        </w:trPr>
        <w:tc>
          <w:tcPr>
            <w:tcW w:w="394" w:type="dxa"/>
            <w:tcBorders>
              <w:top w:val="single" w:sz="4" w:space="0" w:color="000000"/>
              <w:left w:val="single" w:sz="4" w:space="0" w:color="000000"/>
              <w:bottom w:val="single" w:sz="4" w:space="0" w:color="000000"/>
              <w:right w:val="single" w:sz="4" w:space="0" w:color="000000"/>
            </w:tcBorders>
          </w:tcPr>
          <w:p w14:paraId="3B3D2903" w14:textId="77777777" w:rsidR="00A028FE" w:rsidRDefault="00A028FE" w:rsidP="00D400EB">
            <w:pPr>
              <w:spacing w:after="0" w:line="360" w:lineRule="auto"/>
              <w:ind w:left="142"/>
            </w:pPr>
            <w:r>
              <w:rPr>
                <w:color w:val="212529"/>
                <w:sz w:val="20"/>
              </w:rPr>
              <w:t>10.</w:t>
            </w:r>
          </w:p>
        </w:tc>
        <w:tc>
          <w:tcPr>
            <w:tcW w:w="3795" w:type="dxa"/>
            <w:tcBorders>
              <w:top w:val="single" w:sz="4" w:space="0" w:color="000000"/>
              <w:left w:val="single" w:sz="4" w:space="0" w:color="000000"/>
              <w:bottom w:val="single" w:sz="4" w:space="0" w:color="000000"/>
              <w:right w:val="single" w:sz="4" w:space="0" w:color="000000"/>
            </w:tcBorders>
          </w:tcPr>
          <w:p w14:paraId="345B227F" w14:textId="77777777" w:rsidR="00A028FE" w:rsidRDefault="00A028FE" w:rsidP="00D400EB">
            <w:pPr>
              <w:spacing w:after="0" w:line="360" w:lineRule="auto"/>
              <w:ind w:left="108" w:hanging="109"/>
            </w:pPr>
            <w:r>
              <w:rPr>
                <w:color w:val="212529"/>
                <w:sz w:val="20"/>
              </w:rPr>
              <w:t xml:space="preserve"> </w:t>
            </w:r>
            <w:r>
              <w:rPr>
                <w:color w:val="212529"/>
              </w:rPr>
              <w:t xml:space="preserve">Availability of training resources and funding </w:t>
            </w:r>
            <w:r>
              <w:rPr>
                <w:rFonts w:ascii="Calibri" w:eastAsia="Calibri" w:hAnsi="Calibri" w:cs="Calibri"/>
              </w:rPr>
              <w:t xml:space="preserve"> </w:t>
            </w:r>
          </w:p>
        </w:tc>
        <w:tc>
          <w:tcPr>
            <w:tcW w:w="1236" w:type="dxa"/>
            <w:tcBorders>
              <w:top w:val="single" w:sz="4" w:space="0" w:color="000000"/>
              <w:left w:val="single" w:sz="4" w:space="0" w:color="000000"/>
              <w:bottom w:val="single" w:sz="4" w:space="0" w:color="000000"/>
              <w:right w:val="single" w:sz="4" w:space="0" w:color="000000"/>
            </w:tcBorders>
          </w:tcPr>
          <w:p w14:paraId="274723C7" w14:textId="77777777" w:rsidR="00A028FE" w:rsidRDefault="00A028FE" w:rsidP="00D400EB">
            <w:pPr>
              <w:spacing w:after="0" w:line="360" w:lineRule="auto"/>
              <w:ind w:left="108"/>
            </w:pPr>
            <w:r>
              <w:rPr>
                <w:color w:val="212529"/>
              </w:rPr>
              <w:t xml:space="preserve"> </w:t>
            </w:r>
            <w:r>
              <w:rPr>
                <w:rFonts w:ascii="Calibri" w:eastAsia="Calibri" w:hAnsi="Calibri" w:cs="Calibri"/>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14:paraId="6F344143"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42B89B7B" w14:textId="77777777" w:rsidR="00A028FE" w:rsidRDefault="00A028FE" w:rsidP="00D400EB">
            <w:pPr>
              <w:spacing w:after="0" w:line="360" w:lineRule="auto"/>
              <w:ind w:left="110"/>
            </w:pPr>
            <w:r>
              <w:rPr>
                <w:color w:val="212529"/>
              </w:rPr>
              <w:t xml:space="preserve"> </w:t>
            </w:r>
            <w:r>
              <w:rPr>
                <w:rFonts w:ascii="Calibri" w:eastAsia="Calibri" w:hAnsi="Calibri" w:cs="Calibri"/>
                <w:sz w:val="22"/>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3F318624"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69F3DF5A"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r>
    </w:tbl>
    <w:p w14:paraId="7ECF322C" w14:textId="77777777" w:rsidR="00A028FE" w:rsidRDefault="00A028FE" w:rsidP="00D400EB">
      <w:pPr>
        <w:spacing w:after="355" w:line="360" w:lineRule="auto"/>
        <w:ind w:left="10"/>
      </w:pPr>
      <w:r>
        <w:rPr>
          <w:color w:val="212529"/>
        </w:rPr>
        <w:t xml:space="preserve"> </w:t>
      </w:r>
    </w:p>
    <w:p w14:paraId="6DC4BF7D" w14:textId="77777777" w:rsidR="00A028FE" w:rsidRDefault="00A028FE" w:rsidP="00D400EB">
      <w:pPr>
        <w:spacing w:after="0" w:line="360" w:lineRule="auto"/>
        <w:ind w:left="5"/>
      </w:pPr>
      <w:r>
        <w:rPr>
          <w:b/>
          <w:color w:val="212529"/>
        </w:rPr>
        <w:lastRenderedPageBreak/>
        <w:t xml:space="preserve">SECTION D: </w:t>
      </w:r>
      <w:r>
        <w:rPr>
          <w:b/>
        </w:rPr>
        <w:t xml:space="preserve">EXPLORING THE RELATIONSHIP BETWEEN EMPLOYEE </w:t>
      </w:r>
    </w:p>
    <w:p w14:paraId="2FF301D7" w14:textId="77777777" w:rsidR="00A028FE" w:rsidRDefault="00A028FE" w:rsidP="00D400EB">
      <w:pPr>
        <w:spacing w:after="211" w:line="360" w:lineRule="auto"/>
        <w:ind w:left="5"/>
      </w:pPr>
      <w:r>
        <w:rPr>
          <w:b/>
        </w:rPr>
        <w:t xml:space="preserve">ENGAGEMENT AND PRODUCTIVITY IN THE CONSTRUCTION INDUSRY  </w:t>
      </w:r>
      <w:r>
        <w:rPr>
          <w:b/>
          <w:color w:val="2F5496"/>
        </w:rPr>
        <w:t xml:space="preserve"> </w:t>
      </w:r>
    </w:p>
    <w:p w14:paraId="189A7072" w14:textId="77777777" w:rsidR="00A028FE" w:rsidRDefault="00A028FE" w:rsidP="00D400EB">
      <w:pPr>
        <w:spacing w:after="66" w:line="360" w:lineRule="auto"/>
        <w:ind w:left="5" w:right="296"/>
      </w:pPr>
      <w:r>
        <w:t xml:space="preserve">Below are different levels of how to explore the relationship between employee engagement and productivity in the construction industry </w:t>
      </w:r>
      <w:r>
        <w:rPr>
          <w:color w:val="212529"/>
        </w:rPr>
        <w:t xml:space="preserve">using Likert scale of 5 = </w:t>
      </w:r>
      <w:r>
        <w:t xml:space="preserve">Very Effective (VE), 4 = Effective (E), 3 = Moderate Effective (ME), 2 = Low Effective (LE), 1 = Not Very Effective (NVE) </w:t>
      </w:r>
      <w:r>
        <w:rPr>
          <w:rFonts w:ascii="Calibri" w:eastAsia="Calibri" w:hAnsi="Calibri" w:cs="Calibri"/>
        </w:rPr>
        <w:t xml:space="preserve"> </w:t>
      </w:r>
    </w:p>
    <w:tbl>
      <w:tblPr>
        <w:tblStyle w:val="TableGrid"/>
        <w:tblW w:w="9628" w:type="dxa"/>
        <w:tblInd w:w="-118" w:type="dxa"/>
        <w:tblCellMar>
          <w:top w:w="53" w:type="dxa"/>
        </w:tblCellMar>
        <w:tblLook w:val="04A0" w:firstRow="1" w:lastRow="0" w:firstColumn="1" w:lastColumn="0" w:noHBand="0" w:noVBand="1"/>
      </w:tblPr>
      <w:tblGrid>
        <w:gridCol w:w="457"/>
        <w:gridCol w:w="3499"/>
        <w:gridCol w:w="1172"/>
        <w:gridCol w:w="1080"/>
        <w:gridCol w:w="1259"/>
        <w:gridCol w:w="1081"/>
        <w:gridCol w:w="1080"/>
      </w:tblGrid>
      <w:tr w:rsidR="00A028FE" w14:paraId="17576352" w14:textId="77777777" w:rsidTr="002D4C14">
        <w:trPr>
          <w:trHeight w:val="1291"/>
        </w:trPr>
        <w:tc>
          <w:tcPr>
            <w:tcW w:w="446" w:type="dxa"/>
            <w:tcBorders>
              <w:top w:val="single" w:sz="4" w:space="0" w:color="000000"/>
              <w:left w:val="single" w:sz="4" w:space="0" w:color="000000"/>
              <w:bottom w:val="single" w:sz="4" w:space="0" w:color="000000"/>
              <w:right w:val="single" w:sz="4" w:space="0" w:color="000000"/>
            </w:tcBorders>
          </w:tcPr>
          <w:p w14:paraId="77D888FF" w14:textId="77777777" w:rsidR="00A028FE" w:rsidRDefault="00A028FE" w:rsidP="00D400EB">
            <w:pPr>
              <w:spacing w:after="0" w:line="360" w:lineRule="auto"/>
              <w:ind w:left="142"/>
            </w:pPr>
            <w:r>
              <w:rPr>
                <w:b/>
                <w:color w:val="212529"/>
                <w:sz w:val="16"/>
              </w:rPr>
              <w:t xml:space="preserve">S/N </w:t>
            </w:r>
          </w:p>
        </w:tc>
        <w:tc>
          <w:tcPr>
            <w:tcW w:w="3509" w:type="dxa"/>
            <w:tcBorders>
              <w:top w:val="single" w:sz="4" w:space="0" w:color="000000"/>
              <w:left w:val="single" w:sz="4" w:space="0" w:color="000000"/>
              <w:bottom w:val="single" w:sz="4" w:space="0" w:color="000000"/>
              <w:right w:val="single" w:sz="4" w:space="0" w:color="000000"/>
            </w:tcBorders>
          </w:tcPr>
          <w:p w14:paraId="490C98B2" w14:textId="77777777" w:rsidR="00A028FE" w:rsidRDefault="00A028FE" w:rsidP="00D400EB">
            <w:pPr>
              <w:spacing w:after="0" w:line="360" w:lineRule="auto"/>
              <w:ind w:left="-17"/>
            </w:pPr>
            <w:r>
              <w:rPr>
                <w:rFonts w:ascii="Calibri" w:eastAsia="Calibri" w:hAnsi="Calibri" w:cs="Calibri"/>
                <w:sz w:val="22"/>
              </w:rPr>
              <w:t xml:space="preserve"> </w:t>
            </w:r>
            <w:r>
              <w:rPr>
                <w:b/>
                <w:color w:val="212529"/>
                <w:sz w:val="16"/>
              </w:rPr>
              <w:t>EMPLOYEE ENGAGEMENT STRATEGIES</w:t>
            </w:r>
            <w:r>
              <w:rPr>
                <w:rFonts w:ascii="Calibri" w:eastAsia="Calibri" w:hAnsi="Calibri" w:cs="Calibri"/>
                <w:sz w:val="22"/>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034ABA76" w14:textId="77777777" w:rsidR="00A028FE" w:rsidRDefault="00A028FE" w:rsidP="00D400EB">
            <w:pPr>
              <w:spacing w:after="5" w:line="360" w:lineRule="auto"/>
              <w:ind w:left="3"/>
              <w:jc w:val="center"/>
            </w:pPr>
            <w:r>
              <w:rPr>
                <w:b/>
                <w:color w:val="212529"/>
                <w:sz w:val="16"/>
              </w:rPr>
              <w:t xml:space="preserve">VERY </w:t>
            </w:r>
            <w:r>
              <w:rPr>
                <w:rFonts w:ascii="Calibri" w:eastAsia="Calibri" w:hAnsi="Calibri" w:cs="Calibri"/>
                <w:sz w:val="22"/>
              </w:rPr>
              <w:t xml:space="preserve"> </w:t>
            </w:r>
          </w:p>
          <w:p w14:paraId="64DFF384" w14:textId="77777777" w:rsidR="00A028FE" w:rsidRDefault="00A028FE" w:rsidP="00D400EB">
            <w:pPr>
              <w:spacing w:after="245" w:line="360" w:lineRule="auto"/>
              <w:ind w:left="170"/>
            </w:pPr>
            <w:r>
              <w:rPr>
                <w:b/>
                <w:color w:val="212529"/>
                <w:sz w:val="16"/>
              </w:rPr>
              <w:t xml:space="preserve">EFFECTIVE </w:t>
            </w:r>
          </w:p>
          <w:p w14:paraId="7E8E0710" w14:textId="77777777" w:rsidR="00A028FE" w:rsidRDefault="00A028FE" w:rsidP="00D400EB">
            <w:pPr>
              <w:spacing w:after="165" w:line="360" w:lineRule="auto"/>
              <w:ind w:left="170"/>
            </w:pPr>
            <w:r>
              <w:rPr>
                <w:b/>
                <w:color w:val="212529"/>
                <w:sz w:val="16"/>
              </w:rPr>
              <w:t xml:space="preserve">     (VE)  </w:t>
            </w:r>
            <w:r>
              <w:rPr>
                <w:rFonts w:ascii="Calibri" w:eastAsia="Calibri" w:hAnsi="Calibri" w:cs="Calibri"/>
                <w:sz w:val="22"/>
              </w:rPr>
              <w:t xml:space="preserve"> </w:t>
            </w:r>
          </w:p>
          <w:p w14:paraId="29B1E82D" w14:textId="77777777" w:rsidR="00A028FE" w:rsidRDefault="00A028FE" w:rsidP="00D400EB">
            <w:pPr>
              <w:spacing w:after="0" w:line="360" w:lineRule="auto"/>
              <w:ind w:right="2"/>
              <w:jc w:val="center"/>
            </w:pPr>
            <w:r>
              <w:rPr>
                <w:b/>
                <w:color w:val="212529"/>
                <w:sz w:val="16"/>
              </w:rPr>
              <w:t xml:space="preserve">5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924C776" w14:textId="48395973" w:rsidR="00A028FE" w:rsidRDefault="00A028FE" w:rsidP="00D400EB">
            <w:pPr>
              <w:spacing w:after="78" w:line="360" w:lineRule="auto"/>
              <w:ind w:left="106"/>
              <w:jc w:val="center"/>
            </w:pPr>
            <w:r>
              <w:rPr>
                <w:b/>
                <w:color w:val="212529"/>
                <w:sz w:val="16"/>
              </w:rPr>
              <w:t>EFFECTIVE</w:t>
            </w:r>
          </w:p>
          <w:p w14:paraId="0304CDCA" w14:textId="61D75F72" w:rsidR="00A028FE" w:rsidRDefault="00A028FE" w:rsidP="00D400EB">
            <w:pPr>
              <w:spacing w:after="78" w:line="360" w:lineRule="auto"/>
              <w:ind w:right="473"/>
              <w:jc w:val="center"/>
            </w:pPr>
            <w:r>
              <w:rPr>
                <w:rFonts w:ascii="Calibri" w:eastAsia="Calibri" w:hAnsi="Calibri" w:cs="Calibri"/>
                <w:b/>
                <w:color w:val="212529"/>
                <w:sz w:val="16"/>
              </w:rPr>
              <w:t>(E)</w:t>
            </w:r>
          </w:p>
          <w:p w14:paraId="6A5782A4" w14:textId="1B033568" w:rsidR="00A028FE" w:rsidRDefault="00A028FE" w:rsidP="00D400EB">
            <w:pPr>
              <w:spacing w:after="0" w:line="360" w:lineRule="auto"/>
              <w:ind w:left="324" w:right="-5"/>
            </w:pPr>
            <w:r>
              <w:rPr>
                <w:b/>
                <w:color w:val="212529"/>
                <w:sz w:val="16"/>
              </w:rPr>
              <w:t>4</w:t>
            </w:r>
          </w:p>
        </w:tc>
        <w:tc>
          <w:tcPr>
            <w:tcW w:w="1260" w:type="dxa"/>
            <w:tcBorders>
              <w:top w:val="single" w:sz="4" w:space="0" w:color="000000"/>
              <w:left w:val="single" w:sz="4" w:space="0" w:color="000000"/>
              <w:bottom w:val="single" w:sz="4" w:space="0" w:color="000000"/>
              <w:right w:val="single" w:sz="4" w:space="0" w:color="000000"/>
            </w:tcBorders>
          </w:tcPr>
          <w:p w14:paraId="3A3BB9A1" w14:textId="77777777" w:rsidR="00A028FE" w:rsidRDefault="00A028FE" w:rsidP="00D400EB">
            <w:pPr>
              <w:spacing w:after="70" w:line="360" w:lineRule="auto"/>
              <w:ind w:left="-19"/>
            </w:pPr>
            <w:r>
              <w:rPr>
                <w:b/>
                <w:color w:val="212529"/>
                <w:sz w:val="16"/>
              </w:rPr>
              <w:t xml:space="preserve"> MODERATELY</w:t>
            </w:r>
          </w:p>
          <w:p w14:paraId="204D1D1F" w14:textId="77777777" w:rsidR="00A028FE" w:rsidRDefault="00A028FE" w:rsidP="00D400EB">
            <w:pPr>
              <w:spacing w:after="243" w:line="360" w:lineRule="auto"/>
              <w:ind w:left="102"/>
              <w:jc w:val="center"/>
            </w:pPr>
            <w:r>
              <w:rPr>
                <w:b/>
                <w:color w:val="212529"/>
                <w:sz w:val="16"/>
              </w:rPr>
              <w:t xml:space="preserve">EFFCTIVE </w:t>
            </w:r>
          </w:p>
          <w:p w14:paraId="4962FA9D" w14:textId="77777777" w:rsidR="00A028FE" w:rsidRDefault="00A028FE" w:rsidP="00D400EB">
            <w:pPr>
              <w:spacing w:after="170" w:line="360" w:lineRule="auto"/>
              <w:ind w:left="99"/>
              <w:jc w:val="center"/>
            </w:pPr>
            <w:r>
              <w:rPr>
                <w:b/>
                <w:color w:val="212529"/>
                <w:sz w:val="16"/>
              </w:rPr>
              <w:t xml:space="preserve">(ME)  </w:t>
            </w:r>
            <w:r>
              <w:rPr>
                <w:rFonts w:ascii="Calibri" w:eastAsia="Calibri" w:hAnsi="Calibri" w:cs="Calibri"/>
                <w:sz w:val="22"/>
              </w:rPr>
              <w:t xml:space="preserve"> </w:t>
            </w:r>
          </w:p>
          <w:p w14:paraId="75353665" w14:textId="77777777" w:rsidR="00A028FE" w:rsidRDefault="00A028FE" w:rsidP="00D400EB">
            <w:pPr>
              <w:spacing w:after="0" w:line="360" w:lineRule="auto"/>
              <w:ind w:right="8"/>
              <w:jc w:val="center"/>
            </w:pPr>
            <w:r>
              <w:rPr>
                <w:b/>
                <w:color w:val="212529"/>
                <w:sz w:val="16"/>
              </w:rPr>
              <w:t xml:space="preserve">  3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574A6F9" w14:textId="77777777" w:rsidR="00A028FE" w:rsidRDefault="00A028FE" w:rsidP="00D400EB">
            <w:pPr>
              <w:tabs>
                <w:tab w:val="center" w:pos="536"/>
              </w:tabs>
              <w:spacing w:after="5" w:line="360" w:lineRule="auto"/>
              <w:ind w:left="-15"/>
            </w:pPr>
            <w:r>
              <w:rPr>
                <w:b/>
                <w:color w:val="212529"/>
                <w:sz w:val="16"/>
              </w:rPr>
              <w:t xml:space="preserve"> </w:t>
            </w:r>
            <w:r>
              <w:rPr>
                <w:b/>
                <w:color w:val="212529"/>
                <w:sz w:val="16"/>
              </w:rPr>
              <w:tab/>
              <w:t xml:space="preserve">LESS </w:t>
            </w:r>
            <w:r>
              <w:rPr>
                <w:rFonts w:ascii="Calibri" w:eastAsia="Calibri" w:hAnsi="Calibri" w:cs="Calibri"/>
                <w:sz w:val="22"/>
              </w:rPr>
              <w:t xml:space="preserve"> </w:t>
            </w:r>
          </w:p>
          <w:p w14:paraId="37364FB0" w14:textId="77777777" w:rsidR="00A028FE" w:rsidRDefault="00A028FE" w:rsidP="00D400EB">
            <w:pPr>
              <w:spacing w:after="233" w:line="360" w:lineRule="auto"/>
              <w:ind w:left="122"/>
            </w:pPr>
            <w:r>
              <w:rPr>
                <w:b/>
                <w:color w:val="212529"/>
                <w:sz w:val="16"/>
              </w:rPr>
              <w:t xml:space="preserve">EFFECTIVE </w:t>
            </w:r>
          </w:p>
          <w:p w14:paraId="399BD360" w14:textId="77777777" w:rsidR="00A028FE" w:rsidRDefault="00A028FE" w:rsidP="00D400EB">
            <w:pPr>
              <w:spacing w:after="169" w:line="360" w:lineRule="auto"/>
              <w:ind w:left="122"/>
            </w:pPr>
            <w:r>
              <w:rPr>
                <w:rFonts w:ascii="Calibri" w:eastAsia="Calibri" w:hAnsi="Calibri" w:cs="Calibri"/>
                <w:b/>
                <w:color w:val="212529"/>
                <w:sz w:val="16"/>
              </w:rPr>
              <w:t xml:space="preserve">       (LE)</w:t>
            </w:r>
            <w:r>
              <w:rPr>
                <w:rFonts w:ascii="Calibri" w:eastAsia="Calibri" w:hAnsi="Calibri" w:cs="Calibri"/>
                <w:sz w:val="22"/>
              </w:rPr>
              <w:t xml:space="preserve"> </w:t>
            </w:r>
          </w:p>
          <w:p w14:paraId="2A08EBCF" w14:textId="77777777" w:rsidR="00A028FE" w:rsidRDefault="00A028FE" w:rsidP="00D400EB">
            <w:pPr>
              <w:spacing w:after="0" w:line="360" w:lineRule="auto"/>
              <w:ind w:right="10"/>
              <w:jc w:val="center"/>
            </w:pPr>
            <w:r>
              <w:rPr>
                <w:b/>
                <w:color w:val="212529"/>
                <w:sz w:val="16"/>
              </w:rPr>
              <w:t>2</w:t>
            </w:r>
            <w:r>
              <w:rPr>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34B2730" w14:textId="77777777" w:rsidR="00A028FE" w:rsidRDefault="00A028FE" w:rsidP="00D400EB">
            <w:pPr>
              <w:spacing w:after="4" w:line="360" w:lineRule="auto"/>
              <w:ind w:right="8"/>
              <w:jc w:val="center"/>
            </w:pPr>
            <w:r>
              <w:rPr>
                <w:b/>
                <w:color w:val="212529"/>
                <w:sz w:val="16"/>
              </w:rPr>
              <w:t xml:space="preserve">NOT </w:t>
            </w:r>
            <w:r>
              <w:rPr>
                <w:rFonts w:ascii="Calibri" w:eastAsia="Calibri" w:hAnsi="Calibri" w:cs="Calibri"/>
                <w:sz w:val="22"/>
              </w:rPr>
              <w:t xml:space="preserve"> </w:t>
            </w:r>
          </w:p>
          <w:p w14:paraId="652B1EBF" w14:textId="77777777" w:rsidR="00A028FE" w:rsidRDefault="00A028FE" w:rsidP="00D400EB">
            <w:pPr>
              <w:spacing w:after="234" w:line="360" w:lineRule="auto"/>
              <w:ind w:left="127"/>
            </w:pPr>
            <w:r>
              <w:rPr>
                <w:b/>
                <w:color w:val="212529"/>
                <w:sz w:val="16"/>
              </w:rPr>
              <w:t xml:space="preserve">EFFECTIVE </w:t>
            </w:r>
          </w:p>
          <w:p w14:paraId="42477C13" w14:textId="77777777" w:rsidR="00A028FE" w:rsidRDefault="00A028FE" w:rsidP="00D400EB">
            <w:pPr>
              <w:spacing w:after="169" w:line="360" w:lineRule="auto"/>
              <w:ind w:left="127"/>
            </w:pPr>
            <w:r>
              <w:rPr>
                <w:rFonts w:ascii="Calibri" w:eastAsia="Calibri" w:hAnsi="Calibri" w:cs="Calibri"/>
                <w:b/>
                <w:color w:val="212529"/>
                <w:sz w:val="16"/>
              </w:rPr>
              <w:t xml:space="preserve">       (NE)</w:t>
            </w:r>
            <w:r>
              <w:rPr>
                <w:rFonts w:ascii="Calibri" w:eastAsia="Calibri" w:hAnsi="Calibri" w:cs="Calibri"/>
                <w:sz w:val="22"/>
              </w:rPr>
              <w:t xml:space="preserve"> </w:t>
            </w:r>
          </w:p>
          <w:p w14:paraId="4B6FB3F4" w14:textId="77777777" w:rsidR="00A028FE" w:rsidRDefault="00A028FE" w:rsidP="00D400EB">
            <w:pPr>
              <w:spacing w:after="0" w:line="360" w:lineRule="auto"/>
              <w:ind w:right="11"/>
              <w:jc w:val="center"/>
            </w:pPr>
            <w:r>
              <w:rPr>
                <w:b/>
                <w:color w:val="212529"/>
                <w:sz w:val="16"/>
              </w:rPr>
              <w:t>1</w:t>
            </w:r>
            <w:r>
              <w:rPr>
                <w:color w:val="212529"/>
                <w:sz w:val="16"/>
              </w:rPr>
              <w:t xml:space="preserve"> </w:t>
            </w:r>
            <w:r>
              <w:rPr>
                <w:rFonts w:ascii="Calibri" w:eastAsia="Calibri" w:hAnsi="Calibri" w:cs="Calibri"/>
                <w:sz w:val="22"/>
              </w:rPr>
              <w:t xml:space="preserve"> </w:t>
            </w:r>
          </w:p>
        </w:tc>
      </w:tr>
      <w:tr w:rsidR="00A028FE" w14:paraId="34D54D4A" w14:textId="77777777" w:rsidTr="002D4C14">
        <w:trPr>
          <w:trHeight w:val="620"/>
        </w:trPr>
        <w:tc>
          <w:tcPr>
            <w:tcW w:w="446" w:type="dxa"/>
            <w:tcBorders>
              <w:top w:val="single" w:sz="4" w:space="0" w:color="000000"/>
              <w:left w:val="single" w:sz="4" w:space="0" w:color="000000"/>
              <w:bottom w:val="single" w:sz="4" w:space="0" w:color="000000"/>
              <w:right w:val="single" w:sz="4" w:space="0" w:color="000000"/>
            </w:tcBorders>
          </w:tcPr>
          <w:p w14:paraId="0E8A05CD" w14:textId="77777777" w:rsidR="00A028FE" w:rsidRDefault="00A028FE" w:rsidP="00D400EB">
            <w:pPr>
              <w:spacing w:after="0" w:line="360" w:lineRule="auto"/>
              <w:ind w:right="150"/>
              <w:jc w:val="right"/>
            </w:pPr>
            <w:r>
              <w:rPr>
                <w:color w:val="212529"/>
                <w:sz w:val="20"/>
              </w:rPr>
              <w:t xml:space="preserve">1. </w:t>
            </w:r>
            <w:r>
              <w:rPr>
                <w:rFonts w:ascii="Calibri" w:eastAsia="Calibri" w:hAnsi="Calibri" w:cs="Calibri"/>
                <w:sz w:val="22"/>
              </w:rPr>
              <w:t xml:space="preserve"> </w:t>
            </w:r>
          </w:p>
        </w:tc>
        <w:tc>
          <w:tcPr>
            <w:tcW w:w="3509" w:type="dxa"/>
            <w:tcBorders>
              <w:top w:val="single" w:sz="4" w:space="0" w:color="000000"/>
              <w:left w:val="single" w:sz="4" w:space="0" w:color="000000"/>
              <w:bottom w:val="single" w:sz="4" w:space="0" w:color="000000"/>
              <w:right w:val="single" w:sz="4" w:space="0" w:color="000000"/>
            </w:tcBorders>
          </w:tcPr>
          <w:p w14:paraId="600D481C" w14:textId="77777777" w:rsidR="00A028FE" w:rsidRDefault="00A028FE" w:rsidP="00D400EB">
            <w:pPr>
              <w:spacing w:after="0" w:line="360" w:lineRule="auto"/>
              <w:ind w:left="106"/>
              <w:jc w:val="left"/>
            </w:pPr>
            <w:r>
              <w:rPr>
                <w:color w:val="212529"/>
              </w:rPr>
              <w:t xml:space="preserve">Recognition and reward for performance </w:t>
            </w: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789454AD" w14:textId="77777777" w:rsidR="00A028FE" w:rsidRDefault="00A028FE" w:rsidP="00D400EB">
            <w:pPr>
              <w:spacing w:after="0" w:line="360" w:lineRule="auto"/>
              <w:ind w:left="124"/>
              <w:jc w:val="center"/>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D817060" w14:textId="77777777" w:rsidR="00A028FE" w:rsidRDefault="00A028FE" w:rsidP="00D400EB">
            <w:pPr>
              <w:spacing w:after="0" w:line="360" w:lineRule="auto"/>
              <w:ind w:left="124"/>
              <w:jc w:val="center"/>
            </w:pPr>
            <w:r>
              <w:rPr>
                <w:b/>
                <w:color w:val="212529"/>
                <w:sz w:val="16"/>
              </w:rPr>
              <w:t xml:space="preserve"> </w:t>
            </w:r>
            <w:r>
              <w:rPr>
                <w:rFonts w:ascii="Calibri" w:eastAsia="Calibri" w:hAnsi="Calibri" w:cs="Calibri"/>
                <w:sz w:val="2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9C0F2B6" w14:textId="77777777" w:rsidR="00A028FE" w:rsidRDefault="00A028FE" w:rsidP="00D400EB">
            <w:pPr>
              <w:spacing w:after="0" w:line="360" w:lineRule="auto"/>
              <w:ind w:left="127"/>
              <w:jc w:val="center"/>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A2BEFE2" w14:textId="77777777" w:rsidR="00A028FE" w:rsidRDefault="00A028FE" w:rsidP="00D400EB">
            <w:pPr>
              <w:spacing w:after="0" w:line="360" w:lineRule="auto"/>
              <w:ind w:left="120"/>
              <w:jc w:val="center"/>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29E7AAF" w14:textId="77777777" w:rsidR="00A028FE" w:rsidRDefault="00A028FE" w:rsidP="00D400EB">
            <w:pPr>
              <w:spacing w:after="0" w:line="360" w:lineRule="auto"/>
              <w:ind w:left="124"/>
              <w:jc w:val="center"/>
            </w:pPr>
            <w:r>
              <w:rPr>
                <w:b/>
                <w:color w:val="212529"/>
                <w:sz w:val="16"/>
              </w:rPr>
              <w:t xml:space="preserve"> </w:t>
            </w:r>
            <w:r>
              <w:rPr>
                <w:rFonts w:ascii="Calibri" w:eastAsia="Calibri" w:hAnsi="Calibri" w:cs="Calibri"/>
                <w:sz w:val="22"/>
              </w:rPr>
              <w:t xml:space="preserve"> </w:t>
            </w:r>
          </w:p>
        </w:tc>
      </w:tr>
      <w:tr w:rsidR="00A028FE" w14:paraId="77D0D47F" w14:textId="77777777" w:rsidTr="002D4C14">
        <w:trPr>
          <w:trHeight w:val="617"/>
        </w:trPr>
        <w:tc>
          <w:tcPr>
            <w:tcW w:w="446" w:type="dxa"/>
            <w:tcBorders>
              <w:top w:val="single" w:sz="4" w:space="0" w:color="000000"/>
              <w:left w:val="single" w:sz="4" w:space="0" w:color="000000"/>
              <w:bottom w:val="single" w:sz="4" w:space="0" w:color="000000"/>
              <w:right w:val="single" w:sz="4" w:space="0" w:color="000000"/>
            </w:tcBorders>
          </w:tcPr>
          <w:p w14:paraId="7602CED2" w14:textId="77777777" w:rsidR="00A028FE" w:rsidRDefault="00A028FE" w:rsidP="00D400EB">
            <w:pPr>
              <w:spacing w:after="0" w:line="360" w:lineRule="auto"/>
              <w:ind w:right="150"/>
              <w:jc w:val="right"/>
            </w:pPr>
            <w:r>
              <w:rPr>
                <w:color w:val="212529"/>
                <w:sz w:val="20"/>
              </w:rPr>
              <w:t xml:space="preserve">2. </w:t>
            </w:r>
            <w:r>
              <w:rPr>
                <w:rFonts w:ascii="Calibri" w:eastAsia="Calibri" w:hAnsi="Calibri" w:cs="Calibri"/>
                <w:sz w:val="22"/>
              </w:rPr>
              <w:t xml:space="preserve"> </w:t>
            </w:r>
          </w:p>
        </w:tc>
        <w:tc>
          <w:tcPr>
            <w:tcW w:w="3509" w:type="dxa"/>
            <w:tcBorders>
              <w:top w:val="single" w:sz="4" w:space="0" w:color="000000"/>
              <w:left w:val="single" w:sz="4" w:space="0" w:color="000000"/>
              <w:bottom w:val="single" w:sz="4" w:space="0" w:color="000000"/>
              <w:right w:val="single" w:sz="4" w:space="0" w:color="000000"/>
            </w:tcBorders>
          </w:tcPr>
          <w:p w14:paraId="64C53E4E" w14:textId="77777777" w:rsidR="00A028FE" w:rsidRDefault="00A028FE" w:rsidP="00D400EB">
            <w:pPr>
              <w:spacing w:after="0" w:line="360" w:lineRule="auto"/>
              <w:ind w:left="106"/>
              <w:jc w:val="left"/>
            </w:pPr>
            <w:r>
              <w:rPr>
                <w:color w:val="212529"/>
              </w:rPr>
              <w:t xml:space="preserve">Open communication with supervision  </w:t>
            </w: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7DF42573" w14:textId="77777777" w:rsidR="00A028FE" w:rsidRDefault="00A028FE" w:rsidP="00D400EB">
            <w:pPr>
              <w:spacing w:after="0" w:line="360" w:lineRule="auto"/>
              <w:ind w:left="124"/>
              <w:jc w:val="center"/>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A4DBB4B" w14:textId="77777777" w:rsidR="00A028FE" w:rsidRDefault="00A028FE" w:rsidP="00D400EB">
            <w:pPr>
              <w:spacing w:after="0" w:line="360" w:lineRule="auto"/>
              <w:ind w:left="124"/>
              <w:jc w:val="center"/>
            </w:pPr>
            <w:r>
              <w:rPr>
                <w:b/>
                <w:color w:val="212529"/>
                <w:sz w:val="16"/>
              </w:rPr>
              <w:t xml:space="preserve"> </w:t>
            </w:r>
            <w:r>
              <w:rPr>
                <w:rFonts w:ascii="Calibri" w:eastAsia="Calibri" w:hAnsi="Calibri" w:cs="Calibri"/>
                <w:sz w:val="2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316F24E" w14:textId="77777777" w:rsidR="00A028FE" w:rsidRDefault="00A028FE" w:rsidP="00D400EB">
            <w:pPr>
              <w:spacing w:after="0" w:line="360" w:lineRule="auto"/>
              <w:ind w:left="127"/>
              <w:jc w:val="center"/>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25A6DCF" w14:textId="77777777" w:rsidR="00A028FE" w:rsidRDefault="00A028FE" w:rsidP="00D400EB">
            <w:pPr>
              <w:spacing w:after="0" w:line="360" w:lineRule="auto"/>
              <w:ind w:left="120"/>
              <w:jc w:val="center"/>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2335F03" w14:textId="77777777" w:rsidR="00A028FE" w:rsidRDefault="00A028FE" w:rsidP="00D400EB">
            <w:pPr>
              <w:spacing w:after="0" w:line="360" w:lineRule="auto"/>
              <w:ind w:left="124"/>
              <w:jc w:val="center"/>
            </w:pPr>
            <w:r>
              <w:rPr>
                <w:b/>
                <w:color w:val="212529"/>
                <w:sz w:val="16"/>
              </w:rPr>
              <w:t xml:space="preserve"> </w:t>
            </w:r>
            <w:r>
              <w:rPr>
                <w:rFonts w:ascii="Calibri" w:eastAsia="Calibri" w:hAnsi="Calibri" w:cs="Calibri"/>
                <w:sz w:val="22"/>
              </w:rPr>
              <w:t xml:space="preserve"> </w:t>
            </w:r>
          </w:p>
        </w:tc>
      </w:tr>
      <w:tr w:rsidR="00A028FE" w14:paraId="5CC3DAED" w14:textId="77777777" w:rsidTr="002D4C14">
        <w:trPr>
          <w:trHeight w:val="619"/>
        </w:trPr>
        <w:tc>
          <w:tcPr>
            <w:tcW w:w="446" w:type="dxa"/>
            <w:tcBorders>
              <w:top w:val="single" w:sz="4" w:space="0" w:color="000000"/>
              <w:left w:val="single" w:sz="4" w:space="0" w:color="000000"/>
              <w:bottom w:val="single" w:sz="4" w:space="0" w:color="000000"/>
              <w:right w:val="single" w:sz="4" w:space="0" w:color="000000"/>
            </w:tcBorders>
          </w:tcPr>
          <w:p w14:paraId="2175073F" w14:textId="77777777" w:rsidR="00A028FE" w:rsidRDefault="00A028FE" w:rsidP="00D400EB">
            <w:pPr>
              <w:spacing w:after="0" w:line="360" w:lineRule="auto"/>
              <w:ind w:right="150"/>
              <w:jc w:val="right"/>
            </w:pPr>
            <w:r>
              <w:rPr>
                <w:color w:val="212529"/>
                <w:sz w:val="20"/>
              </w:rPr>
              <w:t xml:space="preserve">3. </w:t>
            </w:r>
            <w:r>
              <w:rPr>
                <w:rFonts w:ascii="Calibri" w:eastAsia="Calibri" w:hAnsi="Calibri" w:cs="Calibri"/>
                <w:sz w:val="22"/>
              </w:rPr>
              <w:t xml:space="preserve"> </w:t>
            </w:r>
          </w:p>
        </w:tc>
        <w:tc>
          <w:tcPr>
            <w:tcW w:w="3509" w:type="dxa"/>
            <w:tcBorders>
              <w:top w:val="single" w:sz="4" w:space="0" w:color="000000"/>
              <w:left w:val="single" w:sz="4" w:space="0" w:color="000000"/>
              <w:bottom w:val="single" w:sz="4" w:space="0" w:color="000000"/>
              <w:right w:val="single" w:sz="4" w:space="0" w:color="000000"/>
            </w:tcBorders>
          </w:tcPr>
          <w:p w14:paraId="21A3C026" w14:textId="77777777" w:rsidR="00A028FE" w:rsidRDefault="00A028FE" w:rsidP="00D400EB">
            <w:pPr>
              <w:spacing w:after="0" w:line="360" w:lineRule="auto"/>
              <w:ind w:left="106"/>
              <w:jc w:val="left"/>
            </w:pPr>
            <w:r>
              <w:rPr>
                <w:color w:val="212529"/>
              </w:rPr>
              <w:t xml:space="preserve">Inclusion in decision making process </w:t>
            </w: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220F377D" w14:textId="77777777" w:rsidR="00A028FE" w:rsidRDefault="00A028FE" w:rsidP="00D400EB">
            <w:pPr>
              <w:spacing w:after="0" w:line="360" w:lineRule="auto"/>
              <w:ind w:left="124"/>
              <w:jc w:val="center"/>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CD08D67" w14:textId="77777777" w:rsidR="00A028FE" w:rsidRDefault="00A028FE" w:rsidP="00D400EB">
            <w:pPr>
              <w:spacing w:after="0" w:line="360" w:lineRule="auto"/>
              <w:ind w:left="124"/>
              <w:jc w:val="center"/>
            </w:pPr>
            <w:r>
              <w:rPr>
                <w:b/>
                <w:color w:val="212529"/>
                <w:sz w:val="16"/>
              </w:rPr>
              <w:t xml:space="preserve"> </w:t>
            </w:r>
            <w:r>
              <w:rPr>
                <w:rFonts w:ascii="Calibri" w:eastAsia="Calibri" w:hAnsi="Calibri" w:cs="Calibri"/>
                <w:sz w:val="2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7CD7DD7" w14:textId="77777777" w:rsidR="00A028FE" w:rsidRDefault="00A028FE" w:rsidP="00D400EB">
            <w:pPr>
              <w:spacing w:after="0" w:line="360" w:lineRule="auto"/>
              <w:ind w:left="127"/>
              <w:jc w:val="center"/>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1615748" w14:textId="77777777" w:rsidR="00A028FE" w:rsidRDefault="00A028FE" w:rsidP="00D400EB">
            <w:pPr>
              <w:spacing w:after="0" w:line="360" w:lineRule="auto"/>
              <w:ind w:left="120"/>
              <w:jc w:val="center"/>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E5E2525" w14:textId="77777777" w:rsidR="00A028FE" w:rsidRDefault="00A028FE" w:rsidP="00D400EB">
            <w:pPr>
              <w:spacing w:after="0" w:line="360" w:lineRule="auto"/>
              <w:ind w:left="124"/>
              <w:jc w:val="center"/>
            </w:pPr>
            <w:r>
              <w:rPr>
                <w:b/>
                <w:color w:val="212529"/>
                <w:sz w:val="16"/>
              </w:rPr>
              <w:t xml:space="preserve"> </w:t>
            </w:r>
            <w:r>
              <w:rPr>
                <w:rFonts w:ascii="Calibri" w:eastAsia="Calibri" w:hAnsi="Calibri" w:cs="Calibri"/>
                <w:sz w:val="22"/>
              </w:rPr>
              <w:t xml:space="preserve"> </w:t>
            </w:r>
          </w:p>
        </w:tc>
      </w:tr>
      <w:tr w:rsidR="00A028FE" w14:paraId="111BA944" w14:textId="77777777" w:rsidTr="002D4C14">
        <w:trPr>
          <w:trHeight w:val="319"/>
        </w:trPr>
        <w:tc>
          <w:tcPr>
            <w:tcW w:w="446" w:type="dxa"/>
            <w:tcBorders>
              <w:top w:val="single" w:sz="4" w:space="0" w:color="000000"/>
              <w:left w:val="single" w:sz="4" w:space="0" w:color="000000"/>
              <w:bottom w:val="single" w:sz="4" w:space="0" w:color="000000"/>
              <w:right w:val="single" w:sz="4" w:space="0" w:color="000000"/>
            </w:tcBorders>
          </w:tcPr>
          <w:p w14:paraId="60B291CF" w14:textId="77777777" w:rsidR="00A028FE" w:rsidRDefault="00A028FE" w:rsidP="00D400EB">
            <w:pPr>
              <w:spacing w:after="0" w:line="360" w:lineRule="auto"/>
              <w:ind w:right="150"/>
              <w:jc w:val="right"/>
            </w:pPr>
            <w:r>
              <w:rPr>
                <w:color w:val="212529"/>
                <w:sz w:val="20"/>
              </w:rPr>
              <w:t xml:space="preserve">4. </w:t>
            </w:r>
            <w:r>
              <w:rPr>
                <w:rFonts w:ascii="Calibri" w:eastAsia="Calibri" w:hAnsi="Calibri" w:cs="Calibri"/>
                <w:sz w:val="22"/>
              </w:rPr>
              <w:t xml:space="preserve"> </w:t>
            </w:r>
          </w:p>
        </w:tc>
        <w:tc>
          <w:tcPr>
            <w:tcW w:w="3509" w:type="dxa"/>
            <w:tcBorders>
              <w:top w:val="single" w:sz="4" w:space="0" w:color="000000"/>
              <w:left w:val="single" w:sz="4" w:space="0" w:color="000000"/>
              <w:bottom w:val="single" w:sz="4" w:space="0" w:color="000000"/>
              <w:right w:val="single" w:sz="4" w:space="0" w:color="000000"/>
            </w:tcBorders>
          </w:tcPr>
          <w:p w14:paraId="3D9098A0" w14:textId="77777777" w:rsidR="00A028FE" w:rsidRDefault="00A028FE" w:rsidP="00D400EB">
            <w:pPr>
              <w:spacing w:after="0" w:line="360" w:lineRule="auto"/>
              <w:ind w:left="106"/>
              <w:jc w:val="left"/>
            </w:pPr>
            <w:r>
              <w:rPr>
                <w:color w:val="212529"/>
              </w:rPr>
              <w:t xml:space="preserve">Staff feedback opportunities  </w:t>
            </w: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6F3C1793" w14:textId="77777777" w:rsidR="00A028FE" w:rsidRDefault="00A028FE" w:rsidP="00D400EB">
            <w:pPr>
              <w:spacing w:after="0" w:line="360" w:lineRule="auto"/>
              <w:ind w:left="124"/>
              <w:jc w:val="center"/>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F61605B" w14:textId="77777777" w:rsidR="00A028FE" w:rsidRDefault="00A028FE" w:rsidP="00D400EB">
            <w:pPr>
              <w:spacing w:after="0" w:line="360" w:lineRule="auto"/>
              <w:ind w:left="124"/>
              <w:jc w:val="center"/>
            </w:pPr>
            <w:r>
              <w:rPr>
                <w:b/>
                <w:color w:val="212529"/>
                <w:sz w:val="16"/>
              </w:rPr>
              <w:t xml:space="preserve"> </w:t>
            </w:r>
            <w:r>
              <w:rPr>
                <w:rFonts w:ascii="Calibri" w:eastAsia="Calibri" w:hAnsi="Calibri" w:cs="Calibri"/>
                <w:sz w:val="2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5BA69F0" w14:textId="77777777" w:rsidR="00A028FE" w:rsidRDefault="00A028FE" w:rsidP="00D400EB">
            <w:pPr>
              <w:spacing w:after="0" w:line="360" w:lineRule="auto"/>
              <w:ind w:left="127"/>
              <w:jc w:val="center"/>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5B7EDECC" w14:textId="77777777" w:rsidR="00A028FE" w:rsidRDefault="00A028FE" w:rsidP="00D400EB">
            <w:pPr>
              <w:spacing w:after="0" w:line="360" w:lineRule="auto"/>
              <w:ind w:left="120"/>
              <w:jc w:val="center"/>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D36244F" w14:textId="77777777" w:rsidR="00A028FE" w:rsidRDefault="00A028FE" w:rsidP="00D400EB">
            <w:pPr>
              <w:spacing w:after="0" w:line="360" w:lineRule="auto"/>
              <w:ind w:left="124"/>
              <w:jc w:val="center"/>
            </w:pPr>
            <w:r>
              <w:rPr>
                <w:b/>
                <w:color w:val="212529"/>
                <w:sz w:val="16"/>
              </w:rPr>
              <w:t xml:space="preserve"> </w:t>
            </w:r>
            <w:r>
              <w:rPr>
                <w:rFonts w:ascii="Calibri" w:eastAsia="Calibri" w:hAnsi="Calibri" w:cs="Calibri"/>
                <w:sz w:val="22"/>
              </w:rPr>
              <w:t xml:space="preserve"> </w:t>
            </w:r>
          </w:p>
        </w:tc>
      </w:tr>
      <w:tr w:rsidR="00A028FE" w14:paraId="4C9F53C9" w14:textId="77777777" w:rsidTr="002D4C14">
        <w:trPr>
          <w:trHeight w:val="617"/>
        </w:trPr>
        <w:tc>
          <w:tcPr>
            <w:tcW w:w="446" w:type="dxa"/>
            <w:tcBorders>
              <w:top w:val="single" w:sz="4" w:space="0" w:color="000000"/>
              <w:left w:val="single" w:sz="4" w:space="0" w:color="000000"/>
              <w:bottom w:val="single" w:sz="4" w:space="0" w:color="000000"/>
              <w:right w:val="single" w:sz="4" w:space="0" w:color="000000"/>
            </w:tcBorders>
          </w:tcPr>
          <w:p w14:paraId="6D3962E0" w14:textId="77777777" w:rsidR="00A028FE" w:rsidRDefault="00A028FE" w:rsidP="00D400EB">
            <w:pPr>
              <w:spacing w:after="0" w:line="360" w:lineRule="auto"/>
              <w:ind w:right="150"/>
              <w:jc w:val="right"/>
            </w:pPr>
            <w:r>
              <w:rPr>
                <w:color w:val="212529"/>
                <w:sz w:val="20"/>
              </w:rPr>
              <w:t xml:space="preserve">5. </w:t>
            </w:r>
            <w:r>
              <w:rPr>
                <w:rFonts w:ascii="Calibri" w:eastAsia="Calibri" w:hAnsi="Calibri" w:cs="Calibri"/>
                <w:sz w:val="22"/>
              </w:rPr>
              <w:t xml:space="preserve"> </w:t>
            </w:r>
          </w:p>
        </w:tc>
        <w:tc>
          <w:tcPr>
            <w:tcW w:w="3509" w:type="dxa"/>
            <w:tcBorders>
              <w:top w:val="single" w:sz="4" w:space="0" w:color="000000"/>
              <w:left w:val="single" w:sz="4" w:space="0" w:color="000000"/>
              <w:bottom w:val="single" w:sz="4" w:space="0" w:color="000000"/>
              <w:right w:val="single" w:sz="4" w:space="0" w:color="000000"/>
            </w:tcBorders>
          </w:tcPr>
          <w:p w14:paraId="4D932F06" w14:textId="77777777" w:rsidR="00A028FE" w:rsidRDefault="00A028FE" w:rsidP="00D400EB">
            <w:pPr>
              <w:spacing w:after="0" w:line="360" w:lineRule="auto"/>
              <w:ind w:left="106"/>
              <w:jc w:val="left"/>
            </w:pPr>
            <w:r>
              <w:rPr>
                <w:color w:val="212529"/>
              </w:rPr>
              <w:t xml:space="preserve">Access to welfare and support services </w:t>
            </w: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227FD891" w14:textId="77777777" w:rsidR="00A028FE" w:rsidRDefault="00A028FE" w:rsidP="00D400EB">
            <w:pPr>
              <w:spacing w:after="0" w:line="360" w:lineRule="auto"/>
              <w:ind w:left="108"/>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DA3EEEC"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51188B6"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CB671B3"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E34DA15" w14:textId="77777777" w:rsidR="00A028FE" w:rsidRDefault="00A028FE" w:rsidP="00D400EB">
            <w:pPr>
              <w:spacing w:after="0" w:line="360" w:lineRule="auto"/>
              <w:ind w:left="103"/>
            </w:pPr>
            <w:r>
              <w:rPr>
                <w:color w:val="212529"/>
              </w:rPr>
              <w:t xml:space="preserve"> </w:t>
            </w:r>
            <w:r>
              <w:rPr>
                <w:rFonts w:ascii="Calibri" w:eastAsia="Calibri" w:hAnsi="Calibri" w:cs="Calibri"/>
                <w:sz w:val="22"/>
              </w:rPr>
              <w:t xml:space="preserve"> </w:t>
            </w:r>
          </w:p>
        </w:tc>
      </w:tr>
      <w:tr w:rsidR="00A028FE" w14:paraId="12798DA1" w14:textId="77777777" w:rsidTr="002D4C14">
        <w:trPr>
          <w:trHeight w:val="408"/>
        </w:trPr>
        <w:tc>
          <w:tcPr>
            <w:tcW w:w="446" w:type="dxa"/>
            <w:tcBorders>
              <w:top w:val="single" w:sz="4" w:space="0" w:color="000000"/>
              <w:left w:val="single" w:sz="4" w:space="0" w:color="000000"/>
              <w:bottom w:val="single" w:sz="4" w:space="0" w:color="000000"/>
              <w:right w:val="single" w:sz="4" w:space="0" w:color="000000"/>
            </w:tcBorders>
          </w:tcPr>
          <w:p w14:paraId="175E1F1D" w14:textId="77777777" w:rsidR="00A028FE" w:rsidRDefault="00A028FE" w:rsidP="00D400EB">
            <w:pPr>
              <w:spacing w:after="0" w:line="360" w:lineRule="auto"/>
              <w:ind w:right="150"/>
              <w:jc w:val="right"/>
            </w:pPr>
            <w:r>
              <w:rPr>
                <w:color w:val="212529"/>
                <w:sz w:val="20"/>
              </w:rPr>
              <w:t xml:space="preserve">6. </w:t>
            </w:r>
            <w:r>
              <w:rPr>
                <w:rFonts w:ascii="Calibri" w:eastAsia="Calibri" w:hAnsi="Calibri" w:cs="Calibri"/>
                <w:sz w:val="22"/>
              </w:rPr>
              <w:t xml:space="preserve"> </w:t>
            </w:r>
          </w:p>
        </w:tc>
        <w:tc>
          <w:tcPr>
            <w:tcW w:w="3509" w:type="dxa"/>
            <w:tcBorders>
              <w:top w:val="single" w:sz="4" w:space="0" w:color="000000"/>
              <w:left w:val="single" w:sz="4" w:space="0" w:color="000000"/>
              <w:bottom w:val="single" w:sz="4" w:space="0" w:color="000000"/>
              <w:right w:val="single" w:sz="4" w:space="0" w:color="000000"/>
            </w:tcBorders>
          </w:tcPr>
          <w:p w14:paraId="10DC4DE4" w14:textId="77777777" w:rsidR="00A028FE" w:rsidRDefault="00A028FE" w:rsidP="00D400EB">
            <w:pPr>
              <w:spacing w:after="0" w:line="360" w:lineRule="auto"/>
              <w:ind w:left="106"/>
              <w:jc w:val="left"/>
            </w:pPr>
            <w:r>
              <w:rPr>
                <w:color w:val="212529"/>
              </w:rPr>
              <w:t xml:space="preserve">Team-building initiative  </w:t>
            </w: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6EA4D9B3" w14:textId="77777777" w:rsidR="00A028FE" w:rsidRDefault="00A028FE" w:rsidP="00D400EB">
            <w:pPr>
              <w:spacing w:after="0" w:line="360" w:lineRule="auto"/>
              <w:ind w:left="108"/>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54098DF"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A356BC4"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E74265A"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8F036F7" w14:textId="77777777" w:rsidR="00A028FE" w:rsidRDefault="00A028FE" w:rsidP="00D400EB">
            <w:pPr>
              <w:spacing w:after="0" w:line="360" w:lineRule="auto"/>
              <w:ind w:left="103"/>
            </w:pPr>
            <w:r>
              <w:rPr>
                <w:color w:val="212529"/>
              </w:rPr>
              <w:t xml:space="preserve"> </w:t>
            </w:r>
            <w:r>
              <w:rPr>
                <w:rFonts w:ascii="Calibri" w:eastAsia="Calibri" w:hAnsi="Calibri" w:cs="Calibri"/>
                <w:sz w:val="22"/>
              </w:rPr>
              <w:t xml:space="preserve"> </w:t>
            </w:r>
          </w:p>
        </w:tc>
      </w:tr>
      <w:tr w:rsidR="00A028FE" w14:paraId="1FEB0086" w14:textId="77777777" w:rsidTr="002D4C14">
        <w:trPr>
          <w:trHeight w:val="319"/>
        </w:trPr>
        <w:tc>
          <w:tcPr>
            <w:tcW w:w="446" w:type="dxa"/>
            <w:tcBorders>
              <w:top w:val="single" w:sz="4" w:space="0" w:color="000000"/>
              <w:left w:val="single" w:sz="4" w:space="0" w:color="000000"/>
              <w:bottom w:val="single" w:sz="4" w:space="0" w:color="000000"/>
              <w:right w:val="single" w:sz="4" w:space="0" w:color="000000"/>
            </w:tcBorders>
          </w:tcPr>
          <w:p w14:paraId="5C3B228B" w14:textId="77777777" w:rsidR="00A028FE" w:rsidRDefault="00A028FE" w:rsidP="00D400EB">
            <w:pPr>
              <w:spacing w:after="0" w:line="360" w:lineRule="auto"/>
              <w:ind w:right="150"/>
              <w:jc w:val="right"/>
            </w:pPr>
            <w:r>
              <w:rPr>
                <w:color w:val="212529"/>
                <w:sz w:val="20"/>
              </w:rPr>
              <w:t xml:space="preserve">7. </w:t>
            </w:r>
            <w:r>
              <w:rPr>
                <w:rFonts w:ascii="Calibri" w:eastAsia="Calibri" w:hAnsi="Calibri" w:cs="Calibri"/>
                <w:sz w:val="22"/>
              </w:rPr>
              <w:t xml:space="preserve"> </w:t>
            </w:r>
          </w:p>
        </w:tc>
        <w:tc>
          <w:tcPr>
            <w:tcW w:w="3509" w:type="dxa"/>
            <w:tcBorders>
              <w:top w:val="single" w:sz="4" w:space="0" w:color="000000"/>
              <w:left w:val="single" w:sz="4" w:space="0" w:color="000000"/>
              <w:bottom w:val="single" w:sz="4" w:space="0" w:color="000000"/>
              <w:right w:val="single" w:sz="4" w:space="0" w:color="000000"/>
            </w:tcBorders>
          </w:tcPr>
          <w:p w14:paraId="63A90C28" w14:textId="77777777" w:rsidR="00A028FE" w:rsidRDefault="00A028FE" w:rsidP="00D400EB">
            <w:pPr>
              <w:spacing w:after="0" w:line="360" w:lineRule="auto"/>
              <w:ind w:left="106"/>
              <w:jc w:val="left"/>
            </w:pPr>
            <w:r>
              <w:rPr>
                <w:color w:val="212529"/>
              </w:rPr>
              <w:t xml:space="preserve">Conflict resolution mechanisms  </w:t>
            </w: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67443651" w14:textId="77777777" w:rsidR="00A028FE" w:rsidRDefault="00A028FE" w:rsidP="00D400EB">
            <w:pPr>
              <w:spacing w:after="0" w:line="360" w:lineRule="auto"/>
              <w:ind w:left="108"/>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EE4AED2"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6138F9E"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7799EBB"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FCB28DA" w14:textId="77777777" w:rsidR="00A028FE" w:rsidRDefault="00A028FE" w:rsidP="00D400EB">
            <w:pPr>
              <w:spacing w:after="0" w:line="360" w:lineRule="auto"/>
              <w:ind w:left="103"/>
            </w:pPr>
            <w:r>
              <w:rPr>
                <w:color w:val="212529"/>
              </w:rPr>
              <w:t xml:space="preserve"> </w:t>
            </w:r>
            <w:r>
              <w:rPr>
                <w:rFonts w:ascii="Calibri" w:eastAsia="Calibri" w:hAnsi="Calibri" w:cs="Calibri"/>
                <w:sz w:val="22"/>
              </w:rPr>
              <w:t xml:space="preserve"> </w:t>
            </w:r>
          </w:p>
        </w:tc>
      </w:tr>
      <w:tr w:rsidR="00A028FE" w14:paraId="7CADF0AE" w14:textId="77777777" w:rsidTr="002D4C14">
        <w:trPr>
          <w:trHeight w:val="617"/>
        </w:trPr>
        <w:tc>
          <w:tcPr>
            <w:tcW w:w="446" w:type="dxa"/>
            <w:tcBorders>
              <w:top w:val="single" w:sz="4" w:space="0" w:color="000000"/>
              <w:left w:val="single" w:sz="4" w:space="0" w:color="000000"/>
              <w:bottom w:val="single" w:sz="4" w:space="0" w:color="000000"/>
              <w:right w:val="single" w:sz="4" w:space="0" w:color="000000"/>
            </w:tcBorders>
          </w:tcPr>
          <w:p w14:paraId="157FD98B" w14:textId="77777777" w:rsidR="00A028FE" w:rsidRDefault="00A028FE" w:rsidP="00D400EB">
            <w:pPr>
              <w:spacing w:after="0" w:line="360" w:lineRule="auto"/>
              <w:ind w:right="150"/>
              <w:jc w:val="right"/>
            </w:pPr>
            <w:r>
              <w:rPr>
                <w:color w:val="212529"/>
                <w:sz w:val="20"/>
              </w:rPr>
              <w:t xml:space="preserve">8. </w:t>
            </w:r>
            <w:r>
              <w:rPr>
                <w:rFonts w:ascii="Calibri" w:eastAsia="Calibri" w:hAnsi="Calibri" w:cs="Calibri"/>
                <w:sz w:val="22"/>
              </w:rPr>
              <w:t xml:space="preserve"> </w:t>
            </w:r>
          </w:p>
        </w:tc>
        <w:tc>
          <w:tcPr>
            <w:tcW w:w="3509" w:type="dxa"/>
            <w:tcBorders>
              <w:top w:val="single" w:sz="4" w:space="0" w:color="000000"/>
              <w:left w:val="single" w:sz="4" w:space="0" w:color="000000"/>
              <w:bottom w:val="single" w:sz="4" w:space="0" w:color="000000"/>
              <w:right w:val="single" w:sz="4" w:space="0" w:color="000000"/>
            </w:tcBorders>
          </w:tcPr>
          <w:p w14:paraId="64C95A33" w14:textId="77777777" w:rsidR="00A028FE" w:rsidRDefault="00A028FE" w:rsidP="00D400EB">
            <w:pPr>
              <w:spacing w:after="0" w:line="360" w:lineRule="auto"/>
              <w:ind w:left="106"/>
              <w:jc w:val="left"/>
            </w:pPr>
            <w:r>
              <w:rPr>
                <w:color w:val="212529"/>
              </w:rPr>
              <w:t xml:space="preserve">Flexible work and time management options </w:t>
            </w: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1B9632EB" w14:textId="77777777" w:rsidR="00A028FE" w:rsidRDefault="00A028FE" w:rsidP="00D400EB">
            <w:pPr>
              <w:spacing w:after="0" w:line="360" w:lineRule="auto"/>
              <w:ind w:left="108"/>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C2C136C"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1F1FCF5"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6B824467"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F8717EE" w14:textId="77777777" w:rsidR="00A028FE" w:rsidRDefault="00A028FE" w:rsidP="00D400EB">
            <w:pPr>
              <w:spacing w:after="0" w:line="360" w:lineRule="auto"/>
              <w:ind w:left="103"/>
            </w:pPr>
            <w:r>
              <w:rPr>
                <w:color w:val="212529"/>
              </w:rPr>
              <w:t xml:space="preserve"> </w:t>
            </w:r>
            <w:r>
              <w:rPr>
                <w:rFonts w:ascii="Calibri" w:eastAsia="Calibri" w:hAnsi="Calibri" w:cs="Calibri"/>
                <w:sz w:val="22"/>
              </w:rPr>
              <w:t xml:space="preserve"> </w:t>
            </w:r>
          </w:p>
        </w:tc>
      </w:tr>
      <w:tr w:rsidR="00A028FE" w14:paraId="5AE9B9E5" w14:textId="77777777" w:rsidTr="002D4C14">
        <w:trPr>
          <w:trHeight w:val="619"/>
        </w:trPr>
        <w:tc>
          <w:tcPr>
            <w:tcW w:w="446" w:type="dxa"/>
            <w:tcBorders>
              <w:top w:val="single" w:sz="4" w:space="0" w:color="000000"/>
              <w:left w:val="single" w:sz="4" w:space="0" w:color="000000"/>
              <w:bottom w:val="single" w:sz="4" w:space="0" w:color="000000"/>
              <w:right w:val="single" w:sz="4" w:space="0" w:color="000000"/>
            </w:tcBorders>
          </w:tcPr>
          <w:p w14:paraId="37F740B7" w14:textId="77777777" w:rsidR="00A028FE" w:rsidRDefault="00A028FE" w:rsidP="00D400EB">
            <w:pPr>
              <w:spacing w:after="0" w:line="360" w:lineRule="auto"/>
              <w:ind w:right="150"/>
              <w:jc w:val="right"/>
            </w:pPr>
            <w:r>
              <w:rPr>
                <w:color w:val="212529"/>
                <w:sz w:val="20"/>
              </w:rPr>
              <w:t xml:space="preserve">9. </w:t>
            </w:r>
            <w:r>
              <w:rPr>
                <w:rFonts w:ascii="Calibri" w:eastAsia="Calibri" w:hAnsi="Calibri" w:cs="Calibri"/>
                <w:sz w:val="22"/>
              </w:rPr>
              <w:t xml:space="preserve"> </w:t>
            </w:r>
          </w:p>
        </w:tc>
        <w:tc>
          <w:tcPr>
            <w:tcW w:w="3509" w:type="dxa"/>
            <w:tcBorders>
              <w:top w:val="single" w:sz="4" w:space="0" w:color="000000"/>
              <w:left w:val="single" w:sz="4" w:space="0" w:color="000000"/>
              <w:bottom w:val="single" w:sz="4" w:space="0" w:color="000000"/>
              <w:right w:val="single" w:sz="4" w:space="0" w:color="000000"/>
            </w:tcBorders>
          </w:tcPr>
          <w:p w14:paraId="237A8FEA" w14:textId="77777777" w:rsidR="00A028FE" w:rsidRDefault="00A028FE" w:rsidP="00D400EB">
            <w:pPr>
              <w:spacing w:after="0" w:line="360" w:lineRule="auto"/>
              <w:ind w:left="106"/>
              <w:jc w:val="left"/>
            </w:pPr>
            <w:r>
              <w:rPr>
                <w:color w:val="212529"/>
              </w:rPr>
              <w:t xml:space="preserve">Participation in safety and planning briefings </w:t>
            </w: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2FEFB8E9" w14:textId="77777777" w:rsidR="00A028FE" w:rsidRDefault="00A028FE" w:rsidP="00D400EB">
            <w:pPr>
              <w:spacing w:after="0" w:line="360" w:lineRule="auto"/>
              <w:ind w:left="108"/>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A957F44"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4400527"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5712A4E0"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14BFB06" w14:textId="77777777" w:rsidR="00A028FE" w:rsidRDefault="00A028FE" w:rsidP="00D400EB">
            <w:pPr>
              <w:spacing w:after="0" w:line="360" w:lineRule="auto"/>
              <w:ind w:left="103"/>
            </w:pPr>
            <w:r>
              <w:rPr>
                <w:color w:val="212529"/>
              </w:rPr>
              <w:t xml:space="preserve"> </w:t>
            </w:r>
            <w:r>
              <w:rPr>
                <w:rFonts w:ascii="Calibri" w:eastAsia="Calibri" w:hAnsi="Calibri" w:cs="Calibri"/>
                <w:sz w:val="22"/>
              </w:rPr>
              <w:t xml:space="preserve"> </w:t>
            </w:r>
          </w:p>
        </w:tc>
      </w:tr>
      <w:tr w:rsidR="00A028FE" w14:paraId="49FE1EBF" w14:textId="77777777" w:rsidTr="002D4C14">
        <w:trPr>
          <w:trHeight w:val="523"/>
        </w:trPr>
        <w:tc>
          <w:tcPr>
            <w:tcW w:w="446" w:type="dxa"/>
            <w:tcBorders>
              <w:top w:val="single" w:sz="4" w:space="0" w:color="000000"/>
              <w:left w:val="single" w:sz="4" w:space="0" w:color="000000"/>
              <w:bottom w:val="single" w:sz="4" w:space="0" w:color="000000"/>
              <w:right w:val="single" w:sz="4" w:space="0" w:color="000000"/>
            </w:tcBorders>
          </w:tcPr>
          <w:p w14:paraId="538D602E" w14:textId="77777777" w:rsidR="00A028FE" w:rsidRDefault="00A028FE" w:rsidP="00D400EB">
            <w:pPr>
              <w:spacing w:after="0" w:line="360" w:lineRule="auto"/>
              <w:ind w:left="142"/>
            </w:pPr>
            <w:r>
              <w:rPr>
                <w:color w:val="212529"/>
                <w:sz w:val="20"/>
              </w:rPr>
              <w:t xml:space="preserve">10. </w:t>
            </w:r>
          </w:p>
        </w:tc>
        <w:tc>
          <w:tcPr>
            <w:tcW w:w="3509" w:type="dxa"/>
            <w:tcBorders>
              <w:top w:val="single" w:sz="4" w:space="0" w:color="000000"/>
              <w:left w:val="single" w:sz="4" w:space="0" w:color="000000"/>
              <w:bottom w:val="single" w:sz="4" w:space="0" w:color="000000"/>
              <w:right w:val="single" w:sz="4" w:space="0" w:color="000000"/>
            </w:tcBorders>
          </w:tcPr>
          <w:p w14:paraId="71AFAFC8" w14:textId="77777777" w:rsidR="00A028FE" w:rsidRDefault="00A028FE" w:rsidP="00D400EB">
            <w:pPr>
              <w:spacing w:after="0" w:line="360" w:lineRule="auto"/>
              <w:ind w:left="-5"/>
              <w:jc w:val="left"/>
            </w:pPr>
            <w:r>
              <w:rPr>
                <w:rFonts w:ascii="Calibri" w:eastAsia="Calibri" w:hAnsi="Calibri" w:cs="Calibri"/>
                <w:sz w:val="22"/>
              </w:rPr>
              <w:t xml:space="preserve"> </w:t>
            </w:r>
            <w:r>
              <w:rPr>
                <w:color w:val="212529"/>
              </w:rPr>
              <w:t xml:space="preserve">Performance based incentives  </w:t>
            </w: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7BF77B25" w14:textId="77777777" w:rsidR="00A028FE" w:rsidRDefault="00A028FE" w:rsidP="00D400EB">
            <w:pPr>
              <w:spacing w:after="0" w:line="360" w:lineRule="auto"/>
              <w:ind w:left="108"/>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03C456F"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3408B12"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5E23D98D" w14:textId="77777777" w:rsidR="00A028FE" w:rsidRDefault="00A028FE" w:rsidP="00D400EB">
            <w:pPr>
              <w:spacing w:after="0" w:line="360" w:lineRule="auto"/>
              <w:ind w:left="106"/>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05DCFEB" w14:textId="77777777" w:rsidR="00A028FE" w:rsidRDefault="00A028FE" w:rsidP="00D400EB">
            <w:pPr>
              <w:spacing w:after="0" w:line="360" w:lineRule="auto"/>
              <w:ind w:left="103"/>
            </w:pPr>
            <w:r>
              <w:rPr>
                <w:color w:val="212529"/>
              </w:rPr>
              <w:t xml:space="preserve"> </w:t>
            </w:r>
            <w:r>
              <w:rPr>
                <w:rFonts w:ascii="Calibri" w:eastAsia="Calibri" w:hAnsi="Calibri" w:cs="Calibri"/>
                <w:sz w:val="22"/>
              </w:rPr>
              <w:t xml:space="preserve"> </w:t>
            </w:r>
          </w:p>
        </w:tc>
      </w:tr>
    </w:tbl>
    <w:p w14:paraId="34EE5DF4" w14:textId="77777777" w:rsidR="00A028FE" w:rsidRDefault="00A028FE" w:rsidP="00D400EB">
      <w:pPr>
        <w:spacing w:after="116" w:line="360" w:lineRule="auto"/>
      </w:pPr>
      <w:r>
        <w:rPr>
          <w:rFonts w:ascii="Calibri" w:eastAsia="Calibri" w:hAnsi="Calibri" w:cs="Calibri"/>
        </w:rPr>
        <w:t xml:space="preserve"> </w:t>
      </w:r>
    </w:p>
    <w:p w14:paraId="379727F1" w14:textId="77777777" w:rsidR="00A028FE" w:rsidRDefault="00A028FE" w:rsidP="00D400EB">
      <w:pPr>
        <w:spacing w:after="0" w:line="360" w:lineRule="auto"/>
        <w:ind w:left="10"/>
      </w:pPr>
      <w:r>
        <w:rPr>
          <w:color w:val="212529"/>
        </w:rPr>
        <w:t xml:space="preserve"> </w:t>
      </w:r>
    </w:p>
    <w:p w14:paraId="21E0559E" w14:textId="4FA4A323" w:rsidR="00AD0DDD" w:rsidRDefault="00AD0DDD" w:rsidP="00AB6F97">
      <w:pPr>
        <w:spacing w:after="467" w:line="360" w:lineRule="auto"/>
        <w:ind w:right="0" w:firstLine="0"/>
      </w:pPr>
    </w:p>
    <w:sectPr w:rsidR="00AD0DDD" w:rsidSect="00270858">
      <w:headerReference w:type="default" r:id="rId25"/>
      <w:pgSz w:w="12240" w:h="15840"/>
      <w:pgMar w:top="1534" w:right="1410" w:bottom="1696" w:left="12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A316" w14:textId="77777777" w:rsidR="002B1B19" w:rsidRDefault="002B1B19" w:rsidP="00F571BD">
      <w:pPr>
        <w:spacing w:after="0" w:line="240" w:lineRule="auto"/>
      </w:pPr>
      <w:r>
        <w:separator/>
      </w:r>
    </w:p>
  </w:endnote>
  <w:endnote w:type="continuationSeparator" w:id="0">
    <w:p w14:paraId="00317905" w14:textId="77777777" w:rsidR="002B1B19" w:rsidRDefault="002B1B19" w:rsidP="00F57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110598"/>
      <w:docPartObj>
        <w:docPartGallery w:val="Page Numbers (Bottom of Page)"/>
        <w:docPartUnique/>
      </w:docPartObj>
    </w:sdtPr>
    <w:sdtEndPr>
      <w:rPr>
        <w:noProof/>
      </w:rPr>
    </w:sdtEndPr>
    <w:sdtContent>
      <w:p w14:paraId="1F766307" w14:textId="3623710E" w:rsidR="00733F30" w:rsidRDefault="00733F30">
        <w:pPr>
          <w:pStyle w:val="Footer"/>
          <w:jc w:val="center"/>
        </w:pPr>
        <w:r w:rsidRPr="00733F30">
          <w:rPr>
            <w:b/>
            <w:bCs/>
          </w:rPr>
          <w:fldChar w:fldCharType="begin"/>
        </w:r>
        <w:r w:rsidRPr="00733F30">
          <w:rPr>
            <w:b/>
            <w:bCs/>
          </w:rPr>
          <w:instrText xml:space="preserve"> PAGE   \* MERGEFORMAT </w:instrText>
        </w:r>
        <w:r w:rsidRPr="00733F30">
          <w:rPr>
            <w:b/>
            <w:bCs/>
          </w:rPr>
          <w:fldChar w:fldCharType="separate"/>
        </w:r>
        <w:r w:rsidRPr="00733F30">
          <w:rPr>
            <w:b/>
            <w:bCs/>
            <w:noProof/>
          </w:rPr>
          <w:t>2</w:t>
        </w:r>
        <w:r w:rsidRPr="00733F30">
          <w:rPr>
            <w:b/>
            <w:bCs/>
            <w:noProof/>
          </w:rPr>
          <w:fldChar w:fldCharType="end"/>
        </w:r>
      </w:p>
    </w:sdtContent>
  </w:sdt>
  <w:p w14:paraId="71E5C510" w14:textId="27E1CEFD" w:rsidR="00F571BD" w:rsidRDefault="00F571BD" w:rsidP="00F571BD">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141E" w14:textId="77777777" w:rsidR="002B1B19" w:rsidRDefault="002B1B19" w:rsidP="00F571BD">
      <w:pPr>
        <w:spacing w:after="0" w:line="240" w:lineRule="auto"/>
      </w:pPr>
      <w:r>
        <w:separator/>
      </w:r>
    </w:p>
  </w:footnote>
  <w:footnote w:type="continuationSeparator" w:id="0">
    <w:p w14:paraId="4FEDF076" w14:textId="77777777" w:rsidR="002B1B19" w:rsidRDefault="002B1B19" w:rsidP="00F57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5229" w14:textId="77777777" w:rsidR="00742C46" w:rsidRDefault="00742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0107E"/>
    <w:multiLevelType w:val="hybridMultilevel"/>
    <w:tmpl w:val="9AAEA47C"/>
    <w:lvl w:ilvl="0" w:tplc="B328B0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CF1DE3"/>
    <w:multiLevelType w:val="hybridMultilevel"/>
    <w:tmpl w:val="91E45F2A"/>
    <w:lvl w:ilvl="0" w:tplc="39DAD09C">
      <w:start w:val="1"/>
      <w:numFmt w:val="lowerRoman"/>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0EF12">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B4C262">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729C82">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FC3EC4">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BCB90C">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C7736">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0C581A">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52DDCC">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6E6499"/>
    <w:multiLevelType w:val="hybridMultilevel"/>
    <w:tmpl w:val="2CCC1448"/>
    <w:lvl w:ilvl="0" w:tplc="777E8B34">
      <w:start w:val="1"/>
      <w:numFmt w:val="decimal"/>
      <w:lvlText w:val="%1."/>
      <w:lvlJc w:val="left"/>
      <w:pPr>
        <w:ind w:left="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86E9CA">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AE3B24">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90155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269FB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66E582">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B45C62">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80D9FE">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F0488C">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1648BA"/>
    <w:multiLevelType w:val="hybridMultilevel"/>
    <w:tmpl w:val="AE8A5CE8"/>
    <w:lvl w:ilvl="0" w:tplc="AB485C28">
      <w:start w:val="1"/>
      <w:numFmt w:val="decimal"/>
      <w:lvlText w:val="%1."/>
      <w:lvlJc w:val="left"/>
      <w:pPr>
        <w:ind w:left="36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lvl w:ilvl="1" w:tplc="FBEE8682">
      <w:start w:val="1"/>
      <w:numFmt w:val="lowerLetter"/>
      <w:lvlText w:val="(%2)"/>
      <w:lvlJc w:val="left"/>
      <w:pPr>
        <w:ind w:left="657"/>
      </w:pPr>
      <w:rPr>
        <w:rFonts w:ascii="Times New Roman" w:eastAsia="Times New Roman" w:hAnsi="Times New Roman" w:cs="Times New Roman"/>
        <w:b w:val="0"/>
        <w:i w:val="0"/>
        <w:strike w:val="0"/>
        <w:dstrike w:val="0"/>
        <w:color w:val="212529"/>
        <w:sz w:val="22"/>
        <w:szCs w:val="22"/>
        <w:u w:val="none" w:color="000000"/>
        <w:bdr w:val="none" w:sz="0" w:space="0" w:color="auto"/>
        <w:shd w:val="clear" w:color="auto" w:fill="auto"/>
        <w:vertAlign w:val="baseline"/>
      </w:rPr>
    </w:lvl>
    <w:lvl w:ilvl="2" w:tplc="BBD440AC">
      <w:start w:val="1"/>
      <w:numFmt w:val="lowerRoman"/>
      <w:lvlText w:val="%3"/>
      <w:lvlJc w:val="left"/>
      <w:pPr>
        <w:ind w:left="1450"/>
      </w:pPr>
      <w:rPr>
        <w:rFonts w:ascii="Times New Roman" w:eastAsia="Times New Roman" w:hAnsi="Times New Roman" w:cs="Times New Roman"/>
        <w:b w:val="0"/>
        <w:i w:val="0"/>
        <w:strike w:val="0"/>
        <w:dstrike w:val="0"/>
        <w:color w:val="212529"/>
        <w:sz w:val="22"/>
        <w:szCs w:val="22"/>
        <w:u w:val="none" w:color="000000"/>
        <w:bdr w:val="none" w:sz="0" w:space="0" w:color="auto"/>
        <w:shd w:val="clear" w:color="auto" w:fill="auto"/>
        <w:vertAlign w:val="baseline"/>
      </w:rPr>
    </w:lvl>
    <w:lvl w:ilvl="3" w:tplc="802E0760">
      <w:start w:val="1"/>
      <w:numFmt w:val="decimal"/>
      <w:lvlText w:val="%4"/>
      <w:lvlJc w:val="left"/>
      <w:pPr>
        <w:ind w:left="2170"/>
      </w:pPr>
      <w:rPr>
        <w:rFonts w:ascii="Times New Roman" w:eastAsia="Times New Roman" w:hAnsi="Times New Roman" w:cs="Times New Roman"/>
        <w:b w:val="0"/>
        <w:i w:val="0"/>
        <w:strike w:val="0"/>
        <w:dstrike w:val="0"/>
        <w:color w:val="212529"/>
        <w:sz w:val="22"/>
        <w:szCs w:val="22"/>
        <w:u w:val="none" w:color="000000"/>
        <w:bdr w:val="none" w:sz="0" w:space="0" w:color="auto"/>
        <w:shd w:val="clear" w:color="auto" w:fill="auto"/>
        <w:vertAlign w:val="baseline"/>
      </w:rPr>
    </w:lvl>
    <w:lvl w:ilvl="4" w:tplc="52B66D00">
      <w:start w:val="1"/>
      <w:numFmt w:val="lowerLetter"/>
      <w:lvlText w:val="%5"/>
      <w:lvlJc w:val="left"/>
      <w:pPr>
        <w:ind w:left="2890"/>
      </w:pPr>
      <w:rPr>
        <w:rFonts w:ascii="Times New Roman" w:eastAsia="Times New Roman" w:hAnsi="Times New Roman" w:cs="Times New Roman"/>
        <w:b w:val="0"/>
        <w:i w:val="0"/>
        <w:strike w:val="0"/>
        <w:dstrike w:val="0"/>
        <w:color w:val="212529"/>
        <w:sz w:val="22"/>
        <w:szCs w:val="22"/>
        <w:u w:val="none" w:color="000000"/>
        <w:bdr w:val="none" w:sz="0" w:space="0" w:color="auto"/>
        <w:shd w:val="clear" w:color="auto" w:fill="auto"/>
        <w:vertAlign w:val="baseline"/>
      </w:rPr>
    </w:lvl>
    <w:lvl w:ilvl="5" w:tplc="35A09E8A">
      <w:start w:val="1"/>
      <w:numFmt w:val="lowerRoman"/>
      <w:lvlText w:val="%6"/>
      <w:lvlJc w:val="left"/>
      <w:pPr>
        <w:ind w:left="3610"/>
      </w:pPr>
      <w:rPr>
        <w:rFonts w:ascii="Times New Roman" w:eastAsia="Times New Roman" w:hAnsi="Times New Roman" w:cs="Times New Roman"/>
        <w:b w:val="0"/>
        <w:i w:val="0"/>
        <w:strike w:val="0"/>
        <w:dstrike w:val="0"/>
        <w:color w:val="212529"/>
        <w:sz w:val="22"/>
        <w:szCs w:val="22"/>
        <w:u w:val="none" w:color="000000"/>
        <w:bdr w:val="none" w:sz="0" w:space="0" w:color="auto"/>
        <w:shd w:val="clear" w:color="auto" w:fill="auto"/>
        <w:vertAlign w:val="baseline"/>
      </w:rPr>
    </w:lvl>
    <w:lvl w:ilvl="6" w:tplc="C5828A94">
      <w:start w:val="1"/>
      <w:numFmt w:val="decimal"/>
      <w:lvlText w:val="%7"/>
      <w:lvlJc w:val="left"/>
      <w:pPr>
        <w:ind w:left="4330"/>
      </w:pPr>
      <w:rPr>
        <w:rFonts w:ascii="Times New Roman" w:eastAsia="Times New Roman" w:hAnsi="Times New Roman" w:cs="Times New Roman"/>
        <w:b w:val="0"/>
        <w:i w:val="0"/>
        <w:strike w:val="0"/>
        <w:dstrike w:val="0"/>
        <w:color w:val="212529"/>
        <w:sz w:val="22"/>
        <w:szCs w:val="22"/>
        <w:u w:val="none" w:color="000000"/>
        <w:bdr w:val="none" w:sz="0" w:space="0" w:color="auto"/>
        <w:shd w:val="clear" w:color="auto" w:fill="auto"/>
        <w:vertAlign w:val="baseline"/>
      </w:rPr>
    </w:lvl>
    <w:lvl w:ilvl="7" w:tplc="F98056CA">
      <w:start w:val="1"/>
      <w:numFmt w:val="lowerLetter"/>
      <w:lvlText w:val="%8"/>
      <w:lvlJc w:val="left"/>
      <w:pPr>
        <w:ind w:left="5050"/>
      </w:pPr>
      <w:rPr>
        <w:rFonts w:ascii="Times New Roman" w:eastAsia="Times New Roman" w:hAnsi="Times New Roman" w:cs="Times New Roman"/>
        <w:b w:val="0"/>
        <w:i w:val="0"/>
        <w:strike w:val="0"/>
        <w:dstrike w:val="0"/>
        <w:color w:val="212529"/>
        <w:sz w:val="22"/>
        <w:szCs w:val="22"/>
        <w:u w:val="none" w:color="000000"/>
        <w:bdr w:val="none" w:sz="0" w:space="0" w:color="auto"/>
        <w:shd w:val="clear" w:color="auto" w:fill="auto"/>
        <w:vertAlign w:val="baseline"/>
      </w:rPr>
    </w:lvl>
    <w:lvl w:ilvl="8" w:tplc="0D1A0EB0">
      <w:start w:val="1"/>
      <w:numFmt w:val="lowerRoman"/>
      <w:lvlText w:val="%9"/>
      <w:lvlJc w:val="left"/>
      <w:pPr>
        <w:ind w:left="5770"/>
      </w:pPr>
      <w:rPr>
        <w:rFonts w:ascii="Times New Roman" w:eastAsia="Times New Roman" w:hAnsi="Times New Roman" w:cs="Times New Roman"/>
        <w:b w:val="0"/>
        <w:i w:val="0"/>
        <w:strike w:val="0"/>
        <w:dstrike w:val="0"/>
        <w:color w:val="212529"/>
        <w:sz w:val="22"/>
        <w:szCs w:val="22"/>
        <w:u w:val="none" w:color="000000"/>
        <w:bdr w:val="none" w:sz="0" w:space="0" w:color="auto"/>
        <w:shd w:val="clear" w:color="auto" w:fill="auto"/>
        <w:vertAlign w:val="baseline"/>
      </w:rPr>
    </w:lvl>
  </w:abstractNum>
  <w:abstractNum w:abstractNumId="4" w15:restartNumberingAfterBreak="0">
    <w:nsid w:val="3CA66EF8"/>
    <w:multiLevelType w:val="hybridMultilevel"/>
    <w:tmpl w:val="BFCC65F4"/>
    <w:lvl w:ilvl="0" w:tplc="0409001B">
      <w:start w:val="1"/>
      <w:numFmt w:val="lowerRoman"/>
      <w:lvlText w:val="%1."/>
      <w:lvlJc w:val="righ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5" w15:restartNumberingAfterBreak="0">
    <w:nsid w:val="4CB87B37"/>
    <w:multiLevelType w:val="hybridMultilevel"/>
    <w:tmpl w:val="8152AB60"/>
    <w:lvl w:ilvl="0" w:tplc="04090013">
      <w:start w:val="1"/>
      <w:numFmt w:val="upperRoman"/>
      <w:lvlText w:val="%1."/>
      <w:lvlJc w:val="right"/>
      <w:pPr>
        <w:ind w:left="866" w:hanging="360"/>
      </w:p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6" w15:restartNumberingAfterBreak="0">
    <w:nsid w:val="524F64C2"/>
    <w:multiLevelType w:val="hybridMultilevel"/>
    <w:tmpl w:val="828497B0"/>
    <w:lvl w:ilvl="0" w:tplc="E208C8FE">
      <w:start w:val="1"/>
      <w:numFmt w:val="bullet"/>
      <w:lvlText w:val="•"/>
      <w:lvlJc w:val="left"/>
      <w:pPr>
        <w:ind w:left="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6A5F92">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A80ABC">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D06A0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DE9994">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A85AA8">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DAF6D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EE8126">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4A5E14">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ED044A"/>
    <w:multiLevelType w:val="multilevel"/>
    <w:tmpl w:val="742E7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BA7EEA"/>
    <w:multiLevelType w:val="multilevel"/>
    <w:tmpl w:val="367A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DA2917"/>
    <w:multiLevelType w:val="hybridMultilevel"/>
    <w:tmpl w:val="00867CC4"/>
    <w:lvl w:ilvl="0" w:tplc="01D0E6D8">
      <w:start w:val="1"/>
      <w:numFmt w:val="lowerRoman"/>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402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647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7055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F247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1440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1854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4C70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1218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9C63A78"/>
    <w:multiLevelType w:val="hybridMultilevel"/>
    <w:tmpl w:val="8B44226C"/>
    <w:lvl w:ilvl="0" w:tplc="F0463AEE">
      <w:start w:val="1"/>
      <w:numFmt w:val="decimal"/>
      <w:lvlText w:val="%1."/>
      <w:lvlJc w:val="left"/>
      <w:pPr>
        <w:ind w:left="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06BF2A">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DE5D9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4E9EE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FAA852">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FC6E1E">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461D6E">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181010">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18F838">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B5D47DE"/>
    <w:multiLevelType w:val="hybridMultilevel"/>
    <w:tmpl w:val="8ED64C76"/>
    <w:lvl w:ilvl="0" w:tplc="A5EE3E02">
      <w:start w:val="1"/>
      <w:numFmt w:val="lowerLetter"/>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52EAD2">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E2180E">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CBE0E">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A0EA18">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AA0B6C">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80701A">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602C82">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986496">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B25673"/>
    <w:multiLevelType w:val="multilevel"/>
    <w:tmpl w:val="71ECF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20651D"/>
    <w:multiLevelType w:val="hybridMultilevel"/>
    <w:tmpl w:val="8CA620BE"/>
    <w:lvl w:ilvl="0" w:tplc="6DBAF556">
      <w:start w:val="3"/>
      <w:numFmt w:val="lowerRoman"/>
      <w:lvlText w:val="%1."/>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0897E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689E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BA275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A740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F039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CD3D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7E2DA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5E57C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0D104D1"/>
    <w:multiLevelType w:val="hybridMultilevel"/>
    <w:tmpl w:val="2C9CCFDE"/>
    <w:lvl w:ilvl="0" w:tplc="0409001B">
      <w:start w:val="1"/>
      <w:numFmt w:val="lowerRoman"/>
      <w:lvlText w:val="%1."/>
      <w:lvlJc w:val="right"/>
      <w:pPr>
        <w:ind w:left="866" w:hanging="360"/>
      </w:pPr>
    </w:lvl>
    <w:lvl w:ilvl="1" w:tplc="FFFFFFFF" w:tentative="1">
      <w:start w:val="1"/>
      <w:numFmt w:val="lowerLetter"/>
      <w:lvlText w:val="%2."/>
      <w:lvlJc w:val="left"/>
      <w:pPr>
        <w:ind w:left="1586" w:hanging="360"/>
      </w:pPr>
    </w:lvl>
    <w:lvl w:ilvl="2" w:tplc="FFFFFFFF" w:tentative="1">
      <w:start w:val="1"/>
      <w:numFmt w:val="lowerRoman"/>
      <w:lvlText w:val="%3."/>
      <w:lvlJc w:val="right"/>
      <w:pPr>
        <w:ind w:left="2306" w:hanging="180"/>
      </w:pPr>
    </w:lvl>
    <w:lvl w:ilvl="3" w:tplc="FFFFFFFF" w:tentative="1">
      <w:start w:val="1"/>
      <w:numFmt w:val="decimal"/>
      <w:lvlText w:val="%4."/>
      <w:lvlJc w:val="left"/>
      <w:pPr>
        <w:ind w:left="3026" w:hanging="360"/>
      </w:pPr>
    </w:lvl>
    <w:lvl w:ilvl="4" w:tplc="FFFFFFFF" w:tentative="1">
      <w:start w:val="1"/>
      <w:numFmt w:val="lowerLetter"/>
      <w:lvlText w:val="%5."/>
      <w:lvlJc w:val="left"/>
      <w:pPr>
        <w:ind w:left="3746" w:hanging="360"/>
      </w:pPr>
    </w:lvl>
    <w:lvl w:ilvl="5" w:tplc="FFFFFFFF" w:tentative="1">
      <w:start w:val="1"/>
      <w:numFmt w:val="lowerRoman"/>
      <w:lvlText w:val="%6."/>
      <w:lvlJc w:val="right"/>
      <w:pPr>
        <w:ind w:left="4466" w:hanging="180"/>
      </w:pPr>
    </w:lvl>
    <w:lvl w:ilvl="6" w:tplc="FFFFFFFF" w:tentative="1">
      <w:start w:val="1"/>
      <w:numFmt w:val="decimal"/>
      <w:lvlText w:val="%7."/>
      <w:lvlJc w:val="left"/>
      <w:pPr>
        <w:ind w:left="5186" w:hanging="360"/>
      </w:pPr>
    </w:lvl>
    <w:lvl w:ilvl="7" w:tplc="FFFFFFFF" w:tentative="1">
      <w:start w:val="1"/>
      <w:numFmt w:val="lowerLetter"/>
      <w:lvlText w:val="%8."/>
      <w:lvlJc w:val="left"/>
      <w:pPr>
        <w:ind w:left="5906" w:hanging="360"/>
      </w:pPr>
    </w:lvl>
    <w:lvl w:ilvl="8" w:tplc="FFFFFFFF" w:tentative="1">
      <w:start w:val="1"/>
      <w:numFmt w:val="lowerRoman"/>
      <w:lvlText w:val="%9."/>
      <w:lvlJc w:val="right"/>
      <w:pPr>
        <w:ind w:left="6626" w:hanging="180"/>
      </w:pPr>
    </w:lvl>
  </w:abstractNum>
  <w:abstractNum w:abstractNumId="15" w15:restartNumberingAfterBreak="0">
    <w:nsid w:val="68A12D44"/>
    <w:multiLevelType w:val="multilevel"/>
    <w:tmpl w:val="26E43E48"/>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FD10730"/>
    <w:multiLevelType w:val="hybridMultilevel"/>
    <w:tmpl w:val="C4D4707E"/>
    <w:lvl w:ilvl="0" w:tplc="01D0E6D8">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13C505B"/>
    <w:multiLevelType w:val="hybridMultilevel"/>
    <w:tmpl w:val="DDDE188A"/>
    <w:lvl w:ilvl="0" w:tplc="E2903ED4">
      <w:start w:val="1"/>
      <w:numFmt w:val="lowerRoman"/>
      <w:lvlText w:val="%1."/>
      <w:lvlJc w:val="left"/>
      <w:pPr>
        <w:ind w:left="1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70E09A">
      <w:start w:val="1"/>
      <w:numFmt w:val="lowerLetter"/>
      <w:lvlText w:val="%2"/>
      <w:lvlJc w:val="left"/>
      <w:pPr>
        <w:ind w:left="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2139E">
      <w:start w:val="1"/>
      <w:numFmt w:val="lowerRoman"/>
      <w:lvlText w:val="%3"/>
      <w:lvlJc w:val="left"/>
      <w:pPr>
        <w:ind w:left="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EAC0E6">
      <w:start w:val="1"/>
      <w:numFmt w:val="decimal"/>
      <w:lvlText w:val="%4"/>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E8EF00">
      <w:start w:val="1"/>
      <w:numFmt w:val="lowerLetter"/>
      <w:lvlText w:val="%5"/>
      <w:lvlJc w:val="left"/>
      <w:pPr>
        <w:ind w:left="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F84A74">
      <w:start w:val="1"/>
      <w:numFmt w:val="lowerRoman"/>
      <w:lvlText w:val="%6"/>
      <w:lvlJc w:val="left"/>
      <w:pPr>
        <w:ind w:left="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8109C">
      <w:start w:val="1"/>
      <w:numFmt w:val="decimal"/>
      <w:lvlText w:val="%7"/>
      <w:lvlJc w:val="left"/>
      <w:pPr>
        <w:ind w:left="5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AA73D0">
      <w:start w:val="1"/>
      <w:numFmt w:val="lowerLetter"/>
      <w:lvlText w:val="%8"/>
      <w:lvlJc w:val="left"/>
      <w:pPr>
        <w:ind w:left="6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32BAA8">
      <w:start w:val="1"/>
      <w:numFmt w:val="lowerRoman"/>
      <w:lvlText w:val="%9"/>
      <w:lvlJc w:val="left"/>
      <w:pPr>
        <w:ind w:left="6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09827759">
    <w:abstractNumId w:val="10"/>
  </w:num>
  <w:num w:numId="2" w16cid:durableId="82725841">
    <w:abstractNumId w:val="2"/>
  </w:num>
  <w:num w:numId="3" w16cid:durableId="452552720">
    <w:abstractNumId w:val="6"/>
  </w:num>
  <w:num w:numId="4" w16cid:durableId="983969835">
    <w:abstractNumId w:val="9"/>
  </w:num>
  <w:num w:numId="5" w16cid:durableId="884026873">
    <w:abstractNumId w:val="17"/>
  </w:num>
  <w:num w:numId="6" w16cid:durableId="937642476">
    <w:abstractNumId w:val="1"/>
  </w:num>
  <w:num w:numId="7" w16cid:durableId="611523146">
    <w:abstractNumId w:val="4"/>
  </w:num>
  <w:num w:numId="8" w16cid:durableId="2083094249">
    <w:abstractNumId w:val="11"/>
  </w:num>
  <w:num w:numId="9" w16cid:durableId="1492260840">
    <w:abstractNumId w:val="13"/>
  </w:num>
  <w:num w:numId="10" w16cid:durableId="1650286703">
    <w:abstractNumId w:val="0"/>
  </w:num>
  <w:num w:numId="11" w16cid:durableId="866576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4396705">
    <w:abstractNumId w:val="16"/>
  </w:num>
  <w:num w:numId="13" w16cid:durableId="930041239">
    <w:abstractNumId w:val="5"/>
  </w:num>
  <w:num w:numId="14" w16cid:durableId="1978759803">
    <w:abstractNumId w:val="14"/>
  </w:num>
  <w:num w:numId="15" w16cid:durableId="1775634555">
    <w:abstractNumId w:val="8"/>
  </w:num>
  <w:num w:numId="16" w16cid:durableId="1072657049">
    <w:abstractNumId w:val="3"/>
  </w:num>
  <w:num w:numId="17" w16cid:durableId="1711567405">
    <w:abstractNumId w:val="7"/>
  </w:num>
  <w:num w:numId="18" w16cid:durableId="874579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DDD"/>
    <w:rsid w:val="001157A5"/>
    <w:rsid w:val="00136560"/>
    <w:rsid w:val="002247F4"/>
    <w:rsid w:val="00270858"/>
    <w:rsid w:val="002B1B19"/>
    <w:rsid w:val="00323F81"/>
    <w:rsid w:val="00381238"/>
    <w:rsid w:val="003C522D"/>
    <w:rsid w:val="003F2B48"/>
    <w:rsid w:val="00420ED7"/>
    <w:rsid w:val="004A626B"/>
    <w:rsid w:val="004A7E3A"/>
    <w:rsid w:val="004D1C04"/>
    <w:rsid w:val="00556776"/>
    <w:rsid w:val="005B0911"/>
    <w:rsid w:val="00603422"/>
    <w:rsid w:val="006219FE"/>
    <w:rsid w:val="00630F6B"/>
    <w:rsid w:val="006321E3"/>
    <w:rsid w:val="0064643D"/>
    <w:rsid w:val="00664C1B"/>
    <w:rsid w:val="00684E0F"/>
    <w:rsid w:val="0068797B"/>
    <w:rsid w:val="006A3559"/>
    <w:rsid w:val="006D267E"/>
    <w:rsid w:val="006F0DD8"/>
    <w:rsid w:val="00716823"/>
    <w:rsid w:val="00733F30"/>
    <w:rsid w:val="00741659"/>
    <w:rsid w:val="00742C46"/>
    <w:rsid w:val="00745D2C"/>
    <w:rsid w:val="00787E35"/>
    <w:rsid w:val="00790215"/>
    <w:rsid w:val="007A4CC5"/>
    <w:rsid w:val="007D3A87"/>
    <w:rsid w:val="007F5E77"/>
    <w:rsid w:val="00936BDD"/>
    <w:rsid w:val="00953AA0"/>
    <w:rsid w:val="0099048D"/>
    <w:rsid w:val="009C3E63"/>
    <w:rsid w:val="009F0336"/>
    <w:rsid w:val="00A028FE"/>
    <w:rsid w:val="00A10874"/>
    <w:rsid w:val="00A24B1C"/>
    <w:rsid w:val="00A5754C"/>
    <w:rsid w:val="00A810B5"/>
    <w:rsid w:val="00A823E0"/>
    <w:rsid w:val="00AB6F97"/>
    <w:rsid w:val="00AD0DDD"/>
    <w:rsid w:val="00AF06BE"/>
    <w:rsid w:val="00AF7364"/>
    <w:rsid w:val="00B40858"/>
    <w:rsid w:val="00B77E56"/>
    <w:rsid w:val="00B83495"/>
    <w:rsid w:val="00B97158"/>
    <w:rsid w:val="00BF1210"/>
    <w:rsid w:val="00BF6458"/>
    <w:rsid w:val="00C207E2"/>
    <w:rsid w:val="00C218DA"/>
    <w:rsid w:val="00C36BF3"/>
    <w:rsid w:val="00C36E20"/>
    <w:rsid w:val="00C91234"/>
    <w:rsid w:val="00CA619A"/>
    <w:rsid w:val="00CE2F9F"/>
    <w:rsid w:val="00D141E1"/>
    <w:rsid w:val="00D400EB"/>
    <w:rsid w:val="00D45A75"/>
    <w:rsid w:val="00D66686"/>
    <w:rsid w:val="00D703AC"/>
    <w:rsid w:val="00D91423"/>
    <w:rsid w:val="00DC2CED"/>
    <w:rsid w:val="00DC2D48"/>
    <w:rsid w:val="00DD68C6"/>
    <w:rsid w:val="00DD78AF"/>
    <w:rsid w:val="00E64745"/>
    <w:rsid w:val="00EC5571"/>
    <w:rsid w:val="00EE3A85"/>
    <w:rsid w:val="00F00E63"/>
    <w:rsid w:val="00F05C14"/>
    <w:rsid w:val="00F2149C"/>
    <w:rsid w:val="00F44BA9"/>
    <w:rsid w:val="00F519E9"/>
    <w:rsid w:val="00F571BD"/>
    <w:rsid w:val="00F84B72"/>
    <w:rsid w:val="00FE3BBA"/>
    <w:rsid w:val="00FF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0B74C"/>
  <w15:docId w15:val="{3249DBDE-79A8-46E0-BE01-5818711C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495"/>
    <w:pPr>
      <w:spacing w:after="132" w:line="374" w:lineRule="auto"/>
      <w:ind w:left="156" w:right="1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42" w:line="265"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42" w:line="265"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42" w:line="265" w:lineRule="auto"/>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F6442"/>
    <w:pPr>
      <w:ind w:left="720"/>
      <w:contextualSpacing/>
    </w:pPr>
  </w:style>
  <w:style w:type="table" w:styleId="TableGridLight">
    <w:name w:val="Grid Table Light"/>
    <w:basedOn w:val="TableNormal"/>
    <w:uiPriority w:val="40"/>
    <w:rsid w:val="00F571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6Colorful">
    <w:name w:val="List Table 6 Colorful"/>
    <w:basedOn w:val="TableNormal"/>
    <w:uiPriority w:val="51"/>
    <w:rsid w:val="00F571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F57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1BD"/>
    <w:rPr>
      <w:rFonts w:ascii="Times New Roman" w:eastAsia="Times New Roman" w:hAnsi="Times New Roman" w:cs="Times New Roman"/>
      <w:color w:val="000000"/>
    </w:rPr>
  </w:style>
  <w:style w:type="paragraph" w:styleId="Footer">
    <w:name w:val="footer"/>
    <w:basedOn w:val="Normal"/>
    <w:link w:val="FooterChar"/>
    <w:uiPriority w:val="99"/>
    <w:unhideWhenUsed/>
    <w:rsid w:val="00F57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1BD"/>
    <w:rPr>
      <w:rFonts w:ascii="Times New Roman" w:eastAsia="Times New Roman" w:hAnsi="Times New Roman" w:cs="Times New Roman"/>
      <w:color w:val="000000"/>
    </w:rPr>
  </w:style>
  <w:style w:type="character" w:styleId="Hyperlink">
    <w:name w:val="Hyperlink"/>
    <w:basedOn w:val="DefaultParagraphFont"/>
    <w:uiPriority w:val="99"/>
    <w:unhideWhenUsed/>
    <w:rsid w:val="00C36E20"/>
    <w:rPr>
      <w:color w:val="0563C1" w:themeColor="hyperlink"/>
      <w:u w:val="single"/>
    </w:rPr>
  </w:style>
  <w:style w:type="paragraph" w:styleId="TOCHeading">
    <w:name w:val="TOC Heading"/>
    <w:basedOn w:val="Heading1"/>
    <w:next w:val="Normal"/>
    <w:uiPriority w:val="39"/>
    <w:unhideWhenUsed/>
    <w:qFormat/>
    <w:rsid w:val="00EE3A85"/>
    <w:pPr>
      <w:spacing w:before="240" w:after="0" w:line="259" w:lineRule="auto"/>
      <w:ind w:left="0" w:firstLine="0"/>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EE3A85"/>
    <w:pPr>
      <w:spacing w:after="100"/>
      <w:ind w:left="0"/>
    </w:pPr>
  </w:style>
  <w:style w:type="paragraph" w:styleId="TOC2">
    <w:name w:val="toc 2"/>
    <w:basedOn w:val="Normal"/>
    <w:next w:val="Normal"/>
    <w:autoRedefine/>
    <w:uiPriority w:val="39"/>
    <w:unhideWhenUsed/>
    <w:rsid w:val="00EE3A85"/>
    <w:pPr>
      <w:spacing w:after="100"/>
      <w:ind w:left="240"/>
    </w:pPr>
  </w:style>
  <w:style w:type="paragraph" w:styleId="TOC3">
    <w:name w:val="toc 3"/>
    <w:basedOn w:val="Normal"/>
    <w:next w:val="Normal"/>
    <w:autoRedefine/>
    <w:uiPriority w:val="39"/>
    <w:unhideWhenUsed/>
    <w:rsid w:val="00EE3A85"/>
    <w:pPr>
      <w:spacing w:after="100"/>
      <w:ind w:left="480"/>
    </w:pPr>
  </w:style>
  <w:style w:type="paragraph" w:styleId="TOC4">
    <w:name w:val="toc 4"/>
    <w:basedOn w:val="Normal"/>
    <w:next w:val="Normal"/>
    <w:autoRedefine/>
    <w:uiPriority w:val="39"/>
    <w:unhideWhenUsed/>
    <w:rsid w:val="00EE3A85"/>
    <w:pPr>
      <w:spacing w:after="100" w:line="278" w:lineRule="auto"/>
      <w:ind w:left="720" w:right="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EE3A85"/>
    <w:pPr>
      <w:spacing w:after="100" w:line="278" w:lineRule="auto"/>
      <w:ind w:left="960" w:right="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EE3A85"/>
    <w:pPr>
      <w:spacing w:after="100" w:line="278" w:lineRule="auto"/>
      <w:ind w:left="1200" w:right="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EE3A85"/>
    <w:pPr>
      <w:spacing w:after="100" w:line="278" w:lineRule="auto"/>
      <w:ind w:left="1440" w:right="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EE3A85"/>
    <w:pPr>
      <w:spacing w:after="100" w:line="278" w:lineRule="auto"/>
      <w:ind w:left="1680" w:right="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EE3A85"/>
    <w:pPr>
      <w:spacing w:after="100" w:line="278" w:lineRule="auto"/>
      <w:ind w:left="1920" w:right="0" w:firstLine="0"/>
      <w:jc w:val="left"/>
    </w:pPr>
    <w:rPr>
      <w:rFonts w:asciiTheme="minorHAnsi" w:eastAsiaTheme="minorEastAsia" w:hAnsiTheme="minorHAnsi" w:cstheme="minorBidi"/>
      <w:color w:val="auto"/>
    </w:rPr>
  </w:style>
  <w:style w:type="character" w:styleId="UnresolvedMention">
    <w:name w:val="Unresolved Mention"/>
    <w:basedOn w:val="DefaultParagraphFont"/>
    <w:uiPriority w:val="99"/>
    <w:semiHidden/>
    <w:unhideWhenUsed/>
    <w:rsid w:val="00EE3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6034">
      <w:bodyDiv w:val="1"/>
      <w:marLeft w:val="0"/>
      <w:marRight w:val="0"/>
      <w:marTop w:val="0"/>
      <w:marBottom w:val="0"/>
      <w:divBdr>
        <w:top w:val="none" w:sz="0" w:space="0" w:color="auto"/>
        <w:left w:val="none" w:sz="0" w:space="0" w:color="auto"/>
        <w:bottom w:val="none" w:sz="0" w:space="0" w:color="auto"/>
        <w:right w:val="none" w:sz="0" w:space="0" w:color="auto"/>
      </w:divBdr>
    </w:div>
    <w:div w:id="339240938">
      <w:bodyDiv w:val="1"/>
      <w:marLeft w:val="0"/>
      <w:marRight w:val="0"/>
      <w:marTop w:val="0"/>
      <w:marBottom w:val="0"/>
      <w:divBdr>
        <w:top w:val="none" w:sz="0" w:space="0" w:color="auto"/>
        <w:left w:val="none" w:sz="0" w:space="0" w:color="auto"/>
        <w:bottom w:val="none" w:sz="0" w:space="0" w:color="auto"/>
        <w:right w:val="none" w:sz="0" w:space="0" w:color="auto"/>
      </w:divBdr>
    </w:div>
    <w:div w:id="424153003">
      <w:bodyDiv w:val="1"/>
      <w:marLeft w:val="0"/>
      <w:marRight w:val="0"/>
      <w:marTop w:val="0"/>
      <w:marBottom w:val="0"/>
      <w:divBdr>
        <w:top w:val="none" w:sz="0" w:space="0" w:color="auto"/>
        <w:left w:val="none" w:sz="0" w:space="0" w:color="auto"/>
        <w:bottom w:val="none" w:sz="0" w:space="0" w:color="auto"/>
        <w:right w:val="none" w:sz="0" w:space="0" w:color="auto"/>
      </w:divBdr>
    </w:div>
    <w:div w:id="441147474">
      <w:bodyDiv w:val="1"/>
      <w:marLeft w:val="0"/>
      <w:marRight w:val="0"/>
      <w:marTop w:val="0"/>
      <w:marBottom w:val="0"/>
      <w:divBdr>
        <w:top w:val="none" w:sz="0" w:space="0" w:color="auto"/>
        <w:left w:val="none" w:sz="0" w:space="0" w:color="auto"/>
        <w:bottom w:val="none" w:sz="0" w:space="0" w:color="auto"/>
        <w:right w:val="none" w:sz="0" w:space="0" w:color="auto"/>
      </w:divBdr>
    </w:div>
    <w:div w:id="494145650">
      <w:bodyDiv w:val="1"/>
      <w:marLeft w:val="0"/>
      <w:marRight w:val="0"/>
      <w:marTop w:val="0"/>
      <w:marBottom w:val="0"/>
      <w:divBdr>
        <w:top w:val="none" w:sz="0" w:space="0" w:color="auto"/>
        <w:left w:val="none" w:sz="0" w:space="0" w:color="auto"/>
        <w:bottom w:val="none" w:sz="0" w:space="0" w:color="auto"/>
        <w:right w:val="none" w:sz="0" w:space="0" w:color="auto"/>
      </w:divBdr>
    </w:div>
    <w:div w:id="942345405">
      <w:bodyDiv w:val="1"/>
      <w:marLeft w:val="0"/>
      <w:marRight w:val="0"/>
      <w:marTop w:val="0"/>
      <w:marBottom w:val="0"/>
      <w:divBdr>
        <w:top w:val="none" w:sz="0" w:space="0" w:color="auto"/>
        <w:left w:val="none" w:sz="0" w:space="0" w:color="auto"/>
        <w:bottom w:val="none" w:sz="0" w:space="0" w:color="auto"/>
        <w:right w:val="none" w:sz="0" w:space="0" w:color="auto"/>
      </w:divBdr>
    </w:div>
    <w:div w:id="1145855816">
      <w:bodyDiv w:val="1"/>
      <w:marLeft w:val="0"/>
      <w:marRight w:val="0"/>
      <w:marTop w:val="0"/>
      <w:marBottom w:val="0"/>
      <w:divBdr>
        <w:top w:val="none" w:sz="0" w:space="0" w:color="auto"/>
        <w:left w:val="none" w:sz="0" w:space="0" w:color="auto"/>
        <w:bottom w:val="none" w:sz="0" w:space="0" w:color="auto"/>
        <w:right w:val="none" w:sz="0" w:space="0" w:color="auto"/>
      </w:divBdr>
    </w:div>
    <w:div w:id="1172650067">
      <w:bodyDiv w:val="1"/>
      <w:marLeft w:val="0"/>
      <w:marRight w:val="0"/>
      <w:marTop w:val="0"/>
      <w:marBottom w:val="0"/>
      <w:divBdr>
        <w:top w:val="none" w:sz="0" w:space="0" w:color="auto"/>
        <w:left w:val="none" w:sz="0" w:space="0" w:color="auto"/>
        <w:bottom w:val="none" w:sz="0" w:space="0" w:color="auto"/>
        <w:right w:val="none" w:sz="0" w:space="0" w:color="auto"/>
      </w:divBdr>
    </w:div>
    <w:div w:id="1196888601">
      <w:bodyDiv w:val="1"/>
      <w:marLeft w:val="0"/>
      <w:marRight w:val="0"/>
      <w:marTop w:val="0"/>
      <w:marBottom w:val="0"/>
      <w:divBdr>
        <w:top w:val="none" w:sz="0" w:space="0" w:color="auto"/>
        <w:left w:val="none" w:sz="0" w:space="0" w:color="auto"/>
        <w:bottom w:val="none" w:sz="0" w:space="0" w:color="auto"/>
        <w:right w:val="none" w:sz="0" w:space="0" w:color="auto"/>
      </w:divBdr>
    </w:div>
    <w:div w:id="1283733298">
      <w:bodyDiv w:val="1"/>
      <w:marLeft w:val="0"/>
      <w:marRight w:val="0"/>
      <w:marTop w:val="0"/>
      <w:marBottom w:val="0"/>
      <w:divBdr>
        <w:top w:val="none" w:sz="0" w:space="0" w:color="auto"/>
        <w:left w:val="none" w:sz="0" w:space="0" w:color="auto"/>
        <w:bottom w:val="none" w:sz="0" w:space="0" w:color="auto"/>
        <w:right w:val="none" w:sz="0" w:space="0" w:color="auto"/>
      </w:divBdr>
    </w:div>
    <w:div w:id="1352532645">
      <w:bodyDiv w:val="1"/>
      <w:marLeft w:val="0"/>
      <w:marRight w:val="0"/>
      <w:marTop w:val="0"/>
      <w:marBottom w:val="0"/>
      <w:divBdr>
        <w:top w:val="none" w:sz="0" w:space="0" w:color="auto"/>
        <w:left w:val="none" w:sz="0" w:space="0" w:color="auto"/>
        <w:bottom w:val="none" w:sz="0" w:space="0" w:color="auto"/>
        <w:right w:val="none" w:sz="0" w:space="0" w:color="auto"/>
      </w:divBdr>
    </w:div>
    <w:div w:id="1353414703">
      <w:bodyDiv w:val="1"/>
      <w:marLeft w:val="0"/>
      <w:marRight w:val="0"/>
      <w:marTop w:val="0"/>
      <w:marBottom w:val="0"/>
      <w:divBdr>
        <w:top w:val="none" w:sz="0" w:space="0" w:color="auto"/>
        <w:left w:val="none" w:sz="0" w:space="0" w:color="auto"/>
        <w:bottom w:val="none" w:sz="0" w:space="0" w:color="auto"/>
        <w:right w:val="none" w:sz="0" w:space="0" w:color="auto"/>
      </w:divBdr>
    </w:div>
    <w:div w:id="1485925710">
      <w:bodyDiv w:val="1"/>
      <w:marLeft w:val="0"/>
      <w:marRight w:val="0"/>
      <w:marTop w:val="0"/>
      <w:marBottom w:val="0"/>
      <w:divBdr>
        <w:top w:val="none" w:sz="0" w:space="0" w:color="auto"/>
        <w:left w:val="none" w:sz="0" w:space="0" w:color="auto"/>
        <w:bottom w:val="none" w:sz="0" w:space="0" w:color="auto"/>
        <w:right w:val="none" w:sz="0" w:space="0" w:color="auto"/>
      </w:divBdr>
    </w:div>
    <w:div w:id="1618754194">
      <w:bodyDiv w:val="1"/>
      <w:marLeft w:val="0"/>
      <w:marRight w:val="0"/>
      <w:marTop w:val="0"/>
      <w:marBottom w:val="0"/>
      <w:divBdr>
        <w:top w:val="none" w:sz="0" w:space="0" w:color="auto"/>
        <w:left w:val="none" w:sz="0" w:space="0" w:color="auto"/>
        <w:bottom w:val="none" w:sz="0" w:space="0" w:color="auto"/>
        <w:right w:val="none" w:sz="0" w:space="0" w:color="auto"/>
      </w:divBdr>
    </w:div>
    <w:div w:id="1816294744">
      <w:bodyDiv w:val="1"/>
      <w:marLeft w:val="0"/>
      <w:marRight w:val="0"/>
      <w:marTop w:val="0"/>
      <w:marBottom w:val="0"/>
      <w:divBdr>
        <w:top w:val="none" w:sz="0" w:space="0" w:color="auto"/>
        <w:left w:val="none" w:sz="0" w:space="0" w:color="auto"/>
        <w:bottom w:val="none" w:sz="0" w:space="0" w:color="auto"/>
        <w:right w:val="none" w:sz="0" w:space="0" w:color="auto"/>
      </w:divBdr>
    </w:div>
    <w:div w:id="1867257693">
      <w:bodyDiv w:val="1"/>
      <w:marLeft w:val="0"/>
      <w:marRight w:val="0"/>
      <w:marTop w:val="0"/>
      <w:marBottom w:val="0"/>
      <w:divBdr>
        <w:top w:val="none" w:sz="0" w:space="0" w:color="auto"/>
        <w:left w:val="none" w:sz="0" w:space="0" w:color="auto"/>
        <w:bottom w:val="none" w:sz="0" w:space="0" w:color="auto"/>
        <w:right w:val="none" w:sz="0" w:space="0" w:color="auto"/>
      </w:divBdr>
    </w:div>
    <w:div w:id="1944528980">
      <w:bodyDiv w:val="1"/>
      <w:marLeft w:val="0"/>
      <w:marRight w:val="0"/>
      <w:marTop w:val="0"/>
      <w:marBottom w:val="0"/>
      <w:divBdr>
        <w:top w:val="none" w:sz="0" w:space="0" w:color="auto"/>
        <w:left w:val="none" w:sz="0" w:space="0" w:color="auto"/>
        <w:bottom w:val="none" w:sz="0" w:space="0" w:color="auto"/>
        <w:right w:val="none" w:sz="0" w:space="0" w:color="auto"/>
      </w:divBdr>
    </w:div>
    <w:div w:id="1969965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cipd.co.uk"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hart" Target="charts/chart6.xml"/><Relationship Id="rId10" Type="http://schemas.openxmlformats.org/officeDocument/2006/relationships/image" Target="media/image3.jpg"/><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chart" Target="charts/chart5.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Questionnaires Administered</c:v>
                </c:pt>
                <c:pt idx="1">
                  <c:v>Questionnaires Retrieved</c:v>
                </c:pt>
                <c:pt idx="2">
                  <c:v>Questionnaires Not Retrieved</c:v>
                </c:pt>
              </c:strCache>
            </c:strRef>
          </c:cat>
          <c:val>
            <c:numRef>
              <c:f>Sheet1!$B$2:$B$4</c:f>
              <c:numCache>
                <c:formatCode>General</c:formatCode>
                <c:ptCount val="3"/>
                <c:pt idx="0">
                  <c:v>89</c:v>
                </c:pt>
                <c:pt idx="1">
                  <c:v>81</c:v>
                </c:pt>
                <c:pt idx="2">
                  <c:v>8</c:v>
                </c:pt>
              </c:numCache>
            </c:numRef>
          </c:val>
          <c:extLst>
            <c:ext xmlns:c16="http://schemas.microsoft.com/office/drawing/2014/chart" uri="{C3380CC4-5D6E-409C-BE32-E72D297353CC}">
              <c16:uniqueId val="{00000000-7BAA-46A2-B456-B439FAF74CE6}"/>
            </c:ext>
          </c:extLst>
        </c:ser>
        <c:ser>
          <c:idx val="1"/>
          <c:order val="1"/>
          <c:tx>
            <c:strRef>
              <c:f>Sheet1!$C$1</c:f>
              <c:strCache>
                <c:ptCount val="1"/>
                <c:pt idx="0">
                  <c:v>Percentage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Questionnaires Administered</c:v>
                </c:pt>
                <c:pt idx="1">
                  <c:v>Questionnaires Retrieved</c:v>
                </c:pt>
                <c:pt idx="2">
                  <c:v>Questionnaires Not Retrieved</c:v>
                </c:pt>
              </c:strCache>
            </c:strRef>
          </c:cat>
          <c:val>
            <c:numRef>
              <c:f>Sheet1!$C$2:$C$4</c:f>
              <c:numCache>
                <c:formatCode>General</c:formatCode>
                <c:ptCount val="3"/>
                <c:pt idx="0">
                  <c:v>100</c:v>
                </c:pt>
                <c:pt idx="1">
                  <c:v>91</c:v>
                </c:pt>
                <c:pt idx="2">
                  <c:v>9</c:v>
                </c:pt>
              </c:numCache>
            </c:numRef>
          </c:val>
          <c:extLst>
            <c:ext xmlns:c16="http://schemas.microsoft.com/office/drawing/2014/chart" uri="{C3380CC4-5D6E-409C-BE32-E72D297353CC}">
              <c16:uniqueId val="{00000001-7BAA-46A2-B456-B439FAF74CE6}"/>
            </c:ext>
          </c:extLst>
        </c:ser>
        <c:dLbls>
          <c:showLegendKey val="0"/>
          <c:showVal val="1"/>
          <c:showCatName val="0"/>
          <c:showSerName val="0"/>
          <c:showPercent val="0"/>
          <c:showBubbleSize val="0"/>
        </c:dLbls>
        <c:gapWidth val="150"/>
        <c:shape val="box"/>
        <c:axId val="1337458048"/>
        <c:axId val="1337458528"/>
        <c:axId val="0"/>
      </c:bar3DChart>
      <c:catAx>
        <c:axId val="13374580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7458528"/>
        <c:crosses val="autoZero"/>
        <c:auto val="1"/>
        <c:lblAlgn val="ctr"/>
        <c:lblOffset val="100"/>
        <c:noMultiLvlLbl val="0"/>
      </c:catAx>
      <c:valAx>
        <c:axId val="1337458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7458048"/>
        <c:crosses val="autoZero"/>
        <c:crossBetween val="between"/>
      </c:valAx>
      <c:spPr>
        <a:noFill/>
        <a:ln>
          <a:noFill/>
        </a:ln>
        <a:effectLst/>
      </c:spPr>
    </c:plotArea>
    <c:legend>
      <c:legendPos val="b"/>
      <c:layout>
        <c:manualLayout>
          <c:xMode val="edge"/>
          <c:yMode val="edge"/>
          <c:x val="0.34257917354768663"/>
          <c:y val="0.90922571142695563"/>
          <c:w val="0.31690551089362695"/>
          <c:h val="7.19161223534465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Designation of Respondents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percentage</c:v>
                </c:pt>
              </c:strCache>
            </c:strRef>
          </c:tx>
          <c:dPt>
            <c:idx val="0"/>
            <c:bubble3D val="0"/>
            <c:explosion val="1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62B6-4580-A4AA-B02EE3944267}"/>
              </c:ext>
            </c:extLst>
          </c:dPt>
          <c:dPt>
            <c:idx val="1"/>
            <c:bubble3D val="0"/>
            <c:explosion val="28"/>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62B6-4580-A4AA-B02EE3944267}"/>
              </c:ext>
            </c:extLst>
          </c:dPt>
          <c:dPt>
            <c:idx val="2"/>
            <c:bubble3D val="0"/>
            <c:explosion val="17"/>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62B6-4580-A4AA-B02EE3944267}"/>
              </c:ext>
            </c:extLst>
          </c:dPt>
          <c:dPt>
            <c:idx val="3"/>
            <c:bubble3D val="0"/>
            <c:explosion val="1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62B6-4580-A4AA-B02EE3944267}"/>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Quantity Surveyor</c:v>
                </c:pt>
                <c:pt idx="1">
                  <c:v>Project Manager</c:v>
                </c:pt>
                <c:pt idx="2">
                  <c:v>Site Engineer</c:v>
                </c:pt>
                <c:pt idx="3">
                  <c:v>Builder</c:v>
                </c:pt>
              </c:strCache>
            </c:strRef>
          </c:cat>
          <c:val>
            <c:numRef>
              <c:f>Sheet1!$B$2:$B$5</c:f>
              <c:numCache>
                <c:formatCode>General</c:formatCode>
                <c:ptCount val="4"/>
                <c:pt idx="0">
                  <c:v>17.3</c:v>
                </c:pt>
                <c:pt idx="1">
                  <c:v>11.1</c:v>
                </c:pt>
                <c:pt idx="2">
                  <c:v>39.5</c:v>
                </c:pt>
                <c:pt idx="3">
                  <c:v>32.1</c:v>
                </c:pt>
              </c:numCache>
            </c:numRef>
          </c:val>
          <c:extLst>
            <c:ext xmlns:c16="http://schemas.microsoft.com/office/drawing/2014/chart" uri="{C3380CC4-5D6E-409C-BE32-E72D297353CC}">
              <c16:uniqueId val="{00000008-62B6-4580-A4AA-B02EE3944267}"/>
            </c:ext>
          </c:extLst>
        </c:ser>
        <c:dLbls>
          <c:dLblPos val="inEnd"/>
          <c:showLegendKey val="0"/>
          <c:showVal val="0"/>
          <c:showCatName val="1"/>
          <c:showSerName val="0"/>
          <c:showPercent val="1"/>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600" b="1" i="0" u="none" strike="noStrike" baseline="0">
                <a:effectLst/>
              </a:rPr>
              <a:t>Years of Professional Experience</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10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Frequency</c:v>
                </c:pt>
              </c:strCache>
            </c:strRef>
          </c:tx>
          <c:explosion val="16"/>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B64E-47E3-ADCC-FFF42B6FCED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B64E-47E3-ADCC-FFF42B6FCED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B64E-47E3-ADCC-FFF42B6FCED3}"/>
              </c:ext>
            </c:extLst>
          </c:dPt>
          <c:dLbls>
            <c:dLbl>
              <c:idx val="1"/>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64E-47E3-ADCC-FFF42B6FCED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1 – 5 years</c:v>
                </c:pt>
                <c:pt idx="1">
                  <c:v>6 – 10 years</c:v>
                </c:pt>
                <c:pt idx="2">
                  <c:v>11 – 15 years</c:v>
                </c:pt>
              </c:strCache>
            </c:strRef>
          </c:cat>
          <c:val>
            <c:numRef>
              <c:f>Sheet1!$B$2:$B$4</c:f>
              <c:numCache>
                <c:formatCode>General</c:formatCode>
                <c:ptCount val="3"/>
                <c:pt idx="0">
                  <c:v>30</c:v>
                </c:pt>
                <c:pt idx="1">
                  <c:v>22</c:v>
                </c:pt>
                <c:pt idx="2">
                  <c:v>29</c:v>
                </c:pt>
              </c:numCache>
            </c:numRef>
          </c:val>
          <c:extLst>
            <c:ext xmlns:c16="http://schemas.microsoft.com/office/drawing/2014/chart" uri="{C3380CC4-5D6E-409C-BE32-E72D297353CC}">
              <c16:uniqueId val="{00000006-B64E-47E3-ADCC-FFF42B6FCED3}"/>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Educational Qualification of Respondents</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Frequency</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HND</c:v>
                </c:pt>
                <c:pt idx="1">
                  <c:v>B.Sc</c:v>
                </c:pt>
                <c:pt idx="2">
                  <c:v>PGD</c:v>
                </c:pt>
                <c:pt idx="3">
                  <c:v>M.Sc</c:v>
                </c:pt>
                <c:pt idx="4">
                  <c:v>PhD</c:v>
                </c:pt>
              </c:strCache>
            </c:strRef>
          </c:cat>
          <c:val>
            <c:numRef>
              <c:f>Sheet1!$B$2:$B$6</c:f>
              <c:numCache>
                <c:formatCode>General</c:formatCode>
                <c:ptCount val="5"/>
                <c:pt idx="0">
                  <c:v>11</c:v>
                </c:pt>
                <c:pt idx="1">
                  <c:v>21</c:v>
                </c:pt>
                <c:pt idx="2">
                  <c:v>13</c:v>
                </c:pt>
                <c:pt idx="3">
                  <c:v>25</c:v>
                </c:pt>
                <c:pt idx="4">
                  <c:v>11</c:v>
                </c:pt>
              </c:numCache>
            </c:numRef>
          </c:val>
          <c:extLst>
            <c:ext xmlns:c16="http://schemas.microsoft.com/office/drawing/2014/chart" uri="{C3380CC4-5D6E-409C-BE32-E72D297353CC}">
              <c16:uniqueId val="{00000000-E763-489B-97F1-CEF420BCDAFE}"/>
            </c:ext>
          </c:extLst>
        </c:ser>
        <c:ser>
          <c:idx val="1"/>
          <c:order val="1"/>
          <c:tx>
            <c:strRef>
              <c:f>Sheet1!$C$1</c:f>
              <c:strCache>
                <c:ptCount val="1"/>
                <c:pt idx="0">
                  <c:v>Percentage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HND</c:v>
                </c:pt>
                <c:pt idx="1">
                  <c:v>B.Sc</c:v>
                </c:pt>
                <c:pt idx="2">
                  <c:v>PGD</c:v>
                </c:pt>
                <c:pt idx="3">
                  <c:v>M.Sc</c:v>
                </c:pt>
                <c:pt idx="4">
                  <c:v>PhD</c:v>
                </c:pt>
              </c:strCache>
            </c:strRef>
          </c:cat>
          <c:val>
            <c:numRef>
              <c:f>Sheet1!$C$2:$C$6</c:f>
              <c:numCache>
                <c:formatCode>General</c:formatCode>
                <c:ptCount val="5"/>
                <c:pt idx="0">
                  <c:v>13.6</c:v>
                </c:pt>
                <c:pt idx="1">
                  <c:v>25.9</c:v>
                </c:pt>
                <c:pt idx="2">
                  <c:v>16</c:v>
                </c:pt>
                <c:pt idx="3">
                  <c:v>30.9</c:v>
                </c:pt>
                <c:pt idx="4">
                  <c:v>13.6</c:v>
                </c:pt>
              </c:numCache>
            </c:numRef>
          </c:val>
          <c:extLst>
            <c:ext xmlns:c16="http://schemas.microsoft.com/office/drawing/2014/chart" uri="{C3380CC4-5D6E-409C-BE32-E72D297353CC}">
              <c16:uniqueId val="{00000001-E763-489B-97F1-CEF420BCDAFE}"/>
            </c:ext>
          </c:extLst>
        </c:ser>
        <c:dLbls>
          <c:showLegendKey val="0"/>
          <c:showVal val="1"/>
          <c:showCatName val="0"/>
          <c:showSerName val="0"/>
          <c:showPercent val="0"/>
          <c:showBubbleSize val="0"/>
        </c:dLbls>
        <c:gapWidth val="150"/>
        <c:shape val="box"/>
        <c:axId val="1538682800"/>
        <c:axId val="1538670320"/>
        <c:axId val="0"/>
      </c:bar3DChart>
      <c:catAx>
        <c:axId val="1538682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538670320"/>
        <c:crosses val="autoZero"/>
        <c:auto val="1"/>
        <c:lblAlgn val="ctr"/>
        <c:lblOffset val="100"/>
        <c:noMultiLvlLbl val="0"/>
      </c:catAx>
      <c:valAx>
        <c:axId val="153867032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8682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sz="1400" b="1" i="0" u="none" strike="noStrike" cap="none" normalizeH="0" baseline="0">
                <a:effectLst/>
              </a:rPr>
              <a:t>Professional Qualification of RespondentsProfessional Qualification of Respondents</a:t>
            </a:r>
            <a:endParaRPr lang="en-US" sz="1400"/>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Frequency</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MNIQS</c:v>
                </c:pt>
                <c:pt idx="1">
                  <c:v>MNIOB</c:v>
                </c:pt>
                <c:pt idx="2">
                  <c:v>MNSE</c:v>
                </c:pt>
                <c:pt idx="3">
                  <c:v>MNIP</c:v>
                </c:pt>
              </c:strCache>
            </c:strRef>
          </c:cat>
          <c:val>
            <c:numRef>
              <c:f>Sheet1!$B$2:$B$5</c:f>
              <c:numCache>
                <c:formatCode>General</c:formatCode>
                <c:ptCount val="4"/>
                <c:pt idx="0">
                  <c:v>15</c:v>
                </c:pt>
                <c:pt idx="1">
                  <c:v>26</c:v>
                </c:pt>
                <c:pt idx="2">
                  <c:v>30</c:v>
                </c:pt>
                <c:pt idx="3">
                  <c:v>10</c:v>
                </c:pt>
              </c:numCache>
            </c:numRef>
          </c:val>
          <c:extLst>
            <c:ext xmlns:c16="http://schemas.microsoft.com/office/drawing/2014/chart" uri="{C3380CC4-5D6E-409C-BE32-E72D297353CC}">
              <c16:uniqueId val="{00000000-3B65-4FE1-934B-96D90087AD19}"/>
            </c:ext>
          </c:extLst>
        </c:ser>
        <c:ser>
          <c:idx val="1"/>
          <c:order val="1"/>
          <c:tx>
            <c:strRef>
              <c:f>Sheet1!$C$1</c:f>
              <c:strCache>
                <c:ptCount val="1"/>
                <c:pt idx="0">
                  <c:v>Percentage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MNIQS</c:v>
                </c:pt>
                <c:pt idx="1">
                  <c:v>MNIOB</c:v>
                </c:pt>
                <c:pt idx="2">
                  <c:v>MNSE</c:v>
                </c:pt>
                <c:pt idx="3">
                  <c:v>MNIP</c:v>
                </c:pt>
              </c:strCache>
            </c:strRef>
          </c:cat>
          <c:val>
            <c:numRef>
              <c:f>Sheet1!$C$2:$C$5</c:f>
              <c:numCache>
                <c:formatCode>General</c:formatCode>
                <c:ptCount val="4"/>
                <c:pt idx="0">
                  <c:v>18.5</c:v>
                </c:pt>
                <c:pt idx="1">
                  <c:v>32.1</c:v>
                </c:pt>
                <c:pt idx="2">
                  <c:v>37</c:v>
                </c:pt>
                <c:pt idx="3">
                  <c:v>12.3</c:v>
                </c:pt>
              </c:numCache>
            </c:numRef>
          </c:val>
          <c:extLst>
            <c:ext xmlns:c16="http://schemas.microsoft.com/office/drawing/2014/chart" uri="{C3380CC4-5D6E-409C-BE32-E72D297353CC}">
              <c16:uniqueId val="{00000001-3B65-4FE1-934B-96D90087AD19}"/>
            </c:ext>
          </c:extLst>
        </c:ser>
        <c:dLbls>
          <c:showLegendKey val="0"/>
          <c:showVal val="1"/>
          <c:showCatName val="0"/>
          <c:showSerName val="0"/>
          <c:showPercent val="0"/>
          <c:showBubbleSize val="0"/>
        </c:dLbls>
        <c:gapWidth val="135"/>
        <c:gapDepth val="165"/>
        <c:shape val="box"/>
        <c:axId val="1538682800"/>
        <c:axId val="1538670320"/>
        <c:axId val="0"/>
      </c:bar3DChart>
      <c:catAx>
        <c:axId val="1538682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538670320"/>
        <c:crosses val="autoZero"/>
        <c:auto val="1"/>
        <c:lblAlgn val="ctr"/>
        <c:lblOffset val="100"/>
        <c:noMultiLvlLbl val="0"/>
      </c:catAx>
      <c:valAx>
        <c:axId val="1538670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86828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Types of Organization</a:t>
            </a:r>
          </a:p>
        </c:rich>
      </c:tx>
      <c:layout>
        <c:manualLayout>
          <c:xMode val="edge"/>
          <c:yMode val="edge"/>
          <c:x val="0.34375565033537481"/>
          <c:y val="1.98412698412698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Frequency</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F0AB-4342-ACD1-D30EEBD2C8F2}"/>
              </c:ext>
            </c:extLst>
          </c:dPt>
          <c:dPt>
            <c:idx val="1"/>
            <c:bubble3D val="0"/>
            <c:explosion val="17"/>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F0AB-4342-ACD1-D30EEBD2C8F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Contracting</c:v>
                </c:pt>
                <c:pt idx="1">
                  <c:v>Consulting</c:v>
                </c:pt>
              </c:strCache>
            </c:strRef>
          </c:cat>
          <c:val>
            <c:numRef>
              <c:f>Sheet1!$B$2:$B$3</c:f>
              <c:numCache>
                <c:formatCode>General</c:formatCode>
                <c:ptCount val="2"/>
                <c:pt idx="0">
                  <c:v>43</c:v>
                </c:pt>
                <c:pt idx="1">
                  <c:v>38</c:v>
                </c:pt>
              </c:numCache>
            </c:numRef>
          </c:val>
          <c:extLst>
            <c:ext xmlns:c16="http://schemas.microsoft.com/office/drawing/2014/chart" uri="{C3380CC4-5D6E-409C-BE32-E72D297353CC}">
              <c16:uniqueId val="{00000004-F0AB-4342-ACD1-D30EEBD2C8F2}"/>
            </c:ext>
          </c:extLst>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85C02-8DAF-4237-B2A0-FE41DA228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77</Pages>
  <Words>17835</Words>
  <Characters>101665</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alexander ayomide</cp:lastModifiedBy>
  <cp:revision>2</cp:revision>
  <cp:lastPrinted>2025-07-29T10:23:00Z</cp:lastPrinted>
  <dcterms:created xsi:type="dcterms:W3CDTF">2025-08-02T10:25:00Z</dcterms:created>
  <dcterms:modified xsi:type="dcterms:W3CDTF">2025-08-02T10:25:00Z</dcterms:modified>
</cp:coreProperties>
</file>