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230" w:rsidRDefault="007A55E6">
      <w:pPr>
        <w:jc w:val="center"/>
        <w:rPr>
          <w:rFonts w:ascii="Times New Roman" w:hAnsi="Times New Roman" w:cs="Times New Roman"/>
          <w:b/>
          <w:bCs/>
          <w:sz w:val="26"/>
          <w:szCs w:val="26"/>
        </w:rPr>
      </w:pPr>
      <w:r>
        <w:rPr>
          <w:rFonts w:ascii="Calibri" w:eastAsia="Calibri" w:hAnsi="Calibri" w:cs="SimSun"/>
          <w:noProof/>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rsidR="00824230" w:rsidRDefault="00824230">
      <w:pPr>
        <w:jc w:val="center"/>
        <w:rPr>
          <w:rFonts w:ascii="Times New Roman" w:hAnsi="Times New Roman" w:cs="Times New Roman"/>
          <w:b/>
          <w:bCs/>
          <w:sz w:val="26"/>
          <w:szCs w:val="26"/>
        </w:rPr>
      </w:pPr>
    </w:p>
    <w:p w:rsidR="00824230" w:rsidRDefault="00824230">
      <w:pPr>
        <w:jc w:val="center"/>
        <w:rPr>
          <w:rFonts w:ascii="Times New Roman" w:hAnsi="Times New Roman" w:cs="Times New Roman"/>
          <w:b/>
          <w:bCs/>
          <w:sz w:val="26"/>
          <w:szCs w:val="26"/>
        </w:rPr>
      </w:pPr>
    </w:p>
    <w:p w:rsidR="00824230" w:rsidRDefault="00824230">
      <w:pPr>
        <w:jc w:val="center"/>
        <w:rPr>
          <w:rFonts w:ascii="Times New Roman" w:hAnsi="Times New Roman" w:cs="Times New Roman"/>
          <w:b/>
          <w:bCs/>
          <w:sz w:val="26"/>
          <w:szCs w:val="26"/>
        </w:rPr>
      </w:pP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BY</w:t>
      </w:r>
    </w:p>
    <w:p w:rsidR="00824230" w:rsidRDefault="00F52332" w:rsidP="00B426A5">
      <w:pPr>
        <w:jc w:val="center"/>
        <w:rPr>
          <w:rFonts w:ascii="Times New Roman" w:hAnsi="Times New Roman" w:cs="Times New Roman"/>
          <w:b/>
          <w:bCs/>
          <w:sz w:val="26"/>
          <w:szCs w:val="26"/>
        </w:rPr>
      </w:pPr>
      <w:r>
        <w:rPr>
          <w:rFonts w:ascii="Times New Roman" w:hAnsi="Times New Roman" w:cs="Times New Roman"/>
          <w:b/>
          <w:bCs/>
          <w:sz w:val="26"/>
          <w:szCs w:val="26"/>
        </w:rPr>
        <w:t xml:space="preserve">SODIQ RABIU - </w:t>
      </w:r>
      <w:bookmarkStart w:id="0" w:name="_GoBack"/>
      <w:bookmarkEnd w:id="0"/>
      <w:r w:rsidR="007A55E6">
        <w:rPr>
          <w:rFonts w:ascii="Times New Roman" w:hAnsi="Times New Roman" w:cs="Times New Roman"/>
          <w:b/>
          <w:bCs/>
          <w:sz w:val="26"/>
          <w:szCs w:val="26"/>
        </w:rPr>
        <w:t>ND/23/MET/FT/0068</w:t>
      </w:r>
    </w:p>
    <w:p w:rsidR="00B426A5" w:rsidRDefault="00B426A5" w:rsidP="00B426A5">
      <w:pPr>
        <w:jc w:val="center"/>
        <w:rPr>
          <w:rFonts w:ascii="Times New Roman" w:hAnsi="Times New Roman" w:cs="Times New Roman"/>
          <w:b/>
          <w:bCs/>
          <w:sz w:val="26"/>
          <w:szCs w:val="26"/>
        </w:rPr>
      </w:pP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824230" w:rsidRDefault="00824230">
      <w:pPr>
        <w:jc w:val="center"/>
        <w:rPr>
          <w:rFonts w:ascii="Times New Roman" w:hAnsi="Times New Roman" w:cs="Times New Roman"/>
          <w:b/>
          <w:bCs/>
          <w:sz w:val="26"/>
          <w:szCs w:val="26"/>
        </w:rPr>
      </w:pP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824230" w:rsidRDefault="00824230">
      <w:pPr>
        <w:rPr>
          <w:rFonts w:ascii="Times New Roman" w:hAnsi="Times New Roman" w:cs="Times New Roman"/>
          <w:b/>
          <w:bCs/>
          <w:sz w:val="26"/>
          <w:szCs w:val="26"/>
        </w:rPr>
      </w:pPr>
    </w:p>
    <w:p w:rsidR="00824230" w:rsidRDefault="007A55E6">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lastRenderedPageBreak/>
        <w:t>CERTIFICATION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w:t>
      </w:r>
      <w:r>
        <w:rPr>
          <w:rFonts w:ascii="Times New Roman" w:hAnsi="Times New Roman" w:cs="Times New Roman"/>
          <w:sz w:val="26"/>
          <w:szCs w:val="26"/>
        </w:rPr>
        <w:t xml:space="preserve">ing of requirement of Department of Metallurgical Engineering, Institute of Technology (IOT), Kwara State Polytechnic, </w:t>
      </w:r>
      <w:proofErr w:type="gramStart"/>
      <w:r>
        <w:rPr>
          <w:rFonts w:ascii="Times New Roman" w:hAnsi="Times New Roman" w:cs="Times New Roman"/>
          <w:sz w:val="26"/>
          <w:szCs w:val="26"/>
        </w:rPr>
        <w:t>Ilorin</w:t>
      </w:r>
      <w:proofErr w:type="gramEnd"/>
      <w:r>
        <w:rPr>
          <w:rFonts w:ascii="Times New Roman" w:hAnsi="Times New Roman" w:cs="Times New Roman"/>
          <w:sz w:val="26"/>
          <w:szCs w:val="26"/>
        </w:rPr>
        <w:t xml:space="preserve"> for the award of National Diploma (ND) in Metallurgical Engineering.</w:t>
      </w:r>
    </w:p>
    <w:p w:rsidR="00824230" w:rsidRDefault="00824230">
      <w:pPr>
        <w:jc w:val="both"/>
        <w:rPr>
          <w:rFonts w:ascii="Times New Roman" w:hAnsi="Times New Roman" w:cs="Times New Roman"/>
          <w:sz w:val="26"/>
          <w:szCs w:val="26"/>
        </w:rPr>
      </w:pPr>
    </w:p>
    <w:p w:rsidR="00824230" w:rsidRDefault="007A55E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824230" w:rsidRDefault="007A55E6">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 xml:space="preserve">ENGR.MRS </w:t>
      </w:r>
      <w:proofErr w:type="spellStart"/>
      <w:r>
        <w:rPr>
          <w:rFonts w:ascii="Times New Roman" w:hAnsi="Times New Roman" w:cs="Times New Roman"/>
          <w:b/>
          <w:bCs/>
          <w:iCs/>
          <w:sz w:val="26"/>
          <w:szCs w:val="26"/>
        </w:rPr>
        <w:t>Ihogbetin</w:t>
      </w:r>
      <w:proofErr w:type="spellEnd"/>
      <w:r>
        <w:rPr>
          <w:rFonts w:ascii="Times New Roman" w:hAnsi="Times New Roman" w:cs="Times New Roman"/>
          <w:b/>
          <w:bCs/>
          <w:iCs/>
          <w:sz w:val="26"/>
          <w:szCs w:val="26"/>
        </w:rPr>
        <w:t xml:space="preserve">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824230" w:rsidRDefault="007A55E6">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824230" w:rsidRDefault="00824230">
      <w:pPr>
        <w:rPr>
          <w:rFonts w:ascii="Times New Roman" w:hAnsi="Times New Roman" w:cs="Times New Roman"/>
          <w:b/>
          <w:bCs/>
          <w:i/>
          <w:sz w:val="26"/>
          <w:szCs w:val="26"/>
        </w:rPr>
      </w:pPr>
    </w:p>
    <w:p w:rsidR="00824230" w:rsidRDefault="00824230">
      <w:pPr>
        <w:rPr>
          <w:rFonts w:ascii="Times New Roman" w:hAnsi="Times New Roman" w:cs="Times New Roman"/>
          <w:b/>
          <w:bCs/>
          <w:i/>
          <w:sz w:val="26"/>
          <w:szCs w:val="26"/>
        </w:rPr>
      </w:pPr>
    </w:p>
    <w:p w:rsidR="00824230" w:rsidRDefault="00824230">
      <w:pPr>
        <w:rPr>
          <w:rFonts w:ascii="Times New Roman" w:hAnsi="Times New Roman" w:cs="Times New Roman"/>
          <w:b/>
          <w:bCs/>
          <w:i/>
          <w:sz w:val="26"/>
          <w:szCs w:val="26"/>
        </w:rPr>
      </w:pPr>
    </w:p>
    <w:p w:rsidR="00824230" w:rsidRDefault="007A55E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824230" w:rsidRDefault="007A55E6">
      <w:pPr>
        <w:spacing w:after="0"/>
        <w:rPr>
          <w:rFonts w:ascii="Times New Roman" w:hAnsi="Times New Roman" w:cs="Times New Roman"/>
          <w:b/>
          <w:bCs/>
          <w:i/>
          <w:sz w:val="26"/>
          <w:szCs w:val="26"/>
        </w:rPr>
      </w:pPr>
      <w:proofErr w:type="spellStart"/>
      <w:r>
        <w:rPr>
          <w:rFonts w:ascii="Times New Roman" w:hAnsi="Times New Roman" w:cs="Times New Roman"/>
          <w:b/>
          <w:bCs/>
          <w:iCs/>
          <w:sz w:val="26"/>
          <w:szCs w:val="26"/>
        </w:rPr>
        <w:t>ENGR.Dauda</w:t>
      </w:r>
      <w:proofErr w:type="spellEnd"/>
      <w:r>
        <w:rPr>
          <w:rFonts w:ascii="Times New Roman" w:hAnsi="Times New Roman" w:cs="Times New Roman"/>
          <w:b/>
          <w:bCs/>
          <w:iCs/>
          <w:sz w:val="26"/>
          <w:szCs w:val="26"/>
        </w:rPr>
        <w:t xml:space="preserve"> Adegbite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824230" w:rsidRDefault="007A55E6">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7A55E6">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824230" w:rsidRDefault="007A55E6">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br w:type="page"/>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 dedicate this </w:t>
      </w:r>
      <w:r>
        <w:rPr>
          <w:rFonts w:ascii="Times New Roman" w:hAnsi="Times New Roman" w:cs="Times New Roman"/>
          <w:sz w:val="26"/>
          <w:szCs w:val="26"/>
        </w:rPr>
        <w:t>project to Almighty God, who has been the source of our strength throughout this program and on His wings only have we soared. We also dedicate this work to our supervisor.</w:t>
      </w: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824230">
      <w:pPr>
        <w:rPr>
          <w:rFonts w:ascii="Times New Roman" w:hAnsi="Times New Roman" w:cs="Times New Roman"/>
          <w:b/>
          <w:bCs/>
          <w:sz w:val="26"/>
          <w:szCs w:val="26"/>
        </w:rPr>
      </w:pP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br w:type="page"/>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ACKNOWLEDGEMENT</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w:t>
      </w:r>
      <w:r>
        <w:rPr>
          <w:rFonts w:ascii="Times New Roman" w:hAnsi="Times New Roman" w:cs="Times New Roman"/>
          <w:sz w:val="26"/>
          <w:szCs w:val="26"/>
        </w:rPr>
        <w:t xml:space="preserve"> Almighty God the beneficent, the merciful, for his continuous mercy, guidance, support and protection shown towards me and for making this programme a reality.</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 appreciate the effort of my industrious </w:t>
      </w:r>
      <w:r w:rsidR="00B426A5">
        <w:rPr>
          <w:rFonts w:ascii="Times New Roman" w:hAnsi="Times New Roman" w:cs="Times New Roman"/>
          <w:sz w:val="26"/>
          <w:szCs w:val="26"/>
          <w:lang w:val="en-US"/>
        </w:rPr>
        <w:t xml:space="preserve">supervisor ENGR. </w:t>
      </w:r>
      <w:proofErr w:type="spellStart"/>
      <w:r w:rsidR="00B426A5">
        <w:rPr>
          <w:rFonts w:ascii="Times New Roman" w:hAnsi="Times New Roman" w:cs="Times New Roman"/>
          <w:sz w:val="26"/>
          <w:szCs w:val="26"/>
          <w:lang w:val="en-US"/>
        </w:rPr>
        <w:t>Mrs</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Ihogbetin</w:t>
      </w:r>
      <w:proofErr w:type="spellEnd"/>
      <w:r>
        <w:rPr>
          <w:rFonts w:ascii="Times New Roman" w:hAnsi="Times New Roman" w:cs="Times New Roman"/>
          <w:iCs/>
          <w:sz w:val="26"/>
          <w:szCs w:val="26"/>
          <w:lang w:val="en-US"/>
        </w:rPr>
        <w:t xml:space="preserve"> </w:t>
      </w:r>
      <w:r>
        <w:rPr>
          <w:rFonts w:ascii="Times New Roman" w:hAnsi="Times New Roman" w:cs="Times New Roman"/>
          <w:sz w:val="26"/>
          <w:szCs w:val="26"/>
        </w:rPr>
        <w:t>for her advice and knowle</w:t>
      </w:r>
      <w:r>
        <w:rPr>
          <w:rFonts w:ascii="Times New Roman" w:hAnsi="Times New Roman" w:cs="Times New Roman"/>
          <w:sz w:val="26"/>
          <w:szCs w:val="26"/>
        </w:rPr>
        <w:t xml:space="preserve">dge imparted </w:t>
      </w:r>
      <w:r>
        <w:rPr>
          <w:rFonts w:ascii="Times New Roman" w:hAnsi="Times New Roman" w:cs="Times New Roman"/>
          <w:sz w:val="26"/>
          <w:szCs w:val="26"/>
          <w:lang w:val="en-US"/>
        </w:rPr>
        <w:t>to us</w:t>
      </w:r>
      <w:r>
        <w:rPr>
          <w:rFonts w:ascii="Times New Roman" w:hAnsi="Times New Roman" w:cs="Times New Roman"/>
          <w:sz w:val="26"/>
          <w:szCs w:val="26"/>
        </w:rPr>
        <w:t>.</w:t>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tab/>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br w:type="page"/>
      </w:r>
    </w:p>
    <w:p w:rsidR="00824230" w:rsidRDefault="007A55E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TABLE OF CONTENTS</w:t>
      </w:r>
    </w:p>
    <w:p w:rsidR="00824230" w:rsidRDefault="007A55E6">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 xml:space="preserve">Research </w:t>
      </w:r>
      <w:r>
        <w:rPr>
          <w:rFonts w:ascii="Times New Roman" w:hAnsi="Times New Roman" w:cs="Times New Roman"/>
          <w:sz w:val="26"/>
          <w:szCs w:val="26"/>
        </w:rPr>
        <w:t>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Mater</w:t>
      </w:r>
      <w:r>
        <w:rPr>
          <w:rFonts w:ascii="Times New Roman" w:hAnsi="Times New Roman" w:cs="Times New Roman"/>
          <w:sz w:val="26"/>
          <w:szCs w:val="26"/>
        </w:rPr>
        <w:t xml:space="preserve">ials </w:t>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lastRenderedPageBreak/>
        <w:t>CHAPTER FOUR: DATA PRESENTATION, ANALYSIS AND INTERPRETATION</w:t>
      </w:r>
      <w:r>
        <w:rPr>
          <w:rFonts w:ascii="Times New Roman" w:hAnsi="Times New Roman" w:cs="Times New Roman"/>
          <w:b/>
          <w:bCs/>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824230">
      <w:pPr>
        <w:rPr>
          <w:rFonts w:ascii="Times New Roman" w:hAnsi="Times New Roman" w:cs="Times New Roman"/>
          <w:sz w:val="26"/>
          <w:szCs w:val="26"/>
        </w:rPr>
      </w:pP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24230" w:rsidRDefault="007A55E6">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br w:type="page"/>
      </w:r>
    </w:p>
    <w:p w:rsidR="00824230" w:rsidRDefault="007A55E6">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lastRenderedPageBreak/>
        <w:t>CHAPTER ONE</w:t>
      </w:r>
    </w:p>
    <w:p w:rsidR="00824230" w:rsidRDefault="007A55E6">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One could imagine that there are as many different types of foldable chairs as many as types of people. It is an object of need to most people. In its different embodiments it can be humble or regal, made of traditional wood or high-tech polymers, simple i</w:t>
      </w:r>
      <w:r>
        <w:rPr>
          <w:rFonts w:ascii="Times New Roman" w:hAnsi="Times New Roman" w:cs="Times New Roman"/>
          <w:sz w:val="26"/>
          <w:szCs w:val="26"/>
        </w:rPr>
        <w:t xml:space="preserve">n concept or highly charged with meaning. Fundamentally, the requirements for a chair are </w:t>
      </w:r>
      <w:proofErr w:type="gramStart"/>
      <w:r>
        <w:rPr>
          <w:rFonts w:ascii="Times New Roman" w:hAnsi="Times New Roman" w:cs="Times New Roman"/>
          <w:sz w:val="26"/>
          <w:szCs w:val="26"/>
        </w:rPr>
        <w:t>few .</w:t>
      </w:r>
      <w:proofErr w:type="gramEnd"/>
      <w:r>
        <w:rPr>
          <w:rFonts w:ascii="Times New Roman" w:hAnsi="Times New Roman" w:cs="Times New Roman"/>
          <w:sz w:val="26"/>
          <w:szCs w:val="26"/>
        </w:rPr>
        <w:t xml:space="preserve"> It is essentially a horizontal surface at a logical distance from the ground meant to support the human body while sitting. A vertical surface is provided for b</w:t>
      </w:r>
      <w:r>
        <w:rPr>
          <w:rFonts w:ascii="Times New Roman" w:hAnsi="Times New Roman" w:cs="Times New Roman"/>
          <w:sz w:val="26"/>
          <w:szCs w:val="26"/>
        </w:rPr>
        <w:t xml:space="preserve">ack support. It can have arms or be armless. While these are the basic elements, a chair is more than the sum of its component parts.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824230" w:rsidRDefault="007A55E6">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The aim of the project is to fabricate a foldable metal </w:t>
      </w:r>
      <w:proofErr w:type="spellStart"/>
      <w:r>
        <w:rPr>
          <w:rFonts w:ascii="Times New Roman" w:hAnsi="Times New Roman" w:cs="Times New Roman"/>
          <w:sz w:val="26"/>
          <w:szCs w:val="26"/>
        </w:rPr>
        <w:t>stoo</w:t>
      </w:r>
      <w:proofErr w:type="spellEnd"/>
      <w:r>
        <w:rPr>
          <w:rFonts w:ascii="Times New Roman" w:hAnsi="Times New Roman" w:cs="Times New Roman"/>
          <w:sz w:val="26"/>
          <w:szCs w:val="26"/>
          <w:lang w:val="en-US"/>
        </w:rPr>
        <w:t>l using steel plate and r</w:t>
      </w:r>
      <w:r>
        <w:rPr>
          <w:rFonts w:ascii="Times New Roman" w:hAnsi="Times New Roman" w:cs="Times New Roman"/>
          <w:sz w:val="26"/>
          <w:szCs w:val="26"/>
          <w:lang w:val="en-US"/>
        </w:rPr>
        <w:t xml:space="preserve">ods and soft foam for </w:t>
      </w:r>
      <w:proofErr w:type="spellStart"/>
      <w:r>
        <w:rPr>
          <w:rFonts w:ascii="Times New Roman" w:hAnsi="Times New Roman" w:cs="Times New Roman"/>
          <w:sz w:val="26"/>
          <w:szCs w:val="26"/>
          <w:lang w:val="en-US"/>
        </w:rPr>
        <w:t>confortable</w:t>
      </w:r>
      <w:proofErr w:type="spellEnd"/>
      <w:r>
        <w:rPr>
          <w:rFonts w:ascii="Times New Roman" w:hAnsi="Times New Roman" w:cs="Times New Roman"/>
          <w:sz w:val="26"/>
          <w:szCs w:val="26"/>
          <w:lang w:val="en-US"/>
        </w:rPr>
        <w:t xml:space="preserve"> setting.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824230" w:rsidRDefault="007A55E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824230" w:rsidRDefault="007A55E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w:t>
      </w:r>
      <w:r>
        <w:rPr>
          <w:rFonts w:ascii="Times New Roman" w:hAnsi="Times New Roman" w:cs="Times New Roman"/>
          <w:sz w:val="26"/>
          <w:szCs w:val="26"/>
        </w:rPr>
        <w:t>n furniture making and other joinery work.</w:t>
      </w:r>
    </w:p>
    <w:p w:rsidR="00824230" w:rsidRDefault="007A55E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824230" w:rsidRDefault="007A55E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To enable the student, access the trade structure of forest-based product and also to study the in forest base producti</w:t>
      </w:r>
      <w:r>
        <w:rPr>
          <w:rFonts w:ascii="Times New Roman" w:hAnsi="Times New Roman" w:cs="Times New Roman"/>
          <w:sz w:val="26"/>
          <w:szCs w:val="26"/>
        </w:rPr>
        <w:t>on the term of domestic production and domestic consumption.</w:t>
      </w:r>
    </w:p>
    <w:p w:rsidR="00824230" w:rsidRDefault="007A55E6">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A metal Stool is important not only for comfort and aesthetics but for the function it serves wh</w:t>
      </w:r>
      <w:r>
        <w:rPr>
          <w:rFonts w:ascii="Times New Roman" w:hAnsi="Times New Roman" w:cs="Times New Roman"/>
          <w:sz w:val="26"/>
          <w:szCs w:val="26"/>
        </w:rPr>
        <w:t xml:space="preserve">ere it will be used. </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t>THE SCOPE OF THE PROJECT</w:t>
      </w:r>
    </w:p>
    <w:p w:rsidR="00824230" w:rsidRDefault="007A55E6">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w:t>
      </w:r>
      <w:proofErr w:type="gramStart"/>
      <w:r>
        <w:rPr>
          <w:rFonts w:ascii="Times New Roman" w:hAnsi="Times New Roman" w:cs="Times New Roman"/>
          <w:sz w:val="26"/>
          <w:szCs w:val="26"/>
          <w:lang w:val="en-US"/>
        </w:rPr>
        <w:t>of  the</w:t>
      </w:r>
      <w:proofErr w:type="gramEnd"/>
      <w:r>
        <w:rPr>
          <w:rFonts w:ascii="Times New Roman" w:hAnsi="Times New Roman" w:cs="Times New Roman"/>
          <w:sz w:val="26"/>
          <w:szCs w:val="26"/>
          <w:lang w:val="en-US"/>
        </w:rPr>
        <w:t xml:space="preserve"> metal stool will be </w:t>
      </w:r>
      <w:r>
        <w:rPr>
          <w:rFonts w:ascii="Times New Roman" w:hAnsi="Times New Roman" w:cs="Times New Roman"/>
          <w:sz w:val="26"/>
          <w:szCs w:val="26"/>
        </w:rPr>
        <w:t>150 cm and a width of 50 cm.</w:t>
      </w:r>
    </w:p>
    <w:p w:rsidR="00824230" w:rsidRDefault="00824230">
      <w:pPr>
        <w:spacing w:line="360" w:lineRule="auto"/>
        <w:jc w:val="center"/>
        <w:rPr>
          <w:rFonts w:ascii="Times New Roman" w:hAnsi="Times New Roman" w:cs="Times New Roman"/>
          <w:b/>
          <w:bCs/>
          <w:sz w:val="26"/>
          <w:szCs w:val="26"/>
        </w:rPr>
      </w:pPr>
    </w:p>
    <w:p w:rsidR="00824230" w:rsidRDefault="00824230">
      <w:pPr>
        <w:spacing w:line="360" w:lineRule="auto"/>
        <w:jc w:val="center"/>
        <w:rPr>
          <w:rFonts w:ascii="Times New Roman" w:hAnsi="Times New Roman" w:cs="Times New Roman"/>
          <w:b/>
          <w:bCs/>
          <w:sz w:val="26"/>
          <w:szCs w:val="26"/>
        </w:rPr>
      </w:pPr>
    </w:p>
    <w:p w:rsidR="00824230" w:rsidRDefault="00824230">
      <w:pPr>
        <w:spacing w:line="360" w:lineRule="auto"/>
        <w:jc w:val="center"/>
        <w:rPr>
          <w:rFonts w:ascii="Times New Roman" w:hAnsi="Times New Roman" w:cs="Times New Roman"/>
          <w:b/>
          <w:bCs/>
          <w:sz w:val="26"/>
          <w:szCs w:val="26"/>
        </w:rPr>
      </w:pPr>
    </w:p>
    <w:p w:rsidR="00824230" w:rsidRDefault="007A55E6">
      <w:pPr>
        <w:rPr>
          <w:rFonts w:ascii="Times New Roman" w:hAnsi="Times New Roman" w:cs="Times New Roman"/>
          <w:b/>
          <w:bCs/>
          <w:sz w:val="26"/>
          <w:szCs w:val="26"/>
        </w:rPr>
      </w:pPr>
      <w:r>
        <w:rPr>
          <w:rFonts w:ascii="Times New Roman" w:hAnsi="Times New Roman" w:cs="Times New Roman"/>
          <w:b/>
          <w:bCs/>
          <w:sz w:val="26"/>
          <w:szCs w:val="26"/>
        </w:rPr>
        <w:br w:type="page"/>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TWO</w:t>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al., (2022), this work is proposed to design and fabric</w:t>
      </w:r>
      <w:r>
        <w:rPr>
          <w:rFonts w:ascii="Times New Roman" w:hAnsi="Times New Roman" w:cs="Times New Roman"/>
          <w:sz w:val="26"/>
          <w:szCs w:val="26"/>
        </w:rPr>
        <w:t>ate a “Chair cum ladder”. It involves an idea of integration the chair with ladder by considering some vital factors, such as enhancing the human comfort at economical price, minimizing the floor space requirement for individual furniture. Process involves</w:t>
      </w:r>
      <w:r>
        <w:rPr>
          <w:rFonts w:ascii="Times New Roman" w:hAnsi="Times New Roman" w:cs="Times New Roman"/>
          <w:sz w:val="26"/>
          <w:szCs w:val="26"/>
        </w:rPr>
        <w:t xml:space="preserve"> usual design steps, starting from sketching the different possible concepts, optimizing and </w:t>
      </w:r>
      <w:proofErr w:type="spellStart"/>
      <w:r>
        <w:rPr>
          <w:rFonts w:ascii="Times New Roman" w:hAnsi="Times New Roman" w:cs="Times New Roman"/>
          <w:sz w:val="26"/>
          <w:szCs w:val="26"/>
        </w:rPr>
        <w:t>modeling</w:t>
      </w:r>
      <w:proofErr w:type="spellEnd"/>
      <w:r>
        <w:rPr>
          <w:rFonts w:ascii="Times New Roman" w:hAnsi="Times New Roman" w:cs="Times New Roman"/>
          <w:sz w:val="26"/>
          <w:szCs w:val="26"/>
        </w:rPr>
        <w:t xml:space="preserve"> the product into real-time prototype, using methods such as cutting, drilling so on.</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(2023), in today's day-to-day life, it is very </w:t>
      </w:r>
      <w:r>
        <w:rPr>
          <w:rFonts w:ascii="Times New Roman" w:hAnsi="Times New Roman" w:cs="Times New Roman"/>
          <w:sz w:val="26"/>
          <w:szCs w:val="26"/>
        </w:rPr>
        <w:t>difficult to have time to stay relaxed while doing work. According to the research, 48% of slip disc problems can occur in workers due to only standing work. There is a need to have arrangements such that when workers get free time and while working, you c</w:t>
      </w:r>
      <w:r>
        <w:rPr>
          <w:rFonts w:ascii="Times New Roman" w:hAnsi="Times New Roman" w:cs="Times New Roman"/>
          <w:sz w:val="26"/>
          <w:szCs w:val="26"/>
        </w:rPr>
        <w:t>an sit and relax. Therefore, the idea of a standing chair comes into the picture. It gives you the ability to sit anywhere and everywhere.</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can easily stand and relax as if sitting, and can easily sit when I get some free time. This new concept is very </w:t>
      </w:r>
      <w:r>
        <w:rPr>
          <w:rFonts w:ascii="Times New Roman" w:hAnsi="Times New Roman" w:cs="Times New Roman"/>
          <w:sz w:val="26"/>
          <w:szCs w:val="26"/>
        </w:rPr>
        <w:t>useful for industrial workers. In this project, we will design and develop the ergonomic chair that can be introduced in every industry where workers can work efficiently, improve production, and lead healthy life without any problems like varicose veins e</w:t>
      </w:r>
      <w:r>
        <w:rPr>
          <w:rFonts w:ascii="Times New Roman" w:hAnsi="Times New Roman" w:cs="Times New Roman"/>
          <w:sz w:val="26"/>
          <w:szCs w:val="26"/>
        </w:rPr>
        <w:t>tc.</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Zhiguo</w:t>
      </w:r>
      <w:proofErr w:type="spellEnd"/>
      <w:r>
        <w:rPr>
          <w:rFonts w:ascii="Times New Roman" w:hAnsi="Times New Roman" w:cs="Times New Roman"/>
          <w:sz w:val="26"/>
          <w:szCs w:val="26"/>
        </w:rPr>
        <w:t xml:space="preserve"> LU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(2015), presented the Under the Solid works design environment; the modelling of folding chair based on the </w:t>
      </w:r>
      <w:proofErr w:type="spellStart"/>
      <w:r>
        <w:rPr>
          <w:rFonts w:ascii="Times New Roman" w:hAnsi="Times New Roman" w:cs="Times New Roman"/>
          <w:sz w:val="26"/>
          <w:szCs w:val="26"/>
        </w:rPr>
        <w:t>omni</w:t>
      </w:r>
      <w:proofErr w:type="spellEnd"/>
      <w:r>
        <w:rPr>
          <w:rFonts w:ascii="Times New Roman" w:hAnsi="Times New Roman" w:cs="Times New Roman"/>
          <w:sz w:val="26"/>
          <w:szCs w:val="26"/>
        </w:rPr>
        <w:t xml:space="preserve">-directional mobile rescue platform has been finished. This integral structure design can achieve two functions of </w:t>
      </w:r>
      <w:proofErr w:type="spellStart"/>
      <w:r>
        <w:rPr>
          <w:rFonts w:ascii="Times New Roman" w:hAnsi="Times New Roman" w:cs="Times New Roman"/>
          <w:sz w:val="26"/>
          <w:szCs w:val="26"/>
        </w:rPr>
        <w:t>tr</w:t>
      </w:r>
      <w:r>
        <w:rPr>
          <w:rFonts w:ascii="Times New Roman" w:hAnsi="Times New Roman" w:cs="Times New Roman"/>
          <w:sz w:val="26"/>
          <w:szCs w:val="26"/>
        </w:rPr>
        <w:t>ansshipment</w:t>
      </w:r>
      <w:proofErr w:type="spellEnd"/>
      <w:r>
        <w:rPr>
          <w:rFonts w:ascii="Times New Roman" w:hAnsi="Times New Roman" w:cs="Times New Roman"/>
          <w:sz w:val="26"/>
          <w:szCs w:val="26"/>
        </w:rPr>
        <w:t xml:space="preserve"> goods and manned patrol, and the electromagnetic clutch is used to control the chair reversing. The optimum designing has been realized by analysing the static mechanical properties of some important components under the ANSYS environment. This</w:t>
      </w:r>
      <w:r>
        <w:rPr>
          <w:rFonts w:ascii="Times New Roman" w:hAnsi="Times New Roman" w:cs="Times New Roman"/>
          <w:sz w:val="26"/>
          <w:szCs w:val="26"/>
        </w:rPr>
        <w:t xml:space="preserve"> folding chair is compact and flexible and is suitable for various emergency rescues</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(2014), proposed to design and fabricate a “Multi-utility Chair” to ease the use of the product. It involves an idea of integrating the chair with </w:t>
      </w:r>
      <w:r>
        <w:rPr>
          <w:rFonts w:ascii="Times New Roman" w:hAnsi="Times New Roman" w:cs="Times New Roman"/>
          <w:sz w:val="26"/>
          <w:szCs w:val="26"/>
        </w:rPr>
        <w:t>desk and locker by considering some vital factors, such as ergonomics and anthropometrics for enhancing the human comfort at economical price, minimizing the floor space requirement for individual furniture. The design is made along with the fabrication of</w:t>
      </w:r>
      <w:r>
        <w:rPr>
          <w:rFonts w:ascii="Times New Roman" w:hAnsi="Times New Roman" w:cs="Times New Roman"/>
          <w:sz w:val="26"/>
          <w:szCs w:val="26"/>
        </w:rPr>
        <w:t xml:space="preserve"> a prototype that is demonstrated at the end of this paper. Process involves usual design steps, starting from sketching the different possible concepts, optimizing and modelling the product using „solid edge ST4‟ package, followed with fabricating the vir</w:t>
      </w:r>
      <w:r>
        <w:rPr>
          <w:rFonts w:ascii="Times New Roman" w:hAnsi="Times New Roman" w:cs="Times New Roman"/>
          <w:sz w:val="26"/>
          <w:szCs w:val="26"/>
        </w:rPr>
        <w:t xml:space="preserve">tual model into a real-time prototype, using methods such as cutting, welding, drilling so on </w:t>
      </w: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(2021), presented the elderly in carrying out activities both indoors and outdoors will experience difficulties due to their</w:t>
      </w:r>
      <w:r>
        <w:rPr>
          <w:rFonts w:ascii="Times New Roman" w:hAnsi="Times New Roman" w:cs="Times New Roman"/>
          <w:sz w:val="26"/>
          <w:szCs w:val="26"/>
        </w:rPr>
        <w:t xml:space="preserve"> declining physical condition. Therefore, they will need extra time and effort and tend to tire easily and feel sore when doing various activities (such as sitting, walking, or standing for too long). It is necessary to produce a product that can help and </w:t>
      </w:r>
      <w:r>
        <w:rPr>
          <w:rFonts w:ascii="Times New Roman" w:hAnsi="Times New Roman" w:cs="Times New Roman"/>
          <w:sz w:val="26"/>
          <w:szCs w:val="26"/>
        </w:rPr>
        <w:t xml:space="preserve">make the elderly more comfortable in carrying out activities. Designing and developing a folding seat for the feasibility and comfort and safety of the seat mat. Tried the use of a folding seat mat. The comfort </w:t>
      </w:r>
      <w:r>
        <w:rPr>
          <w:rFonts w:ascii="Times New Roman" w:hAnsi="Times New Roman" w:cs="Times New Roman"/>
          <w:sz w:val="26"/>
          <w:szCs w:val="26"/>
        </w:rPr>
        <w:lastRenderedPageBreak/>
        <w:t>level of using the Elderly Sitting Mat has an</w:t>
      </w:r>
      <w:r>
        <w:rPr>
          <w:rFonts w:ascii="Times New Roman" w:hAnsi="Times New Roman" w:cs="Times New Roman"/>
          <w:sz w:val="26"/>
          <w:szCs w:val="26"/>
        </w:rPr>
        <w:t xml:space="preserve"> average comfort level of 33.8. The model or display of the seat used has a length of 150 cm and a width of 50 cm. This seat mat is equipped with safety on the right and left with a length of 35 cm, and there are recesses to adjust the angle of the backres</w:t>
      </w:r>
      <w:r>
        <w:rPr>
          <w:rFonts w:ascii="Times New Roman" w:hAnsi="Times New Roman" w:cs="Times New Roman"/>
          <w:sz w:val="26"/>
          <w:szCs w:val="26"/>
        </w:rPr>
        <w:t>t so that it can be adjusted as needed. This folding seat mat can be folded for easy storage. The level of comfort for the elderly when using the Folding Seat is in the very good category. The comfort level of using the Elderly Sitting Mat has an average c</w:t>
      </w:r>
      <w:r>
        <w:rPr>
          <w:rFonts w:ascii="Times New Roman" w:hAnsi="Times New Roman" w:cs="Times New Roman"/>
          <w:sz w:val="26"/>
          <w:szCs w:val="26"/>
        </w:rPr>
        <w:t xml:space="preserve">omfort level of 33.8. The model or display of the seat used has a length of 150 cm and a width of 50 cm. This seat mat is equipped with safety on the right and left with a length of 35 cm, and there are recesses to adjust the angle of the backrest so that </w:t>
      </w:r>
      <w:r>
        <w:rPr>
          <w:rFonts w:ascii="Times New Roman" w:hAnsi="Times New Roman" w:cs="Times New Roman"/>
          <w:sz w:val="26"/>
          <w:szCs w:val="26"/>
        </w:rPr>
        <w:t>it can be adjusted as needed. This folding seat mat can be folded for easy storage. The level of comfort for the elderly when using the Folding Seat is in the very good category. The comfort level of using the Elderly Sitting Mat has an average comfort lev</w:t>
      </w:r>
      <w:r>
        <w:rPr>
          <w:rFonts w:ascii="Times New Roman" w:hAnsi="Times New Roman" w:cs="Times New Roman"/>
          <w:sz w:val="26"/>
          <w:szCs w:val="26"/>
        </w:rPr>
        <w:t xml:space="preserve">el of 33.8. The model or display of the seat used has a length of 150 cm and a width of 50 cm. This seat mat is equipped with safety on the right and left with a length of 35 cm, and there are recesses to adjust the angle of the backrest so that it can be </w:t>
      </w:r>
      <w:r>
        <w:rPr>
          <w:rFonts w:ascii="Times New Roman" w:hAnsi="Times New Roman" w:cs="Times New Roman"/>
          <w:sz w:val="26"/>
          <w:szCs w:val="26"/>
        </w:rPr>
        <w:t>adjusted as needed. This folding seat mat can be folded for easy storage. The level of comfort for the elderly when using the Folding Seat is in the very good category.</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Sandeep Kumar, (2018), the need for wheelchair is especially present in case of immovab</w:t>
      </w:r>
      <w:r>
        <w:rPr>
          <w:rFonts w:ascii="Times New Roman" w:hAnsi="Times New Roman" w:cs="Times New Roman"/>
          <w:sz w:val="26"/>
          <w:szCs w:val="26"/>
        </w:rPr>
        <w:t>le people (people with persistent vegetative state, paraplegia, stroke and spinal cord injuries), where the care requires a lot of time and labour. This model can be used in hospitals and in emergency cases and for the patients suffering from Paralysis, Ba</w:t>
      </w:r>
      <w:r>
        <w:rPr>
          <w:rFonts w:ascii="Times New Roman" w:hAnsi="Times New Roman" w:cs="Times New Roman"/>
          <w:sz w:val="26"/>
          <w:szCs w:val="26"/>
        </w:rPr>
        <w:t xml:space="preserve">ck problems and in emergency cases. The processes used in this project are welding, cutting, grinding, </w:t>
      </w:r>
      <w:proofErr w:type="spellStart"/>
      <w:r>
        <w:rPr>
          <w:rFonts w:ascii="Times New Roman" w:hAnsi="Times New Roman" w:cs="Times New Roman"/>
          <w:sz w:val="26"/>
          <w:szCs w:val="26"/>
        </w:rPr>
        <w:t>centering</w:t>
      </w:r>
      <w:proofErr w:type="spellEnd"/>
      <w:r>
        <w:rPr>
          <w:rFonts w:ascii="Times New Roman" w:hAnsi="Times New Roman" w:cs="Times New Roman"/>
          <w:sz w:val="26"/>
          <w:szCs w:val="26"/>
        </w:rPr>
        <w:t xml:space="preserve">, drilling, punching etc. Mostly the material used is mild steel and hollow pipes of stainless steel. The teamwork, planning, </w:t>
      </w:r>
      <w:r>
        <w:rPr>
          <w:rFonts w:ascii="Times New Roman" w:hAnsi="Times New Roman" w:cs="Times New Roman"/>
          <w:sz w:val="26"/>
          <w:szCs w:val="26"/>
        </w:rPr>
        <w:lastRenderedPageBreak/>
        <w:t>execution, guidanc</w:t>
      </w:r>
      <w:r>
        <w:rPr>
          <w:rFonts w:ascii="Times New Roman" w:hAnsi="Times New Roman" w:cs="Times New Roman"/>
          <w:sz w:val="26"/>
          <w:szCs w:val="26"/>
        </w:rPr>
        <w:t>e and support leads to the efficient completion of this project. At last it can be concluded that this basic model can be used in emergency cases too. It can be a boon for patients, working staff and hospitality management. The cost of our model was very l</w:t>
      </w:r>
      <w:r>
        <w:rPr>
          <w:rFonts w:ascii="Times New Roman" w:hAnsi="Times New Roman" w:cs="Times New Roman"/>
          <w:sz w:val="26"/>
          <w:szCs w:val="26"/>
        </w:rPr>
        <w:t>ow (approximately 50%) as compared to the same product available in the market. Our work will be very useful for students of Engineering.</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(2015), presented the In India majority of Indian middle-class population</w:t>
      </w:r>
      <w:r>
        <w:rPr>
          <w:rFonts w:ascii="Times New Roman" w:hAnsi="Times New Roman" w:cs="Times New Roman"/>
          <w:sz w:val="26"/>
          <w:szCs w:val="26"/>
        </w:rPr>
        <w:t>s are living in small flats and homes this is mostly because of their economy scale as well as the lack of space availability for living. Moreover, high population density leads many other problems such as high gap between rich and poor, not proper comfort</w:t>
      </w:r>
      <w:r>
        <w:rPr>
          <w:rFonts w:ascii="Times New Roman" w:hAnsi="Times New Roman" w:cs="Times New Roman"/>
          <w:sz w:val="26"/>
          <w:szCs w:val="26"/>
        </w:rPr>
        <w:t xml:space="preserve"> due to Ergonomics. These are common problem in now days. Space saving seating arrangements is one of the options to solve these problems. In this paper, we will introduce the innovation designs for space saving seating arrangements developments with waste</w:t>
      </w:r>
      <w:r>
        <w:rPr>
          <w:rFonts w:ascii="Times New Roman" w:hAnsi="Times New Roman" w:cs="Times New Roman"/>
          <w:sz w:val="26"/>
          <w:szCs w:val="26"/>
        </w:rPr>
        <w:t xml:space="preserve"> material (vehicles used tubes &amp; tyres); today one can find a wide array of chairs reflecting the current understanding of ergonomic experts and designers as how to best support traditional tasks. But seating work is changing. Traditional jobs involving on</w:t>
      </w:r>
      <w:r>
        <w:rPr>
          <w:rFonts w:ascii="Times New Roman" w:hAnsi="Times New Roman" w:cs="Times New Roman"/>
          <w:sz w:val="26"/>
          <w:szCs w:val="26"/>
        </w:rPr>
        <w:t>ly one primary, forwards-oriented task are giving way to new approaches to work and a wide variety of task postures and positions. This paper will help people to understand the importance of Ergonomics with anthropometric principles of multipurpose space s</w:t>
      </w:r>
      <w:r>
        <w:rPr>
          <w:rFonts w:ascii="Times New Roman" w:hAnsi="Times New Roman" w:cs="Times New Roman"/>
          <w:sz w:val="26"/>
          <w:szCs w:val="26"/>
        </w:rPr>
        <w:t>aving seating arrangements in different places.</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(2012), presented the found that there is inadequate seating in various public and private spaces. So, more than likely, people are left standing for extending periods of ti</w:t>
      </w:r>
      <w:r>
        <w:rPr>
          <w:rFonts w:ascii="Times New Roman" w:hAnsi="Times New Roman" w:cs="Times New Roman"/>
          <w:sz w:val="26"/>
          <w:szCs w:val="26"/>
        </w:rPr>
        <w:t xml:space="preserve">me while waiting in line, waiting for public transportation like bus, train, waiting at entertainment and spectator venues, and similar situations. Extending standing, while unpleasant for most, is often not </w:t>
      </w:r>
      <w:r>
        <w:rPr>
          <w:rFonts w:ascii="Times New Roman" w:hAnsi="Times New Roman" w:cs="Times New Roman"/>
          <w:sz w:val="26"/>
          <w:szCs w:val="26"/>
        </w:rPr>
        <w:lastRenderedPageBreak/>
        <w:t>recommended for certain groups, such as the elde</w:t>
      </w:r>
      <w:r>
        <w:rPr>
          <w:rFonts w:ascii="Times New Roman" w:hAnsi="Times New Roman" w:cs="Times New Roman"/>
          <w:sz w:val="26"/>
          <w:szCs w:val="26"/>
        </w:rPr>
        <w:t xml:space="preserve">rly or those with chronic conditions. This paper relates to a foldable, a portable stool, and more particularly, to a portable stool that can be carried in a compact manner and utilized in situations of inadequate seating.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THREE</w:t>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w:t>
      </w:r>
      <w:r>
        <w:rPr>
          <w:rFonts w:ascii="Times New Roman" w:hAnsi="Times New Roman" w:cs="Times New Roman"/>
          <w:b/>
          <w:bCs/>
          <w:sz w:val="26"/>
          <w:szCs w:val="26"/>
        </w:rPr>
        <w:t>THOD</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w:t>
      </w:r>
      <w:r>
        <w:rPr>
          <w:rFonts w:ascii="Times New Roman" w:hAnsi="Times New Roman" w:cs="Times New Roman"/>
          <w:sz w:val="26"/>
          <w:szCs w:val="26"/>
        </w:rPr>
        <w:t>e for various applications, such as camping, home use, or outdoor events. The fabrication process emphasizes precision, safety, and functionality.</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w:t>
      </w:r>
      <w:r>
        <w:rPr>
          <w:rFonts w:ascii="Times New Roman" w:hAnsi="Times New Roman" w:cs="Times New Roman"/>
          <w:sz w:val="26"/>
          <w:szCs w:val="26"/>
        </w:rPr>
        <w:t xml:space="preserve"> 12 feet).</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Hinges: Two heavy-duty metal hinges (3-inch length) for </w:t>
      </w:r>
      <w:r>
        <w:rPr>
          <w:rFonts w:ascii="Times New Roman" w:hAnsi="Times New Roman" w:cs="Times New Roman"/>
          <w:sz w:val="26"/>
          <w:szCs w:val="26"/>
        </w:rPr>
        <w:t>folding mechanism.</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824230" w:rsidRDefault="007A55E6">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Tools</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w:t>
      </w:r>
      <w:r>
        <w:rPr>
          <w:rFonts w:ascii="Times New Roman" w:hAnsi="Times New Roman" w:cs="Times New Roman"/>
          <w:sz w:val="26"/>
          <w:szCs w:val="26"/>
        </w:rPr>
        <w:t>tting and grinding discs.</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w:t>
      </w:r>
      <w:r>
        <w:rPr>
          <w:rFonts w:ascii="Times New Roman" w:hAnsi="Times New Roman" w:cs="Times New Roman"/>
          <w:sz w:val="26"/>
          <w:szCs w:val="26"/>
        </w:rPr>
        <w:t>onents during assembly.</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rsidR="00824230" w:rsidRDefault="007A55E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824230" w:rsidRDefault="007A55E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w:t>
      </w:r>
      <w:r>
        <w:rPr>
          <w:rFonts w:ascii="Times New Roman" w:hAnsi="Times New Roman" w:cs="Times New Roman"/>
          <w:sz w:val="26"/>
          <w:szCs w:val="26"/>
        </w:rPr>
        <w:t>): 18 inches (height), 12x12 inches (seat area).</w:t>
      </w:r>
    </w:p>
    <w:p w:rsidR="00824230" w:rsidRDefault="007A55E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Dimensions (folded): 24 inches (length), 12 inches (width), </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 xml:space="preserve"> inches (thickness).</w:t>
      </w:r>
    </w:p>
    <w:p w:rsidR="00824230" w:rsidRDefault="007A55E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824230" w:rsidRDefault="007A55E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824230" w:rsidRDefault="007A55E6">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w:t>
      </w:r>
      <w:r>
        <w:rPr>
          <w:rFonts w:ascii="Times New Roman" w:hAnsi="Times New Roman" w:cs="Times New Roman"/>
          <w:sz w:val="26"/>
          <w:szCs w:val="26"/>
        </w:rPr>
        <w:t>d, reducing storage space.</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The stool consists of four legs, a seat, two cross-braces for stability, and a hinge system for folding. The legs are angled slightly outward for balance, and the seat is securely fastened to the frame.</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Step 1</w:t>
      </w:r>
      <w:r>
        <w:rPr>
          <w:rFonts w:ascii="Times New Roman" w:hAnsi="Times New Roman" w:cs="Times New Roman"/>
          <w:sz w:val="26"/>
          <w:szCs w:val="26"/>
        </w:rPr>
        <w:t>: Material Preparation</w:t>
      </w:r>
    </w:p>
    <w:p w:rsidR="00824230" w:rsidRDefault="007A55E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824230" w:rsidRDefault="007A55E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824230" w:rsidRDefault="007A55E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rsidR="00824230" w:rsidRDefault="007A55E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824230" w:rsidRDefault="007A55E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If using aluminium, cut a </w:t>
      </w:r>
      <w:r>
        <w:rPr>
          <w:rFonts w:ascii="Times New Roman" w:hAnsi="Times New Roman" w:cs="Times New Roman"/>
          <w:sz w:val="26"/>
          <w:szCs w:val="26"/>
        </w:rPr>
        <w:t>12x12-inch square using a metal cutting saw.</w:t>
      </w:r>
    </w:p>
    <w:p w:rsidR="00824230" w:rsidRDefault="007A55E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rsidR="00824230" w:rsidRDefault="007A55E6">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rsidR="00824230" w:rsidRDefault="007A55E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824230" w:rsidRDefault="007A55E6">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w:t>
      </w:r>
      <w:r>
        <w:rPr>
          <w:rFonts w:ascii="Times New Roman" w:hAnsi="Times New Roman" w:cs="Times New Roman"/>
          <w:sz w:val="26"/>
          <w:szCs w:val="26"/>
        </w:rPr>
        <w:t>d leg pairs:</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Weld a cross-brace flat bar horizontally 6 inches from the top of each leg pair.</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824230" w:rsidRDefault="007A55E6">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824230" w:rsidRDefault="007A55E6">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824230" w:rsidRDefault="007A55E6">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w:t>
      </w:r>
      <w:r>
        <w:rPr>
          <w:rFonts w:ascii="Times New Roman" w:hAnsi="Times New Roman" w:cs="Times New Roman"/>
          <w:sz w:val="26"/>
          <w:szCs w:val="26"/>
        </w:rPr>
        <w:t xml:space="preserve"> material, 1 inch from each edge.</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824230" w:rsidRDefault="007A55E6">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For the other A-frame, use rivets or bolts to </w:t>
      </w:r>
      <w:r>
        <w:rPr>
          <w:rFonts w:ascii="Times New Roman" w:hAnsi="Times New Roman" w:cs="Times New Roman"/>
          <w:sz w:val="26"/>
          <w:szCs w:val="26"/>
        </w:rPr>
        <w:t>allow detachment for folding.</w:t>
      </w:r>
    </w:p>
    <w:p w:rsidR="00824230" w:rsidRDefault="007A55E6">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rsidR="00824230" w:rsidRDefault="007A55E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824230" w:rsidRDefault="007A55E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Secure non-slip rubber feet to the bottom of each leg using adhesive or screws.</w:t>
      </w:r>
    </w:p>
    <w:p w:rsidR="00824230" w:rsidRDefault="007A55E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824230" w:rsidRDefault="007A55E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w:t>
      </w:r>
      <w:r>
        <w:rPr>
          <w:rFonts w:ascii="Times New Roman" w:hAnsi="Times New Roman" w:cs="Times New Roman"/>
          <w:sz w:val="26"/>
          <w:szCs w:val="26"/>
        </w:rPr>
        <w:t>g and smooth surfaces.</w:t>
      </w:r>
    </w:p>
    <w:p w:rsidR="00824230" w:rsidRDefault="007A55E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824230" w:rsidRDefault="007A55E6">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824230" w:rsidRDefault="007A55E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824230" w:rsidRDefault="007A55E6">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w:t>
      </w:r>
      <w:r>
        <w:rPr>
          <w:rFonts w:ascii="Times New Roman" w:hAnsi="Times New Roman" w:cs="Times New Roman"/>
          <w:sz w:val="26"/>
          <w:szCs w:val="26"/>
        </w:rPr>
        <w:t>ns</w:t>
      </w:r>
    </w:p>
    <w:p w:rsidR="00824230" w:rsidRDefault="007A55E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824230" w:rsidRDefault="007A55E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824230" w:rsidRDefault="007A55E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824230" w:rsidRDefault="007A55E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w:t>
      </w:r>
      <w:r>
        <w:rPr>
          <w:rFonts w:ascii="Times New Roman" w:hAnsi="Times New Roman" w:cs="Times New Roman"/>
          <w:sz w:val="26"/>
          <w:szCs w:val="26"/>
        </w:rPr>
        <w:t>se.</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824230" w:rsidRDefault="007A55E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824230" w:rsidRDefault="007A55E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rsidR="00824230" w:rsidRDefault="007A55E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rsidR="00824230" w:rsidRDefault="007A55E6">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Load testing: Confirm the stool supports the </w:t>
      </w:r>
      <w:r>
        <w:rPr>
          <w:rFonts w:ascii="Times New Roman" w:hAnsi="Times New Roman" w:cs="Times New Roman"/>
          <w:sz w:val="26"/>
          <w:szCs w:val="26"/>
        </w:rPr>
        <w:t>specified weight without deformation.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of the foldable metal stool was successfully completed using 16-gauge mild steel square tubing for the frame and a padded PVC-covered seat for comfort. The s</w:t>
      </w:r>
      <w:r>
        <w:rPr>
          <w:rFonts w:ascii="Times New Roman" w:hAnsi="Times New Roman" w:cs="Times New Roman"/>
          <w:sz w:val="26"/>
          <w:szCs w:val="26"/>
        </w:rPr>
        <w:t xml:space="preserve">tool was designed to be lightweight, portable, and capable of supporting up to 300 pounds, aligning with industry standards for similar folding stools. </w:t>
      </w:r>
    </w:p>
    <w:p w:rsidR="00824230" w:rsidRDefault="007A55E6">
      <w:pPr>
        <w:spacing w:line="360" w:lineRule="auto"/>
        <w:jc w:val="center"/>
        <w:rPr>
          <w:rFonts w:ascii="Times New Roman" w:hAnsi="Times New Roman" w:cs="Times New Roman"/>
          <w:b/>
          <w:bCs/>
          <w:sz w:val="26"/>
          <w:szCs w:val="26"/>
        </w:rPr>
      </w:pPr>
      <w:r>
        <w:rPr>
          <w:noProof/>
          <w:lang w:val="en-US"/>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 FABRICATED STOOL</w:t>
      </w:r>
    </w:p>
    <w:p w:rsidR="00824230" w:rsidRDefault="00824230">
      <w:pPr>
        <w:spacing w:line="360" w:lineRule="auto"/>
        <w:jc w:val="both"/>
        <w:rPr>
          <w:rFonts w:ascii="Times New Roman" w:hAnsi="Times New Roman" w:cs="Times New Roman"/>
          <w:sz w:val="26"/>
          <w:szCs w:val="26"/>
        </w:rPr>
      </w:pPr>
    </w:p>
    <w:p w:rsidR="00824230" w:rsidRDefault="00824230">
      <w:pPr>
        <w:spacing w:line="360" w:lineRule="auto"/>
        <w:jc w:val="both"/>
        <w:rPr>
          <w:rFonts w:ascii="Times New Roman" w:hAnsi="Times New Roman" w:cs="Times New Roman"/>
          <w:sz w:val="26"/>
          <w:szCs w:val="26"/>
        </w:rPr>
      </w:pP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Discussion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process highlighted several key insights </w:t>
      </w:r>
      <w:r>
        <w:rPr>
          <w:rFonts w:ascii="Times New Roman" w:hAnsi="Times New Roman" w:cs="Times New Roman"/>
          <w:sz w:val="26"/>
          <w:szCs w:val="26"/>
        </w:rPr>
        <w:t>into the design and construction of a foldable metal stool, with implications for both performance and scalability.</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w:t>
      </w:r>
      <w:r>
        <w:rPr>
          <w:rFonts w:ascii="Times New Roman" w:hAnsi="Times New Roman" w:cs="Times New Roman"/>
          <w:sz w:val="26"/>
          <w:szCs w:val="26"/>
        </w:rPr>
        <w:t xml:space="preserve">uge steel could increase weight capacity, they would compromise portability. Conversely, thinner gauges risked structural failure under load. The powder-coated finish was effective in preventing rust, but regular maintenance (e.g., sanding and repainting) </w:t>
      </w:r>
      <w:r>
        <w:rPr>
          <w:rFonts w:ascii="Times New Roman" w:hAnsi="Times New Roman" w:cs="Times New Roman"/>
          <w:sz w:val="26"/>
          <w:szCs w:val="26"/>
        </w:rPr>
        <w:t>is recommended to extend the stool’s lifespan in outdoor settings.</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Folding Mechanism: The hinge-based folding mechanism was reliable but required precise alignment during assembly to prevent looseness over time. Feedback from similar designs suggests that </w:t>
      </w:r>
      <w:r>
        <w:rPr>
          <w:rFonts w:ascii="Times New Roman" w:hAnsi="Times New Roman" w:cs="Times New Roman"/>
          <w:sz w:val="26"/>
          <w:szCs w:val="26"/>
        </w:rPr>
        <w:t>prolonged use on uneven surfaces could stress the pivot points, potentially leading to wobbling. Future iterations could incorporate a locking system to enhance stability when unfolded, as seen in some commercial models.</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w:t>
      </w:r>
      <w:r>
        <w:rPr>
          <w:rFonts w:ascii="Times New Roman" w:hAnsi="Times New Roman" w:cs="Times New Roman"/>
          <w:sz w:val="26"/>
          <w:szCs w:val="26"/>
        </w:rPr>
        <w:t xml:space="preserve">ol’s 300-pound static weight capacity is comparable to commercial folding stools, such as the Mainstays Folding Metal Stool or Trademark Home models. However, dynamic testing revealed a slight reduction in capacity due to the stress on welds during sudden </w:t>
      </w:r>
      <w:r>
        <w:rPr>
          <w:rFonts w:ascii="Times New Roman" w:hAnsi="Times New Roman" w:cs="Times New Roman"/>
          <w:sz w:val="26"/>
          <w:szCs w:val="26"/>
        </w:rPr>
        <w:t>movements. Reinforcing the welds or using thicker tubing at critical joints could improve dynamic performance, though this would increase costs.</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Fabrication Challenges: Achieving precise </w:t>
      </w:r>
      <w:proofErr w:type="spellStart"/>
      <w:r>
        <w:rPr>
          <w:rFonts w:ascii="Times New Roman" w:hAnsi="Times New Roman" w:cs="Times New Roman"/>
          <w:sz w:val="26"/>
          <w:szCs w:val="26"/>
        </w:rPr>
        <w:t>mitered</w:t>
      </w:r>
      <w:proofErr w:type="spellEnd"/>
      <w:r>
        <w:rPr>
          <w:rFonts w:ascii="Times New Roman" w:hAnsi="Times New Roman" w:cs="Times New Roman"/>
          <w:sz w:val="26"/>
          <w:szCs w:val="26"/>
        </w:rPr>
        <w:t xml:space="preserve"> cuts and clean welds was critical to the stool’s aesthetics a</w:t>
      </w:r>
      <w:r>
        <w:rPr>
          <w:rFonts w:ascii="Times New Roman" w:hAnsi="Times New Roman" w:cs="Times New Roman"/>
          <w:sz w:val="26"/>
          <w:szCs w:val="26"/>
        </w:rPr>
        <w:t>nd strength. Inconsistent cuts or poor welding techniques could lead to gaps or weak joints, as noted in the fabrication process. The use of a metal chop saw and welding magnets mitigated these issues, but access to advanced tools like automated bending ma</w:t>
      </w:r>
      <w:r>
        <w:rPr>
          <w:rFonts w:ascii="Times New Roman" w:hAnsi="Times New Roman" w:cs="Times New Roman"/>
          <w:sz w:val="26"/>
          <w:szCs w:val="26"/>
        </w:rPr>
        <w:t>chines could streamline production for larger-scale manufacturing.</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w:t>
      </w:r>
      <w:r>
        <w:rPr>
          <w:rFonts w:ascii="Times New Roman" w:hAnsi="Times New Roman" w:cs="Times New Roman"/>
          <w:sz w:val="26"/>
          <w:szCs w:val="26"/>
        </w:rPr>
        <w:t>. A wider seat could enhance comfort but would increase the folded footprint, reducing portability. User feedback also emphasized the importance of rubber feet in preventing slips, particularly on smooth surfaces.</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w:t>
      </w:r>
      <w:r>
        <w:rPr>
          <w:rFonts w:ascii="Times New Roman" w:hAnsi="Times New Roman" w:cs="Times New Roman"/>
          <w:sz w:val="26"/>
          <w:szCs w:val="26"/>
        </w:rPr>
        <w:t xml:space="preserve">ated stool shares similarities with commercial products like the IKEA FRANKLIN Bar Stool and heavy-duty folding bar stools from </w:t>
      </w:r>
      <w:proofErr w:type="spellStart"/>
      <w:r>
        <w:rPr>
          <w:rFonts w:ascii="Times New Roman" w:hAnsi="Times New Roman" w:cs="Times New Roman"/>
          <w:sz w:val="26"/>
          <w:szCs w:val="26"/>
        </w:rPr>
        <w:t>EventStable</w:t>
      </w:r>
      <w:proofErr w:type="spellEnd"/>
      <w:r>
        <w:rPr>
          <w:rFonts w:ascii="Times New Roman" w:hAnsi="Times New Roman" w:cs="Times New Roman"/>
          <w:sz w:val="26"/>
          <w:szCs w:val="26"/>
        </w:rPr>
        <w:t>, which support 350–600 pounds. These models often use thicker steel or reinforced frames, suggesting potential upgra</w:t>
      </w:r>
      <w:r>
        <w:rPr>
          <w:rFonts w:ascii="Times New Roman" w:hAnsi="Times New Roman" w:cs="Times New Roman"/>
          <w:sz w:val="26"/>
          <w:szCs w:val="26"/>
        </w:rPr>
        <w:t>des for higher weight capacities. However, the custom stool’s lightweight design and lower cost make it competitive for home or small-scale use.</w:t>
      </w:r>
    </w:p>
    <w:p w:rsidR="00824230" w:rsidRDefault="007A55E6">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Scalability and Market Potential: The fabrication process is feasible for small-scale production but would bene</w:t>
      </w:r>
      <w:r>
        <w:rPr>
          <w:rFonts w:ascii="Times New Roman" w:hAnsi="Times New Roman" w:cs="Times New Roman"/>
          <w:sz w:val="26"/>
          <w:szCs w:val="26"/>
        </w:rPr>
        <w:t xml:space="preserve">fit from automation for mass production. Automated cutting and welding systems, as used by companies like KMF Group, could reduce </w:t>
      </w:r>
      <w:proofErr w:type="spellStart"/>
      <w:r>
        <w:rPr>
          <w:rFonts w:ascii="Times New Roman" w:hAnsi="Times New Roman" w:cs="Times New Roman"/>
          <w:sz w:val="26"/>
          <w:szCs w:val="26"/>
        </w:rPr>
        <w:t>labor</w:t>
      </w:r>
      <w:proofErr w:type="spellEnd"/>
      <w:r>
        <w:rPr>
          <w:rFonts w:ascii="Times New Roman" w:hAnsi="Times New Roman" w:cs="Times New Roman"/>
          <w:sz w:val="26"/>
          <w:szCs w:val="26"/>
        </w:rPr>
        <w:t xml:space="preserve"> costs and improve consistency. The </w:t>
      </w:r>
      <w:r>
        <w:rPr>
          <w:rFonts w:ascii="Times New Roman" w:hAnsi="Times New Roman" w:cs="Times New Roman"/>
          <w:sz w:val="26"/>
          <w:szCs w:val="26"/>
        </w:rPr>
        <w:lastRenderedPageBreak/>
        <w:t>stool’s versatility and space-saving design make it marketable for urban living space</w:t>
      </w:r>
      <w:r>
        <w:rPr>
          <w:rFonts w:ascii="Times New Roman" w:hAnsi="Times New Roman" w:cs="Times New Roman"/>
          <w:sz w:val="26"/>
          <w:szCs w:val="26"/>
        </w:rPr>
        <w:t>s, outdoor enthusiasts, and event planners.</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824230" w:rsidRDefault="007A55E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824230" w:rsidRDefault="007A55E6">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w:t>
      </w:r>
      <w:r>
        <w:rPr>
          <w:rFonts w:ascii="Times New Roman" w:hAnsi="Times New Roman" w:cs="Times New Roman"/>
          <w:sz w:val="26"/>
          <w:szCs w:val="26"/>
        </w:rPr>
        <w:t xml:space="preserve"> forming, welding, and surface finishing. Key considerations include choosing durable, lightweight metals like aluminium or steel to balance strength and portability, ensuring precise engineering for foldability, and adhering to safety standards to prevent</w:t>
      </w:r>
      <w:r>
        <w:rPr>
          <w:rFonts w:ascii="Times New Roman" w:hAnsi="Times New Roman" w:cs="Times New Roman"/>
          <w:sz w:val="26"/>
          <w:szCs w:val="26"/>
        </w:rPr>
        <w:t xml:space="preserve"> collapse or injury. The process requires balancing cost, functionality, and aesthetics while maintaining structural integrity under varying loads. Advanced techniques like CNC machining or laser cutting can enhance precision, while coatings like powder co</w:t>
      </w:r>
      <w:r>
        <w:rPr>
          <w:rFonts w:ascii="Times New Roman" w:hAnsi="Times New Roman" w:cs="Times New Roman"/>
          <w:sz w:val="26"/>
          <w:szCs w:val="26"/>
        </w:rPr>
        <w:t>ating improve corrosion resistance and appearance. Successful fabrication hinges on iterative testing and quality control to ensure reliability and user satisfaction.</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w:t>
      </w:r>
      <w:r>
        <w:rPr>
          <w:rFonts w:ascii="Times New Roman" w:hAnsi="Times New Roman" w:cs="Times New Roman"/>
          <w:sz w:val="26"/>
          <w:szCs w:val="26"/>
        </w:rPr>
        <w:t xml:space="preserve">e </w:t>
      </w:r>
      <w:proofErr w:type="spellStart"/>
      <w:r>
        <w:rPr>
          <w:rFonts w:ascii="Times New Roman" w:hAnsi="Times New Roman" w:cs="Times New Roman"/>
          <w:sz w:val="26"/>
          <w:szCs w:val="26"/>
        </w:rPr>
        <w:t>aluminum</w:t>
      </w:r>
      <w:proofErr w:type="spellEnd"/>
      <w:r>
        <w:rPr>
          <w:rFonts w:ascii="Times New Roman" w:hAnsi="Times New Roman" w:cs="Times New Roman"/>
          <w:sz w:val="26"/>
          <w:szCs w:val="26"/>
        </w:rPr>
        <w:t xml:space="preserve"> alloys for portability or stainless steel for enhanced durability, depending on the target market.</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w:t>
      </w:r>
      <w:r>
        <w:rPr>
          <w:rFonts w:ascii="Times New Roman" w:hAnsi="Times New Roman" w:cs="Times New Roman"/>
          <w:sz w:val="26"/>
          <w:szCs w:val="26"/>
        </w:rPr>
        <w:t xml:space="preserve"> simulations and stress analysis.</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Manufacturing Efficiency: Invest in automated tools (e.g., CNC machines) to improve precision and reduce production time. Streamline assembly with modular components.</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w:t>
      </w:r>
      <w:r>
        <w:rPr>
          <w:rFonts w:ascii="Times New Roman" w:hAnsi="Times New Roman" w:cs="Times New Roman"/>
          <w:sz w:val="26"/>
          <w:szCs w:val="26"/>
        </w:rPr>
        <w:t>bearing capacity, folding mechanism reliability, and corrosion resistance to meet industry standards (e.g., ANSI/BIFMA).</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w:t>
      </w:r>
      <w:r>
        <w:rPr>
          <w:rFonts w:ascii="Times New Roman" w:hAnsi="Times New Roman" w:cs="Times New Roman"/>
          <w:sz w:val="26"/>
          <w:szCs w:val="26"/>
        </w:rPr>
        <w:t>ement: Balance high-quality materials with cost-effective production methods to maintain affordability without compromising durability.</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w:t>
      </w:r>
      <w:r>
        <w:rPr>
          <w:rFonts w:ascii="Times New Roman" w:hAnsi="Times New Roman" w:cs="Times New Roman"/>
          <w:sz w:val="26"/>
          <w:szCs w:val="26"/>
        </w:rPr>
        <w:t xml:space="preserve"> commercial, or outdoor use.</w:t>
      </w:r>
    </w:p>
    <w:p w:rsidR="00824230" w:rsidRDefault="007A55E6">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824230" w:rsidRDefault="007A55E6">
      <w:pPr>
        <w:rPr>
          <w:rFonts w:ascii="Times New Roman" w:hAnsi="Times New Roman" w:cs="Times New Roman"/>
          <w:sz w:val="26"/>
          <w:szCs w:val="26"/>
        </w:rPr>
      </w:pPr>
      <w:r>
        <w:rPr>
          <w:rFonts w:ascii="Times New Roman" w:hAnsi="Times New Roman" w:cs="Times New Roman"/>
          <w:sz w:val="26"/>
          <w:szCs w:val="26"/>
        </w:rPr>
        <w:br w:type="page"/>
      </w:r>
    </w:p>
    <w:p w:rsidR="00824230" w:rsidRDefault="007A55E6">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Portable Foldable Stool for Publi</w:t>
      </w:r>
      <w:r>
        <w:rPr>
          <w:rFonts w:ascii="Times New Roman" w:hAnsi="Times New Roman" w:cs="Times New Roman"/>
          <w:sz w:val="26"/>
          <w:szCs w:val="26"/>
        </w:rPr>
        <w:t xml:space="preserve">c Spaces. </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et al. (2014). Design and Fabrication of a Multi-utility Chair. </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xml:space="preserve"> (2015). Space-Saving Seating Arrangements Using Waste Materials. </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Folding Seat Mat for</w:t>
      </w:r>
      <w:r>
        <w:rPr>
          <w:rFonts w:ascii="Times New Roman" w:hAnsi="Times New Roman" w:cs="Times New Roman"/>
          <w:sz w:val="26"/>
          <w:szCs w:val="26"/>
        </w:rPr>
        <w:t xml:space="preserve"> the Elderly. </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et al. (2023). Ergonomic Standing Chair for Industrial Workers.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824230" w:rsidRDefault="007A55E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824230" w:rsidRDefault="007A55E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et al. (2015)</w:t>
      </w:r>
      <w:r>
        <w:rPr>
          <w:rFonts w:ascii="Times New Roman" w:hAnsi="Times New Roman" w:cs="Times New Roman"/>
          <w:sz w:val="26"/>
          <w:szCs w:val="26"/>
        </w:rPr>
        <w:t xml:space="preserve">. Folding Chair for Omni-Directional Mobile Rescue Platform. </w:t>
      </w:r>
    </w:p>
    <w:sectPr w:rsidR="00824230">
      <w:footerReference w:type="default" r:id="rId9"/>
      <w:pgSz w:w="11520" w:h="1440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5E6" w:rsidRDefault="007A55E6">
      <w:pPr>
        <w:spacing w:line="240" w:lineRule="auto"/>
      </w:pPr>
      <w:r>
        <w:separator/>
      </w:r>
    </w:p>
  </w:endnote>
  <w:endnote w:type="continuationSeparator" w:id="0">
    <w:p w:rsidR="007A55E6" w:rsidRDefault="007A55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987052"/>
    </w:sdtPr>
    <w:sdtEndPr/>
    <w:sdtContent>
      <w:p w:rsidR="00824230" w:rsidRDefault="007A55E6">
        <w:pPr>
          <w:pStyle w:val="Footer"/>
          <w:jc w:val="center"/>
        </w:pPr>
        <w:r>
          <w:fldChar w:fldCharType="begin"/>
        </w:r>
        <w:r>
          <w:instrText xml:space="preserve"> PAGE   \* MERGEFORMAT </w:instrText>
        </w:r>
        <w:r>
          <w:fldChar w:fldCharType="separate"/>
        </w:r>
        <w:r w:rsidR="00F52332">
          <w:rPr>
            <w:noProof/>
          </w:rPr>
          <w:t>21</w:t>
        </w:r>
        <w:r>
          <w:fldChar w:fldCharType="end"/>
        </w:r>
      </w:p>
    </w:sdtContent>
  </w:sdt>
  <w:p w:rsidR="00824230" w:rsidRDefault="008242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5E6" w:rsidRDefault="007A55E6">
      <w:pPr>
        <w:spacing w:after="0"/>
      </w:pPr>
      <w:r>
        <w:separator/>
      </w:r>
    </w:p>
  </w:footnote>
  <w:footnote w:type="continuationSeparator" w:id="0">
    <w:p w:rsidR="007A55E6" w:rsidRDefault="007A55E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0A66"/>
    <w:multiLevelType w:val="multilevel"/>
    <w:tmpl w:val="02080A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722F00"/>
    <w:multiLevelType w:val="multilevel"/>
    <w:tmpl w:val="59722F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9DE5BBE"/>
    <w:multiLevelType w:val="multilevel"/>
    <w:tmpl w:val="59DE5B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62B15999"/>
    <w:multiLevelType w:val="multilevel"/>
    <w:tmpl w:val="62B1599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712F7A09"/>
    <w:multiLevelType w:val="multilevel"/>
    <w:tmpl w:val="712F7A0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7BB1BFE"/>
    <w:multiLevelType w:val="multilevel"/>
    <w:tmpl w:val="77BB1B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85816C7"/>
    <w:multiLevelType w:val="multilevel"/>
    <w:tmpl w:val="785816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36"/>
    <w:rsid w:val="000B4F43"/>
    <w:rsid w:val="000D2292"/>
    <w:rsid w:val="000F16B8"/>
    <w:rsid w:val="00113C81"/>
    <w:rsid w:val="001941B8"/>
    <w:rsid w:val="0021098C"/>
    <w:rsid w:val="0026383C"/>
    <w:rsid w:val="00274786"/>
    <w:rsid w:val="00352A58"/>
    <w:rsid w:val="003F0DE1"/>
    <w:rsid w:val="00406961"/>
    <w:rsid w:val="00406AFB"/>
    <w:rsid w:val="00444873"/>
    <w:rsid w:val="004B50A8"/>
    <w:rsid w:val="0050296F"/>
    <w:rsid w:val="00563588"/>
    <w:rsid w:val="005A6536"/>
    <w:rsid w:val="005B1E17"/>
    <w:rsid w:val="005E5572"/>
    <w:rsid w:val="006337DD"/>
    <w:rsid w:val="006513E1"/>
    <w:rsid w:val="006878B3"/>
    <w:rsid w:val="007265E2"/>
    <w:rsid w:val="00745DA9"/>
    <w:rsid w:val="00747A7F"/>
    <w:rsid w:val="00794B5D"/>
    <w:rsid w:val="007A55E6"/>
    <w:rsid w:val="007C5A33"/>
    <w:rsid w:val="00820935"/>
    <w:rsid w:val="00824230"/>
    <w:rsid w:val="00890697"/>
    <w:rsid w:val="009A2686"/>
    <w:rsid w:val="00A21BBB"/>
    <w:rsid w:val="00AC1022"/>
    <w:rsid w:val="00B426A5"/>
    <w:rsid w:val="00BE05FE"/>
    <w:rsid w:val="00CA37C0"/>
    <w:rsid w:val="00CC3D72"/>
    <w:rsid w:val="00D6502A"/>
    <w:rsid w:val="00DA0F84"/>
    <w:rsid w:val="00E611AA"/>
    <w:rsid w:val="00F52332"/>
    <w:rsid w:val="00F530DA"/>
    <w:rsid w:val="00FA6387"/>
    <w:rsid w:val="2308369F"/>
    <w:rsid w:val="369A0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0CDA75"/>
  <w15:docId w15:val="{D5326A95-96BE-4648-81EE-69A21A04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3401</Words>
  <Characters>19391</Characters>
  <Application>Microsoft Office Word</Application>
  <DocSecurity>0</DocSecurity>
  <Lines>161</Lines>
  <Paragraphs>45</Paragraphs>
  <ScaleCrop>false</ScaleCrop>
  <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Adewale Mojeed</dc:creator>
  <cp:lastModifiedBy>hp</cp:lastModifiedBy>
  <cp:revision>4</cp:revision>
  <cp:lastPrinted>2025-06-13T11:56:00Z</cp:lastPrinted>
  <dcterms:created xsi:type="dcterms:W3CDTF">2025-06-18T13:09:00Z</dcterms:created>
  <dcterms:modified xsi:type="dcterms:W3CDTF">2025-08-02T08:19:00Z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