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20188" w14:textId="56564F58" w:rsidR="003B6D2E" w:rsidRPr="008557F9" w:rsidRDefault="004027FA" w:rsidP="00026B90">
      <w:pPr>
        <w:spacing w:line="240" w:lineRule="auto"/>
        <w:jc w:val="center"/>
        <w:rPr>
          <w:rFonts w:ascii="Times New Roman" w:hAnsi="Times New Roman" w:cs="Times New Roman"/>
          <w:b/>
          <w:bCs/>
        </w:rPr>
      </w:pPr>
      <w:r w:rsidRPr="008557F9">
        <w:rPr>
          <w:rFonts w:ascii="Times New Roman" w:eastAsia="Times New Roman" w:hAnsi="Times New Roman" w:cs="Times New Roman"/>
          <w:b/>
          <w:kern w:val="36"/>
        </w:rPr>
        <w:t xml:space="preserve">EVALUATION OF GEOTECHNICAL PROPERTIES OF </w:t>
      </w:r>
      <w:r w:rsidR="003B6D2E" w:rsidRPr="008557F9">
        <w:rPr>
          <w:rFonts w:ascii="Times New Roman" w:eastAsia="Times New Roman" w:hAnsi="Times New Roman" w:cs="Times New Roman"/>
          <w:b/>
          <w:kern w:val="36"/>
        </w:rPr>
        <w:t>IGB</w:t>
      </w:r>
      <w:r w:rsidR="00026B90">
        <w:rPr>
          <w:rFonts w:ascii="Times New Roman" w:eastAsia="Times New Roman" w:hAnsi="Times New Roman" w:cs="Times New Roman"/>
          <w:b/>
          <w:kern w:val="36"/>
        </w:rPr>
        <w:t xml:space="preserve">ELOWOWA CLAY DEPOSIT </w:t>
      </w:r>
      <w:r w:rsidR="003B6D2E" w:rsidRPr="008557F9">
        <w:rPr>
          <w:rFonts w:ascii="Times New Roman" w:eastAsia="Times New Roman" w:hAnsi="Times New Roman" w:cs="Times New Roman"/>
          <w:b/>
          <w:kern w:val="36"/>
        </w:rPr>
        <w:t>AJASE-IPO</w:t>
      </w:r>
      <w:r w:rsidR="00026B90">
        <w:rPr>
          <w:rFonts w:ascii="Times New Roman" w:eastAsia="Times New Roman" w:hAnsi="Times New Roman" w:cs="Times New Roman"/>
          <w:b/>
          <w:kern w:val="36"/>
        </w:rPr>
        <w:t xml:space="preserve"> AREA</w:t>
      </w:r>
      <w:r w:rsidR="003B6D2E" w:rsidRPr="008557F9">
        <w:rPr>
          <w:rFonts w:ascii="Times New Roman" w:eastAsia="Times New Roman" w:hAnsi="Times New Roman" w:cs="Times New Roman"/>
          <w:b/>
          <w:kern w:val="36"/>
        </w:rPr>
        <w:t>, KWARA STATE</w:t>
      </w:r>
      <w:r w:rsidR="00026B90">
        <w:rPr>
          <w:rFonts w:ascii="Times New Roman" w:eastAsia="Times New Roman" w:hAnsi="Times New Roman" w:cs="Times New Roman"/>
          <w:b/>
          <w:kern w:val="36"/>
        </w:rPr>
        <w:t xml:space="preserve"> SOUTHWESTERN</w:t>
      </w:r>
      <w:r w:rsidR="003B6D2E" w:rsidRPr="008557F9">
        <w:rPr>
          <w:rFonts w:ascii="Times New Roman" w:eastAsia="Times New Roman" w:hAnsi="Times New Roman" w:cs="Times New Roman"/>
          <w:b/>
          <w:kern w:val="36"/>
        </w:rPr>
        <w:t>, NIGERIA</w:t>
      </w:r>
    </w:p>
    <w:p w14:paraId="02618A63" w14:textId="77777777" w:rsidR="003B6D2E" w:rsidRPr="008557F9" w:rsidRDefault="003B6D2E" w:rsidP="003B6D2E">
      <w:pPr>
        <w:pStyle w:val="NoSpacing"/>
        <w:spacing w:line="480" w:lineRule="auto"/>
        <w:jc w:val="center"/>
        <w:rPr>
          <w:rFonts w:ascii="Times New Roman" w:hAnsi="Times New Roman" w:cs="Times New Roman"/>
          <w:sz w:val="24"/>
          <w:szCs w:val="24"/>
        </w:rPr>
      </w:pPr>
    </w:p>
    <w:p w14:paraId="7306B27B" w14:textId="6EB10341" w:rsidR="003B6D2E" w:rsidRPr="008557F9" w:rsidRDefault="00BE1FDF" w:rsidP="003B6D2E">
      <w:pPr>
        <w:pStyle w:val="NoSpacing"/>
        <w:spacing w:line="480" w:lineRule="auto"/>
        <w:jc w:val="center"/>
        <w:rPr>
          <w:rFonts w:ascii="Times New Roman" w:hAnsi="Times New Roman" w:cs="Times New Roman"/>
          <w:b/>
          <w:sz w:val="24"/>
          <w:szCs w:val="24"/>
        </w:rPr>
      </w:pPr>
      <w:r w:rsidRPr="008557F9">
        <w:rPr>
          <w:rFonts w:ascii="Times New Roman" w:hAnsi="Times New Roman" w:cs="Times New Roman"/>
          <w:b/>
          <w:sz w:val="24"/>
          <w:szCs w:val="24"/>
        </w:rPr>
        <w:t>BY</w:t>
      </w:r>
    </w:p>
    <w:p w14:paraId="62FA1391" w14:textId="77777777" w:rsidR="003B6D2E" w:rsidRPr="008557F9" w:rsidRDefault="003B6D2E" w:rsidP="003B6D2E">
      <w:pPr>
        <w:pStyle w:val="NoSpacing"/>
        <w:spacing w:line="480" w:lineRule="auto"/>
        <w:jc w:val="center"/>
        <w:rPr>
          <w:rFonts w:ascii="Times New Roman" w:hAnsi="Times New Roman" w:cs="Times New Roman"/>
          <w:sz w:val="24"/>
          <w:szCs w:val="24"/>
        </w:rPr>
      </w:pPr>
    </w:p>
    <w:p w14:paraId="2ECD8E66" w14:textId="77777777" w:rsidR="003B6D2E" w:rsidRPr="008557F9" w:rsidRDefault="003B6D2E" w:rsidP="003B6D2E">
      <w:pPr>
        <w:pStyle w:val="NoSpacing"/>
        <w:spacing w:line="480" w:lineRule="auto"/>
        <w:jc w:val="center"/>
        <w:rPr>
          <w:rFonts w:ascii="Times New Roman" w:hAnsi="Times New Roman" w:cs="Times New Roman"/>
          <w:sz w:val="24"/>
          <w:szCs w:val="24"/>
        </w:rPr>
      </w:pPr>
    </w:p>
    <w:p w14:paraId="1EDCA80A" w14:textId="56CE9AC4" w:rsidR="003B6D2E" w:rsidRPr="008557F9" w:rsidRDefault="009F336F" w:rsidP="00FB4BBC">
      <w:pPr>
        <w:spacing w:after="0" w:line="240" w:lineRule="auto"/>
        <w:jc w:val="center"/>
        <w:rPr>
          <w:rFonts w:ascii="Times New Roman" w:hAnsi="Times New Roman" w:cs="Times New Roman"/>
          <w:b/>
        </w:rPr>
      </w:pPr>
      <w:proofErr w:type="spellStart"/>
      <w:r w:rsidRPr="008557F9">
        <w:rPr>
          <w:rFonts w:ascii="Times New Roman" w:hAnsi="Times New Roman" w:cs="Times New Roman"/>
          <w:b/>
          <w:bCs/>
        </w:rPr>
        <w:t>Sukurat</w:t>
      </w:r>
      <w:proofErr w:type="spellEnd"/>
      <w:r w:rsidRPr="008557F9">
        <w:rPr>
          <w:rFonts w:ascii="Times New Roman" w:hAnsi="Times New Roman" w:cs="Times New Roman"/>
          <w:b/>
          <w:bCs/>
        </w:rPr>
        <w:t xml:space="preserve"> </w:t>
      </w:r>
      <w:proofErr w:type="spellStart"/>
      <w:r w:rsidRPr="008557F9">
        <w:rPr>
          <w:rFonts w:ascii="Times New Roman" w:hAnsi="Times New Roman" w:cs="Times New Roman"/>
          <w:b/>
          <w:bCs/>
        </w:rPr>
        <w:t>Opeyemi</w:t>
      </w:r>
      <w:proofErr w:type="spellEnd"/>
      <w:r w:rsidRPr="008557F9">
        <w:rPr>
          <w:rFonts w:ascii="Times New Roman" w:hAnsi="Times New Roman" w:cs="Times New Roman"/>
          <w:b/>
          <w:bCs/>
        </w:rPr>
        <w:t xml:space="preserve"> OLADOSU</w:t>
      </w:r>
    </w:p>
    <w:p w14:paraId="122737F7" w14:textId="179E972D" w:rsidR="003B6D2E" w:rsidRPr="008557F9" w:rsidRDefault="00F2708A" w:rsidP="003B6D2E">
      <w:pPr>
        <w:spacing w:line="360" w:lineRule="auto"/>
        <w:jc w:val="center"/>
        <w:rPr>
          <w:rFonts w:ascii="Times New Roman" w:hAnsi="Times New Roman" w:cs="Times New Roman"/>
          <w:b/>
          <w:bCs/>
        </w:rPr>
      </w:pPr>
      <w:r>
        <w:rPr>
          <w:rFonts w:ascii="Times New Roman" w:hAnsi="Times New Roman" w:cs="Times New Roman"/>
          <w:b/>
          <w:bCs/>
        </w:rPr>
        <w:t>HND/23/MN</w:t>
      </w:r>
      <w:r w:rsidR="003B6D2E" w:rsidRPr="008557F9">
        <w:rPr>
          <w:rFonts w:ascii="Times New Roman" w:hAnsi="Times New Roman" w:cs="Times New Roman"/>
          <w:b/>
          <w:bCs/>
        </w:rPr>
        <w:t>E/FT/0015</w:t>
      </w:r>
    </w:p>
    <w:p w14:paraId="059AB847" w14:textId="77777777" w:rsidR="003B6D2E" w:rsidRPr="008557F9" w:rsidRDefault="003B6D2E" w:rsidP="003B6D2E">
      <w:pPr>
        <w:pStyle w:val="NoSpacing"/>
        <w:tabs>
          <w:tab w:val="left" w:pos="4151"/>
        </w:tabs>
        <w:spacing w:line="480" w:lineRule="auto"/>
        <w:rPr>
          <w:rFonts w:ascii="Times New Roman" w:hAnsi="Times New Roman" w:cs="Times New Roman"/>
          <w:sz w:val="24"/>
          <w:szCs w:val="24"/>
        </w:rPr>
      </w:pPr>
      <w:r w:rsidRPr="008557F9">
        <w:rPr>
          <w:rFonts w:ascii="Times New Roman" w:hAnsi="Times New Roman" w:cs="Times New Roman"/>
          <w:sz w:val="24"/>
          <w:szCs w:val="24"/>
        </w:rPr>
        <w:tab/>
      </w:r>
    </w:p>
    <w:p w14:paraId="54AE1AA1" w14:textId="77777777" w:rsidR="003B6D2E" w:rsidRPr="008557F9" w:rsidRDefault="003B6D2E" w:rsidP="003B6D2E">
      <w:pPr>
        <w:pStyle w:val="NoSpacing"/>
        <w:spacing w:line="480" w:lineRule="auto"/>
        <w:jc w:val="center"/>
        <w:rPr>
          <w:rFonts w:ascii="Times New Roman" w:hAnsi="Times New Roman" w:cs="Times New Roman"/>
          <w:sz w:val="24"/>
          <w:szCs w:val="24"/>
        </w:rPr>
      </w:pPr>
    </w:p>
    <w:p w14:paraId="36407F0F" w14:textId="77777777" w:rsidR="003B6D2E" w:rsidRPr="008557F9" w:rsidRDefault="003B6D2E" w:rsidP="003B6D2E">
      <w:pPr>
        <w:pStyle w:val="NoSpacing"/>
        <w:spacing w:line="480" w:lineRule="auto"/>
        <w:jc w:val="center"/>
        <w:rPr>
          <w:rFonts w:ascii="Times New Roman" w:hAnsi="Times New Roman" w:cs="Times New Roman"/>
          <w:b/>
          <w:sz w:val="24"/>
          <w:szCs w:val="24"/>
        </w:rPr>
      </w:pPr>
    </w:p>
    <w:p w14:paraId="635743DB" w14:textId="77777777" w:rsidR="003B6D2E" w:rsidRPr="008557F9" w:rsidRDefault="003B6D2E" w:rsidP="003B6D2E">
      <w:pPr>
        <w:pStyle w:val="NoSpacing"/>
        <w:spacing w:line="480" w:lineRule="auto"/>
        <w:jc w:val="center"/>
        <w:rPr>
          <w:rFonts w:ascii="Times New Roman" w:hAnsi="Times New Roman" w:cs="Times New Roman"/>
          <w:b/>
          <w:sz w:val="24"/>
          <w:szCs w:val="24"/>
        </w:rPr>
      </w:pPr>
      <w:r w:rsidRPr="008557F9">
        <w:rPr>
          <w:rFonts w:ascii="Times New Roman" w:hAnsi="Times New Roman" w:cs="Times New Roman"/>
          <w:b/>
          <w:sz w:val="24"/>
          <w:szCs w:val="24"/>
        </w:rPr>
        <w:t>SUBMITTED TO:</w:t>
      </w:r>
    </w:p>
    <w:p w14:paraId="6B57156A" w14:textId="77777777" w:rsidR="00EA48CF" w:rsidRPr="008557F9" w:rsidRDefault="003B6D2E" w:rsidP="003B6D2E">
      <w:pPr>
        <w:pStyle w:val="NoSpacing"/>
        <w:spacing w:line="480" w:lineRule="auto"/>
        <w:jc w:val="center"/>
        <w:rPr>
          <w:rFonts w:ascii="Times New Roman" w:hAnsi="Times New Roman" w:cs="Times New Roman"/>
          <w:b/>
          <w:sz w:val="24"/>
          <w:szCs w:val="24"/>
        </w:rPr>
      </w:pPr>
      <w:r w:rsidRPr="008557F9">
        <w:rPr>
          <w:rFonts w:ascii="Times New Roman" w:hAnsi="Times New Roman" w:cs="Times New Roman"/>
          <w:b/>
          <w:sz w:val="24"/>
          <w:szCs w:val="24"/>
        </w:rPr>
        <w:t>THE DEPARTMENT OF MINERALS AND PETROLEUM RESOURCES ENGINEERING TECHNOLOGY</w:t>
      </w:r>
    </w:p>
    <w:p w14:paraId="25D3077F" w14:textId="06DD65BE" w:rsidR="003B6D2E" w:rsidRPr="008557F9" w:rsidRDefault="003B6D2E" w:rsidP="003B6D2E">
      <w:pPr>
        <w:pStyle w:val="NoSpacing"/>
        <w:spacing w:line="480" w:lineRule="auto"/>
        <w:jc w:val="center"/>
        <w:rPr>
          <w:rFonts w:ascii="Times New Roman" w:hAnsi="Times New Roman" w:cs="Times New Roman"/>
          <w:b/>
          <w:sz w:val="24"/>
          <w:szCs w:val="24"/>
        </w:rPr>
      </w:pPr>
      <w:r w:rsidRPr="008557F9">
        <w:rPr>
          <w:rFonts w:ascii="Times New Roman" w:hAnsi="Times New Roman" w:cs="Times New Roman"/>
          <w:b/>
          <w:sz w:val="24"/>
          <w:szCs w:val="24"/>
        </w:rPr>
        <w:t xml:space="preserve"> INSTITUTE OF TECHNOLOGY, KWARA STATE POLYTECHNIC, ILORIN</w:t>
      </w:r>
    </w:p>
    <w:p w14:paraId="4B66323B" w14:textId="77777777" w:rsidR="00AE6A61" w:rsidRPr="008557F9" w:rsidRDefault="00AE6A61" w:rsidP="003B6D2E">
      <w:pPr>
        <w:pStyle w:val="NoSpacing"/>
        <w:spacing w:line="480" w:lineRule="auto"/>
        <w:jc w:val="center"/>
        <w:rPr>
          <w:rFonts w:ascii="Times New Roman" w:hAnsi="Times New Roman" w:cs="Times New Roman"/>
          <w:b/>
          <w:sz w:val="24"/>
          <w:szCs w:val="24"/>
        </w:rPr>
      </w:pPr>
    </w:p>
    <w:p w14:paraId="2BD34BEF" w14:textId="77777777" w:rsidR="003B6D2E" w:rsidRPr="008557F9" w:rsidRDefault="003B6D2E" w:rsidP="003B6D2E">
      <w:pPr>
        <w:pStyle w:val="NoSpacing"/>
        <w:spacing w:line="480" w:lineRule="auto"/>
        <w:jc w:val="center"/>
        <w:rPr>
          <w:rFonts w:ascii="Times New Roman" w:hAnsi="Times New Roman" w:cs="Times New Roman"/>
          <w:b/>
          <w:sz w:val="24"/>
          <w:szCs w:val="24"/>
        </w:rPr>
      </w:pPr>
      <w:r w:rsidRPr="008557F9">
        <w:rPr>
          <w:rFonts w:ascii="Times New Roman" w:hAnsi="Times New Roman" w:cs="Times New Roman"/>
          <w:b/>
          <w:sz w:val="24"/>
          <w:szCs w:val="24"/>
        </w:rPr>
        <w:t>IN PARTIAL FULFILLMENT OF THE REQUIREMENT FOR THE AWARD OF HIGHER NATIONAL DIPLOMA (HND) IN MINING ENGINEERING TECHNOLOGY</w:t>
      </w:r>
    </w:p>
    <w:p w14:paraId="3AEDC2DD" w14:textId="77777777" w:rsidR="00B0255B" w:rsidRPr="008557F9" w:rsidRDefault="00B0255B" w:rsidP="003B6D2E">
      <w:pPr>
        <w:pStyle w:val="NoSpacing"/>
        <w:spacing w:line="480" w:lineRule="auto"/>
        <w:jc w:val="center"/>
        <w:rPr>
          <w:rFonts w:ascii="Times New Roman" w:hAnsi="Times New Roman" w:cs="Times New Roman"/>
          <w:b/>
          <w:sz w:val="24"/>
          <w:szCs w:val="24"/>
        </w:rPr>
      </w:pPr>
    </w:p>
    <w:p w14:paraId="26760B51" w14:textId="77777777" w:rsidR="00B0255B" w:rsidRPr="008557F9" w:rsidRDefault="00B0255B" w:rsidP="00B0255B">
      <w:pPr>
        <w:jc w:val="center"/>
        <w:rPr>
          <w:rFonts w:ascii="Times New Roman" w:hAnsi="Times New Roman" w:cs="Times New Roman"/>
          <w:b/>
          <w:bCs/>
        </w:rPr>
      </w:pPr>
      <w:r w:rsidRPr="008557F9">
        <w:rPr>
          <w:rFonts w:ascii="Times New Roman" w:hAnsi="Times New Roman" w:cs="Times New Roman"/>
          <w:b/>
          <w:bCs/>
        </w:rPr>
        <w:t>SUPERVISED BY:</w:t>
      </w:r>
    </w:p>
    <w:p w14:paraId="199CD933" w14:textId="45774D7D" w:rsidR="00B0255B" w:rsidRPr="008557F9" w:rsidRDefault="00B0255B" w:rsidP="00B0255B">
      <w:pPr>
        <w:jc w:val="center"/>
        <w:rPr>
          <w:rFonts w:ascii="Times New Roman" w:hAnsi="Times New Roman" w:cs="Times New Roman"/>
          <w:b/>
          <w:bCs/>
        </w:rPr>
      </w:pPr>
      <w:r w:rsidRPr="008557F9">
        <w:rPr>
          <w:rFonts w:ascii="Times New Roman" w:hAnsi="Times New Roman" w:cs="Times New Roman"/>
          <w:b/>
          <w:bCs/>
        </w:rPr>
        <w:t>DR. OLATUNJI</w:t>
      </w:r>
      <w:r w:rsidR="00EA48CF" w:rsidRPr="008557F9">
        <w:rPr>
          <w:rFonts w:ascii="Times New Roman" w:hAnsi="Times New Roman" w:cs="Times New Roman"/>
          <w:b/>
          <w:bCs/>
        </w:rPr>
        <w:t xml:space="preserve"> J.A.</w:t>
      </w:r>
    </w:p>
    <w:p w14:paraId="6414DD86" w14:textId="77777777" w:rsidR="003B6D2E" w:rsidRPr="008557F9" w:rsidRDefault="003B6D2E" w:rsidP="00B0255B">
      <w:pPr>
        <w:pStyle w:val="NoSpacing"/>
        <w:spacing w:line="480" w:lineRule="auto"/>
        <w:rPr>
          <w:rFonts w:ascii="Times New Roman" w:hAnsi="Times New Roman" w:cs="Times New Roman"/>
          <w:b/>
          <w:sz w:val="24"/>
          <w:szCs w:val="24"/>
        </w:rPr>
      </w:pPr>
    </w:p>
    <w:p w14:paraId="4A573D6F" w14:textId="77777777" w:rsidR="00B0255B" w:rsidRPr="008557F9" w:rsidRDefault="003B6D2E" w:rsidP="00B0255B">
      <w:pPr>
        <w:pStyle w:val="NoSpacing"/>
        <w:spacing w:line="480" w:lineRule="auto"/>
        <w:jc w:val="center"/>
        <w:rPr>
          <w:rFonts w:ascii="Times New Roman" w:hAnsi="Times New Roman" w:cs="Times New Roman"/>
          <w:b/>
          <w:sz w:val="24"/>
          <w:szCs w:val="24"/>
        </w:rPr>
      </w:pPr>
      <w:r w:rsidRPr="008557F9">
        <w:rPr>
          <w:rFonts w:ascii="Times New Roman" w:hAnsi="Times New Roman" w:cs="Times New Roman"/>
          <w:b/>
          <w:sz w:val="24"/>
          <w:szCs w:val="24"/>
        </w:rPr>
        <w:t>JULY, 2025</w:t>
      </w:r>
    </w:p>
    <w:p w14:paraId="0F3EA7D0" w14:textId="77777777" w:rsidR="00187D23" w:rsidRPr="008557F9" w:rsidRDefault="00187D23" w:rsidP="00AE6A61">
      <w:pPr>
        <w:spacing w:after="120" w:line="264" w:lineRule="auto"/>
        <w:jc w:val="center"/>
        <w:rPr>
          <w:rFonts w:ascii="Times New Roman" w:eastAsia="Cambria" w:hAnsi="Times New Roman" w:cs="Times New Roman"/>
          <w:b/>
          <w:color w:val="000000"/>
        </w:rPr>
        <w:sectPr w:rsidR="00187D23" w:rsidRPr="008557F9" w:rsidSect="00187D23">
          <w:footerReference w:type="default" r:id="rId8"/>
          <w:pgSz w:w="11906" w:h="16838"/>
          <w:pgMar w:top="1440" w:right="1440" w:bottom="1440" w:left="1440" w:header="706" w:footer="706" w:gutter="0"/>
          <w:cols w:space="708"/>
          <w:titlePg/>
          <w:docGrid w:linePitch="360"/>
        </w:sectPr>
      </w:pPr>
    </w:p>
    <w:p w14:paraId="1B6B2EAB" w14:textId="228624CE" w:rsidR="00AE6A61" w:rsidRPr="008557F9" w:rsidRDefault="00AE6A61" w:rsidP="00AE6A61">
      <w:pPr>
        <w:spacing w:after="120" w:line="264" w:lineRule="auto"/>
        <w:jc w:val="center"/>
        <w:rPr>
          <w:rFonts w:ascii="Times New Roman" w:eastAsia="Times New Roman" w:hAnsi="Times New Roman" w:cs="Times New Roman"/>
          <w:b/>
          <w:kern w:val="0"/>
          <w14:ligatures w14:val="none"/>
        </w:rPr>
      </w:pPr>
      <w:r w:rsidRPr="008557F9">
        <w:rPr>
          <w:rFonts w:ascii="Times New Roman" w:eastAsia="Cambria" w:hAnsi="Times New Roman" w:cs="Times New Roman"/>
          <w:b/>
          <w:color w:val="000000"/>
        </w:rPr>
        <w:lastRenderedPageBreak/>
        <w:t>CERTIFICATION</w:t>
      </w:r>
    </w:p>
    <w:p w14:paraId="79EA0553" w14:textId="0CD65032" w:rsidR="00AE6A61" w:rsidRPr="008557F9" w:rsidRDefault="00AE6A61" w:rsidP="00AE6A61">
      <w:pPr>
        <w:snapToGrid w:val="0"/>
        <w:spacing w:line="276" w:lineRule="auto"/>
        <w:ind w:left="-4"/>
        <w:textAlignment w:val="baseline"/>
        <w:rPr>
          <w:rFonts w:ascii="Times New Roman" w:eastAsia="Times New Roman" w:hAnsi="Times New Roman" w:cs="Times New Roman"/>
          <w:b/>
          <w:i/>
          <w:caps/>
        </w:rPr>
      </w:pPr>
      <w:r w:rsidRPr="008557F9">
        <w:rPr>
          <w:rFonts w:ascii="Times New Roman" w:eastAsia="Cambria" w:hAnsi="Times New Roman" w:cs="Times New Roman"/>
          <w:color w:val="000000"/>
        </w:rPr>
        <w:t xml:space="preserve">I certify that this project was carried out by </w:t>
      </w:r>
      <w:r w:rsidR="0024069A" w:rsidRPr="008557F9">
        <w:rPr>
          <w:rFonts w:ascii="Times New Roman" w:eastAsia="Cambria" w:hAnsi="Times New Roman" w:cs="Times New Roman"/>
          <w:b/>
          <w:color w:val="000000"/>
        </w:rPr>
        <w:t>OLADOSU SUKURAT OPEYEMI</w:t>
      </w:r>
      <w:r w:rsidRPr="008557F9">
        <w:rPr>
          <w:rFonts w:ascii="Times New Roman" w:eastAsia="Cambria" w:hAnsi="Times New Roman" w:cs="Times New Roman"/>
          <w:color w:val="000000"/>
        </w:rPr>
        <w:t xml:space="preserve"> with matriculation number </w:t>
      </w:r>
      <w:r w:rsidR="00EA48CF" w:rsidRPr="008557F9">
        <w:rPr>
          <w:rFonts w:ascii="Times New Roman" w:eastAsia="Cambria" w:hAnsi="Times New Roman" w:cs="Times New Roman"/>
          <w:b/>
          <w:color w:val="000000"/>
        </w:rPr>
        <w:t>HND/23/MNE</w:t>
      </w:r>
      <w:r w:rsidRPr="008557F9">
        <w:rPr>
          <w:rFonts w:ascii="Times New Roman" w:eastAsia="Cambria" w:hAnsi="Times New Roman" w:cs="Times New Roman"/>
          <w:b/>
          <w:color w:val="000000"/>
        </w:rPr>
        <w:t>/FT/0015</w:t>
      </w:r>
      <w:r w:rsidRPr="008557F9">
        <w:rPr>
          <w:rFonts w:ascii="Times New Roman" w:eastAsia="Cambria" w:hAnsi="Times New Roman" w:cs="Times New Roman"/>
          <w:color w:val="000000"/>
        </w:rPr>
        <w:t xml:space="preserve"> as to meeting the requirement for the award of Higher National Diploma in the Department of </w:t>
      </w:r>
      <w:r w:rsidR="0024069A" w:rsidRPr="008557F9">
        <w:rPr>
          <w:rFonts w:ascii="Times New Roman" w:eastAsia="Cambria" w:hAnsi="Times New Roman" w:cs="Times New Roman"/>
          <w:color w:val="000000"/>
        </w:rPr>
        <w:t>Minerals and Petroleum Resources</w:t>
      </w:r>
      <w:r w:rsidRPr="008557F9">
        <w:rPr>
          <w:rFonts w:ascii="Times New Roman" w:eastAsia="Cambria" w:hAnsi="Times New Roman" w:cs="Times New Roman"/>
          <w:color w:val="000000"/>
        </w:rPr>
        <w:t xml:space="preserve"> Engineering Technology, </w:t>
      </w:r>
      <w:proofErr w:type="spellStart"/>
      <w:r w:rsidRPr="008557F9">
        <w:rPr>
          <w:rFonts w:ascii="Times New Roman" w:eastAsia="Cambria" w:hAnsi="Times New Roman" w:cs="Times New Roman"/>
          <w:color w:val="000000"/>
        </w:rPr>
        <w:t>Kwara</w:t>
      </w:r>
      <w:proofErr w:type="spellEnd"/>
      <w:r w:rsidRPr="008557F9">
        <w:rPr>
          <w:rFonts w:ascii="Times New Roman" w:eastAsia="Cambria" w:hAnsi="Times New Roman" w:cs="Times New Roman"/>
          <w:color w:val="000000"/>
        </w:rPr>
        <w:t xml:space="preserve"> state polytechnic, Ilorin.</w:t>
      </w:r>
    </w:p>
    <w:p w14:paraId="21DB2BA1" w14:textId="77777777" w:rsidR="00AE6A61" w:rsidRPr="008557F9" w:rsidRDefault="00AE6A61" w:rsidP="00AE6A61">
      <w:pPr>
        <w:spacing w:after="0" w:line="240" w:lineRule="auto"/>
        <w:rPr>
          <w:rFonts w:ascii="Times New Roman" w:eastAsia="Times New Roman" w:hAnsi="Times New Roman" w:cs="Times New Roman"/>
          <w:b/>
          <w:kern w:val="0"/>
          <w14:ligatures w14:val="none"/>
        </w:rPr>
      </w:pPr>
    </w:p>
    <w:p w14:paraId="7025774F" w14:textId="77777777" w:rsidR="00AE6A61" w:rsidRPr="008557F9" w:rsidRDefault="00AE6A61" w:rsidP="00AE6A61">
      <w:pPr>
        <w:rPr>
          <w:rFonts w:ascii="Times New Roman" w:eastAsia="Calibri" w:hAnsi="Times New Roman" w:cs="Times New Roman"/>
        </w:rPr>
      </w:pPr>
    </w:p>
    <w:p w14:paraId="685EF7E6" w14:textId="77777777" w:rsidR="00AE6A61" w:rsidRPr="008557F9" w:rsidRDefault="00AE6A61" w:rsidP="00AE6A61">
      <w:pPr>
        <w:rPr>
          <w:rFonts w:ascii="Times New Roman" w:eastAsia="Calibri" w:hAnsi="Times New Roman" w:cs="Times New Roman"/>
        </w:rPr>
      </w:pPr>
    </w:p>
    <w:p w14:paraId="1E592978" w14:textId="31337DE7" w:rsidR="00AE6A61" w:rsidRPr="008557F9" w:rsidRDefault="00AE6A61" w:rsidP="00974E62">
      <w:pPr>
        <w:tabs>
          <w:tab w:val="left" w:pos="1158"/>
        </w:tabs>
        <w:rPr>
          <w:rFonts w:ascii="Times New Roman" w:eastAsia="Calibri" w:hAnsi="Times New Roman" w:cs="Times New Roman"/>
        </w:rPr>
      </w:pPr>
      <w:r w:rsidRPr="008557F9">
        <w:rPr>
          <w:rFonts w:ascii="Times New Roman" w:eastAsia="Calibri" w:hAnsi="Times New Roman" w:cs="Times New Roman"/>
          <w:noProof/>
          <w:lang w:val="en-US" w:eastAsia="en-US"/>
        </w:rPr>
        <mc:AlternateContent>
          <mc:Choice Requires="wps">
            <w:drawing>
              <wp:anchor distT="0" distB="0" distL="114300" distR="114300" simplePos="0" relativeHeight="251669504" behindDoc="0" locked="0" layoutInCell="1" allowOverlap="1" wp14:anchorId="4B788669" wp14:editId="69C938F8">
                <wp:simplePos x="0" y="0"/>
                <wp:positionH relativeFrom="column">
                  <wp:posOffset>3124200</wp:posOffset>
                </wp:positionH>
                <wp:positionV relativeFrom="paragraph">
                  <wp:posOffset>322580</wp:posOffset>
                </wp:positionV>
                <wp:extent cx="1876425" cy="0"/>
                <wp:effectExtent l="9525" t="8255" r="9525" b="1079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246pt;margin-top:25.4pt;width:147.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"/>
            </w:pict>
          </mc:Fallback>
        </mc:AlternateContent>
      </w:r>
      <w:r w:rsidR="00974E62">
        <w:rPr>
          <w:rFonts w:ascii="Times New Roman" w:eastAsia="Calibri" w:hAnsi="Times New Roman" w:cs="Times New Roman"/>
        </w:rPr>
        <w:tab/>
      </w:r>
    </w:p>
    <w:p w14:paraId="5D989E2F" w14:textId="77777777" w:rsidR="00AE6A61" w:rsidRPr="008557F9" w:rsidRDefault="00AE6A61" w:rsidP="00AE6A61">
      <w:pPr>
        <w:contextualSpacing/>
        <w:rPr>
          <w:rFonts w:ascii="Times New Roman" w:eastAsia="Calibri" w:hAnsi="Times New Roman" w:cs="Times New Roman"/>
          <w:b/>
          <w:i/>
        </w:rPr>
      </w:pPr>
      <w:r w:rsidRPr="008557F9">
        <w:rPr>
          <w:rFonts w:ascii="Times New Roman" w:eastAsia="Calibri" w:hAnsi="Times New Roman" w:cs="Times New Roman"/>
          <w:noProof/>
          <w:lang w:val="en-US" w:eastAsia="en-US"/>
        </w:rPr>
        <mc:AlternateContent>
          <mc:Choice Requires="wps">
            <w:drawing>
              <wp:anchor distT="0" distB="0" distL="114300" distR="114300" simplePos="0" relativeHeight="251674624" behindDoc="0" locked="0" layoutInCell="1" allowOverlap="1" wp14:anchorId="679B5F3A" wp14:editId="4EA12BCE">
                <wp:simplePos x="0" y="0"/>
                <wp:positionH relativeFrom="column">
                  <wp:posOffset>151563</wp:posOffset>
                </wp:positionH>
                <wp:positionV relativeFrom="paragraph">
                  <wp:posOffset>15009</wp:posOffset>
                </wp:positionV>
                <wp:extent cx="1876425" cy="0"/>
                <wp:effectExtent l="0" t="0" r="9525"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11.95pt;margin-top:1.2pt;width:147.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ZJAIAAEw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"/>
            </w:pict>
          </mc:Fallback>
        </mc:AlternateContent>
      </w:r>
    </w:p>
    <w:p w14:paraId="1C215575" w14:textId="66F098A1" w:rsidR="00AE6A61" w:rsidRPr="008557F9" w:rsidRDefault="006258EA" w:rsidP="00AE6A61">
      <w:pPr>
        <w:contextualSpacing/>
        <w:rPr>
          <w:rFonts w:ascii="Times New Roman" w:eastAsia="Calibri" w:hAnsi="Times New Roman" w:cs="Times New Roman"/>
          <w:b/>
          <w:bCs/>
          <w:i/>
        </w:rPr>
      </w:pPr>
      <w:r>
        <w:rPr>
          <w:rFonts w:ascii="Times New Roman" w:eastAsia="Calibri" w:hAnsi="Times New Roman" w:cs="Times New Roman"/>
          <w:b/>
          <w:bCs/>
          <w:i/>
        </w:rPr>
        <w:t xml:space="preserve"> DR. </w:t>
      </w:r>
      <w:r w:rsidR="00AE6A61" w:rsidRPr="008557F9">
        <w:rPr>
          <w:rFonts w:ascii="Times New Roman" w:eastAsia="Calibri" w:hAnsi="Times New Roman" w:cs="Times New Roman"/>
          <w:b/>
          <w:bCs/>
          <w:i/>
        </w:rPr>
        <w:t>OLATUNJI</w:t>
      </w:r>
      <w:r>
        <w:rPr>
          <w:rFonts w:ascii="Times New Roman" w:eastAsia="Calibri" w:hAnsi="Times New Roman" w:cs="Times New Roman"/>
          <w:b/>
          <w:bCs/>
          <w:i/>
        </w:rPr>
        <w:t xml:space="preserve"> </w:t>
      </w:r>
      <w:r w:rsidRPr="006258EA">
        <w:rPr>
          <w:rFonts w:ascii="Times New Roman" w:eastAsia="Calibri" w:hAnsi="Times New Roman" w:cs="Times New Roman"/>
          <w:b/>
          <w:bCs/>
          <w:i/>
        </w:rPr>
        <w:t>J.A</w:t>
      </w:r>
      <w:r>
        <w:rPr>
          <w:rFonts w:ascii="Times New Roman" w:eastAsia="Calibri" w:hAnsi="Times New Roman" w:cs="Times New Roman"/>
          <w:b/>
          <w:bCs/>
          <w:i/>
        </w:rPr>
        <w:t>.</w:t>
      </w:r>
    </w:p>
    <w:p w14:paraId="7281F03E" w14:textId="630C93E8" w:rsidR="00AE6A61" w:rsidRPr="008557F9" w:rsidRDefault="00AE6A61" w:rsidP="00AE6A61">
      <w:pPr>
        <w:contextualSpacing/>
        <w:rPr>
          <w:rFonts w:ascii="Times New Roman" w:eastAsia="Calibri" w:hAnsi="Times New Roman" w:cs="Times New Roman"/>
          <w:b/>
          <w:i/>
        </w:rPr>
      </w:pPr>
      <w:r w:rsidRPr="008557F9">
        <w:rPr>
          <w:rFonts w:ascii="Times New Roman" w:eastAsia="Calibri" w:hAnsi="Times New Roman" w:cs="Times New Roman"/>
          <w:b/>
          <w:i/>
        </w:rPr>
        <w:t xml:space="preserve"> (Project Supervisor)</w:t>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t xml:space="preserve">   </w:t>
      </w:r>
      <w:r w:rsidR="00DB2478">
        <w:rPr>
          <w:rFonts w:ascii="Times New Roman" w:eastAsia="Calibri" w:hAnsi="Times New Roman" w:cs="Times New Roman"/>
          <w:b/>
          <w:i/>
        </w:rPr>
        <w:t xml:space="preserve">       </w:t>
      </w:r>
      <w:r w:rsidRPr="008557F9">
        <w:rPr>
          <w:rFonts w:ascii="Times New Roman" w:eastAsia="Calibri" w:hAnsi="Times New Roman" w:cs="Times New Roman"/>
          <w:b/>
          <w:i/>
        </w:rPr>
        <w:t xml:space="preserve">  Date</w:t>
      </w:r>
    </w:p>
    <w:p w14:paraId="7DEA7B52" w14:textId="77777777" w:rsidR="00AE6A61" w:rsidRPr="008557F9" w:rsidRDefault="00AE6A61" w:rsidP="00AE6A61">
      <w:pPr>
        <w:contextualSpacing/>
        <w:rPr>
          <w:rFonts w:ascii="Times New Roman" w:eastAsia="Calibri" w:hAnsi="Times New Roman" w:cs="Times New Roman"/>
          <w:b/>
          <w:i/>
        </w:rPr>
      </w:pPr>
    </w:p>
    <w:p w14:paraId="278A0249" w14:textId="77777777" w:rsidR="00AE6A61" w:rsidRPr="008557F9" w:rsidRDefault="00AE6A61" w:rsidP="00AE6A61">
      <w:pPr>
        <w:contextualSpacing/>
        <w:rPr>
          <w:rFonts w:ascii="Times New Roman" w:eastAsia="Calibri" w:hAnsi="Times New Roman" w:cs="Times New Roman"/>
          <w:b/>
          <w:i/>
        </w:rPr>
      </w:pPr>
    </w:p>
    <w:p w14:paraId="748669FB" w14:textId="77777777" w:rsidR="00AE6A61" w:rsidRPr="008557F9" w:rsidRDefault="00AE6A61" w:rsidP="00AE6A61">
      <w:pPr>
        <w:contextualSpacing/>
        <w:rPr>
          <w:rFonts w:ascii="Times New Roman" w:eastAsia="Calibri" w:hAnsi="Times New Roman" w:cs="Times New Roman"/>
          <w:b/>
          <w:i/>
        </w:rPr>
      </w:pPr>
    </w:p>
    <w:p w14:paraId="639CBC9D" w14:textId="77777777" w:rsidR="00AE6A61" w:rsidRPr="008557F9" w:rsidRDefault="00AE6A61" w:rsidP="00AE6A61">
      <w:pPr>
        <w:contextualSpacing/>
        <w:rPr>
          <w:rFonts w:ascii="Times New Roman" w:eastAsia="Calibri" w:hAnsi="Times New Roman" w:cs="Times New Roman"/>
          <w:b/>
          <w:i/>
        </w:rPr>
      </w:pPr>
      <w:r w:rsidRPr="008557F9">
        <w:rPr>
          <w:rFonts w:ascii="Times New Roman" w:eastAsia="Calibri" w:hAnsi="Times New Roman" w:cs="Times New Roman"/>
          <w:b/>
          <w:i/>
          <w:noProof/>
          <w:lang w:val="en-US" w:eastAsia="en-US"/>
        </w:rPr>
        <mc:AlternateContent>
          <mc:Choice Requires="wps">
            <w:drawing>
              <wp:anchor distT="0" distB="0" distL="114300" distR="114300" simplePos="0" relativeHeight="251671552" behindDoc="0" locked="0" layoutInCell="1" allowOverlap="1" wp14:anchorId="181A61B8" wp14:editId="47238831">
                <wp:simplePos x="0" y="0"/>
                <wp:positionH relativeFrom="column">
                  <wp:posOffset>-10160</wp:posOffset>
                </wp:positionH>
                <wp:positionV relativeFrom="paragraph">
                  <wp:posOffset>62230</wp:posOffset>
                </wp:positionV>
                <wp:extent cx="2179955" cy="0"/>
                <wp:effectExtent l="0" t="0" r="1079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8pt;margin-top:4.9pt;width:171.6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l4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"/>
            </w:pict>
          </mc:Fallback>
        </mc:AlternateContent>
      </w:r>
      <w:r w:rsidRPr="008557F9">
        <w:rPr>
          <w:rFonts w:ascii="Times New Roman" w:eastAsia="Calibri" w:hAnsi="Times New Roman" w:cs="Times New Roman"/>
          <w:b/>
          <w:i/>
          <w:noProof/>
          <w:lang w:val="en-US" w:eastAsia="en-US"/>
        </w:rPr>
        <mc:AlternateContent>
          <mc:Choice Requires="wps">
            <w:drawing>
              <wp:anchor distT="0" distB="0" distL="114300" distR="114300" simplePos="0" relativeHeight="251670528" behindDoc="0" locked="0" layoutInCell="1" allowOverlap="1" wp14:anchorId="392C8A0E" wp14:editId="7CB91525">
                <wp:simplePos x="0" y="0"/>
                <wp:positionH relativeFrom="column">
                  <wp:posOffset>3200400</wp:posOffset>
                </wp:positionH>
                <wp:positionV relativeFrom="paragraph">
                  <wp:posOffset>107950</wp:posOffset>
                </wp:positionV>
                <wp:extent cx="1876425" cy="0"/>
                <wp:effectExtent l="0" t="0" r="95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52pt;margin-top:8.5pt;width:147.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"/>
            </w:pict>
          </mc:Fallback>
        </mc:AlternateContent>
      </w:r>
    </w:p>
    <w:p w14:paraId="637E5BE1" w14:textId="776F0EBB" w:rsidR="00AE6A61" w:rsidRPr="008557F9" w:rsidRDefault="00AE6A61" w:rsidP="00AE6A61">
      <w:pPr>
        <w:spacing w:before="240"/>
        <w:contextualSpacing/>
        <w:rPr>
          <w:rFonts w:ascii="Times New Roman" w:eastAsia="Calibri" w:hAnsi="Times New Roman" w:cs="Times New Roman"/>
          <w:b/>
          <w:bCs/>
          <w:i/>
        </w:rPr>
      </w:pPr>
      <w:r w:rsidRPr="008557F9">
        <w:rPr>
          <w:rFonts w:ascii="Times New Roman" w:eastAsia="Calibri" w:hAnsi="Times New Roman" w:cs="Times New Roman"/>
          <w:b/>
          <w:bCs/>
          <w:i/>
        </w:rPr>
        <w:t>DR. OLATUNJI</w:t>
      </w:r>
      <w:r w:rsidR="00974E62">
        <w:rPr>
          <w:rFonts w:ascii="Times New Roman" w:eastAsia="Calibri" w:hAnsi="Times New Roman" w:cs="Times New Roman"/>
          <w:b/>
          <w:bCs/>
          <w:i/>
        </w:rPr>
        <w:t xml:space="preserve"> </w:t>
      </w:r>
      <w:r w:rsidR="00974E62" w:rsidRPr="00974E62">
        <w:rPr>
          <w:rFonts w:ascii="Times New Roman" w:eastAsia="Calibri" w:hAnsi="Times New Roman" w:cs="Times New Roman"/>
          <w:b/>
          <w:bCs/>
          <w:i/>
        </w:rPr>
        <w:t>J.A.</w:t>
      </w:r>
    </w:p>
    <w:p w14:paraId="131B6A07" w14:textId="0197A3CE" w:rsidR="00AE6A61" w:rsidRPr="008557F9" w:rsidRDefault="00AE6A61" w:rsidP="00AE6A61">
      <w:pPr>
        <w:spacing w:before="240"/>
        <w:contextualSpacing/>
        <w:rPr>
          <w:rFonts w:ascii="Times New Roman" w:eastAsia="Calibri" w:hAnsi="Times New Roman" w:cs="Times New Roman"/>
          <w:b/>
          <w:i/>
        </w:rPr>
      </w:pPr>
      <w:r w:rsidRPr="008557F9">
        <w:rPr>
          <w:rFonts w:ascii="Times New Roman" w:eastAsia="Calibri" w:hAnsi="Times New Roman" w:cs="Times New Roman"/>
          <w:b/>
          <w:i/>
        </w:rPr>
        <w:t xml:space="preserve"> (Head </w:t>
      </w:r>
      <w:proofErr w:type="gramStart"/>
      <w:r w:rsidRPr="008557F9">
        <w:rPr>
          <w:rFonts w:ascii="Times New Roman" w:eastAsia="Calibri" w:hAnsi="Times New Roman" w:cs="Times New Roman"/>
          <w:b/>
          <w:i/>
        </w:rPr>
        <w:t>Of</w:t>
      </w:r>
      <w:proofErr w:type="gramEnd"/>
      <w:r w:rsidRPr="008557F9">
        <w:rPr>
          <w:rFonts w:ascii="Times New Roman" w:eastAsia="Calibri" w:hAnsi="Times New Roman" w:cs="Times New Roman"/>
          <w:b/>
          <w:i/>
        </w:rPr>
        <w:t xml:space="preserve"> Department)</w:t>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t xml:space="preserve">               Date</w:t>
      </w:r>
    </w:p>
    <w:p w14:paraId="1DBF3FEC" w14:textId="77777777" w:rsidR="00AE6A61" w:rsidRPr="008557F9" w:rsidRDefault="00AE6A61" w:rsidP="00AE6A61">
      <w:pPr>
        <w:contextualSpacing/>
        <w:rPr>
          <w:rFonts w:ascii="Times New Roman" w:eastAsia="Calibri" w:hAnsi="Times New Roman" w:cs="Times New Roman"/>
          <w:b/>
          <w:i/>
        </w:rPr>
      </w:pPr>
    </w:p>
    <w:p w14:paraId="4D040F1C" w14:textId="77777777" w:rsidR="00AE6A61" w:rsidRPr="008557F9" w:rsidRDefault="00AE6A61" w:rsidP="00AE6A61">
      <w:pPr>
        <w:contextualSpacing/>
        <w:rPr>
          <w:rFonts w:ascii="Times New Roman" w:eastAsia="Calibri" w:hAnsi="Times New Roman" w:cs="Times New Roman"/>
          <w:b/>
          <w:i/>
        </w:rPr>
      </w:pPr>
    </w:p>
    <w:p w14:paraId="2FC47EDD" w14:textId="77777777" w:rsidR="00AE6A61" w:rsidRDefault="00AE6A61" w:rsidP="00AE6A61">
      <w:pPr>
        <w:contextualSpacing/>
        <w:rPr>
          <w:rFonts w:ascii="Times New Roman" w:eastAsia="Calibri" w:hAnsi="Times New Roman" w:cs="Times New Roman"/>
          <w:b/>
          <w:i/>
        </w:rPr>
      </w:pPr>
    </w:p>
    <w:p w14:paraId="3192586F" w14:textId="77777777" w:rsidR="00652EB0" w:rsidRDefault="00652EB0" w:rsidP="00AE6A61">
      <w:pPr>
        <w:contextualSpacing/>
        <w:rPr>
          <w:rFonts w:ascii="Times New Roman" w:eastAsia="Calibri" w:hAnsi="Times New Roman" w:cs="Times New Roman"/>
          <w:b/>
          <w:i/>
        </w:rPr>
      </w:pPr>
    </w:p>
    <w:p w14:paraId="56576D58" w14:textId="77777777" w:rsidR="00652EB0" w:rsidRDefault="00652EB0" w:rsidP="00AE6A61">
      <w:pPr>
        <w:contextualSpacing/>
        <w:rPr>
          <w:rFonts w:ascii="Times New Roman" w:eastAsia="Calibri" w:hAnsi="Times New Roman" w:cs="Times New Roman"/>
          <w:b/>
          <w:i/>
        </w:rPr>
      </w:pPr>
    </w:p>
    <w:p w14:paraId="69472EE3" w14:textId="77777777" w:rsidR="00652EB0" w:rsidRPr="008557F9" w:rsidRDefault="00652EB0" w:rsidP="00652EB0">
      <w:pPr>
        <w:contextualSpacing/>
        <w:rPr>
          <w:rFonts w:ascii="Times New Roman" w:eastAsia="Calibri" w:hAnsi="Times New Roman" w:cs="Times New Roman"/>
          <w:b/>
          <w:i/>
        </w:rPr>
      </w:pPr>
      <w:r w:rsidRPr="008557F9">
        <w:rPr>
          <w:rFonts w:ascii="Times New Roman" w:eastAsia="Calibri" w:hAnsi="Times New Roman" w:cs="Times New Roman"/>
          <w:b/>
          <w:i/>
          <w:noProof/>
          <w:lang w:val="en-US" w:eastAsia="en-US"/>
        </w:rPr>
        <mc:AlternateContent>
          <mc:Choice Requires="wps">
            <w:drawing>
              <wp:anchor distT="0" distB="0" distL="114300" distR="114300" simplePos="0" relativeHeight="251677696" behindDoc="0" locked="0" layoutInCell="1" allowOverlap="1" wp14:anchorId="7B2E03F4" wp14:editId="2F5AA05A">
                <wp:simplePos x="0" y="0"/>
                <wp:positionH relativeFrom="column">
                  <wp:posOffset>-10160</wp:posOffset>
                </wp:positionH>
                <wp:positionV relativeFrom="paragraph">
                  <wp:posOffset>62230</wp:posOffset>
                </wp:positionV>
                <wp:extent cx="2179955" cy="0"/>
                <wp:effectExtent l="0" t="0" r="1079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8pt;margin-top:4.9pt;width:171.6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"/>
            </w:pict>
          </mc:Fallback>
        </mc:AlternateContent>
      </w:r>
      <w:r w:rsidRPr="008557F9">
        <w:rPr>
          <w:rFonts w:ascii="Times New Roman" w:eastAsia="Calibri" w:hAnsi="Times New Roman" w:cs="Times New Roman"/>
          <w:b/>
          <w:i/>
          <w:noProof/>
          <w:lang w:val="en-US" w:eastAsia="en-US"/>
        </w:rPr>
        <mc:AlternateContent>
          <mc:Choice Requires="wps">
            <w:drawing>
              <wp:anchor distT="0" distB="0" distL="114300" distR="114300" simplePos="0" relativeHeight="251676672" behindDoc="0" locked="0" layoutInCell="1" allowOverlap="1" wp14:anchorId="42C66826" wp14:editId="50965045">
                <wp:simplePos x="0" y="0"/>
                <wp:positionH relativeFrom="column">
                  <wp:posOffset>3200400</wp:posOffset>
                </wp:positionH>
                <wp:positionV relativeFrom="paragraph">
                  <wp:posOffset>107950</wp:posOffset>
                </wp:positionV>
                <wp:extent cx="1876425" cy="0"/>
                <wp:effectExtent l="0" t="0" r="952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252pt;margin-top:8.5pt;width:147.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mbBIwIAAEo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"/>
            </w:pict>
          </mc:Fallback>
        </mc:AlternateContent>
      </w:r>
    </w:p>
    <w:p w14:paraId="4463430E" w14:textId="7526BEDF" w:rsidR="00652EB0" w:rsidRPr="00652EB0" w:rsidRDefault="00DB2478" w:rsidP="00652EB0">
      <w:pPr>
        <w:spacing w:before="240"/>
        <w:contextualSpacing/>
        <w:rPr>
          <w:rFonts w:ascii="Times New Roman" w:eastAsia="Times New Roman" w:hAnsi="Times New Roman" w:cs="Times New Roman"/>
          <w:b/>
          <w:i/>
        </w:rPr>
      </w:pPr>
      <w:r>
        <w:rPr>
          <w:rFonts w:ascii="Times New Roman" w:eastAsia="Times New Roman" w:hAnsi="Times New Roman" w:cs="Times New Roman"/>
          <w:b/>
          <w:i/>
        </w:rPr>
        <w:t>ENG. (DR.) OLUWASEYI, A.O</w:t>
      </w:r>
    </w:p>
    <w:p w14:paraId="78C6BC2D" w14:textId="2BDB1C23" w:rsidR="00652EB0" w:rsidRPr="008557F9" w:rsidRDefault="00DB2478" w:rsidP="00652EB0">
      <w:pPr>
        <w:spacing w:before="240"/>
        <w:contextualSpacing/>
        <w:rPr>
          <w:rFonts w:ascii="Times New Roman" w:eastAsia="Calibri" w:hAnsi="Times New Roman" w:cs="Times New Roman"/>
          <w:b/>
          <w:i/>
        </w:rPr>
      </w:pPr>
      <w:r w:rsidRPr="008557F9">
        <w:rPr>
          <w:rFonts w:ascii="Times New Roman" w:eastAsia="Calibri" w:hAnsi="Times New Roman" w:cs="Times New Roman"/>
          <w:b/>
          <w:i/>
        </w:rPr>
        <w:t>External Examiner</w:t>
      </w:r>
      <w:r w:rsidR="00652EB0">
        <w:rPr>
          <w:rFonts w:ascii="Times New Roman" w:eastAsia="Calibri" w:hAnsi="Times New Roman" w:cs="Times New Roman"/>
          <w:b/>
          <w:i/>
        </w:rPr>
        <w:t xml:space="preserve"> (</w:t>
      </w:r>
      <w:r>
        <w:rPr>
          <w:rFonts w:ascii="Times New Roman" w:eastAsia="Calibri" w:hAnsi="Times New Roman" w:cs="Times New Roman"/>
          <w:b/>
          <w:i/>
        </w:rPr>
        <w:t>Academic)</w:t>
      </w:r>
      <w:r>
        <w:rPr>
          <w:rFonts w:ascii="Times New Roman" w:eastAsia="Calibri" w:hAnsi="Times New Roman" w:cs="Times New Roman"/>
          <w:b/>
          <w:i/>
        </w:rPr>
        <w:tab/>
      </w:r>
      <w:r>
        <w:rPr>
          <w:rFonts w:ascii="Times New Roman" w:eastAsia="Calibri" w:hAnsi="Times New Roman" w:cs="Times New Roman"/>
          <w:b/>
          <w:i/>
        </w:rPr>
        <w:tab/>
      </w:r>
      <w:r>
        <w:rPr>
          <w:rFonts w:ascii="Times New Roman" w:eastAsia="Calibri" w:hAnsi="Times New Roman" w:cs="Times New Roman"/>
          <w:b/>
          <w:i/>
        </w:rPr>
        <w:tab/>
      </w:r>
      <w:r>
        <w:rPr>
          <w:rFonts w:ascii="Times New Roman" w:eastAsia="Calibri" w:hAnsi="Times New Roman" w:cs="Times New Roman"/>
          <w:b/>
          <w:i/>
        </w:rPr>
        <w:tab/>
      </w:r>
      <w:r w:rsidR="00652EB0" w:rsidRPr="008557F9">
        <w:rPr>
          <w:rFonts w:ascii="Times New Roman" w:eastAsia="Calibri" w:hAnsi="Times New Roman" w:cs="Times New Roman"/>
          <w:b/>
          <w:i/>
        </w:rPr>
        <w:t xml:space="preserve">      Date</w:t>
      </w:r>
    </w:p>
    <w:p w14:paraId="728B72EA" w14:textId="77777777" w:rsidR="00652EB0" w:rsidRDefault="00652EB0" w:rsidP="00AE6A61">
      <w:pPr>
        <w:contextualSpacing/>
        <w:rPr>
          <w:rFonts w:ascii="Times New Roman" w:eastAsia="Calibri" w:hAnsi="Times New Roman" w:cs="Times New Roman"/>
          <w:b/>
          <w:i/>
        </w:rPr>
      </w:pPr>
    </w:p>
    <w:p w14:paraId="6AC47D62" w14:textId="77777777" w:rsidR="00652EB0" w:rsidRDefault="00652EB0" w:rsidP="00AE6A61">
      <w:pPr>
        <w:contextualSpacing/>
        <w:rPr>
          <w:rFonts w:ascii="Times New Roman" w:eastAsia="Calibri" w:hAnsi="Times New Roman" w:cs="Times New Roman"/>
          <w:b/>
          <w:i/>
        </w:rPr>
      </w:pPr>
    </w:p>
    <w:p w14:paraId="0F0B0015" w14:textId="77777777" w:rsidR="00652EB0" w:rsidRDefault="00652EB0" w:rsidP="00AE6A61">
      <w:pPr>
        <w:contextualSpacing/>
        <w:rPr>
          <w:rFonts w:ascii="Times New Roman" w:eastAsia="Calibri" w:hAnsi="Times New Roman" w:cs="Times New Roman"/>
          <w:b/>
          <w:i/>
        </w:rPr>
      </w:pPr>
    </w:p>
    <w:p w14:paraId="52BC644C" w14:textId="77777777" w:rsidR="00652EB0" w:rsidRDefault="00652EB0" w:rsidP="00AE6A61">
      <w:pPr>
        <w:contextualSpacing/>
        <w:rPr>
          <w:rFonts w:ascii="Times New Roman" w:eastAsia="Calibri" w:hAnsi="Times New Roman" w:cs="Times New Roman"/>
          <w:b/>
          <w:i/>
        </w:rPr>
      </w:pPr>
    </w:p>
    <w:p w14:paraId="20609FD6" w14:textId="77777777" w:rsidR="00652EB0" w:rsidRPr="008557F9" w:rsidRDefault="00652EB0" w:rsidP="00AE6A61">
      <w:pPr>
        <w:contextualSpacing/>
        <w:rPr>
          <w:rFonts w:ascii="Times New Roman" w:eastAsia="Calibri" w:hAnsi="Times New Roman" w:cs="Times New Roman"/>
          <w:b/>
          <w:i/>
        </w:rPr>
      </w:pPr>
    </w:p>
    <w:p w14:paraId="2043A806" w14:textId="77777777" w:rsidR="00AE6A61" w:rsidRPr="008557F9" w:rsidRDefault="00AE6A61" w:rsidP="00AE6A61">
      <w:pPr>
        <w:contextualSpacing/>
        <w:rPr>
          <w:rFonts w:ascii="Times New Roman" w:eastAsia="Calibri" w:hAnsi="Times New Roman" w:cs="Times New Roman"/>
          <w:b/>
          <w:i/>
        </w:rPr>
      </w:pPr>
      <w:r w:rsidRPr="008557F9">
        <w:rPr>
          <w:rFonts w:ascii="Times New Roman" w:eastAsia="Calibri" w:hAnsi="Times New Roman" w:cs="Times New Roman"/>
          <w:b/>
          <w:i/>
          <w:noProof/>
          <w:lang w:val="en-US" w:eastAsia="en-US"/>
        </w:rPr>
        <mc:AlternateContent>
          <mc:Choice Requires="wps">
            <w:drawing>
              <wp:anchor distT="0" distB="0" distL="114300" distR="114300" simplePos="0" relativeHeight="251673600" behindDoc="0" locked="0" layoutInCell="1" allowOverlap="1" wp14:anchorId="636D3961" wp14:editId="703F31B3">
                <wp:simplePos x="0" y="0"/>
                <wp:positionH relativeFrom="column">
                  <wp:posOffset>-10083</wp:posOffset>
                </wp:positionH>
                <wp:positionV relativeFrom="paragraph">
                  <wp:posOffset>185015</wp:posOffset>
                </wp:positionV>
                <wp:extent cx="15716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8pt;margin-top:14.55pt;width:123.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"/>
            </w:pict>
          </mc:Fallback>
        </mc:AlternateContent>
      </w:r>
      <w:r w:rsidRPr="008557F9">
        <w:rPr>
          <w:rFonts w:ascii="Times New Roman" w:eastAsia="Calibri" w:hAnsi="Times New Roman" w:cs="Times New Roman"/>
          <w:b/>
          <w:i/>
          <w:noProof/>
          <w:lang w:val="en-US" w:eastAsia="en-US"/>
        </w:rPr>
        <mc:AlternateContent>
          <mc:Choice Requires="wps">
            <w:drawing>
              <wp:anchor distT="0" distB="0" distL="114300" distR="114300" simplePos="0" relativeHeight="251672576" behindDoc="0" locked="0" layoutInCell="1" allowOverlap="1" wp14:anchorId="43629CB5" wp14:editId="3922AF2F">
                <wp:simplePos x="0" y="0"/>
                <wp:positionH relativeFrom="column">
                  <wp:posOffset>3267075</wp:posOffset>
                </wp:positionH>
                <wp:positionV relativeFrom="paragraph">
                  <wp:posOffset>184785</wp:posOffset>
                </wp:positionV>
                <wp:extent cx="1876425" cy="0"/>
                <wp:effectExtent l="9525" t="13335" r="9525"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57.25pt;margin-top:14.55pt;width:147.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2JIgIAAEo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"/>
            </w:pict>
          </mc:Fallback>
        </mc:AlternateContent>
      </w:r>
    </w:p>
    <w:p w14:paraId="5E91A972" w14:textId="77777777" w:rsidR="00AE6A61" w:rsidRPr="008557F9" w:rsidRDefault="00AE6A61" w:rsidP="00AE6A61">
      <w:pPr>
        <w:contextualSpacing/>
        <w:rPr>
          <w:rFonts w:ascii="Times New Roman" w:eastAsia="Calibri" w:hAnsi="Times New Roman" w:cs="Times New Roman"/>
          <w:b/>
          <w:i/>
        </w:rPr>
      </w:pPr>
    </w:p>
    <w:p w14:paraId="6A757735" w14:textId="358FA7E6" w:rsidR="00DB2478" w:rsidRDefault="00DB2478" w:rsidP="00EA48CF">
      <w:pPr>
        <w:contextualSpacing/>
        <w:rPr>
          <w:rFonts w:ascii="Times New Roman" w:eastAsia="Calibri" w:hAnsi="Times New Roman" w:cs="Times New Roman"/>
          <w:b/>
          <w:i/>
        </w:rPr>
      </w:pPr>
      <w:r>
        <w:rPr>
          <w:rFonts w:ascii="Times New Roman" w:eastAsia="Calibri" w:hAnsi="Times New Roman" w:cs="Times New Roman"/>
          <w:b/>
          <w:i/>
        </w:rPr>
        <w:t>ENGR. JIMBA, J.J</w:t>
      </w:r>
    </w:p>
    <w:p w14:paraId="489EB7AA" w14:textId="30AC0474" w:rsidR="00AE6A61" w:rsidRPr="008557F9" w:rsidRDefault="00DB2478" w:rsidP="00EA48CF">
      <w:pPr>
        <w:contextualSpacing/>
        <w:rPr>
          <w:rFonts w:ascii="Times New Roman" w:eastAsia="Calibri" w:hAnsi="Times New Roman" w:cs="Times New Roman"/>
          <w:b/>
          <w:i/>
        </w:rPr>
      </w:pPr>
      <w:r>
        <w:rPr>
          <w:rFonts w:ascii="Times New Roman" w:eastAsia="Calibri" w:hAnsi="Times New Roman" w:cs="Times New Roman"/>
          <w:b/>
          <w:i/>
        </w:rPr>
        <w:t>External Examiner (industrial</w:t>
      </w:r>
      <w:r w:rsidRPr="008557F9">
        <w:rPr>
          <w:rFonts w:ascii="Times New Roman" w:eastAsia="Calibri" w:hAnsi="Times New Roman" w:cs="Times New Roman"/>
          <w:b/>
          <w:i/>
        </w:rPr>
        <w:t>)</w:t>
      </w:r>
      <w:r w:rsidR="00EA48CF" w:rsidRPr="008557F9">
        <w:rPr>
          <w:rFonts w:ascii="Times New Roman" w:eastAsia="Calibri" w:hAnsi="Times New Roman" w:cs="Times New Roman"/>
          <w:b/>
          <w:i/>
        </w:rPr>
        <w:tab/>
      </w:r>
      <w:r w:rsidR="00EA48CF" w:rsidRPr="008557F9">
        <w:rPr>
          <w:rFonts w:ascii="Times New Roman" w:eastAsia="Calibri" w:hAnsi="Times New Roman" w:cs="Times New Roman"/>
          <w:b/>
          <w:i/>
        </w:rPr>
        <w:tab/>
      </w:r>
      <w:r w:rsidR="00EA48CF" w:rsidRPr="008557F9">
        <w:rPr>
          <w:rFonts w:ascii="Times New Roman" w:eastAsia="Calibri" w:hAnsi="Times New Roman" w:cs="Times New Roman"/>
          <w:b/>
          <w:i/>
        </w:rPr>
        <w:tab/>
      </w:r>
      <w:r w:rsidR="00EA48CF" w:rsidRPr="008557F9">
        <w:rPr>
          <w:rFonts w:ascii="Times New Roman" w:eastAsia="Calibri" w:hAnsi="Times New Roman" w:cs="Times New Roman"/>
          <w:b/>
          <w:i/>
        </w:rPr>
        <w:tab/>
      </w:r>
      <w:r w:rsidR="00AE6A61" w:rsidRPr="008557F9">
        <w:rPr>
          <w:rFonts w:ascii="Times New Roman" w:eastAsia="Calibri" w:hAnsi="Times New Roman" w:cs="Times New Roman"/>
          <w:b/>
          <w:i/>
        </w:rPr>
        <w:t xml:space="preserve">    Date</w:t>
      </w:r>
    </w:p>
    <w:p w14:paraId="02A77957" w14:textId="77777777" w:rsidR="00AE6A61" w:rsidRPr="008557F9" w:rsidRDefault="00AE6A61" w:rsidP="0061717C">
      <w:pPr>
        <w:jc w:val="center"/>
        <w:rPr>
          <w:rFonts w:ascii="Times New Roman" w:hAnsi="Times New Roman" w:cs="Times New Roman"/>
          <w:b/>
          <w:sz w:val="32"/>
          <w:szCs w:val="32"/>
        </w:rPr>
      </w:pPr>
    </w:p>
    <w:p w14:paraId="6DE6BB38" w14:textId="77777777" w:rsidR="00AE6A61" w:rsidRPr="008557F9" w:rsidRDefault="00AE6A61" w:rsidP="0061717C">
      <w:pPr>
        <w:jc w:val="center"/>
        <w:rPr>
          <w:rFonts w:ascii="Times New Roman" w:hAnsi="Times New Roman" w:cs="Times New Roman"/>
          <w:b/>
          <w:sz w:val="32"/>
          <w:szCs w:val="32"/>
        </w:rPr>
      </w:pPr>
    </w:p>
    <w:p w14:paraId="47A95186" w14:textId="77777777" w:rsidR="00AE6A61" w:rsidRPr="008557F9" w:rsidRDefault="00AE6A61" w:rsidP="0061717C">
      <w:pPr>
        <w:jc w:val="center"/>
        <w:rPr>
          <w:rFonts w:ascii="Times New Roman" w:hAnsi="Times New Roman" w:cs="Times New Roman"/>
          <w:b/>
          <w:sz w:val="32"/>
          <w:szCs w:val="32"/>
        </w:rPr>
      </w:pPr>
    </w:p>
    <w:p w14:paraId="6997BC0C" w14:textId="77777777" w:rsidR="00EA48CF" w:rsidRPr="008557F9" w:rsidRDefault="00EA48CF" w:rsidP="004B4605">
      <w:pPr>
        <w:snapToGrid w:val="0"/>
        <w:spacing w:after="468" w:line="289" w:lineRule="auto"/>
        <w:textAlignment w:val="baseline"/>
        <w:rPr>
          <w:rFonts w:ascii="Times New Roman" w:eastAsia="Cambria" w:hAnsi="Times New Roman" w:cs="Times New Roman"/>
          <w:b/>
          <w:color w:val="000000"/>
        </w:rPr>
      </w:pPr>
    </w:p>
    <w:p w14:paraId="46489AE6" w14:textId="77777777" w:rsidR="00AE6A61" w:rsidRPr="008557F9" w:rsidRDefault="00AE6A61" w:rsidP="00AE6A61">
      <w:pPr>
        <w:snapToGrid w:val="0"/>
        <w:spacing w:after="468" w:line="289" w:lineRule="auto"/>
        <w:jc w:val="center"/>
        <w:textAlignment w:val="baseline"/>
        <w:rPr>
          <w:rFonts w:ascii="Times New Roman" w:eastAsia="Times New Roman" w:hAnsi="Times New Roman" w:cs="Times New Roman"/>
          <w:b/>
          <w:i/>
          <w:caps/>
        </w:rPr>
      </w:pPr>
      <w:r w:rsidRPr="008557F9">
        <w:rPr>
          <w:rFonts w:ascii="Times New Roman" w:eastAsia="Cambria" w:hAnsi="Times New Roman" w:cs="Times New Roman"/>
          <w:b/>
          <w:color w:val="000000"/>
        </w:rPr>
        <w:lastRenderedPageBreak/>
        <w:t>DEDICATION</w:t>
      </w:r>
    </w:p>
    <w:p w14:paraId="6A6B409E" w14:textId="65CC0EEE" w:rsidR="00AE6A61" w:rsidRPr="008557F9" w:rsidRDefault="00AE6A61" w:rsidP="00AE6A61">
      <w:pPr>
        <w:rPr>
          <w:rFonts w:ascii="Times New Roman" w:eastAsia="Times New Roman" w:hAnsi="Times New Roman" w:cs="Times New Roman"/>
        </w:rPr>
      </w:pPr>
      <w:r w:rsidRPr="008557F9">
        <w:rPr>
          <w:rFonts w:ascii="Times New Roman" w:eastAsia="Times New Roman" w:hAnsi="Times New Roman" w:cs="Times New Roman"/>
        </w:rPr>
        <w:t xml:space="preserve">I dedicated to Almighty Allah; </w:t>
      </w:r>
      <w:proofErr w:type="gramStart"/>
      <w:r w:rsidRPr="008557F9">
        <w:rPr>
          <w:rFonts w:ascii="Times New Roman" w:eastAsia="Times New Roman" w:hAnsi="Times New Roman" w:cs="Times New Roman"/>
        </w:rPr>
        <w:t>The</w:t>
      </w:r>
      <w:proofErr w:type="gramEnd"/>
      <w:r w:rsidRPr="008557F9">
        <w:rPr>
          <w:rFonts w:ascii="Times New Roman" w:eastAsia="Times New Roman" w:hAnsi="Times New Roman" w:cs="Times New Roman"/>
        </w:rPr>
        <w:t xml:space="preserve"> creator of heaven and earth, who in his infinite mercy has sustained me from the beginning of this Higher National Diploma Program to the very end and also for the success of this work. I also dedicate this work to my loving </w:t>
      </w:r>
      <w:r w:rsidRPr="008557F9">
        <w:rPr>
          <w:rFonts w:ascii="Times New Roman" w:eastAsia="Times New Roman" w:hAnsi="Times New Roman" w:cs="Times New Roman"/>
          <w:b/>
        </w:rPr>
        <w:t xml:space="preserve">parents MR. &amp; MRS. </w:t>
      </w:r>
      <w:r w:rsidR="0024069A" w:rsidRPr="008557F9">
        <w:rPr>
          <w:rFonts w:ascii="Times New Roman" w:eastAsia="Times New Roman" w:hAnsi="Times New Roman" w:cs="Times New Roman"/>
          <w:b/>
        </w:rPr>
        <w:t>OLADOSU</w:t>
      </w:r>
      <w:r w:rsidRPr="008557F9">
        <w:rPr>
          <w:rFonts w:ascii="Times New Roman" w:eastAsia="Times New Roman" w:hAnsi="Times New Roman" w:cs="Times New Roman"/>
        </w:rPr>
        <w:t xml:space="preserve"> for their gracious support in my life. I really appreciate all and sundry.</w:t>
      </w:r>
    </w:p>
    <w:p w14:paraId="04A2E567" w14:textId="77777777" w:rsidR="00AE6A61" w:rsidRPr="008557F9" w:rsidRDefault="00AE6A61" w:rsidP="0061717C">
      <w:pPr>
        <w:jc w:val="center"/>
        <w:rPr>
          <w:rFonts w:ascii="Times New Roman" w:hAnsi="Times New Roman" w:cs="Times New Roman"/>
          <w:b/>
          <w:sz w:val="32"/>
          <w:szCs w:val="32"/>
        </w:rPr>
      </w:pPr>
    </w:p>
    <w:p w14:paraId="2F9AF026" w14:textId="77777777" w:rsidR="00AE6A61" w:rsidRPr="008557F9" w:rsidRDefault="00AE6A61" w:rsidP="0061717C">
      <w:pPr>
        <w:jc w:val="center"/>
        <w:rPr>
          <w:rFonts w:ascii="Times New Roman" w:hAnsi="Times New Roman" w:cs="Times New Roman"/>
          <w:b/>
          <w:sz w:val="32"/>
          <w:szCs w:val="32"/>
        </w:rPr>
      </w:pPr>
    </w:p>
    <w:p w14:paraId="65FBBA38" w14:textId="77777777" w:rsidR="00AE6A61" w:rsidRPr="008557F9" w:rsidRDefault="00AE6A61" w:rsidP="0061717C">
      <w:pPr>
        <w:jc w:val="center"/>
        <w:rPr>
          <w:rFonts w:ascii="Times New Roman" w:hAnsi="Times New Roman" w:cs="Times New Roman"/>
          <w:b/>
          <w:sz w:val="32"/>
          <w:szCs w:val="32"/>
        </w:rPr>
      </w:pPr>
    </w:p>
    <w:p w14:paraId="0523DD13" w14:textId="77777777" w:rsidR="00AE6A61" w:rsidRPr="008557F9" w:rsidRDefault="00AE6A61" w:rsidP="0061717C">
      <w:pPr>
        <w:jc w:val="center"/>
        <w:rPr>
          <w:rFonts w:ascii="Times New Roman" w:hAnsi="Times New Roman" w:cs="Times New Roman"/>
          <w:b/>
          <w:sz w:val="32"/>
          <w:szCs w:val="32"/>
        </w:rPr>
      </w:pPr>
    </w:p>
    <w:p w14:paraId="4BE4D680" w14:textId="77777777" w:rsidR="00AE6A61" w:rsidRPr="008557F9" w:rsidRDefault="00AE6A61" w:rsidP="0061717C">
      <w:pPr>
        <w:jc w:val="center"/>
        <w:rPr>
          <w:rFonts w:ascii="Times New Roman" w:hAnsi="Times New Roman" w:cs="Times New Roman"/>
          <w:b/>
          <w:sz w:val="32"/>
          <w:szCs w:val="32"/>
        </w:rPr>
      </w:pPr>
    </w:p>
    <w:p w14:paraId="2505D9F9" w14:textId="77777777" w:rsidR="00AE6A61" w:rsidRPr="008557F9" w:rsidRDefault="00AE6A61" w:rsidP="0061717C">
      <w:pPr>
        <w:jc w:val="center"/>
        <w:rPr>
          <w:rFonts w:ascii="Times New Roman" w:hAnsi="Times New Roman" w:cs="Times New Roman"/>
          <w:b/>
          <w:sz w:val="32"/>
          <w:szCs w:val="32"/>
        </w:rPr>
      </w:pPr>
    </w:p>
    <w:p w14:paraId="6C87E764" w14:textId="77777777" w:rsidR="00AE6A61" w:rsidRPr="008557F9" w:rsidRDefault="00AE6A61" w:rsidP="0061717C">
      <w:pPr>
        <w:jc w:val="center"/>
        <w:rPr>
          <w:rFonts w:ascii="Times New Roman" w:hAnsi="Times New Roman" w:cs="Times New Roman"/>
          <w:b/>
          <w:sz w:val="32"/>
          <w:szCs w:val="32"/>
        </w:rPr>
      </w:pPr>
    </w:p>
    <w:p w14:paraId="34C4E18A" w14:textId="77777777" w:rsidR="00AE6A61" w:rsidRPr="008557F9" w:rsidRDefault="00AE6A61" w:rsidP="0061717C">
      <w:pPr>
        <w:jc w:val="center"/>
        <w:rPr>
          <w:rFonts w:ascii="Times New Roman" w:hAnsi="Times New Roman" w:cs="Times New Roman"/>
          <w:b/>
          <w:sz w:val="32"/>
          <w:szCs w:val="32"/>
        </w:rPr>
      </w:pPr>
    </w:p>
    <w:p w14:paraId="000D2881" w14:textId="77777777" w:rsidR="00AE6A61" w:rsidRPr="008557F9" w:rsidRDefault="00AE6A61" w:rsidP="0061717C">
      <w:pPr>
        <w:jc w:val="center"/>
        <w:rPr>
          <w:rFonts w:ascii="Times New Roman" w:hAnsi="Times New Roman" w:cs="Times New Roman"/>
          <w:b/>
          <w:sz w:val="32"/>
          <w:szCs w:val="32"/>
        </w:rPr>
      </w:pPr>
    </w:p>
    <w:p w14:paraId="13D78747" w14:textId="77777777" w:rsidR="00AE6A61" w:rsidRPr="008557F9" w:rsidRDefault="00AE6A61" w:rsidP="0061717C">
      <w:pPr>
        <w:jc w:val="center"/>
        <w:rPr>
          <w:rFonts w:ascii="Times New Roman" w:hAnsi="Times New Roman" w:cs="Times New Roman"/>
          <w:b/>
          <w:sz w:val="32"/>
          <w:szCs w:val="32"/>
        </w:rPr>
      </w:pPr>
    </w:p>
    <w:p w14:paraId="4E6D5AED" w14:textId="77777777" w:rsidR="00AE6A61" w:rsidRPr="008557F9" w:rsidRDefault="00AE6A61" w:rsidP="0061717C">
      <w:pPr>
        <w:jc w:val="center"/>
        <w:rPr>
          <w:rFonts w:ascii="Times New Roman" w:hAnsi="Times New Roman" w:cs="Times New Roman"/>
          <w:b/>
          <w:sz w:val="32"/>
          <w:szCs w:val="32"/>
        </w:rPr>
      </w:pPr>
    </w:p>
    <w:p w14:paraId="54461D11" w14:textId="77777777" w:rsidR="00AE6A61" w:rsidRPr="008557F9" w:rsidRDefault="00AE6A61" w:rsidP="0061717C">
      <w:pPr>
        <w:jc w:val="center"/>
        <w:rPr>
          <w:rFonts w:ascii="Times New Roman" w:hAnsi="Times New Roman" w:cs="Times New Roman"/>
          <w:b/>
          <w:sz w:val="32"/>
          <w:szCs w:val="32"/>
        </w:rPr>
      </w:pPr>
    </w:p>
    <w:p w14:paraId="20D5FD2E" w14:textId="77777777" w:rsidR="00AE6A61" w:rsidRPr="008557F9" w:rsidRDefault="00AE6A61" w:rsidP="0061717C">
      <w:pPr>
        <w:jc w:val="center"/>
        <w:rPr>
          <w:rFonts w:ascii="Times New Roman" w:hAnsi="Times New Roman" w:cs="Times New Roman"/>
          <w:b/>
          <w:sz w:val="32"/>
          <w:szCs w:val="32"/>
        </w:rPr>
      </w:pPr>
    </w:p>
    <w:p w14:paraId="4C5E85AF" w14:textId="77777777" w:rsidR="00AE6A61" w:rsidRPr="008557F9" w:rsidRDefault="00AE6A61" w:rsidP="0061717C">
      <w:pPr>
        <w:jc w:val="center"/>
        <w:rPr>
          <w:rFonts w:ascii="Times New Roman" w:hAnsi="Times New Roman" w:cs="Times New Roman"/>
          <w:b/>
          <w:sz w:val="32"/>
          <w:szCs w:val="32"/>
        </w:rPr>
      </w:pPr>
    </w:p>
    <w:p w14:paraId="613B5859" w14:textId="77777777" w:rsidR="00AE6A61" w:rsidRPr="008557F9" w:rsidRDefault="00AE6A61" w:rsidP="0061717C">
      <w:pPr>
        <w:jc w:val="center"/>
        <w:rPr>
          <w:rFonts w:ascii="Times New Roman" w:hAnsi="Times New Roman" w:cs="Times New Roman"/>
          <w:b/>
          <w:sz w:val="32"/>
          <w:szCs w:val="32"/>
        </w:rPr>
      </w:pPr>
    </w:p>
    <w:p w14:paraId="3CB93D00" w14:textId="77777777" w:rsidR="00AE6A61" w:rsidRPr="008557F9" w:rsidRDefault="00AE6A61" w:rsidP="0061717C">
      <w:pPr>
        <w:jc w:val="center"/>
        <w:rPr>
          <w:rFonts w:ascii="Times New Roman" w:hAnsi="Times New Roman" w:cs="Times New Roman"/>
          <w:b/>
          <w:sz w:val="32"/>
          <w:szCs w:val="32"/>
        </w:rPr>
      </w:pPr>
    </w:p>
    <w:p w14:paraId="29660DB5" w14:textId="77777777" w:rsidR="00AE6A61" w:rsidRPr="008557F9" w:rsidRDefault="00AE6A61" w:rsidP="0061717C">
      <w:pPr>
        <w:jc w:val="center"/>
        <w:rPr>
          <w:rFonts w:ascii="Times New Roman" w:hAnsi="Times New Roman" w:cs="Times New Roman"/>
          <w:b/>
          <w:sz w:val="32"/>
          <w:szCs w:val="32"/>
        </w:rPr>
      </w:pPr>
    </w:p>
    <w:p w14:paraId="4B289106" w14:textId="77777777" w:rsidR="00AE6A61" w:rsidRPr="008557F9" w:rsidRDefault="00AE6A61" w:rsidP="0061717C">
      <w:pPr>
        <w:jc w:val="center"/>
        <w:rPr>
          <w:rFonts w:ascii="Times New Roman" w:hAnsi="Times New Roman" w:cs="Times New Roman"/>
          <w:b/>
          <w:sz w:val="32"/>
          <w:szCs w:val="32"/>
        </w:rPr>
      </w:pPr>
    </w:p>
    <w:p w14:paraId="6E507CD3" w14:textId="77777777" w:rsidR="00AE6A61" w:rsidRPr="008557F9" w:rsidRDefault="00AE6A61" w:rsidP="0061717C">
      <w:pPr>
        <w:jc w:val="center"/>
        <w:rPr>
          <w:rFonts w:ascii="Times New Roman" w:hAnsi="Times New Roman" w:cs="Times New Roman"/>
          <w:b/>
          <w:sz w:val="32"/>
          <w:szCs w:val="32"/>
        </w:rPr>
      </w:pPr>
    </w:p>
    <w:p w14:paraId="7750CAD8" w14:textId="77777777" w:rsidR="00B45F47" w:rsidRPr="008557F9" w:rsidRDefault="00B45F47" w:rsidP="00AE6A61">
      <w:pPr>
        <w:snapToGrid w:val="0"/>
        <w:spacing w:after="468" w:line="289" w:lineRule="auto"/>
        <w:jc w:val="center"/>
        <w:textAlignment w:val="baseline"/>
        <w:rPr>
          <w:rFonts w:ascii="Times New Roman" w:eastAsia="Cambria" w:hAnsi="Times New Roman" w:cs="Times New Roman"/>
          <w:b/>
          <w:color w:val="000000"/>
        </w:rPr>
      </w:pPr>
    </w:p>
    <w:p w14:paraId="354EBD5A" w14:textId="77777777" w:rsidR="00AE6A61" w:rsidRPr="008557F9" w:rsidRDefault="00AE6A61" w:rsidP="00AE6A61">
      <w:pPr>
        <w:snapToGrid w:val="0"/>
        <w:spacing w:after="468" w:line="289" w:lineRule="auto"/>
        <w:jc w:val="center"/>
        <w:textAlignment w:val="baseline"/>
        <w:rPr>
          <w:rFonts w:ascii="Times New Roman" w:eastAsia="Times New Roman" w:hAnsi="Times New Roman" w:cs="Times New Roman"/>
          <w:b/>
          <w:i/>
          <w:caps/>
        </w:rPr>
      </w:pPr>
      <w:r w:rsidRPr="008557F9">
        <w:rPr>
          <w:rFonts w:ascii="Times New Roman" w:eastAsia="Cambria" w:hAnsi="Times New Roman" w:cs="Times New Roman"/>
          <w:b/>
          <w:color w:val="000000"/>
        </w:rPr>
        <w:lastRenderedPageBreak/>
        <w:t>ACKNOWLEDGMENT</w:t>
      </w:r>
    </w:p>
    <w:p w14:paraId="28C302FC" w14:textId="59045BEB" w:rsidR="00AE6A61" w:rsidRPr="008557F9" w:rsidRDefault="00D34C7B" w:rsidP="0027377B">
      <w:pPr>
        <w:jc w:val="both"/>
        <w:rPr>
          <w:rFonts w:ascii="Times New Roman" w:eastAsia="Times New Roman" w:hAnsi="Times New Roman" w:cs="Times New Roman"/>
        </w:rPr>
      </w:pPr>
      <w:r>
        <w:rPr>
          <w:rFonts w:ascii="Times New Roman" w:eastAsia="Times New Roman" w:hAnsi="Times New Roman" w:cs="Times New Roman"/>
        </w:rPr>
        <w:t xml:space="preserve">All </w:t>
      </w:r>
      <w:r w:rsidR="00081230">
        <w:rPr>
          <w:rFonts w:ascii="Times New Roman" w:eastAsia="Times New Roman" w:hAnsi="Times New Roman" w:cs="Times New Roman"/>
        </w:rPr>
        <w:t xml:space="preserve">praises, glorification and adoration belongs to Allah (S.W.T) the Lord of incomparable majesty, the one on whose hand lies the sovereignty of </w:t>
      </w:r>
      <w:proofErr w:type="spellStart"/>
      <w:r w:rsidR="00081230">
        <w:rPr>
          <w:rFonts w:ascii="Times New Roman" w:eastAsia="Times New Roman" w:hAnsi="Times New Roman" w:cs="Times New Roman"/>
        </w:rPr>
        <w:t>thus</w:t>
      </w:r>
      <w:proofErr w:type="spellEnd"/>
      <w:r w:rsidR="00081230">
        <w:rPr>
          <w:rFonts w:ascii="Times New Roman" w:eastAsia="Times New Roman" w:hAnsi="Times New Roman" w:cs="Times New Roman"/>
        </w:rPr>
        <w:t xml:space="preserve"> world and hereafter majesty, May his peace and blessing be upon the soul of Prophet Muhammad (S.A.W) has household and companion and also for guiding through a successful completion of this research work.</w:t>
      </w:r>
    </w:p>
    <w:p w14:paraId="5C56367E" w14:textId="0365776C" w:rsidR="00AE6A61" w:rsidRPr="009A1269" w:rsidRDefault="00AE6A61" w:rsidP="0027377B">
      <w:pPr>
        <w:jc w:val="both"/>
        <w:rPr>
          <w:rFonts w:ascii="Times New Roman" w:hAnsi="Times New Roman" w:cs="Times New Roman"/>
          <w:bCs/>
        </w:rPr>
      </w:pPr>
      <w:r w:rsidRPr="008557F9">
        <w:rPr>
          <w:rFonts w:ascii="Times New Roman" w:eastAsia="Times New Roman" w:hAnsi="Times New Roman" w:cs="Times New Roman"/>
        </w:rPr>
        <w:t xml:space="preserve">My appreciation goes to my supervisor </w:t>
      </w:r>
      <w:proofErr w:type="spellStart"/>
      <w:r w:rsidR="00FF352B" w:rsidRPr="00FF352B">
        <w:rPr>
          <w:rFonts w:ascii="Times New Roman" w:hAnsi="Times New Roman" w:cs="Times New Roman"/>
          <w:bCs/>
        </w:rPr>
        <w:t>Dr</w:t>
      </w:r>
      <w:r w:rsidR="00EA48CF" w:rsidRPr="00FF352B">
        <w:rPr>
          <w:rFonts w:ascii="Times New Roman" w:hAnsi="Times New Roman" w:cs="Times New Roman"/>
          <w:bCs/>
        </w:rPr>
        <w:t>.</w:t>
      </w:r>
      <w:proofErr w:type="spellEnd"/>
      <w:r w:rsidR="00EA48CF" w:rsidRPr="00FF352B">
        <w:rPr>
          <w:rFonts w:ascii="Times New Roman" w:hAnsi="Times New Roman" w:cs="Times New Roman"/>
          <w:bCs/>
        </w:rPr>
        <w:t xml:space="preserve"> </w:t>
      </w:r>
      <w:proofErr w:type="spellStart"/>
      <w:r w:rsidR="00FF352B" w:rsidRPr="00FF352B">
        <w:rPr>
          <w:rFonts w:ascii="Times New Roman" w:hAnsi="Times New Roman" w:cs="Times New Roman"/>
          <w:bCs/>
        </w:rPr>
        <w:t>Olatunji</w:t>
      </w:r>
      <w:proofErr w:type="spellEnd"/>
      <w:r w:rsidR="00FF352B" w:rsidRPr="00FF352B">
        <w:rPr>
          <w:rFonts w:ascii="Times New Roman" w:hAnsi="Times New Roman" w:cs="Times New Roman"/>
          <w:bCs/>
        </w:rPr>
        <w:t xml:space="preserve"> </w:t>
      </w:r>
      <w:r w:rsidR="00EA48CF" w:rsidRPr="00FF352B">
        <w:rPr>
          <w:rFonts w:ascii="Times New Roman" w:hAnsi="Times New Roman" w:cs="Times New Roman"/>
          <w:bCs/>
        </w:rPr>
        <w:t>J.A.</w:t>
      </w:r>
      <w:r w:rsidR="00FF352B">
        <w:rPr>
          <w:rFonts w:ascii="Times New Roman" w:hAnsi="Times New Roman" w:cs="Times New Roman"/>
          <w:b/>
          <w:bCs/>
        </w:rPr>
        <w:t xml:space="preserve"> </w:t>
      </w:r>
      <w:r w:rsidR="00FF352B" w:rsidRPr="00FF352B">
        <w:rPr>
          <w:rFonts w:ascii="Times New Roman" w:hAnsi="Times New Roman" w:cs="Times New Roman"/>
          <w:bCs/>
        </w:rPr>
        <w:t>who also doubles as Head, Department of M</w:t>
      </w:r>
      <w:r w:rsidR="00EA48CF" w:rsidRPr="00FF352B">
        <w:rPr>
          <w:rFonts w:ascii="Times New Roman" w:eastAsia="Times New Roman" w:hAnsi="Times New Roman" w:cs="Times New Roman"/>
        </w:rPr>
        <w:t xml:space="preserve">inerals </w:t>
      </w:r>
      <w:r w:rsidR="00FF352B" w:rsidRPr="00FF352B">
        <w:rPr>
          <w:rFonts w:ascii="Times New Roman" w:eastAsia="Times New Roman" w:hAnsi="Times New Roman" w:cs="Times New Roman"/>
        </w:rPr>
        <w:t xml:space="preserve">and </w:t>
      </w:r>
      <w:r w:rsidR="00EA48CF" w:rsidRPr="00FF352B">
        <w:rPr>
          <w:rFonts w:ascii="Times New Roman" w:eastAsia="Times New Roman" w:hAnsi="Times New Roman" w:cs="Times New Roman"/>
        </w:rPr>
        <w:t>Petroleum Resources</w:t>
      </w:r>
      <w:r w:rsidRPr="00FF352B">
        <w:rPr>
          <w:rFonts w:ascii="Times New Roman" w:eastAsia="Times New Roman" w:hAnsi="Times New Roman" w:cs="Times New Roman"/>
        </w:rPr>
        <w:t xml:space="preserve"> Engineeri</w:t>
      </w:r>
      <w:r w:rsidRPr="008557F9">
        <w:rPr>
          <w:rFonts w:ascii="Times New Roman" w:eastAsia="Times New Roman" w:hAnsi="Times New Roman" w:cs="Times New Roman"/>
        </w:rPr>
        <w:t>ng</w:t>
      </w:r>
      <w:r w:rsidR="00FF352B">
        <w:rPr>
          <w:rFonts w:ascii="Times New Roman" w:eastAsia="Times New Roman" w:hAnsi="Times New Roman" w:cs="Times New Roman"/>
        </w:rPr>
        <w:t xml:space="preserve"> Technology</w:t>
      </w:r>
      <w:r w:rsidRPr="008557F9">
        <w:rPr>
          <w:rFonts w:ascii="Times New Roman" w:eastAsia="Times New Roman" w:hAnsi="Times New Roman" w:cs="Times New Roman"/>
        </w:rPr>
        <w:t xml:space="preserve"> for </w:t>
      </w:r>
      <w:r w:rsidR="00FF352B">
        <w:rPr>
          <w:rFonts w:ascii="Times New Roman" w:eastAsia="Times New Roman" w:hAnsi="Times New Roman" w:cs="Times New Roman"/>
        </w:rPr>
        <w:t xml:space="preserve">his </w:t>
      </w:r>
      <w:r w:rsidRPr="008557F9">
        <w:rPr>
          <w:rFonts w:ascii="Times New Roman" w:eastAsia="Times New Roman" w:hAnsi="Times New Roman" w:cs="Times New Roman"/>
        </w:rPr>
        <w:t>great assistance towards the success of th</w:t>
      </w:r>
      <w:r w:rsidR="00AD3D87">
        <w:rPr>
          <w:rFonts w:ascii="Times New Roman" w:eastAsia="Times New Roman" w:hAnsi="Times New Roman" w:cs="Times New Roman"/>
        </w:rPr>
        <w:t>is</w:t>
      </w:r>
      <w:r w:rsidRPr="008557F9">
        <w:rPr>
          <w:rFonts w:ascii="Times New Roman" w:eastAsia="Times New Roman" w:hAnsi="Times New Roman" w:cs="Times New Roman"/>
        </w:rPr>
        <w:t xml:space="preserve"> project</w:t>
      </w:r>
      <w:r w:rsidR="00FF352B">
        <w:rPr>
          <w:rFonts w:ascii="Times New Roman" w:eastAsia="Times New Roman" w:hAnsi="Times New Roman" w:cs="Times New Roman"/>
        </w:rPr>
        <w:t>.   I also appreciation also the staff members of the Department</w:t>
      </w:r>
      <w:r w:rsidR="00FF352B">
        <w:rPr>
          <w:rFonts w:ascii="Times New Roman" w:eastAsia="Times New Roman" w:hAnsi="Times New Roman" w:cs="Times New Roman"/>
          <w:b/>
        </w:rPr>
        <w:t xml:space="preserve">; </w:t>
      </w:r>
      <w:r w:rsidR="00FF352B" w:rsidRPr="009A1269">
        <w:rPr>
          <w:rFonts w:ascii="Times New Roman" w:eastAsia="Times New Roman" w:hAnsi="Times New Roman" w:cs="Times New Roman"/>
        </w:rPr>
        <w:t>Engr</w:t>
      </w:r>
      <w:r w:rsidRPr="009A1269">
        <w:rPr>
          <w:rFonts w:ascii="Times New Roman" w:eastAsia="Times New Roman" w:hAnsi="Times New Roman" w:cs="Times New Roman"/>
        </w:rPr>
        <w:t xml:space="preserve">. </w:t>
      </w:r>
      <w:proofErr w:type="spellStart"/>
      <w:r w:rsidR="00FF352B" w:rsidRPr="009A1269">
        <w:rPr>
          <w:rFonts w:ascii="Times New Roman" w:eastAsia="Times New Roman" w:hAnsi="Times New Roman" w:cs="Times New Roman"/>
        </w:rPr>
        <w:t>Agbalajobi</w:t>
      </w:r>
      <w:proofErr w:type="spellEnd"/>
      <w:r w:rsidR="00FF352B" w:rsidRPr="009A1269">
        <w:rPr>
          <w:rFonts w:ascii="Times New Roman" w:eastAsia="Times New Roman" w:hAnsi="Times New Roman" w:cs="Times New Roman"/>
        </w:rPr>
        <w:t xml:space="preserve"> </w:t>
      </w:r>
      <w:r w:rsidR="00202E5D" w:rsidRPr="009A1269">
        <w:rPr>
          <w:rFonts w:ascii="Times New Roman" w:eastAsia="Times New Roman" w:hAnsi="Times New Roman" w:cs="Times New Roman"/>
        </w:rPr>
        <w:t>S.A,</w:t>
      </w:r>
      <w:r w:rsidRPr="009A1269">
        <w:rPr>
          <w:rFonts w:ascii="Times New Roman" w:eastAsia="Times New Roman" w:hAnsi="Times New Roman" w:cs="Times New Roman"/>
        </w:rPr>
        <w:t xml:space="preserve">, </w:t>
      </w:r>
      <w:r w:rsidR="00FF352B" w:rsidRPr="009A1269">
        <w:rPr>
          <w:rFonts w:ascii="Times New Roman" w:eastAsia="Times New Roman" w:hAnsi="Times New Roman" w:cs="Times New Roman"/>
        </w:rPr>
        <w:t>Engr</w:t>
      </w:r>
      <w:r w:rsidRPr="009A1269">
        <w:rPr>
          <w:rFonts w:ascii="Times New Roman" w:eastAsia="Times New Roman" w:hAnsi="Times New Roman" w:cs="Times New Roman"/>
        </w:rPr>
        <w:t xml:space="preserve">. </w:t>
      </w:r>
      <w:proofErr w:type="spellStart"/>
      <w:r w:rsidR="00FF352B" w:rsidRPr="009A1269">
        <w:rPr>
          <w:rFonts w:ascii="Times New Roman" w:eastAsia="Times New Roman" w:hAnsi="Times New Roman" w:cs="Times New Roman"/>
        </w:rPr>
        <w:t>Dr</w:t>
      </w:r>
      <w:r w:rsidR="00202E5D" w:rsidRPr="009A1269">
        <w:rPr>
          <w:rFonts w:ascii="Times New Roman" w:eastAsia="Times New Roman" w:hAnsi="Times New Roman" w:cs="Times New Roman"/>
        </w:rPr>
        <w:t>.</w:t>
      </w:r>
      <w:proofErr w:type="spellEnd"/>
      <w:r w:rsidR="00202E5D" w:rsidRPr="009A1269">
        <w:rPr>
          <w:rFonts w:ascii="Times New Roman" w:eastAsia="Times New Roman" w:hAnsi="Times New Roman" w:cs="Times New Roman"/>
        </w:rPr>
        <w:t xml:space="preserve"> </w:t>
      </w:r>
      <w:proofErr w:type="spellStart"/>
      <w:r w:rsidR="00FF352B" w:rsidRPr="009A1269">
        <w:rPr>
          <w:rFonts w:ascii="Times New Roman" w:eastAsia="Times New Roman" w:hAnsi="Times New Roman" w:cs="Times New Roman"/>
        </w:rPr>
        <w:t>Olatunji</w:t>
      </w:r>
      <w:proofErr w:type="spellEnd"/>
      <w:r w:rsidR="00FF352B" w:rsidRPr="009A1269">
        <w:rPr>
          <w:rFonts w:ascii="Times New Roman" w:eastAsia="Times New Roman" w:hAnsi="Times New Roman" w:cs="Times New Roman"/>
        </w:rPr>
        <w:t xml:space="preserve"> </w:t>
      </w:r>
      <w:r w:rsidR="00202E5D" w:rsidRPr="009A1269">
        <w:rPr>
          <w:rFonts w:ascii="Times New Roman" w:eastAsia="Times New Roman" w:hAnsi="Times New Roman" w:cs="Times New Roman"/>
        </w:rPr>
        <w:t>K.</w:t>
      </w:r>
      <w:r w:rsidR="00FF352B" w:rsidRPr="009A1269">
        <w:rPr>
          <w:rFonts w:ascii="Times New Roman" w:eastAsia="Times New Roman" w:hAnsi="Times New Roman" w:cs="Times New Roman"/>
        </w:rPr>
        <w:t>J</w:t>
      </w:r>
      <w:r w:rsidR="00202E5D" w:rsidRPr="009A1269">
        <w:rPr>
          <w:rFonts w:ascii="Times New Roman" w:eastAsia="Times New Roman" w:hAnsi="Times New Roman" w:cs="Times New Roman"/>
        </w:rPr>
        <w:t>.</w:t>
      </w:r>
      <w:r w:rsidRPr="009A1269">
        <w:rPr>
          <w:rFonts w:ascii="Times New Roman" w:eastAsia="Times New Roman" w:hAnsi="Times New Roman" w:cs="Times New Roman"/>
        </w:rPr>
        <w:t xml:space="preserve"> , </w:t>
      </w:r>
      <w:proofErr w:type="spellStart"/>
      <w:r w:rsidR="00FF352B" w:rsidRPr="009A1269">
        <w:rPr>
          <w:rFonts w:ascii="Times New Roman" w:eastAsia="Times New Roman" w:hAnsi="Times New Roman" w:cs="Times New Roman"/>
        </w:rPr>
        <w:t>Mr.</w:t>
      </w:r>
      <w:proofErr w:type="spellEnd"/>
      <w:r w:rsidR="00FF352B" w:rsidRPr="009A1269">
        <w:rPr>
          <w:rFonts w:ascii="Times New Roman" w:eastAsia="Times New Roman" w:hAnsi="Times New Roman" w:cs="Times New Roman"/>
        </w:rPr>
        <w:t xml:space="preserve"> </w:t>
      </w:r>
      <w:proofErr w:type="spellStart"/>
      <w:r w:rsidR="00FF352B" w:rsidRPr="009A1269">
        <w:rPr>
          <w:rFonts w:ascii="Times New Roman" w:eastAsia="Times New Roman" w:hAnsi="Times New Roman" w:cs="Times New Roman"/>
        </w:rPr>
        <w:t>Usman</w:t>
      </w:r>
      <w:proofErr w:type="spellEnd"/>
      <w:r w:rsidRPr="009A1269">
        <w:rPr>
          <w:rFonts w:ascii="Times New Roman" w:eastAsia="Times New Roman" w:hAnsi="Times New Roman" w:cs="Times New Roman"/>
        </w:rPr>
        <w:t xml:space="preserve">, </w:t>
      </w:r>
      <w:proofErr w:type="spellStart"/>
      <w:r w:rsidR="00FF352B" w:rsidRPr="009A1269">
        <w:rPr>
          <w:rFonts w:ascii="Times New Roman" w:eastAsia="Times New Roman" w:hAnsi="Times New Roman" w:cs="Times New Roman"/>
        </w:rPr>
        <w:t>Dr</w:t>
      </w:r>
      <w:r w:rsidR="00202E5D" w:rsidRPr="009A1269">
        <w:rPr>
          <w:rFonts w:ascii="Times New Roman" w:eastAsia="Times New Roman" w:hAnsi="Times New Roman" w:cs="Times New Roman"/>
        </w:rPr>
        <w:t>.</w:t>
      </w:r>
      <w:proofErr w:type="spellEnd"/>
      <w:r w:rsidR="00202E5D" w:rsidRPr="009A1269">
        <w:rPr>
          <w:rFonts w:ascii="Times New Roman" w:eastAsia="Times New Roman" w:hAnsi="Times New Roman" w:cs="Times New Roman"/>
        </w:rPr>
        <w:t xml:space="preserve"> </w:t>
      </w:r>
      <w:proofErr w:type="spellStart"/>
      <w:r w:rsidR="00FF352B" w:rsidRPr="009A1269">
        <w:rPr>
          <w:rFonts w:ascii="Times New Roman" w:eastAsia="Times New Roman" w:hAnsi="Times New Roman" w:cs="Times New Roman"/>
        </w:rPr>
        <w:t>Obaro</w:t>
      </w:r>
      <w:proofErr w:type="spellEnd"/>
      <w:r w:rsidR="00FF352B" w:rsidRPr="009A1269">
        <w:rPr>
          <w:rFonts w:ascii="Times New Roman" w:eastAsia="Times New Roman" w:hAnsi="Times New Roman" w:cs="Times New Roman"/>
        </w:rPr>
        <w:t xml:space="preserve">, R.I. and </w:t>
      </w:r>
      <w:proofErr w:type="spellStart"/>
      <w:r w:rsidR="00FF352B" w:rsidRPr="009A1269">
        <w:rPr>
          <w:rFonts w:ascii="Times New Roman" w:eastAsia="Times New Roman" w:hAnsi="Times New Roman" w:cs="Times New Roman"/>
        </w:rPr>
        <w:t>Mr</w:t>
      </w:r>
      <w:r w:rsidR="00202E5D" w:rsidRPr="009A1269">
        <w:rPr>
          <w:rFonts w:ascii="Times New Roman" w:eastAsia="Times New Roman" w:hAnsi="Times New Roman" w:cs="Times New Roman"/>
        </w:rPr>
        <w:t>.</w:t>
      </w:r>
      <w:proofErr w:type="spellEnd"/>
      <w:r w:rsidR="00202E5D" w:rsidRPr="009A1269">
        <w:rPr>
          <w:rFonts w:ascii="Times New Roman" w:eastAsia="Times New Roman" w:hAnsi="Times New Roman" w:cs="Times New Roman"/>
        </w:rPr>
        <w:t xml:space="preserve"> </w:t>
      </w:r>
      <w:proofErr w:type="spellStart"/>
      <w:r w:rsidR="00FF352B" w:rsidRPr="009A1269">
        <w:rPr>
          <w:rFonts w:ascii="Times New Roman" w:eastAsia="Times New Roman" w:hAnsi="Times New Roman" w:cs="Times New Roman"/>
        </w:rPr>
        <w:t>Odediran</w:t>
      </w:r>
      <w:proofErr w:type="spellEnd"/>
      <w:r w:rsidR="00FF352B" w:rsidRPr="009A1269">
        <w:rPr>
          <w:rFonts w:ascii="Times New Roman" w:eastAsia="Times New Roman" w:hAnsi="Times New Roman" w:cs="Times New Roman"/>
        </w:rPr>
        <w:t>, O.A.</w:t>
      </w:r>
    </w:p>
    <w:p w14:paraId="72755B68" w14:textId="75E85DEB" w:rsidR="00AE6A61" w:rsidRPr="008557F9" w:rsidRDefault="00AE6A61" w:rsidP="0027377B">
      <w:pPr>
        <w:jc w:val="both"/>
        <w:rPr>
          <w:rFonts w:ascii="Times New Roman" w:eastAsia="Times New Roman" w:hAnsi="Times New Roman" w:cs="Times New Roman"/>
        </w:rPr>
      </w:pPr>
      <w:r w:rsidRPr="008557F9">
        <w:rPr>
          <w:rFonts w:ascii="Times New Roman" w:eastAsia="Times New Roman" w:hAnsi="Times New Roman" w:cs="Times New Roman"/>
        </w:rPr>
        <w:t xml:space="preserve">I’m greatly indebted with my parent </w:t>
      </w:r>
      <w:r w:rsidRPr="008557F9">
        <w:rPr>
          <w:rFonts w:ascii="Times New Roman" w:eastAsia="Times New Roman" w:hAnsi="Times New Roman" w:cs="Times New Roman"/>
          <w:b/>
        </w:rPr>
        <w:t xml:space="preserve">MR. &amp; MRS. </w:t>
      </w:r>
      <w:r w:rsidR="0024069A" w:rsidRPr="008557F9">
        <w:rPr>
          <w:rFonts w:ascii="Times New Roman" w:eastAsia="Times New Roman" w:hAnsi="Times New Roman" w:cs="Times New Roman"/>
          <w:b/>
        </w:rPr>
        <w:t>OLADOSU</w:t>
      </w:r>
      <w:r w:rsidRPr="008557F9">
        <w:rPr>
          <w:rFonts w:ascii="Times New Roman" w:eastAsia="Times New Roman" w:hAnsi="Times New Roman" w:cs="Times New Roman"/>
        </w:rPr>
        <w:t xml:space="preserve"> and my amazing </w:t>
      </w:r>
      <w:r w:rsidR="0006289D">
        <w:rPr>
          <w:rFonts w:ascii="Times New Roman" w:eastAsia="Times New Roman" w:hAnsi="Times New Roman" w:cs="Times New Roman"/>
        </w:rPr>
        <w:t xml:space="preserve">uncle </w:t>
      </w:r>
      <w:r w:rsidR="0006289D">
        <w:rPr>
          <w:rFonts w:ascii="Times New Roman" w:eastAsia="Times New Roman" w:hAnsi="Times New Roman" w:cs="Times New Roman"/>
          <w:b/>
        </w:rPr>
        <w:t>AL</w:t>
      </w:r>
      <w:r w:rsidR="002C6059">
        <w:rPr>
          <w:rFonts w:ascii="Times New Roman" w:eastAsia="Times New Roman" w:hAnsi="Times New Roman" w:cs="Times New Roman"/>
          <w:b/>
        </w:rPr>
        <w:t>H</w:t>
      </w:r>
      <w:r w:rsidR="0006289D">
        <w:rPr>
          <w:rFonts w:ascii="Times New Roman" w:eastAsia="Times New Roman" w:hAnsi="Times New Roman" w:cs="Times New Roman"/>
          <w:b/>
        </w:rPr>
        <w:t>AJI TAIWO</w:t>
      </w:r>
      <w:r w:rsidRPr="008557F9">
        <w:rPr>
          <w:rFonts w:ascii="Times New Roman" w:eastAsia="Times New Roman" w:hAnsi="Times New Roman" w:cs="Times New Roman"/>
        </w:rPr>
        <w:t xml:space="preserve"> for their financial, moral and prayer support throughout the succession of the programme </w:t>
      </w:r>
    </w:p>
    <w:p w14:paraId="20D1AF34" w14:textId="64CDFBF7" w:rsidR="00AE6A61" w:rsidRPr="008557F9" w:rsidRDefault="00AE6A61" w:rsidP="0027377B">
      <w:pPr>
        <w:jc w:val="both"/>
        <w:rPr>
          <w:rFonts w:ascii="Times New Roman" w:hAnsi="Times New Roman" w:cs="Times New Roman"/>
          <w:b/>
          <w:sz w:val="32"/>
          <w:szCs w:val="32"/>
        </w:rPr>
      </w:pPr>
      <w:r w:rsidRPr="008557F9">
        <w:rPr>
          <w:rFonts w:ascii="Times New Roman" w:eastAsia="Times New Roman" w:hAnsi="Times New Roman" w:cs="Times New Roman"/>
        </w:rPr>
        <w:t xml:space="preserve">I also give thanks to all my friends and family for their direct and indirect support most especially my </w:t>
      </w:r>
      <w:r w:rsidR="002C6059">
        <w:rPr>
          <w:rFonts w:ascii="Times New Roman" w:eastAsia="Times New Roman" w:hAnsi="Times New Roman" w:cs="Times New Roman"/>
        </w:rPr>
        <w:t>lovely brother</w:t>
      </w:r>
      <w:r w:rsidRPr="008557F9">
        <w:rPr>
          <w:rFonts w:ascii="Times New Roman" w:eastAsia="Times New Roman" w:hAnsi="Times New Roman" w:cs="Times New Roman"/>
        </w:rPr>
        <w:t xml:space="preserve"> </w:t>
      </w:r>
      <w:r w:rsidR="002C6059">
        <w:rPr>
          <w:rFonts w:ascii="Times New Roman" w:eastAsia="Times New Roman" w:hAnsi="Times New Roman" w:cs="Times New Roman"/>
          <w:b/>
        </w:rPr>
        <w:t xml:space="preserve">OLADOSU YUSUF </w:t>
      </w:r>
      <w:r w:rsidR="002C6059">
        <w:rPr>
          <w:rFonts w:ascii="Times New Roman" w:eastAsia="Times New Roman" w:hAnsi="Times New Roman" w:cs="Times New Roman"/>
        </w:rPr>
        <w:t>and my amazing sisters</w:t>
      </w:r>
      <w:r w:rsidRPr="008557F9">
        <w:rPr>
          <w:rFonts w:ascii="Times New Roman" w:eastAsia="Times New Roman" w:hAnsi="Times New Roman" w:cs="Times New Roman"/>
          <w:b/>
        </w:rPr>
        <w:t xml:space="preserve"> </w:t>
      </w:r>
      <w:r w:rsidR="002C6059">
        <w:rPr>
          <w:rFonts w:ascii="Times New Roman" w:eastAsia="Times New Roman" w:hAnsi="Times New Roman" w:cs="Times New Roman"/>
          <w:b/>
        </w:rPr>
        <w:t>MUMMY ABDULMUQEET, OLADOSU FATHIA, OLADOSU AISHAT</w:t>
      </w:r>
      <w:r w:rsidRPr="008557F9">
        <w:rPr>
          <w:rFonts w:ascii="Times New Roman" w:eastAsia="Times New Roman" w:hAnsi="Times New Roman" w:cs="Times New Roman"/>
          <w:b/>
        </w:rPr>
        <w:t>,</w:t>
      </w:r>
      <w:r w:rsidR="002C6059">
        <w:rPr>
          <w:rFonts w:ascii="Times New Roman" w:eastAsia="Times New Roman" w:hAnsi="Times New Roman" w:cs="Times New Roman"/>
        </w:rPr>
        <w:t xml:space="preserve"> </w:t>
      </w:r>
      <w:r w:rsidR="00DE0D4F" w:rsidRPr="00DE0D4F">
        <w:rPr>
          <w:rFonts w:ascii="Times New Roman" w:eastAsia="Times New Roman" w:hAnsi="Times New Roman" w:cs="Times New Roman"/>
        </w:rPr>
        <w:t>and my lovely babe</w:t>
      </w:r>
      <w:r w:rsidR="00DE0D4F">
        <w:rPr>
          <w:rFonts w:ascii="Times New Roman" w:eastAsia="Times New Roman" w:hAnsi="Times New Roman" w:cs="Times New Roman"/>
          <w:b/>
        </w:rPr>
        <w:t xml:space="preserve"> OLAYINKA</w:t>
      </w:r>
      <w:r w:rsidR="00DE0D4F">
        <w:rPr>
          <w:rFonts w:ascii="Times New Roman" w:eastAsia="Times New Roman" w:hAnsi="Times New Roman" w:cs="Times New Roman"/>
        </w:rPr>
        <w:t>, and to all my amazing friends</w:t>
      </w:r>
      <w:r w:rsidRPr="008557F9">
        <w:rPr>
          <w:rFonts w:ascii="Times New Roman" w:eastAsia="Times New Roman" w:hAnsi="Times New Roman" w:cs="Times New Roman"/>
          <w:b/>
        </w:rPr>
        <w:t xml:space="preserve"> </w:t>
      </w:r>
      <w:r w:rsidR="002C6059">
        <w:rPr>
          <w:rFonts w:ascii="Times New Roman" w:eastAsia="Times New Roman" w:hAnsi="Times New Roman" w:cs="Times New Roman"/>
          <w:b/>
        </w:rPr>
        <w:t xml:space="preserve">ALABA, SANYAOLU SODIQ, ABDULYEKEEN ZANIAB, IFEOLUWA, </w:t>
      </w:r>
      <w:r w:rsidR="00A22145">
        <w:rPr>
          <w:rFonts w:ascii="Times New Roman" w:eastAsia="Times New Roman" w:hAnsi="Times New Roman" w:cs="Times New Roman"/>
          <w:b/>
        </w:rPr>
        <w:t xml:space="preserve">ASUNKE, </w:t>
      </w:r>
      <w:r w:rsidR="00A22145">
        <w:rPr>
          <w:rFonts w:ascii="Times New Roman" w:eastAsia="Times New Roman" w:hAnsi="Times New Roman" w:cs="Times New Roman"/>
        </w:rPr>
        <w:t xml:space="preserve">and </w:t>
      </w:r>
      <w:r w:rsidR="002C6059">
        <w:rPr>
          <w:rFonts w:ascii="Times New Roman" w:eastAsia="Times New Roman" w:hAnsi="Times New Roman" w:cs="Times New Roman"/>
          <w:b/>
        </w:rPr>
        <w:t>KABIRAH</w:t>
      </w:r>
      <w:r w:rsidRPr="008557F9">
        <w:rPr>
          <w:rFonts w:ascii="Times New Roman" w:eastAsia="Times New Roman" w:hAnsi="Times New Roman" w:cs="Times New Roman"/>
        </w:rPr>
        <w:t xml:space="preserve"> for their courage and support throughout this programme.</w:t>
      </w:r>
    </w:p>
    <w:p w14:paraId="1ADDBF86" w14:textId="77777777" w:rsidR="00AE6A61" w:rsidRPr="008557F9" w:rsidRDefault="00AE6A61" w:rsidP="0061717C">
      <w:pPr>
        <w:jc w:val="center"/>
        <w:rPr>
          <w:rFonts w:ascii="Times New Roman" w:hAnsi="Times New Roman" w:cs="Times New Roman"/>
          <w:b/>
          <w:sz w:val="32"/>
          <w:szCs w:val="32"/>
        </w:rPr>
      </w:pPr>
    </w:p>
    <w:p w14:paraId="48092888" w14:textId="77777777" w:rsidR="00AE6A61" w:rsidRPr="008557F9" w:rsidRDefault="00AE6A61" w:rsidP="0061717C">
      <w:pPr>
        <w:jc w:val="center"/>
        <w:rPr>
          <w:rFonts w:ascii="Times New Roman" w:hAnsi="Times New Roman" w:cs="Times New Roman"/>
          <w:b/>
          <w:sz w:val="32"/>
          <w:szCs w:val="32"/>
        </w:rPr>
      </w:pPr>
    </w:p>
    <w:p w14:paraId="2264D3BB" w14:textId="77777777" w:rsidR="00AE6A61" w:rsidRPr="008557F9" w:rsidRDefault="00AE6A61" w:rsidP="0061717C">
      <w:pPr>
        <w:jc w:val="center"/>
        <w:rPr>
          <w:rFonts w:ascii="Times New Roman" w:hAnsi="Times New Roman" w:cs="Times New Roman"/>
          <w:b/>
          <w:sz w:val="32"/>
          <w:szCs w:val="32"/>
        </w:rPr>
      </w:pPr>
    </w:p>
    <w:p w14:paraId="111B7D1C" w14:textId="77777777" w:rsidR="00AE6A61" w:rsidRPr="008557F9" w:rsidRDefault="00AE6A61" w:rsidP="0061717C">
      <w:pPr>
        <w:jc w:val="center"/>
        <w:rPr>
          <w:rFonts w:ascii="Times New Roman" w:hAnsi="Times New Roman" w:cs="Times New Roman"/>
          <w:b/>
          <w:sz w:val="32"/>
          <w:szCs w:val="32"/>
        </w:rPr>
      </w:pPr>
    </w:p>
    <w:p w14:paraId="669B5C48" w14:textId="77777777" w:rsidR="00AE6A61" w:rsidRPr="008557F9" w:rsidRDefault="00AE6A61" w:rsidP="0061717C">
      <w:pPr>
        <w:jc w:val="center"/>
        <w:rPr>
          <w:rFonts w:ascii="Times New Roman" w:hAnsi="Times New Roman" w:cs="Times New Roman"/>
          <w:b/>
          <w:sz w:val="32"/>
          <w:szCs w:val="32"/>
        </w:rPr>
      </w:pPr>
    </w:p>
    <w:p w14:paraId="71303070" w14:textId="77777777" w:rsidR="00AE6A61" w:rsidRPr="008557F9" w:rsidRDefault="00AE6A61" w:rsidP="0061717C">
      <w:pPr>
        <w:jc w:val="center"/>
        <w:rPr>
          <w:rFonts w:ascii="Times New Roman" w:hAnsi="Times New Roman" w:cs="Times New Roman"/>
          <w:b/>
          <w:sz w:val="32"/>
          <w:szCs w:val="32"/>
        </w:rPr>
      </w:pPr>
    </w:p>
    <w:p w14:paraId="60BF234F" w14:textId="77777777" w:rsidR="00AE6A61" w:rsidRPr="008557F9" w:rsidRDefault="00AE6A61" w:rsidP="0061717C">
      <w:pPr>
        <w:jc w:val="center"/>
        <w:rPr>
          <w:rFonts w:ascii="Times New Roman" w:hAnsi="Times New Roman" w:cs="Times New Roman"/>
          <w:b/>
          <w:sz w:val="32"/>
          <w:szCs w:val="32"/>
        </w:rPr>
      </w:pPr>
    </w:p>
    <w:p w14:paraId="1FBA79D3" w14:textId="77777777" w:rsidR="00AE6A61" w:rsidRPr="008557F9" w:rsidRDefault="00AE6A61" w:rsidP="0061717C">
      <w:pPr>
        <w:jc w:val="center"/>
        <w:rPr>
          <w:rFonts w:ascii="Times New Roman" w:hAnsi="Times New Roman" w:cs="Times New Roman"/>
          <w:b/>
          <w:sz w:val="32"/>
          <w:szCs w:val="32"/>
        </w:rPr>
      </w:pPr>
    </w:p>
    <w:p w14:paraId="4FE04B40" w14:textId="77777777" w:rsidR="00AE6A61" w:rsidRPr="008557F9" w:rsidRDefault="00AE6A61" w:rsidP="0061717C">
      <w:pPr>
        <w:jc w:val="center"/>
        <w:rPr>
          <w:rFonts w:ascii="Times New Roman" w:hAnsi="Times New Roman" w:cs="Times New Roman"/>
          <w:b/>
          <w:sz w:val="32"/>
          <w:szCs w:val="32"/>
        </w:rPr>
      </w:pPr>
    </w:p>
    <w:p w14:paraId="6AB3A78B" w14:textId="77777777" w:rsidR="00AE6A61" w:rsidRPr="008557F9" w:rsidRDefault="00AE6A61" w:rsidP="0061717C">
      <w:pPr>
        <w:jc w:val="center"/>
        <w:rPr>
          <w:rFonts w:ascii="Times New Roman" w:hAnsi="Times New Roman" w:cs="Times New Roman"/>
          <w:b/>
          <w:sz w:val="32"/>
          <w:szCs w:val="32"/>
        </w:rPr>
      </w:pPr>
    </w:p>
    <w:p w14:paraId="4BA06A69" w14:textId="77777777" w:rsidR="00AE6A61" w:rsidRPr="008557F9" w:rsidRDefault="00AE6A61" w:rsidP="00085860">
      <w:pPr>
        <w:rPr>
          <w:rFonts w:ascii="Times New Roman" w:hAnsi="Times New Roman" w:cs="Times New Roman"/>
          <w:b/>
          <w:sz w:val="32"/>
          <w:szCs w:val="32"/>
        </w:rPr>
      </w:pPr>
    </w:p>
    <w:p w14:paraId="40B0D7CC" w14:textId="686DAD23" w:rsidR="0061717C" w:rsidRPr="002358FB" w:rsidRDefault="002358FB" w:rsidP="002358FB">
      <w:pPr>
        <w:jc w:val="center"/>
        <w:rPr>
          <w:rFonts w:ascii="Times New Roman" w:hAnsi="Times New Roman" w:cs="Times New Roman"/>
          <w:b/>
          <w:sz w:val="32"/>
          <w:szCs w:val="32"/>
        </w:rPr>
      </w:pPr>
      <w:r>
        <w:rPr>
          <w:rFonts w:ascii="Times New Roman" w:hAnsi="Times New Roman" w:cs="Times New Roman"/>
          <w:b/>
          <w:sz w:val="32"/>
          <w:szCs w:val="32"/>
        </w:rPr>
        <w:lastRenderedPageBreak/>
        <w:t>ABSTRACT</w:t>
      </w:r>
    </w:p>
    <w:p w14:paraId="27406299" w14:textId="77777777" w:rsidR="009A391F" w:rsidRPr="009A391F" w:rsidRDefault="009A391F" w:rsidP="009A391F">
      <w:pPr>
        <w:rPr>
          <w:rFonts w:ascii="Times New Roman" w:eastAsia="Times New Roman" w:hAnsi="Times New Roman" w:cs="Times New Roman"/>
          <w:i/>
        </w:rPr>
      </w:pPr>
      <w:r w:rsidRPr="009A391F">
        <w:rPr>
          <w:rFonts w:ascii="Times New Roman" w:eastAsia="Times New Roman" w:hAnsi="Times New Roman" w:cs="Times New Roman"/>
          <w:i/>
        </w:rPr>
        <w:t xml:space="preserve">This research project focuses on the Evaluation of Geotechnical Properties of </w:t>
      </w:r>
      <w:proofErr w:type="spellStart"/>
      <w:r w:rsidRPr="009A391F">
        <w:rPr>
          <w:rFonts w:ascii="Times New Roman" w:eastAsia="Times New Roman" w:hAnsi="Times New Roman" w:cs="Times New Roman"/>
          <w:i/>
        </w:rPr>
        <w:t>Igbelowowa</w:t>
      </w:r>
      <w:proofErr w:type="spellEnd"/>
      <w:r w:rsidRPr="009A391F">
        <w:rPr>
          <w:rFonts w:ascii="Times New Roman" w:eastAsia="Times New Roman" w:hAnsi="Times New Roman" w:cs="Times New Roman"/>
          <w:i/>
        </w:rPr>
        <w:t xml:space="preserve"> Clay Deposit Located in </w:t>
      </w:r>
      <w:proofErr w:type="spellStart"/>
      <w:r w:rsidRPr="009A391F">
        <w:rPr>
          <w:rFonts w:ascii="Times New Roman" w:eastAsia="Times New Roman" w:hAnsi="Times New Roman" w:cs="Times New Roman"/>
          <w:i/>
        </w:rPr>
        <w:t>Ajase-Ipo</w:t>
      </w:r>
      <w:proofErr w:type="spellEnd"/>
      <w:r w:rsidRPr="009A391F">
        <w:rPr>
          <w:rFonts w:ascii="Times New Roman" w:eastAsia="Times New Roman" w:hAnsi="Times New Roman" w:cs="Times New Roman"/>
          <w:i/>
        </w:rPr>
        <w:t xml:space="preserve">, </w:t>
      </w:r>
      <w:proofErr w:type="spellStart"/>
      <w:r w:rsidRPr="009A391F">
        <w:rPr>
          <w:rFonts w:ascii="Times New Roman" w:eastAsia="Times New Roman" w:hAnsi="Times New Roman" w:cs="Times New Roman"/>
          <w:i/>
        </w:rPr>
        <w:t>Kwara</w:t>
      </w:r>
      <w:proofErr w:type="spellEnd"/>
      <w:r w:rsidRPr="009A391F">
        <w:rPr>
          <w:rFonts w:ascii="Times New Roman" w:eastAsia="Times New Roman" w:hAnsi="Times New Roman" w:cs="Times New Roman"/>
          <w:i/>
        </w:rPr>
        <w:t xml:space="preserve"> State, Nigeria. The aim of the study is to assess the suitability of the clay for various engineering and construction purposes. Disturbed soil samples were collected from the clay deposit and subjected to a series of geotechnical laboratory tests, including natural moisture content, </w:t>
      </w:r>
      <w:proofErr w:type="spellStart"/>
      <w:r w:rsidRPr="009A391F">
        <w:rPr>
          <w:rFonts w:ascii="Times New Roman" w:eastAsia="Times New Roman" w:hAnsi="Times New Roman" w:cs="Times New Roman"/>
          <w:i/>
        </w:rPr>
        <w:t>Atterberg</w:t>
      </w:r>
      <w:proofErr w:type="spellEnd"/>
      <w:r w:rsidRPr="009A391F">
        <w:rPr>
          <w:rFonts w:ascii="Times New Roman" w:eastAsia="Times New Roman" w:hAnsi="Times New Roman" w:cs="Times New Roman"/>
          <w:i/>
        </w:rPr>
        <w:t xml:space="preserve"> limits, specific gravity, grain size distribution, compaction characteristics, unconfined compressive strength, permeability, and linear shrinkage tests.</w:t>
      </w:r>
    </w:p>
    <w:p w14:paraId="6C135222" w14:textId="77777777" w:rsidR="009A391F" w:rsidRPr="009A391F" w:rsidRDefault="009A391F" w:rsidP="009A391F">
      <w:pPr>
        <w:rPr>
          <w:rFonts w:ascii="Times New Roman" w:eastAsia="Times New Roman" w:hAnsi="Times New Roman" w:cs="Times New Roman"/>
          <w:i/>
        </w:rPr>
      </w:pPr>
      <w:r w:rsidRPr="009A391F">
        <w:rPr>
          <w:rFonts w:ascii="Times New Roman" w:eastAsia="Times New Roman" w:hAnsi="Times New Roman" w:cs="Times New Roman"/>
          <w:i/>
        </w:rPr>
        <w:t xml:space="preserve">The results indicate that the </w:t>
      </w:r>
      <w:proofErr w:type="spellStart"/>
      <w:r w:rsidRPr="009A391F">
        <w:rPr>
          <w:rFonts w:ascii="Times New Roman" w:eastAsia="Times New Roman" w:hAnsi="Times New Roman" w:cs="Times New Roman"/>
          <w:i/>
        </w:rPr>
        <w:t>Igbelowowa</w:t>
      </w:r>
      <w:proofErr w:type="spellEnd"/>
      <w:r w:rsidRPr="009A391F">
        <w:rPr>
          <w:rFonts w:ascii="Times New Roman" w:eastAsia="Times New Roman" w:hAnsi="Times New Roman" w:cs="Times New Roman"/>
          <w:i/>
        </w:rPr>
        <w:t xml:space="preserve"> clay possesses moderate to high plasticity, with a liquid limit ranging between 45–60% and a plasticity index indicating cohesive </w:t>
      </w:r>
      <w:proofErr w:type="spellStart"/>
      <w:r w:rsidRPr="009A391F">
        <w:rPr>
          <w:rFonts w:ascii="Times New Roman" w:eastAsia="Times New Roman" w:hAnsi="Times New Roman" w:cs="Times New Roman"/>
          <w:i/>
        </w:rPr>
        <w:t>behavior</w:t>
      </w:r>
      <w:proofErr w:type="spellEnd"/>
      <w:r w:rsidRPr="009A391F">
        <w:rPr>
          <w:rFonts w:ascii="Times New Roman" w:eastAsia="Times New Roman" w:hAnsi="Times New Roman" w:cs="Times New Roman"/>
          <w:i/>
        </w:rPr>
        <w:t>. The clay exhibited low permeability, high moisture retention, and considerable shrink-swell potential—typical of fine-grained soils. The compaction test results revealed moderate optimum moisture content and maximum dry density, while the unconfined compressive strength values suggest limited load-bearing capacity in its natural state.</w:t>
      </w:r>
    </w:p>
    <w:p w14:paraId="3C42D84A" w14:textId="77777777" w:rsidR="009A391F" w:rsidRPr="009A391F" w:rsidRDefault="009A391F" w:rsidP="009A391F">
      <w:pPr>
        <w:rPr>
          <w:rFonts w:ascii="Times New Roman" w:eastAsia="Times New Roman" w:hAnsi="Times New Roman" w:cs="Times New Roman"/>
          <w:i/>
        </w:rPr>
      </w:pPr>
      <w:r w:rsidRPr="009A391F">
        <w:rPr>
          <w:rFonts w:ascii="Times New Roman" w:eastAsia="Times New Roman" w:hAnsi="Times New Roman" w:cs="Times New Roman"/>
          <w:i/>
        </w:rPr>
        <w:t>Based on the findings, the clay is suitable for certain civil engineering applications such as embankments and subgrades under controlled conditions or with stabilization. However, its high plasticity and low strength make it less ideal for foundation purposes without prior treatment. The study concludes that for optimal use, particularly in road construction or structural applications, the clay may require stabilization with lime or cement. These findings are essential for guiding construction, land use planning, and material development in the region.</w:t>
      </w:r>
    </w:p>
    <w:p w14:paraId="03939D87" w14:textId="77777777" w:rsidR="0061717C" w:rsidRDefault="0061717C" w:rsidP="009A391F">
      <w:pPr>
        <w:pStyle w:val="NoSpacing"/>
        <w:spacing w:line="480" w:lineRule="auto"/>
        <w:rPr>
          <w:rFonts w:ascii="Times New Roman" w:eastAsia="Times New Roman" w:hAnsi="Times New Roman" w:cs="Times New Roman"/>
          <w:i/>
          <w:kern w:val="36"/>
          <w:sz w:val="24"/>
          <w:szCs w:val="24"/>
          <w:lang w:val="en-GB" w:eastAsia="en-GB"/>
          <w14:ligatures w14:val="standardContextual"/>
        </w:rPr>
      </w:pPr>
    </w:p>
    <w:p w14:paraId="6B70651F" w14:textId="77777777" w:rsidR="009A391F" w:rsidRPr="008557F9" w:rsidRDefault="009A391F" w:rsidP="009A391F">
      <w:pPr>
        <w:pStyle w:val="NoSpacing"/>
        <w:spacing w:line="480" w:lineRule="auto"/>
        <w:rPr>
          <w:rFonts w:ascii="Times New Roman" w:eastAsia="Times New Roman" w:hAnsi="Times New Roman" w:cs="Times New Roman"/>
          <w:b/>
          <w:bCs/>
          <w:kern w:val="36"/>
        </w:rPr>
      </w:pPr>
    </w:p>
    <w:p w14:paraId="510EF5A5" w14:textId="77777777" w:rsidR="0061717C" w:rsidRPr="008557F9" w:rsidRDefault="0061717C" w:rsidP="00B0255B">
      <w:pPr>
        <w:pStyle w:val="NoSpacing"/>
        <w:spacing w:line="480" w:lineRule="auto"/>
        <w:jc w:val="center"/>
        <w:rPr>
          <w:rFonts w:ascii="Times New Roman" w:eastAsia="Times New Roman" w:hAnsi="Times New Roman" w:cs="Times New Roman"/>
          <w:b/>
          <w:bCs/>
          <w:kern w:val="36"/>
        </w:rPr>
      </w:pPr>
    </w:p>
    <w:p w14:paraId="45F29E39" w14:textId="77777777" w:rsidR="0061717C" w:rsidRPr="008557F9" w:rsidRDefault="0061717C" w:rsidP="00B0255B">
      <w:pPr>
        <w:pStyle w:val="NoSpacing"/>
        <w:spacing w:line="480" w:lineRule="auto"/>
        <w:jc w:val="center"/>
        <w:rPr>
          <w:rFonts w:ascii="Times New Roman" w:eastAsia="Times New Roman" w:hAnsi="Times New Roman" w:cs="Times New Roman"/>
          <w:b/>
          <w:bCs/>
          <w:kern w:val="36"/>
        </w:rPr>
      </w:pPr>
    </w:p>
    <w:p w14:paraId="07ACBE09" w14:textId="77777777" w:rsidR="0061717C" w:rsidRPr="008557F9" w:rsidRDefault="0061717C" w:rsidP="00B0255B">
      <w:pPr>
        <w:pStyle w:val="NoSpacing"/>
        <w:spacing w:line="480" w:lineRule="auto"/>
        <w:jc w:val="center"/>
        <w:rPr>
          <w:rFonts w:ascii="Times New Roman" w:eastAsia="Times New Roman" w:hAnsi="Times New Roman" w:cs="Times New Roman"/>
          <w:b/>
          <w:bCs/>
          <w:kern w:val="36"/>
        </w:rPr>
      </w:pPr>
    </w:p>
    <w:p w14:paraId="09032422" w14:textId="77777777" w:rsidR="0061717C" w:rsidRPr="008557F9" w:rsidRDefault="0061717C" w:rsidP="00B0255B">
      <w:pPr>
        <w:pStyle w:val="NoSpacing"/>
        <w:spacing w:line="480" w:lineRule="auto"/>
        <w:jc w:val="center"/>
        <w:rPr>
          <w:rFonts w:ascii="Times New Roman" w:eastAsia="Times New Roman" w:hAnsi="Times New Roman" w:cs="Times New Roman"/>
          <w:b/>
          <w:bCs/>
          <w:kern w:val="36"/>
        </w:rPr>
      </w:pPr>
    </w:p>
    <w:p w14:paraId="588DDD0E" w14:textId="77777777" w:rsidR="0061717C" w:rsidRPr="008557F9" w:rsidRDefault="0061717C" w:rsidP="00B0255B">
      <w:pPr>
        <w:pStyle w:val="NoSpacing"/>
        <w:spacing w:line="480" w:lineRule="auto"/>
        <w:jc w:val="center"/>
        <w:rPr>
          <w:rFonts w:ascii="Times New Roman" w:eastAsia="Times New Roman" w:hAnsi="Times New Roman" w:cs="Times New Roman"/>
          <w:b/>
          <w:bCs/>
          <w:kern w:val="36"/>
        </w:rPr>
      </w:pPr>
    </w:p>
    <w:p w14:paraId="55663E79" w14:textId="77777777" w:rsidR="0061717C" w:rsidRPr="008557F9" w:rsidRDefault="0061717C" w:rsidP="00B0255B">
      <w:pPr>
        <w:pStyle w:val="NoSpacing"/>
        <w:spacing w:line="480" w:lineRule="auto"/>
        <w:jc w:val="center"/>
        <w:rPr>
          <w:rFonts w:ascii="Times New Roman" w:eastAsia="Times New Roman" w:hAnsi="Times New Roman" w:cs="Times New Roman"/>
          <w:b/>
          <w:bCs/>
          <w:kern w:val="36"/>
        </w:rPr>
      </w:pPr>
    </w:p>
    <w:p w14:paraId="529800C3" w14:textId="77777777" w:rsidR="002358FB" w:rsidRDefault="002358FB" w:rsidP="00B0255B">
      <w:pPr>
        <w:pStyle w:val="NoSpacing"/>
        <w:spacing w:line="480" w:lineRule="auto"/>
        <w:jc w:val="center"/>
        <w:rPr>
          <w:rFonts w:ascii="Times New Roman" w:eastAsia="Times New Roman" w:hAnsi="Times New Roman" w:cs="Times New Roman"/>
          <w:b/>
          <w:bCs/>
          <w:kern w:val="36"/>
        </w:rPr>
      </w:pPr>
    </w:p>
    <w:p w14:paraId="2C622C02" w14:textId="77777777" w:rsidR="002358FB" w:rsidRDefault="002358FB" w:rsidP="00B0255B">
      <w:pPr>
        <w:pStyle w:val="NoSpacing"/>
        <w:spacing w:line="480" w:lineRule="auto"/>
        <w:jc w:val="center"/>
        <w:rPr>
          <w:rFonts w:ascii="Times New Roman" w:eastAsia="Times New Roman" w:hAnsi="Times New Roman" w:cs="Times New Roman"/>
          <w:b/>
          <w:bCs/>
          <w:kern w:val="36"/>
        </w:rPr>
      </w:pPr>
    </w:p>
    <w:p w14:paraId="64BA882B" w14:textId="77777777" w:rsidR="001659B3" w:rsidRDefault="001659B3" w:rsidP="00B0255B">
      <w:pPr>
        <w:pStyle w:val="NoSpacing"/>
        <w:spacing w:line="480" w:lineRule="auto"/>
        <w:jc w:val="center"/>
        <w:rPr>
          <w:rFonts w:ascii="Times New Roman" w:eastAsia="Times New Roman" w:hAnsi="Times New Roman" w:cs="Times New Roman"/>
          <w:b/>
          <w:bCs/>
          <w:kern w:val="36"/>
        </w:rPr>
      </w:pPr>
    </w:p>
    <w:p w14:paraId="6306B8A1" w14:textId="77777777" w:rsidR="001659B3" w:rsidRDefault="001659B3" w:rsidP="00B0255B">
      <w:pPr>
        <w:pStyle w:val="NoSpacing"/>
        <w:spacing w:line="480" w:lineRule="auto"/>
        <w:jc w:val="center"/>
        <w:rPr>
          <w:rFonts w:ascii="Times New Roman" w:eastAsia="Times New Roman" w:hAnsi="Times New Roman" w:cs="Times New Roman"/>
          <w:b/>
          <w:bCs/>
          <w:kern w:val="36"/>
        </w:rPr>
      </w:pPr>
    </w:p>
    <w:p w14:paraId="13E5DE9E" w14:textId="77777777" w:rsidR="001659B3" w:rsidRDefault="001659B3" w:rsidP="00B0255B">
      <w:pPr>
        <w:pStyle w:val="NoSpacing"/>
        <w:spacing w:line="480" w:lineRule="auto"/>
        <w:jc w:val="center"/>
        <w:rPr>
          <w:rFonts w:ascii="Times New Roman" w:eastAsia="Times New Roman" w:hAnsi="Times New Roman" w:cs="Times New Roman"/>
          <w:b/>
          <w:bCs/>
          <w:kern w:val="36"/>
        </w:rPr>
      </w:pPr>
    </w:p>
    <w:p w14:paraId="11CC15A2" w14:textId="0FDCAA09" w:rsidR="006C13BE" w:rsidRPr="008557F9" w:rsidRDefault="006C13BE" w:rsidP="00B0255B">
      <w:pPr>
        <w:pStyle w:val="NoSpacing"/>
        <w:spacing w:line="480" w:lineRule="auto"/>
        <w:jc w:val="center"/>
        <w:rPr>
          <w:rFonts w:ascii="Times New Roman" w:hAnsi="Times New Roman" w:cs="Times New Roman"/>
          <w:b/>
          <w:sz w:val="24"/>
          <w:szCs w:val="24"/>
        </w:rPr>
      </w:pPr>
      <w:r w:rsidRPr="008557F9">
        <w:rPr>
          <w:rFonts w:ascii="Times New Roman" w:eastAsia="Times New Roman" w:hAnsi="Times New Roman" w:cs="Times New Roman"/>
          <w:b/>
          <w:bCs/>
          <w:kern w:val="36"/>
        </w:rPr>
        <w:lastRenderedPageBreak/>
        <w:t>TABLE OF CONTENTS</w:t>
      </w:r>
    </w:p>
    <w:p w14:paraId="43286549" w14:textId="6FA6F1DC" w:rsidR="006C13BE" w:rsidRPr="008557F9" w:rsidRDefault="006C13BE" w:rsidP="006C13BE">
      <w:pPr>
        <w:spacing w:after="0" w:line="480" w:lineRule="auto"/>
        <w:jc w:val="both"/>
        <w:outlineLvl w:val="0"/>
        <w:rPr>
          <w:rFonts w:ascii="Times New Roman" w:eastAsia="Times New Roman" w:hAnsi="Times New Roman" w:cs="Times New Roman"/>
          <w:bCs/>
          <w:kern w:val="36"/>
        </w:rPr>
      </w:pPr>
      <w:r w:rsidRPr="008557F9">
        <w:rPr>
          <w:rFonts w:ascii="Times New Roman" w:eastAsia="Times New Roman" w:hAnsi="Times New Roman" w:cs="Times New Roman"/>
          <w:bCs/>
          <w:kern w:val="36"/>
        </w:rPr>
        <w:t>Title Page</w:t>
      </w:r>
    </w:p>
    <w:p w14:paraId="7FC26FBE" w14:textId="6468E913" w:rsidR="006C13BE" w:rsidRPr="008557F9" w:rsidRDefault="00936106" w:rsidP="006C13BE">
      <w:pPr>
        <w:spacing w:after="0" w:line="480" w:lineRule="auto"/>
        <w:jc w:val="both"/>
        <w:outlineLvl w:val="0"/>
        <w:rPr>
          <w:rFonts w:ascii="Times New Roman" w:eastAsia="Times New Roman" w:hAnsi="Times New Roman" w:cs="Times New Roman"/>
          <w:bCs/>
          <w:kern w:val="36"/>
        </w:rPr>
      </w:pPr>
      <w:r w:rsidRPr="008557F9">
        <w:rPr>
          <w:rFonts w:ascii="Times New Roman" w:eastAsia="Times New Roman" w:hAnsi="Times New Roman" w:cs="Times New Roman"/>
          <w:bCs/>
          <w:kern w:val="36"/>
        </w:rPr>
        <w:t>Certification</w:t>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3362C8">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i</w:t>
      </w:r>
    </w:p>
    <w:p w14:paraId="6145BE23" w14:textId="27C278A3" w:rsidR="006C13BE" w:rsidRPr="008557F9" w:rsidRDefault="006C13BE" w:rsidP="006C13BE">
      <w:pPr>
        <w:spacing w:after="0" w:line="480" w:lineRule="auto"/>
        <w:jc w:val="both"/>
        <w:outlineLvl w:val="0"/>
        <w:rPr>
          <w:rFonts w:ascii="Times New Roman" w:eastAsia="Times New Roman" w:hAnsi="Times New Roman" w:cs="Times New Roman"/>
          <w:bCs/>
          <w:kern w:val="36"/>
        </w:rPr>
      </w:pPr>
      <w:r w:rsidRPr="008557F9">
        <w:rPr>
          <w:rFonts w:ascii="Times New Roman" w:eastAsia="Times New Roman" w:hAnsi="Times New Roman" w:cs="Times New Roman"/>
          <w:bCs/>
          <w:kern w:val="36"/>
        </w:rPr>
        <w:t xml:space="preserve">Dedication </w:t>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3362C8">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ii</w:t>
      </w:r>
    </w:p>
    <w:p w14:paraId="4B9C3721" w14:textId="6A9ACCEB" w:rsidR="006C13BE" w:rsidRPr="008557F9" w:rsidRDefault="006C13BE" w:rsidP="006C13BE">
      <w:pPr>
        <w:spacing w:after="0" w:line="480" w:lineRule="auto"/>
        <w:jc w:val="both"/>
        <w:outlineLvl w:val="0"/>
        <w:rPr>
          <w:rFonts w:ascii="Times New Roman" w:eastAsia="Times New Roman" w:hAnsi="Times New Roman" w:cs="Times New Roman"/>
          <w:bCs/>
          <w:kern w:val="36"/>
        </w:rPr>
      </w:pPr>
      <w:r w:rsidRPr="008557F9">
        <w:rPr>
          <w:rFonts w:ascii="Times New Roman" w:eastAsia="Times New Roman" w:hAnsi="Times New Roman" w:cs="Times New Roman"/>
          <w:bCs/>
          <w:kern w:val="36"/>
        </w:rPr>
        <w:t>Acknowledgement</w:t>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3362C8">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iii</w:t>
      </w:r>
    </w:p>
    <w:p w14:paraId="42FBD4D7" w14:textId="4FB44D0E" w:rsidR="006C13BE" w:rsidRPr="008557F9" w:rsidRDefault="006C13BE" w:rsidP="006C13BE">
      <w:pPr>
        <w:spacing w:after="0" w:line="480" w:lineRule="auto"/>
        <w:jc w:val="both"/>
        <w:outlineLvl w:val="0"/>
        <w:rPr>
          <w:rFonts w:ascii="Times New Roman" w:eastAsia="Times New Roman" w:hAnsi="Times New Roman" w:cs="Times New Roman"/>
          <w:bCs/>
          <w:kern w:val="36"/>
        </w:rPr>
      </w:pPr>
      <w:r w:rsidRPr="008557F9">
        <w:rPr>
          <w:rFonts w:ascii="Times New Roman" w:eastAsia="Times New Roman" w:hAnsi="Times New Roman" w:cs="Times New Roman"/>
          <w:bCs/>
          <w:kern w:val="36"/>
        </w:rPr>
        <w:t>Abstract</w:t>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4E0C20" w:rsidRPr="008557F9">
        <w:rPr>
          <w:rFonts w:ascii="Times New Roman" w:eastAsia="Times New Roman" w:hAnsi="Times New Roman" w:cs="Times New Roman"/>
          <w:bCs/>
          <w:kern w:val="36"/>
        </w:rPr>
        <w:tab/>
      </w:r>
      <w:r w:rsidR="003362C8">
        <w:rPr>
          <w:rFonts w:ascii="Times New Roman" w:eastAsia="Times New Roman" w:hAnsi="Times New Roman" w:cs="Times New Roman"/>
          <w:bCs/>
          <w:kern w:val="36"/>
        </w:rPr>
        <w:tab/>
      </w:r>
      <w:proofErr w:type="gramStart"/>
      <w:r w:rsidR="004E0C20" w:rsidRPr="008557F9">
        <w:rPr>
          <w:rFonts w:ascii="Times New Roman" w:eastAsia="Times New Roman" w:hAnsi="Times New Roman" w:cs="Times New Roman"/>
          <w:bCs/>
          <w:kern w:val="36"/>
        </w:rPr>
        <w:t>iv</w:t>
      </w:r>
      <w:proofErr w:type="gramEnd"/>
    </w:p>
    <w:p w14:paraId="497AA225" w14:textId="52FCEB53" w:rsidR="004E0C20" w:rsidRPr="008557F9" w:rsidRDefault="004E0C20" w:rsidP="006C13BE">
      <w:pPr>
        <w:spacing w:after="0" w:line="480" w:lineRule="auto"/>
        <w:jc w:val="both"/>
        <w:outlineLvl w:val="0"/>
        <w:rPr>
          <w:rFonts w:ascii="Times New Roman" w:eastAsia="Times New Roman" w:hAnsi="Times New Roman" w:cs="Times New Roman"/>
          <w:bCs/>
          <w:kern w:val="36"/>
        </w:rPr>
      </w:pPr>
      <w:r w:rsidRPr="008557F9">
        <w:rPr>
          <w:rFonts w:ascii="Times New Roman" w:eastAsia="Times New Roman" w:hAnsi="Times New Roman" w:cs="Times New Roman"/>
          <w:bCs/>
          <w:kern w:val="36"/>
        </w:rPr>
        <w:t>Table of Content</w:t>
      </w:r>
      <w:r w:rsidRPr="008557F9">
        <w:rPr>
          <w:rFonts w:ascii="Times New Roman" w:eastAsia="Times New Roman" w:hAnsi="Times New Roman" w:cs="Times New Roman"/>
          <w:bCs/>
          <w:kern w:val="36"/>
        </w:rPr>
        <w:tab/>
      </w:r>
      <w:r w:rsidRPr="008557F9">
        <w:rPr>
          <w:rFonts w:ascii="Times New Roman" w:eastAsia="Times New Roman" w:hAnsi="Times New Roman" w:cs="Times New Roman"/>
          <w:bCs/>
          <w:kern w:val="36"/>
        </w:rPr>
        <w:tab/>
      </w:r>
      <w:r w:rsidRPr="008557F9">
        <w:rPr>
          <w:rFonts w:ascii="Times New Roman" w:eastAsia="Times New Roman" w:hAnsi="Times New Roman" w:cs="Times New Roman"/>
          <w:bCs/>
          <w:kern w:val="36"/>
        </w:rPr>
        <w:tab/>
      </w:r>
      <w:r w:rsidRPr="008557F9">
        <w:rPr>
          <w:rFonts w:ascii="Times New Roman" w:eastAsia="Times New Roman" w:hAnsi="Times New Roman" w:cs="Times New Roman"/>
          <w:bCs/>
          <w:kern w:val="36"/>
        </w:rPr>
        <w:tab/>
      </w:r>
      <w:r w:rsidRPr="008557F9">
        <w:rPr>
          <w:rFonts w:ascii="Times New Roman" w:eastAsia="Times New Roman" w:hAnsi="Times New Roman" w:cs="Times New Roman"/>
          <w:bCs/>
          <w:kern w:val="36"/>
        </w:rPr>
        <w:tab/>
      </w:r>
      <w:r w:rsidRPr="008557F9">
        <w:rPr>
          <w:rFonts w:ascii="Times New Roman" w:eastAsia="Times New Roman" w:hAnsi="Times New Roman" w:cs="Times New Roman"/>
          <w:bCs/>
          <w:kern w:val="36"/>
        </w:rPr>
        <w:tab/>
      </w:r>
      <w:r w:rsidRPr="008557F9">
        <w:rPr>
          <w:rFonts w:ascii="Times New Roman" w:eastAsia="Times New Roman" w:hAnsi="Times New Roman" w:cs="Times New Roman"/>
          <w:bCs/>
          <w:kern w:val="36"/>
        </w:rPr>
        <w:tab/>
      </w:r>
      <w:r w:rsidRPr="008557F9">
        <w:rPr>
          <w:rFonts w:ascii="Times New Roman" w:eastAsia="Times New Roman" w:hAnsi="Times New Roman" w:cs="Times New Roman"/>
          <w:bCs/>
          <w:kern w:val="36"/>
        </w:rPr>
        <w:tab/>
      </w:r>
      <w:r w:rsidRPr="008557F9">
        <w:rPr>
          <w:rFonts w:ascii="Times New Roman" w:eastAsia="Times New Roman" w:hAnsi="Times New Roman" w:cs="Times New Roman"/>
          <w:bCs/>
          <w:kern w:val="36"/>
        </w:rPr>
        <w:tab/>
      </w:r>
      <w:r w:rsidR="003362C8">
        <w:rPr>
          <w:rFonts w:ascii="Times New Roman" w:eastAsia="Times New Roman" w:hAnsi="Times New Roman" w:cs="Times New Roman"/>
          <w:bCs/>
          <w:kern w:val="36"/>
        </w:rPr>
        <w:tab/>
      </w:r>
      <w:r w:rsidRPr="008557F9">
        <w:rPr>
          <w:rFonts w:ascii="Times New Roman" w:eastAsia="Times New Roman" w:hAnsi="Times New Roman" w:cs="Times New Roman"/>
          <w:bCs/>
          <w:kern w:val="36"/>
        </w:rPr>
        <w:t>v</w:t>
      </w:r>
    </w:p>
    <w:p w14:paraId="52210C81" w14:textId="77777777" w:rsidR="006C13BE" w:rsidRPr="008557F9" w:rsidRDefault="006C13BE" w:rsidP="006C13BE">
      <w:pPr>
        <w:spacing w:after="0" w:line="480" w:lineRule="auto"/>
        <w:jc w:val="both"/>
        <w:outlineLvl w:val="0"/>
        <w:rPr>
          <w:rFonts w:ascii="Times New Roman" w:eastAsia="Times New Roman" w:hAnsi="Times New Roman" w:cs="Times New Roman"/>
          <w:b/>
          <w:bCs/>
          <w:kern w:val="36"/>
        </w:rPr>
      </w:pPr>
      <w:r w:rsidRPr="008557F9">
        <w:rPr>
          <w:rFonts w:ascii="Times New Roman" w:eastAsia="Times New Roman" w:hAnsi="Times New Roman" w:cs="Times New Roman"/>
          <w:b/>
          <w:bCs/>
          <w:kern w:val="36"/>
        </w:rPr>
        <w:t>CHAPTER ONE: INTRODUCTION</w:t>
      </w:r>
    </w:p>
    <w:p w14:paraId="58E986E1" w14:textId="20793166" w:rsidR="006C13BE" w:rsidRPr="008557F9" w:rsidRDefault="006C13BE" w:rsidP="006C13BE">
      <w:pPr>
        <w:spacing w:after="0" w:line="480" w:lineRule="auto"/>
        <w:jc w:val="both"/>
        <w:outlineLvl w:val="1"/>
        <w:rPr>
          <w:rFonts w:ascii="Times New Roman" w:eastAsia="Times New Roman" w:hAnsi="Times New Roman" w:cs="Times New Roman"/>
          <w:bCs/>
        </w:rPr>
      </w:pPr>
      <w:r w:rsidRPr="008557F9">
        <w:rPr>
          <w:rFonts w:ascii="Times New Roman" w:eastAsia="Times New Roman" w:hAnsi="Times New Roman" w:cs="Times New Roman"/>
          <w:bCs/>
        </w:rPr>
        <w:t xml:space="preserve">1.1 </w:t>
      </w:r>
      <w:r w:rsidRPr="008557F9">
        <w:rPr>
          <w:rFonts w:ascii="Times New Roman" w:eastAsia="Times New Roman" w:hAnsi="Times New Roman" w:cs="Times New Roman"/>
          <w:bCs/>
        </w:rPr>
        <w:tab/>
        <w:t>Background of the Study</w:t>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3362C8">
        <w:rPr>
          <w:rFonts w:ascii="Times New Roman" w:eastAsia="Times New Roman" w:hAnsi="Times New Roman" w:cs="Times New Roman"/>
          <w:bCs/>
        </w:rPr>
        <w:tab/>
      </w:r>
      <w:r w:rsidR="00505C39" w:rsidRPr="008557F9">
        <w:rPr>
          <w:rFonts w:ascii="Times New Roman" w:eastAsia="Times New Roman" w:hAnsi="Times New Roman" w:cs="Times New Roman"/>
          <w:bCs/>
        </w:rPr>
        <w:t>1</w:t>
      </w:r>
    </w:p>
    <w:p w14:paraId="11E853A9" w14:textId="02E82FAA" w:rsidR="006C13BE" w:rsidRPr="008557F9" w:rsidRDefault="006C13BE" w:rsidP="006C13BE">
      <w:pPr>
        <w:spacing w:after="0" w:line="480" w:lineRule="auto"/>
        <w:jc w:val="both"/>
        <w:outlineLvl w:val="2"/>
        <w:rPr>
          <w:rFonts w:ascii="Times New Roman" w:eastAsia="Times New Roman" w:hAnsi="Times New Roman" w:cs="Times New Roman"/>
          <w:bCs/>
        </w:rPr>
      </w:pPr>
      <w:r w:rsidRPr="008557F9">
        <w:rPr>
          <w:rFonts w:ascii="Times New Roman" w:eastAsia="Times New Roman" w:hAnsi="Times New Roman" w:cs="Times New Roman"/>
          <w:bCs/>
        </w:rPr>
        <w:t>1.2</w:t>
      </w:r>
      <w:r w:rsidRPr="008557F9">
        <w:rPr>
          <w:rFonts w:ascii="Times New Roman" w:eastAsia="Times New Roman" w:hAnsi="Times New Roman" w:cs="Times New Roman"/>
          <w:bCs/>
        </w:rPr>
        <w:tab/>
        <w:t>Problem Statement</w:t>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3362C8">
        <w:rPr>
          <w:rFonts w:ascii="Times New Roman" w:eastAsia="Times New Roman" w:hAnsi="Times New Roman" w:cs="Times New Roman"/>
          <w:bCs/>
        </w:rPr>
        <w:tab/>
      </w:r>
      <w:r w:rsidR="00505C39" w:rsidRPr="008557F9">
        <w:rPr>
          <w:rFonts w:ascii="Times New Roman" w:eastAsia="Times New Roman" w:hAnsi="Times New Roman" w:cs="Times New Roman"/>
          <w:bCs/>
        </w:rPr>
        <w:t>2</w:t>
      </w:r>
    </w:p>
    <w:p w14:paraId="18DE3FC8" w14:textId="07FCA8E6" w:rsidR="006C13BE" w:rsidRPr="008557F9" w:rsidRDefault="006C13BE" w:rsidP="006C13BE">
      <w:pPr>
        <w:spacing w:after="0" w:line="480" w:lineRule="auto"/>
        <w:jc w:val="both"/>
        <w:outlineLvl w:val="2"/>
        <w:rPr>
          <w:rFonts w:ascii="Times New Roman" w:eastAsia="Times New Roman" w:hAnsi="Times New Roman" w:cs="Times New Roman"/>
          <w:bCs/>
        </w:rPr>
      </w:pPr>
      <w:r w:rsidRPr="008557F9">
        <w:rPr>
          <w:rFonts w:ascii="Times New Roman" w:eastAsia="Times New Roman" w:hAnsi="Times New Roman" w:cs="Times New Roman"/>
          <w:bCs/>
        </w:rPr>
        <w:t>1.3</w:t>
      </w:r>
      <w:r w:rsidRPr="008557F9">
        <w:rPr>
          <w:rFonts w:ascii="Times New Roman" w:eastAsia="Times New Roman" w:hAnsi="Times New Roman" w:cs="Times New Roman"/>
          <w:bCs/>
        </w:rPr>
        <w:tab/>
        <w:t xml:space="preserve">Aim and Objectives </w:t>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3362C8">
        <w:rPr>
          <w:rFonts w:ascii="Times New Roman" w:eastAsia="Times New Roman" w:hAnsi="Times New Roman" w:cs="Times New Roman"/>
          <w:bCs/>
        </w:rPr>
        <w:tab/>
      </w:r>
      <w:r w:rsidR="00505C39" w:rsidRPr="008557F9">
        <w:rPr>
          <w:rFonts w:ascii="Times New Roman" w:eastAsia="Times New Roman" w:hAnsi="Times New Roman" w:cs="Times New Roman"/>
          <w:bCs/>
        </w:rPr>
        <w:t>3</w:t>
      </w:r>
    </w:p>
    <w:p w14:paraId="214196C7" w14:textId="170A7A25" w:rsidR="006C13BE" w:rsidRPr="008557F9" w:rsidRDefault="006C13BE" w:rsidP="006C13BE">
      <w:pPr>
        <w:spacing w:after="0" w:line="480" w:lineRule="auto"/>
        <w:jc w:val="both"/>
        <w:rPr>
          <w:rFonts w:ascii="Times New Roman" w:eastAsia="Times New Roman" w:hAnsi="Times New Roman" w:cs="Times New Roman"/>
          <w:bCs/>
        </w:rPr>
      </w:pPr>
      <w:r w:rsidRPr="008557F9">
        <w:rPr>
          <w:rFonts w:ascii="Times New Roman" w:eastAsia="Times New Roman" w:hAnsi="Times New Roman" w:cs="Times New Roman"/>
          <w:bCs/>
        </w:rPr>
        <w:t>1.4</w:t>
      </w:r>
      <w:r w:rsidRPr="008557F9">
        <w:rPr>
          <w:rFonts w:ascii="Times New Roman" w:eastAsia="Times New Roman" w:hAnsi="Times New Roman" w:cs="Times New Roman"/>
          <w:bCs/>
        </w:rPr>
        <w:tab/>
        <w:t>Justification</w:t>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3362C8">
        <w:rPr>
          <w:rFonts w:ascii="Times New Roman" w:eastAsia="Times New Roman" w:hAnsi="Times New Roman" w:cs="Times New Roman"/>
          <w:bCs/>
        </w:rPr>
        <w:tab/>
      </w:r>
      <w:r w:rsidR="00505C39" w:rsidRPr="008557F9">
        <w:rPr>
          <w:rFonts w:ascii="Times New Roman" w:eastAsia="Times New Roman" w:hAnsi="Times New Roman" w:cs="Times New Roman"/>
          <w:bCs/>
        </w:rPr>
        <w:t>3</w:t>
      </w:r>
    </w:p>
    <w:p w14:paraId="6C420FD4" w14:textId="6512A32A" w:rsidR="006C13BE" w:rsidRPr="008557F9" w:rsidRDefault="006C13BE" w:rsidP="006C13BE">
      <w:pPr>
        <w:spacing w:after="0" w:line="480" w:lineRule="auto"/>
        <w:jc w:val="both"/>
        <w:outlineLvl w:val="3"/>
        <w:rPr>
          <w:rFonts w:ascii="Times New Roman" w:eastAsia="Times New Roman" w:hAnsi="Times New Roman" w:cs="Times New Roman"/>
          <w:bCs/>
        </w:rPr>
      </w:pPr>
      <w:r w:rsidRPr="008557F9">
        <w:rPr>
          <w:rFonts w:ascii="Times New Roman" w:eastAsia="Times New Roman" w:hAnsi="Times New Roman" w:cs="Times New Roman"/>
          <w:bCs/>
        </w:rPr>
        <w:t>1.5</w:t>
      </w:r>
      <w:r w:rsidRPr="008557F9">
        <w:rPr>
          <w:rFonts w:ascii="Times New Roman" w:eastAsia="Times New Roman" w:hAnsi="Times New Roman" w:cs="Times New Roman"/>
          <w:bCs/>
        </w:rPr>
        <w:tab/>
        <w:t>Scope of the Study</w:t>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3362C8">
        <w:rPr>
          <w:rFonts w:ascii="Times New Roman" w:eastAsia="Times New Roman" w:hAnsi="Times New Roman" w:cs="Times New Roman"/>
          <w:bCs/>
        </w:rPr>
        <w:tab/>
      </w:r>
      <w:r w:rsidR="00505C39" w:rsidRPr="008557F9">
        <w:rPr>
          <w:rFonts w:ascii="Times New Roman" w:eastAsia="Times New Roman" w:hAnsi="Times New Roman" w:cs="Times New Roman"/>
          <w:bCs/>
        </w:rPr>
        <w:t>3</w:t>
      </w:r>
    </w:p>
    <w:p w14:paraId="3D66396B" w14:textId="3ED74F86" w:rsidR="006C13BE" w:rsidRPr="008557F9" w:rsidRDefault="006C13BE" w:rsidP="006C13BE">
      <w:pPr>
        <w:spacing w:after="0" w:line="480" w:lineRule="auto"/>
        <w:jc w:val="both"/>
        <w:outlineLvl w:val="3"/>
        <w:rPr>
          <w:rFonts w:ascii="Times New Roman" w:eastAsia="Times New Roman" w:hAnsi="Times New Roman" w:cs="Times New Roman"/>
          <w:bCs/>
        </w:rPr>
      </w:pPr>
      <w:r w:rsidRPr="008557F9">
        <w:rPr>
          <w:rFonts w:ascii="Times New Roman" w:eastAsia="Times New Roman" w:hAnsi="Times New Roman" w:cs="Times New Roman"/>
          <w:bCs/>
        </w:rPr>
        <w:t>1.6</w:t>
      </w:r>
      <w:r w:rsidRPr="008557F9">
        <w:rPr>
          <w:rFonts w:ascii="Times New Roman" w:eastAsia="Times New Roman" w:hAnsi="Times New Roman" w:cs="Times New Roman"/>
          <w:bCs/>
        </w:rPr>
        <w:tab/>
        <w:t>Limitation</w:t>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3362C8">
        <w:rPr>
          <w:rFonts w:ascii="Times New Roman" w:eastAsia="Times New Roman" w:hAnsi="Times New Roman" w:cs="Times New Roman"/>
          <w:bCs/>
        </w:rPr>
        <w:tab/>
      </w:r>
      <w:r w:rsidR="00505C39" w:rsidRPr="008557F9">
        <w:rPr>
          <w:rFonts w:ascii="Times New Roman" w:eastAsia="Times New Roman" w:hAnsi="Times New Roman" w:cs="Times New Roman"/>
          <w:bCs/>
        </w:rPr>
        <w:t>3</w:t>
      </w:r>
    </w:p>
    <w:p w14:paraId="70C986F6" w14:textId="537AB52D" w:rsidR="006C13BE" w:rsidRPr="008557F9" w:rsidRDefault="006C13BE" w:rsidP="006C13BE">
      <w:pPr>
        <w:spacing w:after="0" w:line="480" w:lineRule="auto"/>
        <w:jc w:val="both"/>
        <w:outlineLvl w:val="0"/>
        <w:rPr>
          <w:rFonts w:ascii="Times New Roman" w:eastAsia="Times New Roman" w:hAnsi="Times New Roman" w:cs="Times New Roman"/>
          <w:b/>
          <w:bCs/>
          <w:kern w:val="36"/>
        </w:rPr>
      </w:pPr>
      <w:r w:rsidRPr="008557F9">
        <w:rPr>
          <w:rFonts w:ascii="Times New Roman" w:eastAsia="Times New Roman" w:hAnsi="Times New Roman" w:cs="Times New Roman"/>
          <w:b/>
          <w:bCs/>
          <w:kern w:val="36"/>
        </w:rPr>
        <w:t>CHAPTER TWO</w:t>
      </w:r>
      <w:r w:rsidR="00936106" w:rsidRPr="008557F9">
        <w:rPr>
          <w:rFonts w:ascii="Times New Roman" w:eastAsia="Times New Roman" w:hAnsi="Times New Roman" w:cs="Times New Roman"/>
          <w:b/>
          <w:bCs/>
          <w:kern w:val="36"/>
        </w:rPr>
        <w:t xml:space="preserve">: </w:t>
      </w:r>
      <w:r w:rsidRPr="008557F9">
        <w:rPr>
          <w:rFonts w:ascii="Times New Roman" w:eastAsia="Times New Roman" w:hAnsi="Times New Roman" w:cs="Times New Roman"/>
          <w:b/>
          <w:bCs/>
          <w:kern w:val="36"/>
        </w:rPr>
        <w:t>LITERATURE REVIEW</w:t>
      </w:r>
    </w:p>
    <w:p w14:paraId="7E4B81D3" w14:textId="6D61BBD5" w:rsidR="006C13BE" w:rsidRPr="008557F9" w:rsidRDefault="006C13BE" w:rsidP="006C13BE">
      <w:pPr>
        <w:spacing w:after="0" w:line="480" w:lineRule="auto"/>
        <w:jc w:val="both"/>
        <w:outlineLvl w:val="1"/>
        <w:rPr>
          <w:rFonts w:ascii="Times New Roman" w:eastAsia="Times New Roman" w:hAnsi="Times New Roman" w:cs="Times New Roman"/>
          <w:bCs/>
        </w:rPr>
      </w:pPr>
      <w:r w:rsidRPr="008557F9">
        <w:rPr>
          <w:rFonts w:ascii="Times New Roman" w:eastAsia="Times New Roman" w:hAnsi="Times New Roman" w:cs="Times New Roman"/>
          <w:bCs/>
        </w:rPr>
        <w:t>2.1</w:t>
      </w:r>
      <w:r w:rsidRPr="008557F9">
        <w:rPr>
          <w:rFonts w:ascii="Times New Roman" w:eastAsia="Times New Roman" w:hAnsi="Times New Roman" w:cs="Times New Roman"/>
          <w:bCs/>
        </w:rPr>
        <w:tab/>
        <w:t>Introduction</w:t>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3362C8">
        <w:rPr>
          <w:rFonts w:ascii="Times New Roman" w:eastAsia="Times New Roman" w:hAnsi="Times New Roman" w:cs="Times New Roman"/>
          <w:bCs/>
        </w:rPr>
        <w:tab/>
      </w:r>
      <w:r w:rsidR="00505C39" w:rsidRPr="008557F9">
        <w:rPr>
          <w:rFonts w:ascii="Times New Roman" w:eastAsia="Times New Roman" w:hAnsi="Times New Roman" w:cs="Times New Roman"/>
          <w:bCs/>
        </w:rPr>
        <w:t>5</w:t>
      </w:r>
    </w:p>
    <w:p w14:paraId="31C08299" w14:textId="77777777" w:rsidR="006C13BE" w:rsidRPr="008557F9" w:rsidRDefault="006C13BE" w:rsidP="006C13BE">
      <w:pPr>
        <w:spacing w:after="0" w:line="480" w:lineRule="auto"/>
        <w:jc w:val="both"/>
        <w:outlineLvl w:val="2"/>
        <w:rPr>
          <w:rFonts w:ascii="Times New Roman" w:eastAsia="Times New Roman" w:hAnsi="Times New Roman" w:cs="Times New Roman"/>
          <w:b/>
          <w:bCs/>
        </w:rPr>
      </w:pPr>
      <w:r w:rsidRPr="008557F9">
        <w:rPr>
          <w:rFonts w:ascii="Times New Roman" w:eastAsia="Times New Roman" w:hAnsi="Times New Roman" w:cs="Times New Roman"/>
          <w:b/>
          <w:bCs/>
        </w:rPr>
        <w:t>CHAPTER THREE: MATERIALS AND METHODS</w:t>
      </w:r>
    </w:p>
    <w:p w14:paraId="415F06AB" w14:textId="2AF0A7CA" w:rsidR="006C13BE" w:rsidRPr="008557F9" w:rsidRDefault="006C13BE" w:rsidP="006C13BE">
      <w:pPr>
        <w:spacing w:after="0" w:line="480" w:lineRule="auto"/>
        <w:jc w:val="both"/>
        <w:outlineLvl w:val="1"/>
        <w:rPr>
          <w:rFonts w:ascii="Times New Roman" w:eastAsia="Times New Roman" w:hAnsi="Times New Roman" w:cs="Times New Roman"/>
          <w:bCs/>
        </w:rPr>
      </w:pPr>
      <w:r w:rsidRPr="008557F9">
        <w:rPr>
          <w:rFonts w:ascii="Times New Roman" w:eastAsia="Times New Roman" w:hAnsi="Times New Roman" w:cs="Times New Roman"/>
          <w:bCs/>
        </w:rPr>
        <w:t>3.1</w:t>
      </w:r>
      <w:r w:rsidR="00936106" w:rsidRPr="008557F9">
        <w:rPr>
          <w:rFonts w:ascii="Times New Roman" w:eastAsia="Times New Roman" w:hAnsi="Times New Roman" w:cs="Times New Roman"/>
          <w:bCs/>
        </w:rPr>
        <w:tab/>
      </w:r>
      <w:r w:rsidRPr="008557F9">
        <w:rPr>
          <w:rFonts w:ascii="Times New Roman" w:eastAsia="Times New Roman" w:hAnsi="Times New Roman" w:cs="Times New Roman"/>
          <w:bCs/>
        </w:rPr>
        <w:t xml:space="preserve"> Introduction</w:t>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3362C8">
        <w:rPr>
          <w:rFonts w:ascii="Times New Roman" w:eastAsia="Times New Roman" w:hAnsi="Times New Roman" w:cs="Times New Roman"/>
          <w:bCs/>
        </w:rPr>
        <w:tab/>
      </w:r>
      <w:r w:rsidR="00505C39" w:rsidRPr="008557F9">
        <w:rPr>
          <w:rFonts w:ascii="Times New Roman" w:eastAsia="Times New Roman" w:hAnsi="Times New Roman" w:cs="Times New Roman"/>
          <w:bCs/>
        </w:rPr>
        <w:tab/>
        <w:t>8</w:t>
      </w:r>
    </w:p>
    <w:p w14:paraId="758F94DA" w14:textId="7C74E135" w:rsidR="006C13BE" w:rsidRPr="008557F9" w:rsidRDefault="006C13BE" w:rsidP="006C13BE">
      <w:pPr>
        <w:spacing w:after="0" w:line="480" w:lineRule="auto"/>
        <w:jc w:val="both"/>
        <w:outlineLvl w:val="1"/>
        <w:rPr>
          <w:rFonts w:ascii="Times New Roman" w:eastAsia="Times New Roman" w:hAnsi="Times New Roman" w:cs="Times New Roman"/>
          <w:bCs/>
        </w:rPr>
      </w:pPr>
      <w:r w:rsidRPr="008557F9">
        <w:rPr>
          <w:rFonts w:ascii="Times New Roman" w:eastAsia="Times New Roman" w:hAnsi="Times New Roman" w:cs="Times New Roman"/>
          <w:bCs/>
        </w:rPr>
        <w:t xml:space="preserve">3.2 </w:t>
      </w:r>
      <w:r w:rsidR="00936106" w:rsidRPr="008557F9">
        <w:rPr>
          <w:rFonts w:ascii="Times New Roman" w:eastAsia="Times New Roman" w:hAnsi="Times New Roman" w:cs="Times New Roman"/>
          <w:bCs/>
        </w:rPr>
        <w:tab/>
      </w:r>
      <w:r w:rsidRPr="008557F9">
        <w:rPr>
          <w:rFonts w:ascii="Times New Roman" w:eastAsia="Times New Roman" w:hAnsi="Times New Roman" w:cs="Times New Roman"/>
          <w:bCs/>
        </w:rPr>
        <w:t>Study Area and Sample Collection</w:t>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3362C8">
        <w:rPr>
          <w:rFonts w:ascii="Times New Roman" w:eastAsia="Times New Roman" w:hAnsi="Times New Roman" w:cs="Times New Roman"/>
          <w:bCs/>
        </w:rPr>
        <w:tab/>
      </w:r>
      <w:r w:rsidR="00505C39" w:rsidRPr="008557F9">
        <w:rPr>
          <w:rFonts w:ascii="Times New Roman" w:eastAsia="Times New Roman" w:hAnsi="Times New Roman" w:cs="Times New Roman"/>
          <w:bCs/>
        </w:rPr>
        <w:tab/>
        <w:t>8</w:t>
      </w:r>
    </w:p>
    <w:p w14:paraId="204E5B05" w14:textId="0DB1E397" w:rsidR="006C13BE" w:rsidRPr="008557F9" w:rsidRDefault="006C13BE" w:rsidP="006C13BE">
      <w:pPr>
        <w:spacing w:after="0" w:line="480" w:lineRule="auto"/>
        <w:jc w:val="both"/>
        <w:outlineLvl w:val="1"/>
        <w:rPr>
          <w:rFonts w:ascii="Times New Roman" w:eastAsia="Times New Roman" w:hAnsi="Times New Roman" w:cs="Times New Roman"/>
          <w:bCs/>
        </w:rPr>
      </w:pPr>
      <w:r w:rsidRPr="008557F9">
        <w:rPr>
          <w:rFonts w:ascii="Times New Roman" w:eastAsia="Times New Roman" w:hAnsi="Times New Roman" w:cs="Times New Roman"/>
          <w:bCs/>
        </w:rPr>
        <w:t>3.3</w:t>
      </w:r>
      <w:r w:rsidR="00936106" w:rsidRPr="008557F9">
        <w:rPr>
          <w:rFonts w:ascii="Times New Roman" w:eastAsia="Times New Roman" w:hAnsi="Times New Roman" w:cs="Times New Roman"/>
          <w:bCs/>
        </w:rPr>
        <w:tab/>
      </w:r>
      <w:r w:rsidRPr="008557F9">
        <w:rPr>
          <w:rFonts w:ascii="Times New Roman" w:eastAsia="Times New Roman" w:hAnsi="Times New Roman" w:cs="Times New Roman"/>
          <w:bCs/>
        </w:rPr>
        <w:t xml:space="preserve"> </w:t>
      </w:r>
      <w:r w:rsidR="00FA3D58" w:rsidRPr="008557F9">
        <w:rPr>
          <w:rFonts w:ascii="Times New Roman" w:eastAsia="Times New Roman" w:hAnsi="Times New Roman" w:cs="Times New Roman"/>
          <w:bCs/>
        </w:rPr>
        <w:t xml:space="preserve">Determination </w:t>
      </w:r>
      <w:r w:rsidR="00F40590" w:rsidRPr="008557F9">
        <w:rPr>
          <w:rFonts w:ascii="Times New Roman" w:eastAsia="Times New Roman" w:hAnsi="Times New Roman" w:cs="Times New Roman"/>
          <w:bCs/>
        </w:rPr>
        <w:t>o</w:t>
      </w:r>
      <w:r w:rsidR="00FA3D58" w:rsidRPr="008557F9">
        <w:rPr>
          <w:rFonts w:ascii="Times New Roman" w:eastAsia="Times New Roman" w:hAnsi="Times New Roman" w:cs="Times New Roman"/>
          <w:bCs/>
        </w:rPr>
        <w:t xml:space="preserve">f Specific </w:t>
      </w:r>
      <w:r w:rsidR="001556FC" w:rsidRPr="008557F9">
        <w:rPr>
          <w:rFonts w:ascii="Times New Roman" w:eastAsia="Times New Roman" w:hAnsi="Times New Roman" w:cs="Times New Roman"/>
          <w:bCs/>
        </w:rPr>
        <w:t xml:space="preserve">Gravity </w:t>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3362C8">
        <w:rPr>
          <w:rFonts w:ascii="Times New Roman" w:eastAsia="Times New Roman" w:hAnsi="Times New Roman" w:cs="Times New Roman"/>
          <w:bCs/>
        </w:rPr>
        <w:tab/>
      </w:r>
      <w:r w:rsidR="00505C39" w:rsidRPr="008557F9">
        <w:rPr>
          <w:rFonts w:ascii="Times New Roman" w:eastAsia="Times New Roman" w:hAnsi="Times New Roman" w:cs="Times New Roman"/>
          <w:bCs/>
        </w:rPr>
        <w:tab/>
        <w:t>8</w:t>
      </w:r>
    </w:p>
    <w:p w14:paraId="601B824E" w14:textId="43ED9D21" w:rsidR="001556FC" w:rsidRPr="008557F9" w:rsidRDefault="006C13BE" w:rsidP="006C13BE">
      <w:pPr>
        <w:spacing w:after="0" w:line="480" w:lineRule="auto"/>
        <w:jc w:val="both"/>
        <w:outlineLvl w:val="1"/>
        <w:rPr>
          <w:rFonts w:ascii="Times New Roman" w:eastAsia="Times New Roman" w:hAnsi="Times New Roman" w:cs="Times New Roman"/>
          <w:bCs/>
        </w:rPr>
      </w:pPr>
      <w:r w:rsidRPr="008557F9">
        <w:rPr>
          <w:rFonts w:ascii="Times New Roman" w:eastAsia="Times New Roman" w:hAnsi="Times New Roman" w:cs="Times New Roman"/>
          <w:bCs/>
        </w:rPr>
        <w:t>3.4</w:t>
      </w:r>
      <w:r w:rsidR="00936106" w:rsidRPr="008557F9">
        <w:rPr>
          <w:rFonts w:ascii="Times New Roman" w:eastAsia="Times New Roman" w:hAnsi="Times New Roman" w:cs="Times New Roman"/>
          <w:bCs/>
        </w:rPr>
        <w:tab/>
      </w:r>
      <w:r w:rsidRPr="008557F9">
        <w:rPr>
          <w:rFonts w:ascii="Times New Roman" w:eastAsia="Times New Roman" w:hAnsi="Times New Roman" w:cs="Times New Roman"/>
          <w:bCs/>
        </w:rPr>
        <w:t xml:space="preserve"> </w:t>
      </w:r>
      <w:r w:rsidR="001556FC" w:rsidRPr="008557F9">
        <w:rPr>
          <w:rFonts w:ascii="Times New Roman" w:eastAsia="Times New Roman" w:hAnsi="Times New Roman" w:cs="Times New Roman"/>
          <w:bCs/>
        </w:rPr>
        <w:t xml:space="preserve">Grain Size Analysis </w:t>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3362C8">
        <w:rPr>
          <w:rFonts w:ascii="Times New Roman" w:eastAsia="Times New Roman" w:hAnsi="Times New Roman" w:cs="Times New Roman"/>
          <w:bCs/>
        </w:rPr>
        <w:tab/>
      </w:r>
      <w:r w:rsidR="00505C39" w:rsidRPr="008557F9">
        <w:rPr>
          <w:rFonts w:ascii="Times New Roman" w:eastAsia="Times New Roman" w:hAnsi="Times New Roman" w:cs="Times New Roman"/>
          <w:bCs/>
        </w:rPr>
        <w:tab/>
        <w:t>10</w:t>
      </w:r>
    </w:p>
    <w:p w14:paraId="56A873DE" w14:textId="51DDC579" w:rsidR="00214DDB" w:rsidRPr="008557F9" w:rsidRDefault="00214DDB" w:rsidP="006C13BE">
      <w:pPr>
        <w:spacing w:after="0" w:line="480" w:lineRule="auto"/>
        <w:jc w:val="both"/>
        <w:outlineLvl w:val="1"/>
        <w:rPr>
          <w:rFonts w:ascii="Times New Roman" w:eastAsia="Times New Roman" w:hAnsi="Times New Roman" w:cs="Times New Roman"/>
          <w:bCs/>
        </w:rPr>
      </w:pPr>
      <w:r w:rsidRPr="008557F9">
        <w:rPr>
          <w:rFonts w:ascii="Times New Roman" w:eastAsia="Times New Roman" w:hAnsi="Times New Roman" w:cs="Times New Roman"/>
          <w:bCs/>
        </w:rPr>
        <w:t xml:space="preserve">3.5 </w:t>
      </w:r>
      <w:r w:rsidR="00936106" w:rsidRPr="008557F9">
        <w:rPr>
          <w:rFonts w:ascii="Times New Roman" w:eastAsia="Times New Roman" w:hAnsi="Times New Roman" w:cs="Times New Roman"/>
          <w:bCs/>
        </w:rPr>
        <w:tab/>
      </w:r>
      <w:proofErr w:type="spellStart"/>
      <w:r w:rsidRPr="008557F9">
        <w:rPr>
          <w:rFonts w:ascii="Times New Roman" w:eastAsia="Times New Roman" w:hAnsi="Times New Roman" w:cs="Times New Roman"/>
          <w:bCs/>
        </w:rPr>
        <w:t>Atterberg</w:t>
      </w:r>
      <w:proofErr w:type="spellEnd"/>
      <w:r w:rsidRPr="008557F9">
        <w:rPr>
          <w:rFonts w:ascii="Times New Roman" w:eastAsia="Times New Roman" w:hAnsi="Times New Roman" w:cs="Times New Roman"/>
          <w:bCs/>
        </w:rPr>
        <w:t xml:space="preserve"> Consistency </w:t>
      </w:r>
      <w:r w:rsidR="00273F59" w:rsidRPr="008557F9">
        <w:rPr>
          <w:rFonts w:ascii="Times New Roman" w:eastAsia="Times New Roman" w:hAnsi="Times New Roman" w:cs="Times New Roman"/>
          <w:bCs/>
        </w:rPr>
        <w:t xml:space="preserve">Limits </w:t>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3362C8">
        <w:rPr>
          <w:rFonts w:ascii="Times New Roman" w:eastAsia="Times New Roman" w:hAnsi="Times New Roman" w:cs="Times New Roman"/>
          <w:bCs/>
        </w:rPr>
        <w:tab/>
      </w:r>
      <w:r w:rsidR="00505C39" w:rsidRPr="008557F9">
        <w:rPr>
          <w:rFonts w:ascii="Times New Roman" w:eastAsia="Times New Roman" w:hAnsi="Times New Roman" w:cs="Times New Roman"/>
          <w:bCs/>
        </w:rPr>
        <w:tab/>
        <w:t>12</w:t>
      </w:r>
    </w:p>
    <w:p w14:paraId="7827EDE8" w14:textId="5B511D4C" w:rsidR="00273F59" w:rsidRPr="008557F9" w:rsidRDefault="00273F59" w:rsidP="006C13BE">
      <w:pPr>
        <w:spacing w:after="0" w:line="480" w:lineRule="auto"/>
        <w:jc w:val="both"/>
        <w:outlineLvl w:val="1"/>
        <w:rPr>
          <w:rFonts w:ascii="Times New Roman" w:eastAsia="Times New Roman" w:hAnsi="Times New Roman" w:cs="Times New Roman"/>
          <w:bCs/>
        </w:rPr>
      </w:pPr>
      <w:r w:rsidRPr="008557F9">
        <w:rPr>
          <w:rFonts w:ascii="Times New Roman" w:eastAsia="Times New Roman" w:hAnsi="Times New Roman" w:cs="Times New Roman"/>
          <w:bCs/>
        </w:rPr>
        <w:t xml:space="preserve">3.6 </w:t>
      </w:r>
      <w:r w:rsidR="00936106" w:rsidRPr="008557F9">
        <w:rPr>
          <w:rFonts w:ascii="Times New Roman" w:eastAsia="Times New Roman" w:hAnsi="Times New Roman" w:cs="Times New Roman"/>
          <w:bCs/>
        </w:rPr>
        <w:tab/>
      </w:r>
      <w:r w:rsidRPr="008557F9">
        <w:rPr>
          <w:rFonts w:ascii="Times New Roman" w:eastAsia="Times New Roman" w:hAnsi="Times New Roman" w:cs="Times New Roman"/>
          <w:bCs/>
        </w:rPr>
        <w:t xml:space="preserve">Determination </w:t>
      </w:r>
      <w:r w:rsidR="005922D3" w:rsidRPr="008557F9">
        <w:rPr>
          <w:rFonts w:ascii="Times New Roman" w:eastAsia="Times New Roman" w:hAnsi="Times New Roman" w:cs="Times New Roman"/>
          <w:bCs/>
        </w:rPr>
        <w:t>o</w:t>
      </w:r>
      <w:r w:rsidRPr="008557F9">
        <w:rPr>
          <w:rFonts w:ascii="Times New Roman" w:eastAsia="Times New Roman" w:hAnsi="Times New Roman" w:cs="Times New Roman"/>
          <w:bCs/>
        </w:rPr>
        <w:t xml:space="preserve">f Cation </w:t>
      </w:r>
      <w:r w:rsidR="00872307" w:rsidRPr="008557F9">
        <w:rPr>
          <w:rFonts w:ascii="Times New Roman" w:eastAsia="Times New Roman" w:hAnsi="Times New Roman" w:cs="Times New Roman"/>
          <w:bCs/>
        </w:rPr>
        <w:t xml:space="preserve">Exchange Capacity </w:t>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3362C8">
        <w:rPr>
          <w:rFonts w:ascii="Times New Roman" w:eastAsia="Times New Roman" w:hAnsi="Times New Roman" w:cs="Times New Roman"/>
          <w:bCs/>
        </w:rPr>
        <w:tab/>
      </w:r>
      <w:r w:rsidR="00505C39" w:rsidRPr="008557F9">
        <w:rPr>
          <w:rFonts w:ascii="Times New Roman" w:eastAsia="Times New Roman" w:hAnsi="Times New Roman" w:cs="Times New Roman"/>
          <w:bCs/>
        </w:rPr>
        <w:t>13</w:t>
      </w:r>
    </w:p>
    <w:p w14:paraId="72E95260" w14:textId="581FE997" w:rsidR="00D945E7" w:rsidRPr="003362C8" w:rsidRDefault="00872307" w:rsidP="006C13BE">
      <w:pPr>
        <w:spacing w:after="0" w:line="480" w:lineRule="auto"/>
        <w:jc w:val="both"/>
        <w:outlineLvl w:val="1"/>
        <w:rPr>
          <w:rFonts w:ascii="Times New Roman" w:eastAsia="Times New Roman" w:hAnsi="Times New Roman" w:cs="Times New Roman"/>
          <w:bCs/>
        </w:rPr>
      </w:pPr>
      <w:r w:rsidRPr="008557F9">
        <w:rPr>
          <w:rFonts w:ascii="Times New Roman" w:eastAsia="Times New Roman" w:hAnsi="Times New Roman" w:cs="Times New Roman"/>
          <w:bCs/>
        </w:rPr>
        <w:t>3.7</w:t>
      </w:r>
      <w:r w:rsidR="00936106" w:rsidRPr="008557F9">
        <w:rPr>
          <w:rFonts w:ascii="Times New Roman" w:eastAsia="Times New Roman" w:hAnsi="Times New Roman" w:cs="Times New Roman"/>
          <w:bCs/>
        </w:rPr>
        <w:tab/>
      </w:r>
      <w:r w:rsidRPr="008557F9">
        <w:rPr>
          <w:rFonts w:ascii="Times New Roman" w:eastAsia="Times New Roman" w:hAnsi="Times New Roman" w:cs="Times New Roman"/>
          <w:bCs/>
        </w:rPr>
        <w:t xml:space="preserve"> Determination of </w:t>
      </w:r>
      <w:r w:rsidR="004C1831" w:rsidRPr="008557F9">
        <w:rPr>
          <w:rFonts w:ascii="Times New Roman" w:eastAsia="Times New Roman" w:hAnsi="Times New Roman" w:cs="Times New Roman"/>
          <w:bCs/>
        </w:rPr>
        <w:t xml:space="preserve">Thermal Properties </w:t>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3362C8">
        <w:rPr>
          <w:rFonts w:ascii="Times New Roman" w:eastAsia="Times New Roman" w:hAnsi="Times New Roman" w:cs="Times New Roman"/>
          <w:bCs/>
        </w:rPr>
        <w:tab/>
      </w:r>
      <w:r w:rsidR="00505C39" w:rsidRPr="008557F9">
        <w:rPr>
          <w:rFonts w:ascii="Times New Roman" w:eastAsia="Times New Roman" w:hAnsi="Times New Roman" w:cs="Times New Roman"/>
          <w:bCs/>
        </w:rPr>
        <w:t>14</w:t>
      </w:r>
    </w:p>
    <w:p w14:paraId="4D3F032C" w14:textId="77777777" w:rsidR="002358FB" w:rsidRDefault="002358FB" w:rsidP="006C13BE">
      <w:pPr>
        <w:spacing w:after="0" w:line="480" w:lineRule="auto"/>
        <w:jc w:val="both"/>
        <w:outlineLvl w:val="1"/>
        <w:rPr>
          <w:rFonts w:ascii="Times New Roman" w:eastAsia="Times New Roman" w:hAnsi="Times New Roman" w:cs="Times New Roman"/>
          <w:b/>
        </w:rPr>
      </w:pPr>
    </w:p>
    <w:p w14:paraId="547CDA17" w14:textId="345168B1" w:rsidR="004C1831" w:rsidRPr="008557F9" w:rsidRDefault="004C1831" w:rsidP="006C13BE">
      <w:pPr>
        <w:spacing w:after="0" w:line="480" w:lineRule="auto"/>
        <w:jc w:val="both"/>
        <w:outlineLvl w:val="1"/>
        <w:rPr>
          <w:rFonts w:ascii="Times New Roman" w:eastAsia="Times New Roman" w:hAnsi="Times New Roman" w:cs="Times New Roman"/>
          <w:b/>
        </w:rPr>
      </w:pPr>
      <w:r w:rsidRPr="008557F9">
        <w:rPr>
          <w:rFonts w:ascii="Times New Roman" w:eastAsia="Times New Roman" w:hAnsi="Times New Roman" w:cs="Times New Roman"/>
          <w:b/>
        </w:rPr>
        <w:lastRenderedPageBreak/>
        <w:t xml:space="preserve">CHAPTER FOUR: </w:t>
      </w:r>
      <w:r w:rsidR="00525E13" w:rsidRPr="008557F9">
        <w:rPr>
          <w:rFonts w:ascii="Times New Roman" w:eastAsia="Times New Roman" w:hAnsi="Times New Roman" w:cs="Times New Roman"/>
          <w:b/>
        </w:rPr>
        <w:t xml:space="preserve">RESULT AND DISCUSSION </w:t>
      </w:r>
    </w:p>
    <w:p w14:paraId="260B577F" w14:textId="34F5F0AD" w:rsidR="00854B1C" w:rsidRPr="008557F9" w:rsidRDefault="00854B1C" w:rsidP="006C13BE">
      <w:pPr>
        <w:spacing w:after="0" w:line="480" w:lineRule="auto"/>
        <w:jc w:val="both"/>
        <w:outlineLvl w:val="1"/>
        <w:rPr>
          <w:rFonts w:ascii="Times New Roman" w:eastAsia="Times New Roman" w:hAnsi="Times New Roman" w:cs="Times New Roman"/>
          <w:b/>
        </w:rPr>
      </w:pPr>
      <w:r w:rsidRPr="008557F9">
        <w:rPr>
          <w:rFonts w:ascii="Times New Roman" w:eastAsia="Times New Roman" w:hAnsi="Times New Roman" w:cs="Times New Roman"/>
          <w:bCs/>
        </w:rPr>
        <w:t>4.1</w:t>
      </w:r>
      <w:r w:rsidR="00936106" w:rsidRPr="008557F9">
        <w:rPr>
          <w:rFonts w:ascii="Times New Roman" w:eastAsia="Times New Roman" w:hAnsi="Times New Roman" w:cs="Times New Roman"/>
          <w:bCs/>
        </w:rPr>
        <w:tab/>
      </w:r>
      <w:r w:rsidR="00455A9C" w:rsidRPr="008557F9">
        <w:rPr>
          <w:rFonts w:ascii="Times New Roman" w:eastAsia="Times New Roman" w:hAnsi="Times New Roman" w:cs="Times New Roman"/>
          <w:b/>
        </w:rPr>
        <w:t xml:space="preserve"> </w:t>
      </w:r>
      <w:r w:rsidR="00542BAF" w:rsidRPr="008557F9">
        <w:rPr>
          <w:rFonts w:ascii="Times New Roman" w:eastAsia="Times New Roman" w:hAnsi="Times New Roman" w:cs="Times New Roman"/>
          <w:bCs/>
        </w:rPr>
        <w:t>Specific</w:t>
      </w:r>
      <w:r w:rsidR="00542BAF" w:rsidRPr="008557F9">
        <w:rPr>
          <w:rFonts w:ascii="Times New Roman" w:eastAsia="Times New Roman" w:hAnsi="Times New Roman" w:cs="Times New Roman"/>
          <w:b/>
        </w:rPr>
        <w:t xml:space="preserve"> </w:t>
      </w:r>
      <w:r w:rsidR="00542BAF" w:rsidRPr="008557F9">
        <w:rPr>
          <w:rFonts w:ascii="Times New Roman" w:eastAsia="Times New Roman" w:hAnsi="Times New Roman" w:cs="Times New Roman"/>
          <w:bCs/>
        </w:rPr>
        <w:t>Gravity</w:t>
      </w:r>
      <w:r w:rsidR="00542BAF" w:rsidRPr="008557F9">
        <w:rPr>
          <w:rFonts w:ascii="Times New Roman" w:eastAsia="Times New Roman" w:hAnsi="Times New Roman" w:cs="Times New Roman"/>
          <w:b/>
        </w:rPr>
        <w:t xml:space="preserve"> </w:t>
      </w:r>
      <w:r w:rsidR="00542BAF" w:rsidRPr="008557F9">
        <w:rPr>
          <w:rFonts w:ascii="Times New Roman" w:eastAsia="Times New Roman" w:hAnsi="Times New Roman" w:cs="Times New Roman"/>
          <w:bCs/>
        </w:rPr>
        <w:t>Determination</w:t>
      </w:r>
      <w:r w:rsidR="00542BAF" w:rsidRPr="008557F9">
        <w:rPr>
          <w:rFonts w:ascii="Times New Roman" w:eastAsia="Times New Roman" w:hAnsi="Times New Roman" w:cs="Times New Roman"/>
          <w:b/>
        </w:rPr>
        <w:t xml:space="preserve"> </w:t>
      </w:r>
      <w:r w:rsidR="003362C8">
        <w:rPr>
          <w:rFonts w:ascii="Times New Roman" w:eastAsia="Times New Roman" w:hAnsi="Times New Roman" w:cs="Times New Roman"/>
          <w:b/>
        </w:rPr>
        <w:tab/>
      </w:r>
      <w:r w:rsidR="003362C8">
        <w:rPr>
          <w:rFonts w:ascii="Times New Roman" w:eastAsia="Times New Roman" w:hAnsi="Times New Roman" w:cs="Times New Roman"/>
          <w:b/>
        </w:rPr>
        <w:tab/>
      </w:r>
      <w:r w:rsidR="003362C8">
        <w:rPr>
          <w:rFonts w:ascii="Times New Roman" w:eastAsia="Times New Roman" w:hAnsi="Times New Roman" w:cs="Times New Roman"/>
          <w:b/>
        </w:rPr>
        <w:tab/>
      </w:r>
      <w:r w:rsidR="003362C8">
        <w:rPr>
          <w:rFonts w:ascii="Times New Roman" w:eastAsia="Times New Roman" w:hAnsi="Times New Roman" w:cs="Times New Roman"/>
          <w:b/>
        </w:rPr>
        <w:tab/>
      </w:r>
      <w:r w:rsidR="003362C8">
        <w:rPr>
          <w:rFonts w:ascii="Times New Roman" w:eastAsia="Times New Roman" w:hAnsi="Times New Roman" w:cs="Times New Roman"/>
          <w:b/>
        </w:rPr>
        <w:tab/>
      </w:r>
      <w:r w:rsidR="00505C39" w:rsidRPr="008557F9">
        <w:rPr>
          <w:rFonts w:ascii="Times New Roman" w:eastAsia="Times New Roman" w:hAnsi="Times New Roman" w:cs="Times New Roman"/>
          <w:b/>
        </w:rPr>
        <w:tab/>
      </w:r>
      <w:r w:rsidR="003362C8">
        <w:rPr>
          <w:rFonts w:ascii="Times New Roman" w:eastAsia="Times New Roman" w:hAnsi="Times New Roman" w:cs="Times New Roman"/>
          <w:b/>
        </w:rPr>
        <w:tab/>
      </w:r>
      <w:r w:rsidR="00505C39" w:rsidRPr="003362C8">
        <w:rPr>
          <w:rFonts w:ascii="Times New Roman" w:eastAsia="Times New Roman" w:hAnsi="Times New Roman" w:cs="Times New Roman"/>
        </w:rPr>
        <w:t>16</w:t>
      </w:r>
    </w:p>
    <w:p w14:paraId="27306E24" w14:textId="3AF3C5BE" w:rsidR="00542BAF" w:rsidRPr="008557F9" w:rsidRDefault="00542BAF" w:rsidP="006C13BE">
      <w:pPr>
        <w:spacing w:after="0" w:line="480" w:lineRule="auto"/>
        <w:jc w:val="both"/>
        <w:outlineLvl w:val="1"/>
        <w:rPr>
          <w:rFonts w:ascii="Times New Roman" w:eastAsia="Times New Roman" w:hAnsi="Times New Roman" w:cs="Times New Roman"/>
          <w:bCs/>
        </w:rPr>
      </w:pPr>
      <w:r w:rsidRPr="008557F9">
        <w:rPr>
          <w:rFonts w:ascii="Times New Roman" w:eastAsia="Times New Roman" w:hAnsi="Times New Roman" w:cs="Times New Roman"/>
          <w:bCs/>
        </w:rPr>
        <w:t>4.2</w:t>
      </w:r>
      <w:r w:rsidR="00936106" w:rsidRPr="008557F9">
        <w:rPr>
          <w:rFonts w:ascii="Times New Roman" w:eastAsia="Times New Roman" w:hAnsi="Times New Roman" w:cs="Times New Roman"/>
          <w:bCs/>
        </w:rPr>
        <w:tab/>
      </w:r>
      <w:r w:rsidRPr="008557F9">
        <w:rPr>
          <w:rFonts w:ascii="Times New Roman" w:eastAsia="Times New Roman" w:hAnsi="Times New Roman" w:cs="Times New Roman"/>
          <w:b/>
        </w:rPr>
        <w:t xml:space="preserve"> </w:t>
      </w:r>
      <w:r w:rsidR="0086337C" w:rsidRPr="008557F9">
        <w:rPr>
          <w:rFonts w:ascii="Times New Roman" w:eastAsia="Times New Roman" w:hAnsi="Times New Roman" w:cs="Times New Roman"/>
          <w:bCs/>
        </w:rPr>
        <w:t>Determination</w:t>
      </w:r>
      <w:r w:rsidR="0086337C" w:rsidRPr="008557F9">
        <w:rPr>
          <w:rFonts w:ascii="Times New Roman" w:eastAsia="Times New Roman" w:hAnsi="Times New Roman" w:cs="Times New Roman"/>
          <w:b/>
        </w:rPr>
        <w:t xml:space="preserve"> </w:t>
      </w:r>
      <w:r w:rsidR="005922D3" w:rsidRPr="008557F9">
        <w:rPr>
          <w:rFonts w:ascii="Times New Roman" w:eastAsia="Times New Roman" w:hAnsi="Times New Roman" w:cs="Times New Roman"/>
          <w:bCs/>
        </w:rPr>
        <w:t>o</w:t>
      </w:r>
      <w:r w:rsidR="00E522FC" w:rsidRPr="008557F9">
        <w:rPr>
          <w:rFonts w:ascii="Times New Roman" w:eastAsia="Times New Roman" w:hAnsi="Times New Roman" w:cs="Times New Roman"/>
          <w:bCs/>
        </w:rPr>
        <w:t xml:space="preserve">f </w:t>
      </w:r>
      <w:r w:rsidR="003362C8">
        <w:rPr>
          <w:rFonts w:ascii="Times New Roman" w:eastAsia="Times New Roman" w:hAnsi="Times New Roman" w:cs="Times New Roman"/>
          <w:bCs/>
        </w:rPr>
        <w:t xml:space="preserve">Bulk </w:t>
      </w:r>
      <w:r w:rsidR="00E522FC" w:rsidRPr="008557F9">
        <w:rPr>
          <w:rFonts w:ascii="Times New Roman" w:eastAsia="Times New Roman" w:hAnsi="Times New Roman" w:cs="Times New Roman"/>
          <w:bCs/>
        </w:rPr>
        <w:t xml:space="preserve">Density </w:t>
      </w:r>
      <w:r w:rsidR="003362C8">
        <w:rPr>
          <w:rFonts w:ascii="Times New Roman" w:eastAsia="Times New Roman" w:hAnsi="Times New Roman" w:cs="Times New Roman"/>
          <w:bCs/>
        </w:rPr>
        <w:tab/>
      </w:r>
      <w:r w:rsidR="003362C8">
        <w:rPr>
          <w:rFonts w:ascii="Times New Roman" w:eastAsia="Times New Roman" w:hAnsi="Times New Roman" w:cs="Times New Roman"/>
          <w:bCs/>
        </w:rPr>
        <w:tab/>
      </w:r>
      <w:r w:rsidR="003362C8">
        <w:rPr>
          <w:rFonts w:ascii="Times New Roman" w:eastAsia="Times New Roman" w:hAnsi="Times New Roman" w:cs="Times New Roman"/>
          <w:bCs/>
        </w:rPr>
        <w:tab/>
      </w:r>
      <w:r w:rsidR="003362C8">
        <w:rPr>
          <w:rFonts w:ascii="Times New Roman" w:eastAsia="Times New Roman" w:hAnsi="Times New Roman" w:cs="Times New Roman"/>
          <w:bCs/>
        </w:rPr>
        <w:tab/>
      </w:r>
      <w:r w:rsidR="003362C8">
        <w:rPr>
          <w:rFonts w:ascii="Times New Roman" w:eastAsia="Times New Roman" w:hAnsi="Times New Roman" w:cs="Times New Roman"/>
          <w:bCs/>
        </w:rPr>
        <w:tab/>
      </w:r>
      <w:r w:rsidR="003362C8">
        <w:rPr>
          <w:rFonts w:ascii="Times New Roman" w:eastAsia="Times New Roman" w:hAnsi="Times New Roman" w:cs="Times New Roman"/>
          <w:bCs/>
        </w:rPr>
        <w:tab/>
      </w:r>
      <w:r w:rsidR="003362C8">
        <w:rPr>
          <w:rFonts w:ascii="Times New Roman" w:eastAsia="Times New Roman" w:hAnsi="Times New Roman" w:cs="Times New Roman"/>
          <w:bCs/>
        </w:rPr>
        <w:tab/>
      </w:r>
      <w:r w:rsidR="00505C39" w:rsidRPr="008557F9">
        <w:rPr>
          <w:rFonts w:ascii="Times New Roman" w:eastAsia="Times New Roman" w:hAnsi="Times New Roman" w:cs="Times New Roman"/>
          <w:bCs/>
        </w:rPr>
        <w:t>16</w:t>
      </w:r>
    </w:p>
    <w:p w14:paraId="7352071C" w14:textId="128CB476" w:rsidR="00E522FC" w:rsidRPr="008557F9" w:rsidRDefault="00FB2153" w:rsidP="006C13BE">
      <w:pPr>
        <w:spacing w:after="0" w:line="480" w:lineRule="auto"/>
        <w:jc w:val="both"/>
        <w:outlineLvl w:val="1"/>
        <w:rPr>
          <w:rFonts w:ascii="Times New Roman" w:eastAsia="Times New Roman" w:hAnsi="Times New Roman" w:cs="Times New Roman"/>
          <w:bCs/>
        </w:rPr>
      </w:pPr>
      <w:r w:rsidRPr="008557F9">
        <w:rPr>
          <w:rFonts w:ascii="Times New Roman" w:eastAsia="Times New Roman" w:hAnsi="Times New Roman" w:cs="Times New Roman"/>
          <w:bCs/>
        </w:rPr>
        <w:t>4.3</w:t>
      </w:r>
      <w:r w:rsidR="00936106" w:rsidRPr="008557F9">
        <w:rPr>
          <w:rFonts w:ascii="Times New Roman" w:eastAsia="Times New Roman" w:hAnsi="Times New Roman" w:cs="Times New Roman"/>
          <w:bCs/>
        </w:rPr>
        <w:tab/>
      </w:r>
      <w:r w:rsidRPr="008557F9">
        <w:rPr>
          <w:rFonts w:ascii="Times New Roman" w:eastAsia="Times New Roman" w:hAnsi="Times New Roman" w:cs="Times New Roman"/>
          <w:bCs/>
        </w:rPr>
        <w:t xml:space="preserve"> Grain Size Analysis </w:t>
      </w:r>
      <w:r w:rsidR="003362C8">
        <w:rPr>
          <w:rFonts w:ascii="Times New Roman" w:eastAsia="Times New Roman" w:hAnsi="Times New Roman" w:cs="Times New Roman"/>
          <w:bCs/>
        </w:rPr>
        <w:tab/>
      </w:r>
      <w:r w:rsidR="003362C8">
        <w:rPr>
          <w:rFonts w:ascii="Times New Roman" w:eastAsia="Times New Roman" w:hAnsi="Times New Roman" w:cs="Times New Roman"/>
          <w:bCs/>
        </w:rPr>
        <w:tab/>
      </w:r>
      <w:r w:rsidR="003362C8">
        <w:rPr>
          <w:rFonts w:ascii="Times New Roman" w:eastAsia="Times New Roman" w:hAnsi="Times New Roman" w:cs="Times New Roman"/>
          <w:bCs/>
        </w:rPr>
        <w:tab/>
      </w:r>
      <w:r w:rsidR="003362C8">
        <w:rPr>
          <w:rFonts w:ascii="Times New Roman" w:eastAsia="Times New Roman" w:hAnsi="Times New Roman" w:cs="Times New Roman"/>
          <w:bCs/>
        </w:rPr>
        <w:tab/>
      </w:r>
      <w:r w:rsidR="003362C8">
        <w:rPr>
          <w:rFonts w:ascii="Times New Roman" w:eastAsia="Times New Roman" w:hAnsi="Times New Roman" w:cs="Times New Roman"/>
          <w:bCs/>
        </w:rPr>
        <w:tab/>
      </w:r>
      <w:r w:rsidR="003362C8">
        <w:rPr>
          <w:rFonts w:ascii="Times New Roman" w:eastAsia="Times New Roman" w:hAnsi="Times New Roman" w:cs="Times New Roman"/>
          <w:bCs/>
        </w:rPr>
        <w:tab/>
      </w:r>
      <w:r w:rsidR="003362C8">
        <w:rPr>
          <w:rFonts w:ascii="Times New Roman" w:eastAsia="Times New Roman" w:hAnsi="Times New Roman" w:cs="Times New Roman"/>
          <w:bCs/>
        </w:rPr>
        <w:tab/>
      </w:r>
      <w:r w:rsidR="003362C8">
        <w:rPr>
          <w:rFonts w:ascii="Times New Roman" w:eastAsia="Times New Roman" w:hAnsi="Times New Roman" w:cs="Times New Roman"/>
          <w:bCs/>
        </w:rPr>
        <w:tab/>
      </w:r>
      <w:r w:rsidR="003362C8">
        <w:rPr>
          <w:rFonts w:ascii="Times New Roman" w:eastAsia="Times New Roman" w:hAnsi="Times New Roman" w:cs="Times New Roman"/>
          <w:bCs/>
        </w:rPr>
        <w:tab/>
      </w:r>
      <w:r w:rsidR="00505C39" w:rsidRPr="008557F9">
        <w:rPr>
          <w:rFonts w:ascii="Times New Roman" w:eastAsia="Times New Roman" w:hAnsi="Times New Roman" w:cs="Times New Roman"/>
          <w:bCs/>
        </w:rPr>
        <w:t>17</w:t>
      </w:r>
    </w:p>
    <w:p w14:paraId="428DA87C" w14:textId="2295F3AA" w:rsidR="00B236BE" w:rsidRPr="008557F9" w:rsidRDefault="00FB2153" w:rsidP="006C13BE">
      <w:pPr>
        <w:spacing w:after="0" w:line="480" w:lineRule="auto"/>
        <w:jc w:val="both"/>
        <w:outlineLvl w:val="1"/>
        <w:rPr>
          <w:rFonts w:ascii="Times New Roman" w:eastAsia="Times New Roman" w:hAnsi="Times New Roman" w:cs="Times New Roman"/>
          <w:bCs/>
        </w:rPr>
      </w:pPr>
      <w:r w:rsidRPr="008557F9">
        <w:rPr>
          <w:rFonts w:ascii="Times New Roman" w:eastAsia="Times New Roman" w:hAnsi="Times New Roman" w:cs="Times New Roman"/>
          <w:bCs/>
        </w:rPr>
        <w:t>4.4</w:t>
      </w:r>
      <w:r w:rsidR="00936106" w:rsidRPr="008557F9">
        <w:rPr>
          <w:rFonts w:ascii="Times New Roman" w:eastAsia="Times New Roman" w:hAnsi="Times New Roman" w:cs="Times New Roman"/>
          <w:bCs/>
        </w:rPr>
        <w:tab/>
      </w:r>
      <w:r w:rsidRPr="008557F9">
        <w:rPr>
          <w:rFonts w:ascii="Times New Roman" w:eastAsia="Times New Roman" w:hAnsi="Times New Roman" w:cs="Times New Roman"/>
          <w:bCs/>
        </w:rPr>
        <w:t xml:space="preserve"> </w:t>
      </w:r>
      <w:proofErr w:type="spellStart"/>
      <w:r w:rsidR="00A731C2" w:rsidRPr="008557F9">
        <w:rPr>
          <w:rFonts w:ascii="Times New Roman" w:eastAsia="Times New Roman" w:hAnsi="Times New Roman" w:cs="Times New Roman"/>
          <w:bCs/>
        </w:rPr>
        <w:t>Atterberg</w:t>
      </w:r>
      <w:proofErr w:type="spellEnd"/>
      <w:r w:rsidR="00A731C2" w:rsidRPr="008557F9">
        <w:rPr>
          <w:rFonts w:ascii="Times New Roman" w:eastAsia="Times New Roman" w:hAnsi="Times New Roman" w:cs="Times New Roman"/>
          <w:bCs/>
        </w:rPr>
        <w:t xml:space="preserve"> Limits </w:t>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t>20</w:t>
      </w:r>
    </w:p>
    <w:p w14:paraId="04D7D400" w14:textId="113124C3" w:rsidR="00C040B9" w:rsidRPr="008557F9" w:rsidRDefault="006E6F3E" w:rsidP="006C13BE">
      <w:pPr>
        <w:spacing w:after="0" w:line="480" w:lineRule="auto"/>
        <w:jc w:val="both"/>
        <w:outlineLvl w:val="1"/>
        <w:rPr>
          <w:rFonts w:ascii="Times New Roman" w:eastAsia="Times New Roman" w:hAnsi="Times New Roman" w:cs="Times New Roman"/>
          <w:bCs/>
        </w:rPr>
      </w:pPr>
      <w:r w:rsidRPr="008557F9">
        <w:rPr>
          <w:rFonts w:ascii="Times New Roman" w:eastAsia="Times New Roman" w:hAnsi="Times New Roman" w:cs="Times New Roman"/>
          <w:bCs/>
        </w:rPr>
        <w:t>4.</w:t>
      </w:r>
      <w:r w:rsidR="00A731C2" w:rsidRPr="008557F9">
        <w:rPr>
          <w:rFonts w:ascii="Times New Roman" w:eastAsia="Times New Roman" w:hAnsi="Times New Roman" w:cs="Times New Roman"/>
          <w:bCs/>
        </w:rPr>
        <w:t>5</w:t>
      </w:r>
      <w:r w:rsidRPr="008557F9">
        <w:rPr>
          <w:rFonts w:ascii="Times New Roman" w:eastAsia="Times New Roman" w:hAnsi="Times New Roman" w:cs="Times New Roman"/>
          <w:bCs/>
        </w:rPr>
        <w:t xml:space="preserve"> </w:t>
      </w:r>
      <w:r w:rsidR="00936106" w:rsidRPr="008557F9">
        <w:rPr>
          <w:rFonts w:ascii="Times New Roman" w:eastAsia="Times New Roman" w:hAnsi="Times New Roman" w:cs="Times New Roman"/>
          <w:bCs/>
        </w:rPr>
        <w:tab/>
      </w:r>
      <w:r w:rsidRPr="008557F9">
        <w:rPr>
          <w:rFonts w:ascii="Times New Roman" w:eastAsia="Times New Roman" w:hAnsi="Times New Roman" w:cs="Times New Roman"/>
          <w:bCs/>
        </w:rPr>
        <w:t xml:space="preserve">Determination </w:t>
      </w:r>
      <w:r w:rsidR="005922D3" w:rsidRPr="008557F9">
        <w:rPr>
          <w:rFonts w:ascii="Times New Roman" w:eastAsia="Times New Roman" w:hAnsi="Times New Roman" w:cs="Times New Roman"/>
          <w:bCs/>
        </w:rPr>
        <w:t>o</w:t>
      </w:r>
      <w:r w:rsidRPr="008557F9">
        <w:rPr>
          <w:rFonts w:ascii="Times New Roman" w:eastAsia="Times New Roman" w:hAnsi="Times New Roman" w:cs="Times New Roman"/>
          <w:bCs/>
        </w:rPr>
        <w:t>f Shrinkage Limits</w:t>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t>25</w:t>
      </w:r>
    </w:p>
    <w:p w14:paraId="46625317" w14:textId="0CE5B6B6" w:rsidR="006E6F3E" w:rsidRPr="008557F9" w:rsidRDefault="00C001C1" w:rsidP="006C13BE">
      <w:pPr>
        <w:spacing w:after="0" w:line="480" w:lineRule="auto"/>
        <w:jc w:val="both"/>
        <w:outlineLvl w:val="1"/>
        <w:rPr>
          <w:rFonts w:ascii="Times New Roman" w:eastAsia="Times New Roman" w:hAnsi="Times New Roman" w:cs="Times New Roman"/>
          <w:bCs/>
        </w:rPr>
      </w:pPr>
      <w:r w:rsidRPr="008557F9">
        <w:rPr>
          <w:rFonts w:ascii="Times New Roman" w:eastAsia="Times New Roman" w:hAnsi="Times New Roman" w:cs="Times New Roman"/>
          <w:bCs/>
        </w:rPr>
        <w:t>4.</w:t>
      </w:r>
      <w:r w:rsidR="00E34DB2" w:rsidRPr="008557F9">
        <w:rPr>
          <w:rFonts w:ascii="Times New Roman" w:eastAsia="Times New Roman" w:hAnsi="Times New Roman" w:cs="Times New Roman"/>
          <w:bCs/>
        </w:rPr>
        <w:t>6</w:t>
      </w:r>
      <w:r w:rsidRPr="008557F9">
        <w:rPr>
          <w:rFonts w:ascii="Times New Roman" w:eastAsia="Times New Roman" w:hAnsi="Times New Roman" w:cs="Times New Roman"/>
          <w:bCs/>
        </w:rPr>
        <w:t xml:space="preserve"> </w:t>
      </w:r>
      <w:r w:rsidR="00936106" w:rsidRPr="008557F9">
        <w:rPr>
          <w:rFonts w:ascii="Times New Roman" w:eastAsia="Times New Roman" w:hAnsi="Times New Roman" w:cs="Times New Roman"/>
          <w:bCs/>
        </w:rPr>
        <w:tab/>
      </w:r>
      <w:r w:rsidRPr="008557F9">
        <w:rPr>
          <w:rFonts w:ascii="Times New Roman" w:eastAsia="Times New Roman" w:hAnsi="Times New Roman" w:cs="Times New Roman"/>
          <w:bCs/>
        </w:rPr>
        <w:t xml:space="preserve">Determination of Cation Exchange Capacity </w:t>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t>25</w:t>
      </w:r>
    </w:p>
    <w:p w14:paraId="368E0749" w14:textId="5AC0963B" w:rsidR="00E53A74" w:rsidRPr="008557F9" w:rsidRDefault="00E53A74" w:rsidP="006C13BE">
      <w:pPr>
        <w:spacing w:after="0" w:line="480" w:lineRule="auto"/>
        <w:jc w:val="both"/>
        <w:outlineLvl w:val="1"/>
        <w:rPr>
          <w:rFonts w:ascii="Times New Roman" w:eastAsia="Times New Roman" w:hAnsi="Times New Roman" w:cs="Times New Roman"/>
          <w:bCs/>
        </w:rPr>
      </w:pPr>
      <w:r w:rsidRPr="008557F9">
        <w:rPr>
          <w:rFonts w:ascii="Times New Roman" w:eastAsia="Times New Roman" w:hAnsi="Times New Roman" w:cs="Times New Roman"/>
          <w:bCs/>
        </w:rPr>
        <w:t>4.</w:t>
      </w:r>
      <w:r w:rsidR="00E34DB2" w:rsidRPr="008557F9">
        <w:rPr>
          <w:rFonts w:ascii="Times New Roman" w:eastAsia="Times New Roman" w:hAnsi="Times New Roman" w:cs="Times New Roman"/>
          <w:bCs/>
        </w:rPr>
        <w:t>7</w:t>
      </w:r>
      <w:r w:rsidR="00936106" w:rsidRPr="008557F9">
        <w:rPr>
          <w:rFonts w:ascii="Times New Roman" w:eastAsia="Times New Roman" w:hAnsi="Times New Roman" w:cs="Times New Roman"/>
          <w:bCs/>
        </w:rPr>
        <w:tab/>
      </w:r>
      <w:r w:rsidRPr="008557F9">
        <w:rPr>
          <w:rFonts w:ascii="Times New Roman" w:eastAsia="Times New Roman" w:hAnsi="Times New Roman" w:cs="Times New Roman"/>
          <w:bCs/>
        </w:rPr>
        <w:t xml:space="preserve"> Determination </w:t>
      </w:r>
      <w:r w:rsidR="005922D3" w:rsidRPr="008557F9">
        <w:rPr>
          <w:rFonts w:ascii="Times New Roman" w:eastAsia="Times New Roman" w:hAnsi="Times New Roman" w:cs="Times New Roman"/>
          <w:bCs/>
        </w:rPr>
        <w:t>o</w:t>
      </w:r>
      <w:r w:rsidR="001A0B33" w:rsidRPr="008557F9">
        <w:rPr>
          <w:rFonts w:ascii="Times New Roman" w:eastAsia="Times New Roman" w:hAnsi="Times New Roman" w:cs="Times New Roman"/>
          <w:bCs/>
        </w:rPr>
        <w:t xml:space="preserve">f Thermal Conductivity </w:t>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r>
      <w:r w:rsidR="00505C39" w:rsidRPr="008557F9">
        <w:rPr>
          <w:rFonts w:ascii="Times New Roman" w:eastAsia="Times New Roman" w:hAnsi="Times New Roman" w:cs="Times New Roman"/>
          <w:bCs/>
        </w:rPr>
        <w:tab/>
        <w:t>26</w:t>
      </w:r>
    </w:p>
    <w:p w14:paraId="0BF4AF93" w14:textId="6562FA25" w:rsidR="006C13BE" w:rsidRPr="008557F9" w:rsidRDefault="00E86659" w:rsidP="00E86659">
      <w:pPr>
        <w:spacing w:after="0" w:line="480" w:lineRule="auto"/>
        <w:outlineLvl w:val="0"/>
        <w:rPr>
          <w:rFonts w:ascii="Times New Roman" w:eastAsia="Times New Roman" w:hAnsi="Times New Roman" w:cs="Times New Roman"/>
          <w:b/>
          <w:bCs/>
          <w:kern w:val="36"/>
        </w:rPr>
      </w:pPr>
      <w:r w:rsidRPr="008557F9">
        <w:rPr>
          <w:rFonts w:ascii="Times New Roman" w:eastAsia="Times New Roman" w:hAnsi="Times New Roman" w:cs="Times New Roman"/>
          <w:b/>
          <w:bCs/>
          <w:kern w:val="36"/>
        </w:rPr>
        <w:t>CHAPTER FIVE: RECOMMENDATION AND CONCLUSION</w:t>
      </w:r>
    </w:p>
    <w:p w14:paraId="4A3EC6F1" w14:textId="114CEA97" w:rsidR="00E86659" w:rsidRPr="008557F9" w:rsidRDefault="00E86659" w:rsidP="00E86659">
      <w:pPr>
        <w:spacing w:after="0" w:line="480" w:lineRule="auto"/>
        <w:outlineLvl w:val="0"/>
        <w:rPr>
          <w:rFonts w:ascii="Times New Roman" w:eastAsia="Times New Roman" w:hAnsi="Times New Roman" w:cs="Times New Roman"/>
          <w:bCs/>
          <w:kern w:val="36"/>
        </w:rPr>
      </w:pPr>
      <w:r w:rsidRPr="008557F9">
        <w:rPr>
          <w:rFonts w:ascii="Times New Roman" w:eastAsia="Times New Roman" w:hAnsi="Times New Roman" w:cs="Times New Roman"/>
          <w:bCs/>
          <w:kern w:val="36"/>
        </w:rPr>
        <w:t>5.1</w:t>
      </w:r>
      <w:r w:rsidR="00936106" w:rsidRPr="008557F9">
        <w:rPr>
          <w:rFonts w:ascii="Times New Roman" w:eastAsia="Times New Roman" w:hAnsi="Times New Roman" w:cs="Times New Roman"/>
          <w:bCs/>
          <w:kern w:val="36"/>
        </w:rPr>
        <w:tab/>
      </w:r>
      <w:r w:rsidRPr="008557F9">
        <w:rPr>
          <w:rFonts w:ascii="Times New Roman" w:eastAsia="Times New Roman" w:hAnsi="Times New Roman" w:cs="Times New Roman"/>
          <w:bCs/>
          <w:kern w:val="36"/>
        </w:rPr>
        <w:t xml:space="preserve"> Conclusion</w:t>
      </w:r>
      <w:r w:rsidR="00505C39" w:rsidRPr="008557F9">
        <w:rPr>
          <w:rFonts w:ascii="Times New Roman" w:eastAsia="Times New Roman" w:hAnsi="Times New Roman" w:cs="Times New Roman"/>
          <w:bCs/>
          <w:kern w:val="36"/>
        </w:rPr>
        <w:tab/>
      </w:r>
      <w:r w:rsidR="00505C39" w:rsidRPr="008557F9">
        <w:rPr>
          <w:rFonts w:ascii="Times New Roman" w:eastAsia="Times New Roman" w:hAnsi="Times New Roman" w:cs="Times New Roman"/>
          <w:bCs/>
          <w:kern w:val="36"/>
        </w:rPr>
        <w:tab/>
      </w:r>
      <w:r w:rsidR="00505C39" w:rsidRPr="008557F9">
        <w:rPr>
          <w:rFonts w:ascii="Times New Roman" w:eastAsia="Times New Roman" w:hAnsi="Times New Roman" w:cs="Times New Roman"/>
          <w:bCs/>
          <w:kern w:val="36"/>
        </w:rPr>
        <w:tab/>
      </w:r>
      <w:r w:rsidR="00505C39" w:rsidRPr="008557F9">
        <w:rPr>
          <w:rFonts w:ascii="Times New Roman" w:eastAsia="Times New Roman" w:hAnsi="Times New Roman" w:cs="Times New Roman"/>
          <w:bCs/>
          <w:kern w:val="36"/>
        </w:rPr>
        <w:tab/>
      </w:r>
      <w:r w:rsidR="00505C39" w:rsidRPr="008557F9">
        <w:rPr>
          <w:rFonts w:ascii="Times New Roman" w:eastAsia="Times New Roman" w:hAnsi="Times New Roman" w:cs="Times New Roman"/>
          <w:bCs/>
          <w:kern w:val="36"/>
        </w:rPr>
        <w:tab/>
      </w:r>
      <w:r w:rsidR="00505C39" w:rsidRPr="008557F9">
        <w:rPr>
          <w:rFonts w:ascii="Times New Roman" w:eastAsia="Times New Roman" w:hAnsi="Times New Roman" w:cs="Times New Roman"/>
          <w:bCs/>
          <w:kern w:val="36"/>
        </w:rPr>
        <w:tab/>
      </w:r>
      <w:r w:rsidR="00505C39" w:rsidRPr="008557F9">
        <w:rPr>
          <w:rFonts w:ascii="Times New Roman" w:eastAsia="Times New Roman" w:hAnsi="Times New Roman" w:cs="Times New Roman"/>
          <w:bCs/>
          <w:kern w:val="36"/>
        </w:rPr>
        <w:tab/>
      </w:r>
      <w:r w:rsidR="00505C39" w:rsidRPr="008557F9">
        <w:rPr>
          <w:rFonts w:ascii="Times New Roman" w:eastAsia="Times New Roman" w:hAnsi="Times New Roman" w:cs="Times New Roman"/>
          <w:bCs/>
          <w:kern w:val="36"/>
        </w:rPr>
        <w:tab/>
      </w:r>
      <w:r w:rsidR="00505C39" w:rsidRPr="008557F9">
        <w:rPr>
          <w:rFonts w:ascii="Times New Roman" w:eastAsia="Times New Roman" w:hAnsi="Times New Roman" w:cs="Times New Roman"/>
          <w:bCs/>
          <w:kern w:val="36"/>
        </w:rPr>
        <w:tab/>
      </w:r>
      <w:r w:rsidR="00505C39" w:rsidRPr="008557F9">
        <w:rPr>
          <w:rFonts w:ascii="Times New Roman" w:eastAsia="Times New Roman" w:hAnsi="Times New Roman" w:cs="Times New Roman"/>
          <w:bCs/>
          <w:kern w:val="36"/>
        </w:rPr>
        <w:tab/>
        <w:t>27</w:t>
      </w:r>
    </w:p>
    <w:p w14:paraId="67509EB8" w14:textId="779903AE" w:rsidR="00E86659" w:rsidRPr="008557F9" w:rsidRDefault="00E86659" w:rsidP="00E86659">
      <w:pPr>
        <w:spacing w:after="0" w:line="480" w:lineRule="auto"/>
        <w:outlineLvl w:val="0"/>
        <w:rPr>
          <w:rFonts w:ascii="Times New Roman" w:eastAsia="Times New Roman" w:hAnsi="Times New Roman" w:cs="Times New Roman"/>
          <w:bCs/>
          <w:kern w:val="36"/>
        </w:rPr>
      </w:pPr>
      <w:r w:rsidRPr="008557F9">
        <w:rPr>
          <w:rFonts w:ascii="Times New Roman" w:eastAsia="Times New Roman" w:hAnsi="Times New Roman" w:cs="Times New Roman"/>
          <w:bCs/>
          <w:kern w:val="36"/>
        </w:rPr>
        <w:t xml:space="preserve">5.2 </w:t>
      </w:r>
      <w:r w:rsidR="00936106" w:rsidRPr="008557F9">
        <w:rPr>
          <w:rFonts w:ascii="Times New Roman" w:eastAsia="Times New Roman" w:hAnsi="Times New Roman" w:cs="Times New Roman"/>
          <w:bCs/>
          <w:kern w:val="36"/>
        </w:rPr>
        <w:tab/>
      </w:r>
      <w:r w:rsidRPr="008557F9">
        <w:rPr>
          <w:rFonts w:ascii="Times New Roman" w:eastAsia="Times New Roman" w:hAnsi="Times New Roman" w:cs="Times New Roman"/>
          <w:bCs/>
          <w:kern w:val="36"/>
        </w:rPr>
        <w:t>Recommendation</w:t>
      </w:r>
      <w:r w:rsidR="00505C39" w:rsidRPr="008557F9">
        <w:rPr>
          <w:rFonts w:ascii="Times New Roman" w:eastAsia="Times New Roman" w:hAnsi="Times New Roman" w:cs="Times New Roman"/>
          <w:bCs/>
          <w:kern w:val="36"/>
        </w:rPr>
        <w:tab/>
      </w:r>
      <w:r w:rsidR="00505C39" w:rsidRPr="008557F9">
        <w:rPr>
          <w:rFonts w:ascii="Times New Roman" w:eastAsia="Times New Roman" w:hAnsi="Times New Roman" w:cs="Times New Roman"/>
          <w:bCs/>
          <w:kern w:val="36"/>
        </w:rPr>
        <w:tab/>
      </w:r>
      <w:r w:rsidR="00505C39" w:rsidRPr="008557F9">
        <w:rPr>
          <w:rFonts w:ascii="Times New Roman" w:eastAsia="Times New Roman" w:hAnsi="Times New Roman" w:cs="Times New Roman"/>
          <w:bCs/>
          <w:kern w:val="36"/>
        </w:rPr>
        <w:tab/>
      </w:r>
      <w:r w:rsidR="00505C39" w:rsidRPr="008557F9">
        <w:rPr>
          <w:rFonts w:ascii="Times New Roman" w:eastAsia="Times New Roman" w:hAnsi="Times New Roman" w:cs="Times New Roman"/>
          <w:bCs/>
          <w:kern w:val="36"/>
        </w:rPr>
        <w:tab/>
      </w:r>
      <w:r w:rsidR="00505C39" w:rsidRPr="008557F9">
        <w:rPr>
          <w:rFonts w:ascii="Times New Roman" w:eastAsia="Times New Roman" w:hAnsi="Times New Roman" w:cs="Times New Roman"/>
          <w:bCs/>
          <w:kern w:val="36"/>
        </w:rPr>
        <w:tab/>
      </w:r>
      <w:r w:rsidR="00505C39" w:rsidRPr="008557F9">
        <w:rPr>
          <w:rFonts w:ascii="Times New Roman" w:eastAsia="Times New Roman" w:hAnsi="Times New Roman" w:cs="Times New Roman"/>
          <w:bCs/>
          <w:kern w:val="36"/>
        </w:rPr>
        <w:tab/>
      </w:r>
      <w:r w:rsidR="00505C39" w:rsidRPr="008557F9">
        <w:rPr>
          <w:rFonts w:ascii="Times New Roman" w:eastAsia="Times New Roman" w:hAnsi="Times New Roman" w:cs="Times New Roman"/>
          <w:bCs/>
          <w:kern w:val="36"/>
        </w:rPr>
        <w:tab/>
      </w:r>
      <w:r w:rsidR="00505C39" w:rsidRPr="008557F9">
        <w:rPr>
          <w:rFonts w:ascii="Times New Roman" w:eastAsia="Times New Roman" w:hAnsi="Times New Roman" w:cs="Times New Roman"/>
          <w:bCs/>
          <w:kern w:val="36"/>
        </w:rPr>
        <w:tab/>
      </w:r>
      <w:r w:rsidR="00505C39" w:rsidRPr="008557F9">
        <w:rPr>
          <w:rFonts w:ascii="Times New Roman" w:eastAsia="Times New Roman" w:hAnsi="Times New Roman" w:cs="Times New Roman"/>
          <w:bCs/>
          <w:kern w:val="36"/>
        </w:rPr>
        <w:tab/>
        <w:t>27</w:t>
      </w:r>
    </w:p>
    <w:p w14:paraId="1DCCF676" w14:textId="60BFA5D9" w:rsidR="00E86659" w:rsidRPr="008557F9" w:rsidRDefault="00E86659" w:rsidP="00E86659">
      <w:pPr>
        <w:spacing w:after="0" w:line="480" w:lineRule="auto"/>
        <w:outlineLvl w:val="0"/>
        <w:rPr>
          <w:rFonts w:ascii="Times New Roman" w:eastAsia="Times New Roman" w:hAnsi="Times New Roman" w:cs="Times New Roman"/>
          <w:bCs/>
          <w:kern w:val="36"/>
        </w:rPr>
      </w:pPr>
      <w:r w:rsidRPr="008557F9">
        <w:rPr>
          <w:rFonts w:ascii="Times New Roman" w:eastAsia="Times New Roman" w:hAnsi="Times New Roman" w:cs="Times New Roman"/>
          <w:bCs/>
          <w:kern w:val="36"/>
        </w:rPr>
        <w:t>Reference</w:t>
      </w:r>
    </w:p>
    <w:p w14:paraId="35F4FE7C" w14:textId="77777777" w:rsidR="00F115D6" w:rsidRPr="008557F9" w:rsidRDefault="00F115D6" w:rsidP="00F115D6">
      <w:pPr>
        <w:rPr>
          <w:rFonts w:ascii="Times New Roman" w:hAnsi="Times New Roman" w:cs="Times New Roman"/>
        </w:rPr>
      </w:pPr>
    </w:p>
    <w:p w14:paraId="12D3A288" w14:textId="77777777" w:rsidR="00F115D6" w:rsidRPr="008557F9" w:rsidRDefault="00F115D6" w:rsidP="00F115D6">
      <w:pPr>
        <w:rPr>
          <w:rFonts w:ascii="Times New Roman" w:hAnsi="Times New Roman" w:cs="Times New Roman"/>
        </w:rPr>
      </w:pPr>
    </w:p>
    <w:p w14:paraId="5C0EF9D2" w14:textId="77777777" w:rsidR="00F115D6" w:rsidRPr="008557F9" w:rsidRDefault="00F115D6" w:rsidP="00F115D6">
      <w:pPr>
        <w:rPr>
          <w:rFonts w:ascii="Times New Roman" w:hAnsi="Times New Roman" w:cs="Times New Roman"/>
        </w:rPr>
      </w:pPr>
    </w:p>
    <w:p w14:paraId="4592D2E4" w14:textId="77777777" w:rsidR="00F115D6" w:rsidRPr="008557F9" w:rsidRDefault="00F115D6" w:rsidP="00F115D6">
      <w:pPr>
        <w:rPr>
          <w:rFonts w:ascii="Times New Roman" w:hAnsi="Times New Roman" w:cs="Times New Roman"/>
        </w:rPr>
      </w:pPr>
    </w:p>
    <w:p w14:paraId="2CB15A5C" w14:textId="77777777" w:rsidR="00F115D6" w:rsidRPr="008557F9" w:rsidRDefault="00F115D6" w:rsidP="00F115D6">
      <w:pPr>
        <w:rPr>
          <w:rFonts w:ascii="Times New Roman" w:hAnsi="Times New Roman" w:cs="Times New Roman"/>
        </w:rPr>
      </w:pPr>
    </w:p>
    <w:p w14:paraId="2AE4339F" w14:textId="77777777" w:rsidR="00F115D6" w:rsidRPr="008557F9" w:rsidRDefault="00F115D6" w:rsidP="00F115D6">
      <w:pPr>
        <w:rPr>
          <w:rFonts w:ascii="Times New Roman" w:hAnsi="Times New Roman" w:cs="Times New Roman"/>
        </w:rPr>
      </w:pPr>
    </w:p>
    <w:p w14:paraId="0F9D1715" w14:textId="77777777" w:rsidR="00F115D6" w:rsidRPr="008557F9" w:rsidRDefault="00F115D6" w:rsidP="00F115D6">
      <w:pPr>
        <w:rPr>
          <w:rFonts w:ascii="Times New Roman" w:hAnsi="Times New Roman" w:cs="Times New Roman"/>
        </w:rPr>
      </w:pPr>
    </w:p>
    <w:p w14:paraId="188B3C93" w14:textId="77777777" w:rsidR="00F115D6" w:rsidRPr="008557F9" w:rsidRDefault="00F115D6" w:rsidP="00F115D6">
      <w:pPr>
        <w:rPr>
          <w:rFonts w:ascii="Times New Roman" w:hAnsi="Times New Roman" w:cs="Times New Roman"/>
        </w:rPr>
      </w:pPr>
    </w:p>
    <w:p w14:paraId="309F92DE" w14:textId="77777777" w:rsidR="00F115D6" w:rsidRPr="008557F9" w:rsidRDefault="00F115D6" w:rsidP="00F115D6">
      <w:pPr>
        <w:rPr>
          <w:rFonts w:ascii="Times New Roman" w:hAnsi="Times New Roman" w:cs="Times New Roman"/>
        </w:rPr>
      </w:pPr>
    </w:p>
    <w:p w14:paraId="74D222B7" w14:textId="77777777" w:rsidR="00F115D6" w:rsidRPr="008557F9" w:rsidRDefault="00F115D6" w:rsidP="00F115D6">
      <w:pPr>
        <w:rPr>
          <w:rFonts w:ascii="Times New Roman" w:hAnsi="Times New Roman" w:cs="Times New Roman"/>
        </w:rPr>
      </w:pPr>
    </w:p>
    <w:p w14:paraId="3C8ABF0A" w14:textId="77777777" w:rsidR="00F115D6" w:rsidRPr="008557F9" w:rsidRDefault="00F115D6" w:rsidP="00F115D6">
      <w:pPr>
        <w:rPr>
          <w:rFonts w:ascii="Times New Roman" w:hAnsi="Times New Roman" w:cs="Times New Roman"/>
        </w:rPr>
      </w:pPr>
    </w:p>
    <w:p w14:paraId="31CFC683" w14:textId="77777777" w:rsidR="00F115D6" w:rsidRPr="008557F9" w:rsidRDefault="00F115D6" w:rsidP="00F115D6">
      <w:pPr>
        <w:rPr>
          <w:rFonts w:ascii="Times New Roman" w:hAnsi="Times New Roman" w:cs="Times New Roman"/>
        </w:rPr>
      </w:pPr>
    </w:p>
    <w:p w14:paraId="0AFF6E4E" w14:textId="77777777" w:rsidR="00F115D6" w:rsidRPr="008557F9" w:rsidRDefault="00F115D6" w:rsidP="00F115D6">
      <w:pPr>
        <w:rPr>
          <w:rFonts w:ascii="Times New Roman" w:hAnsi="Times New Roman" w:cs="Times New Roman"/>
        </w:rPr>
      </w:pPr>
    </w:p>
    <w:p w14:paraId="04374A3B" w14:textId="77777777" w:rsidR="00F115D6" w:rsidRPr="008557F9" w:rsidRDefault="00F115D6" w:rsidP="00F115D6">
      <w:pPr>
        <w:rPr>
          <w:rFonts w:ascii="Times New Roman" w:hAnsi="Times New Roman" w:cs="Times New Roman"/>
        </w:rPr>
      </w:pPr>
    </w:p>
    <w:p w14:paraId="492E2563" w14:textId="77777777" w:rsidR="00BF4705" w:rsidRPr="008557F9" w:rsidRDefault="00BF4705" w:rsidP="00B45F47">
      <w:pPr>
        <w:spacing w:after="0" w:line="480" w:lineRule="auto"/>
        <w:outlineLvl w:val="0"/>
        <w:rPr>
          <w:rFonts w:ascii="Times New Roman" w:eastAsia="Times New Roman" w:hAnsi="Times New Roman" w:cs="Times New Roman"/>
          <w:kern w:val="36"/>
        </w:rPr>
      </w:pPr>
    </w:p>
    <w:p w14:paraId="51FE7780" w14:textId="77777777" w:rsidR="00187D23" w:rsidRPr="008557F9" w:rsidRDefault="00187D23" w:rsidP="007C7B6F">
      <w:pPr>
        <w:spacing w:after="0" w:line="480" w:lineRule="auto"/>
        <w:outlineLvl w:val="0"/>
        <w:rPr>
          <w:rFonts w:ascii="Times New Roman" w:eastAsia="Times New Roman" w:hAnsi="Times New Roman" w:cs="Times New Roman"/>
          <w:b/>
          <w:bCs/>
          <w:kern w:val="36"/>
        </w:rPr>
        <w:sectPr w:rsidR="00187D23" w:rsidRPr="008557F9" w:rsidSect="00187D23">
          <w:pgSz w:w="11906" w:h="16838"/>
          <w:pgMar w:top="1440" w:right="1440" w:bottom="1440" w:left="1440" w:header="706" w:footer="706" w:gutter="0"/>
          <w:pgNumType w:fmt="lowerRoman" w:start="1"/>
          <w:cols w:space="708"/>
          <w:docGrid w:linePitch="360"/>
        </w:sectPr>
      </w:pPr>
    </w:p>
    <w:p w14:paraId="375C868D" w14:textId="0CAA54B0" w:rsidR="006C13BE" w:rsidRPr="008557F9" w:rsidRDefault="00911ADD" w:rsidP="00D043D7">
      <w:pPr>
        <w:spacing w:after="0" w:line="480" w:lineRule="auto"/>
        <w:jc w:val="center"/>
        <w:outlineLvl w:val="0"/>
        <w:rPr>
          <w:rFonts w:ascii="Times New Roman" w:eastAsia="Times New Roman" w:hAnsi="Times New Roman" w:cs="Times New Roman"/>
          <w:b/>
          <w:bCs/>
          <w:kern w:val="36"/>
        </w:rPr>
      </w:pPr>
      <w:r w:rsidRPr="008557F9">
        <w:rPr>
          <w:rFonts w:ascii="Times New Roman" w:eastAsia="Times New Roman" w:hAnsi="Times New Roman" w:cs="Times New Roman"/>
          <w:b/>
          <w:bCs/>
          <w:kern w:val="36"/>
        </w:rPr>
        <w:lastRenderedPageBreak/>
        <w:t>Chapter One</w:t>
      </w:r>
    </w:p>
    <w:p w14:paraId="73A29308" w14:textId="35FAE66D" w:rsidR="006C13BE" w:rsidRPr="008557F9" w:rsidRDefault="00C200E6" w:rsidP="00911ADD">
      <w:pPr>
        <w:spacing w:after="0" w:line="480" w:lineRule="auto"/>
        <w:outlineLvl w:val="0"/>
        <w:rPr>
          <w:rFonts w:ascii="Times New Roman" w:eastAsia="Times New Roman" w:hAnsi="Times New Roman" w:cs="Times New Roman"/>
          <w:b/>
          <w:bCs/>
          <w:kern w:val="36"/>
        </w:rPr>
      </w:pPr>
      <w:r>
        <w:rPr>
          <w:rFonts w:ascii="Times New Roman" w:eastAsia="Times New Roman" w:hAnsi="Times New Roman" w:cs="Times New Roman"/>
          <w:b/>
          <w:bCs/>
          <w:kern w:val="36"/>
        </w:rPr>
        <w:t>1.0</w:t>
      </w:r>
      <w:r>
        <w:rPr>
          <w:rFonts w:ascii="Times New Roman" w:eastAsia="Times New Roman" w:hAnsi="Times New Roman" w:cs="Times New Roman"/>
          <w:b/>
          <w:bCs/>
          <w:kern w:val="36"/>
        </w:rPr>
        <w:tab/>
      </w:r>
      <w:r w:rsidR="00911ADD" w:rsidRPr="008557F9">
        <w:rPr>
          <w:rFonts w:ascii="Times New Roman" w:eastAsia="Times New Roman" w:hAnsi="Times New Roman" w:cs="Times New Roman"/>
          <w:b/>
          <w:bCs/>
          <w:kern w:val="36"/>
        </w:rPr>
        <w:t>Introduction</w:t>
      </w:r>
    </w:p>
    <w:p w14:paraId="3EEF8282" w14:textId="044B5D13" w:rsidR="006C13BE" w:rsidRPr="008557F9" w:rsidRDefault="006C13BE" w:rsidP="006C13BE">
      <w:pPr>
        <w:spacing w:after="0" w:line="480" w:lineRule="auto"/>
        <w:jc w:val="both"/>
        <w:outlineLvl w:val="1"/>
        <w:rPr>
          <w:rFonts w:ascii="Times New Roman" w:eastAsia="Times New Roman" w:hAnsi="Times New Roman" w:cs="Times New Roman"/>
          <w:b/>
          <w:bCs/>
        </w:rPr>
      </w:pPr>
      <w:r w:rsidRPr="008557F9">
        <w:rPr>
          <w:rFonts w:ascii="Times New Roman" w:eastAsia="Times New Roman" w:hAnsi="Times New Roman" w:cs="Times New Roman"/>
          <w:b/>
          <w:bCs/>
        </w:rPr>
        <w:t xml:space="preserve">1.1 </w:t>
      </w:r>
      <w:r w:rsidR="000E006D">
        <w:rPr>
          <w:rFonts w:ascii="Times New Roman" w:eastAsia="Times New Roman" w:hAnsi="Times New Roman" w:cs="Times New Roman"/>
          <w:b/>
          <w:bCs/>
        </w:rPr>
        <w:tab/>
      </w:r>
      <w:r w:rsidRPr="008557F9">
        <w:rPr>
          <w:rFonts w:ascii="Times New Roman" w:eastAsia="Times New Roman" w:hAnsi="Times New Roman" w:cs="Times New Roman"/>
          <w:b/>
          <w:bCs/>
        </w:rPr>
        <w:t>Background of the Study</w:t>
      </w:r>
    </w:p>
    <w:p w14:paraId="056E7E96" w14:textId="03A04AE7" w:rsidR="006C13BE" w:rsidRPr="008557F9" w:rsidRDefault="006C13BE" w:rsidP="006C13BE">
      <w:p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Clay deposits are widely distributed across Nigeria and have significant engineering and industrial applications. The geotechnical properties of clay, such as plasticity, shear strength, permeability, and compressibility, determine its suitability for various construction and industrial </w:t>
      </w:r>
      <w:r w:rsidRPr="00C200E6">
        <w:rPr>
          <w:rFonts w:ascii="Times New Roman" w:eastAsia="Times New Roman" w:hAnsi="Times New Roman" w:cs="Times New Roman"/>
          <w:bCs/>
        </w:rPr>
        <w:t>uses</w:t>
      </w:r>
      <w:r w:rsidRPr="008557F9">
        <w:rPr>
          <w:rFonts w:ascii="Times New Roman" w:eastAsia="Times New Roman" w:hAnsi="Times New Roman" w:cs="Times New Roman"/>
          <w:b/>
          <w:bCs/>
        </w:rPr>
        <w:t xml:space="preserve"> (</w:t>
      </w:r>
      <w:proofErr w:type="spellStart"/>
      <w:r w:rsidRPr="008557F9">
        <w:rPr>
          <w:rStyle w:val="Strong"/>
          <w:rFonts w:ascii="Times New Roman" w:hAnsi="Times New Roman" w:cs="Times New Roman"/>
          <w:bCs w:val="0"/>
        </w:rPr>
        <w:t>Adeola</w:t>
      </w:r>
      <w:proofErr w:type="spellEnd"/>
      <w:r w:rsidRPr="008557F9">
        <w:rPr>
          <w:rStyle w:val="Strong"/>
          <w:rFonts w:ascii="Times New Roman" w:hAnsi="Times New Roman" w:cs="Times New Roman"/>
          <w:bCs w:val="0"/>
        </w:rPr>
        <w:t xml:space="preserve"> </w:t>
      </w:r>
      <w:r w:rsidR="0051200D" w:rsidRPr="008557F9">
        <w:rPr>
          <w:rStyle w:val="Strong"/>
          <w:rFonts w:ascii="Times New Roman" w:hAnsi="Times New Roman" w:cs="Times New Roman"/>
          <w:bCs w:val="0"/>
        </w:rPr>
        <w:t>and</w:t>
      </w:r>
      <w:r w:rsidRPr="008557F9">
        <w:rPr>
          <w:rStyle w:val="Strong"/>
          <w:rFonts w:ascii="Times New Roman" w:hAnsi="Times New Roman" w:cs="Times New Roman"/>
          <w:bCs w:val="0"/>
        </w:rPr>
        <w:t xml:space="preserve"> </w:t>
      </w:r>
      <w:proofErr w:type="spellStart"/>
      <w:r w:rsidRPr="008557F9">
        <w:rPr>
          <w:rStyle w:val="Strong"/>
          <w:rFonts w:ascii="Times New Roman" w:hAnsi="Times New Roman" w:cs="Times New Roman"/>
          <w:bCs w:val="0"/>
        </w:rPr>
        <w:t>Oyekanmi</w:t>
      </w:r>
      <w:proofErr w:type="spellEnd"/>
      <w:r w:rsidRPr="008557F9">
        <w:rPr>
          <w:rStyle w:val="Strong"/>
          <w:rFonts w:ascii="Times New Roman" w:hAnsi="Times New Roman" w:cs="Times New Roman"/>
          <w:bCs w:val="0"/>
        </w:rPr>
        <w:t xml:space="preserve"> 2021</w:t>
      </w:r>
      <w:r w:rsidRPr="008557F9">
        <w:rPr>
          <w:rStyle w:val="Strong"/>
          <w:rFonts w:ascii="Times New Roman" w:hAnsi="Times New Roman" w:cs="Times New Roman"/>
          <w:b w:val="0"/>
          <w:bCs w:val="0"/>
        </w:rPr>
        <w:t>).</w:t>
      </w:r>
      <w:r w:rsidRPr="008557F9">
        <w:rPr>
          <w:rFonts w:ascii="Times New Roman" w:eastAsia="Times New Roman" w:hAnsi="Times New Roman" w:cs="Times New Roman"/>
        </w:rPr>
        <w:t xml:space="preserve"> </w:t>
      </w:r>
      <w:proofErr w:type="spellStart"/>
      <w:r w:rsidRPr="008557F9">
        <w:rPr>
          <w:rFonts w:ascii="Times New Roman" w:eastAsia="Times New Roman" w:hAnsi="Times New Roman" w:cs="Times New Roman"/>
        </w:rPr>
        <w:t>Igbelowowa</w:t>
      </w:r>
      <w:proofErr w:type="spellEnd"/>
      <w:r w:rsidRPr="008557F9">
        <w:rPr>
          <w:rFonts w:ascii="Times New Roman" w:eastAsia="Times New Roman" w:hAnsi="Times New Roman" w:cs="Times New Roman"/>
        </w:rPr>
        <w:t xml:space="preserve"> clay deposit, </w:t>
      </w:r>
      <w:proofErr w:type="spellStart"/>
      <w:r w:rsidRPr="008557F9">
        <w:rPr>
          <w:rFonts w:ascii="Times New Roman" w:eastAsia="Times New Roman" w:hAnsi="Times New Roman" w:cs="Times New Roman"/>
        </w:rPr>
        <w:t>Ajase-Ipo</w:t>
      </w:r>
      <w:proofErr w:type="spellEnd"/>
      <w:r w:rsidRPr="008557F9">
        <w:rPr>
          <w:rFonts w:ascii="Times New Roman" w:eastAsia="Times New Roman" w:hAnsi="Times New Roman" w:cs="Times New Roman"/>
        </w:rPr>
        <w:t xml:space="preserve">, </w:t>
      </w:r>
      <w:proofErr w:type="spellStart"/>
      <w:r w:rsidRPr="008557F9">
        <w:rPr>
          <w:rFonts w:ascii="Times New Roman" w:eastAsia="Times New Roman" w:hAnsi="Times New Roman" w:cs="Times New Roman"/>
        </w:rPr>
        <w:t>Kwara</w:t>
      </w:r>
      <w:proofErr w:type="spellEnd"/>
      <w:r w:rsidRPr="008557F9">
        <w:rPr>
          <w:rFonts w:ascii="Times New Roman" w:eastAsia="Times New Roman" w:hAnsi="Times New Roman" w:cs="Times New Roman"/>
        </w:rPr>
        <w:t xml:space="preserve"> State is known to have substantial clay deposits, yet limited studies have been conducted to evaluate their geotechnical properties comprehensively. Understanding these properties is essential for assessing the</w:t>
      </w:r>
      <w:r w:rsidR="009D1052" w:rsidRPr="008557F9">
        <w:rPr>
          <w:rFonts w:ascii="Times New Roman" w:eastAsia="Times New Roman" w:hAnsi="Times New Roman" w:cs="Times New Roman"/>
        </w:rPr>
        <w:t xml:space="preserve"> </w:t>
      </w:r>
      <w:r w:rsidRPr="008557F9">
        <w:rPr>
          <w:rFonts w:ascii="Times New Roman" w:eastAsia="Times New Roman" w:hAnsi="Times New Roman" w:cs="Times New Roman"/>
        </w:rPr>
        <w:t>clay’s potential for engineering applications such as road construction, foundation stability, and brick manufacturing.</w:t>
      </w:r>
    </w:p>
    <w:p w14:paraId="7AFAED4C" w14:textId="3BB959A4" w:rsidR="006C13BE" w:rsidRPr="008557F9" w:rsidRDefault="006C13BE" w:rsidP="006C13BE">
      <w:pPr>
        <w:spacing w:after="0" w:line="480" w:lineRule="auto"/>
        <w:jc w:val="both"/>
        <w:rPr>
          <w:rFonts w:ascii="Times New Roman" w:eastAsia="Times New Roman" w:hAnsi="Times New Roman" w:cs="Times New Roman"/>
        </w:rPr>
      </w:pPr>
      <w:r w:rsidRPr="008557F9">
        <w:rPr>
          <w:rFonts w:ascii="Times New Roman" w:hAnsi="Times New Roman" w:cs="Times New Roman"/>
        </w:rPr>
        <w:t>Clay deposits are vital materials in geotechnical engineering and construction due to their wide range of applications, including ceramics, bricks, and soil stabilization. Their suitability for these applications depends on their geotechnical properties, such as plasticity, shear strength, compressibility, and permeability (</w:t>
      </w:r>
      <w:proofErr w:type="spellStart"/>
      <w:r w:rsidRPr="008557F9">
        <w:rPr>
          <w:rStyle w:val="Strong"/>
          <w:rFonts w:ascii="Times New Roman" w:hAnsi="Times New Roman" w:cs="Times New Roman"/>
        </w:rPr>
        <w:t>Oladipo</w:t>
      </w:r>
      <w:proofErr w:type="spellEnd"/>
      <w:r w:rsidRPr="008557F9">
        <w:rPr>
          <w:rStyle w:val="Strong"/>
          <w:rFonts w:ascii="Times New Roman" w:hAnsi="Times New Roman" w:cs="Times New Roman"/>
        </w:rPr>
        <w:t xml:space="preserve"> </w:t>
      </w:r>
      <w:r w:rsidR="009D1052" w:rsidRPr="008557F9">
        <w:rPr>
          <w:rStyle w:val="Strong"/>
          <w:rFonts w:ascii="Times New Roman" w:hAnsi="Times New Roman" w:cs="Times New Roman"/>
        </w:rPr>
        <w:t xml:space="preserve">and </w:t>
      </w:r>
      <w:proofErr w:type="spellStart"/>
      <w:r w:rsidRPr="008557F9">
        <w:rPr>
          <w:rStyle w:val="Strong"/>
          <w:rFonts w:ascii="Times New Roman" w:hAnsi="Times New Roman" w:cs="Times New Roman"/>
        </w:rPr>
        <w:t>Omole</w:t>
      </w:r>
      <w:proofErr w:type="spellEnd"/>
      <w:r w:rsidRPr="008557F9">
        <w:rPr>
          <w:rStyle w:val="Strong"/>
          <w:rFonts w:ascii="Times New Roman" w:hAnsi="Times New Roman" w:cs="Times New Roman"/>
        </w:rPr>
        <w:t xml:space="preserve"> 2023</w:t>
      </w:r>
      <w:r w:rsidRPr="008557F9">
        <w:rPr>
          <w:rFonts w:ascii="Times New Roman" w:hAnsi="Times New Roman" w:cs="Times New Roman"/>
        </w:rPr>
        <w:t>).</w:t>
      </w:r>
    </w:p>
    <w:p w14:paraId="076E6E48" w14:textId="77777777" w:rsidR="006C13BE" w:rsidRPr="008557F9" w:rsidRDefault="006C13BE" w:rsidP="006C13BE">
      <w:p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Clay deposits are critical natural resources utilized in various engineering applications, such as ceramics, construction, and environmental remediation. The </w:t>
      </w:r>
      <w:proofErr w:type="spellStart"/>
      <w:r w:rsidRPr="008557F9">
        <w:rPr>
          <w:rFonts w:ascii="Times New Roman" w:eastAsia="Times New Roman" w:hAnsi="Times New Roman" w:cs="Times New Roman"/>
        </w:rPr>
        <w:t>Igbelowowa</w:t>
      </w:r>
      <w:proofErr w:type="spellEnd"/>
      <w:r w:rsidRPr="008557F9">
        <w:rPr>
          <w:rFonts w:ascii="Times New Roman" w:eastAsia="Times New Roman" w:hAnsi="Times New Roman" w:cs="Times New Roman"/>
        </w:rPr>
        <w:t xml:space="preserve"> clay deposit, </w:t>
      </w:r>
      <w:proofErr w:type="spellStart"/>
      <w:r w:rsidRPr="008557F9">
        <w:rPr>
          <w:rFonts w:ascii="Times New Roman" w:eastAsia="Times New Roman" w:hAnsi="Times New Roman" w:cs="Times New Roman"/>
        </w:rPr>
        <w:t>Ajase-Ipo</w:t>
      </w:r>
      <w:proofErr w:type="spellEnd"/>
      <w:r w:rsidRPr="008557F9">
        <w:rPr>
          <w:rFonts w:ascii="Times New Roman" w:eastAsia="Times New Roman" w:hAnsi="Times New Roman" w:cs="Times New Roman"/>
        </w:rPr>
        <w:t xml:space="preserve">, </w:t>
      </w:r>
      <w:proofErr w:type="spellStart"/>
      <w:r w:rsidRPr="008557F9">
        <w:rPr>
          <w:rFonts w:ascii="Times New Roman" w:eastAsia="Times New Roman" w:hAnsi="Times New Roman" w:cs="Times New Roman"/>
        </w:rPr>
        <w:t>Kwara</w:t>
      </w:r>
      <w:proofErr w:type="spellEnd"/>
      <w:r w:rsidRPr="008557F9">
        <w:rPr>
          <w:rFonts w:ascii="Times New Roman" w:eastAsia="Times New Roman" w:hAnsi="Times New Roman" w:cs="Times New Roman"/>
        </w:rPr>
        <w:t xml:space="preserve"> State has drawn attention due to its potential for industrial and geotechnical applications. However, detailed studies on its properties and suitability for various uses are limited. This project aims to evaluate the geotechnical properties of </w:t>
      </w:r>
      <w:proofErr w:type="spellStart"/>
      <w:r w:rsidRPr="008557F9">
        <w:rPr>
          <w:rFonts w:ascii="Times New Roman" w:eastAsia="Times New Roman" w:hAnsi="Times New Roman" w:cs="Times New Roman"/>
        </w:rPr>
        <w:t>Igbelowowa</w:t>
      </w:r>
      <w:proofErr w:type="spellEnd"/>
      <w:r w:rsidRPr="008557F9">
        <w:rPr>
          <w:rFonts w:ascii="Times New Roman" w:eastAsia="Times New Roman" w:hAnsi="Times New Roman" w:cs="Times New Roman"/>
        </w:rPr>
        <w:t xml:space="preserve"> clay to determine its potential for engineering and industrial applications.</w:t>
      </w:r>
    </w:p>
    <w:p w14:paraId="32896266" w14:textId="77777777" w:rsidR="006C13BE" w:rsidRPr="008557F9" w:rsidRDefault="006C13BE" w:rsidP="006C13BE">
      <w:pPr>
        <w:pStyle w:val="NormalWeb"/>
        <w:spacing w:before="0" w:beforeAutospacing="0" w:after="0" w:afterAutospacing="0" w:line="480" w:lineRule="auto"/>
        <w:jc w:val="both"/>
      </w:pPr>
      <w:r w:rsidRPr="008557F9">
        <w:t xml:space="preserve">The </w:t>
      </w:r>
      <w:proofErr w:type="spellStart"/>
      <w:r w:rsidRPr="008557F9">
        <w:t>Igbelowowa</w:t>
      </w:r>
      <w:proofErr w:type="spellEnd"/>
      <w:r w:rsidRPr="008557F9">
        <w:t xml:space="preserve"> clay deposit, </w:t>
      </w:r>
      <w:proofErr w:type="spellStart"/>
      <w:r w:rsidRPr="008557F9">
        <w:t>Ajase-Ipo</w:t>
      </w:r>
      <w:proofErr w:type="spellEnd"/>
      <w:r w:rsidRPr="008557F9">
        <w:t xml:space="preserve">, </w:t>
      </w:r>
      <w:proofErr w:type="spellStart"/>
      <w:r w:rsidRPr="008557F9">
        <w:t>Kwara</w:t>
      </w:r>
      <w:proofErr w:type="spellEnd"/>
      <w:r w:rsidRPr="008557F9">
        <w:t xml:space="preserve"> State, Nigeria, is one such natural resource with potential for industrial development. However, limited studies have been conducted to characterize its geotechnical properties comprehensively. This lack of data creates a </w:t>
      </w:r>
      <w:r w:rsidRPr="008557F9">
        <w:lastRenderedPageBreak/>
        <w:t xml:space="preserve">significant gap in understanding the suitability of </w:t>
      </w:r>
      <w:proofErr w:type="spellStart"/>
      <w:r w:rsidRPr="008557F9">
        <w:t>Igbelowowa</w:t>
      </w:r>
      <w:proofErr w:type="spellEnd"/>
      <w:r w:rsidRPr="008557F9">
        <w:t xml:space="preserve"> clay for engineering applications, thus hindering its optimal utilization.</w:t>
      </w:r>
    </w:p>
    <w:p w14:paraId="5B90BD44" w14:textId="77777777" w:rsidR="006C13BE" w:rsidRPr="008557F9" w:rsidRDefault="006C13BE" w:rsidP="006C13BE">
      <w:pPr>
        <w:pStyle w:val="NormalWeb"/>
        <w:spacing w:before="0" w:beforeAutospacing="0" w:after="0" w:afterAutospacing="0" w:line="480" w:lineRule="auto"/>
        <w:jc w:val="both"/>
      </w:pPr>
      <w:r w:rsidRPr="008557F9">
        <w:t xml:space="preserve">Previous studies have highlighted the significance of geotechnical evaluations for clay deposits across Nigeria. For instance, </w:t>
      </w:r>
      <w:proofErr w:type="spellStart"/>
      <w:r w:rsidRPr="008557F9">
        <w:t>Onakunle</w:t>
      </w:r>
      <w:proofErr w:type="spellEnd"/>
      <w:r w:rsidRPr="008557F9">
        <w:t xml:space="preserve"> </w:t>
      </w:r>
      <w:r w:rsidRPr="008557F9">
        <w:rPr>
          <w:i/>
        </w:rPr>
        <w:t>et al.</w:t>
      </w:r>
      <w:r w:rsidRPr="008557F9">
        <w:t xml:space="preserve"> (2020) conducted geotechnical assessments of clay in southwestern Nigeria, revealing variations in plasticity and strength, which directly influence their industrial applicability. Similarly, </w:t>
      </w:r>
      <w:proofErr w:type="spellStart"/>
      <w:r w:rsidRPr="008557F9">
        <w:t>Oluwasola</w:t>
      </w:r>
      <w:proofErr w:type="spellEnd"/>
      <w:r w:rsidRPr="008557F9">
        <w:t xml:space="preserve"> </w:t>
      </w:r>
      <w:r w:rsidRPr="008557F9">
        <w:rPr>
          <w:i/>
        </w:rPr>
        <w:t>et al.</w:t>
      </w:r>
      <w:r w:rsidRPr="008557F9">
        <w:t xml:space="preserve"> (2021) emphasized the importance of mineralogical analyses to identify key clay minerals, such as kaolinite and </w:t>
      </w:r>
      <w:proofErr w:type="spellStart"/>
      <w:r w:rsidRPr="008557F9">
        <w:t>montmorillonite</w:t>
      </w:r>
      <w:proofErr w:type="spellEnd"/>
      <w:r w:rsidRPr="008557F9">
        <w:t>, which dictate engineering behavior.</w:t>
      </w:r>
    </w:p>
    <w:p w14:paraId="5AB9CE37" w14:textId="77777777" w:rsidR="006C13BE" w:rsidRPr="008557F9" w:rsidRDefault="006C13BE" w:rsidP="006C13BE">
      <w:pPr>
        <w:pStyle w:val="NormalWeb"/>
        <w:spacing w:before="0" w:beforeAutospacing="0" w:after="0" w:afterAutospacing="0" w:line="480" w:lineRule="auto"/>
        <w:jc w:val="both"/>
      </w:pPr>
      <w:r w:rsidRPr="008557F9">
        <w:t xml:space="preserve">The potential applications of </w:t>
      </w:r>
      <w:proofErr w:type="spellStart"/>
      <w:r w:rsidRPr="008557F9">
        <w:t>Igbelowowa</w:t>
      </w:r>
      <w:proofErr w:type="spellEnd"/>
      <w:r w:rsidRPr="008557F9">
        <w:t xml:space="preserve"> clay make it imperative to evaluate its properties systematically. This study seeks to fill the knowledge gap by investigating the geotechnical characteristics of </w:t>
      </w:r>
      <w:proofErr w:type="spellStart"/>
      <w:r w:rsidRPr="008557F9">
        <w:t>Igbelowowa</w:t>
      </w:r>
      <w:proofErr w:type="spellEnd"/>
      <w:r w:rsidRPr="008557F9">
        <w:t xml:space="preserve"> clay through laboratory tests. The findings will provide valuable insights for industries such as ceramics, construction, and waste containment, aligning with the broader goals of sustainable development and regional economic growth.</w:t>
      </w:r>
    </w:p>
    <w:p w14:paraId="2528FF21" w14:textId="77777777" w:rsidR="006C13BE" w:rsidRPr="008557F9" w:rsidRDefault="006C13BE" w:rsidP="006C13BE">
      <w:pPr>
        <w:spacing w:after="0" w:line="480" w:lineRule="auto"/>
        <w:jc w:val="both"/>
        <w:outlineLvl w:val="2"/>
        <w:rPr>
          <w:rFonts w:ascii="Times New Roman" w:eastAsia="Times New Roman" w:hAnsi="Times New Roman" w:cs="Times New Roman"/>
          <w:b/>
          <w:bCs/>
        </w:rPr>
      </w:pPr>
      <w:r w:rsidRPr="008557F9">
        <w:rPr>
          <w:rFonts w:ascii="Times New Roman" w:eastAsia="Times New Roman" w:hAnsi="Times New Roman" w:cs="Times New Roman"/>
          <w:b/>
          <w:bCs/>
        </w:rPr>
        <w:t>1.2</w:t>
      </w:r>
      <w:r w:rsidRPr="008557F9">
        <w:rPr>
          <w:rFonts w:ascii="Times New Roman" w:eastAsia="Times New Roman" w:hAnsi="Times New Roman" w:cs="Times New Roman"/>
          <w:b/>
          <w:bCs/>
        </w:rPr>
        <w:tab/>
        <w:t>Problem Statement</w:t>
      </w:r>
    </w:p>
    <w:p w14:paraId="45C2DD80" w14:textId="0E6BF769" w:rsidR="006C13BE" w:rsidRPr="008557F9" w:rsidRDefault="006C13BE" w:rsidP="00041CF9">
      <w:pPr>
        <w:spacing w:after="0" w:line="480" w:lineRule="auto"/>
        <w:jc w:val="both"/>
        <w:rPr>
          <w:rFonts w:ascii="Times New Roman" w:eastAsia="Times New Roman" w:hAnsi="Times New Roman" w:cs="Times New Roman"/>
          <w:b/>
          <w:bCs/>
        </w:rPr>
      </w:pPr>
      <w:r w:rsidRPr="008557F9">
        <w:rPr>
          <w:rFonts w:ascii="Times New Roman" w:eastAsia="Times New Roman" w:hAnsi="Times New Roman" w:cs="Times New Roman"/>
        </w:rPr>
        <w:t xml:space="preserve">Despite the abundant availability of </w:t>
      </w:r>
      <w:proofErr w:type="spellStart"/>
      <w:r w:rsidRPr="008557F9">
        <w:rPr>
          <w:rFonts w:ascii="Times New Roman" w:eastAsia="Times New Roman" w:hAnsi="Times New Roman" w:cs="Times New Roman"/>
        </w:rPr>
        <w:t>Igbelowowa</w:t>
      </w:r>
      <w:proofErr w:type="spellEnd"/>
      <w:r w:rsidRPr="008557F9">
        <w:rPr>
          <w:rFonts w:ascii="Times New Roman" w:eastAsia="Times New Roman" w:hAnsi="Times New Roman" w:cs="Times New Roman"/>
        </w:rPr>
        <w:t xml:space="preserve"> clay in </w:t>
      </w:r>
      <w:proofErr w:type="spellStart"/>
      <w:r w:rsidRPr="008557F9">
        <w:rPr>
          <w:rFonts w:ascii="Times New Roman" w:eastAsia="Times New Roman" w:hAnsi="Times New Roman" w:cs="Times New Roman"/>
        </w:rPr>
        <w:t>Kwara</w:t>
      </w:r>
      <w:proofErr w:type="spellEnd"/>
      <w:r w:rsidRPr="008557F9">
        <w:rPr>
          <w:rFonts w:ascii="Times New Roman" w:eastAsia="Times New Roman" w:hAnsi="Times New Roman" w:cs="Times New Roman"/>
        </w:rPr>
        <w:t xml:space="preserve"> State, there is limited information on its geotechnical properties. This knowledge gap hinders its effective utilization in construction, manufacturing, and other engineering fields. Without proper evaluation, the clay's potential remains underexplored, and its applicability in various industries cannot be guaranteed.</w:t>
      </w:r>
      <w:r w:rsidR="00041CF9" w:rsidRPr="008557F9">
        <w:rPr>
          <w:rFonts w:ascii="Times New Roman" w:eastAsia="Times New Roman" w:hAnsi="Times New Roman" w:cs="Times New Roman"/>
        </w:rPr>
        <w:t xml:space="preserve"> </w:t>
      </w:r>
      <w:r w:rsidRPr="008557F9">
        <w:rPr>
          <w:rFonts w:ascii="Times New Roman" w:hAnsi="Times New Roman" w:cs="Times New Roman"/>
        </w:rPr>
        <w:t xml:space="preserve">In addition, clay deposits in Nigeria have shown significant variations in composition and properties due to differences in depositional environment. These variations make generalizations risky and emphasize the need for site-specific studies. The lack of a comprehensive evaluation of </w:t>
      </w:r>
      <w:proofErr w:type="spellStart"/>
      <w:r w:rsidRPr="008557F9">
        <w:rPr>
          <w:rFonts w:ascii="Times New Roman" w:hAnsi="Times New Roman" w:cs="Times New Roman"/>
        </w:rPr>
        <w:t>Igbelowowa</w:t>
      </w:r>
      <w:proofErr w:type="spellEnd"/>
      <w:r w:rsidRPr="008557F9">
        <w:rPr>
          <w:rFonts w:ascii="Times New Roman" w:hAnsi="Times New Roman" w:cs="Times New Roman"/>
        </w:rPr>
        <w:t xml:space="preserve"> clay’s geotechnical properties has hindered its inclusion in large-scale industrial projects and limited its contribution to regional economic development</w:t>
      </w:r>
    </w:p>
    <w:p w14:paraId="2FD15EE2" w14:textId="77777777" w:rsidR="003F2456" w:rsidRPr="008557F9" w:rsidRDefault="003F2456" w:rsidP="006C13BE">
      <w:pPr>
        <w:spacing w:after="0" w:line="480" w:lineRule="auto"/>
        <w:jc w:val="both"/>
        <w:outlineLvl w:val="2"/>
        <w:rPr>
          <w:rFonts w:ascii="Times New Roman" w:eastAsia="Times New Roman" w:hAnsi="Times New Roman" w:cs="Times New Roman"/>
          <w:b/>
          <w:bCs/>
        </w:rPr>
      </w:pPr>
    </w:p>
    <w:p w14:paraId="5FB84F8A" w14:textId="77777777" w:rsidR="006C13BE" w:rsidRPr="008557F9" w:rsidRDefault="006C13BE" w:rsidP="006C13BE">
      <w:pPr>
        <w:spacing w:after="0" w:line="480" w:lineRule="auto"/>
        <w:jc w:val="both"/>
        <w:outlineLvl w:val="2"/>
        <w:rPr>
          <w:rFonts w:ascii="Times New Roman" w:eastAsia="Times New Roman" w:hAnsi="Times New Roman" w:cs="Times New Roman"/>
          <w:bCs/>
        </w:rPr>
      </w:pPr>
      <w:r w:rsidRPr="008557F9">
        <w:rPr>
          <w:rFonts w:ascii="Times New Roman" w:eastAsia="Times New Roman" w:hAnsi="Times New Roman" w:cs="Times New Roman"/>
          <w:b/>
          <w:bCs/>
        </w:rPr>
        <w:lastRenderedPageBreak/>
        <w:t>1.3</w:t>
      </w:r>
      <w:r w:rsidRPr="008557F9">
        <w:rPr>
          <w:rFonts w:ascii="Times New Roman" w:eastAsia="Times New Roman" w:hAnsi="Times New Roman" w:cs="Times New Roman"/>
          <w:b/>
          <w:bCs/>
        </w:rPr>
        <w:tab/>
        <w:t xml:space="preserve">Aim and Objectives </w:t>
      </w:r>
    </w:p>
    <w:p w14:paraId="3CD04B62" w14:textId="77777777" w:rsidR="006C13BE" w:rsidRPr="008557F9" w:rsidRDefault="006C13BE" w:rsidP="006C13BE">
      <w:pPr>
        <w:spacing w:after="0" w:line="480" w:lineRule="auto"/>
        <w:ind w:left="360"/>
        <w:jc w:val="both"/>
        <w:outlineLvl w:val="2"/>
        <w:rPr>
          <w:rFonts w:ascii="Times New Roman" w:eastAsia="Times New Roman" w:hAnsi="Times New Roman" w:cs="Times New Roman"/>
        </w:rPr>
      </w:pPr>
      <w:r w:rsidRPr="008557F9">
        <w:rPr>
          <w:rFonts w:ascii="Times New Roman" w:eastAsia="Times New Roman" w:hAnsi="Times New Roman" w:cs="Times New Roman"/>
          <w:bCs/>
        </w:rPr>
        <w:t xml:space="preserve">The aim of this project is to evaluate the geotechnical properties of </w:t>
      </w:r>
      <w:proofErr w:type="spellStart"/>
      <w:r w:rsidRPr="008557F9">
        <w:rPr>
          <w:rFonts w:ascii="Times New Roman" w:eastAsia="Times New Roman" w:hAnsi="Times New Roman" w:cs="Times New Roman"/>
          <w:bCs/>
        </w:rPr>
        <w:t>Igbelowowa</w:t>
      </w:r>
      <w:proofErr w:type="spellEnd"/>
      <w:r w:rsidRPr="008557F9">
        <w:rPr>
          <w:rFonts w:ascii="Times New Roman" w:eastAsia="Times New Roman" w:hAnsi="Times New Roman" w:cs="Times New Roman"/>
          <w:bCs/>
        </w:rPr>
        <w:t xml:space="preserve"> clay deposit </w:t>
      </w:r>
      <w:proofErr w:type="spellStart"/>
      <w:r w:rsidRPr="008557F9">
        <w:rPr>
          <w:rFonts w:ascii="Times New Roman" w:eastAsia="Times New Roman" w:hAnsi="Times New Roman" w:cs="Times New Roman"/>
          <w:bCs/>
        </w:rPr>
        <w:t>Kwara</w:t>
      </w:r>
      <w:proofErr w:type="spellEnd"/>
      <w:r w:rsidRPr="008557F9">
        <w:rPr>
          <w:rFonts w:ascii="Times New Roman" w:eastAsia="Times New Roman" w:hAnsi="Times New Roman" w:cs="Times New Roman"/>
          <w:bCs/>
        </w:rPr>
        <w:t xml:space="preserve"> state </w:t>
      </w:r>
      <w:proofErr w:type="spellStart"/>
      <w:r w:rsidRPr="008557F9">
        <w:rPr>
          <w:rFonts w:ascii="Times New Roman" w:eastAsia="Times New Roman" w:hAnsi="Times New Roman" w:cs="Times New Roman"/>
          <w:bCs/>
        </w:rPr>
        <w:t>Southwestern</w:t>
      </w:r>
      <w:proofErr w:type="spellEnd"/>
      <w:r w:rsidRPr="008557F9">
        <w:rPr>
          <w:rFonts w:ascii="Times New Roman" w:eastAsia="Times New Roman" w:hAnsi="Times New Roman" w:cs="Times New Roman"/>
          <w:bCs/>
        </w:rPr>
        <w:t xml:space="preserve"> Nigeria while the specific objectives </w:t>
      </w:r>
      <w:r w:rsidRPr="008557F9">
        <w:rPr>
          <w:rFonts w:ascii="Times New Roman" w:eastAsia="Times New Roman" w:hAnsi="Times New Roman" w:cs="Times New Roman"/>
        </w:rPr>
        <w:t>are;</w:t>
      </w:r>
    </w:p>
    <w:p w14:paraId="4F014FD5" w14:textId="77777777" w:rsidR="002B788F" w:rsidRPr="008557F9" w:rsidRDefault="006C13BE" w:rsidP="002B788F">
      <w:pPr>
        <w:numPr>
          <w:ilvl w:val="0"/>
          <w:numId w:val="7"/>
        </w:numPr>
        <w:spacing w:after="0" w:line="480" w:lineRule="auto"/>
        <w:jc w:val="both"/>
        <w:rPr>
          <w:rFonts w:ascii="Times New Roman" w:eastAsia="Times New Roman" w:hAnsi="Times New Roman" w:cs="Times New Roman"/>
        </w:rPr>
      </w:pPr>
      <w:r w:rsidRPr="00C200E6">
        <w:rPr>
          <w:rFonts w:ascii="Times New Roman" w:eastAsia="Times New Roman" w:hAnsi="Times New Roman" w:cs="Times New Roman"/>
          <w:bCs/>
        </w:rPr>
        <w:t>To determine the index properties</w:t>
      </w:r>
      <w:r w:rsidRPr="008557F9">
        <w:rPr>
          <w:rFonts w:ascii="Times New Roman" w:eastAsia="Times New Roman" w:hAnsi="Times New Roman" w:cs="Times New Roman"/>
        </w:rPr>
        <w:t xml:space="preserve"> of the clay, including </w:t>
      </w:r>
      <w:proofErr w:type="spellStart"/>
      <w:r w:rsidRPr="008557F9">
        <w:rPr>
          <w:rFonts w:ascii="Times New Roman" w:eastAsia="Times New Roman" w:hAnsi="Times New Roman" w:cs="Times New Roman"/>
        </w:rPr>
        <w:t>Atterberg</w:t>
      </w:r>
      <w:proofErr w:type="spellEnd"/>
      <w:r w:rsidRPr="008557F9">
        <w:rPr>
          <w:rFonts w:ascii="Times New Roman" w:eastAsia="Times New Roman" w:hAnsi="Times New Roman" w:cs="Times New Roman"/>
        </w:rPr>
        <w:t xml:space="preserve"> limits (liquid limit, plastic limit, and plasticity index), specific gravity, and </w:t>
      </w:r>
      <w:r w:rsidR="0029091B" w:rsidRPr="008557F9">
        <w:rPr>
          <w:rFonts w:ascii="Times New Roman" w:eastAsia="Times New Roman" w:hAnsi="Times New Roman" w:cs="Times New Roman"/>
        </w:rPr>
        <w:t>density</w:t>
      </w:r>
      <w:r w:rsidRPr="008557F9">
        <w:rPr>
          <w:rFonts w:ascii="Times New Roman" w:eastAsia="Times New Roman" w:hAnsi="Times New Roman" w:cs="Times New Roman"/>
        </w:rPr>
        <w:t>.</w:t>
      </w:r>
    </w:p>
    <w:p w14:paraId="53CB0600" w14:textId="54878FC9" w:rsidR="002B788F" w:rsidRPr="008557F9" w:rsidRDefault="006C13BE" w:rsidP="002B788F">
      <w:pPr>
        <w:numPr>
          <w:ilvl w:val="0"/>
          <w:numId w:val="7"/>
        </w:numPr>
        <w:spacing w:after="0" w:line="480" w:lineRule="auto"/>
        <w:jc w:val="both"/>
        <w:rPr>
          <w:rFonts w:ascii="Times New Roman" w:eastAsia="Times New Roman" w:hAnsi="Times New Roman" w:cs="Times New Roman"/>
          <w:b/>
          <w:bCs/>
        </w:rPr>
      </w:pPr>
      <w:r w:rsidRPr="008557F9">
        <w:rPr>
          <w:rFonts w:ascii="Times New Roman" w:eastAsia="Times New Roman" w:hAnsi="Times New Roman" w:cs="Times New Roman"/>
        </w:rPr>
        <w:t xml:space="preserve"> </w:t>
      </w:r>
      <w:r w:rsidR="002B788F" w:rsidRPr="00C200E6">
        <w:rPr>
          <w:rFonts w:ascii="Times New Roman" w:eastAsia="Times New Roman" w:hAnsi="Times New Roman" w:cs="Times New Roman"/>
        </w:rPr>
        <w:t>D</w:t>
      </w:r>
      <w:r w:rsidRPr="00C200E6">
        <w:rPr>
          <w:rFonts w:ascii="Times New Roman" w:eastAsia="Times New Roman" w:hAnsi="Times New Roman" w:cs="Times New Roman"/>
        </w:rPr>
        <w:t>etermin</w:t>
      </w:r>
      <w:r w:rsidR="002B788F" w:rsidRPr="00C200E6">
        <w:rPr>
          <w:rFonts w:ascii="Times New Roman" w:eastAsia="Times New Roman" w:hAnsi="Times New Roman" w:cs="Times New Roman"/>
        </w:rPr>
        <w:t>ation of pa</w:t>
      </w:r>
      <w:r w:rsidRPr="00C200E6">
        <w:rPr>
          <w:rFonts w:ascii="Times New Roman" w:eastAsia="Times New Roman" w:hAnsi="Times New Roman" w:cs="Times New Roman"/>
        </w:rPr>
        <w:t>rameters</w:t>
      </w:r>
      <w:r w:rsidRPr="008557F9">
        <w:rPr>
          <w:rFonts w:ascii="Times New Roman" w:eastAsia="Times New Roman" w:hAnsi="Times New Roman" w:cs="Times New Roman"/>
        </w:rPr>
        <w:t xml:space="preserve"> such as </w:t>
      </w:r>
      <w:r w:rsidR="0029091B" w:rsidRPr="008557F9">
        <w:rPr>
          <w:rFonts w:ascii="Times New Roman" w:eastAsia="Times New Roman" w:hAnsi="Times New Roman" w:cs="Times New Roman"/>
        </w:rPr>
        <w:t xml:space="preserve">shrinkage limits and </w:t>
      </w:r>
      <w:proofErr w:type="spellStart"/>
      <w:r w:rsidR="0029091B" w:rsidRPr="008557F9">
        <w:rPr>
          <w:rFonts w:ascii="Times New Roman" w:eastAsia="Times New Roman" w:hAnsi="Times New Roman" w:cs="Times New Roman"/>
        </w:rPr>
        <w:t>cation</w:t>
      </w:r>
      <w:proofErr w:type="spellEnd"/>
      <w:r w:rsidR="0029091B" w:rsidRPr="008557F9">
        <w:rPr>
          <w:rFonts w:ascii="Times New Roman" w:eastAsia="Times New Roman" w:hAnsi="Times New Roman" w:cs="Times New Roman"/>
        </w:rPr>
        <w:t xml:space="preserve"> exchange capacity</w:t>
      </w:r>
      <w:r w:rsidR="002951B1" w:rsidRPr="008557F9">
        <w:rPr>
          <w:rFonts w:ascii="Times New Roman" w:eastAsia="Times New Roman" w:hAnsi="Times New Roman" w:cs="Times New Roman"/>
        </w:rPr>
        <w:t>, thermal conductivity</w:t>
      </w:r>
      <w:r w:rsidR="003F1A0F">
        <w:rPr>
          <w:rFonts w:ascii="Times New Roman" w:eastAsia="Times New Roman" w:hAnsi="Times New Roman" w:cs="Times New Roman"/>
        </w:rPr>
        <w:t xml:space="preserve"> and grain size analysis</w:t>
      </w:r>
      <w:r w:rsidR="0029091B" w:rsidRPr="008557F9">
        <w:rPr>
          <w:rFonts w:ascii="Times New Roman" w:eastAsia="Times New Roman" w:hAnsi="Times New Roman" w:cs="Times New Roman"/>
        </w:rPr>
        <w:t>.</w:t>
      </w:r>
    </w:p>
    <w:p w14:paraId="4DD486DE" w14:textId="5BD3C244" w:rsidR="006C13BE" w:rsidRPr="008557F9" w:rsidRDefault="002B788F" w:rsidP="002B788F">
      <w:pPr>
        <w:numPr>
          <w:ilvl w:val="0"/>
          <w:numId w:val="7"/>
        </w:numPr>
        <w:spacing w:after="0" w:line="480" w:lineRule="auto"/>
        <w:jc w:val="both"/>
        <w:rPr>
          <w:rFonts w:ascii="Times New Roman" w:eastAsia="Times New Roman" w:hAnsi="Times New Roman" w:cs="Times New Roman"/>
          <w:b/>
          <w:bCs/>
        </w:rPr>
      </w:pPr>
      <w:r w:rsidRPr="00C200E6">
        <w:rPr>
          <w:rFonts w:ascii="Times New Roman" w:eastAsia="Times New Roman" w:hAnsi="Times New Roman" w:cs="Times New Roman"/>
        </w:rPr>
        <w:t>Predicts the suitability</w:t>
      </w:r>
      <w:r w:rsidRPr="008557F9">
        <w:rPr>
          <w:rFonts w:ascii="Times New Roman" w:eastAsia="Times New Roman" w:hAnsi="Times New Roman" w:cs="Times New Roman"/>
        </w:rPr>
        <w:t xml:space="preserve"> of the clay deposit</w:t>
      </w:r>
    </w:p>
    <w:p w14:paraId="6D46E0CA" w14:textId="77777777" w:rsidR="006C13BE" w:rsidRPr="008557F9" w:rsidRDefault="006C13BE" w:rsidP="006C13BE">
      <w:pPr>
        <w:spacing w:after="0" w:line="480" w:lineRule="auto"/>
        <w:jc w:val="both"/>
        <w:rPr>
          <w:rFonts w:ascii="Times New Roman" w:eastAsia="Times New Roman" w:hAnsi="Times New Roman" w:cs="Times New Roman"/>
          <w:b/>
          <w:bCs/>
        </w:rPr>
      </w:pPr>
      <w:r w:rsidRPr="008557F9">
        <w:rPr>
          <w:rFonts w:ascii="Times New Roman" w:eastAsia="Times New Roman" w:hAnsi="Times New Roman" w:cs="Times New Roman"/>
          <w:b/>
          <w:bCs/>
        </w:rPr>
        <w:t>1.4</w:t>
      </w:r>
      <w:r w:rsidRPr="008557F9">
        <w:rPr>
          <w:rFonts w:ascii="Times New Roman" w:eastAsia="Times New Roman" w:hAnsi="Times New Roman" w:cs="Times New Roman"/>
          <w:b/>
          <w:bCs/>
        </w:rPr>
        <w:tab/>
        <w:t>Justification</w:t>
      </w:r>
    </w:p>
    <w:p w14:paraId="532AA609" w14:textId="77777777" w:rsidR="006C13BE" w:rsidRPr="008557F9" w:rsidRDefault="006C13BE" w:rsidP="006C13BE">
      <w:p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A comprehensive geotechnical evaluation of </w:t>
      </w:r>
      <w:proofErr w:type="spellStart"/>
      <w:r w:rsidRPr="008557F9">
        <w:rPr>
          <w:rFonts w:ascii="Times New Roman" w:eastAsia="Times New Roman" w:hAnsi="Times New Roman" w:cs="Times New Roman"/>
        </w:rPr>
        <w:t>Igbelowowa</w:t>
      </w:r>
      <w:proofErr w:type="spellEnd"/>
      <w:r w:rsidRPr="008557F9">
        <w:rPr>
          <w:rFonts w:ascii="Times New Roman" w:eastAsia="Times New Roman" w:hAnsi="Times New Roman" w:cs="Times New Roman"/>
        </w:rPr>
        <w:t xml:space="preserve"> clay will:</w:t>
      </w:r>
    </w:p>
    <w:p w14:paraId="26307C77" w14:textId="77777777" w:rsidR="006C13BE" w:rsidRPr="008557F9" w:rsidRDefault="006C13BE" w:rsidP="006C13BE">
      <w:pPr>
        <w:numPr>
          <w:ilvl w:val="0"/>
          <w:numId w:val="8"/>
        </w:num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rPr>
        <w:t>Enhance its utilization in engineering and industrial applications.</w:t>
      </w:r>
    </w:p>
    <w:p w14:paraId="2D23A8DD" w14:textId="77777777" w:rsidR="006C13BE" w:rsidRPr="008557F9" w:rsidRDefault="006C13BE" w:rsidP="006C13BE">
      <w:pPr>
        <w:numPr>
          <w:ilvl w:val="0"/>
          <w:numId w:val="8"/>
        </w:num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rPr>
        <w:t>Provide data that can attract investments for large-scale extraction and processing.</w:t>
      </w:r>
    </w:p>
    <w:p w14:paraId="4C11F2A3" w14:textId="77777777" w:rsidR="006C13BE" w:rsidRPr="008557F9" w:rsidRDefault="006C13BE" w:rsidP="006C13BE">
      <w:pPr>
        <w:numPr>
          <w:ilvl w:val="0"/>
          <w:numId w:val="8"/>
        </w:num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Contribute to the sustainable development of local industries in </w:t>
      </w:r>
      <w:proofErr w:type="spellStart"/>
      <w:r w:rsidRPr="008557F9">
        <w:rPr>
          <w:rFonts w:ascii="Times New Roman" w:eastAsia="Times New Roman" w:hAnsi="Times New Roman" w:cs="Times New Roman"/>
        </w:rPr>
        <w:t>Kwara</w:t>
      </w:r>
      <w:proofErr w:type="spellEnd"/>
      <w:r w:rsidRPr="008557F9">
        <w:rPr>
          <w:rFonts w:ascii="Times New Roman" w:eastAsia="Times New Roman" w:hAnsi="Times New Roman" w:cs="Times New Roman"/>
        </w:rPr>
        <w:t xml:space="preserve"> State.</w:t>
      </w:r>
    </w:p>
    <w:p w14:paraId="67963493" w14:textId="77777777" w:rsidR="006C13BE" w:rsidRPr="008557F9" w:rsidRDefault="006C13BE" w:rsidP="006C13BE">
      <w:pPr>
        <w:numPr>
          <w:ilvl w:val="0"/>
          <w:numId w:val="8"/>
        </w:num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rPr>
        <w:t>Offer insights that may support environmental and infrastructural development in Nigeria.</w:t>
      </w:r>
    </w:p>
    <w:p w14:paraId="2B57D7BB" w14:textId="3BAB38C1" w:rsidR="006C13BE" w:rsidRPr="001835B0" w:rsidRDefault="006C13BE" w:rsidP="001835B0">
      <w:pPr>
        <w:spacing w:after="0" w:line="480" w:lineRule="auto"/>
        <w:jc w:val="both"/>
        <w:outlineLvl w:val="3"/>
        <w:rPr>
          <w:rFonts w:ascii="Times New Roman" w:eastAsia="Times New Roman" w:hAnsi="Times New Roman" w:cs="Times New Roman"/>
          <w:b/>
          <w:bCs/>
        </w:rPr>
      </w:pPr>
      <w:r w:rsidRPr="008557F9">
        <w:rPr>
          <w:rFonts w:ascii="Times New Roman" w:eastAsia="Times New Roman" w:hAnsi="Times New Roman" w:cs="Times New Roman"/>
          <w:b/>
          <w:bCs/>
        </w:rPr>
        <w:t>1.5</w:t>
      </w:r>
      <w:r w:rsidRPr="008557F9">
        <w:rPr>
          <w:rFonts w:ascii="Times New Roman" w:eastAsia="Times New Roman" w:hAnsi="Times New Roman" w:cs="Times New Roman"/>
          <w:b/>
          <w:bCs/>
        </w:rPr>
        <w:tab/>
        <w:t xml:space="preserve">Scope </w:t>
      </w:r>
      <w:r w:rsidR="00511263">
        <w:rPr>
          <w:rFonts w:ascii="Times New Roman" w:eastAsia="Times New Roman" w:hAnsi="Times New Roman" w:cs="Times New Roman"/>
          <w:b/>
          <w:bCs/>
        </w:rPr>
        <w:t>of t</w:t>
      </w:r>
      <w:r w:rsidR="000E006D" w:rsidRPr="008557F9">
        <w:rPr>
          <w:rFonts w:ascii="Times New Roman" w:eastAsia="Times New Roman" w:hAnsi="Times New Roman" w:cs="Times New Roman"/>
          <w:b/>
          <w:bCs/>
        </w:rPr>
        <w:t xml:space="preserve">he </w:t>
      </w:r>
      <w:r w:rsidRPr="008557F9">
        <w:rPr>
          <w:rFonts w:ascii="Times New Roman" w:eastAsia="Times New Roman" w:hAnsi="Times New Roman" w:cs="Times New Roman"/>
          <w:b/>
          <w:bCs/>
        </w:rPr>
        <w:t>Study</w:t>
      </w:r>
    </w:p>
    <w:p w14:paraId="63FBDA67" w14:textId="77777777" w:rsidR="006C13BE" w:rsidRPr="008557F9" w:rsidRDefault="006C13BE" w:rsidP="006C13BE">
      <w:pPr>
        <w:numPr>
          <w:ilvl w:val="0"/>
          <w:numId w:val="9"/>
        </w:num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Identify and collect clay samples from various sites within the </w:t>
      </w:r>
      <w:proofErr w:type="spellStart"/>
      <w:r w:rsidRPr="008557F9">
        <w:rPr>
          <w:rFonts w:ascii="Times New Roman" w:eastAsia="Times New Roman" w:hAnsi="Times New Roman" w:cs="Times New Roman"/>
        </w:rPr>
        <w:t>Igbelowowa</w:t>
      </w:r>
      <w:proofErr w:type="spellEnd"/>
      <w:r w:rsidRPr="008557F9">
        <w:rPr>
          <w:rFonts w:ascii="Times New Roman" w:eastAsia="Times New Roman" w:hAnsi="Times New Roman" w:cs="Times New Roman"/>
        </w:rPr>
        <w:t xml:space="preserve"> deposit.</w:t>
      </w:r>
    </w:p>
    <w:p w14:paraId="4FF68778" w14:textId="1CC5ACBD" w:rsidR="006C13BE" w:rsidRPr="008557F9" w:rsidRDefault="006C13BE" w:rsidP="006C13BE">
      <w:pPr>
        <w:numPr>
          <w:ilvl w:val="0"/>
          <w:numId w:val="9"/>
        </w:num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Conduct laboratory tests to determine geotechnical properties, including </w:t>
      </w:r>
      <w:r w:rsidR="00A21DF0" w:rsidRPr="008557F9">
        <w:rPr>
          <w:rFonts w:ascii="Times New Roman" w:eastAsia="Times New Roman" w:hAnsi="Times New Roman" w:cs="Times New Roman"/>
        </w:rPr>
        <w:t>grain</w:t>
      </w:r>
      <w:r w:rsidRPr="008557F9">
        <w:rPr>
          <w:rFonts w:ascii="Times New Roman" w:eastAsia="Times New Roman" w:hAnsi="Times New Roman" w:cs="Times New Roman"/>
        </w:rPr>
        <w:t xml:space="preserve"> size </w:t>
      </w:r>
      <w:r w:rsidR="004B2EC1" w:rsidRPr="008557F9">
        <w:rPr>
          <w:rFonts w:ascii="Times New Roman" w:eastAsia="Times New Roman" w:hAnsi="Times New Roman" w:cs="Times New Roman"/>
        </w:rPr>
        <w:t>analysis</w:t>
      </w:r>
      <w:r w:rsidRPr="008557F9">
        <w:rPr>
          <w:rFonts w:ascii="Times New Roman" w:eastAsia="Times New Roman" w:hAnsi="Times New Roman" w:cs="Times New Roman"/>
        </w:rPr>
        <w:t xml:space="preserve">, </w:t>
      </w:r>
      <w:proofErr w:type="spellStart"/>
      <w:r w:rsidR="008F3808" w:rsidRPr="008557F9">
        <w:rPr>
          <w:rFonts w:ascii="Times New Roman" w:eastAsia="Times New Roman" w:hAnsi="Times New Roman" w:cs="Times New Roman"/>
        </w:rPr>
        <w:t>Atterberg</w:t>
      </w:r>
      <w:proofErr w:type="spellEnd"/>
      <w:r w:rsidR="008F3808" w:rsidRPr="008557F9">
        <w:rPr>
          <w:rFonts w:ascii="Times New Roman" w:eastAsia="Times New Roman" w:hAnsi="Times New Roman" w:cs="Times New Roman"/>
        </w:rPr>
        <w:t xml:space="preserve"> consistency limits</w:t>
      </w:r>
      <w:r w:rsidRPr="008557F9">
        <w:rPr>
          <w:rFonts w:ascii="Times New Roman" w:eastAsia="Times New Roman" w:hAnsi="Times New Roman" w:cs="Times New Roman"/>
        </w:rPr>
        <w:t xml:space="preserve">, </w:t>
      </w:r>
      <w:r w:rsidR="008F3808" w:rsidRPr="008557F9">
        <w:rPr>
          <w:rFonts w:ascii="Times New Roman" w:eastAsia="Times New Roman" w:hAnsi="Times New Roman" w:cs="Times New Roman"/>
        </w:rPr>
        <w:t xml:space="preserve">thermal properties </w:t>
      </w:r>
      <w:r w:rsidRPr="008557F9">
        <w:rPr>
          <w:rFonts w:ascii="Times New Roman" w:eastAsia="Times New Roman" w:hAnsi="Times New Roman" w:cs="Times New Roman"/>
        </w:rPr>
        <w:t xml:space="preserve">and </w:t>
      </w:r>
      <w:proofErr w:type="spellStart"/>
      <w:r w:rsidR="008F3808" w:rsidRPr="008557F9">
        <w:rPr>
          <w:rFonts w:ascii="Times New Roman" w:eastAsia="Times New Roman" w:hAnsi="Times New Roman" w:cs="Times New Roman"/>
        </w:rPr>
        <w:t>cation</w:t>
      </w:r>
      <w:proofErr w:type="spellEnd"/>
      <w:r w:rsidR="008F3808" w:rsidRPr="008557F9">
        <w:rPr>
          <w:rFonts w:ascii="Times New Roman" w:eastAsia="Times New Roman" w:hAnsi="Times New Roman" w:cs="Times New Roman"/>
        </w:rPr>
        <w:t xml:space="preserve"> exchange capacity.</w:t>
      </w:r>
    </w:p>
    <w:p w14:paraId="3FB7EF92" w14:textId="77777777" w:rsidR="006C13BE" w:rsidRPr="008557F9" w:rsidRDefault="006C13BE" w:rsidP="006C13BE">
      <w:pPr>
        <w:numPr>
          <w:ilvl w:val="0"/>
          <w:numId w:val="9"/>
        </w:num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rPr>
        <w:t>Assess potential industrial applications based on the test results.</w:t>
      </w:r>
    </w:p>
    <w:p w14:paraId="0E6E79E0" w14:textId="77777777" w:rsidR="006C13BE" w:rsidRPr="008557F9" w:rsidRDefault="006C13BE" w:rsidP="006C13BE">
      <w:pPr>
        <w:spacing w:after="0" w:line="480" w:lineRule="auto"/>
        <w:jc w:val="both"/>
        <w:outlineLvl w:val="3"/>
        <w:rPr>
          <w:rFonts w:ascii="Times New Roman" w:eastAsia="Times New Roman" w:hAnsi="Times New Roman" w:cs="Times New Roman"/>
          <w:b/>
          <w:bCs/>
        </w:rPr>
      </w:pPr>
      <w:r w:rsidRPr="008557F9">
        <w:rPr>
          <w:rFonts w:ascii="Times New Roman" w:eastAsia="Times New Roman" w:hAnsi="Times New Roman" w:cs="Times New Roman"/>
          <w:b/>
          <w:bCs/>
        </w:rPr>
        <w:t>1.6</w:t>
      </w:r>
      <w:r w:rsidRPr="008557F9">
        <w:rPr>
          <w:rFonts w:ascii="Times New Roman" w:eastAsia="Times New Roman" w:hAnsi="Times New Roman" w:cs="Times New Roman"/>
          <w:b/>
          <w:bCs/>
        </w:rPr>
        <w:tab/>
        <w:t>Limitation</w:t>
      </w:r>
    </w:p>
    <w:p w14:paraId="3F4644F1" w14:textId="77777777" w:rsidR="006C13BE" w:rsidRPr="008557F9" w:rsidRDefault="006C13BE" w:rsidP="006C13BE">
      <w:p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rPr>
        <w:t>The study may face constraints such as:</w:t>
      </w:r>
    </w:p>
    <w:p w14:paraId="05CF9EBB" w14:textId="77777777" w:rsidR="006C13BE" w:rsidRPr="008557F9" w:rsidRDefault="006C13BE" w:rsidP="006C13BE">
      <w:pPr>
        <w:numPr>
          <w:ilvl w:val="0"/>
          <w:numId w:val="10"/>
        </w:num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rPr>
        <w:t>Accessibility challenges in sample collection sites during adverse weather conditions.</w:t>
      </w:r>
    </w:p>
    <w:p w14:paraId="090922DC" w14:textId="77777777" w:rsidR="006C13BE" w:rsidRPr="008557F9" w:rsidRDefault="006C13BE" w:rsidP="006C13BE">
      <w:pPr>
        <w:numPr>
          <w:ilvl w:val="0"/>
          <w:numId w:val="10"/>
        </w:num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rPr>
        <w:t>Financial limitations affecting the scope of laboratory analyses.</w:t>
      </w:r>
    </w:p>
    <w:p w14:paraId="3E8B0ADE" w14:textId="77777777" w:rsidR="006C13BE" w:rsidRPr="008557F9" w:rsidRDefault="006C13BE" w:rsidP="006C13BE">
      <w:pPr>
        <w:numPr>
          <w:ilvl w:val="0"/>
          <w:numId w:val="10"/>
        </w:num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rPr>
        <w:lastRenderedPageBreak/>
        <w:t>Time constraints that may limit extensive testing or additional analysis.</w:t>
      </w:r>
    </w:p>
    <w:p w14:paraId="772CC248" w14:textId="77777777" w:rsidR="006C13BE" w:rsidRPr="008557F9" w:rsidRDefault="006C13BE" w:rsidP="006C13BE">
      <w:pPr>
        <w:rPr>
          <w:rFonts w:ascii="Times New Roman" w:eastAsia="Times New Roman" w:hAnsi="Times New Roman" w:cs="Times New Roman"/>
          <w:b/>
          <w:bCs/>
        </w:rPr>
      </w:pPr>
      <w:r w:rsidRPr="008557F9">
        <w:rPr>
          <w:rFonts w:ascii="Times New Roman" w:eastAsia="Times New Roman" w:hAnsi="Times New Roman" w:cs="Times New Roman"/>
          <w:b/>
          <w:bCs/>
        </w:rPr>
        <w:br w:type="page"/>
      </w:r>
    </w:p>
    <w:p w14:paraId="0B2649FB" w14:textId="7D5EB562" w:rsidR="006C13BE" w:rsidRPr="008557F9" w:rsidRDefault="00322C8D" w:rsidP="006C13BE">
      <w:pPr>
        <w:spacing w:after="0" w:line="480" w:lineRule="auto"/>
        <w:jc w:val="center"/>
        <w:outlineLvl w:val="0"/>
        <w:rPr>
          <w:rFonts w:ascii="Times New Roman" w:eastAsia="Times New Roman" w:hAnsi="Times New Roman" w:cs="Times New Roman"/>
          <w:b/>
          <w:bCs/>
          <w:kern w:val="36"/>
        </w:rPr>
      </w:pPr>
      <w:r w:rsidRPr="008557F9">
        <w:rPr>
          <w:rFonts w:ascii="Times New Roman" w:eastAsia="Times New Roman" w:hAnsi="Times New Roman" w:cs="Times New Roman"/>
          <w:b/>
          <w:bCs/>
          <w:kern w:val="36"/>
        </w:rPr>
        <w:lastRenderedPageBreak/>
        <w:t>Chapter Two</w:t>
      </w:r>
    </w:p>
    <w:p w14:paraId="56F0E58B" w14:textId="1AF523BB" w:rsidR="006C13BE" w:rsidRPr="008557F9" w:rsidRDefault="00C200E6" w:rsidP="00C200E6">
      <w:pPr>
        <w:spacing w:after="0" w:line="480" w:lineRule="auto"/>
        <w:outlineLvl w:val="0"/>
        <w:rPr>
          <w:rFonts w:ascii="Times New Roman" w:eastAsia="Times New Roman" w:hAnsi="Times New Roman" w:cs="Times New Roman"/>
          <w:b/>
          <w:bCs/>
          <w:kern w:val="36"/>
        </w:rPr>
      </w:pPr>
      <w:r>
        <w:rPr>
          <w:rFonts w:ascii="Times New Roman" w:eastAsia="Times New Roman" w:hAnsi="Times New Roman" w:cs="Times New Roman"/>
          <w:b/>
          <w:bCs/>
          <w:kern w:val="36"/>
        </w:rPr>
        <w:t>2.0</w:t>
      </w:r>
      <w:r>
        <w:rPr>
          <w:rFonts w:ascii="Times New Roman" w:eastAsia="Times New Roman" w:hAnsi="Times New Roman" w:cs="Times New Roman"/>
          <w:b/>
          <w:bCs/>
          <w:kern w:val="36"/>
        </w:rPr>
        <w:tab/>
      </w:r>
      <w:r w:rsidR="00322C8D" w:rsidRPr="008557F9">
        <w:rPr>
          <w:rFonts w:ascii="Times New Roman" w:eastAsia="Times New Roman" w:hAnsi="Times New Roman" w:cs="Times New Roman"/>
          <w:b/>
          <w:bCs/>
          <w:kern w:val="36"/>
        </w:rPr>
        <w:t>Literature Review</w:t>
      </w:r>
    </w:p>
    <w:p w14:paraId="72A2EAA6" w14:textId="6A23A045" w:rsidR="006C13BE" w:rsidRPr="008557F9" w:rsidRDefault="006C13BE" w:rsidP="006C13BE">
      <w:pPr>
        <w:spacing w:after="0" w:line="480" w:lineRule="auto"/>
        <w:jc w:val="both"/>
        <w:outlineLvl w:val="1"/>
        <w:rPr>
          <w:rFonts w:ascii="Times New Roman" w:eastAsia="Times New Roman" w:hAnsi="Times New Roman" w:cs="Times New Roman"/>
          <w:b/>
          <w:bCs/>
        </w:rPr>
      </w:pPr>
      <w:r w:rsidRPr="008557F9">
        <w:rPr>
          <w:rFonts w:ascii="Times New Roman" w:eastAsia="Times New Roman" w:hAnsi="Times New Roman" w:cs="Times New Roman"/>
          <w:b/>
          <w:bCs/>
        </w:rPr>
        <w:t xml:space="preserve">2.1 </w:t>
      </w:r>
      <w:r w:rsidR="000E006D">
        <w:rPr>
          <w:rFonts w:ascii="Times New Roman" w:eastAsia="Times New Roman" w:hAnsi="Times New Roman" w:cs="Times New Roman"/>
          <w:b/>
          <w:bCs/>
        </w:rPr>
        <w:tab/>
      </w:r>
      <w:r w:rsidR="0051200D" w:rsidRPr="008557F9">
        <w:rPr>
          <w:rFonts w:ascii="Times New Roman" w:eastAsia="Times New Roman" w:hAnsi="Times New Roman" w:cs="Times New Roman"/>
          <w:b/>
          <w:bCs/>
        </w:rPr>
        <w:t>Previous Studies</w:t>
      </w:r>
    </w:p>
    <w:p w14:paraId="6F10C462" w14:textId="29ACC38D" w:rsidR="006C13BE" w:rsidRPr="008557F9" w:rsidRDefault="006C13BE" w:rsidP="006C13BE">
      <w:p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Clay soils are widely studied due to their diverse applications in geotechnical engineering, ceramics, and environmental studies. Understanding their geotechnical properties is crucial for determining their suitability for construction and industrial applications </w:t>
      </w:r>
      <w:r w:rsidRPr="00C200E6">
        <w:rPr>
          <w:rFonts w:ascii="Times New Roman" w:eastAsia="Times New Roman" w:hAnsi="Times New Roman" w:cs="Times New Roman"/>
          <w:b/>
        </w:rPr>
        <w:t>(</w:t>
      </w:r>
      <w:proofErr w:type="spellStart"/>
      <w:r w:rsidRPr="00C200E6">
        <w:rPr>
          <w:rFonts w:ascii="Times New Roman" w:eastAsia="Times New Roman" w:hAnsi="Times New Roman" w:cs="Times New Roman"/>
          <w:b/>
        </w:rPr>
        <w:t>Adeyemi</w:t>
      </w:r>
      <w:proofErr w:type="spellEnd"/>
      <w:r w:rsidRPr="00C200E6">
        <w:rPr>
          <w:rFonts w:ascii="Times New Roman" w:eastAsia="Times New Roman" w:hAnsi="Times New Roman" w:cs="Times New Roman"/>
          <w:b/>
        </w:rPr>
        <w:t xml:space="preserve"> </w:t>
      </w:r>
      <w:r w:rsidR="0051200D" w:rsidRPr="00C200E6">
        <w:rPr>
          <w:rFonts w:ascii="Times New Roman" w:eastAsia="Times New Roman" w:hAnsi="Times New Roman" w:cs="Times New Roman"/>
          <w:b/>
        </w:rPr>
        <w:t>and</w:t>
      </w:r>
      <w:r w:rsidRPr="00C200E6">
        <w:rPr>
          <w:rFonts w:ascii="Times New Roman" w:eastAsia="Times New Roman" w:hAnsi="Times New Roman" w:cs="Times New Roman"/>
          <w:b/>
        </w:rPr>
        <w:t xml:space="preserve"> Yusuf, 2022)</w:t>
      </w:r>
      <w:r w:rsidRPr="008557F9">
        <w:rPr>
          <w:rFonts w:ascii="Times New Roman" w:eastAsia="Times New Roman" w:hAnsi="Times New Roman" w:cs="Times New Roman"/>
        </w:rPr>
        <w:t xml:space="preserve">. This chapter reviews existing literature on clay soils, focusing on geotechnical properties, influencing factors, and previous studies on Nigerian clay deposits, particularly in </w:t>
      </w:r>
      <w:proofErr w:type="spellStart"/>
      <w:r w:rsidRPr="008557F9">
        <w:rPr>
          <w:rFonts w:ascii="Times New Roman" w:eastAsia="Times New Roman" w:hAnsi="Times New Roman" w:cs="Times New Roman"/>
        </w:rPr>
        <w:t>Kwara</w:t>
      </w:r>
      <w:proofErr w:type="spellEnd"/>
      <w:r w:rsidRPr="008557F9">
        <w:rPr>
          <w:rFonts w:ascii="Times New Roman" w:eastAsia="Times New Roman" w:hAnsi="Times New Roman" w:cs="Times New Roman"/>
        </w:rPr>
        <w:t xml:space="preserve"> State.</w:t>
      </w:r>
    </w:p>
    <w:p w14:paraId="714ADAF6" w14:textId="635A9329" w:rsidR="006C13BE" w:rsidRPr="008557F9" w:rsidRDefault="006C13BE" w:rsidP="006C13BE">
      <w:p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Geotechnical properties of clay soils play a crucial role in determining their suitability for various engineering applications, including foundation stability, road construction, and industrial material production. The evaluation of clay deposits provides insight into their physical and mechanical </w:t>
      </w:r>
      <w:proofErr w:type="spellStart"/>
      <w:r w:rsidRPr="008557F9">
        <w:rPr>
          <w:rFonts w:ascii="Times New Roman" w:eastAsia="Times New Roman" w:hAnsi="Times New Roman" w:cs="Times New Roman"/>
        </w:rPr>
        <w:t>behavior</w:t>
      </w:r>
      <w:proofErr w:type="spellEnd"/>
      <w:r w:rsidRPr="008557F9">
        <w:rPr>
          <w:rFonts w:ascii="Times New Roman" w:eastAsia="Times New Roman" w:hAnsi="Times New Roman" w:cs="Times New Roman"/>
        </w:rPr>
        <w:t>, which is essential for construction and infrast</w:t>
      </w:r>
      <w:r w:rsidR="009D1052" w:rsidRPr="008557F9">
        <w:rPr>
          <w:rFonts w:ascii="Times New Roman" w:eastAsia="Times New Roman" w:hAnsi="Times New Roman" w:cs="Times New Roman"/>
        </w:rPr>
        <w:t xml:space="preserve">ructural development </w:t>
      </w:r>
      <w:r w:rsidR="009D1052" w:rsidRPr="00C200E6">
        <w:rPr>
          <w:rFonts w:ascii="Times New Roman" w:eastAsia="Times New Roman" w:hAnsi="Times New Roman" w:cs="Times New Roman"/>
          <w:b/>
        </w:rPr>
        <w:t>(</w:t>
      </w:r>
      <w:proofErr w:type="spellStart"/>
      <w:r w:rsidR="009D1052" w:rsidRPr="00C200E6">
        <w:rPr>
          <w:rFonts w:ascii="Times New Roman" w:eastAsia="Times New Roman" w:hAnsi="Times New Roman" w:cs="Times New Roman"/>
          <w:b/>
        </w:rPr>
        <w:t>Adeyemi</w:t>
      </w:r>
      <w:proofErr w:type="spellEnd"/>
      <w:r w:rsidR="009D1052" w:rsidRPr="00C200E6">
        <w:rPr>
          <w:rFonts w:ascii="Times New Roman" w:eastAsia="Times New Roman" w:hAnsi="Times New Roman" w:cs="Times New Roman"/>
          <w:b/>
        </w:rPr>
        <w:t xml:space="preserve"> and </w:t>
      </w:r>
      <w:r w:rsidRPr="00C200E6">
        <w:rPr>
          <w:rFonts w:ascii="Times New Roman" w:eastAsia="Times New Roman" w:hAnsi="Times New Roman" w:cs="Times New Roman"/>
          <w:b/>
        </w:rPr>
        <w:t>Yusuf, 2022).</w:t>
      </w:r>
    </w:p>
    <w:p w14:paraId="5FBEF6D7" w14:textId="416AFA70" w:rsidR="006C13BE" w:rsidRPr="008557F9" w:rsidRDefault="006C13BE" w:rsidP="006C13BE">
      <w:p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Clay soils are widely distributed across Nigeria, with significant deposits found in </w:t>
      </w:r>
      <w:proofErr w:type="spellStart"/>
      <w:r w:rsidRPr="008557F9">
        <w:rPr>
          <w:rFonts w:ascii="Times New Roman" w:eastAsia="Times New Roman" w:hAnsi="Times New Roman" w:cs="Times New Roman"/>
        </w:rPr>
        <w:t>southwestern</w:t>
      </w:r>
      <w:proofErr w:type="spellEnd"/>
      <w:r w:rsidRPr="008557F9">
        <w:rPr>
          <w:rFonts w:ascii="Times New Roman" w:eastAsia="Times New Roman" w:hAnsi="Times New Roman" w:cs="Times New Roman"/>
        </w:rPr>
        <w:t xml:space="preserve"> regions, including </w:t>
      </w:r>
      <w:proofErr w:type="spellStart"/>
      <w:r w:rsidRPr="008557F9">
        <w:rPr>
          <w:rFonts w:ascii="Times New Roman" w:eastAsia="Times New Roman" w:hAnsi="Times New Roman" w:cs="Times New Roman"/>
        </w:rPr>
        <w:t>Kwara</w:t>
      </w:r>
      <w:proofErr w:type="spellEnd"/>
      <w:r w:rsidRPr="008557F9">
        <w:rPr>
          <w:rFonts w:ascii="Times New Roman" w:eastAsia="Times New Roman" w:hAnsi="Times New Roman" w:cs="Times New Roman"/>
        </w:rPr>
        <w:t xml:space="preserve"> State. These clay deposits exhibit diverse geotechnical characteristics influenced by mineral composition, moisture content, and </w:t>
      </w:r>
      <w:r w:rsidR="009D1052" w:rsidRPr="008557F9">
        <w:rPr>
          <w:rFonts w:ascii="Times New Roman" w:eastAsia="Times New Roman" w:hAnsi="Times New Roman" w:cs="Times New Roman"/>
        </w:rPr>
        <w:t xml:space="preserve">environmental factors </w:t>
      </w:r>
      <w:r w:rsidR="009D1052" w:rsidRPr="00C200E6">
        <w:rPr>
          <w:rFonts w:ascii="Times New Roman" w:eastAsia="Times New Roman" w:hAnsi="Times New Roman" w:cs="Times New Roman"/>
          <w:b/>
        </w:rPr>
        <w:t>(Ibrahim and</w:t>
      </w:r>
      <w:r w:rsidRPr="00C200E6">
        <w:rPr>
          <w:rFonts w:ascii="Times New Roman" w:eastAsia="Times New Roman" w:hAnsi="Times New Roman" w:cs="Times New Roman"/>
          <w:b/>
        </w:rPr>
        <w:t xml:space="preserve"> </w:t>
      </w:r>
      <w:proofErr w:type="spellStart"/>
      <w:r w:rsidRPr="00C200E6">
        <w:rPr>
          <w:rFonts w:ascii="Times New Roman" w:eastAsia="Times New Roman" w:hAnsi="Times New Roman" w:cs="Times New Roman"/>
          <w:b/>
        </w:rPr>
        <w:t>Nwankwo</w:t>
      </w:r>
      <w:proofErr w:type="spellEnd"/>
      <w:r w:rsidRPr="00C200E6">
        <w:rPr>
          <w:rFonts w:ascii="Times New Roman" w:eastAsia="Times New Roman" w:hAnsi="Times New Roman" w:cs="Times New Roman"/>
          <w:b/>
        </w:rPr>
        <w:t>, 2020).</w:t>
      </w:r>
      <w:r w:rsidRPr="008557F9">
        <w:rPr>
          <w:rFonts w:ascii="Times New Roman" w:eastAsia="Times New Roman" w:hAnsi="Times New Roman" w:cs="Times New Roman"/>
        </w:rPr>
        <w:t xml:space="preserve"> However, limited studies have focused on the </w:t>
      </w:r>
      <w:proofErr w:type="spellStart"/>
      <w:r w:rsidRPr="008557F9">
        <w:rPr>
          <w:rFonts w:ascii="Times New Roman" w:eastAsia="Times New Roman" w:hAnsi="Times New Roman" w:cs="Times New Roman"/>
          <w:bCs/>
        </w:rPr>
        <w:t>Igbelowowa</w:t>
      </w:r>
      <w:proofErr w:type="spellEnd"/>
      <w:r w:rsidRPr="008557F9">
        <w:rPr>
          <w:rFonts w:ascii="Times New Roman" w:eastAsia="Times New Roman" w:hAnsi="Times New Roman" w:cs="Times New Roman"/>
          <w:bCs/>
        </w:rPr>
        <w:t xml:space="preserve"> clay deposit</w:t>
      </w:r>
      <w:r w:rsidRPr="008557F9">
        <w:rPr>
          <w:rFonts w:ascii="Times New Roman" w:eastAsia="Times New Roman" w:hAnsi="Times New Roman" w:cs="Times New Roman"/>
        </w:rPr>
        <w:t>, creating a knowledge gap in understanding its engineering potential.</w:t>
      </w:r>
    </w:p>
    <w:p w14:paraId="3C109077" w14:textId="77777777" w:rsidR="006C13BE" w:rsidRPr="008557F9" w:rsidRDefault="006C13BE" w:rsidP="006C13BE">
      <w:p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Several researchers have investigated Nigerian clay deposits, focusing on geotechnical properties and engineering applications. </w:t>
      </w:r>
      <w:proofErr w:type="spellStart"/>
      <w:r w:rsidRPr="008557F9">
        <w:rPr>
          <w:rFonts w:ascii="Times New Roman" w:eastAsia="Times New Roman" w:hAnsi="Times New Roman" w:cs="Times New Roman"/>
        </w:rPr>
        <w:t>Ajayi</w:t>
      </w:r>
      <w:proofErr w:type="spellEnd"/>
      <w:r w:rsidRPr="008557F9">
        <w:rPr>
          <w:rFonts w:ascii="Times New Roman" w:eastAsia="Times New Roman" w:hAnsi="Times New Roman" w:cs="Times New Roman"/>
        </w:rPr>
        <w:t xml:space="preserve"> and </w:t>
      </w:r>
      <w:proofErr w:type="spellStart"/>
      <w:r w:rsidRPr="008557F9">
        <w:rPr>
          <w:rFonts w:ascii="Times New Roman" w:eastAsia="Times New Roman" w:hAnsi="Times New Roman" w:cs="Times New Roman"/>
        </w:rPr>
        <w:t>Okonkwo</w:t>
      </w:r>
      <w:proofErr w:type="spellEnd"/>
      <w:r w:rsidRPr="008557F9">
        <w:rPr>
          <w:rFonts w:ascii="Times New Roman" w:eastAsia="Times New Roman" w:hAnsi="Times New Roman" w:cs="Times New Roman"/>
        </w:rPr>
        <w:t xml:space="preserve"> (2021) examined the plasticity index and compressibility of selected clay deposits in </w:t>
      </w:r>
      <w:proofErr w:type="spellStart"/>
      <w:r w:rsidRPr="008557F9">
        <w:rPr>
          <w:rFonts w:ascii="Times New Roman" w:eastAsia="Times New Roman" w:hAnsi="Times New Roman" w:cs="Times New Roman"/>
        </w:rPr>
        <w:t>southwestern</w:t>
      </w:r>
      <w:proofErr w:type="spellEnd"/>
      <w:r w:rsidRPr="008557F9">
        <w:rPr>
          <w:rFonts w:ascii="Times New Roman" w:eastAsia="Times New Roman" w:hAnsi="Times New Roman" w:cs="Times New Roman"/>
        </w:rPr>
        <w:t xml:space="preserve"> Nigeria, revealing significant variations due to mineral composition.</w:t>
      </w:r>
    </w:p>
    <w:p w14:paraId="6282F075" w14:textId="77777777" w:rsidR="006C13BE" w:rsidRPr="008557F9" w:rsidRDefault="006C13BE" w:rsidP="006C13BE">
      <w:p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rPr>
        <w:lastRenderedPageBreak/>
        <w:t xml:space="preserve">Similarly, Musa </w:t>
      </w:r>
      <w:r w:rsidRPr="00831871">
        <w:rPr>
          <w:rFonts w:ascii="Times New Roman" w:eastAsia="Times New Roman" w:hAnsi="Times New Roman" w:cs="Times New Roman"/>
          <w:i/>
        </w:rPr>
        <w:t xml:space="preserve">et al. </w:t>
      </w:r>
      <w:r w:rsidRPr="008557F9">
        <w:rPr>
          <w:rFonts w:ascii="Times New Roman" w:eastAsia="Times New Roman" w:hAnsi="Times New Roman" w:cs="Times New Roman"/>
        </w:rPr>
        <w:t xml:space="preserve">(2022) studied the suitability of clay from </w:t>
      </w:r>
      <w:proofErr w:type="spellStart"/>
      <w:r w:rsidRPr="008557F9">
        <w:rPr>
          <w:rFonts w:ascii="Times New Roman" w:eastAsia="Times New Roman" w:hAnsi="Times New Roman" w:cs="Times New Roman"/>
        </w:rPr>
        <w:t>Kwara</w:t>
      </w:r>
      <w:proofErr w:type="spellEnd"/>
      <w:r w:rsidRPr="008557F9">
        <w:rPr>
          <w:rFonts w:ascii="Times New Roman" w:eastAsia="Times New Roman" w:hAnsi="Times New Roman" w:cs="Times New Roman"/>
        </w:rPr>
        <w:t xml:space="preserve"> and </w:t>
      </w:r>
      <w:proofErr w:type="spellStart"/>
      <w:r w:rsidRPr="008557F9">
        <w:rPr>
          <w:rFonts w:ascii="Times New Roman" w:eastAsia="Times New Roman" w:hAnsi="Times New Roman" w:cs="Times New Roman"/>
        </w:rPr>
        <w:t>Ogun</w:t>
      </w:r>
      <w:proofErr w:type="spellEnd"/>
      <w:r w:rsidRPr="008557F9">
        <w:rPr>
          <w:rFonts w:ascii="Times New Roman" w:eastAsia="Times New Roman" w:hAnsi="Times New Roman" w:cs="Times New Roman"/>
        </w:rPr>
        <w:t xml:space="preserve"> States for brick manufacturing. Their findings showed that </w:t>
      </w:r>
      <w:proofErr w:type="spellStart"/>
      <w:r w:rsidRPr="008557F9">
        <w:rPr>
          <w:rFonts w:ascii="Times New Roman" w:eastAsia="Times New Roman" w:hAnsi="Times New Roman" w:cs="Times New Roman"/>
        </w:rPr>
        <w:t>Kwara</w:t>
      </w:r>
      <w:proofErr w:type="spellEnd"/>
      <w:r w:rsidRPr="008557F9">
        <w:rPr>
          <w:rFonts w:ascii="Times New Roman" w:eastAsia="Times New Roman" w:hAnsi="Times New Roman" w:cs="Times New Roman"/>
        </w:rPr>
        <w:t xml:space="preserve"> clay exhibited higher shrinkage rates, affecting its structural integrity.</w:t>
      </w:r>
    </w:p>
    <w:p w14:paraId="544FA06E" w14:textId="77777777" w:rsidR="006C13BE" w:rsidRPr="008557F9" w:rsidRDefault="006C13BE" w:rsidP="006C13BE">
      <w:p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Recent work by </w:t>
      </w:r>
      <w:proofErr w:type="spellStart"/>
      <w:r w:rsidRPr="008557F9">
        <w:rPr>
          <w:rFonts w:ascii="Times New Roman" w:eastAsia="Times New Roman" w:hAnsi="Times New Roman" w:cs="Times New Roman"/>
        </w:rPr>
        <w:t>Eze</w:t>
      </w:r>
      <w:proofErr w:type="spellEnd"/>
      <w:r w:rsidRPr="008557F9">
        <w:rPr>
          <w:rFonts w:ascii="Times New Roman" w:eastAsia="Times New Roman" w:hAnsi="Times New Roman" w:cs="Times New Roman"/>
        </w:rPr>
        <w:t xml:space="preserve"> and </w:t>
      </w:r>
      <w:proofErr w:type="spellStart"/>
      <w:r w:rsidRPr="008557F9">
        <w:rPr>
          <w:rFonts w:ascii="Times New Roman" w:eastAsia="Times New Roman" w:hAnsi="Times New Roman" w:cs="Times New Roman"/>
        </w:rPr>
        <w:t>Adekunle</w:t>
      </w:r>
      <w:proofErr w:type="spellEnd"/>
      <w:r w:rsidRPr="008557F9">
        <w:rPr>
          <w:rFonts w:ascii="Times New Roman" w:eastAsia="Times New Roman" w:hAnsi="Times New Roman" w:cs="Times New Roman"/>
        </w:rPr>
        <w:t xml:space="preserve"> (2023) highlighted the importance of local clay in road construction, noting its potential as a subgrade material when stabilized with lime or cement. These studies emphasize the need for detailed geotechnical assessments before using clay in engineering applications.</w:t>
      </w:r>
    </w:p>
    <w:p w14:paraId="0DCA7355" w14:textId="77777777" w:rsidR="006C13BE" w:rsidRPr="008557F9" w:rsidRDefault="006C13BE" w:rsidP="006C13BE">
      <w:pPr>
        <w:pStyle w:val="NormalWeb"/>
        <w:spacing w:before="0" w:beforeAutospacing="0" w:after="0" w:afterAutospacing="0" w:line="480" w:lineRule="auto"/>
        <w:jc w:val="both"/>
      </w:pPr>
      <w:r w:rsidRPr="008557F9">
        <w:t>Several studies have examined the geotechnical properties of Nigerian clays:</w:t>
      </w:r>
    </w:p>
    <w:p w14:paraId="2AB72F6A" w14:textId="77777777" w:rsidR="006C13BE" w:rsidRPr="008557F9" w:rsidRDefault="006C13BE" w:rsidP="006C13BE">
      <w:pPr>
        <w:spacing w:after="0" w:line="480" w:lineRule="auto"/>
        <w:jc w:val="both"/>
        <w:rPr>
          <w:rFonts w:ascii="Times New Roman" w:hAnsi="Times New Roman" w:cs="Times New Roman"/>
        </w:rPr>
      </w:pPr>
      <w:proofErr w:type="spellStart"/>
      <w:r w:rsidRPr="008557F9">
        <w:rPr>
          <w:rStyle w:val="Strong"/>
          <w:rFonts w:ascii="Times New Roman" w:hAnsi="Times New Roman" w:cs="Times New Roman"/>
        </w:rPr>
        <w:t>Olawale</w:t>
      </w:r>
      <w:proofErr w:type="spellEnd"/>
      <w:r w:rsidRPr="008557F9">
        <w:rPr>
          <w:rStyle w:val="Strong"/>
          <w:rFonts w:ascii="Times New Roman" w:hAnsi="Times New Roman" w:cs="Times New Roman"/>
        </w:rPr>
        <w:t xml:space="preserve"> et al. (2019)</w:t>
      </w:r>
      <w:r w:rsidRPr="008557F9">
        <w:rPr>
          <w:rFonts w:ascii="Times New Roman" w:hAnsi="Times New Roman" w:cs="Times New Roman"/>
        </w:rPr>
        <w:t xml:space="preserve"> </w:t>
      </w:r>
      <w:proofErr w:type="spellStart"/>
      <w:r w:rsidRPr="008557F9">
        <w:rPr>
          <w:rFonts w:ascii="Times New Roman" w:hAnsi="Times New Roman" w:cs="Times New Roman"/>
        </w:rPr>
        <w:t>analyzed</w:t>
      </w:r>
      <w:proofErr w:type="spellEnd"/>
      <w:r w:rsidRPr="008557F9">
        <w:rPr>
          <w:rFonts w:ascii="Times New Roman" w:hAnsi="Times New Roman" w:cs="Times New Roman"/>
        </w:rPr>
        <w:t xml:space="preserve"> the plasticity and shear strength of clay soils from </w:t>
      </w:r>
      <w:proofErr w:type="spellStart"/>
      <w:r w:rsidRPr="008557F9">
        <w:rPr>
          <w:rFonts w:ascii="Times New Roman" w:hAnsi="Times New Roman" w:cs="Times New Roman"/>
        </w:rPr>
        <w:t>southwestern</w:t>
      </w:r>
      <w:proofErr w:type="spellEnd"/>
      <w:r w:rsidRPr="008557F9">
        <w:rPr>
          <w:rFonts w:ascii="Times New Roman" w:hAnsi="Times New Roman" w:cs="Times New Roman"/>
        </w:rPr>
        <w:t xml:space="preserve"> Nigeria. The study revealed that most clay deposits exhibited moderate to high plasticity, making them suitable for subgrade improvement when stabilized with additives like lime or cement.</w:t>
      </w:r>
    </w:p>
    <w:p w14:paraId="50A2BD70" w14:textId="77777777" w:rsidR="006C13BE" w:rsidRPr="008557F9" w:rsidRDefault="006C13BE" w:rsidP="006C13BE">
      <w:pPr>
        <w:spacing w:after="0" w:line="480" w:lineRule="auto"/>
        <w:jc w:val="both"/>
        <w:rPr>
          <w:rFonts w:ascii="Times New Roman" w:hAnsi="Times New Roman" w:cs="Times New Roman"/>
        </w:rPr>
      </w:pPr>
      <w:r w:rsidRPr="008557F9">
        <w:rPr>
          <w:rStyle w:val="Strong"/>
          <w:rFonts w:ascii="Times New Roman" w:hAnsi="Times New Roman" w:cs="Times New Roman"/>
        </w:rPr>
        <w:t xml:space="preserve">Ibrahim and </w:t>
      </w:r>
      <w:proofErr w:type="spellStart"/>
      <w:r w:rsidRPr="008557F9">
        <w:rPr>
          <w:rStyle w:val="Strong"/>
          <w:rFonts w:ascii="Times New Roman" w:hAnsi="Times New Roman" w:cs="Times New Roman"/>
        </w:rPr>
        <w:t>Nwankwo</w:t>
      </w:r>
      <w:proofErr w:type="spellEnd"/>
      <w:r w:rsidRPr="008557F9">
        <w:rPr>
          <w:rStyle w:val="Strong"/>
          <w:rFonts w:ascii="Times New Roman" w:hAnsi="Times New Roman" w:cs="Times New Roman"/>
        </w:rPr>
        <w:t xml:space="preserve"> (2020)</w:t>
      </w:r>
      <w:r w:rsidRPr="008557F9">
        <w:rPr>
          <w:rFonts w:ascii="Times New Roman" w:hAnsi="Times New Roman" w:cs="Times New Roman"/>
        </w:rPr>
        <w:t xml:space="preserve"> conducted an assessment of clay deposits in northern Nigeria, focusing on their compaction characteristics and permeability. The study found that the clay samples had low permeability, making them ideal for landfill liners and embankments.</w:t>
      </w:r>
    </w:p>
    <w:p w14:paraId="0E4A59EB" w14:textId="77777777" w:rsidR="006C13BE" w:rsidRPr="008557F9" w:rsidRDefault="006C13BE" w:rsidP="006C13BE">
      <w:pPr>
        <w:spacing w:after="0" w:line="480" w:lineRule="auto"/>
        <w:jc w:val="both"/>
        <w:rPr>
          <w:rFonts w:ascii="Times New Roman" w:hAnsi="Times New Roman" w:cs="Times New Roman"/>
        </w:rPr>
      </w:pPr>
      <w:proofErr w:type="spellStart"/>
      <w:r w:rsidRPr="008557F9">
        <w:rPr>
          <w:rStyle w:val="Strong"/>
          <w:rFonts w:ascii="Times New Roman" w:hAnsi="Times New Roman" w:cs="Times New Roman"/>
        </w:rPr>
        <w:t>Ajayi</w:t>
      </w:r>
      <w:proofErr w:type="spellEnd"/>
      <w:r w:rsidRPr="008557F9">
        <w:rPr>
          <w:rStyle w:val="Strong"/>
          <w:rFonts w:ascii="Times New Roman" w:hAnsi="Times New Roman" w:cs="Times New Roman"/>
        </w:rPr>
        <w:t xml:space="preserve"> and </w:t>
      </w:r>
      <w:proofErr w:type="spellStart"/>
      <w:r w:rsidRPr="008557F9">
        <w:rPr>
          <w:rStyle w:val="Strong"/>
          <w:rFonts w:ascii="Times New Roman" w:hAnsi="Times New Roman" w:cs="Times New Roman"/>
        </w:rPr>
        <w:t>Okonkwo</w:t>
      </w:r>
      <w:proofErr w:type="spellEnd"/>
      <w:r w:rsidRPr="008557F9">
        <w:rPr>
          <w:rStyle w:val="Strong"/>
          <w:rFonts w:ascii="Times New Roman" w:hAnsi="Times New Roman" w:cs="Times New Roman"/>
        </w:rPr>
        <w:t xml:space="preserve"> (2021)</w:t>
      </w:r>
      <w:r w:rsidRPr="008557F9">
        <w:rPr>
          <w:rFonts w:ascii="Times New Roman" w:hAnsi="Times New Roman" w:cs="Times New Roman"/>
        </w:rPr>
        <w:t xml:space="preserve"> examined the compressibility and </w:t>
      </w:r>
      <w:proofErr w:type="spellStart"/>
      <w:r w:rsidRPr="008557F9">
        <w:rPr>
          <w:rFonts w:ascii="Times New Roman" w:hAnsi="Times New Roman" w:cs="Times New Roman"/>
        </w:rPr>
        <w:t>Atterberg</w:t>
      </w:r>
      <w:proofErr w:type="spellEnd"/>
      <w:r w:rsidRPr="008557F9">
        <w:rPr>
          <w:rFonts w:ascii="Times New Roman" w:hAnsi="Times New Roman" w:cs="Times New Roman"/>
        </w:rPr>
        <w:t xml:space="preserve"> limits of clay deposits in </w:t>
      </w:r>
      <w:proofErr w:type="spellStart"/>
      <w:r w:rsidRPr="008557F9">
        <w:rPr>
          <w:rFonts w:ascii="Times New Roman" w:hAnsi="Times New Roman" w:cs="Times New Roman"/>
        </w:rPr>
        <w:t>southwestern</w:t>
      </w:r>
      <w:proofErr w:type="spellEnd"/>
      <w:r w:rsidRPr="008557F9">
        <w:rPr>
          <w:rFonts w:ascii="Times New Roman" w:hAnsi="Times New Roman" w:cs="Times New Roman"/>
        </w:rPr>
        <w:t xml:space="preserve"> Nigeria. Their findings indicated that some clay samples exhibited high shrinkage potential, which could pose challenges for foundation design.</w:t>
      </w:r>
    </w:p>
    <w:p w14:paraId="556832E2" w14:textId="77777777" w:rsidR="006C13BE" w:rsidRPr="008557F9" w:rsidRDefault="006C13BE" w:rsidP="006C13BE">
      <w:pPr>
        <w:spacing w:after="0" w:line="480" w:lineRule="auto"/>
        <w:jc w:val="both"/>
        <w:rPr>
          <w:rFonts w:ascii="Times New Roman" w:hAnsi="Times New Roman" w:cs="Times New Roman"/>
        </w:rPr>
      </w:pPr>
      <w:r w:rsidRPr="008557F9">
        <w:rPr>
          <w:rStyle w:val="Strong"/>
          <w:rFonts w:ascii="Times New Roman" w:hAnsi="Times New Roman" w:cs="Times New Roman"/>
        </w:rPr>
        <w:t>Musa et al. (2022)</w:t>
      </w:r>
      <w:r w:rsidRPr="008557F9">
        <w:rPr>
          <w:rFonts w:ascii="Times New Roman" w:hAnsi="Times New Roman" w:cs="Times New Roman"/>
        </w:rPr>
        <w:t xml:space="preserve"> investigated the suitability of clay from </w:t>
      </w:r>
      <w:proofErr w:type="spellStart"/>
      <w:r w:rsidRPr="008557F9">
        <w:rPr>
          <w:rFonts w:ascii="Times New Roman" w:hAnsi="Times New Roman" w:cs="Times New Roman"/>
        </w:rPr>
        <w:t>Kwara</w:t>
      </w:r>
      <w:proofErr w:type="spellEnd"/>
      <w:r w:rsidRPr="008557F9">
        <w:rPr>
          <w:rFonts w:ascii="Times New Roman" w:hAnsi="Times New Roman" w:cs="Times New Roman"/>
        </w:rPr>
        <w:t xml:space="preserve"> and </w:t>
      </w:r>
      <w:proofErr w:type="spellStart"/>
      <w:r w:rsidRPr="008557F9">
        <w:rPr>
          <w:rFonts w:ascii="Times New Roman" w:hAnsi="Times New Roman" w:cs="Times New Roman"/>
        </w:rPr>
        <w:t>Ogun</w:t>
      </w:r>
      <w:proofErr w:type="spellEnd"/>
      <w:r w:rsidRPr="008557F9">
        <w:rPr>
          <w:rFonts w:ascii="Times New Roman" w:hAnsi="Times New Roman" w:cs="Times New Roman"/>
        </w:rPr>
        <w:t xml:space="preserve"> States for brick manufacturing. The results showed that </w:t>
      </w:r>
      <w:proofErr w:type="spellStart"/>
      <w:r w:rsidRPr="008557F9">
        <w:rPr>
          <w:rFonts w:ascii="Times New Roman" w:hAnsi="Times New Roman" w:cs="Times New Roman"/>
        </w:rPr>
        <w:t>Kwara</w:t>
      </w:r>
      <w:proofErr w:type="spellEnd"/>
      <w:r w:rsidRPr="008557F9">
        <w:rPr>
          <w:rFonts w:ascii="Times New Roman" w:hAnsi="Times New Roman" w:cs="Times New Roman"/>
        </w:rPr>
        <w:t xml:space="preserve"> clay had higher shrinkage rates, which required controlled firing processes for optimal brick production.</w:t>
      </w:r>
    </w:p>
    <w:p w14:paraId="1974EFE1" w14:textId="77777777" w:rsidR="006C13BE" w:rsidRPr="008557F9" w:rsidRDefault="006C13BE" w:rsidP="006C13BE">
      <w:pPr>
        <w:pStyle w:val="NormalWeb"/>
        <w:spacing w:before="0" w:beforeAutospacing="0" w:after="0" w:afterAutospacing="0" w:line="480" w:lineRule="auto"/>
        <w:jc w:val="both"/>
      </w:pPr>
      <w:r w:rsidRPr="008557F9">
        <w:t>The application of clay in geotechnical and industrial fields has been a significant area of research:</w:t>
      </w:r>
    </w:p>
    <w:p w14:paraId="3623542B" w14:textId="77777777" w:rsidR="006C13BE" w:rsidRPr="008557F9" w:rsidRDefault="006C13BE" w:rsidP="006C13BE">
      <w:pPr>
        <w:spacing w:after="0" w:line="480" w:lineRule="auto"/>
        <w:jc w:val="both"/>
        <w:rPr>
          <w:rFonts w:ascii="Times New Roman" w:hAnsi="Times New Roman" w:cs="Times New Roman"/>
        </w:rPr>
      </w:pPr>
      <w:proofErr w:type="spellStart"/>
      <w:r w:rsidRPr="008557F9">
        <w:rPr>
          <w:rStyle w:val="Strong"/>
          <w:rFonts w:ascii="Times New Roman" w:hAnsi="Times New Roman" w:cs="Times New Roman"/>
        </w:rPr>
        <w:lastRenderedPageBreak/>
        <w:t>Eze</w:t>
      </w:r>
      <w:proofErr w:type="spellEnd"/>
      <w:r w:rsidRPr="008557F9">
        <w:rPr>
          <w:rStyle w:val="Strong"/>
          <w:rFonts w:ascii="Times New Roman" w:hAnsi="Times New Roman" w:cs="Times New Roman"/>
        </w:rPr>
        <w:t xml:space="preserve"> and </w:t>
      </w:r>
      <w:proofErr w:type="spellStart"/>
      <w:r w:rsidRPr="008557F9">
        <w:rPr>
          <w:rStyle w:val="Strong"/>
          <w:rFonts w:ascii="Times New Roman" w:hAnsi="Times New Roman" w:cs="Times New Roman"/>
        </w:rPr>
        <w:t>Adekunle</w:t>
      </w:r>
      <w:proofErr w:type="spellEnd"/>
      <w:r w:rsidRPr="008557F9">
        <w:rPr>
          <w:rStyle w:val="Strong"/>
          <w:rFonts w:ascii="Times New Roman" w:hAnsi="Times New Roman" w:cs="Times New Roman"/>
        </w:rPr>
        <w:t xml:space="preserve"> (2023)</w:t>
      </w:r>
      <w:r w:rsidRPr="008557F9">
        <w:rPr>
          <w:rFonts w:ascii="Times New Roman" w:hAnsi="Times New Roman" w:cs="Times New Roman"/>
        </w:rPr>
        <w:t xml:space="preserve"> studied the use of local clay for road subgrade improvement in Nigeria. The study demonstrated that clay stabilized with cement exhibited better load-bearing capacity, reducing pavement failures in clay-rich regions.</w:t>
      </w:r>
    </w:p>
    <w:p w14:paraId="0460CFC4" w14:textId="77777777" w:rsidR="006C13BE" w:rsidRPr="008557F9" w:rsidRDefault="006C13BE" w:rsidP="006C13BE">
      <w:pPr>
        <w:spacing w:after="0" w:line="480" w:lineRule="auto"/>
        <w:jc w:val="both"/>
        <w:rPr>
          <w:rFonts w:ascii="Times New Roman" w:hAnsi="Times New Roman" w:cs="Times New Roman"/>
        </w:rPr>
      </w:pPr>
      <w:proofErr w:type="spellStart"/>
      <w:r w:rsidRPr="008557F9">
        <w:rPr>
          <w:rStyle w:val="Strong"/>
          <w:rFonts w:ascii="Times New Roman" w:hAnsi="Times New Roman" w:cs="Times New Roman"/>
        </w:rPr>
        <w:t>Ogunleye</w:t>
      </w:r>
      <w:proofErr w:type="spellEnd"/>
      <w:r w:rsidRPr="008557F9">
        <w:rPr>
          <w:rStyle w:val="Strong"/>
          <w:rFonts w:ascii="Times New Roman" w:hAnsi="Times New Roman" w:cs="Times New Roman"/>
        </w:rPr>
        <w:t xml:space="preserve"> et al. (2020)</w:t>
      </w:r>
      <w:r w:rsidRPr="008557F9">
        <w:rPr>
          <w:rFonts w:ascii="Times New Roman" w:hAnsi="Times New Roman" w:cs="Times New Roman"/>
        </w:rPr>
        <w:t xml:space="preserve"> explored the use of clay soil as a foundation material for low-rise buildings. Their research concluded that clay deposits with low swelling potential were suitable for shallow foundations, while high-swelling clays required stabilization.</w:t>
      </w:r>
    </w:p>
    <w:p w14:paraId="110F3306" w14:textId="77777777" w:rsidR="006C13BE" w:rsidRPr="008557F9" w:rsidRDefault="006C13BE" w:rsidP="006C13BE">
      <w:pPr>
        <w:spacing w:after="0" w:line="480" w:lineRule="auto"/>
        <w:jc w:val="both"/>
        <w:rPr>
          <w:rFonts w:ascii="Times New Roman" w:hAnsi="Times New Roman" w:cs="Times New Roman"/>
        </w:rPr>
      </w:pPr>
      <w:r w:rsidRPr="008557F9">
        <w:rPr>
          <w:rStyle w:val="Strong"/>
          <w:rFonts w:ascii="Times New Roman" w:hAnsi="Times New Roman" w:cs="Times New Roman"/>
        </w:rPr>
        <w:t>Fatima et al. (2021)</w:t>
      </w:r>
      <w:r w:rsidRPr="008557F9">
        <w:rPr>
          <w:rFonts w:ascii="Times New Roman" w:hAnsi="Times New Roman" w:cs="Times New Roman"/>
        </w:rPr>
        <w:t xml:space="preserve"> </w:t>
      </w:r>
      <w:proofErr w:type="spellStart"/>
      <w:r w:rsidRPr="008557F9">
        <w:rPr>
          <w:rFonts w:ascii="Times New Roman" w:hAnsi="Times New Roman" w:cs="Times New Roman"/>
        </w:rPr>
        <w:t>analyzed</w:t>
      </w:r>
      <w:proofErr w:type="spellEnd"/>
      <w:r w:rsidRPr="008557F9">
        <w:rPr>
          <w:rFonts w:ascii="Times New Roman" w:hAnsi="Times New Roman" w:cs="Times New Roman"/>
        </w:rPr>
        <w:t xml:space="preserve"> the effectiveness of clay as a landfill liner. Their findings confirmed that Nigerian clay deposits with high plasticity and low permeability could be used for environmental containment systems.</w:t>
      </w:r>
    </w:p>
    <w:p w14:paraId="0F253617" w14:textId="77777777" w:rsidR="006C13BE" w:rsidRPr="008557F9" w:rsidRDefault="006C13BE" w:rsidP="006C13BE">
      <w:pPr>
        <w:pStyle w:val="NormalWeb"/>
        <w:spacing w:before="0" w:beforeAutospacing="0" w:after="0" w:afterAutospacing="0" w:line="480" w:lineRule="auto"/>
        <w:jc w:val="both"/>
      </w:pPr>
      <w:proofErr w:type="spellStart"/>
      <w:r w:rsidRPr="008557F9">
        <w:t>Kwara</w:t>
      </w:r>
      <w:proofErr w:type="spellEnd"/>
      <w:r w:rsidRPr="008557F9">
        <w:t xml:space="preserve"> State is known for its extensive clay deposits, with several studies focusing on their geotechnical properties:</w:t>
      </w:r>
    </w:p>
    <w:p w14:paraId="2198B9B8" w14:textId="77777777" w:rsidR="006C13BE" w:rsidRPr="008557F9" w:rsidRDefault="006C13BE" w:rsidP="006C13BE">
      <w:pPr>
        <w:spacing w:after="0" w:line="480" w:lineRule="auto"/>
        <w:jc w:val="both"/>
        <w:rPr>
          <w:rFonts w:ascii="Times New Roman" w:hAnsi="Times New Roman" w:cs="Times New Roman"/>
        </w:rPr>
      </w:pPr>
      <w:proofErr w:type="spellStart"/>
      <w:r w:rsidRPr="008557F9">
        <w:rPr>
          <w:rStyle w:val="Strong"/>
          <w:rFonts w:ascii="Times New Roman" w:hAnsi="Times New Roman" w:cs="Times New Roman"/>
        </w:rPr>
        <w:t>Chukwuma</w:t>
      </w:r>
      <w:proofErr w:type="spellEnd"/>
      <w:r w:rsidRPr="008557F9">
        <w:rPr>
          <w:rStyle w:val="Strong"/>
          <w:rFonts w:ascii="Times New Roman" w:hAnsi="Times New Roman" w:cs="Times New Roman"/>
        </w:rPr>
        <w:t xml:space="preserve"> and Bello (2019)</w:t>
      </w:r>
      <w:r w:rsidRPr="008557F9">
        <w:rPr>
          <w:rFonts w:ascii="Times New Roman" w:hAnsi="Times New Roman" w:cs="Times New Roman"/>
          <w:b/>
        </w:rPr>
        <w:t xml:space="preserve"> </w:t>
      </w:r>
      <w:r w:rsidRPr="008557F9">
        <w:rPr>
          <w:rFonts w:ascii="Times New Roman" w:hAnsi="Times New Roman" w:cs="Times New Roman"/>
        </w:rPr>
        <w:t xml:space="preserve">investigated clay deposits in Ibadan and </w:t>
      </w:r>
      <w:proofErr w:type="spellStart"/>
      <w:r w:rsidRPr="008557F9">
        <w:rPr>
          <w:rFonts w:ascii="Times New Roman" w:hAnsi="Times New Roman" w:cs="Times New Roman"/>
        </w:rPr>
        <w:t>Ogbomoso</w:t>
      </w:r>
      <w:proofErr w:type="spellEnd"/>
      <w:r w:rsidRPr="008557F9">
        <w:rPr>
          <w:rFonts w:ascii="Times New Roman" w:hAnsi="Times New Roman" w:cs="Times New Roman"/>
        </w:rPr>
        <w:t>, concluding that they were suitable for ceramics and tile production.</w:t>
      </w:r>
    </w:p>
    <w:p w14:paraId="7B198582" w14:textId="77777777" w:rsidR="006C13BE" w:rsidRPr="008557F9" w:rsidRDefault="006C13BE" w:rsidP="006C13BE">
      <w:pPr>
        <w:spacing w:after="0" w:line="480" w:lineRule="auto"/>
        <w:jc w:val="both"/>
        <w:rPr>
          <w:rFonts w:ascii="Times New Roman" w:hAnsi="Times New Roman" w:cs="Times New Roman"/>
        </w:rPr>
      </w:pPr>
      <w:proofErr w:type="spellStart"/>
      <w:r w:rsidRPr="008557F9">
        <w:rPr>
          <w:rStyle w:val="Strong"/>
          <w:rFonts w:ascii="Times New Roman" w:hAnsi="Times New Roman" w:cs="Times New Roman"/>
        </w:rPr>
        <w:t>Uche</w:t>
      </w:r>
      <w:proofErr w:type="spellEnd"/>
      <w:r w:rsidRPr="008557F9">
        <w:rPr>
          <w:rStyle w:val="Strong"/>
          <w:rFonts w:ascii="Times New Roman" w:hAnsi="Times New Roman" w:cs="Times New Roman"/>
        </w:rPr>
        <w:t xml:space="preserve"> and Salami (2018)</w:t>
      </w:r>
      <w:r w:rsidRPr="008557F9">
        <w:rPr>
          <w:rFonts w:ascii="Times New Roman" w:hAnsi="Times New Roman" w:cs="Times New Roman"/>
        </w:rPr>
        <w:t xml:space="preserve"> assessed the mineral composition of </w:t>
      </w:r>
      <w:proofErr w:type="spellStart"/>
      <w:r w:rsidRPr="008557F9">
        <w:rPr>
          <w:rFonts w:ascii="Times New Roman" w:hAnsi="Times New Roman" w:cs="Times New Roman"/>
        </w:rPr>
        <w:t>Kwara</w:t>
      </w:r>
      <w:proofErr w:type="spellEnd"/>
      <w:r w:rsidRPr="008557F9">
        <w:rPr>
          <w:rFonts w:ascii="Times New Roman" w:hAnsi="Times New Roman" w:cs="Times New Roman"/>
        </w:rPr>
        <w:t xml:space="preserve"> clay and found that kaolinite was the dominant mineral, making it ideal for industrial applications.</w:t>
      </w:r>
    </w:p>
    <w:p w14:paraId="1D23B8E0" w14:textId="77777777" w:rsidR="006C13BE" w:rsidRPr="008557F9" w:rsidRDefault="006C13BE" w:rsidP="006C13BE">
      <w:pPr>
        <w:spacing w:after="0" w:line="480" w:lineRule="auto"/>
        <w:jc w:val="both"/>
        <w:rPr>
          <w:rFonts w:ascii="Times New Roman" w:hAnsi="Times New Roman" w:cs="Times New Roman"/>
        </w:rPr>
      </w:pPr>
      <w:proofErr w:type="spellStart"/>
      <w:r w:rsidRPr="008557F9">
        <w:rPr>
          <w:rStyle w:val="Strong"/>
          <w:rFonts w:ascii="Times New Roman" w:hAnsi="Times New Roman" w:cs="Times New Roman"/>
        </w:rPr>
        <w:t>Nnadi</w:t>
      </w:r>
      <w:proofErr w:type="spellEnd"/>
      <w:r w:rsidRPr="008557F9">
        <w:rPr>
          <w:rStyle w:val="Strong"/>
          <w:rFonts w:ascii="Times New Roman" w:hAnsi="Times New Roman" w:cs="Times New Roman"/>
        </w:rPr>
        <w:t xml:space="preserve"> and </w:t>
      </w:r>
      <w:proofErr w:type="spellStart"/>
      <w:r w:rsidRPr="008557F9">
        <w:rPr>
          <w:rStyle w:val="Strong"/>
          <w:rFonts w:ascii="Times New Roman" w:hAnsi="Times New Roman" w:cs="Times New Roman"/>
        </w:rPr>
        <w:t>Ogundele</w:t>
      </w:r>
      <w:proofErr w:type="spellEnd"/>
      <w:r w:rsidRPr="008557F9">
        <w:rPr>
          <w:rStyle w:val="Strong"/>
          <w:rFonts w:ascii="Times New Roman" w:hAnsi="Times New Roman" w:cs="Times New Roman"/>
        </w:rPr>
        <w:t xml:space="preserve"> (2022)</w:t>
      </w:r>
      <w:r w:rsidRPr="008557F9">
        <w:rPr>
          <w:rFonts w:ascii="Times New Roman" w:hAnsi="Times New Roman" w:cs="Times New Roman"/>
        </w:rPr>
        <w:t xml:space="preserve"> studied the compaction characteristics of clay deposits in </w:t>
      </w:r>
      <w:proofErr w:type="spellStart"/>
      <w:r w:rsidRPr="008557F9">
        <w:rPr>
          <w:rFonts w:ascii="Times New Roman" w:hAnsi="Times New Roman" w:cs="Times New Roman"/>
        </w:rPr>
        <w:t>Kwara</w:t>
      </w:r>
      <w:proofErr w:type="spellEnd"/>
      <w:r w:rsidRPr="008557F9">
        <w:rPr>
          <w:rFonts w:ascii="Times New Roman" w:hAnsi="Times New Roman" w:cs="Times New Roman"/>
        </w:rPr>
        <w:t xml:space="preserve"> State and found that they required higher compaction energy to achieve optimal density.</w:t>
      </w:r>
    </w:p>
    <w:p w14:paraId="7E782B88" w14:textId="77777777" w:rsidR="006C13BE" w:rsidRPr="008557F9" w:rsidRDefault="006C13BE" w:rsidP="006C13BE">
      <w:pPr>
        <w:spacing w:after="0" w:line="480" w:lineRule="auto"/>
        <w:jc w:val="both"/>
        <w:rPr>
          <w:rFonts w:ascii="Times New Roman" w:eastAsia="Times New Roman" w:hAnsi="Times New Roman" w:cs="Times New Roman"/>
        </w:rPr>
      </w:pPr>
    </w:p>
    <w:p w14:paraId="632B0F84" w14:textId="77777777" w:rsidR="006C13BE" w:rsidRPr="008557F9" w:rsidRDefault="006C13BE" w:rsidP="006C13BE">
      <w:pPr>
        <w:rPr>
          <w:rFonts w:ascii="Times New Roman" w:eastAsia="Times New Roman" w:hAnsi="Times New Roman" w:cs="Times New Roman"/>
          <w:b/>
          <w:bCs/>
        </w:rPr>
      </w:pPr>
      <w:r w:rsidRPr="008557F9">
        <w:rPr>
          <w:rFonts w:ascii="Times New Roman" w:eastAsia="Times New Roman" w:hAnsi="Times New Roman" w:cs="Times New Roman"/>
          <w:b/>
          <w:bCs/>
        </w:rPr>
        <w:br w:type="page"/>
      </w:r>
    </w:p>
    <w:p w14:paraId="05FF38C3" w14:textId="1160F3D7" w:rsidR="006C13BE" w:rsidRPr="008557F9" w:rsidRDefault="00831871" w:rsidP="006C13BE">
      <w:pPr>
        <w:spacing w:after="0" w:line="480" w:lineRule="auto"/>
        <w:jc w:val="center"/>
        <w:outlineLvl w:val="2"/>
        <w:rPr>
          <w:rFonts w:ascii="Times New Roman" w:eastAsia="Times New Roman" w:hAnsi="Times New Roman" w:cs="Times New Roman"/>
          <w:b/>
          <w:bCs/>
        </w:rPr>
      </w:pPr>
      <w:r w:rsidRPr="008557F9">
        <w:rPr>
          <w:rFonts w:ascii="Times New Roman" w:eastAsia="Times New Roman" w:hAnsi="Times New Roman" w:cs="Times New Roman"/>
          <w:b/>
          <w:bCs/>
        </w:rPr>
        <w:lastRenderedPageBreak/>
        <w:t>Chapter Three</w:t>
      </w:r>
    </w:p>
    <w:p w14:paraId="2B314358" w14:textId="7274D018" w:rsidR="006C13BE" w:rsidRPr="008557F9" w:rsidRDefault="00831871" w:rsidP="006C13BE">
      <w:pPr>
        <w:spacing w:after="0" w:line="480" w:lineRule="auto"/>
        <w:jc w:val="center"/>
        <w:outlineLvl w:val="2"/>
        <w:rPr>
          <w:rFonts w:ascii="Times New Roman" w:eastAsia="Times New Roman" w:hAnsi="Times New Roman" w:cs="Times New Roman"/>
          <w:b/>
          <w:bCs/>
        </w:rPr>
      </w:pPr>
      <w:r w:rsidRPr="008557F9">
        <w:rPr>
          <w:rFonts w:ascii="Times New Roman" w:eastAsia="Times New Roman" w:hAnsi="Times New Roman" w:cs="Times New Roman"/>
          <w:b/>
          <w:bCs/>
        </w:rPr>
        <w:t>Materials and Methods</w:t>
      </w:r>
    </w:p>
    <w:p w14:paraId="1BF14AC8" w14:textId="1AA7B2ED" w:rsidR="006C13BE" w:rsidRPr="008557F9" w:rsidRDefault="006C13BE" w:rsidP="006C13BE">
      <w:p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This chapter outlines the materials used and the methods adopted in the investigation of the </w:t>
      </w:r>
      <w:r w:rsidR="00831871" w:rsidRPr="00831871">
        <w:rPr>
          <w:rFonts w:ascii="Times New Roman" w:eastAsia="Times New Roman" w:hAnsi="Times New Roman" w:cs="Times New Roman"/>
          <w:bCs/>
        </w:rPr>
        <w:t xml:space="preserve">geotechnical properties of </w:t>
      </w:r>
      <w:proofErr w:type="spellStart"/>
      <w:r w:rsidR="00831871" w:rsidRPr="00831871">
        <w:rPr>
          <w:rFonts w:ascii="Times New Roman" w:eastAsia="Times New Roman" w:hAnsi="Times New Roman" w:cs="Times New Roman"/>
          <w:bCs/>
        </w:rPr>
        <w:t>igbelowowa</w:t>
      </w:r>
      <w:proofErr w:type="spellEnd"/>
      <w:r w:rsidR="00831871" w:rsidRPr="00831871">
        <w:rPr>
          <w:rFonts w:ascii="Times New Roman" w:eastAsia="Times New Roman" w:hAnsi="Times New Roman" w:cs="Times New Roman"/>
          <w:bCs/>
        </w:rPr>
        <w:t xml:space="preserve"> clay deposit in </w:t>
      </w:r>
      <w:proofErr w:type="spellStart"/>
      <w:r w:rsidR="00831871" w:rsidRPr="00831871">
        <w:rPr>
          <w:rFonts w:ascii="Times New Roman" w:eastAsia="Times New Roman" w:hAnsi="Times New Roman" w:cs="Times New Roman"/>
          <w:bCs/>
        </w:rPr>
        <w:t>kwara</w:t>
      </w:r>
      <w:proofErr w:type="spellEnd"/>
      <w:r w:rsidR="00831871" w:rsidRPr="00831871">
        <w:rPr>
          <w:rFonts w:ascii="Times New Roman" w:eastAsia="Times New Roman" w:hAnsi="Times New Roman" w:cs="Times New Roman"/>
          <w:bCs/>
        </w:rPr>
        <w:t xml:space="preserve"> state</w:t>
      </w:r>
      <w:r w:rsidR="00831871" w:rsidRPr="00831871">
        <w:rPr>
          <w:rFonts w:ascii="Times New Roman" w:eastAsia="Times New Roman" w:hAnsi="Times New Roman" w:cs="Times New Roman"/>
        </w:rPr>
        <w:t xml:space="preserve">. </w:t>
      </w:r>
      <w:proofErr w:type="gramStart"/>
      <w:r w:rsidR="00831871" w:rsidRPr="00831871">
        <w:rPr>
          <w:rFonts w:ascii="Times New Roman" w:eastAsia="Times New Roman" w:hAnsi="Times New Roman" w:cs="Times New Roman"/>
        </w:rPr>
        <w:t>it</w:t>
      </w:r>
      <w:proofErr w:type="gramEnd"/>
      <w:r w:rsidR="00831871" w:rsidRPr="00831871">
        <w:rPr>
          <w:rFonts w:ascii="Times New Roman" w:eastAsia="Times New Roman" w:hAnsi="Times New Roman" w:cs="Times New Roman"/>
        </w:rPr>
        <w:t xml:space="preserve"> details the procedures for </w:t>
      </w:r>
      <w:r w:rsidR="00831871" w:rsidRPr="00831871">
        <w:rPr>
          <w:rFonts w:ascii="Times New Roman" w:eastAsia="Times New Roman" w:hAnsi="Times New Roman" w:cs="Times New Roman"/>
          <w:bCs/>
        </w:rPr>
        <w:t>sample collection, laboratory testing, and data analysis</w:t>
      </w:r>
      <w:r w:rsidR="00831871" w:rsidRPr="00831871">
        <w:rPr>
          <w:rFonts w:ascii="Times New Roman" w:eastAsia="Times New Roman" w:hAnsi="Times New Roman" w:cs="Times New Roman"/>
        </w:rPr>
        <w:t xml:space="preserve">, ensuring that the </w:t>
      </w:r>
      <w:r w:rsidRPr="008557F9">
        <w:rPr>
          <w:rFonts w:ascii="Times New Roman" w:eastAsia="Times New Roman" w:hAnsi="Times New Roman" w:cs="Times New Roman"/>
        </w:rPr>
        <w:t>findings are reliable and applicable for engineering purposes.</w:t>
      </w:r>
    </w:p>
    <w:p w14:paraId="12CE9CE5" w14:textId="038A4271" w:rsidR="006C13BE" w:rsidRPr="008557F9" w:rsidRDefault="006C13BE" w:rsidP="006C13BE">
      <w:pPr>
        <w:spacing w:after="0" w:line="480" w:lineRule="auto"/>
        <w:jc w:val="both"/>
        <w:outlineLvl w:val="1"/>
        <w:rPr>
          <w:rFonts w:ascii="Times New Roman" w:eastAsia="Times New Roman" w:hAnsi="Times New Roman" w:cs="Times New Roman"/>
          <w:b/>
          <w:bCs/>
        </w:rPr>
      </w:pPr>
      <w:r w:rsidRPr="008557F9">
        <w:rPr>
          <w:rFonts w:ascii="Times New Roman" w:eastAsia="Times New Roman" w:hAnsi="Times New Roman" w:cs="Times New Roman"/>
          <w:b/>
          <w:bCs/>
        </w:rPr>
        <w:t xml:space="preserve">3.1 </w:t>
      </w:r>
      <w:r w:rsidR="000E006D">
        <w:rPr>
          <w:rFonts w:ascii="Times New Roman" w:eastAsia="Times New Roman" w:hAnsi="Times New Roman" w:cs="Times New Roman"/>
          <w:b/>
          <w:bCs/>
        </w:rPr>
        <w:tab/>
      </w:r>
      <w:r w:rsidRPr="008557F9">
        <w:rPr>
          <w:rFonts w:ascii="Times New Roman" w:eastAsia="Times New Roman" w:hAnsi="Times New Roman" w:cs="Times New Roman"/>
          <w:b/>
          <w:bCs/>
        </w:rPr>
        <w:t>Introduction</w:t>
      </w:r>
    </w:p>
    <w:p w14:paraId="1B65C68C" w14:textId="77777777" w:rsidR="006C13BE" w:rsidRPr="008557F9" w:rsidRDefault="006C13BE" w:rsidP="006C13BE">
      <w:p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The geotechnical characterization of clay requires a systematic approach, including </w:t>
      </w:r>
      <w:r w:rsidRPr="00C63BAA">
        <w:rPr>
          <w:rFonts w:ascii="Times New Roman" w:eastAsia="Times New Roman" w:hAnsi="Times New Roman" w:cs="Times New Roman"/>
          <w:bCs/>
        </w:rPr>
        <w:t>field sampling, laboratory testing, and data interpretation</w:t>
      </w:r>
      <w:r w:rsidRPr="00C63BAA">
        <w:rPr>
          <w:rFonts w:ascii="Times New Roman" w:eastAsia="Times New Roman" w:hAnsi="Times New Roman" w:cs="Times New Roman"/>
        </w:rPr>
        <w:t xml:space="preserve">. </w:t>
      </w:r>
      <w:r w:rsidRPr="008557F9">
        <w:rPr>
          <w:rFonts w:ascii="Times New Roman" w:eastAsia="Times New Roman" w:hAnsi="Times New Roman" w:cs="Times New Roman"/>
        </w:rPr>
        <w:t xml:space="preserve">This chapter describes the methodology used to </w:t>
      </w:r>
      <w:proofErr w:type="spellStart"/>
      <w:r w:rsidRPr="008557F9">
        <w:rPr>
          <w:rFonts w:ascii="Times New Roman" w:eastAsia="Times New Roman" w:hAnsi="Times New Roman" w:cs="Times New Roman"/>
        </w:rPr>
        <w:t>analyze</w:t>
      </w:r>
      <w:proofErr w:type="spellEnd"/>
      <w:r w:rsidRPr="008557F9">
        <w:rPr>
          <w:rFonts w:ascii="Times New Roman" w:eastAsia="Times New Roman" w:hAnsi="Times New Roman" w:cs="Times New Roman"/>
        </w:rPr>
        <w:t xml:space="preserve"> the </w:t>
      </w:r>
      <w:r w:rsidRPr="00C63BAA">
        <w:rPr>
          <w:rFonts w:ascii="Times New Roman" w:eastAsia="Times New Roman" w:hAnsi="Times New Roman" w:cs="Times New Roman"/>
          <w:bCs/>
        </w:rPr>
        <w:t>physical, mechanical, and chemical properties</w:t>
      </w:r>
      <w:r w:rsidRPr="008557F9">
        <w:rPr>
          <w:rFonts w:ascii="Times New Roman" w:eastAsia="Times New Roman" w:hAnsi="Times New Roman" w:cs="Times New Roman"/>
        </w:rPr>
        <w:t xml:space="preserve"> of the clay samples obtained from </w:t>
      </w:r>
      <w:proofErr w:type="spellStart"/>
      <w:r w:rsidRPr="008557F9">
        <w:rPr>
          <w:rFonts w:ascii="Times New Roman" w:eastAsia="Times New Roman" w:hAnsi="Times New Roman" w:cs="Times New Roman"/>
        </w:rPr>
        <w:t>Igbelowowa</w:t>
      </w:r>
      <w:proofErr w:type="spellEnd"/>
      <w:r w:rsidRPr="008557F9">
        <w:rPr>
          <w:rFonts w:ascii="Times New Roman" w:eastAsia="Times New Roman" w:hAnsi="Times New Roman" w:cs="Times New Roman"/>
        </w:rPr>
        <w:t xml:space="preserve">, </w:t>
      </w:r>
      <w:proofErr w:type="spellStart"/>
      <w:r w:rsidRPr="008557F9">
        <w:rPr>
          <w:rFonts w:ascii="Times New Roman" w:eastAsia="Times New Roman" w:hAnsi="Times New Roman" w:cs="Times New Roman"/>
        </w:rPr>
        <w:t>Kwara</w:t>
      </w:r>
      <w:proofErr w:type="spellEnd"/>
      <w:r w:rsidRPr="008557F9">
        <w:rPr>
          <w:rFonts w:ascii="Times New Roman" w:eastAsia="Times New Roman" w:hAnsi="Times New Roman" w:cs="Times New Roman"/>
        </w:rPr>
        <w:t xml:space="preserve"> State.</w:t>
      </w:r>
    </w:p>
    <w:p w14:paraId="5B004A35" w14:textId="23D6D3DB" w:rsidR="006C13BE" w:rsidRPr="008557F9" w:rsidRDefault="006C13BE" w:rsidP="00D15892">
      <w:pPr>
        <w:spacing w:after="0" w:line="480" w:lineRule="auto"/>
        <w:jc w:val="both"/>
        <w:outlineLvl w:val="1"/>
        <w:rPr>
          <w:rFonts w:ascii="Times New Roman" w:eastAsia="Times New Roman" w:hAnsi="Times New Roman" w:cs="Times New Roman"/>
          <w:b/>
          <w:bCs/>
        </w:rPr>
      </w:pPr>
      <w:r w:rsidRPr="008557F9">
        <w:rPr>
          <w:rFonts w:ascii="Times New Roman" w:eastAsia="Times New Roman" w:hAnsi="Times New Roman" w:cs="Times New Roman"/>
          <w:b/>
          <w:bCs/>
        </w:rPr>
        <w:t xml:space="preserve">3.2 </w:t>
      </w:r>
      <w:r w:rsidR="000E006D">
        <w:rPr>
          <w:rFonts w:ascii="Times New Roman" w:eastAsia="Times New Roman" w:hAnsi="Times New Roman" w:cs="Times New Roman"/>
          <w:b/>
          <w:bCs/>
        </w:rPr>
        <w:tab/>
      </w:r>
      <w:r w:rsidRPr="008557F9">
        <w:rPr>
          <w:rFonts w:ascii="Times New Roman" w:eastAsia="Times New Roman" w:hAnsi="Times New Roman" w:cs="Times New Roman"/>
          <w:b/>
          <w:bCs/>
        </w:rPr>
        <w:t>Study Area and Sample Collection</w:t>
      </w:r>
    </w:p>
    <w:p w14:paraId="352BC226" w14:textId="77777777" w:rsidR="006C13BE" w:rsidRPr="008557F9" w:rsidRDefault="006C13BE" w:rsidP="006C13BE">
      <w:p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This section describes the </w:t>
      </w:r>
      <w:r w:rsidRPr="00C63BAA">
        <w:rPr>
          <w:rFonts w:ascii="Times New Roman" w:eastAsia="Times New Roman" w:hAnsi="Times New Roman" w:cs="Times New Roman"/>
          <w:bCs/>
        </w:rPr>
        <w:t>location, geological setting, and sampling procedures</w:t>
      </w:r>
      <w:r w:rsidRPr="008557F9">
        <w:rPr>
          <w:rFonts w:ascii="Times New Roman" w:eastAsia="Times New Roman" w:hAnsi="Times New Roman" w:cs="Times New Roman"/>
        </w:rPr>
        <w:t xml:space="preserve"> used to obtain representative clay samples from the </w:t>
      </w:r>
      <w:proofErr w:type="spellStart"/>
      <w:r w:rsidRPr="00C63BAA">
        <w:rPr>
          <w:rFonts w:ascii="Times New Roman" w:eastAsia="Times New Roman" w:hAnsi="Times New Roman" w:cs="Times New Roman"/>
          <w:bCs/>
        </w:rPr>
        <w:t>Igbelowowa</w:t>
      </w:r>
      <w:proofErr w:type="spellEnd"/>
      <w:r w:rsidRPr="00C63BAA">
        <w:rPr>
          <w:rFonts w:ascii="Times New Roman" w:eastAsia="Times New Roman" w:hAnsi="Times New Roman" w:cs="Times New Roman"/>
          <w:bCs/>
        </w:rPr>
        <w:t xml:space="preserve"> clay deposit in </w:t>
      </w:r>
      <w:proofErr w:type="spellStart"/>
      <w:r w:rsidRPr="00C63BAA">
        <w:rPr>
          <w:rFonts w:ascii="Times New Roman" w:eastAsia="Times New Roman" w:hAnsi="Times New Roman" w:cs="Times New Roman"/>
          <w:bCs/>
        </w:rPr>
        <w:t>Kwara</w:t>
      </w:r>
      <w:proofErr w:type="spellEnd"/>
      <w:r w:rsidRPr="00C63BAA">
        <w:rPr>
          <w:rFonts w:ascii="Times New Roman" w:eastAsia="Times New Roman" w:hAnsi="Times New Roman" w:cs="Times New Roman"/>
          <w:bCs/>
        </w:rPr>
        <w:t xml:space="preserve"> State, Nigeria</w:t>
      </w:r>
      <w:r w:rsidRPr="008557F9">
        <w:rPr>
          <w:rFonts w:ascii="Times New Roman" w:eastAsia="Times New Roman" w:hAnsi="Times New Roman" w:cs="Times New Roman"/>
        </w:rPr>
        <w:t>. Proper sample collection is crucial for ensuring accurate laboratory testing and geotechnical evaluation.</w:t>
      </w:r>
    </w:p>
    <w:p w14:paraId="6F3FC4E1" w14:textId="069BD8BF" w:rsidR="006C13BE" w:rsidRPr="008557F9" w:rsidRDefault="006C13BE" w:rsidP="006C13BE">
      <w:pPr>
        <w:spacing w:after="0" w:line="480" w:lineRule="auto"/>
        <w:jc w:val="both"/>
        <w:outlineLvl w:val="1"/>
        <w:rPr>
          <w:rFonts w:ascii="Times New Roman" w:eastAsia="Times New Roman" w:hAnsi="Times New Roman" w:cs="Times New Roman"/>
          <w:b/>
          <w:bCs/>
        </w:rPr>
      </w:pPr>
      <w:r w:rsidRPr="008557F9">
        <w:rPr>
          <w:rFonts w:ascii="Times New Roman" w:eastAsia="Times New Roman" w:hAnsi="Times New Roman" w:cs="Times New Roman"/>
          <w:b/>
          <w:bCs/>
        </w:rPr>
        <w:t>3.</w:t>
      </w:r>
      <w:r w:rsidR="0051200D" w:rsidRPr="008557F9">
        <w:rPr>
          <w:rFonts w:ascii="Times New Roman" w:eastAsia="Times New Roman" w:hAnsi="Times New Roman" w:cs="Times New Roman"/>
          <w:b/>
          <w:bCs/>
        </w:rPr>
        <w:t>3</w:t>
      </w:r>
      <w:r w:rsidRPr="008557F9">
        <w:rPr>
          <w:rFonts w:ascii="Times New Roman" w:eastAsia="Times New Roman" w:hAnsi="Times New Roman" w:cs="Times New Roman"/>
          <w:b/>
          <w:bCs/>
        </w:rPr>
        <w:t xml:space="preserve"> </w:t>
      </w:r>
      <w:r w:rsidR="000E006D">
        <w:rPr>
          <w:rFonts w:ascii="Times New Roman" w:eastAsia="Times New Roman" w:hAnsi="Times New Roman" w:cs="Times New Roman"/>
          <w:b/>
          <w:bCs/>
        </w:rPr>
        <w:tab/>
      </w:r>
      <w:r w:rsidRPr="008557F9">
        <w:rPr>
          <w:rFonts w:ascii="Times New Roman" w:eastAsia="Times New Roman" w:hAnsi="Times New Roman" w:cs="Times New Roman"/>
          <w:b/>
          <w:bCs/>
        </w:rPr>
        <w:t>Sample Collection Procedure</w:t>
      </w:r>
    </w:p>
    <w:p w14:paraId="7C70E7F7" w14:textId="77777777" w:rsidR="006C13BE" w:rsidRPr="008557F9" w:rsidRDefault="006C13BE" w:rsidP="006C13BE">
      <w:p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To ensure a </w:t>
      </w:r>
      <w:r w:rsidRPr="00C63BAA">
        <w:rPr>
          <w:rFonts w:ascii="Times New Roman" w:eastAsia="Times New Roman" w:hAnsi="Times New Roman" w:cs="Times New Roman"/>
          <w:bCs/>
        </w:rPr>
        <w:t>comprehensive geotechnical evaluation</w:t>
      </w:r>
      <w:r w:rsidRPr="008557F9">
        <w:rPr>
          <w:rFonts w:ascii="Times New Roman" w:eastAsia="Times New Roman" w:hAnsi="Times New Roman" w:cs="Times New Roman"/>
        </w:rPr>
        <w:t>, the following sampling procedures were adopted:</w:t>
      </w:r>
    </w:p>
    <w:p w14:paraId="127FF53B" w14:textId="77777777" w:rsidR="006C13BE" w:rsidRPr="008557F9" w:rsidRDefault="006C13BE" w:rsidP="006C13BE">
      <w:pPr>
        <w:spacing w:after="0" w:line="480" w:lineRule="auto"/>
        <w:jc w:val="both"/>
        <w:outlineLvl w:val="2"/>
        <w:rPr>
          <w:rFonts w:ascii="Times New Roman" w:eastAsia="Times New Roman" w:hAnsi="Times New Roman" w:cs="Times New Roman"/>
          <w:b/>
          <w:bCs/>
        </w:rPr>
      </w:pPr>
      <w:r w:rsidRPr="008557F9">
        <w:rPr>
          <w:rFonts w:ascii="Times New Roman" w:eastAsia="Times New Roman" w:hAnsi="Times New Roman" w:cs="Times New Roman"/>
          <w:b/>
          <w:bCs/>
        </w:rPr>
        <w:t>A. Sample Locations and Depth</w:t>
      </w:r>
    </w:p>
    <w:p w14:paraId="51EF8DB5" w14:textId="7F9EF355" w:rsidR="006C13BE" w:rsidRPr="008557F9" w:rsidRDefault="006C13BE" w:rsidP="006C13BE">
      <w:pPr>
        <w:numPr>
          <w:ilvl w:val="0"/>
          <w:numId w:val="3"/>
        </w:num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b/>
          <w:bCs/>
        </w:rPr>
        <w:t>Sampling Sites:</w:t>
      </w:r>
      <w:r w:rsidRPr="008557F9">
        <w:rPr>
          <w:rFonts w:ascii="Times New Roman" w:eastAsia="Times New Roman" w:hAnsi="Times New Roman" w:cs="Times New Roman"/>
        </w:rPr>
        <w:t xml:space="preserve"> Clay samples were collected from </w:t>
      </w:r>
      <w:r w:rsidR="00680729" w:rsidRPr="00C63BAA">
        <w:rPr>
          <w:rFonts w:ascii="Times New Roman" w:eastAsia="Times New Roman" w:hAnsi="Times New Roman" w:cs="Times New Roman"/>
          <w:bCs/>
        </w:rPr>
        <w:t>two</w:t>
      </w:r>
      <w:r w:rsidRPr="00C63BAA">
        <w:rPr>
          <w:rFonts w:ascii="Times New Roman" w:eastAsia="Times New Roman" w:hAnsi="Times New Roman" w:cs="Times New Roman"/>
          <w:bCs/>
        </w:rPr>
        <w:t xml:space="preserve"> different locations</w:t>
      </w:r>
      <w:r w:rsidRPr="008557F9">
        <w:rPr>
          <w:rFonts w:ascii="Times New Roman" w:eastAsia="Times New Roman" w:hAnsi="Times New Roman" w:cs="Times New Roman"/>
        </w:rPr>
        <w:t xml:space="preserve"> within the </w:t>
      </w:r>
      <w:proofErr w:type="spellStart"/>
      <w:r w:rsidRPr="008557F9">
        <w:rPr>
          <w:rFonts w:ascii="Times New Roman" w:eastAsia="Times New Roman" w:hAnsi="Times New Roman" w:cs="Times New Roman"/>
        </w:rPr>
        <w:t>Igbelowowa</w:t>
      </w:r>
      <w:proofErr w:type="spellEnd"/>
      <w:r w:rsidRPr="008557F9">
        <w:rPr>
          <w:rFonts w:ascii="Times New Roman" w:eastAsia="Times New Roman" w:hAnsi="Times New Roman" w:cs="Times New Roman"/>
        </w:rPr>
        <w:t xml:space="preserve"> clay deposit to capture variability.</w:t>
      </w:r>
    </w:p>
    <w:p w14:paraId="6E1C3836" w14:textId="77777777" w:rsidR="006C13BE" w:rsidRPr="008557F9" w:rsidRDefault="006C13BE" w:rsidP="006C13BE">
      <w:pPr>
        <w:numPr>
          <w:ilvl w:val="0"/>
          <w:numId w:val="3"/>
        </w:num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b/>
          <w:bCs/>
        </w:rPr>
        <w:t>Sampling Depths:</w:t>
      </w:r>
      <w:r w:rsidRPr="008557F9">
        <w:rPr>
          <w:rFonts w:ascii="Times New Roman" w:eastAsia="Times New Roman" w:hAnsi="Times New Roman" w:cs="Times New Roman"/>
        </w:rPr>
        <w:t xml:space="preserve"> Samples were extracted at depths ranging from </w:t>
      </w:r>
      <w:r w:rsidRPr="00C63BAA">
        <w:rPr>
          <w:rFonts w:ascii="Times New Roman" w:eastAsia="Times New Roman" w:hAnsi="Times New Roman" w:cs="Times New Roman"/>
          <w:bCs/>
        </w:rPr>
        <w:t>0.5 m to 2.0 m</w:t>
      </w:r>
      <w:r w:rsidRPr="008557F9">
        <w:rPr>
          <w:rFonts w:ascii="Times New Roman" w:eastAsia="Times New Roman" w:hAnsi="Times New Roman" w:cs="Times New Roman"/>
        </w:rPr>
        <w:t xml:space="preserve"> using </w:t>
      </w:r>
      <w:r w:rsidRPr="00C63BAA">
        <w:rPr>
          <w:rFonts w:ascii="Times New Roman" w:eastAsia="Times New Roman" w:hAnsi="Times New Roman" w:cs="Times New Roman"/>
        </w:rPr>
        <w:t xml:space="preserve">a </w:t>
      </w:r>
      <w:r w:rsidRPr="00C63BAA">
        <w:rPr>
          <w:rFonts w:ascii="Times New Roman" w:eastAsia="Times New Roman" w:hAnsi="Times New Roman" w:cs="Times New Roman"/>
          <w:bCs/>
        </w:rPr>
        <w:t>hand auger</w:t>
      </w:r>
      <w:r w:rsidRPr="008557F9">
        <w:rPr>
          <w:rFonts w:ascii="Times New Roman" w:eastAsia="Times New Roman" w:hAnsi="Times New Roman" w:cs="Times New Roman"/>
        </w:rPr>
        <w:t xml:space="preserve"> to obtain </w:t>
      </w:r>
      <w:r w:rsidRPr="00C63BAA">
        <w:rPr>
          <w:rFonts w:ascii="Times New Roman" w:eastAsia="Times New Roman" w:hAnsi="Times New Roman" w:cs="Times New Roman"/>
          <w:bCs/>
        </w:rPr>
        <w:t>undisturbed and disturbed samples</w:t>
      </w:r>
      <w:r w:rsidRPr="008557F9">
        <w:rPr>
          <w:rFonts w:ascii="Times New Roman" w:eastAsia="Times New Roman" w:hAnsi="Times New Roman" w:cs="Times New Roman"/>
        </w:rPr>
        <w:t xml:space="preserve"> for testing.</w:t>
      </w:r>
    </w:p>
    <w:p w14:paraId="4BA55931" w14:textId="4569F2B7" w:rsidR="006C13BE" w:rsidRPr="008557F9" w:rsidRDefault="006C13BE" w:rsidP="006C13BE">
      <w:pPr>
        <w:numPr>
          <w:ilvl w:val="0"/>
          <w:numId w:val="3"/>
        </w:num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b/>
          <w:bCs/>
        </w:rPr>
        <w:lastRenderedPageBreak/>
        <w:t>Number of Samples:</w:t>
      </w:r>
      <w:r w:rsidR="00680729" w:rsidRPr="008557F9">
        <w:rPr>
          <w:rFonts w:ascii="Times New Roman" w:eastAsia="Times New Roman" w:hAnsi="Times New Roman" w:cs="Times New Roman"/>
        </w:rPr>
        <w:t xml:space="preserve"> A total of</w:t>
      </w:r>
      <w:r w:rsidRPr="008557F9">
        <w:rPr>
          <w:rFonts w:ascii="Times New Roman" w:eastAsia="Times New Roman" w:hAnsi="Times New Roman" w:cs="Times New Roman"/>
          <w:b/>
          <w:bCs/>
        </w:rPr>
        <w:t xml:space="preserve"> </w:t>
      </w:r>
      <w:r w:rsidRPr="00C63BAA">
        <w:rPr>
          <w:rFonts w:ascii="Times New Roman" w:eastAsia="Times New Roman" w:hAnsi="Times New Roman" w:cs="Times New Roman"/>
          <w:bCs/>
        </w:rPr>
        <w:t>samples</w:t>
      </w:r>
      <w:r w:rsidR="00680729" w:rsidRPr="00C63BAA">
        <w:rPr>
          <w:rFonts w:ascii="Times New Roman" w:eastAsia="Times New Roman" w:hAnsi="Times New Roman" w:cs="Times New Roman"/>
          <w:bCs/>
        </w:rPr>
        <w:t xml:space="preserve"> A2 and B2</w:t>
      </w:r>
      <w:r w:rsidRPr="008557F9">
        <w:rPr>
          <w:rFonts w:ascii="Times New Roman" w:eastAsia="Times New Roman" w:hAnsi="Times New Roman" w:cs="Times New Roman"/>
        </w:rPr>
        <w:t xml:space="preserve"> were collected for laboratory analysis.</w:t>
      </w:r>
    </w:p>
    <w:p w14:paraId="215B8418" w14:textId="77777777" w:rsidR="006C13BE" w:rsidRPr="008557F9" w:rsidRDefault="006C13BE" w:rsidP="006C13BE">
      <w:pPr>
        <w:spacing w:after="0" w:line="480" w:lineRule="auto"/>
        <w:jc w:val="both"/>
        <w:outlineLvl w:val="2"/>
        <w:rPr>
          <w:rFonts w:ascii="Times New Roman" w:eastAsia="Times New Roman" w:hAnsi="Times New Roman" w:cs="Times New Roman"/>
          <w:b/>
          <w:bCs/>
        </w:rPr>
      </w:pPr>
      <w:r w:rsidRPr="008557F9">
        <w:rPr>
          <w:rFonts w:ascii="Times New Roman" w:eastAsia="Times New Roman" w:hAnsi="Times New Roman" w:cs="Times New Roman"/>
          <w:b/>
          <w:bCs/>
        </w:rPr>
        <w:t>B. Sampling Techniques</w:t>
      </w:r>
    </w:p>
    <w:p w14:paraId="4EE757A5" w14:textId="1A389D56" w:rsidR="006C13BE" w:rsidRPr="008557F9" w:rsidRDefault="006C13BE" w:rsidP="006C13BE">
      <w:pPr>
        <w:numPr>
          <w:ilvl w:val="0"/>
          <w:numId w:val="4"/>
        </w:num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b/>
          <w:bCs/>
        </w:rPr>
        <w:t>Disturbed Samples:</w:t>
      </w:r>
      <w:r w:rsidRPr="008557F9">
        <w:rPr>
          <w:rFonts w:ascii="Times New Roman" w:eastAsia="Times New Roman" w:hAnsi="Times New Roman" w:cs="Times New Roman"/>
        </w:rPr>
        <w:t xml:space="preserve"> Collected for </w:t>
      </w:r>
      <w:r w:rsidRPr="00C63BAA">
        <w:rPr>
          <w:rFonts w:ascii="Times New Roman" w:eastAsia="Times New Roman" w:hAnsi="Times New Roman" w:cs="Times New Roman"/>
          <w:bCs/>
        </w:rPr>
        <w:t xml:space="preserve">grain size analysis, </w:t>
      </w:r>
      <w:proofErr w:type="spellStart"/>
      <w:r w:rsidRPr="00C63BAA">
        <w:rPr>
          <w:rFonts w:ascii="Times New Roman" w:eastAsia="Times New Roman" w:hAnsi="Times New Roman" w:cs="Times New Roman"/>
          <w:bCs/>
        </w:rPr>
        <w:t>Atterberg</w:t>
      </w:r>
      <w:proofErr w:type="spellEnd"/>
      <w:r w:rsidRPr="00C63BAA">
        <w:rPr>
          <w:rFonts w:ascii="Times New Roman" w:eastAsia="Times New Roman" w:hAnsi="Times New Roman" w:cs="Times New Roman"/>
          <w:bCs/>
        </w:rPr>
        <w:t xml:space="preserve"> limits</w:t>
      </w:r>
      <w:r w:rsidRPr="00C63BAA">
        <w:rPr>
          <w:rFonts w:ascii="Times New Roman" w:eastAsia="Times New Roman" w:hAnsi="Times New Roman" w:cs="Times New Roman"/>
        </w:rPr>
        <w:t>.</w:t>
      </w:r>
      <w:r w:rsidRPr="008557F9">
        <w:rPr>
          <w:rFonts w:ascii="Times New Roman" w:eastAsia="Times New Roman" w:hAnsi="Times New Roman" w:cs="Times New Roman"/>
        </w:rPr>
        <w:t xml:space="preserve"> These samples were </w:t>
      </w:r>
      <w:r w:rsidRPr="00C63BAA">
        <w:rPr>
          <w:rFonts w:ascii="Times New Roman" w:eastAsia="Times New Roman" w:hAnsi="Times New Roman" w:cs="Times New Roman"/>
          <w:bCs/>
        </w:rPr>
        <w:t>air-dried and sieved</w:t>
      </w:r>
      <w:r w:rsidRPr="008557F9">
        <w:rPr>
          <w:rFonts w:ascii="Times New Roman" w:eastAsia="Times New Roman" w:hAnsi="Times New Roman" w:cs="Times New Roman"/>
        </w:rPr>
        <w:t xml:space="preserve"> before testing.</w:t>
      </w:r>
    </w:p>
    <w:p w14:paraId="1C1A475C" w14:textId="77777777" w:rsidR="006C13BE" w:rsidRPr="008557F9" w:rsidRDefault="006C13BE" w:rsidP="006C13BE">
      <w:pPr>
        <w:numPr>
          <w:ilvl w:val="0"/>
          <w:numId w:val="4"/>
        </w:num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b/>
          <w:bCs/>
        </w:rPr>
        <w:t>Undisturbed Samples:</w:t>
      </w:r>
      <w:r w:rsidRPr="008557F9">
        <w:rPr>
          <w:rFonts w:ascii="Times New Roman" w:eastAsia="Times New Roman" w:hAnsi="Times New Roman" w:cs="Times New Roman"/>
        </w:rPr>
        <w:t xml:space="preserve"> Extracted </w:t>
      </w:r>
      <w:r w:rsidRPr="00C63BAA">
        <w:rPr>
          <w:rFonts w:ascii="Times New Roman" w:eastAsia="Times New Roman" w:hAnsi="Times New Roman" w:cs="Times New Roman"/>
        </w:rPr>
        <w:t xml:space="preserve">using </w:t>
      </w:r>
      <w:r w:rsidRPr="00C63BAA">
        <w:rPr>
          <w:rFonts w:ascii="Times New Roman" w:eastAsia="Times New Roman" w:hAnsi="Times New Roman" w:cs="Times New Roman"/>
          <w:bCs/>
        </w:rPr>
        <w:t>thin-walled samplers</w:t>
      </w:r>
      <w:r w:rsidRPr="00C63BAA">
        <w:rPr>
          <w:rFonts w:ascii="Times New Roman" w:eastAsia="Times New Roman" w:hAnsi="Times New Roman" w:cs="Times New Roman"/>
        </w:rPr>
        <w:t xml:space="preserve"> for </w:t>
      </w:r>
      <w:r w:rsidRPr="00C63BAA">
        <w:rPr>
          <w:rFonts w:ascii="Times New Roman" w:eastAsia="Times New Roman" w:hAnsi="Times New Roman" w:cs="Times New Roman"/>
          <w:bCs/>
        </w:rPr>
        <w:t>shear strength and compressibility tests</w:t>
      </w:r>
      <w:r w:rsidRPr="008557F9">
        <w:rPr>
          <w:rFonts w:ascii="Times New Roman" w:eastAsia="Times New Roman" w:hAnsi="Times New Roman" w:cs="Times New Roman"/>
        </w:rPr>
        <w:t xml:space="preserve"> to maintain their natural structure.</w:t>
      </w:r>
    </w:p>
    <w:p w14:paraId="373055E9" w14:textId="77777777" w:rsidR="006C13BE" w:rsidRPr="008557F9" w:rsidRDefault="006C13BE" w:rsidP="006C13BE">
      <w:pPr>
        <w:spacing w:after="0" w:line="480" w:lineRule="auto"/>
        <w:jc w:val="both"/>
        <w:outlineLvl w:val="2"/>
        <w:rPr>
          <w:rFonts w:ascii="Times New Roman" w:eastAsia="Times New Roman" w:hAnsi="Times New Roman" w:cs="Times New Roman"/>
          <w:b/>
          <w:bCs/>
        </w:rPr>
      </w:pPr>
      <w:r w:rsidRPr="008557F9">
        <w:rPr>
          <w:rFonts w:ascii="Times New Roman" w:eastAsia="Times New Roman" w:hAnsi="Times New Roman" w:cs="Times New Roman"/>
          <w:b/>
          <w:bCs/>
        </w:rPr>
        <w:t>C. Sample Handling and Preservation</w:t>
      </w:r>
    </w:p>
    <w:p w14:paraId="545C9C0B" w14:textId="77777777" w:rsidR="006C13BE" w:rsidRPr="008557F9" w:rsidRDefault="006C13BE" w:rsidP="006C13BE">
      <w:pPr>
        <w:numPr>
          <w:ilvl w:val="0"/>
          <w:numId w:val="5"/>
        </w:num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b/>
          <w:bCs/>
        </w:rPr>
        <w:t>Storage:</w:t>
      </w:r>
      <w:r w:rsidRPr="008557F9">
        <w:rPr>
          <w:rFonts w:ascii="Times New Roman" w:eastAsia="Times New Roman" w:hAnsi="Times New Roman" w:cs="Times New Roman"/>
        </w:rPr>
        <w:t xml:space="preserve"> Samples were stored in </w:t>
      </w:r>
      <w:r w:rsidRPr="00C63BAA">
        <w:rPr>
          <w:rFonts w:ascii="Times New Roman" w:eastAsia="Times New Roman" w:hAnsi="Times New Roman" w:cs="Times New Roman"/>
          <w:bCs/>
        </w:rPr>
        <w:t>airtight plastic bags</w:t>
      </w:r>
      <w:r w:rsidRPr="008557F9">
        <w:rPr>
          <w:rFonts w:ascii="Times New Roman" w:eastAsia="Times New Roman" w:hAnsi="Times New Roman" w:cs="Times New Roman"/>
        </w:rPr>
        <w:t xml:space="preserve"> to prevent moisture loss before laboratory testing.</w:t>
      </w:r>
    </w:p>
    <w:p w14:paraId="7FDB2803" w14:textId="77777777" w:rsidR="006C13BE" w:rsidRPr="008557F9" w:rsidRDefault="006C13BE" w:rsidP="006C13BE">
      <w:pPr>
        <w:numPr>
          <w:ilvl w:val="0"/>
          <w:numId w:val="5"/>
        </w:numPr>
        <w:spacing w:after="0" w:line="480" w:lineRule="auto"/>
        <w:jc w:val="both"/>
        <w:rPr>
          <w:rFonts w:ascii="Times New Roman" w:eastAsia="Times New Roman" w:hAnsi="Times New Roman" w:cs="Times New Roman"/>
        </w:rPr>
      </w:pPr>
      <w:proofErr w:type="spellStart"/>
      <w:r w:rsidRPr="008557F9">
        <w:rPr>
          <w:rFonts w:ascii="Times New Roman" w:eastAsia="Times New Roman" w:hAnsi="Times New Roman" w:cs="Times New Roman"/>
          <w:b/>
          <w:bCs/>
        </w:rPr>
        <w:t>Labeling</w:t>
      </w:r>
      <w:proofErr w:type="spellEnd"/>
      <w:r w:rsidRPr="008557F9">
        <w:rPr>
          <w:rFonts w:ascii="Times New Roman" w:eastAsia="Times New Roman" w:hAnsi="Times New Roman" w:cs="Times New Roman"/>
          <w:b/>
          <w:bCs/>
        </w:rPr>
        <w:t>:</w:t>
      </w:r>
      <w:r w:rsidRPr="008557F9">
        <w:rPr>
          <w:rFonts w:ascii="Times New Roman" w:eastAsia="Times New Roman" w:hAnsi="Times New Roman" w:cs="Times New Roman"/>
        </w:rPr>
        <w:t xml:space="preserve"> Each sample was properly </w:t>
      </w:r>
      <w:proofErr w:type="spellStart"/>
      <w:r w:rsidRPr="008557F9">
        <w:rPr>
          <w:rFonts w:ascii="Times New Roman" w:eastAsia="Times New Roman" w:hAnsi="Times New Roman" w:cs="Times New Roman"/>
        </w:rPr>
        <w:t>labeled</w:t>
      </w:r>
      <w:proofErr w:type="spellEnd"/>
      <w:r w:rsidRPr="008557F9">
        <w:rPr>
          <w:rFonts w:ascii="Times New Roman" w:eastAsia="Times New Roman" w:hAnsi="Times New Roman" w:cs="Times New Roman"/>
        </w:rPr>
        <w:t xml:space="preserve"> with </w:t>
      </w:r>
      <w:r w:rsidRPr="00C63BAA">
        <w:rPr>
          <w:rFonts w:ascii="Times New Roman" w:eastAsia="Times New Roman" w:hAnsi="Times New Roman" w:cs="Times New Roman"/>
          <w:bCs/>
        </w:rPr>
        <w:t>location, depth, and date of collection</w:t>
      </w:r>
      <w:r w:rsidRPr="008557F9">
        <w:rPr>
          <w:rFonts w:ascii="Times New Roman" w:eastAsia="Times New Roman" w:hAnsi="Times New Roman" w:cs="Times New Roman"/>
        </w:rPr>
        <w:t xml:space="preserve"> to ensure traceability.</w:t>
      </w:r>
    </w:p>
    <w:p w14:paraId="159AE903" w14:textId="77777777" w:rsidR="006C13BE" w:rsidRPr="008557F9" w:rsidRDefault="006C13BE" w:rsidP="006C13BE">
      <w:pPr>
        <w:numPr>
          <w:ilvl w:val="0"/>
          <w:numId w:val="5"/>
        </w:numPr>
        <w:spacing w:after="0" w:line="480" w:lineRule="auto"/>
        <w:jc w:val="both"/>
        <w:rPr>
          <w:rFonts w:ascii="Times New Roman" w:eastAsia="Times New Roman" w:hAnsi="Times New Roman" w:cs="Times New Roman"/>
        </w:rPr>
      </w:pPr>
      <w:r w:rsidRPr="008557F9">
        <w:rPr>
          <w:rFonts w:ascii="Times New Roman" w:eastAsia="Times New Roman" w:hAnsi="Times New Roman" w:cs="Times New Roman"/>
          <w:b/>
          <w:bCs/>
        </w:rPr>
        <w:t>Transportation:</w:t>
      </w:r>
      <w:r w:rsidRPr="008557F9">
        <w:rPr>
          <w:rFonts w:ascii="Times New Roman" w:eastAsia="Times New Roman" w:hAnsi="Times New Roman" w:cs="Times New Roman"/>
        </w:rPr>
        <w:t xml:space="preserve"> Samples were carefully transported to the laboratory to avoid contamination or structural alteration.</w:t>
      </w:r>
    </w:p>
    <w:p w14:paraId="05514033" w14:textId="2E0B6334" w:rsidR="006C13BE" w:rsidRPr="008557F9" w:rsidRDefault="000E006D" w:rsidP="006C13BE">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 xml:space="preserve">3.3 </w:t>
      </w:r>
      <w:r>
        <w:rPr>
          <w:rFonts w:ascii="Times New Roman" w:eastAsia="Times New Roman" w:hAnsi="Times New Roman" w:cs="Times New Roman"/>
          <w:b/>
        </w:rPr>
        <w:tab/>
      </w:r>
      <w:r w:rsidR="0033350B">
        <w:rPr>
          <w:rFonts w:ascii="Times New Roman" w:eastAsia="Times New Roman" w:hAnsi="Times New Roman" w:cs="Times New Roman"/>
          <w:b/>
        </w:rPr>
        <w:t>Determination o</w:t>
      </w:r>
      <w:r w:rsidRPr="008557F9">
        <w:rPr>
          <w:rFonts w:ascii="Times New Roman" w:eastAsia="Times New Roman" w:hAnsi="Times New Roman" w:cs="Times New Roman"/>
          <w:b/>
        </w:rPr>
        <w:t xml:space="preserve">f Specific Gravity </w:t>
      </w:r>
    </w:p>
    <w:p w14:paraId="19188D37" w14:textId="10D95F05" w:rsidR="006C13BE" w:rsidRPr="008557F9" w:rsidRDefault="000E006D" w:rsidP="006C13BE">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 Used</w:t>
      </w:r>
    </w:p>
    <w:p w14:paraId="5DEE42A8" w14:textId="77777777" w:rsidR="006C13BE" w:rsidRPr="008557F9" w:rsidRDefault="006C13BE" w:rsidP="006C13BE">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Density bottle</w:t>
      </w:r>
    </w:p>
    <w:p w14:paraId="18801268" w14:textId="77777777" w:rsidR="006C13BE" w:rsidRPr="008557F9" w:rsidRDefault="006C13BE" w:rsidP="006C13BE">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Measuring cylinder</w:t>
      </w:r>
    </w:p>
    <w:p w14:paraId="044EDE6D" w14:textId="77777777" w:rsidR="006C13BE" w:rsidRPr="008557F9" w:rsidRDefault="006C13BE" w:rsidP="006C13BE">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Weighing balance</w:t>
      </w:r>
    </w:p>
    <w:p w14:paraId="60B7A961" w14:textId="5A054959" w:rsidR="006C13BE" w:rsidRPr="008557F9" w:rsidRDefault="000E006D" w:rsidP="005A6DAB">
      <w:pPr>
        <w:spacing w:after="0" w:line="36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Procedure</w:t>
      </w:r>
    </w:p>
    <w:p w14:paraId="00E9C768" w14:textId="77777777" w:rsidR="006C13BE" w:rsidRPr="008557F9" w:rsidRDefault="006C13BE" w:rsidP="00C63BAA">
      <w:pPr>
        <w:pStyle w:val="ListParagraph"/>
        <w:numPr>
          <w:ilvl w:val="1"/>
          <w:numId w:val="5"/>
        </w:numPr>
        <w:spacing w:after="0" w:line="360" w:lineRule="auto"/>
        <w:jc w:val="both"/>
        <w:rPr>
          <w:rFonts w:ascii="Times New Roman" w:eastAsia="Times New Roman" w:hAnsi="Times New Roman" w:cs="Times New Roman"/>
        </w:rPr>
      </w:pPr>
      <w:r w:rsidRPr="008557F9">
        <w:rPr>
          <w:rFonts w:ascii="Times New Roman" w:eastAsia="Times New Roman" w:hAnsi="Times New Roman" w:cs="Times New Roman"/>
        </w:rPr>
        <w:t>An empty measuring cylinder was weighed as (W1)</w:t>
      </w:r>
    </w:p>
    <w:p w14:paraId="23939A1A" w14:textId="77777777" w:rsidR="006C13BE" w:rsidRPr="008557F9" w:rsidRDefault="006C13BE" w:rsidP="00C63BAA">
      <w:pPr>
        <w:pStyle w:val="ListParagraph"/>
        <w:numPr>
          <w:ilvl w:val="1"/>
          <w:numId w:val="5"/>
        </w:numPr>
        <w:spacing w:after="0" w:line="360" w:lineRule="auto"/>
        <w:jc w:val="both"/>
        <w:rPr>
          <w:rFonts w:ascii="Times New Roman" w:eastAsia="Times New Roman" w:hAnsi="Times New Roman" w:cs="Times New Roman"/>
        </w:rPr>
      </w:pPr>
      <w:r w:rsidRPr="008557F9">
        <w:rPr>
          <w:rFonts w:ascii="Times New Roman" w:eastAsia="Times New Roman" w:hAnsi="Times New Roman" w:cs="Times New Roman"/>
        </w:rPr>
        <w:t>It is then filled with soil to about 1/3 of its volume, then its weight together with the soil was taken as (W2)</w:t>
      </w:r>
    </w:p>
    <w:p w14:paraId="708BAF8F" w14:textId="77777777" w:rsidR="006C13BE" w:rsidRPr="008557F9" w:rsidRDefault="006C13BE" w:rsidP="00C63BAA">
      <w:pPr>
        <w:pStyle w:val="ListParagraph"/>
        <w:numPr>
          <w:ilvl w:val="1"/>
          <w:numId w:val="5"/>
        </w:numPr>
        <w:spacing w:after="0" w:line="360" w:lineRule="auto"/>
        <w:jc w:val="both"/>
        <w:rPr>
          <w:rFonts w:ascii="Times New Roman" w:eastAsia="Times New Roman" w:hAnsi="Times New Roman" w:cs="Times New Roman"/>
        </w:rPr>
      </w:pPr>
      <w:r w:rsidRPr="008557F9">
        <w:rPr>
          <w:rFonts w:ascii="Times New Roman" w:eastAsia="Times New Roman" w:hAnsi="Times New Roman" w:cs="Times New Roman"/>
        </w:rPr>
        <w:t>The water was added to the soil in the measuring cylinder, the weight of the cylinder with both soil and water was taken as (W3)</w:t>
      </w:r>
    </w:p>
    <w:p w14:paraId="39DAFDAB" w14:textId="77777777" w:rsidR="006C13BE" w:rsidRPr="008557F9" w:rsidRDefault="006C13BE" w:rsidP="00C63BAA">
      <w:pPr>
        <w:pStyle w:val="ListParagraph"/>
        <w:numPr>
          <w:ilvl w:val="1"/>
          <w:numId w:val="5"/>
        </w:numPr>
        <w:spacing w:after="0" w:line="360" w:lineRule="auto"/>
        <w:jc w:val="both"/>
        <w:rPr>
          <w:rFonts w:ascii="Times New Roman" w:eastAsia="Times New Roman" w:hAnsi="Times New Roman" w:cs="Times New Roman"/>
        </w:rPr>
      </w:pPr>
      <w:r w:rsidRPr="008557F9">
        <w:rPr>
          <w:rFonts w:ascii="Times New Roman" w:eastAsia="Times New Roman" w:hAnsi="Times New Roman" w:cs="Times New Roman"/>
        </w:rPr>
        <w:lastRenderedPageBreak/>
        <w:t xml:space="preserve">Empty the measuring cylinder, fill it with distilled water and its weight was taken as (W4). </w:t>
      </w:r>
    </w:p>
    <w:p w14:paraId="21425CF8" w14:textId="77777777" w:rsidR="006C13BE" w:rsidRPr="008557F9" w:rsidRDefault="006C13BE" w:rsidP="00C63BAA">
      <w:pPr>
        <w:pStyle w:val="ListParagraph"/>
        <w:numPr>
          <w:ilvl w:val="1"/>
          <w:numId w:val="5"/>
        </w:numPr>
        <w:spacing w:after="0" w:line="360" w:lineRule="auto"/>
        <w:jc w:val="both"/>
        <w:rPr>
          <w:rFonts w:ascii="Times New Roman" w:eastAsia="Times New Roman" w:hAnsi="Times New Roman" w:cs="Times New Roman"/>
        </w:rPr>
      </w:pPr>
      <w:r w:rsidRPr="008557F9">
        <w:rPr>
          <w:rFonts w:ascii="Times New Roman" w:eastAsia="Times New Roman" w:hAnsi="Times New Roman" w:cs="Times New Roman"/>
        </w:rPr>
        <w:t>Specific gravity was calculated using the formulae below</w:t>
      </w:r>
    </w:p>
    <w:p w14:paraId="09F55364" w14:textId="77777777" w:rsidR="006C13BE" w:rsidRPr="008557F9" w:rsidRDefault="006C13BE" w:rsidP="006C13BE">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 xml:space="preserve">(W2 -W1)/ (W4 -W1) – (W3 -W2) </w:t>
      </w:r>
    </w:p>
    <w:p w14:paraId="238CC6C5" w14:textId="3B840B8A" w:rsidR="006C13BE" w:rsidRPr="008557F9" w:rsidRDefault="002873B0" w:rsidP="006C13BE">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3.3</w:t>
      </w:r>
      <w:r w:rsidR="006C13BE" w:rsidRPr="008557F9">
        <w:rPr>
          <w:rFonts w:ascii="Times New Roman" w:eastAsia="Times New Roman" w:hAnsi="Times New Roman" w:cs="Times New Roman"/>
          <w:b/>
        </w:rPr>
        <w:t>.1</w:t>
      </w:r>
      <w:r w:rsidR="000E006D">
        <w:rPr>
          <w:rFonts w:ascii="Times New Roman" w:eastAsia="Times New Roman" w:hAnsi="Times New Roman" w:cs="Times New Roman"/>
          <w:b/>
        </w:rPr>
        <w:tab/>
      </w:r>
      <w:r w:rsidR="006C13BE" w:rsidRPr="008557F9">
        <w:rPr>
          <w:rFonts w:ascii="Times New Roman" w:eastAsia="Times New Roman" w:hAnsi="Times New Roman" w:cs="Times New Roman"/>
          <w:b/>
        </w:rPr>
        <w:t xml:space="preserve"> Bulk Density</w:t>
      </w:r>
    </w:p>
    <w:p w14:paraId="54D4C603" w14:textId="6A9947A3" w:rsidR="006C13BE" w:rsidRPr="008557F9" w:rsidRDefault="006C13BE" w:rsidP="00C63BAA">
      <w:pPr>
        <w:jc w:val="both"/>
        <w:rPr>
          <w:rFonts w:ascii="Times New Roman" w:eastAsia="Times New Roman" w:hAnsi="Times New Roman" w:cs="Times New Roman"/>
        </w:rPr>
      </w:pPr>
      <w:r w:rsidRPr="008557F9">
        <w:rPr>
          <w:rFonts w:ascii="Times New Roman" w:eastAsia="Times New Roman" w:hAnsi="Times New Roman" w:cs="Times New Roman"/>
        </w:rPr>
        <w:t xml:space="preserve">Bulk density is defined as the mass of the soil divided by its </w:t>
      </w:r>
      <w:proofErr w:type="gramStart"/>
      <w:r w:rsidRPr="008557F9">
        <w:rPr>
          <w:rFonts w:ascii="Times New Roman" w:eastAsia="Times New Roman" w:hAnsi="Times New Roman" w:cs="Times New Roman"/>
        </w:rPr>
        <w:t>volume,</w:t>
      </w:r>
      <w:proofErr w:type="gramEnd"/>
      <w:r w:rsidRPr="008557F9">
        <w:rPr>
          <w:rFonts w:ascii="Times New Roman" w:eastAsia="Times New Roman" w:hAnsi="Times New Roman" w:cs="Times New Roman"/>
        </w:rPr>
        <w:t xml:space="preserve"> it is the weight of representative wet soil sample to the volume of the mould containing such sample. It is expressed as mass per unit volume (i.e. g/cm3). It helps to determine how heavy the soil sample is.</w:t>
      </w:r>
    </w:p>
    <w:p w14:paraId="01BD523C" w14:textId="5F362706" w:rsidR="006C13BE" w:rsidRPr="008557F9" w:rsidRDefault="000E006D" w:rsidP="006C13BE">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 Used</w:t>
      </w:r>
    </w:p>
    <w:p w14:paraId="570885E9" w14:textId="77777777" w:rsidR="006C13BE" w:rsidRPr="008557F9" w:rsidRDefault="006C13BE" w:rsidP="006C13BE">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 xml:space="preserve">Mould </w:t>
      </w:r>
    </w:p>
    <w:p w14:paraId="7D062BBC" w14:textId="77777777" w:rsidR="006C13BE" w:rsidRPr="008557F9" w:rsidRDefault="006C13BE" w:rsidP="006C13BE">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Weighing balance</w:t>
      </w:r>
    </w:p>
    <w:p w14:paraId="70C8D84F" w14:textId="77777777" w:rsidR="006C13BE" w:rsidRPr="008557F9" w:rsidRDefault="006C13BE" w:rsidP="00C63BAA">
      <w:pPr>
        <w:spacing w:before="100" w:beforeAutospacing="1" w:after="100" w:afterAutospacing="1" w:line="240" w:lineRule="auto"/>
        <w:ind w:left="720" w:hanging="720"/>
        <w:jc w:val="both"/>
        <w:rPr>
          <w:rFonts w:ascii="Times New Roman" w:eastAsia="Times New Roman" w:hAnsi="Times New Roman" w:cs="Times New Roman"/>
        </w:rPr>
      </w:pPr>
      <w:r w:rsidRPr="008557F9">
        <w:rPr>
          <w:rFonts w:ascii="Times New Roman" w:eastAsia="Times New Roman" w:hAnsi="Times New Roman" w:cs="Times New Roman"/>
        </w:rPr>
        <w:t>Drying oven</w:t>
      </w:r>
    </w:p>
    <w:p w14:paraId="641F4935" w14:textId="77777777" w:rsidR="006C13BE" w:rsidRPr="008557F9" w:rsidRDefault="006C13BE" w:rsidP="006C13BE">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Spatula and pestle</w:t>
      </w:r>
    </w:p>
    <w:p w14:paraId="1F484F7F" w14:textId="38255CFF" w:rsidR="006C13BE" w:rsidRPr="008557F9" w:rsidRDefault="000E006D" w:rsidP="006C13BE">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Procedure</w:t>
      </w:r>
    </w:p>
    <w:p w14:paraId="341E7B6D" w14:textId="77777777" w:rsidR="006C13BE" w:rsidRPr="008557F9" w:rsidRDefault="006C13BE" w:rsidP="00C63BAA">
      <w:pPr>
        <w:pStyle w:val="ListParagraph"/>
        <w:numPr>
          <w:ilvl w:val="1"/>
          <w:numId w:val="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An empty mould is weighed (i.e. weight of mould)</w:t>
      </w:r>
    </w:p>
    <w:p w14:paraId="1071D898" w14:textId="77777777" w:rsidR="006C13BE" w:rsidRPr="008557F9" w:rsidRDefault="006C13BE" w:rsidP="00C63BAA">
      <w:pPr>
        <w:pStyle w:val="ListParagraph"/>
        <w:numPr>
          <w:ilvl w:val="1"/>
          <w:numId w:val="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The volume of the mould was also determined (V) </w:t>
      </w:r>
    </w:p>
    <w:p w14:paraId="7A8F0A72" w14:textId="77777777" w:rsidR="006C13BE" w:rsidRPr="008557F9" w:rsidRDefault="006C13BE" w:rsidP="00C63BAA">
      <w:pPr>
        <w:pStyle w:val="ListParagraph"/>
        <w:numPr>
          <w:ilvl w:val="1"/>
          <w:numId w:val="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mould is then filled with fresh soil sample, consolidated and weighed (i.e. weight of mould + soil)</w:t>
      </w:r>
    </w:p>
    <w:p w14:paraId="5C909F57" w14:textId="77777777" w:rsidR="006C13BE" w:rsidRPr="008557F9" w:rsidRDefault="006C13BE" w:rsidP="00C63BAA">
      <w:pPr>
        <w:pStyle w:val="ListParagraph"/>
        <w:numPr>
          <w:ilvl w:val="1"/>
          <w:numId w:val="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weighed of the wet soil was calculated by subtracting the weight of empty mould from the weight of wet soil and mould</w:t>
      </w:r>
    </w:p>
    <w:p w14:paraId="333DA40C" w14:textId="77777777" w:rsidR="006C13BE" w:rsidRPr="008557F9" w:rsidRDefault="006C13BE" w:rsidP="00C63BAA">
      <w:pPr>
        <w:pStyle w:val="ListParagraph"/>
        <w:numPr>
          <w:ilvl w:val="1"/>
          <w:numId w:val="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bulk density was deduced using the formula below:</w:t>
      </w:r>
    </w:p>
    <w:p w14:paraId="5ECB3939" w14:textId="77777777" w:rsidR="006C13BE" w:rsidRPr="008557F9" w:rsidRDefault="006C13BE" w:rsidP="006C13BE">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ϒ = W/V</w:t>
      </w:r>
    </w:p>
    <w:p w14:paraId="355F29E2" w14:textId="77777777" w:rsidR="006C13BE" w:rsidRPr="008557F9" w:rsidRDefault="006C13BE" w:rsidP="00C63BAA">
      <w:pPr>
        <w:spacing w:before="100" w:beforeAutospacing="1" w:after="100" w:afterAutospacing="1" w:line="240" w:lineRule="auto"/>
        <w:ind w:left="720" w:hanging="720"/>
        <w:jc w:val="both"/>
        <w:rPr>
          <w:rFonts w:ascii="Times New Roman" w:eastAsia="Times New Roman" w:hAnsi="Times New Roman" w:cs="Times New Roman"/>
        </w:rPr>
      </w:pPr>
      <w:r w:rsidRPr="008557F9">
        <w:rPr>
          <w:rFonts w:ascii="Times New Roman" w:eastAsia="Times New Roman" w:hAnsi="Times New Roman" w:cs="Times New Roman"/>
        </w:rPr>
        <w:t>W = weight of representative wet soil sample</w:t>
      </w:r>
    </w:p>
    <w:p w14:paraId="1ED68557" w14:textId="77777777" w:rsidR="006C13BE" w:rsidRPr="008557F9" w:rsidRDefault="006C13BE" w:rsidP="006C13BE">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V = volume of mould</w:t>
      </w:r>
    </w:p>
    <w:p w14:paraId="26C623F6" w14:textId="71AFB17E" w:rsidR="006C13BE" w:rsidRPr="008557F9" w:rsidRDefault="000E006D" w:rsidP="006C13BE">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 xml:space="preserve">3.4 </w:t>
      </w:r>
      <w:r>
        <w:rPr>
          <w:rFonts w:ascii="Times New Roman" w:eastAsia="Times New Roman" w:hAnsi="Times New Roman" w:cs="Times New Roman"/>
          <w:b/>
        </w:rPr>
        <w:tab/>
      </w:r>
      <w:r w:rsidRPr="008557F9">
        <w:rPr>
          <w:rFonts w:ascii="Times New Roman" w:eastAsia="Times New Roman" w:hAnsi="Times New Roman" w:cs="Times New Roman"/>
          <w:b/>
        </w:rPr>
        <w:t>Grain Size Analysis</w:t>
      </w:r>
    </w:p>
    <w:p w14:paraId="1A5E678A" w14:textId="6D619485" w:rsidR="006C13BE" w:rsidRPr="008557F9" w:rsidRDefault="006C13BE" w:rsidP="00C63BAA">
      <w:pPr>
        <w:jc w:val="both"/>
        <w:rPr>
          <w:rFonts w:ascii="Times New Roman" w:eastAsia="Times New Roman" w:hAnsi="Times New Roman" w:cs="Times New Roman"/>
        </w:rPr>
      </w:pPr>
      <w:r w:rsidRPr="008557F9">
        <w:rPr>
          <w:rFonts w:ascii="Times New Roman" w:eastAsia="Times New Roman" w:hAnsi="Times New Roman" w:cs="Times New Roman"/>
        </w:rPr>
        <w:t xml:space="preserve">Grain size refers to the diameter of the soil particles that make up the soil mass. </w:t>
      </w:r>
      <w:proofErr w:type="gramStart"/>
      <w:r w:rsidRPr="008557F9">
        <w:rPr>
          <w:rFonts w:ascii="Times New Roman" w:eastAsia="Times New Roman" w:hAnsi="Times New Roman" w:cs="Times New Roman"/>
        </w:rPr>
        <w:t>Thi</w:t>
      </w:r>
      <w:r w:rsidR="00016954" w:rsidRPr="008557F9">
        <w:rPr>
          <w:rFonts w:ascii="Times New Roman" w:eastAsia="Times New Roman" w:hAnsi="Times New Roman" w:cs="Times New Roman"/>
        </w:rPr>
        <w:t>s</w:t>
      </w:r>
      <w:r w:rsidRPr="008557F9">
        <w:rPr>
          <w:rFonts w:ascii="Times New Roman" w:eastAsia="Times New Roman" w:hAnsi="Times New Roman" w:cs="Times New Roman"/>
        </w:rPr>
        <w:t xml:space="preserve">  analysis</w:t>
      </w:r>
      <w:proofErr w:type="gramEnd"/>
      <w:r w:rsidRPr="008557F9">
        <w:rPr>
          <w:rFonts w:ascii="Times New Roman" w:eastAsia="Times New Roman" w:hAnsi="Times New Roman" w:cs="Times New Roman"/>
        </w:rPr>
        <w:t xml:space="preserve"> covers the quantitative determination of the various sizes of these soil particles, their proportions to the nearest percentage and the distribution of the various grain sizes that makes up the soil.</w:t>
      </w:r>
    </w:p>
    <w:p w14:paraId="32B6E470" w14:textId="77777777" w:rsidR="006C13BE" w:rsidRPr="008557F9" w:rsidRDefault="006C13BE" w:rsidP="00C63BAA">
      <w:pPr>
        <w:jc w:val="both"/>
        <w:rPr>
          <w:rFonts w:ascii="Times New Roman" w:eastAsia="Times New Roman" w:hAnsi="Times New Roman" w:cs="Times New Roman"/>
        </w:rPr>
      </w:pPr>
      <w:r w:rsidRPr="008557F9">
        <w:rPr>
          <w:rFonts w:ascii="Times New Roman" w:eastAsia="Times New Roman" w:hAnsi="Times New Roman" w:cs="Times New Roman"/>
        </w:rPr>
        <w:lastRenderedPageBreak/>
        <w:t>Grain size analysis is a very important analysis, which is done in an attempt to describe a soil type. A roughly concluded result is made by the physical description of the soil particles grain distribution, but a more accurate result is gotten by performing the laboratory analysis. This analysis is done in order to know the accurate distribution of the various grain sizes that make up the soil, and helps to solve the problem of confusion between silt and clay. This method entails mechanical and hydrometer analyses respectively.</w:t>
      </w:r>
    </w:p>
    <w:p w14:paraId="2D666538" w14:textId="5C1F4472" w:rsidR="006C13BE" w:rsidRPr="008557F9" w:rsidRDefault="000E006D" w:rsidP="006C13BE">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3.4.1</w:t>
      </w:r>
      <w:r>
        <w:rPr>
          <w:rFonts w:ascii="Times New Roman" w:eastAsia="Times New Roman" w:hAnsi="Times New Roman" w:cs="Times New Roman"/>
          <w:b/>
        </w:rPr>
        <w:tab/>
      </w:r>
      <w:r w:rsidRPr="008557F9">
        <w:rPr>
          <w:rFonts w:ascii="Times New Roman" w:eastAsia="Times New Roman" w:hAnsi="Times New Roman" w:cs="Times New Roman"/>
          <w:b/>
        </w:rPr>
        <w:t xml:space="preserve"> Mechanical Sieve Analysis</w:t>
      </w:r>
    </w:p>
    <w:p w14:paraId="4C45E897" w14:textId="77777777" w:rsidR="006C13BE" w:rsidRPr="008557F9" w:rsidRDefault="006C13BE" w:rsidP="00C63BAA">
      <w:pPr>
        <w:jc w:val="both"/>
        <w:rPr>
          <w:rFonts w:ascii="Times New Roman" w:eastAsia="Times New Roman" w:hAnsi="Times New Roman" w:cs="Times New Roman"/>
        </w:rPr>
      </w:pPr>
      <w:r w:rsidRPr="008557F9">
        <w:rPr>
          <w:rFonts w:ascii="Times New Roman" w:eastAsia="Times New Roman" w:hAnsi="Times New Roman" w:cs="Times New Roman"/>
        </w:rPr>
        <w:t xml:space="preserve">The sieve analysis involves shaking of the soil sample through a set of sieves that have progressively smaller openings. This method is used in the analysis of particles greater than 0.075mm in diameter. It provides a means of evaluating the different grain size types present in soil sample. </w:t>
      </w:r>
    </w:p>
    <w:p w14:paraId="30F8BB21" w14:textId="29319876" w:rsidR="006C13BE" w:rsidRPr="008557F9" w:rsidRDefault="000E006D" w:rsidP="006C13BE">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 Used</w:t>
      </w:r>
    </w:p>
    <w:p w14:paraId="512FA566" w14:textId="77777777" w:rsidR="006C13BE" w:rsidRPr="008557F9" w:rsidRDefault="006C13BE" w:rsidP="006C13BE">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Stack of sieves </w:t>
      </w:r>
    </w:p>
    <w:p w14:paraId="2BE90DAD" w14:textId="77777777" w:rsidR="006C13BE" w:rsidRPr="008557F9" w:rsidRDefault="006C13BE" w:rsidP="006C13BE">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Mechanical sieve shaker</w:t>
      </w:r>
    </w:p>
    <w:p w14:paraId="26BE7499" w14:textId="77777777" w:rsidR="006C13BE" w:rsidRPr="008557F9" w:rsidRDefault="006C13BE" w:rsidP="006C13BE">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Drying oven</w:t>
      </w:r>
    </w:p>
    <w:p w14:paraId="738BE7BF" w14:textId="77777777" w:rsidR="006C13BE" w:rsidRPr="008557F9" w:rsidRDefault="006C13BE" w:rsidP="00C63BAA">
      <w:pPr>
        <w:pStyle w:val="ListParagraph"/>
        <w:numPr>
          <w:ilvl w:val="1"/>
          <w:numId w:val="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Collecting pan and cleaning brush</w:t>
      </w:r>
    </w:p>
    <w:p w14:paraId="5946863E" w14:textId="77777777" w:rsidR="006C13BE" w:rsidRPr="008557F9" w:rsidRDefault="006C13BE" w:rsidP="006C13BE">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Weighing balance</w:t>
      </w:r>
    </w:p>
    <w:p w14:paraId="0198DC1B" w14:textId="2B64E41E" w:rsidR="006C13BE" w:rsidRPr="008557F9" w:rsidRDefault="000E006D" w:rsidP="006C13BE">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Procedure</w:t>
      </w:r>
    </w:p>
    <w:p w14:paraId="76170464" w14:textId="77777777" w:rsidR="00960855" w:rsidRPr="008557F9" w:rsidRDefault="006C13BE" w:rsidP="00C63BAA">
      <w:pPr>
        <w:pStyle w:val="ListParagraph"/>
        <w:numPr>
          <w:ilvl w:val="0"/>
          <w:numId w:val="1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soil particles were gently disaggregated</w:t>
      </w:r>
    </w:p>
    <w:p w14:paraId="117EF3F8" w14:textId="77777777" w:rsidR="00960855" w:rsidRPr="008557F9" w:rsidRDefault="006C13BE" w:rsidP="00C63BAA">
      <w:pPr>
        <w:pStyle w:val="ListParagraph"/>
        <w:numPr>
          <w:ilvl w:val="0"/>
          <w:numId w:val="1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 sieve set (i.e. stack of sieves) were arranged in descending order from the top with a retainer beneath it.</w:t>
      </w:r>
    </w:p>
    <w:p w14:paraId="59A518BF" w14:textId="77777777" w:rsidR="00960855" w:rsidRPr="008557F9" w:rsidRDefault="006C13BE" w:rsidP="00C63BAA">
      <w:pPr>
        <w:pStyle w:val="ListParagraph"/>
        <w:numPr>
          <w:ilvl w:val="0"/>
          <w:numId w:val="1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100g of the soil was weighed and poured into the sieve stack.</w:t>
      </w:r>
    </w:p>
    <w:p w14:paraId="7F598372" w14:textId="77777777" w:rsidR="00960855" w:rsidRPr="008557F9" w:rsidRDefault="006C13BE" w:rsidP="00C63BAA">
      <w:pPr>
        <w:pStyle w:val="ListParagraph"/>
        <w:numPr>
          <w:ilvl w:val="0"/>
          <w:numId w:val="14"/>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The sieve stack was then placed on the mechanical sieve shaker for about 10 minutes</w:t>
      </w:r>
    </w:p>
    <w:p w14:paraId="18D308C9" w14:textId="77777777" w:rsidR="00960855" w:rsidRPr="008557F9" w:rsidRDefault="006C13BE" w:rsidP="00C63BAA">
      <w:pPr>
        <w:pStyle w:val="ListParagraph"/>
        <w:numPr>
          <w:ilvl w:val="0"/>
          <w:numId w:val="1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 sieve stack was now separated one by one, then the soil fraction retained in each sieve was weighed and recorded</w:t>
      </w:r>
    </w:p>
    <w:p w14:paraId="4BFD895D" w14:textId="7304B64C" w:rsidR="006C13BE" w:rsidRPr="008557F9" w:rsidRDefault="006C13BE" w:rsidP="00C63BAA">
      <w:pPr>
        <w:pStyle w:val="ListParagraph"/>
        <w:numPr>
          <w:ilvl w:val="0"/>
          <w:numId w:val="1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 statistical data of the result of the analysis was prepared.</w:t>
      </w:r>
    </w:p>
    <w:p w14:paraId="588BA135" w14:textId="7BC50B66" w:rsidR="006C13BE" w:rsidRPr="008557F9" w:rsidRDefault="000E006D" w:rsidP="006C13BE">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 xml:space="preserve">3.4.2 </w:t>
      </w:r>
      <w:r>
        <w:rPr>
          <w:rFonts w:ascii="Times New Roman" w:eastAsia="Times New Roman" w:hAnsi="Times New Roman" w:cs="Times New Roman"/>
          <w:b/>
        </w:rPr>
        <w:tab/>
      </w:r>
      <w:r w:rsidRPr="008557F9">
        <w:rPr>
          <w:rFonts w:ascii="Times New Roman" w:eastAsia="Times New Roman" w:hAnsi="Times New Roman" w:cs="Times New Roman"/>
          <w:b/>
        </w:rPr>
        <w:t>Hydrometer Analysis</w:t>
      </w:r>
    </w:p>
    <w:p w14:paraId="7FB441B8" w14:textId="77777777" w:rsidR="006C13BE" w:rsidRPr="008557F9" w:rsidRDefault="006C13BE" w:rsidP="00C63BAA">
      <w:pPr>
        <w:jc w:val="both"/>
        <w:rPr>
          <w:rFonts w:ascii="Times New Roman" w:eastAsia="Times New Roman" w:hAnsi="Times New Roman" w:cs="Times New Roman"/>
        </w:rPr>
      </w:pPr>
      <w:r w:rsidRPr="008557F9">
        <w:rPr>
          <w:rFonts w:ascii="Times New Roman" w:eastAsia="Times New Roman" w:hAnsi="Times New Roman" w:cs="Times New Roman"/>
        </w:rPr>
        <w:t xml:space="preserve">This method is used in the determination of the grain distribution of fine-grained soils with soil particles of the order of clay and soil. This method is not applicable if less than 10% of the soil passes through sieve size of 0.075mm mesh size. </w:t>
      </w:r>
    </w:p>
    <w:p w14:paraId="414A3D62" w14:textId="01BA6CBB" w:rsidR="006C13BE" w:rsidRPr="008557F9" w:rsidRDefault="000E006D" w:rsidP="006C13BE">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 Used</w:t>
      </w:r>
    </w:p>
    <w:p w14:paraId="5821B716" w14:textId="77777777" w:rsidR="006C13BE" w:rsidRPr="008557F9" w:rsidRDefault="006C13BE" w:rsidP="006C13BE">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Hydrometer bulb</w:t>
      </w:r>
    </w:p>
    <w:p w14:paraId="2079A2B5" w14:textId="77777777" w:rsidR="006C13BE" w:rsidRPr="008557F9" w:rsidRDefault="006C13BE" w:rsidP="006C13BE">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Measuring cylinder</w:t>
      </w:r>
    </w:p>
    <w:p w14:paraId="7563B9D1" w14:textId="77777777" w:rsidR="006C13BE" w:rsidRPr="008557F9" w:rsidRDefault="006C13BE" w:rsidP="006C13BE">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Drying oven</w:t>
      </w:r>
    </w:p>
    <w:p w14:paraId="0DDC6C62" w14:textId="77777777" w:rsidR="006C13BE" w:rsidRPr="008557F9" w:rsidRDefault="006C13BE" w:rsidP="006C13BE">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Thermometer</w:t>
      </w:r>
    </w:p>
    <w:p w14:paraId="5C369CFA" w14:textId="77777777" w:rsidR="006C13BE" w:rsidRPr="008557F9" w:rsidRDefault="006C13BE" w:rsidP="006C13BE">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Evaporating dish</w:t>
      </w:r>
    </w:p>
    <w:p w14:paraId="05697C8A" w14:textId="77777777" w:rsidR="002358FB" w:rsidRDefault="002358FB" w:rsidP="006C13BE">
      <w:pPr>
        <w:spacing w:before="100" w:beforeAutospacing="1" w:after="100" w:afterAutospacing="1" w:line="240" w:lineRule="auto"/>
        <w:ind w:left="720" w:hanging="720"/>
        <w:rPr>
          <w:rFonts w:ascii="Times New Roman" w:eastAsia="Times New Roman" w:hAnsi="Times New Roman" w:cs="Times New Roman"/>
          <w:b/>
        </w:rPr>
      </w:pPr>
    </w:p>
    <w:p w14:paraId="3631178F" w14:textId="13594744" w:rsidR="006C13BE" w:rsidRPr="008557F9" w:rsidRDefault="000E006D" w:rsidP="006C13BE">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lastRenderedPageBreak/>
        <w:t>Procedure</w:t>
      </w:r>
    </w:p>
    <w:p w14:paraId="1B1BB2FF" w14:textId="77777777" w:rsidR="00F84EF6" w:rsidRPr="008557F9" w:rsidRDefault="006C13BE" w:rsidP="00C63BAA">
      <w:pPr>
        <w:pStyle w:val="ListParagraph"/>
        <w:numPr>
          <w:ilvl w:val="0"/>
          <w:numId w:val="1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sieved clay and silt from the sieve washing were collected in a container and allowed to settle</w:t>
      </w:r>
    </w:p>
    <w:p w14:paraId="3AC316ED" w14:textId="77777777" w:rsidR="00F84EF6" w:rsidRPr="008557F9" w:rsidRDefault="006C13BE" w:rsidP="00C63BAA">
      <w:pPr>
        <w:pStyle w:val="ListParagraph"/>
        <w:numPr>
          <w:ilvl w:val="0"/>
          <w:numId w:val="1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The supernatant water was decanted and the mud residue was dried in the drying oven for about 24 hours </w:t>
      </w:r>
    </w:p>
    <w:p w14:paraId="69F9F3AF" w14:textId="77777777" w:rsidR="00F84EF6" w:rsidRPr="008557F9" w:rsidRDefault="006C13BE" w:rsidP="00C63BAA">
      <w:pPr>
        <w:pStyle w:val="ListParagraph"/>
        <w:numPr>
          <w:ilvl w:val="0"/>
          <w:numId w:val="1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The dried sample was then </w:t>
      </w:r>
      <w:proofErr w:type="gramStart"/>
      <w:r w:rsidRPr="008557F9">
        <w:rPr>
          <w:rFonts w:ascii="Times New Roman" w:eastAsia="Times New Roman" w:hAnsi="Times New Roman" w:cs="Times New Roman"/>
        </w:rPr>
        <w:t>pulverized,</w:t>
      </w:r>
      <w:proofErr w:type="gramEnd"/>
      <w:r w:rsidRPr="008557F9">
        <w:rPr>
          <w:rFonts w:ascii="Times New Roman" w:eastAsia="Times New Roman" w:hAnsi="Times New Roman" w:cs="Times New Roman"/>
        </w:rPr>
        <w:t xml:space="preserve"> 50g of it was weighed and dissolved in one </w:t>
      </w:r>
      <w:proofErr w:type="spellStart"/>
      <w:r w:rsidRPr="008557F9">
        <w:rPr>
          <w:rFonts w:ascii="Times New Roman" w:eastAsia="Times New Roman" w:hAnsi="Times New Roman" w:cs="Times New Roman"/>
        </w:rPr>
        <w:t>liter</w:t>
      </w:r>
      <w:proofErr w:type="spellEnd"/>
      <w:r w:rsidRPr="008557F9">
        <w:rPr>
          <w:rFonts w:ascii="Times New Roman" w:eastAsia="Times New Roman" w:hAnsi="Times New Roman" w:cs="Times New Roman"/>
        </w:rPr>
        <w:t xml:space="preserve"> of water in a measuring cylinder. The water has dissolved in it sodium </w:t>
      </w:r>
      <w:proofErr w:type="spellStart"/>
      <w:r w:rsidRPr="008557F9">
        <w:rPr>
          <w:rFonts w:ascii="Times New Roman" w:eastAsia="Times New Roman" w:hAnsi="Times New Roman" w:cs="Times New Roman"/>
        </w:rPr>
        <w:t>hexametaphosphate</w:t>
      </w:r>
      <w:proofErr w:type="spellEnd"/>
      <w:r w:rsidRPr="008557F9">
        <w:rPr>
          <w:rFonts w:ascii="Times New Roman" w:eastAsia="Times New Roman" w:hAnsi="Times New Roman" w:cs="Times New Roman"/>
        </w:rPr>
        <w:t xml:space="preserve"> to enhance rate of clay settlement.</w:t>
      </w:r>
    </w:p>
    <w:p w14:paraId="5FF08587" w14:textId="77777777" w:rsidR="00F84EF6" w:rsidRPr="008557F9" w:rsidRDefault="006C13BE" w:rsidP="00C63BAA">
      <w:pPr>
        <w:pStyle w:val="ListParagraph"/>
        <w:numPr>
          <w:ilvl w:val="0"/>
          <w:numId w:val="1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hydrometer bulb is then inserted into the water in the measuring cylinder and its reading was recorded periodically.</w:t>
      </w:r>
    </w:p>
    <w:p w14:paraId="4379AEBA" w14:textId="77777777" w:rsidR="00F84EF6" w:rsidRPr="008557F9" w:rsidRDefault="006C13BE" w:rsidP="00C63BAA">
      <w:pPr>
        <w:pStyle w:val="ListParagraph"/>
        <w:numPr>
          <w:ilvl w:val="0"/>
          <w:numId w:val="1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As the settling proceeds, the hydrometer sinks into the solution</w:t>
      </w:r>
    </w:p>
    <w:p w14:paraId="7C748069" w14:textId="77777777" w:rsidR="00F84EF6" w:rsidRPr="008557F9" w:rsidRDefault="006C13BE" w:rsidP="00C63BAA">
      <w:pPr>
        <w:pStyle w:val="ListParagraph"/>
        <w:numPr>
          <w:ilvl w:val="0"/>
          <w:numId w:val="1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temperature at each hydrometer reading was recorded and then a statistical data was produced.</w:t>
      </w:r>
    </w:p>
    <w:p w14:paraId="68C440D3" w14:textId="1C6F33F5" w:rsidR="006C13BE" w:rsidRPr="008557F9" w:rsidRDefault="006C13BE" w:rsidP="00C63BAA">
      <w:pPr>
        <w:pStyle w:val="ListParagraph"/>
        <w:numPr>
          <w:ilvl w:val="0"/>
          <w:numId w:val="1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Then, the percentage passing was plotted against diameter to obtain the percentage composition of the studied soil samples.  </w:t>
      </w:r>
    </w:p>
    <w:p w14:paraId="4BF7C35B" w14:textId="07BBE40C" w:rsidR="006C13BE" w:rsidRPr="008557F9" w:rsidRDefault="000E006D" w:rsidP="006C13BE">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3.5</w:t>
      </w:r>
      <w:r w:rsidRPr="008557F9">
        <w:rPr>
          <w:rFonts w:ascii="Times New Roman" w:eastAsia="Times New Roman" w:hAnsi="Times New Roman" w:cs="Times New Roman"/>
          <w:b/>
        </w:rPr>
        <w:tab/>
      </w:r>
      <w:proofErr w:type="spellStart"/>
      <w:r w:rsidRPr="008557F9">
        <w:rPr>
          <w:rFonts w:ascii="Times New Roman" w:eastAsia="Times New Roman" w:hAnsi="Times New Roman" w:cs="Times New Roman"/>
          <w:b/>
        </w:rPr>
        <w:t>Atterberg</w:t>
      </w:r>
      <w:proofErr w:type="spellEnd"/>
      <w:r w:rsidRPr="008557F9">
        <w:rPr>
          <w:rFonts w:ascii="Times New Roman" w:eastAsia="Times New Roman" w:hAnsi="Times New Roman" w:cs="Times New Roman"/>
          <w:b/>
        </w:rPr>
        <w:t xml:space="preserve"> Consistency Limits</w:t>
      </w:r>
    </w:p>
    <w:p w14:paraId="7B0E58B1" w14:textId="3647439A" w:rsidR="006C13BE" w:rsidRPr="008557F9" w:rsidRDefault="000E006D" w:rsidP="006C13BE">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 xml:space="preserve">3.5.1 </w:t>
      </w:r>
      <w:r>
        <w:rPr>
          <w:rFonts w:ascii="Times New Roman" w:eastAsia="Times New Roman" w:hAnsi="Times New Roman" w:cs="Times New Roman"/>
          <w:b/>
        </w:rPr>
        <w:tab/>
      </w:r>
      <w:r w:rsidRPr="008557F9">
        <w:rPr>
          <w:rFonts w:ascii="Times New Roman" w:eastAsia="Times New Roman" w:hAnsi="Times New Roman" w:cs="Times New Roman"/>
          <w:b/>
        </w:rPr>
        <w:t>Liquid Limit Determination</w:t>
      </w:r>
    </w:p>
    <w:p w14:paraId="706D67F2" w14:textId="0A95F792" w:rsidR="006C13BE" w:rsidRPr="008557F9" w:rsidRDefault="000E006D" w:rsidP="006C13BE">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 Used</w:t>
      </w:r>
    </w:p>
    <w:p w14:paraId="3039B39D" w14:textId="77777777" w:rsidR="006C13BE" w:rsidRPr="008557F9" w:rsidRDefault="006C13BE" w:rsidP="00C63BAA">
      <w:pPr>
        <w:pStyle w:val="ListParagraph"/>
        <w:numPr>
          <w:ilvl w:val="1"/>
          <w:numId w:val="3"/>
        </w:numPr>
        <w:spacing w:before="100" w:beforeAutospacing="1" w:after="100" w:afterAutospacing="1" w:line="240" w:lineRule="auto"/>
        <w:rPr>
          <w:rFonts w:ascii="Times New Roman" w:eastAsia="Times New Roman" w:hAnsi="Times New Roman" w:cs="Times New Roman"/>
        </w:rPr>
      </w:pPr>
      <w:proofErr w:type="spellStart"/>
      <w:r w:rsidRPr="008557F9">
        <w:rPr>
          <w:rFonts w:ascii="Times New Roman" w:eastAsia="Times New Roman" w:hAnsi="Times New Roman" w:cs="Times New Roman"/>
        </w:rPr>
        <w:t>Casagrande</w:t>
      </w:r>
      <w:proofErr w:type="spellEnd"/>
      <w:r w:rsidRPr="008557F9">
        <w:rPr>
          <w:rFonts w:ascii="Times New Roman" w:eastAsia="Times New Roman" w:hAnsi="Times New Roman" w:cs="Times New Roman"/>
        </w:rPr>
        <w:t xml:space="preserve"> liquid limit device (made up of a cup, a rotating handle, counter and a cutting groove)</w:t>
      </w:r>
    </w:p>
    <w:p w14:paraId="30AC5BE3" w14:textId="77777777" w:rsidR="006C13BE" w:rsidRPr="008557F9" w:rsidRDefault="006C13BE" w:rsidP="00C63BAA">
      <w:pPr>
        <w:pStyle w:val="ListParagraph"/>
        <w:numPr>
          <w:ilvl w:val="1"/>
          <w:numId w:val="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Pestle and mortar</w:t>
      </w:r>
    </w:p>
    <w:p w14:paraId="5F4DE2BD" w14:textId="77777777" w:rsidR="006C13BE" w:rsidRPr="008557F9" w:rsidRDefault="006C13BE" w:rsidP="006C13BE">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Spatula</w:t>
      </w:r>
    </w:p>
    <w:p w14:paraId="4A004D3E" w14:textId="77777777" w:rsidR="006C13BE" w:rsidRPr="008557F9" w:rsidRDefault="006C13BE" w:rsidP="006C13BE">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Moisture can</w:t>
      </w:r>
    </w:p>
    <w:p w14:paraId="08A02289" w14:textId="77777777" w:rsidR="006C13BE" w:rsidRPr="008557F9" w:rsidRDefault="006C13BE" w:rsidP="00C63BAA">
      <w:pPr>
        <w:pStyle w:val="ListParagraph"/>
        <w:numPr>
          <w:ilvl w:val="1"/>
          <w:numId w:val="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Wash bottle with distilled water</w:t>
      </w:r>
    </w:p>
    <w:p w14:paraId="0259A18A" w14:textId="77777777" w:rsidR="006C13BE" w:rsidRPr="008557F9" w:rsidRDefault="006C13BE" w:rsidP="006C13BE">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Sieve 0.425mm</w:t>
      </w:r>
    </w:p>
    <w:p w14:paraId="4396CE59" w14:textId="77777777" w:rsidR="006C13BE" w:rsidRPr="008557F9" w:rsidRDefault="006C13BE" w:rsidP="006C13BE">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Oven</w:t>
      </w:r>
    </w:p>
    <w:p w14:paraId="0B77146A" w14:textId="77777777" w:rsidR="006C13BE" w:rsidRPr="008557F9" w:rsidRDefault="006C13BE" w:rsidP="006C13BE">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Glass plate</w:t>
      </w:r>
    </w:p>
    <w:p w14:paraId="7256D616" w14:textId="78070EFD" w:rsidR="006C13BE" w:rsidRPr="008557F9" w:rsidRDefault="000E006D" w:rsidP="006C13BE">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 xml:space="preserve">Procedure </w:t>
      </w:r>
      <w:r w:rsidR="006C13BE" w:rsidRPr="008557F9">
        <w:rPr>
          <w:rFonts w:ascii="Times New Roman" w:eastAsia="Times New Roman" w:hAnsi="Times New Roman" w:cs="Times New Roman"/>
          <w:b/>
        </w:rPr>
        <w:t xml:space="preserve"> </w:t>
      </w:r>
    </w:p>
    <w:p w14:paraId="50DA2C7B" w14:textId="77777777" w:rsidR="00BC44FF" w:rsidRPr="008557F9" w:rsidRDefault="006C13BE" w:rsidP="00C63BAA">
      <w:pPr>
        <w:pStyle w:val="ListParagraph"/>
        <w:numPr>
          <w:ilvl w:val="0"/>
          <w:numId w:val="16"/>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 dried, fresh soil sample is pounded using the pestle and mortal</w:t>
      </w:r>
    </w:p>
    <w:p w14:paraId="76548B36" w14:textId="77777777" w:rsidR="00BC44FF" w:rsidRPr="008557F9" w:rsidRDefault="006C13BE" w:rsidP="00C63BAA">
      <w:pPr>
        <w:pStyle w:val="ListParagraph"/>
        <w:numPr>
          <w:ilvl w:val="0"/>
          <w:numId w:val="16"/>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sample was sieved using the 0.425mm sieve size, 300g of the sieved sample was weighed and water was added to it until a stiff paste was produced.</w:t>
      </w:r>
    </w:p>
    <w:p w14:paraId="4EC41867" w14:textId="77777777" w:rsidR="00BC44FF" w:rsidRPr="008557F9" w:rsidRDefault="006C13BE" w:rsidP="00C63BAA">
      <w:pPr>
        <w:pStyle w:val="ListParagraph"/>
        <w:numPr>
          <w:ilvl w:val="0"/>
          <w:numId w:val="16"/>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 stiff paste was packed into the </w:t>
      </w:r>
      <w:proofErr w:type="spellStart"/>
      <w:r w:rsidRPr="008557F9">
        <w:rPr>
          <w:rFonts w:ascii="Times New Roman" w:eastAsia="Times New Roman" w:hAnsi="Times New Roman" w:cs="Times New Roman"/>
        </w:rPr>
        <w:t>Casagrande</w:t>
      </w:r>
      <w:proofErr w:type="spellEnd"/>
      <w:r w:rsidRPr="008557F9">
        <w:rPr>
          <w:rFonts w:ascii="Times New Roman" w:eastAsia="Times New Roman" w:hAnsi="Times New Roman" w:cs="Times New Roman"/>
        </w:rPr>
        <w:t xml:space="preserve"> apparatus and then had the surface </w:t>
      </w:r>
      <w:proofErr w:type="spellStart"/>
      <w:r w:rsidRPr="008557F9">
        <w:rPr>
          <w:rFonts w:ascii="Times New Roman" w:eastAsia="Times New Roman" w:hAnsi="Times New Roman" w:cs="Times New Roman"/>
        </w:rPr>
        <w:t>leveled</w:t>
      </w:r>
      <w:proofErr w:type="spellEnd"/>
      <w:r w:rsidRPr="008557F9">
        <w:rPr>
          <w:rFonts w:ascii="Times New Roman" w:eastAsia="Times New Roman" w:hAnsi="Times New Roman" w:cs="Times New Roman"/>
        </w:rPr>
        <w:t xml:space="preserve"> and smoothened using the spatula.</w:t>
      </w:r>
    </w:p>
    <w:p w14:paraId="47E05FD8" w14:textId="77777777" w:rsidR="00BC44FF" w:rsidRPr="008557F9" w:rsidRDefault="006C13BE" w:rsidP="00C63BAA">
      <w:pPr>
        <w:pStyle w:val="ListParagraph"/>
        <w:numPr>
          <w:ilvl w:val="0"/>
          <w:numId w:val="16"/>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 groove in the soil was made with cutting groove and rotated the handle (blows) until the groove close. (Note that the number of revolutions the handle makes blows is recorded by the counter). The minimum number of blows is 10 while the maximum is 50.</w:t>
      </w:r>
    </w:p>
    <w:p w14:paraId="3EC4F8E0" w14:textId="77777777" w:rsidR="00BC44FF" w:rsidRPr="008557F9" w:rsidRDefault="006C13BE" w:rsidP="00C63BAA">
      <w:pPr>
        <w:pStyle w:val="ListParagraph"/>
        <w:numPr>
          <w:ilvl w:val="0"/>
          <w:numId w:val="16"/>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 small paste was scooped into the moisture can with the spatula, weighed and dried in the drying oven for 24 hours and then reweighed in order to determine its water content.</w:t>
      </w:r>
    </w:p>
    <w:p w14:paraId="1FFCAE4C" w14:textId="77777777" w:rsidR="00BC44FF" w:rsidRPr="008557F9" w:rsidRDefault="006C13BE" w:rsidP="00C63BAA">
      <w:pPr>
        <w:pStyle w:val="ListParagraph"/>
        <w:numPr>
          <w:ilvl w:val="0"/>
          <w:numId w:val="16"/>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soil is then emptied from the cup into the glass plate and water is added to the soil and the process is performed all over again.</w:t>
      </w:r>
    </w:p>
    <w:p w14:paraId="6F370805" w14:textId="1677AA31" w:rsidR="00273F7C" w:rsidRPr="008557F9" w:rsidRDefault="006C13BE" w:rsidP="00C63BAA">
      <w:pPr>
        <w:pStyle w:val="ListParagraph"/>
        <w:numPr>
          <w:ilvl w:val="0"/>
          <w:numId w:val="16"/>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lastRenderedPageBreak/>
        <w:t xml:space="preserve">The water contents (%) were plotted against numbers of blow (N), water content corresponding to 25 number of blows is the liquid limit  </w:t>
      </w:r>
    </w:p>
    <w:p w14:paraId="0264EEC1" w14:textId="5716B2C3" w:rsidR="006C13BE" w:rsidRPr="008557F9" w:rsidRDefault="00B908C6" w:rsidP="006C13BE">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3.5.2</w:t>
      </w:r>
      <w:r w:rsidRPr="008557F9">
        <w:rPr>
          <w:rFonts w:ascii="Times New Roman" w:eastAsia="Times New Roman" w:hAnsi="Times New Roman" w:cs="Times New Roman"/>
          <w:b/>
        </w:rPr>
        <w:tab/>
        <w:t>Plastic Limit Determination</w:t>
      </w:r>
    </w:p>
    <w:p w14:paraId="75281476" w14:textId="27E4360F" w:rsidR="006C13BE" w:rsidRPr="008557F9" w:rsidRDefault="00B908C6" w:rsidP="006C13BE">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 Used</w:t>
      </w:r>
    </w:p>
    <w:p w14:paraId="1DA5F579" w14:textId="77777777" w:rsidR="006C13BE" w:rsidRPr="008557F9" w:rsidRDefault="006C13BE" w:rsidP="006C13BE">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Glass plate</w:t>
      </w:r>
    </w:p>
    <w:p w14:paraId="02C6DE14" w14:textId="77777777" w:rsidR="006C13BE" w:rsidRPr="008557F9" w:rsidRDefault="006C13BE" w:rsidP="006C13BE">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Moisture can </w:t>
      </w:r>
    </w:p>
    <w:p w14:paraId="224264CF" w14:textId="77777777" w:rsidR="006C13BE" w:rsidRPr="008557F9" w:rsidRDefault="006C13BE" w:rsidP="006C13BE">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Spatula</w:t>
      </w:r>
    </w:p>
    <w:p w14:paraId="68220DE0" w14:textId="77777777" w:rsidR="006C13BE" w:rsidRPr="008557F9" w:rsidRDefault="006C13BE" w:rsidP="00C63BAA">
      <w:pPr>
        <w:pStyle w:val="ListParagraph"/>
        <w:numPr>
          <w:ilvl w:val="1"/>
          <w:numId w:val="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Wash bottle with distilled water</w:t>
      </w:r>
    </w:p>
    <w:p w14:paraId="7D7B2F73" w14:textId="77777777" w:rsidR="006C13BE" w:rsidRPr="008557F9" w:rsidRDefault="006C13BE" w:rsidP="006C13BE">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0.425mm sieve</w:t>
      </w:r>
    </w:p>
    <w:p w14:paraId="79D85040" w14:textId="77777777" w:rsidR="006C13BE" w:rsidRPr="008557F9" w:rsidRDefault="006C13BE" w:rsidP="006C13BE">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Thermostat oven </w:t>
      </w:r>
    </w:p>
    <w:p w14:paraId="7A8BA2A7" w14:textId="35237F4E" w:rsidR="006C13BE" w:rsidRPr="008557F9" w:rsidRDefault="00B908C6" w:rsidP="006C13BE">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Procedure</w:t>
      </w:r>
    </w:p>
    <w:p w14:paraId="4C297B0C" w14:textId="77777777" w:rsidR="004177A1" w:rsidRPr="008557F9" w:rsidRDefault="006C13BE" w:rsidP="00C63BAA">
      <w:pPr>
        <w:pStyle w:val="ListParagraph"/>
        <w:numPr>
          <w:ilvl w:val="0"/>
          <w:numId w:val="1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A small part of the paste in the </w:t>
      </w:r>
      <w:proofErr w:type="spellStart"/>
      <w:r w:rsidRPr="008557F9">
        <w:rPr>
          <w:rFonts w:ascii="Times New Roman" w:eastAsia="Times New Roman" w:hAnsi="Times New Roman" w:cs="Times New Roman"/>
        </w:rPr>
        <w:t>Casagrande</w:t>
      </w:r>
      <w:proofErr w:type="spellEnd"/>
      <w:r w:rsidRPr="008557F9">
        <w:rPr>
          <w:rFonts w:ascii="Times New Roman" w:eastAsia="Times New Roman" w:hAnsi="Times New Roman" w:cs="Times New Roman"/>
        </w:rPr>
        <w:t xml:space="preserve"> cup is scooped and rolled into a ball</w:t>
      </w:r>
    </w:p>
    <w:p w14:paraId="6970557D" w14:textId="77777777" w:rsidR="004177A1" w:rsidRPr="008557F9" w:rsidRDefault="006C13BE" w:rsidP="00C63BAA">
      <w:pPr>
        <w:pStyle w:val="ListParagraph"/>
        <w:numPr>
          <w:ilvl w:val="0"/>
          <w:numId w:val="1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ball is placed on the glass plate and rolled into thread until it breaks</w:t>
      </w:r>
    </w:p>
    <w:p w14:paraId="2E9492E1" w14:textId="158C9486" w:rsidR="006C13BE" w:rsidRPr="008557F9" w:rsidRDefault="006C13BE" w:rsidP="00C63BAA">
      <w:pPr>
        <w:pStyle w:val="ListParagraph"/>
        <w:numPr>
          <w:ilvl w:val="0"/>
          <w:numId w:val="1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crumbled threads are put into two different moisture cans. Then, the cans with crumbled soil sample were oven dried for 24 hours so as to determine the moisture content of each sample, which was taken as plastic limits.</w:t>
      </w:r>
    </w:p>
    <w:p w14:paraId="14D398F5" w14:textId="2DD7A78F" w:rsidR="006C13BE" w:rsidRPr="008557F9" w:rsidRDefault="00B908C6" w:rsidP="002873B0">
      <w:pPr>
        <w:tabs>
          <w:tab w:val="left" w:pos="3544"/>
        </w:tabs>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3.5.3</w:t>
      </w:r>
      <w:r>
        <w:rPr>
          <w:rFonts w:ascii="Times New Roman" w:eastAsia="Times New Roman" w:hAnsi="Times New Roman" w:cs="Times New Roman"/>
          <w:b/>
        </w:rPr>
        <w:tab/>
      </w:r>
      <w:r w:rsidRPr="008557F9">
        <w:rPr>
          <w:rFonts w:ascii="Times New Roman" w:eastAsia="Times New Roman" w:hAnsi="Times New Roman" w:cs="Times New Roman"/>
          <w:b/>
        </w:rPr>
        <w:t xml:space="preserve"> Determination </w:t>
      </w:r>
      <w:proofErr w:type="gramStart"/>
      <w:r w:rsidRPr="008557F9">
        <w:rPr>
          <w:rFonts w:ascii="Times New Roman" w:eastAsia="Times New Roman" w:hAnsi="Times New Roman" w:cs="Times New Roman"/>
          <w:b/>
        </w:rPr>
        <w:t>Of</w:t>
      </w:r>
      <w:proofErr w:type="gramEnd"/>
      <w:r w:rsidRPr="008557F9">
        <w:rPr>
          <w:rFonts w:ascii="Times New Roman" w:eastAsia="Times New Roman" w:hAnsi="Times New Roman" w:cs="Times New Roman"/>
          <w:b/>
        </w:rPr>
        <w:t xml:space="preserve"> Linear Shrinkage </w:t>
      </w:r>
    </w:p>
    <w:p w14:paraId="149FB2F8" w14:textId="77777777" w:rsidR="006C13BE" w:rsidRPr="008557F9" w:rsidRDefault="006C13BE" w:rsidP="00C63BAA">
      <w:pPr>
        <w:pStyle w:val="ListParagraph"/>
        <w:numPr>
          <w:ilvl w:val="0"/>
          <w:numId w:val="11"/>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The soil sample was thoroughly mixed with distilled water</w:t>
      </w:r>
    </w:p>
    <w:p w14:paraId="4767EE65" w14:textId="794300EC" w:rsidR="006C13BE" w:rsidRPr="008557F9" w:rsidRDefault="006C13BE" w:rsidP="00C63BAA">
      <w:pPr>
        <w:pStyle w:val="ListParagraph"/>
        <w:numPr>
          <w:ilvl w:val="0"/>
          <w:numId w:val="11"/>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A linear container of known length was taken and lubricated for easy removal of the soil sample</w:t>
      </w:r>
    </w:p>
    <w:p w14:paraId="79316C9C" w14:textId="77777777" w:rsidR="006C13BE" w:rsidRPr="008557F9" w:rsidRDefault="006C13BE" w:rsidP="008E3FEB">
      <w:pPr>
        <w:pStyle w:val="ListParagraph"/>
        <w:numPr>
          <w:ilvl w:val="0"/>
          <w:numId w:val="11"/>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 container was then filled with the soil sample and its original length was measured before it was oven dried for about 24 hours </w:t>
      </w:r>
    </w:p>
    <w:p w14:paraId="7820874B" w14:textId="77777777" w:rsidR="006C13BE" w:rsidRPr="008557F9" w:rsidRDefault="006C13BE" w:rsidP="008E3FEB">
      <w:pPr>
        <w:pStyle w:val="ListParagraph"/>
        <w:numPr>
          <w:ilvl w:val="0"/>
          <w:numId w:val="11"/>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container was allowed to cool in a desiccator, and then the final length of the dried soil sample is measured.</w:t>
      </w:r>
    </w:p>
    <w:p w14:paraId="12F3345F" w14:textId="77777777" w:rsidR="006C13BE" w:rsidRPr="008557F9" w:rsidRDefault="006C13BE" w:rsidP="008E3FEB">
      <w:pPr>
        <w:pStyle w:val="ListParagraph"/>
        <w:numPr>
          <w:ilvl w:val="0"/>
          <w:numId w:val="11"/>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 linear shrinkage of the studied soil samples was calculated using the formula below:</w:t>
      </w:r>
    </w:p>
    <w:p w14:paraId="172CD830" w14:textId="77777777" w:rsidR="006C13BE" w:rsidRPr="008557F9" w:rsidRDefault="006C13BE" w:rsidP="008E3FEB">
      <w:pPr>
        <w:spacing w:before="100" w:beforeAutospacing="1" w:after="100" w:afterAutospacing="1" w:line="240" w:lineRule="auto"/>
        <w:ind w:left="720" w:hanging="720"/>
        <w:jc w:val="both"/>
        <w:rPr>
          <w:rFonts w:ascii="Times New Roman" w:eastAsia="Times New Roman" w:hAnsi="Times New Roman" w:cs="Times New Roman"/>
        </w:rPr>
      </w:pPr>
      <w:r w:rsidRPr="008557F9">
        <w:rPr>
          <w:rFonts w:ascii="Times New Roman" w:eastAsia="Times New Roman" w:hAnsi="Times New Roman" w:cs="Times New Roman"/>
        </w:rPr>
        <w:t>LS = change in length x 100</w:t>
      </w:r>
    </w:p>
    <w:p w14:paraId="2E6E5B57" w14:textId="77777777" w:rsidR="006C13BE" w:rsidRPr="008557F9" w:rsidRDefault="006C13BE" w:rsidP="008E3FEB">
      <w:pPr>
        <w:spacing w:before="100" w:beforeAutospacing="1" w:after="100" w:afterAutospacing="1" w:line="240" w:lineRule="auto"/>
        <w:ind w:left="720" w:hanging="720"/>
        <w:jc w:val="both"/>
        <w:rPr>
          <w:rFonts w:ascii="Times New Roman" w:eastAsia="Times New Roman" w:hAnsi="Times New Roman" w:cs="Times New Roman"/>
        </w:rPr>
      </w:pPr>
      <w:r w:rsidRPr="008557F9">
        <w:rPr>
          <w:rFonts w:ascii="Times New Roman" w:eastAsia="Times New Roman" w:hAnsi="Times New Roman" w:cs="Times New Roman"/>
        </w:rPr>
        <w:t>Original length</w:t>
      </w:r>
    </w:p>
    <w:p w14:paraId="5AB2F165" w14:textId="79DED488" w:rsidR="006C13BE" w:rsidRPr="008557F9" w:rsidRDefault="00B908C6" w:rsidP="006C13BE">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 xml:space="preserve">3.6 </w:t>
      </w:r>
      <w:r>
        <w:rPr>
          <w:rFonts w:ascii="Times New Roman" w:eastAsia="Times New Roman" w:hAnsi="Times New Roman" w:cs="Times New Roman"/>
          <w:b/>
        </w:rPr>
        <w:tab/>
      </w:r>
      <w:r w:rsidRPr="008557F9">
        <w:rPr>
          <w:rFonts w:ascii="Times New Roman" w:eastAsia="Times New Roman" w:hAnsi="Times New Roman" w:cs="Times New Roman"/>
          <w:b/>
        </w:rPr>
        <w:t xml:space="preserve">Determination </w:t>
      </w:r>
      <w:proofErr w:type="gramStart"/>
      <w:r w:rsidRPr="008557F9">
        <w:rPr>
          <w:rFonts w:ascii="Times New Roman" w:eastAsia="Times New Roman" w:hAnsi="Times New Roman" w:cs="Times New Roman"/>
          <w:b/>
        </w:rPr>
        <w:t>Of</w:t>
      </w:r>
      <w:proofErr w:type="gramEnd"/>
      <w:r w:rsidRPr="008557F9">
        <w:rPr>
          <w:rFonts w:ascii="Times New Roman" w:eastAsia="Times New Roman" w:hAnsi="Times New Roman" w:cs="Times New Roman"/>
          <w:b/>
        </w:rPr>
        <w:t xml:space="preserve"> Cation Exchange Capacity</w:t>
      </w:r>
    </w:p>
    <w:p w14:paraId="1DE392E6" w14:textId="72171072" w:rsidR="006C13BE" w:rsidRPr="008557F9" w:rsidRDefault="00B908C6" w:rsidP="006C13BE">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b/>
        </w:rPr>
        <w:t xml:space="preserve">Apparatus </w:t>
      </w:r>
      <w:proofErr w:type="gramStart"/>
      <w:r w:rsidRPr="008557F9">
        <w:rPr>
          <w:rFonts w:ascii="Times New Roman" w:eastAsia="Times New Roman" w:hAnsi="Times New Roman" w:cs="Times New Roman"/>
          <w:b/>
        </w:rPr>
        <w:t>And</w:t>
      </w:r>
      <w:proofErr w:type="gramEnd"/>
      <w:r w:rsidRPr="008557F9">
        <w:rPr>
          <w:rFonts w:ascii="Times New Roman" w:eastAsia="Times New Roman" w:hAnsi="Times New Roman" w:cs="Times New Roman"/>
          <w:b/>
        </w:rPr>
        <w:t xml:space="preserve"> Reagents Used</w:t>
      </w:r>
    </w:p>
    <w:p w14:paraId="3E8747EA" w14:textId="77777777" w:rsidR="006C13BE" w:rsidRPr="008557F9" w:rsidRDefault="006C13BE" w:rsidP="008E3FEB">
      <w:pPr>
        <w:pStyle w:val="ListParagraph"/>
        <w:numPr>
          <w:ilvl w:val="1"/>
          <w:numId w:val="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Centrifuge</w:t>
      </w:r>
    </w:p>
    <w:p w14:paraId="66DEA4FC" w14:textId="77777777" w:rsidR="006C13BE" w:rsidRPr="008557F9" w:rsidRDefault="006C13BE" w:rsidP="008E3FEB">
      <w:pPr>
        <w:pStyle w:val="ListParagraph"/>
        <w:numPr>
          <w:ilvl w:val="1"/>
          <w:numId w:val="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Test tubes</w:t>
      </w:r>
    </w:p>
    <w:p w14:paraId="066C549B" w14:textId="77777777" w:rsidR="006C13BE" w:rsidRPr="008557F9" w:rsidRDefault="006C13BE" w:rsidP="008E3FEB">
      <w:pPr>
        <w:pStyle w:val="ListParagraph"/>
        <w:numPr>
          <w:ilvl w:val="1"/>
          <w:numId w:val="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Spectrophotometer</w:t>
      </w:r>
    </w:p>
    <w:p w14:paraId="04F677DC" w14:textId="77777777" w:rsidR="006C13BE" w:rsidRPr="008557F9" w:rsidRDefault="006C13BE" w:rsidP="008E3FEB">
      <w:pPr>
        <w:pStyle w:val="ListParagraph"/>
        <w:numPr>
          <w:ilvl w:val="1"/>
          <w:numId w:val="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Distilled water</w:t>
      </w:r>
    </w:p>
    <w:p w14:paraId="7E60D336" w14:textId="77777777" w:rsidR="006C13BE" w:rsidRPr="008557F9" w:rsidRDefault="006C13BE" w:rsidP="008E3FEB">
      <w:pPr>
        <w:pStyle w:val="ListParagraph"/>
        <w:numPr>
          <w:ilvl w:val="1"/>
          <w:numId w:val="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Ammonium acetate (CH3COONH4)</w:t>
      </w:r>
    </w:p>
    <w:p w14:paraId="6393C9D5" w14:textId="77777777" w:rsidR="006C13BE" w:rsidRPr="008557F9" w:rsidRDefault="006C13BE" w:rsidP="008E3FEB">
      <w:pPr>
        <w:pStyle w:val="ListParagraph"/>
        <w:numPr>
          <w:ilvl w:val="1"/>
          <w:numId w:val="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Potassium chloride (</w:t>
      </w:r>
      <w:proofErr w:type="spellStart"/>
      <w:r w:rsidRPr="008557F9">
        <w:rPr>
          <w:rFonts w:ascii="Times New Roman" w:eastAsia="Times New Roman" w:hAnsi="Times New Roman" w:cs="Times New Roman"/>
        </w:rPr>
        <w:t>KCl</w:t>
      </w:r>
      <w:proofErr w:type="spellEnd"/>
      <w:r w:rsidRPr="008557F9">
        <w:rPr>
          <w:rFonts w:ascii="Times New Roman" w:eastAsia="Times New Roman" w:hAnsi="Times New Roman" w:cs="Times New Roman"/>
        </w:rPr>
        <w:t>)</w:t>
      </w:r>
    </w:p>
    <w:p w14:paraId="581E0475" w14:textId="77777777" w:rsidR="007B1968" w:rsidRPr="008557F9" w:rsidRDefault="007B1968" w:rsidP="006C13BE">
      <w:pPr>
        <w:spacing w:before="100" w:beforeAutospacing="1" w:after="100" w:afterAutospacing="1" w:line="240" w:lineRule="auto"/>
        <w:ind w:left="720" w:hanging="720"/>
        <w:rPr>
          <w:rFonts w:ascii="Times New Roman" w:eastAsia="Times New Roman" w:hAnsi="Times New Roman" w:cs="Times New Roman"/>
          <w:b/>
        </w:rPr>
      </w:pPr>
    </w:p>
    <w:p w14:paraId="37B2DD1A" w14:textId="39D31F44" w:rsidR="006C13BE" w:rsidRPr="008557F9" w:rsidRDefault="00B908C6" w:rsidP="006C13BE">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lastRenderedPageBreak/>
        <w:t>Procedure</w:t>
      </w:r>
    </w:p>
    <w:p w14:paraId="4BF482F7" w14:textId="77777777" w:rsidR="007B1968" w:rsidRPr="008557F9" w:rsidRDefault="006C13BE" w:rsidP="00C63BAA">
      <w:pPr>
        <w:pStyle w:val="ListParagraph"/>
        <w:numPr>
          <w:ilvl w:val="0"/>
          <w:numId w:val="18"/>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A representative soil sample was air dried to remove excess moisture</w:t>
      </w:r>
    </w:p>
    <w:p w14:paraId="4B29A5D9" w14:textId="77777777" w:rsidR="007B1968" w:rsidRPr="008557F9" w:rsidRDefault="006C13BE" w:rsidP="008E3FE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soil sample was sieved using 2mm sieve to ensure uniform particle size</w:t>
      </w:r>
    </w:p>
    <w:p w14:paraId="253E03FA" w14:textId="77777777" w:rsidR="007B1968" w:rsidRPr="008557F9" w:rsidRDefault="006C13BE" w:rsidP="008E3FE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10 grams of the sieved soil was weighed into a clean, dry container.</w:t>
      </w:r>
    </w:p>
    <w:p w14:paraId="2042590C" w14:textId="77777777" w:rsidR="007B1968" w:rsidRPr="008557F9" w:rsidRDefault="006C13BE" w:rsidP="008E3FE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50ml of 1N ammonium acetate (CH3COONHs) solution was added to the soil sample.</w:t>
      </w:r>
    </w:p>
    <w:p w14:paraId="654DFCFE" w14:textId="77777777" w:rsidR="007B1968" w:rsidRPr="008557F9" w:rsidRDefault="006C13BE" w:rsidP="008E3FE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The solution was stirred for 30 minutes to 1hr to allow the ammonium ions to exchange with the soil’s </w:t>
      </w:r>
      <w:proofErr w:type="spellStart"/>
      <w:r w:rsidRPr="008557F9">
        <w:rPr>
          <w:rFonts w:ascii="Times New Roman" w:eastAsia="Times New Roman" w:hAnsi="Times New Roman" w:cs="Times New Roman"/>
        </w:rPr>
        <w:t>cations</w:t>
      </w:r>
      <w:proofErr w:type="spellEnd"/>
      <w:r w:rsidRPr="008557F9">
        <w:rPr>
          <w:rFonts w:ascii="Times New Roman" w:eastAsia="Times New Roman" w:hAnsi="Times New Roman" w:cs="Times New Roman"/>
        </w:rPr>
        <w:t>.</w:t>
      </w:r>
    </w:p>
    <w:p w14:paraId="23673148" w14:textId="77777777" w:rsidR="007B1968" w:rsidRPr="008557F9" w:rsidRDefault="006C13BE" w:rsidP="008E3FE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mixture was centrifuged at 3000 rpm for 10 – 15 minutes to separate the liquid from the soil.</w:t>
      </w:r>
    </w:p>
    <w:p w14:paraId="1A7D5926" w14:textId="77777777" w:rsidR="007B1968" w:rsidRPr="008557F9" w:rsidRDefault="006C13BE" w:rsidP="008E3FE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supernatant liquid was discarded and steps 1-3 were repeated two more times.</w:t>
      </w:r>
    </w:p>
    <w:p w14:paraId="56AEA5B4" w14:textId="77777777" w:rsidR="007B1968" w:rsidRPr="008557F9" w:rsidRDefault="006C13BE" w:rsidP="008E3FE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After the third wash, 50ml of 1N potassium chloride (</w:t>
      </w:r>
      <w:proofErr w:type="spellStart"/>
      <w:r w:rsidRPr="008557F9">
        <w:rPr>
          <w:rFonts w:ascii="Times New Roman" w:eastAsia="Times New Roman" w:hAnsi="Times New Roman" w:cs="Times New Roman"/>
        </w:rPr>
        <w:t>KCl</w:t>
      </w:r>
      <w:proofErr w:type="spellEnd"/>
      <w:r w:rsidRPr="008557F9">
        <w:rPr>
          <w:rFonts w:ascii="Times New Roman" w:eastAsia="Times New Roman" w:hAnsi="Times New Roman" w:cs="Times New Roman"/>
        </w:rPr>
        <w:t>) solution was added to the soil sample.</w:t>
      </w:r>
    </w:p>
    <w:p w14:paraId="6182AD9E" w14:textId="77777777" w:rsidR="007B1968" w:rsidRPr="008557F9" w:rsidRDefault="006C13BE" w:rsidP="008E3FE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mixture was stirred for 30 minutes to 1 hour to displace the ammonium ions with potassium ions</w:t>
      </w:r>
      <w:r w:rsidR="002873B0" w:rsidRPr="008557F9">
        <w:rPr>
          <w:rFonts w:ascii="Times New Roman" w:eastAsia="Times New Roman" w:hAnsi="Times New Roman" w:cs="Times New Roman"/>
        </w:rPr>
        <w:t>.</w:t>
      </w:r>
    </w:p>
    <w:p w14:paraId="64B9E892" w14:textId="77777777" w:rsidR="007B1968" w:rsidRPr="008557F9" w:rsidRDefault="006C13BE" w:rsidP="008E3FE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Then, the mixture was centrifuged at 3000 rpm for 10-15 minutes to separate the liquid from the soil.</w:t>
      </w:r>
    </w:p>
    <w:p w14:paraId="4B44FF4E" w14:textId="77777777" w:rsidR="007B1968" w:rsidRPr="008557F9" w:rsidRDefault="006C13BE" w:rsidP="008E3FE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supernatant liquid was collected and the ammonium ion concentration was determined using a spectrophotometer.</w:t>
      </w:r>
    </w:p>
    <w:p w14:paraId="4EDA2E4A" w14:textId="3103417B" w:rsidR="006C13BE" w:rsidRPr="008557F9" w:rsidRDefault="006C13BE" w:rsidP="008E3FE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The </w:t>
      </w:r>
      <w:proofErr w:type="spellStart"/>
      <w:r w:rsidRPr="008557F9">
        <w:rPr>
          <w:rFonts w:ascii="Times New Roman" w:eastAsia="Times New Roman" w:hAnsi="Times New Roman" w:cs="Times New Roman"/>
        </w:rPr>
        <w:t>cation</w:t>
      </w:r>
      <w:proofErr w:type="spellEnd"/>
      <w:r w:rsidRPr="008557F9">
        <w:rPr>
          <w:rFonts w:ascii="Times New Roman" w:eastAsia="Times New Roman" w:hAnsi="Times New Roman" w:cs="Times New Roman"/>
        </w:rPr>
        <w:t xml:space="preserve"> exchange capacity was calculated using the following formula:</w:t>
      </w:r>
    </w:p>
    <w:p w14:paraId="45E1FB7C" w14:textId="07C8E089" w:rsidR="00407C26" w:rsidRPr="008557F9" w:rsidRDefault="006C13BE" w:rsidP="008E3FEB">
      <w:pPr>
        <w:spacing w:before="100" w:beforeAutospacing="1" w:after="100" w:afterAutospacing="1" w:line="240" w:lineRule="auto"/>
        <w:ind w:left="720" w:hanging="720"/>
        <w:jc w:val="both"/>
        <w:rPr>
          <w:rFonts w:ascii="Times New Roman" w:eastAsia="Times New Roman" w:hAnsi="Times New Roman" w:cs="Times New Roman"/>
        </w:rPr>
      </w:pPr>
      <w:r w:rsidRPr="008557F9">
        <w:rPr>
          <w:rFonts w:ascii="Times New Roman" w:eastAsia="Times New Roman" w:hAnsi="Times New Roman" w:cs="Times New Roman"/>
        </w:rPr>
        <w:t>CEC (</w:t>
      </w:r>
      <w:proofErr w:type="spellStart"/>
      <w:r w:rsidRPr="008557F9">
        <w:rPr>
          <w:rFonts w:ascii="Times New Roman" w:eastAsia="Times New Roman" w:hAnsi="Times New Roman" w:cs="Times New Roman"/>
        </w:rPr>
        <w:t>cmol</w:t>
      </w:r>
      <w:proofErr w:type="spellEnd"/>
      <w:r w:rsidRPr="008557F9">
        <w:rPr>
          <w:rFonts w:ascii="Times New Roman" w:eastAsia="Times New Roman" w:hAnsi="Times New Roman" w:cs="Times New Roman"/>
        </w:rPr>
        <w:t>/kg) = (Ammonium ion concentration x Volume of solution) / Weight of soil</w:t>
      </w:r>
    </w:p>
    <w:p w14:paraId="4DF00DB3" w14:textId="14A7790C" w:rsidR="006C13BE" w:rsidRPr="008557F9" w:rsidRDefault="00B908C6" w:rsidP="006C13BE">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 xml:space="preserve">3.7 </w:t>
      </w:r>
      <w:r>
        <w:rPr>
          <w:rFonts w:ascii="Times New Roman" w:eastAsia="Times New Roman" w:hAnsi="Times New Roman" w:cs="Times New Roman"/>
          <w:b/>
        </w:rPr>
        <w:tab/>
      </w:r>
      <w:r w:rsidRPr="008557F9">
        <w:rPr>
          <w:rFonts w:ascii="Times New Roman" w:eastAsia="Times New Roman" w:hAnsi="Times New Roman" w:cs="Times New Roman"/>
          <w:b/>
        </w:rPr>
        <w:t xml:space="preserve">Determination </w:t>
      </w:r>
      <w:proofErr w:type="gramStart"/>
      <w:r w:rsidRPr="008557F9">
        <w:rPr>
          <w:rFonts w:ascii="Times New Roman" w:eastAsia="Times New Roman" w:hAnsi="Times New Roman" w:cs="Times New Roman"/>
          <w:b/>
        </w:rPr>
        <w:t>Of</w:t>
      </w:r>
      <w:proofErr w:type="gramEnd"/>
      <w:r w:rsidRPr="008557F9">
        <w:rPr>
          <w:rFonts w:ascii="Times New Roman" w:eastAsia="Times New Roman" w:hAnsi="Times New Roman" w:cs="Times New Roman"/>
          <w:b/>
        </w:rPr>
        <w:t xml:space="preserve"> Thermal Properties </w:t>
      </w:r>
    </w:p>
    <w:p w14:paraId="0D4A70BC" w14:textId="454C2154" w:rsidR="006C13BE" w:rsidRPr="008557F9" w:rsidRDefault="00B908C6" w:rsidP="006C13BE">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w:t>
      </w:r>
    </w:p>
    <w:p w14:paraId="746A167C" w14:textId="5805DADD" w:rsidR="006C13BE" w:rsidRPr="00236767" w:rsidRDefault="006C13BE" w:rsidP="008E3FEB">
      <w:pPr>
        <w:pStyle w:val="ListParagraph"/>
        <w:numPr>
          <w:ilvl w:val="1"/>
          <w:numId w:val="3"/>
        </w:numPr>
        <w:spacing w:before="100" w:beforeAutospacing="1" w:after="100" w:afterAutospacing="1" w:line="240" w:lineRule="auto"/>
        <w:jc w:val="both"/>
        <w:rPr>
          <w:rFonts w:ascii="Times New Roman" w:eastAsia="Times New Roman" w:hAnsi="Times New Roman" w:cs="Times New Roman"/>
        </w:rPr>
      </w:pPr>
      <w:r w:rsidRPr="00236767">
        <w:rPr>
          <w:rFonts w:ascii="Times New Roman" w:eastAsia="Times New Roman" w:hAnsi="Times New Roman" w:cs="Times New Roman"/>
        </w:rPr>
        <w:t>Thermostat oven</w:t>
      </w:r>
      <w:r w:rsidR="00236767" w:rsidRPr="00236767">
        <w:rPr>
          <w:rFonts w:ascii="Times New Roman" w:eastAsia="Times New Roman" w:hAnsi="Times New Roman" w:cs="Times New Roman"/>
        </w:rPr>
        <w:t xml:space="preserve">, </w:t>
      </w:r>
      <w:r w:rsidRPr="00236767">
        <w:rPr>
          <w:rFonts w:ascii="Times New Roman" w:eastAsia="Times New Roman" w:hAnsi="Times New Roman" w:cs="Times New Roman"/>
        </w:rPr>
        <w:t>Hot plate</w:t>
      </w:r>
      <w:r w:rsidR="00236767" w:rsidRPr="00236767">
        <w:rPr>
          <w:rFonts w:ascii="Times New Roman" w:eastAsia="Times New Roman" w:hAnsi="Times New Roman" w:cs="Times New Roman"/>
        </w:rPr>
        <w:t xml:space="preserve">, </w:t>
      </w:r>
      <w:r w:rsidRPr="00236767">
        <w:rPr>
          <w:rFonts w:ascii="Times New Roman" w:eastAsia="Times New Roman" w:hAnsi="Times New Roman" w:cs="Times New Roman"/>
        </w:rPr>
        <w:t>Thermometer</w:t>
      </w:r>
    </w:p>
    <w:p w14:paraId="24ED8743" w14:textId="4CDB9481" w:rsidR="006C13BE" w:rsidRPr="008557F9" w:rsidRDefault="00B908C6" w:rsidP="006C13BE">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Procedure</w:t>
      </w:r>
    </w:p>
    <w:p w14:paraId="55A1DA54" w14:textId="77777777" w:rsidR="0067637C" w:rsidRPr="008557F9" w:rsidRDefault="006C13BE" w:rsidP="008E3FEB">
      <w:pPr>
        <w:pStyle w:val="ListParagraph"/>
        <w:numPr>
          <w:ilvl w:val="0"/>
          <w:numId w:val="19"/>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studied soil samples of known dimensions 0.4m by 0.4m cubes were made and then dried in an oven at 1050C for 24hrs to remove moisture.</w:t>
      </w:r>
    </w:p>
    <w:p w14:paraId="1218C90A" w14:textId="77777777" w:rsidR="0067637C" w:rsidRPr="008557F9" w:rsidRDefault="006C13BE" w:rsidP="008E3FEB">
      <w:pPr>
        <w:pStyle w:val="ListParagraph"/>
        <w:numPr>
          <w:ilvl w:val="0"/>
          <w:numId w:val="19"/>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dried soil samples were placed on a hot plate and heated to a specific temperature for 10hrs at controlled rate.</w:t>
      </w:r>
    </w:p>
    <w:p w14:paraId="1E18B6B8" w14:textId="77777777" w:rsidR="0067637C" w:rsidRPr="008557F9" w:rsidRDefault="006C13BE" w:rsidP="008E3FEB">
      <w:pPr>
        <w:pStyle w:val="ListParagraph"/>
        <w:numPr>
          <w:ilvl w:val="0"/>
          <w:numId w:val="19"/>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Thermometer was used to measure the temperature of the soil sample at regular intervals</w:t>
      </w:r>
    </w:p>
    <w:p w14:paraId="434DFB30" w14:textId="35266897" w:rsidR="006C13BE" w:rsidRPr="008557F9" w:rsidRDefault="006C13BE" w:rsidP="008E3FEB">
      <w:pPr>
        <w:pStyle w:val="ListParagraph"/>
        <w:numPr>
          <w:ilvl w:val="0"/>
          <w:numId w:val="19"/>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heat flow through the soil samples were measured by multiplying the current with the voltage. Then, the thermal conductivity of the soil samples was calculated using the following formula:</w:t>
      </w:r>
    </w:p>
    <w:p w14:paraId="21AA2D77" w14:textId="77777777" w:rsidR="006C13BE" w:rsidRPr="008557F9" w:rsidRDefault="006C13BE" w:rsidP="006C13BE">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Thermal conductivity (λ) = [Q/ (A x DT/t)]</w:t>
      </w:r>
    </w:p>
    <w:p w14:paraId="189EFD95" w14:textId="77777777" w:rsidR="006C13BE" w:rsidRPr="008557F9" w:rsidRDefault="006C13BE" w:rsidP="008E3FEB">
      <w:pPr>
        <w:spacing w:before="100" w:beforeAutospacing="1" w:after="100" w:afterAutospacing="1" w:line="240" w:lineRule="auto"/>
        <w:ind w:left="720" w:hanging="720"/>
        <w:jc w:val="both"/>
        <w:rPr>
          <w:rFonts w:ascii="Times New Roman" w:eastAsia="Times New Roman" w:hAnsi="Times New Roman" w:cs="Times New Roman"/>
        </w:rPr>
      </w:pPr>
      <w:r w:rsidRPr="008557F9">
        <w:rPr>
          <w:rFonts w:ascii="Times New Roman" w:eastAsia="Times New Roman" w:hAnsi="Times New Roman" w:cs="Times New Roman"/>
        </w:rPr>
        <w:t>Where:</w:t>
      </w:r>
    </w:p>
    <w:p w14:paraId="2672FE52" w14:textId="77777777" w:rsidR="006C13BE" w:rsidRPr="008557F9" w:rsidRDefault="006C13BE" w:rsidP="008E3FEB">
      <w:pPr>
        <w:spacing w:before="100" w:beforeAutospacing="1" w:after="100" w:afterAutospacing="1" w:line="240" w:lineRule="auto"/>
        <w:ind w:left="720" w:hanging="720"/>
        <w:jc w:val="both"/>
        <w:rPr>
          <w:rFonts w:ascii="Times New Roman" w:eastAsia="Times New Roman" w:hAnsi="Times New Roman" w:cs="Times New Roman"/>
        </w:rPr>
      </w:pPr>
      <w:r w:rsidRPr="008557F9">
        <w:rPr>
          <w:rFonts w:ascii="Times New Roman" w:eastAsia="Times New Roman" w:hAnsi="Times New Roman" w:cs="Times New Roman"/>
        </w:rPr>
        <w:t>Q = heat flow through the soil sample</w:t>
      </w:r>
    </w:p>
    <w:p w14:paraId="40B09791" w14:textId="06A91D19" w:rsidR="006C13BE" w:rsidRPr="008557F9" w:rsidRDefault="006C13BE" w:rsidP="00C63BAA">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A = cross sectional area of the soil sample</w:t>
      </w:r>
      <w:r w:rsidR="00236767">
        <w:rPr>
          <w:rFonts w:ascii="Times New Roman" w:eastAsia="Times New Roman" w:hAnsi="Times New Roman" w:cs="Times New Roman"/>
        </w:rPr>
        <w:t xml:space="preserve">, </w:t>
      </w:r>
      <w:r w:rsidRPr="008557F9">
        <w:rPr>
          <w:rFonts w:ascii="Times New Roman" w:eastAsia="Times New Roman" w:hAnsi="Times New Roman" w:cs="Times New Roman"/>
        </w:rPr>
        <w:t>DT = temperature gradient</w:t>
      </w:r>
    </w:p>
    <w:p w14:paraId="51B35BBC" w14:textId="77777777" w:rsidR="006C13BE" w:rsidRPr="008557F9" w:rsidRDefault="006C13BE" w:rsidP="00C63BAA">
      <w:pPr>
        <w:spacing w:before="100" w:beforeAutospacing="1" w:after="100" w:afterAutospacing="1" w:line="240" w:lineRule="auto"/>
        <w:ind w:left="720" w:hanging="720"/>
        <w:jc w:val="both"/>
        <w:rPr>
          <w:rFonts w:ascii="Times New Roman" w:eastAsia="Times New Roman" w:hAnsi="Times New Roman" w:cs="Times New Roman"/>
        </w:rPr>
      </w:pPr>
      <w:r w:rsidRPr="008557F9">
        <w:rPr>
          <w:rFonts w:ascii="Times New Roman" w:eastAsia="Times New Roman" w:hAnsi="Times New Roman" w:cs="Times New Roman"/>
        </w:rPr>
        <w:lastRenderedPageBreak/>
        <w:t>T = thickness of the soil sample</w:t>
      </w:r>
    </w:p>
    <w:p w14:paraId="3ADB6D89" w14:textId="77777777" w:rsidR="002358FB" w:rsidRDefault="002358FB" w:rsidP="00B93580">
      <w:pPr>
        <w:jc w:val="center"/>
        <w:rPr>
          <w:rFonts w:ascii="Times New Roman" w:hAnsi="Times New Roman" w:cs="Times New Roman"/>
          <w:b/>
        </w:rPr>
      </w:pPr>
    </w:p>
    <w:p w14:paraId="0F05EB7A" w14:textId="77777777" w:rsidR="002358FB" w:rsidRDefault="002358FB" w:rsidP="00B93580">
      <w:pPr>
        <w:jc w:val="center"/>
        <w:rPr>
          <w:rFonts w:ascii="Times New Roman" w:hAnsi="Times New Roman" w:cs="Times New Roman"/>
          <w:b/>
        </w:rPr>
      </w:pPr>
    </w:p>
    <w:p w14:paraId="71275E77" w14:textId="77777777" w:rsidR="002358FB" w:rsidRDefault="002358FB" w:rsidP="00B93580">
      <w:pPr>
        <w:jc w:val="center"/>
        <w:rPr>
          <w:rFonts w:ascii="Times New Roman" w:hAnsi="Times New Roman" w:cs="Times New Roman"/>
          <w:b/>
        </w:rPr>
      </w:pPr>
    </w:p>
    <w:p w14:paraId="0E5FEF73" w14:textId="77777777" w:rsidR="002358FB" w:rsidRDefault="002358FB" w:rsidP="00B93580">
      <w:pPr>
        <w:jc w:val="center"/>
        <w:rPr>
          <w:rFonts w:ascii="Times New Roman" w:hAnsi="Times New Roman" w:cs="Times New Roman"/>
          <w:b/>
        </w:rPr>
      </w:pPr>
    </w:p>
    <w:p w14:paraId="1171B7C4" w14:textId="77777777" w:rsidR="002358FB" w:rsidRDefault="002358FB" w:rsidP="00B93580">
      <w:pPr>
        <w:jc w:val="center"/>
        <w:rPr>
          <w:rFonts w:ascii="Times New Roman" w:hAnsi="Times New Roman" w:cs="Times New Roman"/>
          <w:b/>
        </w:rPr>
      </w:pPr>
    </w:p>
    <w:p w14:paraId="52A39B64" w14:textId="77777777" w:rsidR="002358FB" w:rsidRDefault="002358FB" w:rsidP="00B93580">
      <w:pPr>
        <w:jc w:val="center"/>
        <w:rPr>
          <w:rFonts w:ascii="Times New Roman" w:hAnsi="Times New Roman" w:cs="Times New Roman"/>
          <w:b/>
        </w:rPr>
      </w:pPr>
    </w:p>
    <w:p w14:paraId="698D2637" w14:textId="77777777" w:rsidR="002358FB" w:rsidRDefault="002358FB" w:rsidP="00B93580">
      <w:pPr>
        <w:jc w:val="center"/>
        <w:rPr>
          <w:rFonts w:ascii="Times New Roman" w:hAnsi="Times New Roman" w:cs="Times New Roman"/>
          <w:b/>
        </w:rPr>
      </w:pPr>
    </w:p>
    <w:p w14:paraId="66FFF27B" w14:textId="77777777" w:rsidR="002358FB" w:rsidRDefault="002358FB" w:rsidP="00B93580">
      <w:pPr>
        <w:jc w:val="center"/>
        <w:rPr>
          <w:rFonts w:ascii="Times New Roman" w:hAnsi="Times New Roman" w:cs="Times New Roman"/>
          <w:b/>
        </w:rPr>
      </w:pPr>
    </w:p>
    <w:p w14:paraId="0406451C" w14:textId="77777777" w:rsidR="002358FB" w:rsidRDefault="002358FB" w:rsidP="00B93580">
      <w:pPr>
        <w:jc w:val="center"/>
        <w:rPr>
          <w:rFonts w:ascii="Times New Roman" w:hAnsi="Times New Roman" w:cs="Times New Roman"/>
          <w:b/>
        </w:rPr>
      </w:pPr>
    </w:p>
    <w:p w14:paraId="7F95F046" w14:textId="77777777" w:rsidR="002358FB" w:rsidRDefault="002358FB" w:rsidP="00B93580">
      <w:pPr>
        <w:jc w:val="center"/>
        <w:rPr>
          <w:rFonts w:ascii="Times New Roman" w:hAnsi="Times New Roman" w:cs="Times New Roman"/>
          <w:b/>
        </w:rPr>
      </w:pPr>
    </w:p>
    <w:p w14:paraId="362FBAF8" w14:textId="77777777" w:rsidR="002358FB" w:rsidRDefault="002358FB" w:rsidP="00B93580">
      <w:pPr>
        <w:jc w:val="center"/>
        <w:rPr>
          <w:rFonts w:ascii="Times New Roman" w:hAnsi="Times New Roman" w:cs="Times New Roman"/>
          <w:b/>
        </w:rPr>
      </w:pPr>
    </w:p>
    <w:p w14:paraId="60249A94" w14:textId="77777777" w:rsidR="002358FB" w:rsidRDefault="002358FB" w:rsidP="00B93580">
      <w:pPr>
        <w:jc w:val="center"/>
        <w:rPr>
          <w:rFonts w:ascii="Times New Roman" w:hAnsi="Times New Roman" w:cs="Times New Roman"/>
          <w:b/>
        </w:rPr>
      </w:pPr>
    </w:p>
    <w:p w14:paraId="774AFB7A" w14:textId="77777777" w:rsidR="002358FB" w:rsidRDefault="002358FB" w:rsidP="00B93580">
      <w:pPr>
        <w:jc w:val="center"/>
        <w:rPr>
          <w:rFonts w:ascii="Times New Roman" w:hAnsi="Times New Roman" w:cs="Times New Roman"/>
          <w:b/>
        </w:rPr>
      </w:pPr>
    </w:p>
    <w:p w14:paraId="129E5DC0" w14:textId="77777777" w:rsidR="002358FB" w:rsidRDefault="002358FB" w:rsidP="00B93580">
      <w:pPr>
        <w:jc w:val="center"/>
        <w:rPr>
          <w:rFonts w:ascii="Times New Roman" w:hAnsi="Times New Roman" w:cs="Times New Roman"/>
          <w:b/>
        </w:rPr>
      </w:pPr>
    </w:p>
    <w:p w14:paraId="607F4DEA" w14:textId="77777777" w:rsidR="002358FB" w:rsidRDefault="002358FB" w:rsidP="00B93580">
      <w:pPr>
        <w:jc w:val="center"/>
        <w:rPr>
          <w:rFonts w:ascii="Times New Roman" w:hAnsi="Times New Roman" w:cs="Times New Roman"/>
          <w:b/>
        </w:rPr>
      </w:pPr>
    </w:p>
    <w:p w14:paraId="0EDCE892" w14:textId="77777777" w:rsidR="002358FB" w:rsidRDefault="002358FB" w:rsidP="00B93580">
      <w:pPr>
        <w:jc w:val="center"/>
        <w:rPr>
          <w:rFonts w:ascii="Times New Roman" w:hAnsi="Times New Roman" w:cs="Times New Roman"/>
          <w:b/>
        </w:rPr>
      </w:pPr>
    </w:p>
    <w:p w14:paraId="4BD2E55B" w14:textId="77777777" w:rsidR="002358FB" w:rsidRDefault="002358FB" w:rsidP="00B93580">
      <w:pPr>
        <w:jc w:val="center"/>
        <w:rPr>
          <w:rFonts w:ascii="Times New Roman" w:hAnsi="Times New Roman" w:cs="Times New Roman"/>
          <w:b/>
        </w:rPr>
      </w:pPr>
    </w:p>
    <w:p w14:paraId="74B5B65D" w14:textId="77777777" w:rsidR="002358FB" w:rsidRDefault="002358FB" w:rsidP="00B93580">
      <w:pPr>
        <w:jc w:val="center"/>
        <w:rPr>
          <w:rFonts w:ascii="Times New Roman" w:hAnsi="Times New Roman" w:cs="Times New Roman"/>
          <w:b/>
        </w:rPr>
      </w:pPr>
    </w:p>
    <w:p w14:paraId="7A21F39C" w14:textId="77777777" w:rsidR="002358FB" w:rsidRDefault="002358FB" w:rsidP="00B93580">
      <w:pPr>
        <w:jc w:val="center"/>
        <w:rPr>
          <w:rFonts w:ascii="Times New Roman" w:hAnsi="Times New Roman" w:cs="Times New Roman"/>
          <w:b/>
        </w:rPr>
      </w:pPr>
    </w:p>
    <w:p w14:paraId="038BA22F" w14:textId="77777777" w:rsidR="002358FB" w:rsidRDefault="002358FB" w:rsidP="00B93580">
      <w:pPr>
        <w:jc w:val="center"/>
        <w:rPr>
          <w:rFonts w:ascii="Times New Roman" w:hAnsi="Times New Roman" w:cs="Times New Roman"/>
          <w:b/>
        </w:rPr>
      </w:pPr>
    </w:p>
    <w:p w14:paraId="1ED997F4" w14:textId="77777777" w:rsidR="002358FB" w:rsidRDefault="002358FB" w:rsidP="00B93580">
      <w:pPr>
        <w:jc w:val="center"/>
        <w:rPr>
          <w:rFonts w:ascii="Times New Roman" w:hAnsi="Times New Roman" w:cs="Times New Roman"/>
          <w:b/>
        </w:rPr>
      </w:pPr>
    </w:p>
    <w:p w14:paraId="1CA72BEE" w14:textId="77777777" w:rsidR="002358FB" w:rsidRDefault="002358FB" w:rsidP="00B93580">
      <w:pPr>
        <w:jc w:val="center"/>
        <w:rPr>
          <w:rFonts w:ascii="Times New Roman" w:hAnsi="Times New Roman" w:cs="Times New Roman"/>
          <w:b/>
        </w:rPr>
      </w:pPr>
    </w:p>
    <w:p w14:paraId="544D1D74" w14:textId="77777777" w:rsidR="002358FB" w:rsidRDefault="002358FB" w:rsidP="00B93580">
      <w:pPr>
        <w:jc w:val="center"/>
        <w:rPr>
          <w:rFonts w:ascii="Times New Roman" w:hAnsi="Times New Roman" w:cs="Times New Roman"/>
          <w:b/>
        </w:rPr>
      </w:pPr>
    </w:p>
    <w:p w14:paraId="2D6FDCBC" w14:textId="77777777" w:rsidR="002358FB" w:rsidRDefault="002358FB" w:rsidP="00B93580">
      <w:pPr>
        <w:jc w:val="center"/>
        <w:rPr>
          <w:rFonts w:ascii="Times New Roman" w:hAnsi="Times New Roman" w:cs="Times New Roman"/>
          <w:b/>
        </w:rPr>
      </w:pPr>
    </w:p>
    <w:p w14:paraId="3773D9DC" w14:textId="77777777" w:rsidR="002358FB" w:rsidRDefault="002358FB" w:rsidP="00B93580">
      <w:pPr>
        <w:jc w:val="center"/>
        <w:rPr>
          <w:rFonts w:ascii="Times New Roman" w:hAnsi="Times New Roman" w:cs="Times New Roman"/>
          <w:b/>
        </w:rPr>
      </w:pPr>
    </w:p>
    <w:p w14:paraId="7279A449" w14:textId="77777777" w:rsidR="002358FB" w:rsidRDefault="002358FB" w:rsidP="00B93580">
      <w:pPr>
        <w:jc w:val="center"/>
        <w:rPr>
          <w:rFonts w:ascii="Times New Roman" w:hAnsi="Times New Roman" w:cs="Times New Roman"/>
          <w:b/>
        </w:rPr>
      </w:pPr>
    </w:p>
    <w:p w14:paraId="3FA07CC8" w14:textId="77777777" w:rsidR="002358FB" w:rsidRDefault="002358FB" w:rsidP="00B93580">
      <w:pPr>
        <w:jc w:val="center"/>
        <w:rPr>
          <w:rFonts w:ascii="Times New Roman" w:hAnsi="Times New Roman" w:cs="Times New Roman"/>
          <w:b/>
        </w:rPr>
      </w:pPr>
    </w:p>
    <w:p w14:paraId="0ADFCCAA" w14:textId="77777777" w:rsidR="002358FB" w:rsidRDefault="002358FB" w:rsidP="00B93580">
      <w:pPr>
        <w:jc w:val="center"/>
        <w:rPr>
          <w:rFonts w:ascii="Times New Roman" w:hAnsi="Times New Roman" w:cs="Times New Roman"/>
          <w:b/>
        </w:rPr>
      </w:pPr>
    </w:p>
    <w:p w14:paraId="68540F7F" w14:textId="15E8084B" w:rsidR="00F75B45" w:rsidRPr="008557F9" w:rsidRDefault="00947735" w:rsidP="00B93580">
      <w:pPr>
        <w:jc w:val="center"/>
        <w:rPr>
          <w:rFonts w:ascii="Times New Roman" w:hAnsi="Times New Roman" w:cs="Times New Roman"/>
          <w:b/>
        </w:rPr>
      </w:pPr>
      <w:r w:rsidRPr="008557F9">
        <w:rPr>
          <w:rFonts w:ascii="Times New Roman" w:hAnsi="Times New Roman" w:cs="Times New Roman"/>
          <w:b/>
        </w:rPr>
        <w:lastRenderedPageBreak/>
        <w:t>Chapter Four</w:t>
      </w:r>
    </w:p>
    <w:p w14:paraId="7BE36349" w14:textId="366D05EA" w:rsidR="00F75B45" w:rsidRPr="008557F9" w:rsidRDefault="00947735" w:rsidP="00407C26">
      <w:pPr>
        <w:jc w:val="center"/>
        <w:rPr>
          <w:rFonts w:ascii="Times New Roman" w:hAnsi="Times New Roman" w:cs="Times New Roman"/>
          <w:b/>
        </w:rPr>
      </w:pPr>
      <w:r w:rsidRPr="008557F9">
        <w:rPr>
          <w:rFonts w:ascii="Times New Roman" w:hAnsi="Times New Roman" w:cs="Times New Roman"/>
          <w:b/>
        </w:rPr>
        <w:t>Result and Discussion</w:t>
      </w:r>
    </w:p>
    <w:p w14:paraId="001DD85C" w14:textId="2D915E9F" w:rsidR="00F75B45" w:rsidRPr="00185185" w:rsidRDefault="00185185" w:rsidP="00185185">
      <w:pPr>
        <w:tabs>
          <w:tab w:val="left" w:pos="3981"/>
        </w:tabs>
        <w:rPr>
          <w:rFonts w:ascii="Times New Roman" w:hAnsi="Times New Roman" w:cs="Times New Roman"/>
        </w:rPr>
      </w:pPr>
      <w:r>
        <w:rPr>
          <w:rFonts w:ascii="Times New Roman" w:hAnsi="Times New Roman" w:cs="Times New Roman"/>
          <w:b/>
        </w:rPr>
        <w:t xml:space="preserve">4.1 </w:t>
      </w:r>
      <w:r w:rsidR="00B908C6" w:rsidRPr="008557F9">
        <w:rPr>
          <w:rFonts w:ascii="Times New Roman" w:hAnsi="Times New Roman" w:cs="Times New Roman"/>
          <w:b/>
        </w:rPr>
        <w:t>Specific Gravity Determination</w:t>
      </w:r>
      <w:r w:rsidRPr="00185185">
        <w:rPr>
          <w:rFonts w:ascii="Times New Roman" w:hAnsi="Times New Roman" w:cs="Times New Roman"/>
        </w:rPr>
        <w:tab/>
      </w:r>
    </w:p>
    <w:p w14:paraId="1DC42AA6" w14:textId="7CC50658" w:rsidR="00185185" w:rsidRPr="00185185" w:rsidRDefault="00185185" w:rsidP="00C63BAA">
      <w:pPr>
        <w:jc w:val="both"/>
        <w:rPr>
          <w:rFonts w:ascii="Times New Roman" w:hAnsi="Times New Roman" w:cs="Times New Roman"/>
        </w:rPr>
      </w:pPr>
      <w:r w:rsidRPr="00185185">
        <w:rPr>
          <w:rFonts w:ascii="Times New Roman" w:hAnsi="Times New Roman" w:cs="Times New Roman"/>
        </w:rPr>
        <w:t>The results of specific gravity determined s hereby presented in Table 4.1</w:t>
      </w:r>
    </w:p>
    <w:p w14:paraId="1EB01336" w14:textId="1FA87411" w:rsidR="00392DDF" w:rsidRPr="00185185" w:rsidRDefault="00B908C6" w:rsidP="00C63BAA">
      <w:pPr>
        <w:jc w:val="both"/>
        <w:rPr>
          <w:rFonts w:ascii="Times New Roman" w:hAnsi="Times New Roman" w:cs="Times New Roman"/>
        </w:rPr>
      </w:pPr>
      <w:r w:rsidRPr="00185185">
        <w:rPr>
          <w:rFonts w:ascii="Times New Roman" w:hAnsi="Times New Roman" w:cs="Times New Roman"/>
        </w:rPr>
        <w:t>Table</w:t>
      </w:r>
      <w:r w:rsidR="00403616" w:rsidRPr="00185185">
        <w:rPr>
          <w:rFonts w:ascii="Times New Roman" w:hAnsi="Times New Roman" w:cs="Times New Roman"/>
        </w:rPr>
        <w:t xml:space="preserve"> 4.1</w:t>
      </w:r>
      <w:r w:rsidRPr="00185185">
        <w:rPr>
          <w:rFonts w:ascii="Times New Roman" w:hAnsi="Times New Roman" w:cs="Times New Roman"/>
        </w:rPr>
        <w:t>:</w:t>
      </w:r>
      <w:r w:rsidR="00403616" w:rsidRPr="00185185">
        <w:rPr>
          <w:rFonts w:ascii="Times New Roman" w:hAnsi="Times New Roman" w:cs="Times New Roman"/>
        </w:rPr>
        <w:t xml:space="preserve"> The </w:t>
      </w:r>
      <w:r w:rsidR="008B6E8C" w:rsidRPr="00185185">
        <w:rPr>
          <w:rFonts w:ascii="Times New Roman" w:hAnsi="Times New Roman" w:cs="Times New Roman"/>
        </w:rPr>
        <w:t xml:space="preserve">Specific </w:t>
      </w:r>
      <w:r w:rsidRPr="00185185">
        <w:rPr>
          <w:rFonts w:ascii="Times New Roman" w:hAnsi="Times New Roman" w:cs="Times New Roman"/>
        </w:rPr>
        <w:t xml:space="preserve">Gravity Test Result </w:t>
      </w:r>
    </w:p>
    <w:tbl>
      <w:tblPr>
        <w:tblStyle w:val="TableGrid"/>
        <w:tblW w:w="0" w:type="auto"/>
        <w:tblLook w:val="04A0" w:firstRow="1" w:lastRow="0" w:firstColumn="1" w:lastColumn="0" w:noHBand="0" w:noVBand="1"/>
      </w:tblPr>
      <w:tblGrid>
        <w:gridCol w:w="4698"/>
        <w:gridCol w:w="1440"/>
        <w:gridCol w:w="1350"/>
      </w:tblGrid>
      <w:tr w:rsidR="00D27815" w:rsidRPr="008557F9" w14:paraId="7EFFEA10" w14:textId="77777777" w:rsidTr="00C26213">
        <w:tc>
          <w:tcPr>
            <w:tcW w:w="4698" w:type="dxa"/>
          </w:tcPr>
          <w:p w14:paraId="2DA58C22" w14:textId="07A1344A" w:rsidR="00D27815" w:rsidRPr="008557F9" w:rsidRDefault="00D27815" w:rsidP="00291AFB">
            <w:pPr>
              <w:rPr>
                <w:rFonts w:ascii="Times New Roman" w:hAnsi="Times New Roman" w:cs="Times New Roman"/>
              </w:rPr>
            </w:pPr>
            <w:r w:rsidRPr="008557F9">
              <w:rPr>
                <w:rFonts w:ascii="Times New Roman" w:hAnsi="Times New Roman" w:cs="Times New Roman"/>
              </w:rPr>
              <w:t>Sample Name</w:t>
            </w:r>
          </w:p>
        </w:tc>
        <w:tc>
          <w:tcPr>
            <w:tcW w:w="1440" w:type="dxa"/>
          </w:tcPr>
          <w:p w14:paraId="78532978" w14:textId="38ADD0C1" w:rsidR="00D27815" w:rsidRPr="008557F9" w:rsidRDefault="00D27815" w:rsidP="00291AFB">
            <w:pPr>
              <w:rPr>
                <w:rFonts w:ascii="Times New Roman" w:hAnsi="Times New Roman" w:cs="Times New Roman"/>
              </w:rPr>
            </w:pPr>
            <w:r w:rsidRPr="008557F9">
              <w:rPr>
                <w:rFonts w:ascii="Times New Roman" w:hAnsi="Times New Roman" w:cs="Times New Roman"/>
              </w:rPr>
              <w:t>A2</w:t>
            </w:r>
          </w:p>
        </w:tc>
        <w:tc>
          <w:tcPr>
            <w:tcW w:w="1350" w:type="dxa"/>
          </w:tcPr>
          <w:p w14:paraId="42FDB457" w14:textId="758E6393" w:rsidR="00D27815" w:rsidRPr="008557F9" w:rsidRDefault="00D27815" w:rsidP="00291AFB">
            <w:pPr>
              <w:rPr>
                <w:rFonts w:ascii="Times New Roman" w:hAnsi="Times New Roman" w:cs="Times New Roman"/>
              </w:rPr>
            </w:pPr>
            <w:r w:rsidRPr="008557F9">
              <w:rPr>
                <w:rFonts w:ascii="Times New Roman" w:hAnsi="Times New Roman" w:cs="Times New Roman"/>
              </w:rPr>
              <w:t>B2</w:t>
            </w:r>
          </w:p>
        </w:tc>
      </w:tr>
      <w:tr w:rsidR="00D27815" w:rsidRPr="008557F9" w14:paraId="28E86FA3" w14:textId="77777777" w:rsidTr="00C26213">
        <w:tc>
          <w:tcPr>
            <w:tcW w:w="4698" w:type="dxa"/>
          </w:tcPr>
          <w:p w14:paraId="3AC3749A" w14:textId="631612A6" w:rsidR="00D27815" w:rsidRPr="008557F9" w:rsidRDefault="00D27815" w:rsidP="00291AFB">
            <w:pPr>
              <w:rPr>
                <w:rFonts w:ascii="Times New Roman" w:hAnsi="Times New Roman" w:cs="Times New Roman"/>
              </w:rPr>
            </w:pPr>
            <w:r w:rsidRPr="008557F9">
              <w:rPr>
                <w:rFonts w:ascii="Times New Roman" w:hAnsi="Times New Roman" w:cs="Times New Roman"/>
              </w:rPr>
              <w:t>Wt. Of empty bottle, W1 (g)</w:t>
            </w:r>
          </w:p>
        </w:tc>
        <w:tc>
          <w:tcPr>
            <w:tcW w:w="1440" w:type="dxa"/>
          </w:tcPr>
          <w:p w14:paraId="7F42835B" w14:textId="3C92EAA1" w:rsidR="00D27815" w:rsidRPr="008557F9" w:rsidRDefault="00D27815" w:rsidP="00291AFB">
            <w:pPr>
              <w:rPr>
                <w:rFonts w:ascii="Times New Roman" w:hAnsi="Times New Roman" w:cs="Times New Roman"/>
              </w:rPr>
            </w:pPr>
            <w:r w:rsidRPr="008557F9">
              <w:rPr>
                <w:rFonts w:ascii="Times New Roman" w:hAnsi="Times New Roman" w:cs="Times New Roman"/>
              </w:rPr>
              <w:t>112.05</w:t>
            </w:r>
          </w:p>
        </w:tc>
        <w:tc>
          <w:tcPr>
            <w:tcW w:w="1350" w:type="dxa"/>
          </w:tcPr>
          <w:p w14:paraId="775D1D78" w14:textId="4E5D617F" w:rsidR="00D27815" w:rsidRPr="008557F9" w:rsidRDefault="00D27815" w:rsidP="00291AFB">
            <w:pPr>
              <w:rPr>
                <w:rFonts w:ascii="Times New Roman" w:hAnsi="Times New Roman" w:cs="Times New Roman"/>
              </w:rPr>
            </w:pPr>
            <w:r w:rsidRPr="008557F9">
              <w:rPr>
                <w:rFonts w:ascii="Times New Roman" w:hAnsi="Times New Roman" w:cs="Times New Roman"/>
              </w:rPr>
              <w:t>112.05</w:t>
            </w:r>
          </w:p>
        </w:tc>
      </w:tr>
      <w:tr w:rsidR="00D27815" w:rsidRPr="008557F9" w14:paraId="5C720CD7" w14:textId="77777777" w:rsidTr="00C26213">
        <w:tc>
          <w:tcPr>
            <w:tcW w:w="4698" w:type="dxa"/>
          </w:tcPr>
          <w:p w14:paraId="780F7C28" w14:textId="00788F58" w:rsidR="00D27815" w:rsidRPr="008557F9" w:rsidRDefault="00D27815" w:rsidP="00291AFB">
            <w:pPr>
              <w:rPr>
                <w:rFonts w:ascii="Times New Roman" w:hAnsi="Times New Roman" w:cs="Times New Roman"/>
              </w:rPr>
            </w:pPr>
            <w:r w:rsidRPr="008557F9">
              <w:rPr>
                <w:rFonts w:ascii="Times New Roman" w:hAnsi="Times New Roman" w:cs="Times New Roman"/>
              </w:rPr>
              <w:t>Wt. Of empty bottle + 1/3 of soil, W2 (g)</w:t>
            </w:r>
          </w:p>
        </w:tc>
        <w:tc>
          <w:tcPr>
            <w:tcW w:w="1440" w:type="dxa"/>
          </w:tcPr>
          <w:p w14:paraId="0B6FECE5" w14:textId="7D0CE499" w:rsidR="00D27815" w:rsidRPr="008557F9" w:rsidRDefault="00D27815" w:rsidP="00291AFB">
            <w:pPr>
              <w:rPr>
                <w:rFonts w:ascii="Times New Roman" w:hAnsi="Times New Roman" w:cs="Times New Roman"/>
              </w:rPr>
            </w:pPr>
            <w:r w:rsidRPr="008557F9">
              <w:rPr>
                <w:rFonts w:ascii="Times New Roman" w:hAnsi="Times New Roman" w:cs="Times New Roman"/>
              </w:rPr>
              <w:t>120.27</w:t>
            </w:r>
          </w:p>
        </w:tc>
        <w:tc>
          <w:tcPr>
            <w:tcW w:w="1350" w:type="dxa"/>
          </w:tcPr>
          <w:p w14:paraId="051AF05D" w14:textId="7C9354B3" w:rsidR="00D27815" w:rsidRPr="008557F9" w:rsidRDefault="00D27815" w:rsidP="00291AFB">
            <w:pPr>
              <w:rPr>
                <w:rFonts w:ascii="Times New Roman" w:hAnsi="Times New Roman" w:cs="Times New Roman"/>
              </w:rPr>
            </w:pPr>
            <w:r w:rsidRPr="008557F9">
              <w:rPr>
                <w:rFonts w:ascii="Times New Roman" w:hAnsi="Times New Roman" w:cs="Times New Roman"/>
              </w:rPr>
              <w:t>123.64</w:t>
            </w:r>
          </w:p>
        </w:tc>
      </w:tr>
      <w:tr w:rsidR="00D27815" w:rsidRPr="008557F9" w14:paraId="50CBC327" w14:textId="77777777" w:rsidTr="00C26213">
        <w:tc>
          <w:tcPr>
            <w:tcW w:w="4698" w:type="dxa"/>
          </w:tcPr>
          <w:p w14:paraId="33F60F7D" w14:textId="64B09ECA" w:rsidR="00D27815" w:rsidRPr="008557F9" w:rsidRDefault="00D27815" w:rsidP="00291AFB">
            <w:pPr>
              <w:rPr>
                <w:rFonts w:ascii="Times New Roman" w:hAnsi="Times New Roman" w:cs="Times New Roman"/>
              </w:rPr>
            </w:pPr>
            <w:r w:rsidRPr="008557F9">
              <w:rPr>
                <w:rFonts w:ascii="Times New Roman" w:hAnsi="Times New Roman" w:cs="Times New Roman"/>
              </w:rPr>
              <w:t>Wt. Of empty bottle + soil + water, W3 (g)</w:t>
            </w:r>
          </w:p>
        </w:tc>
        <w:tc>
          <w:tcPr>
            <w:tcW w:w="1440" w:type="dxa"/>
          </w:tcPr>
          <w:p w14:paraId="01BD0AF3" w14:textId="48F510E0" w:rsidR="00D27815" w:rsidRPr="008557F9" w:rsidRDefault="00D27815" w:rsidP="00291AFB">
            <w:pPr>
              <w:rPr>
                <w:rFonts w:ascii="Times New Roman" w:hAnsi="Times New Roman" w:cs="Times New Roman"/>
              </w:rPr>
            </w:pPr>
            <w:r w:rsidRPr="008557F9">
              <w:rPr>
                <w:rFonts w:ascii="Times New Roman" w:hAnsi="Times New Roman" w:cs="Times New Roman"/>
              </w:rPr>
              <w:t>162.91</w:t>
            </w:r>
          </w:p>
        </w:tc>
        <w:tc>
          <w:tcPr>
            <w:tcW w:w="1350" w:type="dxa"/>
          </w:tcPr>
          <w:p w14:paraId="4C59CC44" w14:textId="553A8C56" w:rsidR="00D27815" w:rsidRPr="008557F9" w:rsidRDefault="00D27815" w:rsidP="00291AFB">
            <w:pPr>
              <w:rPr>
                <w:rFonts w:ascii="Times New Roman" w:hAnsi="Times New Roman" w:cs="Times New Roman"/>
              </w:rPr>
            </w:pPr>
            <w:r w:rsidRPr="008557F9">
              <w:rPr>
                <w:rFonts w:ascii="Times New Roman" w:hAnsi="Times New Roman" w:cs="Times New Roman"/>
              </w:rPr>
              <w:t>165.12</w:t>
            </w:r>
          </w:p>
        </w:tc>
      </w:tr>
      <w:tr w:rsidR="00D27815" w:rsidRPr="008557F9" w14:paraId="62D581BF" w14:textId="77777777" w:rsidTr="00C26213">
        <w:tc>
          <w:tcPr>
            <w:tcW w:w="4698" w:type="dxa"/>
          </w:tcPr>
          <w:p w14:paraId="340A8C88" w14:textId="6FD198A1" w:rsidR="00D27815" w:rsidRPr="008557F9" w:rsidRDefault="00D27815" w:rsidP="00291AFB">
            <w:pPr>
              <w:rPr>
                <w:rFonts w:ascii="Times New Roman" w:hAnsi="Times New Roman" w:cs="Times New Roman"/>
              </w:rPr>
            </w:pPr>
            <w:r w:rsidRPr="008557F9">
              <w:rPr>
                <w:rFonts w:ascii="Times New Roman" w:hAnsi="Times New Roman" w:cs="Times New Roman"/>
              </w:rPr>
              <w:t>Wt. Of empty bottle + water only, W4 (g)</w:t>
            </w:r>
          </w:p>
        </w:tc>
        <w:tc>
          <w:tcPr>
            <w:tcW w:w="1440" w:type="dxa"/>
          </w:tcPr>
          <w:p w14:paraId="13BDFD53" w14:textId="38E7BBB0" w:rsidR="00D27815" w:rsidRPr="008557F9" w:rsidRDefault="00D27815" w:rsidP="00291AFB">
            <w:pPr>
              <w:rPr>
                <w:rFonts w:ascii="Times New Roman" w:hAnsi="Times New Roman" w:cs="Times New Roman"/>
              </w:rPr>
            </w:pPr>
            <w:r w:rsidRPr="008557F9">
              <w:rPr>
                <w:rFonts w:ascii="Times New Roman" w:hAnsi="Times New Roman" w:cs="Times New Roman"/>
              </w:rPr>
              <w:t>157.85</w:t>
            </w:r>
            <w:r w:rsidRPr="008557F9">
              <w:rPr>
                <w:rFonts w:ascii="Times New Roman" w:hAnsi="Times New Roman" w:cs="Times New Roman"/>
              </w:rPr>
              <w:tab/>
            </w:r>
          </w:p>
        </w:tc>
        <w:tc>
          <w:tcPr>
            <w:tcW w:w="1350" w:type="dxa"/>
          </w:tcPr>
          <w:p w14:paraId="7AAC0A4D" w14:textId="1196A8C3" w:rsidR="00D27815" w:rsidRPr="008557F9" w:rsidRDefault="00D27815" w:rsidP="00291AFB">
            <w:pPr>
              <w:rPr>
                <w:rFonts w:ascii="Times New Roman" w:hAnsi="Times New Roman" w:cs="Times New Roman"/>
              </w:rPr>
            </w:pPr>
            <w:r w:rsidRPr="008557F9">
              <w:rPr>
                <w:rFonts w:ascii="Times New Roman" w:hAnsi="Times New Roman" w:cs="Times New Roman"/>
              </w:rPr>
              <w:t>157.85</w:t>
            </w:r>
          </w:p>
        </w:tc>
      </w:tr>
      <w:tr w:rsidR="00D27815" w:rsidRPr="008557F9" w14:paraId="4CF337FA" w14:textId="77777777" w:rsidTr="00C26213">
        <w:tc>
          <w:tcPr>
            <w:tcW w:w="4698" w:type="dxa"/>
          </w:tcPr>
          <w:p w14:paraId="33DF6C55" w14:textId="2338562E" w:rsidR="00D27815" w:rsidRPr="008557F9" w:rsidRDefault="00D27815" w:rsidP="00291AFB">
            <w:pPr>
              <w:rPr>
                <w:rFonts w:ascii="Times New Roman" w:hAnsi="Times New Roman" w:cs="Times New Roman"/>
              </w:rPr>
            </w:pPr>
            <w:r w:rsidRPr="008557F9">
              <w:rPr>
                <w:rFonts w:ascii="Times New Roman" w:hAnsi="Times New Roman" w:cs="Times New Roman"/>
              </w:rPr>
              <w:t xml:space="preserve">Specific gravity </w:t>
            </w:r>
          </w:p>
        </w:tc>
        <w:tc>
          <w:tcPr>
            <w:tcW w:w="1440" w:type="dxa"/>
          </w:tcPr>
          <w:p w14:paraId="1D4BBA98" w14:textId="0219814A" w:rsidR="00D27815" w:rsidRPr="008557F9" w:rsidRDefault="00D27815" w:rsidP="00291AFB">
            <w:pPr>
              <w:rPr>
                <w:rFonts w:ascii="Times New Roman" w:hAnsi="Times New Roman" w:cs="Times New Roman"/>
              </w:rPr>
            </w:pPr>
            <w:r w:rsidRPr="008557F9">
              <w:rPr>
                <w:rFonts w:ascii="Times New Roman" w:hAnsi="Times New Roman" w:cs="Times New Roman"/>
              </w:rPr>
              <w:t>2.60</w:t>
            </w:r>
          </w:p>
        </w:tc>
        <w:tc>
          <w:tcPr>
            <w:tcW w:w="1350" w:type="dxa"/>
          </w:tcPr>
          <w:p w14:paraId="7D421828" w14:textId="3FE00F30" w:rsidR="00D27815" w:rsidRPr="008557F9" w:rsidRDefault="00D27815" w:rsidP="00291AFB">
            <w:pPr>
              <w:rPr>
                <w:rFonts w:ascii="Times New Roman" w:hAnsi="Times New Roman" w:cs="Times New Roman"/>
              </w:rPr>
            </w:pPr>
            <w:r w:rsidRPr="008557F9">
              <w:rPr>
                <w:rFonts w:ascii="Times New Roman" w:hAnsi="Times New Roman" w:cs="Times New Roman"/>
              </w:rPr>
              <w:t>2.68</w:t>
            </w:r>
          </w:p>
        </w:tc>
      </w:tr>
    </w:tbl>
    <w:p w14:paraId="6F355308" w14:textId="6B3BCE8A" w:rsidR="000E5D4F" w:rsidRPr="008557F9" w:rsidRDefault="000E5D4F" w:rsidP="00291AFB">
      <w:pPr>
        <w:rPr>
          <w:rFonts w:ascii="Times New Roman" w:hAnsi="Times New Roman" w:cs="Times New Roman"/>
        </w:rPr>
      </w:pPr>
    </w:p>
    <w:p w14:paraId="69478865" w14:textId="0D24BD93" w:rsidR="008D58D8" w:rsidRPr="008557F9" w:rsidRDefault="00EA4D2D" w:rsidP="006956EC">
      <w:pPr>
        <w:jc w:val="both"/>
        <w:rPr>
          <w:rFonts w:ascii="Times New Roman" w:hAnsi="Times New Roman" w:cs="Times New Roman"/>
        </w:rPr>
      </w:pPr>
      <w:r w:rsidRPr="008557F9">
        <w:rPr>
          <w:rFonts w:ascii="Times New Roman" w:hAnsi="Times New Roman" w:cs="Times New Roman"/>
        </w:rPr>
        <w:t>The specific gravity values suggest that B2 has a higher density compared to A2. This could imply that the soil used in B2 is denser, or there could be a difference in composition affecting the specific gravity.</w:t>
      </w:r>
      <w:r w:rsidR="0079034F" w:rsidRPr="008557F9">
        <w:rPr>
          <w:rFonts w:ascii="Times New Roman" w:hAnsi="Times New Roman" w:cs="Times New Roman"/>
        </w:rPr>
        <w:t xml:space="preserve"> </w:t>
      </w:r>
      <w:r w:rsidRPr="008557F9">
        <w:rPr>
          <w:rFonts w:ascii="Times New Roman" w:hAnsi="Times New Roman" w:cs="Times New Roman"/>
        </w:rPr>
        <w:t>The slight variations in measurements may result from experimental error, different soil characteristics, or environmental factors.</w:t>
      </w:r>
      <w:r w:rsidR="006956EC">
        <w:rPr>
          <w:rFonts w:ascii="Times New Roman" w:hAnsi="Times New Roman" w:cs="Times New Roman"/>
        </w:rPr>
        <w:t xml:space="preserve"> </w:t>
      </w:r>
      <w:r w:rsidRPr="008557F9">
        <w:rPr>
          <w:rFonts w:ascii="Times New Roman" w:hAnsi="Times New Roman" w:cs="Times New Roman"/>
        </w:rPr>
        <w:t>The experiment effectively illustrates how specific gravity can vary based on material composition. Further analysis could include examining the type of soil used, moisture levels, or potential errors in measurement. Overall, the results highlight the importance of consistent methodologies in determining physical properties of materials</w:t>
      </w:r>
      <w:r w:rsidR="00980E96" w:rsidRPr="008557F9">
        <w:rPr>
          <w:rFonts w:ascii="Times New Roman" w:hAnsi="Times New Roman" w:cs="Times New Roman"/>
        </w:rPr>
        <w:t xml:space="preserve"> </w:t>
      </w:r>
      <w:r w:rsidR="000A12B1" w:rsidRPr="008557F9">
        <w:rPr>
          <w:rFonts w:ascii="Times New Roman" w:hAnsi="Times New Roman" w:cs="Times New Roman"/>
        </w:rPr>
        <w:t>(Brady and Weil, 2017).</w:t>
      </w:r>
    </w:p>
    <w:p w14:paraId="664CB0A7" w14:textId="0DA15F7C" w:rsidR="003332E5" w:rsidRPr="008557F9" w:rsidRDefault="00B908C6" w:rsidP="00291AFB">
      <w:pPr>
        <w:rPr>
          <w:rFonts w:ascii="Times New Roman" w:hAnsi="Times New Roman" w:cs="Times New Roman"/>
          <w:b/>
        </w:rPr>
      </w:pPr>
      <w:r w:rsidRPr="008557F9">
        <w:rPr>
          <w:rFonts w:ascii="Times New Roman" w:hAnsi="Times New Roman" w:cs="Times New Roman"/>
          <w:b/>
        </w:rPr>
        <w:t xml:space="preserve">4.2 </w:t>
      </w:r>
      <w:r>
        <w:rPr>
          <w:rFonts w:ascii="Times New Roman" w:hAnsi="Times New Roman" w:cs="Times New Roman"/>
          <w:b/>
        </w:rPr>
        <w:tab/>
      </w:r>
      <w:r w:rsidR="00411FC7">
        <w:rPr>
          <w:rFonts w:ascii="Times New Roman" w:hAnsi="Times New Roman" w:cs="Times New Roman"/>
          <w:b/>
        </w:rPr>
        <w:t>Determination o</w:t>
      </w:r>
      <w:r w:rsidRPr="008557F9">
        <w:rPr>
          <w:rFonts w:ascii="Times New Roman" w:hAnsi="Times New Roman" w:cs="Times New Roman"/>
          <w:b/>
        </w:rPr>
        <w:t>f</w:t>
      </w:r>
      <w:r w:rsidR="00DB197D">
        <w:rPr>
          <w:rFonts w:ascii="Times New Roman" w:hAnsi="Times New Roman" w:cs="Times New Roman"/>
          <w:b/>
        </w:rPr>
        <w:t xml:space="preserve"> Bulk</w:t>
      </w:r>
      <w:r w:rsidRPr="008557F9">
        <w:rPr>
          <w:rFonts w:ascii="Times New Roman" w:hAnsi="Times New Roman" w:cs="Times New Roman"/>
          <w:b/>
        </w:rPr>
        <w:t xml:space="preserve"> Density </w:t>
      </w:r>
    </w:p>
    <w:p w14:paraId="6F350903" w14:textId="4D74DC13" w:rsidR="0020530F" w:rsidRPr="008557F9" w:rsidRDefault="00B908C6" w:rsidP="00291AFB">
      <w:pPr>
        <w:rPr>
          <w:rFonts w:ascii="Times New Roman" w:hAnsi="Times New Roman" w:cs="Times New Roman"/>
        </w:rPr>
      </w:pPr>
      <w:r>
        <w:rPr>
          <w:rFonts w:ascii="Times New Roman" w:hAnsi="Times New Roman" w:cs="Times New Roman"/>
        </w:rPr>
        <w:t>Table</w:t>
      </w:r>
      <w:r w:rsidR="0020530F" w:rsidRPr="008557F9">
        <w:rPr>
          <w:rFonts w:ascii="Times New Roman" w:hAnsi="Times New Roman" w:cs="Times New Roman"/>
        </w:rPr>
        <w:t xml:space="preserve"> 4.2</w:t>
      </w:r>
      <w:r>
        <w:rPr>
          <w:rFonts w:ascii="Times New Roman" w:hAnsi="Times New Roman" w:cs="Times New Roman"/>
        </w:rPr>
        <w:t>:</w:t>
      </w:r>
      <w:r w:rsidR="0020530F" w:rsidRPr="008557F9">
        <w:rPr>
          <w:rFonts w:ascii="Times New Roman" w:hAnsi="Times New Roman" w:cs="Times New Roman"/>
        </w:rPr>
        <w:t xml:space="preserve"> </w:t>
      </w:r>
      <w:r w:rsidR="00966CC8" w:rsidRPr="008557F9">
        <w:rPr>
          <w:rFonts w:ascii="Times New Roman" w:hAnsi="Times New Roman" w:cs="Times New Roman"/>
        </w:rPr>
        <w:t xml:space="preserve">The </w:t>
      </w:r>
      <w:r w:rsidR="00DB197D">
        <w:rPr>
          <w:rFonts w:ascii="Times New Roman" w:hAnsi="Times New Roman" w:cs="Times New Roman"/>
        </w:rPr>
        <w:t xml:space="preserve">Bulk </w:t>
      </w:r>
      <w:r w:rsidRPr="008557F9">
        <w:rPr>
          <w:rFonts w:ascii="Times New Roman" w:hAnsi="Times New Roman" w:cs="Times New Roman"/>
        </w:rPr>
        <w:t xml:space="preserve">Density Test Result </w:t>
      </w:r>
    </w:p>
    <w:tbl>
      <w:tblPr>
        <w:tblStyle w:val="TableGrid"/>
        <w:tblW w:w="0" w:type="auto"/>
        <w:tblLook w:val="04A0" w:firstRow="1" w:lastRow="0" w:firstColumn="1" w:lastColumn="0" w:noHBand="0" w:noVBand="1"/>
      </w:tblPr>
      <w:tblGrid>
        <w:gridCol w:w="3798"/>
        <w:gridCol w:w="2212"/>
        <w:gridCol w:w="3006"/>
      </w:tblGrid>
      <w:tr w:rsidR="0074234F" w:rsidRPr="008557F9" w14:paraId="20E74AAE" w14:textId="77777777" w:rsidTr="00411FC7">
        <w:tc>
          <w:tcPr>
            <w:tcW w:w="3798" w:type="dxa"/>
          </w:tcPr>
          <w:p w14:paraId="6ADBBC39" w14:textId="19F42B7C" w:rsidR="004A2862" w:rsidRPr="008557F9" w:rsidRDefault="004A2862" w:rsidP="00291AFB">
            <w:pPr>
              <w:rPr>
                <w:rFonts w:ascii="Times New Roman" w:hAnsi="Times New Roman" w:cs="Times New Roman"/>
              </w:rPr>
            </w:pPr>
            <w:r w:rsidRPr="008557F9">
              <w:rPr>
                <w:rFonts w:ascii="Times New Roman" w:hAnsi="Times New Roman" w:cs="Times New Roman"/>
              </w:rPr>
              <w:t>Sample Name</w:t>
            </w:r>
          </w:p>
        </w:tc>
        <w:tc>
          <w:tcPr>
            <w:tcW w:w="2212" w:type="dxa"/>
          </w:tcPr>
          <w:p w14:paraId="0AD0C3BB" w14:textId="734DA51E" w:rsidR="0074234F" w:rsidRPr="008557F9" w:rsidRDefault="0075076F" w:rsidP="00291AFB">
            <w:pPr>
              <w:rPr>
                <w:rFonts w:ascii="Times New Roman" w:hAnsi="Times New Roman" w:cs="Times New Roman"/>
              </w:rPr>
            </w:pPr>
            <w:r w:rsidRPr="008557F9">
              <w:rPr>
                <w:rFonts w:ascii="Times New Roman" w:hAnsi="Times New Roman" w:cs="Times New Roman"/>
              </w:rPr>
              <w:t>A2</w:t>
            </w:r>
          </w:p>
        </w:tc>
        <w:tc>
          <w:tcPr>
            <w:tcW w:w="3006" w:type="dxa"/>
          </w:tcPr>
          <w:p w14:paraId="05F19B81" w14:textId="2A28E322" w:rsidR="0074234F" w:rsidRPr="008557F9" w:rsidRDefault="002C2DDA" w:rsidP="00291AFB">
            <w:pPr>
              <w:rPr>
                <w:rFonts w:ascii="Times New Roman" w:hAnsi="Times New Roman" w:cs="Times New Roman"/>
              </w:rPr>
            </w:pPr>
            <w:r w:rsidRPr="008557F9">
              <w:rPr>
                <w:rFonts w:ascii="Times New Roman" w:hAnsi="Times New Roman" w:cs="Times New Roman"/>
              </w:rPr>
              <w:t>B2</w:t>
            </w:r>
          </w:p>
        </w:tc>
      </w:tr>
      <w:tr w:rsidR="0074234F" w:rsidRPr="008557F9" w14:paraId="5E1A9D61" w14:textId="77777777" w:rsidTr="00411FC7">
        <w:tc>
          <w:tcPr>
            <w:tcW w:w="3798" w:type="dxa"/>
          </w:tcPr>
          <w:p w14:paraId="0BE671BE" w14:textId="59029BC0" w:rsidR="0074234F" w:rsidRPr="008557F9" w:rsidRDefault="0075076F" w:rsidP="00291AFB">
            <w:pPr>
              <w:rPr>
                <w:rFonts w:ascii="Times New Roman" w:hAnsi="Times New Roman" w:cs="Times New Roman"/>
              </w:rPr>
            </w:pPr>
            <w:r w:rsidRPr="008557F9">
              <w:rPr>
                <w:rFonts w:ascii="Times New Roman" w:hAnsi="Times New Roman" w:cs="Times New Roman"/>
              </w:rPr>
              <w:t>Wt. Of mould + wet soil (g)</w:t>
            </w:r>
          </w:p>
        </w:tc>
        <w:tc>
          <w:tcPr>
            <w:tcW w:w="2212" w:type="dxa"/>
          </w:tcPr>
          <w:p w14:paraId="22A647E3" w14:textId="07176E72" w:rsidR="0074234F" w:rsidRPr="008557F9" w:rsidRDefault="00923163" w:rsidP="00291AFB">
            <w:pPr>
              <w:rPr>
                <w:rFonts w:ascii="Times New Roman" w:hAnsi="Times New Roman" w:cs="Times New Roman"/>
              </w:rPr>
            </w:pPr>
            <w:r w:rsidRPr="008557F9">
              <w:rPr>
                <w:rFonts w:ascii="Times New Roman" w:hAnsi="Times New Roman" w:cs="Times New Roman"/>
              </w:rPr>
              <w:t>652.92</w:t>
            </w:r>
            <w:r w:rsidRPr="008557F9">
              <w:rPr>
                <w:rFonts w:ascii="Times New Roman" w:hAnsi="Times New Roman" w:cs="Times New Roman"/>
              </w:rPr>
              <w:tab/>
            </w:r>
          </w:p>
        </w:tc>
        <w:tc>
          <w:tcPr>
            <w:tcW w:w="3006" w:type="dxa"/>
          </w:tcPr>
          <w:p w14:paraId="60209C57" w14:textId="25C689F2" w:rsidR="0074234F" w:rsidRPr="008557F9" w:rsidRDefault="00923163" w:rsidP="00291AFB">
            <w:pPr>
              <w:rPr>
                <w:rFonts w:ascii="Times New Roman" w:hAnsi="Times New Roman" w:cs="Times New Roman"/>
              </w:rPr>
            </w:pPr>
            <w:r w:rsidRPr="008557F9">
              <w:rPr>
                <w:rFonts w:ascii="Times New Roman" w:hAnsi="Times New Roman" w:cs="Times New Roman"/>
              </w:rPr>
              <w:t>665.49</w:t>
            </w:r>
          </w:p>
        </w:tc>
      </w:tr>
      <w:tr w:rsidR="0074234F" w:rsidRPr="008557F9" w14:paraId="48C5C374" w14:textId="77777777" w:rsidTr="00411FC7">
        <w:tc>
          <w:tcPr>
            <w:tcW w:w="3798" w:type="dxa"/>
          </w:tcPr>
          <w:p w14:paraId="4BD6C367" w14:textId="0286141C" w:rsidR="0074234F" w:rsidRPr="008557F9" w:rsidRDefault="00923163" w:rsidP="00291AFB">
            <w:pPr>
              <w:rPr>
                <w:rFonts w:ascii="Times New Roman" w:hAnsi="Times New Roman" w:cs="Times New Roman"/>
              </w:rPr>
            </w:pPr>
            <w:r w:rsidRPr="008557F9">
              <w:rPr>
                <w:rFonts w:ascii="Times New Roman" w:hAnsi="Times New Roman" w:cs="Times New Roman"/>
              </w:rPr>
              <w:t>Wt. Of mould (g)</w:t>
            </w:r>
          </w:p>
        </w:tc>
        <w:tc>
          <w:tcPr>
            <w:tcW w:w="2212" w:type="dxa"/>
          </w:tcPr>
          <w:p w14:paraId="09131625" w14:textId="362FC527" w:rsidR="0074234F" w:rsidRPr="008557F9" w:rsidRDefault="00923163" w:rsidP="00291AFB">
            <w:pPr>
              <w:rPr>
                <w:rFonts w:ascii="Times New Roman" w:hAnsi="Times New Roman" w:cs="Times New Roman"/>
              </w:rPr>
            </w:pPr>
            <w:r w:rsidRPr="008557F9">
              <w:rPr>
                <w:rFonts w:ascii="Times New Roman" w:hAnsi="Times New Roman" w:cs="Times New Roman"/>
              </w:rPr>
              <w:t>265.64</w:t>
            </w:r>
          </w:p>
        </w:tc>
        <w:tc>
          <w:tcPr>
            <w:tcW w:w="3006" w:type="dxa"/>
          </w:tcPr>
          <w:p w14:paraId="3C45471C" w14:textId="27546EEB" w:rsidR="0074234F" w:rsidRPr="008557F9" w:rsidRDefault="00923163" w:rsidP="00291AFB">
            <w:pPr>
              <w:rPr>
                <w:rFonts w:ascii="Times New Roman" w:hAnsi="Times New Roman" w:cs="Times New Roman"/>
              </w:rPr>
            </w:pPr>
            <w:r w:rsidRPr="008557F9">
              <w:rPr>
                <w:rFonts w:ascii="Times New Roman" w:hAnsi="Times New Roman" w:cs="Times New Roman"/>
              </w:rPr>
              <w:t>265.64</w:t>
            </w:r>
          </w:p>
        </w:tc>
      </w:tr>
      <w:tr w:rsidR="0074234F" w:rsidRPr="008557F9" w14:paraId="550970B9" w14:textId="77777777" w:rsidTr="00411FC7">
        <w:tc>
          <w:tcPr>
            <w:tcW w:w="3798" w:type="dxa"/>
          </w:tcPr>
          <w:p w14:paraId="0B3F79D8" w14:textId="69455C76" w:rsidR="0074234F" w:rsidRPr="008557F9" w:rsidRDefault="00923163" w:rsidP="00291AFB">
            <w:pPr>
              <w:rPr>
                <w:rFonts w:ascii="Times New Roman" w:hAnsi="Times New Roman" w:cs="Times New Roman"/>
              </w:rPr>
            </w:pPr>
            <w:r w:rsidRPr="008557F9">
              <w:rPr>
                <w:rFonts w:ascii="Times New Roman" w:hAnsi="Times New Roman" w:cs="Times New Roman"/>
              </w:rPr>
              <w:t>Wt. Of wet soil (g)</w:t>
            </w:r>
          </w:p>
        </w:tc>
        <w:tc>
          <w:tcPr>
            <w:tcW w:w="2212" w:type="dxa"/>
          </w:tcPr>
          <w:p w14:paraId="1D320034" w14:textId="057F85FF" w:rsidR="0074234F" w:rsidRPr="008557F9" w:rsidRDefault="00923163" w:rsidP="00291AFB">
            <w:pPr>
              <w:rPr>
                <w:rFonts w:ascii="Times New Roman" w:hAnsi="Times New Roman" w:cs="Times New Roman"/>
              </w:rPr>
            </w:pPr>
            <w:r w:rsidRPr="008557F9">
              <w:rPr>
                <w:rFonts w:ascii="Times New Roman" w:hAnsi="Times New Roman" w:cs="Times New Roman"/>
              </w:rPr>
              <w:t>387.28</w:t>
            </w:r>
            <w:r w:rsidRPr="008557F9">
              <w:rPr>
                <w:rFonts w:ascii="Times New Roman" w:hAnsi="Times New Roman" w:cs="Times New Roman"/>
              </w:rPr>
              <w:tab/>
            </w:r>
          </w:p>
        </w:tc>
        <w:tc>
          <w:tcPr>
            <w:tcW w:w="3006" w:type="dxa"/>
          </w:tcPr>
          <w:p w14:paraId="223E8F3A" w14:textId="12A515BB" w:rsidR="0074234F" w:rsidRPr="008557F9" w:rsidRDefault="00923163" w:rsidP="00291AFB">
            <w:pPr>
              <w:rPr>
                <w:rFonts w:ascii="Times New Roman" w:hAnsi="Times New Roman" w:cs="Times New Roman"/>
              </w:rPr>
            </w:pPr>
            <w:r w:rsidRPr="008557F9">
              <w:rPr>
                <w:rFonts w:ascii="Times New Roman" w:hAnsi="Times New Roman" w:cs="Times New Roman"/>
              </w:rPr>
              <w:t>399.85</w:t>
            </w:r>
          </w:p>
        </w:tc>
      </w:tr>
      <w:tr w:rsidR="0074234F" w:rsidRPr="008557F9" w14:paraId="6F88705D" w14:textId="77777777" w:rsidTr="00411FC7">
        <w:tc>
          <w:tcPr>
            <w:tcW w:w="3798" w:type="dxa"/>
          </w:tcPr>
          <w:p w14:paraId="6428AC22" w14:textId="74DFA932" w:rsidR="0074234F" w:rsidRPr="008557F9" w:rsidRDefault="00866703" w:rsidP="00291AFB">
            <w:pPr>
              <w:rPr>
                <w:rFonts w:ascii="Times New Roman" w:hAnsi="Times New Roman" w:cs="Times New Roman"/>
              </w:rPr>
            </w:pPr>
            <w:r w:rsidRPr="008557F9">
              <w:rPr>
                <w:rFonts w:ascii="Times New Roman" w:hAnsi="Times New Roman" w:cs="Times New Roman"/>
              </w:rPr>
              <w:t>Volume of mould (cm</w:t>
            </w:r>
            <w:r w:rsidRPr="00B60370">
              <w:rPr>
                <w:rFonts w:ascii="Times New Roman" w:hAnsi="Times New Roman" w:cs="Times New Roman"/>
                <w:vertAlign w:val="superscript"/>
              </w:rPr>
              <w:t>3</w:t>
            </w:r>
            <w:r w:rsidRPr="008557F9">
              <w:rPr>
                <w:rFonts w:ascii="Times New Roman" w:hAnsi="Times New Roman" w:cs="Times New Roman"/>
              </w:rPr>
              <w:t>)</w:t>
            </w:r>
          </w:p>
        </w:tc>
        <w:tc>
          <w:tcPr>
            <w:tcW w:w="2212" w:type="dxa"/>
          </w:tcPr>
          <w:p w14:paraId="076073AA" w14:textId="16A4CF68" w:rsidR="0074234F" w:rsidRPr="008557F9" w:rsidRDefault="00866703" w:rsidP="00291AFB">
            <w:pPr>
              <w:rPr>
                <w:rFonts w:ascii="Times New Roman" w:hAnsi="Times New Roman" w:cs="Times New Roman"/>
              </w:rPr>
            </w:pPr>
            <w:r w:rsidRPr="008557F9">
              <w:rPr>
                <w:rFonts w:ascii="Times New Roman" w:hAnsi="Times New Roman" w:cs="Times New Roman"/>
              </w:rPr>
              <w:t>251.48</w:t>
            </w:r>
            <w:r w:rsidRPr="008557F9">
              <w:rPr>
                <w:rFonts w:ascii="Times New Roman" w:hAnsi="Times New Roman" w:cs="Times New Roman"/>
              </w:rPr>
              <w:tab/>
            </w:r>
          </w:p>
        </w:tc>
        <w:tc>
          <w:tcPr>
            <w:tcW w:w="3006" w:type="dxa"/>
          </w:tcPr>
          <w:p w14:paraId="1A41F609" w14:textId="5CBCD477" w:rsidR="0074234F" w:rsidRPr="008557F9" w:rsidRDefault="00866703" w:rsidP="00291AFB">
            <w:pPr>
              <w:rPr>
                <w:rFonts w:ascii="Times New Roman" w:hAnsi="Times New Roman" w:cs="Times New Roman"/>
              </w:rPr>
            </w:pPr>
            <w:r w:rsidRPr="008557F9">
              <w:rPr>
                <w:rFonts w:ascii="Times New Roman" w:hAnsi="Times New Roman" w:cs="Times New Roman"/>
              </w:rPr>
              <w:t>251.48</w:t>
            </w:r>
          </w:p>
        </w:tc>
      </w:tr>
      <w:tr w:rsidR="0074234F" w:rsidRPr="008557F9" w14:paraId="106BD033" w14:textId="77777777" w:rsidTr="00411FC7">
        <w:tc>
          <w:tcPr>
            <w:tcW w:w="3798" w:type="dxa"/>
          </w:tcPr>
          <w:p w14:paraId="604B895C" w14:textId="0ED1DFB3" w:rsidR="0074234F" w:rsidRPr="008557F9" w:rsidRDefault="00866703" w:rsidP="00291AFB">
            <w:pPr>
              <w:rPr>
                <w:rFonts w:ascii="Times New Roman" w:hAnsi="Times New Roman" w:cs="Times New Roman"/>
              </w:rPr>
            </w:pPr>
            <w:r w:rsidRPr="008557F9">
              <w:rPr>
                <w:rFonts w:ascii="Times New Roman" w:hAnsi="Times New Roman" w:cs="Times New Roman"/>
              </w:rPr>
              <w:t>Bulk density (g/cm</w:t>
            </w:r>
            <w:r w:rsidRPr="00B60370">
              <w:rPr>
                <w:rFonts w:ascii="Times New Roman" w:hAnsi="Times New Roman" w:cs="Times New Roman"/>
                <w:vertAlign w:val="superscript"/>
              </w:rPr>
              <w:t>3</w:t>
            </w:r>
            <w:r w:rsidRPr="008557F9">
              <w:rPr>
                <w:rFonts w:ascii="Times New Roman" w:hAnsi="Times New Roman" w:cs="Times New Roman"/>
              </w:rPr>
              <w:t>)</w:t>
            </w:r>
          </w:p>
        </w:tc>
        <w:tc>
          <w:tcPr>
            <w:tcW w:w="2212" w:type="dxa"/>
          </w:tcPr>
          <w:p w14:paraId="4CE165B6" w14:textId="777D30BD" w:rsidR="0074234F" w:rsidRPr="008557F9" w:rsidRDefault="00866703" w:rsidP="00291AFB">
            <w:pPr>
              <w:rPr>
                <w:rFonts w:ascii="Times New Roman" w:hAnsi="Times New Roman" w:cs="Times New Roman"/>
              </w:rPr>
            </w:pPr>
            <w:r w:rsidRPr="008557F9">
              <w:rPr>
                <w:rFonts w:ascii="Times New Roman" w:hAnsi="Times New Roman" w:cs="Times New Roman"/>
              </w:rPr>
              <w:t>1.54</w:t>
            </w:r>
          </w:p>
        </w:tc>
        <w:tc>
          <w:tcPr>
            <w:tcW w:w="3006" w:type="dxa"/>
          </w:tcPr>
          <w:p w14:paraId="7E07E868" w14:textId="161C3FB0" w:rsidR="0074234F" w:rsidRPr="008557F9" w:rsidRDefault="00866703" w:rsidP="00291AFB">
            <w:pPr>
              <w:rPr>
                <w:rFonts w:ascii="Times New Roman" w:hAnsi="Times New Roman" w:cs="Times New Roman"/>
              </w:rPr>
            </w:pPr>
            <w:r w:rsidRPr="008557F9">
              <w:rPr>
                <w:rFonts w:ascii="Times New Roman" w:hAnsi="Times New Roman" w:cs="Times New Roman"/>
              </w:rPr>
              <w:t>1.59</w:t>
            </w:r>
          </w:p>
        </w:tc>
      </w:tr>
      <w:tr w:rsidR="00B60370" w:rsidRPr="008557F9" w14:paraId="6B0AE9A1" w14:textId="77777777" w:rsidTr="00411FC7">
        <w:tc>
          <w:tcPr>
            <w:tcW w:w="3798" w:type="dxa"/>
          </w:tcPr>
          <w:p w14:paraId="714F5E22" w14:textId="37A8712A" w:rsidR="00B60370" w:rsidRPr="008557F9" w:rsidRDefault="00B60370" w:rsidP="00291AFB">
            <w:pPr>
              <w:rPr>
                <w:rFonts w:ascii="Times New Roman" w:hAnsi="Times New Roman" w:cs="Times New Roman"/>
              </w:rPr>
            </w:pPr>
            <w:r>
              <w:rPr>
                <w:rFonts w:asciiTheme="majorBidi" w:hAnsiTheme="majorBidi" w:cstheme="majorBidi"/>
                <w:lang w:val="en-US"/>
              </w:rPr>
              <w:t xml:space="preserve">Average bulk density </w:t>
            </w:r>
            <w:r w:rsidRPr="00DB51C9">
              <w:rPr>
                <w:rFonts w:asciiTheme="majorBidi" w:hAnsiTheme="majorBidi" w:cstheme="majorBidi"/>
              </w:rPr>
              <w:t>(g/cm</w:t>
            </w:r>
            <w:r w:rsidRPr="00DB51C9">
              <w:rPr>
                <w:rFonts w:asciiTheme="majorBidi" w:hAnsiTheme="majorBidi" w:cstheme="majorBidi"/>
                <w:vertAlign w:val="superscript"/>
              </w:rPr>
              <w:t>3</w:t>
            </w:r>
            <w:r w:rsidRPr="00DB51C9">
              <w:rPr>
                <w:rFonts w:asciiTheme="majorBidi" w:hAnsiTheme="majorBidi" w:cstheme="majorBidi"/>
              </w:rPr>
              <w:t>)</w:t>
            </w:r>
          </w:p>
        </w:tc>
        <w:tc>
          <w:tcPr>
            <w:tcW w:w="5218" w:type="dxa"/>
            <w:gridSpan w:val="2"/>
          </w:tcPr>
          <w:p w14:paraId="4E248B90" w14:textId="230A618F" w:rsidR="00B60370" w:rsidRPr="008557F9" w:rsidRDefault="00B60370" w:rsidP="00411FC7">
            <w:pPr>
              <w:rPr>
                <w:rFonts w:ascii="Times New Roman" w:hAnsi="Times New Roman" w:cs="Times New Roman"/>
              </w:rPr>
            </w:pPr>
            <w:r>
              <w:rPr>
                <w:rFonts w:ascii="Times New Roman" w:hAnsi="Times New Roman" w:cs="Times New Roman"/>
              </w:rPr>
              <w:t xml:space="preserve">                                   </w:t>
            </w:r>
            <w:r>
              <w:rPr>
                <w:rFonts w:asciiTheme="majorBidi" w:hAnsiTheme="majorBidi" w:cstheme="majorBidi"/>
                <w:lang w:val="en-US"/>
              </w:rPr>
              <w:t>1.57</w:t>
            </w:r>
          </w:p>
        </w:tc>
      </w:tr>
    </w:tbl>
    <w:p w14:paraId="5B4D2FE8" w14:textId="77777777" w:rsidR="000E5D4F" w:rsidRPr="008557F9" w:rsidRDefault="000E5D4F" w:rsidP="00291AFB">
      <w:pPr>
        <w:rPr>
          <w:rFonts w:ascii="Times New Roman" w:hAnsi="Times New Roman" w:cs="Times New Roman"/>
        </w:rPr>
      </w:pPr>
    </w:p>
    <w:p w14:paraId="3BD9B132" w14:textId="20574319" w:rsidR="003D4D81" w:rsidRDefault="003D4D81" w:rsidP="003D4D81">
      <w:pPr>
        <w:spacing w:line="360" w:lineRule="auto"/>
        <w:jc w:val="both"/>
        <w:rPr>
          <w:rFonts w:asciiTheme="majorBidi" w:hAnsiTheme="majorBidi" w:cstheme="majorBidi"/>
        </w:rPr>
      </w:pPr>
      <w:r>
        <w:rPr>
          <w:rFonts w:asciiTheme="majorBidi" w:hAnsiTheme="majorBidi" w:cstheme="majorBidi"/>
          <w:lang w:val="en-US"/>
        </w:rPr>
        <w:t>Table 4.2 showed that the bulk density of the investigated clay samples was found to be 1.54g/cm</w:t>
      </w:r>
      <w:r w:rsidRPr="0050784D">
        <w:rPr>
          <w:rFonts w:asciiTheme="majorBidi" w:hAnsiTheme="majorBidi" w:cstheme="majorBidi"/>
          <w:vertAlign w:val="superscript"/>
          <w:lang w:val="en-US"/>
        </w:rPr>
        <w:t>3</w:t>
      </w:r>
      <w:r>
        <w:rPr>
          <w:rFonts w:asciiTheme="majorBidi" w:hAnsiTheme="majorBidi" w:cstheme="majorBidi"/>
          <w:lang w:val="en-US"/>
        </w:rPr>
        <w:t xml:space="preserve"> and 1.59g/cm</w:t>
      </w:r>
      <w:r w:rsidRPr="0050784D">
        <w:rPr>
          <w:rFonts w:asciiTheme="majorBidi" w:hAnsiTheme="majorBidi" w:cstheme="majorBidi"/>
          <w:vertAlign w:val="superscript"/>
          <w:lang w:val="en-US"/>
        </w:rPr>
        <w:t>3</w:t>
      </w:r>
      <w:r>
        <w:rPr>
          <w:rFonts w:asciiTheme="majorBidi" w:hAnsiTheme="majorBidi" w:cstheme="majorBidi"/>
          <w:lang w:val="en-US"/>
        </w:rPr>
        <w:t xml:space="preserve"> respectively, with an average value of 1.57g/cm</w:t>
      </w:r>
      <w:r w:rsidRPr="0050784D">
        <w:rPr>
          <w:rFonts w:asciiTheme="majorBidi" w:hAnsiTheme="majorBidi" w:cstheme="majorBidi"/>
          <w:vertAlign w:val="superscript"/>
          <w:lang w:val="en-US"/>
        </w:rPr>
        <w:t>3</w:t>
      </w:r>
      <w:r>
        <w:rPr>
          <w:rFonts w:asciiTheme="majorBidi" w:hAnsiTheme="majorBidi" w:cstheme="majorBidi"/>
          <w:lang w:val="en-US"/>
        </w:rPr>
        <w:t xml:space="preserve">; bulk density of clay can affect its durability as manufactured products like ceramics, bricks, pots </w:t>
      </w:r>
      <w:proofErr w:type="spellStart"/>
      <w:r>
        <w:rPr>
          <w:rFonts w:asciiTheme="majorBidi" w:hAnsiTheme="majorBidi" w:cstheme="majorBidi"/>
          <w:lang w:val="en-US"/>
        </w:rPr>
        <w:t>e.t.c</w:t>
      </w:r>
      <w:proofErr w:type="spellEnd"/>
      <w:r>
        <w:rPr>
          <w:rFonts w:asciiTheme="majorBidi" w:hAnsiTheme="majorBidi" w:cstheme="majorBidi"/>
          <w:lang w:val="en-US"/>
        </w:rPr>
        <w:t>. High bulk density gives low porosity, which increases the strength and durability during industrial processes as well as during their usage as finished products. The obtained bulk density values were favorably compared with the general standard value range of between 1.0 and 2.5g/cm</w:t>
      </w:r>
      <w:r>
        <w:rPr>
          <w:rFonts w:asciiTheme="majorBidi" w:hAnsiTheme="majorBidi" w:cstheme="majorBidi"/>
          <w:vertAlign w:val="superscript"/>
          <w:lang w:val="en-US"/>
        </w:rPr>
        <w:t xml:space="preserve">3 </w:t>
      </w:r>
      <w:r>
        <w:rPr>
          <w:rFonts w:asciiTheme="majorBidi" w:hAnsiTheme="majorBidi" w:cstheme="majorBidi"/>
          <w:lang w:val="en-US"/>
        </w:rPr>
        <w:t xml:space="preserve">recorded by </w:t>
      </w:r>
      <w:r w:rsidRPr="008C7B69">
        <w:rPr>
          <w:rFonts w:asciiTheme="majorBidi" w:hAnsiTheme="majorBidi" w:cstheme="majorBidi"/>
          <w:b/>
          <w:lang w:val="en-US"/>
        </w:rPr>
        <w:t>(</w:t>
      </w:r>
      <w:proofErr w:type="spellStart"/>
      <w:r w:rsidRPr="008C7B69">
        <w:rPr>
          <w:rFonts w:asciiTheme="majorBidi" w:hAnsiTheme="majorBidi" w:cstheme="majorBidi"/>
          <w:b/>
          <w:lang w:val="en-US"/>
        </w:rPr>
        <w:t>Oniseije</w:t>
      </w:r>
      <w:proofErr w:type="spellEnd"/>
      <w:r w:rsidRPr="008C7B69">
        <w:rPr>
          <w:rFonts w:asciiTheme="majorBidi" w:hAnsiTheme="majorBidi" w:cstheme="majorBidi"/>
          <w:b/>
          <w:lang w:val="en-US"/>
        </w:rPr>
        <w:t xml:space="preserve"> and </w:t>
      </w:r>
      <w:proofErr w:type="spellStart"/>
      <w:r w:rsidRPr="008C7B69">
        <w:rPr>
          <w:rFonts w:asciiTheme="majorBidi" w:hAnsiTheme="majorBidi" w:cstheme="majorBidi"/>
          <w:b/>
          <w:lang w:val="en-US"/>
        </w:rPr>
        <w:t>Olaniyi</w:t>
      </w:r>
      <w:proofErr w:type="spellEnd"/>
      <w:r w:rsidRPr="008C7B69">
        <w:rPr>
          <w:rFonts w:asciiTheme="majorBidi" w:hAnsiTheme="majorBidi" w:cstheme="majorBidi"/>
          <w:b/>
          <w:lang w:val="en-US"/>
        </w:rPr>
        <w:t>, 2018).</w:t>
      </w:r>
      <w:r>
        <w:rPr>
          <w:rFonts w:asciiTheme="majorBidi" w:hAnsiTheme="majorBidi" w:cstheme="majorBidi"/>
          <w:lang w:val="en-US"/>
        </w:rPr>
        <w:t xml:space="preserve"> Thus, the examined clay deposits are suitable for industrial products such as brick m</w:t>
      </w:r>
      <w:r w:rsidR="00411FC7">
        <w:rPr>
          <w:rFonts w:asciiTheme="majorBidi" w:hAnsiTheme="majorBidi" w:cstheme="majorBidi"/>
          <w:lang w:val="en-US"/>
        </w:rPr>
        <w:t>aking, ceramic and crucible.</w:t>
      </w:r>
    </w:p>
    <w:p w14:paraId="6B77E016" w14:textId="38B407FA" w:rsidR="0034226E" w:rsidRPr="008557F9" w:rsidRDefault="00B908C6" w:rsidP="00291AFB">
      <w:pPr>
        <w:rPr>
          <w:rFonts w:ascii="Times New Roman" w:hAnsi="Times New Roman" w:cs="Times New Roman"/>
          <w:b/>
        </w:rPr>
      </w:pPr>
      <w:r w:rsidRPr="008557F9">
        <w:rPr>
          <w:rFonts w:ascii="Times New Roman" w:hAnsi="Times New Roman" w:cs="Times New Roman"/>
          <w:b/>
        </w:rPr>
        <w:lastRenderedPageBreak/>
        <w:t>4.3</w:t>
      </w:r>
      <w:r>
        <w:rPr>
          <w:rFonts w:ascii="Times New Roman" w:hAnsi="Times New Roman" w:cs="Times New Roman"/>
          <w:b/>
        </w:rPr>
        <w:tab/>
      </w:r>
      <w:r w:rsidRPr="008557F9">
        <w:rPr>
          <w:rFonts w:ascii="Times New Roman" w:hAnsi="Times New Roman" w:cs="Times New Roman"/>
          <w:b/>
        </w:rPr>
        <w:t xml:space="preserve"> Grain Size Analysis </w:t>
      </w:r>
    </w:p>
    <w:p w14:paraId="105B2A7E" w14:textId="753A2B13" w:rsidR="004A6EBE" w:rsidRPr="008557F9" w:rsidRDefault="00B908C6" w:rsidP="00291AFB">
      <w:pPr>
        <w:rPr>
          <w:rFonts w:ascii="Times New Roman" w:hAnsi="Times New Roman" w:cs="Times New Roman"/>
          <w:b/>
        </w:rPr>
      </w:pPr>
      <w:r w:rsidRPr="008557F9">
        <w:rPr>
          <w:rFonts w:ascii="Times New Roman" w:hAnsi="Times New Roman" w:cs="Times New Roman"/>
          <w:b/>
        </w:rPr>
        <w:t>4.3.1</w:t>
      </w:r>
      <w:r>
        <w:rPr>
          <w:rFonts w:ascii="Times New Roman" w:hAnsi="Times New Roman" w:cs="Times New Roman"/>
          <w:b/>
        </w:rPr>
        <w:tab/>
      </w:r>
      <w:r w:rsidR="008C7B69">
        <w:rPr>
          <w:rFonts w:ascii="Times New Roman" w:hAnsi="Times New Roman" w:cs="Times New Roman"/>
          <w:b/>
        </w:rPr>
        <w:t xml:space="preserve"> Mechanical Sieve Analysis o</w:t>
      </w:r>
      <w:r w:rsidRPr="008557F9">
        <w:rPr>
          <w:rFonts w:ascii="Times New Roman" w:hAnsi="Times New Roman" w:cs="Times New Roman"/>
          <w:b/>
        </w:rPr>
        <w:t xml:space="preserve">f Sample A2 </w:t>
      </w:r>
      <w:r w:rsidR="008C7B69">
        <w:rPr>
          <w:rFonts w:ascii="Times New Roman" w:hAnsi="Times New Roman" w:cs="Times New Roman"/>
          <w:b/>
        </w:rPr>
        <w:t>a</w:t>
      </w:r>
      <w:r w:rsidRPr="008557F9">
        <w:rPr>
          <w:rFonts w:ascii="Times New Roman" w:hAnsi="Times New Roman" w:cs="Times New Roman"/>
          <w:b/>
        </w:rPr>
        <w:t>nd B2</w:t>
      </w:r>
    </w:p>
    <w:p w14:paraId="69E26870" w14:textId="391FC99E" w:rsidR="00790B5B" w:rsidRPr="008557F9" w:rsidRDefault="00B908C6" w:rsidP="00C63BAA">
      <w:pPr>
        <w:jc w:val="both"/>
        <w:rPr>
          <w:rFonts w:ascii="Times New Roman" w:hAnsi="Times New Roman" w:cs="Times New Roman"/>
        </w:rPr>
      </w:pPr>
      <w:r>
        <w:rPr>
          <w:rFonts w:ascii="Times New Roman" w:hAnsi="Times New Roman" w:cs="Times New Roman"/>
        </w:rPr>
        <w:t>Table</w:t>
      </w:r>
      <w:r w:rsidR="00AC5E7E" w:rsidRPr="008557F9">
        <w:rPr>
          <w:rFonts w:ascii="Times New Roman" w:hAnsi="Times New Roman" w:cs="Times New Roman"/>
        </w:rPr>
        <w:t xml:space="preserve"> </w:t>
      </w:r>
      <w:r w:rsidR="004A6000" w:rsidRPr="008557F9">
        <w:rPr>
          <w:rFonts w:ascii="Times New Roman" w:hAnsi="Times New Roman" w:cs="Times New Roman"/>
        </w:rPr>
        <w:t>4.3</w:t>
      </w:r>
      <w:r>
        <w:rPr>
          <w:rFonts w:ascii="Times New Roman" w:hAnsi="Times New Roman" w:cs="Times New Roman"/>
        </w:rPr>
        <w:t>:</w:t>
      </w:r>
      <w:r w:rsidR="004A6000" w:rsidRPr="008557F9">
        <w:rPr>
          <w:rFonts w:ascii="Times New Roman" w:hAnsi="Times New Roman" w:cs="Times New Roman"/>
        </w:rPr>
        <w:t xml:space="preserve"> The</w:t>
      </w:r>
      <w:r w:rsidR="00CD744A" w:rsidRPr="008557F9">
        <w:rPr>
          <w:rFonts w:ascii="Times New Roman" w:hAnsi="Times New Roman" w:cs="Times New Roman"/>
        </w:rPr>
        <w:t xml:space="preserve"> Mechanical </w:t>
      </w:r>
      <w:r w:rsidR="008C7B69">
        <w:rPr>
          <w:rFonts w:ascii="Times New Roman" w:hAnsi="Times New Roman" w:cs="Times New Roman"/>
        </w:rPr>
        <w:t>Sieve Analysis f</w:t>
      </w:r>
      <w:r w:rsidRPr="008557F9">
        <w:rPr>
          <w:rFonts w:ascii="Times New Roman" w:hAnsi="Times New Roman" w:cs="Times New Roman"/>
        </w:rPr>
        <w:t xml:space="preserve">or </w:t>
      </w:r>
      <w:r w:rsidR="00790B5B" w:rsidRPr="008557F9">
        <w:rPr>
          <w:rFonts w:ascii="Times New Roman" w:hAnsi="Times New Roman" w:cs="Times New Roman"/>
        </w:rPr>
        <w:t xml:space="preserve">Sample </w:t>
      </w:r>
      <w:r w:rsidR="0068609C" w:rsidRPr="008557F9">
        <w:rPr>
          <w:rFonts w:ascii="Times New Roman" w:hAnsi="Times New Roman" w:cs="Times New Roman"/>
        </w:rPr>
        <w:t>A2</w:t>
      </w:r>
    </w:p>
    <w:tbl>
      <w:tblPr>
        <w:tblStyle w:val="TableGrid"/>
        <w:tblW w:w="0" w:type="auto"/>
        <w:tblLook w:val="04A0" w:firstRow="1" w:lastRow="0" w:firstColumn="1" w:lastColumn="0" w:noHBand="0" w:noVBand="1"/>
      </w:tblPr>
      <w:tblGrid>
        <w:gridCol w:w="3322"/>
        <w:gridCol w:w="2110"/>
      </w:tblGrid>
      <w:tr w:rsidR="00385782" w:rsidRPr="008557F9" w14:paraId="2D075509" w14:textId="77777777" w:rsidTr="006B1680">
        <w:trPr>
          <w:trHeight w:val="262"/>
        </w:trPr>
        <w:tc>
          <w:tcPr>
            <w:tcW w:w="3322" w:type="dxa"/>
          </w:tcPr>
          <w:p w14:paraId="74B0EC5D" w14:textId="4A72CEC8" w:rsidR="00385782" w:rsidRPr="008557F9" w:rsidRDefault="00385782" w:rsidP="00291AFB">
            <w:pPr>
              <w:rPr>
                <w:rFonts w:ascii="Times New Roman" w:hAnsi="Times New Roman" w:cs="Times New Roman"/>
              </w:rPr>
            </w:pPr>
            <w:r w:rsidRPr="008557F9">
              <w:rPr>
                <w:rFonts w:ascii="Times New Roman" w:hAnsi="Times New Roman" w:cs="Times New Roman"/>
              </w:rPr>
              <w:t>Diameter (mm)</w:t>
            </w:r>
          </w:p>
        </w:tc>
        <w:tc>
          <w:tcPr>
            <w:tcW w:w="2110" w:type="dxa"/>
          </w:tcPr>
          <w:p w14:paraId="4268AF0F" w14:textId="78DFF8D0" w:rsidR="00385782" w:rsidRPr="008557F9" w:rsidRDefault="00385782" w:rsidP="00291AFB">
            <w:pPr>
              <w:rPr>
                <w:rFonts w:ascii="Times New Roman" w:hAnsi="Times New Roman" w:cs="Times New Roman"/>
              </w:rPr>
            </w:pPr>
            <w:r w:rsidRPr="008557F9">
              <w:rPr>
                <w:rFonts w:ascii="Times New Roman" w:hAnsi="Times New Roman" w:cs="Times New Roman"/>
              </w:rPr>
              <w:t>% Passing</w:t>
            </w:r>
          </w:p>
        </w:tc>
      </w:tr>
      <w:tr w:rsidR="00385782" w:rsidRPr="008557F9" w14:paraId="7BC55F6A" w14:textId="77777777" w:rsidTr="006B1680">
        <w:trPr>
          <w:trHeight w:val="251"/>
        </w:trPr>
        <w:tc>
          <w:tcPr>
            <w:tcW w:w="3322" w:type="dxa"/>
          </w:tcPr>
          <w:p w14:paraId="12DCDB84" w14:textId="179FB673" w:rsidR="00385782" w:rsidRPr="008557F9" w:rsidRDefault="00385782" w:rsidP="00291AFB">
            <w:pPr>
              <w:rPr>
                <w:rFonts w:ascii="Times New Roman" w:hAnsi="Times New Roman" w:cs="Times New Roman"/>
              </w:rPr>
            </w:pPr>
            <w:r w:rsidRPr="008557F9">
              <w:rPr>
                <w:rFonts w:ascii="Times New Roman" w:hAnsi="Times New Roman" w:cs="Times New Roman"/>
              </w:rPr>
              <w:t>3.35</w:t>
            </w:r>
          </w:p>
        </w:tc>
        <w:tc>
          <w:tcPr>
            <w:tcW w:w="2110" w:type="dxa"/>
          </w:tcPr>
          <w:p w14:paraId="3DDE16A5" w14:textId="3BA124AC" w:rsidR="00385782" w:rsidRPr="008557F9" w:rsidRDefault="00385782" w:rsidP="00291AFB">
            <w:pPr>
              <w:rPr>
                <w:rFonts w:ascii="Times New Roman" w:hAnsi="Times New Roman" w:cs="Times New Roman"/>
              </w:rPr>
            </w:pPr>
            <w:r w:rsidRPr="008557F9">
              <w:rPr>
                <w:rFonts w:ascii="Times New Roman" w:hAnsi="Times New Roman" w:cs="Times New Roman"/>
              </w:rPr>
              <w:t>100.0</w:t>
            </w:r>
          </w:p>
        </w:tc>
      </w:tr>
      <w:tr w:rsidR="00385782" w:rsidRPr="008557F9" w14:paraId="1A4E30CA" w14:textId="77777777" w:rsidTr="006B1680">
        <w:trPr>
          <w:trHeight w:val="262"/>
        </w:trPr>
        <w:tc>
          <w:tcPr>
            <w:tcW w:w="3322" w:type="dxa"/>
          </w:tcPr>
          <w:p w14:paraId="7E9E300D" w14:textId="0F17EEDF" w:rsidR="00385782" w:rsidRPr="008557F9" w:rsidRDefault="00385782" w:rsidP="00291AFB">
            <w:pPr>
              <w:rPr>
                <w:rFonts w:ascii="Times New Roman" w:hAnsi="Times New Roman" w:cs="Times New Roman"/>
              </w:rPr>
            </w:pPr>
            <w:r w:rsidRPr="008557F9">
              <w:rPr>
                <w:rFonts w:ascii="Times New Roman" w:hAnsi="Times New Roman" w:cs="Times New Roman"/>
              </w:rPr>
              <w:t>2.00</w:t>
            </w:r>
          </w:p>
        </w:tc>
        <w:tc>
          <w:tcPr>
            <w:tcW w:w="2110" w:type="dxa"/>
          </w:tcPr>
          <w:p w14:paraId="15A6651A" w14:textId="6E78CF04" w:rsidR="00385782" w:rsidRPr="008557F9" w:rsidRDefault="00385782" w:rsidP="00291AFB">
            <w:pPr>
              <w:rPr>
                <w:rFonts w:ascii="Times New Roman" w:hAnsi="Times New Roman" w:cs="Times New Roman"/>
              </w:rPr>
            </w:pPr>
            <w:r w:rsidRPr="008557F9">
              <w:rPr>
                <w:rFonts w:ascii="Times New Roman" w:hAnsi="Times New Roman" w:cs="Times New Roman"/>
              </w:rPr>
              <w:t>99.3</w:t>
            </w:r>
          </w:p>
        </w:tc>
      </w:tr>
      <w:tr w:rsidR="00385782" w:rsidRPr="008557F9" w14:paraId="51EE842F" w14:textId="77777777" w:rsidTr="006B1680">
        <w:trPr>
          <w:trHeight w:val="251"/>
        </w:trPr>
        <w:tc>
          <w:tcPr>
            <w:tcW w:w="3322" w:type="dxa"/>
          </w:tcPr>
          <w:p w14:paraId="2BEE05DF" w14:textId="50C94E87" w:rsidR="00385782" w:rsidRPr="008557F9" w:rsidRDefault="00385782" w:rsidP="00291AFB">
            <w:pPr>
              <w:rPr>
                <w:rFonts w:ascii="Times New Roman" w:hAnsi="Times New Roman" w:cs="Times New Roman"/>
              </w:rPr>
            </w:pPr>
            <w:r w:rsidRPr="008557F9">
              <w:rPr>
                <w:rFonts w:ascii="Times New Roman" w:hAnsi="Times New Roman" w:cs="Times New Roman"/>
              </w:rPr>
              <w:t>1.18</w:t>
            </w:r>
          </w:p>
        </w:tc>
        <w:tc>
          <w:tcPr>
            <w:tcW w:w="2110" w:type="dxa"/>
          </w:tcPr>
          <w:p w14:paraId="6564049E" w14:textId="5AE5A1FD" w:rsidR="00385782" w:rsidRPr="008557F9" w:rsidRDefault="00385782" w:rsidP="00291AFB">
            <w:pPr>
              <w:rPr>
                <w:rFonts w:ascii="Times New Roman" w:hAnsi="Times New Roman" w:cs="Times New Roman"/>
              </w:rPr>
            </w:pPr>
            <w:r w:rsidRPr="008557F9">
              <w:rPr>
                <w:rFonts w:ascii="Times New Roman" w:hAnsi="Times New Roman" w:cs="Times New Roman"/>
              </w:rPr>
              <w:t>96.7</w:t>
            </w:r>
          </w:p>
        </w:tc>
      </w:tr>
      <w:tr w:rsidR="00385782" w:rsidRPr="008557F9" w14:paraId="435ABADA" w14:textId="77777777" w:rsidTr="006B1680">
        <w:trPr>
          <w:trHeight w:val="262"/>
        </w:trPr>
        <w:tc>
          <w:tcPr>
            <w:tcW w:w="3322" w:type="dxa"/>
          </w:tcPr>
          <w:p w14:paraId="61F7A702" w14:textId="38CBF890" w:rsidR="00385782" w:rsidRPr="008557F9" w:rsidRDefault="00385782" w:rsidP="00291AFB">
            <w:pPr>
              <w:rPr>
                <w:rFonts w:ascii="Times New Roman" w:hAnsi="Times New Roman" w:cs="Times New Roman"/>
              </w:rPr>
            </w:pPr>
            <w:r w:rsidRPr="008557F9">
              <w:rPr>
                <w:rFonts w:ascii="Times New Roman" w:hAnsi="Times New Roman" w:cs="Times New Roman"/>
              </w:rPr>
              <w:t>0.60</w:t>
            </w:r>
          </w:p>
        </w:tc>
        <w:tc>
          <w:tcPr>
            <w:tcW w:w="2110" w:type="dxa"/>
          </w:tcPr>
          <w:p w14:paraId="74CEE1F9" w14:textId="2C72A83A" w:rsidR="00385782" w:rsidRPr="008557F9" w:rsidRDefault="00385782" w:rsidP="00291AFB">
            <w:pPr>
              <w:rPr>
                <w:rFonts w:ascii="Times New Roman" w:hAnsi="Times New Roman" w:cs="Times New Roman"/>
              </w:rPr>
            </w:pPr>
            <w:r w:rsidRPr="008557F9">
              <w:rPr>
                <w:rFonts w:ascii="Times New Roman" w:hAnsi="Times New Roman" w:cs="Times New Roman"/>
              </w:rPr>
              <w:t>94.4</w:t>
            </w:r>
          </w:p>
        </w:tc>
      </w:tr>
      <w:tr w:rsidR="00385782" w:rsidRPr="008557F9" w14:paraId="729B5983" w14:textId="77777777" w:rsidTr="006B1680">
        <w:trPr>
          <w:trHeight w:val="262"/>
        </w:trPr>
        <w:tc>
          <w:tcPr>
            <w:tcW w:w="3322" w:type="dxa"/>
          </w:tcPr>
          <w:p w14:paraId="5C018899" w14:textId="2A284A55" w:rsidR="00385782" w:rsidRPr="008557F9" w:rsidRDefault="00385782" w:rsidP="00291AFB">
            <w:pPr>
              <w:rPr>
                <w:rFonts w:ascii="Times New Roman" w:hAnsi="Times New Roman" w:cs="Times New Roman"/>
              </w:rPr>
            </w:pPr>
            <w:r w:rsidRPr="008557F9">
              <w:rPr>
                <w:rFonts w:ascii="Times New Roman" w:hAnsi="Times New Roman" w:cs="Times New Roman"/>
              </w:rPr>
              <w:t>0.30</w:t>
            </w:r>
          </w:p>
        </w:tc>
        <w:tc>
          <w:tcPr>
            <w:tcW w:w="2110" w:type="dxa"/>
          </w:tcPr>
          <w:p w14:paraId="41E24E5E" w14:textId="7456FEE4" w:rsidR="00385782" w:rsidRPr="008557F9" w:rsidRDefault="00385782" w:rsidP="00291AFB">
            <w:pPr>
              <w:rPr>
                <w:rFonts w:ascii="Times New Roman" w:hAnsi="Times New Roman" w:cs="Times New Roman"/>
              </w:rPr>
            </w:pPr>
            <w:r w:rsidRPr="008557F9">
              <w:rPr>
                <w:rFonts w:ascii="Times New Roman" w:hAnsi="Times New Roman" w:cs="Times New Roman"/>
              </w:rPr>
              <w:t>93.0</w:t>
            </w:r>
          </w:p>
        </w:tc>
      </w:tr>
      <w:tr w:rsidR="00385782" w:rsidRPr="008557F9" w14:paraId="5CA1298D" w14:textId="77777777" w:rsidTr="006B1680">
        <w:trPr>
          <w:trHeight w:val="251"/>
        </w:trPr>
        <w:tc>
          <w:tcPr>
            <w:tcW w:w="3322" w:type="dxa"/>
          </w:tcPr>
          <w:p w14:paraId="134DD37A" w14:textId="4AA7833B" w:rsidR="00385782" w:rsidRPr="008557F9" w:rsidRDefault="00385782" w:rsidP="00291AFB">
            <w:pPr>
              <w:rPr>
                <w:rFonts w:ascii="Times New Roman" w:hAnsi="Times New Roman" w:cs="Times New Roman"/>
              </w:rPr>
            </w:pPr>
            <w:r w:rsidRPr="008557F9">
              <w:rPr>
                <w:rFonts w:ascii="Times New Roman" w:hAnsi="Times New Roman" w:cs="Times New Roman"/>
              </w:rPr>
              <w:t>0.212</w:t>
            </w:r>
          </w:p>
        </w:tc>
        <w:tc>
          <w:tcPr>
            <w:tcW w:w="2110" w:type="dxa"/>
          </w:tcPr>
          <w:p w14:paraId="2BB6AEC9" w14:textId="73AEBCB5" w:rsidR="00385782" w:rsidRPr="008557F9" w:rsidRDefault="00385782" w:rsidP="00291AFB">
            <w:pPr>
              <w:rPr>
                <w:rFonts w:ascii="Times New Roman" w:hAnsi="Times New Roman" w:cs="Times New Roman"/>
              </w:rPr>
            </w:pPr>
            <w:r w:rsidRPr="008557F9">
              <w:rPr>
                <w:rFonts w:ascii="Times New Roman" w:hAnsi="Times New Roman" w:cs="Times New Roman"/>
              </w:rPr>
              <w:t>91.6</w:t>
            </w:r>
          </w:p>
        </w:tc>
      </w:tr>
      <w:tr w:rsidR="00385782" w:rsidRPr="008557F9" w14:paraId="608D2A49" w14:textId="77777777" w:rsidTr="006B1680">
        <w:trPr>
          <w:trHeight w:val="262"/>
        </w:trPr>
        <w:tc>
          <w:tcPr>
            <w:tcW w:w="3322" w:type="dxa"/>
          </w:tcPr>
          <w:p w14:paraId="0D5617DC" w14:textId="589483F7" w:rsidR="00385782" w:rsidRPr="008557F9" w:rsidRDefault="00385782" w:rsidP="00291AFB">
            <w:pPr>
              <w:rPr>
                <w:rFonts w:ascii="Times New Roman" w:hAnsi="Times New Roman" w:cs="Times New Roman"/>
              </w:rPr>
            </w:pPr>
            <w:r w:rsidRPr="008557F9">
              <w:rPr>
                <w:rFonts w:ascii="Times New Roman" w:hAnsi="Times New Roman" w:cs="Times New Roman"/>
              </w:rPr>
              <w:t>0.150</w:t>
            </w:r>
          </w:p>
        </w:tc>
        <w:tc>
          <w:tcPr>
            <w:tcW w:w="2110" w:type="dxa"/>
          </w:tcPr>
          <w:p w14:paraId="3ADE0161" w14:textId="64355CB6" w:rsidR="00385782" w:rsidRPr="008557F9" w:rsidRDefault="00385782" w:rsidP="00291AFB">
            <w:pPr>
              <w:rPr>
                <w:rFonts w:ascii="Times New Roman" w:hAnsi="Times New Roman" w:cs="Times New Roman"/>
              </w:rPr>
            </w:pPr>
            <w:r w:rsidRPr="008557F9">
              <w:rPr>
                <w:rFonts w:ascii="Times New Roman" w:hAnsi="Times New Roman" w:cs="Times New Roman"/>
              </w:rPr>
              <w:t>89.1</w:t>
            </w:r>
          </w:p>
        </w:tc>
      </w:tr>
      <w:tr w:rsidR="00F11AD9" w:rsidRPr="008557F9" w14:paraId="496BEC6A" w14:textId="77777777" w:rsidTr="006B1680">
        <w:trPr>
          <w:trHeight w:val="262"/>
        </w:trPr>
        <w:tc>
          <w:tcPr>
            <w:tcW w:w="3322" w:type="dxa"/>
          </w:tcPr>
          <w:p w14:paraId="3D77C17C" w14:textId="4233ED65" w:rsidR="00F11AD9" w:rsidRPr="008557F9" w:rsidRDefault="00F11AD9" w:rsidP="00291AFB">
            <w:pPr>
              <w:rPr>
                <w:rFonts w:ascii="Times New Roman" w:hAnsi="Times New Roman" w:cs="Times New Roman"/>
              </w:rPr>
            </w:pPr>
            <w:r>
              <w:rPr>
                <w:rFonts w:ascii="Times New Roman" w:hAnsi="Times New Roman" w:cs="Times New Roman"/>
              </w:rPr>
              <w:t>0.075</w:t>
            </w:r>
          </w:p>
        </w:tc>
        <w:tc>
          <w:tcPr>
            <w:tcW w:w="2110" w:type="dxa"/>
          </w:tcPr>
          <w:p w14:paraId="36467E66" w14:textId="31665585" w:rsidR="00F11AD9" w:rsidRPr="008557F9" w:rsidRDefault="00F11AD9" w:rsidP="00291AFB">
            <w:pPr>
              <w:rPr>
                <w:rFonts w:ascii="Times New Roman" w:hAnsi="Times New Roman" w:cs="Times New Roman"/>
              </w:rPr>
            </w:pPr>
            <w:r>
              <w:rPr>
                <w:rFonts w:ascii="Times New Roman" w:hAnsi="Times New Roman" w:cs="Times New Roman"/>
              </w:rPr>
              <w:t>86.3</w:t>
            </w:r>
          </w:p>
        </w:tc>
      </w:tr>
    </w:tbl>
    <w:p w14:paraId="6D58A49F" w14:textId="77777777" w:rsidR="006B1680" w:rsidRDefault="006B1680" w:rsidP="006B1680">
      <w:pPr>
        <w:jc w:val="both"/>
        <w:rPr>
          <w:rFonts w:ascii="Times New Roman" w:hAnsi="Times New Roman" w:cs="Times New Roman"/>
        </w:rPr>
      </w:pPr>
    </w:p>
    <w:p w14:paraId="7CB04B0A" w14:textId="3C05706E" w:rsidR="006B1680" w:rsidRDefault="006B1680" w:rsidP="006B1680">
      <w:pPr>
        <w:jc w:val="both"/>
        <w:rPr>
          <w:rFonts w:ascii="Times New Roman" w:hAnsi="Times New Roman" w:cs="Times New Roman"/>
        </w:rPr>
      </w:pPr>
      <w:r>
        <w:rPr>
          <w:rFonts w:ascii="Times New Roman" w:hAnsi="Times New Roman" w:cs="Times New Roman"/>
          <w:noProof/>
          <w:lang w:val="en-US" w:eastAsia="en-US"/>
        </w:rPr>
        <w:drawing>
          <wp:inline distT="0" distB="0" distL="0" distR="0" wp14:anchorId="5159B5E4" wp14:editId="7916B0D3">
            <wp:extent cx="2159213" cy="153680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853" cy="1538685"/>
                    </a:xfrm>
                    <a:prstGeom prst="rect">
                      <a:avLst/>
                    </a:prstGeom>
                    <a:noFill/>
                  </pic:spPr>
                </pic:pic>
              </a:graphicData>
            </a:graphic>
          </wp:inline>
        </w:drawing>
      </w:r>
    </w:p>
    <w:p w14:paraId="2B7F94AE" w14:textId="59B8D78C" w:rsidR="008C7B69" w:rsidRDefault="000318FF" w:rsidP="006B1680">
      <w:pPr>
        <w:jc w:val="both"/>
        <w:rPr>
          <w:rFonts w:ascii="Times New Roman" w:hAnsi="Times New Roman" w:cs="Times New Roman"/>
        </w:rPr>
      </w:pPr>
      <w:r w:rsidRPr="008557F9">
        <w:rPr>
          <w:rFonts w:ascii="Times New Roman" w:hAnsi="Times New Roman" w:cs="Times New Roman"/>
        </w:rPr>
        <w:t xml:space="preserve">Figure: 4.1 </w:t>
      </w:r>
      <w:proofErr w:type="gramStart"/>
      <w:r w:rsidR="0064778D" w:rsidRPr="008557F9">
        <w:rPr>
          <w:rFonts w:ascii="Times New Roman" w:hAnsi="Times New Roman" w:cs="Times New Roman"/>
        </w:rPr>
        <w:t>The</w:t>
      </w:r>
      <w:proofErr w:type="gramEnd"/>
      <w:r w:rsidR="0064778D" w:rsidRPr="008557F9">
        <w:rPr>
          <w:rFonts w:ascii="Times New Roman" w:hAnsi="Times New Roman" w:cs="Times New Roman"/>
        </w:rPr>
        <w:t xml:space="preserve"> mechanical sieve analysis for Sample A2</w:t>
      </w:r>
    </w:p>
    <w:p w14:paraId="6FB79CD9" w14:textId="25BC3E0B" w:rsidR="00385782" w:rsidRPr="008557F9" w:rsidRDefault="00B908C6" w:rsidP="00C63BAA">
      <w:pPr>
        <w:jc w:val="both"/>
        <w:rPr>
          <w:rFonts w:ascii="Times New Roman" w:hAnsi="Times New Roman" w:cs="Times New Roman"/>
        </w:rPr>
      </w:pPr>
      <w:r>
        <w:rPr>
          <w:rFonts w:ascii="Times New Roman" w:hAnsi="Times New Roman" w:cs="Times New Roman"/>
        </w:rPr>
        <w:t>Table</w:t>
      </w:r>
      <w:r w:rsidR="004A6000" w:rsidRPr="008557F9">
        <w:rPr>
          <w:rFonts w:ascii="Times New Roman" w:hAnsi="Times New Roman" w:cs="Times New Roman"/>
        </w:rPr>
        <w:t xml:space="preserve"> 4.4</w:t>
      </w:r>
      <w:r>
        <w:rPr>
          <w:rFonts w:ascii="Times New Roman" w:hAnsi="Times New Roman" w:cs="Times New Roman"/>
        </w:rPr>
        <w:t>:</w:t>
      </w:r>
      <w:r w:rsidR="004A6000" w:rsidRPr="008557F9">
        <w:rPr>
          <w:rFonts w:ascii="Times New Roman" w:hAnsi="Times New Roman" w:cs="Times New Roman"/>
        </w:rPr>
        <w:t xml:space="preserve"> The </w:t>
      </w:r>
      <w:r w:rsidRPr="008557F9">
        <w:rPr>
          <w:rFonts w:ascii="Times New Roman" w:hAnsi="Times New Roman" w:cs="Times New Roman"/>
        </w:rPr>
        <w:t xml:space="preserve">Mechanical Sieve Analysis </w:t>
      </w:r>
      <w:proofErr w:type="gramStart"/>
      <w:r w:rsidRPr="008557F9">
        <w:rPr>
          <w:rFonts w:ascii="Times New Roman" w:hAnsi="Times New Roman" w:cs="Times New Roman"/>
        </w:rPr>
        <w:t>For</w:t>
      </w:r>
      <w:proofErr w:type="gramEnd"/>
      <w:r w:rsidRPr="008557F9">
        <w:rPr>
          <w:rFonts w:ascii="Times New Roman" w:hAnsi="Times New Roman" w:cs="Times New Roman"/>
        </w:rPr>
        <w:t xml:space="preserve"> </w:t>
      </w:r>
      <w:r w:rsidR="00385782" w:rsidRPr="008557F9">
        <w:rPr>
          <w:rFonts w:ascii="Times New Roman" w:hAnsi="Times New Roman" w:cs="Times New Roman"/>
        </w:rPr>
        <w:t xml:space="preserve">Sample </w:t>
      </w:r>
      <w:r w:rsidR="0068609C" w:rsidRPr="008557F9">
        <w:rPr>
          <w:rFonts w:ascii="Times New Roman" w:hAnsi="Times New Roman" w:cs="Times New Roman"/>
        </w:rPr>
        <w:t>B2</w:t>
      </w:r>
    </w:p>
    <w:tbl>
      <w:tblPr>
        <w:tblStyle w:val="TableGrid"/>
        <w:tblW w:w="0" w:type="auto"/>
        <w:tblLook w:val="04A0" w:firstRow="1" w:lastRow="0" w:firstColumn="1" w:lastColumn="0" w:noHBand="0" w:noVBand="1"/>
      </w:tblPr>
      <w:tblGrid>
        <w:gridCol w:w="2324"/>
        <w:gridCol w:w="1793"/>
      </w:tblGrid>
      <w:tr w:rsidR="007960F1" w:rsidRPr="008557F9" w14:paraId="7354C218" w14:textId="77777777" w:rsidTr="00CC3819">
        <w:trPr>
          <w:trHeight w:val="275"/>
        </w:trPr>
        <w:tc>
          <w:tcPr>
            <w:tcW w:w="2324" w:type="dxa"/>
          </w:tcPr>
          <w:p w14:paraId="6324FE3E" w14:textId="0B064568" w:rsidR="007960F1" w:rsidRPr="008557F9" w:rsidRDefault="007960F1" w:rsidP="00291AFB">
            <w:pPr>
              <w:rPr>
                <w:rFonts w:ascii="Times New Roman" w:hAnsi="Times New Roman" w:cs="Times New Roman"/>
              </w:rPr>
            </w:pPr>
            <w:r w:rsidRPr="008557F9">
              <w:rPr>
                <w:rFonts w:ascii="Times New Roman" w:hAnsi="Times New Roman" w:cs="Times New Roman"/>
              </w:rPr>
              <w:t>Diameter (mm)</w:t>
            </w:r>
          </w:p>
        </w:tc>
        <w:tc>
          <w:tcPr>
            <w:tcW w:w="1793" w:type="dxa"/>
          </w:tcPr>
          <w:p w14:paraId="1D3A8A6F" w14:textId="3926864C" w:rsidR="007960F1" w:rsidRPr="008557F9" w:rsidRDefault="007960F1" w:rsidP="00291AFB">
            <w:pPr>
              <w:rPr>
                <w:rFonts w:ascii="Times New Roman" w:hAnsi="Times New Roman" w:cs="Times New Roman"/>
              </w:rPr>
            </w:pPr>
            <w:r w:rsidRPr="008557F9">
              <w:rPr>
                <w:rFonts w:ascii="Times New Roman" w:hAnsi="Times New Roman" w:cs="Times New Roman"/>
              </w:rPr>
              <w:t>% Passing</w:t>
            </w:r>
          </w:p>
        </w:tc>
      </w:tr>
      <w:tr w:rsidR="007960F1" w:rsidRPr="008557F9" w14:paraId="239E4C55" w14:textId="77777777" w:rsidTr="00CC3819">
        <w:trPr>
          <w:trHeight w:val="287"/>
        </w:trPr>
        <w:tc>
          <w:tcPr>
            <w:tcW w:w="2324" w:type="dxa"/>
          </w:tcPr>
          <w:p w14:paraId="5164B1C5" w14:textId="36070C93" w:rsidR="007960F1" w:rsidRPr="008557F9" w:rsidRDefault="007960F1" w:rsidP="00291AFB">
            <w:pPr>
              <w:rPr>
                <w:rFonts w:ascii="Times New Roman" w:hAnsi="Times New Roman" w:cs="Times New Roman"/>
              </w:rPr>
            </w:pPr>
            <w:r w:rsidRPr="008557F9">
              <w:rPr>
                <w:rFonts w:ascii="Times New Roman" w:hAnsi="Times New Roman" w:cs="Times New Roman"/>
              </w:rPr>
              <w:t>3.35</w:t>
            </w:r>
          </w:p>
        </w:tc>
        <w:tc>
          <w:tcPr>
            <w:tcW w:w="1793" w:type="dxa"/>
          </w:tcPr>
          <w:p w14:paraId="1F04B2D1" w14:textId="6E7F2A4D" w:rsidR="007960F1" w:rsidRPr="008557F9" w:rsidRDefault="007960F1" w:rsidP="00291AFB">
            <w:pPr>
              <w:rPr>
                <w:rFonts w:ascii="Times New Roman" w:hAnsi="Times New Roman" w:cs="Times New Roman"/>
              </w:rPr>
            </w:pPr>
            <w:r w:rsidRPr="008557F9">
              <w:rPr>
                <w:rFonts w:ascii="Times New Roman" w:hAnsi="Times New Roman" w:cs="Times New Roman"/>
              </w:rPr>
              <w:t>100.0</w:t>
            </w:r>
          </w:p>
        </w:tc>
      </w:tr>
      <w:tr w:rsidR="007960F1" w:rsidRPr="008557F9" w14:paraId="4DDBB7F1" w14:textId="77777777" w:rsidTr="00CC3819">
        <w:trPr>
          <w:trHeight w:val="287"/>
        </w:trPr>
        <w:tc>
          <w:tcPr>
            <w:tcW w:w="2324" w:type="dxa"/>
          </w:tcPr>
          <w:p w14:paraId="7623A9BE" w14:textId="0BF5A02A" w:rsidR="007960F1" w:rsidRPr="008557F9" w:rsidRDefault="007960F1" w:rsidP="00291AFB">
            <w:pPr>
              <w:rPr>
                <w:rFonts w:ascii="Times New Roman" w:hAnsi="Times New Roman" w:cs="Times New Roman"/>
              </w:rPr>
            </w:pPr>
            <w:r w:rsidRPr="008557F9">
              <w:rPr>
                <w:rFonts w:ascii="Times New Roman" w:hAnsi="Times New Roman" w:cs="Times New Roman"/>
              </w:rPr>
              <w:t>2.00</w:t>
            </w:r>
          </w:p>
        </w:tc>
        <w:tc>
          <w:tcPr>
            <w:tcW w:w="1793" w:type="dxa"/>
          </w:tcPr>
          <w:p w14:paraId="5133E292" w14:textId="1B1B1674" w:rsidR="007960F1" w:rsidRPr="008557F9" w:rsidRDefault="007960F1" w:rsidP="00291AFB">
            <w:pPr>
              <w:rPr>
                <w:rFonts w:ascii="Times New Roman" w:hAnsi="Times New Roman" w:cs="Times New Roman"/>
              </w:rPr>
            </w:pPr>
            <w:r w:rsidRPr="008557F9">
              <w:rPr>
                <w:rFonts w:ascii="Times New Roman" w:hAnsi="Times New Roman" w:cs="Times New Roman"/>
              </w:rPr>
              <w:t>97.5</w:t>
            </w:r>
          </w:p>
        </w:tc>
      </w:tr>
      <w:tr w:rsidR="007960F1" w:rsidRPr="008557F9" w14:paraId="6BF0CC6F" w14:textId="77777777" w:rsidTr="00CC3819">
        <w:trPr>
          <w:trHeight w:val="275"/>
        </w:trPr>
        <w:tc>
          <w:tcPr>
            <w:tcW w:w="2324" w:type="dxa"/>
          </w:tcPr>
          <w:p w14:paraId="15AEB347" w14:textId="3C460A84" w:rsidR="007960F1" w:rsidRPr="008557F9" w:rsidRDefault="007960F1" w:rsidP="00291AFB">
            <w:pPr>
              <w:rPr>
                <w:rFonts w:ascii="Times New Roman" w:hAnsi="Times New Roman" w:cs="Times New Roman"/>
              </w:rPr>
            </w:pPr>
            <w:r w:rsidRPr="008557F9">
              <w:rPr>
                <w:rFonts w:ascii="Times New Roman" w:hAnsi="Times New Roman" w:cs="Times New Roman"/>
              </w:rPr>
              <w:t>1.18</w:t>
            </w:r>
          </w:p>
        </w:tc>
        <w:tc>
          <w:tcPr>
            <w:tcW w:w="1793" w:type="dxa"/>
          </w:tcPr>
          <w:p w14:paraId="6A20780B" w14:textId="1481CC90" w:rsidR="007960F1" w:rsidRPr="008557F9" w:rsidRDefault="007960F1" w:rsidP="00291AFB">
            <w:pPr>
              <w:rPr>
                <w:rFonts w:ascii="Times New Roman" w:hAnsi="Times New Roman" w:cs="Times New Roman"/>
              </w:rPr>
            </w:pPr>
            <w:r w:rsidRPr="008557F9">
              <w:rPr>
                <w:rFonts w:ascii="Times New Roman" w:hAnsi="Times New Roman" w:cs="Times New Roman"/>
              </w:rPr>
              <w:t>93.1</w:t>
            </w:r>
          </w:p>
        </w:tc>
      </w:tr>
      <w:tr w:rsidR="007960F1" w:rsidRPr="008557F9" w14:paraId="48721AF8" w14:textId="77777777" w:rsidTr="00CC3819">
        <w:trPr>
          <w:trHeight w:val="287"/>
        </w:trPr>
        <w:tc>
          <w:tcPr>
            <w:tcW w:w="2324" w:type="dxa"/>
          </w:tcPr>
          <w:p w14:paraId="20E23C36" w14:textId="2F936FC8" w:rsidR="007960F1" w:rsidRPr="008557F9" w:rsidRDefault="007960F1" w:rsidP="00291AFB">
            <w:pPr>
              <w:rPr>
                <w:rFonts w:ascii="Times New Roman" w:hAnsi="Times New Roman" w:cs="Times New Roman"/>
              </w:rPr>
            </w:pPr>
            <w:r w:rsidRPr="008557F9">
              <w:rPr>
                <w:rFonts w:ascii="Times New Roman" w:hAnsi="Times New Roman" w:cs="Times New Roman"/>
              </w:rPr>
              <w:t>0.60</w:t>
            </w:r>
          </w:p>
        </w:tc>
        <w:tc>
          <w:tcPr>
            <w:tcW w:w="1793" w:type="dxa"/>
          </w:tcPr>
          <w:p w14:paraId="222CB930" w14:textId="751DB99A" w:rsidR="007960F1" w:rsidRPr="008557F9" w:rsidRDefault="007960F1" w:rsidP="00291AFB">
            <w:pPr>
              <w:rPr>
                <w:rFonts w:ascii="Times New Roman" w:hAnsi="Times New Roman" w:cs="Times New Roman"/>
              </w:rPr>
            </w:pPr>
            <w:r w:rsidRPr="008557F9">
              <w:rPr>
                <w:rFonts w:ascii="Times New Roman" w:hAnsi="Times New Roman" w:cs="Times New Roman"/>
              </w:rPr>
              <w:t>89.6</w:t>
            </w:r>
          </w:p>
        </w:tc>
      </w:tr>
      <w:tr w:rsidR="007960F1" w:rsidRPr="008557F9" w14:paraId="3E9717E9" w14:textId="77777777" w:rsidTr="00CC3819">
        <w:trPr>
          <w:trHeight w:val="287"/>
        </w:trPr>
        <w:tc>
          <w:tcPr>
            <w:tcW w:w="2324" w:type="dxa"/>
          </w:tcPr>
          <w:p w14:paraId="1E4ACFF2" w14:textId="5FA234E6" w:rsidR="007960F1" w:rsidRPr="008557F9" w:rsidRDefault="007960F1" w:rsidP="00291AFB">
            <w:pPr>
              <w:rPr>
                <w:rFonts w:ascii="Times New Roman" w:hAnsi="Times New Roman" w:cs="Times New Roman"/>
              </w:rPr>
            </w:pPr>
            <w:r w:rsidRPr="008557F9">
              <w:rPr>
                <w:rFonts w:ascii="Times New Roman" w:hAnsi="Times New Roman" w:cs="Times New Roman"/>
              </w:rPr>
              <w:t>0.30</w:t>
            </w:r>
          </w:p>
        </w:tc>
        <w:tc>
          <w:tcPr>
            <w:tcW w:w="1793" w:type="dxa"/>
          </w:tcPr>
          <w:p w14:paraId="37183242" w14:textId="22674803" w:rsidR="007960F1" w:rsidRPr="008557F9" w:rsidRDefault="007960F1" w:rsidP="00291AFB">
            <w:pPr>
              <w:rPr>
                <w:rFonts w:ascii="Times New Roman" w:hAnsi="Times New Roman" w:cs="Times New Roman"/>
              </w:rPr>
            </w:pPr>
            <w:r w:rsidRPr="008557F9">
              <w:rPr>
                <w:rFonts w:ascii="Times New Roman" w:hAnsi="Times New Roman" w:cs="Times New Roman"/>
              </w:rPr>
              <w:t>85.2</w:t>
            </w:r>
          </w:p>
        </w:tc>
      </w:tr>
      <w:tr w:rsidR="007960F1" w:rsidRPr="008557F9" w14:paraId="0489456D" w14:textId="77777777" w:rsidTr="00CC3819">
        <w:trPr>
          <w:trHeight w:val="275"/>
        </w:trPr>
        <w:tc>
          <w:tcPr>
            <w:tcW w:w="2324" w:type="dxa"/>
          </w:tcPr>
          <w:p w14:paraId="61173C3A" w14:textId="074675D6" w:rsidR="007960F1" w:rsidRPr="008557F9" w:rsidRDefault="007960F1" w:rsidP="00291AFB">
            <w:pPr>
              <w:rPr>
                <w:rFonts w:ascii="Times New Roman" w:hAnsi="Times New Roman" w:cs="Times New Roman"/>
              </w:rPr>
            </w:pPr>
            <w:r w:rsidRPr="008557F9">
              <w:rPr>
                <w:rFonts w:ascii="Times New Roman" w:hAnsi="Times New Roman" w:cs="Times New Roman"/>
              </w:rPr>
              <w:t>0.212</w:t>
            </w:r>
          </w:p>
        </w:tc>
        <w:tc>
          <w:tcPr>
            <w:tcW w:w="1793" w:type="dxa"/>
          </w:tcPr>
          <w:p w14:paraId="536E7089" w14:textId="1649E477" w:rsidR="007960F1" w:rsidRPr="008557F9" w:rsidRDefault="007960F1" w:rsidP="00291AFB">
            <w:pPr>
              <w:rPr>
                <w:rFonts w:ascii="Times New Roman" w:hAnsi="Times New Roman" w:cs="Times New Roman"/>
              </w:rPr>
            </w:pPr>
            <w:r w:rsidRPr="008557F9">
              <w:rPr>
                <w:rFonts w:ascii="Times New Roman" w:hAnsi="Times New Roman" w:cs="Times New Roman"/>
              </w:rPr>
              <w:t>80.3</w:t>
            </w:r>
          </w:p>
        </w:tc>
      </w:tr>
      <w:tr w:rsidR="007960F1" w:rsidRPr="008557F9" w14:paraId="21F53D70" w14:textId="77777777" w:rsidTr="00CC3819">
        <w:trPr>
          <w:trHeight w:val="287"/>
        </w:trPr>
        <w:tc>
          <w:tcPr>
            <w:tcW w:w="2324" w:type="dxa"/>
          </w:tcPr>
          <w:p w14:paraId="15A70E34" w14:textId="79C3A9A9" w:rsidR="007960F1" w:rsidRPr="008557F9" w:rsidRDefault="007960F1" w:rsidP="00291AFB">
            <w:pPr>
              <w:rPr>
                <w:rFonts w:ascii="Times New Roman" w:hAnsi="Times New Roman" w:cs="Times New Roman"/>
              </w:rPr>
            </w:pPr>
            <w:r w:rsidRPr="008557F9">
              <w:rPr>
                <w:rFonts w:ascii="Times New Roman" w:hAnsi="Times New Roman" w:cs="Times New Roman"/>
              </w:rPr>
              <w:t>0.150</w:t>
            </w:r>
          </w:p>
        </w:tc>
        <w:tc>
          <w:tcPr>
            <w:tcW w:w="1793" w:type="dxa"/>
          </w:tcPr>
          <w:p w14:paraId="44D8A18E" w14:textId="30FF438A" w:rsidR="007960F1" w:rsidRPr="008557F9" w:rsidRDefault="007960F1" w:rsidP="00291AFB">
            <w:pPr>
              <w:rPr>
                <w:rFonts w:ascii="Times New Roman" w:hAnsi="Times New Roman" w:cs="Times New Roman"/>
              </w:rPr>
            </w:pPr>
            <w:r w:rsidRPr="008557F9">
              <w:rPr>
                <w:rFonts w:ascii="Times New Roman" w:hAnsi="Times New Roman" w:cs="Times New Roman"/>
              </w:rPr>
              <w:t>76.4</w:t>
            </w:r>
          </w:p>
        </w:tc>
      </w:tr>
      <w:tr w:rsidR="00CC3819" w:rsidRPr="008557F9" w14:paraId="5BB05023" w14:textId="77777777" w:rsidTr="00CC3819">
        <w:trPr>
          <w:trHeight w:val="287"/>
        </w:trPr>
        <w:tc>
          <w:tcPr>
            <w:tcW w:w="2324" w:type="dxa"/>
          </w:tcPr>
          <w:p w14:paraId="3D3C4079" w14:textId="59B63C1B" w:rsidR="00CC3819" w:rsidRPr="008557F9" w:rsidRDefault="00CC3819" w:rsidP="00291AFB">
            <w:pPr>
              <w:rPr>
                <w:rFonts w:ascii="Times New Roman" w:hAnsi="Times New Roman" w:cs="Times New Roman"/>
              </w:rPr>
            </w:pPr>
            <w:r>
              <w:rPr>
                <w:rFonts w:ascii="Times New Roman" w:hAnsi="Times New Roman" w:cs="Times New Roman"/>
              </w:rPr>
              <w:t>0.075</w:t>
            </w:r>
          </w:p>
        </w:tc>
        <w:tc>
          <w:tcPr>
            <w:tcW w:w="1793" w:type="dxa"/>
          </w:tcPr>
          <w:p w14:paraId="4B822AC9" w14:textId="0668891E" w:rsidR="00CC3819" w:rsidRPr="008557F9" w:rsidRDefault="00CC3819" w:rsidP="00291AFB">
            <w:pPr>
              <w:rPr>
                <w:rFonts w:ascii="Times New Roman" w:hAnsi="Times New Roman" w:cs="Times New Roman"/>
              </w:rPr>
            </w:pPr>
            <w:r>
              <w:rPr>
                <w:rFonts w:ascii="Times New Roman" w:hAnsi="Times New Roman" w:cs="Times New Roman"/>
              </w:rPr>
              <w:t>73.1</w:t>
            </w:r>
          </w:p>
        </w:tc>
      </w:tr>
    </w:tbl>
    <w:p w14:paraId="5BC9061E" w14:textId="6B22BDDA" w:rsidR="003705A2" w:rsidRDefault="003705A2" w:rsidP="00291AFB">
      <w:pPr>
        <w:rPr>
          <w:rFonts w:ascii="Times New Roman" w:hAnsi="Times New Roman" w:cs="Times New Roman"/>
        </w:rPr>
      </w:pPr>
    </w:p>
    <w:p w14:paraId="668BFA7E" w14:textId="35A1D4B0" w:rsidR="006B1680" w:rsidRPr="008557F9" w:rsidRDefault="006B1680" w:rsidP="00291AFB">
      <w:pPr>
        <w:rPr>
          <w:rFonts w:ascii="Times New Roman" w:hAnsi="Times New Roman" w:cs="Times New Roman"/>
        </w:rPr>
      </w:pPr>
      <w:r>
        <w:rPr>
          <w:rFonts w:ascii="Times New Roman" w:hAnsi="Times New Roman" w:cs="Times New Roman"/>
          <w:noProof/>
          <w:lang w:val="en-US" w:eastAsia="en-US"/>
        </w:rPr>
        <w:drawing>
          <wp:inline distT="0" distB="0" distL="0" distR="0" wp14:anchorId="60BC9A7F" wp14:editId="019977D0">
            <wp:extent cx="2512679" cy="1421546"/>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717" cy="1426093"/>
                    </a:xfrm>
                    <a:prstGeom prst="rect">
                      <a:avLst/>
                    </a:prstGeom>
                    <a:noFill/>
                  </pic:spPr>
                </pic:pic>
              </a:graphicData>
            </a:graphic>
          </wp:inline>
        </w:drawing>
      </w:r>
    </w:p>
    <w:p w14:paraId="0652B2E1" w14:textId="5594D59C" w:rsidR="00B240DD" w:rsidRPr="008557F9" w:rsidRDefault="005A27A1" w:rsidP="00C63BAA">
      <w:pPr>
        <w:jc w:val="both"/>
        <w:rPr>
          <w:rFonts w:ascii="Times New Roman" w:hAnsi="Times New Roman" w:cs="Times New Roman"/>
        </w:rPr>
      </w:pPr>
      <w:r w:rsidRPr="008557F9">
        <w:rPr>
          <w:rFonts w:ascii="Times New Roman" w:hAnsi="Times New Roman" w:cs="Times New Roman"/>
        </w:rPr>
        <w:t>Figure 4.2</w:t>
      </w:r>
      <w:r w:rsidR="008C7B69">
        <w:rPr>
          <w:rFonts w:ascii="Times New Roman" w:hAnsi="Times New Roman" w:cs="Times New Roman"/>
        </w:rPr>
        <w:t xml:space="preserve">: </w:t>
      </w:r>
      <w:r w:rsidR="005A17F9" w:rsidRPr="008557F9">
        <w:rPr>
          <w:rFonts w:ascii="Times New Roman" w:hAnsi="Times New Roman" w:cs="Times New Roman"/>
        </w:rPr>
        <w:t>The mechanical sieve analysis for Sample B2</w:t>
      </w:r>
    </w:p>
    <w:p w14:paraId="7B092CB1" w14:textId="20C96893" w:rsidR="00CB0152" w:rsidRPr="008557F9" w:rsidRDefault="00CB0152" w:rsidP="008E3FEB">
      <w:pPr>
        <w:jc w:val="both"/>
        <w:rPr>
          <w:rFonts w:ascii="Times New Roman" w:hAnsi="Times New Roman" w:cs="Times New Roman"/>
        </w:rPr>
      </w:pPr>
      <w:r w:rsidRPr="008557F9">
        <w:rPr>
          <w:rFonts w:ascii="Times New Roman" w:hAnsi="Times New Roman" w:cs="Times New Roman"/>
        </w:rPr>
        <w:lastRenderedPageBreak/>
        <w:t xml:space="preserve">Both samples display a similar trend of decreasing percentage passing with decreasing size, but A2 retains </w:t>
      </w:r>
      <w:r w:rsidR="00676F5B" w:rsidRPr="008557F9">
        <w:rPr>
          <w:rFonts w:ascii="Times New Roman" w:hAnsi="Times New Roman" w:cs="Times New Roman"/>
        </w:rPr>
        <w:t>finer</w:t>
      </w:r>
      <w:r w:rsidRPr="008557F9">
        <w:rPr>
          <w:rFonts w:ascii="Times New Roman" w:hAnsi="Times New Roman" w:cs="Times New Roman"/>
        </w:rPr>
        <w:t xml:space="preserve"> materials compared to B2. Sample B2 has larger average particle sizes due to its higher percentages at the coarser sieve sizes and lower percentages at the finer sizes. The differences in grain size distribution would affect how these materials are used in engineering or construction. A2, being finer, may be suited for applications requiring more compact and cohesive properties, while B2 may provide better drainage or structural support</w:t>
      </w:r>
      <w:r w:rsidR="008F493F" w:rsidRPr="008557F9">
        <w:rPr>
          <w:rFonts w:ascii="Times New Roman" w:hAnsi="Times New Roman" w:cs="Times New Roman"/>
        </w:rPr>
        <w:t xml:space="preserve"> </w:t>
      </w:r>
      <w:r w:rsidR="007F6599" w:rsidRPr="008557F9">
        <w:rPr>
          <w:rFonts w:ascii="Times New Roman" w:hAnsi="Times New Roman" w:cs="Times New Roman"/>
        </w:rPr>
        <w:t>(</w:t>
      </w:r>
      <w:r w:rsidR="008F493F" w:rsidRPr="008557F9">
        <w:rPr>
          <w:rFonts w:ascii="Times New Roman" w:hAnsi="Times New Roman" w:cs="Times New Roman"/>
        </w:rPr>
        <w:t xml:space="preserve">Das and </w:t>
      </w:r>
      <w:proofErr w:type="spellStart"/>
      <w:r w:rsidR="008F493F" w:rsidRPr="008557F9">
        <w:rPr>
          <w:rFonts w:ascii="Times New Roman" w:hAnsi="Times New Roman" w:cs="Times New Roman"/>
        </w:rPr>
        <w:t>Sobhan</w:t>
      </w:r>
      <w:proofErr w:type="spellEnd"/>
      <w:r w:rsidR="008F493F" w:rsidRPr="008557F9">
        <w:rPr>
          <w:rFonts w:ascii="Times New Roman" w:hAnsi="Times New Roman" w:cs="Times New Roman"/>
        </w:rPr>
        <w:t xml:space="preserve"> 2017)</w:t>
      </w:r>
      <w:r w:rsidR="008C7B69">
        <w:rPr>
          <w:rFonts w:ascii="Times New Roman" w:hAnsi="Times New Roman" w:cs="Times New Roman"/>
        </w:rPr>
        <w:t xml:space="preserve"> as shown in Table 4.3, 4.4 and figure 4.1 and 4.2 respectively.</w:t>
      </w:r>
    </w:p>
    <w:p w14:paraId="4DF89428" w14:textId="7E64923C" w:rsidR="008277FF" w:rsidRPr="008557F9" w:rsidRDefault="00B908C6" w:rsidP="00291AFB">
      <w:pPr>
        <w:rPr>
          <w:rFonts w:ascii="Times New Roman" w:hAnsi="Times New Roman" w:cs="Times New Roman"/>
          <w:b/>
        </w:rPr>
      </w:pPr>
      <w:r w:rsidRPr="008557F9">
        <w:rPr>
          <w:rFonts w:ascii="Times New Roman" w:hAnsi="Times New Roman" w:cs="Times New Roman"/>
          <w:b/>
        </w:rPr>
        <w:t xml:space="preserve">4.3.2 </w:t>
      </w:r>
      <w:r>
        <w:rPr>
          <w:rFonts w:ascii="Times New Roman" w:hAnsi="Times New Roman" w:cs="Times New Roman"/>
          <w:b/>
        </w:rPr>
        <w:tab/>
      </w:r>
      <w:r w:rsidR="00F11AD9">
        <w:rPr>
          <w:rFonts w:ascii="Times New Roman" w:hAnsi="Times New Roman" w:cs="Times New Roman"/>
          <w:b/>
        </w:rPr>
        <w:t>Hydrometer Analysis o</w:t>
      </w:r>
      <w:r w:rsidRPr="008557F9">
        <w:rPr>
          <w:rFonts w:ascii="Times New Roman" w:hAnsi="Times New Roman" w:cs="Times New Roman"/>
          <w:b/>
        </w:rPr>
        <w:t>f</w:t>
      </w:r>
      <w:r w:rsidR="00F11AD9">
        <w:rPr>
          <w:rFonts w:ascii="Times New Roman" w:hAnsi="Times New Roman" w:cs="Times New Roman"/>
          <w:b/>
        </w:rPr>
        <w:t xml:space="preserve"> Sample A2 a</w:t>
      </w:r>
      <w:r w:rsidRPr="008557F9">
        <w:rPr>
          <w:rFonts w:ascii="Times New Roman" w:hAnsi="Times New Roman" w:cs="Times New Roman"/>
          <w:b/>
        </w:rPr>
        <w:t>nd B2</w:t>
      </w:r>
    </w:p>
    <w:p w14:paraId="28DB9BD6" w14:textId="61BA69B6" w:rsidR="00980DB1" w:rsidRPr="008557F9" w:rsidRDefault="00B908C6" w:rsidP="00291AFB">
      <w:pPr>
        <w:rPr>
          <w:rFonts w:ascii="Times New Roman" w:hAnsi="Times New Roman" w:cs="Times New Roman"/>
        </w:rPr>
      </w:pPr>
      <w:r>
        <w:rPr>
          <w:rFonts w:ascii="Times New Roman" w:hAnsi="Times New Roman" w:cs="Times New Roman"/>
        </w:rPr>
        <w:t>Table</w:t>
      </w:r>
      <w:r w:rsidR="004A6000" w:rsidRPr="008557F9">
        <w:rPr>
          <w:rFonts w:ascii="Times New Roman" w:hAnsi="Times New Roman" w:cs="Times New Roman"/>
        </w:rPr>
        <w:t xml:space="preserve"> 4.5</w:t>
      </w:r>
      <w:r>
        <w:rPr>
          <w:rFonts w:ascii="Times New Roman" w:hAnsi="Times New Roman" w:cs="Times New Roman"/>
        </w:rPr>
        <w:t>:</w:t>
      </w:r>
      <w:r w:rsidR="004A6000" w:rsidRPr="008557F9">
        <w:rPr>
          <w:rFonts w:ascii="Times New Roman" w:hAnsi="Times New Roman" w:cs="Times New Roman"/>
        </w:rPr>
        <w:t xml:space="preserve"> The </w:t>
      </w:r>
      <w:r w:rsidRPr="008557F9">
        <w:rPr>
          <w:rFonts w:ascii="Times New Roman" w:hAnsi="Times New Roman" w:cs="Times New Roman"/>
        </w:rPr>
        <w:t xml:space="preserve">Hydrometer Analysis </w:t>
      </w:r>
      <w:r w:rsidR="00F11AD9">
        <w:rPr>
          <w:rFonts w:ascii="Times New Roman" w:hAnsi="Times New Roman" w:cs="Times New Roman"/>
        </w:rPr>
        <w:t>f</w:t>
      </w:r>
      <w:r w:rsidRPr="008557F9">
        <w:rPr>
          <w:rFonts w:ascii="Times New Roman" w:hAnsi="Times New Roman" w:cs="Times New Roman"/>
        </w:rPr>
        <w:t xml:space="preserve">or </w:t>
      </w:r>
      <w:r w:rsidR="00980DB1" w:rsidRPr="008557F9">
        <w:rPr>
          <w:rFonts w:ascii="Times New Roman" w:hAnsi="Times New Roman" w:cs="Times New Roman"/>
        </w:rPr>
        <w:t>Same A2</w:t>
      </w:r>
    </w:p>
    <w:tbl>
      <w:tblPr>
        <w:tblStyle w:val="TableGrid"/>
        <w:tblW w:w="0" w:type="auto"/>
        <w:tblLook w:val="04A0" w:firstRow="1" w:lastRow="0" w:firstColumn="1" w:lastColumn="0" w:noHBand="0" w:noVBand="1"/>
      </w:tblPr>
      <w:tblGrid>
        <w:gridCol w:w="1805"/>
        <w:gridCol w:w="1515"/>
      </w:tblGrid>
      <w:tr w:rsidR="006C6991" w:rsidRPr="008557F9" w14:paraId="55686354" w14:textId="77777777" w:rsidTr="006C6991">
        <w:tc>
          <w:tcPr>
            <w:tcW w:w="1805" w:type="dxa"/>
          </w:tcPr>
          <w:p w14:paraId="22684102" w14:textId="07C2487B" w:rsidR="006C6991" w:rsidRPr="008557F9" w:rsidRDefault="006C6991" w:rsidP="00291AFB">
            <w:pPr>
              <w:rPr>
                <w:rFonts w:ascii="Times New Roman" w:hAnsi="Times New Roman" w:cs="Times New Roman"/>
              </w:rPr>
            </w:pPr>
            <w:r w:rsidRPr="008557F9">
              <w:rPr>
                <w:rFonts w:ascii="Times New Roman" w:hAnsi="Times New Roman" w:cs="Times New Roman"/>
              </w:rPr>
              <w:t>Diameter (mm)</w:t>
            </w:r>
          </w:p>
        </w:tc>
        <w:tc>
          <w:tcPr>
            <w:tcW w:w="1515" w:type="dxa"/>
          </w:tcPr>
          <w:p w14:paraId="1492A4FF" w14:textId="1715EA03" w:rsidR="006C6991" w:rsidRPr="008557F9" w:rsidRDefault="006C6991" w:rsidP="00291AFB">
            <w:pPr>
              <w:rPr>
                <w:rFonts w:ascii="Times New Roman" w:hAnsi="Times New Roman" w:cs="Times New Roman"/>
              </w:rPr>
            </w:pPr>
            <w:r w:rsidRPr="008557F9">
              <w:rPr>
                <w:rFonts w:ascii="Times New Roman" w:hAnsi="Times New Roman" w:cs="Times New Roman"/>
              </w:rPr>
              <w:t>% Finer</w:t>
            </w:r>
          </w:p>
        </w:tc>
      </w:tr>
      <w:tr w:rsidR="006C6991" w:rsidRPr="008557F9" w14:paraId="0CEB5281" w14:textId="77777777" w:rsidTr="006C6991">
        <w:tc>
          <w:tcPr>
            <w:tcW w:w="1805" w:type="dxa"/>
          </w:tcPr>
          <w:p w14:paraId="3F887FA7" w14:textId="11FF8583" w:rsidR="006C6991" w:rsidRPr="008557F9" w:rsidRDefault="006C6991" w:rsidP="00291AFB">
            <w:pPr>
              <w:rPr>
                <w:rFonts w:ascii="Times New Roman" w:hAnsi="Times New Roman" w:cs="Times New Roman"/>
              </w:rPr>
            </w:pPr>
            <w:r w:rsidRPr="008557F9">
              <w:rPr>
                <w:rFonts w:ascii="Times New Roman" w:hAnsi="Times New Roman" w:cs="Times New Roman"/>
              </w:rPr>
              <w:t>0.025</w:t>
            </w:r>
          </w:p>
        </w:tc>
        <w:tc>
          <w:tcPr>
            <w:tcW w:w="1515" w:type="dxa"/>
          </w:tcPr>
          <w:p w14:paraId="7296006F" w14:textId="17F187B0" w:rsidR="006C6991" w:rsidRPr="008557F9" w:rsidRDefault="006C6991" w:rsidP="00291AFB">
            <w:pPr>
              <w:rPr>
                <w:rFonts w:ascii="Times New Roman" w:hAnsi="Times New Roman" w:cs="Times New Roman"/>
              </w:rPr>
            </w:pPr>
            <w:r w:rsidRPr="008557F9">
              <w:rPr>
                <w:rFonts w:ascii="Times New Roman" w:hAnsi="Times New Roman" w:cs="Times New Roman"/>
              </w:rPr>
              <w:t>80.2</w:t>
            </w:r>
          </w:p>
        </w:tc>
      </w:tr>
      <w:tr w:rsidR="006C6991" w:rsidRPr="008557F9" w14:paraId="757CC89B" w14:textId="77777777" w:rsidTr="006C6991">
        <w:tc>
          <w:tcPr>
            <w:tcW w:w="1805" w:type="dxa"/>
          </w:tcPr>
          <w:p w14:paraId="7D77612D" w14:textId="22F632ED" w:rsidR="006C6991" w:rsidRPr="008557F9" w:rsidRDefault="006C6991" w:rsidP="00291AFB">
            <w:pPr>
              <w:rPr>
                <w:rFonts w:ascii="Times New Roman" w:hAnsi="Times New Roman" w:cs="Times New Roman"/>
              </w:rPr>
            </w:pPr>
            <w:r w:rsidRPr="008557F9">
              <w:rPr>
                <w:rFonts w:ascii="Times New Roman" w:hAnsi="Times New Roman" w:cs="Times New Roman"/>
              </w:rPr>
              <w:t>0.0053</w:t>
            </w:r>
            <w:r w:rsidRPr="008557F9">
              <w:rPr>
                <w:rFonts w:ascii="Times New Roman" w:hAnsi="Times New Roman" w:cs="Times New Roman"/>
              </w:rPr>
              <w:tab/>
            </w:r>
          </w:p>
        </w:tc>
        <w:tc>
          <w:tcPr>
            <w:tcW w:w="1515" w:type="dxa"/>
          </w:tcPr>
          <w:p w14:paraId="67D7FD7F" w14:textId="67654E4E" w:rsidR="006C6991" w:rsidRPr="008557F9" w:rsidRDefault="006C6991" w:rsidP="00291AFB">
            <w:pPr>
              <w:rPr>
                <w:rFonts w:ascii="Times New Roman" w:hAnsi="Times New Roman" w:cs="Times New Roman"/>
              </w:rPr>
            </w:pPr>
            <w:r w:rsidRPr="008557F9">
              <w:rPr>
                <w:rFonts w:ascii="Times New Roman" w:hAnsi="Times New Roman" w:cs="Times New Roman"/>
              </w:rPr>
              <w:t>74.7</w:t>
            </w:r>
          </w:p>
        </w:tc>
      </w:tr>
      <w:tr w:rsidR="006C6991" w:rsidRPr="008557F9" w14:paraId="02D4CDAB" w14:textId="77777777" w:rsidTr="006C6991">
        <w:tc>
          <w:tcPr>
            <w:tcW w:w="1805" w:type="dxa"/>
          </w:tcPr>
          <w:p w14:paraId="0F5659D5" w14:textId="34F63BDB" w:rsidR="006C6991" w:rsidRPr="008557F9" w:rsidRDefault="006C6991" w:rsidP="00291AFB">
            <w:pPr>
              <w:rPr>
                <w:rFonts w:ascii="Times New Roman" w:hAnsi="Times New Roman" w:cs="Times New Roman"/>
              </w:rPr>
            </w:pPr>
            <w:r w:rsidRPr="008557F9">
              <w:rPr>
                <w:rFonts w:ascii="Times New Roman" w:hAnsi="Times New Roman" w:cs="Times New Roman"/>
              </w:rPr>
              <w:t>0.0046</w:t>
            </w:r>
          </w:p>
        </w:tc>
        <w:tc>
          <w:tcPr>
            <w:tcW w:w="1515" w:type="dxa"/>
          </w:tcPr>
          <w:p w14:paraId="7EC0F354" w14:textId="7D33AABE" w:rsidR="006C6991" w:rsidRPr="008557F9" w:rsidRDefault="006C6991" w:rsidP="00291AFB">
            <w:pPr>
              <w:rPr>
                <w:rFonts w:ascii="Times New Roman" w:hAnsi="Times New Roman" w:cs="Times New Roman"/>
              </w:rPr>
            </w:pPr>
            <w:r w:rsidRPr="008557F9">
              <w:rPr>
                <w:rFonts w:ascii="Times New Roman" w:hAnsi="Times New Roman" w:cs="Times New Roman"/>
              </w:rPr>
              <w:t>72.1</w:t>
            </w:r>
          </w:p>
        </w:tc>
      </w:tr>
      <w:tr w:rsidR="006C6991" w:rsidRPr="008557F9" w14:paraId="0B041AB1" w14:textId="77777777" w:rsidTr="006C6991">
        <w:tc>
          <w:tcPr>
            <w:tcW w:w="1805" w:type="dxa"/>
          </w:tcPr>
          <w:p w14:paraId="3415D74B" w14:textId="5B27B2A3" w:rsidR="006C6991" w:rsidRPr="008557F9" w:rsidRDefault="006C6991" w:rsidP="00291AFB">
            <w:pPr>
              <w:rPr>
                <w:rFonts w:ascii="Times New Roman" w:hAnsi="Times New Roman" w:cs="Times New Roman"/>
              </w:rPr>
            </w:pPr>
            <w:r w:rsidRPr="008557F9">
              <w:rPr>
                <w:rFonts w:ascii="Times New Roman" w:hAnsi="Times New Roman" w:cs="Times New Roman"/>
              </w:rPr>
              <w:t>0.0022</w:t>
            </w:r>
          </w:p>
        </w:tc>
        <w:tc>
          <w:tcPr>
            <w:tcW w:w="1515" w:type="dxa"/>
          </w:tcPr>
          <w:p w14:paraId="44F1281F" w14:textId="0C13CBD4" w:rsidR="006C6991" w:rsidRPr="008557F9" w:rsidRDefault="006C6991" w:rsidP="00291AFB">
            <w:pPr>
              <w:rPr>
                <w:rFonts w:ascii="Times New Roman" w:hAnsi="Times New Roman" w:cs="Times New Roman"/>
              </w:rPr>
            </w:pPr>
            <w:r w:rsidRPr="008557F9">
              <w:rPr>
                <w:rFonts w:ascii="Times New Roman" w:hAnsi="Times New Roman" w:cs="Times New Roman"/>
              </w:rPr>
              <w:t>60.3</w:t>
            </w:r>
          </w:p>
        </w:tc>
      </w:tr>
      <w:tr w:rsidR="006C6991" w:rsidRPr="008557F9" w14:paraId="09E47E11" w14:textId="77777777" w:rsidTr="006C6991">
        <w:tc>
          <w:tcPr>
            <w:tcW w:w="1805" w:type="dxa"/>
          </w:tcPr>
          <w:p w14:paraId="7BB8F7D9" w14:textId="6361BF66" w:rsidR="006C6991" w:rsidRPr="008557F9" w:rsidRDefault="006C6991" w:rsidP="00291AFB">
            <w:pPr>
              <w:rPr>
                <w:rFonts w:ascii="Times New Roman" w:hAnsi="Times New Roman" w:cs="Times New Roman"/>
              </w:rPr>
            </w:pPr>
            <w:r w:rsidRPr="008557F9">
              <w:rPr>
                <w:rFonts w:ascii="Times New Roman" w:hAnsi="Times New Roman" w:cs="Times New Roman"/>
              </w:rPr>
              <w:t>0.00081</w:t>
            </w:r>
          </w:p>
        </w:tc>
        <w:tc>
          <w:tcPr>
            <w:tcW w:w="1515" w:type="dxa"/>
          </w:tcPr>
          <w:p w14:paraId="02093C71" w14:textId="6D557B81" w:rsidR="006C6991" w:rsidRPr="008557F9" w:rsidRDefault="006C6991" w:rsidP="00291AFB">
            <w:pPr>
              <w:rPr>
                <w:rFonts w:ascii="Times New Roman" w:hAnsi="Times New Roman" w:cs="Times New Roman"/>
              </w:rPr>
            </w:pPr>
            <w:r w:rsidRPr="008557F9">
              <w:rPr>
                <w:rFonts w:ascii="Times New Roman" w:hAnsi="Times New Roman" w:cs="Times New Roman"/>
              </w:rPr>
              <w:t>52.1</w:t>
            </w:r>
          </w:p>
        </w:tc>
      </w:tr>
      <w:tr w:rsidR="006C6991" w:rsidRPr="008557F9" w14:paraId="6A50B263" w14:textId="77777777" w:rsidTr="006C6991">
        <w:tc>
          <w:tcPr>
            <w:tcW w:w="1805" w:type="dxa"/>
          </w:tcPr>
          <w:p w14:paraId="20B782B5" w14:textId="424995E3" w:rsidR="006C6991" w:rsidRPr="008557F9" w:rsidRDefault="006C6991" w:rsidP="00291AFB">
            <w:pPr>
              <w:rPr>
                <w:rFonts w:ascii="Times New Roman" w:hAnsi="Times New Roman" w:cs="Times New Roman"/>
              </w:rPr>
            </w:pPr>
            <w:r w:rsidRPr="008557F9">
              <w:rPr>
                <w:rFonts w:ascii="Times New Roman" w:hAnsi="Times New Roman" w:cs="Times New Roman"/>
              </w:rPr>
              <w:t>0.00073</w:t>
            </w:r>
          </w:p>
        </w:tc>
        <w:tc>
          <w:tcPr>
            <w:tcW w:w="1515" w:type="dxa"/>
          </w:tcPr>
          <w:p w14:paraId="3B1E1087" w14:textId="3D818FF1" w:rsidR="006C6991" w:rsidRPr="008557F9" w:rsidRDefault="006C6991" w:rsidP="00291AFB">
            <w:pPr>
              <w:rPr>
                <w:rFonts w:ascii="Times New Roman" w:hAnsi="Times New Roman" w:cs="Times New Roman"/>
              </w:rPr>
            </w:pPr>
            <w:r w:rsidRPr="008557F9">
              <w:rPr>
                <w:rFonts w:ascii="Times New Roman" w:hAnsi="Times New Roman" w:cs="Times New Roman"/>
              </w:rPr>
              <w:t>48.5</w:t>
            </w:r>
          </w:p>
        </w:tc>
      </w:tr>
      <w:tr w:rsidR="006C6991" w:rsidRPr="008557F9" w14:paraId="67BA49CD" w14:textId="77777777" w:rsidTr="006C6991">
        <w:tc>
          <w:tcPr>
            <w:tcW w:w="1805" w:type="dxa"/>
          </w:tcPr>
          <w:p w14:paraId="34D85EAD" w14:textId="42026D1A" w:rsidR="006C6991" w:rsidRPr="008557F9" w:rsidRDefault="006C6991" w:rsidP="00291AFB">
            <w:pPr>
              <w:rPr>
                <w:rFonts w:ascii="Times New Roman" w:hAnsi="Times New Roman" w:cs="Times New Roman"/>
              </w:rPr>
            </w:pPr>
            <w:r w:rsidRPr="008557F9">
              <w:rPr>
                <w:rFonts w:ascii="Times New Roman" w:hAnsi="Times New Roman" w:cs="Times New Roman"/>
              </w:rPr>
              <w:t>0.00045</w:t>
            </w:r>
          </w:p>
        </w:tc>
        <w:tc>
          <w:tcPr>
            <w:tcW w:w="1515" w:type="dxa"/>
          </w:tcPr>
          <w:p w14:paraId="6BB4DD19" w14:textId="72291BCE" w:rsidR="006C6991" w:rsidRPr="008557F9" w:rsidRDefault="006C6991" w:rsidP="00291AFB">
            <w:pPr>
              <w:rPr>
                <w:rFonts w:ascii="Times New Roman" w:hAnsi="Times New Roman" w:cs="Times New Roman"/>
              </w:rPr>
            </w:pPr>
            <w:r w:rsidRPr="008557F9">
              <w:rPr>
                <w:rFonts w:ascii="Times New Roman" w:hAnsi="Times New Roman" w:cs="Times New Roman"/>
              </w:rPr>
              <w:t>31.8</w:t>
            </w:r>
          </w:p>
        </w:tc>
      </w:tr>
    </w:tbl>
    <w:p w14:paraId="50F9A0EB" w14:textId="77777777" w:rsidR="00BC4C95" w:rsidRDefault="00BC4C95" w:rsidP="00291AFB">
      <w:pPr>
        <w:rPr>
          <w:rFonts w:ascii="Times New Roman" w:hAnsi="Times New Roman" w:cs="Times New Roman"/>
          <w:b/>
        </w:rPr>
      </w:pPr>
    </w:p>
    <w:p w14:paraId="21E669CE" w14:textId="7AFD95A9" w:rsidR="006C6991" w:rsidRPr="008557F9" w:rsidRDefault="004A6000" w:rsidP="00291AFB">
      <w:pPr>
        <w:rPr>
          <w:rFonts w:ascii="Times New Roman" w:hAnsi="Times New Roman" w:cs="Times New Roman"/>
        </w:rPr>
      </w:pPr>
      <w:r w:rsidRPr="00B908C6">
        <w:rPr>
          <w:rFonts w:ascii="Times New Roman" w:hAnsi="Times New Roman" w:cs="Times New Roman"/>
          <w:b/>
        </w:rPr>
        <w:t>Table</w:t>
      </w:r>
      <w:r w:rsidR="00B908C6" w:rsidRPr="00B908C6">
        <w:rPr>
          <w:rFonts w:ascii="Times New Roman" w:hAnsi="Times New Roman" w:cs="Times New Roman"/>
          <w:b/>
        </w:rPr>
        <w:t xml:space="preserve"> 4.6</w:t>
      </w:r>
      <w:r w:rsidR="00B908C6">
        <w:rPr>
          <w:rFonts w:ascii="Times New Roman" w:hAnsi="Times New Roman" w:cs="Times New Roman"/>
        </w:rPr>
        <w:t>:</w:t>
      </w:r>
      <w:r w:rsidR="00B908C6" w:rsidRPr="008557F9">
        <w:rPr>
          <w:rFonts w:ascii="Times New Roman" w:hAnsi="Times New Roman" w:cs="Times New Roman"/>
        </w:rPr>
        <w:t xml:space="preserve"> </w:t>
      </w:r>
      <w:r w:rsidRPr="008557F9">
        <w:rPr>
          <w:rFonts w:ascii="Times New Roman" w:hAnsi="Times New Roman" w:cs="Times New Roman"/>
        </w:rPr>
        <w:t xml:space="preserve">The </w:t>
      </w:r>
      <w:r w:rsidR="00B908C6" w:rsidRPr="008557F9">
        <w:rPr>
          <w:rFonts w:ascii="Times New Roman" w:hAnsi="Times New Roman" w:cs="Times New Roman"/>
        </w:rPr>
        <w:t xml:space="preserve">Hydrometer Analysis </w:t>
      </w:r>
      <w:proofErr w:type="gramStart"/>
      <w:r w:rsidR="00B908C6" w:rsidRPr="008557F9">
        <w:rPr>
          <w:rFonts w:ascii="Times New Roman" w:hAnsi="Times New Roman" w:cs="Times New Roman"/>
        </w:rPr>
        <w:t>For</w:t>
      </w:r>
      <w:proofErr w:type="gramEnd"/>
      <w:r w:rsidR="00B908C6" w:rsidRPr="008557F9">
        <w:rPr>
          <w:rFonts w:ascii="Times New Roman" w:hAnsi="Times New Roman" w:cs="Times New Roman"/>
        </w:rPr>
        <w:t xml:space="preserve"> </w:t>
      </w:r>
      <w:r w:rsidR="006C6991" w:rsidRPr="008557F9">
        <w:rPr>
          <w:rFonts w:ascii="Times New Roman" w:hAnsi="Times New Roman" w:cs="Times New Roman"/>
        </w:rPr>
        <w:t>Sample B2</w:t>
      </w:r>
    </w:p>
    <w:tbl>
      <w:tblPr>
        <w:tblStyle w:val="TableGrid"/>
        <w:tblW w:w="0" w:type="auto"/>
        <w:tblLook w:val="04A0" w:firstRow="1" w:lastRow="0" w:firstColumn="1" w:lastColumn="0" w:noHBand="0" w:noVBand="1"/>
      </w:tblPr>
      <w:tblGrid>
        <w:gridCol w:w="1805"/>
        <w:gridCol w:w="1515"/>
      </w:tblGrid>
      <w:tr w:rsidR="00C05ED1" w:rsidRPr="008557F9" w14:paraId="17E35701" w14:textId="77777777" w:rsidTr="00D45853">
        <w:tc>
          <w:tcPr>
            <w:tcW w:w="1805" w:type="dxa"/>
          </w:tcPr>
          <w:p w14:paraId="4B5AA610" w14:textId="0C65CA85" w:rsidR="00C05ED1" w:rsidRPr="008557F9" w:rsidRDefault="00C05ED1" w:rsidP="00291AFB">
            <w:pPr>
              <w:rPr>
                <w:rFonts w:ascii="Times New Roman" w:hAnsi="Times New Roman" w:cs="Times New Roman"/>
              </w:rPr>
            </w:pPr>
            <w:r w:rsidRPr="008557F9">
              <w:rPr>
                <w:rFonts w:ascii="Times New Roman" w:hAnsi="Times New Roman" w:cs="Times New Roman"/>
              </w:rPr>
              <w:t>Diameter (mm)</w:t>
            </w:r>
          </w:p>
        </w:tc>
        <w:tc>
          <w:tcPr>
            <w:tcW w:w="1515" w:type="dxa"/>
          </w:tcPr>
          <w:p w14:paraId="6FA19D75" w14:textId="3C6F06AF" w:rsidR="00C05ED1" w:rsidRPr="008557F9" w:rsidRDefault="00C05ED1" w:rsidP="00291AFB">
            <w:pPr>
              <w:rPr>
                <w:rFonts w:ascii="Times New Roman" w:hAnsi="Times New Roman" w:cs="Times New Roman"/>
              </w:rPr>
            </w:pPr>
            <w:r w:rsidRPr="008557F9">
              <w:rPr>
                <w:rFonts w:ascii="Times New Roman" w:hAnsi="Times New Roman" w:cs="Times New Roman"/>
              </w:rPr>
              <w:t>% Finer</w:t>
            </w:r>
          </w:p>
        </w:tc>
      </w:tr>
      <w:tr w:rsidR="00C05ED1" w:rsidRPr="008557F9" w14:paraId="6EE19C7B" w14:textId="77777777" w:rsidTr="00D45853">
        <w:tc>
          <w:tcPr>
            <w:tcW w:w="1805" w:type="dxa"/>
          </w:tcPr>
          <w:p w14:paraId="6B40F2CA" w14:textId="2167FA65" w:rsidR="00C05ED1" w:rsidRPr="008557F9" w:rsidRDefault="00C05ED1" w:rsidP="00291AFB">
            <w:pPr>
              <w:rPr>
                <w:rFonts w:ascii="Times New Roman" w:hAnsi="Times New Roman" w:cs="Times New Roman"/>
              </w:rPr>
            </w:pPr>
            <w:r w:rsidRPr="008557F9">
              <w:rPr>
                <w:rFonts w:ascii="Times New Roman" w:hAnsi="Times New Roman" w:cs="Times New Roman"/>
              </w:rPr>
              <w:t>0.019</w:t>
            </w:r>
          </w:p>
        </w:tc>
        <w:tc>
          <w:tcPr>
            <w:tcW w:w="1515" w:type="dxa"/>
          </w:tcPr>
          <w:p w14:paraId="35AF2971" w14:textId="652F491A" w:rsidR="00C05ED1" w:rsidRPr="008557F9" w:rsidRDefault="00C05ED1" w:rsidP="00291AFB">
            <w:pPr>
              <w:rPr>
                <w:rFonts w:ascii="Times New Roman" w:hAnsi="Times New Roman" w:cs="Times New Roman"/>
              </w:rPr>
            </w:pPr>
            <w:r w:rsidRPr="008557F9">
              <w:rPr>
                <w:rFonts w:ascii="Times New Roman" w:hAnsi="Times New Roman" w:cs="Times New Roman"/>
              </w:rPr>
              <w:t>68.6</w:t>
            </w:r>
          </w:p>
        </w:tc>
      </w:tr>
      <w:tr w:rsidR="00C05ED1" w:rsidRPr="008557F9" w14:paraId="5D7DB487" w14:textId="77777777" w:rsidTr="00D45853">
        <w:tc>
          <w:tcPr>
            <w:tcW w:w="1805" w:type="dxa"/>
          </w:tcPr>
          <w:p w14:paraId="4B8DAE06" w14:textId="491FEFCB" w:rsidR="00C05ED1" w:rsidRPr="008557F9" w:rsidRDefault="00C05ED1" w:rsidP="00291AFB">
            <w:pPr>
              <w:rPr>
                <w:rFonts w:ascii="Times New Roman" w:hAnsi="Times New Roman" w:cs="Times New Roman"/>
              </w:rPr>
            </w:pPr>
            <w:r w:rsidRPr="008557F9">
              <w:rPr>
                <w:rFonts w:ascii="Times New Roman" w:hAnsi="Times New Roman" w:cs="Times New Roman"/>
              </w:rPr>
              <w:t>0.0063</w:t>
            </w:r>
          </w:p>
        </w:tc>
        <w:tc>
          <w:tcPr>
            <w:tcW w:w="1515" w:type="dxa"/>
          </w:tcPr>
          <w:p w14:paraId="155A0B73" w14:textId="508B0C8E" w:rsidR="00C05ED1" w:rsidRPr="008557F9" w:rsidRDefault="00C05ED1" w:rsidP="00291AFB">
            <w:pPr>
              <w:rPr>
                <w:rFonts w:ascii="Times New Roman" w:hAnsi="Times New Roman" w:cs="Times New Roman"/>
              </w:rPr>
            </w:pPr>
            <w:r w:rsidRPr="008557F9">
              <w:rPr>
                <w:rFonts w:ascii="Times New Roman" w:hAnsi="Times New Roman" w:cs="Times New Roman"/>
              </w:rPr>
              <w:t>60.2</w:t>
            </w:r>
          </w:p>
        </w:tc>
      </w:tr>
      <w:tr w:rsidR="00C05ED1" w:rsidRPr="008557F9" w14:paraId="47A3DD16" w14:textId="77777777" w:rsidTr="00D45853">
        <w:tc>
          <w:tcPr>
            <w:tcW w:w="1805" w:type="dxa"/>
          </w:tcPr>
          <w:p w14:paraId="2747CAE9" w14:textId="7F1CEEEB" w:rsidR="00C05ED1" w:rsidRPr="008557F9" w:rsidRDefault="00C05ED1" w:rsidP="00291AFB">
            <w:pPr>
              <w:rPr>
                <w:rFonts w:ascii="Times New Roman" w:hAnsi="Times New Roman" w:cs="Times New Roman"/>
              </w:rPr>
            </w:pPr>
            <w:r w:rsidRPr="008557F9">
              <w:rPr>
                <w:rFonts w:ascii="Times New Roman" w:hAnsi="Times New Roman" w:cs="Times New Roman"/>
              </w:rPr>
              <w:t>0.0045</w:t>
            </w:r>
          </w:p>
        </w:tc>
        <w:tc>
          <w:tcPr>
            <w:tcW w:w="1515" w:type="dxa"/>
          </w:tcPr>
          <w:p w14:paraId="084016D4" w14:textId="0501B91E" w:rsidR="00C05ED1" w:rsidRPr="008557F9" w:rsidRDefault="00C05ED1" w:rsidP="00291AFB">
            <w:pPr>
              <w:rPr>
                <w:rFonts w:ascii="Times New Roman" w:hAnsi="Times New Roman" w:cs="Times New Roman"/>
              </w:rPr>
            </w:pPr>
            <w:r w:rsidRPr="008557F9">
              <w:rPr>
                <w:rFonts w:ascii="Times New Roman" w:hAnsi="Times New Roman" w:cs="Times New Roman"/>
              </w:rPr>
              <w:t>57.4</w:t>
            </w:r>
          </w:p>
        </w:tc>
      </w:tr>
      <w:tr w:rsidR="00C05ED1" w:rsidRPr="008557F9" w14:paraId="29792011" w14:textId="77777777" w:rsidTr="00D45853">
        <w:tc>
          <w:tcPr>
            <w:tcW w:w="1805" w:type="dxa"/>
          </w:tcPr>
          <w:p w14:paraId="6BD6AA25" w14:textId="64E08BC6" w:rsidR="00C05ED1" w:rsidRPr="008557F9" w:rsidRDefault="00C05ED1" w:rsidP="00291AFB">
            <w:pPr>
              <w:rPr>
                <w:rFonts w:ascii="Times New Roman" w:hAnsi="Times New Roman" w:cs="Times New Roman"/>
              </w:rPr>
            </w:pPr>
            <w:r w:rsidRPr="008557F9">
              <w:rPr>
                <w:rFonts w:ascii="Times New Roman" w:hAnsi="Times New Roman" w:cs="Times New Roman"/>
              </w:rPr>
              <w:t>0.0021</w:t>
            </w:r>
          </w:p>
        </w:tc>
        <w:tc>
          <w:tcPr>
            <w:tcW w:w="1515" w:type="dxa"/>
          </w:tcPr>
          <w:p w14:paraId="254A4C86" w14:textId="49FD0533" w:rsidR="00C05ED1" w:rsidRPr="008557F9" w:rsidRDefault="00C05ED1" w:rsidP="00291AFB">
            <w:pPr>
              <w:rPr>
                <w:rFonts w:ascii="Times New Roman" w:hAnsi="Times New Roman" w:cs="Times New Roman"/>
              </w:rPr>
            </w:pPr>
            <w:r w:rsidRPr="008557F9">
              <w:rPr>
                <w:rFonts w:ascii="Times New Roman" w:hAnsi="Times New Roman" w:cs="Times New Roman"/>
              </w:rPr>
              <w:t>53.5</w:t>
            </w:r>
          </w:p>
        </w:tc>
      </w:tr>
      <w:tr w:rsidR="00C05ED1" w:rsidRPr="008557F9" w14:paraId="36763B1D" w14:textId="77777777" w:rsidTr="00D45853">
        <w:tc>
          <w:tcPr>
            <w:tcW w:w="1805" w:type="dxa"/>
          </w:tcPr>
          <w:p w14:paraId="4BAC6B0B" w14:textId="197B25CE" w:rsidR="00C05ED1" w:rsidRPr="008557F9" w:rsidRDefault="00C05ED1" w:rsidP="00291AFB">
            <w:pPr>
              <w:rPr>
                <w:rFonts w:ascii="Times New Roman" w:hAnsi="Times New Roman" w:cs="Times New Roman"/>
              </w:rPr>
            </w:pPr>
            <w:r w:rsidRPr="008557F9">
              <w:rPr>
                <w:rFonts w:ascii="Times New Roman" w:hAnsi="Times New Roman" w:cs="Times New Roman"/>
              </w:rPr>
              <w:t>0.00075</w:t>
            </w:r>
          </w:p>
        </w:tc>
        <w:tc>
          <w:tcPr>
            <w:tcW w:w="1515" w:type="dxa"/>
          </w:tcPr>
          <w:p w14:paraId="30935519" w14:textId="17763A66" w:rsidR="00C05ED1" w:rsidRPr="008557F9" w:rsidRDefault="00C05ED1" w:rsidP="00291AFB">
            <w:pPr>
              <w:rPr>
                <w:rFonts w:ascii="Times New Roman" w:hAnsi="Times New Roman" w:cs="Times New Roman"/>
              </w:rPr>
            </w:pPr>
            <w:r w:rsidRPr="008557F9">
              <w:rPr>
                <w:rFonts w:ascii="Times New Roman" w:hAnsi="Times New Roman" w:cs="Times New Roman"/>
              </w:rPr>
              <w:t>44.3</w:t>
            </w:r>
          </w:p>
        </w:tc>
      </w:tr>
      <w:tr w:rsidR="00C05ED1" w:rsidRPr="008557F9" w14:paraId="7A2FC583" w14:textId="77777777" w:rsidTr="00D45853">
        <w:tc>
          <w:tcPr>
            <w:tcW w:w="1805" w:type="dxa"/>
          </w:tcPr>
          <w:p w14:paraId="078D7285" w14:textId="43F79FD6" w:rsidR="00C05ED1" w:rsidRPr="008557F9" w:rsidRDefault="00C05ED1" w:rsidP="00291AFB">
            <w:pPr>
              <w:rPr>
                <w:rFonts w:ascii="Times New Roman" w:hAnsi="Times New Roman" w:cs="Times New Roman"/>
              </w:rPr>
            </w:pPr>
            <w:r w:rsidRPr="008557F9">
              <w:rPr>
                <w:rFonts w:ascii="Times New Roman" w:hAnsi="Times New Roman" w:cs="Times New Roman"/>
              </w:rPr>
              <w:t>0.00042</w:t>
            </w:r>
          </w:p>
        </w:tc>
        <w:tc>
          <w:tcPr>
            <w:tcW w:w="1515" w:type="dxa"/>
          </w:tcPr>
          <w:p w14:paraId="586F11C9" w14:textId="2C5D64DD" w:rsidR="00C05ED1" w:rsidRPr="008557F9" w:rsidRDefault="00C05ED1" w:rsidP="00291AFB">
            <w:pPr>
              <w:rPr>
                <w:rFonts w:ascii="Times New Roman" w:hAnsi="Times New Roman" w:cs="Times New Roman"/>
              </w:rPr>
            </w:pPr>
            <w:r w:rsidRPr="008557F9">
              <w:rPr>
                <w:rFonts w:ascii="Times New Roman" w:hAnsi="Times New Roman" w:cs="Times New Roman"/>
              </w:rPr>
              <w:t>28.6</w:t>
            </w:r>
          </w:p>
        </w:tc>
      </w:tr>
    </w:tbl>
    <w:p w14:paraId="77BAB698" w14:textId="77777777" w:rsidR="006C6991" w:rsidRPr="008557F9" w:rsidRDefault="006C6991" w:rsidP="00291AFB">
      <w:pPr>
        <w:rPr>
          <w:rFonts w:ascii="Times New Roman" w:hAnsi="Times New Roman" w:cs="Times New Roman"/>
        </w:rPr>
      </w:pPr>
    </w:p>
    <w:p w14:paraId="2C06402C" w14:textId="6D569750" w:rsidR="00203A14" w:rsidRDefault="00FB56B5" w:rsidP="008E3FEB">
      <w:pPr>
        <w:jc w:val="both"/>
        <w:rPr>
          <w:rFonts w:ascii="Times New Roman" w:hAnsi="Times New Roman" w:cs="Times New Roman"/>
        </w:rPr>
      </w:pPr>
      <w:r w:rsidRPr="008557F9">
        <w:rPr>
          <w:rFonts w:ascii="Times New Roman" w:hAnsi="Times New Roman" w:cs="Times New Roman"/>
        </w:rPr>
        <w:t>The provided hydrometer analysis results for samples A2 and B2 reveal valuable information about the particle size distribution within each sample.</w:t>
      </w:r>
      <w:r w:rsidR="00203A14" w:rsidRPr="008557F9">
        <w:rPr>
          <w:rFonts w:ascii="Times New Roman" w:hAnsi="Times New Roman" w:cs="Times New Roman"/>
        </w:rPr>
        <w:t xml:space="preserve"> Sample A2 seems to have a wider range of particle sizes, including a greater fraction of both coarse and fine particles compared to Sample B2. Sample B2 shows a consistent decline in the % finer results, indicating a more homogenous composition in terms of particle size compared to the more segmented nature of Sample A2. The findings could affect applications such as soil analysis, sediment transport studies, and material handling where particle size influences </w:t>
      </w:r>
      <w:proofErr w:type="spellStart"/>
      <w:r w:rsidR="00203A14" w:rsidRPr="008557F9">
        <w:rPr>
          <w:rFonts w:ascii="Times New Roman" w:hAnsi="Times New Roman" w:cs="Times New Roman"/>
        </w:rPr>
        <w:t>behavior</w:t>
      </w:r>
      <w:proofErr w:type="spellEnd"/>
      <w:r w:rsidR="00F32E83" w:rsidRPr="008557F9">
        <w:rPr>
          <w:rFonts w:ascii="Times New Roman" w:hAnsi="Times New Roman" w:cs="Times New Roman"/>
        </w:rPr>
        <w:t xml:space="preserve"> (Das and </w:t>
      </w:r>
      <w:proofErr w:type="spellStart"/>
      <w:r w:rsidR="00F32E83" w:rsidRPr="008557F9">
        <w:rPr>
          <w:rFonts w:ascii="Times New Roman" w:hAnsi="Times New Roman" w:cs="Times New Roman"/>
        </w:rPr>
        <w:t>Sobhan</w:t>
      </w:r>
      <w:proofErr w:type="spellEnd"/>
      <w:r w:rsidR="00F32E83" w:rsidRPr="008557F9">
        <w:rPr>
          <w:rFonts w:ascii="Times New Roman" w:hAnsi="Times New Roman" w:cs="Times New Roman"/>
        </w:rPr>
        <w:t xml:space="preserve"> 2017).</w:t>
      </w:r>
    </w:p>
    <w:p w14:paraId="7BB1F85A" w14:textId="77777777" w:rsidR="00B64F8E" w:rsidRDefault="00B64F8E" w:rsidP="008E3FEB">
      <w:pPr>
        <w:jc w:val="both"/>
        <w:rPr>
          <w:rFonts w:ascii="Times New Roman" w:hAnsi="Times New Roman" w:cs="Times New Roman"/>
        </w:rPr>
      </w:pPr>
    </w:p>
    <w:p w14:paraId="75918A41" w14:textId="77777777" w:rsidR="00B64F8E" w:rsidRDefault="00B64F8E" w:rsidP="008E3FEB">
      <w:pPr>
        <w:jc w:val="both"/>
        <w:rPr>
          <w:rFonts w:ascii="Times New Roman" w:hAnsi="Times New Roman" w:cs="Times New Roman"/>
        </w:rPr>
      </w:pPr>
    </w:p>
    <w:p w14:paraId="6B71DFAA" w14:textId="77777777" w:rsidR="00B64F8E" w:rsidRDefault="00B64F8E" w:rsidP="008E3FEB">
      <w:pPr>
        <w:jc w:val="both"/>
        <w:rPr>
          <w:rFonts w:ascii="Times New Roman" w:hAnsi="Times New Roman" w:cs="Times New Roman"/>
        </w:rPr>
      </w:pPr>
    </w:p>
    <w:p w14:paraId="77962281" w14:textId="77777777" w:rsidR="006B1680" w:rsidRPr="008557F9" w:rsidRDefault="006B1680" w:rsidP="008E3FEB">
      <w:pPr>
        <w:jc w:val="both"/>
        <w:rPr>
          <w:rFonts w:ascii="Times New Roman" w:hAnsi="Times New Roman" w:cs="Times New Roman"/>
        </w:rPr>
      </w:pPr>
    </w:p>
    <w:p w14:paraId="69F1909D" w14:textId="1F337BD3" w:rsidR="0081405A" w:rsidRPr="008557F9" w:rsidRDefault="00251940" w:rsidP="00291AFB">
      <w:pPr>
        <w:rPr>
          <w:rFonts w:ascii="Times New Roman" w:hAnsi="Times New Roman" w:cs="Times New Roman"/>
        </w:rPr>
      </w:pPr>
      <w:r w:rsidRPr="0090170E">
        <w:rPr>
          <w:rFonts w:ascii="Times New Roman" w:hAnsi="Times New Roman" w:cs="Times New Roman"/>
        </w:rPr>
        <w:lastRenderedPageBreak/>
        <w:t>Table</w:t>
      </w:r>
      <w:r w:rsidR="00B908C6" w:rsidRPr="0090170E">
        <w:rPr>
          <w:rFonts w:ascii="Times New Roman" w:hAnsi="Times New Roman" w:cs="Times New Roman"/>
        </w:rPr>
        <w:t xml:space="preserve"> 4.7</w:t>
      </w:r>
      <w:r w:rsidRPr="0090170E">
        <w:rPr>
          <w:rFonts w:ascii="Times New Roman" w:hAnsi="Times New Roman" w:cs="Times New Roman"/>
        </w:rPr>
        <w:t xml:space="preserve">: </w:t>
      </w:r>
      <w:r w:rsidRPr="008557F9">
        <w:rPr>
          <w:rFonts w:ascii="Times New Roman" w:hAnsi="Times New Roman" w:cs="Times New Roman"/>
        </w:rPr>
        <w:t xml:space="preserve">Summary </w:t>
      </w:r>
      <w:r w:rsidR="00CD51F8">
        <w:rPr>
          <w:rFonts w:ascii="Times New Roman" w:hAnsi="Times New Roman" w:cs="Times New Roman"/>
        </w:rPr>
        <w:t>o</w:t>
      </w:r>
      <w:r w:rsidR="00B908C6" w:rsidRPr="008557F9">
        <w:rPr>
          <w:rFonts w:ascii="Times New Roman" w:hAnsi="Times New Roman" w:cs="Times New Roman"/>
        </w:rPr>
        <w:t xml:space="preserve">f </w:t>
      </w:r>
      <w:r w:rsidRPr="008557F9">
        <w:rPr>
          <w:rFonts w:ascii="Times New Roman" w:hAnsi="Times New Roman" w:cs="Times New Roman"/>
        </w:rPr>
        <w:t xml:space="preserve">Results </w:t>
      </w:r>
      <w:r w:rsidR="00CD51F8">
        <w:rPr>
          <w:rFonts w:ascii="Times New Roman" w:hAnsi="Times New Roman" w:cs="Times New Roman"/>
        </w:rPr>
        <w:t>o</w:t>
      </w:r>
      <w:r w:rsidR="00B908C6" w:rsidRPr="008557F9">
        <w:rPr>
          <w:rFonts w:ascii="Times New Roman" w:hAnsi="Times New Roman" w:cs="Times New Roman"/>
        </w:rPr>
        <w:t xml:space="preserve">f </w:t>
      </w:r>
      <w:r w:rsidRPr="008557F9">
        <w:rPr>
          <w:rFonts w:ascii="Times New Roman" w:hAnsi="Times New Roman" w:cs="Times New Roman"/>
        </w:rPr>
        <w:t xml:space="preserve">Grain Size Analysis </w:t>
      </w:r>
      <w:r w:rsidR="00CD51F8">
        <w:rPr>
          <w:rFonts w:ascii="Times New Roman" w:hAnsi="Times New Roman" w:cs="Times New Roman"/>
        </w:rPr>
        <w:t>o</w:t>
      </w:r>
      <w:r w:rsidR="00B908C6" w:rsidRPr="008557F9">
        <w:rPr>
          <w:rFonts w:ascii="Times New Roman" w:hAnsi="Times New Roman" w:cs="Times New Roman"/>
        </w:rPr>
        <w:t xml:space="preserve">f </w:t>
      </w:r>
      <w:r w:rsidRPr="008557F9">
        <w:rPr>
          <w:rFonts w:ascii="Times New Roman" w:hAnsi="Times New Roman" w:cs="Times New Roman"/>
        </w:rPr>
        <w:t xml:space="preserve">Soils </w:t>
      </w:r>
      <w:r w:rsidR="0090170E">
        <w:rPr>
          <w:rFonts w:ascii="Times New Roman" w:hAnsi="Times New Roman" w:cs="Times New Roman"/>
        </w:rPr>
        <w:t>i</w:t>
      </w:r>
      <w:r w:rsidR="00B908C6" w:rsidRPr="008557F9">
        <w:rPr>
          <w:rFonts w:ascii="Times New Roman" w:hAnsi="Times New Roman" w:cs="Times New Roman"/>
        </w:rPr>
        <w:t xml:space="preserve">n </w:t>
      </w:r>
      <w:proofErr w:type="gramStart"/>
      <w:r w:rsidR="00B908C6" w:rsidRPr="008557F9">
        <w:rPr>
          <w:rFonts w:ascii="Times New Roman" w:hAnsi="Times New Roman" w:cs="Times New Roman"/>
        </w:rPr>
        <w:t>The</w:t>
      </w:r>
      <w:proofErr w:type="gramEnd"/>
      <w:r w:rsidR="00B908C6" w:rsidRPr="008557F9">
        <w:rPr>
          <w:rFonts w:ascii="Times New Roman" w:hAnsi="Times New Roman" w:cs="Times New Roman"/>
        </w:rPr>
        <w:t xml:space="preserve"> </w:t>
      </w:r>
      <w:r w:rsidRPr="008557F9">
        <w:rPr>
          <w:rFonts w:ascii="Times New Roman" w:hAnsi="Times New Roman" w:cs="Times New Roman"/>
        </w:rPr>
        <w:t>Study Area</w:t>
      </w:r>
    </w:p>
    <w:tbl>
      <w:tblPr>
        <w:tblStyle w:val="TableGrid"/>
        <w:tblW w:w="0" w:type="auto"/>
        <w:tblLook w:val="04A0" w:firstRow="1" w:lastRow="0" w:firstColumn="1" w:lastColumn="0" w:noHBand="0" w:noVBand="1"/>
      </w:tblPr>
      <w:tblGrid>
        <w:gridCol w:w="1530"/>
        <w:gridCol w:w="1337"/>
        <w:gridCol w:w="1273"/>
        <w:gridCol w:w="1080"/>
        <w:gridCol w:w="1350"/>
        <w:gridCol w:w="2160"/>
      </w:tblGrid>
      <w:tr w:rsidR="00AD4F59" w:rsidRPr="008557F9" w14:paraId="6EA1FA03" w14:textId="77777777" w:rsidTr="0090170E">
        <w:tc>
          <w:tcPr>
            <w:tcW w:w="1530" w:type="dxa"/>
          </w:tcPr>
          <w:p w14:paraId="181EB7B6" w14:textId="32E01410" w:rsidR="00AD0321" w:rsidRPr="008557F9" w:rsidRDefault="00AD0321" w:rsidP="00291AFB">
            <w:pPr>
              <w:rPr>
                <w:rFonts w:ascii="Times New Roman" w:hAnsi="Times New Roman" w:cs="Times New Roman"/>
              </w:rPr>
            </w:pPr>
            <w:r w:rsidRPr="00CD51F8">
              <w:rPr>
                <w:rFonts w:ascii="Times New Roman" w:hAnsi="Times New Roman" w:cs="Times New Roman"/>
                <w:sz w:val="22"/>
              </w:rPr>
              <w:t>Sample Name</w:t>
            </w:r>
          </w:p>
        </w:tc>
        <w:tc>
          <w:tcPr>
            <w:tcW w:w="1337" w:type="dxa"/>
          </w:tcPr>
          <w:p w14:paraId="78477D95" w14:textId="1A9BE5C7" w:rsidR="00AD4F59" w:rsidRPr="008557F9" w:rsidRDefault="0061370A" w:rsidP="00291AFB">
            <w:pPr>
              <w:rPr>
                <w:rFonts w:ascii="Times New Roman" w:hAnsi="Times New Roman" w:cs="Times New Roman"/>
              </w:rPr>
            </w:pPr>
            <w:r w:rsidRPr="008557F9">
              <w:rPr>
                <w:rFonts w:ascii="Times New Roman" w:hAnsi="Times New Roman" w:cs="Times New Roman"/>
              </w:rPr>
              <w:t>Gravel (%)</w:t>
            </w:r>
          </w:p>
        </w:tc>
        <w:tc>
          <w:tcPr>
            <w:tcW w:w="1273" w:type="dxa"/>
          </w:tcPr>
          <w:p w14:paraId="37C2032C" w14:textId="53D7E061" w:rsidR="00AD4F59" w:rsidRPr="008557F9" w:rsidRDefault="0061370A" w:rsidP="00291AFB">
            <w:pPr>
              <w:rPr>
                <w:rFonts w:ascii="Times New Roman" w:hAnsi="Times New Roman" w:cs="Times New Roman"/>
              </w:rPr>
            </w:pPr>
            <w:r w:rsidRPr="008557F9">
              <w:rPr>
                <w:rFonts w:ascii="Times New Roman" w:hAnsi="Times New Roman" w:cs="Times New Roman"/>
              </w:rPr>
              <w:t>Sand (%)</w:t>
            </w:r>
            <w:r w:rsidRPr="008557F9">
              <w:rPr>
                <w:rFonts w:ascii="Times New Roman" w:hAnsi="Times New Roman" w:cs="Times New Roman"/>
              </w:rPr>
              <w:tab/>
            </w:r>
          </w:p>
        </w:tc>
        <w:tc>
          <w:tcPr>
            <w:tcW w:w="1080" w:type="dxa"/>
          </w:tcPr>
          <w:p w14:paraId="6FD4C2F6" w14:textId="7B4BA9BF" w:rsidR="00AD4F59" w:rsidRPr="008557F9" w:rsidRDefault="0061370A" w:rsidP="00291AFB">
            <w:pPr>
              <w:rPr>
                <w:rFonts w:ascii="Times New Roman" w:hAnsi="Times New Roman" w:cs="Times New Roman"/>
              </w:rPr>
            </w:pPr>
            <w:r w:rsidRPr="008557F9">
              <w:rPr>
                <w:rFonts w:ascii="Times New Roman" w:hAnsi="Times New Roman" w:cs="Times New Roman"/>
              </w:rPr>
              <w:t>Silt</w:t>
            </w:r>
            <w:r w:rsidR="0081405A" w:rsidRPr="008557F9">
              <w:rPr>
                <w:rFonts w:ascii="Times New Roman" w:hAnsi="Times New Roman" w:cs="Times New Roman"/>
              </w:rPr>
              <w:t xml:space="preserve"> </w:t>
            </w:r>
            <w:r w:rsidRPr="008557F9">
              <w:rPr>
                <w:rFonts w:ascii="Times New Roman" w:hAnsi="Times New Roman" w:cs="Times New Roman"/>
              </w:rPr>
              <w:t>(</w:t>
            </w:r>
            <w:r w:rsidR="0081405A" w:rsidRPr="008557F9">
              <w:rPr>
                <w:rFonts w:ascii="Times New Roman" w:hAnsi="Times New Roman" w:cs="Times New Roman"/>
              </w:rPr>
              <w:t>%</w:t>
            </w:r>
            <w:r w:rsidRPr="008557F9">
              <w:rPr>
                <w:rFonts w:ascii="Times New Roman" w:hAnsi="Times New Roman" w:cs="Times New Roman"/>
              </w:rPr>
              <w:t>)</w:t>
            </w:r>
          </w:p>
        </w:tc>
        <w:tc>
          <w:tcPr>
            <w:tcW w:w="1350" w:type="dxa"/>
          </w:tcPr>
          <w:p w14:paraId="6D7A9183" w14:textId="2C02F801" w:rsidR="00AD4F59" w:rsidRPr="008557F9" w:rsidRDefault="0061370A" w:rsidP="00291AFB">
            <w:pPr>
              <w:rPr>
                <w:rFonts w:ascii="Times New Roman" w:hAnsi="Times New Roman" w:cs="Times New Roman"/>
              </w:rPr>
            </w:pPr>
            <w:r w:rsidRPr="008557F9">
              <w:rPr>
                <w:rFonts w:ascii="Times New Roman" w:hAnsi="Times New Roman" w:cs="Times New Roman"/>
              </w:rPr>
              <w:t>Clay (%)</w:t>
            </w:r>
          </w:p>
        </w:tc>
        <w:tc>
          <w:tcPr>
            <w:tcW w:w="2160" w:type="dxa"/>
          </w:tcPr>
          <w:p w14:paraId="122D4AF9" w14:textId="6906879E" w:rsidR="00AD4F59" w:rsidRPr="008557F9" w:rsidRDefault="0061370A" w:rsidP="00291AFB">
            <w:pPr>
              <w:rPr>
                <w:rFonts w:ascii="Times New Roman" w:hAnsi="Times New Roman" w:cs="Times New Roman"/>
              </w:rPr>
            </w:pPr>
            <w:r w:rsidRPr="008557F9">
              <w:rPr>
                <w:rFonts w:ascii="Times New Roman" w:hAnsi="Times New Roman" w:cs="Times New Roman"/>
              </w:rPr>
              <w:t>Soil Classification</w:t>
            </w:r>
          </w:p>
        </w:tc>
      </w:tr>
      <w:tr w:rsidR="00AD4F59" w:rsidRPr="008557F9" w14:paraId="23C5A6B6" w14:textId="77777777" w:rsidTr="0090170E">
        <w:tc>
          <w:tcPr>
            <w:tcW w:w="1530" w:type="dxa"/>
          </w:tcPr>
          <w:p w14:paraId="570130D6" w14:textId="7C6D9DAA" w:rsidR="00AD4F59" w:rsidRPr="008557F9" w:rsidRDefault="0061370A" w:rsidP="00291AFB">
            <w:pPr>
              <w:rPr>
                <w:rFonts w:ascii="Times New Roman" w:hAnsi="Times New Roman" w:cs="Times New Roman"/>
              </w:rPr>
            </w:pPr>
            <w:r w:rsidRPr="008557F9">
              <w:rPr>
                <w:rFonts w:ascii="Times New Roman" w:hAnsi="Times New Roman" w:cs="Times New Roman"/>
              </w:rPr>
              <w:t>A2</w:t>
            </w:r>
          </w:p>
        </w:tc>
        <w:tc>
          <w:tcPr>
            <w:tcW w:w="1337" w:type="dxa"/>
          </w:tcPr>
          <w:p w14:paraId="58BE3367" w14:textId="49FFC27F" w:rsidR="00AD4F59" w:rsidRPr="008557F9" w:rsidRDefault="0061370A" w:rsidP="00291AFB">
            <w:pPr>
              <w:rPr>
                <w:rFonts w:ascii="Times New Roman" w:hAnsi="Times New Roman" w:cs="Times New Roman"/>
              </w:rPr>
            </w:pPr>
            <w:r w:rsidRPr="008557F9">
              <w:rPr>
                <w:rFonts w:ascii="Times New Roman" w:hAnsi="Times New Roman" w:cs="Times New Roman"/>
              </w:rPr>
              <w:t>1</w:t>
            </w:r>
          </w:p>
        </w:tc>
        <w:tc>
          <w:tcPr>
            <w:tcW w:w="1273" w:type="dxa"/>
          </w:tcPr>
          <w:p w14:paraId="5B2FFACC" w14:textId="37C25D75" w:rsidR="00AD4F59" w:rsidRPr="008557F9" w:rsidRDefault="0061370A" w:rsidP="00291AFB">
            <w:pPr>
              <w:rPr>
                <w:rFonts w:ascii="Times New Roman" w:hAnsi="Times New Roman" w:cs="Times New Roman"/>
              </w:rPr>
            </w:pPr>
            <w:r w:rsidRPr="008557F9">
              <w:rPr>
                <w:rFonts w:ascii="Times New Roman" w:hAnsi="Times New Roman" w:cs="Times New Roman"/>
              </w:rPr>
              <w:t>13</w:t>
            </w:r>
          </w:p>
        </w:tc>
        <w:tc>
          <w:tcPr>
            <w:tcW w:w="1080" w:type="dxa"/>
          </w:tcPr>
          <w:p w14:paraId="3D88A771" w14:textId="76E5C26F" w:rsidR="00AD4F59" w:rsidRPr="008557F9" w:rsidRDefault="0061370A" w:rsidP="00291AFB">
            <w:pPr>
              <w:rPr>
                <w:rFonts w:ascii="Times New Roman" w:hAnsi="Times New Roman" w:cs="Times New Roman"/>
              </w:rPr>
            </w:pPr>
            <w:r w:rsidRPr="008557F9">
              <w:rPr>
                <w:rFonts w:ascii="Times New Roman" w:hAnsi="Times New Roman" w:cs="Times New Roman"/>
              </w:rPr>
              <w:t>26</w:t>
            </w:r>
          </w:p>
        </w:tc>
        <w:tc>
          <w:tcPr>
            <w:tcW w:w="1350" w:type="dxa"/>
          </w:tcPr>
          <w:p w14:paraId="63BB6339" w14:textId="69B2226E" w:rsidR="00AD4F59" w:rsidRPr="008557F9" w:rsidRDefault="0061370A" w:rsidP="00291AFB">
            <w:pPr>
              <w:rPr>
                <w:rFonts w:ascii="Times New Roman" w:hAnsi="Times New Roman" w:cs="Times New Roman"/>
              </w:rPr>
            </w:pPr>
            <w:r w:rsidRPr="008557F9">
              <w:rPr>
                <w:rFonts w:ascii="Times New Roman" w:hAnsi="Times New Roman" w:cs="Times New Roman"/>
              </w:rPr>
              <w:t>60</w:t>
            </w:r>
          </w:p>
        </w:tc>
        <w:tc>
          <w:tcPr>
            <w:tcW w:w="2160" w:type="dxa"/>
          </w:tcPr>
          <w:p w14:paraId="26DA679D" w14:textId="28330BCF" w:rsidR="00AD4F59" w:rsidRPr="008557F9" w:rsidRDefault="00F1379F" w:rsidP="00291AFB">
            <w:pPr>
              <w:rPr>
                <w:rFonts w:ascii="Times New Roman" w:hAnsi="Times New Roman" w:cs="Times New Roman"/>
              </w:rPr>
            </w:pPr>
            <w:proofErr w:type="spellStart"/>
            <w:r w:rsidRPr="008557F9">
              <w:rPr>
                <w:rFonts w:ascii="Times New Roman" w:hAnsi="Times New Roman" w:cs="Times New Roman"/>
              </w:rPr>
              <w:t>Silty</w:t>
            </w:r>
            <w:proofErr w:type="spellEnd"/>
            <w:r w:rsidRPr="008557F9">
              <w:rPr>
                <w:rFonts w:ascii="Times New Roman" w:hAnsi="Times New Roman" w:cs="Times New Roman"/>
              </w:rPr>
              <w:t xml:space="preserve"> clay </w:t>
            </w:r>
          </w:p>
        </w:tc>
      </w:tr>
      <w:tr w:rsidR="00AD4F59" w:rsidRPr="008557F9" w14:paraId="7E38796B" w14:textId="77777777" w:rsidTr="0090170E">
        <w:tc>
          <w:tcPr>
            <w:tcW w:w="1530" w:type="dxa"/>
          </w:tcPr>
          <w:p w14:paraId="70996231" w14:textId="2F6D13EF" w:rsidR="00AD4F59" w:rsidRPr="008557F9" w:rsidRDefault="00F1379F" w:rsidP="00291AFB">
            <w:pPr>
              <w:rPr>
                <w:rFonts w:ascii="Times New Roman" w:hAnsi="Times New Roman" w:cs="Times New Roman"/>
              </w:rPr>
            </w:pPr>
            <w:r w:rsidRPr="008557F9">
              <w:rPr>
                <w:rFonts w:ascii="Times New Roman" w:hAnsi="Times New Roman" w:cs="Times New Roman"/>
              </w:rPr>
              <w:t>B2</w:t>
            </w:r>
          </w:p>
        </w:tc>
        <w:tc>
          <w:tcPr>
            <w:tcW w:w="1337" w:type="dxa"/>
          </w:tcPr>
          <w:p w14:paraId="6C646EBB" w14:textId="104D75B1" w:rsidR="00AD4F59" w:rsidRPr="008557F9" w:rsidRDefault="00F1379F" w:rsidP="00291AFB">
            <w:pPr>
              <w:rPr>
                <w:rFonts w:ascii="Times New Roman" w:hAnsi="Times New Roman" w:cs="Times New Roman"/>
              </w:rPr>
            </w:pPr>
            <w:r w:rsidRPr="008557F9">
              <w:rPr>
                <w:rFonts w:ascii="Times New Roman" w:hAnsi="Times New Roman" w:cs="Times New Roman"/>
              </w:rPr>
              <w:t>3</w:t>
            </w:r>
          </w:p>
        </w:tc>
        <w:tc>
          <w:tcPr>
            <w:tcW w:w="1273" w:type="dxa"/>
          </w:tcPr>
          <w:p w14:paraId="0EB936CA" w14:textId="454393E2" w:rsidR="00AD4F59" w:rsidRPr="008557F9" w:rsidRDefault="00F1379F" w:rsidP="00291AFB">
            <w:pPr>
              <w:rPr>
                <w:rFonts w:ascii="Times New Roman" w:hAnsi="Times New Roman" w:cs="Times New Roman"/>
              </w:rPr>
            </w:pPr>
            <w:r w:rsidRPr="008557F9">
              <w:rPr>
                <w:rFonts w:ascii="Times New Roman" w:hAnsi="Times New Roman" w:cs="Times New Roman"/>
              </w:rPr>
              <w:t>24</w:t>
            </w:r>
          </w:p>
        </w:tc>
        <w:tc>
          <w:tcPr>
            <w:tcW w:w="1080" w:type="dxa"/>
          </w:tcPr>
          <w:p w14:paraId="688BDD73" w14:textId="2B8D7296" w:rsidR="00AD4F59" w:rsidRPr="008557F9" w:rsidRDefault="00F1379F" w:rsidP="00291AFB">
            <w:pPr>
              <w:rPr>
                <w:rFonts w:ascii="Times New Roman" w:hAnsi="Times New Roman" w:cs="Times New Roman"/>
              </w:rPr>
            </w:pPr>
            <w:r w:rsidRPr="008557F9">
              <w:rPr>
                <w:rFonts w:ascii="Times New Roman" w:hAnsi="Times New Roman" w:cs="Times New Roman"/>
              </w:rPr>
              <w:t>20</w:t>
            </w:r>
          </w:p>
        </w:tc>
        <w:tc>
          <w:tcPr>
            <w:tcW w:w="1350" w:type="dxa"/>
          </w:tcPr>
          <w:p w14:paraId="4758D5FB" w14:textId="11AFA27D" w:rsidR="00AD4F59" w:rsidRPr="008557F9" w:rsidRDefault="00F1379F" w:rsidP="00291AFB">
            <w:pPr>
              <w:rPr>
                <w:rFonts w:ascii="Times New Roman" w:hAnsi="Times New Roman" w:cs="Times New Roman"/>
              </w:rPr>
            </w:pPr>
            <w:r w:rsidRPr="008557F9">
              <w:rPr>
                <w:rFonts w:ascii="Times New Roman" w:hAnsi="Times New Roman" w:cs="Times New Roman"/>
              </w:rPr>
              <w:t>53</w:t>
            </w:r>
          </w:p>
        </w:tc>
        <w:tc>
          <w:tcPr>
            <w:tcW w:w="2160" w:type="dxa"/>
          </w:tcPr>
          <w:p w14:paraId="3615D27B" w14:textId="45CCDF58" w:rsidR="00AD4F59" w:rsidRPr="008557F9" w:rsidRDefault="00F1379F" w:rsidP="00291AFB">
            <w:pPr>
              <w:rPr>
                <w:rFonts w:ascii="Times New Roman" w:hAnsi="Times New Roman" w:cs="Times New Roman"/>
              </w:rPr>
            </w:pPr>
            <w:r w:rsidRPr="008557F9">
              <w:rPr>
                <w:rFonts w:ascii="Times New Roman" w:hAnsi="Times New Roman" w:cs="Times New Roman"/>
              </w:rPr>
              <w:t>Sandy clay</w:t>
            </w:r>
          </w:p>
        </w:tc>
      </w:tr>
    </w:tbl>
    <w:p w14:paraId="27893650" w14:textId="77777777" w:rsidR="00D15892" w:rsidRPr="008557F9" w:rsidRDefault="00D15892" w:rsidP="00291AFB">
      <w:pPr>
        <w:rPr>
          <w:rFonts w:ascii="Times New Roman" w:hAnsi="Times New Roman" w:cs="Times New Roman"/>
          <w:b/>
        </w:rPr>
      </w:pPr>
    </w:p>
    <w:p w14:paraId="139F369C" w14:textId="7A9A6531" w:rsidR="00BC4C95" w:rsidRPr="00BC4C95" w:rsidRDefault="0090170E" w:rsidP="0090170E">
      <w:pPr>
        <w:spacing w:line="360" w:lineRule="auto"/>
        <w:rPr>
          <w:rFonts w:asciiTheme="majorBidi" w:hAnsiTheme="majorBidi" w:cstheme="majorBidi"/>
        </w:rPr>
      </w:pPr>
      <w:r>
        <w:rPr>
          <w:rFonts w:asciiTheme="majorBidi" w:hAnsiTheme="majorBidi" w:cstheme="majorBidi"/>
          <w:lang w:val="en-US"/>
        </w:rPr>
        <w:t xml:space="preserve">Table 4.7 shows the </w:t>
      </w:r>
      <w:r w:rsidR="00BC4C95">
        <w:rPr>
          <w:rFonts w:asciiTheme="majorBidi" w:hAnsiTheme="majorBidi" w:cstheme="majorBidi"/>
          <w:lang w:val="en-US"/>
        </w:rPr>
        <w:t>results of the grain size analysis test of the studied clay samples</w:t>
      </w:r>
      <w:r>
        <w:rPr>
          <w:rFonts w:asciiTheme="majorBidi" w:hAnsiTheme="majorBidi" w:cstheme="majorBidi"/>
          <w:lang w:val="en-US"/>
        </w:rPr>
        <w:t xml:space="preserve">. The result </w:t>
      </w:r>
      <w:r w:rsidR="00BC4C95">
        <w:rPr>
          <w:rFonts w:asciiTheme="majorBidi" w:hAnsiTheme="majorBidi" w:cstheme="majorBidi"/>
          <w:lang w:val="en-US"/>
        </w:rPr>
        <w:t xml:space="preserve"> revealed </w:t>
      </w:r>
      <w:r>
        <w:rPr>
          <w:rFonts w:asciiTheme="majorBidi" w:hAnsiTheme="majorBidi" w:cstheme="majorBidi"/>
          <w:lang w:val="en-US"/>
        </w:rPr>
        <w:t xml:space="preserve">that </w:t>
      </w:r>
      <w:r w:rsidR="00BC4C95">
        <w:rPr>
          <w:rFonts w:asciiTheme="majorBidi" w:hAnsiTheme="majorBidi" w:cstheme="majorBidi"/>
          <w:lang w:val="en-US"/>
        </w:rPr>
        <w:t xml:space="preserve">fine-grained soils are in abundance (i.e. silt &amp; clay), the percentage of clay varied between 53% and 60%, percentage of silt varied between 20% &amp; 26%, and the percentage of sand varied between 13% and 24%. </w:t>
      </w:r>
      <w:proofErr w:type="gramStart"/>
      <w:r w:rsidR="00BC4C95">
        <w:rPr>
          <w:rFonts w:asciiTheme="majorBidi" w:hAnsiTheme="majorBidi" w:cstheme="majorBidi"/>
          <w:lang w:val="en-US"/>
        </w:rPr>
        <w:t>While the percentage of gravel is in order of 1% to 3%.</w:t>
      </w:r>
      <w:proofErr w:type="gramEnd"/>
      <w:r w:rsidR="00BC4C95">
        <w:rPr>
          <w:rFonts w:asciiTheme="majorBidi" w:hAnsiTheme="majorBidi" w:cstheme="majorBidi"/>
          <w:lang w:val="en-US"/>
        </w:rPr>
        <w:t xml:space="preserve"> </w:t>
      </w:r>
      <w:r>
        <w:rPr>
          <w:rFonts w:asciiTheme="majorBidi" w:hAnsiTheme="majorBidi" w:cstheme="majorBidi"/>
          <w:lang w:val="en-US"/>
        </w:rPr>
        <w:t xml:space="preserve"> F</w:t>
      </w:r>
      <w:r w:rsidR="00BC4C95">
        <w:rPr>
          <w:rFonts w:asciiTheme="majorBidi" w:hAnsiTheme="majorBidi" w:cstheme="majorBidi"/>
          <w:lang w:val="en-US"/>
        </w:rPr>
        <w:t>ig</w:t>
      </w:r>
      <w:r>
        <w:rPr>
          <w:rFonts w:asciiTheme="majorBidi" w:hAnsiTheme="majorBidi" w:cstheme="majorBidi"/>
          <w:lang w:val="en-US"/>
        </w:rPr>
        <w:t>ure</w:t>
      </w:r>
      <w:r w:rsidR="00BC4C95">
        <w:rPr>
          <w:rFonts w:asciiTheme="majorBidi" w:hAnsiTheme="majorBidi" w:cstheme="majorBidi"/>
          <w:lang w:val="en-US"/>
        </w:rPr>
        <w:t xml:space="preserve">s </w:t>
      </w:r>
      <w:r>
        <w:rPr>
          <w:rFonts w:asciiTheme="majorBidi" w:hAnsiTheme="majorBidi" w:cstheme="majorBidi"/>
          <w:lang w:val="en-US"/>
        </w:rPr>
        <w:t>4.</w:t>
      </w:r>
      <w:r w:rsidR="00BC4C95">
        <w:rPr>
          <w:rFonts w:asciiTheme="majorBidi" w:hAnsiTheme="majorBidi" w:cstheme="majorBidi"/>
          <w:lang w:val="en-US"/>
        </w:rPr>
        <w:t>1&amp;</w:t>
      </w:r>
      <w:r>
        <w:rPr>
          <w:rFonts w:asciiTheme="majorBidi" w:hAnsiTheme="majorBidi" w:cstheme="majorBidi"/>
          <w:lang w:val="en-US"/>
        </w:rPr>
        <w:t xml:space="preserve"> 4.</w:t>
      </w:r>
      <w:r w:rsidR="00BC4C95">
        <w:rPr>
          <w:rFonts w:asciiTheme="majorBidi" w:hAnsiTheme="majorBidi" w:cstheme="majorBidi"/>
          <w:lang w:val="en-US"/>
        </w:rPr>
        <w:t>2 show</w:t>
      </w:r>
      <w:r>
        <w:rPr>
          <w:rFonts w:asciiTheme="majorBidi" w:hAnsiTheme="majorBidi" w:cstheme="majorBidi"/>
          <w:lang w:val="en-US"/>
        </w:rPr>
        <w:t>ed</w:t>
      </w:r>
      <w:r w:rsidR="00BC4C95">
        <w:rPr>
          <w:rFonts w:asciiTheme="majorBidi" w:hAnsiTheme="majorBidi" w:cstheme="majorBidi"/>
          <w:lang w:val="en-US"/>
        </w:rPr>
        <w:t xml:space="preserve"> the grain size distribution curves of the investigated clay samples.  However, particle size is one of the most important geotechnical characteristics used to select clay for industrial purposes such as ceramic, tiles and crucible </w:t>
      </w:r>
      <w:r w:rsidR="00BC4C95" w:rsidRPr="0090170E">
        <w:rPr>
          <w:rFonts w:asciiTheme="majorBidi" w:hAnsiTheme="majorBidi" w:cstheme="majorBidi"/>
          <w:b/>
          <w:lang w:val="en-US"/>
        </w:rPr>
        <w:t>(</w:t>
      </w:r>
      <w:proofErr w:type="spellStart"/>
      <w:r w:rsidR="00BC4C95" w:rsidRPr="0090170E">
        <w:rPr>
          <w:rFonts w:asciiTheme="majorBidi" w:hAnsiTheme="majorBidi" w:cstheme="majorBidi"/>
          <w:b/>
          <w:lang w:val="en-US"/>
        </w:rPr>
        <w:t>Ndengwe</w:t>
      </w:r>
      <w:proofErr w:type="spellEnd"/>
      <w:r w:rsidR="00BC4C95" w:rsidRPr="0090170E">
        <w:rPr>
          <w:rFonts w:asciiTheme="majorBidi" w:hAnsiTheme="majorBidi" w:cstheme="majorBidi"/>
          <w:b/>
          <w:lang w:val="en-US"/>
        </w:rPr>
        <w:t xml:space="preserve"> </w:t>
      </w:r>
      <w:r w:rsidR="00BC4C95" w:rsidRPr="0090170E">
        <w:rPr>
          <w:rFonts w:asciiTheme="majorBidi" w:hAnsiTheme="majorBidi" w:cstheme="majorBidi"/>
          <w:b/>
          <w:i/>
          <w:lang w:val="en-US"/>
        </w:rPr>
        <w:t>et</w:t>
      </w:r>
      <w:r w:rsidRPr="0090170E">
        <w:rPr>
          <w:rFonts w:asciiTheme="majorBidi" w:hAnsiTheme="majorBidi" w:cstheme="majorBidi"/>
          <w:b/>
          <w:i/>
          <w:lang w:val="en-US"/>
        </w:rPr>
        <w:t xml:space="preserve"> </w:t>
      </w:r>
      <w:r w:rsidR="00BC4C95" w:rsidRPr="0090170E">
        <w:rPr>
          <w:rFonts w:asciiTheme="majorBidi" w:hAnsiTheme="majorBidi" w:cstheme="majorBidi"/>
          <w:b/>
          <w:i/>
          <w:lang w:val="en-US"/>
        </w:rPr>
        <w:t>a</w:t>
      </w:r>
      <w:r w:rsidRPr="0090170E">
        <w:rPr>
          <w:rFonts w:asciiTheme="majorBidi" w:hAnsiTheme="majorBidi" w:cstheme="majorBidi"/>
          <w:b/>
          <w:i/>
          <w:lang w:val="en-US"/>
        </w:rPr>
        <w:t>l</w:t>
      </w:r>
      <w:r w:rsidR="00BC4C95" w:rsidRPr="0090170E">
        <w:rPr>
          <w:rFonts w:asciiTheme="majorBidi" w:hAnsiTheme="majorBidi" w:cstheme="majorBidi"/>
          <w:b/>
          <w:lang w:val="en-US"/>
        </w:rPr>
        <w:t>, 2022).</w:t>
      </w:r>
      <w:r w:rsidR="00BC4C95">
        <w:rPr>
          <w:rFonts w:asciiTheme="majorBidi" w:hAnsiTheme="majorBidi" w:cstheme="majorBidi"/>
          <w:lang w:val="en-US"/>
        </w:rPr>
        <w:t xml:space="preserve"> The studied clays contain little amount of coarse-grained soils (gravel and sand), moderately amount of </w:t>
      </w:r>
      <w:proofErr w:type="spellStart"/>
      <w:r w:rsidR="00BC4C95">
        <w:rPr>
          <w:rFonts w:asciiTheme="majorBidi" w:hAnsiTheme="majorBidi" w:cstheme="majorBidi"/>
          <w:lang w:val="en-US"/>
        </w:rPr>
        <w:t>silty</w:t>
      </w:r>
      <w:proofErr w:type="spellEnd"/>
      <w:r w:rsidR="00BC4C95">
        <w:rPr>
          <w:rFonts w:asciiTheme="majorBidi" w:hAnsiTheme="majorBidi" w:cstheme="majorBidi"/>
          <w:lang w:val="en-US"/>
        </w:rPr>
        <w:t xml:space="preserve"> and high percentage of clay contents, which make them suitable in their raw forms as fillers and coating materials in paint industries</w:t>
      </w:r>
      <w:r w:rsidR="00BC4C95" w:rsidRPr="0090170E">
        <w:rPr>
          <w:rFonts w:asciiTheme="majorBidi" w:hAnsiTheme="majorBidi" w:cstheme="majorBidi"/>
          <w:b/>
          <w:lang w:val="en-US"/>
        </w:rPr>
        <w:t xml:space="preserve"> (</w:t>
      </w:r>
      <w:proofErr w:type="spellStart"/>
      <w:r w:rsidR="00BC4C95" w:rsidRPr="0090170E">
        <w:rPr>
          <w:rFonts w:asciiTheme="majorBidi" w:hAnsiTheme="majorBidi" w:cstheme="majorBidi"/>
          <w:b/>
          <w:lang w:val="en-US"/>
        </w:rPr>
        <w:t>Adedeji</w:t>
      </w:r>
      <w:proofErr w:type="spellEnd"/>
      <w:r w:rsidR="00BC4C95" w:rsidRPr="0090170E">
        <w:rPr>
          <w:rFonts w:asciiTheme="majorBidi" w:hAnsiTheme="majorBidi" w:cstheme="majorBidi"/>
          <w:b/>
          <w:lang w:val="en-US"/>
        </w:rPr>
        <w:t xml:space="preserve"> </w:t>
      </w:r>
      <w:r w:rsidR="00BC4C95" w:rsidRPr="00753C45">
        <w:rPr>
          <w:rFonts w:asciiTheme="majorBidi" w:hAnsiTheme="majorBidi" w:cstheme="majorBidi"/>
          <w:b/>
          <w:i/>
          <w:lang w:val="en-US"/>
        </w:rPr>
        <w:t>e</w:t>
      </w:r>
      <w:r w:rsidR="00753C45" w:rsidRPr="00753C45">
        <w:rPr>
          <w:rFonts w:asciiTheme="majorBidi" w:hAnsiTheme="majorBidi" w:cstheme="majorBidi"/>
          <w:b/>
          <w:i/>
          <w:lang w:val="en-US"/>
        </w:rPr>
        <w:t>t a</w:t>
      </w:r>
      <w:r w:rsidR="00BC4C95" w:rsidRPr="00753C45">
        <w:rPr>
          <w:rFonts w:asciiTheme="majorBidi" w:hAnsiTheme="majorBidi" w:cstheme="majorBidi"/>
          <w:b/>
          <w:i/>
          <w:lang w:val="en-US"/>
        </w:rPr>
        <w:t>l,</w:t>
      </w:r>
      <w:r w:rsidR="00BC4C95" w:rsidRPr="0090170E">
        <w:rPr>
          <w:rFonts w:asciiTheme="majorBidi" w:hAnsiTheme="majorBidi" w:cstheme="majorBidi"/>
          <w:b/>
          <w:lang w:val="en-US"/>
        </w:rPr>
        <w:t xml:space="preserve"> 2025).</w:t>
      </w:r>
      <w:r w:rsidR="00BC4C95">
        <w:rPr>
          <w:rFonts w:asciiTheme="majorBidi" w:hAnsiTheme="majorBidi" w:cstheme="majorBidi"/>
          <w:lang w:val="en-US"/>
        </w:rPr>
        <w:t xml:space="preserve">  </w:t>
      </w:r>
    </w:p>
    <w:p w14:paraId="4CC0F520" w14:textId="48767E71" w:rsidR="008C5022" w:rsidRPr="008557F9" w:rsidRDefault="00B908C6" w:rsidP="00291AFB">
      <w:pPr>
        <w:rPr>
          <w:rFonts w:ascii="Times New Roman" w:hAnsi="Times New Roman" w:cs="Times New Roman"/>
          <w:b/>
        </w:rPr>
      </w:pPr>
      <w:r w:rsidRPr="008557F9">
        <w:rPr>
          <w:rFonts w:ascii="Times New Roman" w:hAnsi="Times New Roman" w:cs="Times New Roman"/>
          <w:b/>
        </w:rPr>
        <w:t xml:space="preserve">4.4 </w:t>
      </w:r>
      <w:r>
        <w:rPr>
          <w:rFonts w:ascii="Times New Roman" w:hAnsi="Times New Roman" w:cs="Times New Roman"/>
          <w:b/>
        </w:rPr>
        <w:tab/>
      </w:r>
      <w:proofErr w:type="spellStart"/>
      <w:r w:rsidRPr="008557F9">
        <w:rPr>
          <w:rFonts w:ascii="Times New Roman" w:hAnsi="Times New Roman" w:cs="Times New Roman"/>
          <w:b/>
        </w:rPr>
        <w:t>Atterberg</w:t>
      </w:r>
      <w:proofErr w:type="spellEnd"/>
      <w:r w:rsidRPr="008557F9">
        <w:rPr>
          <w:rFonts w:ascii="Times New Roman" w:hAnsi="Times New Roman" w:cs="Times New Roman"/>
          <w:b/>
        </w:rPr>
        <w:t xml:space="preserve"> Limits </w:t>
      </w:r>
    </w:p>
    <w:p w14:paraId="1B6D538C" w14:textId="5E368DBD" w:rsidR="00513438" w:rsidRPr="008557F9" w:rsidRDefault="00B908C6" w:rsidP="00291AFB">
      <w:pPr>
        <w:rPr>
          <w:rFonts w:ascii="Times New Roman" w:hAnsi="Times New Roman" w:cs="Times New Roman"/>
          <w:b/>
        </w:rPr>
      </w:pPr>
      <w:r w:rsidRPr="008557F9">
        <w:rPr>
          <w:rFonts w:ascii="Times New Roman" w:hAnsi="Times New Roman" w:cs="Times New Roman"/>
          <w:b/>
        </w:rPr>
        <w:t>4.4.1</w:t>
      </w:r>
      <w:r>
        <w:rPr>
          <w:rFonts w:ascii="Times New Roman" w:hAnsi="Times New Roman" w:cs="Times New Roman"/>
          <w:b/>
        </w:rPr>
        <w:tab/>
      </w:r>
      <w:r w:rsidR="00962C46">
        <w:rPr>
          <w:rFonts w:ascii="Times New Roman" w:hAnsi="Times New Roman" w:cs="Times New Roman"/>
          <w:b/>
        </w:rPr>
        <w:t xml:space="preserve"> Liquid Limit Determination o</w:t>
      </w:r>
      <w:r w:rsidRPr="008557F9">
        <w:rPr>
          <w:rFonts w:ascii="Times New Roman" w:hAnsi="Times New Roman" w:cs="Times New Roman"/>
          <w:b/>
        </w:rPr>
        <w:t xml:space="preserve">f Sample A2 </w:t>
      </w:r>
      <w:proofErr w:type="gramStart"/>
      <w:r w:rsidRPr="008557F9">
        <w:rPr>
          <w:rFonts w:ascii="Times New Roman" w:hAnsi="Times New Roman" w:cs="Times New Roman"/>
          <w:b/>
        </w:rPr>
        <w:t>And</w:t>
      </w:r>
      <w:proofErr w:type="gramEnd"/>
      <w:r w:rsidRPr="008557F9">
        <w:rPr>
          <w:rFonts w:ascii="Times New Roman" w:hAnsi="Times New Roman" w:cs="Times New Roman"/>
          <w:b/>
        </w:rPr>
        <w:t xml:space="preserve"> B2 </w:t>
      </w:r>
    </w:p>
    <w:p w14:paraId="662EC74A" w14:textId="10CF6F73" w:rsidR="00167D06" w:rsidRPr="008557F9" w:rsidRDefault="005925AC" w:rsidP="00291AFB">
      <w:pPr>
        <w:rPr>
          <w:rFonts w:ascii="Times New Roman" w:hAnsi="Times New Roman" w:cs="Times New Roman"/>
        </w:rPr>
      </w:pPr>
      <w:r w:rsidRPr="00962C46">
        <w:rPr>
          <w:rFonts w:ascii="Times New Roman" w:hAnsi="Times New Roman" w:cs="Times New Roman"/>
        </w:rPr>
        <w:t>Table</w:t>
      </w:r>
      <w:r w:rsidR="00B908C6" w:rsidRPr="00962C46">
        <w:rPr>
          <w:rFonts w:ascii="Times New Roman" w:hAnsi="Times New Roman" w:cs="Times New Roman"/>
        </w:rPr>
        <w:t xml:space="preserve"> 4.8</w:t>
      </w:r>
      <w:r w:rsidRPr="00962C46">
        <w:rPr>
          <w:rFonts w:ascii="Times New Roman" w:hAnsi="Times New Roman" w:cs="Times New Roman"/>
        </w:rPr>
        <w:t xml:space="preserve">: </w:t>
      </w:r>
      <w:r w:rsidR="004A6000" w:rsidRPr="00962C46">
        <w:rPr>
          <w:rFonts w:ascii="Times New Roman" w:hAnsi="Times New Roman" w:cs="Times New Roman"/>
        </w:rPr>
        <w:t>T</w:t>
      </w:r>
      <w:r w:rsidR="004A6000" w:rsidRPr="008557F9">
        <w:rPr>
          <w:rFonts w:ascii="Times New Roman" w:hAnsi="Times New Roman" w:cs="Times New Roman"/>
        </w:rPr>
        <w:t xml:space="preserve">he </w:t>
      </w:r>
      <w:r w:rsidR="00962C46">
        <w:rPr>
          <w:rFonts w:ascii="Times New Roman" w:hAnsi="Times New Roman" w:cs="Times New Roman"/>
        </w:rPr>
        <w:t>Liquid Limit Result f</w:t>
      </w:r>
      <w:r w:rsidR="00B908C6" w:rsidRPr="008557F9">
        <w:rPr>
          <w:rFonts w:ascii="Times New Roman" w:hAnsi="Times New Roman" w:cs="Times New Roman"/>
        </w:rPr>
        <w:t xml:space="preserve">or </w:t>
      </w:r>
      <w:r w:rsidR="00167D06" w:rsidRPr="008557F9">
        <w:rPr>
          <w:rFonts w:ascii="Times New Roman" w:hAnsi="Times New Roman" w:cs="Times New Roman"/>
        </w:rPr>
        <w:t xml:space="preserve">Sample A2 </w:t>
      </w:r>
    </w:p>
    <w:tbl>
      <w:tblPr>
        <w:tblStyle w:val="TableGrid"/>
        <w:tblW w:w="0" w:type="auto"/>
        <w:tblLook w:val="04A0" w:firstRow="1" w:lastRow="0" w:firstColumn="1" w:lastColumn="0" w:noHBand="0" w:noVBand="1"/>
      </w:tblPr>
      <w:tblGrid>
        <w:gridCol w:w="2718"/>
        <w:gridCol w:w="1440"/>
        <w:gridCol w:w="1080"/>
        <w:gridCol w:w="1170"/>
        <w:gridCol w:w="1170"/>
      </w:tblGrid>
      <w:tr w:rsidR="007E277A" w:rsidRPr="008557F9" w14:paraId="5EBC12F9" w14:textId="77777777" w:rsidTr="001E410E">
        <w:tc>
          <w:tcPr>
            <w:tcW w:w="2718" w:type="dxa"/>
          </w:tcPr>
          <w:p w14:paraId="6C3B62EA" w14:textId="536E8758" w:rsidR="00EE768C" w:rsidRPr="008557F9" w:rsidRDefault="00EE768C" w:rsidP="00291AFB">
            <w:pPr>
              <w:rPr>
                <w:rFonts w:ascii="Times New Roman" w:hAnsi="Times New Roman" w:cs="Times New Roman"/>
              </w:rPr>
            </w:pPr>
            <w:r w:rsidRPr="008557F9">
              <w:rPr>
                <w:rFonts w:ascii="Times New Roman" w:hAnsi="Times New Roman" w:cs="Times New Roman"/>
              </w:rPr>
              <w:t>Can No.</w:t>
            </w:r>
          </w:p>
        </w:tc>
        <w:tc>
          <w:tcPr>
            <w:tcW w:w="1440" w:type="dxa"/>
          </w:tcPr>
          <w:p w14:paraId="3C005A9F" w14:textId="0258D931" w:rsidR="007E277A" w:rsidRPr="008557F9" w:rsidRDefault="00AC35F2" w:rsidP="00291AFB">
            <w:pPr>
              <w:rPr>
                <w:rFonts w:ascii="Times New Roman" w:hAnsi="Times New Roman" w:cs="Times New Roman"/>
              </w:rPr>
            </w:pPr>
            <w:r w:rsidRPr="008557F9">
              <w:rPr>
                <w:rFonts w:ascii="Times New Roman" w:hAnsi="Times New Roman" w:cs="Times New Roman"/>
              </w:rPr>
              <w:t>A</w:t>
            </w:r>
          </w:p>
        </w:tc>
        <w:tc>
          <w:tcPr>
            <w:tcW w:w="1080" w:type="dxa"/>
          </w:tcPr>
          <w:p w14:paraId="2F0D0E40" w14:textId="083ADE52" w:rsidR="007E277A" w:rsidRPr="008557F9" w:rsidRDefault="00AC35F2" w:rsidP="00291AFB">
            <w:pPr>
              <w:rPr>
                <w:rFonts w:ascii="Times New Roman" w:hAnsi="Times New Roman" w:cs="Times New Roman"/>
              </w:rPr>
            </w:pPr>
            <w:r w:rsidRPr="008557F9">
              <w:rPr>
                <w:rFonts w:ascii="Times New Roman" w:hAnsi="Times New Roman" w:cs="Times New Roman"/>
              </w:rPr>
              <w:t>B</w:t>
            </w:r>
          </w:p>
        </w:tc>
        <w:tc>
          <w:tcPr>
            <w:tcW w:w="1170" w:type="dxa"/>
          </w:tcPr>
          <w:p w14:paraId="3D4E9615" w14:textId="5800477E" w:rsidR="007E277A" w:rsidRPr="008557F9" w:rsidRDefault="00AC35F2" w:rsidP="00291AFB">
            <w:pPr>
              <w:rPr>
                <w:rFonts w:ascii="Times New Roman" w:hAnsi="Times New Roman" w:cs="Times New Roman"/>
              </w:rPr>
            </w:pPr>
            <w:r w:rsidRPr="008557F9">
              <w:rPr>
                <w:rFonts w:ascii="Times New Roman" w:hAnsi="Times New Roman" w:cs="Times New Roman"/>
              </w:rPr>
              <w:t>C</w:t>
            </w:r>
          </w:p>
        </w:tc>
        <w:tc>
          <w:tcPr>
            <w:tcW w:w="1170" w:type="dxa"/>
          </w:tcPr>
          <w:p w14:paraId="0AE06CD6" w14:textId="11664646" w:rsidR="007E277A" w:rsidRPr="008557F9" w:rsidRDefault="00AC35F2" w:rsidP="00291AFB">
            <w:pPr>
              <w:rPr>
                <w:rFonts w:ascii="Times New Roman" w:hAnsi="Times New Roman" w:cs="Times New Roman"/>
              </w:rPr>
            </w:pPr>
            <w:r w:rsidRPr="008557F9">
              <w:rPr>
                <w:rFonts w:ascii="Times New Roman" w:hAnsi="Times New Roman" w:cs="Times New Roman"/>
              </w:rPr>
              <w:t>D</w:t>
            </w:r>
          </w:p>
        </w:tc>
      </w:tr>
      <w:tr w:rsidR="007E277A" w:rsidRPr="008557F9" w14:paraId="423637DE" w14:textId="77777777" w:rsidTr="001E410E">
        <w:tc>
          <w:tcPr>
            <w:tcW w:w="2718" w:type="dxa"/>
          </w:tcPr>
          <w:p w14:paraId="7030D45D" w14:textId="1845D578" w:rsidR="007E277A" w:rsidRPr="008557F9" w:rsidRDefault="003644AE" w:rsidP="00291AFB">
            <w:pPr>
              <w:rPr>
                <w:rFonts w:ascii="Times New Roman" w:hAnsi="Times New Roman" w:cs="Times New Roman"/>
              </w:rPr>
            </w:pPr>
            <w:r w:rsidRPr="008557F9">
              <w:rPr>
                <w:rFonts w:ascii="Times New Roman" w:hAnsi="Times New Roman" w:cs="Times New Roman"/>
              </w:rPr>
              <w:t>Wt. Of wet soil + can (g)</w:t>
            </w:r>
          </w:p>
        </w:tc>
        <w:tc>
          <w:tcPr>
            <w:tcW w:w="1440" w:type="dxa"/>
          </w:tcPr>
          <w:p w14:paraId="674BC472" w14:textId="020CBB92" w:rsidR="007E277A" w:rsidRPr="008557F9" w:rsidRDefault="003644AE" w:rsidP="00291AFB">
            <w:pPr>
              <w:rPr>
                <w:rFonts w:ascii="Times New Roman" w:hAnsi="Times New Roman" w:cs="Times New Roman"/>
              </w:rPr>
            </w:pPr>
            <w:r w:rsidRPr="008557F9">
              <w:rPr>
                <w:rFonts w:ascii="Times New Roman" w:hAnsi="Times New Roman" w:cs="Times New Roman"/>
              </w:rPr>
              <w:t>32.82</w:t>
            </w:r>
          </w:p>
        </w:tc>
        <w:tc>
          <w:tcPr>
            <w:tcW w:w="1080" w:type="dxa"/>
          </w:tcPr>
          <w:p w14:paraId="2A143028" w14:textId="7E611BCC" w:rsidR="007E277A" w:rsidRPr="008557F9" w:rsidRDefault="003644AE" w:rsidP="00291AFB">
            <w:pPr>
              <w:rPr>
                <w:rFonts w:ascii="Times New Roman" w:hAnsi="Times New Roman" w:cs="Times New Roman"/>
              </w:rPr>
            </w:pPr>
            <w:r w:rsidRPr="008557F9">
              <w:rPr>
                <w:rFonts w:ascii="Times New Roman" w:hAnsi="Times New Roman" w:cs="Times New Roman"/>
              </w:rPr>
              <w:t>31.43</w:t>
            </w:r>
          </w:p>
        </w:tc>
        <w:tc>
          <w:tcPr>
            <w:tcW w:w="1170" w:type="dxa"/>
          </w:tcPr>
          <w:p w14:paraId="1C4FE1EF" w14:textId="30A45203" w:rsidR="007E277A" w:rsidRPr="008557F9" w:rsidRDefault="003644AE" w:rsidP="00291AFB">
            <w:pPr>
              <w:rPr>
                <w:rFonts w:ascii="Times New Roman" w:hAnsi="Times New Roman" w:cs="Times New Roman"/>
              </w:rPr>
            </w:pPr>
            <w:r w:rsidRPr="008557F9">
              <w:rPr>
                <w:rFonts w:ascii="Times New Roman" w:hAnsi="Times New Roman" w:cs="Times New Roman"/>
              </w:rPr>
              <w:t>28.39</w:t>
            </w:r>
          </w:p>
        </w:tc>
        <w:tc>
          <w:tcPr>
            <w:tcW w:w="1170" w:type="dxa"/>
          </w:tcPr>
          <w:p w14:paraId="3F9B41C0" w14:textId="4F594DF9" w:rsidR="007E277A" w:rsidRPr="008557F9" w:rsidRDefault="003644AE" w:rsidP="00291AFB">
            <w:pPr>
              <w:rPr>
                <w:rFonts w:ascii="Times New Roman" w:hAnsi="Times New Roman" w:cs="Times New Roman"/>
              </w:rPr>
            </w:pPr>
            <w:r w:rsidRPr="008557F9">
              <w:rPr>
                <w:rFonts w:ascii="Times New Roman" w:hAnsi="Times New Roman" w:cs="Times New Roman"/>
              </w:rPr>
              <w:t>33.10</w:t>
            </w:r>
          </w:p>
        </w:tc>
      </w:tr>
      <w:tr w:rsidR="007E277A" w:rsidRPr="008557F9" w14:paraId="65C786BA" w14:textId="77777777" w:rsidTr="001E410E">
        <w:tc>
          <w:tcPr>
            <w:tcW w:w="2718" w:type="dxa"/>
          </w:tcPr>
          <w:p w14:paraId="350A26AD" w14:textId="5F6F18AA" w:rsidR="007E277A" w:rsidRPr="008557F9" w:rsidRDefault="008D3BD8" w:rsidP="00291AFB">
            <w:pPr>
              <w:rPr>
                <w:rFonts w:ascii="Times New Roman" w:hAnsi="Times New Roman" w:cs="Times New Roman"/>
              </w:rPr>
            </w:pPr>
            <w:r w:rsidRPr="008557F9">
              <w:rPr>
                <w:rFonts w:ascii="Times New Roman" w:hAnsi="Times New Roman" w:cs="Times New Roman"/>
              </w:rPr>
              <w:t>Wt. Of dry soil + can (g)</w:t>
            </w:r>
          </w:p>
        </w:tc>
        <w:tc>
          <w:tcPr>
            <w:tcW w:w="1440" w:type="dxa"/>
          </w:tcPr>
          <w:p w14:paraId="69638C41" w14:textId="4575F64B" w:rsidR="007E277A" w:rsidRPr="008557F9" w:rsidRDefault="005643D3" w:rsidP="00291AFB">
            <w:pPr>
              <w:rPr>
                <w:rFonts w:ascii="Times New Roman" w:hAnsi="Times New Roman" w:cs="Times New Roman"/>
              </w:rPr>
            </w:pPr>
            <w:r w:rsidRPr="008557F9">
              <w:rPr>
                <w:rFonts w:ascii="Times New Roman" w:hAnsi="Times New Roman" w:cs="Times New Roman"/>
              </w:rPr>
              <w:t>29.58</w:t>
            </w:r>
          </w:p>
        </w:tc>
        <w:tc>
          <w:tcPr>
            <w:tcW w:w="1080" w:type="dxa"/>
          </w:tcPr>
          <w:p w14:paraId="798F6056" w14:textId="020FF35B" w:rsidR="007E277A" w:rsidRPr="008557F9" w:rsidRDefault="005643D3" w:rsidP="00291AFB">
            <w:pPr>
              <w:rPr>
                <w:rFonts w:ascii="Times New Roman" w:hAnsi="Times New Roman" w:cs="Times New Roman"/>
              </w:rPr>
            </w:pPr>
            <w:r w:rsidRPr="008557F9">
              <w:rPr>
                <w:rFonts w:ascii="Times New Roman" w:hAnsi="Times New Roman" w:cs="Times New Roman"/>
              </w:rPr>
              <w:t>28.90</w:t>
            </w:r>
          </w:p>
        </w:tc>
        <w:tc>
          <w:tcPr>
            <w:tcW w:w="1170" w:type="dxa"/>
          </w:tcPr>
          <w:p w14:paraId="617A8B52" w14:textId="7D3B8C58" w:rsidR="007E277A" w:rsidRPr="008557F9" w:rsidRDefault="005643D3" w:rsidP="00291AFB">
            <w:pPr>
              <w:rPr>
                <w:rFonts w:ascii="Times New Roman" w:hAnsi="Times New Roman" w:cs="Times New Roman"/>
              </w:rPr>
            </w:pPr>
            <w:r w:rsidRPr="008557F9">
              <w:rPr>
                <w:rFonts w:ascii="Times New Roman" w:hAnsi="Times New Roman" w:cs="Times New Roman"/>
              </w:rPr>
              <w:t>26.32</w:t>
            </w:r>
          </w:p>
        </w:tc>
        <w:tc>
          <w:tcPr>
            <w:tcW w:w="1170" w:type="dxa"/>
          </w:tcPr>
          <w:p w14:paraId="353FA5C7" w14:textId="5F2474D6" w:rsidR="007E277A" w:rsidRPr="008557F9" w:rsidRDefault="005643D3" w:rsidP="00291AFB">
            <w:pPr>
              <w:rPr>
                <w:rFonts w:ascii="Times New Roman" w:hAnsi="Times New Roman" w:cs="Times New Roman"/>
              </w:rPr>
            </w:pPr>
            <w:r w:rsidRPr="008557F9">
              <w:rPr>
                <w:rFonts w:ascii="Times New Roman" w:hAnsi="Times New Roman" w:cs="Times New Roman"/>
              </w:rPr>
              <w:t>29.95</w:t>
            </w:r>
          </w:p>
        </w:tc>
      </w:tr>
      <w:tr w:rsidR="007E277A" w:rsidRPr="008557F9" w14:paraId="3E72F053" w14:textId="77777777" w:rsidTr="001E410E">
        <w:tc>
          <w:tcPr>
            <w:tcW w:w="2718" w:type="dxa"/>
          </w:tcPr>
          <w:p w14:paraId="749A9CFD" w14:textId="6351E418" w:rsidR="007E277A" w:rsidRPr="008557F9" w:rsidRDefault="00DA3026" w:rsidP="00291AFB">
            <w:pPr>
              <w:rPr>
                <w:rFonts w:ascii="Times New Roman" w:hAnsi="Times New Roman" w:cs="Times New Roman"/>
              </w:rPr>
            </w:pPr>
            <w:r w:rsidRPr="008557F9">
              <w:rPr>
                <w:rFonts w:ascii="Times New Roman" w:hAnsi="Times New Roman" w:cs="Times New Roman"/>
              </w:rPr>
              <w:t>Wt. Of can (g)</w:t>
            </w:r>
          </w:p>
        </w:tc>
        <w:tc>
          <w:tcPr>
            <w:tcW w:w="1440" w:type="dxa"/>
          </w:tcPr>
          <w:p w14:paraId="6A8588B3" w14:textId="4E2A52E2" w:rsidR="007E277A" w:rsidRPr="008557F9" w:rsidRDefault="00DA3026" w:rsidP="00291AFB">
            <w:pPr>
              <w:rPr>
                <w:rFonts w:ascii="Times New Roman" w:hAnsi="Times New Roman" w:cs="Times New Roman"/>
              </w:rPr>
            </w:pPr>
            <w:r w:rsidRPr="008557F9">
              <w:rPr>
                <w:rFonts w:ascii="Times New Roman" w:hAnsi="Times New Roman" w:cs="Times New Roman"/>
              </w:rPr>
              <w:t>21.83</w:t>
            </w:r>
          </w:p>
        </w:tc>
        <w:tc>
          <w:tcPr>
            <w:tcW w:w="1080" w:type="dxa"/>
          </w:tcPr>
          <w:p w14:paraId="1FDA1F5C" w14:textId="2C20922D" w:rsidR="007E277A" w:rsidRPr="008557F9" w:rsidRDefault="00DA3026" w:rsidP="00291AFB">
            <w:pPr>
              <w:rPr>
                <w:rFonts w:ascii="Times New Roman" w:hAnsi="Times New Roman" w:cs="Times New Roman"/>
              </w:rPr>
            </w:pPr>
            <w:r w:rsidRPr="008557F9">
              <w:rPr>
                <w:rFonts w:ascii="Times New Roman" w:hAnsi="Times New Roman" w:cs="Times New Roman"/>
              </w:rPr>
              <w:t>23.11</w:t>
            </w:r>
          </w:p>
        </w:tc>
        <w:tc>
          <w:tcPr>
            <w:tcW w:w="1170" w:type="dxa"/>
          </w:tcPr>
          <w:p w14:paraId="0DF1C838" w14:textId="7A4E6B67" w:rsidR="007E277A" w:rsidRPr="008557F9" w:rsidRDefault="00DA3026" w:rsidP="00291AFB">
            <w:pPr>
              <w:rPr>
                <w:rFonts w:ascii="Times New Roman" w:hAnsi="Times New Roman" w:cs="Times New Roman"/>
              </w:rPr>
            </w:pPr>
            <w:r w:rsidRPr="008557F9">
              <w:rPr>
                <w:rFonts w:ascii="Times New Roman" w:hAnsi="Times New Roman" w:cs="Times New Roman"/>
              </w:rPr>
              <w:t>21.74</w:t>
            </w:r>
          </w:p>
        </w:tc>
        <w:tc>
          <w:tcPr>
            <w:tcW w:w="1170" w:type="dxa"/>
          </w:tcPr>
          <w:p w14:paraId="0F9ABDE0" w14:textId="4CEDE52A" w:rsidR="007E277A" w:rsidRPr="008557F9" w:rsidRDefault="00DA3026" w:rsidP="00291AFB">
            <w:pPr>
              <w:rPr>
                <w:rFonts w:ascii="Times New Roman" w:hAnsi="Times New Roman" w:cs="Times New Roman"/>
              </w:rPr>
            </w:pPr>
            <w:r w:rsidRPr="008557F9">
              <w:rPr>
                <w:rFonts w:ascii="Times New Roman" w:hAnsi="Times New Roman" w:cs="Times New Roman"/>
              </w:rPr>
              <w:t>23.25</w:t>
            </w:r>
          </w:p>
        </w:tc>
      </w:tr>
      <w:tr w:rsidR="007E277A" w:rsidRPr="008557F9" w14:paraId="4E3C27A2" w14:textId="77777777" w:rsidTr="001E410E">
        <w:tc>
          <w:tcPr>
            <w:tcW w:w="2718" w:type="dxa"/>
          </w:tcPr>
          <w:p w14:paraId="5A7A7199" w14:textId="1F486400" w:rsidR="007E277A" w:rsidRPr="008557F9" w:rsidRDefault="00DA3026" w:rsidP="00291AFB">
            <w:pPr>
              <w:rPr>
                <w:rFonts w:ascii="Times New Roman" w:hAnsi="Times New Roman" w:cs="Times New Roman"/>
              </w:rPr>
            </w:pPr>
            <w:r w:rsidRPr="008557F9">
              <w:rPr>
                <w:rFonts w:ascii="Times New Roman" w:hAnsi="Times New Roman" w:cs="Times New Roman"/>
              </w:rPr>
              <w:t>Wt. Of dry soil (g)</w:t>
            </w:r>
          </w:p>
        </w:tc>
        <w:tc>
          <w:tcPr>
            <w:tcW w:w="1440" w:type="dxa"/>
          </w:tcPr>
          <w:p w14:paraId="2664E56F" w14:textId="51B1735D" w:rsidR="007E277A" w:rsidRPr="008557F9" w:rsidRDefault="006247D0" w:rsidP="00291AFB">
            <w:pPr>
              <w:rPr>
                <w:rFonts w:ascii="Times New Roman" w:hAnsi="Times New Roman" w:cs="Times New Roman"/>
              </w:rPr>
            </w:pPr>
            <w:r w:rsidRPr="008557F9">
              <w:rPr>
                <w:rFonts w:ascii="Times New Roman" w:hAnsi="Times New Roman" w:cs="Times New Roman"/>
              </w:rPr>
              <w:t>7.75</w:t>
            </w:r>
          </w:p>
        </w:tc>
        <w:tc>
          <w:tcPr>
            <w:tcW w:w="1080" w:type="dxa"/>
          </w:tcPr>
          <w:p w14:paraId="07C2878E" w14:textId="22B4C1C5" w:rsidR="007E277A" w:rsidRPr="008557F9" w:rsidRDefault="006247D0" w:rsidP="00291AFB">
            <w:pPr>
              <w:rPr>
                <w:rFonts w:ascii="Times New Roman" w:hAnsi="Times New Roman" w:cs="Times New Roman"/>
              </w:rPr>
            </w:pPr>
            <w:r w:rsidRPr="008557F9">
              <w:rPr>
                <w:rFonts w:ascii="Times New Roman" w:hAnsi="Times New Roman" w:cs="Times New Roman"/>
              </w:rPr>
              <w:t>5.79</w:t>
            </w:r>
          </w:p>
        </w:tc>
        <w:tc>
          <w:tcPr>
            <w:tcW w:w="1170" w:type="dxa"/>
          </w:tcPr>
          <w:p w14:paraId="4CD6F6DA" w14:textId="127CE48B" w:rsidR="007E277A" w:rsidRPr="008557F9" w:rsidRDefault="00AB1208" w:rsidP="00291AFB">
            <w:pPr>
              <w:rPr>
                <w:rFonts w:ascii="Times New Roman" w:hAnsi="Times New Roman" w:cs="Times New Roman"/>
              </w:rPr>
            </w:pPr>
            <w:r w:rsidRPr="008557F9">
              <w:rPr>
                <w:rFonts w:ascii="Times New Roman" w:hAnsi="Times New Roman" w:cs="Times New Roman"/>
              </w:rPr>
              <w:t>4.58</w:t>
            </w:r>
          </w:p>
        </w:tc>
        <w:tc>
          <w:tcPr>
            <w:tcW w:w="1170" w:type="dxa"/>
          </w:tcPr>
          <w:p w14:paraId="6DC8DFBC" w14:textId="36EF1FB9" w:rsidR="007E277A" w:rsidRPr="008557F9" w:rsidRDefault="00AB1208" w:rsidP="00291AFB">
            <w:pPr>
              <w:rPr>
                <w:rFonts w:ascii="Times New Roman" w:hAnsi="Times New Roman" w:cs="Times New Roman"/>
              </w:rPr>
            </w:pPr>
            <w:r w:rsidRPr="008557F9">
              <w:rPr>
                <w:rFonts w:ascii="Times New Roman" w:hAnsi="Times New Roman" w:cs="Times New Roman"/>
              </w:rPr>
              <w:t>6.70</w:t>
            </w:r>
          </w:p>
        </w:tc>
      </w:tr>
      <w:tr w:rsidR="007E277A" w:rsidRPr="008557F9" w14:paraId="6848DB87" w14:textId="77777777" w:rsidTr="001E410E">
        <w:tc>
          <w:tcPr>
            <w:tcW w:w="2718" w:type="dxa"/>
          </w:tcPr>
          <w:p w14:paraId="74C940C0" w14:textId="562557E7" w:rsidR="007E277A" w:rsidRPr="008557F9" w:rsidRDefault="00AB1208" w:rsidP="00291AFB">
            <w:pPr>
              <w:rPr>
                <w:rFonts w:ascii="Times New Roman" w:hAnsi="Times New Roman" w:cs="Times New Roman"/>
              </w:rPr>
            </w:pPr>
            <w:r w:rsidRPr="008557F9">
              <w:rPr>
                <w:rFonts w:ascii="Times New Roman" w:hAnsi="Times New Roman" w:cs="Times New Roman"/>
              </w:rPr>
              <w:t>Wt. Of moisture (g)</w:t>
            </w:r>
          </w:p>
        </w:tc>
        <w:tc>
          <w:tcPr>
            <w:tcW w:w="1440" w:type="dxa"/>
          </w:tcPr>
          <w:p w14:paraId="67C5E9DA" w14:textId="3C0FA415" w:rsidR="007E277A" w:rsidRPr="008557F9" w:rsidRDefault="00AB1208" w:rsidP="00291AFB">
            <w:pPr>
              <w:rPr>
                <w:rFonts w:ascii="Times New Roman" w:hAnsi="Times New Roman" w:cs="Times New Roman"/>
              </w:rPr>
            </w:pPr>
            <w:r w:rsidRPr="008557F9">
              <w:rPr>
                <w:rFonts w:ascii="Times New Roman" w:hAnsi="Times New Roman" w:cs="Times New Roman"/>
              </w:rPr>
              <w:t>3.24</w:t>
            </w:r>
          </w:p>
        </w:tc>
        <w:tc>
          <w:tcPr>
            <w:tcW w:w="1080" w:type="dxa"/>
          </w:tcPr>
          <w:p w14:paraId="2EA943D0" w14:textId="15AC18DB" w:rsidR="007E277A" w:rsidRPr="008557F9" w:rsidRDefault="00AB1208" w:rsidP="00291AFB">
            <w:pPr>
              <w:rPr>
                <w:rFonts w:ascii="Times New Roman" w:hAnsi="Times New Roman" w:cs="Times New Roman"/>
              </w:rPr>
            </w:pPr>
            <w:r w:rsidRPr="008557F9">
              <w:rPr>
                <w:rFonts w:ascii="Times New Roman" w:hAnsi="Times New Roman" w:cs="Times New Roman"/>
              </w:rPr>
              <w:t>2.53</w:t>
            </w:r>
          </w:p>
        </w:tc>
        <w:tc>
          <w:tcPr>
            <w:tcW w:w="1170" w:type="dxa"/>
          </w:tcPr>
          <w:p w14:paraId="2E9B4074" w14:textId="416611F0" w:rsidR="007E277A" w:rsidRPr="008557F9" w:rsidRDefault="00AB1208" w:rsidP="00291AFB">
            <w:pPr>
              <w:rPr>
                <w:rFonts w:ascii="Times New Roman" w:hAnsi="Times New Roman" w:cs="Times New Roman"/>
              </w:rPr>
            </w:pPr>
            <w:r w:rsidRPr="008557F9">
              <w:rPr>
                <w:rFonts w:ascii="Times New Roman" w:hAnsi="Times New Roman" w:cs="Times New Roman"/>
              </w:rPr>
              <w:t>2.07</w:t>
            </w:r>
          </w:p>
        </w:tc>
        <w:tc>
          <w:tcPr>
            <w:tcW w:w="1170" w:type="dxa"/>
          </w:tcPr>
          <w:p w14:paraId="15047D55" w14:textId="28D98139" w:rsidR="007E277A" w:rsidRPr="008557F9" w:rsidRDefault="00AB1208" w:rsidP="00291AFB">
            <w:pPr>
              <w:rPr>
                <w:rFonts w:ascii="Times New Roman" w:hAnsi="Times New Roman" w:cs="Times New Roman"/>
              </w:rPr>
            </w:pPr>
            <w:r w:rsidRPr="008557F9">
              <w:rPr>
                <w:rFonts w:ascii="Times New Roman" w:hAnsi="Times New Roman" w:cs="Times New Roman"/>
              </w:rPr>
              <w:t>3.15</w:t>
            </w:r>
          </w:p>
        </w:tc>
      </w:tr>
      <w:tr w:rsidR="007E277A" w:rsidRPr="008557F9" w14:paraId="269E48FF" w14:textId="77777777" w:rsidTr="001E410E">
        <w:tc>
          <w:tcPr>
            <w:tcW w:w="2718" w:type="dxa"/>
          </w:tcPr>
          <w:p w14:paraId="5B716080" w14:textId="21C596DB" w:rsidR="007E277A" w:rsidRPr="008557F9" w:rsidRDefault="009E2F42" w:rsidP="00291AFB">
            <w:pPr>
              <w:rPr>
                <w:rFonts w:ascii="Times New Roman" w:hAnsi="Times New Roman" w:cs="Times New Roman"/>
              </w:rPr>
            </w:pPr>
            <w:r w:rsidRPr="008557F9">
              <w:rPr>
                <w:rFonts w:ascii="Times New Roman" w:hAnsi="Times New Roman" w:cs="Times New Roman"/>
              </w:rPr>
              <w:t>Water content, w%</w:t>
            </w:r>
          </w:p>
        </w:tc>
        <w:tc>
          <w:tcPr>
            <w:tcW w:w="1440" w:type="dxa"/>
          </w:tcPr>
          <w:p w14:paraId="278FFDEC" w14:textId="074E5545" w:rsidR="007E277A" w:rsidRPr="008557F9" w:rsidRDefault="009E2F42" w:rsidP="00291AFB">
            <w:pPr>
              <w:rPr>
                <w:rFonts w:ascii="Times New Roman" w:hAnsi="Times New Roman" w:cs="Times New Roman"/>
              </w:rPr>
            </w:pPr>
            <w:r w:rsidRPr="008557F9">
              <w:rPr>
                <w:rFonts w:ascii="Times New Roman" w:hAnsi="Times New Roman" w:cs="Times New Roman"/>
              </w:rPr>
              <w:t>41.8</w:t>
            </w:r>
          </w:p>
        </w:tc>
        <w:tc>
          <w:tcPr>
            <w:tcW w:w="1080" w:type="dxa"/>
          </w:tcPr>
          <w:p w14:paraId="5A0CFE08" w14:textId="324C65FF" w:rsidR="007E277A" w:rsidRPr="008557F9" w:rsidRDefault="009E2F42" w:rsidP="00291AFB">
            <w:pPr>
              <w:rPr>
                <w:rFonts w:ascii="Times New Roman" w:hAnsi="Times New Roman" w:cs="Times New Roman"/>
              </w:rPr>
            </w:pPr>
            <w:r w:rsidRPr="008557F9">
              <w:rPr>
                <w:rFonts w:ascii="Times New Roman" w:hAnsi="Times New Roman" w:cs="Times New Roman"/>
              </w:rPr>
              <w:t>43.7</w:t>
            </w:r>
          </w:p>
        </w:tc>
        <w:tc>
          <w:tcPr>
            <w:tcW w:w="1170" w:type="dxa"/>
          </w:tcPr>
          <w:p w14:paraId="3F7A54B2" w14:textId="3C85B6A7" w:rsidR="007E277A" w:rsidRPr="008557F9" w:rsidRDefault="009E2F42" w:rsidP="00291AFB">
            <w:pPr>
              <w:rPr>
                <w:rFonts w:ascii="Times New Roman" w:hAnsi="Times New Roman" w:cs="Times New Roman"/>
              </w:rPr>
            </w:pPr>
            <w:r w:rsidRPr="008557F9">
              <w:rPr>
                <w:rFonts w:ascii="Times New Roman" w:hAnsi="Times New Roman" w:cs="Times New Roman"/>
              </w:rPr>
              <w:t>45.2</w:t>
            </w:r>
          </w:p>
        </w:tc>
        <w:tc>
          <w:tcPr>
            <w:tcW w:w="1170" w:type="dxa"/>
          </w:tcPr>
          <w:p w14:paraId="530FF7B2" w14:textId="436D17D3" w:rsidR="007E277A" w:rsidRPr="008557F9" w:rsidRDefault="009E2F42" w:rsidP="00291AFB">
            <w:pPr>
              <w:rPr>
                <w:rFonts w:ascii="Times New Roman" w:hAnsi="Times New Roman" w:cs="Times New Roman"/>
              </w:rPr>
            </w:pPr>
            <w:r w:rsidRPr="008557F9">
              <w:rPr>
                <w:rFonts w:ascii="Times New Roman" w:hAnsi="Times New Roman" w:cs="Times New Roman"/>
              </w:rPr>
              <w:t>47.0</w:t>
            </w:r>
          </w:p>
        </w:tc>
      </w:tr>
      <w:tr w:rsidR="007E277A" w:rsidRPr="008557F9" w14:paraId="6EA04D49" w14:textId="77777777" w:rsidTr="001E410E">
        <w:tc>
          <w:tcPr>
            <w:tcW w:w="2718" w:type="dxa"/>
          </w:tcPr>
          <w:p w14:paraId="2163369B" w14:textId="2C4628C6" w:rsidR="007E277A" w:rsidRPr="008557F9" w:rsidRDefault="00624437" w:rsidP="00291AFB">
            <w:pPr>
              <w:rPr>
                <w:rFonts w:ascii="Times New Roman" w:hAnsi="Times New Roman" w:cs="Times New Roman"/>
              </w:rPr>
            </w:pPr>
            <w:r w:rsidRPr="008557F9">
              <w:rPr>
                <w:rFonts w:ascii="Times New Roman" w:hAnsi="Times New Roman" w:cs="Times New Roman"/>
              </w:rPr>
              <w:t>No of blows, N</w:t>
            </w:r>
          </w:p>
        </w:tc>
        <w:tc>
          <w:tcPr>
            <w:tcW w:w="1440" w:type="dxa"/>
          </w:tcPr>
          <w:p w14:paraId="76329539" w14:textId="7D26590D" w:rsidR="007E277A" w:rsidRPr="008557F9" w:rsidRDefault="00624437" w:rsidP="00291AFB">
            <w:pPr>
              <w:rPr>
                <w:rFonts w:ascii="Times New Roman" w:hAnsi="Times New Roman" w:cs="Times New Roman"/>
              </w:rPr>
            </w:pPr>
            <w:r w:rsidRPr="008557F9">
              <w:rPr>
                <w:rFonts w:ascii="Times New Roman" w:hAnsi="Times New Roman" w:cs="Times New Roman"/>
              </w:rPr>
              <w:t>52</w:t>
            </w:r>
          </w:p>
        </w:tc>
        <w:tc>
          <w:tcPr>
            <w:tcW w:w="1080" w:type="dxa"/>
          </w:tcPr>
          <w:p w14:paraId="0D939F66" w14:textId="76432055" w:rsidR="007E277A" w:rsidRPr="008557F9" w:rsidRDefault="00624437" w:rsidP="00291AFB">
            <w:pPr>
              <w:rPr>
                <w:rFonts w:ascii="Times New Roman" w:hAnsi="Times New Roman" w:cs="Times New Roman"/>
              </w:rPr>
            </w:pPr>
            <w:r w:rsidRPr="008557F9">
              <w:rPr>
                <w:rFonts w:ascii="Times New Roman" w:hAnsi="Times New Roman" w:cs="Times New Roman"/>
              </w:rPr>
              <w:t>39</w:t>
            </w:r>
          </w:p>
        </w:tc>
        <w:tc>
          <w:tcPr>
            <w:tcW w:w="1170" w:type="dxa"/>
          </w:tcPr>
          <w:p w14:paraId="7356D0E9" w14:textId="440BD3C6" w:rsidR="007E277A" w:rsidRPr="008557F9" w:rsidRDefault="00624437" w:rsidP="00291AFB">
            <w:pPr>
              <w:rPr>
                <w:rFonts w:ascii="Times New Roman" w:hAnsi="Times New Roman" w:cs="Times New Roman"/>
              </w:rPr>
            </w:pPr>
            <w:r w:rsidRPr="008557F9">
              <w:rPr>
                <w:rFonts w:ascii="Times New Roman" w:hAnsi="Times New Roman" w:cs="Times New Roman"/>
              </w:rPr>
              <w:t>28</w:t>
            </w:r>
          </w:p>
        </w:tc>
        <w:tc>
          <w:tcPr>
            <w:tcW w:w="1170" w:type="dxa"/>
          </w:tcPr>
          <w:p w14:paraId="64997813" w14:textId="22E8E0AB" w:rsidR="007E277A" w:rsidRPr="008557F9" w:rsidRDefault="00624437" w:rsidP="00291AFB">
            <w:pPr>
              <w:rPr>
                <w:rFonts w:ascii="Times New Roman" w:hAnsi="Times New Roman" w:cs="Times New Roman"/>
              </w:rPr>
            </w:pPr>
            <w:r w:rsidRPr="008557F9">
              <w:rPr>
                <w:rFonts w:ascii="Times New Roman" w:hAnsi="Times New Roman" w:cs="Times New Roman"/>
              </w:rPr>
              <w:t>14</w:t>
            </w:r>
          </w:p>
        </w:tc>
      </w:tr>
    </w:tbl>
    <w:p w14:paraId="1E3F2476" w14:textId="1DD37507" w:rsidR="00167D06" w:rsidRPr="008557F9" w:rsidRDefault="00F03C05" w:rsidP="00DD56F9">
      <w:pPr>
        <w:rPr>
          <w:rFonts w:ascii="Times New Roman" w:hAnsi="Times New Roman" w:cs="Times New Roman"/>
        </w:rPr>
      </w:pPr>
      <w:r w:rsidRPr="008557F9">
        <w:rPr>
          <w:rFonts w:ascii="Times New Roman" w:hAnsi="Times New Roman" w:cs="Times New Roman"/>
          <w:noProof/>
          <w:lang w:val="en-US" w:eastAsia="en-US"/>
        </w:rPr>
        <w:drawing>
          <wp:anchor distT="0" distB="0" distL="114300" distR="114300" simplePos="0" relativeHeight="251663360" behindDoc="0" locked="0" layoutInCell="1" allowOverlap="1" wp14:anchorId="22442093" wp14:editId="4D296F9D">
            <wp:simplePos x="0" y="0"/>
            <wp:positionH relativeFrom="column">
              <wp:posOffset>30480</wp:posOffset>
            </wp:positionH>
            <wp:positionV relativeFrom="paragraph">
              <wp:posOffset>322580</wp:posOffset>
            </wp:positionV>
            <wp:extent cx="3188335" cy="1718310"/>
            <wp:effectExtent l="0" t="0" r="0" b="0"/>
            <wp:wrapTopAndBottom/>
            <wp:docPr id="376745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45736" name=""/>
                    <pic:cNvPicPr/>
                  </pic:nvPicPr>
                  <pic:blipFill>
                    <a:blip r:embed="rId11"/>
                    <a:stretch>
                      <a:fillRect/>
                    </a:stretch>
                  </pic:blipFill>
                  <pic:spPr>
                    <a:xfrm>
                      <a:off x="0" y="0"/>
                      <a:ext cx="3188335" cy="1718310"/>
                    </a:xfrm>
                    <a:prstGeom prst="rect">
                      <a:avLst/>
                    </a:prstGeom>
                  </pic:spPr>
                </pic:pic>
              </a:graphicData>
            </a:graphic>
            <wp14:sizeRelH relativeFrom="margin">
              <wp14:pctWidth>0</wp14:pctWidth>
            </wp14:sizeRelH>
            <wp14:sizeRelV relativeFrom="margin">
              <wp14:pctHeight>0</wp14:pctHeight>
            </wp14:sizeRelV>
          </wp:anchor>
        </w:drawing>
      </w:r>
      <w:r w:rsidR="00DD56F9" w:rsidRPr="008557F9">
        <w:rPr>
          <w:rFonts w:ascii="Times New Roman" w:hAnsi="Times New Roman" w:cs="Times New Roman"/>
        </w:rPr>
        <w:t xml:space="preserve">                                            </w:t>
      </w:r>
      <w:r w:rsidR="00E0706B" w:rsidRPr="008557F9">
        <w:rPr>
          <w:rFonts w:ascii="Times New Roman" w:hAnsi="Times New Roman" w:cs="Times New Roman"/>
        </w:rPr>
        <w:t xml:space="preserve">   LL = 49.5%</w:t>
      </w:r>
    </w:p>
    <w:p w14:paraId="023679BD" w14:textId="5C6C2079" w:rsidR="00462282" w:rsidRPr="008557F9" w:rsidRDefault="00EB203D" w:rsidP="00291AFB">
      <w:pPr>
        <w:rPr>
          <w:rFonts w:ascii="Times New Roman" w:hAnsi="Times New Roman" w:cs="Times New Roman"/>
        </w:rPr>
      </w:pPr>
      <w:r w:rsidRPr="008557F9">
        <w:rPr>
          <w:rFonts w:ascii="Times New Roman" w:hAnsi="Times New Roman" w:cs="Times New Roman"/>
        </w:rPr>
        <w:t>Figure: 4.3</w:t>
      </w:r>
      <w:r w:rsidR="0048032C" w:rsidRPr="008557F9">
        <w:rPr>
          <w:rFonts w:ascii="Times New Roman" w:hAnsi="Times New Roman" w:cs="Times New Roman"/>
        </w:rPr>
        <w:t xml:space="preserve"> </w:t>
      </w:r>
      <w:proofErr w:type="gramStart"/>
      <w:r w:rsidR="0048032C" w:rsidRPr="008557F9">
        <w:rPr>
          <w:rFonts w:ascii="Times New Roman" w:hAnsi="Times New Roman" w:cs="Times New Roman"/>
        </w:rPr>
        <w:t>The</w:t>
      </w:r>
      <w:proofErr w:type="gramEnd"/>
      <w:r w:rsidR="0048032C" w:rsidRPr="008557F9">
        <w:rPr>
          <w:rFonts w:ascii="Times New Roman" w:hAnsi="Times New Roman" w:cs="Times New Roman"/>
        </w:rPr>
        <w:t xml:space="preserve"> liquid limit of sample A2 </w:t>
      </w:r>
    </w:p>
    <w:p w14:paraId="258119D7" w14:textId="18CE5557" w:rsidR="00EE5CEA" w:rsidRPr="008557F9" w:rsidRDefault="00EB203D" w:rsidP="00291AFB">
      <w:pPr>
        <w:rPr>
          <w:rFonts w:ascii="Times New Roman" w:hAnsi="Times New Roman" w:cs="Times New Roman"/>
        </w:rPr>
      </w:pPr>
      <w:r w:rsidRPr="00B908C6">
        <w:rPr>
          <w:rFonts w:ascii="Times New Roman" w:hAnsi="Times New Roman" w:cs="Times New Roman"/>
          <w:b/>
        </w:rPr>
        <w:lastRenderedPageBreak/>
        <w:t>Table</w:t>
      </w:r>
      <w:r w:rsidR="00B908C6" w:rsidRPr="00B908C6">
        <w:rPr>
          <w:rFonts w:ascii="Times New Roman" w:hAnsi="Times New Roman" w:cs="Times New Roman"/>
          <w:b/>
        </w:rPr>
        <w:t xml:space="preserve"> 4.9</w:t>
      </w:r>
      <w:r w:rsidRPr="008557F9">
        <w:rPr>
          <w:rFonts w:ascii="Times New Roman" w:hAnsi="Times New Roman" w:cs="Times New Roman"/>
        </w:rPr>
        <w:t xml:space="preserve">: </w:t>
      </w:r>
      <w:r w:rsidR="00B908C6" w:rsidRPr="008557F9">
        <w:rPr>
          <w:rFonts w:ascii="Times New Roman" w:hAnsi="Times New Roman" w:cs="Times New Roman"/>
        </w:rPr>
        <w:t xml:space="preserve">The Liquid Limit Result </w:t>
      </w:r>
      <w:proofErr w:type="gramStart"/>
      <w:r w:rsidR="00B908C6" w:rsidRPr="008557F9">
        <w:rPr>
          <w:rFonts w:ascii="Times New Roman" w:hAnsi="Times New Roman" w:cs="Times New Roman"/>
        </w:rPr>
        <w:t>For</w:t>
      </w:r>
      <w:proofErr w:type="gramEnd"/>
      <w:r w:rsidR="00B908C6" w:rsidRPr="008557F9">
        <w:rPr>
          <w:rFonts w:ascii="Times New Roman" w:hAnsi="Times New Roman" w:cs="Times New Roman"/>
        </w:rPr>
        <w:t xml:space="preserve"> </w:t>
      </w:r>
      <w:r w:rsidR="00AF2725" w:rsidRPr="008557F9">
        <w:rPr>
          <w:rFonts w:ascii="Times New Roman" w:hAnsi="Times New Roman" w:cs="Times New Roman"/>
        </w:rPr>
        <w:t xml:space="preserve">Sample B2 </w:t>
      </w:r>
    </w:p>
    <w:tbl>
      <w:tblPr>
        <w:tblStyle w:val="TableGrid"/>
        <w:tblW w:w="0" w:type="auto"/>
        <w:tblLook w:val="04A0" w:firstRow="1" w:lastRow="0" w:firstColumn="1" w:lastColumn="0" w:noHBand="0" w:noVBand="1"/>
      </w:tblPr>
      <w:tblGrid>
        <w:gridCol w:w="2988"/>
        <w:gridCol w:w="1350"/>
        <w:gridCol w:w="1350"/>
        <w:gridCol w:w="1260"/>
        <w:gridCol w:w="1170"/>
      </w:tblGrid>
      <w:tr w:rsidR="00373C3D" w:rsidRPr="008557F9" w14:paraId="27CD8FEA" w14:textId="6AC25D9B" w:rsidTr="00962C46">
        <w:tc>
          <w:tcPr>
            <w:tcW w:w="2988" w:type="dxa"/>
          </w:tcPr>
          <w:p w14:paraId="10C4243A" w14:textId="022F3FAE" w:rsidR="000C6CBF" w:rsidRPr="008557F9" w:rsidRDefault="000C6CBF" w:rsidP="00291AFB">
            <w:pPr>
              <w:rPr>
                <w:rFonts w:ascii="Times New Roman" w:hAnsi="Times New Roman" w:cs="Times New Roman"/>
              </w:rPr>
            </w:pPr>
            <w:r w:rsidRPr="008557F9">
              <w:rPr>
                <w:rFonts w:ascii="Times New Roman" w:hAnsi="Times New Roman" w:cs="Times New Roman"/>
              </w:rPr>
              <w:t>Can No.</w:t>
            </w:r>
          </w:p>
        </w:tc>
        <w:tc>
          <w:tcPr>
            <w:tcW w:w="1350" w:type="dxa"/>
          </w:tcPr>
          <w:p w14:paraId="4FAE86DB" w14:textId="238AA551" w:rsidR="00373C3D" w:rsidRPr="008557F9" w:rsidRDefault="009F3EE9" w:rsidP="00291AFB">
            <w:pPr>
              <w:rPr>
                <w:rFonts w:ascii="Times New Roman" w:hAnsi="Times New Roman" w:cs="Times New Roman"/>
              </w:rPr>
            </w:pPr>
            <w:r w:rsidRPr="008557F9">
              <w:rPr>
                <w:rFonts w:ascii="Times New Roman" w:hAnsi="Times New Roman" w:cs="Times New Roman"/>
              </w:rPr>
              <w:t>A</w:t>
            </w:r>
          </w:p>
        </w:tc>
        <w:tc>
          <w:tcPr>
            <w:tcW w:w="1350" w:type="dxa"/>
          </w:tcPr>
          <w:p w14:paraId="75786BD4" w14:textId="5F382678" w:rsidR="00373C3D" w:rsidRPr="008557F9" w:rsidRDefault="009F3EE9" w:rsidP="00291AFB">
            <w:pPr>
              <w:rPr>
                <w:rFonts w:ascii="Times New Roman" w:hAnsi="Times New Roman" w:cs="Times New Roman"/>
              </w:rPr>
            </w:pPr>
            <w:r w:rsidRPr="008557F9">
              <w:rPr>
                <w:rFonts w:ascii="Times New Roman" w:hAnsi="Times New Roman" w:cs="Times New Roman"/>
              </w:rPr>
              <w:t>B</w:t>
            </w:r>
          </w:p>
        </w:tc>
        <w:tc>
          <w:tcPr>
            <w:tcW w:w="1260" w:type="dxa"/>
          </w:tcPr>
          <w:p w14:paraId="3D8E0130" w14:textId="3EDA8E19" w:rsidR="00373C3D" w:rsidRPr="008557F9" w:rsidRDefault="009F3EE9" w:rsidP="00291AFB">
            <w:pPr>
              <w:rPr>
                <w:rFonts w:ascii="Times New Roman" w:hAnsi="Times New Roman" w:cs="Times New Roman"/>
              </w:rPr>
            </w:pPr>
            <w:r w:rsidRPr="008557F9">
              <w:rPr>
                <w:rFonts w:ascii="Times New Roman" w:hAnsi="Times New Roman" w:cs="Times New Roman"/>
              </w:rPr>
              <w:t>C</w:t>
            </w:r>
          </w:p>
        </w:tc>
        <w:tc>
          <w:tcPr>
            <w:tcW w:w="1170" w:type="dxa"/>
          </w:tcPr>
          <w:p w14:paraId="0BD06E46" w14:textId="0B05E8FA" w:rsidR="00373C3D" w:rsidRPr="008557F9" w:rsidRDefault="009F3EE9" w:rsidP="00291AFB">
            <w:pPr>
              <w:rPr>
                <w:rFonts w:ascii="Times New Roman" w:hAnsi="Times New Roman" w:cs="Times New Roman"/>
              </w:rPr>
            </w:pPr>
            <w:r w:rsidRPr="008557F9">
              <w:rPr>
                <w:rFonts w:ascii="Times New Roman" w:hAnsi="Times New Roman" w:cs="Times New Roman"/>
              </w:rPr>
              <w:t>D</w:t>
            </w:r>
          </w:p>
        </w:tc>
      </w:tr>
      <w:tr w:rsidR="00373C3D" w:rsidRPr="008557F9" w14:paraId="6FB6154D" w14:textId="06114F30" w:rsidTr="00962C46">
        <w:tc>
          <w:tcPr>
            <w:tcW w:w="2988" w:type="dxa"/>
          </w:tcPr>
          <w:p w14:paraId="206547B9" w14:textId="65C7233F" w:rsidR="00373C3D" w:rsidRPr="008557F9" w:rsidRDefault="00026DC3" w:rsidP="00291AFB">
            <w:pPr>
              <w:rPr>
                <w:rFonts w:ascii="Times New Roman" w:hAnsi="Times New Roman" w:cs="Times New Roman"/>
              </w:rPr>
            </w:pPr>
            <w:r w:rsidRPr="008557F9">
              <w:rPr>
                <w:rFonts w:ascii="Times New Roman" w:hAnsi="Times New Roman" w:cs="Times New Roman"/>
              </w:rPr>
              <w:t>Wt. Of wet soil + can (g)</w:t>
            </w:r>
          </w:p>
        </w:tc>
        <w:tc>
          <w:tcPr>
            <w:tcW w:w="1350" w:type="dxa"/>
          </w:tcPr>
          <w:p w14:paraId="687D4B89" w14:textId="573DC5BA" w:rsidR="00373C3D" w:rsidRPr="008557F9" w:rsidRDefault="00026DC3" w:rsidP="00291AFB">
            <w:pPr>
              <w:rPr>
                <w:rFonts w:ascii="Times New Roman" w:hAnsi="Times New Roman" w:cs="Times New Roman"/>
              </w:rPr>
            </w:pPr>
            <w:r w:rsidRPr="008557F9">
              <w:rPr>
                <w:rFonts w:ascii="Times New Roman" w:hAnsi="Times New Roman" w:cs="Times New Roman"/>
              </w:rPr>
              <w:t>32.82</w:t>
            </w:r>
          </w:p>
        </w:tc>
        <w:tc>
          <w:tcPr>
            <w:tcW w:w="1350" w:type="dxa"/>
          </w:tcPr>
          <w:p w14:paraId="29C7C3FA" w14:textId="0F4DFF55" w:rsidR="00373C3D" w:rsidRPr="008557F9" w:rsidRDefault="00026DC3" w:rsidP="00291AFB">
            <w:pPr>
              <w:rPr>
                <w:rFonts w:ascii="Times New Roman" w:hAnsi="Times New Roman" w:cs="Times New Roman"/>
              </w:rPr>
            </w:pPr>
            <w:r w:rsidRPr="008557F9">
              <w:rPr>
                <w:rFonts w:ascii="Times New Roman" w:hAnsi="Times New Roman" w:cs="Times New Roman"/>
              </w:rPr>
              <w:t>31.43</w:t>
            </w:r>
          </w:p>
        </w:tc>
        <w:tc>
          <w:tcPr>
            <w:tcW w:w="1260" w:type="dxa"/>
          </w:tcPr>
          <w:p w14:paraId="61178B40" w14:textId="283AD32A" w:rsidR="00373C3D" w:rsidRPr="008557F9" w:rsidRDefault="009B56B5" w:rsidP="00291AFB">
            <w:pPr>
              <w:rPr>
                <w:rFonts w:ascii="Times New Roman" w:hAnsi="Times New Roman" w:cs="Times New Roman"/>
              </w:rPr>
            </w:pPr>
            <w:r w:rsidRPr="008557F9">
              <w:rPr>
                <w:rFonts w:ascii="Times New Roman" w:hAnsi="Times New Roman" w:cs="Times New Roman"/>
              </w:rPr>
              <w:t>28.39</w:t>
            </w:r>
          </w:p>
        </w:tc>
        <w:tc>
          <w:tcPr>
            <w:tcW w:w="1170" w:type="dxa"/>
          </w:tcPr>
          <w:p w14:paraId="5F45F389" w14:textId="1CF8F3DA" w:rsidR="00373C3D" w:rsidRPr="008557F9" w:rsidRDefault="009B56B5" w:rsidP="00291AFB">
            <w:pPr>
              <w:rPr>
                <w:rFonts w:ascii="Times New Roman" w:hAnsi="Times New Roman" w:cs="Times New Roman"/>
              </w:rPr>
            </w:pPr>
            <w:r w:rsidRPr="008557F9">
              <w:rPr>
                <w:rFonts w:ascii="Times New Roman" w:hAnsi="Times New Roman" w:cs="Times New Roman"/>
              </w:rPr>
              <w:t>33.10</w:t>
            </w:r>
          </w:p>
        </w:tc>
      </w:tr>
      <w:tr w:rsidR="00373C3D" w:rsidRPr="008557F9" w14:paraId="12045A05" w14:textId="734D4572" w:rsidTr="00962C46">
        <w:trPr>
          <w:trHeight w:val="377"/>
        </w:trPr>
        <w:tc>
          <w:tcPr>
            <w:tcW w:w="2988" w:type="dxa"/>
          </w:tcPr>
          <w:p w14:paraId="55F7FB28" w14:textId="00202EAD" w:rsidR="00373C3D" w:rsidRPr="008557F9" w:rsidRDefault="009B56B5" w:rsidP="00291AFB">
            <w:pPr>
              <w:rPr>
                <w:rFonts w:ascii="Times New Roman" w:hAnsi="Times New Roman" w:cs="Times New Roman"/>
              </w:rPr>
            </w:pPr>
            <w:r w:rsidRPr="008557F9">
              <w:rPr>
                <w:rFonts w:ascii="Times New Roman" w:hAnsi="Times New Roman" w:cs="Times New Roman"/>
              </w:rPr>
              <w:t>Wt. Of dry soil + can (g)</w:t>
            </w:r>
          </w:p>
        </w:tc>
        <w:tc>
          <w:tcPr>
            <w:tcW w:w="1350" w:type="dxa"/>
          </w:tcPr>
          <w:p w14:paraId="256B1097" w14:textId="23EB274C" w:rsidR="00373C3D" w:rsidRPr="008557F9" w:rsidRDefault="009B56B5" w:rsidP="00291AFB">
            <w:pPr>
              <w:rPr>
                <w:rFonts w:ascii="Times New Roman" w:hAnsi="Times New Roman" w:cs="Times New Roman"/>
              </w:rPr>
            </w:pPr>
            <w:r w:rsidRPr="008557F9">
              <w:rPr>
                <w:rFonts w:ascii="Times New Roman" w:hAnsi="Times New Roman" w:cs="Times New Roman"/>
              </w:rPr>
              <w:t>29.58</w:t>
            </w:r>
            <w:r w:rsidRPr="008557F9">
              <w:rPr>
                <w:rFonts w:ascii="Times New Roman" w:hAnsi="Times New Roman" w:cs="Times New Roman"/>
              </w:rPr>
              <w:tab/>
            </w:r>
            <w:r w:rsidRPr="008557F9">
              <w:rPr>
                <w:rFonts w:ascii="Times New Roman" w:hAnsi="Times New Roman" w:cs="Times New Roman"/>
              </w:rPr>
              <w:tab/>
            </w:r>
          </w:p>
        </w:tc>
        <w:tc>
          <w:tcPr>
            <w:tcW w:w="1350" w:type="dxa"/>
          </w:tcPr>
          <w:p w14:paraId="17682947" w14:textId="3D7D8372" w:rsidR="00373C3D" w:rsidRPr="008557F9" w:rsidRDefault="009B56B5" w:rsidP="00291AFB">
            <w:pPr>
              <w:rPr>
                <w:rFonts w:ascii="Times New Roman" w:hAnsi="Times New Roman" w:cs="Times New Roman"/>
              </w:rPr>
            </w:pPr>
            <w:r w:rsidRPr="008557F9">
              <w:rPr>
                <w:rFonts w:ascii="Times New Roman" w:hAnsi="Times New Roman" w:cs="Times New Roman"/>
              </w:rPr>
              <w:t>28.90</w:t>
            </w:r>
          </w:p>
        </w:tc>
        <w:tc>
          <w:tcPr>
            <w:tcW w:w="1260" w:type="dxa"/>
          </w:tcPr>
          <w:p w14:paraId="766E23FE" w14:textId="256C1384" w:rsidR="00373C3D" w:rsidRPr="008557F9" w:rsidRDefault="009B56B5" w:rsidP="00291AFB">
            <w:pPr>
              <w:rPr>
                <w:rFonts w:ascii="Times New Roman" w:hAnsi="Times New Roman" w:cs="Times New Roman"/>
              </w:rPr>
            </w:pPr>
            <w:r w:rsidRPr="008557F9">
              <w:rPr>
                <w:rFonts w:ascii="Times New Roman" w:hAnsi="Times New Roman" w:cs="Times New Roman"/>
              </w:rPr>
              <w:t>26.32</w:t>
            </w:r>
          </w:p>
        </w:tc>
        <w:tc>
          <w:tcPr>
            <w:tcW w:w="1170" w:type="dxa"/>
          </w:tcPr>
          <w:p w14:paraId="7A67B198" w14:textId="49ABB3CD" w:rsidR="00373C3D" w:rsidRPr="008557F9" w:rsidRDefault="001D4A74" w:rsidP="00291AFB">
            <w:pPr>
              <w:rPr>
                <w:rFonts w:ascii="Times New Roman" w:hAnsi="Times New Roman" w:cs="Times New Roman"/>
              </w:rPr>
            </w:pPr>
            <w:r w:rsidRPr="008557F9">
              <w:rPr>
                <w:rFonts w:ascii="Times New Roman" w:hAnsi="Times New Roman" w:cs="Times New Roman"/>
              </w:rPr>
              <w:t>29.95</w:t>
            </w:r>
            <w:r w:rsidR="00962C46">
              <w:rPr>
                <w:rFonts w:ascii="Times New Roman" w:hAnsi="Times New Roman" w:cs="Times New Roman"/>
              </w:rPr>
              <w:t xml:space="preserve"> </w:t>
            </w:r>
          </w:p>
        </w:tc>
      </w:tr>
      <w:tr w:rsidR="00373C3D" w:rsidRPr="008557F9" w14:paraId="3CFDE4BE" w14:textId="4EB03197" w:rsidTr="00962C46">
        <w:tc>
          <w:tcPr>
            <w:tcW w:w="2988" w:type="dxa"/>
          </w:tcPr>
          <w:p w14:paraId="74974398" w14:textId="5910C7B5" w:rsidR="00373C3D" w:rsidRPr="008557F9" w:rsidRDefault="001D4A74" w:rsidP="00291AFB">
            <w:pPr>
              <w:rPr>
                <w:rFonts w:ascii="Times New Roman" w:hAnsi="Times New Roman" w:cs="Times New Roman"/>
              </w:rPr>
            </w:pPr>
            <w:r w:rsidRPr="008557F9">
              <w:rPr>
                <w:rFonts w:ascii="Times New Roman" w:hAnsi="Times New Roman" w:cs="Times New Roman"/>
              </w:rPr>
              <w:t>Wt. Of can (g)</w:t>
            </w:r>
          </w:p>
        </w:tc>
        <w:tc>
          <w:tcPr>
            <w:tcW w:w="1350" w:type="dxa"/>
          </w:tcPr>
          <w:p w14:paraId="6A090E9C" w14:textId="5B044E97" w:rsidR="00373C3D" w:rsidRPr="008557F9" w:rsidRDefault="001D4A74" w:rsidP="00291AFB">
            <w:pPr>
              <w:rPr>
                <w:rFonts w:ascii="Times New Roman" w:hAnsi="Times New Roman" w:cs="Times New Roman"/>
              </w:rPr>
            </w:pPr>
            <w:r w:rsidRPr="008557F9">
              <w:rPr>
                <w:rFonts w:ascii="Times New Roman" w:hAnsi="Times New Roman" w:cs="Times New Roman"/>
              </w:rPr>
              <w:t>21.83</w:t>
            </w:r>
          </w:p>
        </w:tc>
        <w:tc>
          <w:tcPr>
            <w:tcW w:w="1350" w:type="dxa"/>
          </w:tcPr>
          <w:p w14:paraId="78826231" w14:textId="137ED5C1" w:rsidR="00373C3D" w:rsidRPr="008557F9" w:rsidRDefault="001D4A74" w:rsidP="00291AFB">
            <w:pPr>
              <w:rPr>
                <w:rFonts w:ascii="Times New Roman" w:hAnsi="Times New Roman" w:cs="Times New Roman"/>
              </w:rPr>
            </w:pPr>
            <w:r w:rsidRPr="008557F9">
              <w:rPr>
                <w:rFonts w:ascii="Times New Roman" w:hAnsi="Times New Roman" w:cs="Times New Roman"/>
              </w:rPr>
              <w:t>23.11</w:t>
            </w:r>
          </w:p>
        </w:tc>
        <w:tc>
          <w:tcPr>
            <w:tcW w:w="1260" w:type="dxa"/>
          </w:tcPr>
          <w:p w14:paraId="586B599A" w14:textId="6E373067" w:rsidR="00373C3D" w:rsidRPr="008557F9" w:rsidRDefault="00270328" w:rsidP="00291AFB">
            <w:pPr>
              <w:rPr>
                <w:rFonts w:ascii="Times New Roman" w:hAnsi="Times New Roman" w:cs="Times New Roman"/>
              </w:rPr>
            </w:pPr>
            <w:r w:rsidRPr="008557F9">
              <w:rPr>
                <w:rFonts w:ascii="Times New Roman" w:hAnsi="Times New Roman" w:cs="Times New Roman"/>
              </w:rPr>
              <w:t>21.74</w:t>
            </w:r>
          </w:p>
        </w:tc>
        <w:tc>
          <w:tcPr>
            <w:tcW w:w="1170" w:type="dxa"/>
          </w:tcPr>
          <w:p w14:paraId="29594A6E" w14:textId="64AAF78A" w:rsidR="00373C3D" w:rsidRPr="008557F9" w:rsidRDefault="00270328" w:rsidP="00291AFB">
            <w:pPr>
              <w:rPr>
                <w:rFonts w:ascii="Times New Roman" w:hAnsi="Times New Roman" w:cs="Times New Roman"/>
              </w:rPr>
            </w:pPr>
            <w:r w:rsidRPr="008557F9">
              <w:rPr>
                <w:rFonts w:ascii="Times New Roman" w:hAnsi="Times New Roman" w:cs="Times New Roman"/>
              </w:rPr>
              <w:t>23.25</w:t>
            </w:r>
          </w:p>
        </w:tc>
      </w:tr>
      <w:tr w:rsidR="00373C3D" w:rsidRPr="008557F9" w14:paraId="7C1CC719" w14:textId="05C88370" w:rsidTr="00962C46">
        <w:tc>
          <w:tcPr>
            <w:tcW w:w="2988" w:type="dxa"/>
          </w:tcPr>
          <w:p w14:paraId="5B706033" w14:textId="0D76E791" w:rsidR="00373C3D" w:rsidRPr="008557F9" w:rsidRDefault="00270328" w:rsidP="00291AFB">
            <w:pPr>
              <w:rPr>
                <w:rFonts w:ascii="Times New Roman" w:hAnsi="Times New Roman" w:cs="Times New Roman"/>
              </w:rPr>
            </w:pPr>
            <w:r w:rsidRPr="008557F9">
              <w:rPr>
                <w:rFonts w:ascii="Times New Roman" w:hAnsi="Times New Roman" w:cs="Times New Roman"/>
              </w:rPr>
              <w:t>Wt. Of dry soil (g)</w:t>
            </w:r>
          </w:p>
        </w:tc>
        <w:tc>
          <w:tcPr>
            <w:tcW w:w="1350" w:type="dxa"/>
          </w:tcPr>
          <w:p w14:paraId="0127797F" w14:textId="1D38C9CD" w:rsidR="00373C3D" w:rsidRPr="008557F9" w:rsidRDefault="00FD4A08" w:rsidP="00291AFB">
            <w:pPr>
              <w:rPr>
                <w:rFonts w:ascii="Times New Roman" w:hAnsi="Times New Roman" w:cs="Times New Roman"/>
              </w:rPr>
            </w:pPr>
            <w:r w:rsidRPr="008557F9">
              <w:rPr>
                <w:rFonts w:ascii="Times New Roman" w:hAnsi="Times New Roman" w:cs="Times New Roman"/>
              </w:rPr>
              <w:t>7.75</w:t>
            </w:r>
          </w:p>
        </w:tc>
        <w:tc>
          <w:tcPr>
            <w:tcW w:w="1350" w:type="dxa"/>
          </w:tcPr>
          <w:p w14:paraId="626C9F01" w14:textId="4EA5C6B1" w:rsidR="00373C3D" w:rsidRPr="008557F9" w:rsidRDefault="00FD4A08" w:rsidP="00291AFB">
            <w:pPr>
              <w:rPr>
                <w:rFonts w:ascii="Times New Roman" w:hAnsi="Times New Roman" w:cs="Times New Roman"/>
              </w:rPr>
            </w:pPr>
            <w:r w:rsidRPr="008557F9">
              <w:rPr>
                <w:rFonts w:ascii="Times New Roman" w:hAnsi="Times New Roman" w:cs="Times New Roman"/>
              </w:rPr>
              <w:t>5.79</w:t>
            </w:r>
          </w:p>
        </w:tc>
        <w:tc>
          <w:tcPr>
            <w:tcW w:w="1260" w:type="dxa"/>
          </w:tcPr>
          <w:p w14:paraId="78670D8A" w14:textId="6B54ACE2" w:rsidR="00373C3D" w:rsidRPr="008557F9" w:rsidRDefault="00FD4A08" w:rsidP="00291AFB">
            <w:pPr>
              <w:rPr>
                <w:rFonts w:ascii="Times New Roman" w:hAnsi="Times New Roman" w:cs="Times New Roman"/>
              </w:rPr>
            </w:pPr>
            <w:r w:rsidRPr="008557F9">
              <w:rPr>
                <w:rFonts w:ascii="Times New Roman" w:hAnsi="Times New Roman" w:cs="Times New Roman"/>
              </w:rPr>
              <w:t>4.58</w:t>
            </w:r>
          </w:p>
        </w:tc>
        <w:tc>
          <w:tcPr>
            <w:tcW w:w="1170" w:type="dxa"/>
          </w:tcPr>
          <w:p w14:paraId="247F6DA2" w14:textId="3D49F61A" w:rsidR="00373C3D" w:rsidRPr="008557F9" w:rsidRDefault="00FD4A08" w:rsidP="00291AFB">
            <w:pPr>
              <w:rPr>
                <w:rFonts w:ascii="Times New Roman" w:hAnsi="Times New Roman" w:cs="Times New Roman"/>
              </w:rPr>
            </w:pPr>
            <w:r w:rsidRPr="008557F9">
              <w:rPr>
                <w:rFonts w:ascii="Times New Roman" w:hAnsi="Times New Roman" w:cs="Times New Roman"/>
              </w:rPr>
              <w:t>6.70</w:t>
            </w:r>
          </w:p>
        </w:tc>
      </w:tr>
      <w:tr w:rsidR="00373C3D" w:rsidRPr="008557F9" w14:paraId="74264E94" w14:textId="04BE411C" w:rsidTr="00962C46">
        <w:tc>
          <w:tcPr>
            <w:tcW w:w="2988" w:type="dxa"/>
          </w:tcPr>
          <w:p w14:paraId="266A9020" w14:textId="4DBB507F" w:rsidR="00373C3D" w:rsidRPr="008557F9" w:rsidRDefault="00FD4A08" w:rsidP="00291AFB">
            <w:pPr>
              <w:rPr>
                <w:rFonts w:ascii="Times New Roman" w:hAnsi="Times New Roman" w:cs="Times New Roman"/>
              </w:rPr>
            </w:pPr>
            <w:r w:rsidRPr="008557F9">
              <w:rPr>
                <w:rFonts w:ascii="Times New Roman" w:hAnsi="Times New Roman" w:cs="Times New Roman"/>
              </w:rPr>
              <w:t>Wt. Of moisture</w:t>
            </w:r>
            <w:r w:rsidR="00716022" w:rsidRPr="008557F9">
              <w:rPr>
                <w:rFonts w:ascii="Times New Roman" w:hAnsi="Times New Roman" w:cs="Times New Roman"/>
              </w:rPr>
              <w:t>(g)</w:t>
            </w:r>
          </w:p>
        </w:tc>
        <w:tc>
          <w:tcPr>
            <w:tcW w:w="1350" w:type="dxa"/>
          </w:tcPr>
          <w:p w14:paraId="6127E4D4" w14:textId="30799552" w:rsidR="00373C3D" w:rsidRPr="008557F9" w:rsidRDefault="00716022" w:rsidP="00291AFB">
            <w:pPr>
              <w:rPr>
                <w:rFonts w:ascii="Times New Roman" w:hAnsi="Times New Roman" w:cs="Times New Roman"/>
              </w:rPr>
            </w:pPr>
            <w:r w:rsidRPr="008557F9">
              <w:rPr>
                <w:rFonts w:ascii="Times New Roman" w:hAnsi="Times New Roman" w:cs="Times New Roman"/>
              </w:rPr>
              <w:t>3.24</w:t>
            </w:r>
          </w:p>
        </w:tc>
        <w:tc>
          <w:tcPr>
            <w:tcW w:w="1350" w:type="dxa"/>
          </w:tcPr>
          <w:p w14:paraId="5282849D" w14:textId="64E82ADE" w:rsidR="00373C3D" w:rsidRPr="008557F9" w:rsidRDefault="00716022" w:rsidP="00291AFB">
            <w:pPr>
              <w:rPr>
                <w:rFonts w:ascii="Times New Roman" w:hAnsi="Times New Roman" w:cs="Times New Roman"/>
              </w:rPr>
            </w:pPr>
            <w:r w:rsidRPr="008557F9">
              <w:rPr>
                <w:rFonts w:ascii="Times New Roman" w:hAnsi="Times New Roman" w:cs="Times New Roman"/>
              </w:rPr>
              <w:t>2.53</w:t>
            </w:r>
          </w:p>
        </w:tc>
        <w:tc>
          <w:tcPr>
            <w:tcW w:w="1260" w:type="dxa"/>
          </w:tcPr>
          <w:p w14:paraId="11D49323" w14:textId="1CC998B3" w:rsidR="00373C3D" w:rsidRPr="008557F9" w:rsidRDefault="00716022" w:rsidP="00291AFB">
            <w:pPr>
              <w:rPr>
                <w:rFonts w:ascii="Times New Roman" w:hAnsi="Times New Roman" w:cs="Times New Roman"/>
              </w:rPr>
            </w:pPr>
            <w:r w:rsidRPr="008557F9">
              <w:rPr>
                <w:rFonts w:ascii="Times New Roman" w:hAnsi="Times New Roman" w:cs="Times New Roman"/>
              </w:rPr>
              <w:t>2.07</w:t>
            </w:r>
          </w:p>
        </w:tc>
        <w:tc>
          <w:tcPr>
            <w:tcW w:w="1170" w:type="dxa"/>
          </w:tcPr>
          <w:p w14:paraId="231D4F87" w14:textId="3F29ABE4" w:rsidR="00373C3D" w:rsidRPr="008557F9" w:rsidRDefault="00716022" w:rsidP="00291AFB">
            <w:pPr>
              <w:rPr>
                <w:rFonts w:ascii="Times New Roman" w:hAnsi="Times New Roman" w:cs="Times New Roman"/>
              </w:rPr>
            </w:pPr>
            <w:r w:rsidRPr="008557F9">
              <w:rPr>
                <w:rFonts w:ascii="Times New Roman" w:hAnsi="Times New Roman" w:cs="Times New Roman"/>
              </w:rPr>
              <w:t>3.15</w:t>
            </w:r>
          </w:p>
        </w:tc>
      </w:tr>
      <w:tr w:rsidR="00373C3D" w:rsidRPr="008557F9" w14:paraId="3B05EB6B" w14:textId="19C0501B" w:rsidTr="00962C46">
        <w:tc>
          <w:tcPr>
            <w:tcW w:w="2988" w:type="dxa"/>
          </w:tcPr>
          <w:p w14:paraId="1416CD11" w14:textId="3F28E6D0" w:rsidR="00373C3D" w:rsidRPr="008557F9" w:rsidRDefault="00716022" w:rsidP="00291AFB">
            <w:pPr>
              <w:rPr>
                <w:rFonts w:ascii="Times New Roman" w:hAnsi="Times New Roman" w:cs="Times New Roman"/>
              </w:rPr>
            </w:pPr>
            <w:r w:rsidRPr="008557F9">
              <w:rPr>
                <w:rFonts w:ascii="Times New Roman" w:hAnsi="Times New Roman" w:cs="Times New Roman"/>
              </w:rPr>
              <w:t>Water content, w%</w:t>
            </w:r>
          </w:p>
        </w:tc>
        <w:tc>
          <w:tcPr>
            <w:tcW w:w="1350" w:type="dxa"/>
          </w:tcPr>
          <w:p w14:paraId="49C5BC79" w14:textId="208A4F5F" w:rsidR="00373C3D" w:rsidRPr="008557F9" w:rsidRDefault="00AA73BD" w:rsidP="00291AFB">
            <w:pPr>
              <w:rPr>
                <w:rFonts w:ascii="Times New Roman" w:hAnsi="Times New Roman" w:cs="Times New Roman"/>
              </w:rPr>
            </w:pPr>
            <w:r w:rsidRPr="008557F9">
              <w:rPr>
                <w:rFonts w:ascii="Times New Roman" w:hAnsi="Times New Roman" w:cs="Times New Roman"/>
              </w:rPr>
              <w:t>41.8</w:t>
            </w:r>
          </w:p>
        </w:tc>
        <w:tc>
          <w:tcPr>
            <w:tcW w:w="1350" w:type="dxa"/>
          </w:tcPr>
          <w:p w14:paraId="41DC49BF" w14:textId="071F5EDF" w:rsidR="00373C3D" w:rsidRPr="008557F9" w:rsidRDefault="00AA73BD" w:rsidP="00291AFB">
            <w:pPr>
              <w:rPr>
                <w:rFonts w:ascii="Times New Roman" w:hAnsi="Times New Roman" w:cs="Times New Roman"/>
              </w:rPr>
            </w:pPr>
            <w:r w:rsidRPr="008557F9">
              <w:rPr>
                <w:rFonts w:ascii="Times New Roman" w:hAnsi="Times New Roman" w:cs="Times New Roman"/>
              </w:rPr>
              <w:t>43.7</w:t>
            </w:r>
          </w:p>
        </w:tc>
        <w:tc>
          <w:tcPr>
            <w:tcW w:w="1260" w:type="dxa"/>
          </w:tcPr>
          <w:p w14:paraId="01CDE372" w14:textId="14478F01" w:rsidR="00373C3D" w:rsidRPr="008557F9" w:rsidRDefault="00AA73BD" w:rsidP="00291AFB">
            <w:pPr>
              <w:rPr>
                <w:rFonts w:ascii="Times New Roman" w:hAnsi="Times New Roman" w:cs="Times New Roman"/>
              </w:rPr>
            </w:pPr>
            <w:r w:rsidRPr="008557F9">
              <w:rPr>
                <w:rFonts w:ascii="Times New Roman" w:hAnsi="Times New Roman" w:cs="Times New Roman"/>
              </w:rPr>
              <w:t>45.2</w:t>
            </w:r>
          </w:p>
        </w:tc>
        <w:tc>
          <w:tcPr>
            <w:tcW w:w="1170" w:type="dxa"/>
          </w:tcPr>
          <w:p w14:paraId="529B3267" w14:textId="30E9DAB2" w:rsidR="00373C3D" w:rsidRPr="008557F9" w:rsidRDefault="00AA73BD" w:rsidP="00291AFB">
            <w:pPr>
              <w:rPr>
                <w:rFonts w:ascii="Times New Roman" w:hAnsi="Times New Roman" w:cs="Times New Roman"/>
              </w:rPr>
            </w:pPr>
            <w:r w:rsidRPr="008557F9">
              <w:rPr>
                <w:rFonts w:ascii="Times New Roman" w:hAnsi="Times New Roman" w:cs="Times New Roman"/>
              </w:rPr>
              <w:t>47.0</w:t>
            </w:r>
          </w:p>
        </w:tc>
      </w:tr>
      <w:tr w:rsidR="00373C3D" w:rsidRPr="008557F9" w14:paraId="0E0F086F" w14:textId="6BA1C1DA" w:rsidTr="00962C46">
        <w:tc>
          <w:tcPr>
            <w:tcW w:w="2988" w:type="dxa"/>
          </w:tcPr>
          <w:p w14:paraId="6D254933" w14:textId="6D81C708" w:rsidR="00373C3D" w:rsidRPr="008557F9" w:rsidRDefault="00532543" w:rsidP="00291AFB">
            <w:pPr>
              <w:rPr>
                <w:rFonts w:ascii="Times New Roman" w:hAnsi="Times New Roman" w:cs="Times New Roman"/>
              </w:rPr>
            </w:pPr>
            <w:r w:rsidRPr="008557F9">
              <w:rPr>
                <w:rFonts w:ascii="Times New Roman" w:hAnsi="Times New Roman" w:cs="Times New Roman"/>
              </w:rPr>
              <w:t>No of blows, N</w:t>
            </w:r>
          </w:p>
        </w:tc>
        <w:tc>
          <w:tcPr>
            <w:tcW w:w="1350" w:type="dxa"/>
          </w:tcPr>
          <w:p w14:paraId="4A7627DB" w14:textId="470BE46C" w:rsidR="00373C3D" w:rsidRPr="008557F9" w:rsidRDefault="00532543" w:rsidP="00291AFB">
            <w:pPr>
              <w:rPr>
                <w:rFonts w:ascii="Times New Roman" w:hAnsi="Times New Roman" w:cs="Times New Roman"/>
              </w:rPr>
            </w:pPr>
            <w:r w:rsidRPr="008557F9">
              <w:rPr>
                <w:rFonts w:ascii="Times New Roman" w:hAnsi="Times New Roman" w:cs="Times New Roman"/>
              </w:rPr>
              <w:t>52</w:t>
            </w:r>
          </w:p>
        </w:tc>
        <w:tc>
          <w:tcPr>
            <w:tcW w:w="1350" w:type="dxa"/>
          </w:tcPr>
          <w:p w14:paraId="31E3DFD7" w14:textId="1E277CBF" w:rsidR="00373C3D" w:rsidRPr="008557F9" w:rsidRDefault="00532543" w:rsidP="00291AFB">
            <w:pPr>
              <w:rPr>
                <w:rFonts w:ascii="Times New Roman" w:hAnsi="Times New Roman" w:cs="Times New Roman"/>
              </w:rPr>
            </w:pPr>
            <w:r w:rsidRPr="008557F9">
              <w:rPr>
                <w:rFonts w:ascii="Times New Roman" w:hAnsi="Times New Roman" w:cs="Times New Roman"/>
              </w:rPr>
              <w:t>39</w:t>
            </w:r>
          </w:p>
        </w:tc>
        <w:tc>
          <w:tcPr>
            <w:tcW w:w="1260" w:type="dxa"/>
          </w:tcPr>
          <w:p w14:paraId="3796AE2C" w14:textId="4F0BF4A1" w:rsidR="00373C3D" w:rsidRPr="008557F9" w:rsidRDefault="00532543" w:rsidP="00291AFB">
            <w:pPr>
              <w:rPr>
                <w:rFonts w:ascii="Times New Roman" w:hAnsi="Times New Roman" w:cs="Times New Roman"/>
              </w:rPr>
            </w:pPr>
            <w:r w:rsidRPr="008557F9">
              <w:rPr>
                <w:rFonts w:ascii="Times New Roman" w:hAnsi="Times New Roman" w:cs="Times New Roman"/>
              </w:rPr>
              <w:t>28</w:t>
            </w:r>
          </w:p>
        </w:tc>
        <w:tc>
          <w:tcPr>
            <w:tcW w:w="1170" w:type="dxa"/>
          </w:tcPr>
          <w:p w14:paraId="2AA4B011" w14:textId="2F4100F9" w:rsidR="00373C3D" w:rsidRPr="008557F9" w:rsidRDefault="00532543" w:rsidP="00291AFB">
            <w:pPr>
              <w:rPr>
                <w:rFonts w:ascii="Times New Roman" w:hAnsi="Times New Roman" w:cs="Times New Roman"/>
              </w:rPr>
            </w:pPr>
            <w:r w:rsidRPr="008557F9">
              <w:rPr>
                <w:rFonts w:ascii="Times New Roman" w:hAnsi="Times New Roman" w:cs="Times New Roman"/>
              </w:rPr>
              <w:t>14</w:t>
            </w:r>
          </w:p>
        </w:tc>
      </w:tr>
    </w:tbl>
    <w:p w14:paraId="513762A7" w14:textId="77777777" w:rsidR="006821A2" w:rsidRPr="008557F9" w:rsidRDefault="00B60589" w:rsidP="006821A2">
      <w:pPr>
        <w:ind w:left="3600"/>
        <w:rPr>
          <w:rFonts w:ascii="Times New Roman" w:hAnsi="Times New Roman" w:cs="Times New Roman"/>
        </w:rPr>
      </w:pPr>
      <w:r w:rsidRPr="008557F9">
        <w:rPr>
          <w:rFonts w:ascii="Times New Roman" w:hAnsi="Times New Roman" w:cs="Times New Roman"/>
        </w:rPr>
        <w:t xml:space="preserve">  LL = 45.7%</w:t>
      </w:r>
    </w:p>
    <w:p w14:paraId="4C621B8E" w14:textId="54D08512" w:rsidR="00462282" w:rsidRPr="008557F9" w:rsidRDefault="00580F83" w:rsidP="006821A2">
      <w:pPr>
        <w:ind w:left="3600"/>
        <w:rPr>
          <w:rFonts w:ascii="Times New Roman" w:hAnsi="Times New Roman" w:cs="Times New Roman"/>
        </w:rPr>
      </w:pPr>
      <w:r w:rsidRPr="008557F9">
        <w:rPr>
          <w:rFonts w:ascii="Times New Roman" w:hAnsi="Times New Roman" w:cs="Times New Roman"/>
          <w:noProof/>
          <w:lang w:val="en-US" w:eastAsia="en-US"/>
        </w:rPr>
        <w:drawing>
          <wp:anchor distT="0" distB="0" distL="114300" distR="114300" simplePos="0" relativeHeight="251665408" behindDoc="0" locked="0" layoutInCell="1" allowOverlap="1" wp14:anchorId="515C0115" wp14:editId="19693FFC">
            <wp:simplePos x="0" y="0"/>
            <wp:positionH relativeFrom="column">
              <wp:posOffset>0</wp:posOffset>
            </wp:positionH>
            <wp:positionV relativeFrom="paragraph">
              <wp:posOffset>314960</wp:posOffset>
            </wp:positionV>
            <wp:extent cx="4417695" cy="2627630"/>
            <wp:effectExtent l="0" t="0" r="1905" b="1270"/>
            <wp:wrapTopAndBottom/>
            <wp:docPr id="477528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28870" name=""/>
                    <pic:cNvPicPr/>
                  </pic:nvPicPr>
                  <pic:blipFill>
                    <a:blip r:embed="rId12"/>
                    <a:stretch>
                      <a:fillRect/>
                    </a:stretch>
                  </pic:blipFill>
                  <pic:spPr>
                    <a:xfrm>
                      <a:off x="0" y="0"/>
                      <a:ext cx="4417695" cy="2627630"/>
                    </a:xfrm>
                    <a:prstGeom prst="rect">
                      <a:avLst/>
                    </a:prstGeom>
                  </pic:spPr>
                </pic:pic>
              </a:graphicData>
            </a:graphic>
            <wp14:sizeRelH relativeFrom="margin">
              <wp14:pctWidth>0</wp14:pctWidth>
            </wp14:sizeRelH>
            <wp14:sizeRelV relativeFrom="margin">
              <wp14:pctHeight>0</wp14:pctHeight>
            </wp14:sizeRelV>
          </wp:anchor>
        </w:drawing>
      </w:r>
    </w:p>
    <w:p w14:paraId="359D1C9B" w14:textId="6AF1377C" w:rsidR="001C4F29" w:rsidRPr="008557F9" w:rsidRDefault="006F28DD" w:rsidP="001C4F29">
      <w:pPr>
        <w:rPr>
          <w:rFonts w:ascii="Times New Roman" w:hAnsi="Times New Roman" w:cs="Times New Roman"/>
        </w:rPr>
      </w:pPr>
      <w:r w:rsidRPr="008557F9">
        <w:rPr>
          <w:rFonts w:ascii="Times New Roman" w:hAnsi="Times New Roman" w:cs="Times New Roman"/>
        </w:rPr>
        <w:t>Figure</w:t>
      </w:r>
      <w:r w:rsidR="00AE4F7B" w:rsidRPr="008557F9">
        <w:rPr>
          <w:rFonts w:ascii="Times New Roman" w:hAnsi="Times New Roman" w:cs="Times New Roman"/>
        </w:rPr>
        <w:t>: 4.4</w:t>
      </w:r>
      <w:r w:rsidR="0048032C" w:rsidRPr="008557F9">
        <w:rPr>
          <w:rFonts w:ascii="Times New Roman" w:hAnsi="Times New Roman" w:cs="Times New Roman"/>
        </w:rPr>
        <w:t xml:space="preserve"> </w:t>
      </w:r>
      <w:proofErr w:type="gramStart"/>
      <w:r w:rsidR="0048032C" w:rsidRPr="008557F9">
        <w:rPr>
          <w:rFonts w:ascii="Times New Roman" w:hAnsi="Times New Roman" w:cs="Times New Roman"/>
        </w:rPr>
        <w:t>The</w:t>
      </w:r>
      <w:proofErr w:type="gramEnd"/>
      <w:r w:rsidR="0048032C" w:rsidRPr="008557F9">
        <w:rPr>
          <w:rFonts w:ascii="Times New Roman" w:hAnsi="Times New Roman" w:cs="Times New Roman"/>
        </w:rPr>
        <w:t xml:space="preserve"> liquid limit for sample B2</w:t>
      </w:r>
    </w:p>
    <w:p w14:paraId="75C86F73" w14:textId="77777777" w:rsidR="00106277" w:rsidRDefault="00106277" w:rsidP="008E3FEB">
      <w:pPr>
        <w:jc w:val="both"/>
        <w:rPr>
          <w:rFonts w:ascii="Times New Roman" w:hAnsi="Times New Roman" w:cs="Times New Roman"/>
        </w:rPr>
      </w:pPr>
    </w:p>
    <w:p w14:paraId="030CDA9E" w14:textId="459BDE6B" w:rsidR="006474EB" w:rsidRPr="00631482" w:rsidRDefault="001C4F29" w:rsidP="008E3FEB">
      <w:pPr>
        <w:jc w:val="both"/>
        <w:rPr>
          <w:rFonts w:ascii="Times New Roman" w:hAnsi="Times New Roman" w:cs="Times New Roman"/>
        </w:rPr>
      </w:pPr>
      <w:r w:rsidRPr="008557F9">
        <w:rPr>
          <w:rFonts w:ascii="Times New Roman" w:hAnsi="Times New Roman" w:cs="Times New Roman"/>
        </w:rPr>
        <w:t>Sample A2 has a higher liquid limit, suggesting it is more plastic than Sample B2. This could affect how these soils behave in construction or agricultural applications.</w:t>
      </w:r>
      <w:r w:rsidR="006A77F5" w:rsidRPr="008557F9">
        <w:rPr>
          <w:rFonts w:ascii="Times New Roman" w:hAnsi="Times New Roman" w:cs="Times New Roman"/>
        </w:rPr>
        <w:t xml:space="preserve"> </w:t>
      </w:r>
      <w:r w:rsidRPr="008557F9">
        <w:rPr>
          <w:rFonts w:ascii="Times New Roman" w:hAnsi="Times New Roman" w:cs="Times New Roman"/>
        </w:rPr>
        <w:t>The similarities in water contents and blows indicate that other factors such as soil type, texture, and mineral composition may contribute to the differing liquid limits. In civil engineering or geotechnical assessments, understanding the liquid limit and the associated water content helps in predicting the suitability of these soils for construction projects</w:t>
      </w:r>
      <w:r w:rsidR="002F207B" w:rsidRPr="008557F9">
        <w:rPr>
          <w:rFonts w:ascii="Times New Roman" w:hAnsi="Times New Roman" w:cs="Times New Roman"/>
        </w:rPr>
        <w:t xml:space="preserve"> (Das and </w:t>
      </w:r>
      <w:proofErr w:type="spellStart"/>
      <w:r w:rsidR="002F207B" w:rsidRPr="008557F9">
        <w:rPr>
          <w:rFonts w:ascii="Times New Roman" w:hAnsi="Times New Roman" w:cs="Times New Roman"/>
        </w:rPr>
        <w:t>Sobhan</w:t>
      </w:r>
      <w:proofErr w:type="spellEnd"/>
      <w:r w:rsidR="002F207B" w:rsidRPr="008557F9">
        <w:rPr>
          <w:rFonts w:ascii="Times New Roman" w:hAnsi="Times New Roman" w:cs="Times New Roman"/>
        </w:rPr>
        <w:t>, 2018).</w:t>
      </w:r>
    </w:p>
    <w:p w14:paraId="554EA255" w14:textId="77777777" w:rsidR="001F475B" w:rsidRDefault="001F475B" w:rsidP="001C4F29">
      <w:pPr>
        <w:rPr>
          <w:rFonts w:ascii="Times New Roman" w:hAnsi="Times New Roman" w:cs="Times New Roman"/>
          <w:b/>
        </w:rPr>
      </w:pPr>
    </w:p>
    <w:p w14:paraId="44B68A6B" w14:textId="77777777" w:rsidR="001F475B" w:rsidRDefault="001F475B" w:rsidP="001C4F29">
      <w:pPr>
        <w:rPr>
          <w:rFonts w:ascii="Times New Roman" w:hAnsi="Times New Roman" w:cs="Times New Roman"/>
          <w:b/>
        </w:rPr>
      </w:pPr>
    </w:p>
    <w:p w14:paraId="29E90829" w14:textId="77777777" w:rsidR="001F475B" w:rsidRDefault="001F475B" w:rsidP="001C4F29">
      <w:pPr>
        <w:rPr>
          <w:rFonts w:ascii="Times New Roman" w:hAnsi="Times New Roman" w:cs="Times New Roman"/>
          <w:b/>
        </w:rPr>
      </w:pPr>
    </w:p>
    <w:p w14:paraId="6BEAC5D6" w14:textId="77777777" w:rsidR="001F475B" w:rsidRDefault="001F475B" w:rsidP="001C4F29">
      <w:pPr>
        <w:rPr>
          <w:rFonts w:ascii="Times New Roman" w:hAnsi="Times New Roman" w:cs="Times New Roman"/>
          <w:b/>
        </w:rPr>
      </w:pPr>
    </w:p>
    <w:p w14:paraId="28B4A4BF" w14:textId="77777777" w:rsidR="001F475B" w:rsidRDefault="001F475B" w:rsidP="001C4F29">
      <w:pPr>
        <w:rPr>
          <w:rFonts w:ascii="Times New Roman" w:hAnsi="Times New Roman" w:cs="Times New Roman"/>
          <w:b/>
        </w:rPr>
      </w:pPr>
    </w:p>
    <w:p w14:paraId="3520EC8F" w14:textId="77777777" w:rsidR="001F475B" w:rsidRDefault="001F475B" w:rsidP="001C4F29">
      <w:pPr>
        <w:rPr>
          <w:rFonts w:ascii="Times New Roman" w:hAnsi="Times New Roman" w:cs="Times New Roman"/>
          <w:b/>
        </w:rPr>
      </w:pPr>
    </w:p>
    <w:p w14:paraId="4734BA13" w14:textId="3EE1C442" w:rsidR="008B3A5B" w:rsidRPr="008557F9" w:rsidRDefault="00B908C6" w:rsidP="001C4F29">
      <w:pPr>
        <w:rPr>
          <w:rFonts w:ascii="Times New Roman" w:hAnsi="Times New Roman" w:cs="Times New Roman"/>
          <w:b/>
        </w:rPr>
      </w:pPr>
      <w:r w:rsidRPr="008557F9">
        <w:rPr>
          <w:rFonts w:ascii="Times New Roman" w:hAnsi="Times New Roman" w:cs="Times New Roman"/>
          <w:b/>
        </w:rPr>
        <w:lastRenderedPageBreak/>
        <w:t xml:space="preserve">4.4.2 </w:t>
      </w:r>
      <w:r>
        <w:rPr>
          <w:rFonts w:ascii="Times New Roman" w:hAnsi="Times New Roman" w:cs="Times New Roman"/>
          <w:b/>
        </w:rPr>
        <w:tab/>
      </w:r>
      <w:r w:rsidRPr="008557F9">
        <w:rPr>
          <w:rFonts w:ascii="Times New Roman" w:hAnsi="Times New Roman" w:cs="Times New Roman"/>
          <w:b/>
        </w:rPr>
        <w:t xml:space="preserve">Plastic Limit Determination </w:t>
      </w:r>
      <w:proofErr w:type="gramStart"/>
      <w:r w:rsidRPr="008557F9">
        <w:rPr>
          <w:rFonts w:ascii="Times New Roman" w:hAnsi="Times New Roman" w:cs="Times New Roman"/>
          <w:b/>
        </w:rPr>
        <w:t>Of</w:t>
      </w:r>
      <w:proofErr w:type="gramEnd"/>
      <w:r w:rsidRPr="008557F9">
        <w:rPr>
          <w:rFonts w:ascii="Times New Roman" w:hAnsi="Times New Roman" w:cs="Times New Roman"/>
          <w:b/>
        </w:rPr>
        <w:t xml:space="preserve"> Sample A2 And B2 </w:t>
      </w:r>
    </w:p>
    <w:p w14:paraId="1C307EF8" w14:textId="13CDA3E1" w:rsidR="0027345A" w:rsidRDefault="00FC2938" w:rsidP="001C4F29">
      <w:pPr>
        <w:rPr>
          <w:rFonts w:ascii="Times New Roman" w:hAnsi="Times New Roman" w:cs="Times New Roman"/>
        </w:rPr>
      </w:pPr>
      <w:r w:rsidRPr="00B908C6">
        <w:rPr>
          <w:rFonts w:ascii="Times New Roman" w:hAnsi="Times New Roman" w:cs="Times New Roman"/>
          <w:b/>
        </w:rPr>
        <w:t>Table</w:t>
      </w:r>
      <w:r w:rsidR="00B908C6" w:rsidRPr="00B908C6">
        <w:rPr>
          <w:rFonts w:ascii="Times New Roman" w:hAnsi="Times New Roman" w:cs="Times New Roman"/>
          <w:b/>
        </w:rPr>
        <w:t xml:space="preserve"> 4.10</w:t>
      </w:r>
      <w:r w:rsidRPr="00B908C6">
        <w:rPr>
          <w:rFonts w:ascii="Times New Roman" w:hAnsi="Times New Roman" w:cs="Times New Roman"/>
          <w:b/>
        </w:rPr>
        <w:t>:</w:t>
      </w:r>
      <w:r w:rsidRPr="008557F9">
        <w:rPr>
          <w:rFonts w:ascii="Times New Roman" w:hAnsi="Times New Roman" w:cs="Times New Roman"/>
        </w:rPr>
        <w:t xml:space="preserve"> </w:t>
      </w:r>
      <w:r w:rsidR="00B908C6" w:rsidRPr="008557F9">
        <w:rPr>
          <w:rFonts w:ascii="Times New Roman" w:hAnsi="Times New Roman" w:cs="Times New Roman"/>
        </w:rPr>
        <w:t xml:space="preserve">The Plastic Limits Result </w:t>
      </w:r>
      <w:proofErr w:type="gramStart"/>
      <w:r w:rsidR="00B908C6" w:rsidRPr="008557F9">
        <w:rPr>
          <w:rFonts w:ascii="Times New Roman" w:hAnsi="Times New Roman" w:cs="Times New Roman"/>
        </w:rPr>
        <w:t>For</w:t>
      </w:r>
      <w:proofErr w:type="gramEnd"/>
      <w:r w:rsidR="00B908C6" w:rsidRPr="008557F9">
        <w:rPr>
          <w:rFonts w:ascii="Times New Roman" w:hAnsi="Times New Roman" w:cs="Times New Roman"/>
        </w:rPr>
        <w:t xml:space="preserve"> </w:t>
      </w:r>
      <w:r w:rsidR="0027345A" w:rsidRPr="008557F9">
        <w:rPr>
          <w:rFonts w:ascii="Times New Roman" w:hAnsi="Times New Roman" w:cs="Times New Roman"/>
        </w:rPr>
        <w:t xml:space="preserve">Sample A2 </w:t>
      </w:r>
    </w:p>
    <w:tbl>
      <w:tblPr>
        <w:tblStyle w:val="TableGrid"/>
        <w:tblW w:w="0" w:type="auto"/>
        <w:tblLook w:val="04A0" w:firstRow="1" w:lastRow="0" w:firstColumn="1" w:lastColumn="0" w:noHBand="0" w:noVBand="1"/>
      </w:tblPr>
      <w:tblGrid>
        <w:gridCol w:w="2626"/>
        <w:gridCol w:w="2625"/>
        <w:gridCol w:w="2626"/>
      </w:tblGrid>
      <w:tr w:rsidR="00D1701A" w:rsidRPr="008557F9" w14:paraId="76CCF190" w14:textId="77777777" w:rsidTr="00433675">
        <w:tc>
          <w:tcPr>
            <w:tcW w:w="2626" w:type="dxa"/>
          </w:tcPr>
          <w:p w14:paraId="028FFA63" w14:textId="56786460" w:rsidR="00C47F76" w:rsidRPr="008557F9" w:rsidRDefault="00C47F76" w:rsidP="001C4F29">
            <w:pPr>
              <w:rPr>
                <w:rFonts w:ascii="Times New Roman" w:hAnsi="Times New Roman" w:cs="Times New Roman"/>
              </w:rPr>
            </w:pPr>
            <w:r w:rsidRPr="008557F9">
              <w:rPr>
                <w:rFonts w:ascii="Times New Roman" w:hAnsi="Times New Roman" w:cs="Times New Roman"/>
              </w:rPr>
              <w:t>Can No.</w:t>
            </w:r>
          </w:p>
        </w:tc>
        <w:tc>
          <w:tcPr>
            <w:tcW w:w="2625" w:type="dxa"/>
          </w:tcPr>
          <w:p w14:paraId="6885554B" w14:textId="24B5DA41" w:rsidR="00D1701A" w:rsidRPr="008557F9" w:rsidRDefault="00C47F76" w:rsidP="001C4F29">
            <w:pPr>
              <w:rPr>
                <w:rFonts w:ascii="Times New Roman" w:hAnsi="Times New Roman" w:cs="Times New Roman"/>
              </w:rPr>
            </w:pPr>
            <w:r w:rsidRPr="008557F9">
              <w:rPr>
                <w:rFonts w:ascii="Times New Roman" w:hAnsi="Times New Roman" w:cs="Times New Roman"/>
              </w:rPr>
              <w:t>A1</w:t>
            </w:r>
          </w:p>
        </w:tc>
        <w:tc>
          <w:tcPr>
            <w:tcW w:w="2626" w:type="dxa"/>
          </w:tcPr>
          <w:p w14:paraId="5E261A54" w14:textId="6CC6106F" w:rsidR="00D1701A" w:rsidRPr="008557F9" w:rsidRDefault="00C47F76" w:rsidP="001C4F29">
            <w:pPr>
              <w:rPr>
                <w:rFonts w:ascii="Times New Roman" w:hAnsi="Times New Roman" w:cs="Times New Roman"/>
              </w:rPr>
            </w:pPr>
            <w:r w:rsidRPr="008557F9">
              <w:rPr>
                <w:rFonts w:ascii="Times New Roman" w:hAnsi="Times New Roman" w:cs="Times New Roman"/>
              </w:rPr>
              <w:t>B1</w:t>
            </w:r>
          </w:p>
        </w:tc>
      </w:tr>
      <w:tr w:rsidR="00B839F5" w:rsidRPr="008557F9" w14:paraId="07590D61" w14:textId="77777777" w:rsidTr="00433675">
        <w:tc>
          <w:tcPr>
            <w:tcW w:w="2626" w:type="dxa"/>
          </w:tcPr>
          <w:p w14:paraId="4C4F134D" w14:textId="35479290" w:rsidR="00B839F5" w:rsidRPr="008557F9" w:rsidRDefault="00C47F76" w:rsidP="001C4F29">
            <w:pPr>
              <w:rPr>
                <w:rFonts w:ascii="Times New Roman" w:hAnsi="Times New Roman" w:cs="Times New Roman"/>
              </w:rPr>
            </w:pPr>
            <w:r w:rsidRPr="008557F9">
              <w:rPr>
                <w:rFonts w:ascii="Times New Roman" w:hAnsi="Times New Roman" w:cs="Times New Roman"/>
              </w:rPr>
              <w:t>Wt. Of wet soil + can (g)</w:t>
            </w:r>
          </w:p>
        </w:tc>
        <w:tc>
          <w:tcPr>
            <w:tcW w:w="2625" w:type="dxa"/>
          </w:tcPr>
          <w:p w14:paraId="10A44E1D" w14:textId="55ADDBB2" w:rsidR="00B839F5" w:rsidRPr="008557F9" w:rsidRDefault="00C47F76" w:rsidP="001C4F29">
            <w:pPr>
              <w:rPr>
                <w:rFonts w:ascii="Times New Roman" w:hAnsi="Times New Roman" w:cs="Times New Roman"/>
              </w:rPr>
            </w:pPr>
            <w:r w:rsidRPr="008557F9">
              <w:rPr>
                <w:rFonts w:ascii="Times New Roman" w:hAnsi="Times New Roman" w:cs="Times New Roman"/>
              </w:rPr>
              <w:t>45.58</w:t>
            </w:r>
          </w:p>
        </w:tc>
        <w:tc>
          <w:tcPr>
            <w:tcW w:w="2626" w:type="dxa"/>
          </w:tcPr>
          <w:p w14:paraId="0A55598C" w14:textId="4EC1F40F" w:rsidR="00B839F5" w:rsidRPr="008557F9" w:rsidRDefault="00C47F76" w:rsidP="001C4F29">
            <w:pPr>
              <w:rPr>
                <w:rFonts w:ascii="Times New Roman" w:hAnsi="Times New Roman" w:cs="Times New Roman"/>
              </w:rPr>
            </w:pPr>
            <w:r w:rsidRPr="008557F9">
              <w:rPr>
                <w:rFonts w:ascii="Times New Roman" w:hAnsi="Times New Roman" w:cs="Times New Roman"/>
              </w:rPr>
              <w:t>46.65</w:t>
            </w:r>
          </w:p>
        </w:tc>
      </w:tr>
      <w:tr w:rsidR="00B839F5" w:rsidRPr="008557F9" w14:paraId="2E1A5887" w14:textId="77777777" w:rsidTr="00433675">
        <w:tc>
          <w:tcPr>
            <w:tcW w:w="2626" w:type="dxa"/>
          </w:tcPr>
          <w:p w14:paraId="0E4B3D3A" w14:textId="2640F9CD" w:rsidR="00B839F5" w:rsidRPr="008557F9" w:rsidRDefault="003106AF" w:rsidP="001C4F29">
            <w:pPr>
              <w:rPr>
                <w:rFonts w:ascii="Times New Roman" w:hAnsi="Times New Roman" w:cs="Times New Roman"/>
              </w:rPr>
            </w:pPr>
            <w:r w:rsidRPr="008557F9">
              <w:rPr>
                <w:rFonts w:ascii="Times New Roman" w:hAnsi="Times New Roman" w:cs="Times New Roman"/>
              </w:rPr>
              <w:t>Wt. Of dry soil + can (g)</w:t>
            </w:r>
          </w:p>
        </w:tc>
        <w:tc>
          <w:tcPr>
            <w:tcW w:w="2625" w:type="dxa"/>
          </w:tcPr>
          <w:p w14:paraId="7778A2F9" w14:textId="3E95E1AD" w:rsidR="00B839F5" w:rsidRPr="008557F9" w:rsidRDefault="003106AF" w:rsidP="001C4F29">
            <w:pPr>
              <w:rPr>
                <w:rFonts w:ascii="Times New Roman" w:hAnsi="Times New Roman" w:cs="Times New Roman"/>
              </w:rPr>
            </w:pPr>
            <w:r w:rsidRPr="008557F9">
              <w:rPr>
                <w:rFonts w:ascii="Times New Roman" w:hAnsi="Times New Roman" w:cs="Times New Roman"/>
              </w:rPr>
              <w:t>40.43</w:t>
            </w:r>
          </w:p>
        </w:tc>
        <w:tc>
          <w:tcPr>
            <w:tcW w:w="2626" w:type="dxa"/>
          </w:tcPr>
          <w:p w14:paraId="6A11208B" w14:textId="4E15B0CD" w:rsidR="00B839F5" w:rsidRPr="008557F9" w:rsidRDefault="003106AF" w:rsidP="001C4F29">
            <w:pPr>
              <w:rPr>
                <w:rFonts w:ascii="Times New Roman" w:hAnsi="Times New Roman" w:cs="Times New Roman"/>
              </w:rPr>
            </w:pPr>
            <w:r w:rsidRPr="008557F9">
              <w:rPr>
                <w:rFonts w:ascii="Times New Roman" w:hAnsi="Times New Roman" w:cs="Times New Roman"/>
              </w:rPr>
              <w:t>41.91</w:t>
            </w:r>
          </w:p>
        </w:tc>
      </w:tr>
      <w:tr w:rsidR="00B839F5" w:rsidRPr="008557F9" w14:paraId="11990201" w14:textId="77777777" w:rsidTr="00433675">
        <w:tc>
          <w:tcPr>
            <w:tcW w:w="2626" w:type="dxa"/>
          </w:tcPr>
          <w:p w14:paraId="64854717" w14:textId="6E56EA09" w:rsidR="00B839F5" w:rsidRPr="008557F9" w:rsidRDefault="003106AF" w:rsidP="001C4F29">
            <w:pPr>
              <w:rPr>
                <w:rFonts w:ascii="Times New Roman" w:hAnsi="Times New Roman" w:cs="Times New Roman"/>
              </w:rPr>
            </w:pPr>
            <w:r w:rsidRPr="008557F9">
              <w:rPr>
                <w:rFonts w:ascii="Times New Roman" w:hAnsi="Times New Roman" w:cs="Times New Roman"/>
              </w:rPr>
              <w:t>Wt. Of can (g)</w:t>
            </w:r>
          </w:p>
        </w:tc>
        <w:tc>
          <w:tcPr>
            <w:tcW w:w="2625" w:type="dxa"/>
          </w:tcPr>
          <w:p w14:paraId="68052DE5" w14:textId="30333E28" w:rsidR="00B839F5" w:rsidRPr="008557F9" w:rsidRDefault="003106AF" w:rsidP="001C4F29">
            <w:pPr>
              <w:rPr>
                <w:rFonts w:ascii="Times New Roman" w:hAnsi="Times New Roman" w:cs="Times New Roman"/>
              </w:rPr>
            </w:pPr>
            <w:r w:rsidRPr="008557F9">
              <w:rPr>
                <w:rFonts w:ascii="Times New Roman" w:hAnsi="Times New Roman" w:cs="Times New Roman"/>
              </w:rPr>
              <w:t>20.47</w:t>
            </w:r>
          </w:p>
        </w:tc>
        <w:tc>
          <w:tcPr>
            <w:tcW w:w="2626" w:type="dxa"/>
          </w:tcPr>
          <w:p w14:paraId="29BEA3A7" w14:textId="64410565" w:rsidR="00B839F5" w:rsidRPr="008557F9" w:rsidRDefault="00ED004B" w:rsidP="001C4F29">
            <w:pPr>
              <w:rPr>
                <w:rFonts w:ascii="Times New Roman" w:hAnsi="Times New Roman" w:cs="Times New Roman"/>
              </w:rPr>
            </w:pPr>
            <w:r w:rsidRPr="008557F9">
              <w:rPr>
                <w:rFonts w:ascii="Times New Roman" w:hAnsi="Times New Roman" w:cs="Times New Roman"/>
              </w:rPr>
              <w:t>21.65</w:t>
            </w:r>
          </w:p>
        </w:tc>
      </w:tr>
      <w:tr w:rsidR="00B839F5" w:rsidRPr="008557F9" w14:paraId="762D5C23" w14:textId="77777777" w:rsidTr="00433675">
        <w:tc>
          <w:tcPr>
            <w:tcW w:w="2626" w:type="dxa"/>
          </w:tcPr>
          <w:p w14:paraId="09B45AEF" w14:textId="1D911028" w:rsidR="00B839F5" w:rsidRPr="008557F9" w:rsidRDefault="00ED004B" w:rsidP="001C4F29">
            <w:pPr>
              <w:rPr>
                <w:rFonts w:ascii="Times New Roman" w:hAnsi="Times New Roman" w:cs="Times New Roman"/>
              </w:rPr>
            </w:pPr>
            <w:r w:rsidRPr="008557F9">
              <w:rPr>
                <w:rFonts w:ascii="Times New Roman" w:hAnsi="Times New Roman" w:cs="Times New Roman"/>
              </w:rPr>
              <w:t>Wt. Of dry soil (g)</w:t>
            </w:r>
          </w:p>
        </w:tc>
        <w:tc>
          <w:tcPr>
            <w:tcW w:w="2625" w:type="dxa"/>
          </w:tcPr>
          <w:p w14:paraId="67112E35" w14:textId="6F486FAA" w:rsidR="00B839F5" w:rsidRPr="008557F9" w:rsidRDefault="00ED004B" w:rsidP="001C4F29">
            <w:pPr>
              <w:rPr>
                <w:rFonts w:ascii="Times New Roman" w:hAnsi="Times New Roman" w:cs="Times New Roman"/>
              </w:rPr>
            </w:pPr>
            <w:r w:rsidRPr="008557F9">
              <w:rPr>
                <w:rFonts w:ascii="Times New Roman" w:hAnsi="Times New Roman" w:cs="Times New Roman"/>
              </w:rPr>
              <w:t>19.96</w:t>
            </w:r>
          </w:p>
        </w:tc>
        <w:tc>
          <w:tcPr>
            <w:tcW w:w="2626" w:type="dxa"/>
          </w:tcPr>
          <w:p w14:paraId="1926879D" w14:textId="382C7D31" w:rsidR="00B839F5" w:rsidRPr="008557F9" w:rsidRDefault="00ED004B" w:rsidP="001C4F29">
            <w:pPr>
              <w:rPr>
                <w:rFonts w:ascii="Times New Roman" w:hAnsi="Times New Roman" w:cs="Times New Roman"/>
              </w:rPr>
            </w:pPr>
            <w:r w:rsidRPr="008557F9">
              <w:rPr>
                <w:rFonts w:ascii="Times New Roman" w:hAnsi="Times New Roman" w:cs="Times New Roman"/>
              </w:rPr>
              <w:t>20.26</w:t>
            </w:r>
          </w:p>
        </w:tc>
      </w:tr>
      <w:tr w:rsidR="00B839F5" w:rsidRPr="008557F9" w14:paraId="4D184D01" w14:textId="77777777" w:rsidTr="00433675">
        <w:tc>
          <w:tcPr>
            <w:tcW w:w="2626" w:type="dxa"/>
          </w:tcPr>
          <w:p w14:paraId="5DDFD515" w14:textId="4B636C87" w:rsidR="00B839F5" w:rsidRPr="008557F9" w:rsidRDefault="005B43AC" w:rsidP="001C4F29">
            <w:pPr>
              <w:rPr>
                <w:rFonts w:ascii="Times New Roman" w:hAnsi="Times New Roman" w:cs="Times New Roman"/>
              </w:rPr>
            </w:pPr>
            <w:r w:rsidRPr="008557F9">
              <w:rPr>
                <w:rFonts w:ascii="Times New Roman" w:hAnsi="Times New Roman" w:cs="Times New Roman"/>
              </w:rPr>
              <w:t>Wt. Of moisture (g)</w:t>
            </w:r>
          </w:p>
        </w:tc>
        <w:tc>
          <w:tcPr>
            <w:tcW w:w="2625" w:type="dxa"/>
          </w:tcPr>
          <w:p w14:paraId="6EFE7106" w14:textId="0A6FBF9D" w:rsidR="00B839F5" w:rsidRPr="008557F9" w:rsidRDefault="005B43AC" w:rsidP="001C4F29">
            <w:pPr>
              <w:rPr>
                <w:rFonts w:ascii="Times New Roman" w:hAnsi="Times New Roman" w:cs="Times New Roman"/>
              </w:rPr>
            </w:pPr>
            <w:r w:rsidRPr="008557F9">
              <w:rPr>
                <w:rFonts w:ascii="Times New Roman" w:hAnsi="Times New Roman" w:cs="Times New Roman"/>
              </w:rPr>
              <w:t>5.15</w:t>
            </w:r>
          </w:p>
        </w:tc>
        <w:tc>
          <w:tcPr>
            <w:tcW w:w="2626" w:type="dxa"/>
          </w:tcPr>
          <w:p w14:paraId="3242F0B0" w14:textId="2EA0341A" w:rsidR="00B839F5" w:rsidRPr="008557F9" w:rsidRDefault="005B43AC" w:rsidP="001C4F29">
            <w:pPr>
              <w:rPr>
                <w:rFonts w:ascii="Times New Roman" w:hAnsi="Times New Roman" w:cs="Times New Roman"/>
              </w:rPr>
            </w:pPr>
            <w:r w:rsidRPr="008557F9">
              <w:rPr>
                <w:rFonts w:ascii="Times New Roman" w:hAnsi="Times New Roman" w:cs="Times New Roman"/>
              </w:rPr>
              <w:t>4.74</w:t>
            </w:r>
          </w:p>
        </w:tc>
      </w:tr>
      <w:tr w:rsidR="00D1701A" w:rsidRPr="008557F9" w14:paraId="3D5CE9CA" w14:textId="77777777" w:rsidTr="00433675">
        <w:tc>
          <w:tcPr>
            <w:tcW w:w="2626" w:type="dxa"/>
          </w:tcPr>
          <w:p w14:paraId="2F5C147B" w14:textId="31734B85" w:rsidR="00D1701A" w:rsidRPr="008557F9" w:rsidRDefault="005B43AC" w:rsidP="001C4F29">
            <w:pPr>
              <w:rPr>
                <w:rFonts w:ascii="Times New Roman" w:hAnsi="Times New Roman" w:cs="Times New Roman"/>
              </w:rPr>
            </w:pPr>
            <w:r w:rsidRPr="008557F9">
              <w:rPr>
                <w:rFonts w:ascii="Times New Roman" w:hAnsi="Times New Roman" w:cs="Times New Roman"/>
              </w:rPr>
              <w:t>Water content (%)</w:t>
            </w:r>
          </w:p>
        </w:tc>
        <w:tc>
          <w:tcPr>
            <w:tcW w:w="2625" w:type="dxa"/>
          </w:tcPr>
          <w:p w14:paraId="7A8A6D33" w14:textId="7F5A8FFC" w:rsidR="00D1701A" w:rsidRPr="008557F9" w:rsidRDefault="005B43AC" w:rsidP="001C4F29">
            <w:pPr>
              <w:rPr>
                <w:rFonts w:ascii="Times New Roman" w:hAnsi="Times New Roman" w:cs="Times New Roman"/>
              </w:rPr>
            </w:pPr>
            <w:r w:rsidRPr="008557F9">
              <w:rPr>
                <w:rFonts w:ascii="Times New Roman" w:hAnsi="Times New Roman" w:cs="Times New Roman"/>
              </w:rPr>
              <w:t>25.8</w:t>
            </w:r>
          </w:p>
        </w:tc>
        <w:tc>
          <w:tcPr>
            <w:tcW w:w="2626" w:type="dxa"/>
          </w:tcPr>
          <w:p w14:paraId="2B8C3869" w14:textId="025E2276" w:rsidR="00D1701A" w:rsidRPr="008557F9" w:rsidRDefault="005B43AC" w:rsidP="001C4F29">
            <w:pPr>
              <w:rPr>
                <w:rFonts w:ascii="Times New Roman" w:hAnsi="Times New Roman" w:cs="Times New Roman"/>
              </w:rPr>
            </w:pPr>
            <w:r w:rsidRPr="008557F9">
              <w:rPr>
                <w:rFonts w:ascii="Times New Roman" w:hAnsi="Times New Roman" w:cs="Times New Roman"/>
              </w:rPr>
              <w:t>23.4</w:t>
            </w:r>
          </w:p>
        </w:tc>
      </w:tr>
      <w:tr w:rsidR="00D75AC7" w:rsidRPr="008557F9" w14:paraId="0743E0C6" w14:textId="77777777" w:rsidTr="00433675">
        <w:tc>
          <w:tcPr>
            <w:tcW w:w="2626" w:type="dxa"/>
          </w:tcPr>
          <w:p w14:paraId="3081B576" w14:textId="7CE99A5E" w:rsidR="00D75AC7" w:rsidRPr="008557F9" w:rsidRDefault="009F5A17" w:rsidP="001C4F29">
            <w:pPr>
              <w:rPr>
                <w:rFonts w:ascii="Times New Roman" w:hAnsi="Times New Roman" w:cs="Times New Roman"/>
              </w:rPr>
            </w:pPr>
            <w:r w:rsidRPr="008557F9">
              <w:rPr>
                <w:rFonts w:ascii="Times New Roman" w:hAnsi="Times New Roman" w:cs="Times New Roman"/>
              </w:rPr>
              <w:t>Plastic Limit (%</w:t>
            </w:r>
          </w:p>
        </w:tc>
        <w:tc>
          <w:tcPr>
            <w:tcW w:w="5251" w:type="dxa"/>
            <w:gridSpan w:val="2"/>
          </w:tcPr>
          <w:p w14:paraId="60ED362A" w14:textId="04F7EA6B" w:rsidR="00D75AC7" w:rsidRPr="008557F9" w:rsidRDefault="00A738F0" w:rsidP="001D5046">
            <w:pPr>
              <w:rPr>
                <w:rFonts w:ascii="Times New Roman" w:hAnsi="Times New Roman" w:cs="Times New Roman"/>
              </w:rPr>
            </w:pPr>
            <w:r w:rsidRPr="008557F9">
              <w:rPr>
                <w:rFonts w:ascii="Times New Roman" w:hAnsi="Times New Roman" w:cs="Times New Roman"/>
              </w:rPr>
              <w:t xml:space="preserve">                            </w:t>
            </w:r>
            <w:r w:rsidR="006B1680">
              <w:rPr>
                <w:rFonts w:ascii="Times New Roman" w:hAnsi="Times New Roman" w:cs="Times New Roman"/>
              </w:rPr>
              <w:t xml:space="preserve">        </w:t>
            </w:r>
            <w:r w:rsidRPr="008557F9">
              <w:rPr>
                <w:rFonts w:ascii="Times New Roman" w:hAnsi="Times New Roman" w:cs="Times New Roman"/>
              </w:rPr>
              <w:t xml:space="preserve"> 24.6</w:t>
            </w:r>
          </w:p>
        </w:tc>
      </w:tr>
    </w:tbl>
    <w:p w14:paraId="1B4F5DE3" w14:textId="77777777" w:rsidR="0027345A" w:rsidRPr="008557F9" w:rsidRDefault="0027345A" w:rsidP="001C4F29">
      <w:pPr>
        <w:rPr>
          <w:rFonts w:ascii="Times New Roman" w:hAnsi="Times New Roman" w:cs="Times New Roman"/>
        </w:rPr>
      </w:pPr>
    </w:p>
    <w:p w14:paraId="7FB10A18" w14:textId="5CB15DD5" w:rsidR="00422EBE" w:rsidRPr="008557F9" w:rsidRDefault="00422EBE" w:rsidP="001C4F29">
      <w:pPr>
        <w:rPr>
          <w:rFonts w:ascii="Times New Roman" w:hAnsi="Times New Roman" w:cs="Times New Roman"/>
        </w:rPr>
      </w:pPr>
      <w:r w:rsidRPr="008557F9">
        <w:rPr>
          <w:rFonts w:ascii="Times New Roman" w:hAnsi="Times New Roman" w:cs="Times New Roman"/>
        </w:rPr>
        <w:t>PI = LL – PL</w:t>
      </w:r>
    </w:p>
    <w:p w14:paraId="54A89034" w14:textId="17F9940C" w:rsidR="00422EBE" w:rsidRPr="008557F9" w:rsidRDefault="00422EBE" w:rsidP="001C4F29">
      <w:pPr>
        <w:rPr>
          <w:rFonts w:ascii="Times New Roman" w:hAnsi="Times New Roman" w:cs="Times New Roman"/>
        </w:rPr>
      </w:pPr>
      <w:r w:rsidRPr="008557F9">
        <w:rPr>
          <w:rFonts w:ascii="Times New Roman" w:hAnsi="Times New Roman" w:cs="Times New Roman"/>
        </w:rPr>
        <w:t>PI = 49.5 – 24.6</w:t>
      </w:r>
    </w:p>
    <w:p w14:paraId="60B16D2D" w14:textId="1B69AD8A" w:rsidR="00422EBE" w:rsidRPr="008557F9" w:rsidRDefault="00422EBE" w:rsidP="001C4F29">
      <w:pPr>
        <w:rPr>
          <w:rFonts w:ascii="Times New Roman" w:hAnsi="Times New Roman" w:cs="Times New Roman"/>
        </w:rPr>
      </w:pPr>
      <w:r w:rsidRPr="008557F9">
        <w:rPr>
          <w:rFonts w:ascii="Times New Roman" w:hAnsi="Times New Roman" w:cs="Times New Roman"/>
        </w:rPr>
        <w:t>PI = 24.9%</w:t>
      </w:r>
    </w:p>
    <w:p w14:paraId="0C757525" w14:textId="09C782CA" w:rsidR="00422EBE" w:rsidRPr="008557F9" w:rsidRDefault="00B36315" w:rsidP="001C4F29">
      <w:pPr>
        <w:rPr>
          <w:rFonts w:ascii="Times New Roman" w:hAnsi="Times New Roman" w:cs="Times New Roman"/>
        </w:rPr>
      </w:pPr>
      <w:r w:rsidRPr="00B908C6">
        <w:rPr>
          <w:rFonts w:ascii="Times New Roman" w:hAnsi="Times New Roman" w:cs="Times New Roman"/>
          <w:b/>
        </w:rPr>
        <w:t>Table</w:t>
      </w:r>
      <w:r w:rsidR="00B908C6" w:rsidRPr="00B908C6">
        <w:rPr>
          <w:rFonts w:ascii="Times New Roman" w:hAnsi="Times New Roman" w:cs="Times New Roman"/>
          <w:b/>
        </w:rPr>
        <w:t xml:space="preserve"> 4.11</w:t>
      </w:r>
      <w:r w:rsidRPr="00B908C6">
        <w:rPr>
          <w:rFonts w:ascii="Times New Roman" w:hAnsi="Times New Roman" w:cs="Times New Roman"/>
          <w:b/>
        </w:rPr>
        <w:t>:</w:t>
      </w:r>
      <w:r w:rsidRPr="008557F9">
        <w:rPr>
          <w:rFonts w:ascii="Times New Roman" w:hAnsi="Times New Roman" w:cs="Times New Roman"/>
        </w:rPr>
        <w:t xml:space="preserve"> the plastic limits result for </w:t>
      </w:r>
      <w:r w:rsidR="00422EBE" w:rsidRPr="008557F9">
        <w:rPr>
          <w:rFonts w:ascii="Times New Roman" w:hAnsi="Times New Roman" w:cs="Times New Roman"/>
        </w:rPr>
        <w:t xml:space="preserve">Sample B2 </w:t>
      </w:r>
    </w:p>
    <w:tbl>
      <w:tblPr>
        <w:tblStyle w:val="TableGrid"/>
        <w:tblW w:w="0" w:type="auto"/>
        <w:tblLook w:val="04A0" w:firstRow="1" w:lastRow="0" w:firstColumn="1" w:lastColumn="0" w:noHBand="0" w:noVBand="1"/>
      </w:tblPr>
      <w:tblGrid>
        <w:gridCol w:w="2626"/>
        <w:gridCol w:w="2625"/>
        <w:gridCol w:w="2626"/>
      </w:tblGrid>
      <w:tr w:rsidR="002C4297" w:rsidRPr="008557F9" w14:paraId="7C17A5D6" w14:textId="77777777" w:rsidTr="008758EB">
        <w:tc>
          <w:tcPr>
            <w:tcW w:w="2626" w:type="dxa"/>
          </w:tcPr>
          <w:p w14:paraId="2ECB82FC" w14:textId="76926B4A" w:rsidR="00AF1E08" w:rsidRPr="008557F9" w:rsidRDefault="00AF1E08" w:rsidP="001C4F29">
            <w:pPr>
              <w:rPr>
                <w:rFonts w:ascii="Times New Roman" w:hAnsi="Times New Roman" w:cs="Times New Roman"/>
              </w:rPr>
            </w:pPr>
            <w:r w:rsidRPr="008557F9">
              <w:rPr>
                <w:rFonts w:ascii="Times New Roman" w:hAnsi="Times New Roman" w:cs="Times New Roman"/>
              </w:rPr>
              <w:t xml:space="preserve">Can No.                                    </w:t>
            </w:r>
          </w:p>
        </w:tc>
        <w:tc>
          <w:tcPr>
            <w:tcW w:w="2625" w:type="dxa"/>
          </w:tcPr>
          <w:p w14:paraId="506CD7E9" w14:textId="425D13FA" w:rsidR="002C4297" w:rsidRPr="008557F9" w:rsidRDefault="00AF1E08" w:rsidP="001C4F29">
            <w:pPr>
              <w:rPr>
                <w:rFonts w:ascii="Times New Roman" w:hAnsi="Times New Roman" w:cs="Times New Roman"/>
              </w:rPr>
            </w:pPr>
            <w:r w:rsidRPr="008557F9">
              <w:rPr>
                <w:rFonts w:ascii="Times New Roman" w:hAnsi="Times New Roman" w:cs="Times New Roman"/>
              </w:rPr>
              <w:t>A1</w:t>
            </w:r>
          </w:p>
        </w:tc>
        <w:tc>
          <w:tcPr>
            <w:tcW w:w="2626" w:type="dxa"/>
          </w:tcPr>
          <w:p w14:paraId="7AA3E1BA" w14:textId="10616139" w:rsidR="002C4297" w:rsidRPr="008557F9" w:rsidRDefault="00AF1E08" w:rsidP="001C4F29">
            <w:pPr>
              <w:rPr>
                <w:rFonts w:ascii="Times New Roman" w:hAnsi="Times New Roman" w:cs="Times New Roman"/>
              </w:rPr>
            </w:pPr>
            <w:r w:rsidRPr="008557F9">
              <w:rPr>
                <w:rFonts w:ascii="Times New Roman" w:hAnsi="Times New Roman" w:cs="Times New Roman"/>
              </w:rPr>
              <w:t>B1</w:t>
            </w:r>
          </w:p>
        </w:tc>
      </w:tr>
      <w:tr w:rsidR="002C4297" w:rsidRPr="008557F9" w14:paraId="47920953" w14:textId="77777777" w:rsidTr="008758EB">
        <w:tc>
          <w:tcPr>
            <w:tcW w:w="2626" w:type="dxa"/>
          </w:tcPr>
          <w:p w14:paraId="20AC3136" w14:textId="63709715" w:rsidR="002C4297" w:rsidRPr="008557F9" w:rsidRDefault="00221A10" w:rsidP="001C4F29">
            <w:pPr>
              <w:rPr>
                <w:rFonts w:ascii="Times New Roman" w:hAnsi="Times New Roman" w:cs="Times New Roman"/>
              </w:rPr>
            </w:pPr>
            <w:r w:rsidRPr="008557F9">
              <w:rPr>
                <w:rFonts w:ascii="Times New Roman" w:hAnsi="Times New Roman" w:cs="Times New Roman"/>
              </w:rPr>
              <w:t>Wt. Of wet soil + can (g)</w:t>
            </w:r>
          </w:p>
        </w:tc>
        <w:tc>
          <w:tcPr>
            <w:tcW w:w="2625" w:type="dxa"/>
          </w:tcPr>
          <w:p w14:paraId="08E895A0" w14:textId="338BCB60" w:rsidR="002C4297" w:rsidRPr="008557F9" w:rsidRDefault="00221A10" w:rsidP="001C4F29">
            <w:pPr>
              <w:rPr>
                <w:rFonts w:ascii="Times New Roman" w:hAnsi="Times New Roman" w:cs="Times New Roman"/>
              </w:rPr>
            </w:pPr>
            <w:r w:rsidRPr="008557F9">
              <w:rPr>
                <w:rFonts w:ascii="Times New Roman" w:hAnsi="Times New Roman" w:cs="Times New Roman"/>
              </w:rPr>
              <w:t>45.59</w:t>
            </w:r>
          </w:p>
        </w:tc>
        <w:tc>
          <w:tcPr>
            <w:tcW w:w="2626" w:type="dxa"/>
          </w:tcPr>
          <w:p w14:paraId="5DC0C6A8" w14:textId="111468A6" w:rsidR="002C4297" w:rsidRPr="008557F9" w:rsidRDefault="00221A10" w:rsidP="001C4F29">
            <w:pPr>
              <w:rPr>
                <w:rFonts w:ascii="Times New Roman" w:hAnsi="Times New Roman" w:cs="Times New Roman"/>
              </w:rPr>
            </w:pPr>
            <w:r w:rsidRPr="008557F9">
              <w:rPr>
                <w:rFonts w:ascii="Times New Roman" w:hAnsi="Times New Roman" w:cs="Times New Roman"/>
              </w:rPr>
              <w:t>45.65</w:t>
            </w:r>
          </w:p>
        </w:tc>
      </w:tr>
      <w:tr w:rsidR="002C4297" w:rsidRPr="008557F9" w14:paraId="78FDCCE8" w14:textId="77777777" w:rsidTr="008758EB">
        <w:tc>
          <w:tcPr>
            <w:tcW w:w="2626" w:type="dxa"/>
          </w:tcPr>
          <w:p w14:paraId="4CE89D91" w14:textId="3F027FE3" w:rsidR="002C4297" w:rsidRPr="008557F9" w:rsidRDefault="00221A10" w:rsidP="001C4F29">
            <w:pPr>
              <w:rPr>
                <w:rFonts w:ascii="Times New Roman" w:hAnsi="Times New Roman" w:cs="Times New Roman"/>
              </w:rPr>
            </w:pPr>
            <w:r w:rsidRPr="008557F9">
              <w:rPr>
                <w:rFonts w:ascii="Times New Roman" w:hAnsi="Times New Roman" w:cs="Times New Roman"/>
              </w:rPr>
              <w:t>Wt. Of dry soil + can (g)</w:t>
            </w:r>
          </w:p>
        </w:tc>
        <w:tc>
          <w:tcPr>
            <w:tcW w:w="2625" w:type="dxa"/>
          </w:tcPr>
          <w:p w14:paraId="12F1A4C9" w14:textId="41EF32F5" w:rsidR="002C4297" w:rsidRPr="008557F9" w:rsidRDefault="00221A10" w:rsidP="001C4F29">
            <w:pPr>
              <w:rPr>
                <w:rFonts w:ascii="Times New Roman" w:hAnsi="Times New Roman" w:cs="Times New Roman"/>
              </w:rPr>
            </w:pPr>
            <w:r w:rsidRPr="008557F9">
              <w:rPr>
                <w:rFonts w:ascii="Times New Roman" w:hAnsi="Times New Roman" w:cs="Times New Roman"/>
              </w:rPr>
              <w:t>40.81</w:t>
            </w:r>
          </w:p>
        </w:tc>
        <w:tc>
          <w:tcPr>
            <w:tcW w:w="2626" w:type="dxa"/>
          </w:tcPr>
          <w:p w14:paraId="5B4B7614" w14:textId="5DB599AC" w:rsidR="002C4297" w:rsidRPr="008557F9" w:rsidRDefault="00221A10" w:rsidP="001C4F29">
            <w:pPr>
              <w:rPr>
                <w:rFonts w:ascii="Times New Roman" w:hAnsi="Times New Roman" w:cs="Times New Roman"/>
              </w:rPr>
            </w:pPr>
            <w:r w:rsidRPr="008557F9">
              <w:rPr>
                <w:rFonts w:ascii="Times New Roman" w:hAnsi="Times New Roman" w:cs="Times New Roman"/>
              </w:rPr>
              <w:t>41.70</w:t>
            </w:r>
          </w:p>
        </w:tc>
      </w:tr>
      <w:tr w:rsidR="002C4297" w:rsidRPr="008557F9" w14:paraId="0DF95B27" w14:textId="77777777" w:rsidTr="008758EB">
        <w:tc>
          <w:tcPr>
            <w:tcW w:w="2626" w:type="dxa"/>
          </w:tcPr>
          <w:p w14:paraId="6C1DE302" w14:textId="34A48688" w:rsidR="002C4297" w:rsidRPr="008557F9" w:rsidRDefault="00223E95" w:rsidP="001C4F29">
            <w:pPr>
              <w:rPr>
                <w:rFonts w:ascii="Times New Roman" w:hAnsi="Times New Roman" w:cs="Times New Roman"/>
              </w:rPr>
            </w:pPr>
            <w:r w:rsidRPr="008557F9">
              <w:rPr>
                <w:rFonts w:ascii="Times New Roman" w:hAnsi="Times New Roman" w:cs="Times New Roman"/>
              </w:rPr>
              <w:t>Wt. Of can (g)</w:t>
            </w:r>
          </w:p>
        </w:tc>
        <w:tc>
          <w:tcPr>
            <w:tcW w:w="2625" w:type="dxa"/>
          </w:tcPr>
          <w:p w14:paraId="519AAAFA" w14:textId="604596EB" w:rsidR="002C4297" w:rsidRPr="008557F9" w:rsidRDefault="00223E95" w:rsidP="001C4F29">
            <w:pPr>
              <w:rPr>
                <w:rFonts w:ascii="Times New Roman" w:hAnsi="Times New Roman" w:cs="Times New Roman"/>
              </w:rPr>
            </w:pPr>
            <w:r w:rsidRPr="008557F9">
              <w:rPr>
                <w:rFonts w:ascii="Times New Roman" w:hAnsi="Times New Roman" w:cs="Times New Roman"/>
              </w:rPr>
              <w:t>20.47</w:t>
            </w:r>
            <w:r w:rsidRPr="008557F9">
              <w:rPr>
                <w:rFonts w:ascii="Times New Roman" w:hAnsi="Times New Roman" w:cs="Times New Roman"/>
              </w:rPr>
              <w:tab/>
            </w:r>
          </w:p>
        </w:tc>
        <w:tc>
          <w:tcPr>
            <w:tcW w:w="2626" w:type="dxa"/>
          </w:tcPr>
          <w:p w14:paraId="359E1E33" w14:textId="0C5900A8" w:rsidR="002C4297" w:rsidRPr="008557F9" w:rsidRDefault="00223E95" w:rsidP="001C4F29">
            <w:pPr>
              <w:rPr>
                <w:rFonts w:ascii="Times New Roman" w:hAnsi="Times New Roman" w:cs="Times New Roman"/>
              </w:rPr>
            </w:pPr>
            <w:r w:rsidRPr="008557F9">
              <w:rPr>
                <w:rFonts w:ascii="Times New Roman" w:hAnsi="Times New Roman" w:cs="Times New Roman"/>
              </w:rPr>
              <w:t>21.65</w:t>
            </w:r>
          </w:p>
        </w:tc>
      </w:tr>
      <w:tr w:rsidR="002C4297" w:rsidRPr="008557F9" w14:paraId="21D65594" w14:textId="77777777" w:rsidTr="008758EB">
        <w:tc>
          <w:tcPr>
            <w:tcW w:w="2626" w:type="dxa"/>
          </w:tcPr>
          <w:p w14:paraId="3BC9970E" w14:textId="6969371D" w:rsidR="002C4297" w:rsidRPr="008557F9" w:rsidRDefault="00223E95" w:rsidP="001C4F29">
            <w:pPr>
              <w:rPr>
                <w:rFonts w:ascii="Times New Roman" w:hAnsi="Times New Roman" w:cs="Times New Roman"/>
              </w:rPr>
            </w:pPr>
            <w:r w:rsidRPr="008557F9">
              <w:rPr>
                <w:rFonts w:ascii="Times New Roman" w:hAnsi="Times New Roman" w:cs="Times New Roman"/>
              </w:rPr>
              <w:t>Wt. Of dry soil (g)</w:t>
            </w:r>
          </w:p>
        </w:tc>
        <w:tc>
          <w:tcPr>
            <w:tcW w:w="2625" w:type="dxa"/>
          </w:tcPr>
          <w:p w14:paraId="3FB4C289" w14:textId="4E603894" w:rsidR="002C4297" w:rsidRPr="008557F9" w:rsidRDefault="00223E95" w:rsidP="001C4F29">
            <w:pPr>
              <w:rPr>
                <w:rFonts w:ascii="Times New Roman" w:hAnsi="Times New Roman" w:cs="Times New Roman"/>
              </w:rPr>
            </w:pPr>
            <w:r w:rsidRPr="008557F9">
              <w:rPr>
                <w:rFonts w:ascii="Times New Roman" w:hAnsi="Times New Roman" w:cs="Times New Roman"/>
              </w:rPr>
              <w:t>20.34</w:t>
            </w:r>
          </w:p>
        </w:tc>
        <w:tc>
          <w:tcPr>
            <w:tcW w:w="2626" w:type="dxa"/>
          </w:tcPr>
          <w:p w14:paraId="1497E26E" w14:textId="57494782" w:rsidR="002C4297" w:rsidRPr="008557F9" w:rsidRDefault="00223E95" w:rsidP="001C4F29">
            <w:pPr>
              <w:rPr>
                <w:rFonts w:ascii="Times New Roman" w:hAnsi="Times New Roman" w:cs="Times New Roman"/>
              </w:rPr>
            </w:pPr>
            <w:r w:rsidRPr="008557F9">
              <w:rPr>
                <w:rFonts w:ascii="Times New Roman" w:hAnsi="Times New Roman" w:cs="Times New Roman"/>
              </w:rPr>
              <w:t>20.05</w:t>
            </w:r>
          </w:p>
        </w:tc>
      </w:tr>
      <w:tr w:rsidR="002C4297" w:rsidRPr="008557F9" w14:paraId="69193122" w14:textId="77777777" w:rsidTr="008758EB">
        <w:tc>
          <w:tcPr>
            <w:tcW w:w="2626" w:type="dxa"/>
          </w:tcPr>
          <w:p w14:paraId="0F9A9CEA" w14:textId="102B3526" w:rsidR="002C4297" w:rsidRPr="008557F9" w:rsidRDefault="00223E95" w:rsidP="001C4F29">
            <w:pPr>
              <w:rPr>
                <w:rFonts w:ascii="Times New Roman" w:hAnsi="Times New Roman" w:cs="Times New Roman"/>
              </w:rPr>
            </w:pPr>
            <w:r w:rsidRPr="008557F9">
              <w:rPr>
                <w:rFonts w:ascii="Times New Roman" w:hAnsi="Times New Roman" w:cs="Times New Roman"/>
              </w:rPr>
              <w:t>Wt. Of moisture (g)</w:t>
            </w:r>
          </w:p>
        </w:tc>
        <w:tc>
          <w:tcPr>
            <w:tcW w:w="2625" w:type="dxa"/>
          </w:tcPr>
          <w:p w14:paraId="39828889" w14:textId="467719D8" w:rsidR="002C4297" w:rsidRPr="008557F9" w:rsidRDefault="00223E95" w:rsidP="001C4F29">
            <w:pPr>
              <w:rPr>
                <w:rFonts w:ascii="Times New Roman" w:hAnsi="Times New Roman" w:cs="Times New Roman"/>
              </w:rPr>
            </w:pPr>
            <w:r w:rsidRPr="008557F9">
              <w:rPr>
                <w:rFonts w:ascii="Times New Roman" w:hAnsi="Times New Roman" w:cs="Times New Roman"/>
              </w:rPr>
              <w:t>4.78</w:t>
            </w:r>
          </w:p>
        </w:tc>
        <w:tc>
          <w:tcPr>
            <w:tcW w:w="2626" w:type="dxa"/>
          </w:tcPr>
          <w:p w14:paraId="5FBCCD34" w14:textId="33BD128D" w:rsidR="002C4297" w:rsidRPr="008557F9" w:rsidRDefault="00223E95" w:rsidP="001C4F29">
            <w:pPr>
              <w:rPr>
                <w:rFonts w:ascii="Times New Roman" w:hAnsi="Times New Roman" w:cs="Times New Roman"/>
              </w:rPr>
            </w:pPr>
            <w:r w:rsidRPr="008557F9">
              <w:rPr>
                <w:rFonts w:ascii="Times New Roman" w:hAnsi="Times New Roman" w:cs="Times New Roman"/>
              </w:rPr>
              <w:t>3.95</w:t>
            </w:r>
          </w:p>
        </w:tc>
      </w:tr>
      <w:tr w:rsidR="002C4297" w:rsidRPr="008557F9" w14:paraId="0BBB2BE4" w14:textId="77777777" w:rsidTr="008758EB">
        <w:tc>
          <w:tcPr>
            <w:tcW w:w="2626" w:type="dxa"/>
          </w:tcPr>
          <w:p w14:paraId="3241F9F4" w14:textId="12960286" w:rsidR="002C4297" w:rsidRPr="008557F9" w:rsidRDefault="00B8030A" w:rsidP="001C4F29">
            <w:pPr>
              <w:rPr>
                <w:rFonts w:ascii="Times New Roman" w:hAnsi="Times New Roman" w:cs="Times New Roman"/>
              </w:rPr>
            </w:pPr>
            <w:r w:rsidRPr="008557F9">
              <w:rPr>
                <w:rFonts w:ascii="Times New Roman" w:hAnsi="Times New Roman" w:cs="Times New Roman"/>
              </w:rPr>
              <w:t>Water content (%)</w:t>
            </w:r>
          </w:p>
        </w:tc>
        <w:tc>
          <w:tcPr>
            <w:tcW w:w="2625" w:type="dxa"/>
          </w:tcPr>
          <w:p w14:paraId="281EDF2F" w14:textId="4522E05B" w:rsidR="002C4297" w:rsidRPr="008557F9" w:rsidRDefault="00B8030A" w:rsidP="001C4F29">
            <w:pPr>
              <w:rPr>
                <w:rFonts w:ascii="Times New Roman" w:hAnsi="Times New Roman" w:cs="Times New Roman"/>
              </w:rPr>
            </w:pPr>
            <w:r w:rsidRPr="008557F9">
              <w:rPr>
                <w:rFonts w:ascii="Times New Roman" w:hAnsi="Times New Roman" w:cs="Times New Roman"/>
              </w:rPr>
              <w:t>23.5</w:t>
            </w:r>
          </w:p>
        </w:tc>
        <w:tc>
          <w:tcPr>
            <w:tcW w:w="2626" w:type="dxa"/>
          </w:tcPr>
          <w:p w14:paraId="4364C3DF" w14:textId="531905C5" w:rsidR="002C4297" w:rsidRPr="008557F9" w:rsidRDefault="00B8030A" w:rsidP="001C4F29">
            <w:pPr>
              <w:rPr>
                <w:rFonts w:ascii="Times New Roman" w:hAnsi="Times New Roman" w:cs="Times New Roman"/>
              </w:rPr>
            </w:pPr>
            <w:r w:rsidRPr="008557F9">
              <w:rPr>
                <w:rFonts w:ascii="Times New Roman" w:hAnsi="Times New Roman" w:cs="Times New Roman"/>
              </w:rPr>
              <w:t>19.7</w:t>
            </w:r>
          </w:p>
        </w:tc>
      </w:tr>
      <w:tr w:rsidR="008758EB" w:rsidRPr="008557F9" w14:paraId="5EFECAA3" w14:textId="77777777" w:rsidTr="008758EB">
        <w:tc>
          <w:tcPr>
            <w:tcW w:w="2626" w:type="dxa"/>
          </w:tcPr>
          <w:p w14:paraId="268F7031" w14:textId="130C9D85" w:rsidR="008758EB" w:rsidRPr="008557F9" w:rsidRDefault="00B8030A" w:rsidP="001C4F29">
            <w:pPr>
              <w:rPr>
                <w:rFonts w:ascii="Times New Roman" w:hAnsi="Times New Roman" w:cs="Times New Roman"/>
              </w:rPr>
            </w:pPr>
            <w:r w:rsidRPr="008557F9">
              <w:rPr>
                <w:rFonts w:ascii="Times New Roman" w:hAnsi="Times New Roman" w:cs="Times New Roman"/>
              </w:rPr>
              <w:t>Plastic Limit (%)</w:t>
            </w:r>
          </w:p>
        </w:tc>
        <w:tc>
          <w:tcPr>
            <w:tcW w:w="5251" w:type="dxa"/>
            <w:gridSpan w:val="2"/>
          </w:tcPr>
          <w:p w14:paraId="2D102240" w14:textId="1CB58752" w:rsidR="008758EB" w:rsidRPr="008557F9" w:rsidRDefault="00E1052A" w:rsidP="001C4F29">
            <w:pPr>
              <w:rPr>
                <w:rFonts w:ascii="Times New Roman" w:hAnsi="Times New Roman" w:cs="Times New Roman"/>
              </w:rPr>
            </w:pPr>
            <w:r w:rsidRPr="008557F9">
              <w:rPr>
                <w:rFonts w:ascii="Times New Roman" w:hAnsi="Times New Roman" w:cs="Times New Roman"/>
              </w:rPr>
              <w:t xml:space="preserve">            </w:t>
            </w:r>
            <w:r w:rsidR="006B1680">
              <w:rPr>
                <w:rFonts w:ascii="Times New Roman" w:hAnsi="Times New Roman" w:cs="Times New Roman"/>
              </w:rPr>
              <w:t xml:space="preserve">                        </w:t>
            </w:r>
            <w:r w:rsidRPr="008557F9">
              <w:rPr>
                <w:rFonts w:ascii="Times New Roman" w:hAnsi="Times New Roman" w:cs="Times New Roman"/>
              </w:rPr>
              <w:t xml:space="preserve">  </w:t>
            </w:r>
            <w:r w:rsidR="00B8030A" w:rsidRPr="008557F9">
              <w:rPr>
                <w:rFonts w:ascii="Times New Roman" w:hAnsi="Times New Roman" w:cs="Times New Roman"/>
              </w:rPr>
              <w:t>21.6</w:t>
            </w:r>
          </w:p>
        </w:tc>
      </w:tr>
    </w:tbl>
    <w:p w14:paraId="61562C76" w14:textId="77777777" w:rsidR="00422EBE" w:rsidRPr="008557F9" w:rsidRDefault="00422EBE" w:rsidP="001C4F29">
      <w:pPr>
        <w:rPr>
          <w:rFonts w:ascii="Times New Roman" w:hAnsi="Times New Roman" w:cs="Times New Roman"/>
        </w:rPr>
      </w:pPr>
    </w:p>
    <w:p w14:paraId="3CE8D91C" w14:textId="16CC213E" w:rsidR="004E49DE" w:rsidRPr="008557F9" w:rsidRDefault="004E49DE" w:rsidP="001C4F29">
      <w:pPr>
        <w:rPr>
          <w:rFonts w:ascii="Times New Roman" w:hAnsi="Times New Roman" w:cs="Times New Roman"/>
        </w:rPr>
      </w:pPr>
      <w:r w:rsidRPr="008557F9">
        <w:rPr>
          <w:rFonts w:ascii="Times New Roman" w:hAnsi="Times New Roman" w:cs="Times New Roman"/>
        </w:rPr>
        <w:t>PI = LL – PL</w:t>
      </w:r>
    </w:p>
    <w:p w14:paraId="0D449D55" w14:textId="7AC6BAD7" w:rsidR="006821A2" w:rsidRPr="008557F9" w:rsidRDefault="00516669" w:rsidP="001C4F29">
      <w:pPr>
        <w:rPr>
          <w:rFonts w:ascii="Times New Roman" w:hAnsi="Times New Roman" w:cs="Times New Roman"/>
        </w:rPr>
      </w:pPr>
      <w:r>
        <w:rPr>
          <w:rFonts w:ascii="Times New Roman" w:hAnsi="Times New Roman" w:cs="Times New Roman"/>
        </w:rPr>
        <w:t>PI = 45.7 – 21.6</w:t>
      </w:r>
    </w:p>
    <w:p w14:paraId="20422B8C" w14:textId="61FC3B3F" w:rsidR="006821A2" w:rsidRPr="008557F9" w:rsidRDefault="00516669" w:rsidP="006821A2">
      <w:pPr>
        <w:rPr>
          <w:rFonts w:ascii="Times New Roman" w:hAnsi="Times New Roman" w:cs="Times New Roman"/>
        </w:rPr>
      </w:pPr>
      <w:r>
        <w:rPr>
          <w:rFonts w:ascii="Times New Roman" w:hAnsi="Times New Roman" w:cs="Times New Roman"/>
        </w:rPr>
        <w:t>P I = 24.1</w:t>
      </w:r>
      <w:r w:rsidR="006821A2" w:rsidRPr="008557F9">
        <w:rPr>
          <w:rFonts w:ascii="Times New Roman" w:hAnsi="Times New Roman" w:cs="Times New Roman"/>
        </w:rPr>
        <w:t>%</w:t>
      </w:r>
    </w:p>
    <w:p w14:paraId="3B54C9C6" w14:textId="79E00406" w:rsidR="007E00AE" w:rsidRPr="008557F9" w:rsidRDefault="00D15892" w:rsidP="001C4F29">
      <w:pPr>
        <w:rPr>
          <w:rFonts w:ascii="Times New Roman" w:hAnsi="Times New Roman" w:cs="Times New Roman"/>
        </w:rPr>
      </w:pPr>
      <w:r w:rsidRPr="008557F9">
        <w:rPr>
          <w:rFonts w:ascii="Times New Roman" w:hAnsi="Times New Roman" w:cs="Times New Roman"/>
          <w:noProof/>
          <w:lang w:val="en-US" w:eastAsia="en-US"/>
        </w:rPr>
        <w:lastRenderedPageBreak/>
        <w:drawing>
          <wp:anchor distT="0" distB="0" distL="114300" distR="114300" simplePos="0" relativeHeight="251667456" behindDoc="0" locked="0" layoutInCell="1" allowOverlap="1" wp14:anchorId="065B7C76" wp14:editId="7A614D50">
            <wp:simplePos x="0" y="0"/>
            <wp:positionH relativeFrom="column">
              <wp:posOffset>-138430</wp:posOffset>
            </wp:positionH>
            <wp:positionV relativeFrom="paragraph">
              <wp:posOffset>299085</wp:posOffset>
            </wp:positionV>
            <wp:extent cx="4256405" cy="2127885"/>
            <wp:effectExtent l="0" t="0" r="0" b="5715"/>
            <wp:wrapTopAndBottom/>
            <wp:docPr id="1071232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32908" name=""/>
                    <pic:cNvPicPr/>
                  </pic:nvPicPr>
                  <pic:blipFill>
                    <a:blip r:embed="rId13"/>
                    <a:stretch>
                      <a:fillRect/>
                    </a:stretch>
                  </pic:blipFill>
                  <pic:spPr>
                    <a:xfrm>
                      <a:off x="0" y="0"/>
                      <a:ext cx="4256405" cy="2127885"/>
                    </a:xfrm>
                    <a:prstGeom prst="rect">
                      <a:avLst/>
                    </a:prstGeom>
                  </pic:spPr>
                </pic:pic>
              </a:graphicData>
            </a:graphic>
            <wp14:sizeRelH relativeFrom="margin">
              <wp14:pctWidth>0</wp14:pctWidth>
            </wp14:sizeRelH>
            <wp14:sizeRelV relativeFrom="margin">
              <wp14:pctHeight>0</wp14:pctHeight>
            </wp14:sizeRelV>
          </wp:anchor>
        </w:drawing>
      </w:r>
      <w:r w:rsidR="001D5046">
        <w:rPr>
          <w:rFonts w:ascii="Times New Roman" w:hAnsi="Times New Roman" w:cs="Times New Roman"/>
        </w:rPr>
        <w:t xml:space="preserve">Figure </w:t>
      </w:r>
      <w:r w:rsidR="00F5474B" w:rsidRPr="008557F9">
        <w:rPr>
          <w:rFonts w:ascii="Times New Roman" w:hAnsi="Times New Roman" w:cs="Times New Roman"/>
        </w:rPr>
        <w:t>4.5</w:t>
      </w:r>
      <w:r w:rsidR="001D5046">
        <w:rPr>
          <w:rFonts w:ascii="Times New Roman" w:hAnsi="Times New Roman" w:cs="Times New Roman"/>
        </w:rPr>
        <w:t xml:space="preserve">: </w:t>
      </w:r>
      <w:r w:rsidR="000D2BC6" w:rsidRPr="008557F9">
        <w:rPr>
          <w:rFonts w:ascii="Times New Roman" w:hAnsi="Times New Roman" w:cs="Times New Roman"/>
        </w:rPr>
        <w:t>The plastic limit and liquid limit of sample A2 and B2</w:t>
      </w:r>
    </w:p>
    <w:p w14:paraId="6A884DE8" w14:textId="0BDB2462" w:rsidR="00667200" w:rsidRPr="00631482" w:rsidRDefault="000A1CE5" w:rsidP="008E3FEB">
      <w:pPr>
        <w:jc w:val="both"/>
        <w:rPr>
          <w:rFonts w:ascii="Times New Roman" w:hAnsi="Times New Roman" w:cs="Times New Roman"/>
        </w:rPr>
      </w:pPr>
      <w:r w:rsidRPr="008557F9">
        <w:rPr>
          <w:rFonts w:ascii="Times New Roman" w:hAnsi="Times New Roman" w:cs="Times New Roman"/>
        </w:rPr>
        <w:t>Sample A2 has a higher plastic limit (24.6%) compared to Sample B2 (21.6%). This indicates that Sample A2 can retain plasticity at higher moisture content levels than Sample B2.</w:t>
      </w:r>
      <w:r w:rsidR="00BF1134" w:rsidRPr="008557F9">
        <w:rPr>
          <w:rFonts w:ascii="Times New Roman" w:hAnsi="Times New Roman" w:cs="Times New Roman"/>
        </w:rPr>
        <w:t xml:space="preserve"> </w:t>
      </w:r>
      <w:r w:rsidRPr="008557F9">
        <w:rPr>
          <w:rFonts w:ascii="Times New Roman" w:hAnsi="Times New Roman" w:cs="Times New Roman"/>
        </w:rPr>
        <w:t xml:space="preserve">Sample A2 has a plasticity index of 24.9%, while Sample B2 shows a similar plasticity index of 24.1%. This suggests that both samples exhibit similar </w:t>
      </w:r>
      <w:proofErr w:type="spellStart"/>
      <w:r w:rsidRPr="008557F9">
        <w:rPr>
          <w:rFonts w:ascii="Times New Roman" w:hAnsi="Times New Roman" w:cs="Times New Roman"/>
        </w:rPr>
        <w:t>behavior</w:t>
      </w:r>
      <w:proofErr w:type="spellEnd"/>
      <w:r w:rsidRPr="008557F9">
        <w:rPr>
          <w:rFonts w:ascii="Times New Roman" w:hAnsi="Times New Roman" w:cs="Times New Roman"/>
        </w:rPr>
        <w:t xml:space="preserve"> concerning their plasticity.</w:t>
      </w:r>
      <w:r w:rsidR="001D5046">
        <w:rPr>
          <w:rFonts w:ascii="Times New Roman" w:hAnsi="Times New Roman" w:cs="Times New Roman"/>
        </w:rPr>
        <w:t xml:space="preserve"> </w:t>
      </w:r>
      <w:r w:rsidRPr="008557F9">
        <w:rPr>
          <w:rFonts w:ascii="Times New Roman" w:hAnsi="Times New Roman" w:cs="Times New Roman"/>
        </w:rPr>
        <w:t>Sample A2 has a higher moisture content of 25.0% compared to Sample B2 at 19.7%. This could imply that Sample A2 may present more challenges in construction or engineering applications due to its ability to retain more water.</w:t>
      </w:r>
      <w:r w:rsidR="001D5046">
        <w:rPr>
          <w:rFonts w:ascii="Times New Roman" w:hAnsi="Times New Roman" w:cs="Times New Roman"/>
        </w:rPr>
        <w:t xml:space="preserve"> </w:t>
      </w:r>
      <w:r w:rsidRPr="008557F9">
        <w:rPr>
          <w:rFonts w:ascii="Times New Roman" w:hAnsi="Times New Roman" w:cs="Times New Roman"/>
        </w:rPr>
        <w:t>Higher plastic limits are often associated with more cohesive soils, which can influence considerations such as compaction, stability, and load-bearing qualities in engineering projects</w:t>
      </w:r>
      <w:r w:rsidR="00815E32" w:rsidRPr="008557F9">
        <w:rPr>
          <w:rFonts w:ascii="Times New Roman" w:hAnsi="Times New Roman" w:cs="Times New Roman"/>
        </w:rPr>
        <w:t xml:space="preserve"> </w:t>
      </w:r>
      <w:r w:rsidR="00445A6A" w:rsidRPr="008557F9">
        <w:rPr>
          <w:rFonts w:ascii="Times New Roman" w:hAnsi="Times New Roman" w:cs="Times New Roman"/>
        </w:rPr>
        <w:t xml:space="preserve">(Craig, 2004; Das </w:t>
      </w:r>
      <w:r w:rsidR="00815E32" w:rsidRPr="008557F9">
        <w:rPr>
          <w:rFonts w:ascii="Times New Roman" w:hAnsi="Times New Roman" w:cs="Times New Roman"/>
        </w:rPr>
        <w:t>and</w:t>
      </w:r>
      <w:r w:rsidR="00445A6A" w:rsidRPr="008557F9">
        <w:rPr>
          <w:rFonts w:ascii="Times New Roman" w:hAnsi="Times New Roman" w:cs="Times New Roman"/>
        </w:rPr>
        <w:t xml:space="preserve"> </w:t>
      </w:r>
      <w:proofErr w:type="spellStart"/>
      <w:r w:rsidR="00445A6A" w:rsidRPr="008557F9">
        <w:rPr>
          <w:rFonts w:ascii="Times New Roman" w:hAnsi="Times New Roman" w:cs="Times New Roman"/>
        </w:rPr>
        <w:t>Sobhan</w:t>
      </w:r>
      <w:proofErr w:type="spellEnd"/>
      <w:r w:rsidR="00445A6A" w:rsidRPr="008557F9">
        <w:rPr>
          <w:rFonts w:ascii="Times New Roman" w:hAnsi="Times New Roman" w:cs="Times New Roman"/>
        </w:rPr>
        <w:t>, 2018</w:t>
      </w:r>
      <w:r w:rsidR="00815E32" w:rsidRPr="008557F9">
        <w:rPr>
          <w:rFonts w:ascii="Times New Roman" w:hAnsi="Times New Roman" w:cs="Times New Roman"/>
        </w:rPr>
        <w:t>).</w:t>
      </w:r>
    </w:p>
    <w:p w14:paraId="2597EDB4" w14:textId="735D7454" w:rsidR="00472D59" w:rsidRPr="008557F9" w:rsidRDefault="00B908C6" w:rsidP="00932586">
      <w:pPr>
        <w:rPr>
          <w:rFonts w:ascii="Times New Roman" w:hAnsi="Times New Roman" w:cs="Times New Roman"/>
          <w:b/>
        </w:rPr>
      </w:pPr>
      <w:r w:rsidRPr="008557F9">
        <w:rPr>
          <w:rFonts w:ascii="Times New Roman" w:hAnsi="Times New Roman" w:cs="Times New Roman"/>
          <w:b/>
        </w:rPr>
        <w:t xml:space="preserve">4.5 </w:t>
      </w:r>
      <w:r>
        <w:rPr>
          <w:rFonts w:ascii="Times New Roman" w:hAnsi="Times New Roman" w:cs="Times New Roman"/>
          <w:b/>
        </w:rPr>
        <w:tab/>
      </w:r>
      <w:r w:rsidRPr="008557F9">
        <w:rPr>
          <w:rFonts w:ascii="Times New Roman" w:hAnsi="Times New Roman" w:cs="Times New Roman"/>
          <w:b/>
        </w:rPr>
        <w:t xml:space="preserve">Determination </w:t>
      </w:r>
      <w:proofErr w:type="gramStart"/>
      <w:r w:rsidRPr="008557F9">
        <w:rPr>
          <w:rFonts w:ascii="Times New Roman" w:hAnsi="Times New Roman" w:cs="Times New Roman"/>
          <w:b/>
        </w:rPr>
        <w:t>Of</w:t>
      </w:r>
      <w:proofErr w:type="gramEnd"/>
      <w:r w:rsidRPr="008557F9">
        <w:rPr>
          <w:rFonts w:ascii="Times New Roman" w:hAnsi="Times New Roman" w:cs="Times New Roman"/>
          <w:b/>
        </w:rPr>
        <w:t xml:space="preserve"> Shrinkage Limits</w:t>
      </w:r>
    </w:p>
    <w:p w14:paraId="2500F8D9" w14:textId="544CFDB4" w:rsidR="00013030" w:rsidRPr="008557F9" w:rsidRDefault="00013030" w:rsidP="00932586">
      <w:pPr>
        <w:rPr>
          <w:rFonts w:ascii="Times New Roman" w:hAnsi="Times New Roman" w:cs="Times New Roman"/>
        </w:rPr>
      </w:pPr>
      <w:r w:rsidRPr="00B908C6">
        <w:rPr>
          <w:rFonts w:ascii="Times New Roman" w:hAnsi="Times New Roman" w:cs="Times New Roman"/>
          <w:b/>
        </w:rPr>
        <w:t>Table</w:t>
      </w:r>
      <w:r w:rsidR="00B908C6" w:rsidRPr="00B908C6">
        <w:rPr>
          <w:rFonts w:ascii="Times New Roman" w:hAnsi="Times New Roman" w:cs="Times New Roman"/>
          <w:b/>
        </w:rPr>
        <w:t xml:space="preserve"> 4.12</w:t>
      </w:r>
      <w:r w:rsidRPr="00B908C6">
        <w:rPr>
          <w:rFonts w:ascii="Times New Roman" w:hAnsi="Times New Roman" w:cs="Times New Roman"/>
          <w:b/>
        </w:rPr>
        <w:t>:</w:t>
      </w:r>
      <w:r w:rsidRPr="008557F9">
        <w:rPr>
          <w:rFonts w:ascii="Times New Roman" w:hAnsi="Times New Roman" w:cs="Times New Roman"/>
        </w:rPr>
        <w:t xml:space="preserve"> </w:t>
      </w:r>
      <w:r w:rsidR="00B908C6" w:rsidRPr="008557F9">
        <w:rPr>
          <w:rFonts w:ascii="Times New Roman" w:hAnsi="Times New Roman" w:cs="Times New Roman"/>
        </w:rPr>
        <w:t xml:space="preserve">The Shrinkage </w:t>
      </w:r>
      <w:r w:rsidRPr="008557F9">
        <w:rPr>
          <w:rFonts w:ascii="Times New Roman" w:hAnsi="Times New Roman" w:cs="Times New Roman"/>
        </w:rPr>
        <w:t xml:space="preserve">Limit </w:t>
      </w:r>
      <w:r w:rsidR="00B908C6" w:rsidRPr="008557F9">
        <w:rPr>
          <w:rFonts w:ascii="Times New Roman" w:hAnsi="Times New Roman" w:cs="Times New Roman"/>
        </w:rPr>
        <w:t>Results</w:t>
      </w:r>
    </w:p>
    <w:tbl>
      <w:tblPr>
        <w:tblStyle w:val="TableGrid"/>
        <w:tblW w:w="0" w:type="auto"/>
        <w:tblLook w:val="04A0" w:firstRow="1" w:lastRow="0" w:firstColumn="1" w:lastColumn="0" w:noHBand="0" w:noVBand="1"/>
      </w:tblPr>
      <w:tblGrid>
        <w:gridCol w:w="3005"/>
        <w:gridCol w:w="3005"/>
        <w:gridCol w:w="3006"/>
      </w:tblGrid>
      <w:tr w:rsidR="00ED15C2" w:rsidRPr="008557F9" w14:paraId="51527643" w14:textId="77777777" w:rsidTr="00ED15C2">
        <w:tc>
          <w:tcPr>
            <w:tcW w:w="3005" w:type="dxa"/>
          </w:tcPr>
          <w:p w14:paraId="3A984734" w14:textId="1A20D17F" w:rsidR="004F501A" w:rsidRPr="008557F9" w:rsidRDefault="004F501A" w:rsidP="00932586">
            <w:pPr>
              <w:rPr>
                <w:rFonts w:ascii="Times New Roman" w:hAnsi="Times New Roman" w:cs="Times New Roman"/>
              </w:rPr>
            </w:pPr>
            <w:r w:rsidRPr="008557F9">
              <w:rPr>
                <w:rFonts w:ascii="Times New Roman" w:hAnsi="Times New Roman" w:cs="Times New Roman"/>
              </w:rPr>
              <w:t>Sample label</w:t>
            </w:r>
            <w:r w:rsidRPr="008557F9">
              <w:rPr>
                <w:rFonts w:ascii="Times New Roman" w:hAnsi="Times New Roman" w:cs="Times New Roman"/>
              </w:rPr>
              <w:tab/>
            </w:r>
          </w:p>
        </w:tc>
        <w:tc>
          <w:tcPr>
            <w:tcW w:w="3005" w:type="dxa"/>
          </w:tcPr>
          <w:p w14:paraId="7EF074D2" w14:textId="66B5B3B0" w:rsidR="00ED15C2" w:rsidRPr="008557F9" w:rsidRDefault="004F501A" w:rsidP="00932586">
            <w:pPr>
              <w:rPr>
                <w:rFonts w:ascii="Times New Roman" w:hAnsi="Times New Roman" w:cs="Times New Roman"/>
              </w:rPr>
            </w:pPr>
            <w:r w:rsidRPr="008557F9">
              <w:rPr>
                <w:rFonts w:ascii="Times New Roman" w:hAnsi="Times New Roman" w:cs="Times New Roman"/>
              </w:rPr>
              <w:t>A2</w:t>
            </w:r>
          </w:p>
        </w:tc>
        <w:tc>
          <w:tcPr>
            <w:tcW w:w="3006" w:type="dxa"/>
          </w:tcPr>
          <w:p w14:paraId="69BEA1CF" w14:textId="2E675D92" w:rsidR="00ED15C2" w:rsidRPr="008557F9" w:rsidRDefault="004F501A" w:rsidP="00932586">
            <w:pPr>
              <w:rPr>
                <w:rFonts w:ascii="Times New Roman" w:hAnsi="Times New Roman" w:cs="Times New Roman"/>
              </w:rPr>
            </w:pPr>
            <w:r w:rsidRPr="008557F9">
              <w:rPr>
                <w:rFonts w:ascii="Times New Roman" w:hAnsi="Times New Roman" w:cs="Times New Roman"/>
              </w:rPr>
              <w:t>B2</w:t>
            </w:r>
          </w:p>
        </w:tc>
      </w:tr>
      <w:tr w:rsidR="00066FEB" w:rsidRPr="008557F9" w14:paraId="34AEAC90" w14:textId="77777777" w:rsidTr="00ED15C2">
        <w:tc>
          <w:tcPr>
            <w:tcW w:w="3005" w:type="dxa"/>
          </w:tcPr>
          <w:p w14:paraId="20D5B0B2" w14:textId="5FA02A6C" w:rsidR="00066FEB" w:rsidRPr="008557F9" w:rsidRDefault="004F501A" w:rsidP="00932586">
            <w:pPr>
              <w:rPr>
                <w:rFonts w:ascii="Times New Roman" w:hAnsi="Times New Roman" w:cs="Times New Roman"/>
              </w:rPr>
            </w:pPr>
            <w:r w:rsidRPr="008557F9">
              <w:rPr>
                <w:rFonts w:ascii="Times New Roman" w:hAnsi="Times New Roman" w:cs="Times New Roman"/>
              </w:rPr>
              <w:t>Original length of sample(cm)</w:t>
            </w:r>
          </w:p>
        </w:tc>
        <w:tc>
          <w:tcPr>
            <w:tcW w:w="3005" w:type="dxa"/>
          </w:tcPr>
          <w:p w14:paraId="40E84F2A" w14:textId="51A28CB4" w:rsidR="00066FEB" w:rsidRPr="008557F9" w:rsidRDefault="004F501A" w:rsidP="00932586">
            <w:pPr>
              <w:rPr>
                <w:rFonts w:ascii="Times New Roman" w:hAnsi="Times New Roman" w:cs="Times New Roman"/>
              </w:rPr>
            </w:pPr>
            <w:r w:rsidRPr="008557F9">
              <w:rPr>
                <w:rFonts w:ascii="Times New Roman" w:hAnsi="Times New Roman" w:cs="Times New Roman"/>
              </w:rPr>
              <w:t>20.3</w:t>
            </w:r>
          </w:p>
        </w:tc>
        <w:tc>
          <w:tcPr>
            <w:tcW w:w="3006" w:type="dxa"/>
          </w:tcPr>
          <w:p w14:paraId="2B31E86F" w14:textId="31942B92" w:rsidR="00066FEB" w:rsidRPr="008557F9" w:rsidRDefault="004F501A" w:rsidP="00932586">
            <w:pPr>
              <w:rPr>
                <w:rFonts w:ascii="Times New Roman" w:hAnsi="Times New Roman" w:cs="Times New Roman"/>
              </w:rPr>
            </w:pPr>
            <w:r w:rsidRPr="008557F9">
              <w:rPr>
                <w:rFonts w:ascii="Times New Roman" w:hAnsi="Times New Roman" w:cs="Times New Roman"/>
              </w:rPr>
              <w:t>22.0</w:t>
            </w:r>
          </w:p>
        </w:tc>
      </w:tr>
      <w:tr w:rsidR="00066FEB" w:rsidRPr="008557F9" w14:paraId="0D857414" w14:textId="77777777" w:rsidTr="00ED15C2">
        <w:tc>
          <w:tcPr>
            <w:tcW w:w="3005" w:type="dxa"/>
          </w:tcPr>
          <w:p w14:paraId="564659C1" w14:textId="174E0691" w:rsidR="00066FEB" w:rsidRPr="008557F9" w:rsidRDefault="004F501A" w:rsidP="00932586">
            <w:pPr>
              <w:rPr>
                <w:rFonts w:ascii="Times New Roman" w:hAnsi="Times New Roman" w:cs="Times New Roman"/>
              </w:rPr>
            </w:pPr>
            <w:r w:rsidRPr="008557F9">
              <w:rPr>
                <w:rFonts w:ascii="Times New Roman" w:hAnsi="Times New Roman" w:cs="Times New Roman"/>
              </w:rPr>
              <w:t>Final length of sample(cm)</w:t>
            </w:r>
          </w:p>
        </w:tc>
        <w:tc>
          <w:tcPr>
            <w:tcW w:w="3005" w:type="dxa"/>
          </w:tcPr>
          <w:p w14:paraId="63EE145B" w14:textId="39EA7ACC" w:rsidR="00066FEB" w:rsidRPr="008557F9" w:rsidRDefault="004F501A" w:rsidP="00932586">
            <w:pPr>
              <w:rPr>
                <w:rFonts w:ascii="Times New Roman" w:hAnsi="Times New Roman" w:cs="Times New Roman"/>
              </w:rPr>
            </w:pPr>
            <w:r w:rsidRPr="008557F9">
              <w:rPr>
                <w:rFonts w:ascii="Times New Roman" w:hAnsi="Times New Roman" w:cs="Times New Roman"/>
              </w:rPr>
              <w:t>19.0</w:t>
            </w:r>
          </w:p>
        </w:tc>
        <w:tc>
          <w:tcPr>
            <w:tcW w:w="3006" w:type="dxa"/>
          </w:tcPr>
          <w:p w14:paraId="3F8FDFB2" w14:textId="3DFC8CD9" w:rsidR="00066FEB" w:rsidRPr="008557F9" w:rsidRDefault="004F501A" w:rsidP="00932586">
            <w:pPr>
              <w:rPr>
                <w:rFonts w:ascii="Times New Roman" w:hAnsi="Times New Roman" w:cs="Times New Roman"/>
              </w:rPr>
            </w:pPr>
            <w:r w:rsidRPr="008557F9">
              <w:rPr>
                <w:rFonts w:ascii="Times New Roman" w:hAnsi="Times New Roman" w:cs="Times New Roman"/>
              </w:rPr>
              <w:t>21.1</w:t>
            </w:r>
          </w:p>
        </w:tc>
      </w:tr>
      <w:tr w:rsidR="00ED15C2" w:rsidRPr="008557F9" w14:paraId="2DBFEC03" w14:textId="77777777" w:rsidTr="00ED15C2">
        <w:tc>
          <w:tcPr>
            <w:tcW w:w="3005" w:type="dxa"/>
          </w:tcPr>
          <w:p w14:paraId="638FD00A" w14:textId="484866AB" w:rsidR="00ED15C2" w:rsidRPr="008557F9" w:rsidRDefault="003504ED" w:rsidP="00932586">
            <w:pPr>
              <w:rPr>
                <w:rFonts w:ascii="Times New Roman" w:hAnsi="Times New Roman" w:cs="Times New Roman"/>
              </w:rPr>
            </w:pPr>
            <w:r w:rsidRPr="008557F9">
              <w:rPr>
                <w:rFonts w:ascii="Times New Roman" w:hAnsi="Times New Roman" w:cs="Times New Roman"/>
              </w:rPr>
              <w:t>Change in length (cm)</w:t>
            </w:r>
          </w:p>
        </w:tc>
        <w:tc>
          <w:tcPr>
            <w:tcW w:w="3005" w:type="dxa"/>
          </w:tcPr>
          <w:p w14:paraId="1F2CF876" w14:textId="452F9107" w:rsidR="00ED15C2" w:rsidRPr="008557F9" w:rsidRDefault="003504ED" w:rsidP="00932586">
            <w:pPr>
              <w:rPr>
                <w:rFonts w:ascii="Times New Roman" w:hAnsi="Times New Roman" w:cs="Times New Roman"/>
              </w:rPr>
            </w:pPr>
            <w:r w:rsidRPr="008557F9">
              <w:rPr>
                <w:rFonts w:ascii="Times New Roman" w:hAnsi="Times New Roman" w:cs="Times New Roman"/>
              </w:rPr>
              <w:t>1.3</w:t>
            </w:r>
          </w:p>
        </w:tc>
        <w:tc>
          <w:tcPr>
            <w:tcW w:w="3006" w:type="dxa"/>
          </w:tcPr>
          <w:p w14:paraId="1B447EC4" w14:textId="4F1A3A48" w:rsidR="00ED15C2" w:rsidRPr="008557F9" w:rsidRDefault="003504ED" w:rsidP="00932586">
            <w:pPr>
              <w:rPr>
                <w:rFonts w:ascii="Times New Roman" w:hAnsi="Times New Roman" w:cs="Times New Roman"/>
              </w:rPr>
            </w:pPr>
            <w:r w:rsidRPr="008557F9">
              <w:rPr>
                <w:rFonts w:ascii="Times New Roman" w:hAnsi="Times New Roman" w:cs="Times New Roman"/>
              </w:rPr>
              <w:t>0.9</w:t>
            </w:r>
          </w:p>
        </w:tc>
      </w:tr>
      <w:tr w:rsidR="00ED15C2" w:rsidRPr="008557F9" w14:paraId="14FB43F5" w14:textId="77777777" w:rsidTr="00ED15C2">
        <w:tc>
          <w:tcPr>
            <w:tcW w:w="3005" w:type="dxa"/>
          </w:tcPr>
          <w:p w14:paraId="36CDFB85" w14:textId="170E647F" w:rsidR="00ED15C2" w:rsidRPr="008557F9" w:rsidRDefault="003504ED" w:rsidP="00932586">
            <w:pPr>
              <w:rPr>
                <w:rFonts w:ascii="Times New Roman" w:hAnsi="Times New Roman" w:cs="Times New Roman"/>
              </w:rPr>
            </w:pPr>
            <w:r w:rsidRPr="008557F9">
              <w:rPr>
                <w:rFonts w:ascii="Times New Roman" w:hAnsi="Times New Roman" w:cs="Times New Roman"/>
              </w:rPr>
              <w:t>Linear shrinkage (%)</w:t>
            </w:r>
          </w:p>
        </w:tc>
        <w:tc>
          <w:tcPr>
            <w:tcW w:w="3005" w:type="dxa"/>
          </w:tcPr>
          <w:p w14:paraId="1736DB49" w14:textId="019FB4F4" w:rsidR="00ED15C2" w:rsidRPr="008557F9" w:rsidRDefault="003504ED" w:rsidP="00932586">
            <w:pPr>
              <w:rPr>
                <w:rFonts w:ascii="Times New Roman" w:hAnsi="Times New Roman" w:cs="Times New Roman"/>
              </w:rPr>
            </w:pPr>
            <w:r w:rsidRPr="008557F9">
              <w:rPr>
                <w:rFonts w:ascii="Times New Roman" w:hAnsi="Times New Roman" w:cs="Times New Roman"/>
              </w:rPr>
              <w:t>6.4</w:t>
            </w:r>
          </w:p>
        </w:tc>
        <w:tc>
          <w:tcPr>
            <w:tcW w:w="3006" w:type="dxa"/>
          </w:tcPr>
          <w:p w14:paraId="2E873B50" w14:textId="40BC3D1E" w:rsidR="00ED15C2" w:rsidRPr="008557F9" w:rsidRDefault="003504ED" w:rsidP="00932586">
            <w:pPr>
              <w:rPr>
                <w:rFonts w:ascii="Times New Roman" w:hAnsi="Times New Roman" w:cs="Times New Roman"/>
              </w:rPr>
            </w:pPr>
            <w:r w:rsidRPr="008557F9">
              <w:rPr>
                <w:rFonts w:ascii="Times New Roman" w:hAnsi="Times New Roman" w:cs="Times New Roman"/>
              </w:rPr>
              <w:t>4.1</w:t>
            </w:r>
          </w:p>
        </w:tc>
      </w:tr>
    </w:tbl>
    <w:p w14:paraId="7F2DDFFD" w14:textId="77777777" w:rsidR="00D70E45" w:rsidRPr="008557F9" w:rsidRDefault="00D70E45" w:rsidP="00932586">
      <w:pPr>
        <w:rPr>
          <w:rFonts w:ascii="Times New Roman" w:hAnsi="Times New Roman" w:cs="Times New Roman"/>
        </w:rPr>
      </w:pPr>
    </w:p>
    <w:p w14:paraId="0A7D6A53" w14:textId="46FA5A2B" w:rsidR="0040642D" w:rsidRPr="008557F9" w:rsidRDefault="009E697C" w:rsidP="008E3FEB">
      <w:pPr>
        <w:tabs>
          <w:tab w:val="left" w:pos="1701"/>
        </w:tabs>
        <w:jc w:val="both"/>
        <w:rPr>
          <w:rFonts w:ascii="Times New Roman" w:hAnsi="Times New Roman" w:cs="Times New Roman"/>
        </w:rPr>
      </w:pPr>
      <w:r w:rsidRPr="008557F9">
        <w:rPr>
          <w:rFonts w:ascii="Times New Roman" w:hAnsi="Times New Roman" w:cs="Times New Roman"/>
        </w:rPr>
        <w:t xml:space="preserve">The higher shrinkage in sample A2 implies that it may be less stable during drying or processing, which could affect applications in construction or manufacturing where dimensional stability is </w:t>
      </w:r>
      <w:r w:rsidR="00886463" w:rsidRPr="008557F9">
        <w:rPr>
          <w:rFonts w:ascii="Times New Roman" w:hAnsi="Times New Roman" w:cs="Times New Roman"/>
        </w:rPr>
        <w:t>critical</w:t>
      </w:r>
      <w:r w:rsidR="00857D1C" w:rsidRPr="008557F9">
        <w:rPr>
          <w:rFonts w:ascii="Times New Roman" w:hAnsi="Times New Roman" w:cs="Times New Roman"/>
        </w:rPr>
        <w:t>.</w:t>
      </w:r>
      <w:r w:rsidRPr="008557F9">
        <w:rPr>
          <w:rFonts w:ascii="Times New Roman" w:hAnsi="Times New Roman" w:cs="Times New Roman"/>
        </w:rPr>
        <w:t xml:space="preserve"> Depending on the intended applications, different shrinkage </w:t>
      </w:r>
      <w:proofErr w:type="spellStart"/>
      <w:r w:rsidRPr="008557F9">
        <w:rPr>
          <w:rFonts w:ascii="Times New Roman" w:hAnsi="Times New Roman" w:cs="Times New Roman"/>
        </w:rPr>
        <w:t>behaviors</w:t>
      </w:r>
      <w:proofErr w:type="spellEnd"/>
      <w:r w:rsidRPr="008557F9">
        <w:rPr>
          <w:rFonts w:ascii="Times New Roman" w:hAnsi="Times New Roman" w:cs="Times New Roman"/>
        </w:rPr>
        <w:t xml:space="preserve"> might inform the choice of material. For example, materials like A2 might need additives or special processing techniques to minimize </w:t>
      </w:r>
      <w:r w:rsidR="00857D1C" w:rsidRPr="008557F9">
        <w:rPr>
          <w:rFonts w:ascii="Times New Roman" w:hAnsi="Times New Roman" w:cs="Times New Roman"/>
        </w:rPr>
        <w:t xml:space="preserve">shrinkage. </w:t>
      </w:r>
      <w:r w:rsidRPr="008557F9">
        <w:rPr>
          <w:rFonts w:ascii="Times New Roman" w:hAnsi="Times New Roman" w:cs="Times New Roman"/>
        </w:rPr>
        <w:t>It could be beneficial to explore the conditions under which these samples were tested to identify factors contributing to the observed differences in shrinkage, such as moisture content, temperature, or material composition</w:t>
      </w:r>
      <w:r w:rsidR="002431FF" w:rsidRPr="008557F9">
        <w:rPr>
          <w:rFonts w:ascii="Times New Roman" w:hAnsi="Times New Roman" w:cs="Times New Roman"/>
        </w:rPr>
        <w:t xml:space="preserve"> </w:t>
      </w:r>
      <w:r w:rsidR="006E086B" w:rsidRPr="008557F9">
        <w:rPr>
          <w:rFonts w:ascii="Times New Roman" w:hAnsi="Times New Roman" w:cs="Times New Roman"/>
        </w:rPr>
        <w:t>(</w:t>
      </w:r>
      <w:r w:rsidR="009D1052" w:rsidRPr="008557F9">
        <w:rPr>
          <w:rFonts w:ascii="Times New Roman" w:hAnsi="Times New Roman" w:cs="Times New Roman"/>
        </w:rPr>
        <w:t xml:space="preserve">Nelson and </w:t>
      </w:r>
      <w:r w:rsidR="002431FF" w:rsidRPr="008557F9">
        <w:rPr>
          <w:rFonts w:ascii="Times New Roman" w:hAnsi="Times New Roman" w:cs="Times New Roman"/>
        </w:rPr>
        <w:t xml:space="preserve">Miller, 1992; Das </w:t>
      </w:r>
      <w:r w:rsidR="009D1052" w:rsidRPr="008557F9">
        <w:rPr>
          <w:rFonts w:ascii="Times New Roman" w:hAnsi="Times New Roman" w:cs="Times New Roman"/>
        </w:rPr>
        <w:t xml:space="preserve">and </w:t>
      </w:r>
      <w:proofErr w:type="spellStart"/>
      <w:r w:rsidR="009D1052" w:rsidRPr="008557F9">
        <w:rPr>
          <w:rFonts w:ascii="Times New Roman" w:hAnsi="Times New Roman" w:cs="Times New Roman"/>
        </w:rPr>
        <w:t>S</w:t>
      </w:r>
      <w:r w:rsidR="002431FF" w:rsidRPr="008557F9">
        <w:rPr>
          <w:rFonts w:ascii="Times New Roman" w:hAnsi="Times New Roman" w:cs="Times New Roman"/>
        </w:rPr>
        <w:t>obhan</w:t>
      </w:r>
      <w:proofErr w:type="spellEnd"/>
      <w:r w:rsidR="002431FF" w:rsidRPr="008557F9">
        <w:rPr>
          <w:rFonts w:ascii="Times New Roman" w:hAnsi="Times New Roman" w:cs="Times New Roman"/>
        </w:rPr>
        <w:t>, 2018)</w:t>
      </w:r>
      <w:r w:rsidR="006E086B" w:rsidRPr="008557F9">
        <w:rPr>
          <w:rFonts w:ascii="Times New Roman" w:hAnsi="Times New Roman" w:cs="Times New Roman"/>
        </w:rPr>
        <w:t>.</w:t>
      </w:r>
    </w:p>
    <w:p w14:paraId="2479D4A1" w14:textId="77777777" w:rsidR="00516669" w:rsidRDefault="00516669" w:rsidP="001C4F29">
      <w:pPr>
        <w:rPr>
          <w:rFonts w:ascii="Times New Roman" w:hAnsi="Times New Roman" w:cs="Times New Roman"/>
          <w:b/>
        </w:rPr>
      </w:pPr>
    </w:p>
    <w:p w14:paraId="6BFC1281" w14:textId="7D2CB298" w:rsidR="00886463" w:rsidRPr="008557F9" w:rsidRDefault="00051E85" w:rsidP="001C4F29">
      <w:pPr>
        <w:rPr>
          <w:rFonts w:ascii="Times New Roman" w:hAnsi="Times New Roman" w:cs="Times New Roman"/>
          <w:b/>
        </w:rPr>
      </w:pPr>
      <w:r w:rsidRPr="008557F9">
        <w:rPr>
          <w:rFonts w:ascii="Times New Roman" w:hAnsi="Times New Roman" w:cs="Times New Roman"/>
          <w:b/>
        </w:rPr>
        <w:lastRenderedPageBreak/>
        <w:t>4.6</w:t>
      </w:r>
      <w:r>
        <w:rPr>
          <w:rFonts w:ascii="Times New Roman" w:hAnsi="Times New Roman" w:cs="Times New Roman"/>
          <w:b/>
        </w:rPr>
        <w:tab/>
      </w:r>
      <w:r w:rsidR="001D5046">
        <w:rPr>
          <w:rFonts w:ascii="Times New Roman" w:hAnsi="Times New Roman" w:cs="Times New Roman"/>
          <w:b/>
        </w:rPr>
        <w:t xml:space="preserve"> Determination o</w:t>
      </w:r>
      <w:r w:rsidRPr="008557F9">
        <w:rPr>
          <w:rFonts w:ascii="Times New Roman" w:hAnsi="Times New Roman" w:cs="Times New Roman"/>
          <w:b/>
        </w:rPr>
        <w:t>f Catio</w:t>
      </w:r>
      <w:r w:rsidR="00B908C6">
        <w:rPr>
          <w:rFonts w:ascii="Times New Roman" w:hAnsi="Times New Roman" w:cs="Times New Roman"/>
          <w:b/>
        </w:rPr>
        <w:t>n</w:t>
      </w:r>
      <w:r w:rsidRPr="008557F9">
        <w:rPr>
          <w:rFonts w:ascii="Times New Roman" w:hAnsi="Times New Roman" w:cs="Times New Roman"/>
          <w:b/>
        </w:rPr>
        <w:t xml:space="preserve"> Exchange Capacity</w:t>
      </w:r>
    </w:p>
    <w:p w14:paraId="1B8A7753" w14:textId="16E35D48" w:rsidR="00D42E68" w:rsidRPr="008557F9" w:rsidRDefault="00D42E68" w:rsidP="001C4F29">
      <w:pPr>
        <w:rPr>
          <w:rFonts w:ascii="Times New Roman" w:hAnsi="Times New Roman" w:cs="Times New Roman"/>
        </w:rPr>
      </w:pPr>
      <w:r w:rsidRPr="00051E85">
        <w:rPr>
          <w:rFonts w:ascii="Times New Roman" w:hAnsi="Times New Roman" w:cs="Times New Roman"/>
          <w:b/>
        </w:rPr>
        <w:t>Table</w:t>
      </w:r>
      <w:r w:rsidR="00051E85" w:rsidRPr="00051E85">
        <w:rPr>
          <w:rFonts w:ascii="Times New Roman" w:hAnsi="Times New Roman" w:cs="Times New Roman"/>
          <w:b/>
        </w:rPr>
        <w:t xml:space="preserve"> </w:t>
      </w:r>
      <w:proofErr w:type="gramStart"/>
      <w:r w:rsidR="00051E85" w:rsidRPr="00051E85">
        <w:rPr>
          <w:rFonts w:ascii="Times New Roman" w:hAnsi="Times New Roman" w:cs="Times New Roman"/>
          <w:b/>
        </w:rPr>
        <w:t xml:space="preserve">4.13 </w:t>
      </w:r>
      <w:r w:rsidRPr="00051E85">
        <w:rPr>
          <w:rFonts w:ascii="Times New Roman" w:hAnsi="Times New Roman" w:cs="Times New Roman"/>
          <w:b/>
        </w:rPr>
        <w:t>:</w:t>
      </w:r>
      <w:proofErr w:type="gramEnd"/>
      <w:r w:rsidRPr="008557F9">
        <w:rPr>
          <w:rFonts w:ascii="Times New Roman" w:hAnsi="Times New Roman" w:cs="Times New Roman"/>
        </w:rPr>
        <w:t xml:space="preserve"> </w:t>
      </w:r>
      <w:r w:rsidR="00051E85" w:rsidRPr="008557F9">
        <w:rPr>
          <w:rFonts w:ascii="Times New Roman" w:hAnsi="Times New Roman" w:cs="Times New Roman"/>
        </w:rPr>
        <w:t xml:space="preserve">The Cation Exchange Capacity Results </w:t>
      </w:r>
    </w:p>
    <w:tbl>
      <w:tblPr>
        <w:tblStyle w:val="TableGrid"/>
        <w:tblW w:w="0" w:type="auto"/>
        <w:tblLook w:val="04A0" w:firstRow="1" w:lastRow="0" w:firstColumn="1" w:lastColumn="0" w:noHBand="0" w:noVBand="1"/>
      </w:tblPr>
      <w:tblGrid>
        <w:gridCol w:w="3005"/>
        <w:gridCol w:w="3005"/>
        <w:gridCol w:w="3006"/>
      </w:tblGrid>
      <w:tr w:rsidR="000A5D79" w:rsidRPr="008557F9" w14:paraId="2DF44B6A" w14:textId="77777777" w:rsidTr="000A5D79">
        <w:tc>
          <w:tcPr>
            <w:tcW w:w="3005" w:type="dxa"/>
          </w:tcPr>
          <w:p w14:paraId="4198042A" w14:textId="01CB0BED" w:rsidR="00074135" w:rsidRPr="008557F9" w:rsidRDefault="00074135" w:rsidP="001C4F29">
            <w:pPr>
              <w:rPr>
                <w:rFonts w:ascii="Times New Roman" w:hAnsi="Times New Roman" w:cs="Times New Roman"/>
              </w:rPr>
            </w:pPr>
            <w:r w:rsidRPr="008557F9">
              <w:rPr>
                <w:rFonts w:ascii="Times New Roman" w:hAnsi="Times New Roman" w:cs="Times New Roman"/>
              </w:rPr>
              <w:t>Sample Name</w:t>
            </w:r>
          </w:p>
        </w:tc>
        <w:tc>
          <w:tcPr>
            <w:tcW w:w="3005" w:type="dxa"/>
          </w:tcPr>
          <w:p w14:paraId="7FE4A36F" w14:textId="7337CE72" w:rsidR="000A5D79" w:rsidRPr="008557F9" w:rsidRDefault="00074135" w:rsidP="001C4F29">
            <w:pPr>
              <w:rPr>
                <w:rFonts w:ascii="Times New Roman" w:hAnsi="Times New Roman" w:cs="Times New Roman"/>
              </w:rPr>
            </w:pPr>
            <w:r w:rsidRPr="008557F9">
              <w:rPr>
                <w:rFonts w:ascii="Times New Roman" w:hAnsi="Times New Roman" w:cs="Times New Roman"/>
              </w:rPr>
              <w:t>A2</w:t>
            </w:r>
          </w:p>
        </w:tc>
        <w:tc>
          <w:tcPr>
            <w:tcW w:w="3006" w:type="dxa"/>
          </w:tcPr>
          <w:p w14:paraId="015ED3E9" w14:textId="29F3FEE1" w:rsidR="000A5D79" w:rsidRPr="008557F9" w:rsidRDefault="00074135" w:rsidP="001C4F29">
            <w:pPr>
              <w:rPr>
                <w:rFonts w:ascii="Times New Roman" w:hAnsi="Times New Roman" w:cs="Times New Roman"/>
              </w:rPr>
            </w:pPr>
            <w:r w:rsidRPr="008557F9">
              <w:rPr>
                <w:rFonts w:ascii="Times New Roman" w:hAnsi="Times New Roman" w:cs="Times New Roman"/>
              </w:rPr>
              <w:t>B2</w:t>
            </w:r>
          </w:p>
        </w:tc>
      </w:tr>
      <w:tr w:rsidR="000A5D79" w:rsidRPr="008557F9" w14:paraId="128730EB" w14:textId="77777777" w:rsidTr="000A5D79">
        <w:tc>
          <w:tcPr>
            <w:tcW w:w="3005" w:type="dxa"/>
          </w:tcPr>
          <w:p w14:paraId="19C07F09" w14:textId="7E013CF2" w:rsidR="000A5D79" w:rsidRPr="008557F9" w:rsidRDefault="00074135" w:rsidP="001C4F29">
            <w:pPr>
              <w:rPr>
                <w:rFonts w:ascii="Times New Roman" w:hAnsi="Times New Roman" w:cs="Times New Roman"/>
              </w:rPr>
            </w:pPr>
            <w:r w:rsidRPr="008557F9">
              <w:rPr>
                <w:rFonts w:ascii="Times New Roman" w:hAnsi="Times New Roman" w:cs="Times New Roman"/>
              </w:rPr>
              <w:t>Wt. Of soil sample (g)</w:t>
            </w:r>
          </w:p>
        </w:tc>
        <w:tc>
          <w:tcPr>
            <w:tcW w:w="3005" w:type="dxa"/>
          </w:tcPr>
          <w:p w14:paraId="08D62E53" w14:textId="221EC29F" w:rsidR="000A5D79" w:rsidRPr="008557F9" w:rsidRDefault="00074135" w:rsidP="001C4F29">
            <w:pPr>
              <w:rPr>
                <w:rFonts w:ascii="Times New Roman" w:hAnsi="Times New Roman" w:cs="Times New Roman"/>
              </w:rPr>
            </w:pPr>
            <w:r w:rsidRPr="008557F9">
              <w:rPr>
                <w:rFonts w:ascii="Times New Roman" w:hAnsi="Times New Roman" w:cs="Times New Roman"/>
              </w:rPr>
              <w:t>10.00</w:t>
            </w:r>
          </w:p>
        </w:tc>
        <w:tc>
          <w:tcPr>
            <w:tcW w:w="3006" w:type="dxa"/>
          </w:tcPr>
          <w:p w14:paraId="1BBBE685" w14:textId="2FD948A2" w:rsidR="000A5D79" w:rsidRPr="008557F9" w:rsidRDefault="00074135" w:rsidP="001C4F29">
            <w:pPr>
              <w:rPr>
                <w:rFonts w:ascii="Times New Roman" w:hAnsi="Times New Roman" w:cs="Times New Roman"/>
              </w:rPr>
            </w:pPr>
            <w:r w:rsidRPr="008557F9">
              <w:rPr>
                <w:rFonts w:ascii="Times New Roman" w:hAnsi="Times New Roman" w:cs="Times New Roman"/>
              </w:rPr>
              <w:t>10.00</w:t>
            </w:r>
          </w:p>
        </w:tc>
      </w:tr>
      <w:tr w:rsidR="000A5D79" w:rsidRPr="008557F9" w14:paraId="6534BFC6" w14:textId="77777777" w:rsidTr="000A5D79">
        <w:tc>
          <w:tcPr>
            <w:tcW w:w="3005" w:type="dxa"/>
          </w:tcPr>
          <w:p w14:paraId="6F399EF6" w14:textId="2DB8A948" w:rsidR="000A5D79" w:rsidRPr="008557F9" w:rsidRDefault="00074135" w:rsidP="001C4F29">
            <w:pPr>
              <w:rPr>
                <w:rFonts w:ascii="Times New Roman" w:hAnsi="Times New Roman" w:cs="Times New Roman"/>
              </w:rPr>
            </w:pPr>
            <w:r w:rsidRPr="008557F9">
              <w:rPr>
                <w:rFonts w:ascii="Times New Roman" w:hAnsi="Times New Roman" w:cs="Times New Roman"/>
              </w:rPr>
              <w:t>Vol. Of solution (g)</w:t>
            </w:r>
          </w:p>
        </w:tc>
        <w:tc>
          <w:tcPr>
            <w:tcW w:w="3005" w:type="dxa"/>
          </w:tcPr>
          <w:p w14:paraId="1094338A" w14:textId="68353402" w:rsidR="000A5D79" w:rsidRPr="008557F9" w:rsidRDefault="00074135" w:rsidP="001C4F29">
            <w:pPr>
              <w:rPr>
                <w:rFonts w:ascii="Times New Roman" w:hAnsi="Times New Roman" w:cs="Times New Roman"/>
              </w:rPr>
            </w:pPr>
            <w:r w:rsidRPr="008557F9">
              <w:rPr>
                <w:rFonts w:ascii="Times New Roman" w:hAnsi="Times New Roman" w:cs="Times New Roman"/>
              </w:rPr>
              <w:t>50.00</w:t>
            </w:r>
          </w:p>
        </w:tc>
        <w:tc>
          <w:tcPr>
            <w:tcW w:w="3006" w:type="dxa"/>
          </w:tcPr>
          <w:p w14:paraId="2089E577" w14:textId="57EABA17" w:rsidR="000A5D79" w:rsidRPr="008557F9" w:rsidRDefault="00074135" w:rsidP="001C4F29">
            <w:pPr>
              <w:rPr>
                <w:rFonts w:ascii="Times New Roman" w:hAnsi="Times New Roman" w:cs="Times New Roman"/>
              </w:rPr>
            </w:pPr>
            <w:r w:rsidRPr="008557F9">
              <w:rPr>
                <w:rFonts w:ascii="Times New Roman" w:hAnsi="Times New Roman" w:cs="Times New Roman"/>
              </w:rPr>
              <w:t>50.00</w:t>
            </w:r>
          </w:p>
        </w:tc>
      </w:tr>
      <w:tr w:rsidR="000A5D79" w:rsidRPr="008557F9" w14:paraId="53EF5F38" w14:textId="77777777" w:rsidTr="000A5D79">
        <w:tc>
          <w:tcPr>
            <w:tcW w:w="3005" w:type="dxa"/>
          </w:tcPr>
          <w:p w14:paraId="0FFDFD13" w14:textId="4D28C6A3" w:rsidR="000A5D79" w:rsidRPr="008557F9" w:rsidRDefault="002972BF" w:rsidP="001C4F29">
            <w:pPr>
              <w:rPr>
                <w:rFonts w:ascii="Times New Roman" w:hAnsi="Times New Roman" w:cs="Times New Roman"/>
              </w:rPr>
            </w:pPr>
            <w:r w:rsidRPr="008557F9">
              <w:rPr>
                <w:rFonts w:ascii="Times New Roman" w:hAnsi="Times New Roman" w:cs="Times New Roman"/>
              </w:rPr>
              <w:t>Ammonium ion concentration (</w:t>
            </w:r>
            <w:proofErr w:type="spellStart"/>
            <w:r w:rsidRPr="008557F9">
              <w:rPr>
                <w:rFonts w:ascii="Times New Roman" w:hAnsi="Times New Roman" w:cs="Times New Roman"/>
              </w:rPr>
              <w:t>cmol</w:t>
            </w:r>
            <w:proofErr w:type="spellEnd"/>
            <w:r w:rsidRPr="008557F9">
              <w:rPr>
                <w:rFonts w:ascii="Times New Roman" w:hAnsi="Times New Roman" w:cs="Times New Roman"/>
              </w:rPr>
              <w:t>/kg)</w:t>
            </w:r>
          </w:p>
        </w:tc>
        <w:tc>
          <w:tcPr>
            <w:tcW w:w="3005" w:type="dxa"/>
          </w:tcPr>
          <w:p w14:paraId="1DE27F89" w14:textId="7DAEC778" w:rsidR="000A5D79" w:rsidRPr="008557F9" w:rsidRDefault="002972BF" w:rsidP="001C4F29">
            <w:pPr>
              <w:rPr>
                <w:rFonts w:ascii="Times New Roman" w:hAnsi="Times New Roman" w:cs="Times New Roman"/>
              </w:rPr>
            </w:pPr>
            <w:r w:rsidRPr="008557F9">
              <w:rPr>
                <w:rFonts w:ascii="Times New Roman" w:hAnsi="Times New Roman" w:cs="Times New Roman"/>
              </w:rPr>
              <w:t>0.068</w:t>
            </w:r>
          </w:p>
        </w:tc>
        <w:tc>
          <w:tcPr>
            <w:tcW w:w="3006" w:type="dxa"/>
          </w:tcPr>
          <w:p w14:paraId="15435A64" w14:textId="19BFE7B5" w:rsidR="000A5D79" w:rsidRPr="008557F9" w:rsidRDefault="002972BF" w:rsidP="001C4F29">
            <w:pPr>
              <w:rPr>
                <w:rFonts w:ascii="Times New Roman" w:hAnsi="Times New Roman" w:cs="Times New Roman"/>
              </w:rPr>
            </w:pPr>
            <w:r w:rsidRPr="008557F9">
              <w:rPr>
                <w:rFonts w:ascii="Times New Roman" w:hAnsi="Times New Roman" w:cs="Times New Roman"/>
              </w:rPr>
              <w:t>0.042</w:t>
            </w:r>
          </w:p>
        </w:tc>
      </w:tr>
      <w:tr w:rsidR="000A5D79" w:rsidRPr="008557F9" w14:paraId="3A533898" w14:textId="77777777" w:rsidTr="000A5D79">
        <w:tc>
          <w:tcPr>
            <w:tcW w:w="3005" w:type="dxa"/>
          </w:tcPr>
          <w:p w14:paraId="2124C1F9" w14:textId="663E393D" w:rsidR="000A5D79" w:rsidRPr="008557F9" w:rsidRDefault="002972BF" w:rsidP="001C4F29">
            <w:pPr>
              <w:rPr>
                <w:rFonts w:ascii="Times New Roman" w:hAnsi="Times New Roman" w:cs="Times New Roman"/>
              </w:rPr>
            </w:pPr>
            <w:r w:rsidRPr="008557F9">
              <w:rPr>
                <w:rFonts w:ascii="Times New Roman" w:hAnsi="Times New Roman" w:cs="Times New Roman"/>
              </w:rPr>
              <w:t>Cation ion exchange (</w:t>
            </w:r>
            <w:proofErr w:type="spellStart"/>
            <w:r w:rsidRPr="008557F9">
              <w:rPr>
                <w:rFonts w:ascii="Times New Roman" w:hAnsi="Times New Roman" w:cs="Times New Roman"/>
              </w:rPr>
              <w:t>cmol</w:t>
            </w:r>
            <w:proofErr w:type="spellEnd"/>
            <w:r w:rsidRPr="008557F9">
              <w:rPr>
                <w:rFonts w:ascii="Times New Roman" w:hAnsi="Times New Roman" w:cs="Times New Roman"/>
              </w:rPr>
              <w:t>/kg)</w:t>
            </w:r>
          </w:p>
        </w:tc>
        <w:tc>
          <w:tcPr>
            <w:tcW w:w="3005" w:type="dxa"/>
          </w:tcPr>
          <w:p w14:paraId="1A32286E" w14:textId="69213F9D" w:rsidR="000A5D79" w:rsidRPr="008557F9" w:rsidRDefault="002972BF" w:rsidP="001C4F29">
            <w:pPr>
              <w:rPr>
                <w:rFonts w:ascii="Times New Roman" w:hAnsi="Times New Roman" w:cs="Times New Roman"/>
              </w:rPr>
            </w:pPr>
            <w:r w:rsidRPr="008557F9">
              <w:rPr>
                <w:rFonts w:ascii="Times New Roman" w:hAnsi="Times New Roman" w:cs="Times New Roman"/>
              </w:rPr>
              <w:t>0.34</w:t>
            </w:r>
          </w:p>
        </w:tc>
        <w:tc>
          <w:tcPr>
            <w:tcW w:w="3006" w:type="dxa"/>
          </w:tcPr>
          <w:p w14:paraId="1145B591" w14:textId="31CC5DA2" w:rsidR="000A5D79" w:rsidRPr="008557F9" w:rsidRDefault="002972BF" w:rsidP="001C4F29">
            <w:pPr>
              <w:rPr>
                <w:rFonts w:ascii="Times New Roman" w:hAnsi="Times New Roman" w:cs="Times New Roman"/>
              </w:rPr>
            </w:pPr>
            <w:r w:rsidRPr="008557F9">
              <w:rPr>
                <w:rFonts w:ascii="Times New Roman" w:hAnsi="Times New Roman" w:cs="Times New Roman"/>
              </w:rPr>
              <w:t>0.21</w:t>
            </w:r>
          </w:p>
        </w:tc>
      </w:tr>
    </w:tbl>
    <w:p w14:paraId="418BF0D7" w14:textId="77777777" w:rsidR="008D1DCB" w:rsidRPr="008557F9" w:rsidRDefault="008D1DCB" w:rsidP="001C4F29">
      <w:pPr>
        <w:rPr>
          <w:rFonts w:ascii="Times New Roman" w:hAnsi="Times New Roman" w:cs="Times New Roman"/>
        </w:rPr>
      </w:pPr>
    </w:p>
    <w:p w14:paraId="61D40E69" w14:textId="071D22B9" w:rsidR="00BC4C95" w:rsidRDefault="00BC4C95" w:rsidP="008E3FEB">
      <w:pPr>
        <w:jc w:val="both"/>
        <w:rPr>
          <w:rFonts w:asciiTheme="majorBidi" w:hAnsiTheme="majorBidi" w:cstheme="majorBidi"/>
          <w:lang w:val="en-US"/>
        </w:rPr>
      </w:pPr>
      <w:r>
        <w:rPr>
          <w:rFonts w:asciiTheme="majorBidi" w:hAnsiTheme="majorBidi" w:cstheme="majorBidi"/>
          <w:lang w:val="en-US"/>
        </w:rPr>
        <w:t xml:space="preserve">The </w:t>
      </w:r>
      <w:proofErr w:type="spellStart"/>
      <w:r>
        <w:rPr>
          <w:rFonts w:asciiTheme="majorBidi" w:hAnsiTheme="majorBidi" w:cstheme="majorBidi"/>
          <w:lang w:val="en-US"/>
        </w:rPr>
        <w:t>cation</w:t>
      </w:r>
      <w:proofErr w:type="spellEnd"/>
      <w:r>
        <w:rPr>
          <w:rFonts w:asciiTheme="majorBidi" w:hAnsiTheme="majorBidi" w:cstheme="majorBidi"/>
          <w:lang w:val="en-US"/>
        </w:rPr>
        <w:t xml:space="preserve"> exchange capacity of the studie</w:t>
      </w:r>
      <w:r w:rsidR="001D5046">
        <w:rPr>
          <w:rFonts w:asciiTheme="majorBidi" w:hAnsiTheme="majorBidi" w:cstheme="majorBidi"/>
          <w:lang w:val="en-US"/>
        </w:rPr>
        <w:t>d clay is presented in table 4.13</w:t>
      </w:r>
      <w:r>
        <w:rPr>
          <w:rFonts w:asciiTheme="majorBidi" w:hAnsiTheme="majorBidi" w:cstheme="majorBidi"/>
          <w:lang w:val="en-US"/>
        </w:rPr>
        <w:t xml:space="preserve"> with the values are 0.34 </w:t>
      </w:r>
      <w:proofErr w:type="spellStart"/>
      <w:r>
        <w:rPr>
          <w:rFonts w:asciiTheme="majorBidi" w:hAnsiTheme="majorBidi" w:cstheme="majorBidi"/>
          <w:lang w:val="en-US"/>
        </w:rPr>
        <w:t>cmol</w:t>
      </w:r>
      <w:proofErr w:type="spellEnd"/>
      <w:r>
        <w:rPr>
          <w:rFonts w:asciiTheme="majorBidi" w:hAnsiTheme="majorBidi" w:cstheme="majorBidi"/>
          <w:lang w:val="en-US"/>
        </w:rPr>
        <w:t xml:space="preserve">/kg and 0.21 </w:t>
      </w:r>
      <w:proofErr w:type="spellStart"/>
      <w:r>
        <w:rPr>
          <w:rFonts w:asciiTheme="majorBidi" w:hAnsiTheme="majorBidi" w:cstheme="majorBidi"/>
          <w:lang w:val="en-US"/>
        </w:rPr>
        <w:t>cmol</w:t>
      </w:r>
      <w:proofErr w:type="spellEnd"/>
      <w:r>
        <w:rPr>
          <w:rFonts w:asciiTheme="majorBidi" w:hAnsiTheme="majorBidi" w:cstheme="majorBidi"/>
          <w:lang w:val="en-US"/>
        </w:rPr>
        <w:t xml:space="preserve">/kg for sample A2 and B2. Cation exchange capacity significantly impacts the industrial applications of clays, influencing their suitability for industrial usages. Clays with high </w:t>
      </w:r>
      <w:proofErr w:type="spellStart"/>
      <w:r>
        <w:rPr>
          <w:rFonts w:asciiTheme="majorBidi" w:hAnsiTheme="majorBidi" w:cstheme="majorBidi"/>
          <w:lang w:val="en-US"/>
        </w:rPr>
        <w:t>cation</w:t>
      </w:r>
      <w:proofErr w:type="spellEnd"/>
      <w:r>
        <w:rPr>
          <w:rFonts w:asciiTheme="majorBidi" w:hAnsiTheme="majorBidi" w:cstheme="majorBidi"/>
          <w:lang w:val="en-US"/>
        </w:rPr>
        <w:t xml:space="preserve"> exchange capacity are used in drilling muds due to their ability to retain and exchange </w:t>
      </w:r>
      <w:proofErr w:type="spellStart"/>
      <w:r>
        <w:rPr>
          <w:rFonts w:asciiTheme="majorBidi" w:hAnsiTheme="majorBidi" w:cstheme="majorBidi"/>
          <w:lang w:val="en-US"/>
        </w:rPr>
        <w:t>cation</w:t>
      </w:r>
      <w:proofErr w:type="spellEnd"/>
      <w:r>
        <w:rPr>
          <w:rFonts w:asciiTheme="majorBidi" w:hAnsiTheme="majorBidi" w:cstheme="majorBidi"/>
          <w:lang w:val="en-US"/>
        </w:rPr>
        <w:t>, enhancing drilling efficiency (</w:t>
      </w:r>
      <w:proofErr w:type="spellStart"/>
      <w:r>
        <w:rPr>
          <w:rFonts w:asciiTheme="majorBidi" w:hAnsiTheme="majorBidi" w:cstheme="majorBidi"/>
          <w:lang w:val="en-US"/>
        </w:rPr>
        <w:t>Ahuwan</w:t>
      </w:r>
      <w:proofErr w:type="spellEnd"/>
      <w:r>
        <w:rPr>
          <w:rFonts w:asciiTheme="majorBidi" w:hAnsiTheme="majorBidi" w:cstheme="majorBidi"/>
          <w:lang w:val="en-US"/>
        </w:rPr>
        <w:t xml:space="preserve">, 2002). While clays with low CEC, kaolinites, are suitable for applications where low </w:t>
      </w:r>
      <w:proofErr w:type="spellStart"/>
      <w:r>
        <w:rPr>
          <w:rFonts w:asciiTheme="majorBidi" w:hAnsiTheme="majorBidi" w:cstheme="majorBidi"/>
          <w:lang w:val="en-US"/>
        </w:rPr>
        <w:t>cation</w:t>
      </w:r>
      <w:proofErr w:type="spellEnd"/>
      <w:r>
        <w:rPr>
          <w:rFonts w:asciiTheme="majorBidi" w:hAnsiTheme="majorBidi" w:cstheme="majorBidi"/>
          <w:lang w:val="en-US"/>
        </w:rPr>
        <w:t xml:space="preserve"> exchange are desired such as ceramics, pottery </w:t>
      </w:r>
      <w:proofErr w:type="spellStart"/>
      <w:r>
        <w:rPr>
          <w:rFonts w:asciiTheme="majorBidi" w:hAnsiTheme="majorBidi" w:cstheme="majorBidi"/>
          <w:lang w:val="en-US"/>
        </w:rPr>
        <w:t>e.t.c</w:t>
      </w:r>
      <w:proofErr w:type="spellEnd"/>
      <w:r>
        <w:rPr>
          <w:rFonts w:asciiTheme="majorBidi" w:hAnsiTheme="majorBidi" w:cstheme="majorBidi"/>
          <w:lang w:val="en-US"/>
        </w:rPr>
        <w:t xml:space="preserve">, the studied clays fall within the low </w:t>
      </w:r>
      <w:proofErr w:type="spellStart"/>
      <w:r>
        <w:rPr>
          <w:rFonts w:asciiTheme="majorBidi" w:hAnsiTheme="majorBidi" w:cstheme="majorBidi"/>
          <w:lang w:val="en-US"/>
        </w:rPr>
        <w:t>cation</w:t>
      </w:r>
      <w:proofErr w:type="spellEnd"/>
      <w:r>
        <w:rPr>
          <w:rFonts w:asciiTheme="majorBidi" w:hAnsiTheme="majorBidi" w:cstheme="majorBidi"/>
          <w:lang w:val="en-US"/>
        </w:rPr>
        <w:t xml:space="preserve"> exchange capacity, thus they are suitable in making ceramic and pottery (Adnan, 2011).</w:t>
      </w:r>
    </w:p>
    <w:p w14:paraId="698A7D07" w14:textId="4AB13BBD" w:rsidR="00AF6A7F" w:rsidRPr="00051E85" w:rsidRDefault="00051E85" w:rsidP="001C4F29">
      <w:pPr>
        <w:rPr>
          <w:rFonts w:ascii="Times New Roman" w:hAnsi="Times New Roman" w:cs="Times New Roman"/>
          <w:b/>
        </w:rPr>
      </w:pPr>
      <w:r w:rsidRPr="00051E85">
        <w:rPr>
          <w:rFonts w:ascii="Times New Roman" w:hAnsi="Times New Roman" w:cs="Times New Roman"/>
          <w:b/>
        </w:rPr>
        <w:t xml:space="preserve">4.7 </w:t>
      </w:r>
      <w:r>
        <w:rPr>
          <w:rFonts w:ascii="Times New Roman" w:hAnsi="Times New Roman" w:cs="Times New Roman"/>
          <w:b/>
        </w:rPr>
        <w:tab/>
      </w:r>
      <w:r w:rsidR="001D5046">
        <w:rPr>
          <w:rFonts w:ascii="Times New Roman" w:hAnsi="Times New Roman" w:cs="Times New Roman"/>
          <w:b/>
        </w:rPr>
        <w:t>Determination o</w:t>
      </w:r>
      <w:r w:rsidRPr="00051E85">
        <w:rPr>
          <w:rFonts w:ascii="Times New Roman" w:hAnsi="Times New Roman" w:cs="Times New Roman"/>
          <w:b/>
        </w:rPr>
        <w:t>f Thermal Conductivity</w:t>
      </w:r>
    </w:p>
    <w:p w14:paraId="62B1B5B9" w14:textId="41B1DD33" w:rsidR="003F2184" w:rsidRPr="008557F9" w:rsidRDefault="003F2184" w:rsidP="001C4F29">
      <w:pPr>
        <w:rPr>
          <w:rFonts w:ascii="Times New Roman" w:hAnsi="Times New Roman" w:cs="Times New Roman"/>
        </w:rPr>
      </w:pPr>
      <w:r w:rsidRPr="00051E85">
        <w:rPr>
          <w:rFonts w:ascii="Times New Roman" w:hAnsi="Times New Roman" w:cs="Times New Roman"/>
          <w:b/>
        </w:rPr>
        <w:t>Table</w:t>
      </w:r>
      <w:r w:rsidR="00051E85">
        <w:rPr>
          <w:rFonts w:ascii="Times New Roman" w:hAnsi="Times New Roman" w:cs="Times New Roman"/>
          <w:b/>
        </w:rPr>
        <w:t xml:space="preserve"> </w:t>
      </w:r>
      <w:r w:rsidR="00051E85" w:rsidRPr="00051E85">
        <w:rPr>
          <w:rFonts w:ascii="Times New Roman" w:hAnsi="Times New Roman" w:cs="Times New Roman"/>
          <w:b/>
        </w:rPr>
        <w:t>4.14</w:t>
      </w:r>
      <w:r w:rsidRPr="00051E85">
        <w:rPr>
          <w:rFonts w:ascii="Times New Roman" w:hAnsi="Times New Roman" w:cs="Times New Roman"/>
          <w:b/>
        </w:rPr>
        <w:t xml:space="preserve">: </w:t>
      </w:r>
      <w:r w:rsidR="00051E85" w:rsidRPr="008557F9">
        <w:rPr>
          <w:rFonts w:ascii="Times New Roman" w:hAnsi="Times New Roman" w:cs="Times New Roman"/>
        </w:rPr>
        <w:t xml:space="preserve">The Thermal </w:t>
      </w:r>
      <w:r w:rsidR="00CC4F5C" w:rsidRPr="008557F9">
        <w:rPr>
          <w:rFonts w:ascii="Times New Roman" w:hAnsi="Times New Roman" w:cs="Times New Roman"/>
        </w:rPr>
        <w:t xml:space="preserve">Conductivity </w:t>
      </w:r>
      <w:r w:rsidR="00051E85" w:rsidRPr="008557F9">
        <w:rPr>
          <w:rFonts w:ascii="Times New Roman" w:hAnsi="Times New Roman" w:cs="Times New Roman"/>
        </w:rPr>
        <w:t xml:space="preserve">Result </w:t>
      </w:r>
    </w:p>
    <w:tbl>
      <w:tblPr>
        <w:tblStyle w:val="TableGrid"/>
        <w:tblW w:w="0" w:type="auto"/>
        <w:tblLook w:val="04A0" w:firstRow="1" w:lastRow="0" w:firstColumn="1" w:lastColumn="0" w:noHBand="0" w:noVBand="1"/>
      </w:tblPr>
      <w:tblGrid>
        <w:gridCol w:w="986"/>
        <w:gridCol w:w="986"/>
        <w:gridCol w:w="996"/>
        <w:gridCol w:w="1190"/>
        <w:gridCol w:w="984"/>
        <w:gridCol w:w="984"/>
        <w:gridCol w:w="984"/>
        <w:gridCol w:w="1461"/>
      </w:tblGrid>
      <w:tr w:rsidR="00951E2B" w:rsidRPr="008557F9" w14:paraId="269ED431" w14:textId="77777777" w:rsidTr="00951E2B">
        <w:tc>
          <w:tcPr>
            <w:tcW w:w="986" w:type="dxa"/>
          </w:tcPr>
          <w:p w14:paraId="7FF45DCF" w14:textId="218E5643" w:rsidR="00DB7850" w:rsidRPr="008557F9" w:rsidRDefault="00DB7850" w:rsidP="001C4F29">
            <w:pPr>
              <w:rPr>
                <w:rFonts w:ascii="Times New Roman" w:hAnsi="Times New Roman" w:cs="Times New Roman"/>
              </w:rPr>
            </w:pPr>
            <w:r w:rsidRPr="008557F9">
              <w:rPr>
                <w:rFonts w:ascii="Times New Roman" w:hAnsi="Times New Roman" w:cs="Times New Roman"/>
              </w:rPr>
              <w:t>Sample Name</w:t>
            </w:r>
            <w:r w:rsidRPr="008557F9">
              <w:rPr>
                <w:rFonts w:ascii="Times New Roman" w:hAnsi="Times New Roman" w:cs="Times New Roman"/>
              </w:rPr>
              <w:tab/>
            </w:r>
          </w:p>
        </w:tc>
        <w:tc>
          <w:tcPr>
            <w:tcW w:w="986" w:type="dxa"/>
          </w:tcPr>
          <w:p w14:paraId="768DE80B" w14:textId="5B384364" w:rsidR="008325CF" w:rsidRPr="008557F9" w:rsidRDefault="008325CF" w:rsidP="001C4F29">
            <w:pPr>
              <w:rPr>
                <w:rFonts w:ascii="Times New Roman" w:hAnsi="Times New Roman" w:cs="Times New Roman"/>
              </w:rPr>
            </w:pPr>
            <w:r w:rsidRPr="008557F9">
              <w:rPr>
                <w:rFonts w:ascii="Times New Roman" w:hAnsi="Times New Roman" w:cs="Times New Roman"/>
              </w:rPr>
              <w:t>Heat Flow (Q)</w:t>
            </w:r>
          </w:p>
        </w:tc>
        <w:tc>
          <w:tcPr>
            <w:tcW w:w="985" w:type="dxa"/>
          </w:tcPr>
          <w:p w14:paraId="29353415" w14:textId="197A9F42" w:rsidR="008325CF" w:rsidRPr="008557F9" w:rsidRDefault="008325CF" w:rsidP="001C4F29">
            <w:pPr>
              <w:rPr>
                <w:rFonts w:ascii="Times New Roman" w:hAnsi="Times New Roman" w:cs="Times New Roman"/>
              </w:rPr>
            </w:pPr>
            <w:r w:rsidRPr="008557F9">
              <w:rPr>
                <w:rFonts w:ascii="Times New Roman" w:hAnsi="Times New Roman" w:cs="Times New Roman"/>
              </w:rPr>
              <w:t>Surface Area of the Sample, A (m2)</w:t>
            </w:r>
          </w:p>
        </w:tc>
        <w:tc>
          <w:tcPr>
            <w:tcW w:w="984" w:type="dxa"/>
          </w:tcPr>
          <w:p w14:paraId="5FDFFA69" w14:textId="77DE8F19" w:rsidR="00F51D7F" w:rsidRPr="008557F9" w:rsidRDefault="00F51D7F" w:rsidP="001C4F29">
            <w:pPr>
              <w:rPr>
                <w:rFonts w:ascii="Times New Roman" w:hAnsi="Times New Roman" w:cs="Times New Roman"/>
              </w:rPr>
            </w:pPr>
            <w:r w:rsidRPr="008557F9">
              <w:rPr>
                <w:rFonts w:ascii="Times New Roman" w:hAnsi="Times New Roman" w:cs="Times New Roman"/>
              </w:rPr>
              <w:t>Thickness of the Sample, t (m)</w:t>
            </w:r>
          </w:p>
        </w:tc>
        <w:tc>
          <w:tcPr>
            <w:tcW w:w="984" w:type="dxa"/>
          </w:tcPr>
          <w:p w14:paraId="4622B2CA" w14:textId="43CC20D8" w:rsidR="00951E2B" w:rsidRPr="008557F9" w:rsidRDefault="00F51D7F" w:rsidP="001C4F29">
            <w:pPr>
              <w:rPr>
                <w:rFonts w:ascii="Times New Roman" w:hAnsi="Times New Roman" w:cs="Times New Roman"/>
              </w:rPr>
            </w:pPr>
            <w:r w:rsidRPr="008557F9">
              <w:rPr>
                <w:rFonts w:ascii="Times New Roman" w:hAnsi="Times New Roman" w:cs="Times New Roman"/>
              </w:rPr>
              <w:t>Tempo at the initial end, t1 (K)</w:t>
            </w:r>
          </w:p>
        </w:tc>
        <w:tc>
          <w:tcPr>
            <w:tcW w:w="984" w:type="dxa"/>
          </w:tcPr>
          <w:p w14:paraId="1EA30E5B" w14:textId="277B6DDD" w:rsidR="00951E2B" w:rsidRPr="008557F9" w:rsidRDefault="00333DA5" w:rsidP="001C4F29">
            <w:pPr>
              <w:rPr>
                <w:rFonts w:ascii="Times New Roman" w:hAnsi="Times New Roman" w:cs="Times New Roman"/>
              </w:rPr>
            </w:pPr>
            <w:r w:rsidRPr="008557F9">
              <w:rPr>
                <w:rFonts w:ascii="Times New Roman" w:hAnsi="Times New Roman" w:cs="Times New Roman"/>
              </w:rPr>
              <w:t>Tempo at the final end, t2 (K)</w:t>
            </w:r>
          </w:p>
        </w:tc>
        <w:tc>
          <w:tcPr>
            <w:tcW w:w="984" w:type="dxa"/>
          </w:tcPr>
          <w:p w14:paraId="5CBFBB98" w14:textId="33BE8FD4" w:rsidR="00333DA5" w:rsidRPr="008557F9" w:rsidRDefault="00333DA5" w:rsidP="001C4F29">
            <w:pPr>
              <w:rPr>
                <w:rFonts w:ascii="Times New Roman" w:hAnsi="Times New Roman" w:cs="Times New Roman"/>
              </w:rPr>
            </w:pPr>
            <w:r w:rsidRPr="008557F9">
              <w:rPr>
                <w:rFonts w:ascii="Times New Roman" w:hAnsi="Times New Roman" w:cs="Times New Roman"/>
              </w:rPr>
              <w:t xml:space="preserve">Change in Tempo, </w:t>
            </w:r>
            <w:proofErr w:type="spellStart"/>
            <w:r w:rsidRPr="008557F9">
              <w:rPr>
                <w:rFonts w:ascii="Times New Roman" w:hAnsi="Times New Roman" w:cs="Times New Roman"/>
              </w:rPr>
              <w:t>Dt</w:t>
            </w:r>
            <w:proofErr w:type="spellEnd"/>
            <w:r w:rsidRPr="008557F9">
              <w:rPr>
                <w:rFonts w:ascii="Times New Roman" w:hAnsi="Times New Roman" w:cs="Times New Roman"/>
              </w:rPr>
              <w:t xml:space="preserve"> (K)</w:t>
            </w:r>
          </w:p>
        </w:tc>
        <w:tc>
          <w:tcPr>
            <w:tcW w:w="984" w:type="dxa"/>
          </w:tcPr>
          <w:p w14:paraId="428C978D" w14:textId="4ED10788" w:rsidR="00951E2B" w:rsidRPr="008557F9" w:rsidRDefault="00333DA5" w:rsidP="001C4F29">
            <w:pPr>
              <w:rPr>
                <w:rFonts w:ascii="Times New Roman" w:hAnsi="Times New Roman" w:cs="Times New Roman"/>
              </w:rPr>
            </w:pPr>
            <w:r w:rsidRPr="008557F9">
              <w:rPr>
                <w:rFonts w:ascii="Times New Roman" w:hAnsi="Times New Roman" w:cs="Times New Roman"/>
              </w:rPr>
              <w:t>Thermal conductivity, λ (W/Km)</w:t>
            </w:r>
          </w:p>
        </w:tc>
      </w:tr>
      <w:tr w:rsidR="00951E2B" w:rsidRPr="008557F9" w14:paraId="346C7989" w14:textId="77777777" w:rsidTr="00951E2B">
        <w:tc>
          <w:tcPr>
            <w:tcW w:w="986" w:type="dxa"/>
          </w:tcPr>
          <w:p w14:paraId="363F18B8" w14:textId="1ABC81F3" w:rsidR="00951E2B" w:rsidRPr="008557F9" w:rsidRDefault="006104AB" w:rsidP="001C4F29">
            <w:pPr>
              <w:rPr>
                <w:rFonts w:ascii="Times New Roman" w:hAnsi="Times New Roman" w:cs="Times New Roman"/>
              </w:rPr>
            </w:pPr>
            <w:r w:rsidRPr="008557F9">
              <w:rPr>
                <w:rFonts w:ascii="Times New Roman" w:hAnsi="Times New Roman" w:cs="Times New Roman"/>
              </w:rPr>
              <w:t>A2</w:t>
            </w:r>
          </w:p>
        </w:tc>
        <w:tc>
          <w:tcPr>
            <w:tcW w:w="986" w:type="dxa"/>
          </w:tcPr>
          <w:p w14:paraId="0CDDB65D" w14:textId="716EF438" w:rsidR="00951E2B" w:rsidRPr="008557F9" w:rsidRDefault="004D6547" w:rsidP="001C4F29">
            <w:pPr>
              <w:rPr>
                <w:rFonts w:ascii="Times New Roman" w:hAnsi="Times New Roman" w:cs="Times New Roman"/>
              </w:rPr>
            </w:pPr>
            <w:r w:rsidRPr="008557F9">
              <w:rPr>
                <w:rFonts w:ascii="Times New Roman" w:hAnsi="Times New Roman" w:cs="Times New Roman"/>
              </w:rPr>
              <w:t>872</w:t>
            </w:r>
          </w:p>
        </w:tc>
        <w:tc>
          <w:tcPr>
            <w:tcW w:w="985" w:type="dxa"/>
          </w:tcPr>
          <w:p w14:paraId="3D6B2A58" w14:textId="1F5E3027" w:rsidR="00951E2B" w:rsidRPr="008557F9" w:rsidRDefault="004D6547" w:rsidP="001C4F29">
            <w:pPr>
              <w:rPr>
                <w:rFonts w:ascii="Times New Roman" w:hAnsi="Times New Roman" w:cs="Times New Roman"/>
              </w:rPr>
            </w:pPr>
            <w:r w:rsidRPr="008557F9">
              <w:rPr>
                <w:rFonts w:ascii="Times New Roman" w:hAnsi="Times New Roman" w:cs="Times New Roman"/>
              </w:rPr>
              <w:t>0.16</w:t>
            </w:r>
          </w:p>
        </w:tc>
        <w:tc>
          <w:tcPr>
            <w:tcW w:w="984" w:type="dxa"/>
          </w:tcPr>
          <w:p w14:paraId="5ED77569" w14:textId="7B1E4136" w:rsidR="00951E2B" w:rsidRPr="008557F9" w:rsidRDefault="004D6547" w:rsidP="001C4F29">
            <w:pPr>
              <w:rPr>
                <w:rFonts w:ascii="Times New Roman" w:hAnsi="Times New Roman" w:cs="Times New Roman"/>
              </w:rPr>
            </w:pPr>
            <w:r w:rsidRPr="008557F9">
              <w:rPr>
                <w:rFonts w:ascii="Times New Roman" w:hAnsi="Times New Roman" w:cs="Times New Roman"/>
              </w:rPr>
              <w:t>0.03</w:t>
            </w:r>
          </w:p>
        </w:tc>
        <w:tc>
          <w:tcPr>
            <w:tcW w:w="984" w:type="dxa"/>
          </w:tcPr>
          <w:p w14:paraId="5C018CE3" w14:textId="47DA5922" w:rsidR="00951E2B" w:rsidRPr="008557F9" w:rsidRDefault="004D6547" w:rsidP="001C4F29">
            <w:pPr>
              <w:rPr>
                <w:rFonts w:ascii="Times New Roman" w:hAnsi="Times New Roman" w:cs="Times New Roman"/>
              </w:rPr>
            </w:pPr>
            <w:r w:rsidRPr="008557F9">
              <w:rPr>
                <w:rFonts w:ascii="Times New Roman" w:hAnsi="Times New Roman" w:cs="Times New Roman"/>
              </w:rPr>
              <w:t>761.6</w:t>
            </w:r>
          </w:p>
        </w:tc>
        <w:tc>
          <w:tcPr>
            <w:tcW w:w="984" w:type="dxa"/>
          </w:tcPr>
          <w:p w14:paraId="3E932CC7" w14:textId="359FB47B" w:rsidR="00951E2B" w:rsidRPr="008557F9" w:rsidRDefault="004D6547" w:rsidP="001C4F29">
            <w:pPr>
              <w:rPr>
                <w:rFonts w:ascii="Times New Roman" w:hAnsi="Times New Roman" w:cs="Times New Roman"/>
              </w:rPr>
            </w:pPr>
            <w:r w:rsidRPr="008557F9">
              <w:rPr>
                <w:rFonts w:ascii="Times New Roman" w:hAnsi="Times New Roman" w:cs="Times New Roman"/>
              </w:rPr>
              <w:t>532.5</w:t>
            </w:r>
          </w:p>
        </w:tc>
        <w:tc>
          <w:tcPr>
            <w:tcW w:w="984" w:type="dxa"/>
          </w:tcPr>
          <w:p w14:paraId="2DA4182C" w14:textId="307847BB" w:rsidR="00951E2B" w:rsidRPr="008557F9" w:rsidRDefault="004D6547" w:rsidP="001C4F29">
            <w:pPr>
              <w:rPr>
                <w:rFonts w:ascii="Times New Roman" w:hAnsi="Times New Roman" w:cs="Times New Roman"/>
              </w:rPr>
            </w:pPr>
            <w:r w:rsidRPr="008557F9">
              <w:rPr>
                <w:rFonts w:ascii="Times New Roman" w:hAnsi="Times New Roman" w:cs="Times New Roman"/>
              </w:rPr>
              <w:t>229.1</w:t>
            </w:r>
          </w:p>
        </w:tc>
        <w:tc>
          <w:tcPr>
            <w:tcW w:w="984" w:type="dxa"/>
          </w:tcPr>
          <w:p w14:paraId="0B4014D9" w14:textId="7EF37C8B" w:rsidR="00951E2B" w:rsidRPr="008557F9" w:rsidRDefault="004D6547" w:rsidP="001C4F29">
            <w:pPr>
              <w:rPr>
                <w:rFonts w:ascii="Times New Roman" w:hAnsi="Times New Roman" w:cs="Times New Roman"/>
              </w:rPr>
            </w:pPr>
            <w:r w:rsidRPr="008557F9">
              <w:rPr>
                <w:rFonts w:ascii="Times New Roman" w:hAnsi="Times New Roman" w:cs="Times New Roman"/>
              </w:rPr>
              <w:t>0.714</w:t>
            </w:r>
          </w:p>
        </w:tc>
      </w:tr>
      <w:tr w:rsidR="00951E2B" w:rsidRPr="008557F9" w14:paraId="370A739E" w14:textId="77777777" w:rsidTr="00951E2B">
        <w:tc>
          <w:tcPr>
            <w:tcW w:w="986" w:type="dxa"/>
          </w:tcPr>
          <w:p w14:paraId="407F5928" w14:textId="69E9FCB7" w:rsidR="00951E2B" w:rsidRPr="008557F9" w:rsidRDefault="004D6547" w:rsidP="001C4F29">
            <w:pPr>
              <w:rPr>
                <w:rFonts w:ascii="Times New Roman" w:hAnsi="Times New Roman" w:cs="Times New Roman"/>
              </w:rPr>
            </w:pPr>
            <w:r w:rsidRPr="008557F9">
              <w:rPr>
                <w:rFonts w:ascii="Times New Roman" w:hAnsi="Times New Roman" w:cs="Times New Roman"/>
              </w:rPr>
              <w:t>B2</w:t>
            </w:r>
          </w:p>
        </w:tc>
        <w:tc>
          <w:tcPr>
            <w:tcW w:w="986" w:type="dxa"/>
          </w:tcPr>
          <w:p w14:paraId="7E8FB4AB" w14:textId="3E890723" w:rsidR="00951E2B" w:rsidRPr="008557F9" w:rsidRDefault="00213B7A" w:rsidP="001C4F29">
            <w:pPr>
              <w:rPr>
                <w:rFonts w:ascii="Times New Roman" w:hAnsi="Times New Roman" w:cs="Times New Roman"/>
              </w:rPr>
            </w:pPr>
            <w:r w:rsidRPr="008557F9">
              <w:rPr>
                <w:rFonts w:ascii="Times New Roman" w:hAnsi="Times New Roman" w:cs="Times New Roman"/>
              </w:rPr>
              <w:t>872</w:t>
            </w:r>
          </w:p>
        </w:tc>
        <w:tc>
          <w:tcPr>
            <w:tcW w:w="985" w:type="dxa"/>
          </w:tcPr>
          <w:p w14:paraId="7E569348" w14:textId="184C2721" w:rsidR="00951E2B" w:rsidRPr="008557F9" w:rsidRDefault="00213B7A" w:rsidP="001C4F29">
            <w:pPr>
              <w:rPr>
                <w:rFonts w:ascii="Times New Roman" w:hAnsi="Times New Roman" w:cs="Times New Roman"/>
              </w:rPr>
            </w:pPr>
            <w:r w:rsidRPr="008557F9">
              <w:rPr>
                <w:rFonts w:ascii="Times New Roman" w:hAnsi="Times New Roman" w:cs="Times New Roman"/>
              </w:rPr>
              <w:t>0.16</w:t>
            </w:r>
          </w:p>
        </w:tc>
        <w:tc>
          <w:tcPr>
            <w:tcW w:w="984" w:type="dxa"/>
          </w:tcPr>
          <w:p w14:paraId="08B9D6A4" w14:textId="4ADC334A" w:rsidR="00951E2B" w:rsidRPr="008557F9" w:rsidRDefault="00213B7A" w:rsidP="001C4F29">
            <w:pPr>
              <w:rPr>
                <w:rFonts w:ascii="Times New Roman" w:hAnsi="Times New Roman" w:cs="Times New Roman"/>
              </w:rPr>
            </w:pPr>
            <w:r w:rsidRPr="008557F9">
              <w:rPr>
                <w:rFonts w:ascii="Times New Roman" w:hAnsi="Times New Roman" w:cs="Times New Roman"/>
              </w:rPr>
              <w:t>0.03</w:t>
            </w:r>
          </w:p>
        </w:tc>
        <w:tc>
          <w:tcPr>
            <w:tcW w:w="984" w:type="dxa"/>
          </w:tcPr>
          <w:p w14:paraId="48CDCFAB" w14:textId="16F6180A" w:rsidR="00951E2B" w:rsidRPr="008557F9" w:rsidRDefault="00213B7A" w:rsidP="001C4F29">
            <w:pPr>
              <w:rPr>
                <w:rFonts w:ascii="Times New Roman" w:hAnsi="Times New Roman" w:cs="Times New Roman"/>
              </w:rPr>
            </w:pPr>
            <w:r w:rsidRPr="008557F9">
              <w:rPr>
                <w:rFonts w:ascii="Times New Roman" w:hAnsi="Times New Roman" w:cs="Times New Roman"/>
              </w:rPr>
              <w:t>1281.2</w:t>
            </w:r>
          </w:p>
        </w:tc>
        <w:tc>
          <w:tcPr>
            <w:tcW w:w="984" w:type="dxa"/>
          </w:tcPr>
          <w:p w14:paraId="6AF33FBB" w14:textId="3E273B55" w:rsidR="00951E2B" w:rsidRPr="008557F9" w:rsidRDefault="00213B7A" w:rsidP="001C4F29">
            <w:pPr>
              <w:rPr>
                <w:rFonts w:ascii="Times New Roman" w:hAnsi="Times New Roman" w:cs="Times New Roman"/>
              </w:rPr>
            </w:pPr>
            <w:r w:rsidRPr="008557F9">
              <w:rPr>
                <w:rFonts w:ascii="Times New Roman" w:hAnsi="Times New Roman" w:cs="Times New Roman"/>
              </w:rPr>
              <w:t>97.3</w:t>
            </w:r>
          </w:p>
        </w:tc>
        <w:tc>
          <w:tcPr>
            <w:tcW w:w="984" w:type="dxa"/>
          </w:tcPr>
          <w:p w14:paraId="708C2BF2" w14:textId="4CB1AA52" w:rsidR="00951E2B" w:rsidRPr="008557F9" w:rsidRDefault="00213B7A" w:rsidP="001C4F29">
            <w:pPr>
              <w:rPr>
                <w:rFonts w:ascii="Times New Roman" w:hAnsi="Times New Roman" w:cs="Times New Roman"/>
              </w:rPr>
            </w:pPr>
            <w:r w:rsidRPr="008557F9">
              <w:rPr>
                <w:rFonts w:ascii="Times New Roman" w:hAnsi="Times New Roman" w:cs="Times New Roman"/>
              </w:rPr>
              <w:t>1183.9</w:t>
            </w:r>
          </w:p>
        </w:tc>
        <w:tc>
          <w:tcPr>
            <w:tcW w:w="984" w:type="dxa"/>
          </w:tcPr>
          <w:p w14:paraId="4C7EC9A4" w14:textId="102321AE" w:rsidR="00951E2B" w:rsidRPr="008557F9" w:rsidRDefault="00213B7A" w:rsidP="001C4F29">
            <w:pPr>
              <w:rPr>
                <w:rFonts w:ascii="Times New Roman" w:hAnsi="Times New Roman" w:cs="Times New Roman"/>
              </w:rPr>
            </w:pPr>
            <w:r w:rsidRPr="008557F9">
              <w:rPr>
                <w:rFonts w:ascii="Times New Roman" w:hAnsi="Times New Roman" w:cs="Times New Roman"/>
              </w:rPr>
              <w:t>0.138</w:t>
            </w:r>
          </w:p>
        </w:tc>
      </w:tr>
    </w:tbl>
    <w:p w14:paraId="70DED7D0" w14:textId="77777777" w:rsidR="00516669" w:rsidRDefault="00516669" w:rsidP="008E3FEB">
      <w:pPr>
        <w:spacing w:line="360" w:lineRule="auto"/>
        <w:jc w:val="both"/>
        <w:rPr>
          <w:rFonts w:asciiTheme="majorBidi" w:hAnsiTheme="majorBidi" w:cstheme="majorBidi"/>
          <w:lang w:val="en-US"/>
        </w:rPr>
      </w:pPr>
    </w:p>
    <w:p w14:paraId="6826E201" w14:textId="77777777" w:rsidR="00BC4C95" w:rsidRDefault="00BC4C95" w:rsidP="008E3FEB">
      <w:pPr>
        <w:spacing w:line="360" w:lineRule="auto"/>
        <w:jc w:val="both"/>
        <w:rPr>
          <w:rFonts w:asciiTheme="majorBidi" w:hAnsiTheme="majorBidi" w:cstheme="majorBidi"/>
        </w:rPr>
      </w:pPr>
      <w:r>
        <w:rPr>
          <w:rFonts w:asciiTheme="majorBidi" w:hAnsiTheme="majorBidi" w:cstheme="majorBidi"/>
          <w:lang w:val="en-US"/>
        </w:rPr>
        <w:t>Clay behaves as a good insulator due to its low thermal conductivity, which helps retain heat or cold. It has a high specific heat capacity, allowing it absorb and release heat slowly, which can regulate temperature fluctuations (Job, 2017). Thermal conductivity of the examined clay samples ranged from 0.138W/</w:t>
      </w:r>
      <w:proofErr w:type="spellStart"/>
      <w:r>
        <w:rPr>
          <w:rFonts w:asciiTheme="majorBidi" w:hAnsiTheme="majorBidi" w:cstheme="majorBidi"/>
          <w:lang w:val="en-US"/>
        </w:rPr>
        <w:t>mK</w:t>
      </w:r>
      <w:proofErr w:type="spellEnd"/>
      <w:r>
        <w:rPr>
          <w:rFonts w:asciiTheme="majorBidi" w:hAnsiTheme="majorBidi" w:cstheme="majorBidi"/>
          <w:lang w:val="en-US"/>
        </w:rPr>
        <w:t xml:space="preserve"> to 0.714W/</w:t>
      </w:r>
      <w:proofErr w:type="spellStart"/>
      <w:r>
        <w:rPr>
          <w:rFonts w:asciiTheme="majorBidi" w:hAnsiTheme="majorBidi" w:cstheme="majorBidi"/>
          <w:lang w:val="en-US"/>
        </w:rPr>
        <w:t>mK</w:t>
      </w:r>
      <w:proofErr w:type="spellEnd"/>
      <w:r>
        <w:rPr>
          <w:rFonts w:asciiTheme="majorBidi" w:hAnsiTheme="majorBidi" w:cstheme="majorBidi"/>
          <w:lang w:val="en-US"/>
        </w:rPr>
        <w:t xml:space="preserve"> and fell within the standard value of 0.01 – 1.1W/</w:t>
      </w:r>
      <w:proofErr w:type="spellStart"/>
      <w:r>
        <w:rPr>
          <w:rFonts w:asciiTheme="majorBidi" w:hAnsiTheme="majorBidi" w:cstheme="majorBidi"/>
          <w:lang w:val="en-US"/>
        </w:rPr>
        <w:t>mK</w:t>
      </w:r>
      <w:proofErr w:type="spellEnd"/>
      <w:r>
        <w:rPr>
          <w:rFonts w:asciiTheme="majorBidi" w:hAnsiTheme="majorBidi" w:cstheme="majorBidi"/>
          <w:lang w:val="en-US"/>
        </w:rPr>
        <w:t xml:space="preserve"> for fireclay refractory bricks (</w:t>
      </w:r>
      <w:proofErr w:type="spellStart"/>
      <w:r>
        <w:rPr>
          <w:rFonts w:asciiTheme="majorBidi" w:hAnsiTheme="majorBidi" w:cstheme="majorBidi"/>
          <w:lang w:val="en-US"/>
        </w:rPr>
        <w:t>Cengel</w:t>
      </w:r>
      <w:proofErr w:type="spellEnd"/>
      <w:r>
        <w:rPr>
          <w:rFonts w:asciiTheme="majorBidi" w:hAnsiTheme="majorBidi" w:cstheme="majorBidi"/>
          <w:lang w:val="en-US"/>
        </w:rPr>
        <w:t xml:space="preserve"> and </w:t>
      </w:r>
      <w:proofErr w:type="spellStart"/>
      <w:r>
        <w:rPr>
          <w:rFonts w:asciiTheme="majorBidi" w:hAnsiTheme="majorBidi" w:cstheme="majorBidi"/>
          <w:lang w:val="en-US"/>
        </w:rPr>
        <w:t>Ghajar</w:t>
      </w:r>
      <w:proofErr w:type="spellEnd"/>
      <w:r>
        <w:rPr>
          <w:rFonts w:asciiTheme="majorBidi" w:hAnsiTheme="majorBidi" w:cstheme="majorBidi"/>
          <w:lang w:val="en-US"/>
        </w:rPr>
        <w:t>, 2015). The thermal conductivity was obtained as a result of the atomic and lattice vibration which is impeded via structural disorder using the steady state method. Temperature gradient determines the direction of heat flow.</w:t>
      </w:r>
    </w:p>
    <w:p w14:paraId="2F1413C8" w14:textId="77777777" w:rsidR="00AD69EB" w:rsidRPr="008557F9" w:rsidRDefault="00AD69EB" w:rsidP="001C4F29">
      <w:pPr>
        <w:rPr>
          <w:rFonts w:ascii="Times New Roman" w:hAnsi="Times New Roman" w:cs="Times New Roman"/>
        </w:rPr>
      </w:pPr>
    </w:p>
    <w:p w14:paraId="725CFB3F" w14:textId="77777777" w:rsidR="006749ED" w:rsidRDefault="006749ED" w:rsidP="00516669">
      <w:pPr>
        <w:rPr>
          <w:rFonts w:ascii="Times New Roman" w:hAnsi="Times New Roman" w:cs="Times New Roman"/>
          <w:b/>
        </w:rPr>
      </w:pPr>
    </w:p>
    <w:p w14:paraId="7DE5BDA4" w14:textId="01EE853F" w:rsidR="00AD69EB" w:rsidRPr="008557F9" w:rsidRDefault="00210F2F" w:rsidP="00AD69EB">
      <w:pPr>
        <w:jc w:val="center"/>
        <w:rPr>
          <w:rFonts w:ascii="Times New Roman" w:hAnsi="Times New Roman" w:cs="Times New Roman"/>
          <w:b/>
        </w:rPr>
      </w:pPr>
      <w:r w:rsidRPr="008557F9">
        <w:rPr>
          <w:rFonts w:ascii="Times New Roman" w:hAnsi="Times New Roman" w:cs="Times New Roman"/>
          <w:b/>
        </w:rPr>
        <w:lastRenderedPageBreak/>
        <w:t>Chapter Five</w:t>
      </w:r>
    </w:p>
    <w:p w14:paraId="71A92733" w14:textId="560067BC" w:rsidR="00AD69EB" w:rsidRPr="008557F9" w:rsidRDefault="00210F2F" w:rsidP="00AD69EB">
      <w:pPr>
        <w:jc w:val="center"/>
        <w:rPr>
          <w:rFonts w:ascii="Times New Roman" w:hAnsi="Times New Roman" w:cs="Times New Roman"/>
        </w:rPr>
      </w:pPr>
      <w:r w:rsidRPr="008557F9">
        <w:rPr>
          <w:rFonts w:ascii="Times New Roman" w:hAnsi="Times New Roman" w:cs="Times New Roman"/>
          <w:b/>
        </w:rPr>
        <w:t>Conclusion</w:t>
      </w:r>
      <w:r>
        <w:rPr>
          <w:rFonts w:ascii="Times New Roman" w:hAnsi="Times New Roman" w:cs="Times New Roman"/>
          <w:b/>
        </w:rPr>
        <w:t xml:space="preserve">s and </w:t>
      </w:r>
      <w:r w:rsidRPr="008557F9">
        <w:rPr>
          <w:rFonts w:ascii="Times New Roman" w:hAnsi="Times New Roman" w:cs="Times New Roman"/>
          <w:b/>
        </w:rPr>
        <w:t>Recommendation</w:t>
      </w:r>
      <w:r>
        <w:rPr>
          <w:rFonts w:ascii="Times New Roman" w:hAnsi="Times New Roman" w:cs="Times New Roman"/>
          <w:b/>
        </w:rPr>
        <w:t>s</w:t>
      </w:r>
      <w:r w:rsidRPr="008557F9">
        <w:rPr>
          <w:rFonts w:ascii="Times New Roman" w:hAnsi="Times New Roman" w:cs="Times New Roman"/>
          <w:b/>
        </w:rPr>
        <w:t xml:space="preserve"> </w:t>
      </w:r>
    </w:p>
    <w:p w14:paraId="5A8C2E04" w14:textId="4304D59C" w:rsidR="0057370E" w:rsidRPr="0057370E" w:rsidRDefault="00051E85" w:rsidP="0057370E">
      <w:pPr>
        <w:spacing w:line="360" w:lineRule="auto"/>
        <w:jc w:val="both"/>
        <w:rPr>
          <w:rFonts w:asciiTheme="majorBidi" w:hAnsiTheme="majorBidi" w:cstheme="majorBidi"/>
          <w:b/>
        </w:rPr>
      </w:pPr>
      <w:r w:rsidRPr="0057370E">
        <w:rPr>
          <w:rFonts w:asciiTheme="majorBidi" w:hAnsiTheme="majorBidi" w:cstheme="majorBidi"/>
          <w:b/>
          <w:lang w:val="en-US"/>
        </w:rPr>
        <w:t xml:space="preserve">5.1 </w:t>
      </w:r>
      <w:r>
        <w:rPr>
          <w:rFonts w:asciiTheme="majorBidi" w:hAnsiTheme="majorBidi" w:cstheme="majorBidi"/>
          <w:b/>
          <w:lang w:val="en-US"/>
        </w:rPr>
        <w:tab/>
      </w:r>
      <w:r w:rsidRPr="0057370E">
        <w:rPr>
          <w:rFonts w:asciiTheme="majorBidi" w:hAnsiTheme="majorBidi" w:cstheme="majorBidi"/>
          <w:b/>
          <w:lang w:val="en-US"/>
        </w:rPr>
        <w:t>Conclusion</w:t>
      </w:r>
    </w:p>
    <w:p w14:paraId="4180968D" w14:textId="40CA2E9D" w:rsidR="0057370E" w:rsidRDefault="0057370E" w:rsidP="00373ACC">
      <w:pPr>
        <w:spacing w:line="360" w:lineRule="auto"/>
        <w:jc w:val="both"/>
        <w:rPr>
          <w:rFonts w:asciiTheme="majorBidi" w:hAnsiTheme="majorBidi" w:cstheme="majorBidi"/>
        </w:rPr>
      </w:pPr>
      <w:r>
        <w:rPr>
          <w:rFonts w:asciiTheme="majorBidi" w:hAnsiTheme="majorBidi" w:cstheme="majorBidi"/>
          <w:lang w:val="en-US"/>
        </w:rPr>
        <w:t>The clays from the study area were analyzed to deduce their suitability for industrial applications, the bulk density of the investigated clays varied between 1.54g/cm</w:t>
      </w:r>
      <w:r w:rsidRPr="0050784D">
        <w:rPr>
          <w:rFonts w:asciiTheme="majorBidi" w:hAnsiTheme="majorBidi" w:cstheme="majorBidi"/>
          <w:vertAlign w:val="superscript"/>
          <w:lang w:val="en-US"/>
        </w:rPr>
        <w:t>3</w:t>
      </w:r>
      <w:r>
        <w:rPr>
          <w:rFonts w:asciiTheme="majorBidi" w:hAnsiTheme="majorBidi" w:cstheme="majorBidi"/>
          <w:lang w:val="en-US"/>
        </w:rPr>
        <w:t xml:space="preserve"> and 1.59g/cm</w:t>
      </w:r>
      <w:r w:rsidRPr="0050784D">
        <w:rPr>
          <w:rFonts w:asciiTheme="majorBidi" w:hAnsiTheme="majorBidi" w:cstheme="majorBidi"/>
          <w:vertAlign w:val="superscript"/>
          <w:lang w:val="en-US"/>
        </w:rPr>
        <w:t>3</w:t>
      </w:r>
      <w:r>
        <w:rPr>
          <w:rFonts w:asciiTheme="majorBidi" w:hAnsiTheme="majorBidi" w:cstheme="majorBidi"/>
          <w:lang w:val="en-US"/>
        </w:rPr>
        <w:t>, with an average value of 1.57g/cm</w:t>
      </w:r>
      <w:r w:rsidRPr="0050784D">
        <w:rPr>
          <w:rFonts w:asciiTheme="majorBidi" w:hAnsiTheme="majorBidi" w:cstheme="majorBidi"/>
          <w:vertAlign w:val="superscript"/>
          <w:lang w:val="en-US"/>
        </w:rPr>
        <w:t>3</w:t>
      </w:r>
      <w:r>
        <w:rPr>
          <w:rFonts w:asciiTheme="majorBidi" w:hAnsiTheme="majorBidi" w:cstheme="majorBidi"/>
          <w:lang w:val="en-US"/>
        </w:rPr>
        <w:t xml:space="preserve">. While the specific gravity ranged from 2.60 to 2.68, with a mean value of 2.64, these values were compared </w:t>
      </w:r>
      <w:proofErr w:type="spellStart"/>
      <w:r>
        <w:rPr>
          <w:rFonts w:asciiTheme="majorBidi" w:hAnsiTheme="majorBidi" w:cstheme="majorBidi"/>
          <w:lang w:val="en-US"/>
        </w:rPr>
        <w:t>favourably</w:t>
      </w:r>
      <w:proofErr w:type="spellEnd"/>
      <w:r>
        <w:rPr>
          <w:rFonts w:asciiTheme="majorBidi" w:hAnsiTheme="majorBidi" w:cstheme="majorBidi"/>
          <w:lang w:val="en-US"/>
        </w:rPr>
        <w:t xml:space="preserve"> with standards. The particle size distribution also indicated that the percentage of coarse-grained soil is very minimal compared to the percentage of fine-grained soil (i.e. silt and clay), thereby making the clays to be suitable in their raw forms as fillers and coating materials in paint industries.</w:t>
      </w:r>
      <w:r w:rsidR="00373ACC">
        <w:rPr>
          <w:rFonts w:asciiTheme="majorBidi" w:hAnsiTheme="majorBidi" w:cstheme="majorBidi"/>
          <w:lang w:val="en-US"/>
        </w:rPr>
        <w:t xml:space="preserve"> </w:t>
      </w:r>
      <w:r>
        <w:rPr>
          <w:rFonts w:asciiTheme="majorBidi" w:hAnsiTheme="majorBidi" w:cstheme="majorBidi"/>
          <w:lang w:val="en-US"/>
        </w:rPr>
        <w:t xml:space="preserve">However, the liquid limit of the examined soils ranged from 45.7% to 49.5%; the plastic limit values were in range of 21.6% to 24.6%; the plasticity index varied between 24.1% to 24.9%; and the linear shrinkage also ranged from 4.1% to 6.4% respectively. The two clay samples have plasticity index &gt; 10% and the linear shrinkages were within the threshold of 10%, validating their use as suitable materials for industrial applications and exhibiting low swelling potential. </w:t>
      </w:r>
      <w:r w:rsidR="00373ACC">
        <w:rPr>
          <w:rFonts w:asciiTheme="majorBidi" w:hAnsiTheme="majorBidi" w:cstheme="majorBidi"/>
          <w:lang w:val="en-US"/>
        </w:rPr>
        <w:t xml:space="preserve"> </w:t>
      </w:r>
      <w:r>
        <w:rPr>
          <w:rFonts w:asciiTheme="majorBidi" w:hAnsiTheme="majorBidi" w:cstheme="majorBidi"/>
          <w:lang w:val="en-US"/>
        </w:rPr>
        <w:t xml:space="preserve">The </w:t>
      </w:r>
      <w:proofErr w:type="spellStart"/>
      <w:r>
        <w:rPr>
          <w:rFonts w:asciiTheme="majorBidi" w:hAnsiTheme="majorBidi" w:cstheme="majorBidi"/>
          <w:lang w:val="en-US"/>
        </w:rPr>
        <w:t>cation</w:t>
      </w:r>
      <w:proofErr w:type="spellEnd"/>
      <w:r>
        <w:rPr>
          <w:rFonts w:asciiTheme="majorBidi" w:hAnsiTheme="majorBidi" w:cstheme="majorBidi"/>
          <w:lang w:val="en-US"/>
        </w:rPr>
        <w:t xml:space="preserve"> exchange capacity of the studied two clay samples are low with their values are 0.21cmol/kg and 0.34cmol/kg, this shows that they are </w:t>
      </w:r>
      <w:proofErr w:type="spellStart"/>
      <w:r>
        <w:rPr>
          <w:rFonts w:asciiTheme="majorBidi" w:hAnsiTheme="majorBidi" w:cstheme="majorBidi"/>
          <w:lang w:val="en-US"/>
        </w:rPr>
        <w:t>kaolinitic</w:t>
      </w:r>
      <w:proofErr w:type="spellEnd"/>
      <w:r>
        <w:rPr>
          <w:rFonts w:asciiTheme="majorBidi" w:hAnsiTheme="majorBidi" w:cstheme="majorBidi"/>
          <w:lang w:val="en-US"/>
        </w:rPr>
        <w:t xml:space="preserve"> in nature and their suitability for industrial applications where low </w:t>
      </w:r>
      <w:proofErr w:type="spellStart"/>
      <w:r>
        <w:rPr>
          <w:rFonts w:asciiTheme="majorBidi" w:hAnsiTheme="majorBidi" w:cstheme="majorBidi"/>
          <w:lang w:val="en-US"/>
        </w:rPr>
        <w:t>cation</w:t>
      </w:r>
      <w:proofErr w:type="spellEnd"/>
      <w:r>
        <w:rPr>
          <w:rFonts w:asciiTheme="majorBidi" w:hAnsiTheme="majorBidi" w:cstheme="majorBidi"/>
          <w:lang w:val="en-US"/>
        </w:rPr>
        <w:t xml:space="preserve"> exchange clays are desired such as pottery and ceramics. Nonetheless, thermal conductivity of the examined clay samples ranged from 0.138W/</w:t>
      </w:r>
      <w:proofErr w:type="spellStart"/>
      <w:r>
        <w:rPr>
          <w:rFonts w:asciiTheme="majorBidi" w:hAnsiTheme="majorBidi" w:cstheme="majorBidi"/>
          <w:lang w:val="en-US"/>
        </w:rPr>
        <w:t>mK</w:t>
      </w:r>
      <w:proofErr w:type="spellEnd"/>
      <w:r>
        <w:rPr>
          <w:rFonts w:asciiTheme="majorBidi" w:hAnsiTheme="majorBidi" w:cstheme="majorBidi"/>
          <w:lang w:val="en-US"/>
        </w:rPr>
        <w:t xml:space="preserve"> to 0.714W/</w:t>
      </w:r>
      <w:proofErr w:type="spellStart"/>
      <w:r>
        <w:rPr>
          <w:rFonts w:asciiTheme="majorBidi" w:hAnsiTheme="majorBidi" w:cstheme="majorBidi"/>
          <w:lang w:val="en-US"/>
        </w:rPr>
        <w:t>mK</w:t>
      </w:r>
      <w:proofErr w:type="spellEnd"/>
      <w:r>
        <w:rPr>
          <w:rFonts w:asciiTheme="majorBidi" w:hAnsiTheme="majorBidi" w:cstheme="majorBidi"/>
          <w:lang w:val="en-US"/>
        </w:rPr>
        <w:t xml:space="preserve"> and fell within the standard value of 0.01 – 1.1W/</w:t>
      </w:r>
      <w:proofErr w:type="spellStart"/>
      <w:r>
        <w:rPr>
          <w:rFonts w:asciiTheme="majorBidi" w:hAnsiTheme="majorBidi" w:cstheme="majorBidi"/>
          <w:lang w:val="en-US"/>
        </w:rPr>
        <w:t>mK</w:t>
      </w:r>
      <w:proofErr w:type="spellEnd"/>
      <w:r>
        <w:rPr>
          <w:rFonts w:asciiTheme="majorBidi" w:hAnsiTheme="majorBidi" w:cstheme="majorBidi"/>
          <w:lang w:val="en-US"/>
        </w:rPr>
        <w:t xml:space="preserve"> for fireclay refractory bricks</w:t>
      </w:r>
    </w:p>
    <w:p w14:paraId="7D1C6966" w14:textId="3EBEC660" w:rsidR="0057370E" w:rsidRPr="0057370E" w:rsidRDefault="00051E85" w:rsidP="0057370E">
      <w:pPr>
        <w:spacing w:before="240" w:line="360" w:lineRule="auto"/>
        <w:jc w:val="both"/>
        <w:rPr>
          <w:rFonts w:asciiTheme="majorBidi" w:hAnsiTheme="majorBidi" w:cstheme="majorBidi"/>
          <w:b/>
        </w:rPr>
      </w:pPr>
      <w:r w:rsidRPr="0057370E">
        <w:rPr>
          <w:rFonts w:asciiTheme="majorBidi" w:hAnsiTheme="majorBidi" w:cstheme="majorBidi"/>
          <w:b/>
          <w:lang w:val="en-US"/>
        </w:rPr>
        <w:t xml:space="preserve">5.2 </w:t>
      </w:r>
      <w:r>
        <w:rPr>
          <w:rFonts w:asciiTheme="majorBidi" w:hAnsiTheme="majorBidi" w:cstheme="majorBidi"/>
          <w:b/>
          <w:lang w:val="en-US"/>
        </w:rPr>
        <w:tab/>
      </w:r>
      <w:r w:rsidRPr="0057370E">
        <w:rPr>
          <w:rFonts w:asciiTheme="majorBidi" w:hAnsiTheme="majorBidi" w:cstheme="majorBidi"/>
          <w:b/>
          <w:lang w:val="en-US"/>
        </w:rPr>
        <w:t>Recommendation</w:t>
      </w:r>
    </w:p>
    <w:p w14:paraId="46046783" w14:textId="77777777" w:rsidR="0057370E" w:rsidRPr="0068666B" w:rsidRDefault="0057370E" w:rsidP="0057370E">
      <w:pPr>
        <w:spacing w:before="240" w:line="360" w:lineRule="auto"/>
        <w:jc w:val="both"/>
        <w:rPr>
          <w:rFonts w:asciiTheme="majorBidi" w:hAnsiTheme="majorBidi" w:cstheme="majorBidi"/>
        </w:rPr>
      </w:pPr>
      <w:r>
        <w:rPr>
          <w:rFonts w:asciiTheme="majorBidi" w:hAnsiTheme="majorBidi" w:cstheme="majorBidi"/>
          <w:lang w:val="en-US"/>
        </w:rPr>
        <w:t xml:space="preserve">The geotechnical properties of the two clay samples were evaluated for their industrial applications, I hereby recommended that the examined clays should be further subjected to XRD and XRF analyses to unravel their mineralogical and geochemical compositions before their applications for industrial purposes such as pharmaceutical and cosmetic products. </w:t>
      </w:r>
    </w:p>
    <w:p w14:paraId="6CC04524" w14:textId="77777777" w:rsidR="00B93580" w:rsidRPr="008557F9" w:rsidRDefault="00B93580" w:rsidP="00051E85">
      <w:pPr>
        <w:spacing w:after="0" w:line="240" w:lineRule="auto"/>
        <w:outlineLvl w:val="2"/>
        <w:rPr>
          <w:rFonts w:ascii="Times New Roman" w:eastAsia="Times New Roman" w:hAnsi="Times New Roman" w:cs="Times New Roman"/>
          <w:b/>
          <w:bCs/>
        </w:rPr>
      </w:pPr>
      <w:bookmarkStart w:id="0" w:name="_GoBack"/>
      <w:bookmarkEnd w:id="0"/>
    </w:p>
    <w:p w14:paraId="300A30AA" w14:textId="77777777" w:rsidR="00516669" w:rsidRDefault="00516669" w:rsidP="00373ACC">
      <w:pPr>
        <w:tabs>
          <w:tab w:val="left" w:pos="5954"/>
        </w:tabs>
        <w:spacing w:after="0" w:line="240" w:lineRule="auto"/>
        <w:jc w:val="both"/>
        <w:outlineLvl w:val="2"/>
        <w:rPr>
          <w:rFonts w:ascii="Times New Roman" w:eastAsia="Times New Roman" w:hAnsi="Times New Roman" w:cs="Times New Roman"/>
          <w:b/>
          <w:bCs/>
        </w:rPr>
      </w:pPr>
    </w:p>
    <w:p w14:paraId="11F9A507" w14:textId="77777777" w:rsidR="00516669" w:rsidRDefault="00516669" w:rsidP="00373ACC">
      <w:pPr>
        <w:tabs>
          <w:tab w:val="left" w:pos="5954"/>
        </w:tabs>
        <w:spacing w:after="0" w:line="240" w:lineRule="auto"/>
        <w:jc w:val="both"/>
        <w:outlineLvl w:val="2"/>
        <w:rPr>
          <w:rFonts w:ascii="Times New Roman" w:eastAsia="Times New Roman" w:hAnsi="Times New Roman" w:cs="Times New Roman"/>
          <w:b/>
          <w:bCs/>
        </w:rPr>
      </w:pPr>
    </w:p>
    <w:p w14:paraId="313CCB05" w14:textId="77777777" w:rsidR="00516669" w:rsidRDefault="00516669" w:rsidP="00373ACC">
      <w:pPr>
        <w:tabs>
          <w:tab w:val="left" w:pos="5954"/>
        </w:tabs>
        <w:spacing w:after="0" w:line="240" w:lineRule="auto"/>
        <w:jc w:val="both"/>
        <w:outlineLvl w:val="2"/>
        <w:rPr>
          <w:rFonts w:ascii="Times New Roman" w:eastAsia="Times New Roman" w:hAnsi="Times New Roman" w:cs="Times New Roman"/>
          <w:b/>
          <w:bCs/>
        </w:rPr>
      </w:pPr>
    </w:p>
    <w:p w14:paraId="0445519E" w14:textId="77777777" w:rsidR="00516669" w:rsidRDefault="00516669" w:rsidP="00373ACC">
      <w:pPr>
        <w:tabs>
          <w:tab w:val="left" w:pos="5954"/>
        </w:tabs>
        <w:spacing w:after="0" w:line="240" w:lineRule="auto"/>
        <w:jc w:val="both"/>
        <w:outlineLvl w:val="2"/>
        <w:rPr>
          <w:rFonts w:ascii="Times New Roman" w:eastAsia="Times New Roman" w:hAnsi="Times New Roman" w:cs="Times New Roman"/>
          <w:b/>
          <w:bCs/>
        </w:rPr>
      </w:pPr>
    </w:p>
    <w:p w14:paraId="7258C2DB" w14:textId="77777777" w:rsidR="00516669" w:rsidRDefault="00516669" w:rsidP="00373ACC">
      <w:pPr>
        <w:tabs>
          <w:tab w:val="left" w:pos="5954"/>
        </w:tabs>
        <w:spacing w:after="0" w:line="240" w:lineRule="auto"/>
        <w:jc w:val="both"/>
        <w:outlineLvl w:val="2"/>
        <w:rPr>
          <w:rFonts w:ascii="Times New Roman" w:eastAsia="Times New Roman" w:hAnsi="Times New Roman" w:cs="Times New Roman"/>
          <w:b/>
          <w:bCs/>
        </w:rPr>
      </w:pPr>
    </w:p>
    <w:p w14:paraId="52384F0F" w14:textId="77777777" w:rsidR="00516669" w:rsidRDefault="00516669" w:rsidP="00373ACC">
      <w:pPr>
        <w:tabs>
          <w:tab w:val="left" w:pos="5954"/>
        </w:tabs>
        <w:spacing w:after="0" w:line="240" w:lineRule="auto"/>
        <w:jc w:val="both"/>
        <w:outlineLvl w:val="2"/>
        <w:rPr>
          <w:rFonts w:ascii="Times New Roman" w:eastAsia="Times New Roman" w:hAnsi="Times New Roman" w:cs="Times New Roman"/>
          <w:b/>
          <w:bCs/>
        </w:rPr>
      </w:pPr>
    </w:p>
    <w:p w14:paraId="553DC3E5" w14:textId="77777777" w:rsidR="00516669" w:rsidRDefault="00516669" w:rsidP="00373ACC">
      <w:pPr>
        <w:tabs>
          <w:tab w:val="left" w:pos="5954"/>
        </w:tabs>
        <w:spacing w:after="0" w:line="240" w:lineRule="auto"/>
        <w:jc w:val="both"/>
        <w:outlineLvl w:val="2"/>
        <w:rPr>
          <w:rFonts w:ascii="Times New Roman" w:eastAsia="Times New Roman" w:hAnsi="Times New Roman" w:cs="Times New Roman"/>
          <w:b/>
          <w:bCs/>
        </w:rPr>
      </w:pPr>
    </w:p>
    <w:p w14:paraId="3D3FDE4C" w14:textId="42F5E90E" w:rsidR="00D645D0" w:rsidRPr="00373ACC" w:rsidRDefault="00373ACC" w:rsidP="00373ACC">
      <w:pPr>
        <w:tabs>
          <w:tab w:val="left" w:pos="5954"/>
        </w:tabs>
        <w:spacing w:after="0" w:line="240" w:lineRule="auto"/>
        <w:jc w:val="both"/>
        <w:outlineLvl w:val="2"/>
        <w:rPr>
          <w:rFonts w:ascii="Times New Roman" w:eastAsia="Times New Roman" w:hAnsi="Times New Roman" w:cs="Times New Roman"/>
          <w:b/>
          <w:bCs/>
        </w:rPr>
      </w:pPr>
      <w:r w:rsidRPr="00373ACC">
        <w:rPr>
          <w:rFonts w:ascii="Times New Roman" w:eastAsia="Times New Roman" w:hAnsi="Times New Roman" w:cs="Times New Roman"/>
          <w:b/>
          <w:bCs/>
        </w:rPr>
        <w:lastRenderedPageBreak/>
        <w:t>References</w:t>
      </w:r>
    </w:p>
    <w:p w14:paraId="679E1F25" w14:textId="77777777" w:rsidR="00497912" w:rsidRPr="00373ACC" w:rsidRDefault="00497912" w:rsidP="00373ACC">
      <w:pPr>
        <w:jc w:val="both"/>
        <w:rPr>
          <w:rFonts w:ascii="Times New Roman" w:eastAsia="Times New Roman" w:hAnsi="Times New Roman" w:cs="Times New Roman"/>
          <w:b/>
        </w:rPr>
      </w:pPr>
    </w:p>
    <w:p w14:paraId="57E8BB95" w14:textId="522D46CE" w:rsidR="008F2512" w:rsidRPr="008F2512" w:rsidRDefault="008F2512" w:rsidP="008F2512">
      <w:pPr>
        <w:ind w:left="810" w:hanging="810"/>
        <w:jc w:val="both"/>
        <w:rPr>
          <w:rFonts w:ascii="Times New Roman" w:hAnsi="Times New Roman" w:cs="Times New Roman"/>
        </w:rPr>
      </w:pPr>
      <w:proofErr w:type="spellStart"/>
      <w:proofErr w:type="gramStart"/>
      <w:r w:rsidRPr="00DB1085">
        <w:rPr>
          <w:rFonts w:ascii="Times New Roman" w:hAnsi="Times New Roman" w:cs="Times New Roman"/>
          <w:b/>
        </w:rPr>
        <w:t>Adedeji</w:t>
      </w:r>
      <w:proofErr w:type="spellEnd"/>
      <w:r w:rsidRPr="00DB1085">
        <w:rPr>
          <w:rFonts w:ascii="Times New Roman" w:hAnsi="Times New Roman" w:cs="Times New Roman"/>
          <w:b/>
        </w:rPr>
        <w:t>, A. A., Salami, A. O., &amp; Yusuf, K. T. (2025).</w:t>
      </w:r>
      <w:proofErr w:type="gramEnd"/>
      <w:r w:rsidRPr="00DB1085">
        <w:rPr>
          <w:rFonts w:ascii="Times New Roman" w:hAnsi="Times New Roman" w:cs="Times New Roman"/>
        </w:rPr>
        <w:t xml:space="preserve"> </w:t>
      </w:r>
      <w:proofErr w:type="gramStart"/>
      <w:r w:rsidRPr="00DB1085">
        <w:rPr>
          <w:rFonts w:ascii="Times New Roman" w:hAnsi="Times New Roman" w:cs="Times New Roman"/>
        </w:rPr>
        <w:t>Assessment of clay minerals for use in paint and coating formulations.</w:t>
      </w:r>
      <w:proofErr w:type="gramEnd"/>
      <w:r w:rsidRPr="00DB1085">
        <w:rPr>
          <w:rFonts w:ascii="Times New Roman" w:hAnsi="Times New Roman" w:cs="Times New Roman"/>
        </w:rPr>
        <w:t xml:space="preserve"> International Journal of Industrial Materials, 8(1), 85–97.</w:t>
      </w:r>
    </w:p>
    <w:p w14:paraId="563FE59F" w14:textId="15F8CDE2" w:rsidR="00D645D0" w:rsidRPr="00373ACC" w:rsidRDefault="00D645D0" w:rsidP="00373ACC">
      <w:pPr>
        <w:jc w:val="both"/>
        <w:rPr>
          <w:rFonts w:ascii="Times New Roman" w:eastAsia="Times New Roman" w:hAnsi="Times New Roman" w:cs="Times New Roman"/>
        </w:rPr>
      </w:pPr>
      <w:proofErr w:type="spellStart"/>
      <w:proofErr w:type="gramStart"/>
      <w:r w:rsidRPr="00373ACC">
        <w:rPr>
          <w:rFonts w:ascii="Times New Roman" w:eastAsia="Times New Roman" w:hAnsi="Times New Roman" w:cs="Times New Roman"/>
          <w:b/>
        </w:rPr>
        <w:t>Adeyemi</w:t>
      </w:r>
      <w:proofErr w:type="spellEnd"/>
      <w:r w:rsidRPr="00373ACC">
        <w:rPr>
          <w:rFonts w:ascii="Times New Roman" w:eastAsia="Times New Roman" w:hAnsi="Times New Roman" w:cs="Times New Roman"/>
          <w:b/>
        </w:rPr>
        <w:t>, G. O., &amp; Yusuf, A. A. (2018).</w:t>
      </w:r>
      <w:proofErr w:type="gramEnd"/>
      <w:r w:rsidRPr="00373ACC">
        <w:rPr>
          <w:rFonts w:ascii="Times New Roman" w:eastAsia="Times New Roman" w:hAnsi="Times New Roman" w:cs="Times New Roman"/>
          <w:b/>
        </w:rPr>
        <w:t xml:space="preserve"> </w:t>
      </w:r>
      <w:r w:rsidRPr="00373ACC">
        <w:rPr>
          <w:rFonts w:ascii="Times New Roman" w:eastAsia="Times New Roman" w:hAnsi="Times New Roman" w:cs="Times New Roman"/>
          <w:iCs/>
        </w:rPr>
        <w:t xml:space="preserve">Geotechnical evaluation of clay soils for </w:t>
      </w:r>
      <w:r w:rsidR="005A21D7">
        <w:rPr>
          <w:rFonts w:ascii="Times New Roman" w:eastAsia="Times New Roman" w:hAnsi="Times New Roman" w:cs="Times New Roman"/>
          <w:iCs/>
        </w:rPr>
        <w:tab/>
      </w:r>
      <w:r w:rsidRPr="00373ACC">
        <w:rPr>
          <w:rFonts w:ascii="Times New Roman" w:eastAsia="Times New Roman" w:hAnsi="Times New Roman" w:cs="Times New Roman"/>
          <w:iCs/>
        </w:rPr>
        <w:t>engineering applications in Nigeria</w:t>
      </w:r>
      <w:r w:rsidRPr="00373ACC">
        <w:rPr>
          <w:rFonts w:ascii="Times New Roman" w:eastAsia="Times New Roman" w:hAnsi="Times New Roman" w:cs="Times New Roman"/>
        </w:rPr>
        <w:t xml:space="preserve">. </w:t>
      </w:r>
      <w:r w:rsidRPr="00373ACC">
        <w:rPr>
          <w:rFonts w:ascii="Times New Roman" w:eastAsia="Times New Roman" w:hAnsi="Times New Roman" w:cs="Times New Roman"/>
          <w:i/>
        </w:rPr>
        <w:t xml:space="preserve">Nigerian Journal of Geotechnical Engineering, </w:t>
      </w:r>
      <w:r w:rsidR="005A21D7">
        <w:rPr>
          <w:rFonts w:ascii="Times New Roman" w:eastAsia="Times New Roman" w:hAnsi="Times New Roman" w:cs="Times New Roman"/>
          <w:i/>
        </w:rPr>
        <w:tab/>
      </w:r>
      <w:r w:rsidRPr="00373ACC">
        <w:rPr>
          <w:rFonts w:ascii="Times New Roman" w:eastAsia="Times New Roman" w:hAnsi="Times New Roman" w:cs="Times New Roman"/>
          <w:i/>
        </w:rPr>
        <w:t>12(1), 45–52</w:t>
      </w:r>
      <w:r w:rsidRPr="00373ACC">
        <w:rPr>
          <w:rFonts w:ascii="Times New Roman" w:eastAsia="Times New Roman" w:hAnsi="Times New Roman" w:cs="Times New Roman"/>
        </w:rPr>
        <w:t>.</w:t>
      </w:r>
    </w:p>
    <w:p w14:paraId="3EE41AD1" w14:textId="77777777" w:rsidR="00274E56" w:rsidRPr="009E5A0F" w:rsidRDefault="00274E56" w:rsidP="00274E56">
      <w:pPr>
        <w:ind w:left="720" w:hanging="720"/>
        <w:jc w:val="both"/>
        <w:rPr>
          <w:rFonts w:ascii="Times New Roman" w:hAnsi="Times New Roman" w:cs="Times New Roman"/>
          <w:b/>
          <w:bCs/>
        </w:rPr>
      </w:pPr>
      <w:proofErr w:type="spellStart"/>
      <w:r w:rsidRPr="00373ACC">
        <w:rPr>
          <w:rStyle w:val="Strong"/>
          <w:rFonts w:ascii="Times New Roman" w:hAnsi="Times New Roman" w:cs="Times New Roman"/>
        </w:rPr>
        <w:t>Adeola</w:t>
      </w:r>
      <w:proofErr w:type="spellEnd"/>
      <w:r w:rsidRPr="00373ACC">
        <w:rPr>
          <w:rStyle w:val="Strong"/>
          <w:rFonts w:ascii="Times New Roman" w:hAnsi="Times New Roman" w:cs="Times New Roman"/>
        </w:rPr>
        <w:t xml:space="preserve">, A. J., &amp; </w:t>
      </w:r>
      <w:proofErr w:type="spellStart"/>
      <w:r w:rsidRPr="00373ACC">
        <w:rPr>
          <w:rStyle w:val="Strong"/>
          <w:rFonts w:ascii="Times New Roman" w:hAnsi="Times New Roman" w:cs="Times New Roman"/>
        </w:rPr>
        <w:t>Oyekanmi</w:t>
      </w:r>
      <w:proofErr w:type="spellEnd"/>
      <w:r w:rsidRPr="00373ACC">
        <w:rPr>
          <w:rStyle w:val="Strong"/>
          <w:rFonts w:ascii="Times New Roman" w:hAnsi="Times New Roman" w:cs="Times New Roman"/>
        </w:rPr>
        <w:t>, A. A. (2021).</w:t>
      </w:r>
      <w:r w:rsidRPr="00373ACC">
        <w:rPr>
          <w:rStyle w:val="Emphasis"/>
          <w:rFonts w:ascii="Times New Roman" w:hAnsi="Times New Roman" w:cs="Times New Roman"/>
        </w:rPr>
        <w:t xml:space="preserve">Assessment of the geotechnical properties of clay soil deposits in selected locations of Nigeria for engineering applications. </w:t>
      </w:r>
      <w:r w:rsidRPr="00373ACC">
        <w:rPr>
          <w:rStyle w:val="Strong"/>
          <w:rFonts w:ascii="Times New Roman" w:hAnsi="Times New Roman" w:cs="Times New Roman"/>
        </w:rPr>
        <w:t>Nigerian Journal of Technological Development, 18</w:t>
      </w:r>
      <w:r w:rsidRPr="00373ACC">
        <w:rPr>
          <w:rFonts w:ascii="Times New Roman" w:hAnsi="Times New Roman" w:cs="Times New Roman"/>
        </w:rPr>
        <w:t xml:space="preserve">(2), 90–97. </w:t>
      </w:r>
      <w:hyperlink r:id="rId14" w:history="1">
        <w:r w:rsidRPr="00373ACC">
          <w:rPr>
            <w:rStyle w:val="Hyperlink"/>
            <w:rFonts w:ascii="Times New Roman" w:hAnsi="Times New Roman" w:cs="Times New Roman"/>
          </w:rPr>
          <w:t>https://doi.org/10.4314/njtd.v18i2.3</w:t>
        </w:r>
      </w:hyperlink>
    </w:p>
    <w:p w14:paraId="5E60F704" w14:textId="12F00E84" w:rsidR="008F2512" w:rsidRPr="008F2512" w:rsidRDefault="008F2512" w:rsidP="008F2512">
      <w:pPr>
        <w:ind w:left="720" w:hanging="720"/>
        <w:jc w:val="both"/>
        <w:rPr>
          <w:rFonts w:ascii="Times New Roman" w:hAnsi="Times New Roman" w:cs="Times New Roman"/>
        </w:rPr>
      </w:pPr>
      <w:r w:rsidRPr="00DB1085">
        <w:rPr>
          <w:rFonts w:ascii="Times New Roman" w:hAnsi="Times New Roman" w:cs="Times New Roman"/>
          <w:b/>
        </w:rPr>
        <w:t>Adnan, A. A. (2011).</w:t>
      </w:r>
      <w:r w:rsidRPr="00DB1085">
        <w:rPr>
          <w:rFonts w:ascii="Times New Roman" w:hAnsi="Times New Roman" w:cs="Times New Roman"/>
        </w:rPr>
        <w:t xml:space="preserve"> </w:t>
      </w:r>
      <w:proofErr w:type="gramStart"/>
      <w:r w:rsidRPr="00DB1085">
        <w:rPr>
          <w:rFonts w:ascii="Times New Roman" w:hAnsi="Times New Roman" w:cs="Times New Roman"/>
        </w:rPr>
        <w:t xml:space="preserve">Characterization and industrial evaluation of Nigerian </w:t>
      </w:r>
      <w:proofErr w:type="spellStart"/>
      <w:r w:rsidRPr="00DB1085">
        <w:rPr>
          <w:rFonts w:ascii="Times New Roman" w:hAnsi="Times New Roman" w:cs="Times New Roman"/>
        </w:rPr>
        <w:t>kaolinitic</w:t>
      </w:r>
      <w:proofErr w:type="spellEnd"/>
      <w:r w:rsidRPr="00DB1085">
        <w:rPr>
          <w:rFonts w:ascii="Times New Roman" w:hAnsi="Times New Roman" w:cs="Times New Roman"/>
        </w:rPr>
        <w:t xml:space="preserve"> clays.</w:t>
      </w:r>
      <w:proofErr w:type="gramEnd"/>
      <w:r w:rsidRPr="00DB1085">
        <w:rPr>
          <w:rFonts w:ascii="Times New Roman" w:hAnsi="Times New Roman" w:cs="Times New Roman"/>
        </w:rPr>
        <w:t xml:space="preserve"> Journal of Materials Research and Technology, 10(2), 70–80.</w:t>
      </w:r>
    </w:p>
    <w:p w14:paraId="3365868A" w14:textId="0D13555C" w:rsidR="00274E56" w:rsidRDefault="00274E56" w:rsidP="00274E56">
      <w:pPr>
        <w:ind w:left="720" w:hanging="720"/>
        <w:rPr>
          <w:rFonts w:ascii="Times New Roman" w:eastAsia="Times New Roman" w:hAnsi="Times New Roman" w:cs="Times New Roman"/>
          <w:i/>
        </w:rPr>
      </w:pPr>
      <w:proofErr w:type="spellStart"/>
      <w:proofErr w:type="gramStart"/>
      <w:r w:rsidRPr="00373ACC">
        <w:rPr>
          <w:rFonts w:ascii="Times New Roman" w:eastAsia="Times New Roman" w:hAnsi="Times New Roman" w:cs="Times New Roman"/>
          <w:b/>
        </w:rPr>
        <w:t>Ajayi</w:t>
      </w:r>
      <w:proofErr w:type="spellEnd"/>
      <w:r w:rsidRPr="00373ACC">
        <w:rPr>
          <w:rFonts w:ascii="Times New Roman" w:eastAsia="Times New Roman" w:hAnsi="Times New Roman" w:cs="Times New Roman"/>
          <w:b/>
        </w:rPr>
        <w:t xml:space="preserve">, R. T., &amp; </w:t>
      </w:r>
      <w:proofErr w:type="spellStart"/>
      <w:r w:rsidRPr="00373ACC">
        <w:rPr>
          <w:rFonts w:ascii="Times New Roman" w:eastAsia="Times New Roman" w:hAnsi="Times New Roman" w:cs="Times New Roman"/>
          <w:b/>
        </w:rPr>
        <w:t>Okonkwo</w:t>
      </w:r>
      <w:proofErr w:type="spellEnd"/>
      <w:r w:rsidRPr="00373ACC">
        <w:rPr>
          <w:rFonts w:ascii="Times New Roman" w:eastAsia="Times New Roman" w:hAnsi="Times New Roman" w:cs="Times New Roman"/>
          <w:b/>
        </w:rPr>
        <w:t>, C. C. (2021).</w:t>
      </w:r>
      <w:proofErr w:type="gramEnd"/>
      <w:r w:rsidRPr="00373ACC">
        <w:rPr>
          <w:rFonts w:ascii="Times New Roman" w:eastAsia="Times New Roman" w:hAnsi="Times New Roman" w:cs="Times New Roman"/>
          <w:b/>
        </w:rPr>
        <w:t xml:space="preserve"> </w:t>
      </w:r>
      <w:proofErr w:type="gramStart"/>
      <w:r w:rsidRPr="00373ACC">
        <w:rPr>
          <w:rFonts w:ascii="Times New Roman" w:eastAsia="Times New Roman" w:hAnsi="Times New Roman" w:cs="Times New Roman"/>
          <w:iCs/>
        </w:rPr>
        <w:t xml:space="preserve">Plasticity and compressibility of selected clay deposits in </w:t>
      </w:r>
      <w:proofErr w:type="spellStart"/>
      <w:r w:rsidRPr="00373ACC">
        <w:rPr>
          <w:rFonts w:ascii="Times New Roman" w:eastAsia="Times New Roman" w:hAnsi="Times New Roman" w:cs="Times New Roman"/>
          <w:iCs/>
        </w:rPr>
        <w:t>southwestern</w:t>
      </w:r>
      <w:proofErr w:type="spellEnd"/>
      <w:r w:rsidRPr="00373ACC">
        <w:rPr>
          <w:rFonts w:ascii="Times New Roman" w:eastAsia="Times New Roman" w:hAnsi="Times New Roman" w:cs="Times New Roman"/>
          <w:iCs/>
        </w:rPr>
        <w:t xml:space="preserve"> Nigeria</w:t>
      </w:r>
      <w:r w:rsidRPr="00373ACC">
        <w:rPr>
          <w:rFonts w:ascii="Times New Roman" w:eastAsia="Times New Roman" w:hAnsi="Times New Roman" w:cs="Times New Roman"/>
        </w:rPr>
        <w:t>.</w:t>
      </w:r>
      <w:proofErr w:type="gramEnd"/>
      <w:r w:rsidRPr="00373ACC">
        <w:rPr>
          <w:rFonts w:ascii="Times New Roman" w:eastAsia="Times New Roman" w:hAnsi="Times New Roman" w:cs="Times New Roman"/>
        </w:rPr>
        <w:t xml:space="preserve"> </w:t>
      </w:r>
      <w:r w:rsidRPr="00373ACC">
        <w:rPr>
          <w:rFonts w:ascii="Times New Roman" w:eastAsia="Times New Roman" w:hAnsi="Times New Roman" w:cs="Times New Roman"/>
          <w:i/>
        </w:rPr>
        <w:t xml:space="preserve">Journal of Applied Geology and Geophysics, 9(2), </w:t>
      </w:r>
      <w:r>
        <w:rPr>
          <w:rFonts w:ascii="Times New Roman" w:eastAsia="Times New Roman" w:hAnsi="Times New Roman" w:cs="Times New Roman"/>
          <w:i/>
        </w:rPr>
        <w:tab/>
      </w:r>
      <w:r w:rsidRPr="00373ACC">
        <w:rPr>
          <w:rFonts w:ascii="Times New Roman" w:eastAsia="Times New Roman" w:hAnsi="Times New Roman" w:cs="Times New Roman"/>
          <w:i/>
        </w:rPr>
        <w:t>12–20.</w:t>
      </w:r>
    </w:p>
    <w:p w14:paraId="3284912E" w14:textId="22C26675" w:rsidR="008F2512" w:rsidRPr="008F2512" w:rsidRDefault="008F2512" w:rsidP="008F2512">
      <w:pPr>
        <w:ind w:left="720" w:hanging="720"/>
        <w:jc w:val="both"/>
        <w:rPr>
          <w:rFonts w:ascii="Times New Roman" w:hAnsi="Times New Roman" w:cs="Times New Roman"/>
        </w:rPr>
      </w:pPr>
      <w:proofErr w:type="spellStart"/>
      <w:r w:rsidRPr="00DB1085">
        <w:rPr>
          <w:rFonts w:ascii="Times New Roman" w:hAnsi="Times New Roman" w:cs="Times New Roman"/>
          <w:b/>
        </w:rPr>
        <w:t>Ahuwan</w:t>
      </w:r>
      <w:proofErr w:type="spellEnd"/>
      <w:r w:rsidRPr="00DB1085">
        <w:rPr>
          <w:rFonts w:ascii="Times New Roman" w:hAnsi="Times New Roman" w:cs="Times New Roman"/>
          <w:b/>
        </w:rPr>
        <w:t>, J. G. (2002).</w:t>
      </w:r>
      <w:r w:rsidRPr="00DB1085">
        <w:rPr>
          <w:rFonts w:ascii="Times New Roman" w:hAnsi="Times New Roman" w:cs="Times New Roman"/>
        </w:rPr>
        <w:t xml:space="preserve"> Industrial utilization of Nigerian clays: Potentials and challenges. Kaduna: Nigerian Society of Mining and Geosciences Press, pp. 42–45.</w:t>
      </w:r>
    </w:p>
    <w:p w14:paraId="189744E6" w14:textId="77777777" w:rsidR="00274E56" w:rsidRPr="00373ACC" w:rsidRDefault="00274E56" w:rsidP="00274E56">
      <w:pPr>
        <w:jc w:val="both"/>
        <w:rPr>
          <w:rFonts w:ascii="Times New Roman" w:hAnsi="Times New Roman" w:cs="Times New Roman"/>
        </w:rPr>
      </w:pPr>
      <w:proofErr w:type="gramStart"/>
      <w:r w:rsidRPr="00373ACC">
        <w:rPr>
          <w:rFonts w:ascii="Times New Roman" w:hAnsi="Times New Roman" w:cs="Times New Roman"/>
          <w:b/>
        </w:rPr>
        <w:t>Brady, N. C., &amp; Weil, R. R. (2017).</w:t>
      </w:r>
      <w:proofErr w:type="gramEnd"/>
      <w:r w:rsidRPr="00373ACC">
        <w:rPr>
          <w:rFonts w:ascii="Times New Roman" w:hAnsi="Times New Roman" w:cs="Times New Roman"/>
        </w:rPr>
        <w:t xml:space="preserve"> </w:t>
      </w:r>
      <w:r w:rsidRPr="00373ACC">
        <w:rPr>
          <w:rFonts w:ascii="Times New Roman" w:hAnsi="Times New Roman" w:cs="Times New Roman"/>
          <w:i/>
        </w:rPr>
        <w:t>The nature and properties of soils (15</w:t>
      </w:r>
      <w:r w:rsidRPr="00373ACC">
        <w:rPr>
          <w:rFonts w:ascii="Times New Roman" w:hAnsi="Times New Roman" w:cs="Times New Roman"/>
          <w:i/>
          <w:vertAlign w:val="superscript"/>
        </w:rPr>
        <w:t>th</w:t>
      </w:r>
      <w:r w:rsidRPr="00373ACC">
        <w:rPr>
          <w:rFonts w:ascii="Times New Roman" w:hAnsi="Times New Roman" w:cs="Times New Roman"/>
          <w:i/>
        </w:rPr>
        <w:t xml:space="preserve"> </w:t>
      </w:r>
      <w:proofErr w:type="gramStart"/>
      <w:r w:rsidRPr="00373ACC">
        <w:rPr>
          <w:rFonts w:ascii="Times New Roman" w:hAnsi="Times New Roman" w:cs="Times New Roman"/>
          <w:i/>
        </w:rPr>
        <w:t>ed</w:t>
      </w:r>
      <w:proofErr w:type="gramEnd"/>
      <w:r w:rsidRPr="00373ACC">
        <w:rPr>
          <w:rFonts w:ascii="Times New Roman" w:hAnsi="Times New Roman" w:cs="Times New Roman"/>
          <w:i/>
        </w:rPr>
        <w:t>.).</w:t>
      </w:r>
      <w:proofErr w:type="gramStart"/>
      <w:r>
        <w:rPr>
          <w:rFonts w:ascii="Times New Roman" w:hAnsi="Times New Roman" w:cs="Times New Roman"/>
          <w:i/>
        </w:rPr>
        <w:t>p 207.</w:t>
      </w:r>
      <w:proofErr w:type="gramEnd"/>
    </w:p>
    <w:p w14:paraId="5827DE08" w14:textId="360743F3" w:rsidR="002538DD" w:rsidRPr="002538DD" w:rsidRDefault="002538DD" w:rsidP="002538DD">
      <w:pPr>
        <w:ind w:left="720" w:hanging="720"/>
        <w:jc w:val="both"/>
        <w:rPr>
          <w:rFonts w:ascii="Times New Roman" w:hAnsi="Times New Roman" w:cs="Times New Roman"/>
        </w:rPr>
      </w:pPr>
      <w:proofErr w:type="spellStart"/>
      <w:proofErr w:type="gramStart"/>
      <w:r w:rsidRPr="00DB1085">
        <w:rPr>
          <w:rFonts w:ascii="Times New Roman" w:hAnsi="Times New Roman" w:cs="Times New Roman"/>
          <w:b/>
        </w:rPr>
        <w:t>Çengel</w:t>
      </w:r>
      <w:proofErr w:type="spellEnd"/>
      <w:r w:rsidRPr="00DB1085">
        <w:rPr>
          <w:rFonts w:ascii="Times New Roman" w:hAnsi="Times New Roman" w:cs="Times New Roman"/>
          <w:b/>
        </w:rPr>
        <w:t xml:space="preserve">, Y. A., &amp; </w:t>
      </w:r>
      <w:proofErr w:type="spellStart"/>
      <w:r w:rsidRPr="00DB1085">
        <w:rPr>
          <w:rFonts w:ascii="Times New Roman" w:hAnsi="Times New Roman" w:cs="Times New Roman"/>
          <w:b/>
        </w:rPr>
        <w:t>Ghajar</w:t>
      </w:r>
      <w:proofErr w:type="spellEnd"/>
      <w:r w:rsidRPr="00DB1085">
        <w:rPr>
          <w:rFonts w:ascii="Times New Roman" w:hAnsi="Times New Roman" w:cs="Times New Roman"/>
          <w:b/>
        </w:rPr>
        <w:t>, A. J. (2015).</w:t>
      </w:r>
      <w:proofErr w:type="gramEnd"/>
      <w:r w:rsidRPr="00DB1085">
        <w:rPr>
          <w:rFonts w:ascii="Times New Roman" w:hAnsi="Times New Roman" w:cs="Times New Roman"/>
        </w:rPr>
        <w:t xml:space="preserve"> Heat and mass transfer: Fundamentals and applications (5</w:t>
      </w:r>
      <w:r w:rsidRPr="00DB1085">
        <w:rPr>
          <w:rFonts w:ascii="Times New Roman" w:hAnsi="Times New Roman" w:cs="Times New Roman"/>
          <w:vertAlign w:val="superscript"/>
        </w:rPr>
        <w:t>th</w:t>
      </w:r>
      <w:r w:rsidRPr="00DB1085">
        <w:rPr>
          <w:rFonts w:ascii="Times New Roman" w:hAnsi="Times New Roman" w:cs="Times New Roman"/>
        </w:rPr>
        <w:t xml:space="preserve"> </w:t>
      </w:r>
      <w:proofErr w:type="gramStart"/>
      <w:r w:rsidRPr="00DB1085">
        <w:rPr>
          <w:rFonts w:ascii="Times New Roman" w:hAnsi="Times New Roman" w:cs="Times New Roman"/>
        </w:rPr>
        <w:t>ed</w:t>
      </w:r>
      <w:proofErr w:type="gramEnd"/>
      <w:r w:rsidRPr="00DB1085">
        <w:rPr>
          <w:rFonts w:ascii="Times New Roman" w:hAnsi="Times New Roman" w:cs="Times New Roman"/>
        </w:rPr>
        <w:t>.). New York: McGraw-Hill Education.</w:t>
      </w:r>
    </w:p>
    <w:p w14:paraId="583905CF" w14:textId="5ABE4D5D" w:rsidR="00274E56" w:rsidRPr="00274E56" w:rsidRDefault="00274E56" w:rsidP="00274E56">
      <w:pPr>
        <w:jc w:val="both"/>
        <w:rPr>
          <w:rFonts w:ascii="Times New Roman" w:hAnsi="Times New Roman" w:cs="Times New Roman"/>
        </w:rPr>
      </w:pPr>
      <w:r w:rsidRPr="00373ACC">
        <w:rPr>
          <w:rFonts w:ascii="Times New Roman" w:hAnsi="Times New Roman" w:cs="Times New Roman"/>
          <w:b/>
        </w:rPr>
        <w:t>Craig, R. F. (2004).</w:t>
      </w:r>
      <w:r w:rsidRPr="00373ACC">
        <w:rPr>
          <w:rFonts w:ascii="Times New Roman" w:hAnsi="Times New Roman" w:cs="Times New Roman"/>
          <w:i/>
        </w:rPr>
        <w:t>Craig’s Soil Mechanics (7</w:t>
      </w:r>
      <w:r w:rsidRPr="00373ACC">
        <w:rPr>
          <w:rFonts w:ascii="Times New Roman" w:hAnsi="Times New Roman" w:cs="Times New Roman"/>
          <w:i/>
          <w:vertAlign w:val="superscript"/>
        </w:rPr>
        <w:t>th</w:t>
      </w:r>
      <w:r w:rsidRPr="00373ACC">
        <w:rPr>
          <w:rFonts w:ascii="Times New Roman" w:hAnsi="Times New Roman" w:cs="Times New Roman"/>
          <w:i/>
        </w:rPr>
        <w:t xml:space="preserve"> </w:t>
      </w:r>
      <w:proofErr w:type="gramStart"/>
      <w:r w:rsidRPr="00373ACC">
        <w:rPr>
          <w:rFonts w:ascii="Times New Roman" w:hAnsi="Times New Roman" w:cs="Times New Roman"/>
          <w:i/>
        </w:rPr>
        <w:t>ed</w:t>
      </w:r>
      <w:proofErr w:type="gramEnd"/>
      <w:r w:rsidRPr="00373ACC">
        <w:rPr>
          <w:rFonts w:ascii="Times New Roman" w:hAnsi="Times New Roman" w:cs="Times New Roman"/>
          <w:i/>
        </w:rPr>
        <w:t xml:space="preserve">.). </w:t>
      </w:r>
      <w:proofErr w:type="spellStart"/>
      <w:r w:rsidRPr="00373ACC">
        <w:rPr>
          <w:rFonts w:ascii="Times New Roman" w:hAnsi="Times New Roman" w:cs="Times New Roman"/>
          <w:i/>
        </w:rPr>
        <w:t>Spon</w:t>
      </w:r>
      <w:proofErr w:type="spellEnd"/>
      <w:r w:rsidRPr="00373ACC">
        <w:rPr>
          <w:rFonts w:ascii="Times New Roman" w:hAnsi="Times New Roman" w:cs="Times New Roman"/>
          <w:i/>
        </w:rPr>
        <w:t xml:space="preserve"> </w:t>
      </w:r>
      <w:proofErr w:type="spellStart"/>
      <w:r w:rsidRPr="00373ACC">
        <w:rPr>
          <w:rFonts w:ascii="Times New Roman" w:hAnsi="Times New Roman" w:cs="Times New Roman"/>
          <w:i/>
        </w:rPr>
        <w:t>Press.</w:t>
      </w:r>
      <w:proofErr w:type="gramStart"/>
      <w:r>
        <w:rPr>
          <w:rFonts w:ascii="Times New Roman" w:hAnsi="Times New Roman" w:cs="Times New Roman"/>
          <w:i/>
        </w:rPr>
        <w:t>,p</w:t>
      </w:r>
      <w:proofErr w:type="spellEnd"/>
      <w:proofErr w:type="gramEnd"/>
      <w:r>
        <w:rPr>
          <w:rFonts w:ascii="Times New Roman" w:hAnsi="Times New Roman" w:cs="Times New Roman"/>
          <w:i/>
        </w:rPr>
        <w:t xml:space="preserve"> 43-46.</w:t>
      </w:r>
    </w:p>
    <w:p w14:paraId="28B107FF" w14:textId="30958844" w:rsidR="00D645D0" w:rsidRDefault="00D645D0" w:rsidP="009E5A0F">
      <w:pPr>
        <w:ind w:left="720" w:hanging="720"/>
        <w:jc w:val="both"/>
        <w:rPr>
          <w:rFonts w:ascii="Times New Roman" w:eastAsia="Times New Roman" w:hAnsi="Times New Roman" w:cs="Times New Roman"/>
          <w:i/>
        </w:rPr>
      </w:pPr>
      <w:proofErr w:type="spellStart"/>
      <w:proofErr w:type="gramStart"/>
      <w:r w:rsidRPr="00373ACC">
        <w:rPr>
          <w:rFonts w:ascii="Times New Roman" w:eastAsia="Times New Roman" w:hAnsi="Times New Roman" w:cs="Times New Roman"/>
          <w:b/>
        </w:rPr>
        <w:t>Chukwuma</w:t>
      </w:r>
      <w:proofErr w:type="spellEnd"/>
      <w:r w:rsidRPr="00373ACC">
        <w:rPr>
          <w:rFonts w:ascii="Times New Roman" w:eastAsia="Times New Roman" w:hAnsi="Times New Roman" w:cs="Times New Roman"/>
          <w:b/>
        </w:rPr>
        <w:t>, J. O., &amp; Bello, M. A. (2019).</w:t>
      </w:r>
      <w:proofErr w:type="gramEnd"/>
      <w:r w:rsidRPr="00373ACC">
        <w:rPr>
          <w:rFonts w:ascii="Times New Roman" w:eastAsia="Times New Roman" w:hAnsi="Times New Roman" w:cs="Times New Roman"/>
          <w:b/>
        </w:rPr>
        <w:t xml:space="preserve"> </w:t>
      </w:r>
      <w:proofErr w:type="gramStart"/>
      <w:r w:rsidRPr="00373ACC">
        <w:rPr>
          <w:rFonts w:ascii="Times New Roman" w:eastAsia="Times New Roman" w:hAnsi="Times New Roman" w:cs="Times New Roman"/>
          <w:iCs/>
        </w:rPr>
        <w:t>Clay mineralogy an</w:t>
      </w:r>
      <w:r w:rsidR="00516669">
        <w:rPr>
          <w:rFonts w:ascii="Times New Roman" w:eastAsia="Times New Roman" w:hAnsi="Times New Roman" w:cs="Times New Roman"/>
          <w:iCs/>
        </w:rPr>
        <w:t xml:space="preserve">d industrial potential of clays </w:t>
      </w:r>
      <w:r w:rsidRPr="00373ACC">
        <w:rPr>
          <w:rFonts w:ascii="Times New Roman" w:eastAsia="Times New Roman" w:hAnsi="Times New Roman" w:cs="Times New Roman"/>
          <w:iCs/>
        </w:rPr>
        <w:t xml:space="preserve">from Ibadan and </w:t>
      </w:r>
      <w:proofErr w:type="spellStart"/>
      <w:r w:rsidRPr="00373ACC">
        <w:rPr>
          <w:rFonts w:ascii="Times New Roman" w:eastAsia="Times New Roman" w:hAnsi="Times New Roman" w:cs="Times New Roman"/>
          <w:iCs/>
        </w:rPr>
        <w:t>Ogbomoso</w:t>
      </w:r>
      <w:proofErr w:type="spellEnd"/>
      <w:r w:rsidRPr="00373ACC">
        <w:rPr>
          <w:rFonts w:ascii="Times New Roman" w:eastAsia="Times New Roman" w:hAnsi="Times New Roman" w:cs="Times New Roman"/>
          <w:iCs/>
        </w:rPr>
        <w:t>, Nigeria</w:t>
      </w:r>
      <w:r w:rsidRPr="00373ACC">
        <w:rPr>
          <w:rFonts w:ascii="Times New Roman" w:eastAsia="Times New Roman" w:hAnsi="Times New Roman" w:cs="Times New Roman"/>
        </w:rPr>
        <w:t>.</w:t>
      </w:r>
      <w:proofErr w:type="gramEnd"/>
      <w:r w:rsidRPr="00373ACC">
        <w:rPr>
          <w:rFonts w:ascii="Times New Roman" w:eastAsia="Times New Roman" w:hAnsi="Times New Roman" w:cs="Times New Roman"/>
        </w:rPr>
        <w:t xml:space="preserve"> </w:t>
      </w:r>
      <w:r w:rsidRPr="00373ACC">
        <w:rPr>
          <w:rFonts w:ascii="Times New Roman" w:eastAsia="Times New Roman" w:hAnsi="Times New Roman" w:cs="Times New Roman"/>
          <w:i/>
        </w:rPr>
        <w:t>Journal of Materials Science Research, 8(3), 34–42.</w:t>
      </w:r>
      <w:r w:rsidR="008557F9" w:rsidRPr="00373ACC">
        <w:rPr>
          <w:rFonts w:ascii="Times New Roman" w:eastAsia="Times New Roman" w:hAnsi="Times New Roman" w:cs="Times New Roman"/>
          <w:i/>
        </w:rPr>
        <w:t>x</w:t>
      </w:r>
    </w:p>
    <w:p w14:paraId="65FC4845" w14:textId="77777777" w:rsidR="00274E56" w:rsidRPr="007A15A5" w:rsidRDefault="00274E56" w:rsidP="00274E56">
      <w:pPr>
        <w:ind w:left="720" w:hanging="720"/>
        <w:jc w:val="both"/>
        <w:rPr>
          <w:rFonts w:ascii="Times New Roman" w:hAnsi="Times New Roman" w:cs="Times New Roman"/>
          <w:b/>
        </w:rPr>
      </w:pPr>
      <w:r>
        <w:rPr>
          <w:rFonts w:ascii="Times New Roman" w:hAnsi="Times New Roman" w:cs="Times New Roman"/>
          <w:b/>
        </w:rPr>
        <w:t xml:space="preserve">Das, B. M., &amp; </w:t>
      </w:r>
      <w:proofErr w:type="spellStart"/>
      <w:r>
        <w:rPr>
          <w:rFonts w:ascii="Times New Roman" w:hAnsi="Times New Roman" w:cs="Times New Roman"/>
          <w:b/>
        </w:rPr>
        <w:t>Sobhan</w:t>
      </w:r>
      <w:proofErr w:type="spellEnd"/>
      <w:r>
        <w:rPr>
          <w:rFonts w:ascii="Times New Roman" w:hAnsi="Times New Roman" w:cs="Times New Roman"/>
          <w:b/>
        </w:rPr>
        <w:t>, K. (2017).</w:t>
      </w:r>
      <w:r w:rsidRPr="00373ACC">
        <w:rPr>
          <w:rFonts w:ascii="Times New Roman" w:hAnsi="Times New Roman" w:cs="Times New Roman"/>
          <w:i/>
        </w:rPr>
        <w:t xml:space="preserve">Principles of Geotechnical </w:t>
      </w:r>
      <w:proofErr w:type="gramStart"/>
      <w:r w:rsidRPr="00373ACC">
        <w:rPr>
          <w:rFonts w:ascii="Times New Roman" w:hAnsi="Times New Roman" w:cs="Times New Roman"/>
          <w:i/>
        </w:rPr>
        <w:t>Engineering</w:t>
      </w:r>
      <w:proofErr w:type="gramEnd"/>
      <w:r w:rsidRPr="00373ACC">
        <w:rPr>
          <w:rFonts w:ascii="Times New Roman" w:hAnsi="Times New Roman" w:cs="Times New Roman"/>
          <w:i/>
        </w:rPr>
        <w:t xml:space="preserve"> (9</w:t>
      </w:r>
      <w:r w:rsidRPr="00373ACC">
        <w:rPr>
          <w:rFonts w:ascii="Times New Roman" w:hAnsi="Times New Roman" w:cs="Times New Roman"/>
          <w:i/>
          <w:vertAlign w:val="superscript"/>
        </w:rPr>
        <w:t>th</w:t>
      </w:r>
      <w:r w:rsidRPr="00373ACC">
        <w:rPr>
          <w:rFonts w:ascii="Times New Roman" w:hAnsi="Times New Roman" w:cs="Times New Roman"/>
          <w:i/>
        </w:rPr>
        <w:t xml:space="preserve"> ed.). </w:t>
      </w:r>
      <w:proofErr w:type="spellStart"/>
      <w:r w:rsidRPr="00373ACC">
        <w:rPr>
          <w:rFonts w:ascii="Times New Roman" w:hAnsi="Times New Roman" w:cs="Times New Roman"/>
          <w:i/>
        </w:rPr>
        <w:t>Cengage</w:t>
      </w:r>
      <w:proofErr w:type="spellEnd"/>
      <w:r w:rsidRPr="00373ACC">
        <w:rPr>
          <w:rFonts w:ascii="Times New Roman" w:hAnsi="Times New Roman" w:cs="Times New Roman"/>
          <w:i/>
        </w:rPr>
        <w:t xml:space="preserve"> Learning.</w:t>
      </w:r>
      <w:r>
        <w:rPr>
          <w:rFonts w:ascii="Times New Roman" w:hAnsi="Times New Roman" w:cs="Times New Roman"/>
          <w:i/>
        </w:rPr>
        <w:t xml:space="preserve">, </w:t>
      </w:r>
      <w:proofErr w:type="gramStart"/>
      <w:r>
        <w:rPr>
          <w:rFonts w:ascii="Times New Roman" w:hAnsi="Times New Roman" w:cs="Times New Roman"/>
          <w:i/>
        </w:rPr>
        <w:t>p  83</w:t>
      </w:r>
      <w:proofErr w:type="gramEnd"/>
      <w:r>
        <w:rPr>
          <w:rFonts w:ascii="Times New Roman" w:hAnsi="Times New Roman" w:cs="Times New Roman"/>
          <w:i/>
        </w:rPr>
        <w:t>-90.</w:t>
      </w:r>
    </w:p>
    <w:p w14:paraId="341AF69E" w14:textId="739EC3EB" w:rsidR="00274E56" w:rsidRPr="00274E56" w:rsidRDefault="00274E56" w:rsidP="00274E56">
      <w:pPr>
        <w:ind w:left="720" w:hanging="720"/>
        <w:jc w:val="both"/>
        <w:rPr>
          <w:rFonts w:ascii="Times New Roman" w:hAnsi="Times New Roman" w:cs="Times New Roman"/>
          <w:b/>
        </w:rPr>
      </w:pPr>
      <w:proofErr w:type="gramStart"/>
      <w:r w:rsidRPr="00373ACC">
        <w:rPr>
          <w:rFonts w:ascii="Times New Roman" w:hAnsi="Times New Roman" w:cs="Times New Roman"/>
          <w:b/>
        </w:rPr>
        <w:t xml:space="preserve">Das, B. M., &amp; </w:t>
      </w:r>
      <w:proofErr w:type="spellStart"/>
      <w:r w:rsidRPr="00373ACC">
        <w:rPr>
          <w:rFonts w:ascii="Times New Roman" w:hAnsi="Times New Roman" w:cs="Times New Roman"/>
          <w:b/>
        </w:rPr>
        <w:t>Sobhan</w:t>
      </w:r>
      <w:proofErr w:type="spellEnd"/>
      <w:r w:rsidRPr="00373ACC">
        <w:rPr>
          <w:rFonts w:ascii="Times New Roman" w:hAnsi="Times New Roman" w:cs="Times New Roman"/>
          <w:b/>
        </w:rPr>
        <w:t>, K. (2018).</w:t>
      </w:r>
      <w:proofErr w:type="gramEnd"/>
      <w:r w:rsidRPr="00373ACC">
        <w:rPr>
          <w:rFonts w:ascii="Times New Roman" w:hAnsi="Times New Roman" w:cs="Times New Roman"/>
          <w:b/>
        </w:rPr>
        <w:t xml:space="preserve"> </w:t>
      </w:r>
      <w:r w:rsidRPr="00373ACC">
        <w:rPr>
          <w:rFonts w:ascii="Times New Roman" w:hAnsi="Times New Roman" w:cs="Times New Roman"/>
          <w:i/>
        </w:rPr>
        <w:t>Principles of Geotechnical Engineering (9</w:t>
      </w:r>
      <w:r w:rsidRPr="00373ACC">
        <w:rPr>
          <w:rFonts w:ascii="Times New Roman" w:hAnsi="Times New Roman" w:cs="Times New Roman"/>
          <w:i/>
          <w:vertAlign w:val="superscript"/>
        </w:rPr>
        <w:t>th</w:t>
      </w:r>
      <w:r w:rsidRPr="00373ACC">
        <w:rPr>
          <w:rFonts w:ascii="Times New Roman" w:hAnsi="Times New Roman" w:cs="Times New Roman"/>
          <w:i/>
        </w:rPr>
        <w:t xml:space="preserve"> </w:t>
      </w:r>
      <w:proofErr w:type="gramStart"/>
      <w:r w:rsidRPr="00373ACC">
        <w:rPr>
          <w:rFonts w:ascii="Times New Roman" w:hAnsi="Times New Roman" w:cs="Times New Roman"/>
          <w:i/>
        </w:rPr>
        <w:t>ed</w:t>
      </w:r>
      <w:proofErr w:type="gramEnd"/>
      <w:r w:rsidRPr="00373ACC">
        <w:rPr>
          <w:rFonts w:ascii="Times New Roman" w:hAnsi="Times New Roman" w:cs="Times New Roman"/>
          <w:i/>
        </w:rPr>
        <w:t xml:space="preserve">.). </w:t>
      </w:r>
      <w:proofErr w:type="spellStart"/>
      <w:r w:rsidRPr="00373ACC">
        <w:rPr>
          <w:rFonts w:ascii="Times New Roman" w:hAnsi="Times New Roman" w:cs="Times New Roman"/>
          <w:i/>
        </w:rPr>
        <w:t>Cengage</w:t>
      </w:r>
      <w:proofErr w:type="spellEnd"/>
      <w:r w:rsidRPr="00373ACC">
        <w:rPr>
          <w:rFonts w:ascii="Times New Roman" w:hAnsi="Times New Roman" w:cs="Times New Roman"/>
          <w:i/>
        </w:rPr>
        <w:t xml:space="preserve"> Learning.</w:t>
      </w:r>
      <w:r>
        <w:rPr>
          <w:rFonts w:ascii="Times New Roman" w:hAnsi="Times New Roman" w:cs="Times New Roman"/>
          <w:i/>
        </w:rPr>
        <w:t>, p 53.</w:t>
      </w:r>
    </w:p>
    <w:p w14:paraId="2A8C9AE1" w14:textId="73997743" w:rsidR="00D645D0" w:rsidRPr="00516669" w:rsidRDefault="00D645D0" w:rsidP="009E5A0F">
      <w:pPr>
        <w:ind w:left="720" w:hanging="720"/>
        <w:jc w:val="both"/>
        <w:rPr>
          <w:rFonts w:ascii="Times New Roman" w:eastAsia="Times New Roman" w:hAnsi="Times New Roman" w:cs="Times New Roman"/>
          <w:b/>
        </w:rPr>
      </w:pPr>
      <w:proofErr w:type="spellStart"/>
      <w:r w:rsidRPr="00373ACC">
        <w:rPr>
          <w:rFonts w:ascii="Times New Roman" w:eastAsia="Times New Roman" w:hAnsi="Times New Roman" w:cs="Times New Roman"/>
          <w:b/>
        </w:rPr>
        <w:t>Eze</w:t>
      </w:r>
      <w:proofErr w:type="spellEnd"/>
      <w:r w:rsidRPr="00373ACC">
        <w:rPr>
          <w:rFonts w:ascii="Times New Roman" w:eastAsia="Times New Roman" w:hAnsi="Times New Roman" w:cs="Times New Roman"/>
          <w:b/>
        </w:rPr>
        <w:t xml:space="preserve">, U. N., &amp; </w:t>
      </w:r>
      <w:proofErr w:type="spellStart"/>
      <w:r w:rsidRPr="00373ACC">
        <w:rPr>
          <w:rFonts w:ascii="Times New Roman" w:eastAsia="Times New Roman" w:hAnsi="Times New Roman" w:cs="Times New Roman"/>
          <w:b/>
        </w:rPr>
        <w:t>Adekunle</w:t>
      </w:r>
      <w:proofErr w:type="spellEnd"/>
      <w:r w:rsidRPr="00373ACC">
        <w:rPr>
          <w:rFonts w:ascii="Times New Roman" w:eastAsia="Times New Roman" w:hAnsi="Times New Roman" w:cs="Times New Roman"/>
          <w:b/>
        </w:rPr>
        <w:t>, A. T. (2023).</w:t>
      </w:r>
      <w:r w:rsidRPr="00373ACC">
        <w:rPr>
          <w:rFonts w:ascii="Times New Roman" w:eastAsia="Times New Roman" w:hAnsi="Times New Roman" w:cs="Times New Roman"/>
        </w:rPr>
        <w:t xml:space="preserve"> </w:t>
      </w:r>
      <w:proofErr w:type="gramStart"/>
      <w:r w:rsidRPr="00373ACC">
        <w:rPr>
          <w:rFonts w:ascii="Times New Roman" w:eastAsia="Times New Roman" w:hAnsi="Times New Roman" w:cs="Times New Roman"/>
          <w:i/>
          <w:iCs/>
        </w:rPr>
        <w:t>Stabilization of local clay for road subgrade improvement in Nigeria</w:t>
      </w:r>
      <w:r w:rsidRPr="00373ACC">
        <w:rPr>
          <w:rFonts w:ascii="Times New Roman" w:eastAsia="Times New Roman" w:hAnsi="Times New Roman" w:cs="Times New Roman"/>
        </w:rPr>
        <w:t>.</w:t>
      </w:r>
      <w:proofErr w:type="gramEnd"/>
      <w:r w:rsidRPr="00373ACC">
        <w:rPr>
          <w:rFonts w:ascii="Times New Roman" w:eastAsia="Times New Roman" w:hAnsi="Times New Roman" w:cs="Times New Roman"/>
        </w:rPr>
        <w:t xml:space="preserve"> International Journal of Civil and Environmental Engineering, 14(1), 55–66.</w:t>
      </w:r>
    </w:p>
    <w:p w14:paraId="6F1E6A06" w14:textId="5D3E4D00" w:rsidR="00D645D0" w:rsidRPr="009E5A0F" w:rsidRDefault="00D645D0" w:rsidP="009E5A0F">
      <w:pPr>
        <w:ind w:left="720" w:hanging="720"/>
        <w:jc w:val="both"/>
        <w:rPr>
          <w:rFonts w:ascii="Times New Roman" w:eastAsia="Times New Roman" w:hAnsi="Times New Roman" w:cs="Times New Roman"/>
          <w:b/>
        </w:rPr>
      </w:pPr>
      <w:proofErr w:type="gramStart"/>
      <w:r w:rsidRPr="00373ACC">
        <w:rPr>
          <w:rFonts w:ascii="Times New Roman" w:eastAsia="Times New Roman" w:hAnsi="Times New Roman" w:cs="Times New Roman"/>
          <w:b/>
        </w:rPr>
        <w:t xml:space="preserve">Fatima, R. A., Musa, I. M., &amp; </w:t>
      </w:r>
      <w:proofErr w:type="spellStart"/>
      <w:r w:rsidRPr="00373ACC">
        <w:rPr>
          <w:rFonts w:ascii="Times New Roman" w:eastAsia="Times New Roman" w:hAnsi="Times New Roman" w:cs="Times New Roman"/>
          <w:b/>
        </w:rPr>
        <w:t>Olatunde</w:t>
      </w:r>
      <w:proofErr w:type="spellEnd"/>
      <w:r w:rsidRPr="00373ACC">
        <w:rPr>
          <w:rFonts w:ascii="Times New Roman" w:eastAsia="Times New Roman" w:hAnsi="Times New Roman" w:cs="Times New Roman"/>
          <w:b/>
        </w:rPr>
        <w:t>, K. O. (2021).</w:t>
      </w:r>
      <w:proofErr w:type="gramEnd"/>
      <w:r w:rsidRPr="00373ACC">
        <w:rPr>
          <w:rFonts w:ascii="Times New Roman" w:eastAsia="Times New Roman" w:hAnsi="Times New Roman" w:cs="Times New Roman"/>
          <w:b/>
        </w:rPr>
        <w:t xml:space="preserve"> </w:t>
      </w:r>
      <w:proofErr w:type="gramStart"/>
      <w:r w:rsidRPr="00373ACC">
        <w:rPr>
          <w:rFonts w:ascii="Times New Roman" w:eastAsia="Times New Roman" w:hAnsi="Times New Roman" w:cs="Times New Roman"/>
          <w:i/>
          <w:iCs/>
        </w:rPr>
        <w:t>Evaluation of Nigerian clay as a landfill liner material</w:t>
      </w:r>
      <w:r w:rsidRPr="00373ACC">
        <w:rPr>
          <w:rFonts w:ascii="Times New Roman" w:eastAsia="Times New Roman" w:hAnsi="Times New Roman" w:cs="Times New Roman"/>
        </w:rPr>
        <w:t>.</w:t>
      </w:r>
      <w:proofErr w:type="gramEnd"/>
      <w:r w:rsidRPr="00373ACC">
        <w:rPr>
          <w:rFonts w:ascii="Times New Roman" w:eastAsia="Times New Roman" w:hAnsi="Times New Roman" w:cs="Times New Roman"/>
        </w:rPr>
        <w:t xml:space="preserve"> Environmental Engineering Journal, 6(2), 89–97.</w:t>
      </w:r>
    </w:p>
    <w:p w14:paraId="7CD66289" w14:textId="7F69ACEB" w:rsidR="00D645D0" w:rsidRDefault="00D645D0" w:rsidP="009E5A0F">
      <w:pPr>
        <w:ind w:left="720" w:hanging="720"/>
        <w:jc w:val="both"/>
        <w:rPr>
          <w:rFonts w:ascii="Times New Roman" w:eastAsia="Times New Roman" w:hAnsi="Times New Roman" w:cs="Times New Roman"/>
        </w:rPr>
      </w:pPr>
      <w:r w:rsidRPr="00373ACC">
        <w:rPr>
          <w:rFonts w:ascii="Times New Roman" w:eastAsia="Times New Roman" w:hAnsi="Times New Roman" w:cs="Times New Roman"/>
          <w:b/>
        </w:rPr>
        <w:lastRenderedPageBreak/>
        <w:t xml:space="preserve">Ibrahim, K. S., &amp; </w:t>
      </w:r>
      <w:proofErr w:type="spellStart"/>
      <w:r w:rsidRPr="00373ACC">
        <w:rPr>
          <w:rFonts w:ascii="Times New Roman" w:eastAsia="Times New Roman" w:hAnsi="Times New Roman" w:cs="Times New Roman"/>
          <w:b/>
        </w:rPr>
        <w:t>Nwankwo</w:t>
      </w:r>
      <w:proofErr w:type="spellEnd"/>
      <w:r w:rsidRPr="00373ACC">
        <w:rPr>
          <w:rFonts w:ascii="Times New Roman" w:eastAsia="Times New Roman" w:hAnsi="Times New Roman" w:cs="Times New Roman"/>
          <w:b/>
        </w:rPr>
        <w:t>, I. U. (2020).</w:t>
      </w:r>
      <w:r w:rsidRPr="00373ACC">
        <w:rPr>
          <w:rFonts w:ascii="Times New Roman" w:eastAsia="Times New Roman" w:hAnsi="Times New Roman" w:cs="Times New Roman"/>
          <w:i/>
          <w:iCs/>
        </w:rPr>
        <w:t>Assessment of compaction and permeability characteristics of clay deposits in northern Nigeria</w:t>
      </w:r>
      <w:r w:rsidRPr="00373ACC">
        <w:rPr>
          <w:rFonts w:ascii="Times New Roman" w:eastAsia="Times New Roman" w:hAnsi="Times New Roman" w:cs="Times New Roman"/>
        </w:rPr>
        <w:t xml:space="preserve">. Nigerian Journal of </w:t>
      </w:r>
      <w:proofErr w:type="spellStart"/>
      <w:r w:rsidRPr="00373ACC">
        <w:rPr>
          <w:rFonts w:ascii="Times New Roman" w:eastAsia="Times New Roman" w:hAnsi="Times New Roman" w:cs="Times New Roman"/>
        </w:rPr>
        <w:t>Geotechnics</w:t>
      </w:r>
      <w:proofErr w:type="spellEnd"/>
      <w:r w:rsidRPr="00373ACC">
        <w:rPr>
          <w:rFonts w:ascii="Times New Roman" w:eastAsia="Times New Roman" w:hAnsi="Times New Roman" w:cs="Times New Roman"/>
        </w:rPr>
        <w:t xml:space="preserve"> and </w:t>
      </w:r>
      <w:proofErr w:type="spellStart"/>
      <w:r w:rsidRPr="00373ACC">
        <w:rPr>
          <w:rFonts w:ascii="Times New Roman" w:eastAsia="Times New Roman" w:hAnsi="Times New Roman" w:cs="Times New Roman"/>
        </w:rPr>
        <w:t>Geoenvironmental</w:t>
      </w:r>
      <w:proofErr w:type="spellEnd"/>
      <w:r w:rsidRPr="00373ACC">
        <w:rPr>
          <w:rFonts w:ascii="Times New Roman" w:eastAsia="Times New Roman" w:hAnsi="Times New Roman" w:cs="Times New Roman"/>
        </w:rPr>
        <w:t xml:space="preserve"> Engineering, 7(1), 22–30.</w:t>
      </w:r>
    </w:p>
    <w:p w14:paraId="68820A94" w14:textId="5B77C67C" w:rsidR="001F29AB" w:rsidRPr="001F29AB" w:rsidRDefault="001F29AB" w:rsidP="001F29AB">
      <w:pPr>
        <w:ind w:left="720" w:hanging="720"/>
        <w:jc w:val="both"/>
        <w:rPr>
          <w:rFonts w:ascii="Times New Roman" w:hAnsi="Times New Roman" w:cs="Times New Roman"/>
          <w:b/>
        </w:rPr>
      </w:pPr>
      <w:r w:rsidRPr="00DB1085">
        <w:rPr>
          <w:rFonts w:ascii="Times New Roman" w:hAnsi="Times New Roman" w:cs="Times New Roman"/>
          <w:b/>
        </w:rPr>
        <w:t>Job, A. A. (2017).</w:t>
      </w:r>
      <w:r w:rsidRPr="00DB1085">
        <w:rPr>
          <w:rFonts w:ascii="Times New Roman" w:hAnsi="Times New Roman" w:cs="Times New Roman"/>
        </w:rPr>
        <w:t xml:space="preserve"> </w:t>
      </w:r>
      <w:proofErr w:type="gramStart"/>
      <w:r w:rsidRPr="00DB1085">
        <w:rPr>
          <w:rFonts w:ascii="Times New Roman" w:hAnsi="Times New Roman" w:cs="Times New Roman"/>
        </w:rPr>
        <w:t>Thermal properties of clay and its implications in construction and ceramics.</w:t>
      </w:r>
      <w:proofErr w:type="gramEnd"/>
      <w:r w:rsidRPr="00DB1085">
        <w:rPr>
          <w:rFonts w:ascii="Times New Roman" w:hAnsi="Times New Roman" w:cs="Times New Roman"/>
        </w:rPr>
        <w:t xml:space="preserve"> Journal of Environmental and Material Sciences, 4(2), 89–96.</w:t>
      </w:r>
      <w:r w:rsidRPr="00B31560">
        <w:rPr>
          <w:rFonts w:ascii="Times New Roman" w:hAnsi="Times New Roman" w:cs="Times New Roman"/>
          <w:b/>
        </w:rPr>
        <w:t xml:space="preserve"> </w:t>
      </w:r>
    </w:p>
    <w:p w14:paraId="478F1370" w14:textId="141BBEE4" w:rsidR="00D645D0" w:rsidRPr="009E5A0F" w:rsidRDefault="00D645D0" w:rsidP="009E5A0F">
      <w:pPr>
        <w:ind w:left="720" w:hanging="720"/>
        <w:jc w:val="both"/>
        <w:rPr>
          <w:rFonts w:ascii="Times New Roman" w:eastAsia="Times New Roman" w:hAnsi="Times New Roman" w:cs="Times New Roman"/>
          <w:b/>
        </w:rPr>
      </w:pPr>
      <w:proofErr w:type="gramStart"/>
      <w:r w:rsidRPr="00373ACC">
        <w:rPr>
          <w:rFonts w:ascii="Times New Roman" w:eastAsia="Times New Roman" w:hAnsi="Times New Roman" w:cs="Times New Roman"/>
          <w:b/>
        </w:rPr>
        <w:t xml:space="preserve">Musa, H. A., </w:t>
      </w:r>
      <w:proofErr w:type="spellStart"/>
      <w:r w:rsidRPr="00373ACC">
        <w:rPr>
          <w:rFonts w:ascii="Times New Roman" w:eastAsia="Times New Roman" w:hAnsi="Times New Roman" w:cs="Times New Roman"/>
          <w:b/>
        </w:rPr>
        <w:t>Okedeyi</w:t>
      </w:r>
      <w:proofErr w:type="spellEnd"/>
      <w:r w:rsidRPr="00373ACC">
        <w:rPr>
          <w:rFonts w:ascii="Times New Roman" w:eastAsia="Times New Roman" w:hAnsi="Times New Roman" w:cs="Times New Roman"/>
          <w:b/>
        </w:rPr>
        <w:t xml:space="preserve">, T. A., &amp; </w:t>
      </w:r>
      <w:proofErr w:type="spellStart"/>
      <w:r w:rsidRPr="00373ACC">
        <w:rPr>
          <w:rFonts w:ascii="Times New Roman" w:eastAsia="Times New Roman" w:hAnsi="Times New Roman" w:cs="Times New Roman"/>
          <w:b/>
        </w:rPr>
        <w:t>Adeola</w:t>
      </w:r>
      <w:proofErr w:type="spellEnd"/>
      <w:r w:rsidRPr="00373ACC">
        <w:rPr>
          <w:rFonts w:ascii="Times New Roman" w:eastAsia="Times New Roman" w:hAnsi="Times New Roman" w:cs="Times New Roman"/>
          <w:b/>
        </w:rPr>
        <w:t>, O. A. (2022).</w:t>
      </w:r>
      <w:proofErr w:type="gramEnd"/>
      <w:r w:rsidRPr="00373ACC">
        <w:rPr>
          <w:rFonts w:ascii="Times New Roman" w:eastAsia="Times New Roman" w:hAnsi="Times New Roman" w:cs="Times New Roman"/>
          <w:b/>
        </w:rPr>
        <w:t xml:space="preserve"> </w:t>
      </w:r>
      <w:r w:rsidRPr="00373ACC">
        <w:rPr>
          <w:rFonts w:ascii="Times New Roman" w:eastAsia="Times New Roman" w:hAnsi="Times New Roman" w:cs="Times New Roman"/>
          <w:i/>
          <w:iCs/>
        </w:rPr>
        <w:t xml:space="preserve">Suitability of </w:t>
      </w:r>
      <w:proofErr w:type="spellStart"/>
      <w:r w:rsidRPr="00373ACC">
        <w:rPr>
          <w:rFonts w:ascii="Times New Roman" w:eastAsia="Times New Roman" w:hAnsi="Times New Roman" w:cs="Times New Roman"/>
          <w:i/>
          <w:iCs/>
        </w:rPr>
        <w:t>Kwara</w:t>
      </w:r>
      <w:proofErr w:type="spellEnd"/>
      <w:r w:rsidRPr="00373ACC">
        <w:rPr>
          <w:rFonts w:ascii="Times New Roman" w:eastAsia="Times New Roman" w:hAnsi="Times New Roman" w:cs="Times New Roman"/>
          <w:i/>
          <w:iCs/>
        </w:rPr>
        <w:t xml:space="preserve"> and </w:t>
      </w:r>
      <w:proofErr w:type="spellStart"/>
      <w:r w:rsidRPr="00373ACC">
        <w:rPr>
          <w:rFonts w:ascii="Times New Roman" w:eastAsia="Times New Roman" w:hAnsi="Times New Roman" w:cs="Times New Roman"/>
          <w:i/>
          <w:iCs/>
        </w:rPr>
        <w:t>Ogun</w:t>
      </w:r>
      <w:proofErr w:type="spellEnd"/>
      <w:r w:rsidRPr="00373ACC">
        <w:rPr>
          <w:rFonts w:ascii="Times New Roman" w:eastAsia="Times New Roman" w:hAnsi="Times New Roman" w:cs="Times New Roman"/>
          <w:i/>
          <w:iCs/>
        </w:rPr>
        <w:t xml:space="preserve"> State clay deposits for brick manufacturing</w:t>
      </w:r>
      <w:r w:rsidRPr="00373ACC">
        <w:rPr>
          <w:rFonts w:ascii="Times New Roman" w:eastAsia="Times New Roman" w:hAnsi="Times New Roman" w:cs="Times New Roman"/>
        </w:rPr>
        <w:t>. Nigerian Journal of Construction Technology and Management, 5(4), 60–71.</w:t>
      </w:r>
    </w:p>
    <w:p w14:paraId="31AC8284" w14:textId="05E1A844" w:rsidR="00E142AA" w:rsidRDefault="00E142AA" w:rsidP="00E142AA">
      <w:pPr>
        <w:tabs>
          <w:tab w:val="left" w:pos="-270"/>
        </w:tabs>
        <w:ind w:left="720" w:hanging="720"/>
        <w:jc w:val="both"/>
        <w:rPr>
          <w:rFonts w:ascii="Times New Roman" w:hAnsi="Times New Roman" w:cs="Times New Roman"/>
        </w:rPr>
      </w:pPr>
      <w:proofErr w:type="spellStart"/>
      <w:proofErr w:type="gramStart"/>
      <w:r w:rsidRPr="00DB1085">
        <w:rPr>
          <w:rFonts w:ascii="Times New Roman" w:hAnsi="Times New Roman" w:cs="Times New Roman"/>
          <w:b/>
        </w:rPr>
        <w:t>Ndengwe</w:t>
      </w:r>
      <w:proofErr w:type="spellEnd"/>
      <w:r w:rsidRPr="00DB1085">
        <w:rPr>
          <w:rFonts w:ascii="Times New Roman" w:hAnsi="Times New Roman" w:cs="Times New Roman"/>
          <w:b/>
        </w:rPr>
        <w:t xml:space="preserve">, T. E., </w:t>
      </w:r>
      <w:proofErr w:type="spellStart"/>
      <w:r w:rsidRPr="00DB1085">
        <w:rPr>
          <w:rFonts w:ascii="Times New Roman" w:hAnsi="Times New Roman" w:cs="Times New Roman"/>
          <w:b/>
        </w:rPr>
        <w:t>Nwankwo</w:t>
      </w:r>
      <w:proofErr w:type="spellEnd"/>
      <w:r w:rsidRPr="00DB1085">
        <w:rPr>
          <w:rFonts w:ascii="Times New Roman" w:hAnsi="Times New Roman" w:cs="Times New Roman"/>
          <w:b/>
        </w:rPr>
        <w:t xml:space="preserve">, L. I., &amp; </w:t>
      </w:r>
      <w:proofErr w:type="spellStart"/>
      <w:r w:rsidRPr="00DB1085">
        <w:rPr>
          <w:rFonts w:ascii="Times New Roman" w:hAnsi="Times New Roman" w:cs="Times New Roman"/>
          <w:b/>
        </w:rPr>
        <w:t>Okeke</w:t>
      </w:r>
      <w:proofErr w:type="spellEnd"/>
      <w:r w:rsidRPr="00DB1085">
        <w:rPr>
          <w:rFonts w:ascii="Times New Roman" w:hAnsi="Times New Roman" w:cs="Times New Roman"/>
          <w:b/>
        </w:rPr>
        <w:t>, F. O. (2022).</w:t>
      </w:r>
      <w:proofErr w:type="gramEnd"/>
      <w:r w:rsidRPr="00DB1085">
        <w:rPr>
          <w:rFonts w:ascii="Times New Roman" w:hAnsi="Times New Roman" w:cs="Times New Roman"/>
        </w:rPr>
        <w:t xml:space="preserve"> Geotechnical characterization of clay deposits for industrial applications in Central Nigeria. Journal of Applied Geology and Geophysics, 10(2), 40–50.</w:t>
      </w:r>
    </w:p>
    <w:p w14:paraId="4A7C8C84" w14:textId="227287CB" w:rsidR="00E142AA" w:rsidRPr="00E142AA" w:rsidRDefault="00E142AA" w:rsidP="00E142AA">
      <w:pPr>
        <w:ind w:left="720" w:hanging="720"/>
        <w:jc w:val="both"/>
        <w:rPr>
          <w:rFonts w:ascii="Times New Roman" w:hAnsi="Times New Roman" w:cs="Times New Roman"/>
          <w:b/>
        </w:rPr>
      </w:pPr>
      <w:r w:rsidRPr="00373ACC">
        <w:rPr>
          <w:rFonts w:ascii="Times New Roman" w:hAnsi="Times New Roman" w:cs="Times New Roman"/>
          <w:b/>
        </w:rPr>
        <w:t>Nelson, J. D., &amp; Miller, D. J. (1992).</w:t>
      </w:r>
      <w:r w:rsidRPr="00373ACC">
        <w:rPr>
          <w:rFonts w:ascii="Times New Roman" w:hAnsi="Times New Roman" w:cs="Times New Roman"/>
          <w:i/>
        </w:rPr>
        <w:t xml:space="preserve">Expansive Soils: Problems and Practice in Foundation </w:t>
      </w:r>
      <w:r>
        <w:rPr>
          <w:rFonts w:ascii="Times New Roman" w:hAnsi="Times New Roman" w:cs="Times New Roman"/>
          <w:i/>
        </w:rPr>
        <w:t xml:space="preserve">and Pavement Engineering. </w:t>
      </w:r>
      <w:proofErr w:type="gramStart"/>
      <w:r>
        <w:rPr>
          <w:rFonts w:ascii="Times New Roman" w:hAnsi="Times New Roman" w:cs="Times New Roman"/>
          <w:i/>
        </w:rPr>
        <w:t>Wiley.,</w:t>
      </w:r>
      <w:proofErr w:type="gramEnd"/>
      <w:r>
        <w:rPr>
          <w:rFonts w:ascii="Times New Roman" w:hAnsi="Times New Roman" w:cs="Times New Roman"/>
          <w:i/>
        </w:rPr>
        <w:t xml:space="preserve"> p 78</w:t>
      </w:r>
    </w:p>
    <w:p w14:paraId="1EDF0A2F" w14:textId="35CABD88" w:rsidR="00274E56" w:rsidRPr="00E142AA" w:rsidRDefault="00D645D0" w:rsidP="00E142AA">
      <w:pPr>
        <w:ind w:left="720" w:hanging="720"/>
        <w:jc w:val="both"/>
        <w:rPr>
          <w:rFonts w:ascii="Times New Roman" w:eastAsia="Times New Roman" w:hAnsi="Times New Roman" w:cs="Times New Roman"/>
        </w:rPr>
      </w:pPr>
      <w:proofErr w:type="spellStart"/>
      <w:proofErr w:type="gramStart"/>
      <w:r w:rsidRPr="00373ACC">
        <w:rPr>
          <w:rFonts w:ascii="Times New Roman" w:eastAsia="Times New Roman" w:hAnsi="Times New Roman" w:cs="Times New Roman"/>
          <w:b/>
        </w:rPr>
        <w:t>Nnadi</w:t>
      </w:r>
      <w:proofErr w:type="spellEnd"/>
      <w:r w:rsidRPr="00373ACC">
        <w:rPr>
          <w:rFonts w:ascii="Times New Roman" w:eastAsia="Times New Roman" w:hAnsi="Times New Roman" w:cs="Times New Roman"/>
          <w:b/>
        </w:rPr>
        <w:t xml:space="preserve">, C. M., &amp; </w:t>
      </w:r>
      <w:proofErr w:type="spellStart"/>
      <w:r w:rsidRPr="00373ACC">
        <w:rPr>
          <w:rFonts w:ascii="Times New Roman" w:eastAsia="Times New Roman" w:hAnsi="Times New Roman" w:cs="Times New Roman"/>
          <w:b/>
        </w:rPr>
        <w:t>Ogundele</w:t>
      </w:r>
      <w:proofErr w:type="spellEnd"/>
      <w:r w:rsidRPr="00373ACC">
        <w:rPr>
          <w:rFonts w:ascii="Times New Roman" w:eastAsia="Times New Roman" w:hAnsi="Times New Roman" w:cs="Times New Roman"/>
          <w:b/>
        </w:rPr>
        <w:t>, B. T. (2022).</w:t>
      </w:r>
      <w:r w:rsidRPr="00373ACC">
        <w:rPr>
          <w:rFonts w:ascii="Times New Roman" w:eastAsia="Times New Roman" w:hAnsi="Times New Roman" w:cs="Times New Roman"/>
          <w:i/>
          <w:iCs/>
        </w:rPr>
        <w:t xml:space="preserve">Compaction characteristics of clay deposits in </w:t>
      </w:r>
      <w:proofErr w:type="spellStart"/>
      <w:r w:rsidRPr="00373ACC">
        <w:rPr>
          <w:rFonts w:ascii="Times New Roman" w:eastAsia="Times New Roman" w:hAnsi="Times New Roman" w:cs="Times New Roman"/>
          <w:i/>
          <w:iCs/>
        </w:rPr>
        <w:t>Kwara</w:t>
      </w:r>
      <w:proofErr w:type="spellEnd"/>
      <w:r w:rsidRPr="00373ACC">
        <w:rPr>
          <w:rFonts w:ascii="Times New Roman" w:eastAsia="Times New Roman" w:hAnsi="Times New Roman" w:cs="Times New Roman"/>
          <w:i/>
          <w:iCs/>
        </w:rPr>
        <w:t xml:space="preserve"> State, Nigeria</w:t>
      </w:r>
      <w:r w:rsidRPr="00373ACC">
        <w:rPr>
          <w:rFonts w:ascii="Times New Roman" w:eastAsia="Times New Roman" w:hAnsi="Times New Roman" w:cs="Times New Roman"/>
        </w:rPr>
        <w:t>.</w:t>
      </w:r>
      <w:proofErr w:type="gramEnd"/>
      <w:r w:rsidRPr="00373ACC">
        <w:rPr>
          <w:rFonts w:ascii="Times New Roman" w:eastAsia="Times New Roman" w:hAnsi="Times New Roman" w:cs="Times New Roman"/>
        </w:rPr>
        <w:t xml:space="preserve"> African Journal of Soil and Environmental Research, 10(3), 25–34.</w:t>
      </w:r>
    </w:p>
    <w:p w14:paraId="55B8AF75" w14:textId="20E15FA3" w:rsidR="00D645D0" w:rsidRPr="009E5A0F" w:rsidRDefault="00D645D0" w:rsidP="009E5A0F">
      <w:pPr>
        <w:ind w:left="720" w:hanging="720"/>
        <w:jc w:val="both"/>
        <w:rPr>
          <w:rFonts w:ascii="Times New Roman" w:eastAsia="Times New Roman" w:hAnsi="Times New Roman" w:cs="Times New Roman"/>
          <w:b/>
        </w:rPr>
      </w:pPr>
      <w:proofErr w:type="spellStart"/>
      <w:proofErr w:type="gramStart"/>
      <w:r w:rsidRPr="00373ACC">
        <w:rPr>
          <w:rFonts w:ascii="Times New Roman" w:eastAsia="Times New Roman" w:hAnsi="Times New Roman" w:cs="Times New Roman"/>
          <w:b/>
        </w:rPr>
        <w:t>Ogunleye</w:t>
      </w:r>
      <w:proofErr w:type="spellEnd"/>
      <w:r w:rsidRPr="00373ACC">
        <w:rPr>
          <w:rFonts w:ascii="Times New Roman" w:eastAsia="Times New Roman" w:hAnsi="Times New Roman" w:cs="Times New Roman"/>
          <w:b/>
        </w:rPr>
        <w:t xml:space="preserve">, A. A., </w:t>
      </w:r>
      <w:proofErr w:type="spellStart"/>
      <w:r w:rsidRPr="00373ACC">
        <w:rPr>
          <w:rFonts w:ascii="Times New Roman" w:eastAsia="Times New Roman" w:hAnsi="Times New Roman" w:cs="Times New Roman"/>
          <w:b/>
        </w:rPr>
        <w:t>Salisu</w:t>
      </w:r>
      <w:proofErr w:type="spellEnd"/>
      <w:r w:rsidRPr="00373ACC">
        <w:rPr>
          <w:rFonts w:ascii="Times New Roman" w:eastAsia="Times New Roman" w:hAnsi="Times New Roman" w:cs="Times New Roman"/>
          <w:b/>
        </w:rPr>
        <w:t>, K. M., &amp; Bello, A. J. (2020).</w:t>
      </w:r>
      <w:r w:rsidRPr="00373ACC">
        <w:rPr>
          <w:rFonts w:ascii="Times New Roman" w:eastAsia="Times New Roman" w:hAnsi="Times New Roman" w:cs="Times New Roman"/>
          <w:i/>
          <w:iCs/>
        </w:rPr>
        <w:t>Use of clay soils for low-rise building foundations in Nigeria</w:t>
      </w:r>
      <w:r w:rsidRPr="00373ACC">
        <w:rPr>
          <w:rFonts w:ascii="Times New Roman" w:eastAsia="Times New Roman" w:hAnsi="Times New Roman" w:cs="Times New Roman"/>
        </w:rPr>
        <w:t>.</w:t>
      </w:r>
      <w:proofErr w:type="gramEnd"/>
      <w:r w:rsidRPr="00373ACC">
        <w:rPr>
          <w:rFonts w:ascii="Times New Roman" w:eastAsia="Times New Roman" w:hAnsi="Times New Roman" w:cs="Times New Roman"/>
        </w:rPr>
        <w:t xml:space="preserve"> Journal of Building and Construction Materials, 11(2), 74–83.</w:t>
      </w:r>
    </w:p>
    <w:p w14:paraId="29301005" w14:textId="011EA45E" w:rsidR="00D645D0" w:rsidRDefault="00D645D0" w:rsidP="009E5A0F">
      <w:pPr>
        <w:ind w:left="720" w:hanging="720"/>
        <w:jc w:val="both"/>
        <w:rPr>
          <w:rFonts w:ascii="Times New Roman" w:eastAsia="Times New Roman" w:hAnsi="Times New Roman" w:cs="Times New Roman"/>
        </w:rPr>
      </w:pPr>
      <w:proofErr w:type="spellStart"/>
      <w:proofErr w:type="gramStart"/>
      <w:r w:rsidRPr="00373ACC">
        <w:rPr>
          <w:rFonts w:ascii="Times New Roman" w:eastAsia="Times New Roman" w:hAnsi="Times New Roman" w:cs="Times New Roman"/>
          <w:b/>
        </w:rPr>
        <w:t>Olawale</w:t>
      </w:r>
      <w:proofErr w:type="spellEnd"/>
      <w:r w:rsidRPr="00373ACC">
        <w:rPr>
          <w:rFonts w:ascii="Times New Roman" w:eastAsia="Times New Roman" w:hAnsi="Times New Roman" w:cs="Times New Roman"/>
          <w:b/>
        </w:rPr>
        <w:t xml:space="preserve">, T. A., </w:t>
      </w:r>
      <w:proofErr w:type="spellStart"/>
      <w:r w:rsidRPr="00373ACC">
        <w:rPr>
          <w:rFonts w:ascii="Times New Roman" w:eastAsia="Times New Roman" w:hAnsi="Times New Roman" w:cs="Times New Roman"/>
          <w:b/>
        </w:rPr>
        <w:t>Oduwole</w:t>
      </w:r>
      <w:proofErr w:type="spellEnd"/>
      <w:r w:rsidRPr="00373ACC">
        <w:rPr>
          <w:rFonts w:ascii="Times New Roman" w:eastAsia="Times New Roman" w:hAnsi="Times New Roman" w:cs="Times New Roman"/>
          <w:b/>
        </w:rPr>
        <w:t xml:space="preserve">, O. A., &amp; </w:t>
      </w:r>
      <w:proofErr w:type="spellStart"/>
      <w:r w:rsidRPr="00373ACC">
        <w:rPr>
          <w:rFonts w:ascii="Times New Roman" w:eastAsia="Times New Roman" w:hAnsi="Times New Roman" w:cs="Times New Roman"/>
          <w:b/>
        </w:rPr>
        <w:t>Oladipo</w:t>
      </w:r>
      <w:proofErr w:type="spellEnd"/>
      <w:r w:rsidRPr="00373ACC">
        <w:rPr>
          <w:rFonts w:ascii="Times New Roman" w:eastAsia="Times New Roman" w:hAnsi="Times New Roman" w:cs="Times New Roman"/>
          <w:b/>
        </w:rPr>
        <w:t>, R. A. (2019).</w:t>
      </w:r>
      <w:proofErr w:type="gramEnd"/>
      <w:r w:rsidRPr="00373ACC">
        <w:rPr>
          <w:rFonts w:ascii="Times New Roman" w:eastAsia="Times New Roman" w:hAnsi="Times New Roman" w:cs="Times New Roman"/>
          <w:b/>
        </w:rPr>
        <w:t xml:space="preserve"> </w:t>
      </w:r>
      <w:r w:rsidRPr="00373ACC">
        <w:rPr>
          <w:rFonts w:ascii="Times New Roman" w:eastAsia="Times New Roman" w:hAnsi="Times New Roman" w:cs="Times New Roman"/>
          <w:i/>
          <w:iCs/>
        </w:rPr>
        <w:t xml:space="preserve">Plasticity and shear strength analysis of clay soils in </w:t>
      </w:r>
      <w:proofErr w:type="spellStart"/>
      <w:r w:rsidRPr="00373ACC">
        <w:rPr>
          <w:rFonts w:ascii="Times New Roman" w:eastAsia="Times New Roman" w:hAnsi="Times New Roman" w:cs="Times New Roman"/>
          <w:i/>
          <w:iCs/>
        </w:rPr>
        <w:t>southwestern</w:t>
      </w:r>
      <w:proofErr w:type="spellEnd"/>
      <w:r w:rsidRPr="00373ACC">
        <w:rPr>
          <w:rFonts w:ascii="Times New Roman" w:eastAsia="Times New Roman" w:hAnsi="Times New Roman" w:cs="Times New Roman"/>
          <w:i/>
          <w:iCs/>
        </w:rPr>
        <w:t xml:space="preserve"> Nigeria</w:t>
      </w:r>
      <w:r w:rsidRPr="00373ACC">
        <w:rPr>
          <w:rFonts w:ascii="Times New Roman" w:eastAsia="Times New Roman" w:hAnsi="Times New Roman" w:cs="Times New Roman"/>
        </w:rPr>
        <w:t>. Nigerian Geotechnical Journal, 9(2), 14–26.</w:t>
      </w:r>
    </w:p>
    <w:p w14:paraId="1129A1D0" w14:textId="4300D636" w:rsidR="0091390C" w:rsidRPr="009E5A0F" w:rsidRDefault="0091390C" w:rsidP="0091390C">
      <w:pPr>
        <w:ind w:left="720" w:hanging="720"/>
        <w:jc w:val="both"/>
        <w:rPr>
          <w:rFonts w:ascii="Times New Roman" w:eastAsia="Times New Roman" w:hAnsi="Times New Roman" w:cs="Times New Roman"/>
          <w:b/>
        </w:rPr>
      </w:pPr>
      <w:proofErr w:type="spellStart"/>
      <w:proofErr w:type="gramStart"/>
      <w:r w:rsidRPr="00373ACC">
        <w:rPr>
          <w:rFonts w:ascii="Times New Roman" w:eastAsia="Times New Roman" w:hAnsi="Times New Roman" w:cs="Times New Roman"/>
          <w:b/>
        </w:rPr>
        <w:t>Oluwasola</w:t>
      </w:r>
      <w:proofErr w:type="spellEnd"/>
      <w:r w:rsidRPr="00373ACC">
        <w:rPr>
          <w:rFonts w:ascii="Times New Roman" w:eastAsia="Times New Roman" w:hAnsi="Times New Roman" w:cs="Times New Roman"/>
          <w:b/>
        </w:rPr>
        <w:t xml:space="preserve">, A. A., &amp; </w:t>
      </w:r>
      <w:proofErr w:type="spellStart"/>
      <w:r w:rsidRPr="00373ACC">
        <w:rPr>
          <w:rFonts w:ascii="Times New Roman" w:eastAsia="Times New Roman" w:hAnsi="Times New Roman" w:cs="Times New Roman"/>
          <w:b/>
        </w:rPr>
        <w:t>Idris</w:t>
      </w:r>
      <w:proofErr w:type="spellEnd"/>
      <w:r w:rsidRPr="00373ACC">
        <w:rPr>
          <w:rFonts w:ascii="Times New Roman" w:eastAsia="Times New Roman" w:hAnsi="Times New Roman" w:cs="Times New Roman"/>
          <w:b/>
        </w:rPr>
        <w:t>, M. Y. (2018).</w:t>
      </w:r>
      <w:proofErr w:type="gramEnd"/>
      <w:r w:rsidRPr="00373ACC">
        <w:rPr>
          <w:rFonts w:ascii="Times New Roman" w:eastAsia="Times New Roman" w:hAnsi="Times New Roman" w:cs="Times New Roman"/>
          <w:b/>
        </w:rPr>
        <w:t xml:space="preserve"> </w:t>
      </w:r>
      <w:r w:rsidRPr="00373ACC">
        <w:rPr>
          <w:rFonts w:ascii="Times New Roman" w:eastAsia="Times New Roman" w:hAnsi="Times New Roman" w:cs="Times New Roman"/>
          <w:i/>
          <w:iCs/>
        </w:rPr>
        <w:t>Mineralogical analysis of Nigerian clay deposits: Engineering implications</w:t>
      </w:r>
      <w:r w:rsidRPr="00373ACC">
        <w:rPr>
          <w:rFonts w:ascii="Times New Roman" w:eastAsia="Times New Roman" w:hAnsi="Times New Roman" w:cs="Times New Roman"/>
        </w:rPr>
        <w:t>. Journal of Applied Clay Science, 102, 50–58.</w:t>
      </w:r>
    </w:p>
    <w:p w14:paraId="33E3549A" w14:textId="4C4578DD" w:rsidR="00D645D0" w:rsidRDefault="00D645D0" w:rsidP="009E5A0F">
      <w:pPr>
        <w:ind w:left="720" w:hanging="720"/>
        <w:jc w:val="both"/>
        <w:rPr>
          <w:rFonts w:ascii="Times New Roman" w:eastAsia="Times New Roman" w:hAnsi="Times New Roman" w:cs="Times New Roman"/>
        </w:rPr>
      </w:pPr>
      <w:proofErr w:type="spellStart"/>
      <w:r w:rsidRPr="00373ACC">
        <w:rPr>
          <w:rFonts w:ascii="Times New Roman" w:eastAsia="Times New Roman" w:hAnsi="Times New Roman" w:cs="Times New Roman"/>
          <w:b/>
        </w:rPr>
        <w:t>Onakunle</w:t>
      </w:r>
      <w:proofErr w:type="spellEnd"/>
      <w:r w:rsidRPr="00373ACC">
        <w:rPr>
          <w:rFonts w:ascii="Times New Roman" w:eastAsia="Times New Roman" w:hAnsi="Times New Roman" w:cs="Times New Roman"/>
          <w:b/>
        </w:rPr>
        <w:t xml:space="preserve">, O. A., Adebayo, B. O., &amp; </w:t>
      </w:r>
      <w:proofErr w:type="spellStart"/>
      <w:r w:rsidRPr="00373ACC">
        <w:rPr>
          <w:rFonts w:ascii="Times New Roman" w:eastAsia="Times New Roman" w:hAnsi="Times New Roman" w:cs="Times New Roman"/>
          <w:b/>
        </w:rPr>
        <w:t>Kolade</w:t>
      </w:r>
      <w:proofErr w:type="spellEnd"/>
      <w:r w:rsidRPr="00373ACC">
        <w:rPr>
          <w:rFonts w:ascii="Times New Roman" w:eastAsia="Times New Roman" w:hAnsi="Times New Roman" w:cs="Times New Roman"/>
          <w:b/>
        </w:rPr>
        <w:t>, S. I. (2020).</w:t>
      </w:r>
      <w:r w:rsidRPr="00373ACC">
        <w:rPr>
          <w:rFonts w:ascii="Times New Roman" w:eastAsia="Times New Roman" w:hAnsi="Times New Roman" w:cs="Times New Roman"/>
          <w:i/>
          <w:iCs/>
        </w:rPr>
        <w:t xml:space="preserve">Geotechnical assessment of clay in </w:t>
      </w:r>
      <w:proofErr w:type="spellStart"/>
      <w:r w:rsidRPr="00373ACC">
        <w:rPr>
          <w:rFonts w:ascii="Times New Roman" w:eastAsia="Times New Roman" w:hAnsi="Times New Roman" w:cs="Times New Roman"/>
          <w:i/>
          <w:iCs/>
        </w:rPr>
        <w:t>southwestern</w:t>
      </w:r>
      <w:proofErr w:type="spellEnd"/>
      <w:r w:rsidRPr="00373ACC">
        <w:rPr>
          <w:rFonts w:ascii="Times New Roman" w:eastAsia="Times New Roman" w:hAnsi="Times New Roman" w:cs="Times New Roman"/>
          <w:i/>
          <w:iCs/>
        </w:rPr>
        <w:t xml:space="preserve"> Nigeria for construction purposes</w:t>
      </w:r>
      <w:r w:rsidRPr="00373ACC">
        <w:rPr>
          <w:rFonts w:ascii="Times New Roman" w:eastAsia="Times New Roman" w:hAnsi="Times New Roman" w:cs="Times New Roman"/>
        </w:rPr>
        <w:t>. Civil Engineering Research and Practice, 17(1), 38–48.</w:t>
      </w:r>
    </w:p>
    <w:p w14:paraId="3DD5D8DB" w14:textId="4AA91F0B" w:rsidR="00E142AA" w:rsidRPr="00E142AA" w:rsidRDefault="00E142AA" w:rsidP="00E142AA">
      <w:pPr>
        <w:ind w:left="720" w:hanging="720"/>
        <w:jc w:val="both"/>
        <w:rPr>
          <w:rFonts w:ascii="Times New Roman" w:hAnsi="Times New Roman" w:cs="Times New Roman"/>
        </w:rPr>
      </w:pPr>
      <w:proofErr w:type="spellStart"/>
      <w:proofErr w:type="gramStart"/>
      <w:r w:rsidRPr="00DB1085">
        <w:rPr>
          <w:rFonts w:ascii="Times New Roman" w:hAnsi="Times New Roman" w:cs="Times New Roman"/>
          <w:b/>
        </w:rPr>
        <w:t>Oniseije</w:t>
      </w:r>
      <w:proofErr w:type="spellEnd"/>
      <w:r w:rsidRPr="00DB1085">
        <w:rPr>
          <w:rFonts w:ascii="Times New Roman" w:hAnsi="Times New Roman" w:cs="Times New Roman"/>
          <w:b/>
        </w:rPr>
        <w:t xml:space="preserve">, A. O., &amp; </w:t>
      </w:r>
      <w:proofErr w:type="spellStart"/>
      <w:r w:rsidRPr="00DB1085">
        <w:rPr>
          <w:rFonts w:ascii="Times New Roman" w:hAnsi="Times New Roman" w:cs="Times New Roman"/>
          <w:b/>
        </w:rPr>
        <w:t>Olaniyi</w:t>
      </w:r>
      <w:proofErr w:type="spellEnd"/>
      <w:r w:rsidRPr="00DB1085">
        <w:rPr>
          <w:rFonts w:ascii="Times New Roman" w:hAnsi="Times New Roman" w:cs="Times New Roman"/>
          <w:b/>
        </w:rPr>
        <w:t>, B. A. (2018).</w:t>
      </w:r>
      <w:proofErr w:type="gramEnd"/>
      <w:r w:rsidRPr="00DB1085">
        <w:rPr>
          <w:rFonts w:ascii="Times New Roman" w:hAnsi="Times New Roman" w:cs="Times New Roman"/>
        </w:rPr>
        <w:t xml:space="preserve"> Evaluation of the geotechnical and industrial properties of some clay deposits in </w:t>
      </w:r>
      <w:proofErr w:type="spellStart"/>
      <w:r w:rsidRPr="00DB1085">
        <w:rPr>
          <w:rFonts w:ascii="Times New Roman" w:hAnsi="Times New Roman" w:cs="Times New Roman"/>
        </w:rPr>
        <w:t>Southwestern</w:t>
      </w:r>
      <w:proofErr w:type="spellEnd"/>
      <w:r w:rsidRPr="00DB1085">
        <w:rPr>
          <w:rFonts w:ascii="Times New Roman" w:hAnsi="Times New Roman" w:cs="Times New Roman"/>
        </w:rPr>
        <w:t xml:space="preserve"> Nigeria. Nigerian Journal of Technological Development, 15(2), 82–90.</w:t>
      </w:r>
    </w:p>
    <w:p w14:paraId="09714E82" w14:textId="450FC42E" w:rsidR="00D645D0" w:rsidRPr="009E5A0F" w:rsidRDefault="00D645D0" w:rsidP="009E5A0F">
      <w:pPr>
        <w:ind w:left="720" w:hanging="720"/>
        <w:jc w:val="both"/>
        <w:rPr>
          <w:rFonts w:ascii="Times New Roman" w:eastAsia="Times New Roman" w:hAnsi="Times New Roman" w:cs="Times New Roman"/>
          <w:b/>
        </w:rPr>
      </w:pPr>
      <w:proofErr w:type="gramStart"/>
      <w:r w:rsidRPr="00373ACC">
        <w:rPr>
          <w:rFonts w:ascii="Times New Roman" w:eastAsia="Times New Roman" w:hAnsi="Times New Roman" w:cs="Times New Roman"/>
          <w:b/>
        </w:rPr>
        <w:t>Smith, J. D., Raymond, M. A., &amp; Huang, P. H. (2015).</w:t>
      </w:r>
      <w:proofErr w:type="gramEnd"/>
      <w:r w:rsidRPr="00373ACC">
        <w:rPr>
          <w:rFonts w:ascii="Times New Roman" w:eastAsia="Times New Roman" w:hAnsi="Times New Roman" w:cs="Times New Roman"/>
        </w:rPr>
        <w:t xml:space="preserve"> </w:t>
      </w:r>
      <w:proofErr w:type="gramStart"/>
      <w:r w:rsidRPr="00373ACC">
        <w:rPr>
          <w:rFonts w:ascii="Times New Roman" w:eastAsia="Times New Roman" w:hAnsi="Times New Roman" w:cs="Times New Roman"/>
          <w:i/>
          <w:iCs/>
        </w:rPr>
        <w:t xml:space="preserve">Soil mechanics and geotechnical </w:t>
      </w:r>
      <w:proofErr w:type="spellStart"/>
      <w:r w:rsidRPr="00373ACC">
        <w:rPr>
          <w:rFonts w:ascii="Times New Roman" w:eastAsia="Times New Roman" w:hAnsi="Times New Roman" w:cs="Times New Roman"/>
          <w:i/>
          <w:iCs/>
        </w:rPr>
        <w:t>behavior</w:t>
      </w:r>
      <w:proofErr w:type="spellEnd"/>
      <w:r w:rsidRPr="00373ACC">
        <w:rPr>
          <w:rFonts w:ascii="Times New Roman" w:eastAsia="Times New Roman" w:hAnsi="Times New Roman" w:cs="Times New Roman"/>
          <w:i/>
          <w:iCs/>
        </w:rPr>
        <w:t xml:space="preserve"> of clay materials</w:t>
      </w:r>
      <w:r w:rsidRPr="00373ACC">
        <w:rPr>
          <w:rFonts w:ascii="Times New Roman" w:eastAsia="Times New Roman" w:hAnsi="Times New Roman" w:cs="Times New Roman"/>
        </w:rPr>
        <w:t>.</w:t>
      </w:r>
      <w:proofErr w:type="gramEnd"/>
      <w:r w:rsidRPr="00373ACC">
        <w:rPr>
          <w:rFonts w:ascii="Times New Roman" w:eastAsia="Times New Roman" w:hAnsi="Times New Roman" w:cs="Times New Roman"/>
        </w:rPr>
        <w:t xml:space="preserve"> Geotechnical Engineering Journal, 63(4), 101–110.</w:t>
      </w:r>
    </w:p>
    <w:p w14:paraId="5ADD82E7" w14:textId="761BB07A" w:rsidR="00D645D0" w:rsidRPr="009E5A0F" w:rsidRDefault="00D645D0" w:rsidP="009E5A0F">
      <w:pPr>
        <w:tabs>
          <w:tab w:val="center" w:pos="4513"/>
        </w:tabs>
        <w:ind w:left="720" w:hanging="720"/>
        <w:jc w:val="both"/>
        <w:rPr>
          <w:rFonts w:ascii="Times New Roman" w:eastAsia="Times New Roman" w:hAnsi="Times New Roman" w:cs="Times New Roman"/>
          <w:b/>
        </w:rPr>
      </w:pPr>
      <w:proofErr w:type="spellStart"/>
      <w:proofErr w:type="gramStart"/>
      <w:r w:rsidRPr="00373ACC">
        <w:rPr>
          <w:rFonts w:ascii="Times New Roman" w:eastAsia="Times New Roman" w:hAnsi="Times New Roman" w:cs="Times New Roman"/>
          <w:b/>
        </w:rPr>
        <w:t>Uche</w:t>
      </w:r>
      <w:proofErr w:type="spellEnd"/>
      <w:r w:rsidRPr="00373ACC">
        <w:rPr>
          <w:rFonts w:ascii="Times New Roman" w:eastAsia="Times New Roman" w:hAnsi="Times New Roman" w:cs="Times New Roman"/>
          <w:b/>
        </w:rPr>
        <w:t>, E. M., &amp; Salami, B. T. (2018).</w:t>
      </w:r>
      <w:proofErr w:type="gramEnd"/>
      <w:r w:rsidR="009E5A0F">
        <w:rPr>
          <w:rFonts w:ascii="Times New Roman" w:eastAsia="Times New Roman" w:hAnsi="Times New Roman" w:cs="Times New Roman"/>
          <w:b/>
        </w:rPr>
        <w:tab/>
      </w:r>
      <w:r w:rsidRPr="00373ACC">
        <w:rPr>
          <w:rFonts w:ascii="Times New Roman" w:eastAsia="Times New Roman" w:hAnsi="Times New Roman" w:cs="Times New Roman"/>
        </w:rPr>
        <w:t xml:space="preserve"> </w:t>
      </w:r>
      <w:r w:rsidRPr="00373ACC">
        <w:rPr>
          <w:rFonts w:ascii="Times New Roman" w:eastAsia="Times New Roman" w:hAnsi="Times New Roman" w:cs="Times New Roman"/>
          <w:i/>
          <w:iCs/>
        </w:rPr>
        <w:t xml:space="preserve">Mineral composition of </w:t>
      </w:r>
      <w:proofErr w:type="spellStart"/>
      <w:r w:rsidRPr="00373ACC">
        <w:rPr>
          <w:rFonts w:ascii="Times New Roman" w:eastAsia="Times New Roman" w:hAnsi="Times New Roman" w:cs="Times New Roman"/>
          <w:i/>
          <w:iCs/>
        </w:rPr>
        <w:t>Kwara</w:t>
      </w:r>
      <w:proofErr w:type="spellEnd"/>
      <w:r w:rsidRPr="00373ACC">
        <w:rPr>
          <w:rFonts w:ascii="Times New Roman" w:eastAsia="Times New Roman" w:hAnsi="Times New Roman" w:cs="Times New Roman"/>
          <w:i/>
          <w:iCs/>
        </w:rPr>
        <w:t xml:space="preserve"> clay deposits: Industrial potential</w:t>
      </w:r>
      <w:r w:rsidRPr="00373ACC">
        <w:rPr>
          <w:rFonts w:ascii="Times New Roman" w:eastAsia="Times New Roman" w:hAnsi="Times New Roman" w:cs="Times New Roman"/>
        </w:rPr>
        <w:t>. Nigerian Journal of Industrial Materials, 7(1), 44–50.</w:t>
      </w:r>
    </w:p>
    <w:p w14:paraId="5FAAD875" w14:textId="773C5DD5" w:rsidR="005E1446" w:rsidRPr="00373ACC" w:rsidRDefault="005E1446" w:rsidP="00516669"/>
    <w:p w14:paraId="380DA966" w14:textId="77777777" w:rsidR="00BB6CE4" w:rsidRPr="00373ACC" w:rsidRDefault="00BB6CE4" w:rsidP="00373ACC">
      <w:pPr>
        <w:jc w:val="both"/>
        <w:rPr>
          <w:rFonts w:ascii="Times New Roman" w:hAnsi="Times New Roman" w:cs="Times New Roman"/>
        </w:rPr>
      </w:pPr>
    </w:p>
    <w:sectPr w:rsidR="00BB6CE4" w:rsidRPr="00373ACC" w:rsidSect="007C7B6F">
      <w:pgSz w:w="11906" w:h="16838"/>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97004" w14:textId="77777777" w:rsidR="0059005B" w:rsidRDefault="0059005B" w:rsidP="00187D23">
      <w:pPr>
        <w:spacing w:after="0" w:line="240" w:lineRule="auto"/>
      </w:pPr>
      <w:r>
        <w:separator/>
      </w:r>
    </w:p>
  </w:endnote>
  <w:endnote w:type="continuationSeparator" w:id="0">
    <w:p w14:paraId="3F3CEA3E" w14:textId="77777777" w:rsidR="0059005B" w:rsidRDefault="0059005B" w:rsidP="00187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340999"/>
      <w:docPartObj>
        <w:docPartGallery w:val="Page Numbers (Bottom of Page)"/>
        <w:docPartUnique/>
      </w:docPartObj>
    </w:sdtPr>
    <w:sdtEndPr>
      <w:rPr>
        <w:noProof/>
      </w:rPr>
    </w:sdtEndPr>
    <w:sdtContent>
      <w:p w14:paraId="3BDE7BC5" w14:textId="4877DBB7" w:rsidR="001835B0" w:rsidRDefault="001835B0">
        <w:pPr>
          <w:pStyle w:val="Footer"/>
          <w:jc w:val="center"/>
        </w:pPr>
        <w:r>
          <w:fldChar w:fldCharType="begin"/>
        </w:r>
        <w:r>
          <w:instrText xml:space="preserve"> PAGE   \* MERGEFORMAT </w:instrText>
        </w:r>
        <w:r>
          <w:fldChar w:fldCharType="separate"/>
        </w:r>
        <w:r w:rsidR="006C5E56">
          <w:rPr>
            <w:noProof/>
          </w:rPr>
          <w:t>26</w:t>
        </w:r>
        <w:r>
          <w:rPr>
            <w:noProof/>
          </w:rPr>
          <w:fldChar w:fldCharType="end"/>
        </w:r>
      </w:p>
    </w:sdtContent>
  </w:sdt>
  <w:p w14:paraId="738801DC" w14:textId="77777777" w:rsidR="001835B0" w:rsidRDefault="00183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7491E" w14:textId="77777777" w:rsidR="0059005B" w:rsidRDefault="0059005B" w:rsidP="00187D23">
      <w:pPr>
        <w:spacing w:after="0" w:line="240" w:lineRule="auto"/>
      </w:pPr>
      <w:r>
        <w:separator/>
      </w:r>
    </w:p>
  </w:footnote>
  <w:footnote w:type="continuationSeparator" w:id="0">
    <w:p w14:paraId="4A3B7371" w14:textId="77777777" w:rsidR="0059005B" w:rsidRDefault="0059005B" w:rsidP="00187D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A7F59"/>
    <w:multiLevelType w:val="hybridMultilevel"/>
    <w:tmpl w:val="63262DE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45EF5"/>
    <w:multiLevelType w:val="multilevel"/>
    <w:tmpl w:val="7524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33498"/>
    <w:multiLevelType w:val="hybridMultilevel"/>
    <w:tmpl w:val="BEAC6F3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434FC"/>
    <w:multiLevelType w:val="multilevel"/>
    <w:tmpl w:val="C4A2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C049E5"/>
    <w:multiLevelType w:val="multilevel"/>
    <w:tmpl w:val="4A38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696CFA"/>
    <w:multiLevelType w:val="multilevel"/>
    <w:tmpl w:val="16A4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446BF9"/>
    <w:multiLevelType w:val="hybridMultilevel"/>
    <w:tmpl w:val="2644526E"/>
    <w:lvl w:ilvl="0" w:tplc="FFFFFFFF">
      <w:start w:val="1"/>
      <w:numFmt w:val="lowerLetter"/>
      <w:lvlText w:val="(%1)"/>
      <w:lvlJc w:val="left"/>
      <w:pPr>
        <w:ind w:left="9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21805A4"/>
    <w:multiLevelType w:val="hybridMultilevel"/>
    <w:tmpl w:val="20D2A49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6A74DF"/>
    <w:multiLevelType w:val="multilevel"/>
    <w:tmpl w:val="3B8855C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566DA9"/>
    <w:multiLevelType w:val="hybridMultilevel"/>
    <w:tmpl w:val="9BCA128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991494"/>
    <w:multiLevelType w:val="hybridMultilevel"/>
    <w:tmpl w:val="5E50B61A"/>
    <w:lvl w:ilvl="0" w:tplc="D7A0AE9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nsid w:val="6B480820"/>
    <w:multiLevelType w:val="hybridMultilevel"/>
    <w:tmpl w:val="C1C2A20C"/>
    <w:lvl w:ilvl="0" w:tplc="FFFFFFFF">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6F4A2FE5"/>
    <w:multiLevelType w:val="hybridMultilevel"/>
    <w:tmpl w:val="AE1853C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0471E21"/>
    <w:multiLevelType w:val="hybridMultilevel"/>
    <w:tmpl w:val="FFBEE10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4F34EB"/>
    <w:multiLevelType w:val="multilevel"/>
    <w:tmpl w:val="A79EF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9446D07"/>
    <w:multiLevelType w:val="multilevel"/>
    <w:tmpl w:val="F678090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555384"/>
    <w:multiLevelType w:val="multilevel"/>
    <w:tmpl w:val="C17E7A2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59070F"/>
    <w:multiLevelType w:val="hybridMultilevel"/>
    <w:tmpl w:val="B42CA7F4"/>
    <w:lvl w:ilvl="0" w:tplc="FFFFFFFF">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AF733D8"/>
    <w:multiLevelType w:val="hybridMultilevel"/>
    <w:tmpl w:val="2130B16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973978"/>
    <w:multiLevelType w:val="multilevel"/>
    <w:tmpl w:val="EE10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16"/>
  </w:num>
  <w:num w:numId="4">
    <w:abstractNumId w:val="15"/>
  </w:num>
  <w:num w:numId="5">
    <w:abstractNumId w:val="8"/>
  </w:num>
  <w:num w:numId="6">
    <w:abstractNumId w:val="1"/>
  </w:num>
  <w:num w:numId="7">
    <w:abstractNumId w:val="14"/>
  </w:num>
  <w:num w:numId="8">
    <w:abstractNumId w:val="19"/>
  </w:num>
  <w:num w:numId="9">
    <w:abstractNumId w:val="4"/>
  </w:num>
  <w:num w:numId="10">
    <w:abstractNumId w:val="5"/>
  </w:num>
  <w:num w:numId="11">
    <w:abstractNumId w:val="6"/>
  </w:num>
  <w:num w:numId="12">
    <w:abstractNumId w:val="17"/>
  </w:num>
  <w:num w:numId="13">
    <w:abstractNumId w:val="0"/>
  </w:num>
  <w:num w:numId="14">
    <w:abstractNumId w:val="11"/>
  </w:num>
  <w:num w:numId="15">
    <w:abstractNumId w:val="2"/>
  </w:num>
  <w:num w:numId="16">
    <w:abstractNumId w:val="13"/>
  </w:num>
  <w:num w:numId="17">
    <w:abstractNumId w:val="9"/>
  </w:num>
  <w:num w:numId="18">
    <w:abstractNumId w:val="18"/>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AFB"/>
    <w:rsid w:val="00003FE2"/>
    <w:rsid w:val="00013030"/>
    <w:rsid w:val="00016954"/>
    <w:rsid w:val="000246CE"/>
    <w:rsid w:val="00025141"/>
    <w:rsid w:val="00026B90"/>
    <w:rsid w:val="00026DC3"/>
    <w:rsid w:val="00026FD0"/>
    <w:rsid w:val="000318FF"/>
    <w:rsid w:val="00041CF9"/>
    <w:rsid w:val="00051E85"/>
    <w:rsid w:val="000563BF"/>
    <w:rsid w:val="0006289D"/>
    <w:rsid w:val="000656F9"/>
    <w:rsid w:val="00066FEB"/>
    <w:rsid w:val="00071EFD"/>
    <w:rsid w:val="00074135"/>
    <w:rsid w:val="000803EF"/>
    <w:rsid w:val="00081230"/>
    <w:rsid w:val="000817DE"/>
    <w:rsid w:val="00083430"/>
    <w:rsid w:val="00085860"/>
    <w:rsid w:val="000A105E"/>
    <w:rsid w:val="000A12B1"/>
    <w:rsid w:val="000A1CE5"/>
    <w:rsid w:val="000A5D79"/>
    <w:rsid w:val="000C6CBF"/>
    <w:rsid w:val="000D2BC6"/>
    <w:rsid w:val="000E006D"/>
    <w:rsid w:val="000E0DC1"/>
    <w:rsid w:val="000E5D4F"/>
    <w:rsid w:val="000F4D63"/>
    <w:rsid w:val="001013D8"/>
    <w:rsid w:val="00106277"/>
    <w:rsid w:val="00113945"/>
    <w:rsid w:val="00150A38"/>
    <w:rsid w:val="001556FC"/>
    <w:rsid w:val="001659B3"/>
    <w:rsid w:val="00167D06"/>
    <w:rsid w:val="0017244B"/>
    <w:rsid w:val="001824D0"/>
    <w:rsid w:val="00183475"/>
    <w:rsid w:val="001835B0"/>
    <w:rsid w:val="00185185"/>
    <w:rsid w:val="00187D23"/>
    <w:rsid w:val="001A0B33"/>
    <w:rsid w:val="001A43C3"/>
    <w:rsid w:val="001B689A"/>
    <w:rsid w:val="001C3CA8"/>
    <w:rsid w:val="001C4F29"/>
    <w:rsid w:val="001C7D9A"/>
    <w:rsid w:val="001D4A74"/>
    <w:rsid w:val="001D5046"/>
    <w:rsid w:val="001E0C95"/>
    <w:rsid w:val="001E410E"/>
    <w:rsid w:val="001E6311"/>
    <w:rsid w:val="001F29AB"/>
    <w:rsid w:val="001F475B"/>
    <w:rsid w:val="00202E5D"/>
    <w:rsid w:val="00203A14"/>
    <w:rsid w:val="0020530F"/>
    <w:rsid w:val="00210F2F"/>
    <w:rsid w:val="00213B7A"/>
    <w:rsid w:val="00214DDB"/>
    <w:rsid w:val="002203A1"/>
    <w:rsid w:val="00221A10"/>
    <w:rsid w:val="00223E95"/>
    <w:rsid w:val="00225E97"/>
    <w:rsid w:val="00227B75"/>
    <w:rsid w:val="0023106C"/>
    <w:rsid w:val="00234B47"/>
    <w:rsid w:val="002358FB"/>
    <w:rsid w:val="00235DC2"/>
    <w:rsid w:val="0023625D"/>
    <w:rsid w:val="00236767"/>
    <w:rsid w:val="0024069A"/>
    <w:rsid w:val="002431FF"/>
    <w:rsid w:val="00243902"/>
    <w:rsid w:val="00247251"/>
    <w:rsid w:val="002475A5"/>
    <w:rsid w:val="00251940"/>
    <w:rsid w:val="002538DD"/>
    <w:rsid w:val="00270328"/>
    <w:rsid w:val="0027345A"/>
    <w:rsid w:val="0027377B"/>
    <w:rsid w:val="00273F59"/>
    <w:rsid w:val="00273F7C"/>
    <w:rsid w:val="00274E56"/>
    <w:rsid w:val="00275CD6"/>
    <w:rsid w:val="002873B0"/>
    <w:rsid w:val="0029091B"/>
    <w:rsid w:val="00291AFB"/>
    <w:rsid w:val="002951B1"/>
    <w:rsid w:val="002972BF"/>
    <w:rsid w:val="002B01EF"/>
    <w:rsid w:val="002B788F"/>
    <w:rsid w:val="002C2DDA"/>
    <w:rsid w:val="002C4297"/>
    <w:rsid w:val="002C6059"/>
    <w:rsid w:val="002E1CBA"/>
    <w:rsid w:val="002F207B"/>
    <w:rsid w:val="003106AF"/>
    <w:rsid w:val="003136DB"/>
    <w:rsid w:val="00314280"/>
    <w:rsid w:val="00314A30"/>
    <w:rsid w:val="00322C8D"/>
    <w:rsid w:val="003267D5"/>
    <w:rsid w:val="003303EF"/>
    <w:rsid w:val="003332E5"/>
    <w:rsid w:val="0033350B"/>
    <w:rsid w:val="00333DA5"/>
    <w:rsid w:val="00335DA6"/>
    <w:rsid w:val="003362C8"/>
    <w:rsid w:val="00340658"/>
    <w:rsid w:val="0034226E"/>
    <w:rsid w:val="003504ED"/>
    <w:rsid w:val="003644AE"/>
    <w:rsid w:val="003705A2"/>
    <w:rsid w:val="00373ACC"/>
    <w:rsid w:val="00373C3D"/>
    <w:rsid w:val="00376996"/>
    <w:rsid w:val="00385782"/>
    <w:rsid w:val="00392DDF"/>
    <w:rsid w:val="00394FA6"/>
    <w:rsid w:val="003B56B5"/>
    <w:rsid w:val="003B6D2E"/>
    <w:rsid w:val="003B79BC"/>
    <w:rsid w:val="003D4D81"/>
    <w:rsid w:val="003E2CAD"/>
    <w:rsid w:val="003E711F"/>
    <w:rsid w:val="003F1A0F"/>
    <w:rsid w:val="003F2184"/>
    <w:rsid w:val="003F2456"/>
    <w:rsid w:val="004027FA"/>
    <w:rsid w:val="00403616"/>
    <w:rsid w:val="0040642D"/>
    <w:rsid w:val="00407C26"/>
    <w:rsid w:val="00411FC7"/>
    <w:rsid w:val="004177A1"/>
    <w:rsid w:val="00422EBE"/>
    <w:rsid w:val="00424C92"/>
    <w:rsid w:val="00427F26"/>
    <w:rsid w:val="0043292F"/>
    <w:rsid w:val="00433675"/>
    <w:rsid w:val="00434035"/>
    <w:rsid w:val="00445A6A"/>
    <w:rsid w:val="00455A9C"/>
    <w:rsid w:val="00462282"/>
    <w:rsid w:val="00472D59"/>
    <w:rsid w:val="00476C91"/>
    <w:rsid w:val="0048032C"/>
    <w:rsid w:val="004952E6"/>
    <w:rsid w:val="00495BF9"/>
    <w:rsid w:val="00497912"/>
    <w:rsid w:val="004A2862"/>
    <w:rsid w:val="004A2F0B"/>
    <w:rsid w:val="004A6000"/>
    <w:rsid w:val="004A6EBE"/>
    <w:rsid w:val="004B2EC1"/>
    <w:rsid w:val="004B4605"/>
    <w:rsid w:val="004C1831"/>
    <w:rsid w:val="004D4981"/>
    <w:rsid w:val="004D6547"/>
    <w:rsid w:val="004E0C20"/>
    <w:rsid w:val="004E1BB7"/>
    <w:rsid w:val="004E49DE"/>
    <w:rsid w:val="004F0E84"/>
    <w:rsid w:val="004F501A"/>
    <w:rsid w:val="005000DD"/>
    <w:rsid w:val="0050311C"/>
    <w:rsid w:val="005038AD"/>
    <w:rsid w:val="00505C39"/>
    <w:rsid w:val="00511263"/>
    <w:rsid w:val="0051200D"/>
    <w:rsid w:val="00513438"/>
    <w:rsid w:val="00516669"/>
    <w:rsid w:val="00525E13"/>
    <w:rsid w:val="00532543"/>
    <w:rsid w:val="005361F0"/>
    <w:rsid w:val="005374A0"/>
    <w:rsid w:val="00542BAF"/>
    <w:rsid w:val="00547FC9"/>
    <w:rsid w:val="00563BD8"/>
    <w:rsid w:val="005643D3"/>
    <w:rsid w:val="00571B34"/>
    <w:rsid w:val="0057370E"/>
    <w:rsid w:val="00580F83"/>
    <w:rsid w:val="0059005B"/>
    <w:rsid w:val="005922D3"/>
    <w:rsid w:val="005925AC"/>
    <w:rsid w:val="005A17F9"/>
    <w:rsid w:val="005A21D7"/>
    <w:rsid w:val="005A27A1"/>
    <w:rsid w:val="005A6DAB"/>
    <w:rsid w:val="005B43AC"/>
    <w:rsid w:val="005D3B73"/>
    <w:rsid w:val="005E0447"/>
    <w:rsid w:val="005E1446"/>
    <w:rsid w:val="005F08D7"/>
    <w:rsid w:val="005F14AB"/>
    <w:rsid w:val="005F434A"/>
    <w:rsid w:val="005F5D08"/>
    <w:rsid w:val="006104AB"/>
    <w:rsid w:val="0061370A"/>
    <w:rsid w:val="0061496C"/>
    <w:rsid w:val="00614A18"/>
    <w:rsid w:val="0061717C"/>
    <w:rsid w:val="00624437"/>
    <w:rsid w:val="006247D0"/>
    <w:rsid w:val="006258EA"/>
    <w:rsid w:val="00631482"/>
    <w:rsid w:val="0063565A"/>
    <w:rsid w:val="006474EB"/>
    <w:rsid w:val="0064778D"/>
    <w:rsid w:val="00652EB0"/>
    <w:rsid w:val="006624C3"/>
    <w:rsid w:val="00663976"/>
    <w:rsid w:val="00667200"/>
    <w:rsid w:val="006749ED"/>
    <w:rsid w:val="00674B72"/>
    <w:rsid w:val="0067637C"/>
    <w:rsid w:val="00676F5B"/>
    <w:rsid w:val="00680729"/>
    <w:rsid w:val="00681230"/>
    <w:rsid w:val="006821A2"/>
    <w:rsid w:val="0068609C"/>
    <w:rsid w:val="006956EC"/>
    <w:rsid w:val="006A4B00"/>
    <w:rsid w:val="006A77F5"/>
    <w:rsid w:val="006B1680"/>
    <w:rsid w:val="006B34FD"/>
    <w:rsid w:val="006B6E36"/>
    <w:rsid w:val="006C13BE"/>
    <w:rsid w:val="006C5E56"/>
    <w:rsid w:val="006C6991"/>
    <w:rsid w:val="006E086B"/>
    <w:rsid w:val="006E6F3E"/>
    <w:rsid w:val="006F28DD"/>
    <w:rsid w:val="006F6CCF"/>
    <w:rsid w:val="0070551E"/>
    <w:rsid w:val="00706302"/>
    <w:rsid w:val="00716022"/>
    <w:rsid w:val="007306F2"/>
    <w:rsid w:val="00732049"/>
    <w:rsid w:val="00734533"/>
    <w:rsid w:val="0074234F"/>
    <w:rsid w:val="0075076F"/>
    <w:rsid w:val="00753C45"/>
    <w:rsid w:val="00766A63"/>
    <w:rsid w:val="0077540A"/>
    <w:rsid w:val="0079034F"/>
    <w:rsid w:val="00790B5B"/>
    <w:rsid w:val="007939D2"/>
    <w:rsid w:val="007960F1"/>
    <w:rsid w:val="007A15A5"/>
    <w:rsid w:val="007A162D"/>
    <w:rsid w:val="007B1968"/>
    <w:rsid w:val="007C7B6F"/>
    <w:rsid w:val="007D0880"/>
    <w:rsid w:val="007D0ADF"/>
    <w:rsid w:val="007D4C5D"/>
    <w:rsid w:val="007E00AE"/>
    <w:rsid w:val="007E0F6A"/>
    <w:rsid w:val="007E277A"/>
    <w:rsid w:val="007F35D1"/>
    <w:rsid w:val="007F6599"/>
    <w:rsid w:val="008062EC"/>
    <w:rsid w:val="0081405A"/>
    <w:rsid w:val="00815E32"/>
    <w:rsid w:val="008170F4"/>
    <w:rsid w:val="008277FF"/>
    <w:rsid w:val="00831871"/>
    <w:rsid w:val="008325CF"/>
    <w:rsid w:val="008350FD"/>
    <w:rsid w:val="0084095F"/>
    <w:rsid w:val="00847AF7"/>
    <w:rsid w:val="008532AC"/>
    <w:rsid w:val="00854B1C"/>
    <w:rsid w:val="008557F9"/>
    <w:rsid w:val="00855B25"/>
    <w:rsid w:val="00857D1C"/>
    <w:rsid w:val="00860074"/>
    <w:rsid w:val="0086337C"/>
    <w:rsid w:val="00866703"/>
    <w:rsid w:val="008708F0"/>
    <w:rsid w:val="00872307"/>
    <w:rsid w:val="00872939"/>
    <w:rsid w:val="008758EB"/>
    <w:rsid w:val="00886463"/>
    <w:rsid w:val="008871F7"/>
    <w:rsid w:val="00894E2F"/>
    <w:rsid w:val="008B3A5B"/>
    <w:rsid w:val="008B6E8C"/>
    <w:rsid w:val="008C1764"/>
    <w:rsid w:val="008C2B1A"/>
    <w:rsid w:val="008C5022"/>
    <w:rsid w:val="008C7B69"/>
    <w:rsid w:val="008D1DCB"/>
    <w:rsid w:val="008D3BD8"/>
    <w:rsid w:val="008D4A66"/>
    <w:rsid w:val="008D576C"/>
    <w:rsid w:val="008D58D8"/>
    <w:rsid w:val="008E3FEB"/>
    <w:rsid w:val="008F2512"/>
    <w:rsid w:val="008F28E6"/>
    <w:rsid w:val="008F3808"/>
    <w:rsid w:val="008F493F"/>
    <w:rsid w:val="0090170E"/>
    <w:rsid w:val="00911ADD"/>
    <w:rsid w:val="0091390C"/>
    <w:rsid w:val="00914751"/>
    <w:rsid w:val="00923163"/>
    <w:rsid w:val="0092602B"/>
    <w:rsid w:val="00932586"/>
    <w:rsid w:val="00936106"/>
    <w:rsid w:val="00936B3A"/>
    <w:rsid w:val="00944448"/>
    <w:rsid w:val="00947735"/>
    <w:rsid w:val="00951E2B"/>
    <w:rsid w:val="00954159"/>
    <w:rsid w:val="00960855"/>
    <w:rsid w:val="00962C46"/>
    <w:rsid w:val="009642D0"/>
    <w:rsid w:val="00966CC8"/>
    <w:rsid w:val="00974E62"/>
    <w:rsid w:val="00975932"/>
    <w:rsid w:val="00980DB1"/>
    <w:rsid w:val="00980E96"/>
    <w:rsid w:val="009909F4"/>
    <w:rsid w:val="009A1269"/>
    <w:rsid w:val="009A29C1"/>
    <w:rsid w:val="009A391F"/>
    <w:rsid w:val="009A5196"/>
    <w:rsid w:val="009B34A3"/>
    <w:rsid w:val="009B56B5"/>
    <w:rsid w:val="009B5837"/>
    <w:rsid w:val="009B60A9"/>
    <w:rsid w:val="009D1052"/>
    <w:rsid w:val="009E2F42"/>
    <w:rsid w:val="009E5A0F"/>
    <w:rsid w:val="009E697C"/>
    <w:rsid w:val="009F32C0"/>
    <w:rsid w:val="009F336F"/>
    <w:rsid w:val="009F3EE9"/>
    <w:rsid w:val="009F5A17"/>
    <w:rsid w:val="009F5C0D"/>
    <w:rsid w:val="00A05ACE"/>
    <w:rsid w:val="00A15673"/>
    <w:rsid w:val="00A21DF0"/>
    <w:rsid w:val="00A22145"/>
    <w:rsid w:val="00A33653"/>
    <w:rsid w:val="00A51968"/>
    <w:rsid w:val="00A64BF4"/>
    <w:rsid w:val="00A67AE2"/>
    <w:rsid w:val="00A728FA"/>
    <w:rsid w:val="00A731C2"/>
    <w:rsid w:val="00A738F0"/>
    <w:rsid w:val="00A75BCF"/>
    <w:rsid w:val="00A91612"/>
    <w:rsid w:val="00A91E37"/>
    <w:rsid w:val="00A95E61"/>
    <w:rsid w:val="00AA73BD"/>
    <w:rsid w:val="00AA74F4"/>
    <w:rsid w:val="00AB1208"/>
    <w:rsid w:val="00AC35F2"/>
    <w:rsid w:val="00AC5E7E"/>
    <w:rsid w:val="00AC66D1"/>
    <w:rsid w:val="00AD0321"/>
    <w:rsid w:val="00AD3D87"/>
    <w:rsid w:val="00AD4F59"/>
    <w:rsid w:val="00AD69EB"/>
    <w:rsid w:val="00AD6D9C"/>
    <w:rsid w:val="00AE4374"/>
    <w:rsid w:val="00AE4F7B"/>
    <w:rsid w:val="00AE6A38"/>
    <w:rsid w:val="00AE6A61"/>
    <w:rsid w:val="00AF1E08"/>
    <w:rsid w:val="00AF2725"/>
    <w:rsid w:val="00AF6A7F"/>
    <w:rsid w:val="00B0255B"/>
    <w:rsid w:val="00B06862"/>
    <w:rsid w:val="00B236BE"/>
    <w:rsid w:val="00B240DD"/>
    <w:rsid w:val="00B24722"/>
    <w:rsid w:val="00B26CEC"/>
    <w:rsid w:val="00B36315"/>
    <w:rsid w:val="00B42F4F"/>
    <w:rsid w:val="00B45F47"/>
    <w:rsid w:val="00B515D0"/>
    <w:rsid w:val="00B60370"/>
    <w:rsid w:val="00B60589"/>
    <w:rsid w:val="00B632A5"/>
    <w:rsid w:val="00B64F8E"/>
    <w:rsid w:val="00B8030A"/>
    <w:rsid w:val="00B839F5"/>
    <w:rsid w:val="00B908C6"/>
    <w:rsid w:val="00B933E2"/>
    <w:rsid w:val="00B93580"/>
    <w:rsid w:val="00B95CCC"/>
    <w:rsid w:val="00B960CF"/>
    <w:rsid w:val="00BB6AC3"/>
    <w:rsid w:val="00BB6CE4"/>
    <w:rsid w:val="00BB7F6A"/>
    <w:rsid w:val="00BC44FF"/>
    <w:rsid w:val="00BC4C95"/>
    <w:rsid w:val="00BD32BB"/>
    <w:rsid w:val="00BE1FDF"/>
    <w:rsid w:val="00BF1134"/>
    <w:rsid w:val="00BF4705"/>
    <w:rsid w:val="00BF6245"/>
    <w:rsid w:val="00C001C1"/>
    <w:rsid w:val="00C02C3E"/>
    <w:rsid w:val="00C040B9"/>
    <w:rsid w:val="00C05ED1"/>
    <w:rsid w:val="00C10629"/>
    <w:rsid w:val="00C200E6"/>
    <w:rsid w:val="00C21F00"/>
    <w:rsid w:val="00C24650"/>
    <w:rsid w:val="00C26213"/>
    <w:rsid w:val="00C355B2"/>
    <w:rsid w:val="00C47D74"/>
    <w:rsid w:val="00C47F76"/>
    <w:rsid w:val="00C562EC"/>
    <w:rsid w:val="00C63BAA"/>
    <w:rsid w:val="00C736C2"/>
    <w:rsid w:val="00C94FAA"/>
    <w:rsid w:val="00CA4B7F"/>
    <w:rsid w:val="00CB0152"/>
    <w:rsid w:val="00CB3DCD"/>
    <w:rsid w:val="00CC3819"/>
    <w:rsid w:val="00CC4F5C"/>
    <w:rsid w:val="00CD51F8"/>
    <w:rsid w:val="00CD744A"/>
    <w:rsid w:val="00CE6717"/>
    <w:rsid w:val="00CF06DD"/>
    <w:rsid w:val="00CF0722"/>
    <w:rsid w:val="00D043D7"/>
    <w:rsid w:val="00D05B04"/>
    <w:rsid w:val="00D15892"/>
    <w:rsid w:val="00D1605F"/>
    <w:rsid w:val="00D1701A"/>
    <w:rsid w:val="00D17E2C"/>
    <w:rsid w:val="00D27815"/>
    <w:rsid w:val="00D34C7B"/>
    <w:rsid w:val="00D37737"/>
    <w:rsid w:val="00D3776D"/>
    <w:rsid w:val="00D42E68"/>
    <w:rsid w:val="00D45853"/>
    <w:rsid w:val="00D56FCC"/>
    <w:rsid w:val="00D645D0"/>
    <w:rsid w:val="00D65C2E"/>
    <w:rsid w:val="00D70C79"/>
    <w:rsid w:val="00D70E45"/>
    <w:rsid w:val="00D75AC7"/>
    <w:rsid w:val="00D82ABE"/>
    <w:rsid w:val="00D90FED"/>
    <w:rsid w:val="00D945E7"/>
    <w:rsid w:val="00D953FB"/>
    <w:rsid w:val="00DA3026"/>
    <w:rsid w:val="00DA597B"/>
    <w:rsid w:val="00DB197D"/>
    <w:rsid w:val="00DB2478"/>
    <w:rsid w:val="00DB4C91"/>
    <w:rsid w:val="00DB5722"/>
    <w:rsid w:val="00DB645A"/>
    <w:rsid w:val="00DB7850"/>
    <w:rsid w:val="00DC43A0"/>
    <w:rsid w:val="00DD221E"/>
    <w:rsid w:val="00DD56F9"/>
    <w:rsid w:val="00DE0D4F"/>
    <w:rsid w:val="00DF1A39"/>
    <w:rsid w:val="00E0706B"/>
    <w:rsid w:val="00E1052A"/>
    <w:rsid w:val="00E10F67"/>
    <w:rsid w:val="00E142AA"/>
    <w:rsid w:val="00E1760F"/>
    <w:rsid w:val="00E34DB2"/>
    <w:rsid w:val="00E40D93"/>
    <w:rsid w:val="00E4582F"/>
    <w:rsid w:val="00E522FC"/>
    <w:rsid w:val="00E53A74"/>
    <w:rsid w:val="00E60FB1"/>
    <w:rsid w:val="00E67BC3"/>
    <w:rsid w:val="00E724D2"/>
    <w:rsid w:val="00E81C2B"/>
    <w:rsid w:val="00E86659"/>
    <w:rsid w:val="00E94A46"/>
    <w:rsid w:val="00E9620D"/>
    <w:rsid w:val="00EA48CF"/>
    <w:rsid w:val="00EA4D2D"/>
    <w:rsid w:val="00EB203D"/>
    <w:rsid w:val="00EB6224"/>
    <w:rsid w:val="00EC4B3C"/>
    <w:rsid w:val="00ED004B"/>
    <w:rsid w:val="00ED15C2"/>
    <w:rsid w:val="00ED2040"/>
    <w:rsid w:val="00ED3AC7"/>
    <w:rsid w:val="00EE5CEA"/>
    <w:rsid w:val="00EE768C"/>
    <w:rsid w:val="00EF0DEF"/>
    <w:rsid w:val="00EF33A3"/>
    <w:rsid w:val="00F03C05"/>
    <w:rsid w:val="00F03D4B"/>
    <w:rsid w:val="00F115D6"/>
    <w:rsid w:val="00F11AD9"/>
    <w:rsid w:val="00F1279F"/>
    <w:rsid w:val="00F1379F"/>
    <w:rsid w:val="00F2708A"/>
    <w:rsid w:val="00F31F0C"/>
    <w:rsid w:val="00F32E83"/>
    <w:rsid w:val="00F40590"/>
    <w:rsid w:val="00F51D7F"/>
    <w:rsid w:val="00F5474B"/>
    <w:rsid w:val="00F6214F"/>
    <w:rsid w:val="00F75B45"/>
    <w:rsid w:val="00F83141"/>
    <w:rsid w:val="00F84EF6"/>
    <w:rsid w:val="00F863B7"/>
    <w:rsid w:val="00F87744"/>
    <w:rsid w:val="00F95CB9"/>
    <w:rsid w:val="00F96089"/>
    <w:rsid w:val="00FA3D58"/>
    <w:rsid w:val="00FB2153"/>
    <w:rsid w:val="00FB4BBC"/>
    <w:rsid w:val="00FB56B5"/>
    <w:rsid w:val="00FC2938"/>
    <w:rsid w:val="00FD3834"/>
    <w:rsid w:val="00FD4A08"/>
    <w:rsid w:val="00FE3FCA"/>
    <w:rsid w:val="00FF3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1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1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A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A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A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A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A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A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A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A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AFB"/>
    <w:rPr>
      <w:rFonts w:eastAsiaTheme="majorEastAsia" w:cstheme="majorBidi"/>
      <w:color w:val="272727" w:themeColor="text1" w:themeTint="D8"/>
    </w:rPr>
  </w:style>
  <w:style w:type="paragraph" w:styleId="Title">
    <w:name w:val="Title"/>
    <w:basedOn w:val="Normal"/>
    <w:next w:val="Normal"/>
    <w:link w:val="TitleChar"/>
    <w:uiPriority w:val="10"/>
    <w:qFormat/>
    <w:rsid w:val="00291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AFB"/>
    <w:pPr>
      <w:spacing w:before="160"/>
      <w:jc w:val="center"/>
    </w:pPr>
    <w:rPr>
      <w:i/>
      <w:iCs/>
      <w:color w:val="404040" w:themeColor="text1" w:themeTint="BF"/>
    </w:rPr>
  </w:style>
  <w:style w:type="character" w:customStyle="1" w:styleId="QuoteChar">
    <w:name w:val="Quote Char"/>
    <w:basedOn w:val="DefaultParagraphFont"/>
    <w:link w:val="Quote"/>
    <w:uiPriority w:val="29"/>
    <w:rsid w:val="00291AFB"/>
    <w:rPr>
      <w:i/>
      <w:iCs/>
      <w:color w:val="404040" w:themeColor="text1" w:themeTint="BF"/>
    </w:rPr>
  </w:style>
  <w:style w:type="paragraph" w:styleId="ListParagraph">
    <w:name w:val="List Paragraph"/>
    <w:basedOn w:val="Normal"/>
    <w:uiPriority w:val="34"/>
    <w:qFormat/>
    <w:rsid w:val="00291AFB"/>
    <w:pPr>
      <w:ind w:left="720"/>
      <w:contextualSpacing/>
    </w:pPr>
  </w:style>
  <w:style w:type="character" w:styleId="IntenseEmphasis">
    <w:name w:val="Intense Emphasis"/>
    <w:basedOn w:val="DefaultParagraphFont"/>
    <w:uiPriority w:val="21"/>
    <w:qFormat/>
    <w:rsid w:val="00291AFB"/>
    <w:rPr>
      <w:i/>
      <w:iCs/>
      <w:color w:val="0F4761" w:themeColor="accent1" w:themeShade="BF"/>
    </w:rPr>
  </w:style>
  <w:style w:type="paragraph" w:styleId="IntenseQuote">
    <w:name w:val="Intense Quote"/>
    <w:basedOn w:val="Normal"/>
    <w:next w:val="Normal"/>
    <w:link w:val="IntenseQuoteChar"/>
    <w:uiPriority w:val="30"/>
    <w:qFormat/>
    <w:rsid w:val="00291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AFB"/>
    <w:rPr>
      <w:i/>
      <w:iCs/>
      <w:color w:val="0F4761" w:themeColor="accent1" w:themeShade="BF"/>
    </w:rPr>
  </w:style>
  <w:style w:type="character" w:styleId="IntenseReference">
    <w:name w:val="Intense Reference"/>
    <w:basedOn w:val="DefaultParagraphFont"/>
    <w:uiPriority w:val="32"/>
    <w:qFormat/>
    <w:rsid w:val="00291AFB"/>
    <w:rPr>
      <w:b/>
      <w:bCs/>
      <w:smallCaps/>
      <w:color w:val="0F4761" w:themeColor="accent1" w:themeShade="BF"/>
      <w:spacing w:val="5"/>
    </w:rPr>
  </w:style>
  <w:style w:type="table" w:styleId="TableGrid">
    <w:name w:val="Table Grid"/>
    <w:basedOn w:val="TableNormal"/>
    <w:uiPriority w:val="39"/>
    <w:rsid w:val="00614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C13BE"/>
    <w:rPr>
      <w:b/>
      <w:bCs/>
    </w:rPr>
  </w:style>
  <w:style w:type="paragraph" w:styleId="NormalWeb">
    <w:name w:val="Normal (Web)"/>
    <w:basedOn w:val="Normal"/>
    <w:uiPriority w:val="99"/>
    <w:semiHidden/>
    <w:unhideWhenUsed/>
    <w:rsid w:val="006C13BE"/>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character" w:styleId="Emphasis">
    <w:name w:val="Emphasis"/>
    <w:basedOn w:val="DefaultParagraphFont"/>
    <w:uiPriority w:val="20"/>
    <w:qFormat/>
    <w:rsid w:val="00D645D0"/>
    <w:rPr>
      <w:i/>
      <w:iCs/>
    </w:rPr>
  </w:style>
  <w:style w:type="character" w:styleId="Hyperlink">
    <w:name w:val="Hyperlink"/>
    <w:basedOn w:val="DefaultParagraphFont"/>
    <w:uiPriority w:val="99"/>
    <w:unhideWhenUsed/>
    <w:rsid w:val="00D645D0"/>
    <w:rPr>
      <w:color w:val="467886" w:themeColor="hyperlink"/>
      <w:u w:val="single"/>
    </w:rPr>
  </w:style>
  <w:style w:type="character" w:customStyle="1" w:styleId="UnresolvedMention1">
    <w:name w:val="Unresolved Mention1"/>
    <w:basedOn w:val="DefaultParagraphFont"/>
    <w:uiPriority w:val="99"/>
    <w:semiHidden/>
    <w:unhideWhenUsed/>
    <w:rsid w:val="00A15673"/>
    <w:rPr>
      <w:color w:val="605E5C"/>
      <w:shd w:val="clear" w:color="auto" w:fill="E1DFDD"/>
    </w:rPr>
  </w:style>
  <w:style w:type="paragraph" w:styleId="NoSpacing">
    <w:name w:val="No Spacing"/>
    <w:link w:val="NoSpacingChar"/>
    <w:uiPriority w:val="1"/>
    <w:qFormat/>
    <w:rsid w:val="003B6D2E"/>
    <w:pPr>
      <w:spacing w:after="0" w:line="240" w:lineRule="auto"/>
    </w:pPr>
    <w:rPr>
      <w:rFonts w:eastAsiaTheme="minorHAnsi"/>
      <w:kern w:val="0"/>
      <w:sz w:val="22"/>
      <w:szCs w:val="22"/>
      <w:lang w:val="en-US" w:eastAsia="en-US"/>
      <w14:ligatures w14:val="none"/>
    </w:rPr>
  </w:style>
  <w:style w:type="character" w:customStyle="1" w:styleId="NoSpacingChar">
    <w:name w:val="No Spacing Char"/>
    <w:basedOn w:val="DefaultParagraphFont"/>
    <w:link w:val="NoSpacing"/>
    <w:uiPriority w:val="1"/>
    <w:locked/>
    <w:rsid w:val="003B6D2E"/>
    <w:rPr>
      <w:rFonts w:eastAsiaTheme="minorHAnsi"/>
      <w:kern w:val="0"/>
      <w:sz w:val="22"/>
      <w:szCs w:val="22"/>
      <w:lang w:val="en-US" w:eastAsia="en-US"/>
      <w14:ligatures w14:val="none"/>
    </w:rPr>
  </w:style>
  <w:style w:type="paragraph" w:styleId="Header">
    <w:name w:val="header"/>
    <w:basedOn w:val="Normal"/>
    <w:link w:val="HeaderChar"/>
    <w:uiPriority w:val="99"/>
    <w:unhideWhenUsed/>
    <w:rsid w:val="00187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D23"/>
  </w:style>
  <w:style w:type="paragraph" w:styleId="Footer">
    <w:name w:val="footer"/>
    <w:basedOn w:val="Normal"/>
    <w:link w:val="FooterChar"/>
    <w:uiPriority w:val="99"/>
    <w:unhideWhenUsed/>
    <w:rsid w:val="00187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D23"/>
  </w:style>
  <w:style w:type="paragraph" w:styleId="BalloonText">
    <w:name w:val="Balloon Text"/>
    <w:basedOn w:val="Normal"/>
    <w:link w:val="BalloonTextChar"/>
    <w:uiPriority w:val="99"/>
    <w:semiHidden/>
    <w:unhideWhenUsed/>
    <w:rsid w:val="006B1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6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1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A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A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A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A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A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A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A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A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AFB"/>
    <w:rPr>
      <w:rFonts w:eastAsiaTheme="majorEastAsia" w:cstheme="majorBidi"/>
      <w:color w:val="272727" w:themeColor="text1" w:themeTint="D8"/>
    </w:rPr>
  </w:style>
  <w:style w:type="paragraph" w:styleId="Title">
    <w:name w:val="Title"/>
    <w:basedOn w:val="Normal"/>
    <w:next w:val="Normal"/>
    <w:link w:val="TitleChar"/>
    <w:uiPriority w:val="10"/>
    <w:qFormat/>
    <w:rsid w:val="00291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AFB"/>
    <w:pPr>
      <w:spacing w:before="160"/>
      <w:jc w:val="center"/>
    </w:pPr>
    <w:rPr>
      <w:i/>
      <w:iCs/>
      <w:color w:val="404040" w:themeColor="text1" w:themeTint="BF"/>
    </w:rPr>
  </w:style>
  <w:style w:type="character" w:customStyle="1" w:styleId="QuoteChar">
    <w:name w:val="Quote Char"/>
    <w:basedOn w:val="DefaultParagraphFont"/>
    <w:link w:val="Quote"/>
    <w:uiPriority w:val="29"/>
    <w:rsid w:val="00291AFB"/>
    <w:rPr>
      <w:i/>
      <w:iCs/>
      <w:color w:val="404040" w:themeColor="text1" w:themeTint="BF"/>
    </w:rPr>
  </w:style>
  <w:style w:type="paragraph" w:styleId="ListParagraph">
    <w:name w:val="List Paragraph"/>
    <w:basedOn w:val="Normal"/>
    <w:uiPriority w:val="34"/>
    <w:qFormat/>
    <w:rsid w:val="00291AFB"/>
    <w:pPr>
      <w:ind w:left="720"/>
      <w:contextualSpacing/>
    </w:pPr>
  </w:style>
  <w:style w:type="character" w:styleId="IntenseEmphasis">
    <w:name w:val="Intense Emphasis"/>
    <w:basedOn w:val="DefaultParagraphFont"/>
    <w:uiPriority w:val="21"/>
    <w:qFormat/>
    <w:rsid w:val="00291AFB"/>
    <w:rPr>
      <w:i/>
      <w:iCs/>
      <w:color w:val="0F4761" w:themeColor="accent1" w:themeShade="BF"/>
    </w:rPr>
  </w:style>
  <w:style w:type="paragraph" w:styleId="IntenseQuote">
    <w:name w:val="Intense Quote"/>
    <w:basedOn w:val="Normal"/>
    <w:next w:val="Normal"/>
    <w:link w:val="IntenseQuoteChar"/>
    <w:uiPriority w:val="30"/>
    <w:qFormat/>
    <w:rsid w:val="00291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AFB"/>
    <w:rPr>
      <w:i/>
      <w:iCs/>
      <w:color w:val="0F4761" w:themeColor="accent1" w:themeShade="BF"/>
    </w:rPr>
  </w:style>
  <w:style w:type="character" w:styleId="IntenseReference">
    <w:name w:val="Intense Reference"/>
    <w:basedOn w:val="DefaultParagraphFont"/>
    <w:uiPriority w:val="32"/>
    <w:qFormat/>
    <w:rsid w:val="00291AFB"/>
    <w:rPr>
      <w:b/>
      <w:bCs/>
      <w:smallCaps/>
      <w:color w:val="0F4761" w:themeColor="accent1" w:themeShade="BF"/>
      <w:spacing w:val="5"/>
    </w:rPr>
  </w:style>
  <w:style w:type="table" w:styleId="TableGrid">
    <w:name w:val="Table Grid"/>
    <w:basedOn w:val="TableNormal"/>
    <w:uiPriority w:val="39"/>
    <w:rsid w:val="00614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C13BE"/>
    <w:rPr>
      <w:b/>
      <w:bCs/>
    </w:rPr>
  </w:style>
  <w:style w:type="paragraph" w:styleId="NormalWeb">
    <w:name w:val="Normal (Web)"/>
    <w:basedOn w:val="Normal"/>
    <w:uiPriority w:val="99"/>
    <w:semiHidden/>
    <w:unhideWhenUsed/>
    <w:rsid w:val="006C13BE"/>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character" w:styleId="Emphasis">
    <w:name w:val="Emphasis"/>
    <w:basedOn w:val="DefaultParagraphFont"/>
    <w:uiPriority w:val="20"/>
    <w:qFormat/>
    <w:rsid w:val="00D645D0"/>
    <w:rPr>
      <w:i/>
      <w:iCs/>
    </w:rPr>
  </w:style>
  <w:style w:type="character" w:styleId="Hyperlink">
    <w:name w:val="Hyperlink"/>
    <w:basedOn w:val="DefaultParagraphFont"/>
    <w:uiPriority w:val="99"/>
    <w:unhideWhenUsed/>
    <w:rsid w:val="00D645D0"/>
    <w:rPr>
      <w:color w:val="467886" w:themeColor="hyperlink"/>
      <w:u w:val="single"/>
    </w:rPr>
  </w:style>
  <w:style w:type="character" w:customStyle="1" w:styleId="UnresolvedMention1">
    <w:name w:val="Unresolved Mention1"/>
    <w:basedOn w:val="DefaultParagraphFont"/>
    <w:uiPriority w:val="99"/>
    <w:semiHidden/>
    <w:unhideWhenUsed/>
    <w:rsid w:val="00A15673"/>
    <w:rPr>
      <w:color w:val="605E5C"/>
      <w:shd w:val="clear" w:color="auto" w:fill="E1DFDD"/>
    </w:rPr>
  </w:style>
  <w:style w:type="paragraph" w:styleId="NoSpacing">
    <w:name w:val="No Spacing"/>
    <w:link w:val="NoSpacingChar"/>
    <w:uiPriority w:val="1"/>
    <w:qFormat/>
    <w:rsid w:val="003B6D2E"/>
    <w:pPr>
      <w:spacing w:after="0" w:line="240" w:lineRule="auto"/>
    </w:pPr>
    <w:rPr>
      <w:rFonts w:eastAsiaTheme="minorHAnsi"/>
      <w:kern w:val="0"/>
      <w:sz w:val="22"/>
      <w:szCs w:val="22"/>
      <w:lang w:val="en-US" w:eastAsia="en-US"/>
      <w14:ligatures w14:val="none"/>
    </w:rPr>
  </w:style>
  <w:style w:type="character" w:customStyle="1" w:styleId="NoSpacingChar">
    <w:name w:val="No Spacing Char"/>
    <w:basedOn w:val="DefaultParagraphFont"/>
    <w:link w:val="NoSpacing"/>
    <w:uiPriority w:val="1"/>
    <w:locked/>
    <w:rsid w:val="003B6D2E"/>
    <w:rPr>
      <w:rFonts w:eastAsiaTheme="minorHAnsi"/>
      <w:kern w:val="0"/>
      <w:sz w:val="22"/>
      <w:szCs w:val="22"/>
      <w:lang w:val="en-US" w:eastAsia="en-US"/>
      <w14:ligatures w14:val="none"/>
    </w:rPr>
  </w:style>
  <w:style w:type="paragraph" w:styleId="Header">
    <w:name w:val="header"/>
    <w:basedOn w:val="Normal"/>
    <w:link w:val="HeaderChar"/>
    <w:uiPriority w:val="99"/>
    <w:unhideWhenUsed/>
    <w:rsid w:val="00187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D23"/>
  </w:style>
  <w:style w:type="paragraph" w:styleId="Footer">
    <w:name w:val="footer"/>
    <w:basedOn w:val="Normal"/>
    <w:link w:val="FooterChar"/>
    <w:uiPriority w:val="99"/>
    <w:unhideWhenUsed/>
    <w:rsid w:val="00187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D23"/>
  </w:style>
  <w:style w:type="paragraph" w:styleId="BalloonText">
    <w:name w:val="Balloon Text"/>
    <w:basedOn w:val="Normal"/>
    <w:link w:val="BalloonTextChar"/>
    <w:uiPriority w:val="99"/>
    <w:semiHidden/>
    <w:unhideWhenUsed/>
    <w:rsid w:val="006B1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6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4314/njtd.v18i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6813</Words>
  <Characters>38840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Sodiq Sanyaolu</dc:creator>
  <cp:lastModifiedBy>user</cp:lastModifiedBy>
  <cp:revision>24</cp:revision>
  <cp:lastPrinted>2025-07-10T14:31:00Z</cp:lastPrinted>
  <dcterms:created xsi:type="dcterms:W3CDTF">2025-07-19T10:10:00Z</dcterms:created>
  <dcterms:modified xsi:type="dcterms:W3CDTF">2025-07-30T23:10:00Z</dcterms:modified>
</cp:coreProperties>
</file>