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0493" w:rsidRPr="005D6809" w:rsidRDefault="00ED546A" w:rsidP="00BA0493">
      <w:pPr>
        <w:pStyle w:val="Normal1"/>
        <w:ind w:left="90"/>
        <w:jc w:val="center"/>
        <w:rPr>
          <w:rFonts w:ascii="Arial Rounded" w:eastAsia="Arial Rounded" w:hAnsi="Arial Rounded" w:cs="Arial Rounded"/>
          <w:b/>
          <w:sz w:val="30"/>
          <w:szCs w:val="28"/>
        </w:rPr>
      </w:pPr>
      <w:r w:rsidRPr="005D6809">
        <w:rPr>
          <w:rFonts w:ascii="Montserrat" w:hAnsi="Montserrat"/>
          <w:b/>
          <w:bCs/>
          <w:sz w:val="29"/>
          <w:szCs w:val="29"/>
          <w:shd w:val="clear" w:color="auto" w:fill="FFFFFF"/>
        </w:rPr>
        <w:t>ENVIRONMENTAL PROTECTION AND SUSTAINABLE WASTE MANAGEMENT IN NIGERIA: STRATEGIC APPROACHES FROM OYO STATE</w:t>
      </w:r>
    </w:p>
    <w:p w:rsidR="00BA0493" w:rsidRDefault="00BA0493" w:rsidP="00BA0493">
      <w:pPr>
        <w:pStyle w:val="Normal1"/>
        <w:rPr>
          <w:rFonts w:ascii="Corsiva" w:eastAsia="Corsiva" w:hAnsi="Corsiva" w:cs="Corsiva"/>
          <w:b/>
          <w:sz w:val="44"/>
          <w:szCs w:val="44"/>
        </w:rPr>
      </w:pPr>
    </w:p>
    <w:p w:rsidR="00BA0493" w:rsidRPr="00BA0493" w:rsidRDefault="00BA0493" w:rsidP="00BA0493">
      <w:pPr>
        <w:pStyle w:val="Normal1"/>
        <w:jc w:val="center"/>
        <w:rPr>
          <w:rFonts w:ascii="Algerian" w:eastAsia="Corsiva" w:hAnsi="Algerian" w:cs="Corsiva"/>
          <w:b/>
          <w:sz w:val="44"/>
          <w:szCs w:val="44"/>
        </w:rPr>
      </w:pPr>
      <w:r w:rsidRPr="00BA0493">
        <w:rPr>
          <w:rFonts w:ascii="Algerian" w:eastAsia="Corsiva" w:hAnsi="Algerian" w:cs="Corsiva"/>
          <w:b/>
          <w:sz w:val="44"/>
          <w:szCs w:val="44"/>
        </w:rPr>
        <w:t>BY</w:t>
      </w:r>
    </w:p>
    <w:p w:rsidR="00BA0493" w:rsidRPr="00AA7680" w:rsidRDefault="00BA0493" w:rsidP="00BA0493">
      <w:pPr>
        <w:pStyle w:val="Normal1"/>
        <w:rPr>
          <w:rFonts w:ascii="Bookman Old Style" w:eastAsia="Bookman Old Style" w:hAnsi="Bookman Old Style" w:cs="Bookman Old Style"/>
          <w:b/>
          <w:sz w:val="16"/>
          <w:szCs w:val="16"/>
        </w:rPr>
      </w:pPr>
    </w:p>
    <w:p w:rsidR="00ED546A" w:rsidRPr="00ED546A" w:rsidRDefault="00ED546A" w:rsidP="00ED546A">
      <w:pPr>
        <w:jc w:val="center"/>
        <w:rPr>
          <w:rFonts w:ascii="Albertus Extra Bold" w:hAnsi="Albertus Extra Bold" w:cs="Arial"/>
          <w:color w:val="333333"/>
          <w:sz w:val="28"/>
          <w:szCs w:val="28"/>
        </w:rPr>
      </w:pPr>
      <w:r w:rsidRPr="00ED546A">
        <w:rPr>
          <w:rFonts w:ascii="Arial" w:hAnsi="Arial" w:cs="Arial"/>
          <w:color w:val="333333"/>
          <w:sz w:val="18"/>
          <w:szCs w:val="18"/>
        </w:rPr>
        <w:br/>
      </w:r>
      <w:r w:rsidRPr="00ED546A">
        <w:rPr>
          <w:rFonts w:ascii="Albertus Extra Bold" w:hAnsi="Albertus Extra Bold" w:cs="Arial"/>
          <w:sz w:val="52"/>
          <w:szCs w:val="28"/>
        </w:rPr>
        <w:t>ADELEKAN NAHEEMAT OYINDAMOLA</w:t>
      </w:r>
    </w:p>
    <w:p w:rsidR="00BA0493" w:rsidRPr="00ED546A" w:rsidRDefault="00ED546A" w:rsidP="00ED546A">
      <w:pPr>
        <w:pStyle w:val="Normal1"/>
        <w:jc w:val="center"/>
        <w:rPr>
          <w:rFonts w:ascii="Albertus Extra Bold" w:eastAsia="Arial Rounded" w:hAnsi="Albertus Extra Bold" w:cs="Arial Rounded"/>
          <w:b/>
          <w:sz w:val="28"/>
          <w:szCs w:val="28"/>
        </w:rPr>
      </w:pPr>
      <w:r w:rsidRPr="00ED546A">
        <w:rPr>
          <w:rFonts w:ascii="Albertus Extra Bold" w:hAnsi="Albertus Extra Bold" w:cs="Arial"/>
          <w:b/>
          <w:bCs/>
          <w:sz w:val="44"/>
          <w:szCs w:val="28"/>
          <w:shd w:val="clear" w:color="auto" w:fill="FFFFFF"/>
        </w:rPr>
        <w:t>HND/23/PAD/FT/0680</w:t>
      </w:r>
    </w:p>
    <w:p w:rsidR="00410C0B" w:rsidRDefault="00410C0B" w:rsidP="00BA0493">
      <w:pPr>
        <w:pStyle w:val="Normal1"/>
        <w:rPr>
          <w:rFonts w:ascii="Bookman Old Style" w:eastAsia="Bookman Old Style" w:hAnsi="Bookman Old Style" w:cs="Bookman Old Style"/>
          <w:b/>
          <w:sz w:val="32"/>
          <w:szCs w:val="32"/>
        </w:rPr>
      </w:pPr>
    </w:p>
    <w:p w:rsidR="00BA0493" w:rsidRDefault="00BA0493" w:rsidP="00BA0493">
      <w:pPr>
        <w:pStyle w:val="Normal1"/>
        <w:jc w:val="center"/>
        <w:rPr>
          <w:rFonts w:ascii="Corsiva" w:eastAsia="Corsiva" w:hAnsi="Corsiva" w:cs="Corsiva"/>
          <w:b/>
          <w:sz w:val="32"/>
          <w:szCs w:val="32"/>
        </w:rPr>
      </w:pPr>
      <w:r>
        <w:rPr>
          <w:rFonts w:ascii="Corsiva" w:eastAsia="Corsiva" w:hAnsi="Corsiva" w:cs="Corsiva"/>
          <w:b/>
          <w:sz w:val="32"/>
          <w:szCs w:val="32"/>
        </w:rPr>
        <w:t xml:space="preserve">SUBMITTED TO </w:t>
      </w:r>
    </w:p>
    <w:p w:rsidR="00BA0493" w:rsidRDefault="00BA0493" w:rsidP="00BA0493">
      <w:pPr>
        <w:pStyle w:val="Normal1"/>
        <w:jc w:val="center"/>
        <w:rPr>
          <w:rFonts w:ascii="Corsiva" w:eastAsia="Corsiva" w:hAnsi="Corsiva" w:cs="Corsiva"/>
          <w:b/>
          <w:sz w:val="32"/>
          <w:szCs w:val="32"/>
        </w:rPr>
      </w:pPr>
    </w:p>
    <w:p w:rsidR="00BA0493" w:rsidRPr="00AA7680" w:rsidRDefault="00BA0493" w:rsidP="00BA0493">
      <w:pPr>
        <w:pStyle w:val="Normal1"/>
        <w:jc w:val="center"/>
        <w:rPr>
          <w:rFonts w:ascii="Overlock" w:eastAsia="Overlock" w:hAnsi="Overlock" w:cs="Overlock"/>
          <w:sz w:val="32"/>
          <w:szCs w:val="32"/>
        </w:rPr>
      </w:pPr>
      <w:r w:rsidRPr="00AA7680">
        <w:rPr>
          <w:rFonts w:ascii="Overlock" w:eastAsia="Overlock" w:hAnsi="Overlock" w:cs="Overlock"/>
          <w:sz w:val="32"/>
          <w:szCs w:val="32"/>
        </w:rPr>
        <w:t xml:space="preserve">THE DEPARTMENT OF </w:t>
      </w:r>
      <w:r w:rsidR="00ED546A">
        <w:rPr>
          <w:rFonts w:ascii="Overlock" w:eastAsia="Overlock" w:hAnsi="Overlock" w:cs="Overlock"/>
          <w:sz w:val="32"/>
          <w:szCs w:val="32"/>
        </w:rPr>
        <w:t>PUBLIC ADMINISTRATION</w:t>
      </w:r>
      <w:r w:rsidRPr="00AA7680">
        <w:rPr>
          <w:rFonts w:ascii="Overlock" w:eastAsia="Overlock" w:hAnsi="Overlock" w:cs="Overlock"/>
          <w:sz w:val="32"/>
          <w:szCs w:val="32"/>
        </w:rPr>
        <w:t>,</w:t>
      </w:r>
    </w:p>
    <w:p w:rsidR="00BA0493" w:rsidRPr="00AA7680" w:rsidRDefault="00BA0493" w:rsidP="00AA7680">
      <w:pPr>
        <w:pStyle w:val="Normal1"/>
        <w:jc w:val="center"/>
        <w:rPr>
          <w:rFonts w:ascii="Overlock" w:eastAsia="Overlock" w:hAnsi="Overlock" w:cs="Overlock"/>
          <w:sz w:val="32"/>
          <w:szCs w:val="32"/>
        </w:rPr>
      </w:pPr>
      <w:r w:rsidRPr="00AA7680">
        <w:rPr>
          <w:rFonts w:ascii="Gill Sans" w:eastAsia="Gill Sans" w:hAnsi="Gill Sans" w:cs="Gill Sans"/>
          <w:b/>
          <w:sz w:val="32"/>
          <w:szCs w:val="32"/>
        </w:rPr>
        <w:t>INSTITUTE OF FINANCE AND MANAGEMENT STUDIES (IFMS),</w:t>
      </w:r>
      <w:r w:rsidRPr="00AA7680">
        <w:rPr>
          <w:rFonts w:ascii="Overlock" w:eastAsia="Overlock" w:hAnsi="Overlock" w:cs="Overlock"/>
          <w:sz w:val="32"/>
          <w:szCs w:val="32"/>
        </w:rPr>
        <w:t xml:space="preserve"> KWARA STATE POLYTECHINC ILORIN.</w:t>
      </w:r>
    </w:p>
    <w:p w:rsidR="00BA0493" w:rsidRPr="00AA7680" w:rsidRDefault="00BA0493" w:rsidP="00BA0493">
      <w:pPr>
        <w:pStyle w:val="Normal1"/>
        <w:jc w:val="center"/>
        <w:rPr>
          <w:rFonts w:ascii="Bookman Old Style" w:eastAsia="Bookman Old Style" w:hAnsi="Bookman Old Style" w:cs="Bookman Old Style"/>
          <w:sz w:val="32"/>
          <w:szCs w:val="32"/>
        </w:rPr>
      </w:pPr>
    </w:p>
    <w:p w:rsidR="00BA0493" w:rsidRPr="00AA7680" w:rsidRDefault="00BA0493" w:rsidP="00BA0493">
      <w:pPr>
        <w:pStyle w:val="Normal1"/>
        <w:jc w:val="center"/>
        <w:rPr>
          <w:rFonts w:ascii="Arial Rounded" w:eastAsia="Arial Rounded" w:hAnsi="Arial Rounded" w:cs="Arial Rounded"/>
          <w:b/>
          <w:sz w:val="32"/>
          <w:szCs w:val="32"/>
        </w:rPr>
      </w:pPr>
      <w:r w:rsidRPr="00AA7680">
        <w:rPr>
          <w:rFonts w:ascii="Arial Rounded" w:eastAsia="Arial Rounded" w:hAnsi="Arial Rounded" w:cs="Arial Rounded"/>
          <w:b/>
          <w:sz w:val="32"/>
          <w:szCs w:val="32"/>
        </w:rPr>
        <w:t>IN PARTIAL FULFILMENT OF THE REQUIREMENT OF THE AWA</w:t>
      </w:r>
      <w:r w:rsidR="009B5ADE">
        <w:rPr>
          <w:rFonts w:ascii="Arial Rounded" w:eastAsia="Arial Rounded" w:hAnsi="Arial Rounded" w:cs="Arial Rounded"/>
          <w:b/>
          <w:sz w:val="32"/>
          <w:szCs w:val="32"/>
        </w:rPr>
        <w:t>RD OF</w:t>
      </w:r>
      <w:r w:rsidR="00ED546A">
        <w:rPr>
          <w:rFonts w:ascii="Arial Rounded" w:eastAsia="Arial Rounded" w:hAnsi="Arial Rounded" w:cs="Arial Rounded"/>
          <w:b/>
          <w:sz w:val="32"/>
          <w:szCs w:val="32"/>
        </w:rPr>
        <w:t xml:space="preserve"> HIGHER</w:t>
      </w:r>
      <w:r w:rsidR="009B5ADE">
        <w:rPr>
          <w:rFonts w:ascii="Arial Rounded" w:eastAsia="Arial Rounded" w:hAnsi="Arial Rounded" w:cs="Arial Rounded"/>
          <w:b/>
          <w:sz w:val="32"/>
          <w:szCs w:val="32"/>
        </w:rPr>
        <w:t xml:space="preserve"> NATIONAL DIPLOMA (</w:t>
      </w:r>
      <w:r w:rsidR="00ED546A">
        <w:rPr>
          <w:rFonts w:ascii="Arial Rounded" w:eastAsia="Arial Rounded" w:hAnsi="Arial Rounded" w:cs="Arial Rounded"/>
          <w:b/>
          <w:sz w:val="32"/>
          <w:szCs w:val="32"/>
        </w:rPr>
        <w:t>H</w:t>
      </w:r>
      <w:r w:rsidRPr="00AA7680">
        <w:rPr>
          <w:rFonts w:ascii="Arial Rounded" w:eastAsia="Arial Rounded" w:hAnsi="Arial Rounded" w:cs="Arial Rounded"/>
          <w:b/>
          <w:sz w:val="32"/>
          <w:szCs w:val="32"/>
        </w:rPr>
        <w:t xml:space="preserve">ND) IN </w:t>
      </w:r>
      <w:r w:rsidR="00ED546A">
        <w:rPr>
          <w:rFonts w:ascii="Arial Rounded" w:eastAsia="Arial Rounded" w:hAnsi="Arial Rounded" w:cs="Arial Rounded"/>
          <w:b/>
          <w:sz w:val="32"/>
          <w:szCs w:val="32"/>
        </w:rPr>
        <w:t>PUBLIC ADMINISTRATION.</w:t>
      </w:r>
    </w:p>
    <w:p w:rsidR="00BA0493" w:rsidRDefault="001D5A29" w:rsidP="001D5A29">
      <w:pPr>
        <w:pStyle w:val="Normal1"/>
        <w:tabs>
          <w:tab w:val="left" w:pos="6330"/>
        </w:tabs>
        <w:rPr>
          <w:rFonts w:ascii="Arial Black" w:eastAsia="Arial Black" w:hAnsi="Arial Black" w:cs="Arial Black"/>
          <w:b/>
          <w:sz w:val="30"/>
          <w:szCs w:val="30"/>
        </w:rPr>
      </w:pPr>
      <w:r>
        <w:rPr>
          <w:rFonts w:ascii="Arial Black" w:eastAsia="Arial Black" w:hAnsi="Arial Black" w:cs="Arial Black"/>
          <w:b/>
          <w:sz w:val="30"/>
          <w:szCs w:val="30"/>
        </w:rPr>
        <w:tab/>
      </w:r>
    </w:p>
    <w:p w:rsidR="008C521D" w:rsidRDefault="008C521D" w:rsidP="00AA7680">
      <w:pPr>
        <w:pStyle w:val="Normal1"/>
        <w:jc w:val="right"/>
        <w:rPr>
          <w:rFonts w:ascii="Arial Black" w:eastAsia="Arial Black" w:hAnsi="Arial Black" w:cs="Arial Black"/>
          <w:b/>
          <w:sz w:val="30"/>
          <w:szCs w:val="30"/>
        </w:rPr>
      </w:pPr>
    </w:p>
    <w:p w:rsidR="00BA0493" w:rsidRDefault="009B5ADE" w:rsidP="00AA7680">
      <w:pPr>
        <w:pStyle w:val="Normal1"/>
        <w:jc w:val="right"/>
        <w:rPr>
          <w:rFonts w:ascii="Arial Black" w:eastAsia="Arial Black" w:hAnsi="Arial Black" w:cs="Arial Black"/>
          <w:b/>
          <w:sz w:val="30"/>
          <w:szCs w:val="30"/>
        </w:rPr>
      </w:pPr>
      <w:r>
        <w:rPr>
          <w:rFonts w:ascii="Arial Black" w:eastAsia="Arial Black" w:hAnsi="Arial Black" w:cs="Arial Black"/>
          <w:b/>
          <w:sz w:val="30"/>
          <w:szCs w:val="30"/>
        </w:rPr>
        <w:t>JUNE</w:t>
      </w:r>
      <w:r w:rsidR="00BA0493">
        <w:rPr>
          <w:rFonts w:ascii="Arial Black" w:eastAsia="Arial Black" w:hAnsi="Arial Black" w:cs="Arial Black"/>
          <w:b/>
          <w:sz w:val="30"/>
          <w:szCs w:val="30"/>
        </w:rPr>
        <w:t>, 2025</w:t>
      </w:r>
    </w:p>
    <w:p w:rsidR="00BA0493" w:rsidRDefault="00BA0493" w:rsidP="00BA0493">
      <w:pPr>
        <w:pStyle w:val="Normal1"/>
        <w:rPr>
          <w:rFonts w:ascii="Palatino Linotype" w:eastAsia="Palatino Linotype" w:hAnsi="Palatino Linotype" w:cs="Palatino Linotype"/>
          <w:b/>
        </w:rPr>
      </w:pPr>
      <w:r>
        <w:rPr>
          <w:noProof/>
        </w:rPr>
        <mc:AlternateContent>
          <mc:Choice Requires="wps">
            <w:drawing>
              <wp:anchor distT="0" distB="0" distL="114300" distR="114300" simplePos="0" relativeHeight="251659264" behindDoc="0" locked="0" layoutInCell="1" hidden="0" allowOverlap="1" wp14:anchorId="517184D8" wp14:editId="0B0225A5">
                <wp:simplePos x="0" y="0"/>
                <wp:positionH relativeFrom="column">
                  <wp:posOffset>2641600</wp:posOffset>
                </wp:positionH>
                <wp:positionV relativeFrom="paragraph">
                  <wp:posOffset>457200</wp:posOffset>
                </wp:positionV>
                <wp:extent cx="179070" cy="246380"/>
                <wp:effectExtent l="0" t="0" r="0" b="0"/>
                <wp:wrapNone/>
                <wp:docPr id="1" name="Rectangle 1"/>
                <wp:cNvGraphicFramePr/>
                <a:graphic xmlns:a="http://schemas.openxmlformats.org/drawingml/2006/main">
                  <a:graphicData uri="http://schemas.microsoft.com/office/word/2010/wordprocessingShape">
                    <wps:wsp>
                      <wps:cNvSpPr/>
                      <wps:spPr>
                        <a:xfrm>
                          <a:off x="5261228" y="3661573"/>
                          <a:ext cx="169545" cy="236855"/>
                        </a:xfrm>
                        <a:prstGeom prst="rect">
                          <a:avLst/>
                        </a:prstGeom>
                        <a:solidFill>
                          <a:srgbClr val="FFFFFF"/>
                        </a:solidFill>
                        <a:ln>
                          <a:noFill/>
                        </a:ln>
                      </wps:spPr>
                      <wps:txbx>
                        <w:txbxContent>
                          <w:p w:rsidR="005D6809" w:rsidRDefault="005D6809" w:rsidP="00BA0493">
                            <w:pPr>
                              <w:textDirection w:val="btLr"/>
                            </w:pPr>
                          </w:p>
                        </w:txbxContent>
                      </wps:txbx>
                      <wps:bodyPr spcFirstLastPara="1" wrap="square" lIns="91425" tIns="91425" rIns="91425" bIns="91425" anchor="ctr" anchorCtr="0">
                        <a:noAutofit/>
                      </wps:bodyPr>
                    </wps:wsp>
                  </a:graphicData>
                </a:graphic>
              </wp:anchor>
            </w:drawing>
          </mc:Choice>
          <mc:Fallback>
            <w:pict>
              <v:rect w14:anchorId="517184D8" id="Rectangle 1" o:spid="_x0000_s1026" style="position:absolute;margin-left:208pt;margin-top:36pt;width:14.1pt;height:19.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" stroked="f">
                <v:textbox inset="2.53958mm,2.53958mm,2.53958mm,2.53958mm">
                  <w:txbxContent>
                    <w:p w:rsidR="005D6809" w:rsidRDefault="005D6809" w:rsidP="00BA0493">
                      <w:pPr>
                        <w:textDirection w:val="btLr"/>
                      </w:pPr>
                    </w:p>
                  </w:txbxContent>
                </v:textbox>
              </v:rect>
            </w:pict>
          </mc:Fallback>
        </mc:AlternateContent>
      </w:r>
    </w:p>
    <w:p w:rsidR="00ED546A" w:rsidRDefault="00ED546A" w:rsidP="00BA0493">
      <w:pPr>
        <w:pStyle w:val="Normal1"/>
        <w:spacing w:line="480" w:lineRule="auto"/>
        <w:jc w:val="center"/>
        <w:rPr>
          <w:b/>
          <w:sz w:val="28"/>
          <w:szCs w:val="28"/>
        </w:rPr>
      </w:pPr>
    </w:p>
    <w:p w:rsidR="00ED546A" w:rsidRDefault="00ED546A" w:rsidP="00BA0493">
      <w:pPr>
        <w:pStyle w:val="Normal1"/>
        <w:spacing w:line="480" w:lineRule="auto"/>
        <w:jc w:val="center"/>
        <w:rPr>
          <w:b/>
          <w:sz w:val="28"/>
          <w:szCs w:val="28"/>
        </w:rPr>
      </w:pPr>
    </w:p>
    <w:p w:rsidR="00BA0493" w:rsidRPr="00BA0493" w:rsidRDefault="00BA0493" w:rsidP="00BA0493">
      <w:pPr>
        <w:pStyle w:val="Normal1"/>
        <w:spacing w:line="480" w:lineRule="auto"/>
        <w:jc w:val="center"/>
        <w:rPr>
          <w:b/>
          <w:sz w:val="28"/>
          <w:szCs w:val="28"/>
        </w:rPr>
      </w:pPr>
      <w:r w:rsidRPr="00BA0493">
        <w:rPr>
          <w:b/>
          <w:sz w:val="28"/>
          <w:szCs w:val="28"/>
        </w:rPr>
        <w:lastRenderedPageBreak/>
        <w:t>CERTIFICATION</w:t>
      </w:r>
    </w:p>
    <w:p w:rsidR="00BA0493" w:rsidRPr="00ED546A" w:rsidRDefault="00BA0493" w:rsidP="00ED546A">
      <w:pPr>
        <w:jc w:val="both"/>
        <w:rPr>
          <w:sz w:val="2"/>
        </w:rPr>
      </w:pPr>
      <w:r w:rsidRPr="00EA79D9">
        <w:rPr>
          <w:sz w:val="30"/>
          <w:szCs w:val="28"/>
        </w:rPr>
        <w:t xml:space="preserve">This is to certify that this project was carried out by </w:t>
      </w:r>
      <w:r w:rsidR="00ED546A" w:rsidRPr="00ED546A">
        <w:rPr>
          <w:rFonts w:ascii="Albertus Extra Bold" w:hAnsi="Albertus Extra Bold" w:cs="Arial"/>
          <w:szCs w:val="28"/>
        </w:rPr>
        <w:t xml:space="preserve">ADELEKAN </w:t>
      </w:r>
      <w:r w:rsidR="00ED546A" w:rsidRPr="00ED546A">
        <w:rPr>
          <w:rFonts w:ascii="Albertus Extra Bold" w:hAnsi="Albertus Extra Bold" w:cs="Arial"/>
        </w:rPr>
        <w:t>NAHEEMAT OYINDAMOLA</w:t>
      </w:r>
      <w:r w:rsidR="00ED546A" w:rsidRPr="00ED546A">
        <w:rPr>
          <w:rFonts w:ascii="Albertus Extra Bold" w:hAnsi="Albertus Extra Bold" w:cs="Arial"/>
          <w:sz w:val="20"/>
          <w:szCs w:val="28"/>
        </w:rPr>
        <w:t xml:space="preserve"> </w:t>
      </w:r>
      <w:r w:rsidR="00410C0B" w:rsidRPr="00EA79D9">
        <w:rPr>
          <w:sz w:val="30"/>
          <w:szCs w:val="28"/>
        </w:rPr>
        <w:t xml:space="preserve">with Matriculation number </w:t>
      </w:r>
      <w:r w:rsidR="00ED546A" w:rsidRPr="00ED546A">
        <w:rPr>
          <w:rFonts w:ascii="Albertus Extra Bold" w:hAnsi="Albertus Extra Bold" w:cs="Arial"/>
          <w:b/>
          <w:bCs/>
          <w:shd w:val="clear" w:color="auto" w:fill="FFFFFF"/>
        </w:rPr>
        <w:t>HND/23/PAD/FT/0680</w:t>
      </w:r>
      <w:r w:rsidR="00ED546A" w:rsidRPr="00ED546A">
        <w:rPr>
          <w:rFonts w:ascii="Arial" w:hAnsi="Arial" w:cs="Arial"/>
          <w:b/>
          <w:bCs/>
          <w:sz w:val="18"/>
          <w:szCs w:val="18"/>
          <w:shd w:val="clear" w:color="auto" w:fill="FFFFFF"/>
        </w:rPr>
        <w:t xml:space="preserve"> </w:t>
      </w:r>
      <w:r w:rsidRPr="00EA79D9">
        <w:rPr>
          <w:sz w:val="30"/>
          <w:szCs w:val="28"/>
        </w:rPr>
        <w:t>and had been supervised, read and approved as meeting the requirements for the Awa</w:t>
      </w:r>
      <w:r w:rsidR="006B319B">
        <w:rPr>
          <w:sz w:val="30"/>
          <w:szCs w:val="28"/>
        </w:rPr>
        <w:t>rd of</w:t>
      </w:r>
      <w:r w:rsidR="00ED546A">
        <w:rPr>
          <w:sz w:val="30"/>
          <w:szCs w:val="28"/>
        </w:rPr>
        <w:t xml:space="preserve"> Higher </w:t>
      </w:r>
      <w:r w:rsidR="006B319B">
        <w:rPr>
          <w:sz w:val="30"/>
          <w:szCs w:val="28"/>
        </w:rPr>
        <w:t xml:space="preserve"> National Diploma (</w:t>
      </w:r>
      <w:r w:rsidR="00ED546A">
        <w:rPr>
          <w:sz w:val="30"/>
          <w:szCs w:val="28"/>
        </w:rPr>
        <w:t>H</w:t>
      </w:r>
      <w:r w:rsidRPr="00EA79D9">
        <w:rPr>
          <w:sz w:val="30"/>
          <w:szCs w:val="28"/>
        </w:rPr>
        <w:t xml:space="preserve">ND) in </w:t>
      </w:r>
      <w:r w:rsidR="00ED546A">
        <w:rPr>
          <w:sz w:val="30"/>
          <w:szCs w:val="28"/>
        </w:rPr>
        <w:t>Public Administration</w:t>
      </w:r>
      <w:r w:rsidRPr="00EA79D9">
        <w:rPr>
          <w:sz w:val="30"/>
          <w:szCs w:val="28"/>
        </w:rPr>
        <w:t xml:space="preserve"> from the Department of </w:t>
      </w:r>
      <w:r w:rsidR="00ED546A">
        <w:rPr>
          <w:sz w:val="30"/>
          <w:szCs w:val="28"/>
        </w:rPr>
        <w:t>Public Administration</w:t>
      </w:r>
      <w:r w:rsidRPr="00EA79D9">
        <w:rPr>
          <w:sz w:val="30"/>
          <w:szCs w:val="28"/>
        </w:rPr>
        <w:t xml:space="preserve">, Institute of Finance and Management Studies, Kwara State Polytechnic, Ilorin  </w:t>
      </w:r>
    </w:p>
    <w:p w:rsidR="00BA0493" w:rsidRPr="00BA0493" w:rsidRDefault="00AA7680" w:rsidP="00BA0493">
      <w:pPr>
        <w:pStyle w:val="Normal1"/>
        <w:jc w:val="both"/>
        <w:rPr>
          <w:b/>
          <w:sz w:val="28"/>
          <w:szCs w:val="28"/>
        </w:rPr>
      </w:pPr>
      <w:r>
        <w:rPr>
          <w:b/>
          <w:sz w:val="28"/>
          <w:szCs w:val="28"/>
        </w:rPr>
        <w:t>________________________</w:t>
      </w:r>
      <w:r>
        <w:rPr>
          <w:b/>
          <w:sz w:val="28"/>
          <w:szCs w:val="28"/>
        </w:rPr>
        <w:tab/>
      </w:r>
      <w:r>
        <w:rPr>
          <w:b/>
          <w:sz w:val="28"/>
          <w:szCs w:val="28"/>
        </w:rPr>
        <w:tab/>
      </w:r>
      <w:r w:rsidR="00BA0493" w:rsidRPr="00BA0493">
        <w:rPr>
          <w:b/>
          <w:sz w:val="28"/>
          <w:szCs w:val="28"/>
        </w:rPr>
        <w:tab/>
        <w:t>__________________</w:t>
      </w:r>
    </w:p>
    <w:p w:rsidR="006D4B12" w:rsidRDefault="009B5ADE" w:rsidP="006D4B12">
      <w:pPr>
        <w:shd w:val="clear" w:color="auto" w:fill="FFFFFF"/>
        <w:outlineLvl w:val="3"/>
        <w:rPr>
          <w:b/>
          <w:sz w:val="28"/>
          <w:szCs w:val="28"/>
        </w:rPr>
      </w:pPr>
      <w:r w:rsidRPr="009B5ADE">
        <w:rPr>
          <w:rFonts w:ascii="Montserrat" w:hAnsi="Montserrat"/>
          <w:b/>
          <w:color w:val="212529"/>
          <w:sz w:val="28"/>
          <w:szCs w:val="28"/>
        </w:rPr>
        <w:t>MR</w:t>
      </w:r>
      <w:r w:rsidR="00ED546A">
        <w:rPr>
          <w:rFonts w:ascii="Montserrat" w:hAnsi="Montserrat"/>
          <w:b/>
          <w:color w:val="212529"/>
          <w:sz w:val="28"/>
          <w:szCs w:val="28"/>
        </w:rPr>
        <w:t xml:space="preserve">S. GEETTO A.A               </w:t>
      </w:r>
      <w:r w:rsidRPr="009B5ADE">
        <w:rPr>
          <w:rFonts w:ascii="Montserrat" w:hAnsi="Montserrat"/>
          <w:b/>
          <w:color w:val="212529"/>
          <w:sz w:val="28"/>
          <w:szCs w:val="28"/>
        </w:rPr>
        <w:tab/>
      </w:r>
      <w:r>
        <w:rPr>
          <w:rFonts w:ascii="Montserrat" w:hAnsi="Montserrat"/>
          <w:b/>
          <w:color w:val="212529"/>
          <w:szCs w:val="30"/>
        </w:rPr>
        <w:tab/>
      </w:r>
      <w:r>
        <w:rPr>
          <w:rFonts w:ascii="Montserrat" w:hAnsi="Montserrat"/>
          <w:b/>
          <w:color w:val="212529"/>
          <w:szCs w:val="30"/>
        </w:rPr>
        <w:tab/>
      </w:r>
      <w:r w:rsidR="006D4B12">
        <w:rPr>
          <w:rFonts w:ascii="Montserrat" w:hAnsi="Montserrat"/>
          <w:b/>
          <w:color w:val="212529"/>
          <w:szCs w:val="30"/>
        </w:rPr>
        <w:tab/>
      </w:r>
      <w:r w:rsidR="006D4B12" w:rsidRPr="006D4B12">
        <w:rPr>
          <w:rFonts w:ascii="Montserrat" w:hAnsi="Montserrat"/>
          <w:b/>
          <w:color w:val="212529"/>
          <w:sz w:val="28"/>
          <w:szCs w:val="30"/>
        </w:rPr>
        <w:t>DATE</w:t>
      </w:r>
    </w:p>
    <w:p w:rsidR="00BA0493" w:rsidRPr="006D4B12" w:rsidRDefault="00BA0493" w:rsidP="006D4B12">
      <w:pPr>
        <w:shd w:val="clear" w:color="auto" w:fill="FFFFFF"/>
        <w:outlineLvl w:val="3"/>
        <w:rPr>
          <w:b/>
          <w:sz w:val="28"/>
          <w:szCs w:val="28"/>
        </w:rPr>
      </w:pPr>
      <w:r w:rsidRPr="00BA0493">
        <w:rPr>
          <w:b/>
          <w:i/>
          <w:sz w:val="28"/>
          <w:szCs w:val="28"/>
        </w:rPr>
        <w:t xml:space="preserve">PROJECT SUPERVISOR </w:t>
      </w:r>
    </w:p>
    <w:p w:rsidR="00BA0493" w:rsidRPr="00BA0493" w:rsidRDefault="00BA0493" w:rsidP="00BA0493">
      <w:pPr>
        <w:pStyle w:val="Normal1"/>
        <w:jc w:val="both"/>
        <w:rPr>
          <w:b/>
          <w:sz w:val="28"/>
          <w:szCs w:val="28"/>
        </w:rPr>
      </w:pPr>
    </w:p>
    <w:p w:rsidR="00BA0493" w:rsidRPr="00BA0493" w:rsidRDefault="00BA0493" w:rsidP="00BA0493">
      <w:pPr>
        <w:pStyle w:val="Normal1"/>
        <w:jc w:val="both"/>
        <w:rPr>
          <w:b/>
          <w:sz w:val="28"/>
          <w:szCs w:val="28"/>
        </w:rPr>
      </w:pPr>
    </w:p>
    <w:p w:rsidR="00BA0493" w:rsidRPr="00BA0493" w:rsidRDefault="00BA0493" w:rsidP="00BA0493">
      <w:pPr>
        <w:pStyle w:val="Normal1"/>
        <w:jc w:val="both"/>
        <w:rPr>
          <w:b/>
          <w:sz w:val="28"/>
          <w:szCs w:val="28"/>
        </w:rPr>
      </w:pPr>
    </w:p>
    <w:p w:rsidR="00BA0493" w:rsidRPr="00BA0493" w:rsidRDefault="00BA0493" w:rsidP="00BA0493">
      <w:pPr>
        <w:pStyle w:val="Normal1"/>
        <w:rPr>
          <w:b/>
          <w:sz w:val="28"/>
          <w:szCs w:val="28"/>
        </w:rPr>
      </w:pPr>
      <w:r w:rsidRPr="00BA0493">
        <w:rPr>
          <w:b/>
          <w:sz w:val="28"/>
          <w:szCs w:val="28"/>
        </w:rPr>
        <w:t>________________</w:t>
      </w:r>
      <w:r w:rsidR="00AA7680">
        <w:rPr>
          <w:b/>
          <w:sz w:val="28"/>
          <w:szCs w:val="28"/>
        </w:rPr>
        <w:t>_______</w:t>
      </w:r>
      <w:r w:rsidR="00AA7680">
        <w:rPr>
          <w:b/>
          <w:sz w:val="28"/>
          <w:szCs w:val="28"/>
        </w:rPr>
        <w:tab/>
      </w:r>
      <w:r w:rsidR="00AA7680">
        <w:rPr>
          <w:b/>
          <w:sz w:val="28"/>
          <w:szCs w:val="28"/>
        </w:rPr>
        <w:tab/>
      </w:r>
      <w:r w:rsidRPr="00BA0493">
        <w:rPr>
          <w:b/>
          <w:sz w:val="28"/>
          <w:szCs w:val="28"/>
        </w:rPr>
        <w:tab/>
        <w:t>_________________</w:t>
      </w:r>
    </w:p>
    <w:p w:rsidR="00BA0493" w:rsidRPr="00BA0493" w:rsidRDefault="00ED546A" w:rsidP="00BA0493">
      <w:pPr>
        <w:pStyle w:val="Normal1"/>
        <w:rPr>
          <w:b/>
          <w:sz w:val="28"/>
          <w:szCs w:val="28"/>
        </w:rPr>
      </w:pPr>
      <w:r>
        <w:rPr>
          <w:b/>
          <w:sz w:val="28"/>
          <w:szCs w:val="28"/>
        </w:rPr>
        <w:t xml:space="preserve">Chief OLOWOOKERE A.O    </w:t>
      </w:r>
      <w:r>
        <w:rPr>
          <w:b/>
          <w:sz w:val="28"/>
          <w:szCs w:val="28"/>
        </w:rPr>
        <w:tab/>
      </w:r>
      <w:r>
        <w:rPr>
          <w:b/>
          <w:sz w:val="28"/>
          <w:szCs w:val="28"/>
        </w:rPr>
        <w:tab/>
      </w:r>
      <w:r>
        <w:rPr>
          <w:b/>
          <w:sz w:val="28"/>
          <w:szCs w:val="28"/>
        </w:rPr>
        <w:tab/>
      </w:r>
      <w:r w:rsidR="00BA0493" w:rsidRPr="00BA0493">
        <w:rPr>
          <w:b/>
          <w:sz w:val="28"/>
          <w:szCs w:val="28"/>
        </w:rPr>
        <w:t>DATE</w:t>
      </w:r>
    </w:p>
    <w:p w:rsidR="00BA0493" w:rsidRPr="00BA0493" w:rsidRDefault="00BA0493" w:rsidP="00BA0493">
      <w:pPr>
        <w:pStyle w:val="Normal1"/>
        <w:rPr>
          <w:b/>
          <w:i/>
          <w:sz w:val="28"/>
          <w:szCs w:val="28"/>
        </w:rPr>
      </w:pPr>
      <w:r w:rsidRPr="00BA0493">
        <w:rPr>
          <w:b/>
          <w:i/>
          <w:sz w:val="28"/>
          <w:szCs w:val="28"/>
        </w:rPr>
        <w:t>PROJECT CO-ORDINATOR</w:t>
      </w:r>
    </w:p>
    <w:p w:rsidR="00BA0493" w:rsidRPr="00BA0493" w:rsidRDefault="00BA0493" w:rsidP="00BA0493">
      <w:pPr>
        <w:pStyle w:val="Normal1"/>
        <w:rPr>
          <w:b/>
          <w:sz w:val="28"/>
          <w:szCs w:val="28"/>
        </w:rPr>
      </w:pPr>
    </w:p>
    <w:p w:rsidR="00BA0493" w:rsidRPr="00BA0493" w:rsidRDefault="00BA0493" w:rsidP="00BA0493">
      <w:pPr>
        <w:pStyle w:val="Normal1"/>
        <w:rPr>
          <w:b/>
          <w:sz w:val="28"/>
          <w:szCs w:val="28"/>
        </w:rPr>
      </w:pPr>
    </w:p>
    <w:p w:rsidR="00BA0493" w:rsidRPr="00BA0493" w:rsidRDefault="00BA0493" w:rsidP="00BA0493">
      <w:pPr>
        <w:pStyle w:val="Normal1"/>
        <w:rPr>
          <w:b/>
          <w:sz w:val="28"/>
          <w:szCs w:val="28"/>
        </w:rPr>
      </w:pPr>
    </w:p>
    <w:p w:rsidR="00BA0493" w:rsidRPr="00BA0493" w:rsidRDefault="00AA7680" w:rsidP="00BA0493">
      <w:pPr>
        <w:pStyle w:val="Normal1"/>
        <w:rPr>
          <w:b/>
          <w:sz w:val="28"/>
          <w:szCs w:val="28"/>
        </w:rPr>
      </w:pPr>
      <w:r>
        <w:rPr>
          <w:b/>
          <w:sz w:val="28"/>
          <w:szCs w:val="28"/>
        </w:rPr>
        <w:t>_______________________</w:t>
      </w:r>
      <w:r>
        <w:rPr>
          <w:b/>
          <w:sz w:val="28"/>
          <w:szCs w:val="28"/>
        </w:rPr>
        <w:tab/>
      </w:r>
      <w:r w:rsidR="00BA0493" w:rsidRPr="00BA0493">
        <w:rPr>
          <w:b/>
          <w:sz w:val="28"/>
          <w:szCs w:val="28"/>
        </w:rPr>
        <w:tab/>
      </w:r>
      <w:r w:rsidR="00BA0493" w:rsidRPr="00BA0493">
        <w:rPr>
          <w:b/>
          <w:sz w:val="28"/>
          <w:szCs w:val="28"/>
        </w:rPr>
        <w:tab/>
        <w:t>_________________</w:t>
      </w:r>
    </w:p>
    <w:p w:rsidR="00BA0493" w:rsidRPr="00BA0493" w:rsidRDefault="00D874BE" w:rsidP="00BA0493">
      <w:pPr>
        <w:pStyle w:val="Normal1"/>
        <w:rPr>
          <w:b/>
          <w:sz w:val="28"/>
          <w:szCs w:val="28"/>
        </w:rPr>
      </w:pPr>
      <w:r>
        <w:rPr>
          <w:b/>
          <w:sz w:val="28"/>
          <w:szCs w:val="28"/>
        </w:rPr>
        <w:t xml:space="preserve">MR. SERIKI I.A  </w:t>
      </w:r>
      <w:r w:rsidR="00AA7680">
        <w:rPr>
          <w:b/>
          <w:sz w:val="28"/>
          <w:szCs w:val="28"/>
        </w:rPr>
        <w:tab/>
      </w:r>
      <w:r w:rsidR="00AA7680">
        <w:rPr>
          <w:b/>
          <w:sz w:val="28"/>
          <w:szCs w:val="28"/>
        </w:rPr>
        <w:tab/>
      </w:r>
      <w:r w:rsidR="00AA7680">
        <w:rPr>
          <w:b/>
          <w:sz w:val="28"/>
          <w:szCs w:val="28"/>
        </w:rPr>
        <w:tab/>
      </w:r>
      <w:r w:rsidR="00AA7680">
        <w:rPr>
          <w:b/>
          <w:sz w:val="28"/>
          <w:szCs w:val="28"/>
        </w:rPr>
        <w:tab/>
      </w:r>
      <w:r w:rsidR="00AA7680">
        <w:rPr>
          <w:b/>
          <w:sz w:val="28"/>
          <w:szCs w:val="28"/>
        </w:rPr>
        <w:tab/>
      </w:r>
      <w:r w:rsidR="00BA0493" w:rsidRPr="00BA0493">
        <w:rPr>
          <w:b/>
          <w:sz w:val="28"/>
          <w:szCs w:val="28"/>
        </w:rPr>
        <w:t>DATE</w:t>
      </w:r>
    </w:p>
    <w:p w:rsidR="00BA0493" w:rsidRPr="00BA0493" w:rsidRDefault="00BA0493" w:rsidP="00BA0493">
      <w:pPr>
        <w:pStyle w:val="Normal1"/>
        <w:rPr>
          <w:b/>
          <w:i/>
          <w:sz w:val="28"/>
          <w:szCs w:val="28"/>
        </w:rPr>
      </w:pPr>
      <w:r w:rsidRPr="00AA7680">
        <w:rPr>
          <w:b/>
          <w:i/>
          <w:sz w:val="26"/>
          <w:szCs w:val="28"/>
        </w:rPr>
        <w:t>HEAD OF DEPARTMENT (H.O.D</w:t>
      </w:r>
      <w:r w:rsidRPr="00BA0493">
        <w:rPr>
          <w:b/>
          <w:i/>
          <w:sz w:val="28"/>
          <w:szCs w:val="28"/>
        </w:rPr>
        <w:t>)</w:t>
      </w:r>
    </w:p>
    <w:p w:rsidR="00BA0493" w:rsidRPr="00BA0493" w:rsidRDefault="00BA0493" w:rsidP="00BA0493">
      <w:pPr>
        <w:pStyle w:val="Normal1"/>
        <w:pBdr>
          <w:top w:val="nil"/>
          <w:left w:val="nil"/>
          <w:bottom w:val="nil"/>
          <w:right w:val="nil"/>
          <w:between w:val="nil"/>
        </w:pBdr>
        <w:tabs>
          <w:tab w:val="center" w:pos="4320"/>
          <w:tab w:val="right" w:pos="8640"/>
        </w:tabs>
        <w:jc w:val="both"/>
        <w:rPr>
          <w:b/>
          <w:i/>
          <w:color w:val="000000"/>
          <w:sz w:val="28"/>
          <w:szCs w:val="28"/>
        </w:rPr>
      </w:pPr>
    </w:p>
    <w:p w:rsidR="00BA0493" w:rsidRDefault="00BA0493" w:rsidP="00BA0493">
      <w:pPr>
        <w:pStyle w:val="Normal1"/>
        <w:jc w:val="both"/>
        <w:rPr>
          <w:b/>
          <w:sz w:val="28"/>
          <w:szCs w:val="28"/>
        </w:rPr>
      </w:pPr>
    </w:p>
    <w:p w:rsidR="00BA0493" w:rsidRPr="00BA0493" w:rsidRDefault="00BA0493" w:rsidP="00BA0493">
      <w:pPr>
        <w:pStyle w:val="Normal1"/>
        <w:jc w:val="both"/>
        <w:rPr>
          <w:b/>
          <w:sz w:val="28"/>
          <w:szCs w:val="28"/>
        </w:rPr>
      </w:pPr>
      <w:r>
        <w:rPr>
          <w:b/>
          <w:noProof/>
          <w:sz w:val="28"/>
          <w:szCs w:val="28"/>
        </w:rPr>
        <mc:AlternateContent>
          <mc:Choice Requires="wps">
            <w:drawing>
              <wp:anchor distT="0" distB="0" distL="114300" distR="114300" simplePos="0" relativeHeight="251662336" behindDoc="0" locked="0" layoutInCell="1" allowOverlap="1" wp14:anchorId="0EF9A2ED" wp14:editId="19EC2369">
                <wp:simplePos x="0" y="0"/>
                <wp:positionH relativeFrom="margin">
                  <wp:posOffset>3209925</wp:posOffset>
                </wp:positionH>
                <wp:positionV relativeFrom="paragraph">
                  <wp:posOffset>149860</wp:posOffset>
                </wp:positionV>
                <wp:extent cx="1638300" cy="9525"/>
                <wp:effectExtent l="0" t="0" r="19050" b="28575"/>
                <wp:wrapNone/>
                <wp:docPr id="3" name="Straight Connector 3"/>
                <wp:cNvGraphicFramePr/>
                <a:graphic xmlns:a="http://schemas.openxmlformats.org/drawingml/2006/main">
                  <a:graphicData uri="http://schemas.microsoft.com/office/word/2010/wordprocessingShape">
                    <wps:wsp>
                      <wps:cNvCnPr/>
                      <wps:spPr>
                        <a:xfrm>
                          <a:off x="0" y="0"/>
                          <a:ext cx="163830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7977E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2.75pt,11.8pt" to="381.7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" strokecolor="black [3200]" strokeweight=".5pt">
                <v:stroke joinstyle="miter"/>
                <w10:wrap anchorx="margin"/>
              </v:line>
            </w:pict>
          </mc:Fallback>
        </mc:AlternateContent>
      </w:r>
      <w:r>
        <w:rPr>
          <w:b/>
          <w:noProof/>
          <w:sz w:val="28"/>
          <w:szCs w:val="28"/>
        </w:rPr>
        <mc:AlternateContent>
          <mc:Choice Requires="wps">
            <w:drawing>
              <wp:anchor distT="0" distB="0" distL="114300" distR="114300" simplePos="0" relativeHeight="251660288" behindDoc="0" locked="0" layoutInCell="1" allowOverlap="1" wp14:anchorId="1317274C" wp14:editId="7A4B5244">
                <wp:simplePos x="0" y="0"/>
                <wp:positionH relativeFrom="margin">
                  <wp:posOffset>-635</wp:posOffset>
                </wp:positionH>
                <wp:positionV relativeFrom="paragraph">
                  <wp:posOffset>139700</wp:posOffset>
                </wp:positionV>
                <wp:extent cx="22002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FD6515"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11pt" to="173.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" strokecolor="black [3200]" strokeweight=".5pt">
                <v:stroke joinstyle="miter"/>
                <w10:wrap anchorx="margin"/>
              </v:line>
            </w:pict>
          </mc:Fallback>
        </mc:AlternateContent>
      </w:r>
    </w:p>
    <w:p w:rsidR="00BA0493" w:rsidRPr="00BA0493" w:rsidRDefault="00AE3214" w:rsidP="00BA0493">
      <w:pPr>
        <w:pStyle w:val="Normal1"/>
        <w:jc w:val="both"/>
        <w:rPr>
          <w:b/>
          <w:sz w:val="28"/>
          <w:szCs w:val="28"/>
        </w:rPr>
      </w:pPr>
      <w:r>
        <w:rPr>
          <w:b/>
          <w:sz w:val="28"/>
          <w:szCs w:val="28"/>
        </w:rPr>
        <w:t xml:space="preserve"> </w:t>
      </w:r>
      <w:r w:rsidR="00BA0493" w:rsidRPr="00BA0493">
        <w:rPr>
          <w:b/>
          <w:sz w:val="28"/>
          <w:szCs w:val="28"/>
        </w:rPr>
        <w:t>EXTERNAL EXAMINER</w:t>
      </w:r>
      <w:r w:rsidR="00BA0493" w:rsidRPr="00BA0493">
        <w:rPr>
          <w:b/>
          <w:sz w:val="28"/>
          <w:szCs w:val="28"/>
        </w:rPr>
        <w:tab/>
      </w:r>
      <w:r w:rsidR="00BA0493">
        <w:rPr>
          <w:b/>
          <w:sz w:val="28"/>
          <w:szCs w:val="28"/>
        </w:rPr>
        <w:t xml:space="preserve"> </w:t>
      </w:r>
      <w:r w:rsidR="00AA7680">
        <w:rPr>
          <w:b/>
          <w:sz w:val="28"/>
          <w:szCs w:val="28"/>
        </w:rPr>
        <w:tab/>
      </w:r>
      <w:r w:rsidR="00AA7680">
        <w:rPr>
          <w:b/>
          <w:sz w:val="28"/>
          <w:szCs w:val="28"/>
        </w:rPr>
        <w:tab/>
      </w:r>
      <w:r w:rsidR="00AA7680">
        <w:rPr>
          <w:b/>
          <w:sz w:val="28"/>
          <w:szCs w:val="28"/>
        </w:rPr>
        <w:tab/>
      </w:r>
      <w:r w:rsidR="00BA0493" w:rsidRPr="00BA0493">
        <w:rPr>
          <w:b/>
          <w:sz w:val="28"/>
          <w:szCs w:val="28"/>
        </w:rPr>
        <w:t>DATE</w:t>
      </w:r>
    </w:p>
    <w:p w:rsidR="00BA0493" w:rsidRPr="00BA0493" w:rsidRDefault="00BA0493" w:rsidP="00BA0493">
      <w:pPr>
        <w:pStyle w:val="Normal1"/>
        <w:spacing w:line="276" w:lineRule="auto"/>
        <w:rPr>
          <w:b/>
          <w:sz w:val="28"/>
          <w:szCs w:val="28"/>
        </w:rPr>
      </w:pPr>
      <w:r w:rsidRPr="00BA0493">
        <w:rPr>
          <w:sz w:val="28"/>
          <w:szCs w:val="28"/>
        </w:rPr>
        <w:br w:type="page"/>
      </w:r>
    </w:p>
    <w:p w:rsidR="00BA0493" w:rsidRPr="001D5A29" w:rsidRDefault="00BA0493" w:rsidP="00BA0493">
      <w:pPr>
        <w:pStyle w:val="Normal1"/>
        <w:spacing w:line="480" w:lineRule="auto"/>
        <w:jc w:val="center"/>
        <w:rPr>
          <w:sz w:val="28"/>
          <w:szCs w:val="28"/>
        </w:rPr>
      </w:pPr>
      <w:r w:rsidRPr="001D5A29">
        <w:rPr>
          <w:b/>
          <w:sz w:val="28"/>
          <w:szCs w:val="28"/>
        </w:rPr>
        <w:lastRenderedPageBreak/>
        <w:t>DEDICATION</w:t>
      </w:r>
    </w:p>
    <w:p w:rsidR="00BA0493" w:rsidRPr="001D5A29" w:rsidRDefault="00BA0493" w:rsidP="00BA0493">
      <w:pPr>
        <w:pStyle w:val="Normal1"/>
        <w:spacing w:line="480" w:lineRule="auto"/>
        <w:ind w:firstLine="720"/>
        <w:jc w:val="both"/>
        <w:rPr>
          <w:sz w:val="28"/>
          <w:szCs w:val="28"/>
        </w:rPr>
      </w:pPr>
      <w:r w:rsidRPr="001D5A29">
        <w:rPr>
          <w:sz w:val="28"/>
          <w:szCs w:val="28"/>
        </w:rPr>
        <w:t>This project is dedicated to the Almighty God for giving me the privileged and opportunity to write this project successfully and seeing me through all my entire days in school.</w:t>
      </w:r>
    </w:p>
    <w:p w:rsidR="00F453B2" w:rsidRPr="00F453B2" w:rsidRDefault="00BA0493" w:rsidP="00F453B2">
      <w:pPr>
        <w:pStyle w:val="Normal1"/>
        <w:spacing w:before="240" w:after="240"/>
        <w:jc w:val="center"/>
        <w:rPr>
          <w:b/>
          <w:sz w:val="16"/>
          <w:szCs w:val="16"/>
        </w:rPr>
      </w:pPr>
      <w:r>
        <w:br w:type="page"/>
      </w:r>
      <w:r w:rsidRPr="009264F2">
        <w:rPr>
          <w:b/>
          <w:sz w:val="28"/>
          <w:szCs w:val="28"/>
        </w:rPr>
        <w:lastRenderedPageBreak/>
        <w:t>ACKNOWLEDGEMENTS</w:t>
      </w:r>
    </w:p>
    <w:p w:rsidR="00F453B2" w:rsidRPr="00F453B2" w:rsidRDefault="00F453B2" w:rsidP="00F453B2">
      <w:pPr>
        <w:pStyle w:val="Normal1"/>
        <w:spacing w:line="276" w:lineRule="auto"/>
        <w:ind w:firstLine="720"/>
        <w:jc w:val="both"/>
        <w:rPr>
          <w:sz w:val="28"/>
          <w:szCs w:val="28"/>
        </w:rPr>
      </w:pPr>
      <w:r w:rsidRPr="00F453B2">
        <w:rPr>
          <w:sz w:val="28"/>
          <w:szCs w:val="28"/>
        </w:rPr>
        <w:t>Glory, honor and adoration to Almighty God for the opportunity given to me for writing and completion of this project.</w:t>
      </w:r>
    </w:p>
    <w:p w:rsidR="00F453B2" w:rsidRPr="00F453B2" w:rsidRDefault="00F453B2" w:rsidP="00F453B2">
      <w:pPr>
        <w:pStyle w:val="Normal1"/>
        <w:spacing w:line="276" w:lineRule="auto"/>
        <w:ind w:firstLine="720"/>
        <w:jc w:val="both"/>
        <w:rPr>
          <w:sz w:val="28"/>
          <w:szCs w:val="28"/>
        </w:rPr>
      </w:pPr>
      <w:r w:rsidRPr="00F453B2">
        <w:rPr>
          <w:sz w:val="28"/>
          <w:szCs w:val="28"/>
        </w:rPr>
        <w:t>I will firstly acknowledge and appreci</w:t>
      </w:r>
      <w:r>
        <w:rPr>
          <w:sz w:val="28"/>
          <w:szCs w:val="28"/>
        </w:rPr>
        <w:t xml:space="preserve">ate my wonderful presents </w:t>
      </w:r>
      <w:r w:rsidRPr="00F453B2">
        <w:rPr>
          <w:b/>
          <w:sz w:val="28"/>
          <w:szCs w:val="28"/>
        </w:rPr>
        <w:t xml:space="preserve">MR &amp; MRS </w:t>
      </w:r>
      <w:r w:rsidR="00D874BE">
        <w:rPr>
          <w:b/>
          <w:sz w:val="28"/>
          <w:szCs w:val="28"/>
        </w:rPr>
        <w:t>ADELEKAN</w:t>
      </w:r>
      <w:r w:rsidRPr="00F453B2">
        <w:rPr>
          <w:sz w:val="28"/>
          <w:szCs w:val="28"/>
        </w:rPr>
        <w:t xml:space="preserve"> for their help, support, and unending love they have been given to me through my education programs.</w:t>
      </w:r>
    </w:p>
    <w:p w:rsidR="00F453B2" w:rsidRPr="00F453B2" w:rsidRDefault="00F453B2" w:rsidP="00F453B2">
      <w:pPr>
        <w:pStyle w:val="Normal1"/>
        <w:spacing w:line="276" w:lineRule="auto"/>
        <w:jc w:val="both"/>
        <w:rPr>
          <w:sz w:val="28"/>
          <w:szCs w:val="28"/>
        </w:rPr>
      </w:pPr>
      <w:r>
        <w:rPr>
          <w:sz w:val="28"/>
          <w:szCs w:val="28"/>
        </w:rPr>
        <w:t xml:space="preserve"> </w:t>
      </w:r>
      <w:r>
        <w:rPr>
          <w:sz w:val="28"/>
          <w:szCs w:val="28"/>
        </w:rPr>
        <w:tab/>
      </w:r>
      <w:r w:rsidRPr="00F453B2">
        <w:rPr>
          <w:sz w:val="28"/>
          <w:szCs w:val="28"/>
        </w:rPr>
        <w:t>Am particularly gratef</w:t>
      </w:r>
      <w:r>
        <w:rPr>
          <w:sz w:val="28"/>
          <w:szCs w:val="28"/>
        </w:rPr>
        <w:t>ul to my Head of Department (H.O.</w:t>
      </w:r>
      <w:r w:rsidRPr="00F453B2">
        <w:rPr>
          <w:sz w:val="28"/>
          <w:szCs w:val="28"/>
        </w:rPr>
        <w:t xml:space="preserve">D) in person </w:t>
      </w:r>
      <w:r w:rsidR="00D874BE">
        <w:rPr>
          <w:b/>
          <w:sz w:val="28"/>
          <w:szCs w:val="28"/>
        </w:rPr>
        <w:t xml:space="preserve">MR SERIKI I.A </w:t>
      </w:r>
      <w:r w:rsidRPr="00F453B2">
        <w:rPr>
          <w:sz w:val="28"/>
          <w:szCs w:val="28"/>
        </w:rPr>
        <w:t xml:space="preserve">and my project supervisor </w:t>
      </w:r>
      <w:r w:rsidR="00D874BE">
        <w:rPr>
          <w:b/>
          <w:sz w:val="28"/>
          <w:szCs w:val="28"/>
        </w:rPr>
        <w:t>MRS GEETTO A.A</w:t>
      </w:r>
      <w:r w:rsidRPr="00F453B2">
        <w:rPr>
          <w:sz w:val="28"/>
          <w:szCs w:val="28"/>
        </w:rPr>
        <w:t xml:space="preserve"> a distinguishable scholar, am thankful for your advice and for taking your time to correct my errors. A big thanks also goes to all staff of I.F.M.S of the Kwara state polytechnic Ilorin.</w:t>
      </w:r>
    </w:p>
    <w:p w:rsidR="009B5ADE" w:rsidRDefault="00F453B2" w:rsidP="0039464B">
      <w:pPr>
        <w:pStyle w:val="Normal1"/>
        <w:spacing w:line="276" w:lineRule="auto"/>
        <w:ind w:firstLine="720"/>
        <w:jc w:val="both"/>
        <w:rPr>
          <w:sz w:val="28"/>
          <w:szCs w:val="28"/>
        </w:rPr>
      </w:pPr>
      <w:r w:rsidRPr="00F453B2">
        <w:rPr>
          <w:sz w:val="28"/>
          <w:szCs w:val="28"/>
        </w:rPr>
        <w:t>Let me extend my gree</w:t>
      </w:r>
      <w:r>
        <w:rPr>
          <w:sz w:val="28"/>
          <w:szCs w:val="28"/>
        </w:rPr>
        <w:t xml:space="preserve">tings to my friends </w:t>
      </w:r>
      <w:r w:rsidRPr="00F453B2">
        <w:rPr>
          <w:sz w:val="28"/>
          <w:szCs w:val="28"/>
        </w:rPr>
        <w:t>and all other people I know thanks for your love and contributions to the success of my program thank you all and May Almighty Allah grant u all your needs. More blessings. Amin</w:t>
      </w:r>
    </w:p>
    <w:p w:rsidR="00F453B2" w:rsidRDefault="00F453B2" w:rsidP="00F453B2">
      <w:pPr>
        <w:pStyle w:val="Normal1"/>
        <w:spacing w:line="276" w:lineRule="auto"/>
        <w:jc w:val="both"/>
        <w:rPr>
          <w:sz w:val="28"/>
          <w:szCs w:val="28"/>
        </w:rPr>
      </w:pPr>
    </w:p>
    <w:p w:rsidR="00F453B2" w:rsidRDefault="00F453B2" w:rsidP="00F453B2">
      <w:pPr>
        <w:pStyle w:val="Normal1"/>
        <w:jc w:val="both"/>
        <w:rPr>
          <w:sz w:val="28"/>
          <w:szCs w:val="28"/>
        </w:rPr>
      </w:pPr>
    </w:p>
    <w:p w:rsidR="00F453B2" w:rsidRDefault="00F453B2" w:rsidP="00F453B2">
      <w:pPr>
        <w:pStyle w:val="Normal1"/>
        <w:jc w:val="both"/>
        <w:rPr>
          <w:sz w:val="28"/>
          <w:szCs w:val="28"/>
        </w:rPr>
      </w:pPr>
    </w:p>
    <w:p w:rsidR="00F453B2" w:rsidRDefault="00F453B2" w:rsidP="00F453B2">
      <w:pPr>
        <w:pStyle w:val="Normal1"/>
        <w:jc w:val="both"/>
        <w:rPr>
          <w:sz w:val="28"/>
          <w:szCs w:val="28"/>
        </w:rPr>
      </w:pPr>
    </w:p>
    <w:p w:rsidR="00F453B2" w:rsidRDefault="00F453B2" w:rsidP="00F453B2">
      <w:pPr>
        <w:pStyle w:val="Normal1"/>
        <w:jc w:val="both"/>
        <w:rPr>
          <w:sz w:val="28"/>
          <w:szCs w:val="28"/>
        </w:rPr>
      </w:pPr>
    </w:p>
    <w:p w:rsidR="00F453B2" w:rsidRDefault="00F453B2" w:rsidP="00F453B2">
      <w:pPr>
        <w:pStyle w:val="Normal1"/>
        <w:jc w:val="both"/>
        <w:rPr>
          <w:sz w:val="28"/>
          <w:szCs w:val="28"/>
        </w:rPr>
      </w:pPr>
    </w:p>
    <w:p w:rsidR="0039464B" w:rsidRDefault="0039464B" w:rsidP="00F453B2">
      <w:pPr>
        <w:pStyle w:val="Normal1"/>
        <w:jc w:val="both"/>
        <w:rPr>
          <w:sz w:val="28"/>
          <w:szCs w:val="28"/>
        </w:rPr>
      </w:pPr>
    </w:p>
    <w:p w:rsidR="0039464B" w:rsidRDefault="0039464B" w:rsidP="00F453B2">
      <w:pPr>
        <w:pStyle w:val="Normal1"/>
        <w:jc w:val="both"/>
        <w:rPr>
          <w:sz w:val="28"/>
          <w:szCs w:val="28"/>
        </w:rPr>
      </w:pPr>
    </w:p>
    <w:p w:rsidR="0039464B" w:rsidRDefault="0039464B" w:rsidP="00F453B2">
      <w:pPr>
        <w:pStyle w:val="Normal1"/>
        <w:jc w:val="both"/>
        <w:rPr>
          <w:sz w:val="28"/>
          <w:szCs w:val="28"/>
        </w:rPr>
      </w:pPr>
    </w:p>
    <w:p w:rsidR="00D874BE" w:rsidRDefault="00D874BE" w:rsidP="00F453B2">
      <w:pPr>
        <w:pStyle w:val="Normal1"/>
        <w:jc w:val="both"/>
        <w:rPr>
          <w:sz w:val="28"/>
          <w:szCs w:val="28"/>
        </w:rPr>
      </w:pPr>
    </w:p>
    <w:p w:rsidR="00D874BE" w:rsidRDefault="00D874BE" w:rsidP="00F453B2">
      <w:pPr>
        <w:pStyle w:val="Normal1"/>
        <w:jc w:val="both"/>
        <w:rPr>
          <w:sz w:val="28"/>
          <w:szCs w:val="28"/>
        </w:rPr>
      </w:pPr>
    </w:p>
    <w:p w:rsidR="00D874BE" w:rsidRDefault="00D874BE" w:rsidP="00F453B2">
      <w:pPr>
        <w:pStyle w:val="Normal1"/>
        <w:jc w:val="both"/>
        <w:rPr>
          <w:sz w:val="28"/>
          <w:szCs w:val="28"/>
        </w:rPr>
      </w:pPr>
    </w:p>
    <w:p w:rsidR="0039464B" w:rsidRDefault="0039464B" w:rsidP="00F453B2">
      <w:pPr>
        <w:pStyle w:val="Normal1"/>
        <w:jc w:val="both"/>
        <w:rPr>
          <w:sz w:val="28"/>
          <w:szCs w:val="28"/>
        </w:rPr>
      </w:pPr>
    </w:p>
    <w:p w:rsidR="0039464B" w:rsidRDefault="0039464B" w:rsidP="00F453B2">
      <w:pPr>
        <w:pStyle w:val="Normal1"/>
        <w:jc w:val="both"/>
        <w:rPr>
          <w:sz w:val="28"/>
          <w:szCs w:val="28"/>
        </w:rPr>
      </w:pPr>
    </w:p>
    <w:p w:rsidR="0039464B" w:rsidRDefault="0039464B" w:rsidP="00F453B2">
      <w:pPr>
        <w:pStyle w:val="Normal1"/>
        <w:jc w:val="both"/>
        <w:rPr>
          <w:sz w:val="28"/>
          <w:szCs w:val="28"/>
        </w:rPr>
      </w:pPr>
    </w:p>
    <w:p w:rsidR="00F453B2" w:rsidRDefault="00F453B2" w:rsidP="00F453B2">
      <w:pPr>
        <w:pStyle w:val="Normal1"/>
        <w:jc w:val="both"/>
        <w:rPr>
          <w:b/>
        </w:rPr>
      </w:pPr>
    </w:p>
    <w:p w:rsidR="00BA0493" w:rsidRDefault="00BA0493" w:rsidP="00BA0493">
      <w:pPr>
        <w:pStyle w:val="Normal1"/>
        <w:spacing w:line="480" w:lineRule="auto"/>
        <w:jc w:val="center"/>
      </w:pPr>
      <w:r>
        <w:rPr>
          <w:b/>
        </w:rPr>
        <w:lastRenderedPageBreak/>
        <w:t>TABLE OF CONTENTS</w:t>
      </w:r>
    </w:p>
    <w:p w:rsidR="00BA0493" w:rsidRDefault="00AA7680" w:rsidP="00BA0493">
      <w:pPr>
        <w:pStyle w:val="Normal1"/>
        <w:spacing w:line="480" w:lineRule="auto"/>
        <w:rPr>
          <w:b/>
          <w:i/>
        </w:rPr>
      </w:pPr>
      <w:r>
        <w:rPr>
          <w:b/>
          <w:i/>
        </w:rPr>
        <w:t>TITLE PAGE</w:t>
      </w:r>
      <w:r>
        <w:rPr>
          <w:b/>
          <w:i/>
        </w:rPr>
        <w:tab/>
      </w:r>
      <w:r>
        <w:rPr>
          <w:b/>
          <w:i/>
        </w:rPr>
        <w:tab/>
      </w:r>
      <w:r>
        <w:rPr>
          <w:b/>
          <w:i/>
        </w:rPr>
        <w:tab/>
      </w:r>
      <w:r>
        <w:rPr>
          <w:b/>
          <w:i/>
        </w:rPr>
        <w:tab/>
      </w:r>
      <w:r>
        <w:rPr>
          <w:b/>
          <w:i/>
        </w:rPr>
        <w:tab/>
      </w:r>
      <w:r w:rsidR="00BA0493">
        <w:rPr>
          <w:b/>
          <w:i/>
        </w:rPr>
        <w:tab/>
      </w:r>
      <w:r w:rsidR="00BA0493">
        <w:rPr>
          <w:b/>
          <w:i/>
        </w:rPr>
        <w:tab/>
      </w:r>
      <w:r w:rsidR="00BA0493">
        <w:rPr>
          <w:b/>
          <w:i/>
        </w:rPr>
        <w:tab/>
        <w:t>I</w:t>
      </w:r>
    </w:p>
    <w:p w:rsidR="00BA0493" w:rsidRDefault="00AA7680" w:rsidP="00BA0493">
      <w:pPr>
        <w:pStyle w:val="Normal1"/>
        <w:spacing w:line="480" w:lineRule="auto"/>
        <w:rPr>
          <w:b/>
          <w:i/>
        </w:rPr>
      </w:pPr>
      <w:r>
        <w:rPr>
          <w:b/>
          <w:i/>
        </w:rPr>
        <w:t>CERTIFICATION</w:t>
      </w:r>
      <w:r>
        <w:rPr>
          <w:b/>
          <w:i/>
        </w:rPr>
        <w:tab/>
      </w:r>
      <w:r>
        <w:rPr>
          <w:b/>
          <w:i/>
        </w:rPr>
        <w:tab/>
      </w:r>
      <w:r>
        <w:rPr>
          <w:b/>
          <w:i/>
        </w:rPr>
        <w:tab/>
      </w:r>
      <w:r>
        <w:rPr>
          <w:b/>
          <w:i/>
        </w:rPr>
        <w:tab/>
      </w:r>
      <w:r w:rsidR="00BA0493">
        <w:rPr>
          <w:b/>
          <w:i/>
        </w:rPr>
        <w:tab/>
      </w:r>
      <w:r w:rsidR="00BA0493">
        <w:rPr>
          <w:b/>
          <w:i/>
        </w:rPr>
        <w:tab/>
      </w:r>
      <w:r w:rsidR="00BA0493">
        <w:rPr>
          <w:b/>
          <w:i/>
        </w:rPr>
        <w:tab/>
        <w:t>II</w:t>
      </w:r>
    </w:p>
    <w:p w:rsidR="00BA0493" w:rsidRDefault="00AA7680" w:rsidP="00BA0493">
      <w:pPr>
        <w:pStyle w:val="Normal1"/>
        <w:spacing w:line="480" w:lineRule="auto"/>
        <w:rPr>
          <w:b/>
          <w:i/>
        </w:rPr>
      </w:pPr>
      <w:r>
        <w:rPr>
          <w:b/>
          <w:i/>
        </w:rPr>
        <w:t>DEDICATION</w:t>
      </w:r>
      <w:r>
        <w:rPr>
          <w:b/>
          <w:i/>
        </w:rPr>
        <w:tab/>
      </w:r>
      <w:r>
        <w:rPr>
          <w:b/>
          <w:i/>
        </w:rPr>
        <w:tab/>
      </w:r>
      <w:r>
        <w:rPr>
          <w:b/>
          <w:i/>
        </w:rPr>
        <w:tab/>
      </w:r>
      <w:r>
        <w:rPr>
          <w:b/>
          <w:i/>
        </w:rPr>
        <w:tab/>
      </w:r>
      <w:r w:rsidR="00BA0493">
        <w:rPr>
          <w:b/>
          <w:i/>
        </w:rPr>
        <w:tab/>
      </w:r>
      <w:r w:rsidR="00BA0493">
        <w:rPr>
          <w:b/>
          <w:i/>
        </w:rPr>
        <w:tab/>
      </w:r>
      <w:r w:rsidR="00BA0493">
        <w:rPr>
          <w:b/>
          <w:i/>
        </w:rPr>
        <w:tab/>
        <w:t>III</w:t>
      </w:r>
    </w:p>
    <w:p w:rsidR="00BA0493" w:rsidRDefault="00AA7680" w:rsidP="00BA0493">
      <w:pPr>
        <w:pStyle w:val="Normal1"/>
        <w:spacing w:line="480" w:lineRule="auto"/>
        <w:rPr>
          <w:b/>
          <w:i/>
        </w:rPr>
      </w:pPr>
      <w:r>
        <w:rPr>
          <w:b/>
          <w:i/>
        </w:rPr>
        <w:t xml:space="preserve">ACKNOWLEDGMENTS </w:t>
      </w:r>
      <w:r>
        <w:rPr>
          <w:b/>
          <w:i/>
        </w:rPr>
        <w:tab/>
      </w:r>
      <w:r>
        <w:rPr>
          <w:b/>
          <w:i/>
        </w:rPr>
        <w:tab/>
      </w:r>
      <w:r>
        <w:rPr>
          <w:b/>
          <w:i/>
        </w:rPr>
        <w:tab/>
      </w:r>
      <w:r w:rsidR="00BA0493">
        <w:rPr>
          <w:b/>
          <w:i/>
        </w:rPr>
        <w:tab/>
      </w:r>
      <w:r w:rsidR="00BA0493">
        <w:rPr>
          <w:b/>
          <w:i/>
        </w:rPr>
        <w:tab/>
      </w:r>
      <w:r w:rsidR="00BA0493">
        <w:rPr>
          <w:b/>
          <w:i/>
        </w:rPr>
        <w:tab/>
        <w:t>IV</w:t>
      </w:r>
    </w:p>
    <w:p w:rsidR="00BA0493" w:rsidRDefault="00BA0493" w:rsidP="00BA0493">
      <w:pPr>
        <w:pStyle w:val="Normal1"/>
        <w:spacing w:line="480" w:lineRule="auto"/>
      </w:pPr>
      <w:r>
        <w:rPr>
          <w:b/>
          <w:i/>
        </w:rPr>
        <w:t xml:space="preserve">TABLE OF CONTENTS </w:t>
      </w:r>
      <w:r>
        <w:rPr>
          <w:b/>
          <w:i/>
        </w:rPr>
        <w:tab/>
      </w:r>
      <w:r w:rsidR="00AA7680">
        <w:tab/>
      </w:r>
      <w:r w:rsidR="00AA7680">
        <w:tab/>
      </w:r>
      <w:r>
        <w:tab/>
      </w:r>
      <w:r>
        <w:tab/>
      </w:r>
      <w:r>
        <w:tab/>
      </w:r>
      <w:r>
        <w:rPr>
          <w:b/>
          <w:i/>
        </w:rPr>
        <w:t>V</w:t>
      </w:r>
    </w:p>
    <w:p w:rsidR="00BA0493" w:rsidRDefault="00BA0493" w:rsidP="00BA0493">
      <w:pPr>
        <w:pStyle w:val="Normal1"/>
        <w:spacing w:line="480" w:lineRule="auto"/>
      </w:pPr>
      <w:r>
        <w:rPr>
          <w:b/>
        </w:rPr>
        <w:t>CHAPTER ONE: INTRODUCTION</w:t>
      </w:r>
    </w:p>
    <w:p w:rsidR="00BA0493" w:rsidRDefault="00AA7680" w:rsidP="00BA0493">
      <w:pPr>
        <w:pStyle w:val="Normal1"/>
        <w:spacing w:line="480" w:lineRule="auto"/>
        <w:ind w:left="720" w:hanging="720"/>
      </w:pPr>
      <w:r>
        <w:t>1.1</w:t>
      </w:r>
      <w:r>
        <w:tab/>
        <w:t xml:space="preserve">Background of the Study </w:t>
      </w:r>
      <w:r>
        <w:tab/>
      </w:r>
      <w:r>
        <w:tab/>
      </w:r>
      <w:r w:rsidR="00BA0493">
        <w:tab/>
      </w:r>
      <w:r w:rsidR="00BA0493">
        <w:tab/>
      </w:r>
      <w:r w:rsidR="00BA0493">
        <w:tab/>
        <w:t>1</w:t>
      </w:r>
    </w:p>
    <w:p w:rsidR="00BA0493" w:rsidRDefault="00BA0493" w:rsidP="00BA0493">
      <w:pPr>
        <w:pStyle w:val="Normal1"/>
        <w:spacing w:line="480" w:lineRule="auto"/>
        <w:ind w:left="720" w:hanging="720"/>
      </w:pPr>
      <w:r>
        <w:t>1.2   </w:t>
      </w:r>
      <w:r>
        <w:tab/>
        <w:t>S</w:t>
      </w:r>
      <w:r w:rsidR="00AA7680">
        <w:t xml:space="preserve">tatement of the Problem </w:t>
      </w:r>
      <w:r w:rsidR="00AA7680">
        <w:tab/>
      </w:r>
      <w:r w:rsidR="00AA7680">
        <w:tab/>
      </w:r>
      <w:r w:rsidR="00DA6913">
        <w:tab/>
      </w:r>
      <w:r w:rsidR="00DA6913">
        <w:tab/>
      </w:r>
      <w:r w:rsidR="00DA6913">
        <w:tab/>
        <w:t>2</w:t>
      </w:r>
    </w:p>
    <w:p w:rsidR="00BA0493" w:rsidRDefault="00AA7680" w:rsidP="00BA0493">
      <w:pPr>
        <w:pStyle w:val="Normal1"/>
        <w:spacing w:line="480" w:lineRule="auto"/>
        <w:ind w:left="720" w:hanging="720"/>
      </w:pPr>
      <w:r>
        <w:t>1.3</w:t>
      </w:r>
      <w:r w:rsidR="00DA6913" w:rsidRPr="00DA6913">
        <w:t xml:space="preserve"> </w:t>
      </w:r>
      <w:r w:rsidR="00DA6913">
        <w:t xml:space="preserve">     Objectives of the Study</w:t>
      </w:r>
      <w:r w:rsidR="00DA6913">
        <w:tab/>
      </w:r>
      <w:r>
        <w:tab/>
      </w:r>
      <w:r w:rsidR="001D5A29">
        <w:tab/>
      </w:r>
      <w:r w:rsidR="001D5A29">
        <w:tab/>
      </w:r>
      <w:r w:rsidR="001D5A29">
        <w:tab/>
        <w:t>3</w:t>
      </w:r>
      <w:r w:rsidR="00BA0493">
        <w:t xml:space="preserve"> </w:t>
      </w:r>
    </w:p>
    <w:p w:rsidR="00BA0493" w:rsidRDefault="00BA0493" w:rsidP="00DA6913">
      <w:pPr>
        <w:pStyle w:val="Normal1"/>
        <w:spacing w:line="480" w:lineRule="auto"/>
        <w:ind w:left="720" w:hanging="720"/>
      </w:pPr>
      <w:r>
        <w:t>1.4   </w:t>
      </w:r>
      <w:r>
        <w:tab/>
      </w:r>
      <w:r w:rsidR="00DA6913" w:rsidRPr="00DA6913">
        <w:rPr>
          <w:bCs/>
          <w:color w:val="000000"/>
          <w:szCs w:val="28"/>
        </w:rPr>
        <w:t>Research Questions</w:t>
      </w:r>
      <w:r w:rsidR="00DA6913" w:rsidRPr="00DA6913">
        <w:rPr>
          <w:b/>
          <w:bCs/>
          <w:color w:val="000000"/>
          <w:szCs w:val="28"/>
        </w:rPr>
        <w:t> </w:t>
      </w:r>
      <w:r w:rsidR="00AA7680">
        <w:tab/>
      </w:r>
      <w:r w:rsidR="00DA6913">
        <w:t xml:space="preserve">             </w:t>
      </w:r>
      <w:r w:rsidR="00AA7680">
        <w:tab/>
      </w:r>
      <w:r w:rsidR="00DA6913">
        <w:tab/>
        <w:t xml:space="preserve">                        3</w:t>
      </w:r>
    </w:p>
    <w:p w:rsidR="00BA0493" w:rsidRDefault="00DA6913" w:rsidP="00BA0493">
      <w:pPr>
        <w:pStyle w:val="Normal1"/>
        <w:spacing w:line="480" w:lineRule="auto"/>
        <w:ind w:left="720" w:hanging="720"/>
      </w:pPr>
      <w:r>
        <w:t>1.5</w:t>
      </w:r>
      <w:r w:rsidR="00BA0493">
        <w:t>   </w:t>
      </w:r>
      <w:r w:rsidR="00BA0493">
        <w:tab/>
        <w:t>Si</w:t>
      </w:r>
      <w:r w:rsidR="00AA7680">
        <w:t xml:space="preserve">gnificance of the Study </w:t>
      </w:r>
      <w:r w:rsidR="00AA7680">
        <w:tab/>
      </w:r>
      <w:r w:rsidR="00AA7680">
        <w:tab/>
      </w:r>
      <w:r>
        <w:tab/>
      </w:r>
      <w:r>
        <w:tab/>
      </w:r>
      <w:r>
        <w:tab/>
        <w:t>4</w:t>
      </w:r>
    </w:p>
    <w:p w:rsidR="00BA0493" w:rsidRDefault="00DA6913" w:rsidP="00BA0493">
      <w:pPr>
        <w:pStyle w:val="Normal1"/>
        <w:spacing w:line="480" w:lineRule="auto"/>
        <w:ind w:left="720" w:hanging="720"/>
      </w:pPr>
      <w:r>
        <w:t>1.6</w:t>
      </w:r>
      <w:r w:rsidR="00BA0493">
        <w:t>   </w:t>
      </w:r>
      <w:r w:rsidR="00BA0493">
        <w:tab/>
        <w:t>Scope and</w:t>
      </w:r>
      <w:r w:rsidR="00AA7680">
        <w:t xml:space="preserve"> Limitation of the Study </w:t>
      </w:r>
      <w:r w:rsidR="00AA7680">
        <w:tab/>
      </w:r>
      <w:r>
        <w:tab/>
      </w:r>
      <w:r>
        <w:tab/>
      </w:r>
      <w:r>
        <w:tab/>
        <w:t>4</w:t>
      </w:r>
    </w:p>
    <w:p w:rsidR="00BA0493" w:rsidRDefault="00DA6913" w:rsidP="00BA0493">
      <w:pPr>
        <w:pStyle w:val="Normal1"/>
        <w:spacing w:line="480" w:lineRule="auto"/>
        <w:ind w:left="720" w:hanging="720"/>
      </w:pPr>
      <w:r>
        <w:t>1.7</w:t>
      </w:r>
      <w:r>
        <w:tab/>
        <w:t xml:space="preserve">Definition </w:t>
      </w:r>
      <w:r w:rsidR="005D6809">
        <w:t>of Terms</w:t>
      </w:r>
      <w:r w:rsidR="00AA7680">
        <w:tab/>
      </w:r>
      <w:r w:rsidR="00AA7680">
        <w:tab/>
      </w:r>
      <w:r w:rsidR="00432BBE">
        <w:tab/>
      </w:r>
      <w:r w:rsidR="00432BBE">
        <w:tab/>
      </w:r>
      <w:r w:rsidR="00432BBE">
        <w:tab/>
      </w:r>
      <w:r>
        <w:t xml:space="preserve">           </w:t>
      </w:r>
      <w:r w:rsidR="00432BBE">
        <w:t>5</w:t>
      </w:r>
    </w:p>
    <w:p w:rsidR="00DA6913" w:rsidRPr="00DA6913" w:rsidRDefault="00BA0493" w:rsidP="00DA6913">
      <w:pPr>
        <w:pStyle w:val="NormalWeb"/>
        <w:spacing w:before="0" w:beforeAutospacing="0" w:after="0" w:afterAutospacing="0" w:line="276" w:lineRule="auto"/>
        <w:jc w:val="both"/>
        <w:rPr>
          <w:b/>
          <w:bCs/>
          <w:color w:val="000000"/>
          <w:sz w:val="22"/>
          <w:szCs w:val="28"/>
        </w:rPr>
      </w:pPr>
      <w:r>
        <w:rPr>
          <w:b/>
        </w:rPr>
        <w:t xml:space="preserve">CHAPTER TWO: </w:t>
      </w:r>
      <w:r w:rsidR="00DA6913" w:rsidRPr="00DA6913">
        <w:rPr>
          <w:b/>
          <w:bCs/>
          <w:color w:val="000000"/>
          <w:sz w:val="22"/>
          <w:szCs w:val="28"/>
        </w:rPr>
        <w:t>LITERATURE REVIEW AND THEORETICAL</w:t>
      </w:r>
    </w:p>
    <w:p w:rsidR="00BA0493" w:rsidRPr="00DA6913" w:rsidRDefault="00DA6913" w:rsidP="00DA6913">
      <w:pPr>
        <w:pStyle w:val="NormalWeb"/>
        <w:spacing w:before="0" w:beforeAutospacing="0" w:after="0" w:afterAutospacing="0" w:line="276" w:lineRule="auto"/>
        <w:jc w:val="both"/>
        <w:rPr>
          <w:sz w:val="22"/>
          <w:szCs w:val="28"/>
        </w:rPr>
      </w:pPr>
      <w:r w:rsidRPr="00DA6913">
        <w:rPr>
          <w:b/>
          <w:bCs/>
          <w:color w:val="000000"/>
          <w:sz w:val="22"/>
          <w:szCs w:val="28"/>
        </w:rPr>
        <w:t>FRAMEWORK </w:t>
      </w:r>
      <w:r w:rsidR="00BA0493">
        <w:rPr>
          <w:b/>
        </w:rPr>
        <w:tab/>
      </w:r>
    </w:p>
    <w:p w:rsidR="00BA0493" w:rsidRPr="00DA6913" w:rsidRDefault="00AA7680" w:rsidP="00DA6913">
      <w:pPr>
        <w:pStyle w:val="NormalWeb"/>
        <w:spacing w:before="240" w:beforeAutospacing="0" w:after="0" w:afterAutospacing="0" w:line="276" w:lineRule="auto"/>
        <w:ind w:left="5"/>
        <w:jc w:val="both"/>
        <w:rPr>
          <w:sz w:val="28"/>
          <w:szCs w:val="28"/>
        </w:rPr>
      </w:pPr>
      <w:r>
        <w:t>2.1</w:t>
      </w:r>
      <w:r>
        <w:tab/>
      </w:r>
      <w:r w:rsidR="00DA6913" w:rsidRPr="00DA6913">
        <w:rPr>
          <w:bCs/>
          <w:color w:val="000000"/>
          <w:sz w:val="26"/>
          <w:szCs w:val="28"/>
        </w:rPr>
        <w:t>Introduction</w:t>
      </w:r>
      <w:r w:rsidR="00DA6913" w:rsidRPr="00ED546A">
        <w:rPr>
          <w:b/>
          <w:bCs/>
          <w:color w:val="000000"/>
          <w:sz w:val="28"/>
          <w:szCs w:val="28"/>
        </w:rPr>
        <w:t> </w:t>
      </w:r>
      <w:r>
        <w:tab/>
      </w:r>
      <w:r w:rsidR="00DA6913">
        <w:tab/>
      </w:r>
      <w:r w:rsidR="00DA6913">
        <w:tab/>
      </w:r>
      <w:r w:rsidR="00DA6913">
        <w:tab/>
      </w:r>
      <w:r w:rsidR="00DA6913">
        <w:tab/>
      </w:r>
      <w:r w:rsidR="00DA6913">
        <w:tab/>
      </w:r>
      <w:r w:rsidR="00DA6913">
        <w:tab/>
        <w:t>7</w:t>
      </w:r>
    </w:p>
    <w:p w:rsidR="00DA6913" w:rsidRDefault="00BA0493" w:rsidP="00DA6913">
      <w:pPr>
        <w:pStyle w:val="Normal1"/>
        <w:spacing w:before="240" w:line="480" w:lineRule="auto"/>
        <w:ind w:left="720" w:hanging="720"/>
      </w:pPr>
      <w:r>
        <w:t>2.2</w:t>
      </w:r>
      <w:r w:rsidR="00AA7680">
        <w:tab/>
      </w:r>
      <w:r w:rsidR="00DA6913" w:rsidRPr="00DA6913">
        <w:rPr>
          <w:bCs/>
          <w:color w:val="000000"/>
          <w:sz w:val="26"/>
          <w:szCs w:val="28"/>
        </w:rPr>
        <w:t>Conceptual Clarifications</w:t>
      </w:r>
      <w:r w:rsidR="00DA6913" w:rsidRPr="00DA6913">
        <w:rPr>
          <w:b/>
          <w:bCs/>
          <w:color w:val="000000"/>
          <w:sz w:val="26"/>
          <w:szCs w:val="28"/>
        </w:rPr>
        <w:t> </w:t>
      </w:r>
      <w:r w:rsidR="00AA7680">
        <w:tab/>
      </w:r>
      <w:r w:rsidR="00AA7680">
        <w:tab/>
      </w:r>
      <w:r w:rsidR="00DA6913">
        <w:tab/>
      </w:r>
      <w:r w:rsidR="00DA6913">
        <w:tab/>
      </w:r>
      <w:r w:rsidR="00DA6913">
        <w:tab/>
        <w:t>7</w:t>
      </w:r>
    </w:p>
    <w:p w:rsidR="00BA0493" w:rsidRDefault="00BA0493" w:rsidP="00DA6913">
      <w:pPr>
        <w:pStyle w:val="Normal1"/>
        <w:spacing w:line="480" w:lineRule="auto"/>
        <w:ind w:left="720" w:hanging="720"/>
      </w:pPr>
      <w:r>
        <w:t>2</w:t>
      </w:r>
      <w:r w:rsidR="00AA7680">
        <w:t>.3   </w:t>
      </w:r>
      <w:r w:rsidR="00AA7680">
        <w:tab/>
        <w:t>Empirical Review</w:t>
      </w:r>
      <w:r w:rsidR="00AA7680">
        <w:tab/>
      </w:r>
      <w:r w:rsidR="00AA7680">
        <w:tab/>
      </w:r>
      <w:r w:rsidR="00AA7680">
        <w:tab/>
        <w:t xml:space="preserve"> </w:t>
      </w:r>
      <w:r w:rsidR="00AA7680">
        <w:tab/>
      </w:r>
      <w:r w:rsidR="001D5A29">
        <w:tab/>
      </w:r>
      <w:r w:rsidR="001D5A29">
        <w:tab/>
      </w:r>
      <w:r w:rsidR="00F83080">
        <w:t>8</w:t>
      </w:r>
    </w:p>
    <w:p w:rsidR="00CA5D72" w:rsidRDefault="00AA7680" w:rsidP="00BA0493">
      <w:pPr>
        <w:pStyle w:val="Normal1"/>
        <w:spacing w:line="480" w:lineRule="auto"/>
        <w:ind w:left="720" w:hanging="720"/>
      </w:pPr>
      <w:r>
        <w:t>2.4</w:t>
      </w:r>
      <w:r>
        <w:tab/>
      </w:r>
      <w:r w:rsidR="00DA6913" w:rsidRPr="00DA6913">
        <w:rPr>
          <w:bCs/>
          <w:color w:val="000000"/>
          <w:sz w:val="26"/>
          <w:szCs w:val="28"/>
        </w:rPr>
        <w:t>Theoretical Framework</w:t>
      </w:r>
      <w:r w:rsidR="00DA6913" w:rsidRPr="00DA6913">
        <w:rPr>
          <w:b/>
          <w:bCs/>
          <w:color w:val="000000"/>
          <w:sz w:val="26"/>
          <w:szCs w:val="28"/>
        </w:rPr>
        <w:t> </w:t>
      </w:r>
      <w:r>
        <w:tab/>
      </w:r>
      <w:r w:rsidR="00DA6913">
        <w:tab/>
        <w:t xml:space="preserve"> </w:t>
      </w:r>
      <w:r w:rsidR="00DA6913">
        <w:tab/>
      </w:r>
      <w:r w:rsidR="00DA6913">
        <w:tab/>
        <w:t xml:space="preserve">           13</w:t>
      </w:r>
    </w:p>
    <w:p w:rsidR="00BA0493" w:rsidRDefault="00BA0493" w:rsidP="00BA0493">
      <w:pPr>
        <w:pStyle w:val="Normal1"/>
        <w:spacing w:line="480" w:lineRule="auto"/>
        <w:rPr>
          <w:b/>
        </w:rPr>
      </w:pPr>
      <w:r>
        <w:br w:type="page"/>
      </w:r>
      <w:r>
        <w:rPr>
          <w:b/>
        </w:rPr>
        <w:lastRenderedPageBreak/>
        <w:t xml:space="preserve">CHAPTER THREE: RESEARCH METHODOLOGY </w:t>
      </w:r>
    </w:p>
    <w:p w:rsidR="00BA0493" w:rsidRDefault="00BA0493" w:rsidP="00BA0493">
      <w:pPr>
        <w:pStyle w:val="Normal1"/>
        <w:spacing w:line="480" w:lineRule="auto"/>
        <w:ind w:left="720" w:hanging="720"/>
      </w:pPr>
      <w:r>
        <w:t>3.1</w:t>
      </w:r>
      <w:r>
        <w:tab/>
      </w:r>
      <w:r w:rsidR="00281ABD" w:rsidRPr="00281ABD">
        <w:rPr>
          <w:bCs/>
          <w:color w:val="000000"/>
          <w:sz w:val="26"/>
          <w:szCs w:val="28"/>
        </w:rPr>
        <w:t>Research Design  </w:t>
      </w:r>
      <w:r w:rsidR="00AA7680">
        <w:tab/>
      </w:r>
      <w:r w:rsidR="00AA7680">
        <w:tab/>
      </w:r>
      <w:r w:rsidR="00F83080">
        <w:tab/>
      </w:r>
      <w:r w:rsidR="00281ABD">
        <w:t xml:space="preserve">                   </w:t>
      </w:r>
      <w:r w:rsidR="00281ABD">
        <w:tab/>
      </w:r>
      <w:r w:rsidR="00281ABD">
        <w:tab/>
      </w:r>
      <w:r w:rsidR="00F83080">
        <w:t>1</w:t>
      </w:r>
      <w:r w:rsidR="00281ABD">
        <w:t>5</w:t>
      </w:r>
    </w:p>
    <w:p w:rsidR="00BA0493" w:rsidRDefault="00AA7680" w:rsidP="00BA0493">
      <w:pPr>
        <w:pStyle w:val="Normal1"/>
        <w:spacing w:line="480" w:lineRule="auto"/>
        <w:ind w:left="720" w:hanging="720"/>
      </w:pPr>
      <w:r>
        <w:t>3.2</w:t>
      </w:r>
      <w:r>
        <w:tab/>
      </w:r>
      <w:r w:rsidR="00281ABD" w:rsidRPr="00281ABD">
        <w:rPr>
          <w:bCs/>
          <w:color w:val="000000"/>
          <w:sz w:val="26"/>
          <w:szCs w:val="28"/>
        </w:rPr>
        <w:t>Data Source and Collection</w:t>
      </w:r>
      <w:r w:rsidR="00281ABD" w:rsidRPr="00281ABD">
        <w:rPr>
          <w:b/>
          <w:bCs/>
          <w:color w:val="000000"/>
          <w:sz w:val="26"/>
          <w:szCs w:val="28"/>
        </w:rPr>
        <w:t> </w:t>
      </w:r>
      <w:r>
        <w:tab/>
      </w:r>
      <w:r w:rsidR="00281ABD">
        <w:tab/>
      </w:r>
      <w:r w:rsidR="00281ABD">
        <w:tab/>
      </w:r>
      <w:r w:rsidR="00281ABD">
        <w:tab/>
      </w:r>
      <w:r w:rsidR="00F83080">
        <w:t>1</w:t>
      </w:r>
      <w:r w:rsidR="00281ABD">
        <w:t>5</w:t>
      </w:r>
    </w:p>
    <w:p w:rsidR="00BA0493" w:rsidRDefault="00BA0493" w:rsidP="00BA0493">
      <w:pPr>
        <w:pStyle w:val="Normal1"/>
        <w:spacing w:line="480" w:lineRule="auto"/>
        <w:ind w:left="720" w:hanging="720"/>
      </w:pPr>
      <w:r>
        <w:t>3.3</w:t>
      </w:r>
      <w:r>
        <w:tab/>
      </w:r>
      <w:r w:rsidR="00281ABD" w:rsidRPr="00281ABD">
        <w:rPr>
          <w:bCs/>
          <w:color w:val="000000"/>
          <w:sz w:val="26"/>
          <w:szCs w:val="28"/>
        </w:rPr>
        <w:t>Data Analysis Technique</w:t>
      </w:r>
      <w:r w:rsidR="00AA7680">
        <w:tab/>
      </w:r>
      <w:r w:rsidR="00AA7680">
        <w:tab/>
      </w:r>
      <w:r w:rsidR="00281ABD">
        <w:tab/>
      </w:r>
      <w:r w:rsidR="00281ABD">
        <w:tab/>
      </w:r>
      <w:r w:rsidR="00281ABD">
        <w:tab/>
        <w:t>16</w:t>
      </w:r>
    </w:p>
    <w:p w:rsidR="00BA0493" w:rsidRDefault="00BA0493" w:rsidP="00BA0493">
      <w:pPr>
        <w:pStyle w:val="Normal1"/>
        <w:spacing w:line="480" w:lineRule="auto"/>
        <w:rPr>
          <w:b/>
        </w:rPr>
      </w:pPr>
      <w:r>
        <w:rPr>
          <w:b/>
        </w:rPr>
        <w:t>CHAPTER FOUR: D</w:t>
      </w:r>
      <w:r w:rsidR="00AA7680">
        <w:rPr>
          <w:b/>
        </w:rPr>
        <w:t xml:space="preserve">ATA ANALYSIS AND PRESENTATION </w:t>
      </w:r>
      <w:r w:rsidR="00AA7680">
        <w:rPr>
          <w:b/>
        </w:rPr>
        <w:tab/>
      </w:r>
    </w:p>
    <w:p w:rsidR="00BA0493" w:rsidRDefault="00BA0493" w:rsidP="00BA0493">
      <w:pPr>
        <w:pStyle w:val="Normal1"/>
        <w:spacing w:line="480" w:lineRule="auto"/>
        <w:ind w:left="720" w:hanging="720"/>
      </w:pPr>
      <w:r>
        <w:t>4.1   </w:t>
      </w:r>
      <w:r w:rsidR="00AA7680">
        <w:t> </w:t>
      </w:r>
      <w:r w:rsidR="00AA7680">
        <w:tab/>
      </w:r>
      <w:r w:rsidR="00281ABD" w:rsidRPr="00281ABD">
        <w:rPr>
          <w:bCs/>
          <w:color w:val="000000"/>
          <w:sz w:val="26"/>
          <w:szCs w:val="28"/>
        </w:rPr>
        <w:t>Introduction</w:t>
      </w:r>
      <w:r w:rsidR="00AA7680">
        <w:tab/>
      </w:r>
      <w:r w:rsidR="00AA7680">
        <w:tab/>
      </w:r>
      <w:r w:rsidR="00F83080">
        <w:tab/>
      </w:r>
      <w:r w:rsidR="00F83080">
        <w:tab/>
      </w:r>
      <w:r w:rsidR="00281ABD">
        <w:t xml:space="preserve">          </w:t>
      </w:r>
      <w:r w:rsidR="00281ABD">
        <w:tab/>
      </w:r>
      <w:r w:rsidR="00281ABD">
        <w:tab/>
      </w:r>
      <w:r w:rsidR="00281ABD">
        <w:tab/>
        <w:t>17</w:t>
      </w:r>
    </w:p>
    <w:p w:rsidR="00BA0493" w:rsidRDefault="00AA7680" w:rsidP="00BA0493">
      <w:pPr>
        <w:pStyle w:val="Normal1"/>
        <w:spacing w:line="480" w:lineRule="auto"/>
        <w:ind w:left="720" w:hanging="720"/>
      </w:pPr>
      <w:r>
        <w:t>4.2</w:t>
      </w:r>
      <w:r>
        <w:tab/>
      </w:r>
      <w:r w:rsidR="00281ABD" w:rsidRPr="00281ABD">
        <w:rPr>
          <w:bCs/>
          <w:color w:val="000000"/>
          <w:sz w:val="26"/>
          <w:szCs w:val="28"/>
        </w:rPr>
        <w:t>Study Area</w:t>
      </w:r>
      <w:r w:rsidR="00281ABD" w:rsidRPr="00281ABD">
        <w:rPr>
          <w:b/>
          <w:bCs/>
          <w:color w:val="000000"/>
          <w:sz w:val="26"/>
          <w:szCs w:val="28"/>
        </w:rPr>
        <w:t> </w:t>
      </w:r>
      <w:r>
        <w:tab/>
      </w:r>
      <w:r>
        <w:tab/>
      </w:r>
      <w:r w:rsidR="00F83080">
        <w:tab/>
      </w:r>
      <w:r w:rsidR="00F83080">
        <w:tab/>
      </w:r>
      <w:r w:rsidR="00281ABD">
        <w:tab/>
      </w:r>
      <w:r w:rsidR="00281ABD">
        <w:tab/>
      </w:r>
      <w:r w:rsidR="00281ABD">
        <w:tab/>
        <w:t>17</w:t>
      </w:r>
    </w:p>
    <w:p w:rsidR="00BA0493" w:rsidRDefault="00BA0493" w:rsidP="00BA0493">
      <w:pPr>
        <w:pStyle w:val="Normal1"/>
        <w:spacing w:line="480" w:lineRule="auto"/>
        <w:ind w:left="720" w:hanging="720"/>
      </w:pPr>
      <w:r>
        <w:t xml:space="preserve">4.3    </w:t>
      </w:r>
      <w:r w:rsidR="00F83080">
        <w:tab/>
      </w:r>
      <w:r w:rsidR="00281ABD" w:rsidRPr="00281ABD">
        <w:rPr>
          <w:bCs/>
          <w:color w:val="000000"/>
          <w:sz w:val="26"/>
          <w:szCs w:val="28"/>
        </w:rPr>
        <w:t>Results and Discussion</w:t>
      </w:r>
      <w:r w:rsidR="00281ABD" w:rsidRPr="00281ABD">
        <w:rPr>
          <w:b/>
          <w:bCs/>
          <w:color w:val="000000"/>
          <w:sz w:val="26"/>
          <w:szCs w:val="28"/>
        </w:rPr>
        <w:t> </w:t>
      </w:r>
      <w:r w:rsidR="00AA7680">
        <w:tab/>
      </w:r>
      <w:r w:rsidR="00AA7680">
        <w:tab/>
      </w:r>
      <w:r w:rsidR="00281ABD">
        <w:tab/>
      </w:r>
      <w:r w:rsidR="00281ABD">
        <w:tab/>
      </w:r>
      <w:r w:rsidR="00281ABD">
        <w:tab/>
        <w:t>18</w:t>
      </w:r>
    </w:p>
    <w:p w:rsidR="00281ABD" w:rsidRDefault="00281ABD" w:rsidP="00281ABD">
      <w:pPr>
        <w:pStyle w:val="NormalWeb"/>
        <w:spacing w:before="1" w:beforeAutospacing="0" w:after="0" w:afterAutospacing="0" w:line="276" w:lineRule="auto"/>
        <w:ind w:left="5"/>
        <w:jc w:val="both"/>
        <w:rPr>
          <w:bCs/>
          <w:color w:val="000000"/>
          <w:sz w:val="26"/>
          <w:szCs w:val="28"/>
        </w:rPr>
      </w:pPr>
      <w:r w:rsidRPr="00281ABD">
        <w:rPr>
          <w:bCs/>
          <w:color w:val="000000"/>
          <w:sz w:val="26"/>
          <w:szCs w:val="28"/>
        </w:rPr>
        <w:t>4.4</w:t>
      </w:r>
      <w:r>
        <w:rPr>
          <w:bCs/>
          <w:color w:val="000000"/>
          <w:sz w:val="26"/>
          <w:szCs w:val="28"/>
        </w:rPr>
        <w:t xml:space="preserve">     </w:t>
      </w:r>
      <w:r w:rsidRPr="00281ABD">
        <w:rPr>
          <w:bCs/>
          <w:color w:val="000000"/>
          <w:sz w:val="26"/>
          <w:szCs w:val="28"/>
        </w:rPr>
        <w:t xml:space="preserve"> Discussion of Findings </w:t>
      </w:r>
      <w:r>
        <w:rPr>
          <w:bCs/>
          <w:color w:val="000000"/>
          <w:sz w:val="26"/>
          <w:szCs w:val="28"/>
        </w:rPr>
        <w:tab/>
      </w:r>
      <w:r>
        <w:rPr>
          <w:bCs/>
          <w:color w:val="000000"/>
          <w:sz w:val="26"/>
          <w:szCs w:val="28"/>
        </w:rPr>
        <w:tab/>
      </w:r>
      <w:r>
        <w:rPr>
          <w:bCs/>
          <w:color w:val="000000"/>
          <w:sz w:val="26"/>
          <w:szCs w:val="28"/>
        </w:rPr>
        <w:tab/>
      </w:r>
      <w:r>
        <w:rPr>
          <w:bCs/>
          <w:color w:val="000000"/>
          <w:sz w:val="26"/>
          <w:szCs w:val="28"/>
        </w:rPr>
        <w:tab/>
      </w:r>
      <w:r>
        <w:rPr>
          <w:bCs/>
          <w:color w:val="000000"/>
          <w:sz w:val="26"/>
          <w:szCs w:val="28"/>
        </w:rPr>
        <w:tab/>
        <w:t>25</w:t>
      </w:r>
    </w:p>
    <w:p w:rsidR="00281ABD" w:rsidRPr="00281ABD" w:rsidRDefault="00281ABD" w:rsidP="00281ABD">
      <w:pPr>
        <w:pStyle w:val="NormalWeb"/>
        <w:spacing w:before="1" w:beforeAutospacing="0" w:after="0" w:afterAutospacing="0" w:line="276" w:lineRule="auto"/>
        <w:ind w:left="5"/>
        <w:jc w:val="both"/>
        <w:rPr>
          <w:sz w:val="26"/>
          <w:szCs w:val="28"/>
        </w:rPr>
      </w:pPr>
    </w:p>
    <w:p w:rsidR="00BA0493" w:rsidRDefault="00BA0493" w:rsidP="00BA0493">
      <w:pPr>
        <w:pStyle w:val="Normal1"/>
        <w:spacing w:line="480" w:lineRule="auto"/>
      </w:pPr>
      <w:r>
        <w:rPr>
          <w:b/>
        </w:rPr>
        <w:t>CHAPTE</w:t>
      </w:r>
      <w:r w:rsidR="00AA7680">
        <w:rPr>
          <w:b/>
        </w:rPr>
        <w:t xml:space="preserve">R FIVE: SUMMARY, CONCLUSION AND </w:t>
      </w:r>
      <w:r>
        <w:rPr>
          <w:b/>
        </w:rPr>
        <w:t>RECOMMENDATIONS</w:t>
      </w:r>
    </w:p>
    <w:p w:rsidR="00BA0493" w:rsidRDefault="00F83080" w:rsidP="00BA0493">
      <w:pPr>
        <w:pStyle w:val="Normal1"/>
        <w:spacing w:line="480" w:lineRule="auto"/>
        <w:ind w:left="720" w:hanging="720"/>
      </w:pPr>
      <w:r>
        <w:t xml:space="preserve">5.1    </w:t>
      </w:r>
      <w:r>
        <w:tab/>
        <w:t>Summary of Finding</w:t>
      </w:r>
      <w:r w:rsidR="00CA5D72">
        <w:tab/>
      </w:r>
      <w:r w:rsidR="00CA5D72">
        <w:tab/>
      </w:r>
      <w:r w:rsidR="00CA5D72">
        <w:tab/>
      </w:r>
      <w:r w:rsidR="00CA5D72">
        <w:tab/>
      </w:r>
      <w:r w:rsidR="00CA5D72">
        <w:tab/>
      </w:r>
      <w:r w:rsidR="00281ABD">
        <w:tab/>
        <w:t>28</w:t>
      </w:r>
    </w:p>
    <w:p w:rsidR="00BA0493" w:rsidRDefault="00AA7680" w:rsidP="00BA0493">
      <w:pPr>
        <w:pStyle w:val="Normal1"/>
        <w:spacing w:line="480" w:lineRule="auto"/>
        <w:ind w:left="720" w:hanging="720"/>
      </w:pPr>
      <w:r>
        <w:t>5.2    </w:t>
      </w:r>
      <w:r>
        <w:tab/>
        <w:t>Conclusion</w:t>
      </w:r>
      <w:r>
        <w:tab/>
      </w:r>
      <w:r>
        <w:tab/>
      </w:r>
      <w:r w:rsidR="00281ABD">
        <w:tab/>
      </w:r>
      <w:r w:rsidR="00281ABD">
        <w:tab/>
      </w:r>
      <w:r w:rsidR="00281ABD">
        <w:tab/>
      </w:r>
      <w:r w:rsidR="00281ABD">
        <w:tab/>
      </w:r>
      <w:r w:rsidR="00281ABD">
        <w:tab/>
        <w:t>28</w:t>
      </w:r>
    </w:p>
    <w:p w:rsidR="00BA0493" w:rsidRDefault="00AA7680" w:rsidP="00BA0493">
      <w:pPr>
        <w:pStyle w:val="Normal1"/>
        <w:spacing w:line="480" w:lineRule="auto"/>
        <w:ind w:left="720" w:hanging="720"/>
      </w:pPr>
      <w:r>
        <w:t>5.3   </w:t>
      </w:r>
      <w:r>
        <w:tab/>
        <w:t>Recommendation</w:t>
      </w:r>
      <w:r>
        <w:tab/>
      </w:r>
      <w:r>
        <w:tab/>
      </w:r>
      <w:r w:rsidR="00281ABD">
        <w:tab/>
      </w:r>
      <w:r w:rsidR="00281ABD">
        <w:tab/>
      </w:r>
      <w:r w:rsidR="00281ABD">
        <w:tab/>
      </w:r>
      <w:r w:rsidR="00281ABD">
        <w:tab/>
        <w:t>29</w:t>
      </w:r>
    </w:p>
    <w:p w:rsidR="00BA0493" w:rsidRDefault="00AA7680" w:rsidP="00BA0493">
      <w:pPr>
        <w:pStyle w:val="Normal1"/>
        <w:spacing w:line="480" w:lineRule="auto"/>
        <w:jc w:val="both"/>
      </w:pPr>
      <w:r>
        <w:t> </w:t>
      </w:r>
      <w:r>
        <w:tab/>
        <w:t>References</w:t>
      </w:r>
      <w:r>
        <w:tab/>
      </w:r>
      <w:r>
        <w:tab/>
      </w:r>
      <w:r>
        <w:tab/>
      </w:r>
      <w:r w:rsidR="00281ABD">
        <w:tab/>
      </w:r>
      <w:r w:rsidR="00281ABD">
        <w:tab/>
      </w:r>
      <w:r w:rsidR="00281ABD">
        <w:tab/>
      </w:r>
      <w:r w:rsidR="00281ABD">
        <w:tab/>
        <w:t>31</w:t>
      </w:r>
    </w:p>
    <w:p w:rsidR="00CA21D7" w:rsidRDefault="00CA21D7"/>
    <w:p w:rsidR="00ED546A" w:rsidRDefault="00ED546A"/>
    <w:p w:rsidR="00ED546A" w:rsidRDefault="00ED546A"/>
    <w:p w:rsidR="00281ABD" w:rsidRDefault="00281ABD"/>
    <w:p w:rsidR="00281ABD" w:rsidRDefault="00281ABD"/>
    <w:p w:rsidR="00281ABD" w:rsidRDefault="00281ABD"/>
    <w:p w:rsidR="00281ABD" w:rsidRDefault="00281ABD"/>
    <w:p w:rsidR="00ED546A" w:rsidRDefault="00ED546A"/>
    <w:p w:rsidR="00ED546A" w:rsidRDefault="00ED546A"/>
    <w:p w:rsidR="00ED546A" w:rsidRPr="00ED546A" w:rsidRDefault="00ED546A" w:rsidP="00ED546A">
      <w:pPr>
        <w:pStyle w:val="NormalWeb"/>
        <w:spacing w:before="0" w:beforeAutospacing="0" w:after="0" w:afterAutospacing="0" w:line="276" w:lineRule="auto"/>
        <w:jc w:val="center"/>
        <w:rPr>
          <w:sz w:val="28"/>
          <w:szCs w:val="28"/>
        </w:rPr>
      </w:pPr>
      <w:r w:rsidRPr="00ED546A">
        <w:rPr>
          <w:b/>
          <w:bCs/>
          <w:color w:val="000000"/>
          <w:sz w:val="28"/>
          <w:szCs w:val="28"/>
        </w:rPr>
        <w:lastRenderedPageBreak/>
        <w:t>CHAPTER ONE</w:t>
      </w:r>
    </w:p>
    <w:p w:rsidR="00ED546A" w:rsidRPr="00ED546A" w:rsidRDefault="00ED546A" w:rsidP="00ED546A">
      <w:pPr>
        <w:pStyle w:val="NormalWeb"/>
        <w:spacing w:before="0" w:beforeAutospacing="0" w:after="0" w:afterAutospacing="0" w:line="276" w:lineRule="auto"/>
        <w:jc w:val="both"/>
        <w:rPr>
          <w:sz w:val="28"/>
          <w:szCs w:val="28"/>
        </w:rPr>
      </w:pPr>
      <w:r w:rsidRPr="00ED546A">
        <w:rPr>
          <w:b/>
          <w:bCs/>
          <w:color w:val="000000"/>
          <w:sz w:val="28"/>
          <w:szCs w:val="28"/>
        </w:rPr>
        <w:t>INTRODUCTION </w:t>
      </w:r>
    </w:p>
    <w:p w:rsidR="00ED546A" w:rsidRPr="00ED546A" w:rsidRDefault="00ED546A" w:rsidP="00ED546A">
      <w:pPr>
        <w:pStyle w:val="NormalWeb"/>
        <w:spacing w:before="0" w:beforeAutospacing="0" w:after="0" w:afterAutospacing="0" w:line="276" w:lineRule="auto"/>
        <w:ind w:left="12"/>
        <w:jc w:val="both"/>
        <w:rPr>
          <w:sz w:val="28"/>
          <w:szCs w:val="28"/>
        </w:rPr>
      </w:pPr>
      <w:r w:rsidRPr="00ED546A">
        <w:rPr>
          <w:b/>
          <w:bCs/>
          <w:color w:val="000000"/>
          <w:sz w:val="28"/>
          <w:szCs w:val="28"/>
        </w:rPr>
        <w:t>1.1 Background of the Study </w:t>
      </w:r>
    </w:p>
    <w:p w:rsidR="00ED546A" w:rsidRPr="00ED546A" w:rsidRDefault="00ED546A" w:rsidP="00ED546A">
      <w:pPr>
        <w:pStyle w:val="NormalWeb"/>
        <w:spacing w:before="0" w:beforeAutospacing="0" w:after="0" w:afterAutospacing="0" w:line="276" w:lineRule="auto"/>
        <w:ind w:left="3" w:right="-2" w:firstLine="721"/>
        <w:jc w:val="both"/>
        <w:rPr>
          <w:sz w:val="28"/>
          <w:szCs w:val="28"/>
        </w:rPr>
      </w:pPr>
      <w:r w:rsidRPr="00ED546A">
        <w:rPr>
          <w:color w:val="000000"/>
          <w:sz w:val="28"/>
          <w:szCs w:val="28"/>
        </w:rPr>
        <w:t>Environmental protection and sustainable waste management have become critical components of development policies in Nigeria, particularly in rapidly urbanizing regions such as Oyo State. As the state experiences continuous population growth, urban expansion, and increased</w:t>
      </w:r>
      <w:r w:rsidR="00D874BE" w:rsidRPr="00ED546A">
        <w:rPr>
          <w:color w:val="000000"/>
          <w:sz w:val="28"/>
          <w:szCs w:val="28"/>
        </w:rPr>
        <w:t> economic</w:t>
      </w:r>
      <w:r w:rsidRPr="00ED546A">
        <w:rPr>
          <w:color w:val="000000"/>
          <w:sz w:val="28"/>
          <w:szCs w:val="28"/>
        </w:rPr>
        <w:t xml:space="preserve"> activity, the challenge of managing solid and liquid waste efficiently has intensified (Afon, 2017). Poor waste disposal practices,  inadequate infrastructure, and weak enforcement mechanisms have led to environmental degradation, public health risks, and deteriorating urban  aesthetics (Ogbonna, Amangabara &amp; Ekere, 2020). </w:t>
      </w:r>
    </w:p>
    <w:p w:rsidR="00ED546A" w:rsidRPr="00ED546A" w:rsidRDefault="00ED546A" w:rsidP="00ED546A">
      <w:pPr>
        <w:pStyle w:val="NormalWeb"/>
        <w:spacing w:before="0" w:beforeAutospacing="0" w:after="0" w:afterAutospacing="0" w:line="276" w:lineRule="auto"/>
        <w:ind w:left="3" w:right="-2" w:firstLine="722"/>
        <w:jc w:val="both"/>
        <w:rPr>
          <w:sz w:val="28"/>
          <w:szCs w:val="28"/>
        </w:rPr>
      </w:pPr>
      <w:r w:rsidRPr="00ED546A">
        <w:rPr>
          <w:color w:val="000000"/>
          <w:sz w:val="28"/>
          <w:szCs w:val="28"/>
        </w:rPr>
        <w:t>The Nigerian government has implemented various environmental protection policies and regulatory fra</w:t>
      </w:r>
      <w:r w:rsidR="00D874BE">
        <w:rPr>
          <w:color w:val="000000"/>
          <w:sz w:val="28"/>
          <w:szCs w:val="28"/>
        </w:rPr>
        <w:t>meworks at national, state, and</w:t>
      </w:r>
      <w:r w:rsidRPr="00ED546A">
        <w:rPr>
          <w:color w:val="000000"/>
          <w:sz w:val="28"/>
          <w:szCs w:val="28"/>
        </w:rPr>
        <w:t xml:space="preserve"> local levels. Key among these are the National Environmental Standards and Regulations Enforcement Agency (NE</w:t>
      </w:r>
      <w:r w:rsidR="00D874BE">
        <w:rPr>
          <w:color w:val="000000"/>
          <w:sz w:val="28"/>
          <w:szCs w:val="28"/>
        </w:rPr>
        <w:t>SREA) Act (2007), the National </w:t>
      </w:r>
      <w:r w:rsidRPr="00ED546A">
        <w:rPr>
          <w:color w:val="000000"/>
          <w:sz w:val="28"/>
          <w:szCs w:val="28"/>
        </w:rPr>
        <w:t>Environmental (Sanitation and Waste Control) Regulations (2009), and specific state-level laws such as the Oyo State Environmental Protection</w:t>
      </w:r>
      <w:r w:rsidR="00D874BE" w:rsidRPr="00ED546A">
        <w:rPr>
          <w:color w:val="000000"/>
          <w:sz w:val="28"/>
          <w:szCs w:val="28"/>
        </w:rPr>
        <w:t> Agency</w:t>
      </w:r>
      <w:r w:rsidRPr="00ED546A">
        <w:rPr>
          <w:color w:val="000000"/>
          <w:sz w:val="28"/>
          <w:szCs w:val="28"/>
        </w:rPr>
        <w:t xml:space="preserve"> Law (Oyo State Government, 2015). These legal instruments are designed to promote sustainable waste management practices, safeguard</w:t>
      </w:r>
      <w:r w:rsidR="00D874BE" w:rsidRPr="00ED546A">
        <w:rPr>
          <w:color w:val="000000"/>
          <w:sz w:val="28"/>
          <w:szCs w:val="28"/>
        </w:rPr>
        <w:t> public</w:t>
      </w:r>
      <w:r w:rsidRPr="00ED546A">
        <w:rPr>
          <w:color w:val="000000"/>
          <w:sz w:val="28"/>
          <w:szCs w:val="28"/>
        </w:rPr>
        <w:t xml:space="preserve"> health, and protect the environment. </w:t>
      </w:r>
    </w:p>
    <w:p w:rsidR="00ED546A" w:rsidRPr="00ED546A" w:rsidRDefault="00ED546A" w:rsidP="00ED546A">
      <w:pPr>
        <w:pStyle w:val="NormalWeb"/>
        <w:spacing w:before="1" w:beforeAutospacing="0" w:after="0" w:afterAutospacing="0" w:line="276" w:lineRule="auto"/>
        <w:ind w:left="4" w:right="-2" w:firstLine="721"/>
        <w:jc w:val="both"/>
        <w:rPr>
          <w:sz w:val="28"/>
          <w:szCs w:val="28"/>
        </w:rPr>
      </w:pPr>
      <w:r w:rsidRPr="00ED546A">
        <w:rPr>
          <w:color w:val="000000"/>
          <w:sz w:val="28"/>
          <w:szCs w:val="28"/>
        </w:rPr>
        <w:t>However, studies reveal that despite the presence of such policies, waste management in Oyo State rema</w:t>
      </w:r>
      <w:r w:rsidR="00D874BE">
        <w:rPr>
          <w:color w:val="000000"/>
          <w:sz w:val="28"/>
          <w:szCs w:val="28"/>
        </w:rPr>
        <w:t xml:space="preserve">ins largely ineffective due to </w:t>
      </w:r>
      <w:r w:rsidRPr="00ED546A">
        <w:rPr>
          <w:color w:val="000000"/>
          <w:sz w:val="28"/>
          <w:szCs w:val="28"/>
        </w:rPr>
        <w:t>several systemic issues. These include irregular waste collection services, indiscriminate dumping of refuse, inade</w:t>
      </w:r>
      <w:r w:rsidR="00D874BE">
        <w:rPr>
          <w:color w:val="000000"/>
          <w:sz w:val="28"/>
          <w:szCs w:val="28"/>
        </w:rPr>
        <w:t>quate public sensitization, and</w:t>
      </w:r>
      <w:r w:rsidRPr="00ED546A">
        <w:rPr>
          <w:color w:val="000000"/>
          <w:sz w:val="28"/>
          <w:szCs w:val="28"/>
        </w:rPr>
        <w:t xml:space="preserve"> the institutional weakness of regulatory agencies (Adejumo et al., 2021; Aluko &amp; Olanrewaju, 2020). Furthermore, enforcement mechanisms are</w:t>
      </w:r>
      <w:r w:rsidR="00D874BE" w:rsidRPr="00ED546A">
        <w:rPr>
          <w:color w:val="000000"/>
          <w:sz w:val="28"/>
          <w:szCs w:val="28"/>
        </w:rPr>
        <w:t> often</w:t>
      </w:r>
      <w:r w:rsidRPr="00ED546A">
        <w:rPr>
          <w:color w:val="000000"/>
          <w:sz w:val="28"/>
          <w:szCs w:val="28"/>
        </w:rPr>
        <w:t xml:space="preserve"> poorly coordinated, </w:t>
      </w:r>
      <w:r w:rsidRPr="00ED546A">
        <w:rPr>
          <w:color w:val="000000"/>
          <w:sz w:val="28"/>
          <w:szCs w:val="28"/>
        </w:rPr>
        <w:lastRenderedPageBreak/>
        <w:t>and policy implementation is hampered by funding constraints, insufficient manpower, and lack of modern waste</w:t>
      </w:r>
      <w:r w:rsidR="005D6809" w:rsidRPr="00ED546A">
        <w:rPr>
          <w:color w:val="000000"/>
          <w:sz w:val="28"/>
          <w:szCs w:val="28"/>
        </w:rPr>
        <w:t> management</w:t>
      </w:r>
      <w:r w:rsidRPr="00ED546A">
        <w:rPr>
          <w:color w:val="000000"/>
          <w:sz w:val="28"/>
          <w:szCs w:val="28"/>
        </w:rPr>
        <w:t xml:space="preserve"> technologies (Ihuoma &amp; Ukaegbu, 2019). </w:t>
      </w:r>
    </w:p>
    <w:p w:rsidR="00ED546A" w:rsidRPr="00ED546A" w:rsidRDefault="00ED546A" w:rsidP="00ED546A">
      <w:pPr>
        <w:pStyle w:val="NormalWeb"/>
        <w:spacing w:before="2" w:beforeAutospacing="0" w:after="0" w:afterAutospacing="0" w:line="276" w:lineRule="auto"/>
        <w:ind w:left="3" w:right="-2" w:firstLine="722"/>
        <w:jc w:val="both"/>
        <w:rPr>
          <w:sz w:val="28"/>
          <w:szCs w:val="28"/>
        </w:rPr>
      </w:pPr>
      <w:r w:rsidRPr="00ED546A">
        <w:rPr>
          <w:color w:val="000000"/>
          <w:sz w:val="28"/>
          <w:szCs w:val="28"/>
        </w:rPr>
        <w:t>The disconnect between policy formulation and execution has created a gap in environmental governance that needs urgent assessment.  According to Agbola and Agunbiade (2009), the effectiveness of any environmental policy lies not just in its design but in its enforcement,</w:t>
      </w:r>
      <w:r w:rsidR="005D6809" w:rsidRPr="00ED546A">
        <w:rPr>
          <w:color w:val="000000"/>
          <w:sz w:val="28"/>
          <w:szCs w:val="28"/>
        </w:rPr>
        <w:t> community</w:t>
      </w:r>
      <w:r w:rsidRPr="00ED546A">
        <w:rPr>
          <w:color w:val="000000"/>
          <w:sz w:val="28"/>
          <w:szCs w:val="28"/>
        </w:rPr>
        <w:t xml:space="preserve"> participation, and institutional capacity. Oyo State's case exemplifies the broader national challenge of aligning environmental</w:t>
      </w:r>
      <w:r w:rsidR="005D6809" w:rsidRPr="00ED546A">
        <w:rPr>
          <w:color w:val="000000"/>
          <w:sz w:val="28"/>
          <w:szCs w:val="28"/>
        </w:rPr>
        <w:t> protection</w:t>
      </w:r>
      <w:r w:rsidRPr="00ED546A">
        <w:rPr>
          <w:color w:val="000000"/>
          <w:sz w:val="28"/>
          <w:szCs w:val="28"/>
        </w:rPr>
        <w:t xml:space="preserve"> objectives with practical waste management outcomes. This study therefore seeks to assess the effectiveness of the existing regulatory</w:t>
      </w:r>
      <w:r w:rsidR="005D6809" w:rsidRPr="00ED546A">
        <w:rPr>
          <w:color w:val="000000"/>
          <w:sz w:val="28"/>
          <w:szCs w:val="28"/>
        </w:rPr>
        <w:t> framework</w:t>
      </w:r>
      <w:r w:rsidRPr="00ED546A">
        <w:rPr>
          <w:color w:val="000000"/>
          <w:sz w:val="28"/>
          <w:szCs w:val="28"/>
        </w:rPr>
        <w:t xml:space="preserve"> on environmental protection and waste management in Oyo State. It aims to identify the strengths and weaknesses of current policies,</w:t>
      </w:r>
      <w:r w:rsidR="005D6809" w:rsidRPr="00ED546A">
        <w:rPr>
          <w:color w:val="000000"/>
          <w:sz w:val="28"/>
          <w:szCs w:val="28"/>
        </w:rPr>
        <w:t> evaluate</w:t>
      </w:r>
      <w:r w:rsidRPr="00ED546A">
        <w:rPr>
          <w:color w:val="000000"/>
          <w:sz w:val="28"/>
          <w:szCs w:val="28"/>
        </w:rPr>
        <w:t xml:space="preserve"> the roles of key stakeholders, and provide recommendations for enhancing sustainable environmental governance in the state. </w:t>
      </w:r>
    </w:p>
    <w:p w:rsidR="00ED546A" w:rsidRPr="00ED546A" w:rsidRDefault="00ED546A" w:rsidP="00ED546A">
      <w:pPr>
        <w:pStyle w:val="NormalWeb"/>
        <w:spacing w:before="189" w:beforeAutospacing="0" w:after="0" w:afterAutospacing="0" w:line="276" w:lineRule="auto"/>
        <w:ind w:left="12"/>
        <w:jc w:val="both"/>
        <w:rPr>
          <w:sz w:val="28"/>
          <w:szCs w:val="28"/>
        </w:rPr>
      </w:pPr>
      <w:r w:rsidRPr="00ED546A">
        <w:rPr>
          <w:b/>
          <w:bCs/>
          <w:color w:val="000000"/>
          <w:sz w:val="28"/>
          <w:szCs w:val="28"/>
        </w:rPr>
        <w:t>1.2 Statement of the Problem </w:t>
      </w:r>
    </w:p>
    <w:p w:rsidR="00ED546A" w:rsidRPr="00ED546A" w:rsidRDefault="00ED546A" w:rsidP="00ED546A">
      <w:pPr>
        <w:pStyle w:val="NormalWeb"/>
        <w:spacing w:before="0" w:beforeAutospacing="0" w:after="0" w:afterAutospacing="0" w:line="276" w:lineRule="auto"/>
        <w:ind w:left="4" w:right="-2" w:firstLine="721"/>
        <w:jc w:val="both"/>
        <w:rPr>
          <w:sz w:val="28"/>
          <w:szCs w:val="28"/>
        </w:rPr>
      </w:pPr>
      <w:r w:rsidRPr="00ED546A">
        <w:rPr>
          <w:color w:val="000000"/>
          <w:sz w:val="28"/>
          <w:szCs w:val="28"/>
        </w:rPr>
        <w:t>Despite the establishment of numerous environmental protection policies and regulatory bodies at both the national and state levels,</w:t>
      </w:r>
      <w:r w:rsidR="005D6809" w:rsidRPr="00ED546A">
        <w:rPr>
          <w:color w:val="000000"/>
          <w:sz w:val="28"/>
          <w:szCs w:val="28"/>
        </w:rPr>
        <w:t> waste</w:t>
      </w:r>
      <w:r w:rsidRPr="00ED546A">
        <w:rPr>
          <w:color w:val="000000"/>
          <w:sz w:val="28"/>
          <w:szCs w:val="28"/>
        </w:rPr>
        <w:t xml:space="preserve"> management in Oyo State remains a persistent challenge. Rapid urbanization, increasing population, and industrial activities have intensified</w:t>
      </w:r>
      <w:r w:rsidR="005D6809" w:rsidRPr="00ED546A">
        <w:rPr>
          <w:color w:val="000000"/>
          <w:sz w:val="28"/>
          <w:szCs w:val="28"/>
        </w:rPr>
        <w:t> waste</w:t>
      </w:r>
      <w:r w:rsidRPr="00ED546A">
        <w:rPr>
          <w:color w:val="000000"/>
          <w:sz w:val="28"/>
          <w:szCs w:val="28"/>
        </w:rPr>
        <w:t xml:space="preserve"> generation beyond the capacity of existing waste management systems. While frameworks like the NESREA Act (2007) and the Oyo State  Environmental Protection Agency Law (2015) provide a legal basis for environmental regulation, the actual enforcement and implementation of  these policies appear to be weak and fragmented (Adejumo et al., 2021). </w:t>
      </w:r>
    </w:p>
    <w:p w:rsidR="00ED546A" w:rsidRPr="00ED546A" w:rsidRDefault="00ED546A" w:rsidP="00ED546A">
      <w:pPr>
        <w:pStyle w:val="NormalWeb"/>
        <w:spacing w:before="0" w:beforeAutospacing="0" w:after="0" w:afterAutospacing="0" w:line="276" w:lineRule="auto"/>
        <w:ind w:left="3" w:right="-2" w:firstLine="721"/>
        <w:jc w:val="both"/>
        <w:rPr>
          <w:sz w:val="28"/>
          <w:szCs w:val="28"/>
        </w:rPr>
      </w:pPr>
      <w:r w:rsidRPr="00ED546A">
        <w:rPr>
          <w:color w:val="000000"/>
          <w:sz w:val="28"/>
          <w:szCs w:val="28"/>
        </w:rPr>
        <w:t>The indiscriminate dumping of refuse, irregular waste collection, blocked drainage systems, and the proliferation of unregulated dump</w:t>
      </w:r>
      <w:r w:rsidR="005D6809" w:rsidRPr="00ED546A">
        <w:rPr>
          <w:color w:val="000000"/>
          <w:sz w:val="28"/>
          <w:szCs w:val="28"/>
        </w:rPr>
        <w:t> sites</w:t>
      </w:r>
      <w:r w:rsidRPr="00ED546A">
        <w:rPr>
          <w:color w:val="000000"/>
          <w:sz w:val="28"/>
          <w:szCs w:val="28"/>
        </w:rPr>
        <w:t xml:space="preserve"> are common sights across Ibadan and other </w:t>
      </w:r>
      <w:r w:rsidRPr="00ED546A">
        <w:rPr>
          <w:color w:val="000000"/>
          <w:sz w:val="28"/>
          <w:szCs w:val="28"/>
        </w:rPr>
        <w:lastRenderedPageBreak/>
        <w:t>urban centres in Oyo State. These issues not only degrade the environment but also threaten public</w:t>
      </w:r>
      <w:r w:rsidR="005D6809" w:rsidRPr="00ED546A">
        <w:rPr>
          <w:color w:val="000000"/>
          <w:sz w:val="28"/>
          <w:szCs w:val="28"/>
        </w:rPr>
        <w:t> health</w:t>
      </w:r>
      <w:r w:rsidRPr="00ED546A">
        <w:rPr>
          <w:color w:val="000000"/>
          <w:sz w:val="28"/>
          <w:szCs w:val="28"/>
        </w:rPr>
        <w:t xml:space="preserve"> and socio-economic development (Ogbonna et al., 2020). Stakeholders frequently cite poor inter-agency collaboration, inadequate funding,</w:t>
      </w:r>
      <w:r w:rsidR="005D6809" w:rsidRPr="00ED546A">
        <w:rPr>
          <w:color w:val="000000"/>
          <w:sz w:val="28"/>
          <w:szCs w:val="28"/>
        </w:rPr>
        <w:t> lack</w:t>
      </w:r>
      <w:r w:rsidRPr="00ED546A">
        <w:rPr>
          <w:color w:val="000000"/>
          <w:sz w:val="28"/>
          <w:szCs w:val="28"/>
        </w:rPr>
        <w:t xml:space="preserve"> of technical expertise, and weak community engagement as major barriers to effective policy implementation (Aluko &amp; Olanrewaju, 2020). </w:t>
      </w:r>
    </w:p>
    <w:p w:rsidR="00ED546A" w:rsidRPr="00ED546A" w:rsidRDefault="00ED546A" w:rsidP="00ED546A">
      <w:pPr>
        <w:pStyle w:val="NormalWeb"/>
        <w:spacing w:before="1" w:beforeAutospacing="0" w:after="0" w:afterAutospacing="0" w:line="276" w:lineRule="auto"/>
        <w:ind w:left="3" w:right="5" w:firstLine="722"/>
        <w:jc w:val="both"/>
        <w:rPr>
          <w:sz w:val="28"/>
          <w:szCs w:val="28"/>
        </w:rPr>
      </w:pPr>
      <w:r w:rsidRPr="00ED546A">
        <w:rPr>
          <w:color w:val="000000"/>
          <w:sz w:val="28"/>
          <w:szCs w:val="28"/>
        </w:rPr>
        <w:t>This study is therefore necessitated by the gap between policy formulation and effective implementation of waste management</w:t>
      </w:r>
      <w:r w:rsidR="005D6809" w:rsidRPr="00ED546A">
        <w:rPr>
          <w:color w:val="000000"/>
          <w:sz w:val="28"/>
          <w:szCs w:val="28"/>
        </w:rPr>
        <w:t> regulations</w:t>
      </w:r>
      <w:r w:rsidRPr="00ED546A">
        <w:rPr>
          <w:color w:val="000000"/>
          <w:sz w:val="28"/>
          <w:szCs w:val="28"/>
        </w:rPr>
        <w:t xml:space="preserve"> in Oyo State. It seeks to assess whether the existing regulatory framework is adequate, properly enforced, and capable of achieving</w:t>
      </w:r>
      <w:r w:rsidR="005D6809" w:rsidRPr="00ED546A">
        <w:rPr>
          <w:color w:val="000000"/>
          <w:sz w:val="28"/>
          <w:szCs w:val="28"/>
        </w:rPr>
        <w:t> environmental</w:t>
      </w:r>
      <w:r w:rsidRPr="00ED546A">
        <w:rPr>
          <w:color w:val="000000"/>
          <w:sz w:val="28"/>
          <w:szCs w:val="28"/>
        </w:rPr>
        <w:t xml:space="preserve"> sustainability in the state. </w:t>
      </w:r>
    </w:p>
    <w:p w:rsidR="00ED546A" w:rsidRPr="00ED546A" w:rsidRDefault="00ED546A" w:rsidP="00ED546A">
      <w:pPr>
        <w:pStyle w:val="NormalWeb"/>
        <w:spacing w:before="189" w:beforeAutospacing="0" w:after="0" w:afterAutospacing="0" w:line="276" w:lineRule="auto"/>
        <w:ind w:left="12"/>
        <w:jc w:val="both"/>
        <w:rPr>
          <w:sz w:val="28"/>
          <w:szCs w:val="28"/>
        </w:rPr>
      </w:pPr>
      <w:r w:rsidRPr="00ED546A">
        <w:rPr>
          <w:b/>
          <w:bCs/>
          <w:color w:val="000000"/>
          <w:sz w:val="28"/>
          <w:szCs w:val="28"/>
        </w:rPr>
        <w:t>1.3 Objectives of the Study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color w:val="000000"/>
          <w:sz w:val="28"/>
          <w:szCs w:val="28"/>
        </w:rPr>
        <w:t>i. To examine the existing environmental protection laws and waste management policies  </w:t>
      </w:r>
    </w:p>
    <w:p w:rsidR="00ED546A" w:rsidRPr="00ED546A" w:rsidRDefault="00ED546A" w:rsidP="00ED546A">
      <w:pPr>
        <w:pStyle w:val="NormalWeb"/>
        <w:spacing w:before="0" w:beforeAutospacing="0" w:after="0" w:afterAutospacing="0" w:line="276" w:lineRule="auto"/>
        <w:ind w:left="2"/>
        <w:jc w:val="both"/>
        <w:rPr>
          <w:sz w:val="28"/>
          <w:szCs w:val="28"/>
        </w:rPr>
      </w:pPr>
      <w:r w:rsidRPr="00ED546A">
        <w:rPr>
          <w:color w:val="000000"/>
          <w:sz w:val="28"/>
          <w:szCs w:val="28"/>
        </w:rPr>
        <w:t> applicable in Oyo State.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color w:val="000000"/>
          <w:sz w:val="28"/>
          <w:szCs w:val="28"/>
        </w:rPr>
        <w:t>ii. To assess the level of implementation and enforcement of these regulatory frameworks. </w:t>
      </w:r>
    </w:p>
    <w:p w:rsidR="00ED546A" w:rsidRPr="00ED546A" w:rsidRDefault="00ED546A" w:rsidP="005D6809">
      <w:pPr>
        <w:pStyle w:val="NormalWeb"/>
        <w:spacing w:before="0" w:beforeAutospacing="0" w:after="0" w:afterAutospacing="0" w:line="276" w:lineRule="auto"/>
        <w:ind w:left="5"/>
        <w:jc w:val="both"/>
        <w:rPr>
          <w:sz w:val="28"/>
          <w:szCs w:val="28"/>
        </w:rPr>
      </w:pPr>
      <w:r w:rsidRPr="00ED546A">
        <w:rPr>
          <w:color w:val="000000"/>
          <w:sz w:val="28"/>
          <w:szCs w:val="28"/>
        </w:rPr>
        <w:t>iii. To identify the challenges hindering effective waste management and policy enforcement in   the state.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color w:val="000000"/>
          <w:sz w:val="28"/>
          <w:szCs w:val="28"/>
        </w:rPr>
        <w:t>iv. To evaluate the roles of stakeholders in implementing environmental policies. </w:t>
      </w:r>
    </w:p>
    <w:p w:rsidR="00ED546A" w:rsidRPr="00ED546A" w:rsidRDefault="00ED546A" w:rsidP="00ED546A">
      <w:pPr>
        <w:pStyle w:val="NormalWeb"/>
        <w:spacing w:before="160" w:beforeAutospacing="0" w:after="0" w:afterAutospacing="0" w:line="276" w:lineRule="auto"/>
        <w:ind w:left="12"/>
        <w:jc w:val="both"/>
        <w:rPr>
          <w:sz w:val="28"/>
          <w:szCs w:val="28"/>
        </w:rPr>
      </w:pPr>
      <w:r w:rsidRPr="00ED546A">
        <w:rPr>
          <w:b/>
          <w:bCs/>
          <w:color w:val="000000"/>
          <w:sz w:val="28"/>
          <w:szCs w:val="28"/>
        </w:rPr>
        <w:t>1.4 Research Questions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color w:val="000000"/>
          <w:sz w:val="28"/>
          <w:szCs w:val="28"/>
        </w:rPr>
        <w:t>i. What are the existing environmental protection and waste management policies in Oyo State? </w:t>
      </w:r>
    </w:p>
    <w:p w:rsidR="00ED546A" w:rsidRPr="00ED546A" w:rsidRDefault="00ED546A" w:rsidP="005D6809">
      <w:pPr>
        <w:pStyle w:val="NormalWeb"/>
        <w:spacing w:before="0" w:beforeAutospacing="0" w:after="0" w:afterAutospacing="0" w:line="276" w:lineRule="auto"/>
        <w:ind w:left="5"/>
        <w:jc w:val="both"/>
        <w:rPr>
          <w:sz w:val="28"/>
          <w:szCs w:val="28"/>
        </w:rPr>
      </w:pPr>
      <w:r w:rsidRPr="00ED546A">
        <w:rPr>
          <w:color w:val="000000"/>
          <w:sz w:val="28"/>
          <w:szCs w:val="28"/>
        </w:rPr>
        <w:t>ii. How effective are these regulatory frameworks in addressing environmental and waste</w:t>
      </w:r>
      <w:r w:rsidR="005D6809" w:rsidRPr="00ED546A">
        <w:rPr>
          <w:color w:val="000000"/>
          <w:sz w:val="28"/>
          <w:szCs w:val="28"/>
        </w:rPr>
        <w:t> management</w:t>
      </w:r>
      <w:r w:rsidRPr="00ED546A">
        <w:rPr>
          <w:color w:val="000000"/>
          <w:sz w:val="28"/>
          <w:szCs w:val="28"/>
        </w:rPr>
        <w:t xml:space="preserve"> challenges?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color w:val="000000"/>
          <w:sz w:val="28"/>
          <w:szCs w:val="28"/>
        </w:rPr>
        <w:t>iii. What are the obstacles to implementing environmental protection policies in Oyo State?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color w:val="000000"/>
          <w:sz w:val="28"/>
          <w:szCs w:val="28"/>
        </w:rPr>
        <w:lastRenderedPageBreak/>
        <w:t>iv. How do key stakeholders contribute to policy enforcement and waste management? </w:t>
      </w:r>
    </w:p>
    <w:p w:rsidR="00ED546A" w:rsidRPr="00ED546A" w:rsidRDefault="00ED546A" w:rsidP="00ED546A">
      <w:pPr>
        <w:pStyle w:val="NormalWeb"/>
        <w:spacing w:before="162" w:beforeAutospacing="0" w:after="0" w:afterAutospacing="0" w:line="276" w:lineRule="auto"/>
        <w:ind w:left="12"/>
        <w:jc w:val="both"/>
        <w:rPr>
          <w:sz w:val="28"/>
          <w:szCs w:val="28"/>
        </w:rPr>
      </w:pPr>
      <w:r w:rsidRPr="00ED546A">
        <w:rPr>
          <w:b/>
          <w:bCs/>
          <w:color w:val="000000"/>
          <w:sz w:val="28"/>
          <w:szCs w:val="28"/>
        </w:rPr>
        <w:t>1.5 Significance of the Study </w:t>
      </w:r>
    </w:p>
    <w:p w:rsidR="00ED546A" w:rsidRPr="00ED546A" w:rsidRDefault="00ED546A" w:rsidP="005D6809">
      <w:pPr>
        <w:pStyle w:val="NormalWeb"/>
        <w:spacing w:before="0" w:beforeAutospacing="0" w:after="0" w:afterAutospacing="0" w:line="276" w:lineRule="auto"/>
        <w:ind w:left="7" w:right="-1" w:firstLine="718"/>
        <w:jc w:val="both"/>
        <w:rPr>
          <w:sz w:val="28"/>
          <w:szCs w:val="28"/>
        </w:rPr>
      </w:pPr>
      <w:r w:rsidRPr="00ED546A">
        <w:rPr>
          <w:color w:val="000000"/>
          <w:sz w:val="28"/>
          <w:szCs w:val="28"/>
        </w:rPr>
        <w:t>This study is significant for several reasons. The study holds strong policy relevance by providing critical insights into the effectiveness  of environmental policies and regulatory frameworks in Oyo State. Through its findings, the study can help policymakers identify existing gaps</w:t>
      </w:r>
      <w:r w:rsidR="005D6809" w:rsidRPr="00ED546A">
        <w:rPr>
          <w:color w:val="000000"/>
          <w:sz w:val="28"/>
          <w:szCs w:val="28"/>
        </w:rPr>
        <w:t> and</w:t>
      </w:r>
      <w:r w:rsidRPr="00ED546A">
        <w:rPr>
          <w:color w:val="000000"/>
          <w:sz w:val="28"/>
          <w:szCs w:val="28"/>
        </w:rPr>
        <w:t xml:space="preserve"> uncover opportunities for reform and improvement in environmental governance. The study offers practical applications for environmental</w:t>
      </w:r>
      <w:r w:rsidR="005D6809" w:rsidRPr="00ED546A">
        <w:rPr>
          <w:color w:val="000000"/>
          <w:sz w:val="28"/>
          <w:szCs w:val="28"/>
        </w:rPr>
        <w:t> agencies</w:t>
      </w:r>
      <w:r w:rsidRPr="00ED546A">
        <w:rPr>
          <w:color w:val="000000"/>
          <w:sz w:val="28"/>
          <w:szCs w:val="28"/>
        </w:rPr>
        <w:t>, waste management authorities, and non-governmental organizations by informing the design and implementation of more effective</w:t>
      </w:r>
      <w:r w:rsidR="005D6809" w:rsidRPr="00ED546A">
        <w:rPr>
          <w:color w:val="000000"/>
          <w:sz w:val="28"/>
          <w:szCs w:val="28"/>
        </w:rPr>
        <w:t> strategies</w:t>
      </w:r>
      <w:r w:rsidRPr="00ED546A">
        <w:rPr>
          <w:color w:val="000000"/>
          <w:sz w:val="28"/>
          <w:szCs w:val="28"/>
        </w:rPr>
        <w:t xml:space="preserve"> for sustainable waste control. </w:t>
      </w:r>
    </w:p>
    <w:p w:rsidR="00ED546A" w:rsidRPr="00ED546A" w:rsidRDefault="00ED546A" w:rsidP="00ED546A">
      <w:pPr>
        <w:pStyle w:val="NormalWeb"/>
        <w:spacing w:before="0" w:beforeAutospacing="0" w:after="0" w:afterAutospacing="0" w:line="276" w:lineRule="auto"/>
        <w:ind w:left="2" w:right="-2" w:firstLine="722"/>
        <w:jc w:val="both"/>
        <w:rPr>
          <w:sz w:val="28"/>
          <w:szCs w:val="28"/>
        </w:rPr>
      </w:pPr>
      <w:r w:rsidRPr="00ED546A">
        <w:rPr>
          <w:color w:val="000000"/>
          <w:sz w:val="28"/>
          <w:szCs w:val="28"/>
        </w:rPr>
        <w:t>It makes a notable academic contribution by enriching the body of literature on environmental governance in Nigeria, particularly with</w:t>
      </w:r>
      <w:r w:rsidR="005D6809" w:rsidRPr="00ED546A">
        <w:rPr>
          <w:color w:val="000000"/>
          <w:sz w:val="28"/>
          <w:szCs w:val="28"/>
        </w:rPr>
        <w:t> respect</w:t>
      </w:r>
      <w:r w:rsidRPr="00ED546A">
        <w:rPr>
          <w:color w:val="000000"/>
          <w:sz w:val="28"/>
          <w:szCs w:val="28"/>
        </w:rPr>
        <w:t xml:space="preserve"> to how policies are implemented and enforced at the subnational level. Finally, the study plays an important role in raising public awareness</w:t>
      </w:r>
      <w:r w:rsidR="005D6809" w:rsidRPr="00ED546A">
        <w:rPr>
          <w:color w:val="000000"/>
          <w:sz w:val="28"/>
          <w:szCs w:val="28"/>
        </w:rPr>
        <w:t> by</w:t>
      </w:r>
      <w:r w:rsidRPr="00ED546A">
        <w:rPr>
          <w:color w:val="000000"/>
          <w:sz w:val="28"/>
          <w:szCs w:val="28"/>
        </w:rPr>
        <w:t xml:space="preserve"> highlighting the responsibilities of various stakeholders in waste management. This can promote stronger community engagement and foster a culture of shared responsibility for environmental protection. </w:t>
      </w:r>
    </w:p>
    <w:p w:rsidR="00ED546A" w:rsidRPr="00ED546A" w:rsidRDefault="00ED546A" w:rsidP="00ED546A">
      <w:pPr>
        <w:pStyle w:val="NormalWeb"/>
        <w:spacing w:before="186" w:beforeAutospacing="0" w:after="0" w:afterAutospacing="0" w:line="276" w:lineRule="auto"/>
        <w:ind w:left="12"/>
        <w:jc w:val="both"/>
        <w:rPr>
          <w:sz w:val="28"/>
          <w:szCs w:val="28"/>
        </w:rPr>
      </w:pPr>
      <w:r w:rsidRPr="00ED546A">
        <w:rPr>
          <w:b/>
          <w:bCs/>
          <w:color w:val="000000"/>
          <w:sz w:val="28"/>
          <w:szCs w:val="28"/>
        </w:rPr>
        <w:t>1.6 Scope and Limitations of the Study </w:t>
      </w:r>
    </w:p>
    <w:p w:rsidR="00ED546A" w:rsidRPr="00ED546A" w:rsidRDefault="00ED546A" w:rsidP="00ED546A">
      <w:pPr>
        <w:pStyle w:val="NormalWeb"/>
        <w:spacing w:before="0" w:beforeAutospacing="0" w:after="0" w:afterAutospacing="0" w:line="276" w:lineRule="auto"/>
        <w:ind w:left="3" w:right="-2" w:firstLine="722"/>
        <w:jc w:val="both"/>
        <w:rPr>
          <w:sz w:val="28"/>
          <w:szCs w:val="28"/>
        </w:rPr>
      </w:pPr>
      <w:r w:rsidRPr="00ED546A">
        <w:rPr>
          <w:color w:val="000000"/>
          <w:sz w:val="28"/>
          <w:szCs w:val="28"/>
        </w:rPr>
        <w:t xml:space="preserve">This study focuses on the assessment of the regulatory framework governing environmental protection and waste management policies  in Oyo State, Nigeria. It covers both federal and state-level regulations, including the NESREA Act (2007), the National Environmental (Sanitation  and Waste Control) Regulations (2009), and the Oyo State Environmental Protection Agency Law (2015). The study examines the level of policy  implementation, </w:t>
      </w:r>
      <w:r w:rsidRPr="00ED546A">
        <w:rPr>
          <w:color w:val="000000"/>
          <w:sz w:val="28"/>
          <w:szCs w:val="28"/>
        </w:rPr>
        <w:lastRenderedPageBreak/>
        <w:t>enforcement mechanisms, stakeholder roles (government agencies, private sector, and communities), and challenges affecting  effective environmental governance in the state. The geographical scope is limited to selected urban and semi-urban areas within Oyo State, with</w:t>
      </w:r>
      <w:r w:rsidR="005D6809" w:rsidRPr="00ED546A">
        <w:rPr>
          <w:color w:val="000000"/>
          <w:sz w:val="28"/>
          <w:szCs w:val="28"/>
        </w:rPr>
        <w:t> particular</w:t>
      </w:r>
      <w:r w:rsidRPr="00ED546A">
        <w:rPr>
          <w:color w:val="000000"/>
          <w:sz w:val="28"/>
          <w:szCs w:val="28"/>
        </w:rPr>
        <w:t xml:space="preserve"> attention to Ibadan and its surrounding local governments. </w:t>
      </w:r>
    </w:p>
    <w:p w:rsidR="00ED546A" w:rsidRPr="00ED546A" w:rsidRDefault="00ED546A" w:rsidP="005D6809">
      <w:pPr>
        <w:pStyle w:val="NormalWeb"/>
        <w:spacing w:before="2" w:beforeAutospacing="0" w:after="0" w:afterAutospacing="0" w:line="276" w:lineRule="auto"/>
        <w:ind w:left="5" w:right="-2" w:firstLine="724"/>
        <w:jc w:val="both"/>
        <w:rPr>
          <w:sz w:val="28"/>
          <w:szCs w:val="28"/>
        </w:rPr>
      </w:pPr>
      <w:r w:rsidRPr="00ED546A">
        <w:rPr>
          <w:color w:val="000000"/>
          <w:sz w:val="28"/>
          <w:szCs w:val="28"/>
        </w:rPr>
        <w:t>Several limitations influenced the depth and generalizability of this study. First, the research relies heavily on secondary data sources</w:t>
      </w:r>
      <w:r w:rsidR="005D6809" w:rsidRPr="00ED546A">
        <w:rPr>
          <w:color w:val="000000"/>
          <w:sz w:val="28"/>
          <w:szCs w:val="28"/>
        </w:rPr>
        <w:t> such</w:t>
      </w:r>
      <w:r w:rsidRPr="00ED546A">
        <w:rPr>
          <w:color w:val="000000"/>
          <w:sz w:val="28"/>
          <w:szCs w:val="28"/>
        </w:rPr>
        <w:t xml:space="preserve"> as government reports, academic publications, and institutional records, which may not fully reflect recent developments or grassroots realities.  Secondly, time and logistical constraints limited the ability to conduct extensive fieldwork or primary data collection across all local governments</w:t>
      </w:r>
      <w:r w:rsidR="005D6809" w:rsidRPr="00ED546A">
        <w:rPr>
          <w:color w:val="000000"/>
          <w:sz w:val="28"/>
          <w:szCs w:val="28"/>
        </w:rPr>
        <w:t> in</w:t>
      </w:r>
      <w:r w:rsidRPr="00ED546A">
        <w:rPr>
          <w:color w:val="000000"/>
          <w:sz w:val="28"/>
          <w:szCs w:val="28"/>
        </w:rPr>
        <w:t xml:space="preserve"> the state. Third, the study is constrained by the availability of up-to-date data from government agencies and the potential bias in some policy</w:t>
      </w:r>
      <w:r w:rsidR="005D6809" w:rsidRPr="00ED546A">
        <w:rPr>
          <w:color w:val="000000"/>
          <w:sz w:val="28"/>
          <w:szCs w:val="28"/>
        </w:rPr>
        <w:t> evaluation</w:t>
      </w:r>
      <w:r w:rsidRPr="00ED546A">
        <w:rPr>
          <w:color w:val="000000"/>
          <w:sz w:val="28"/>
          <w:szCs w:val="28"/>
        </w:rPr>
        <w:t xml:space="preserve"> reports. Lastly, the focus on Oyo State limits the generalizability of findings to other Nigerian states with different regulatory or socio economic contexts. </w:t>
      </w:r>
    </w:p>
    <w:p w:rsidR="00ED546A" w:rsidRPr="00ED546A" w:rsidRDefault="00ED546A" w:rsidP="00ED546A">
      <w:pPr>
        <w:pStyle w:val="NormalWeb"/>
        <w:spacing w:before="162" w:beforeAutospacing="0" w:after="0" w:afterAutospacing="0" w:line="276" w:lineRule="auto"/>
        <w:ind w:left="12"/>
        <w:jc w:val="both"/>
        <w:rPr>
          <w:sz w:val="28"/>
          <w:szCs w:val="28"/>
        </w:rPr>
      </w:pPr>
      <w:r w:rsidRPr="00ED546A">
        <w:rPr>
          <w:b/>
          <w:bCs/>
          <w:color w:val="000000"/>
          <w:sz w:val="28"/>
          <w:szCs w:val="28"/>
        </w:rPr>
        <w:t>1.7 Definition of Terms </w:t>
      </w:r>
    </w:p>
    <w:p w:rsidR="00ED546A" w:rsidRPr="00ED546A" w:rsidRDefault="00ED546A" w:rsidP="005D6809">
      <w:pPr>
        <w:pStyle w:val="NormalWeb"/>
        <w:spacing w:before="0" w:beforeAutospacing="0" w:after="0" w:afterAutospacing="0" w:line="276" w:lineRule="auto"/>
        <w:ind w:left="5"/>
        <w:jc w:val="both"/>
        <w:rPr>
          <w:sz w:val="28"/>
          <w:szCs w:val="28"/>
        </w:rPr>
      </w:pPr>
      <w:r w:rsidRPr="00ED546A">
        <w:rPr>
          <w:color w:val="000000"/>
          <w:sz w:val="28"/>
          <w:szCs w:val="28"/>
        </w:rPr>
        <w:t>i. Environmental Protection: Measures and practices aimed at conserving the natural environment and mitigating the harmful effects of human activity on ecosystems. </w:t>
      </w:r>
    </w:p>
    <w:p w:rsidR="00ED546A" w:rsidRPr="00ED546A" w:rsidRDefault="00ED546A" w:rsidP="005D6809">
      <w:pPr>
        <w:pStyle w:val="NormalWeb"/>
        <w:spacing w:before="0" w:beforeAutospacing="0" w:after="0" w:afterAutospacing="0" w:line="276" w:lineRule="auto"/>
        <w:ind w:left="5"/>
        <w:jc w:val="both"/>
        <w:rPr>
          <w:sz w:val="28"/>
          <w:szCs w:val="28"/>
        </w:rPr>
      </w:pPr>
      <w:r w:rsidRPr="00ED546A">
        <w:rPr>
          <w:color w:val="000000"/>
          <w:sz w:val="28"/>
          <w:szCs w:val="28"/>
        </w:rPr>
        <w:t>ii. Regulatory Framework: A structured set of laws, policies, standards, and institutions established to guide and enforce environmental protection and waste management. </w:t>
      </w:r>
    </w:p>
    <w:p w:rsidR="00ED546A" w:rsidRPr="00ED546A" w:rsidRDefault="00ED546A" w:rsidP="005D6809">
      <w:pPr>
        <w:pStyle w:val="NormalWeb"/>
        <w:spacing w:before="0" w:beforeAutospacing="0" w:after="0" w:afterAutospacing="0" w:line="276" w:lineRule="auto"/>
        <w:ind w:left="5"/>
        <w:jc w:val="both"/>
        <w:rPr>
          <w:sz w:val="28"/>
          <w:szCs w:val="28"/>
        </w:rPr>
      </w:pPr>
      <w:r w:rsidRPr="00ED546A">
        <w:rPr>
          <w:color w:val="000000"/>
          <w:sz w:val="28"/>
          <w:szCs w:val="28"/>
        </w:rPr>
        <w:t>iii. Waste Management: The collection, transportation, processing, recycling, or disposal of waste materials in a manner that minimizes environmental impact. </w:t>
      </w:r>
    </w:p>
    <w:p w:rsidR="00ED546A" w:rsidRPr="00ED546A" w:rsidRDefault="00ED546A" w:rsidP="005D6809">
      <w:pPr>
        <w:pStyle w:val="NormalWeb"/>
        <w:spacing w:before="0" w:beforeAutospacing="0" w:after="0" w:afterAutospacing="0" w:line="276" w:lineRule="auto"/>
        <w:ind w:left="5"/>
        <w:jc w:val="both"/>
        <w:rPr>
          <w:sz w:val="28"/>
          <w:szCs w:val="28"/>
        </w:rPr>
      </w:pPr>
      <w:r w:rsidRPr="00ED546A">
        <w:rPr>
          <w:color w:val="000000"/>
          <w:sz w:val="28"/>
          <w:szCs w:val="28"/>
        </w:rPr>
        <w:lastRenderedPageBreak/>
        <w:t>iv. Policy Implementation: The process of executing and enforcing laws and policies, including</w:t>
      </w:r>
      <w:r w:rsidR="005D6809">
        <w:rPr>
          <w:color w:val="000000"/>
          <w:sz w:val="28"/>
          <w:szCs w:val="28"/>
        </w:rPr>
        <w:t xml:space="preserve"> </w:t>
      </w:r>
      <w:r w:rsidRPr="00ED546A">
        <w:rPr>
          <w:color w:val="000000"/>
          <w:sz w:val="28"/>
          <w:szCs w:val="28"/>
        </w:rPr>
        <w:t>the mobilization of resources, institutional actions, and stakeholder involvement. </w:t>
      </w:r>
    </w:p>
    <w:p w:rsidR="00ED546A" w:rsidRPr="00ED546A" w:rsidRDefault="00ED546A" w:rsidP="005D6809">
      <w:pPr>
        <w:pStyle w:val="NormalWeb"/>
        <w:spacing w:before="0" w:beforeAutospacing="0" w:after="0" w:afterAutospacing="0" w:line="276" w:lineRule="auto"/>
        <w:ind w:left="5"/>
        <w:jc w:val="both"/>
        <w:rPr>
          <w:sz w:val="28"/>
          <w:szCs w:val="28"/>
        </w:rPr>
      </w:pPr>
      <w:r w:rsidRPr="00ED546A">
        <w:rPr>
          <w:color w:val="000000"/>
          <w:sz w:val="28"/>
          <w:szCs w:val="28"/>
        </w:rPr>
        <w:t>v. Enforcement: Actions taken by regulatory bodies to ensure compliance with environmental laws</w:t>
      </w:r>
      <w:r w:rsidR="005D6809" w:rsidRPr="00ED546A">
        <w:rPr>
          <w:color w:val="000000"/>
          <w:sz w:val="28"/>
          <w:szCs w:val="28"/>
        </w:rPr>
        <w:t> and</w:t>
      </w:r>
      <w:r w:rsidRPr="00ED546A">
        <w:rPr>
          <w:color w:val="000000"/>
          <w:sz w:val="28"/>
          <w:szCs w:val="28"/>
        </w:rPr>
        <w:t xml:space="preserve"> to penalize violators. </w:t>
      </w:r>
    </w:p>
    <w:p w:rsidR="00ED546A" w:rsidRPr="00ED546A" w:rsidRDefault="00ED546A" w:rsidP="005D6809">
      <w:pPr>
        <w:pStyle w:val="NormalWeb"/>
        <w:spacing w:before="0" w:beforeAutospacing="0" w:after="0" w:afterAutospacing="0" w:line="276" w:lineRule="auto"/>
        <w:ind w:left="5"/>
        <w:jc w:val="both"/>
        <w:rPr>
          <w:sz w:val="28"/>
          <w:szCs w:val="28"/>
        </w:rPr>
      </w:pPr>
      <w:r w:rsidRPr="00ED546A">
        <w:rPr>
          <w:color w:val="000000"/>
          <w:sz w:val="28"/>
          <w:szCs w:val="28"/>
        </w:rPr>
        <w:t>vi. Stakeholders: Individuals or organizations with an interest in or influence over environmental</w:t>
      </w:r>
      <w:r w:rsidR="005D6809">
        <w:rPr>
          <w:color w:val="000000"/>
          <w:sz w:val="28"/>
          <w:szCs w:val="28"/>
        </w:rPr>
        <w:t xml:space="preserve"> </w:t>
      </w:r>
      <w:r w:rsidRPr="00ED546A">
        <w:rPr>
          <w:color w:val="000000"/>
          <w:sz w:val="28"/>
          <w:szCs w:val="28"/>
        </w:rPr>
        <w:t>policies, including government agencies, private companies, civil society, and local</w:t>
      </w:r>
      <w:r w:rsidR="005D6809" w:rsidRPr="00ED546A">
        <w:rPr>
          <w:color w:val="000000"/>
          <w:sz w:val="28"/>
          <w:szCs w:val="28"/>
        </w:rPr>
        <w:t> communities</w:t>
      </w:r>
      <w:r w:rsidRPr="00ED546A">
        <w:rPr>
          <w:color w:val="000000"/>
          <w:sz w:val="28"/>
          <w:szCs w:val="28"/>
        </w:rPr>
        <w:t>. </w:t>
      </w:r>
    </w:p>
    <w:p w:rsidR="00ED546A" w:rsidRPr="00D874BE" w:rsidRDefault="00ED546A" w:rsidP="005D6809">
      <w:pPr>
        <w:pStyle w:val="NormalWeb"/>
        <w:spacing w:before="0" w:beforeAutospacing="0" w:after="0" w:afterAutospacing="0" w:line="276" w:lineRule="auto"/>
        <w:ind w:left="5"/>
        <w:jc w:val="both"/>
        <w:rPr>
          <w:sz w:val="28"/>
          <w:szCs w:val="28"/>
        </w:rPr>
      </w:pPr>
      <w:r w:rsidRPr="00ED546A">
        <w:rPr>
          <w:color w:val="000000"/>
          <w:sz w:val="28"/>
          <w:szCs w:val="28"/>
        </w:rPr>
        <w:t>vii. Sustainable Development Goals (SDGs): A global set of 17 interconnected goals adopted by the United Nations to promote sustainable economic growth, social inclusion, and</w:t>
      </w:r>
      <w:r w:rsidR="005D6809" w:rsidRPr="00ED546A">
        <w:rPr>
          <w:color w:val="000000"/>
          <w:sz w:val="28"/>
          <w:szCs w:val="28"/>
        </w:rPr>
        <w:t> </w:t>
      </w:r>
      <w:r w:rsidR="005D6809">
        <w:rPr>
          <w:color w:val="000000"/>
          <w:sz w:val="28"/>
          <w:szCs w:val="28"/>
        </w:rPr>
        <w:t>environmental</w:t>
      </w:r>
      <w:r w:rsidRPr="00ED546A">
        <w:rPr>
          <w:color w:val="000000"/>
          <w:sz w:val="28"/>
          <w:szCs w:val="28"/>
        </w:rPr>
        <w:t xml:space="preserve"> protection by 2030. </w:t>
      </w:r>
    </w:p>
    <w:p w:rsidR="00D874BE" w:rsidRDefault="00D874BE" w:rsidP="00ED546A">
      <w:pPr>
        <w:pStyle w:val="NormalWeb"/>
        <w:spacing w:before="0" w:beforeAutospacing="0" w:after="0" w:afterAutospacing="0" w:line="276" w:lineRule="auto"/>
        <w:ind w:left="2"/>
        <w:jc w:val="both"/>
        <w:rPr>
          <w:color w:val="000000"/>
          <w:sz w:val="28"/>
          <w:szCs w:val="28"/>
        </w:rPr>
      </w:pPr>
    </w:p>
    <w:p w:rsidR="00D874BE" w:rsidRDefault="00D874BE" w:rsidP="00ED546A">
      <w:pPr>
        <w:pStyle w:val="NormalWeb"/>
        <w:spacing w:before="0" w:beforeAutospacing="0" w:after="0" w:afterAutospacing="0" w:line="276" w:lineRule="auto"/>
        <w:ind w:left="2"/>
        <w:jc w:val="both"/>
        <w:rPr>
          <w:color w:val="000000"/>
          <w:sz w:val="28"/>
          <w:szCs w:val="28"/>
        </w:rPr>
      </w:pPr>
    </w:p>
    <w:p w:rsidR="00D874BE" w:rsidRDefault="00D874BE" w:rsidP="00ED546A">
      <w:pPr>
        <w:pStyle w:val="NormalWeb"/>
        <w:spacing w:before="0" w:beforeAutospacing="0" w:after="0" w:afterAutospacing="0" w:line="276" w:lineRule="auto"/>
        <w:ind w:left="2"/>
        <w:jc w:val="both"/>
        <w:rPr>
          <w:color w:val="000000"/>
          <w:sz w:val="28"/>
          <w:szCs w:val="28"/>
        </w:rPr>
      </w:pPr>
    </w:p>
    <w:p w:rsidR="00D874BE" w:rsidRDefault="00D874BE" w:rsidP="00ED546A">
      <w:pPr>
        <w:pStyle w:val="NormalWeb"/>
        <w:spacing w:before="0" w:beforeAutospacing="0" w:after="0" w:afterAutospacing="0" w:line="276" w:lineRule="auto"/>
        <w:ind w:left="2"/>
        <w:jc w:val="both"/>
        <w:rPr>
          <w:color w:val="000000"/>
          <w:sz w:val="28"/>
          <w:szCs w:val="28"/>
        </w:rPr>
      </w:pPr>
    </w:p>
    <w:p w:rsidR="00D874BE" w:rsidRDefault="00D874BE" w:rsidP="00ED546A">
      <w:pPr>
        <w:pStyle w:val="NormalWeb"/>
        <w:spacing w:before="0" w:beforeAutospacing="0" w:after="0" w:afterAutospacing="0" w:line="276" w:lineRule="auto"/>
        <w:ind w:left="2"/>
        <w:jc w:val="both"/>
        <w:rPr>
          <w:color w:val="000000"/>
          <w:sz w:val="28"/>
          <w:szCs w:val="28"/>
        </w:rPr>
      </w:pPr>
    </w:p>
    <w:p w:rsidR="00D874BE" w:rsidRDefault="00D874BE" w:rsidP="00ED546A">
      <w:pPr>
        <w:pStyle w:val="NormalWeb"/>
        <w:spacing w:before="0" w:beforeAutospacing="0" w:after="0" w:afterAutospacing="0" w:line="276" w:lineRule="auto"/>
        <w:ind w:left="2"/>
        <w:jc w:val="both"/>
        <w:rPr>
          <w:color w:val="000000"/>
          <w:sz w:val="28"/>
          <w:szCs w:val="28"/>
        </w:rPr>
      </w:pPr>
    </w:p>
    <w:p w:rsidR="00D874BE" w:rsidRDefault="00D874BE" w:rsidP="00ED546A">
      <w:pPr>
        <w:pStyle w:val="NormalWeb"/>
        <w:spacing w:before="0" w:beforeAutospacing="0" w:after="0" w:afterAutospacing="0" w:line="276" w:lineRule="auto"/>
        <w:ind w:left="2"/>
        <w:jc w:val="both"/>
        <w:rPr>
          <w:color w:val="000000"/>
          <w:sz w:val="28"/>
          <w:szCs w:val="28"/>
        </w:rPr>
      </w:pPr>
    </w:p>
    <w:p w:rsidR="00D874BE" w:rsidRDefault="00D874BE" w:rsidP="00ED546A">
      <w:pPr>
        <w:pStyle w:val="NormalWeb"/>
        <w:spacing w:before="0" w:beforeAutospacing="0" w:after="0" w:afterAutospacing="0" w:line="276" w:lineRule="auto"/>
        <w:ind w:left="2"/>
        <w:jc w:val="both"/>
        <w:rPr>
          <w:color w:val="000000"/>
          <w:sz w:val="28"/>
          <w:szCs w:val="28"/>
        </w:rPr>
      </w:pPr>
    </w:p>
    <w:p w:rsidR="00D874BE" w:rsidRDefault="00D874BE" w:rsidP="00ED546A">
      <w:pPr>
        <w:pStyle w:val="NormalWeb"/>
        <w:spacing w:before="0" w:beforeAutospacing="0" w:after="0" w:afterAutospacing="0" w:line="276" w:lineRule="auto"/>
        <w:ind w:left="2"/>
        <w:jc w:val="both"/>
        <w:rPr>
          <w:color w:val="000000"/>
          <w:sz w:val="28"/>
          <w:szCs w:val="28"/>
        </w:rPr>
      </w:pPr>
    </w:p>
    <w:p w:rsidR="00D874BE" w:rsidRDefault="00D874BE" w:rsidP="00ED546A">
      <w:pPr>
        <w:pStyle w:val="NormalWeb"/>
        <w:spacing w:before="0" w:beforeAutospacing="0" w:after="0" w:afterAutospacing="0" w:line="276" w:lineRule="auto"/>
        <w:ind w:left="2"/>
        <w:jc w:val="both"/>
        <w:rPr>
          <w:color w:val="000000"/>
          <w:sz w:val="28"/>
          <w:szCs w:val="28"/>
        </w:rPr>
      </w:pPr>
    </w:p>
    <w:p w:rsidR="005D6809" w:rsidRDefault="005D6809" w:rsidP="00ED546A">
      <w:pPr>
        <w:pStyle w:val="NormalWeb"/>
        <w:spacing w:before="0" w:beforeAutospacing="0" w:after="0" w:afterAutospacing="0" w:line="276" w:lineRule="auto"/>
        <w:ind w:left="2"/>
        <w:jc w:val="both"/>
        <w:rPr>
          <w:color w:val="000000"/>
          <w:sz w:val="28"/>
          <w:szCs w:val="28"/>
        </w:rPr>
      </w:pPr>
    </w:p>
    <w:p w:rsidR="005D6809" w:rsidRDefault="005D6809" w:rsidP="00ED546A">
      <w:pPr>
        <w:pStyle w:val="NormalWeb"/>
        <w:spacing w:before="0" w:beforeAutospacing="0" w:after="0" w:afterAutospacing="0" w:line="276" w:lineRule="auto"/>
        <w:ind w:left="2"/>
        <w:jc w:val="both"/>
        <w:rPr>
          <w:color w:val="000000"/>
          <w:sz w:val="28"/>
          <w:szCs w:val="28"/>
        </w:rPr>
      </w:pPr>
    </w:p>
    <w:p w:rsidR="005D6809" w:rsidRDefault="005D6809" w:rsidP="00ED546A">
      <w:pPr>
        <w:pStyle w:val="NormalWeb"/>
        <w:spacing w:before="0" w:beforeAutospacing="0" w:after="0" w:afterAutospacing="0" w:line="276" w:lineRule="auto"/>
        <w:ind w:left="2"/>
        <w:jc w:val="both"/>
        <w:rPr>
          <w:color w:val="000000"/>
          <w:sz w:val="28"/>
          <w:szCs w:val="28"/>
        </w:rPr>
      </w:pPr>
    </w:p>
    <w:p w:rsidR="005D6809" w:rsidRDefault="005D6809" w:rsidP="00ED546A">
      <w:pPr>
        <w:pStyle w:val="NormalWeb"/>
        <w:spacing w:before="0" w:beforeAutospacing="0" w:after="0" w:afterAutospacing="0" w:line="276" w:lineRule="auto"/>
        <w:ind w:left="2"/>
        <w:jc w:val="both"/>
        <w:rPr>
          <w:color w:val="000000"/>
          <w:sz w:val="28"/>
          <w:szCs w:val="28"/>
        </w:rPr>
      </w:pPr>
    </w:p>
    <w:p w:rsidR="005D6809" w:rsidRDefault="005D6809" w:rsidP="00ED546A">
      <w:pPr>
        <w:pStyle w:val="NormalWeb"/>
        <w:spacing w:before="0" w:beforeAutospacing="0" w:after="0" w:afterAutospacing="0" w:line="276" w:lineRule="auto"/>
        <w:ind w:left="2"/>
        <w:jc w:val="both"/>
        <w:rPr>
          <w:color w:val="000000"/>
          <w:sz w:val="28"/>
          <w:szCs w:val="28"/>
        </w:rPr>
      </w:pPr>
    </w:p>
    <w:p w:rsidR="005D6809" w:rsidRDefault="005D6809" w:rsidP="00ED546A">
      <w:pPr>
        <w:pStyle w:val="NormalWeb"/>
        <w:spacing w:before="0" w:beforeAutospacing="0" w:after="0" w:afterAutospacing="0" w:line="276" w:lineRule="auto"/>
        <w:ind w:left="2"/>
        <w:jc w:val="both"/>
        <w:rPr>
          <w:color w:val="000000"/>
          <w:sz w:val="28"/>
          <w:szCs w:val="28"/>
        </w:rPr>
      </w:pPr>
    </w:p>
    <w:p w:rsidR="005D6809" w:rsidRDefault="005D6809" w:rsidP="00ED546A">
      <w:pPr>
        <w:pStyle w:val="NormalWeb"/>
        <w:spacing w:before="0" w:beforeAutospacing="0" w:after="0" w:afterAutospacing="0" w:line="276" w:lineRule="auto"/>
        <w:ind w:left="2"/>
        <w:jc w:val="both"/>
        <w:rPr>
          <w:color w:val="000000"/>
          <w:sz w:val="28"/>
          <w:szCs w:val="28"/>
        </w:rPr>
      </w:pPr>
    </w:p>
    <w:p w:rsidR="00D874BE" w:rsidRPr="00ED546A" w:rsidRDefault="00D874BE" w:rsidP="00ED546A">
      <w:pPr>
        <w:pStyle w:val="NormalWeb"/>
        <w:spacing w:before="0" w:beforeAutospacing="0" w:after="0" w:afterAutospacing="0" w:line="276" w:lineRule="auto"/>
        <w:ind w:left="2"/>
        <w:jc w:val="both"/>
        <w:rPr>
          <w:sz w:val="28"/>
          <w:szCs w:val="28"/>
        </w:rPr>
      </w:pPr>
    </w:p>
    <w:p w:rsidR="00ED546A" w:rsidRPr="00ED546A" w:rsidRDefault="00ED546A" w:rsidP="00D874BE">
      <w:pPr>
        <w:pStyle w:val="NormalWeb"/>
        <w:spacing w:before="0" w:beforeAutospacing="0" w:after="0" w:afterAutospacing="0" w:line="276" w:lineRule="auto"/>
        <w:jc w:val="center"/>
        <w:rPr>
          <w:sz w:val="28"/>
          <w:szCs w:val="28"/>
        </w:rPr>
      </w:pPr>
      <w:r w:rsidRPr="00ED546A">
        <w:rPr>
          <w:b/>
          <w:bCs/>
          <w:color w:val="000000"/>
          <w:sz w:val="28"/>
          <w:szCs w:val="28"/>
        </w:rPr>
        <w:lastRenderedPageBreak/>
        <w:t>CHAPTER TWO</w:t>
      </w:r>
    </w:p>
    <w:p w:rsidR="00D874BE" w:rsidRDefault="00ED546A" w:rsidP="00ED546A">
      <w:pPr>
        <w:pStyle w:val="NormalWeb"/>
        <w:spacing w:before="0" w:beforeAutospacing="0" w:after="0" w:afterAutospacing="0" w:line="276" w:lineRule="auto"/>
        <w:jc w:val="both"/>
        <w:rPr>
          <w:b/>
          <w:bCs/>
          <w:color w:val="000000"/>
          <w:sz w:val="28"/>
          <w:szCs w:val="28"/>
        </w:rPr>
      </w:pPr>
      <w:r w:rsidRPr="00ED546A">
        <w:rPr>
          <w:b/>
          <w:bCs/>
          <w:color w:val="000000"/>
          <w:sz w:val="28"/>
          <w:szCs w:val="28"/>
        </w:rPr>
        <w:t>LI</w:t>
      </w:r>
      <w:r w:rsidR="00D874BE">
        <w:rPr>
          <w:b/>
          <w:bCs/>
          <w:color w:val="000000"/>
          <w:sz w:val="28"/>
          <w:szCs w:val="28"/>
        </w:rPr>
        <w:t>TERATURE REVIEW AND THEORETICAL</w:t>
      </w:r>
    </w:p>
    <w:p w:rsidR="00ED546A" w:rsidRPr="00ED546A" w:rsidRDefault="00ED546A" w:rsidP="00ED546A">
      <w:pPr>
        <w:pStyle w:val="NormalWeb"/>
        <w:spacing w:before="0" w:beforeAutospacing="0" w:after="0" w:afterAutospacing="0" w:line="276" w:lineRule="auto"/>
        <w:jc w:val="both"/>
        <w:rPr>
          <w:sz w:val="28"/>
          <w:szCs w:val="28"/>
        </w:rPr>
      </w:pPr>
      <w:r w:rsidRPr="00ED546A">
        <w:rPr>
          <w:b/>
          <w:bCs/>
          <w:color w:val="000000"/>
          <w:sz w:val="28"/>
          <w:szCs w:val="28"/>
        </w:rPr>
        <w:t>FRAMEWORK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b/>
          <w:bCs/>
          <w:color w:val="000000"/>
          <w:sz w:val="28"/>
          <w:szCs w:val="28"/>
        </w:rPr>
        <w:t>2.1 Introduction </w:t>
      </w:r>
    </w:p>
    <w:p w:rsidR="00ED546A" w:rsidRPr="00ED546A" w:rsidRDefault="00ED546A" w:rsidP="00ED546A">
      <w:pPr>
        <w:pStyle w:val="NormalWeb"/>
        <w:spacing w:before="0" w:beforeAutospacing="0" w:after="0" w:afterAutospacing="0" w:line="276" w:lineRule="auto"/>
        <w:ind w:left="3" w:right="-1" w:firstLine="722"/>
        <w:jc w:val="both"/>
        <w:rPr>
          <w:sz w:val="28"/>
          <w:szCs w:val="28"/>
        </w:rPr>
      </w:pPr>
      <w:r w:rsidRPr="00ED546A">
        <w:rPr>
          <w:color w:val="000000"/>
          <w:sz w:val="28"/>
          <w:szCs w:val="28"/>
        </w:rPr>
        <w:t>This chapter reviews existing literature and theoretical models relevant to environmental protection policies and waste management</w:t>
      </w:r>
      <w:r w:rsidR="00D874BE" w:rsidRPr="00ED546A">
        <w:rPr>
          <w:color w:val="000000"/>
          <w:sz w:val="28"/>
          <w:szCs w:val="28"/>
        </w:rPr>
        <w:t> practices</w:t>
      </w:r>
      <w:r w:rsidRPr="00ED546A">
        <w:rPr>
          <w:color w:val="000000"/>
          <w:sz w:val="28"/>
          <w:szCs w:val="28"/>
        </w:rPr>
        <w:t>. The section synthesizes empirical studies both globally and locally, identifying key themes, gaps, and challenges in the regulatory</w:t>
      </w:r>
      <w:r w:rsidR="00D874BE" w:rsidRPr="00ED546A">
        <w:rPr>
          <w:color w:val="000000"/>
          <w:sz w:val="28"/>
          <w:szCs w:val="28"/>
        </w:rPr>
        <w:t> frameworks</w:t>
      </w:r>
      <w:r w:rsidRPr="00ED546A">
        <w:rPr>
          <w:color w:val="000000"/>
          <w:sz w:val="28"/>
          <w:szCs w:val="28"/>
        </w:rPr>
        <w:t xml:space="preserve"> guiding environmental sustainability. It also presents the theoretical framework that underpins the study, providing a conceptual lens</w:t>
      </w:r>
      <w:r w:rsidR="00D874BE" w:rsidRPr="00ED546A">
        <w:rPr>
          <w:color w:val="000000"/>
          <w:sz w:val="28"/>
          <w:szCs w:val="28"/>
        </w:rPr>
        <w:t> through</w:t>
      </w:r>
      <w:r w:rsidRPr="00ED546A">
        <w:rPr>
          <w:color w:val="000000"/>
          <w:sz w:val="28"/>
          <w:szCs w:val="28"/>
        </w:rPr>
        <w:t xml:space="preserve"> which the assessment is conducted. </w:t>
      </w:r>
    </w:p>
    <w:p w:rsidR="00ED546A" w:rsidRPr="00ED546A" w:rsidRDefault="00ED546A" w:rsidP="00ED546A">
      <w:pPr>
        <w:pStyle w:val="NormalWeb"/>
        <w:spacing w:before="1" w:beforeAutospacing="0" w:after="0" w:afterAutospacing="0" w:line="276" w:lineRule="auto"/>
        <w:ind w:left="5"/>
        <w:jc w:val="both"/>
        <w:rPr>
          <w:sz w:val="28"/>
          <w:szCs w:val="28"/>
        </w:rPr>
      </w:pPr>
      <w:r w:rsidRPr="00ED546A">
        <w:rPr>
          <w:b/>
          <w:bCs/>
          <w:color w:val="000000"/>
          <w:sz w:val="28"/>
          <w:szCs w:val="28"/>
        </w:rPr>
        <w:t>2.2. Conceptual Clarifications </w:t>
      </w:r>
    </w:p>
    <w:p w:rsidR="00ED546A" w:rsidRPr="00ED546A" w:rsidRDefault="00ED546A" w:rsidP="00ED546A">
      <w:pPr>
        <w:pStyle w:val="NormalWeb"/>
        <w:spacing w:before="0" w:beforeAutospacing="0" w:after="0" w:afterAutospacing="0" w:line="276" w:lineRule="auto"/>
        <w:ind w:left="3" w:right="-1" w:firstLine="2"/>
        <w:jc w:val="both"/>
        <w:rPr>
          <w:sz w:val="28"/>
          <w:szCs w:val="28"/>
        </w:rPr>
      </w:pPr>
      <w:r w:rsidRPr="00ED546A">
        <w:rPr>
          <w:color w:val="000000"/>
          <w:sz w:val="28"/>
          <w:szCs w:val="28"/>
        </w:rPr>
        <w:t>i. Regulatory Framework A regulatory framework refers to a structured set of legal instruments, rules, procedures, and enforcement mechanisms</w:t>
      </w:r>
      <w:r w:rsidR="00D874BE" w:rsidRPr="00ED546A">
        <w:rPr>
          <w:color w:val="000000"/>
          <w:sz w:val="28"/>
          <w:szCs w:val="28"/>
        </w:rPr>
        <w:t> established</w:t>
      </w:r>
      <w:r w:rsidRPr="00ED546A">
        <w:rPr>
          <w:color w:val="000000"/>
          <w:sz w:val="28"/>
          <w:szCs w:val="28"/>
        </w:rPr>
        <w:t xml:space="preserve"> by government institutions to guide, monitor, and control activities within a specific sector. In this study, it pertains to the environmental</w:t>
      </w:r>
      <w:r w:rsidR="00D874BE" w:rsidRPr="00ED546A">
        <w:rPr>
          <w:color w:val="000000"/>
          <w:sz w:val="28"/>
          <w:szCs w:val="28"/>
        </w:rPr>
        <w:t> protection</w:t>
      </w:r>
      <w:r w:rsidRPr="00ED546A">
        <w:rPr>
          <w:color w:val="000000"/>
          <w:sz w:val="28"/>
          <w:szCs w:val="28"/>
        </w:rPr>
        <w:t xml:space="preserve"> laws and policies implemented to ensure effective waste management in Oyo State. </w:t>
      </w:r>
    </w:p>
    <w:p w:rsidR="00ED546A" w:rsidRPr="00ED546A" w:rsidRDefault="00ED546A" w:rsidP="00ED546A">
      <w:pPr>
        <w:pStyle w:val="NormalWeb"/>
        <w:spacing w:before="2" w:beforeAutospacing="0" w:after="0" w:afterAutospacing="0" w:line="276" w:lineRule="auto"/>
        <w:ind w:left="5" w:right="2" w:hanging="1"/>
        <w:jc w:val="both"/>
        <w:rPr>
          <w:sz w:val="28"/>
          <w:szCs w:val="28"/>
        </w:rPr>
      </w:pPr>
      <w:r w:rsidRPr="00ED546A">
        <w:rPr>
          <w:color w:val="000000"/>
          <w:sz w:val="28"/>
          <w:szCs w:val="28"/>
        </w:rPr>
        <w:t>ii. Environmental Protection Policies: These are formal rules and strategic plans formulated by government bodies to safeguard natural ecosystems</w:t>
      </w:r>
      <w:r w:rsidR="00D874BE" w:rsidRPr="00ED546A">
        <w:rPr>
          <w:color w:val="000000"/>
          <w:sz w:val="28"/>
          <w:szCs w:val="28"/>
        </w:rPr>
        <w:t> and</w:t>
      </w:r>
      <w:r w:rsidRPr="00ED546A">
        <w:rPr>
          <w:color w:val="000000"/>
          <w:sz w:val="28"/>
          <w:szCs w:val="28"/>
        </w:rPr>
        <w:t xml:space="preserve"> public health from harmful human activities. Such policies often address issues like pollution control, waste management, resource</w:t>
      </w:r>
      <w:r w:rsidR="00D874BE" w:rsidRPr="00ED546A">
        <w:rPr>
          <w:color w:val="000000"/>
          <w:sz w:val="28"/>
          <w:szCs w:val="28"/>
        </w:rPr>
        <w:t> conservation</w:t>
      </w:r>
      <w:r w:rsidRPr="00ED546A">
        <w:rPr>
          <w:color w:val="000000"/>
          <w:sz w:val="28"/>
          <w:szCs w:val="28"/>
        </w:rPr>
        <w:t>, and climate resilience (UNEP, 2019). </w:t>
      </w:r>
    </w:p>
    <w:p w:rsidR="00ED546A" w:rsidRPr="00ED546A" w:rsidRDefault="00ED546A" w:rsidP="00ED546A">
      <w:pPr>
        <w:pStyle w:val="NormalWeb"/>
        <w:spacing w:before="2" w:beforeAutospacing="0" w:after="0" w:afterAutospacing="0" w:line="276" w:lineRule="auto"/>
        <w:ind w:left="5" w:right="-2"/>
        <w:jc w:val="both"/>
        <w:rPr>
          <w:sz w:val="28"/>
          <w:szCs w:val="28"/>
        </w:rPr>
      </w:pPr>
      <w:r w:rsidRPr="00ED546A">
        <w:rPr>
          <w:color w:val="000000"/>
          <w:sz w:val="28"/>
          <w:szCs w:val="28"/>
        </w:rPr>
        <w:t>iii. Waste Management: Waste management refers to the processes involved in the collection, transportation, treatment, recycling, and disposal of</w:t>
      </w:r>
      <w:r w:rsidR="00D874BE" w:rsidRPr="00ED546A">
        <w:rPr>
          <w:color w:val="000000"/>
          <w:sz w:val="28"/>
          <w:szCs w:val="28"/>
        </w:rPr>
        <w:t> waste</w:t>
      </w:r>
      <w:r w:rsidRPr="00ED546A">
        <w:rPr>
          <w:color w:val="000000"/>
          <w:sz w:val="28"/>
          <w:szCs w:val="28"/>
        </w:rPr>
        <w:t xml:space="preserve"> materials in a manner that minimizes environmental and health risks. It includes both formal systems operated by </w:t>
      </w:r>
      <w:r w:rsidR="00D874BE">
        <w:rPr>
          <w:color w:val="000000"/>
          <w:sz w:val="28"/>
          <w:szCs w:val="28"/>
        </w:rPr>
        <w:lastRenderedPageBreak/>
        <w:t xml:space="preserve">public/private entities and </w:t>
      </w:r>
      <w:r w:rsidRPr="00ED546A">
        <w:rPr>
          <w:color w:val="000000"/>
          <w:sz w:val="28"/>
          <w:szCs w:val="28"/>
        </w:rPr>
        <w:t>informal practices common in many developing countries (Ogbonna et al., 2020). </w:t>
      </w:r>
    </w:p>
    <w:p w:rsidR="00ED546A" w:rsidRPr="00ED546A" w:rsidRDefault="00ED546A" w:rsidP="00ED546A">
      <w:pPr>
        <w:pStyle w:val="NormalWeb"/>
        <w:spacing w:before="2" w:beforeAutospacing="0" w:after="0" w:afterAutospacing="0" w:line="276" w:lineRule="auto"/>
        <w:ind w:left="4" w:right="-2" w:hanging="1"/>
        <w:jc w:val="both"/>
        <w:rPr>
          <w:sz w:val="28"/>
          <w:szCs w:val="28"/>
        </w:rPr>
      </w:pPr>
      <w:r w:rsidRPr="00ED546A">
        <w:rPr>
          <w:color w:val="000000"/>
          <w:sz w:val="28"/>
          <w:szCs w:val="28"/>
        </w:rPr>
        <w:t>iv. Sustainable Development: Sustainable development implies meeting the needs of the present generation without compromising the ability of</w:t>
      </w:r>
      <w:r w:rsidR="00D874BE" w:rsidRPr="00ED546A">
        <w:rPr>
          <w:color w:val="000000"/>
          <w:sz w:val="28"/>
          <w:szCs w:val="28"/>
        </w:rPr>
        <w:t> future</w:t>
      </w:r>
      <w:r w:rsidRPr="00ED546A">
        <w:rPr>
          <w:color w:val="000000"/>
          <w:sz w:val="28"/>
          <w:szCs w:val="28"/>
        </w:rPr>
        <w:t xml:space="preserve"> generations to meet their own needs. It emphasizes a balance between economic growth, environmental protection, and social well-being</w:t>
      </w:r>
      <w:r w:rsidR="00D874BE" w:rsidRPr="00ED546A">
        <w:rPr>
          <w:color w:val="000000"/>
          <w:sz w:val="28"/>
          <w:szCs w:val="28"/>
        </w:rPr>
        <w:t> (</w:t>
      </w:r>
      <w:r w:rsidRPr="00ED546A">
        <w:rPr>
          <w:color w:val="000000"/>
          <w:sz w:val="28"/>
          <w:szCs w:val="28"/>
        </w:rPr>
        <w:t>World Commission on Environment and Development, 1987). </w:t>
      </w:r>
    </w:p>
    <w:p w:rsidR="00ED546A" w:rsidRPr="00ED546A" w:rsidRDefault="00ED546A" w:rsidP="00ED546A">
      <w:pPr>
        <w:pStyle w:val="NormalWeb"/>
        <w:spacing w:before="189" w:beforeAutospacing="0" w:after="0" w:afterAutospacing="0" w:line="276" w:lineRule="auto"/>
        <w:ind w:left="5"/>
        <w:jc w:val="both"/>
        <w:rPr>
          <w:sz w:val="28"/>
          <w:szCs w:val="28"/>
        </w:rPr>
      </w:pPr>
      <w:r w:rsidRPr="00ED546A">
        <w:rPr>
          <w:b/>
          <w:bCs/>
          <w:color w:val="000000"/>
          <w:sz w:val="28"/>
          <w:szCs w:val="28"/>
        </w:rPr>
        <w:t>2.3 Empirical Review </w:t>
      </w:r>
    </w:p>
    <w:p w:rsidR="00ED546A" w:rsidRPr="00ED546A" w:rsidRDefault="00ED546A" w:rsidP="00D874BE">
      <w:pPr>
        <w:pStyle w:val="NormalWeb"/>
        <w:spacing w:before="0" w:beforeAutospacing="0" w:after="0" w:afterAutospacing="0" w:line="276" w:lineRule="auto"/>
        <w:ind w:left="5" w:right="-2" w:firstLine="719"/>
        <w:jc w:val="both"/>
        <w:rPr>
          <w:sz w:val="28"/>
          <w:szCs w:val="28"/>
        </w:rPr>
      </w:pPr>
      <w:r w:rsidRPr="00ED546A">
        <w:rPr>
          <w:color w:val="000000"/>
          <w:sz w:val="28"/>
          <w:szCs w:val="28"/>
        </w:rPr>
        <w:t>Afon (2017) conducted a qualitative content analysis of policy documents, institutional reports, and field observations in major Nigerian</w:t>
      </w:r>
      <w:r w:rsidR="00D874BE" w:rsidRPr="00ED546A">
        <w:rPr>
          <w:color w:val="000000"/>
          <w:sz w:val="28"/>
          <w:szCs w:val="28"/>
        </w:rPr>
        <w:t> cities</w:t>
      </w:r>
      <w:r w:rsidRPr="00ED546A">
        <w:rPr>
          <w:color w:val="000000"/>
          <w:sz w:val="28"/>
          <w:szCs w:val="28"/>
        </w:rPr>
        <w:t xml:space="preserve"> to evaluate the effectiveness of waste management systems. The study found that these systems were significantly constrained by poor</w:t>
      </w:r>
      <w:r w:rsidR="00D874BE" w:rsidRPr="00ED546A">
        <w:rPr>
          <w:color w:val="000000"/>
          <w:sz w:val="28"/>
          <w:szCs w:val="28"/>
        </w:rPr>
        <w:t> funding</w:t>
      </w:r>
      <w:r w:rsidRPr="00ED546A">
        <w:rPr>
          <w:color w:val="000000"/>
          <w:sz w:val="28"/>
          <w:szCs w:val="28"/>
        </w:rPr>
        <w:t>, lack of coordination among relevant agencies, and insufficient public participation. These challenges led to inefficiencies in waste collection and disposal, undermining overall environmental governance. The study recommended an integrated solid waste management approach</w:t>
      </w:r>
      <w:r w:rsidR="00D874BE" w:rsidRPr="00ED546A">
        <w:rPr>
          <w:color w:val="000000"/>
          <w:sz w:val="28"/>
          <w:szCs w:val="28"/>
        </w:rPr>
        <w:t> that</w:t>
      </w:r>
      <w:r w:rsidRPr="00ED546A">
        <w:rPr>
          <w:color w:val="000000"/>
          <w:sz w:val="28"/>
          <w:szCs w:val="28"/>
        </w:rPr>
        <w:t xml:space="preserve"> fosters collaboration among government bodies, private sector participants, and local communities. Additionally, regulatory monitoring and</w:t>
      </w:r>
      <w:r w:rsidR="00D874BE" w:rsidRPr="00ED546A">
        <w:rPr>
          <w:color w:val="000000"/>
          <w:sz w:val="28"/>
          <w:szCs w:val="28"/>
        </w:rPr>
        <w:t> enforcement</w:t>
      </w:r>
      <w:r w:rsidRPr="00ED546A">
        <w:rPr>
          <w:color w:val="000000"/>
          <w:sz w:val="28"/>
          <w:szCs w:val="28"/>
        </w:rPr>
        <w:t xml:space="preserve"> to ensure compliance and accountability.  </w:t>
      </w:r>
    </w:p>
    <w:p w:rsidR="00ED546A" w:rsidRPr="00ED546A" w:rsidRDefault="00ED546A" w:rsidP="00ED546A">
      <w:pPr>
        <w:pStyle w:val="NormalWeb"/>
        <w:spacing w:before="2" w:beforeAutospacing="0" w:after="0" w:afterAutospacing="0" w:line="276" w:lineRule="auto"/>
        <w:ind w:left="3" w:right="-2" w:firstLine="722"/>
        <w:jc w:val="both"/>
        <w:rPr>
          <w:sz w:val="28"/>
          <w:szCs w:val="28"/>
        </w:rPr>
      </w:pPr>
      <w:r w:rsidRPr="00ED546A">
        <w:rPr>
          <w:color w:val="000000"/>
          <w:sz w:val="28"/>
          <w:szCs w:val="28"/>
        </w:rPr>
        <w:t>Ihuoma and Ukaegbu (2019) utilized comparative policy analysis and document review techniques to assess environmental management</w:t>
      </w:r>
      <w:r w:rsidR="00D874BE" w:rsidRPr="00ED546A">
        <w:rPr>
          <w:color w:val="000000"/>
          <w:sz w:val="28"/>
          <w:szCs w:val="28"/>
        </w:rPr>
        <w:t> policies</w:t>
      </w:r>
      <w:r w:rsidRPr="00ED546A">
        <w:rPr>
          <w:color w:val="000000"/>
          <w:sz w:val="28"/>
          <w:szCs w:val="28"/>
        </w:rPr>
        <w:t xml:space="preserve"> across multiple Nigerian states. Their analysis revealed that policy effectiveness is often undermined by unclear institutional roles, resulting</w:t>
      </w:r>
      <w:r w:rsidR="00D874BE" w:rsidRPr="00ED546A">
        <w:rPr>
          <w:color w:val="000000"/>
          <w:sz w:val="28"/>
          <w:szCs w:val="28"/>
        </w:rPr>
        <w:t> in</w:t>
      </w:r>
      <w:r w:rsidRPr="00ED546A">
        <w:rPr>
          <w:color w:val="000000"/>
          <w:sz w:val="28"/>
          <w:szCs w:val="28"/>
        </w:rPr>
        <w:t xml:space="preserve"> overlapping responsibilities among agencies responsible for environmental governance. This overlap creates coordination challenges and</w:t>
      </w:r>
      <w:r w:rsidR="00D874BE" w:rsidRPr="00ED546A">
        <w:rPr>
          <w:color w:val="000000"/>
          <w:sz w:val="28"/>
          <w:szCs w:val="28"/>
        </w:rPr>
        <w:t> weakens</w:t>
      </w:r>
      <w:r w:rsidRPr="00ED546A">
        <w:rPr>
          <w:color w:val="000000"/>
          <w:sz w:val="28"/>
          <w:szCs w:val="28"/>
        </w:rPr>
        <w:t xml:space="preserve"> enforcement efforts. Additionally, the study found that sanctions for non-compliance are generally weak or inconsistently applied, reducing</w:t>
      </w:r>
      <w:r w:rsidR="00D874BE" w:rsidRPr="00ED546A">
        <w:rPr>
          <w:color w:val="000000"/>
          <w:sz w:val="28"/>
          <w:szCs w:val="28"/>
        </w:rPr>
        <w:t> their</w:t>
      </w:r>
      <w:r w:rsidRPr="00ED546A">
        <w:rPr>
          <w:color w:val="000000"/>
          <w:sz w:val="28"/>
          <w:szCs w:val="28"/>
        </w:rPr>
        <w:t xml:space="preserve"> deterrent </w:t>
      </w:r>
      <w:r w:rsidRPr="00ED546A">
        <w:rPr>
          <w:color w:val="000000"/>
          <w:sz w:val="28"/>
          <w:szCs w:val="28"/>
        </w:rPr>
        <w:lastRenderedPageBreak/>
        <w:t>impact on environmental offenders. The study recommended clearly delineating the mandates of relevant institutions to avoid</w:t>
      </w:r>
      <w:r w:rsidR="00D874BE" w:rsidRPr="00ED546A">
        <w:rPr>
          <w:color w:val="000000"/>
          <w:sz w:val="28"/>
          <w:szCs w:val="28"/>
        </w:rPr>
        <w:t> duplication</w:t>
      </w:r>
      <w:r w:rsidRPr="00ED546A">
        <w:rPr>
          <w:color w:val="000000"/>
          <w:sz w:val="28"/>
          <w:szCs w:val="28"/>
        </w:rPr>
        <w:t>, enhancing coordination through inter-agency collaboration frameworks, and strengthening enforcement mechanisms by imposing</w:t>
      </w:r>
      <w:r w:rsidR="00D874BE" w:rsidRPr="00ED546A">
        <w:rPr>
          <w:color w:val="000000"/>
          <w:sz w:val="28"/>
          <w:szCs w:val="28"/>
        </w:rPr>
        <w:t> stricter</w:t>
      </w:r>
      <w:r w:rsidRPr="00ED546A">
        <w:rPr>
          <w:color w:val="000000"/>
          <w:sz w:val="28"/>
          <w:szCs w:val="28"/>
        </w:rPr>
        <w:t>, consistent sanctions to improve compliance and environmental outcomes. </w:t>
      </w:r>
    </w:p>
    <w:p w:rsidR="00ED546A" w:rsidRPr="00ED546A" w:rsidRDefault="00ED546A" w:rsidP="00ED546A">
      <w:pPr>
        <w:pStyle w:val="NormalWeb"/>
        <w:spacing w:before="1" w:beforeAutospacing="0" w:after="0" w:afterAutospacing="0" w:line="276" w:lineRule="auto"/>
        <w:ind w:left="3" w:right="-2" w:firstLine="722"/>
        <w:jc w:val="both"/>
        <w:rPr>
          <w:sz w:val="28"/>
          <w:szCs w:val="28"/>
        </w:rPr>
      </w:pPr>
      <w:r w:rsidRPr="00ED546A">
        <w:rPr>
          <w:color w:val="000000"/>
          <w:sz w:val="28"/>
          <w:szCs w:val="28"/>
        </w:rPr>
        <w:t>Aluko and Olanrewaju (2020) employed a mixed-methods approach combining surveys, interviews, and field observations to analyze</w:t>
      </w:r>
      <w:r w:rsidR="00D874BE" w:rsidRPr="00ED546A">
        <w:rPr>
          <w:color w:val="000000"/>
          <w:sz w:val="28"/>
          <w:szCs w:val="28"/>
        </w:rPr>
        <w:t> the</w:t>
      </w:r>
      <w:r w:rsidRPr="00ED546A">
        <w:rPr>
          <w:color w:val="000000"/>
          <w:sz w:val="28"/>
          <w:szCs w:val="28"/>
        </w:rPr>
        <w:t xml:space="preserve"> implementation of waste management policies in Ibadan, Oyo State. Their findings revealed significant lapses in policy enforcement,</w:t>
      </w:r>
      <w:r w:rsidR="00D874BE" w:rsidRPr="00ED546A">
        <w:rPr>
          <w:color w:val="000000"/>
          <w:sz w:val="28"/>
          <w:szCs w:val="28"/>
        </w:rPr>
        <w:t> particularly</w:t>
      </w:r>
      <w:r w:rsidRPr="00ED546A">
        <w:rPr>
          <w:color w:val="000000"/>
          <w:sz w:val="28"/>
          <w:szCs w:val="28"/>
        </w:rPr>
        <w:t xml:space="preserve"> in low-income urban areas where informal dumping is prevalent and regulatory oversight is weak. These challenges contribute to poor</w:t>
      </w:r>
      <w:r w:rsidR="00D874BE" w:rsidRPr="00ED546A">
        <w:rPr>
          <w:color w:val="000000"/>
          <w:sz w:val="28"/>
          <w:szCs w:val="28"/>
        </w:rPr>
        <w:t> environmental</w:t>
      </w:r>
      <w:r w:rsidRPr="00ED546A">
        <w:rPr>
          <w:color w:val="000000"/>
          <w:sz w:val="28"/>
          <w:szCs w:val="28"/>
        </w:rPr>
        <w:t xml:space="preserve"> sanitation and increased health risks for residents. The study recommended strengthening enforcement mechanisms by increasing</w:t>
      </w:r>
      <w:r w:rsidR="00D874BE" w:rsidRPr="00ED546A">
        <w:rPr>
          <w:color w:val="000000"/>
          <w:sz w:val="28"/>
          <w:szCs w:val="28"/>
        </w:rPr>
        <w:t> the</w:t>
      </w:r>
      <w:r w:rsidRPr="00ED546A">
        <w:rPr>
          <w:color w:val="000000"/>
          <w:sz w:val="28"/>
          <w:szCs w:val="28"/>
        </w:rPr>
        <w:t xml:space="preserve"> presence and capacity of regulatory agencies, enhancing public awareness campaigns tailored to vulnerable communities, and promoting</w:t>
      </w:r>
      <w:r w:rsidR="005D6809" w:rsidRPr="00ED546A">
        <w:rPr>
          <w:color w:val="000000"/>
          <w:sz w:val="28"/>
          <w:szCs w:val="28"/>
        </w:rPr>
        <w:t> community</w:t>
      </w:r>
      <w:r w:rsidRPr="00ED546A">
        <w:rPr>
          <w:color w:val="000000"/>
          <w:sz w:val="28"/>
          <w:szCs w:val="28"/>
        </w:rPr>
        <w:t>-based waste management initiatives to foster local ownership and compliance. Additionally, they emphasized the need for integrating</w:t>
      </w:r>
      <w:r w:rsidR="005D6809" w:rsidRPr="00ED546A">
        <w:rPr>
          <w:color w:val="000000"/>
          <w:sz w:val="28"/>
          <w:szCs w:val="28"/>
        </w:rPr>
        <w:t> informal</w:t>
      </w:r>
      <w:r w:rsidRPr="00ED546A">
        <w:rPr>
          <w:color w:val="000000"/>
          <w:sz w:val="28"/>
          <w:szCs w:val="28"/>
        </w:rPr>
        <w:t xml:space="preserve"> waste handlers into formal waste management systems to improve efficiency and reduce illegal dumping. </w:t>
      </w:r>
    </w:p>
    <w:p w:rsidR="00ED546A" w:rsidRPr="00ED546A" w:rsidRDefault="00ED546A" w:rsidP="00ED546A">
      <w:pPr>
        <w:pStyle w:val="NormalWeb"/>
        <w:spacing w:before="0" w:beforeAutospacing="0" w:after="0" w:afterAutospacing="0" w:line="276" w:lineRule="auto"/>
        <w:ind w:left="3" w:right="-2" w:firstLine="722"/>
        <w:jc w:val="both"/>
        <w:rPr>
          <w:sz w:val="28"/>
          <w:szCs w:val="28"/>
        </w:rPr>
      </w:pPr>
      <w:r w:rsidRPr="00ED546A">
        <w:rPr>
          <w:color w:val="000000"/>
          <w:sz w:val="28"/>
          <w:szCs w:val="28"/>
        </w:rPr>
        <w:t>Amangabara and Ekere (2020) employed a case study approach combined with field surveys and stakeholder interviews to evaluate</w:t>
      </w:r>
      <w:r w:rsidR="005D6809" w:rsidRPr="00ED546A">
        <w:rPr>
          <w:color w:val="000000"/>
          <w:sz w:val="28"/>
          <w:szCs w:val="28"/>
        </w:rPr>
        <w:t> waste</w:t>
      </w:r>
      <w:r w:rsidRPr="00ED546A">
        <w:rPr>
          <w:color w:val="000000"/>
          <w:sz w:val="28"/>
          <w:szCs w:val="28"/>
        </w:rPr>
        <w:t xml:space="preserve"> management practices in selected Nigerian cities. Their findings underscored the critical role of public-private partnerships (PPPs) in</w:t>
      </w:r>
      <w:r w:rsidR="005D6809" w:rsidRPr="00ED546A">
        <w:rPr>
          <w:color w:val="000000"/>
          <w:sz w:val="28"/>
          <w:szCs w:val="28"/>
        </w:rPr>
        <w:t> enhancing</w:t>
      </w:r>
      <w:r w:rsidRPr="00ED546A">
        <w:rPr>
          <w:color w:val="000000"/>
          <w:sz w:val="28"/>
          <w:szCs w:val="28"/>
        </w:rPr>
        <w:t xml:space="preserve"> waste management efficiency and service delivery, particularly through improved funding, technology transfer, and operational</w:t>
      </w:r>
      <w:r w:rsidR="005D6809" w:rsidRPr="00ED546A">
        <w:rPr>
          <w:color w:val="000000"/>
          <w:sz w:val="28"/>
          <w:szCs w:val="28"/>
        </w:rPr>
        <w:t> expertise</w:t>
      </w:r>
      <w:r w:rsidRPr="00ED546A">
        <w:rPr>
          <w:color w:val="000000"/>
          <w:sz w:val="28"/>
          <w:szCs w:val="28"/>
        </w:rPr>
        <w:t>. However, they also highlighted the persistent problem of unregulated landfills and widespread open dumping, which pose significant</w:t>
      </w:r>
      <w:r w:rsidR="005D6809" w:rsidRPr="00ED546A">
        <w:rPr>
          <w:color w:val="000000"/>
          <w:sz w:val="28"/>
          <w:szCs w:val="28"/>
        </w:rPr>
        <w:t> environmental</w:t>
      </w:r>
      <w:r w:rsidRPr="00ED546A">
        <w:rPr>
          <w:color w:val="000000"/>
          <w:sz w:val="28"/>
          <w:szCs w:val="28"/>
        </w:rPr>
        <w:t xml:space="preserve"> and public health </w:t>
      </w:r>
      <w:r w:rsidRPr="00ED546A">
        <w:rPr>
          <w:color w:val="000000"/>
          <w:sz w:val="28"/>
          <w:szCs w:val="28"/>
        </w:rPr>
        <w:lastRenderedPageBreak/>
        <w:t>risks due to contamination and pollution. The study recommended expanding and formalizing PPP arrangements</w:t>
      </w:r>
      <w:r w:rsidR="005D6809" w:rsidRPr="00ED546A">
        <w:rPr>
          <w:color w:val="000000"/>
          <w:sz w:val="28"/>
          <w:szCs w:val="28"/>
        </w:rPr>
        <w:t> to</w:t>
      </w:r>
      <w:r w:rsidRPr="00ED546A">
        <w:rPr>
          <w:color w:val="000000"/>
          <w:sz w:val="28"/>
          <w:szCs w:val="28"/>
        </w:rPr>
        <w:t xml:space="preserve"> leverage private sector resources and expertise, enforcing stricter regulations on landfill operations, and promoting community awareness</w:t>
      </w:r>
      <w:r w:rsidR="005D6809" w:rsidRPr="00ED546A">
        <w:rPr>
          <w:color w:val="000000"/>
          <w:sz w:val="28"/>
          <w:szCs w:val="28"/>
        </w:rPr>
        <w:t> programs</w:t>
      </w:r>
      <w:r w:rsidRPr="00ED546A">
        <w:rPr>
          <w:color w:val="000000"/>
          <w:sz w:val="28"/>
          <w:szCs w:val="28"/>
        </w:rPr>
        <w:t xml:space="preserve"> to discourage illegal dumping and encourage responsible waste disposal behaviors. </w:t>
      </w:r>
    </w:p>
    <w:p w:rsidR="00ED546A" w:rsidRPr="00ED546A" w:rsidRDefault="00ED546A" w:rsidP="00ED546A">
      <w:pPr>
        <w:pStyle w:val="NormalWeb"/>
        <w:spacing w:before="1" w:beforeAutospacing="0" w:after="0" w:afterAutospacing="0" w:line="276" w:lineRule="auto"/>
        <w:ind w:left="3" w:right="-2" w:firstLine="722"/>
        <w:jc w:val="both"/>
        <w:rPr>
          <w:sz w:val="28"/>
          <w:szCs w:val="28"/>
        </w:rPr>
      </w:pPr>
      <w:r w:rsidRPr="00ED546A">
        <w:rPr>
          <w:color w:val="000000"/>
          <w:sz w:val="28"/>
          <w:szCs w:val="28"/>
        </w:rPr>
        <w:t>Adejumo et al. (2021) employed qualitative content analysis of policy documents and key informant interviews with environmental</w:t>
      </w:r>
      <w:r w:rsidR="005D6809" w:rsidRPr="00ED546A">
        <w:rPr>
          <w:color w:val="000000"/>
          <w:sz w:val="28"/>
          <w:szCs w:val="28"/>
        </w:rPr>
        <w:t> officials</w:t>
      </w:r>
      <w:r w:rsidRPr="00ED546A">
        <w:rPr>
          <w:color w:val="000000"/>
          <w:sz w:val="28"/>
          <w:szCs w:val="28"/>
        </w:rPr>
        <w:t xml:space="preserve"> and stakeholders to examine the implementation of environmental policies in Nigeria. Their findings highlighted that although numerous</w:t>
      </w:r>
      <w:r w:rsidR="005D6809" w:rsidRPr="00ED546A">
        <w:rPr>
          <w:color w:val="000000"/>
          <w:sz w:val="28"/>
          <w:szCs w:val="28"/>
        </w:rPr>
        <w:t> policy</w:t>
      </w:r>
      <w:r w:rsidRPr="00ED546A">
        <w:rPr>
          <w:color w:val="000000"/>
          <w:sz w:val="28"/>
          <w:szCs w:val="28"/>
        </w:rPr>
        <w:t xml:space="preserve"> documents exist, the implementation process is frequently disrupted by political instability, which leads to frequent changes in leadership</w:t>
      </w:r>
      <w:r w:rsidR="005D6809" w:rsidRPr="00ED546A">
        <w:rPr>
          <w:color w:val="000000"/>
          <w:sz w:val="28"/>
          <w:szCs w:val="28"/>
        </w:rPr>
        <w:t> and</w:t>
      </w:r>
      <w:r w:rsidRPr="00ED546A">
        <w:rPr>
          <w:color w:val="000000"/>
          <w:sz w:val="28"/>
          <w:szCs w:val="28"/>
        </w:rPr>
        <w:t xml:space="preserve"> shifting priorities. Additionally, limited technical expertise within implementing agencies hampers effective execution of policies, while weak</w:t>
      </w:r>
      <w:r w:rsidR="005D6809" w:rsidRPr="00ED546A">
        <w:rPr>
          <w:color w:val="000000"/>
          <w:sz w:val="28"/>
          <w:szCs w:val="28"/>
        </w:rPr>
        <w:t> mechanisms</w:t>
      </w:r>
      <w:r w:rsidRPr="00ED546A">
        <w:rPr>
          <w:color w:val="000000"/>
          <w:sz w:val="28"/>
          <w:szCs w:val="28"/>
        </w:rPr>
        <w:t xml:space="preserve"> for public engagement reduce community involvement and support. To improve policy continuity and effectiveness, the study</w:t>
      </w:r>
      <w:r w:rsidR="005D6809" w:rsidRPr="00ED546A">
        <w:rPr>
          <w:color w:val="000000"/>
          <w:sz w:val="28"/>
          <w:szCs w:val="28"/>
        </w:rPr>
        <w:t> recommended</w:t>
      </w:r>
      <w:r w:rsidRPr="00ED546A">
        <w:rPr>
          <w:color w:val="000000"/>
          <w:sz w:val="28"/>
          <w:szCs w:val="28"/>
        </w:rPr>
        <w:t xml:space="preserve"> strengthening institutional capacities through targeted training, establishing stable governance frameworks that minimize political</w:t>
      </w:r>
      <w:r w:rsidR="005D6809" w:rsidRPr="00ED546A">
        <w:rPr>
          <w:color w:val="000000"/>
          <w:sz w:val="28"/>
          <w:szCs w:val="28"/>
        </w:rPr>
        <w:t> interference</w:t>
      </w:r>
      <w:r w:rsidRPr="00ED546A">
        <w:rPr>
          <w:color w:val="000000"/>
          <w:sz w:val="28"/>
          <w:szCs w:val="28"/>
        </w:rPr>
        <w:t>, and enhancing public participation by developing robust community engagement platforms to foster ownership and compliance with</w:t>
      </w:r>
      <w:r w:rsidR="005D6809" w:rsidRPr="00ED546A">
        <w:rPr>
          <w:color w:val="000000"/>
          <w:sz w:val="28"/>
          <w:szCs w:val="28"/>
        </w:rPr>
        <w:t> environmental</w:t>
      </w:r>
      <w:r w:rsidRPr="00ED546A">
        <w:rPr>
          <w:color w:val="000000"/>
          <w:sz w:val="28"/>
          <w:szCs w:val="28"/>
        </w:rPr>
        <w:t xml:space="preserve"> initiatives. </w:t>
      </w:r>
    </w:p>
    <w:p w:rsidR="00ED546A" w:rsidRPr="00ED546A" w:rsidRDefault="00ED546A" w:rsidP="00ED546A">
      <w:pPr>
        <w:pStyle w:val="NormalWeb"/>
        <w:spacing w:before="2" w:beforeAutospacing="0" w:after="0" w:afterAutospacing="0" w:line="276" w:lineRule="auto"/>
        <w:ind w:left="3" w:right="-2" w:firstLine="722"/>
        <w:jc w:val="both"/>
        <w:rPr>
          <w:sz w:val="28"/>
          <w:szCs w:val="28"/>
        </w:rPr>
      </w:pPr>
      <w:r w:rsidRPr="00ED546A">
        <w:rPr>
          <w:color w:val="000000"/>
          <w:sz w:val="28"/>
          <w:szCs w:val="28"/>
        </w:rPr>
        <w:t>Amin, Raji and Salawu (2023) investigated the effects and obstacles associated with public policy in waste management for</w:t>
      </w:r>
      <w:r w:rsidR="005D6809" w:rsidRPr="00ED546A">
        <w:rPr>
          <w:color w:val="000000"/>
          <w:sz w:val="28"/>
          <w:szCs w:val="28"/>
        </w:rPr>
        <w:t> environmental</w:t>
      </w:r>
      <w:r w:rsidRPr="00ED546A">
        <w:rPr>
          <w:color w:val="000000"/>
          <w:sz w:val="28"/>
          <w:szCs w:val="28"/>
        </w:rPr>
        <w:t xml:space="preserve"> security in Kwara State. Utilizing the Risk Society theory, the study encompassed a population of 3,259,613, with a sample size of</w:t>
      </w:r>
      <w:r w:rsidR="005D6809" w:rsidRPr="00ED546A">
        <w:rPr>
          <w:color w:val="000000"/>
          <w:sz w:val="28"/>
          <w:szCs w:val="28"/>
        </w:rPr>
        <w:t> 400</w:t>
      </w:r>
      <w:r w:rsidRPr="00ED546A">
        <w:rPr>
          <w:color w:val="000000"/>
          <w:sz w:val="28"/>
          <w:szCs w:val="28"/>
        </w:rPr>
        <w:t>. Among the distributed questionnaires, 361 were retrieved and analyzed. The findings indicated that public policies on waste management</w:t>
      </w:r>
      <w:r w:rsidR="005D6809" w:rsidRPr="00ED546A">
        <w:rPr>
          <w:color w:val="000000"/>
          <w:sz w:val="28"/>
          <w:szCs w:val="28"/>
        </w:rPr>
        <w:t> contribute</w:t>
      </w:r>
      <w:r w:rsidRPr="00ED546A">
        <w:rPr>
          <w:color w:val="000000"/>
          <w:sz w:val="28"/>
          <w:szCs w:val="28"/>
        </w:rPr>
        <w:t xml:space="preserve"> to the efforts of officials to deter fraudulent activities. The study revealed that most respondents </w:t>
      </w:r>
      <w:r w:rsidRPr="00ED546A">
        <w:rPr>
          <w:color w:val="000000"/>
          <w:sz w:val="28"/>
          <w:szCs w:val="28"/>
        </w:rPr>
        <w:lastRenderedPageBreak/>
        <w:t>expressed that waste management</w:t>
      </w:r>
      <w:r w:rsidR="005D6809" w:rsidRPr="00ED546A">
        <w:rPr>
          <w:color w:val="000000"/>
          <w:sz w:val="28"/>
          <w:szCs w:val="28"/>
        </w:rPr>
        <w:t> regulations</w:t>
      </w:r>
      <w:r w:rsidRPr="00ED546A">
        <w:rPr>
          <w:color w:val="000000"/>
          <w:sz w:val="28"/>
          <w:szCs w:val="28"/>
        </w:rPr>
        <w:t xml:space="preserve"> streamline staff operations. Financial constraints and security concerns emerged as significant challenges hindering the effective</w:t>
      </w:r>
      <w:r w:rsidR="005D6809" w:rsidRPr="00ED546A">
        <w:rPr>
          <w:color w:val="000000"/>
          <w:sz w:val="28"/>
          <w:szCs w:val="28"/>
        </w:rPr>
        <w:t> implementation</w:t>
      </w:r>
      <w:r w:rsidRPr="00ED546A">
        <w:rPr>
          <w:color w:val="000000"/>
          <w:sz w:val="28"/>
          <w:szCs w:val="28"/>
        </w:rPr>
        <w:t xml:space="preserve"> of waste management in Kwara State. The study recommended that the State Ministry of Environment and Forestry increase the</w:t>
      </w:r>
      <w:r w:rsidR="005D6809" w:rsidRPr="00ED546A">
        <w:rPr>
          <w:color w:val="000000"/>
          <w:sz w:val="28"/>
          <w:szCs w:val="28"/>
        </w:rPr>
        <w:t> deployment</w:t>
      </w:r>
      <w:r w:rsidRPr="00ED546A">
        <w:rPr>
          <w:color w:val="000000"/>
          <w:sz w:val="28"/>
          <w:szCs w:val="28"/>
        </w:rPr>
        <w:t xml:space="preserve"> of environmental personnel to the State Environmental Protection Agency and allocate more capital to enhance its capabilities.  </w:t>
      </w:r>
    </w:p>
    <w:p w:rsidR="00ED546A" w:rsidRPr="00ED546A" w:rsidRDefault="00ED546A" w:rsidP="00ED546A">
      <w:pPr>
        <w:pStyle w:val="NormalWeb"/>
        <w:spacing w:before="1" w:beforeAutospacing="0" w:after="0" w:afterAutospacing="0" w:line="276" w:lineRule="auto"/>
        <w:ind w:left="3" w:right="-2" w:firstLine="726"/>
        <w:jc w:val="both"/>
        <w:rPr>
          <w:sz w:val="28"/>
          <w:szCs w:val="28"/>
        </w:rPr>
      </w:pPr>
      <w:r w:rsidRPr="00ED546A">
        <w:rPr>
          <w:color w:val="000000"/>
          <w:sz w:val="28"/>
          <w:szCs w:val="28"/>
        </w:rPr>
        <w:t>Salawu and Amin (2023) scrutinized Kwara State's environmental protection policies and strategies aimed at establishing sustainable</w:t>
      </w:r>
      <w:r w:rsidR="005D6809" w:rsidRPr="00ED546A">
        <w:rPr>
          <w:color w:val="000000"/>
          <w:sz w:val="28"/>
          <w:szCs w:val="28"/>
        </w:rPr>
        <w:t> waste</w:t>
      </w:r>
      <w:r w:rsidRPr="00ED546A">
        <w:rPr>
          <w:color w:val="000000"/>
          <w:sz w:val="28"/>
          <w:szCs w:val="28"/>
        </w:rPr>
        <w:t xml:space="preserve"> management systems, adopting the theory of sustainable development. Utilizing both primary and secondary data, the study encompassed a</w:t>
      </w:r>
      <w:r w:rsidR="005D6809" w:rsidRPr="00ED546A">
        <w:rPr>
          <w:color w:val="000000"/>
          <w:sz w:val="28"/>
          <w:szCs w:val="28"/>
        </w:rPr>
        <w:t> population</w:t>
      </w:r>
      <w:r w:rsidRPr="00ED546A">
        <w:rPr>
          <w:color w:val="000000"/>
          <w:sz w:val="28"/>
          <w:szCs w:val="28"/>
        </w:rPr>
        <w:t xml:space="preserve"> of 1207 individuals, including personnel from Ministries, Agencies, Associations, and the House of Assembly Committee on Health</w:t>
      </w:r>
      <w:r w:rsidR="005D6809" w:rsidRPr="00ED546A">
        <w:rPr>
          <w:color w:val="000000"/>
          <w:sz w:val="28"/>
          <w:szCs w:val="28"/>
        </w:rPr>
        <w:t> and</w:t>
      </w:r>
      <w:r w:rsidRPr="00ED546A">
        <w:rPr>
          <w:color w:val="000000"/>
          <w:sz w:val="28"/>
          <w:szCs w:val="28"/>
        </w:rPr>
        <w:t xml:space="preserve"> Environment in Kwara State. The sample size was 400, and after distributing questionnaires, 365 were retrieved and analyzed using Statistical</w:t>
      </w:r>
      <w:r w:rsidR="005D6809" w:rsidRPr="00ED546A">
        <w:rPr>
          <w:color w:val="000000"/>
          <w:sz w:val="28"/>
          <w:szCs w:val="28"/>
        </w:rPr>
        <w:t> Package</w:t>
      </w:r>
      <w:r w:rsidRPr="00ED546A">
        <w:rPr>
          <w:color w:val="000000"/>
          <w:sz w:val="28"/>
          <w:szCs w:val="28"/>
        </w:rPr>
        <w:t xml:space="preserve"> for Social Sciences version 21. The findings indicated a notable public awareness regarding the significance of environmental protection</w:t>
      </w:r>
      <w:r w:rsidR="005D6809" w:rsidRPr="00ED546A">
        <w:rPr>
          <w:color w:val="000000"/>
          <w:sz w:val="28"/>
          <w:szCs w:val="28"/>
        </w:rPr>
        <w:t> and</w:t>
      </w:r>
      <w:r w:rsidRPr="00ED546A">
        <w:rPr>
          <w:color w:val="000000"/>
          <w:sz w:val="28"/>
          <w:szCs w:val="28"/>
        </w:rPr>
        <w:t xml:space="preserve"> waste management in Kwara. The study unveiled the presence of a single approved dumpsite in the state and highlighted concerning low</w:t>
      </w:r>
      <w:r w:rsidR="005D6809" w:rsidRPr="00ED546A">
        <w:rPr>
          <w:color w:val="000000"/>
          <w:sz w:val="28"/>
          <w:szCs w:val="28"/>
        </w:rPr>
        <w:t> compliance</w:t>
      </w:r>
      <w:r w:rsidRPr="00ED546A">
        <w:rPr>
          <w:color w:val="000000"/>
          <w:sz w:val="28"/>
          <w:szCs w:val="28"/>
        </w:rPr>
        <w:t xml:space="preserve"> with environmental and sanitation laws. The study recommended the establishment of recycling and treatment plants by the Kwara</w:t>
      </w:r>
      <w:r w:rsidR="005D6809" w:rsidRPr="00ED546A">
        <w:rPr>
          <w:color w:val="000000"/>
          <w:sz w:val="28"/>
          <w:szCs w:val="28"/>
        </w:rPr>
        <w:t> State</w:t>
      </w:r>
      <w:r w:rsidRPr="00ED546A">
        <w:rPr>
          <w:color w:val="000000"/>
          <w:sz w:val="28"/>
          <w:szCs w:val="28"/>
        </w:rPr>
        <w:t xml:space="preserve"> government. Additionally, there was a suggestion to augment the allocated funds for environmental conservation.  </w:t>
      </w:r>
    </w:p>
    <w:p w:rsidR="00ED546A" w:rsidRPr="00ED546A" w:rsidRDefault="00ED546A" w:rsidP="00ED546A">
      <w:pPr>
        <w:pStyle w:val="NormalWeb"/>
        <w:spacing w:before="2" w:beforeAutospacing="0" w:after="0" w:afterAutospacing="0" w:line="276" w:lineRule="auto"/>
        <w:ind w:left="3" w:right="-2" w:firstLine="721"/>
        <w:jc w:val="both"/>
        <w:rPr>
          <w:sz w:val="28"/>
          <w:szCs w:val="28"/>
        </w:rPr>
      </w:pPr>
      <w:r w:rsidRPr="00ED546A">
        <w:rPr>
          <w:color w:val="000000"/>
          <w:sz w:val="28"/>
          <w:szCs w:val="28"/>
        </w:rPr>
        <w:t>Amin, Moshood and Abdulrasheed (2023) focused on environmental protection policy trust on waste management in Kwara State,</w:t>
      </w:r>
      <w:r w:rsidR="005D6809" w:rsidRPr="00ED546A">
        <w:rPr>
          <w:color w:val="000000"/>
          <w:sz w:val="28"/>
          <w:szCs w:val="28"/>
        </w:rPr>
        <w:t> utilizing</w:t>
      </w:r>
      <w:r w:rsidRPr="00ED546A">
        <w:rPr>
          <w:color w:val="000000"/>
          <w:sz w:val="28"/>
          <w:szCs w:val="28"/>
        </w:rPr>
        <w:t xml:space="preserve"> both primary and secondary data sources. The study involved a population and sample size of 32, with data analyzed using the Statistical</w:t>
      </w:r>
      <w:r w:rsidR="005D6809" w:rsidRPr="00ED546A">
        <w:rPr>
          <w:color w:val="000000"/>
          <w:sz w:val="28"/>
          <w:szCs w:val="28"/>
        </w:rPr>
        <w:t> Package</w:t>
      </w:r>
      <w:r w:rsidRPr="00ED546A">
        <w:rPr>
          <w:color w:val="000000"/>
          <w:sz w:val="28"/>
          <w:szCs w:val="28"/>
        </w:rPr>
        <w:t xml:space="preserve"> for Social Sciences (SPSS) version 21.0 for efficient analysis. The study's findings highlighted that the Kwara </w:t>
      </w:r>
      <w:r w:rsidRPr="00ED546A">
        <w:rPr>
          <w:color w:val="000000"/>
          <w:sz w:val="28"/>
          <w:szCs w:val="28"/>
        </w:rPr>
        <w:lastRenderedPageBreak/>
        <w:t>State Environmental and</w:t>
      </w:r>
      <w:r w:rsidR="005D6809" w:rsidRPr="00ED546A">
        <w:rPr>
          <w:color w:val="000000"/>
          <w:sz w:val="28"/>
          <w:szCs w:val="28"/>
        </w:rPr>
        <w:t> Protection</w:t>
      </w:r>
      <w:r w:rsidRPr="00ED546A">
        <w:rPr>
          <w:color w:val="000000"/>
          <w:sz w:val="28"/>
          <w:szCs w:val="28"/>
        </w:rPr>
        <w:t xml:space="preserve"> Agency (KWEPA) struggled to implement its policies due to financial constraints and insecurity in the state.  </w:t>
      </w:r>
    </w:p>
    <w:p w:rsidR="00ED546A" w:rsidRPr="00ED546A" w:rsidRDefault="00ED546A" w:rsidP="00ED546A">
      <w:pPr>
        <w:pStyle w:val="NormalWeb"/>
        <w:spacing w:before="1" w:beforeAutospacing="0" w:after="0" w:afterAutospacing="0" w:line="276" w:lineRule="auto"/>
        <w:ind w:left="5" w:right="-2" w:firstLine="761"/>
        <w:jc w:val="both"/>
        <w:rPr>
          <w:sz w:val="28"/>
          <w:szCs w:val="28"/>
        </w:rPr>
      </w:pPr>
      <w:r w:rsidRPr="00ED546A">
        <w:rPr>
          <w:color w:val="000000"/>
          <w:sz w:val="28"/>
          <w:szCs w:val="28"/>
        </w:rPr>
        <w:t>Amin, Ambali, and Ishaq (2024) assessed strategies for the implementation of environmental protection regulations towards sustainable</w:t>
      </w:r>
      <w:r w:rsidR="005D6809" w:rsidRPr="00ED546A">
        <w:rPr>
          <w:color w:val="000000"/>
          <w:sz w:val="28"/>
          <w:szCs w:val="28"/>
        </w:rPr>
        <w:t> waste</w:t>
      </w:r>
      <w:r w:rsidRPr="00ED546A">
        <w:rPr>
          <w:color w:val="000000"/>
          <w:sz w:val="28"/>
          <w:szCs w:val="28"/>
        </w:rPr>
        <w:t xml:space="preserve"> management in Oyo State, Nigeria. The findings revealed that Oyo State has approved the establishment of dumpsites, as well as launched</w:t>
      </w:r>
      <w:r w:rsidR="005D6809" w:rsidRPr="00ED546A">
        <w:rPr>
          <w:color w:val="000000"/>
          <w:sz w:val="28"/>
          <w:szCs w:val="28"/>
        </w:rPr>
        <w:t> awareness</w:t>
      </w:r>
      <w:r w:rsidRPr="00ED546A">
        <w:rPr>
          <w:color w:val="000000"/>
          <w:sz w:val="28"/>
          <w:szCs w:val="28"/>
        </w:rPr>
        <w:t xml:space="preserve"> campaigns and educational programs focused on environmental conservation. Additionally, the study found that penalties and fines for</w:t>
      </w:r>
      <w:r w:rsidR="005D6809" w:rsidRPr="00ED546A">
        <w:rPr>
          <w:color w:val="000000"/>
          <w:sz w:val="28"/>
          <w:szCs w:val="28"/>
        </w:rPr>
        <w:t> improper</w:t>
      </w:r>
      <w:r w:rsidRPr="00ED546A">
        <w:rPr>
          <w:color w:val="000000"/>
          <w:sz w:val="28"/>
          <w:szCs w:val="28"/>
        </w:rPr>
        <w:t xml:space="preserve"> waste disposal are being implemented. The study recommended that the Oyo State Government establish a recycling plant to convert</w:t>
      </w:r>
      <w:r w:rsidR="005D6809" w:rsidRPr="00ED546A">
        <w:rPr>
          <w:color w:val="000000"/>
          <w:sz w:val="28"/>
          <w:szCs w:val="28"/>
        </w:rPr>
        <w:t> waste</w:t>
      </w:r>
      <w:r w:rsidRPr="00ED546A">
        <w:rPr>
          <w:color w:val="000000"/>
          <w:sz w:val="28"/>
          <w:szCs w:val="28"/>
        </w:rPr>
        <w:t xml:space="preserve"> into valuable resources and enhance public awareness and education campaigns. It also suggested strengthening and enforcing waste</w:t>
      </w:r>
      <w:r w:rsidR="005D6809" w:rsidRPr="00ED546A">
        <w:rPr>
          <w:color w:val="000000"/>
          <w:sz w:val="28"/>
          <w:szCs w:val="28"/>
        </w:rPr>
        <w:t> management</w:t>
      </w:r>
      <w:r w:rsidRPr="00ED546A">
        <w:rPr>
          <w:color w:val="000000"/>
          <w:sz w:val="28"/>
          <w:szCs w:val="28"/>
        </w:rPr>
        <w:t xml:space="preserve"> regulations with strict penalties to deter illegal dumping and improper disposal.  </w:t>
      </w:r>
    </w:p>
    <w:p w:rsidR="00ED546A" w:rsidRPr="00ED546A" w:rsidRDefault="00ED546A" w:rsidP="005D6809">
      <w:pPr>
        <w:pStyle w:val="NormalWeb"/>
        <w:spacing w:before="2" w:beforeAutospacing="0" w:after="0" w:afterAutospacing="0" w:line="276" w:lineRule="auto"/>
        <w:ind w:left="3" w:right="-2" w:firstLine="721"/>
        <w:jc w:val="both"/>
        <w:rPr>
          <w:sz w:val="28"/>
          <w:szCs w:val="28"/>
        </w:rPr>
      </w:pPr>
      <w:r w:rsidRPr="00ED546A">
        <w:rPr>
          <w:color w:val="000000"/>
          <w:sz w:val="28"/>
          <w:szCs w:val="28"/>
        </w:rPr>
        <w:t>Amin, Abdullahi, and Abdulrasheed (2024) investigated the effectiveness of environmental protection policies on sustainable waste</w:t>
      </w:r>
      <w:r w:rsidR="005D6809" w:rsidRPr="00ED546A">
        <w:rPr>
          <w:color w:val="000000"/>
          <w:sz w:val="28"/>
          <w:szCs w:val="28"/>
        </w:rPr>
        <w:t> management</w:t>
      </w:r>
      <w:r w:rsidRPr="00ED546A">
        <w:rPr>
          <w:color w:val="000000"/>
          <w:sz w:val="28"/>
          <w:szCs w:val="28"/>
        </w:rPr>
        <w:t xml:space="preserve"> in Kwara and Oyo States, Nigeria, using Marxian Political Ecology theory. The study encompassed a population of 11,170,478, with</w:t>
      </w:r>
      <w:r w:rsidR="005D6809" w:rsidRPr="00ED546A">
        <w:rPr>
          <w:color w:val="000000"/>
          <w:sz w:val="28"/>
          <w:szCs w:val="28"/>
        </w:rPr>
        <w:t> a</w:t>
      </w:r>
      <w:r w:rsidRPr="00ED546A">
        <w:rPr>
          <w:color w:val="000000"/>
          <w:sz w:val="28"/>
          <w:szCs w:val="28"/>
        </w:rPr>
        <w:t xml:space="preserve"> sample size of 400. Out of the 400 distributed questionnaires, 363 were completed, returned, and analyzed. Both primary and secondary data were</w:t>
      </w:r>
      <w:r w:rsidR="005D6809" w:rsidRPr="00ED546A">
        <w:rPr>
          <w:color w:val="000000"/>
          <w:sz w:val="28"/>
          <w:szCs w:val="28"/>
        </w:rPr>
        <w:t> utilized</w:t>
      </w:r>
      <w:r w:rsidRPr="00ED546A">
        <w:rPr>
          <w:color w:val="000000"/>
          <w:sz w:val="28"/>
          <w:szCs w:val="28"/>
        </w:rPr>
        <w:t>, and SPSS version 21 was employed for data analysis. The study found a notable lack of effective strategies for implementing environmental protection measures aimed at sustainable waste management in both Kwara and Oyo States. Additionally, most ag</w:t>
      </w:r>
      <w:r w:rsidR="005D6809">
        <w:rPr>
          <w:color w:val="000000"/>
          <w:sz w:val="28"/>
          <w:szCs w:val="28"/>
        </w:rPr>
        <w:t>reed that the state government </w:t>
      </w:r>
      <w:r w:rsidRPr="00ED546A">
        <w:rPr>
          <w:color w:val="000000"/>
          <w:sz w:val="28"/>
          <w:szCs w:val="28"/>
        </w:rPr>
        <w:t>and NGOs collaborate on joint activities and that the dumpsites are officially approved. The study recommended that the governments of Kwara</w:t>
      </w:r>
      <w:r w:rsidR="005D6809" w:rsidRPr="00ED546A">
        <w:rPr>
          <w:color w:val="000000"/>
          <w:sz w:val="28"/>
          <w:szCs w:val="28"/>
        </w:rPr>
        <w:t> and</w:t>
      </w:r>
      <w:r w:rsidRPr="00ED546A">
        <w:rPr>
          <w:color w:val="000000"/>
          <w:sz w:val="28"/>
          <w:szCs w:val="28"/>
        </w:rPr>
        <w:t xml:space="preserve"> Oyo States establish recycling and treatment facilities and </w:t>
      </w:r>
      <w:r w:rsidRPr="00ED546A">
        <w:rPr>
          <w:color w:val="000000"/>
          <w:sz w:val="28"/>
          <w:szCs w:val="28"/>
        </w:rPr>
        <w:lastRenderedPageBreak/>
        <w:t>create additional dumpsites. It also suggests prioritizing environmentalists in hiring</w:t>
      </w:r>
      <w:r w:rsidR="005D6809" w:rsidRPr="00ED546A">
        <w:rPr>
          <w:color w:val="000000"/>
          <w:sz w:val="28"/>
          <w:szCs w:val="28"/>
        </w:rPr>
        <w:t> and</w:t>
      </w:r>
      <w:r w:rsidRPr="00ED546A">
        <w:rPr>
          <w:color w:val="000000"/>
          <w:sz w:val="28"/>
          <w:szCs w:val="28"/>
        </w:rPr>
        <w:t xml:space="preserve"> placement decisions and advocating for the implementation of landfills instead of merely relying on dumpsites.  </w:t>
      </w:r>
    </w:p>
    <w:p w:rsidR="00ED546A" w:rsidRPr="00ED546A" w:rsidRDefault="00ED546A" w:rsidP="00ED546A">
      <w:pPr>
        <w:pStyle w:val="NormalWeb"/>
        <w:spacing w:before="186" w:beforeAutospacing="0" w:after="0" w:afterAutospacing="0" w:line="276" w:lineRule="auto"/>
        <w:ind w:left="5"/>
        <w:jc w:val="both"/>
        <w:rPr>
          <w:sz w:val="28"/>
          <w:szCs w:val="28"/>
        </w:rPr>
      </w:pPr>
      <w:r w:rsidRPr="00ED546A">
        <w:rPr>
          <w:b/>
          <w:bCs/>
          <w:color w:val="000000"/>
          <w:sz w:val="28"/>
          <w:szCs w:val="28"/>
        </w:rPr>
        <w:t>2.4 Theoretical Framework </w:t>
      </w:r>
    </w:p>
    <w:p w:rsidR="00ED546A" w:rsidRPr="00ED546A" w:rsidRDefault="00ED546A" w:rsidP="00ED546A">
      <w:pPr>
        <w:pStyle w:val="NormalWeb"/>
        <w:spacing w:before="0" w:beforeAutospacing="0" w:after="0" w:afterAutospacing="0" w:line="276" w:lineRule="auto"/>
        <w:ind w:left="4" w:right="-1" w:firstLine="721"/>
        <w:jc w:val="both"/>
        <w:rPr>
          <w:sz w:val="28"/>
          <w:szCs w:val="28"/>
        </w:rPr>
      </w:pPr>
      <w:r w:rsidRPr="00ED546A">
        <w:rPr>
          <w:color w:val="000000"/>
          <w:sz w:val="28"/>
          <w:szCs w:val="28"/>
        </w:rPr>
        <w:t>The study adopts Systems Theory developed by Ludwig von Bertalanffy in the 1940s and elaborated in his seminal work General System  Theory (1968), provides a holistic framework for analyzing complex systems composed of interconnected and interdependent parts. The central</w:t>
      </w:r>
      <w:r w:rsidR="005D6809" w:rsidRPr="00ED546A">
        <w:rPr>
          <w:color w:val="000000"/>
          <w:sz w:val="28"/>
          <w:szCs w:val="28"/>
        </w:rPr>
        <w:t> idea</w:t>
      </w:r>
      <w:r w:rsidRPr="00ED546A">
        <w:rPr>
          <w:color w:val="000000"/>
          <w:sz w:val="28"/>
          <w:szCs w:val="28"/>
        </w:rPr>
        <w:t xml:space="preserve"> of the theory is that to understand the behavior and effectiveness of any system be it biological, social, or institutional one must examine the</w:t>
      </w:r>
      <w:r w:rsidR="005D6809" w:rsidRPr="00ED546A">
        <w:rPr>
          <w:color w:val="000000"/>
          <w:sz w:val="28"/>
          <w:szCs w:val="28"/>
        </w:rPr>
        <w:t> interactions</w:t>
      </w:r>
      <w:r w:rsidRPr="00ED546A">
        <w:rPr>
          <w:color w:val="000000"/>
          <w:sz w:val="28"/>
          <w:szCs w:val="28"/>
        </w:rPr>
        <w:t xml:space="preserve"> among its components rather than analyzing them in isolation. The theory assumes that all parts of a system are interrelated, and that a</w:t>
      </w:r>
      <w:r w:rsidR="005D6809" w:rsidRPr="00ED546A">
        <w:rPr>
          <w:color w:val="000000"/>
          <w:sz w:val="28"/>
          <w:szCs w:val="28"/>
        </w:rPr>
        <w:t> disturbance</w:t>
      </w:r>
      <w:r w:rsidRPr="00ED546A">
        <w:rPr>
          <w:color w:val="000000"/>
          <w:sz w:val="28"/>
          <w:szCs w:val="28"/>
        </w:rPr>
        <w:t xml:space="preserve"> in one part inevitably affects the entire system. It also assumes that systems strive for balance (equilibri</w:t>
      </w:r>
      <w:r w:rsidR="005D6809">
        <w:rPr>
          <w:color w:val="000000"/>
          <w:sz w:val="28"/>
          <w:szCs w:val="28"/>
        </w:rPr>
        <w:t>um), utilize feedback to adapt </w:t>
      </w:r>
      <w:r w:rsidRPr="00ED546A">
        <w:rPr>
          <w:color w:val="000000"/>
          <w:sz w:val="28"/>
          <w:szCs w:val="28"/>
        </w:rPr>
        <w:t>to change, and are organized hierarchically, with subsystems functioning within larger systems. </w:t>
      </w:r>
    </w:p>
    <w:p w:rsidR="00ED546A" w:rsidRPr="00ED546A" w:rsidRDefault="00ED546A" w:rsidP="00ED546A">
      <w:pPr>
        <w:pStyle w:val="NormalWeb"/>
        <w:spacing w:before="2" w:beforeAutospacing="0" w:after="0" w:afterAutospacing="0" w:line="276" w:lineRule="auto"/>
        <w:ind w:left="5" w:right="-2" w:firstLine="720"/>
        <w:jc w:val="both"/>
        <w:rPr>
          <w:sz w:val="28"/>
          <w:szCs w:val="28"/>
        </w:rPr>
      </w:pPr>
      <w:r w:rsidRPr="00ED546A">
        <w:rPr>
          <w:color w:val="000000"/>
          <w:sz w:val="28"/>
          <w:szCs w:val="28"/>
        </w:rPr>
        <w:t>In the context of environmental protection and waste management, Systems Theory is highly relevant as it provides insight into how the</w:t>
      </w:r>
      <w:r w:rsidR="005D6809" w:rsidRPr="00ED546A">
        <w:rPr>
          <w:color w:val="000000"/>
          <w:sz w:val="28"/>
          <w:szCs w:val="28"/>
        </w:rPr>
        <w:t> effectiveness</w:t>
      </w:r>
      <w:r w:rsidRPr="00ED546A">
        <w:rPr>
          <w:color w:val="000000"/>
          <w:sz w:val="28"/>
          <w:szCs w:val="28"/>
        </w:rPr>
        <w:t xml:space="preserve"> of waste governance depends on the coordinated functioning of various components. These include legal frameworks (such as</w:t>
      </w:r>
      <w:r w:rsidR="005D6809" w:rsidRPr="00ED546A">
        <w:rPr>
          <w:color w:val="000000"/>
          <w:sz w:val="28"/>
          <w:szCs w:val="28"/>
        </w:rPr>
        <w:t> environmental</w:t>
      </w:r>
      <w:r w:rsidRPr="00ED546A">
        <w:rPr>
          <w:color w:val="000000"/>
          <w:sz w:val="28"/>
          <w:szCs w:val="28"/>
        </w:rPr>
        <w:t xml:space="preserve"> regulations and enforcement laws), institutional actors (like regulatory agencies and local govern</w:t>
      </w:r>
      <w:r w:rsidR="005D6809">
        <w:rPr>
          <w:color w:val="000000"/>
          <w:sz w:val="28"/>
          <w:szCs w:val="28"/>
        </w:rPr>
        <w:t>ments), operational structures </w:t>
      </w:r>
      <w:r w:rsidRPr="00ED546A">
        <w:rPr>
          <w:color w:val="000000"/>
          <w:sz w:val="28"/>
          <w:szCs w:val="28"/>
        </w:rPr>
        <w:t>(including waste collection and disposal mechanisms), and community stakeholders (such as residents and civil societ</w:t>
      </w:r>
      <w:r w:rsidR="005D6809">
        <w:rPr>
          <w:color w:val="000000"/>
          <w:sz w:val="28"/>
          <w:szCs w:val="28"/>
        </w:rPr>
        <w:t xml:space="preserve">y organizations). For example, </w:t>
      </w:r>
      <w:r w:rsidRPr="00ED546A">
        <w:rPr>
          <w:color w:val="000000"/>
          <w:sz w:val="28"/>
          <w:szCs w:val="28"/>
        </w:rPr>
        <w:t>in Oyo State, weaknesses in legal enforcement or inadequate infrastructure can impair waste collection efficien</w:t>
      </w:r>
      <w:r w:rsidR="005D6809">
        <w:rPr>
          <w:color w:val="000000"/>
          <w:sz w:val="28"/>
          <w:szCs w:val="28"/>
        </w:rPr>
        <w:t>cy, resulting in environmental </w:t>
      </w:r>
      <w:r w:rsidRPr="00ED546A">
        <w:rPr>
          <w:color w:val="000000"/>
          <w:sz w:val="28"/>
          <w:szCs w:val="28"/>
        </w:rPr>
        <w:t xml:space="preserve">degradation and public health risks. Thus, Systems </w:t>
      </w:r>
      <w:r w:rsidRPr="00ED546A">
        <w:rPr>
          <w:color w:val="000000"/>
          <w:sz w:val="28"/>
          <w:szCs w:val="28"/>
        </w:rPr>
        <w:lastRenderedPageBreak/>
        <w:t>Theory emphasizes the need for an integrated and cooperative approach among all actors</w:t>
      </w:r>
      <w:r w:rsidR="005D6809" w:rsidRPr="00ED546A">
        <w:rPr>
          <w:color w:val="000000"/>
          <w:sz w:val="28"/>
          <w:szCs w:val="28"/>
        </w:rPr>
        <w:t> involved</w:t>
      </w:r>
      <w:r w:rsidRPr="00ED546A">
        <w:rPr>
          <w:color w:val="000000"/>
          <w:sz w:val="28"/>
          <w:szCs w:val="28"/>
        </w:rPr>
        <w:t xml:space="preserve"> in environmental governance. </w:t>
      </w:r>
    </w:p>
    <w:p w:rsidR="00ED546A" w:rsidRPr="00ED546A" w:rsidRDefault="00ED546A" w:rsidP="00ED546A">
      <w:pPr>
        <w:pStyle w:val="NormalWeb"/>
        <w:spacing w:before="1" w:beforeAutospacing="0" w:after="0" w:afterAutospacing="0" w:line="276" w:lineRule="auto"/>
        <w:ind w:left="3" w:right="-1" w:firstLine="722"/>
        <w:jc w:val="both"/>
        <w:rPr>
          <w:sz w:val="28"/>
          <w:szCs w:val="28"/>
        </w:rPr>
      </w:pPr>
      <w:r w:rsidRPr="00ED546A">
        <w:rPr>
          <w:color w:val="000000"/>
          <w:sz w:val="28"/>
          <w:szCs w:val="28"/>
        </w:rPr>
        <w:t>Despite its usefulness, Systems Theory is not without criticisms. Some scholars argue that it tends to be overly abstract and general,</w:t>
      </w:r>
      <w:r w:rsidR="005D6809" w:rsidRPr="00ED546A">
        <w:rPr>
          <w:color w:val="000000"/>
          <w:sz w:val="28"/>
          <w:szCs w:val="28"/>
        </w:rPr>
        <w:t> making</w:t>
      </w:r>
      <w:r w:rsidRPr="00ED546A">
        <w:rPr>
          <w:color w:val="000000"/>
          <w:sz w:val="28"/>
          <w:szCs w:val="28"/>
        </w:rPr>
        <w:t xml:space="preserve"> it difficult to apply in specific, context-driven scenarios. Others note that the theory often overlooks the role of political and economic</w:t>
      </w:r>
      <w:r w:rsidR="005D6809" w:rsidRPr="00ED546A">
        <w:rPr>
          <w:color w:val="000000"/>
          <w:sz w:val="28"/>
          <w:szCs w:val="28"/>
        </w:rPr>
        <w:t> power</w:t>
      </w:r>
      <w:r w:rsidRPr="00ED546A">
        <w:rPr>
          <w:color w:val="000000"/>
          <w:sz w:val="28"/>
          <w:szCs w:val="28"/>
        </w:rPr>
        <w:t xml:space="preserve"> in shaping system outcomes and assumes that all actors will work harmoniously, which is rarely the case in real-world governance. Moreover,</w:t>
      </w:r>
      <w:r w:rsidR="005D6809" w:rsidRPr="00ED546A">
        <w:rPr>
          <w:color w:val="000000"/>
          <w:sz w:val="28"/>
          <w:szCs w:val="28"/>
        </w:rPr>
        <w:t> its</w:t>
      </w:r>
      <w:r w:rsidRPr="00ED546A">
        <w:rPr>
          <w:color w:val="000000"/>
          <w:sz w:val="28"/>
          <w:szCs w:val="28"/>
        </w:rPr>
        <w:t xml:space="preserve"> emphasis on comprehensiveness can sometimes complicate practical problem-solving by requiring attention to too many variables at once. </w:t>
      </w:r>
    </w:p>
    <w:p w:rsidR="00ED546A" w:rsidRPr="00ED546A" w:rsidRDefault="00ED546A" w:rsidP="00ED546A">
      <w:pPr>
        <w:pStyle w:val="NormalWeb"/>
        <w:spacing w:before="0" w:beforeAutospacing="0" w:after="0" w:afterAutospacing="0" w:line="276" w:lineRule="auto"/>
        <w:ind w:left="3" w:right="-2" w:firstLine="721"/>
        <w:jc w:val="both"/>
        <w:rPr>
          <w:sz w:val="28"/>
          <w:szCs w:val="28"/>
        </w:rPr>
      </w:pPr>
      <w:r w:rsidRPr="00ED546A">
        <w:rPr>
          <w:color w:val="000000"/>
          <w:sz w:val="28"/>
          <w:szCs w:val="28"/>
        </w:rPr>
        <w:t>Nonetheless, the application of Systems Theory to this study is both appropriate and beneficial. It provides a conceptual tool to assess</w:t>
      </w:r>
      <w:r w:rsidR="005D6809" w:rsidRPr="00ED546A">
        <w:rPr>
          <w:color w:val="000000"/>
          <w:sz w:val="28"/>
          <w:szCs w:val="28"/>
        </w:rPr>
        <w:t> the</w:t>
      </w:r>
      <w:r w:rsidRPr="00ED546A">
        <w:rPr>
          <w:color w:val="000000"/>
          <w:sz w:val="28"/>
          <w:szCs w:val="28"/>
        </w:rPr>
        <w:t xml:space="preserve"> regulatory framework on environmental protection in Oyo State not as an isolated policy challenge but as part of a broader system of</w:t>
      </w:r>
      <w:r w:rsidR="005D6809" w:rsidRPr="00ED546A">
        <w:rPr>
          <w:color w:val="000000"/>
          <w:sz w:val="28"/>
          <w:szCs w:val="28"/>
        </w:rPr>
        <w:t> interdependent</w:t>
      </w:r>
      <w:r w:rsidRPr="00ED546A">
        <w:rPr>
          <w:color w:val="000000"/>
          <w:sz w:val="28"/>
          <w:szCs w:val="28"/>
        </w:rPr>
        <w:t xml:space="preserve"> elements. It allows the study to identify breakdowns or gaps in the waste management chain such as unclear institutional mandates,</w:t>
      </w:r>
      <w:r w:rsidR="005D6809" w:rsidRPr="00ED546A">
        <w:rPr>
          <w:color w:val="000000"/>
          <w:sz w:val="28"/>
          <w:szCs w:val="28"/>
        </w:rPr>
        <w:t> insufficient</w:t>
      </w:r>
      <w:r w:rsidRPr="00ED546A">
        <w:rPr>
          <w:color w:val="000000"/>
          <w:sz w:val="28"/>
          <w:szCs w:val="28"/>
        </w:rPr>
        <w:t xml:space="preserve"> community engagement, or lack of coordination and propose holistic reforms. By viewing environmental governance through the  systems lens, this research aligns with the broader goal of achieving sustainable waste management through collaborative, well-integrated, and  responsive mechanisms. </w:t>
      </w:r>
    </w:p>
    <w:p w:rsidR="005D6809" w:rsidRDefault="005D6809" w:rsidP="00D874BE">
      <w:pPr>
        <w:pStyle w:val="NormalWeb"/>
        <w:spacing w:before="2212" w:beforeAutospacing="0" w:after="0" w:afterAutospacing="0" w:line="276" w:lineRule="auto"/>
        <w:jc w:val="center"/>
        <w:rPr>
          <w:b/>
          <w:bCs/>
          <w:color w:val="000000"/>
          <w:sz w:val="28"/>
          <w:szCs w:val="28"/>
        </w:rPr>
      </w:pPr>
    </w:p>
    <w:p w:rsidR="00ED546A" w:rsidRPr="00ED546A" w:rsidRDefault="00ED546A" w:rsidP="00D874BE">
      <w:pPr>
        <w:pStyle w:val="NormalWeb"/>
        <w:spacing w:before="2212" w:beforeAutospacing="0" w:after="0" w:afterAutospacing="0" w:line="276" w:lineRule="auto"/>
        <w:jc w:val="center"/>
        <w:rPr>
          <w:sz w:val="28"/>
          <w:szCs w:val="28"/>
        </w:rPr>
      </w:pPr>
      <w:r w:rsidRPr="00ED546A">
        <w:rPr>
          <w:b/>
          <w:bCs/>
          <w:color w:val="000000"/>
          <w:sz w:val="28"/>
          <w:szCs w:val="28"/>
        </w:rPr>
        <w:lastRenderedPageBreak/>
        <w:t>CHAPTER THREE</w:t>
      </w:r>
    </w:p>
    <w:p w:rsidR="00ED546A" w:rsidRPr="00ED546A" w:rsidRDefault="00ED546A" w:rsidP="00ED546A">
      <w:pPr>
        <w:pStyle w:val="NormalWeb"/>
        <w:spacing w:before="0" w:beforeAutospacing="0" w:after="0" w:afterAutospacing="0" w:line="276" w:lineRule="auto"/>
        <w:jc w:val="both"/>
        <w:rPr>
          <w:sz w:val="28"/>
          <w:szCs w:val="28"/>
        </w:rPr>
      </w:pPr>
      <w:r w:rsidRPr="00ED546A">
        <w:rPr>
          <w:b/>
          <w:bCs/>
          <w:color w:val="000000"/>
          <w:sz w:val="28"/>
          <w:szCs w:val="28"/>
        </w:rPr>
        <w:t>RESEARCH METHODOLOGY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b/>
          <w:bCs/>
          <w:color w:val="000000"/>
          <w:sz w:val="28"/>
          <w:szCs w:val="28"/>
        </w:rPr>
        <w:t>3.1 Research Design  </w:t>
      </w:r>
    </w:p>
    <w:p w:rsidR="00ED546A" w:rsidRPr="00ED546A" w:rsidRDefault="00ED546A" w:rsidP="00ED546A">
      <w:pPr>
        <w:pStyle w:val="NormalWeb"/>
        <w:spacing w:before="0" w:beforeAutospacing="0" w:after="0" w:afterAutospacing="0" w:line="276" w:lineRule="auto"/>
        <w:ind w:left="6" w:right="-2" w:firstLine="718"/>
        <w:jc w:val="both"/>
        <w:rPr>
          <w:sz w:val="28"/>
          <w:szCs w:val="28"/>
        </w:rPr>
      </w:pPr>
      <w:r w:rsidRPr="00ED546A">
        <w:rPr>
          <w:color w:val="000000"/>
          <w:sz w:val="28"/>
          <w:szCs w:val="28"/>
        </w:rPr>
        <w:t>This study adopts a qualitative descriptive research design based entirely on secondary data. The design enables a detailed assessment</w:t>
      </w:r>
      <w:r w:rsidR="005D6809" w:rsidRPr="00ED546A">
        <w:rPr>
          <w:color w:val="000000"/>
          <w:sz w:val="28"/>
          <w:szCs w:val="28"/>
        </w:rPr>
        <w:t> of</w:t>
      </w:r>
      <w:r w:rsidRPr="00ED546A">
        <w:rPr>
          <w:color w:val="000000"/>
          <w:sz w:val="28"/>
          <w:szCs w:val="28"/>
        </w:rPr>
        <w:t xml:space="preserve"> environmental protection regulations and waste management policies in Oyo State by analyzing existing literature, government reports, policy</w:t>
      </w:r>
      <w:r w:rsidR="005D6809" w:rsidRPr="00ED546A">
        <w:rPr>
          <w:color w:val="000000"/>
          <w:sz w:val="28"/>
          <w:szCs w:val="28"/>
        </w:rPr>
        <w:t> documents</w:t>
      </w:r>
      <w:r w:rsidRPr="00ED546A">
        <w:rPr>
          <w:color w:val="000000"/>
          <w:sz w:val="28"/>
          <w:szCs w:val="28"/>
        </w:rPr>
        <w:t>, journal articles, and data from reputable institutions. </w:t>
      </w:r>
    </w:p>
    <w:p w:rsidR="00ED546A" w:rsidRPr="00ED546A" w:rsidRDefault="00ED546A" w:rsidP="00ED546A">
      <w:pPr>
        <w:pStyle w:val="NormalWeb"/>
        <w:spacing w:before="4" w:beforeAutospacing="0" w:after="0" w:afterAutospacing="0" w:line="276" w:lineRule="auto"/>
        <w:ind w:left="5"/>
        <w:jc w:val="both"/>
        <w:rPr>
          <w:sz w:val="28"/>
          <w:szCs w:val="28"/>
        </w:rPr>
      </w:pPr>
      <w:r w:rsidRPr="00ED546A">
        <w:rPr>
          <w:b/>
          <w:bCs/>
          <w:color w:val="000000"/>
          <w:sz w:val="28"/>
          <w:szCs w:val="28"/>
        </w:rPr>
        <w:t>3.2 Data Source and Collection </w:t>
      </w:r>
    </w:p>
    <w:p w:rsidR="00ED546A" w:rsidRPr="00ED546A" w:rsidRDefault="00ED546A" w:rsidP="00ED546A">
      <w:pPr>
        <w:pStyle w:val="NormalWeb"/>
        <w:spacing w:before="0" w:beforeAutospacing="0" w:after="0" w:afterAutospacing="0" w:line="276" w:lineRule="auto"/>
        <w:ind w:left="4" w:right="-2" w:firstLine="725"/>
        <w:jc w:val="both"/>
        <w:rPr>
          <w:sz w:val="28"/>
          <w:szCs w:val="28"/>
        </w:rPr>
      </w:pPr>
      <w:r w:rsidRPr="00ED546A">
        <w:rPr>
          <w:color w:val="000000"/>
          <w:sz w:val="28"/>
          <w:szCs w:val="28"/>
        </w:rPr>
        <w:t>Secondary data for this study were collected from a range of credible sources to ensure comprehensive coverage of relevant information.  These included key government documents such as the National Environmental Standards and Regulations Enforcement Agency (NESREA) Act</w:t>
      </w:r>
      <w:r w:rsidR="005D6809" w:rsidRPr="00ED546A">
        <w:rPr>
          <w:color w:val="000000"/>
          <w:sz w:val="28"/>
          <w:szCs w:val="28"/>
        </w:rPr>
        <w:t> of</w:t>
      </w:r>
      <w:r w:rsidRPr="00ED546A">
        <w:rPr>
          <w:color w:val="000000"/>
          <w:sz w:val="28"/>
          <w:szCs w:val="28"/>
        </w:rPr>
        <w:t xml:space="preserve"> 2007, the National Environmental (Sanitation and Waste Control) Regulations of 2009, and the Oyo State Environmental Protection Agency</w:t>
      </w:r>
      <w:r w:rsidR="005D6809" w:rsidRPr="00ED546A">
        <w:rPr>
          <w:color w:val="000000"/>
          <w:sz w:val="28"/>
          <w:szCs w:val="28"/>
        </w:rPr>
        <w:t> Law</w:t>
      </w:r>
      <w:r w:rsidRPr="00ED546A">
        <w:rPr>
          <w:color w:val="000000"/>
          <w:sz w:val="28"/>
          <w:szCs w:val="28"/>
        </w:rPr>
        <w:t xml:space="preserve"> enacted in 2015. In addition, policy reports from authoritative bodies like the Oyo State Ministry of Environment and Water Resources, the</w:t>
      </w:r>
      <w:r w:rsidR="005D6809" w:rsidRPr="00ED546A">
        <w:rPr>
          <w:color w:val="000000"/>
          <w:sz w:val="28"/>
          <w:szCs w:val="28"/>
        </w:rPr>
        <w:t> Oyo</w:t>
      </w:r>
      <w:r w:rsidRPr="00ED546A">
        <w:rPr>
          <w:color w:val="000000"/>
          <w:sz w:val="28"/>
          <w:szCs w:val="28"/>
        </w:rPr>
        <w:t xml:space="preserve"> State Waste Management Authority (OYOWMA), and the Federal Ministry of Environment provided valuable insights into local and national  environmental management practices.  </w:t>
      </w:r>
    </w:p>
    <w:p w:rsidR="00ED546A" w:rsidRPr="00ED546A" w:rsidRDefault="00ED546A" w:rsidP="00ED546A">
      <w:pPr>
        <w:pStyle w:val="NormalWeb"/>
        <w:spacing w:before="2" w:beforeAutospacing="0" w:after="0" w:afterAutospacing="0" w:line="276" w:lineRule="auto"/>
        <w:ind w:left="3" w:right="-2" w:firstLine="722"/>
        <w:jc w:val="both"/>
        <w:rPr>
          <w:sz w:val="28"/>
          <w:szCs w:val="28"/>
        </w:rPr>
      </w:pPr>
      <w:r w:rsidRPr="00ED546A">
        <w:rPr>
          <w:color w:val="000000"/>
          <w:sz w:val="28"/>
          <w:szCs w:val="28"/>
        </w:rPr>
        <w:t>The study also drew upon academic journals and books, particularly peer-reviewed articles within the fields of environmental</w:t>
      </w:r>
      <w:r w:rsidR="005D6809" w:rsidRPr="00ED546A">
        <w:rPr>
          <w:color w:val="000000"/>
          <w:sz w:val="28"/>
          <w:szCs w:val="28"/>
        </w:rPr>
        <w:t> management</w:t>
      </w:r>
      <w:r w:rsidRPr="00ED546A">
        <w:rPr>
          <w:color w:val="000000"/>
          <w:sz w:val="28"/>
          <w:szCs w:val="28"/>
        </w:rPr>
        <w:t>, urban studies, and public policy, with a focus on Nigeria and the broader sub-Saharan African region. Furthermore, reports and</w:t>
      </w:r>
      <w:r w:rsidR="005D6809" w:rsidRPr="00ED546A">
        <w:rPr>
          <w:color w:val="000000"/>
          <w:sz w:val="28"/>
          <w:szCs w:val="28"/>
        </w:rPr>
        <w:t> publications</w:t>
      </w:r>
      <w:r w:rsidRPr="00ED546A">
        <w:rPr>
          <w:color w:val="000000"/>
          <w:sz w:val="28"/>
          <w:szCs w:val="28"/>
        </w:rPr>
        <w:t xml:space="preserve"> from international organizations such as the United Nations Environment Programme (UNEP), the World Bank, and the United Nations</w:t>
      </w:r>
      <w:r w:rsidR="005D6809" w:rsidRPr="00ED546A">
        <w:rPr>
          <w:color w:val="000000"/>
          <w:sz w:val="28"/>
          <w:szCs w:val="28"/>
        </w:rPr>
        <w:t> Development</w:t>
      </w:r>
      <w:r w:rsidRPr="00ED546A">
        <w:rPr>
          <w:color w:val="000000"/>
          <w:sz w:val="28"/>
          <w:szCs w:val="28"/>
        </w:rPr>
        <w:t xml:space="preserve"> Programme (UNDP) were utilized to contextualize the study within </w:t>
      </w:r>
      <w:r w:rsidRPr="00ED546A">
        <w:rPr>
          <w:color w:val="000000"/>
          <w:sz w:val="28"/>
          <w:szCs w:val="28"/>
        </w:rPr>
        <w:lastRenderedPageBreak/>
        <w:t>global frameworks on environmental governance, the Sustainable</w:t>
      </w:r>
      <w:r w:rsidR="005D6809" w:rsidRPr="00ED546A">
        <w:rPr>
          <w:color w:val="000000"/>
          <w:sz w:val="28"/>
          <w:szCs w:val="28"/>
        </w:rPr>
        <w:t> Development</w:t>
      </w:r>
      <w:r w:rsidRPr="00ED546A">
        <w:rPr>
          <w:color w:val="000000"/>
          <w:sz w:val="28"/>
          <w:szCs w:val="28"/>
        </w:rPr>
        <w:t xml:space="preserve"> Goals (SDGs), and best practices in waste management in developing countries. </w:t>
      </w:r>
    </w:p>
    <w:p w:rsidR="00ED546A" w:rsidRPr="00ED546A" w:rsidRDefault="00ED546A" w:rsidP="00D874BE">
      <w:pPr>
        <w:pStyle w:val="NormalWeb"/>
        <w:spacing w:before="23" w:beforeAutospacing="0" w:after="0" w:afterAutospacing="0" w:line="276" w:lineRule="auto"/>
        <w:ind w:left="5"/>
        <w:jc w:val="both"/>
        <w:rPr>
          <w:sz w:val="28"/>
          <w:szCs w:val="28"/>
        </w:rPr>
      </w:pPr>
      <w:r w:rsidRPr="00ED546A">
        <w:rPr>
          <w:b/>
          <w:bCs/>
          <w:color w:val="000000"/>
          <w:sz w:val="28"/>
          <w:szCs w:val="28"/>
        </w:rPr>
        <w:t>3.3 Data Analysis Technique</w:t>
      </w:r>
    </w:p>
    <w:p w:rsidR="00ED546A" w:rsidRPr="00ED546A" w:rsidRDefault="00ED546A" w:rsidP="00ED546A">
      <w:pPr>
        <w:pStyle w:val="NormalWeb"/>
        <w:spacing w:before="0" w:beforeAutospacing="0" w:after="0" w:afterAutospacing="0" w:line="276" w:lineRule="auto"/>
        <w:ind w:left="3" w:right="-2" w:firstLine="722"/>
        <w:jc w:val="both"/>
        <w:rPr>
          <w:sz w:val="28"/>
          <w:szCs w:val="28"/>
        </w:rPr>
      </w:pPr>
      <w:r w:rsidRPr="00ED546A">
        <w:rPr>
          <w:color w:val="000000"/>
          <w:sz w:val="28"/>
          <w:szCs w:val="28"/>
        </w:rPr>
        <w:t>Data were analyzed using content analysis, a systematic approach that involved a detailed examination of policy content, legal</w:t>
      </w:r>
      <w:r w:rsidR="005D6809" w:rsidRPr="00ED546A">
        <w:rPr>
          <w:color w:val="000000"/>
          <w:sz w:val="28"/>
          <w:szCs w:val="28"/>
        </w:rPr>
        <w:t> frameworks</w:t>
      </w:r>
      <w:r w:rsidRPr="00ED546A">
        <w:rPr>
          <w:color w:val="000000"/>
          <w:sz w:val="28"/>
          <w:szCs w:val="28"/>
        </w:rPr>
        <w:t>, and implementation challenges as documented in relevant literature and official records. The analysis specifically focused on several  key areas: the content of the policy frameworks, including their scope, objectives, and enforcement provisions; the roles and mandates of various  regulatory bodies responsible for environmental protection and waste management; the outcomes of policy implementation, highlighting evidence  of both successes and failures as well as the extent of community engagement; and finally, the identification of critical challenges and gaps such as  inadequate funding, insufficient infrastructure, poor coordination among agencies, and limited public participation. This comprehensive approach</w:t>
      </w:r>
      <w:r w:rsidR="005D6809" w:rsidRPr="00ED546A">
        <w:rPr>
          <w:color w:val="000000"/>
          <w:sz w:val="28"/>
          <w:szCs w:val="28"/>
        </w:rPr>
        <w:t> enabled</w:t>
      </w:r>
      <w:r w:rsidRPr="00ED546A">
        <w:rPr>
          <w:color w:val="000000"/>
          <w:sz w:val="28"/>
          <w:szCs w:val="28"/>
        </w:rPr>
        <w:t xml:space="preserve"> a nuanced understanding of the effectiveness and limitations of the regulatory framework governing waste management in Oyo State. </w:t>
      </w:r>
    </w:p>
    <w:p w:rsidR="00D874BE" w:rsidRDefault="00D874BE" w:rsidP="00ED546A">
      <w:pPr>
        <w:pStyle w:val="NormalWeb"/>
        <w:spacing w:before="923" w:beforeAutospacing="0" w:after="0" w:afterAutospacing="0" w:line="276" w:lineRule="auto"/>
        <w:jc w:val="both"/>
        <w:rPr>
          <w:b/>
          <w:bCs/>
          <w:color w:val="000000"/>
          <w:sz w:val="28"/>
          <w:szCs w:val="28"/>
        </w:rPr>
      </w:pPr>
    </w:p>
    <w:p w:rsidR="00D874BE" w:rsidRDefault="00D874BE" w:rsidP="00ED546A">
      <w:pPr>
        <w:pStyle w:val="NormalWeb"/>
        <w:spacing w:before="923" w:beforeAutospacing="0" w:after="0" w:afterAutospacing="0" w:line="276" w:lineRule="auto"/>
        <w:jc w:val="both"/>
        <w:rPr>
          <w:b/>
          <w:bCs/>
          <w:color w:val="000000"/>
          <w:sz w:val="28"/>
          <w:szCs w:val="28"/>
        </w:rPr>
      </w:pPr>
    </w:p>
    <w:p w:rsidR="00D874BE" w:rsidRDefault="00D874BE" w:rsidP="00ED546A">
      <w:pPr>
        <w:pStyle w:val="NormalWeb"/>
        <w:spacing w:before="923" w:beforeAutospacing="0" w:after="0" w:afterAutospacing="0" w:line="276" w:lineRule="auto"/>
        <w:jc w:val="both"/>
        <w:rPr>
          <w:b/>
          <w:bCs/>
          <w:color w:val="000000"/>
          <w:sz w:val="28"/>
          <w:szCs w:val="28"/>
        </w:rPr>
      </w:pPr>
    </w:p>
    <w:p w:rsidR="00ED546A" w:rsidRPr="00ED546A" w:rsidRDefault="00ED546A" w:rsidP="005D6809">
      <w:pPr>
        <w:pStyle w:val="NormalWeb"/>
        <w:spacing w:before="923" w:beforeAutospacing="0" w:after="0" w:afterAutospacing="0" w:line="276" w:lineRule="auto"/>
        <w:jc w:val="center"/>
        <w:rPr>
          <w:sz w:val="28"/>
          <w:szCs w:val="28"/>
        </w:rPr>
      </w:pPr>
      <w:r w:rsidRPr="00ED546A">
        <w:rPr>
          <w:b/>
          <w:bCs/>
          <w:color w:val="000000"/>
          <w:sz w:val="28"/>
          <w:szCs w:val="28"/>
        </w:rPr>
        <w:lastRenderedPageBreak/>
        <w:t>CHAPTER FOUR</w:t>
      </w:r>
    </w:p>
    <w:p w:rsidR="00ED546A" w:rsidRPr="00ED546A" w:rsidRDefault="00ED546A" w:rsidP="00ED546A">
      <w:pPr>
        <w:pStyle w:val="NormalWeb"/>
        <w:spacing w:before="0" w:beforeAutospacing="0" w:after="0" w:afterAutospacing="0" w:line="276" w:lineRule="auto"/>
        <w:jc w:val="both"/>
        <w:rPr>
          <w:sz w:val="28"/>
          <w:szCs w:val="28"/>
        </w:rPr>
      </w:pPr>
      <w:r w:rsidRPr="00ED546A">
        <w:rPr>
          <w:b/>
          <w:bCs/>
          <w:color w:val="000000"/>
          <w:sz w:val="28"/>
          <w:szCs w:val="28"/>
        </w:rPr>
        <w:t>DATA PRESENTATION AND ANALYSIS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b/>
          <w:bCs/>
          <w:color w:val="000000"/>
          <w:sz w:val="28"/>
          <w:szCs w:val="28"/>
        </w:rPr>
        <w:t>4.1 Introduction </w:t>
      </w:r>
    </w:p>
    <w:p w:rsidR="00ED546A" w:rsidRPr="00ED546A" w:rsidRDefault="00ED546A" w:rsidP="00ED546A">
      <w:pPr>
        <w:pStyle w:val="NormalWeb"/>
        <w:spacing w:before="0" w:beforeAutospacing="0" w:after="0" w:afterAutospacing="0" w:line="276" w:lineRule="auto"/>
        <w:ind w:left="3" w:right="-2" w:firstLine="722"/>
        <w:jc w:val="both"/>
        <w:rPr>
          <w:sz w:val="28"/>
          <w:szCs w:val="28"/>
        </w:rPr>
      </w:pPr>
      <w:r w:rsidRPr="00ED546A">
        <w:rPr>
          <w:color w:val="000000"/>
          <w:sz w:val="28"/>
          <w:szCs w:val="28"/>
        </w:rPr>
        <w:t>This chapter presents the findings of the study based on the analysis of secondary data collected from various credible sources related</w:t>
      </w:r>
      <w:r w:rsidR="005D6809" w:rsidRPr="00ED546A">
        <w:rPr>
          <w:color w:val="000000"/>
          <w:sz w:val="28"/>
          <w:szCs w:val="28"/>
        </w:rPr>
        <w:t> to</w:t>
      </w:r>
      <w:r w:rsidRPr="00ED546A">
        <w:rPr>
          <w:color w:val="000000"/>
          <w:sz w:val="28"/>
          <w:szCs w:val="28"/>
        </w:rPr>
        <w:t xml:space="preserve"> environmental protection policies and waste management in Oyo State. The data have been systematically organized and analyzed to address the</w:t>
      </w:r>
      <w:r w:rsidR="005D6809" w:rsidRPr="00ED546A">
        <w:rPr>
          <w:color w:val="000000"/>
          <w:sz w:val="28"/>
          <w:szCs w:val="28"/>
        </w:rPr>
        <w:t> research</w:t>
      </w:r>
      <w:r w:rsidRPr="00ED546A">
        <w:rPr>
          <w:color w:val="000000"/>
          <w:sz w:val="28"/>
          <w:szCs w:val="28"/>
        </w:rPr>
        <w:t xml:space="preserve"> objectives and questions. Using content analysis, the study examines the policy frameworks, institutional roles, implementation outcomes,</w:t>
      </w:r>
      <w:r w:rsidR="005D6809" w:rsidRPr="00ED546A">
        <w:rPr>
          <w:color w:val="000000"/>
          <w:sz w:val="28"/>
          <w:szCs w:val="28"/>
        </w:rPr>
        <w:t> and</w:t>
      </w:r>
      <w:r w:rsidRPr="00ED546A">
        <w:rPr>
          <w:color w:val="000000"/>
          <w:sz w:val="28"/>
          <w:szCs w:val="28"/>
        </w:rPr>
        <w:t xml:space="preserve"> challenges within the regulatory system governing waste management. This chapter aims to provide a clear and comprehensive understanding</w:t>
      </w:r>
      <w:r w:rsidR="005D6809" w:rsidRPr="00ED546A">
        <w:rPr>
          <w:color w:val="000000"/>
          <w:sz w:val="28"/>
          <w:szCs w:val="28"/>
        </w:rPr>
        <w:t> of</w:t>
      </w:r>
      <w:r w:rsidRPr="00ED546A">
        <w:rPr>
          <w:color w:val="000000"/>
          <w:sz w:val="28"/>
          <w:szCs w:val="28"/>
        </w:rPr>
        <w:t xml:space="preserve"> how environmental policies are formulated, enforced, and operationalized in Oyo State, highlighting both successes and areas requiring</w:t>
      </w:r>
      <w:r w:rsidR="005D6809" w:rsidRPr="00ED546A">
        <w:rPr>
          <w:color w:val="000000"/>
          <w:sz w:val="28"/>
          <w:szCs w:val="28"/>
        </w:rPr>
        <w:t> improvement</w:t>
      </w:r>
      <w:r w:rsidRPr="00ED546A">
        <w:rPr>
          <w:color w:val="000000"/>
          <w:sz w:val="28"/>
          <w:szCs w:val="28"/>
        </w:rPr>
        <w:t>.  </w:t>
      </w:r>
    </w:p>
    <w:p w:rsidR="00ED546A" w:rsidRPr="00ED546A" w:rsidRDefault="00ED546A" w:rsidP="00ED546A">
      <w:pPr>
        <w:pStyle w:val="NormalWeb"/>
        <w:spacing w:before="4" w:beforeAutospacing="0" w:after="0" w:afterAutospacing="0" w:line="276" w:lineRule="auto"/>
        <w:ind w:left="5"/>
        <w:jc w:val="both"/>
        <w:rPr>
          <w:sz w:val="28"/>
          <w:szCs w:val="28"/>
        </w:rPr>
      </w:pPr>
      <w:r w:rsidRPr="00ED546A">
        <w:rPr>
          <w:b/>
          <w:bCs/>
          <w:color w:val="000000"/>
          <w:sz w:val="28"/>
          <w:szCs w:val="28"/>
        </w:rPr>
        <w:t>4.2 Study Area </w:t>
      </w:r>
    </w:p>
    <w:p w:rsidR="00ED546A" w:rsidRPr="00ED546A" w:rsidRDefault="00ED546A" w:rsidP="00ED546A">
      <w:pPr>
        <w:pStyle w:val="NormalWeb"/>
        <w:spacing w:before="0" w:beforeAutospacing="0" w:after="0" w:afterAutospacing="0" w:line="276" w:lineRule="auto"/>
        <w:ind w:left="3" w:right="-1" w:firstLine="724"/>
        <w:jc w:val="both"/>
        <w:rPr>
          <w:sz w:val="28"/>
          <w:szCs w:val="28"/>
        </w:rPr>
      </w:pPr>
      <w:r w:rsidRPr="00ED546A">
        <w:rPr>
          <w:color w:val="000000"/>
          <w:sz w:val="28"/>
          <w:szCs w:val="28"/>
        </w:rPr>
        <w:t>Oyo State was created on February 3, 1976, following the breakup of the former Western State of Nigeria. It is located in the southwestern region of Nigeria and shares boundaries with Osun State to the east, Ogun State to the south, Kwara State to the north, and the</w:t>
      </w:r>
      <w:r w:rsidR="005D6809" w:rsidRPr="00ED546A">
        <w:rPr>
          <w:color w:val="000000"/>
          <w:sz w:val="28"/>
          <w:szCs w:val="28"/>
        </w:rPr>
        <w:t> Republic</w:t>
      </w:r>
      <w:r w:rsidRPr="00ED546A">
        <w:rPr>
          <w:color w:val="000000"/>
          <w:sz w:val="28"/>
          <w:szCs w:val="28"/>
        </w:rPr>
        <w:t xml:space="preserve"> of Benin to the west. Ibadan, the capital city, is one of the largest cities in West Africa and serves as the political, economic, and cultural</w:t>
      </w:r>
      <w:r w:rsidR="005D6809" w:rsidRPr="00ED546A">
        <w:rPr>
          <w:color w:val="000000"/>
          <w:sz w:val="28"/>
          <w:szCs w:val="28"/>
        </w:rPr>
        <w:t> hub</w:t>
      </w:r>
      <w:r w:rsidRPr="00ED546A">
        <w:rPr>
          <w:color w:val="000000"/>
          <w:sz w:val="28"/>
          <w:szCs w:val="28"/>
        </w:rPr>
        <w:t xml:space="preserve"> of the state. Oyo State is traditionally known for its rich history and heritage, being the heartland of the ancient Oyo Empire, a prominent</w:t>
      </w:r>
      <w:r w:rsidR="005D6809" w:rsidRPr="00ED546A">
        <w:rPr>
          <w:color w:val="000000"/>
          <w:sz w:val="28"/>
          <w:szCs w:val="28"/>
        </w:rPr>
        <w:t> Yoruba</w:t>
      </w:r>
      <w:r w:rsidRPr="00ED546A">
        <w:rPr>
          <w:color w:val="000000"/>
          <w:sz w:val="28"/>
          <w:szCs w:val="28"/>
        </w:rPr>
        <w:t xml:space="preserve"> kingdom that flourished before colonial rule. </w:t>
      </w:r>
    </w:p>
    <w:p w:rsidR="00ED546A" w:rsidRPr="00ED546A" w:rsidRDefault="00ED546A" w:rsidP="00ED546A">
      <w:pPr>
        <w:pStyle w:val="NormalWeb"/>
        <w:spacing w:before="2" w:beforeAutospacing="0" w:after="0" w:afterAutospacing="0" w:line="276" w:lineRule="auto"/>
        <w:ind w:left="3" w:right="-2" w:firstLine="722"/>
        <w:jc w:val="both"/>
        <w:rPr>
          <w:sz w:val="28"/>
          <w:szCs w:val="28"/>
        </w:rPr>
      </w:pPr>
      <w:r w:rsidRPr="00ED546A">
        <w:rPr>
          <w:color w:val="000000"/>
          <w:sz w:val="28"/>
          <w:szCs w:val="28"/>
        </w:rPr>
        <w:t>The Ministry of Environment and Natural Resources in Oyo State was established to formulate and implement policies aimed at</w:t>
      </w:r>
      <w:r w:rsidR="005D6809" w:rsidRPr="00ED546A">
        <w:rPr>
          <w:color w:val="000000"/>
          <w:sz w:val="28"/>
          <w:szCs w:val="28"/>
        </w:rPr>
        <w:t> promoting</w:t>
      </w:r>
      <w:r w:rsidRPr="00ED546A">
        <w:rPr>
          <w:color w:val="000000"/>
          <w:sz w:val="28"/>
          <w:szCs w:val="28"/>
        </w:rPr>
        <w:t xml:space="preserve"> environmental sustainability and managing the state's natural resources responsibly. The ministry is primarily responsible for ensuring</w:t>
      </w:r>
      <w:r w:rsidR="005D6809" w:rsidRPr="00ED546A">
        <w:rPr>
          <w:color w:val="000000"/>
          <w:sz w:val="28"/>
          <w:szCs w:val="28"/>
        </w:rPr>
        <w:t> a</w:t>
      </w:r>
      <w:r w:rsidRPr="00ED546A">
        <w:rPr>
          <w:color w:val="000000"/>
          <w:sz w:val="28"/>
          <w:szCs w:val="28"/>
        </w:rPr>
        <w:t xml:space="preserve"> clean, safe, and healthy environment for all residents </w:t>
      </w:r>
      <w:r w:rsidRPr="00ED546A">
        <w:rPr>
          <w:color w:val="000000"/>
          <w:sz w:val="28"/>
          <w:szCs w:val="28"/>
        </w:rPr>
        <w:lastRenderedPageBreak/>
        <w:t>through effective waste management, environmental protection, and conservation programs.  It oversees key agencies such as the Oyo State Waste Management Authority (OYOWMA) and the Oyo State Environmental Protection Agency</w:t>
      </w:r>
      <w:r w:rsidR="005D6809" w:rsidRPr="00ED546A">
        <w:rPr>
          <w:color w:val="000000"/>
          <w:sz w:val="28"/>
          <w:szCs w:val="28"/>
        </w:rPr>
        <w:t> (</w:t>
      </w:r>
      <w:r w:rsidRPr="00ED546A">
        <w:rPr>
          <w:color w:val="000000"/>
          <w:sz w:val="28"/>
          <w:szCs w:val="28"/>
        </w:rPr>
        <w:t>OYSEPA), which handle operational aspects of sanitation, pollution control, and environmental monitoring. </w:t>
      </w:r>
    </w:p>
    <w:p w:rsidR="00ED546A" w:rsidRPr="00ED546A" w:rsidRDefault="00ED546A" w:rsidP="00ED546A">
      <w:pPr>
        <w:pStyle w:val="NormalWeb"/>
        <w:spacing w:before="2" w:beforeAutospacing="0" w:after="0" w:afterAutospacing="0" w:line="276" w:lineRule="auto"/>
        <w:ind w:left="4" w:right="-2" w:firstLine="723"/>
        <w:jc w:val="both"/>
        <w:rPr>
          <w:sz w:val="28"/>
          <w:szCs w:val="28"/>
        </w:rPr>
      </w:pPr>
      <w:r w:rsidRPr="00ED546A">
        <w:rPr>
          <w:color w:val="000000"/>
          <w:sz w:val="28"/>
          <w:szCs w:val="28"/>
        </w:rPr>
        <w:t>Over the years, the ministry has initiated various programs to address urban sanitation challenges, control environmental degradation,</w:t>
      </w:r>
      <w:r w:rsidR="005D6809" w:rsidRPr="00ED546A">
        <w:rPr>
          <w:color w:val="000000"/>
          <w:sz w:val="28"/>
          <w:szCs w:val="28"/>
        </w:rPr>
        <w:t> and</w:t>
      </w:r>
      <w:r w:rsidRPr="00ED546A">
        <w:rPr>
          <w:color w:val="000000"/>
          <w:sz w:val="28"/>
          <w:szCs w:val="28"/>
        </w:rPr>
        <w:t xml:space="preserve"> promote ecological balance. Its functions also include regulating waste disposal practices, coordinating climate change adaptation efforts, and</w:t>
      </w:r>
      <w:r w:rsidR="005D6809" w:rsidRPr="00ED546A">
        <w:rPr>
          <w:color w:val="000000"/>
          <w:sz w:val="28"/>
          <w:szCs w:val="28"/>
        </w:rPr>
        <w:t> fostering</w:t>
      </w:r>
      <w:r w:rsidRPr="00ED546A">
        <w:rPr>
          <w:color w:val="000000"/>
          <w:sz w:val="28"/>
          <w:szCs w:val="28"/>
        </w:rPr>
        <w:t xml:space="preserve"> community awareness on environmental issues. The ministry works in collaboration with federal institutions such as the National</w:t>
      </w:r>
      <w:r w:rsidR="005D6809" w:rsidRPr="00ED546A">
        <w:rPr>
          <w:color w:val="000000"/>
          <w:sz w:val="28"/>
          <w:szCs w:val="28"/>
        </w:rPr>
        <w:t> Environmental</w:t>
      </w:r>
      <w:r w:rsidRPr="00ED546A">
        <w:rPr>
          <w:color w:val="000000"/>
          <w:sz w:val="28"/>
          <w:szCs w:val="28"/>
        </w:rPr>
        <w:t xml:space="preserve"> Standards and Regulations Enforcement Agency (NESREA) and aligns with national environmental policies to ensure compliance</w:t>
      </w:r>
      <w:r w:rsidR="005D6809" w:rsidRPr="00ED546A">
        <w:rPr>
          <w:color w:val="000000"/>
          <w:sz w:val="28"/>
          <w:szCs w:val="28"/>
        </w:rPr>
        <w:t> and</w:t>
      </w:r>
      <w:r w:rsidRPr="00ED546A">
        <w:rPr>
          <w:color w:val="000000"/>
          <w:sz w:val="28"/>
          <w:szCs w:val="28"/>
        </w:rPr>
        <w:t xml:space="preserve"> effectiveness at the state level. </w:t>
      </w:r>
    </w:p>
    <w:p w:rsidR="00ED546A" w:rsidRPr="00ED546A" w:rsidRDefault="00ED546A" w:rsidP="00ED546A">
      <w:pPr>
        <w:pStyle w:val="NormalWeb"/>
        <w:spacing w:before="1" w:beforeAutospacing="0" w:after="0" w:afterAutospacing="0" w:line="276" w:lineRule="auto"/>
        <w:ind w:left="5"/>
        <w:jc w:val="both"/>
        <w:rPr>
          <w:sz w:val="28"/>
          <w:szCs w:val="28"/>
        </w:rPr>
      </w:pPr>
      <w:r w:rsidRPr="00ED546A">
        <w:rPr>
          <w:b/>
          <w:bCs/>
          <w:color w:val="000000"/>
          <w:sz w:val="28"/>
          <w:szCs w:val="28"/>
        </w:rPr>
        <w:t>4.3 Results and Discussion </w:t>
      </w:r>
    </w:p>
    <w:p w:rsidR="00ED546A" w:rsidRPr="00ED546A" w:rsidRDefault="00ED546A" w:rsidP="00ED546A">
      <w:pPr>
        <w:pStyle w:val="NormalWeb"/>
        <w:spacing w:before="0" w:beforeAutospacing="0" w:after="0" w:afterAutospacing="0" w:line="276" w:lineRule="auto"/>
        <w:jc w:val="both"/>
        <w:rPr>
          <w:sz w:val="28"/>
          <w:szCs w:val="28"/>
        </w:rPr>
      </w:pPr>
      <w:r w:rsidRPr="00ED546A">
        <w:rPr>
          <w:b/>
          <w:bCs/>
          <w:color w:val="000000"/>
          <w:sz w:val="28"/>
          <w:szCs w:val="28"/>
        </w:rPr>
        <w:t>i. Environmental protection laws and waste management policies applicable in Oyo State. </w:t>
      </w:r>
    </w:p>
    <w:p w:rsidR="00ED546A" w:rsidRPr="00ED546A" w:rsidRDefault="00ED546A" w:rsidP="00ED546A">
      <w:pPr>
        <w:pStyle w:val="NormalWeb"/>
        <w:spacing w:before="0" w:beforeAutospacing="0" w:after="0" w:afterAutospacing="0" w:line="276" w:lineRule="auto"/>
        <w:ind w:left="3" w:right="-2" w:firstLine="725"/>
        <w:jc w:val="both"/>
        <w:rPr>
          <w:sz w:val="28"/>
          <w:szCs w:val="28"/>
        </w:rPr>
      </w:pPr>
      <w:r w:rsidRPr="00ED546A">
        <w:rPr>
          <w:color w:val="000000"/>
          <w:sz w:val="28"/>
          <w:szCs w:val="28"/>
        </w:rPr>
        <w:t>Oyo State’s environmental protection and waste management framework is shaped by a combination of federal and state-level laws and  policies aimed at promoting sustainable environmental governance. At the federal level, the National Environmental Standards and Regulations  Enforcement Agency (NESREA) Act of 2007 stands as the primary legal instrument for environmental regulation in Nigeria. NESREA is</w:t>
      </w:r>
      <w:r w:rsidR="005D6809" w:rsidRPr="00ED546A">
        <w:rPr>
          <w:color w:val="000000"/>
          <w:sz w:val="28"/>
          <w:szCs w:val="28"/>
        </w:rPr>
        <w:t> responsible</w:t>
      </w:r>
      <w:r w:rsidRPr="00ED546A">
        <w:rPr>
          <w:color w:val="000000"/>
          <w:sz w:val="28"/>
          <w:szCs w:val="28"/>
        </w:rPr>
        <w:t xml:space="preserve"> for enforcing environmental laws, regulations, and standards, including those related to pollution control and waste management  (NESREA, 2007). The agency’s mandate extends to all states, including Oyo, ensuring </w:t>
      </w:r>
      <w:r w:rsidRPr="00ED546A">
        <w:rPr>
          <w:color w:val="000000"/>
          <w:sz w:val="28"/>
          <w:szCs w:val="28"/>
        </w:rPr>
        <w:lastRenderedPageBreak/>
        <w:t>that environmental quality is maintained across the</w:t>
      </w:r>
      <w:r w:rsidR="005D6809" w:rsidRPr="00ED546A">
        <w:rPr>
          <w:color w:val="000000"/>
          <w:sz w:val="28"/>
          <w:szCs w:val="28"/>
        </w:rPr>
        <w:t> federation</w:t>
      </w:r>
      <w:r w:rsidRPr="00ED546A">
        <w:rPr>
          <w:color w:val="000000"/>
          <w:sz w:val="28"/>
          <w:szCs w:val="28"/>
        </w:rPr>
        <w:t xml:space="preserve"> through monitoring, enforcement, and public awareness programs. </w:t>
      </w:r>
    </w:p>
    <w:p w:rsidR="00ED546A" w:rsidRPr="00ED546A" w:rsidRDefault="00ED546A" w:rsidP="00ED546A">
      <w:pPr>
        <w:pStyle w:val="NormalWeb"/>
        <w:spacing w:before="2" w:beforeAutospacing="0" w:after="0" w:afterAutospacing="0" w:line="276" w:lineRule="auto"/>
        <w:ind w:left="4" w:right="-2" w:firstLine="725"/>
        <w:jc w:val="both"/>
        <w:rPr>
          <w:sz w:val="28"/>
          <w:szCs w:val="28"/>
        </w:rPr>
      </w:pPr>
      <w:r w:rsidRPr="00ED546A">
        <w:rPr>
          <w:color w:val="000000"/>
          <w:sz w:val="28"/>
          <w:szCs w:val="28"/>
        </w:rPr>
        <w:t>Supporting NESREA’s role is the National Environmental (Sanitation and Waste Control) Regulations of 2009, which provides specific</w:t>
      </w:r>
      <w:r w:rsidR="005D6809" w:rsidRPr="00ED546A">
        <w:rPr>
          <w:color w:val="000000"/>
          <w:sz w:val="28"/>
          <w:szCs w:val="28"/>
        </w:rPr>
        <w:t> guidelines</w:t>
      </w:r>
      <w:r w:rsidRPr="00ED546A">
        <w:rPr>
          <w:color w:val="000000"/>
          <w:sz w:val="28"/>
          <w:szCs w:val="28"/>
        </w:rPr>
        <w:t xml:space="preserve"> for sanitation standards and the control of waste generation, collection, and disposal throughout Nigeria. These regulations emphasize</w:t>
      </w:r>
      <w:r w:rsidR="005D6809" w:rsidRPr="00ED546A">
        <w:rPr>
          <w:color w:val="000000"/>
          <w:sz w:val="28"/>
          <w:szCs w:val="28"/>
        </w:rPr>
        <w:t> the</w:t>
      </w:r>
      <w:r w:rsidRPr="00ED546A">
        <w:rPr>
          <w:color w:val="000000"/>
          <w:sz w:val="28"/>
          <w:szCs w:val="28"/>
        </w:rPr>
        <w:t xml:space="preserve"> responsibilities of individuals, communities, and government authorities in maintaining sanitary conditions and proper waste handling to</w:t>
      </w:r>
      <w:r w:rsidR="005D6809" w:rsidRPr="00ED546A">
        <w:rPr>
          <w:color w:val="000000"/>
          <w:sz w:val="28"/>
          <w:szCs w:val="28"/>
        </w:rPr>
        <w:t> minimize</w:t>
      </w:r>
      <w:r w:rsidRPr="00ED546A">
        <w:rPr>
          <w:color w:val="000000"/>
          <w:sz w:val="28"/>
          <w:szCs w:val="28"/>
        </w:rPr>
        <w:t xml:space="preserve"> environmental and public health risks (Federal Ministry of Environment, 2009). </w:t>
      </w:r>
    </w:p>
    <w:p w:rsidR="00ED546A" w:rsidRPr="00ED546A" w:rsidRDefault="00ED546A" w:rsidP="00ED546A">
      <w:pPr>
        <w:pStyle w:val="NormalWeb"/>
        <w:spacing w:before="0" w:beforeAutospacing="0" w:after="0" w:afterAutospacing="0" w:line="276" w:lineRule="auto"/>
        <w:ind w:left="3" w:right="-2" w:firstLine="722"/>
        <w:jc w:val="both"/>
        <w:rPr>
          <w:sz w:val="28"/>
          <w:szCs w:val="28"/>
        </w:rPr>
      </w:pPr>
      <w:r w:rsidRPr="00ED546A">
        <w:rPr>
          <w:color w:val="000000"/>
          <w:sz w:val="28"/>
          <w:szCs w:val="28"/>
        </w:rPr>
        <w:t>At the state level, the Oyo State Environmental Protection Agency Law (2015) serves as the cornerstone of the state’s environmental</w:t>
      </w:r>
      <w:r w:rsidR="005D6809" w:rsidRPr="00ED546A">
        <w:rPr>
          <w:color w:val="000000"/>
          <w:sz w:val="28"/>
          <w:szCs w:val="28"/>
        </w:rPr>
        <w:t> management</w:t>
      </w:r>
      <w:r w:rsidRPr="00ED546A">
        <w:rPr>
          <w:color w:val="000000"/>
          <w:sz w:val="28"/>
          <w:szCs w:val="28"/>
        </w:rPr>
        <w:t xml:space="preserve"> regime. This law established the Oyo State Environmental Protection Agency, which oversees the implementation of environmental</w:t>
      </w:r>
      <w:r w:rsidR="005D6809" w:rsidRPr="00ED546A">
        <w:rPr>
          <w:color w:val="000000"/>
          <w:sz w:val="28"/>
          <w:szCs w:val="28"/>
        </w:rPr>
        <w:t> policies</w:t>
      </w:r>
      <w:r w:rsidRPr="00ED546A">
        <w:rPr>
          <w:color w:val="000000"/>
          <w:sz w:val="28"/>
          <w:szCs w:val="28"/>
        </w:rPr>
        <w:t xml:space="preserve"> tailored to the state’s unique ecological and socio-economic contexts. Under this law, the Oyo State Waste Management Authority</w:t>
      </w:r>
      <w:r w:rsidR="005D6809" w:rsidRPr="00ED546A">
        <w:rPr>
          <w:color w:val="000000"/>
          <w:sz w:val="28"/>
          <w:szCs w:val="28"/>
        </w:rPr>
        <w:t> (</w:t>
      </w:r>
      <w:r w:rsidRPr="00ED546A">
        <w:rPr>
          <w:color w:val="000000"/>
          <w:sz w:val="28"/>
          <w:szCs w:val="28"/>
        </w:rPr>
        <w:t>OYOWMA) was empowered with statutory responsibility for waste collection, transportation, disposal, and public education on environmental</w:t>
      </w:r>
      <w:r w:rsidR="005D6809" w:rsidRPr="00ED546A">
        <w:rPr>
          <w:color w:val="000000"/>
          <w:sz w:val="28"/>
          <w:szCs w:val="28"/>
        </w:rPr>
        <w:t> sanitation</w:t>
      </w:r>
      <w:r w:rsidRPr="00ED546A">
        <w:rPr>
          <w:color w:val="000000"/>
          <w:sz w:val="28"/>
          <w:szCs w:val="28"/>
        </w:rPr>
        <w:t xml:space="preserve"> (Oyo State Government, 2015). OYOWMA coordinates efforts to reduce indiscriminate dumping, promotes recycling and waste</w:t>
      </w:r>
      <w:r w:rsidR="005D6809" w:rsidRPr="00ED546A">
        <w:rPr>
          <w:color w:val="000000"/>
          <w:sz w:val="28"/>
          <w:szCs w:val="28"/>
        </w:rPr>
        <w:t> reduction</w:t>
      </w:r>
      <w:r w:rsidRPr="00ED546A">
        <w:rPr>
          <w:color w:val="000000"/>
          <w:sz w:val="28"/>
          <w:szCs w:val="28"/>
        </w:rPr>
        <w:t xml:space="preserve"> initiatives, and ensures compliance with environmental standards within the state (Oyebanji &amp; Adesina, 2020). </w:t>
      </w:r>
    </w:p>
    <w:p w:rsidR="00ED546A" w:rsidRPr="00ED546A" w:rsidRDefault="00ED546A" w:rsidP="00ED546A">
      <w:pPr>
        <w:pStyle w:val="NormalWeb"/>
        <w:spacing w:before="0" w:beforeAutospacing="0" w:after="0" w:afterAutospacing="0" w:line="276" w:lineRule="auto"/>
        <w:ind w:left="5" w:right="-2" w:firstLine="719"/>
        <w:jc w:val="both"/>
        <w:rPr>
          <w:sz w:val="28"/>
          <w:szCs w:val="28"/>
        </w:rPr>
      </w:pPr>
      <w:r w:rsidRPr="00ED546A">
        <w:rPr>
          <w:color w:val="000000"/>
          <w:sz w:val="28"/>
          <w:szCs w:val="28"/>
        </w:rPr>
        <w:t>Additionally, Oyo State has adopted various policy guidelines and strategic plans that align with Nigeria’s broader environmental goals,  including commitments to the Sustainable Development Goals (SDGs), particularly Goal 11 (Sustainable Cities and Communities) and Goal 12  (Responsible Consumption and Production) (United Nations, 2015). These policies recognize the need for multi-sectoral collaboration among</w:t>
      </w:r>
      <w:r w:rsidR="005D6809" w:rsidRPr="00ED546A">
        <w:rPr>
          <w:color w:val="000000"/>
          <w:sz w:val="28"/>
          <w:szCs w:val="28"/>
        </w:rPr>
        <w:t> government</w:t>
      </w:r>
      <w:r w:rsidRPr="00ED546A">
        <w:rPr>
          <w:color w:val="000000"/>
          <w:sz w:val="28"/>
          <w:szCs w:val="28"/>
        </w:rPr>
        <w:t xml:space="preserve"> agencies, private sector actors, and </w:t>
      </w:r>
      <w:r w:rsidRPr="00ED546A">
        <w:rPr>
          <w:color w:val="000000"/>
          <w:sz w:val="28"/>
          <w:szCs w:val="28"/>
        </w:rPr>
        <w:lastRenderedPageBreak/>
        <w:t>local communities to achieve effective waste management (Adeniran &amp; Ojediran, 2018). </w:t>
      </w:r>
    </w:p>
    <w:p w:rsidR="00ED546A" w:rsidRPr="00ED546A" w:rsidRDefault="00ED546A" w:rsidP="005D6809">
      <w:pPr>
        <w:pStyle w:val="NormalWeb"/>
        <w:spacing w:before="1" w:beforeAutospacing="0" w:after="0" w:afterAutospacing="0" w:line="276" w:lineRule="auto"/>
        <w:ind w:left="8" w:right="-2" w:firstLine="717"/>
        <w:jc w:val="both"/>
        <w:rPr>
          <w:sz w:val="28"/>
          <w:szCs w:val="28"/>
        </w:rPr>
      </w:pPr>
      <w:r w:rsidRPr="00ED546A">
        <w:rPr>
          <w:color w:val="000000"/>
          <w:sz w:val="28"/>
          <w:szCs w:val="28"/>
        </w:rPr>
        <w:t>Despite the robust legal framework, challenges persist in the enforcement and operationalization of these laws and policies. Issues such</w:t>
      </w:r>
      <w:r w:rsidR="005D6809" w:rsidRPr="00ED546A">
        <w:rPr>
          <w:color w:val="000000"/>
          <w:sz w:val="28"/>
          <w:szCs w:val="28"/>
        </w:rPr>
        <w:t> as</w:t>
      </w:r>
      <w:r w:rsidRPr="00ED546A">
        <w:rPr>
          <w:color w:val="000000"/>
          <w:sz w:val="28"/>
          <w:szCs w:val="28"/>
        </w:rPr>
        <w:t xml:space="preserve"> limited funding, inadequate infrastructure, insufficient public awareness, and weak inter-agency coordination have hindered the full realization of the framework’s objectives (Abegunde, 2017; Olawale &amp; Abdulrahman, 2021). Nevertheless, these laws and policies form the essential</w:t>
      </w:r>
      <w:r w:rsidR="005D6809" w:rsidRPr="00ED546A">
        <w:rPr>
          <w:color w:val="000000"/>
          <w:sz w:val="28"/>
          <w:szCs w:val="28"/>
        </w:rPr>
        <w:t> foundation</w:t>
      </w:r>
      <w:r w:rsidRPr="00ED546A">
        <w:rPr>
          <w:color w:val="000000"/>
          <w:sz w:val="28"/>
          <w:szCs w:val="28"/>
        </w:rPr>
        <w:t xml:space="preserve"> upon which Oyo State can build improved environmental protection and sustainable waste management systems. </w:t>
      </w:r>
      <w:r w:rsidRPr="00ED546A">
        <w:rPr>
          <w:b/>
          <w:bCs/>
          <w:color w:val="000000"/>
          <w:sz w:val="28"/>
          <w:szCs w:val="28"/>
        </w:rPr>
        <w:t>ii. The level of implementation and enforcement of these regulatory frameworks </w:t>
      </w:r>
    </w:p>
    <w:p w:rsidR="00ED546A" w:rsidRPr="00ED546A" w:rsidRDefault="00ED546A" w:rsidP="00ED546A">
      <w:pPr>
        <w:pStyle w:val="NormalWeb"/>
        <w:spacing w:before="0" w:beforeAutospacing="0" w:after="0" w:afterAutospacing="0" w:line="276" w:lineRule="auto"/>
        <w:ind w:left="3" w:right="-2" w:firstLine="722"/>
        <w:jc w:val="both"/>
        <w:rPr>
          <w:sz w:val="28"/>
          <w:szCs w:val="28"/>
        </w:rPr>
      </w:pPr>
      <w:r w:rsidRPr="00ED546A">
        <w:rPr>
          <w:color w:val="000000"/>
          <w:sz w:val="28"/>
          <w:szCs w:val="28"/>
        </w:rPr>
        <w:t>The implementation and enforcement of environmental protection laws and waste management policies in Oyo State have shown a</w:t>
      </w:r>
      <w:r w:rsidR="005D6809" w:rsidRPr="00ED546A">
        <w:rPr>
          <w:color w:val="000000"/>
          <w:sz w:val="28"/>
          <w:szCs w:val="28"/>
        </w:rPr>
        <w:t> mixed</w:t>
      </w:r>
      <w:r w:rsidRPr="00ED546A">
        <w:rPr>
          <w:color w:val="000000"/>
          <w:sz w:val="28"/>
          <w:szCs w:val="28"/>
        </w:rPr>
        <w:t xml:space="preserve"> record, characterized by notable efforts alongside persistent challenges. While the regulatory frameworks such as the NESREA Act (2007),</w:t>
      </w:r>
      <w:r w:rsidR="005D6809" w:rsidRPr="00ED546A">
        <w:rPr>
          <w:color w:val="000000"/>
          <w:sz w:val="28"/>
          <w:szCs w:val="28"/>
        </w:rPr>
        <w:t> the</w:t>
      </w:r>
      <w:r w:rsidRPr="00ED546A">
        <w:rPr>
          <w:color w:val="000000"/>
          <w:sz w:val="28"/>
          <w:szCs w:val="28"/>
        </w:rPr>
        <w:t xml:space="preserve"> National Environmental (Sanitation and Waste Control) Regulations (2009), and the Oyo State Environmental Protection Agency Law (2015)</w:t>
      </w:r>
      <w:r w:rsidR="005D6809" w:rsidRPr="00ED546A">
        <w:rPr>
          <w:color w:val="000000"/>
          <w:sz w:val="28"/>
          <w:szCs w:val="28"/>
        </w:rPr>
        <w:t> provide</w:t>
      </w:r>
      <w:r w:rsidRPr="00ED546A">
        <w:rPr>
          <w:color w:val="000000"/>
          <w:sz w:val="28"/>
          <w:szCs w:val="28"/>
        </w:rPr>
        <w:t xml:space="preserve"> a strong legal foundation, their practical application has faced several limitations. </w:t>
      </w:r>
    </w:p>
    <w:p w:rsidR="00ED546A" w:rsidRPr="00ED546A" w:rsidRDefault="00ED546A" w:rsidP="00ED546A">
      <w:pPr>
        <w:pStyle w:val="NormalWeb"/>
        <w:spacing w:before="1" w:beforeAutospacing="0" w:after="0" w:afterAutospacing="0" w:line="276" w:lineRule="auto"/>
        <w:ind w:left="4" w:right="-2" w:firstLine="725"/>
        <w:jc w:val="both"/>
        <w:rPr>
          <w:sz w:val="28"/>
          <w:szCs w:val="28"/>
        </w:rPr>
      </w:pPr>
      <w:r w:rsidRPr="00ED546A">
        <w:rPr>
          <w:color w:val="000000"/>
          <w:sz w:val="28"/>
          <w:szCs w:val="28"/>
        </w:rPr>
        <w:t>Studies indicate that Oyo State has made strides in institutionalizing waste management through the activities of the Oyo State Waste</w:t>
      </w:r>
      <w:r w:rsidR="005D6809" w:rsidRPr="00ED546A">
        <w:rPr>
          <w:color w:val="000000"/>
          <w:sz w:val="28"/>
          <w:szCs w:val="28"/>
        </w:rPr>
        <w:t> Management</w:t>
      </w:r>
      <w:r w:rsidRPr="00ED546A">
        <w:rPr>
          <w:color w:val="000000"/>
          <w:sz w:val="28"/>
          <w:szCs w:val="28"/>
        </w:rPr>
        <w:t xml:space="preserve"> Authority (OYOWMA), which has improved waste collection in urban areas like Ibadan, the state capital (Oyebanji &amp; Adesina,</w:t>
      </w:r>
      <w:r w:rsidR="005D6809" w:rsidRPr="00ED546A">
        <w:rPr>
          <w:color w:val="000000"/>
          <w:sz w:val="28"/>
          <w:szCs w:val="28"/>
        </w:rPr>
        <w:t> 2020</w:t>
      </w:r>
      <w:r w:rsidRPr="00ED546A">
        <w:rPr>
          <w:color w:val="000000"/>
          <w:sz w:val="28"/>
          <w:szCs w:val="28"/>
        </w:rPr>
        <w:t>). Public awareness campaigns and enforcement drives have also been conducted to discourage illegal dumping and promote environmental</w:t>
      </w:r>
      <w:r w:rsidR="005D6809" w:rsidRPr="00ED546A">
        <w:rPr>
          <w:color w:val="000000"/>
          <w:sz w:val="28"/>
          <w:szCs w:val="28"/>
        </w:rPr>
        <w:t> sanitation</w:t>
      </w:r>
      <w:r w:rsidRPr="00ED546A">
        <w:rPr>
          <w:color w:val="000000"/>
          <w:sz w:val="28"/>
          <w:szCs w:val="28"/>
        </w:rPr>
        <w:t xml:space="preserve"> (Adeniran &amp; Ojediran, 2018). However, the overall enforcement remains inconsistent and often undermined by inadequate funding, poor</w:t>
      </w:r>
      <w:r w:rsidR="005D6809" w:rsidRPr="00ED546A">
        <w:rPr>
          <w:color w:val="000000"/>
          <w:sz w:val="28"/>
          <w:szCs w:val="28"/>
        </w:rPr>
        <w:t> infrastructure</w:t>
      </w:r>
      <w:r w:rsidRPr="00ED546A">
        <w:rPr>
          <w:color w:val="000000"/>
          <w:sz w:val="28"/>
          <w:szCs w:val="28"/>
        </w:rPr>
        <w:t>, and limited technical capacity (Abegunde, 2017). </w:t>
      </w:r>
    </w:p>
    <w:p w:rsidR="00ED546A" w:rsidRPr="00ED546A" w:rsidRDefault="00ED546A" w:rsidP="00ED546A">
      <w:pPr>
        <w:pStyle w:val="NormalWeb"/>
        <w:spacing w:before="2" w:beforeAutospacing="0" w:after="0" w:afterAutospacing="0" w:line="276" w:lineRule="auto"/>
        <w:ind w:left="5" w:right="-2" w:firstLine="723"/>
        <w:jc w:val="both"/>
        <w:rPr>
          <w:sz w:val="28"/>
          <w:szCs w:val="28"/>
        </w:rPr>
      </w:pPr>
      <w:r w:rsidRPr="00ED546A">
        <w:rPr>
          <w:color w:val="000000"/>
          <w:sz w:val="28"/>
          <w:szCs w:val="28"/>
        </w:rPr>
        <w:lastRenderedPageBreak/>
        <w:t>One critical challenge is the weak coordination among multiple agencies responsible for environmental governance, leading to overlaps,</w:t>
      </w:r>
      <w:r w:rsidR="005D6809" w:rsidRPr="00ED546A">
        <w:rPr>
          <w:color w:val="000000"/>
          <w:sz w:val="28"/>
          <w:szCs w:val="28"/>
        </w:rPr>
        <w:t> inefficiencies</w:t>
      </w:r>
      <w:r w:rsidRPr="00ED546A">
        <w:rPr>
          <w:color w:val="000000"/>
          <w:sz w:val="28"/>
          <w:szCs w:val="28"/>
        </w:rPr>
        <w:t>, and gaps in enforcement (Olawale &amp; Abdulrahman, 2021). Additionally, enforcement efforts are frequently hampered by low levels of public compliance, partly due to limited awareness and insufficient community participation in environmental initiatives. The capacity to monitor,</w:t>
      </w:r>
      <w:r w:rsidR="005D6809" w:rsidRPr="00ED546A">
        <w:rPr>
          <w:color w:val="000000"/>
          <w:sz w:val="28"/>
          <w:szCs w:val="28"/>
        </w:rPr>
        <w:t> sanction</w:t>
      </w:r>
      <w:r w:rsidRPr="00ED546A">
        <w:rPr>
          <w:color w:val="000000"/>
          <w:sz w:val="28"/>
          <w:szCs w:val="28"/>
        </w:rPr>
        <w:t xml:space="preserve"> offenders, and sustain regulatory activities is constrained by limited manpower and logistics (NESREA, 2019). </w:t>
      </w:r>
    </w:p>
    <w:p w:rsidR="00ED546A" w:rsidRPr="00ED546A" w:rsidRDefault="00ED546A" w:rsidP="00ED546A">
      <w:pPr>
        <w:pStyle w:val="NormalWeb"/>
        <w:spacing w:before="1" w:beforeAutospacing="0" w:after="0" w:afterAutospacing="0" w:line="276" w:lineRule="auto"/>
        <w:ind w:left="3" w:right="-2" w:firstLine="721"/>
        <w:jc w:val="both"/>
        <w:rPr>
          <w:sz w:val="28"/>
          <w:szCs w:val="28"/>
        </w:rPr>
      </w:pPr>
      <w:r w:rsidRPr="00ED546A">
        <w:rPr>
          <w:color w:val="000000"/>
          <w:sz w:val="28"/>
          <w:szCs w:val="28"/>
        </w:rPr>
        <w:t>Moreover, infrastructural deficits such as inadequate waste disposal sites, poor road networks, and insufficient waste treatment facilities</w:t>
      </w:r>
      <w:r w:rsidR="005D6809" w:rsidRPr="00ED546A">
        <w:rPr>
          <w:color w:val="000000"/>
          <w:sz w:val="28"/>
          <w:szCs w:val="28"/>
        </w:rPr>
        <w:t> affect</w:t>
      </w:r>
      <w:r w:rsidRPr="00ED546A">
        <w:rPr>
          <w:color w:val="000000"/>
          <w:sz w:val="28"/>
          <w:szCs w:val="28"/>
        </w:rPr>
        <w:t xml:space="preserve"> the effectiveness of policy enforcement (Abegunde, 2017). This results in continued environmental degradation, including illegal dumping,</w:t>
      </w:r>
      <w:r w:rsidR="005D6809" w:rsidRPr="00ED546A">
        <w:rPr>
          <w:color w:val="000000"/>
          <w:sz w:val="28"/>
          <w:szCs w:val="28"/>
        </w:rPr>
        <w:t> water</w:t>
      </w:r>
      <w:r w:rsidRPr="00ED546A">
        <w:rPr>
          <w:color w:val="000000"/>
          <w:sz w:val="28"/>
          <w:szCs w:val="28"/>
        </w:rPr>
        <w:t xml:space="preserve"> pollution, and air quality issues, despite existing regulations. These enforcement challenges reflect broader governance issues common in</w:t>
      </w:r>
      <w:r w:rsidR="005D6809" w:rsidRPr="00ED546A">
        <w:rPr>
          <w:color w:val="000000"/>
          <w:sz w:val="28"/>
          <w:szCs w:val="28"/>
        </w:rPr>
        <w:t> many</w:t>
      </w:r>
      <w:r w:rsidRPr="00ED546A">
        <w:rPr>
          <w:color w:val="000000"/>
          <w:sz w:val="28"/>
          <w:szCs w:val="28"/>
        </w:rPr>
        <w:t xml:space="preserve"> Nigerian states, where policy implementation does not always match the legislative intent (United Nations Environment Programme, 2020). Nonetheless, recent efforts to improve waste management practices such as partnerships with private waste contractors, introduction of recycling</w:t>
      </w:r>
      <w:r w:rsidR="005D6809" w:rsidRPr="00ED546A">
        <w:rPr>
          <w:color w:val="000000"/>
          <w:sz w:val="28"/>
          <w:szCs w:val="28"/>
        </w:rPr>
        <w:t> programs</w:t>
      </w:r>
      <w:r w:rsidRPr="00ED546A">
        <w:rPr>
          <w:color w:val="000000"/>
          <w:sz w:val="28"/>
          <w:szCs w:val="28"/>
        </w:rPr>
        <w:t>, and enhanced community engagement reflect positive trends towards better enforcement (OYOWMA Annual Report, 2022). These</w:t>
      </w:r>
      <w:r w:rsidR="005D6809" w:rsidRPr="00ED546A">
        <w:rPr>
          <w:color w:val="000000"/>
          <w:sz w:val="28"/>
          <w:szCs w:val="28"/>
        </w:rPr>
        <w:t> initiatives</w:t>
      </w:r>
      <w:r w:rsidRPr="00ED546A">
        <w:rPr>
          <w:color w:val="000000"/>
          <w:sz w:val="28"/>
          <w:szCs w:val="28"/>
        </w:rPr>
        <w:t xml:space="preserve"> align with national and international environmental goals and highlight the potential for improving implementation through stronger</w:t>
      </w:r>
      <w:r w:rsidR="005D6809" w:rsidRPr="00ED546A">
        <w:rPr>
          <w:color w:val="000000"/>
          <w:sz w:val="28"/>
          <w:szCs w:val="28"/>
        </w:rPr>
        <w:t> institutional</w:t>
      </w:r>
      <w:r w:rsidRPr="00ED546A">
        <w:rPr>
          <w:color w:val="000000"/>
          <w:sz w:val="28"/>
          <w:szCs w:val="28"/>
        </w:rPr>
        <w:t xml:space="preserve"> frameworks and increased resource allocation. </w:t>
      </w:r>
    </w:p>
    <w:p w:rsidR="00ED546A" w:rsidRPr="00ED546A" w:rsidRDefault="00ED546A" w:rsidP="00ED546A">
      <w:pPr>
        <w:pStyle w:val="NormalWeb"/>
        <w:spacing w:before="4" w:beforeAutospacing="0" w:after="0" w:afterAutospacing="0" w:line="276" w:lineRule="auto"/>
        <w:ind w:left="5"/>
        <w:jc w:val="both"/>
        <w:rPr>
          <w:sz w:val="28"/>
          <w:szCs w:val="28"/>
        </w:rPr>
      </w:pPr>
      <w:r w:rsidRPr="00ED546A">
        <w:rPr>
          <w:b/>
          <w:bCs/>
          <w:color w:val="000000"/>
          <w:sz w:val="28"/>
          <w:szCs w:val="28"/>
        </w:rPr>
        <w:t>iii. The challenges hindering effective waste management and policy enforcement in the state. </w:t>
      </w:r>
    </w:p>
    <w:p w:rsidR="00ED546A" w:rsidRPr="00ED546A" w:rsidRDefault="00ED546A" w:rsidP="00ED546A">
      <w:pPr>
        <w:pStyle w:val="NormalWeb"/>
        <w:spacing w:before="0" w:beforeAutospacing="0" w:after="0" w:afterAutospacing="0" w:line="276" w:lineRule="auto"/>
        <w:ind w:left="5" w:right="-2" w:firstLine="720"/>
        <w:jc w:val="both"/>
        <w:rPr>
          <w:sz w:val="28"/>
          <w:szCs w:val="28"/>
        </w:rPr>
      </w:pPr>
      <w:r w:rsidRPr="00ED546A">
        <w:rPr>
          <w:color w:val="000000"/>
          <w:sz w:val="28"/>
          <w:szCs w:val="28"/>
        </w:rPr>
        <w:t xml:space="preserve">Despite the existence of comprehensive environmental protection laws and waste management policies, Oyo State faces </w:t>
      </w:r>
      <w:r w:rsidRPr="00ED546A">
        <w:rPr>
          <w:color w:val="000000"/>
          <w:sz w:val="28"/>
          <w:szCs w:val="28"/>
        </w:rPr>
        <w:lastRenderedPageBreak/>
        <w:t>several</w:t>
      </w:r>
      <w:r w:rsidR="005D6809" w:rsidRPr="00ED546A">
        <w:rPr>
          <w:color w:val="000000"/>
          <w:sz w:val="28"/>
          <w:szCs w:val="28"/>
        </w:rPr>
        <w:t> significant</w:t>
      </w:r>
      <w:r w:rsidRPr="00ED546A">
        <w:rPr>
          <w:color w:val="000000"/>
          <w:sz w:val="28"/>
          <w:szCs w:val="28"/>
        </w:rPr>
        <w:t xml:space="preserve"> challenges that impede effective implementation and enforcement. One of the primary obstacles is inadequate funding, which limits the</w:t>
      </w:r>
      <w:r w:rsidR="005D6809" w:rsidRPr="00ED546A">
        <w:rPr>
          <w:color w:val="000000"/>
          <w:sz w:val="28"/>
          <w:szCs w:val="28"/>
        </w:rPr>
        <w:t> capacity</w:t>
      </w:r>
      <w:r w:rsidRPr="00ED546A">
        <w:rPr>
          <w:color w:val="000000"/>
          <w:sz w:val="28"/>
          <w:szCs w:val="28"/>
        </w:rPr>
        <w:t xml:space="preserve"> of regulatory agencies like the Oyo State Waste Management Authority (OYOWMA) to procure necessary equipment, maintain waste</w:t>
      </w:r>
      <w:r w:rsidR="005D6809" w:rsidRPr="00ED546A">
        <w:rPr>
          <w:color w:val="000000"/>
          <w:sz w:val="28"/>
          <w:szCs w:val="28"/>
        </w:rPr>
        <w:t> infrastructure</w:t>
      </w:r>
      <w:r w:rsidRPr="00ED546A">
        <w:rPr>
          <w:color w:val="000000"/>
          <w:sz w:val="28"/>
          <w:szCs w:val="28"/>
        </w:rPr>
        <w:t>, and sustain regular waste collection services (Abegunde, 2017). This financial constraint often leads to irregular waste disposal and</w:t>
      </w:r>
      <w:r w:rsidR="005D6809" w:rsidRPr="00ED546A">
        <w:rPr>
          <w:color w:val="000000"/>
          <w:sz w:val="28"/>
          <w:szCs w:val="28"/>
        </w:rPr>
        <w:t> accumulation</w:t>
      </w:r>
      <w:r w:rsidRPr="00ED546A">
        <w:rPr>
          <w:color w:val="000000"/>
          <w:sz w:val="28"/>
          <w:szCs w:val="28"/>
        </w:rPr>
        <w:t xml:space="preserve"> in both urban and rural areas, exacerbating environmental pollution. </w:t>
      </w:r>
    </w:p>
    <w:p w:rsidR="00ED546A" w:rsidRPr="00ED546A" w:rsidRDefault="00ED546A" w:rsidP="00ED546A">
      <w:pPr>
        <w:pStyle w:val="NormalWeb"/>
        <w:spacing w:before="2" w:beforeAutospacing="0" w:after="0" w:afterAutospacing="0" w:line="276" w:lineRule="auto"/>
        <w:ind w:left="4" w:right="-2" w:firstLine="721"/>
        <w:jc w:val="both"/>
        <w:rPr>
          <w:sz w:val="28"/>
          <w:szCs w:val="28"/>
        </w:rPr>
      </w:pPr>
      <w:r w:rsidRPr="00ED546A">
        <w:rPr>
          <w:color w:val="000000"/>
          <w:sz w:val="28"/>
          <w:szCs w:val="28"/>
        </w:rPr>
        <w:t>Infrastructural deficits also pose a major challenge. The state lacks sufficient sanitary landfill sites and modern waste treatment facilities,</w:t>
      </w:r>
      <w:r w:rsidR="005D6809" w:rsidRPr="00ED546A">
        <w:rPr>
          <w:color w:val="000000"/>
          <w:sz w:val="28"/>
          <w:szCs w:val="28"/>
        </w:rPr>
        <w:t> forcing</w:t>
      </w:r>
      <w:r w:rsidRPr="00ED546A">
        <w:rPr>
          <w:color w:val="000000"/>
          <w:sz w:val="28"/>
          <w:szCs w:val="28"/>
        </w:rPr>
        <w:t xml:space="preserve"> many waste collectors to resort to illegal dumping and open burning of waste, which have serious health and environmental consequences</w:t>
      </w:r>
      <w:r w:rsidR="005D6809" w:rsidRPr="00ED546A">
        <w:rPr>
          <w:color w:val="000000"/>
          <w:sz w:val="28"/>
          <w:szCs w:val="28"/>
        </w:rPr>
        <w:t> (</w:t>
      </w:r>
      <w:r w:rsidRPr="00ED546A">
        <w:rPr>
          <w:color w:val="000000"/>
          <w:sz w:val="28"/>
          <w:szCs w:val="28"/>
        </w:rPr>
        <w:t>Olawale &amp; Abdulrahman, 2021). Additionally, poor road networks and logistical difficulties in some localities hinder timely waste collection and</w:t>
      </w:r>
      <w:r w:rsidR="005D6809" w:rsidRPr="00ED546A">
        <w:rPr>
          <w:color w:val="000000"/>
          <w:sz w:val="28"/>
          <w:szCs w:val="28"/>
        </w:rPr>
        <w:t> transportation</w:t>
      </w:r>
      <w:r w:rsidRPr="00ED546A">
        <w:rPr>
          <w:color w:val="000000"/>
          <w:sz w:val="28"/>
          <w:szCs w:val="28"/>
        </w:rPr>
        <w:t>, especially in peri-urban and remote communities (Oyebanji &amp; Adesina, 2020). </w:t>
      </w:r>
    </w:p>
    <w:p w:rsidR="00ED546A" w:rsidRPr="00ED546A" w:rsidRDefault="00ED546A" w:rsidP="00ED546A">
      <w:pPr>
        <w:pStyle w:val="NormalWeb"/>
        <w:spacing w:before="0" w:beforeAutospacing="0" w:after="0" w:afterAutospacing="0" w:line="276" w:lineRule="auto"/>
        <w:ind w:left="6" w:right="-2" w:firstLine="719"/>
        <w:jc w:val="both"/>
        <w:rPr>
          <w:sz w:val="28"/>
          <w:szCs w:val="28"/>
        </w:rPr>
      </w:pPr>
      <w:r w:rsidRPr="00ED546A">
        <w:rPr>
          <w:color w:val="000000"/>
          <w:sz w:val="28"/>
          <w:szCs w:val="28"/>
        </w:rPr>
        <w:t>Institutional weaknesses further undermine policy enforcement. There is often poor coordination and collaboration among the various</w:t>
      </w:r>
      <w:r w:rsidR="005D6809" w:rsidRPr="00ED546A">
        <w:rPr>
          <w:color w:val="000000"/>
          <w:sz w:val="28"/>
          <w:szCs w:val="28"/>
        </w:rPr>
        <w:t> governmental</w:t>
      </w:r>
      <w:r w:rsidRPr="00ED546A">
        <w:rPr>
          <w:color w:val="000000"/>
          <w:sz w:val="28"/>
          <w:szCs w:val="28"/>
        </w:rPr>
        <w:t xml:space="preserve"> agencies responsible for environmental management, resulting in overlapping mandates, duplication of efforts, and regulatory gaps</w:t>
      </w:r>
      <w:r w:rsidR="005D6809" w:rsidRPr="00ED546A">
        <w:rPr>
          <w:color w:val="000000"/>
          <w:sz w:val="28"/>
          <w:szCs w:val="28"/>
        </w:rPr>
        <w:t> (</w:t>
      </w:r>
      <w:r w:rsidRPr="00ED546A">
        <w:rPr>
          <w:color w:val="000000"/>
          <w:sz w:val="28"/>
          <w:szCs w:val="28"/>
        </w:rPr>
        <w:t>Adeniran &amp; Ojediran, 2018). Furthermore, limited technical expertise and inadequate manpower constrain effective monitoring, compliance</w:t>
      </w:r>
      <w:r w:rsidR="005D6809" w:rsidRPr="00ED546A">
        <w:rPr>
          <w:color w:val="000000"/>
          <w:sz w:val="28"/>
          <w:szCs w:val="28"/>
        </w:rPr>
        <w:t> checks</w:t>
      </w:r>
      <w:r w:rsidRPr="00ED546A">
        <w:rPr>
          <w:color w:val="000000"/>
          <w:sz w:val="28"/>
          <w:szCs w:val="28"/>
        </w:rPr>
        <w:t>, and enforcement actions against violators (NESREA, 2019). </w:t>
      </w:r>
    </w:p>
    <w:p w:rsidR="00ED546A" w:rsidRPr="00ED546A" w:rsidRDefault="00ED546A" w:rsidP="00ED546A">
      <w:pPr>
        <w:pStyle w:val="NormalWeb"/>
        <w:spacing w:before="1" w:beforeAutospacing="0" w:after="0" w:afterAutospacing="0" w:line="276" w:lineRule="auto"/>
        <w:ind w:left="3" w:right="-2" w:firstLine="722"/>
        <w:jc w:val="both"/>
        <w:rPr>
          <w:sz w:val="28"/>
          <w:szCs w:val="28"/>
        </w:rPr>
      </w:pPr>
      <w:r w:rsidRPr="00ED546A">
        <w:rPr>
          <w:color w:val="000000"/>
          <w:sz w:val="28"/>
          <w:szCs w:val="28"/>
        </w:rPr>
        <w:t>Public awareness and community participation remain relatively low, contributing to widespread non-compliance with environmental</w:t>
      </w:r>
      <w:r w:rsidR="005D6809" w:rsidRPr="00ED546A">
        <w:rPr>
          <w:color w:val="000000"/>
          <w:sz w:val="28"/>
          <w:szCs w:val="28"/>
        </w:rPr>
        <w:t> regulations</w:t>
      </w:r>
      <w:r w:rsidRPr="00ED546A">
        <w:rPr>
          <w:color w:val="000000"/>
          <w:sz w:val="28"/>
          <w:szCs w:val="28"/>
        </w:rPr>
        <w:t>. Many residents lack knowledge of proper waste disposal practices and the environmental impacts of improper waste management,</w:t>
      </w:r>
      <w:r w:rsidR="005D6809" w:rsidRPr="00ED546A">
        <w:rPr>
          <w:color w:val="000000"/>
          <w:sz w:val="28"/>
          <w:szCs w:val="28"/>
        </w:rPr>
        <w:t> which</w:t>
      </w:r>
      <w:r w:rsidRPr="00ED546A">
        <w:rPr>
          <w:color w:val="000000"/>
          <w:sz w:val="28"/>
          <w:szCs w:val="28"/>
        </w:rPr>
        <w:t xml:space="preserve"> reduces community support for enforcement initiatives (United Nations Environment Programme, </w:t>
      </w:r>
      <w:r w:rsidRPr="00ED546A">
        <w:rPr>
          <w:color w:val="000000"/>
          <w:sz w:val="28"/>
          <w:szCs w:val="28"/>
        </w:rPr>
        <w:lastRenderedPageBreak/>
        <w:t>2020). Cultural attitudes and economic</w:t>
      </w:r>
      <w:r w:rsidR="005D6809" w:rsidRPr="00ED546A">
        <w:rPr>
          <w:color w:val="000000"/>
          <w:sz w:val="28"/>
          <w:szCs w:val="28"/>
        </w:rPr>
        <w:t> realities</w:t>
      </w:r>
      <w:r w:rsidRPr="00ED546A">
        <w:rPr>
          <w:color w:val="000000"/>
          <w:sz w:val="28"/>
          <w:szCs w:val="28"/>
        </w:rPr>
        <w:t xml:space="preserve"> also influence waste disposal behaviors, where informal waste handling and disposal methods prevail due to poverty and lack of alternatives</w:t>
      </w:r>
      <w:r w:rsidR="005D6809" w:rsidRPr="00ED546A">
        <w:rPr>
          <w:color w:val="000000"/>
          <w:sz w:val="28"/>
          <w:szCs w:val="28"/>
        </w:rPr>
        <w:t> (</w:t>
      </w:r>
      <w:r w:rsidRPr="00ED546A">
        <w:rPr>
          <w:color w:val="000000"/>
          <w:sz w:val="28"/>
          <w:szCs w:val="28"/>
        </w:rPr>
        <w:t>OYOWMA, 2022). </w:t>
      </w:r>
    </w:p>
    <w:p w:rsidR="00ED546A" w:rsidRPr="00ED546A" w:rsidRDefault="00ED546A" w:rsidP="00ED546A">
      <w:pPr>
        <w:pStyle w:val="NormalWeb"/>
        <w:spacing w:before="0" w:beforeAutospacing="0" w:after="0" w:afterAutospacing="0" w:line="276" w:lineRule="auto"/>
        <w:ind w:left="5" w:right="-2" w:firstLine="721"/>
        <w:jc w:val="both"/>
        <w:rPr>
          <w:sz w:val="28"/>
          <w:szCs w:val="28"/>
        </w:rPr>
      </w:pPr>
      <w:r w:rsidRPr="00ED546A">
        <w:rPr>
          <w:color w:val="000000"/>
          <w:sz w:val="28"/>
          <w:szCs w:val="28"/>
        </w:rPr>
        <w:t>Corruption and weak political will have been cited as underlying factors that hamper enforcement effectiveness. Instances of regulatory</w:t>
      </w:r>
      <w:r w:rsidR="005D6809" w:rsidRPr="00ED546A">
        <w:rPr>
          <w:color w:val="000000"/>
          <w:sz w:val="28"/>
          <w:szCs w:val="28"/>
        </w:rPr>
        <w:t> laxity</w:t>
      </w:r>
      <w:r w:rsidRPr="00ED546A">
        <w:rPr>
          <w:color w:val="000000"/>
          <w:sz w:val="28"/>
          <w:szCs w:val="28"/>
        </w:rPr>
        <w:t>, bribery, and politicization of environmental issues reduce the deterrent effect of existing laws and weaken institutional accountability</w:t>
      </w:r>
      <w:r w:rsidR="005D6809" w:rsidRPr="00ED546A">
        <w:rPr>
          <w:color w:val="000000"/>
          <w:sz w:val="28"/>
          <w:szCs w:val="28"/>
        </w:rPr>
        <w:t> (</w:t>
      </w:r>
      <w:r w:rsidRPr="00ED546A">
        <w:rPr>
          <w:color w:val="000000"/>
          <w:sz w:val="28"/>
          <w:szCs w:val="28"/>
        </w:rPr>
        <w:t>Abegunde, 2017). These challenges collectively create a complex environment where regulatory frameworks struggle to achieve their intended</w:t>
      </w:r>
      <w:r w:rsidR="005D6809" w:rsidRPr="00ED546A">
        <w:rPr>
          <w:color w:val="000000"/>
          <w:sz w:val="28"/>
          <w:szCs w:val="28"/>
        </w:rPr>
        <w:t> outcomes</w:t>
      </w:r>
      <w:r w:rsidRPr="00ED546A">
        <w:rPr>
          <w:color w:val="000000"/>
          <w:sz w:val="28"/>
          <w:szCs w:val="28"/>
        </w:rPr>
        <w:t xml:space="preserve"> without substantial reforms and increased stakeholder engagement. </w:t>
      </w:r>
    </w:p>
    <w:p w:rsidR="00ED546A" w:rsidRPr="00ED546A" w:rsidRDefault="00ED546A" w:rsidP="00ED546A">
      <w:pPr>
        <w:pStyle w:val="NormalWeb"/>
        <w:spacing w:before="1" w:beforeAutospacing="0" w:after="0" w:afterAutospacing="0" w:line="276" w:lineRule="auto"/>
        <w:ind w:left="3" w:right="-2" w:firstLine="415"/>
        <w:jc w:val="both"/>
        <w:rPr>
          <w:sz w:val="28"/>
          <w:szCs w:val="28"/>
        </w:rPr>
      </w:pPr>
      <w:r w:rsidRPr="00ED546A">
        <w:rPr>
          <w:color w:val="000000"/>
          <w:sz w:val="28"/>
          <w:szCs w:val="28"/>
        </w:rPr>
        <w:t xml:space="preserve">iv. </w:t>
      </w:r>
      <w:r w:rsidRPr="00ED546A">
        <w:rPr>
          <w:b/>
          <w:bCs/>
          <w:color w:val="000000"/>
          <w:sz w:val="28"/>
          <w:szCs w:val="28"/>
        </w:rPr>
        <w:t xml:space="preserve">The roles of stakeholders (government agencies, private sector, and communities) in implementing environmental policies. </w:t>
      </w:r>
      <w:r w:rsidRPr="00ED546A">
        <w:rPr>
          <w:color w:val="000000"/>
          <w:sz w:val="28"/>
          <w:szCs w:val="28"/>
        </w:rPr>
        <w:t>The successful implementation of environmental protection and waste management policies in Oyo State relies heavily on the active</w:t>
      </w:r>
      <w:r w:rsidR="005D6809" w:rsidRPr="00ED546A">
        <w:rPr>
          <w:color w:val="000000"/>
          <w:sz w:val="28"/>
          <w:szCs w:val="28"/>
        </w:rPr>
        <w:t> involvement</w:t>
      </w:r>
      <w:r w:rsidRPr="00ED546A">
        <w:rPr>
          <w:color w:val="000000"/>
          <w:sz w:val="28"/>
          <w:szCs w:val="28"/>
        </w:rPr>
        <w:t xml:space="preserve"> of multiple stakeholders, each with distinct but complementary roles. Government agencies, primarily the Oyo State Environmental</w:t>
      </w:r>
      <w:r w:rsidR="005D6809" w:rsidRPr="00ED546A">
        <w:rPr>
          <w:color w:val="000000"/>
          <w:sz w:val="28"/>
          <w:szCs w:val="28"/>
        </w:rPr>
        <w:t> Protection</w:t>
      </w:r>
      <w:r w:rsidRPr="00ED546A">
        <w:rPr>
          <w:color w:val="000000"/>
          <w:sz w:val="28"/>
          <w:szCs w:val="28"/>
        </w:rPr>
        <w:t xml:space="preserve"> Agency and the Oyo State Waste Management Authority (OYOWMA), serve as the principal enforcers and regulators of environmental</w:t>
      </w:r>
      <w:r w:rsidR="005D6809" w:rsidRPr="00ED546A">
        <w:rPr>
          <w:color w:val="000000"/>
          <w:sz w:val="28"/>
          <w:szCs w:val="28"/>
        </w:rPr>
        <w:t> policies</w:t>
      </w:r>
      <w:r w:rsidRPr="00ED546A">
        <w:rPr>
          <w:color w:val="000000"/>
          <w:sz w:val="28"/>
          <w:szCs w:val="28"/>
        </w:rPr>
        <w:t>. Their responsibilities include policy formulation, setting standards, monitoring compliance, and enforcing sanctions against offenders</w:t>
      </w:r>
      <w:r w:rsidR="005D6809" w:rsidRPr="00ED546A">
        <w:rPr>
          <w:color w:val="000000"/>
          <w:sz w:val="28"/>
          <w:szCs w:val="28"/>
        </w:rPr>
        <w:t> (</w:t>
      </w:r>
      <w:r w:rsidRPr="00ED546A">
        <w:rPr>
          <w:color w:val="000000"/>
          <w:sz w:val="28"/>
          <w:szCs w:val="28"/>
        </w:rPr>
        <w:t>Oyebanji &amp; Adesina, 2020). At the federal level, agencies such as NESREA provide regulatory oversight and technical support to ensure state</w:t>
      </w:r>
      <w:r w:rsidR="005D6809" w:rsidRPr="00ED546A">
        <w:rPr>
          <w:color w:val="000000"/>
          <w:sz w:val="28"/>
          <w:szCs w:val="28"/>
        </w:rPr>
        <w:t> compliance</w:t>
      </w:r>
      <w:r w:rsidRPr="00ED546A">
        <w:rPr>
          <w:color w:val="000000"/>
          <w:sz w:val="28"/>
          <w:szCs w:val="28"/>
        </w:rPr>
        <w:t xml:space="preserve"> with national environmental laws (NESREA, 2007). Government agencies are also responsible for public education and mobilization</w:t>
      </w:r>
      <w:r w:rsidR="005D6809" w:rsidRPr="00ED546A">
        <w:rPr>
          <w:color w:val="000000"/>
          <w:sz w:val="28"/>
          <w:szCs w:val="28"/>
        </w:rPr>
        <w:t> to</w:t>
      </w:r>
      <w:r w:rsidRPr="00ED546A">
        <w:rPr>
          <w:color w:val="000000"/>
          <w:sz w:val="28"/>
          <w:szCs w:val="28"/>
        </w:rPr>
        <w:t xml:space="preserve"> foster environmental awareness and compliance. However, their effectiveness is often constrained by limited resources, </w:t>
      </w:r>
      <w:r w:rsidRPr="00ED546A">
        <w:rPr>
          <w:color w:val="000000"/>
          <w:sz w:val="28"/>
          <w:szCs w:val="28"/>
        </w:rPr>
        <w:lastRenderedPageBreak/>
        <w:t>bureaucratic</w:t>
      </w:r>
      <w:r w:rsidR="005D6809" w:rsidRPr="00ED546A">
        <w:rPr>
          <w:color w:val="000000"/>
          <w:sz w:val="28"/>
          <w:szCs w:val="28"/>
        </w:rPr>
        <w:t> inefficiencies</w:t>
      </w:r>
      <w:r w:rsidRPr="00ED546A">
        <w:rPr>
          <w:color w:val="000000"/>
          <w:sz w:val="28"/>
          <w:szCs w:val="28"/>
        </w:rPr>
        <w:t>, and coordination challenges with other stakeholders (Adeniran &amp; Ojediran, 2018). </w:t>
      </w:r>
    </w:p>
    <w:p w:rsidR="005D6809" w:rsidRDefault="00ED546A" w:rsidP="005D6809">
      <w:pPr>
        <w:pStyle w:val="NormalWeb"/>
        <w:spacing w:before="2" w:beforeAutospacing="0" w:after="0" w:afterAutospacing="0" w:line="276" w:lineRule="auto"/>
        <w:ind w:left="4" w:right="-2" w:firstLine="721"/>
        <w:jc w:val="both"/>
        <w:rPr>
          <w:sz w:val="28"/>
          <w:szCs w:val="28"/>
        </w:rPr>
      </w:pPr>
      <w:r w:rsidRPr="00ED546A">
        <w:rPr>
          <w:color w:val="000000"/>
          <w:sz w:val="28"/>
          <w:szCs w:val="28"/>
        </w:rPr>
        <w:t>The private sector plays a critical role in complementing government efforts through waste collection, recycling, and disposal services.  Many private companies in Oyo State have been contracted by government agencies to manage solid waste collection, especially in urban centers</w:t>
      </w:r>
      <w:r w:rsidR="005D6809" w:rsidRPr="00ED546A">
        <w:rPr>
          <w:color w:val="000000"/>
          <w:sz w:val="28"/>
          <w:szCs w:val="28"/>
        </w:rPr>
        <w:t> like</w:t>
      </w:r>
      <w:r w:rsidRPr="00ED546A">
        <w:rPr>
          <w:color w:val="000000"/>
          <w:sz w:val="28"/>
          <w:szCs w:val="28"/>
        </w:rPr>
        <w:t xml:space="preserve"> Ibadan, thereby improving efficiency and coverage (OYOWMA, 2022). Private enterprises also contribute to technological innovation, such</w:t>
      </w:r>
      <w:r w:rsidR="005D6809" w:rsidRPr="00ED546A">
        <w:rPr>
          <w:color w:val="000000"/>
          <w:sz w:val="28"/>
          <w:szCs w:val="28"/>
        </w:rPr>
        <w:t> as</w:t>
      </w:r>
      <w:r w:rsidRPr="00ED546A">
        <w:rPr>
          <w:color w:val="000000"/>
          <w:sz w:val="28"/>
          <w:szCs w:val="28"/>
        </w:rPr>
        <w:t xml:space="preserve"> introducing recycling plants and waste-to-energy projects that support sustainable waste management goals (Olawale &amp; Abdulrahman, 2021). </w:t>
      </w:r>
    </w:p>
    <w:p w:rsidR="00ED546A" w:rsidRPr="00ED546A" w:rsidRDefault="00ED546A" w:rsidP="005D6809">
      <w:pPr>
        <w:pStyle w:val="NormalWeb"/>
        <w:spacing w:before="2" w:beforeAutospacing="0" w:after="0" w:afterAutospacing="0" w:line="276" w:lineRule="auto"/>
        <w:ind w:left="4" w:right="-2" w:firstLine="721"/>
        <w:jc w:val="both"/>
        <w:rPr>
          <w:sz w:val="28"/>
          <w:szCs w:val="28"/>
        </w:rPr>
      </w:pPr>
      <w:r w:rsidRPr="00ED546A">
        <w:rPr>
          <w:color w:val="000000"/>
          <w:sz w:val="28"/>
          <w:szCs w:val="28"/>
        </w:rPr>
        <w:t>Nonetheless, the private sector’s involvement is often limited by regulatory inconsistencies and insufficient incentives, which affect their  willingness and capacity to invest in environmentally sound practices. </w:t>
      </w:r>
    </w:p>
    <w:p w:rsidR="00ED546A" w:rsidRPr="00ED546A" w:rsidRDefault="00ED546A" w:rsidP="00ED546A">
      <w:pPr>
        <w:pStyle w:val="NormalWeb"/>
        <w:spacing w:before="0" w:beforeAutospacing="0" w:after="0" w:afterAutospacing="0" w:line="276" w:lineRule="auto"/>
        <w:ind w:left="4" w:right="-2" w:firstLine="722"/>
        <w:jc w:val="both"/>
        <w:rPr>
          <w:sz w:val="28"/>
          <w:szCs w:val="28"/>
        </w:rPr>
      </w:pPr>
      <w:r w:rsidRPr="00ED546A">
        <w:rPr>
          <w:color w:val="000000"/>
          <w:sz w:val="28"/>
          <w:szCs w:val="28"/>
        </w:rPr>
        <w:t>Communities and civil society organizations are indispensable in ensuring the grassroots implementation of environmental policies.  Public participation enhances environmental governance by fostering ownership, behavioral change, and local monitoring of compliance (United</w:t>
      </w:r>
      <w:r w:rsidR="005D6809" w:rsidRPr="00ED546A">
        <w:rPr>
          <w:color w:val="000000"/>
          <w:sz w:val="28"/>
          <w:szCs w:val="28"/>
        </w:rPr>
        <w:t> Nations</w:t>
      </w:r>
      <w:r w:rsidRPr="00ED546A">
        <w:rPr>
          <w:color w:val="000000"/>
          <w:sz w:val="28"/>
          <w:szCs w:val="28"/>
        </w:rPr>
        <w:t xml:space="preserve"> Environment Programme, 2020). Community-based initiatives, such as clean-up campaigns, waste segregation at source, and</w:t>
      </w:r>
      <w:r w:rsidR="005D6809" w:rsidRPr="00ED546A">
        <w:rPr>
          <w:color w:val="000000"/>
          <w:sz w:val="28"/>
          <w:szCs w:val="28"/>
        </w:rPr>
        <w:t> environmental</w:t>
      </w:r>
      <w:r w:rsidRPr="00ED546A">
        <w:rPr>
          <w:color w:val="000000"/>
          <w:sz w:val="28"/>
          <w:szCs w:val="28"/>
        </w:rPr>
        <w:t xml:space="preserve"> education programs, have shown positive impacts on waste reduction and improved sanitation in various parts of Oyo State</w:t>
      </w:r>
      <w:r w:rsidR="005D6809" w:rsidRPr="00ED546A">
        <w:rPr>
          <w:color w:val="000000"/>
          <w:sz w:val="28"/>
          <w:szCs w:val="28"/>
        </w:rPr>
        <w:t> (</w:t>
      </w:r>
      <w:r w:rsidRPr="00ED546A">
        <w:rPr>
          <w:color w:val="000000"/>
          <w:sz w:val="28"/>
          <w:szCs w:val="28"/>
        </w:rPr>
        <w:t>Abegunde, 2017). However, low levels of environmental literacy, poverty, and cultural attitudes toward waste disposal sometimes limit community</w:t>
      </w:r>
      <w:r w:rsidR="005D6809" w:rsidRPr="00ED546A">
        <w:rPr>
          <w:color w:val="000000"/>
          <w:sz w:val="28"/>
          <w:szCs w:val="28"/>
        </w:rPr>
        <w:t> engagement</w:t>
      </w:r>
      <w:r w:rsidRPr="00ED546A">
        <w:rPr>
          <w:color w:val="000000"/>
          <w:sz w:val="28"/>
          <w:szCs w:val="28"/>
        </w:rPr>
        <w:t>. Civil society groups play a bridging role by advocating for stronger enforcement, raising awareness, and facilitating dialogue between</w:t>
      </w:r>
      <w:r w:rsidR="005D6809" w:rsidRPr="00ED546A">
        <w:rPr>
          <w:color w:val="000000"/>
          <w:sz w:val="28"/>
          <w:szCs w:val="28"/>
        </w:rPr>
        <w:t> government</w:t>
      </w:r>
      <w:r w:rsidRPr="00ED546A">
        <w:rPr>
          <w:color w:val="000000"/>
          <w:sz w:val="28"/>
          <w:szCs w:val="28"/>
        </w:rPr>
        <w:t xml:space="preserve"> and residents. </w:t>
      </w:r>
    </w:p>
    <w:p w:rsidR="00ED546A" w:rsidRPr="00ED546A" w:rsidRDefault="00ED546A" w:rsidP="00ED546A">
      <w:pPr>
        <w:pStyle w:val="NormalWeb"/>
        <w:spacing w:before="1" w:beforeAutospacing="0" w:after="0" w:afterAutospacing="0" w:line="276" w:lineRule="auto"/>
        <w:ind w:left="3" w:right="-2" w:firstLine="721"/>
        <w:jc w:val="both"/>
        <w:rPr>
          <w:sz w:val="28"/>
          <w:szCs w:val="28"/>
        </w:rPr>
      </w:pPr>
      <w:r w:rsidRPr="00ED546A">
        <w:rPr>
          <w:color w:val="000000"/>
          <w:sz w:val="28"/>
          <w:szCs w:val="28"/>
        </w:rPr>
        <w:lastRenderedPageBreak/>
        <w:t>Effective environmental policy implementation in Oyo State requires robust collaboration among these stakeholders. Synergistic</w:t>
      </w:r>
      <w:r w:rsidR="005D6809" w:rsidRPr="00ED546A">
        <w:rPr>
          <w:color w:val="000000"/>
          <w:sz w:val="28"/>
          <w:szCs w:val="28"/>
        </w:rPr>
        <w:t> partnerships</w:t>
      </w:r>
      <w:r w:rsidRPr="00ED546A">
        <w:rPr>
          <w:color w:val="000000"/>
          <w:sz w:val="28"/>
          <w:szCs w:val="28"/>
        </w:rPr>
        <w:t xml:space="preserve"> can pool resources, knowledge, and capacities to address complex challenges such as illegal dumping, pollution, and inadequate</w:t>
      </w:r>
      <w:r w:rsidR="005D6809" w:rsidRPr="00ED546A">
        <w:rPr>
          <w:color w:val="000000"/>
          <w:sz w:val="28"/>
          <w:szCs w:val="28"/>
        </w:rPr>
        <w:t> infrastructure</w:t>
      </w:r>
      <w:r w:rsidRPr="00ED546A">
        <w:rPr>
          <w:color w:val="000000"/>
          <w:sz w:val="28"/>
          <w:szCs w:val="28"/>
        </w:rPr>
        <w:t xml:space="preserve"> (Adeniran &amp; Ojediran, 2018). Although there are examples of collaboration, institutional silos and lack of coordinated frameworks</w:t>
      </w:r>
      <w:r w:rsidR="005D6809" w:rsidRPr="00ED546A">
        <w:rPr>
          <w:color w:val="000000"/>
          <w:sz w:val="28"/>
          <w:szCs w:val="28"/>
        </w:rPr>
        <w:t> sometimes</w:t>
      </w:r>
      <w:r w:rsidRPr="00ED546A">
        <w:rPr>
          <w:color w:val="000000"/>
          <w:sz w:val="28"/>
          <w:szCs w:val="28"/>
        </w:rPr>
        <w:t xml:space="preserve"> hamper integrated action. Strengthening multi-stakeholder platforms and promoting shared accountability mechanisms are critical steps</w:t>
      </w:r>
      <w:r w:rsidR="005D6809" w:rsidRPr="00ED546A">
        <w:rPr>
          <w:color w:val="000000"/>
          <w:sz w:val="28"/>
          <w:szCs w:val="28"/>
        </w:rPr>
        <w:t> toward</w:t>
      </w:r>
      <w:r w:rsidRPr="00ED546A">
        <w:rPr>
          <w:color w:val="000000"/>
          <w:sz w:val="28"/>
          <w:szCs w:val="28"/>
        </w:rPr>
        <w:t xml:space="preserve"> achieving sustainable environmental outcomes. </w:t>
      </w:r>
    </w:p>
    <w:p w:rsidR="00ED546A" w:rsidRPr="00ED546A" w:rsidRDefault="00ED546A" w:rsidP="00ED546A">
      <w:pPr>
        <w:pStyle w:val="NormalWeb"/>
        <w:spacing w:before="1" w:beforeAutospacing="0" w:after="0" w:afterAutospacing="0" w:line="276" w:lineRule="auto"/>
        <w:ind w:left="5"/>
        <w:jc w:val="both"/>
        <w:rPr>
          <w:sz w:val="28"/>
          <w:szCs w:val="28"/>
        </w:rPr>
      </w:pPr>
      <w:r w:rsidRPr="00ED546A">
        <w:rPr>
          <w:b/>
          <w:bCs/>
          <w:color w:val="000000"/>
          <w:sz w:val="28"/>
          <w:szCs w:val="28"/>
        </w:rPr>
        <w:t>4.4 Discussion of Findings </w:t>
      </w:r>
    </w:p>
    <w:p w:rsidR="00ED546A" w:rsidRPr="00ED546A" w:rsidRDefault="00ED546A" w:rsidP="00ED546A">
      <w:pPr>
        <w:pStyle w:val="NormalWeb"/>
        <w:spacing w:before="0" w:beforeAutospacing="0" w:after="0" w:afterAutospacing="0" w:line="276" w:lineRule="auto"/>
        <w:ind w:left="4" w:right="2" w:firstLine="721"/>
        <w:jc w:val="both"/>
        <w:rPr>
          <w:sz w:val="28"/>
          <w:szCs w:val="28"/>
        </w:rPr>
      </w:pPr>
      <w:r w:rsidRPr="00ED546A">
        <w:rPr>
          <w:color w:val="000000"/>
          <w:sz w:val="28"/>
          <w:szCs w:val="28"/>
        </w:rPr>
        <w:t>The findings from this study reveal that the environmental protection laws and waste management policies applicable in Oyo State are</w:t>
      </w:r>
      <w:r w:rsidR="005D6809" w:rsidRPr="00ED546A">
        <w:rPr>
          <w:color w:val="000000"/>
          <w:sz w:val="28"/>
          <w:szCs w:val="28"/>
        </w:rPr>
        <w:t> anchored</w:t>
      </w:r>
      <w:r w:rsidRPr="00ED546A">
        <w:rPr>
          <w:color w:val="000000"/>
          <w:sz w:val="28"/>
          <w:szCs w:val="28"/>
        </w:rPr>
        <w:t xml:space="preserve"> on a multi-tiered legal framework combining federal and state-level instruments. The National Environmental Standards and Regulations</w:t>
      </w:r>
      <w:r w:rsidR="005D6809" w:rsidRPr="00ED546A">
        <w:rPr>
          <w:color w:val="000000"/>
          <w:sz w:val="28"/>
          <w:szCs w:val="28"/>
        </w:rPr>
        <w:t> Enforcement</w:t>
      </w:r>
      <w:r w:rsidRPr="00ED546A">
        <w:rPr>
          <w:color w:val="000000"/>
          <w:sz w:val="28"/>
          <w:szCs w:val="28"/>
        </w:rPr>
        <w:t xml:space="preserve"> Agency (NESREA) Act (2007) and the National Environmental (Sanitation and Waste Control) Regulations (2009) constitute the</w:t>
      </w:r>
      <w:r w:rsidR="005D6809" w:rsidRPr="00ED546A">
        <w:rPr>
          <w:color w:val="000000"/>
          <w:sz w:val="28"/>
          <w:szCs w:val="28"/>
        </w:rPr>
        <w:t> federal</w:t>
      </w:r>
      <w:r w:rsidRPr="00ED546A">
        <w:rPr>
          <w:color w:val="000000"/>
          <w:sz w:val="28"/>
          <w:szCs w:val="28"/>
        </w:rPr>
        <w:t xml:space="preserve"> foundation, providing broad regulatory oversight and specific sanitation guidelines, respectively.  </w:t>
      </w:r>
    </w:p>
    <w:p w:rsidR="00ED546A" w:rsidRPr="00ED546A" w:rsidRDefault="00ED546A" w:rsidP="00ED546A">
      <w:pPr>
        <w:pStyle w:val="NormalWeb"/>
        <w:spacing w:before="1" w:beforeAutospacing="0" w:after="0" w:afterAutospacing="0" w:line="276" w:lineRule="auto"/>
        <w:ind w:left="4" w:right="-1" w:firstLine="720"/>
        <w:jc w:val="both"/>
        <w:rPr>
          <w:sz w:val="28"/>
          <w:szCs w:val="28"/>
        </w:rPr>
      </w:pPr>
      <w:r w:rsidRPr="00ED546A">
        <w:rPr>
          <w:color w:val="000000"/>
          <w:sz w:val="28"/>
          <w:szCs w:val="28"/>
        </w:rPr>
        <w:t>At the state level, the Oyo State Environmental Protection Agency Law (2015) establishes the local institutional framework with the  creation of OYOWMA, which is tasked with enforcing waste management and sanitation policies tailored to local needs (NESREA, 2007; Federal  Ministry of Environment, 2009; Oyo State Government, 2015). This layered regulatory environment aligns with national and international</w:t>
      </w:r>
      <w:r w:rsidR="005D6809" w:rsidRPr="00ED546A">
        <w:rPr>
          <w:color w:val="000000"/>
          <w:sz w:val="28"/>
          <w:szCs w:val="28"/>
        </w:rPr>
        <w:t> commitments</w:t>
      </w:r>
      <w:r w:rsidRPr="00ED546A">
        <w:rPr>
          <w:color w:val="000000"/>
          <w:sz w:val="28"/>
          <w:szCs w:val="28"/>
        </w:rPr>
        <w:t>, including the Sustainable Development Goals (United Nations, 2015), indicating a comprehensive policy architecture aimed at</w:t>
      </w:r>
      <w:r w:rsidR="005D6809" w:rsidRPr="00ED546A">
        <w:rPr>
          <w:color w:val="000000"/>
          <w:sz w:val="28"/>
          <w:szCs w:val="28"/>
        </w:rPr>
        <w:t> sustainable</w:t>
      </w:r>
      <w:r w:rsidRPr="00ED546A">
        <w:rPr>
          <w:color w:val="000000"/>
          <w:sz w:val="28"/>
          <w:szCs w:val="28"/>
        </w:rPr>
        <w:t xml:space="preserve"> environmental governance. </w:t>
      </w:r>
    </w:p>
    <w:p w:rsidR="00ED546A" w:rsidRPr="00ED546A" w:rsidRDefault="00ED546A" w:rsidP="00ED546A">
      <w:pPr>
        <w:pStyle w:val="NormalWeb"/>
        <w:spacing w:before="2" w:beforeAutospacing="0" w:after="0" w:afterAutospacing="0" w:line="276" w:lineRule="auto"/>
        <w:ind w:left="4" w:right="-2" w:firstLine="721"/>
        <w:jc w:val="both"/>
        <w:rPr>
          <w:sz w:val="28"/>
          <w:szCs w:val="28"/>
        </w:rPr>
      </w:pPr>
      <w:r w:rsidRPr="00ED546A">
        <w:rPr>
          <w:color w:val="000000"/>
          <w:sz w:val="28"/>
          <w:szCs w:val="28"/>
        </w:rPr>
        <w:lastRenderedPageBreak/>
        <w:t>However, the practical implementation and enforcement of these frameworks exhibit mixed outcomes. While there have been</w:t>
      </w:r>
      <w:r w:rsidR="005D6809" w:rsidRPr="00ED546A">
        <w:rPr>
          <w:color w:val="000000"/>
          <w:sz w:val="28"/>
          <w:szCs w:val="28"/>
        </w:rPr>
        <w:t> appreciable</w:t>
      </w:r>
      <w:r w:rsidRPr="00ED546A">
        <w:rPr>
          <w:color w:val="000000"/>
          <w:sz w:val="28"/>
          <w:szCs w:val="28"/>
        </w:rPr>
        <w:t xml:space="preserve"> institutional efforts particularly the operational activities of OYOWMA in urban centers like Ibadan, the enforcement remains</w:t>
      </w:r>
      <w:r w:rsidR="005D6809" w:rsidRPr="00ED546A">
        <w:rPr>
          <w:color w:val="000000"/>
          <w:sz w:val="28"/>
          <w:szCs w:val="28"/>
        </w:rPr>
        <w:t> inconsistent</w:t>
      </w:r>
      <w:r w:rsidRPr="00ED546A">
        <w:rPr>
          <w:color w:val="000000"/>
          <w:sz w:val="28"/>
          <w:szCs w:val="28"/>
        </w:rPr>
        <w:t>. This is largely due to financial constraints, infrastructural inadequacies, and limited technical capacity (Abegunde, 2017; Olawale &amp;</w:t>
      </w:r>
      <w:r w:rsidR="005D6809" w:rsidRPr="00ED546A">
        <w:rPr>
          <w:color w:val="000000"/>
          <w:sz w:val="28"/>
          <w:szCs w:val="28"/>
        </w:rPr>
        <w:t> Abdulrahman</w:t>
      </w:r>
      <w:r w:rsidRPr="00ED546A">
        <w:rPr>
          <w:color w:val="000000"/>
          <w:sz w:val="28"/>
          <w:szCs w:val="28"/>
        </w:rPr>
        <w:t>, 2021). The findings corroborate previous studies highlighting weak inter-agency coordination and overlapping mandates as</w:t>
      </w:r>
      <w:r w:rsidR="005D6809" w:rsidRPr="00ED546A">
        <w:rPr>
          <w:color w:val="000000"/>
          <w:sz w:val="28"/>
          <w:szCs w:val="28"/>
        </w:rPr>
        <w:t> significant</w:t>
      </w:r>
      <w:r w:rsidRPr="00ED546A">
        <w:rPr>
          <w:color w:val="000000"/>
          <w:sz w:val="28"/>
          <w:szCs w:val="28"/>
        </w:rPr>
        <w:t xml:space="preserve"> barriers to effective policy enforcement (Olawale &amp; Abdulrahman, 2021). These governance weaknesses often lead to enforcement gaps</w:t>
      </w:r>
      <w:r w:rsidR="005D6809" w:rsidRPr="00ED546A">
        <w:rPr>
          <w:color w:val="000000"/>
          <w:sz w:val="28"/>
          <w:szCs w:val="28"/>
        </w:rPr>
        <w:t> that</w:t>
      </w:r>
      <w:r w:rsidRPr="00ED546A">
        <w:rPr>
          <w:color w:val="000000"/>
          <w:sz w:val="28"/>
          <w:szCs w:val="28"/>
        </w:rPr>
        <w:t xml:space="preserve"> manifest as illegal dumping, pollution, and non-compliance with sanitation regulations (United Nations Environment Programme, 2020). </w:t>
      </w:r>
    </w:p>
    <w:p w:rsidR="00ED546A" w:rsidRPr="00ED546A" w:rsidRDefault="00ED546A" w:rsidP="00ED546A">
      <w:pPr>
        <w:pStyle w:val="NormalWeb"/>
        <w:spacing w:before="2" w:beforeAutospacing="0" w:after="0" w:afterAutospacing="0" w:line="276" w:lineRule="auto"/>
        <w:ind w:left="3" w:right="-2" w:firstLine="725"/>
        <w:jc w:val="both"/>
        <w:rPr>
          <w:sz w:val="28"/>
          <w:szCs w:val="28"/>
        </w:rPr>
      </w:pPr>
      <w:r w:rsidRPr="00ED546A">
        <w:rPr>
          <w:color w:val="000000"/>
          <w:sz w:val="28"/>
          <w:szCs w:val="28"/>
        </w:rPr>
        <w:t>Several systemic challenges hinder the effective realization of policy objectives. Inadequate funding restricts waste collection and</w:t>
      </w:r>
      <w:r w:rsidR="005D6809" w:rsidRPr="00ED546A">
        <w:rPr>
          <w:color w:val="000000"/>
          <w:sz w:val="28"/>
          <w:szCs w:val="28"/>
        </w:rPr>
        <w:t> infrastructure</w:t>
      </w:r>
      <w:r w:rsidRPr="00ED546A">
        <w:rPr>
          <w:color w:val="000000"/>
          <w:sz w:val="28"/>
          <w:szCs w:val="28"/>
        </w:rPr>
        <w:t xml:space="preserve"> maintenance, while poor road networks and limited sanitary landfill sites exacerbate waste management inefficiencies (Abegunde,</w:t>
      </w:r>
      <w:r w:rsidR="005D6809" w:rsidRPr="00ED546A">
        <w:rPr>
          <w:color w:val="000000"/>
          <w:sz w:val="28"/>
          <w:szCs w:val="28"/>
        </w:rPr>
        <w:t> 2017</w:t>
      </w:r>
      <w:r w:rsidRPr="00ED546A">
        <w:rPr>
          <w:color w:val="000000"/>
          <w:sz w:val="28"/>
          <w:szCs w:val="28"/>
        </w:rPr>
        <w:t>; Oyebanji &amp; Adesina, 2020). Institutional constraints, including insufficient manpower and weak monitoring mechanisms, further compromise</w:t>
      </w:r>
      <w:r w:rsidR="005D6809" w:rsidRPr="00ED546A">
        <w:rPr>
          <w:color w:val="000000"/>
          <w:sz w:val="28"/>
          <w:szCs w:val="28"/>
        </w:rPr>
        <w:t> enforcement</w:t>
      </w:r>
      <w:r w:rsidRPr="00ED546A">
        <w:rPr>
          <w:color w:val="000000"/>
          <w:sz w:val="28"/>
          <w:szCs w:val="28"/>
        </w:rPr>
        <w:t xml:space="preserve"> efforts (NESREA, 2019). Moreover, public non-compliance driven by low environmental awareness and socio-economic factors</w:t>
      </w:r>
      <w:r w:rsidR="005D6809" w:rsidRPr="00ED546A">
        <w:rPr>
          <w:color w:val="000000"/>
          <w:sz w:val="28"/>
          <w:szCs w:val="28"/>
        </w:rPr>
        <w:t> undermines</w:t>
      </w:r>
      <w:r w:rsidRPr="00ED546A">
        <w:rPr>
          <w:color w:val="000000"/>
          <w:sz w:val="28"/>
          <w:szCs w:val="28"/>
        </w:rPr>
        <w:t xml:space="preserve"> regulatory initiatives, indicating a need for enhanced community engagement and education (United Nations Environment Programme,</w:t>
      </w:r>
      <w:r w:rsidR="005D6809" w:rsidRPr="00ED546A">
        <w:rPr>
          <w:color w:val="000000"/>
          <w:sz w:val="28"/>
          <w:szCs w:val="28"/>
        </w:rPr>
        <w:t> 2020</w:t>
      </w:r>
      <w:r w:rsidRPr="00ED546A">
        <w:rPr>
          <w:color w:val="000000"/>
          <w:sz w:val="28"/>
          <w:szCs w:val="28"/>
        </w:rPr>
        <w:t>).  </w:t>
      </w:r>
    </w:p>
    <w:p w:rsidR="00ED546A" w:rsidRPr="00ED546A" w:rsidRDefault="00ED546A" w:rsidP="00ED546A">
      <w:pPr>
        <w:pStyle w:val="NormalWeb"/>
        <w:spacing w:before="2" w:beforeAutospacing="0" w:after="0" w:afterAutospacing="0" w:line="276" w:lineRule="auto"/>
        <w:ind w:left="3" w:right="-1" w:firstLine="722"/>
        <w:jc w:val="both"/>
        <w:rPr>
          <w:sz w:val="28"/>
          <w:szCs w:val="28"/>
        </w:rPr>
      </w:pPr>
      <w:r w:rsidRPr="00ED546A">
        <w:rPr>
          <w:color w:val="000000"/>
          <w:sz w:val="28"/>
          <w:szCs w:val="28"/>
        </w:rPr>
        <w:t>The study also identifies corruption and political apathy as critical impediments, consistent with literature that links governance deficits</w:t>
      </w:r>
      <w:r w:rsidR="005D6809" w:rsidRPr="00ED546A">
        <w:rPr>
          <w:color w:val="000000"/>
          <w:sz w:val="28"/>
          <w:szCs w:val="28"/>
        </w:rPr>
        <w:t> to</w:t>
      </w:r>
      <w:r w:rsidRPr="00ED546A">
        <w:rPr>
          <w:color w:val="000000"/>
          <w:sz w:val="28"/>
          <w:szCs w:val="28"/>
        </w:rPr>
        <w:t xml:space="preserve"> poor environmental outcomes in Nigerian states (Abegunde, 2017). Regarding stakeholder roles, government agencies remain the primary drivers</w:t>
      </w:r>
      <w:r w:rsidR="005D6809" w:rsidRPr="00ED546A">
        <w:rPr>
          <w:color w:val="000000"/>
          <w:sz w:val="28"/>
          <w:szCs w:val="28"/>
        </w:rPr>
        <w:t> of</w:t>
      </w:r>
      <w:r w:rsidRPr="00ED546A">
        <w:rPr>
          <w:color w:val="000000"/>
          <w:sz w:val="28"/>
          <w:szCs w:val="28"/>
        </w:rPr>
        <w:t xml:space="preserve"> policy enforcement and regulatory </w:t>
      </w:r>
      <w:r w:rsidRPr="00ED546A">
        <w:rPr>
          <w:color w:val="000000"/>
          <w:sz w:val="28"/>
          <w:szCs w:val="28"/>
        </w:rPr>
        <w:lastRenderedPageBreak/>
        <w:t>oversight. Nonetheless, their effectiveness is curtailed by resource limitations and bureaucratic challenges</w:t>
      </w:r>
      <w:r w:rsidR="005D6809" w:rsidRPr="00ED546A">
        <w:rPr>
          <w:color w:val="000000"/>
          <w:sz w:val="28"/>
          <w:szCs w:val="28"/>
        </w:rPr>
        <w:t> (</w:t>
      </w:r>
      <w:r w:rsidRPr="00ED546A">
        <w:rPr>
          <w:color w:val="000000"/>
          <w:sz w:val="28"/>
          <w:szCs w:val="28"/>
        </w:rPr>
        <w:t>Adeniran &amp; Ojediran, 2018). The private sector has emerged as a vital partner, contributing through contracted waste collection services and</w:t>
      </w:r>
      <w:r w:rsidR="005D6809" w:rsidRPr="00ED546A">
        <w:rPr>
          <w:color w:val="000000"/>
          <w:sz w:val="28"/>
          <w:szCs w:val="28"/>
        </w:rPr>
        <w:t> technological</w:t>
      </w:r>
      <w:r w:rsidRPr="00ED546A">
        <w:rPr>
          <w:color w:val="000000"/>
          <w:sz w:val="28"/>
          <w:szCs w:val="28"/>
        </w:rPr>
        <w:t xml:space="preserve"> innovations such as recycling and waste-to-energy initiatives (OYOWMA, 2022; Olawale &amp; Abdulrahman, 2021). However,</w:t>
      </w:r>
      <w:r w:rsidR="005D6809" w:rsidRPr="00ED546A">
        <w:rPr>
          <w:color w:val="000000"/>
          <w:sz w:val="28"/>
          <w:szCs w:val="28"/>
        </w:rPr>
        <w:t> regulatory</w:t>
      </w:r>
      <w:r w:rsidRPr="00ED546A">
        <w:rPr>
          <w:color w:val="000000"/>
          <w:sz w:val="28"/>
          <w:szCs w:val="28"/>
        </w:rPr>
        <w:t xml:space="preserve"> inconsistencies and inadequate incentives have limited more expansive private sector involvement.  </w:t>
      </w:r>
    </w:p>
    <w:p w:rsidR="00D874BE" w:rsidRDefault="00D874BE" w:rsidP="00D874BE">
      <w:pPr>
        <w:pStyle w:val="NormalWeb"/>
        <w:spacing w:before="3336" w:beforeAutospacing="0" w:after="0" w:afterAutospacing="0" w:line="276" w:lineRule="auto"/>
        <w:jc w:val="both"/>
        <w:rPr>
          <w:b/>
          <w:bCs/>
          <w:color w:val="000000"/>
          <w:sz w:val="28"/>
          <w:szCs w:val="28"/>
        </w:rPr>
      </w:pPr>
    </w:p>
    <w:p w:rsidR="005D6809" w:rsidRDefault="005D6809" w:rsidP="005D6809">
      <w:pPr>
        <w:pStyle w:val="NormalWeb"/>
        <w:spacing w:before="3336" w:beforeAutospacing="0" w:after="0" w:afterAutospacing="0" w:line="276" w:lineRule="auto"/>
        <w:jc w:val="center"/>
        <w:rPr>
          <w:b/>
          <w:bCs/>
          <w:color w:val="000000"/>
          <w:sz w:val="28"/>
          <w:szCs w:val="28"/>
        </w:rPr>
      </w:pPr>
    </w:p>
    <w:p w:rsidR="00ED546A" w:rsidRPr="00ED546A" w:rsidRDefault="00ED546A" w:rsidP="005D6809">
      <w:pPr>
        <w:pStyle w:val="NormalWeb"/>
        <w:spacing w:before="3336" w:beforeAutospacing="0" w:after="0" w:afterAutospacing="0" w:line="276" w:lineRule="auto"/>
        <w:jc w:val="center"/>
        <w:rPr>
          <w:sz w:val="28"/>
          <w:szCs w:val="28"/>
        </w:rPr>
      </w:pPr>
      <w:r w:rsidRPr="00ED546A">
        <w:rPr>
          <w:b/>
          <w:bCs/>
          <w:color w:val="000000"/>
          <w:sz w:val="28"/>
          <w:szCs w:val="28"/>
        </w:rPr>
        <w:lastRenderedPageBreak/>
        <w:t>CHAPTER FIVE</w:t>
      </w:r>
    </w:p>
    <w:p w:rsidR="00ED546A" w:rsidRPr="00CC52F0" w:rsidRDefault="00ED546A" w:rsidP="00ED546A">
      <w:pPr>
        <w:pStyle w:val="NormalWeb"/>
        <w:spacing w:before="0" w:beforeAutospacing="0" w:after="0" w:afterAutospacing="0" w:line="276" w:lineRule="auto"/>
        <w:jc w:val="both"/>
        <w:rPr>
          <w:sz w:val="28"/>
          <w:szCs w:val="28"/>
        </w:rPr>
      </w:pPr>
      <w:r w:rsidRPr="00CC52F0">
        <w:rPr>
          <w:b/>
          <w:bCs/>
          <w:color w:val="000000"/>
          <w:sz w:val="28"/>
          <w:szCs w:val="28"/>
        </w:rPr>
        <w:t>SUMMARY OF FINDINGS, CONCLUSION, AND RECOMMENDATIONS </w:t>
      </w:r>
    </w:p>
    <w:p w:rsidR="00ED546A" w:rsidRPr="00ED546A" w:rsidRDefault="00ED546A" w:rsidP="00ED546A">
      <w:pPr>
        <w:pStyle w:val="NormalWeb"/>
        <w:spacing w:before="0" w:beforeAutospacing="0" w:after="0" w:afterAutospacing="0" w:line="276" w:lineRule="auto"/>
        <w:ind w:left="5"/>
        <w:jc w:val="both"/>
        <w:rPr>
          <w:sz w:val="28"/>
          <w:szCs w:val="28"/>
        </w:rPr>
      </w:pPr>
      <w:r w:rsidRPr="00ED546A">
        <w:rPr>
          <w:b/>
          <w:bCs/>
          <w:color w:val="000000"/>
          <w:sz w:val="28"/>
          <w:szCs w:val="28"/>
        </w:rPr>
        <w:t>5.1 Summary of Findings </w:t>
      </w:r>
    </w:p>
    <w:p w:rsidR="00ED546A" w:rsidRPr="00ED546A" w:rsidRDefault="00ED546A" w:rsidP="00ED546A">
      <w:pPr>
        <w:pStyle w:val="NormalWeb"/>
        <w:spacing w:before="0" w:beforeAutospacing="0" w:after="0" w:afterAutospacing="0" w:line="276" w:lineRule="auto"/>
        <w:ind w:left="5" w:right="-2" w:firstLine="722"/>
        <w:jc w:val="both"/>
        <w:rPr>
          <w:sz w:val="28"/>
          <w:szCs w:val="28"/>
        </w:rPr>
      </w:pPr>
      <w:r w:rsidRPr="00ED546A">
        <w:rPr>
          <w:color w:val="000000"/>
          <w:sz w:val="28"/>
          <w:szCs w:val="28"/>
        </w:rPr>
        <w:t>This study found that Oyo State’s environmental protection and waste management framework is grounded in a combination of federal  laws such as the NESREA Act (2007) and National Environmental (Sanitation and Waste Control) Regulations (2009) and state-specific legislation,  notably the Oyo State Environmental Protection Agency Law (2015). These laws provide a comprehensive legal foundation aimed at sustainable</w:t>
      </w:r>
      <w:r w:rsidR="00CC52F0" w:rsidRPr="00ED546A">
        <w:rPr>
          <w:color w:val="000000"/>
          <w:sz w:val="28"/>
          <w:szCs w:val="28"/>
        </w:rPr>
        <w:t> waste</w:t>
      </w:r>
      <w:r w:rsidRPr="00ED546A">
        <w:rPr>
          <w:color w:val="000000"/>
          <w:sz w:val="28"/>
          <w:szCs w:val="28"/>
        </w:rPr>
        <w:t xml:space="preserve"> management and environmental governance.  </w:t>
      </w:r>
    </w:p>
    <w:p w:rsidR="00D874BE" w:rsidRDefault="00ED546A" w:rsidP="00D874BE">
      <w:pPr>
        <w:pStyle w:val="NormalWeb"/>
        <w:spacing w:before="1" w:beforeAutospacing="0" w:after="0" w:afterAutospacing="0" w:line="276" w:lineRule="auto"/>
        <w:ind w:left="6" w:right="-2" w:firstLine="719"/>
        <w:jc w:val="both"/>
        <w:rPr>
          <w:sz w:val="28"/>
          <w:szCs w:val="28"/>
        </w:rPr>
      </w:pPr>
      <w:r w:rsidRPr="00ED546A">
        <w:rPr>
          <w:color w:val="000000"/>
          <w:sz w:val="28"/>
          <w:szCs w:val="28"/>
        </w:rPr>
        <w:t>However, the implementation and enforcement of these regulations have been inconsistent due to financial constraints, infrastructural</w:t>
      </w:r>
      <w:r w:rsidR="00CC52F0" w:rsidRPr="00ED546A">
        <w:rPr>
          <w:color w:val="000000"/>
          <w:sz w:val="28"/>
          <w:szCs w:val="28"/>
        </w:rPr>
        <w:t> deficits</w:t>
      </w:r>
      <w:r w:rsidRPr="00ED546A">
        <w:rPr>
          <w:color w:val="000000"/>
          <w:sz w:val="28"/>
          <w:szCs w:val="28"/>
        </w:rPr>
        <w:t>, weak institutional coordination, and limited technical capacity. Challenges such as poor public awareness, low community participation,</w:t>
      </w:r>
      <w:r w:rsidR="00CC52F0" w:rsidRPr="00ED546A">
        <w:rPr>
          <w:color w:val="000000"/>
          <w:sz w:val="28"/>
          <w:szCs w:val="28"/>
        </w:rPr>
        <w:t> and</w:t>
      </w:r>
      <w:r w:rsidRPr="00ED546A">
        <w:rPr>
          <w:color w:val="000000"/>
          <w:sz w:val="28"/>
          <w:szCs w:val="28"/>
        </w:rPr>
        <w:t xml:space="preserve"> governance issues including corruption further hinder effective policy enforcement. Stakeholder roles vary, with government agencies leading</w:t>
      </w:r>
      <w:r w:rsidR="00CC52F0" w:rsidRPr="00ED546A">
        <w:rPr>
          <w:color w:val="000000"/>
          <w:sz w:val="28"/>
          <w:szCs w:val="28"/>
        </w:rPr>
        <w:t> enforcement</w:t>
      </w:r>
      <w:r w:rsidRPr="00ED546A">
        <w:rPr>
          <w:color w:val="000000"/>
          <w:sz w:val="28"/>
          <w:szCs w:val="28"/>
        </w:rPr>
        <w:t xml:space="preserve"> efforts, the private sector providing waste management services and innovations, and communities contributing through local</w:t>
      </w:r>
      <w:r w:rsidR="00CC52F0" w:rsidRPr="00ED546A">
        <w:rPr>
          <w:color w:val="000000"/>
          <w:sz w:val="28"/>
          <w:szCs w:val="28"/>
        </w:rPr>
        <w:t> engagement</w:t>
      </w:r>
      <w:r w:rsidRPr="00ED546A">
        <w:rPr>
          <w:color w:val="000000"/>
          <w:sz w:val="28"/>
          <w:szCs w:val="28"/>
        </w:rPr>
        <w:t xml:space="preserve"> and advocacy. Nonetheless, weak collaboration among these actors affects overall policy effectiveness. </w:t>
      </w:r>
    </w:p>
    <w:p w:rsidR="00ED546A" w:rsidRPr="00ED546A" w:rsidRDefault="00ED546A" w:rsidP="00D874BE">
      <w:pPr>
        <w:pStyle w:val="NormalWeb"/>
        <w:spacing w:before="1" w:beforeAutospacing="0" w:after="0" w:afterAutospacing="0" w:line="276" w:lineRule="auto"/>
        <w:ind w:right="-2"/>
        <w:jc w:val="both"/>
        <w:rPr>
          <w:sz w:val="28"/>
          <w:szCs w:val="28"/>
        </w:rPr>
      </w:pPr>
      <w:r w:rsidRPr="00ED546A">
        <w:rPr>
          <w:b/>
          <w:bCs/>
          <w:color w:val="000000"/>
          <w:sz w:val="28"/>
          <w:szCs w:val="28"/>
        </w:rPr>
        <w:t>5.2 Conclusion </w:t>
      </w:r>
    </w:p>
    <w:p w:rsidR="00ED546A" w:rsidRPr="00ED546A" w:rsidRDefault="00ED546A" w:rsidP="00ED546A">
      <w:pPr>
        <w:pStyle w:val="NormalWeb"/>
        <w:spacing w:before="0" w:beforeAutospacing="0" w:after="0" w:afterAutospacing="0" w:line="276" w:lineRule="auto"/>
        <w:ind w:left="5" w:right="-2" w:firstLine="723"/>
        <w:jc w:val="both"/>
        <w:rPr>
          <w:sz w:val="28"/>
          <w:szCs w:val="28"/>
        </w:rPr>
      </w:pPr>
      <w:r w:rsidRPr="00ED546A">
        <w:rPr>
          <w:color w:val="000000"/>
          <w:sz w:val="28"/>
          <w:szCs w:val="28"/>
        </w:rPr>
        <w:t>Oyo State possesses a robust legal and institutional framework for environmental protection and waste management, the actual impact</w:t>
      </w:r>
      <w:r w:rsidR="00CC52F0" w:rsidRPr="00ED546A">
        <w:rPr>
          <w:color w:val="000000"/>
          <w:sz w:val="28"/>
          <w:szCs w:val="28"/>
        </w:rPr>
        <w:t> of</w:t>
      </w:r>
      <w:r w:rsidRPr="00ED546A">
        <w:rPr>
          <w:color w:val="000000"/>
          <w:sz w:val="28"/>
          <w:szCs w:val="28"/>
        </w:rPr>
        <w:t xml:space="preserve"> these policies is undermined by significant operational challenges. Effective enforcement is constrained by limited resources, poor infrastructure,</w:t>
      </w:r>
      <w:r w:rsidR="00CC52F0" w:rsidRPr="00ED546A">
        <w:rPr>
          <w:color w:val="000000"/>
          <w:sz w:val="28"/>
          <w:szCs w:val="28"/>
        </w:rPr>
        <w:t> institutional</w:t>
      </w:r>
      <w:r w:rsidRPr="00ED546A">
        <w:rPr>
          <w:color w:val="000000"/>
          <w:sz w:val="28"/>
          <w:szCs w:val="28"/>
        </w:rPr>
        <w:t xml:space="preserve"> fragmentation, and socio-economic factors affecting public compliance. The involvement of multiple </w:t>
      </w:r>
      <w:r w:rsidRPr="00ED546A">
        <w:rPr>
          <w:color w:val="000000"/>
          <w:sz w:val="28"/>
          <w:szCs w:val="28"/>
        </w:rPr>
        <w:lastRenderedPageBreak/>
        <w:t>stakeholders; government, private</w:t>
      </w:r>
      <w:r w:rsidR="00CC52F0" w:rsidRPr="00ED546A">
        <w:rPr>
          <w:color w:val="000000"/>
          <w:sz w:val="28"/>
          <w:szCs w:val="28"/>
        </w:rPr>
        <w:t> sector</w:t>
      </w:r>
      <w:r w:rsidRPr="00ED546A">
        <w:rPr>
          <w:color w:val="000000"/>
          <w:sz w:val="28"/>
          <w:szCs w:val="28"/>
        </w:rPr>
        <w:t>, and communities is crucial but currently lacks optimal coordination and synergy. To achieve sustainable environmental outcomes, Oyo State</w:t>
      </w:r>
      <w:r w:rsidR="00CC52F0" w:rsidRPr="00ED546A">
        <w:rPr>
          <w:color w:val="000000"/>
          <w:sz w:val="28"/>
          <w:szCs w:val="28"/>
        </w:rPr>
        <w:t> must</w:t>
      </w:r>
      <w:r w:rsidRPr="00ED546A">
        <w:rPr>
          <w:color w:val="000000"/>
          <w:sz w:val="28"/>
          <w:szCs w:val="28"/>
        </w:rPr>
        <w:t xml:space="preserve"> address these systemic barriers by strengthening institutional capacity, enhancing funding, improving infrastructure, and fostering inclusive</w:t>
      </w:r>
      <w:r w:rsidR="00CC52F0" w:rsidRPr="00ED546A">
        <w:rPr>
          <w:color w:val="000000"/>
          <w:sz w:val="28"/>
          <w:szCs w:val="28"/>
        </w:rPr>
        <w:t> stakeholder</w:t>
      </w:r>
      <w:r w:rsidRPr="00ED546A">
        <w:rPr>
          <w:color w:val="000000"/>
          <w:sz w:val="28"/>
          <w:szCs w:val="28"/>
        </w:rPr>
        <w:t xml:space="preserve"> engagement. </w:t>
      </w:r>
    </w:p>
    <w:p w:rsidR="00ED546A" w:rsidRPr="00ED546A" w:rsidRDefault="00ED546A" w:rsidP="00ED546A">
      <w:pPr>
        <w:pStyle w:val="NormalWeb"/>
        <w:spacing w:before="4" w:beforeAutospacing="0" w:after="0" w:afterAutospacing="0" w:line="276" w:lineRule="auto"/>
        <w:ind w:left="5"/>
        <w:jc w:val="both"/>
        <w:rPr>
          <w:sz w:val="28"/>
          <w:szCs w:val="28"/>
        </w:rPr>
      </w:pPr>
      <w:r w:rsidRPr="00ED546A">
        <w:rPr>
          <w:b/>
          <w:bCs/>
          <w:color w:val="000000"/>
          <w:sz w:val="28"/>
          <w:szCs w:val="28"/>
        </w:rPr>
        <w:t>5.3 Recommendations  </w:t>
      </w:r>
    </w:p>
    <w:p w:rsidR="00ED546A" w:rsidRPr="00ED546A" w:rsidRDefault="00ED546A" w:rsidP="00ED546A">
      <w:pPr>
        <w:pStyle w:val="NormalWeb"/>
        <w:spacing w:before="0" w:beforeAutospacing="0" w:after="0" w:afterAutospacing="0" w:line="276" w:lineRule="auto"/>
        <w:ind w:left="2" w:right="-2" w:firstLine="722"/>
        <w:jc w:val="both"/>
        <w:rPr>
          <w:sz w:val="28"/>
          <w:szCs w:val="28"/>
        </w:rPr>
      </w:pPr>
      <w:r w:rsidRPr="00ED546A">
        <w:rPr>
          <w:color w:val="000000"/>
          <w:sz w:val="28"/>
          <w:szCs w:val="28"/>
        </w:rPr>
        <w:t>The Oyo State Government, in collaboration with the Ministry of Environment and Water Resources, should increase funding and</w:t>
      </w:r>
      <w:r w:rsidR="00CC52F0" w:rsidRPr="00ED546A">
        <w:rPr>
          <w:color w:val="000000"/>
          <w:sz w:val="28"/>
          <w:szCs w:val="28"/>
        </w:rPr>
        <w:t> resource</w:t>
      </w:r>
      <w:r w:rsidRPr="00ED546A">
        <w:rPr>
          <w:color w:val="000000"/>
          <w:sz w:val="28"/>
          <w:szCs w:val="28"/>
        </w:rPr>
        <w:t xml:space="preserve"> allocation to environmental agencies such as the Oyo State Environmental Protection Agency (OSEPA) and the Oyo State Waste</w:t>
      </w:r>
      <w:r w:rsidR="00CC52F0" w:rsidRPr="00ED546A">
        <w:rPr>
          <w:color w:val="000000"/>
          <w:sz w:val="28"/>
          <w:szCs w:val="28"/>
        </w:rPr>
        <w:t> Management</w:t>
      </w:r>
      <w:r w:rsidRPr="00ED546A">
        <w:rPr>
          <w:color w:val="000000"/>
          <w:sz w:val="28"/>
          <w:szCs w:val="28"/>
        </w:rPr>
        <w:t xml:space="preserve"> Authority (OYOWMA). This will enable these bodies to enhance waste collection services, develop infrastructure, and strengthen</w:t>
      </w:r>
      <w:r w:rsidR="00CC52F0" w:rsidRPr="00ED546A">
        <w:rPr>
          <w:color w:val="000000"/>
          <w:sz w:val="28"/>
          <w:szCs w:val="28"/>
        </w:rPr>
        <w:t> enforcement</w:t>
      </w:r>
      <w:r w:rsidRPr="00ED546A">
        <w:rPr>
          <w:color w:val="000000"/>
          <w:sz w:val="28"/>
          <w:szCs w:val="28"/>
        </w:rPr>
        <w:t xml:space="preserve"> capabilities. There is a need to improve institutional coordination by establishing clear frameworks for cooperation among agencies</w:t>
      </w:r>
      <w:r w:rsidR="00CC52F0" w:rsidRPr="00ED546A">
        <w:rPr>
          <w:color w:val="000000"/>
          <w:sz w:val="28"/>
          <w:szCs w:val="28"/>
        </w:rPr>
        <w:t> like</w:t>
      </w:r>
      <w:r w:rsidRPr="00ED546A">
        <w:rPr>
          <w:color w:val="000000"/>
          <w:sz w:val="28"/>
          <w:szCs w:val="28"/>
        </w:rPr>
        <w:t xml:space="preserve"> NESREA, OSEPA, OYOWMA, and local government authorities to eliminate overlaps and ensure seamless policy implementation. Investment</w:t>
      </w:r>
      <w:r w:rsidR="00CC52F0" w:rsidRPr="00ED546A">
        <w:rPr>
          <w:color w:val="000000"/>
          <w:sz w:val="28"/>
          <w:szCs w:val="28"/>
        </w:rPr>
        <w:t> in</w:t>
      </w:r>
      <w:r w:rsidRPr="00ED546A">
        <w:rPr>
          <w:color w:val="000000"/>
          <w:sz w:val="28"/>
          <w:szCs w:val="28"/>
        </w:rPr>
        <w:t xml:space="preserve"> critical infrastructure, including sanitary landfill sites and waste treatment facilities, should be prioritized by the state government and supported</w:t>
      </w:r>
      <w:r w:rsidR="00CC52F0" w:rsidRPr="00ED546A">
        <w:rPr>
          <w:color w:val="000000"/>
          <w:sz w:val="28"/>
          <w:szCs w:val="28"/>
        </w:rPr>
        <w:t> by</w:t>
      </w:r>
      <w:r w:rsidRPr="00ED546A">
        <w:rPr>
          <w:color w:val="000000"/>
          <w:sz w:val="28"/>
          <w:szCs w:val="28"/>
        </w:rPr>
        <w:t xml:space="preserve"> private sector partnerships, with oversight from OYOWMA and the Ministry of Environment. </w:t>
      </w:r>
    </w:p>
    <w:p w:rsidR="00ED546A" w:rsidRPr="00ED546A" w:rsidRDefault="00ED546A" w:rsidP="00ED546A">
      <w:pPr>
        <w:pStyle w:val="NormalWeb"/>
        <w:spacing w:before="2" w:beforeAutospacing="0" w:after="0" w:afterAutospacing="0" w:line="276" w:lineRule="auto"/>
        <w:ind w:left="4" w:right="-1" w:firstLine="720"/>
        <w:jc w:val="both"/>
        <w:rPr>
          <w:sz w:val="28"/>
          <w:szCs w:val="28"/>
        </w:rPr>
      </w:pPr>
      <w:r w:rsidRPr="00ED546A">
        <w:rPr>
          <w:color w:val="000000"/>
          <w:sz w:val="28"/>
          <w:szCs w:val="28"/>
        </w:rPr>
        <w:t>Additionally, public awareness and community participation must be strengthened through sustained education campaigns led by</w:t>
      </w:r>
      <w:r w:rsidR="00CC52F0" w:rsidRPr="00ED546A">
        <w:rPr>
          <w:color w:val="000000"/>
          <w:sz w:val="28"/>
          <w:szCs w:val="28"/>
        </w:rPr>
        <w:t> OSEPA</w:t>
      </w:r>
      <w:r w:rsidRPr="00ED546A">
        <w:rPr>
          <w:color w:val="000000"/>
          <w:sz w:val="28"/>
          <w:szCs w:val="28"/>
        </w:rPr>
        <w:t>, civil society organizations, and local government councils to foster environmental responsibility at the grassroots level. Encouraging</w:t>
      </w:r>
      <w:r w:rsidR="00CC52F0" w:rsidRPr="00ED546A">
        <w:rPr>
          <w:color w:val="000000"/>
          <w:sz w:val="28"/>
          <w:szCs w:val="28"/>
        </w:rPr>
        <w:t> greater</w:t>
      </w:r>
      <w:r w:rsidRPr="00ED546A">
        <w:rPr>
          <w:color w:val="000000"/>
          <w:sz w:val="28"/>
          <w:szCs w:val="28"/>
        </w:rPr>
        <w:t xml:space="preserve"> private sector involvement is also crucial; this can be facilitated by the Ministry of Environment and the State Investment Promotion Agency</w:t>
      </w:r>
      <w:r w:rsidR="00CC52F0" w:rsidRPr="00ED546A">
        <w:rPr>
          <w:color w:val="000000"/>
          <w:sz w:val="28"/>
          <w:szCs w:val="28"/>
        </w:rPr>
        <w:t> through</w:t>
      </w:r>
      <w:r w:rsidRPr="00ED546A">
        <w:rPr>
          <w:color w:val="000000"/>
          <w:sz w:val="28"/>
          <w:szCs w:val="28"/>
        </w:rPr>
        <w:t xml:space="preserve"> incentives and clear regulatory </w:t>
      </w:r>
      <w:r w:rsidRPr="00ED546A">
        <w:rPr>
          <w:color w:val="000000"/>
          <w:sz w:val="28"/>
          <w:szCs w:val="28"/>
        </w:rPr>
        <w:lastRenderedPageBreak/>
        <w:t>frameworks that motivate businesses to invest in recycling and sustainable waste management initiatives. </w:t>
      </w:r>
    </w:p>
    <w:p w:rsidR="00ED546A" w:rsidRPr="00ED546A" w:rsidRDefault="00ED546A" w:rsidP="00ED546A">
      <w:pPr>
        <w:pStyle w:val="NormalWeb"/>
        <w:spacing w:before="1" w:beforeAutospacing="0" w:after="0" w:afterAutospacing="0" w:line="276" w:lineRule="auto"/>
        <w:ind w:left="3" w:right="-2" w:firstLine="721"/>
        <w:jc w:val="both"/>
        <w:rPr>
          <w:sz w:val="28"/>
          <w:szCs w:val="28"/>
        </w:rPr>
      </w:pPr>
      <w:r w:rsidRPr="00ED546A">
        <w:rPr>
          <w:color w:val="000000"/>
          <w:sz w:val="28"/>
          <w:szCs w:val="28"/>
        </w:rPr>
        <w:t>Furthermore, addressing governance challenges such as corruption and weak enforcement requires enhanced transparency and</w:t>
      </w:r>
      <w:r w:rsidR="00CC52F0" w:rsidRPr="00ED546A">
        <w:rPr>
          <w:color w:val="000000"/>
          <w:sz w:val="28"/>
          <w:szCs w:val="28"/>
        </w:rPr>
        <w:t> accountability</w:t>
      </w:r>
      <w:r w:rsidRPr="00ED546A">
        <w:rPr>
          <w:color w:val="000000"/>
          <w:sz w:val="28"/>
          <w:szCs w:val="28"/>
        </w:rPr>
        <w:t xml:space="preserve"> measures by regulatory bodies, including NESREA and the state environmental agencies, supported by oversight from </w:t>
      </w:r>
      <w:r w:rsidR="00CC52F0" w:rsidRPr="00ED546A">
        <w:rPr>
          <w:color w:val="000000"/>
          <w:sz w:val="28"/>
          <w:szCs w:val="28"/>
        </w:rPr>
        <w:t>anti-corruption</w:t>
      </w:r>
      <w:r w:rsidRPr="00ED546A">
        <w:rPr>
          <w:color w:val="000000"/>
          <w:sz w:val="28"/>
          <w:szCs w:val="28"/>
        </w:rPr>
        <w:t xml:space="preserve"> institutions and civil society watchdogs. The creation of multi-stakeholder platforms involving government agencies, private sector</w:t>
      </w:r>
      <w:r w:rsidR="00CC52F0" w:rsidRPr="00ED546A">
        <w:rPr>
          <w:color w:val="000000"/>
          <w:sz w:val="28"/>
          <w:szCs w:val="28"/>
        </w:rPr>
        <w:t> representatives</w:t>
      </w:r>
      <w:r w:rsidRPr="00ED546A">
        <w:rPr>
          <w:color w:val="000000"/>
          <w:sz w:val="28"/>
          <w:szCs w:val="28"/>
        </w:rPr>
        <w:t>, community groups, and NGOs is essential to foster collaboration and shared responsibility, which can be coordinated by the</w:t>
      </w:r>
      <w:bookmarkStart w:id="0" w:name="_GoBack"/>
      <w:bookmarkEnd w:id="0"/>
      <w:r w:rsidR="00CC52F0" w:rsidRPr="00ED546A">
        <w:rPr>
          <w:color w:val="000000"/>
          <w:sz w:val="28"/>
          <w:szCs w:val="28"/>
        </w:rPr>
        <w:t> Ministry</w:t>
      </w:r>
      <w:r w:rsidRPr="00ED546A">
        <w:rPr>
          <w:color w:val="000000"/>
          <w:sz w:val="28"/>
          <w:szCs w:val="28"/>
        </w:rPr>
        <w:t xml:space="preserve"> of Environment in partnership with local governments. Implementing these recommendations will strengthen Oyo State’s capacity to</w:t>
      </w:r>
      <w:r w:rsidR="00CC52F0" w:rsidRPr="00ED546A">
        <w:rPr>
          <w:color w:val="000000"/>
          <w:sz w:val="28"/>
          <w:szCs w:val="28"/>
        </w:rPr>
        <w:t> effectively</w:t>
      </w:r>
      <w:r w:rsidRPr="00ED546A">
        <w:rPr>
          <w:color w:val="000000"/>
          <w:sz w:val="28"/>
          <w:szCs w:val="28"/>
        </w:rPr>
        <w:t xml:space="preserve"> manage waste and protect the environment for sustainable development. </w:t>
      </w:r>
    </w:p>
    <w:p w:rsidR="00D874BE" w:rsidRDefault="00D874BE" w:rsidP="00ED546A">
      <w:pPr>
        <w:pStyle w:val="NormalWeb"/>
        <w:spacing w:before="553" w:beforeAutospacing="0" w:after="0" w:afterAutospacing="0" w:line="276" w:lineRule="auto"/>
        <w:jc w:val="both"/>
        <w:rPr>
          <w:b/>
          <w:bCs/>
          <w:color w:val="000000"/>
          <w:sz w:val="28"/>
          <w:szCs w:val="28"/>
        </w:rPr>
      </w:pPr>
    </w:p>
    <w:p w:rsidR="00D874BE" w:rsidRDefault="00D874BE" w:rsidP="00ED546A">
      <w:pPr>
        <w:pStyle w:val="NormalWeb"/>
        <w:spacing w:before="553" w:beforeAutospacing="0" w:after="0" w:afterAutospacing="0" w:line="276" w:lineRule="auto"/>
        <w:jc w:val="both"/>
        <w:rPr>
          <w:b/>
          <w:bCs/>
          <w:color w:val="000000"/>
          <w:sz w:val="28"/>
          <w:szCs w:val="28"/>
        </w:rPr>
      </w:pPr>
    </w:p>
    <w:p w:rsidR="00D874BE" w:rsidRDefault="00D874BE" w:rsidP="00ED546A">
      <w:pPr>
        <w:pStyle w:val="NormalWeb"/>
        <w:spacing w:before="553" w:beforeAutospacing="0" w:after="0" w:afterAutospacing="0" w:line="276" w:lineRule="auto"/>
        <w:jc w:val="both"/>
        <w:rPr>
          <w:b/>
          <w:bCs/>
          <w:color w:val="000000"/>
          <w:sz w:val="28"/>
          <w:szCs w:val="28"/>
        </w:rPr>
      </w:pPr>
    </w:p>
    <w:p w:rsidR="00D874BE" w:rsidRDefault="00D874BE" w:rsidP="00ED546A">
      <w:pPr>
        <w:pStyle w:val="NormalWeb"/>
        <w:spacing w:before="553" w:beforeAutospacing="0" w:after="0" w:afterAutospacing="0" w:line="276" w:lineRule="auto"/>
        <w:jc w:val="both"/>
        <w:rPr>
          <w:b/>
          <w:bCs/>
          <w:color w:val="000000"/>
          <w:sz w:val="28"/>
          <w:szCs w:val="28"/>
        </w:rPr>
      </w:pPr>
    </w:p>
    <w:p w:rsidR="00D874BE" w:rsidRDefault="00D874BE" w:rsidP="00ED546A">
      <w:pPr>
        <w:pStyle w:val="NormalWeb"/>
        <w:spacing w:before="553" w:beforeAutospacing="0" w:after="0" w:afterAutospacing="0" w:line="276" w:lineRule="auto"/>
        <w:jc w:val="both"/>
        <w:rPr>
          <w:b/>
          <w:bCs/>
          <w:color w:val="000000"/>
          <w:sz w:val="28"/>
          <w:szCs w:val="28"/>
        </w:rPr>
      </w:pPr>
    </w:p>
    <w:p w:rsidR="00D874BE" w:rsidRDefault="00D874BE" w:rsidP="00ED546A">
      <w:pPr>
        <w:pStyle w:val="NormalWeb"/>
        <w:spacing w:before="553" w:beforeAutospacing="0" w:after="0" w:afterAutospacing="0" w:line="276" w:lineRule="auto"/>
        <w:jc w:val="both"/>
        <w:rPr>
          <w:b/>
          <w:bCs/>
          <w:color w:val="000000"/>
          <w:sz w:val="28"/>
          <w:szCs w:val="28"/>
        </w:rPr>
      </w:pPr>
    </w:p>
    <w:p w:rsidR="00ED546A" w:rsidRPr="00ED546A" w:rsidRDefault="00ED546A" w:rsidP="00ED546A">
      <w:pPr>
        <w:pStyle w:val="NormalWeb"/>
        <w:spacing w:before="553" w:beforeAutospacing="0" w:after="0" w:afterAutospacing="0" w:line="276" w:lineRule="auto"/>
        <w:jc w:val="both"/>
        <w:rPr>
          <w:sz w:val="28"/>
          <w:szCs w:val="28"/>
        </w:rPr>
      </w:pPr>
      <w:r w:rsidRPr="00ED546A">
        <w:rPr>
          <w:b/>
          <w:bCs/>
          <w:color w:val="000000"/>
          <w:sz w:val="28"/>
          <w:szCs w:val="28"/>
        </w:rPr>
        <w:lastRenderedPageBreak/>
        <w:t>REFERENCES </w:t>
      </w:r>
    </w:p>
    <w:p w:rsidR="00ED546A" w:rsidRPr="00ED546A" w:rsidRDefault="00ED546A" w:rsidP="00ED546A">
      <w:pPr>
        <w:pStyle w:val="NormalWeb"/>
        <w:spacing w:before="0" w:beforeAutospacing="0" w:after="0" w:afterAutospacing="0" w:line="276" w:lineRule="auto"/>
        <w:ind w:left="4" w:right="-2"/>
        <w:jc w:val="both"/>
        <w:rPr>
          <w:sz w:val="28"/>
          <w:szCs w:val="28"/>
        </w:rPr>
      </w:pPr>
      <w:r w:rsidRPr="00ED546A">
        <w:rPr>
          <w:color w:val="000000"/>
          <w:sz w:val="28"/>
          <w:szCs w:val="28"/>
        </w:rPr>
        <w:t>Abegunde, V. O. (2017). Challenges of Environmental Law Enforcement in Nigeria. Environmental Policy and Law, 47(3-4), 174-183. Adejumo, A. O., Adebayo, W. B., &amp; Adewusi, A. O. (2021). Environmental protection and waste governance in Nigerian urban centres: A review.  International Journal of Environmental Policy and Decision Making, 7(2), 104–118. </w:t>
      </w:r>
    </w:p>
    <w:p w:rsidR="00ED546A" w:rsidRPr="00ED546A" w:rsidRDefault="00ED546A" w:rsidP="00ED546A">
      <w:pPr>
        <w:pStyle w:val="NormalWeb"/>
        <w:spacing w:before="0" w:beforeAutospacing="0" w:after="0" w:afterAutospacing="0" w:line="276" w:lineRule="auto"/>
        <w:ind w:left="4" w:right="-2" w:hanging="720"/>
        <w:jc w:val="both"/>
        <w:rPr>
          <w:sz w:val="28"/>
          <w:szCs w:val="28"/>
        </w:rPr>
      </w:pPr>
      <w:r w:rsidRPr="00ED546A">
        <w:rPr>
          <w:color w:val="000000"/>
          <w:sz w:val="28"/>
          <w:szCs w:val="28"/>
        </w:rPr>
        <w:t>Adejumo, A. O., Adebayo, W. B., &amp; Adewusi, A. O. (2021). Environmental protection and waste governance in Nigerian urban centres: A review.  International Journal of Environmental Policy and Decision Making, 7(2), 104–118. </w:t>
      </w:r>
    </w:p>
    <w:p w:rsidR="00ED546A" w:rsidRPr="00ED546A" w:rsidRDefault="00ED546A" w:rsidP="00ED546A">
      <w:pPr>
        <w:pStyle w:val="NormalWeb"/>
        <w:spacing w:before="1" w:beforeAutospacing="0" w:after="0" w:afterAutospacing="0" w:line="276" w:lineRule="auto"/>
        <w:ind w:left="4" w:right="-2" w:hanging="722"/>
        <w:jc w:val="both"/>
        <w:rPr>
          <w:sz w:val="28"/>
          <w:szCs w:val="28"/>
        </w:rPr>
      </w:pPr>
      <w:r w:rsidRPr="00ED546A">
        <w:rPr>
          <w:color w:val="000000"/>
          <w:sz w:val="28"/>
          <w:szCs w:val="28"/>
        </w:rPr>
        <w:t>Adeniran, A. O., &amp; Ojediran, J. O. (2018). Policy Integration and Environmental Governance in Nigeria. Journal of Environmental Management,  210, 43-52. </w:t>
      </w:r>
    </w:p>
    <w:p w:rsidR="00ED546A" w:rsidRPr="00ED546A" w:rsidRDefault="00ED546A" w:rsidP="00ED546A">
      <w:pPr>
        <w:pStyle w:val="NormalWeb"/>
        <w:spacing w:before="3" w:beforeAutospacing="0" w:after="0" w:afterAutospacing="0" w:line="276" w:lineRule="auto"/>
        <w:ind w:left="4" w:right="3" w:hanging="724"/>
        <w:jc w:val="both"/>
        <w:rPr>
          <w:sz w:val="28"/>
          <w:szCs w:val="28"/>
        </w:rPr>
      </w:pPr>
      <w:r w:rsidRPr="00ED546A">
        <w:rPr>
          <w:color w:val="000000"/>
          <w:sz w:val="28"/>
          <w:szCs w:val="28"/>
        </w:rPr>
        <w:t>Afon, A. O. (2017). Waste management and the environment: Implications for sustainable development in Nigeria. Environmental Review Journal,  3(1), 45–58. </w:t>
      </w:r>
    </w:p>
    <w:p w:rsidR="00ED546A" w:rsidRPr="00ED546A" w:rsidRDefault="00ED546A" w:rsidP="00ED546A">
      <w:pPr>
        <w:pStyle w:val="NormalWeb"/>
        <w:spacing w:before="0" w:beforeAutospacing="0" w:after="0" w:afterAutospacing="0" w:line="276" w:lineRule="auto"/>
        <w:ind w:left="4" w:right="-2"/>
        <w:jc w:val="both"/>
        <w:rPr>
          <w:sz w:val="28"/>
          <w:szCs w:val="28"/>
        </w:rPr>
      </w:pPr>
      <w:r w:rsidRPr="00ED546A">
        <w:rPr>
          <w:color w:val="000000"/>
          <w:sz w:val="28"/>
          <w:szCs w:val="28"/>
        </w:rPr>
        <w:t>Agbola, S. B., &amp; Agunbiade, E. M. (2009). Urbanization, slum development and security of tenure: The challenges of meeting Millennium  Development Goal 7 in metropolitan Lagos, Nigeria. Urban Population and Environment, 31(1-3), 264–285. </w:t>
      </w:r>
    </w:p>
    <w:p w:rsidR="00ED546A" w:rsidRPr="00ED546A" w:rsidRDefault="00ED546A" w:rsidP="00ED546A">
      <w:pPr>
        <w:pStyle w:val="NormalWeb"/>
        <w:spacing w:before="1" w:beforeAutospacing="0" w:after="0" w:afterAutospacing="0" w:line="276" w:lineRule="auto"/>
        <w:ind w:left="4" w:right="-2" w:hanging="720"/>
        <w:jc w:val="both"/>
        <w:rPr>
          <w:sz w:val="28"/>
          <w:szCs w:val="28"/>
        </w:rPr>
      </w:pPr>
      <w:r w:rsidRPr="00ED546A">
        <w:rPr>
          <w:color w:val="000000"/>
          <w:sz w:val="28"/>
          <w:szCs w:val="28"/>
        </w:rPr>
        <w:t>Aluko, M. A. O., &amp; Olanrewaju, D. O. (2020). Challenges of environmental policy implementation in Nigeria: A case study of solid waste  management in Ibadan. Journal of Sustainable Development in Africa, 22(1), 119–131. </w:t>
      </w:r>
    </w:p>
    <w:p w:rsidR="00ED546A" w:rsidRPr="00ED546A" w:rsidRDefault="00ED546A" w:rsidP="00ED546A">
      <w:pPr>
        <w:pStyle w:val="NormalWeb"/>
        <w:spacing w:before="3" w:beforeAutospacing="0" w:after="0" w:afterAutospacing="0" w:line="276" w:lineRule="auto"/>
        <w:ind w:left="4" w:right="-1" w:hanging="719"/>
        <w:jc w:val="both"/>
        <w:rPr>
          <w:sz w:val="28"/>
          <w:szCs w:val="28"/>
        </w:rPr>
      </w:pPr>
      <w:r w:rsidRPr="00ED546A">
        <w:rPr>
          <w:color w:val="000000"/>
          <w:sz w:val="28"/>
          <w:szCs w:val="28"/>
        </w:rPr>
        <w:t>Amangabara, G. T., &amp; Ekere, T. O. (2020). Waste management policy and practices in Nigeria: Challenges and prospects. Nigerian Journal of  Environmental Sciences, 14(2), 55–69. </w:t>
      </w:r>
    </w:p>
    <w:p w:rsidR="00ED546A" w:rsidRPr="00ED546A" w:rsidRDefault="00ED546A" w:rsidP="00D874BE">
      <w:pPr>
        <w:pStyle w:val="NormalWeb"/>
        <w:spacing w:before="0" w:beforeAutospacing="0" w:after="0" w:afterAutospacing="0" w:line="276" w:lineRule="auto"/>
        <w:ind w:left="4" w:right="8"/>
        <w:jc w:val="both"/>
        <w:rPr>
          <w:sz w:val="28"/>
          <w:szCs w:val="28"/>
        </w:rPr>
      </w:pPr>
      <w:r w:rsidRPr="00ED546A">
        <w:rPr>
          <w:color w:val="000000"/>
          <w:sz w:val="28"/>
          <w:szCs w:val="28"/>
        </w:rPr>
        <w:t xml:space="preserve">Amin, A. Moshood, O.S. &amp; Abdulrasheed, H.B. (2023). Environmental protection policy trust on waste management: A study </w:t>
      </w:r>
      <w:r w:rsidRPr="00ED546A">
        <w:rPr>
          <w:color w:val="000000"/>
          <w:sz w:val="28"/>
          <w:szCs w:val="28"/>
        </w:rPr>
        <w:lastRenderedPageBreak/>
        <w:t xml:space="preserve">of Kwara State  Environmental Protection Agency (KWEPA), </w:t>
      </w:r>
      <w:r w:rsidRPr="00ED546A">
        <w:rPr>
          <w:i/>
          <w:iCs/>
          <w:color w:val="000000"/>
          <w:sz w:val="28"/>
          <w:szCs w:val="28"/>
        </w:rPr>
        <w:t>Lapai International Journal of Administration, 5</w:t>
      </w:r>
      <w:r w:rsidRPr="00ED546A">
        <w:rPr>
          <w:color w:val="000000"/>
          <w:sz w:val="28"/>
          <w:szCs w:val="28"/>
        </w:rPr>
        <w:t>(2), 14-24.</w:t>
      </w:r>
    </w:p>
    <w:p w:rsidR="00ED546A" w:rsidRPr="00ED546A" w:rsidRDefault="00ED546A" w:rsidP="00ED546A">
      <w:pPr>
        <w:pStyle w:val="NormalWeb"/>
        <w:spacing w:before="0" w:beforeAutospacing="0" w:after="0" w:afterAutospacing="0" w:line="276" w:lineRule="auto"/>
        <w:ind w:left="4" w:right="6" w:hanging="716"/>
        <w:jc w:val="both"/>
        <w:rPr>
          <w:sz w:val="28"/>
          <w:szCs w:val="28"/>
        </w:rPr>
      </w:pPr>
      <w:r w:rsidRPr="00ED546A">
        <w:rPr>
          <w:color w:val="000000"/>
          <w:sz w:val="28"/>
          <w:szCs w:val="28"/>
        </w:rPr>
        <w:t xml:space="preserve">Amin, A. Raji, S. &amp; Salawu, O.I. (2023). Public policy on waste management in Kwara State, Nigeria: Implications on environmental security.  </w:t>
      </w:r>
      <w:r w:rsidRPr="00ED546A">
        <w:rPr>
          <w:i/>
          <w:iCs/>
          <w:color w:val="000000"/>
          <w:sz w:val="28"/>
          <w:szCs w:val="28"/>
        </w:rPr>
        <w:t>Ilorin Journal of Administration and Development, University of Ilorin, 7</w:t>
      </w:r>
      <w:r w:rsidRPr="00ED546A">
        <w:rPr>
          <w:color w:val="000000"/>
          <w:sz w:val="28"/>
          <w:szCs w:val="28"/>
        </w:rPr>
        <w:t>(1), 12-24. </w:t>
      </w:r>
    </w:p>
    <w:p w:rsidR="00ED546A" w:rsidRPr="00ED546A" w:rsidRDefault="00ED546A" w:rsidP="00ED546A">
      <w:pPr>
        <w:pStyle w:val="NormalWeb"/>
        <w:spacing w:before="0" w:beforeAutospacing="0" w:after="0" w:afterAutospacing="0" w:line="276" w:lineRule="auto"/>
        <w:ind w:left="4" w:right="1"/>
        <w:jc w:val="both"/>
        <w:rPr>
          <w:sz w:val="28"/>
          <w:szCs w:val="28"/>
        </w:rPr>
      </w:pPr>
      <w:r w:rsidRPr="00ED546A">
        <w:rPr>
          <w:color w:val="000000"/>
          <w:sz w:val="28"/>
          <w:szCs w:val="28"/>
        </w:rPr>
        <w:t xml:space="preserve">Amin, A., Abdullahi, A., &amp; Abdulrasheed, H. B. (2024). Strategies of environmental protection policies on sustainable waste management in Kwara  and Oyo States, Nigeria. </w:t>
      </w:r>
      <w:r w:rsidRPr="00ED546A">
        <w:rPr>
          <w:i/>
          <w:iCs/>
          <w:color w:val="000000"/>
          <w:sz w:val="28"/>
          <w:szCs w:val="28"/>
        </w:rPr>
        <w:t>Journal of Administrative Science, Universiti Teknologi MARA, 21</w:t>
      </w:r>
      <w:r w:rsidRPr="00ED546A">
        <w:rPr>
          <w:color w:val="000000"/>
          <w:sz w:val="28"/>
          <w:szCs w:val="28"/>
        </w:rPr>
        <w:t>(1), 249-274. </w:t>
      </w:r>
    </w:p>
    <w:p w:rsidR="00ED546A" w:rsidRPr="00ED546A" w:rsidRDefault="00ED546A" w:rsidP="00ED546A">
      <w:pPr>
        <w:pStyle w:val="NormalWeb"/>
        <w:spacing w:before="1" w:beforeAutospacing="0" w:after="0" w:afterAutospacing="0" w:line="276" w:lineRule="auto"/>
        <w:ind w:left="4" w:right="-2" w:hanging="720"/>
        <w:jc w:val="both"/>
        <w:rPr>
          <w:sz w:val="28"/>
          <w:szCs w:val="28"/>
        </w:rPr>
      </w:pPr>
      <w:r w:rsidRPr="00ED546A">
        <w:rPr>
          <w:color w:val="000000"/>
          <w:sz w:val="28"/>
          <w:szCs w:val="28"/>
        </w:rPr>
        <w:t xml:space="preserve">Amin, A., Ambali, A.R. &amp; Ishaq, A.T. (2024). Strategies for the implementation of environmental protection regulations towards sustainable waste  management in Oyo State. </w:t>
      </w:r>
      <w:r w:rsidRPr="00ED546A">
        <w:rPr>
          <w:i/>
          <w:iCs/>
          <w:color w:val="000000"/>
          <w:sz w:val="28"/>
          <w:szCs w:val="28"/>
        </w:rPr>
        <w:t>International Journal of Management and Social Science, Federal University Gusau, Zanfara State. 7</w:t>
      </w:r>
      <w:r w:rsidRPr="00ED546A">
        <w:rPr>
          <w:color w:val="000000"/>
          <w:sz w:val="28"/>
          <w:szCs w:val="28"/>
        </w:rPr>
        <w:t>(2),  84-104. </w:t>
      </w:r>
    </w:p>
    <w:p w:rsidR="00ED546A" w:rsidRPr="00ED546A" w:rsidRDefault="00ED546A" w:rsidP="00ED546A">
      <w:pPr>
        <w:pStyle w:val="NormalWeb"/>
        <w:spacing w:before="2" w:beforeAutospacing="0" w:after="0" w:afterAutospacing="0" w:line="276" w:lineRule="auto"/>
        <w:ind w:left="3" w:right="-2" w:hanging="1"/>
        <w:jc w:val="both"/>
        <w:rPr>
          <w:sz w:val="28"/>
          <w:szCs w:val="28"/>
        </w:rPr>
      </w:pPr>
      <w:r w:rsidRPr="00ED546A">
        <w:rPr>
          <w:color w:val="000000"/>
          <w:sz w:val="28"/>
          <w:szCs w:val="28"/>
        </w:rPr>
        <w:t>Federal Ministry of Environment. (2009). National Environmental (Sanitation and Waste Control) Regulations. Abuja: Government Press. Ihuoma, M. O., &amp; Ukaegbu, C. C. (2019). Policy implementation and environmental management in Nigeria: The role of regulatory agencies.  Journal of Environmental Studies and Policy, 9(3), 32–41.Ogbonna, D. N.,  </w:t>
      </w:r>
    </w:p>
    <w:p w:rsidR="00ED546A" w:rsidRPr="00ED546A" w:rsidRDefault="00ED546A" w:rsidP="00ED546A">
      <w:pPr>
        <w:pStyle w:val="NormalWeb"/>
        <w:spacing w:before="2" w:beforeAutospacing="0" w:after="0" w:afterAutospacing="0" w:line="276" w:lineRule="auto"/>
        <w:ind w:left="4" w:right="-2" w:hanging="720"/>
        <w:jc w:val="both"/>
        <w:rPr>
          <w:sz w:val="28"/>
          <w:szCs w:val="28"/>
        </w:rPr>
      </w:pPr>
      <w:r w:rsidRPr="00ED546A">
        <w:rPr>
          <w:color w:val="000000"/>
          <w:sz w:val="28"/>
          <w:szCs w:val="28"/>
        </w:rPr>
        <w:t>NESREA. (2007). National Environmental Standards and Regulations Enforcement Agency (NESREA) Act. Abuja: Federal Government of  Nigeria. </w:t>
      </w:r>
    </w:p>
    <w:p w:rsidR="00ED546A" w:rsidRPr="00ED546A" w:rsidRDefault="00ED546A" w:rsidP="00ED546A">
      <w:pPr>
        <w:pStyle w:val="NormalWeb"/>
        <w:spacing w:before="3" w:beforeAutospacing="0" w:after="0" w:afterAutospacing="0" w:line="276" w:lineRule="auto"/>
        <w:ind w:left="7" w:hanging="716"/>
        <w:jc w:val="both"/>
        <w:rPr>
          <w:sz w:val="28"/>
          <w:szCs w:val="28"/>
        </w:rPr>
      </w:pPr>
      <w:r w:rsidRPr="00ED546A">
        <w:rPr>
          <w:color w:val="000000"/>
          <w:sz w:val="28"/>
          <w:szCs w:val="28"/>
        </w:rPr>
        <w:t>Ogbonna, D. N., Amangabara, G. T., &amp; Ekere, T. O. (2020). Waste management policy and practices in Nigeria: Challenges and prospects. Nigerian  Journal of Environmental Sciences, 14(2), 55–69. </w:t>
      </w:r>
    </w:p>
    <w:p w:rsidR="00ED546A" w:rsidRPr="00ED546A" w:rsidRDefault="00ED546A" w:rsidP="00ED546A">
      <w:pPr>
        <w:pStyle w:val="NormalWeb"/>
        <w:spacing w:before="0" w:beforeAutospacing="0" w:after="0" w:afterAutospacing="0" w:line="276" w:lineRule="auto"/>
        <w:ind w:left="7" w:right="-2" w:hanging="716"/>
        <w:jc w:val="both"/>
        <w:rPr>
          <w:sz w:val="28"/>
          <w:szCs w:val="28"/>
        </w:rPr>
      </w:pPr>
      <w:r w:rsidRPr="00ED546A">
        <w:rPr>
          <w:color w:val="000000"/>
          <w:sz w:val="28"/>
          <w:szCs w:val="28"/>
        </w:rPr>
        <w:lastRenderedPageBreak/>
        <w:t>Olawale, A. O., &amp; Abdulrahman, S. (2021). Waste Management Challenges in Nigerian Urban Areas: A Case Study of Oyo State. Waste  Management &amp; Research, 39(6), 785-792. </w:t>
      </w:r>
    </w:p>
    <w:p w:rsidR="00ED546A" w:rsidRPr="00ED546A" w:rsidRDefault="00ED546A" w:rsidP="00ED546A">
      <w:pPr>
        <w:pStyle w:val="NormalWeb"/>
        <w:spacing w:before="0" w:beforeAutospacing="0" w:after="0" w:afterAutospacing="0" w:line="276" w:lineRule="auto"/>
        <w:ind w:left="7" w:right="-2" w:hanging="732"/>
        <w:jc w:val="both"/>
        <w:rPr>
          <w:sz w:val="28"/>
          <w:szCs w:val="28"/>
        </w:rPr>
      </w:pPr>
      <w:r w:rsidRPr="00ED546A">
        <w:rPr>
          <w:color w:val="000000"/>
          <w:sz w:val="28"/>
          <w:szCs w:val="28"/>
        </w:rPr>
        <w:t>Oyebanji, O., &amp; Adesina, T. (2020). Institutional Frameworks and Waste Management Practices in Oyo State. Environmental Science Journal,  15(2), 112-126. </w:t>
      </w:r>
    </w:p>
    <w:p w:rsidR="00ED546A" w:rsidRPr="00ED546A" w:rsidRDefault="00ED546A" w:rsidP="00ED546A">
      <w:pPr>
        <w:pStyle w:val="NormalWeb"/>
        <w:spacing w:before="3" w:beforeAutospacing="0" w:after="0" w:afterAutospacing="0" w:line="276" w:lineRule="auto"/>
        <w:ind w:left="6" w:right="-1" w:hanging="1"/>
        <w:jc w:val="both"/>
        <w:rPr>
          <w:sz w:val="28"/>
          <w:szCs w:val="28"/>
        </w:rPr>
      </w:pPr>
      <w:r w:rsidRPr="00ED546A">
        <w:rPr>
          <w:color w:val="000000"/>
          <w:sz w:val="28"/>
          <w:szCs w:val="28"/>
        </w:rPr>
        <w:t xml:space="preserve">Oyo State Government. (2015). Oyo State Environmental Protection Agency Law. Ibadan: Ministry of Environment and Water Resources. Salawu, O.I. &amp; Amin, A. (2023). Developing a sustainable approach to waste management in Nigeria: Lessons from Kwara State. </w:t>
      </w:r>
      <w:r w:rsidRPr="00ED546A">
        <w:rPr>
          <w:i/>
          <w:iCs/>
          <w:color w:val="000000"/>
          <w:sz w:val="28"/>
          <w:szCs w:val="28"/>
        </w:rPr>
        <w:t>Lafia Journal of  Economics and Management Sciences</w:t>
      </w:r>
      <w:r w:rsidRPr="00ED546A">
        <w:rPr>
          <w:i/>
          <w:iCs/>
          <w:color w:val="FF0000"/>
          <w:sz w:val="28"/>
          <w:szCs w:val="28"/>
        </w:rPr>
        <w:t xml:space="preserve">, </w:t>
      </w:r>
      <w:r w:rsidRPr="00ED546A">
        <w:rPr>
          <w:i/>
          <w:iCs/>
          <w:color w:val="000000"/>
          <w:sz w:val="28"/>
          <w:szCs w:val="28"/>
        </w:rPr>
        <w:t>8</w:t>
      </w:r>
      <w:r w:rsidRPr="00ED546A">
        <w:rPr>
          <w:color w:val="000000"/>
          <w:sz w:val="28"/>
          <w:szCs w:val="28"/>
        </w:rPr>
        <w:t>(2),183-202. </w:t>
      </w:r>
    </w:p>
    <w:p w:rsidR="00ED546A" w:rsidRPr="00D874BE" w:rsidRDefault="00ED546A" w:rsidP="00D874BE">
      <w:pPr>
        <w:pStyle w:val="NormalWeb"/>
        <w:spacing w:before="2" w:beforeAutospacing="0" w:after="0" w:afterAutospacing="0" w:line="276" w:lineRule="auto"/>
        <w:ind w:left="4" w:right="486"/>
        <w:jc w:val="both"/>
        <w:rPr>
          <w:sz w:val="28"/>
          <w:szCs w:val="28"/>
        </w:rPr>
      </w:pPr>
      <w:r w:rsidRPr="00ED546A">
        <w:rPr>
          <w:color w:val="000000"/>
          <w:sz w:val="28"/>
          <w:szCs w:val="28"/>
        </w:rPr>
        <w:t>UNEP. (2019). Global Environment Outlook – GEO-6: Healthy Planet, Healthy People. Nairobi: United Nations Environment Programme. United Nations. (2015). Sustainable Development Goals. New York: United Nations Publications.</w:t>
      </w:r>
    </w:p>
    <w:p w:rsidR="00ED546A" w:rsidRDefault="00ED546A"/>
    <w:sectPr w:rsidR="00ED546A" w:rsidSect="00D874BE">
      <w:footerReference w:type="default" r:id="rId6"/>
      <w:pgSz w:w="12240" w:h="15840"/>
      <w:pgMar w:top="2232" w:right="2232" w:bottom="2232" w:left="22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FFB" w:rsidRDefault="00721FFB" w:rsidP="001D5A29">
      <w:r>
        <w:separator/>
      </w:r>
    </w:p>
  </w:endnote>
  <w:endnote w:type="continuationSeparator" w:id="0">
    <w:p w:rsidR="00721FFB" w:rsidRDefault="00721FFB" w:rsidP="001D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Times New Roman"/>
    <w:charset w:val="00"/>
    <w:family w:val="roman"/>
    <w:pitch w:val="default"/>
  </w:font>
  <w:font w:name="Arial Rounded">
    <w:altName w:val="Times New Roman"/>
    <w:charset w:val="00"/>
    <w:family w:val="auto"/>
    <w:pitch w:val="default"/>
  </w:font>
  <w:font w:name="Corsiva">
    <w:altName w:val="Times New Roman"/>
    <w:charset w:val="00"/>
    <w:family w:val="auto"/>
    <w:pitch w:val="default"/>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lbertus Extra Bold">
    <w:panose1 w:val="020E0802040304020204"/>
    <w:charset w:val="00"/>
    <w:family w:val="swiss"/>
    <w:pitch w:val="variable"/>
    <w:sig w:usb0="00000007" w:usb1="00000000" w:usb2="00000000" w:usb3="00000000" w:csb0="00000093" w:csb1="00000000"/>
  </w:font>
  <w:font w:name="Overlock">
    <w:altName w:val="Times New Roman"/>
    <w:charset w:val="00"/>
    <w:family w:val="auto"/>
    <w:pitch w:val="default"/>
  </w:font>
  <w:font w:name="Gill Sans">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929823"/>
      <w:docPartObj>
        <w:docPartGallery w:val="Page Numbers (Bottom of Page)"/>
        <w:docPartUnique/>
      </w:docPartObj>
    </w:sdtPr>
    <w:sdtEndPr>
      <w:rPr>
        <w:noProof/>
      </w:rPr>
    </w:sdtEndPr>
    <w:sdtContent>
      <w:p w:rsidR="005D6809" w:rsidRDefault="005D6809">
        <w:pPr>
          <w:pStyle w:val="Footer"/>
          <w:jc w:val="center"/>
        </w:pPr>
        <w:r>
          <w:fldChar w:fldCharType="begin"/>
        </w:r>
        <w:r>
          <w:instrText xml:space="preserve"> PAGE   \* MERGEFORMAT </w:instrText>
        </w:r>
        <w:r>
          <w:fldChar w:fldCharType="separate"/>
        </w:r>
        <w:r w:rsidR="00CC52F0">
          <w:rPr>
            <w:noProof/>
          </w:rPr>
          <w:t>15</w:t>
        </w:r>
        <w:r>
          <w:rPr>
            <w:noProof/>
          </w:rPr>
          <w:fldChar w:fldCharType="end"/>
        </w:r>
      </w:p>
    </w:sdtContent>
  </w:sdt>
  <w:p w:rsidR="005D6809" w:rsidRDefault="005D68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FFB" w:rsidRDefault="00721FFB" w:rsidP="001D5A29">
      <w:r>
        <w:separator/>
      </w:r>
    </w:p>
  </w:footnote>
  <w:footnote w:type="continuationSeparator" w:id="0">
    <w:p w:rsidR="00721FFB" w:rsidRDefault="00721FFB" w:rsidP="001D5A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493"/>
    <w:rsid w:val="000E38C4"/>
    <w:rsid w:val="000E490A"/>
    <w:rsid w:val="001915F7"/>
    <w:rsid w:val="001D5A29"/>
    <w:rsid w:val="0025644A"/>
    <w:rsid w:val="00281ABD"/>
    <w:rsid w:val="002F3364"/>
    <w:rsid w:val="003379AA"/>
    <w:rsid w:val="00354F7C"/>
    <w:rsid w:val="0039464B"/>
    <w:rsid w:val="003A4BC6"/>
    <w:rsid w:val="003A521E"/>
    <w:rsid w:val="00410C0B"/>
    <w:rsid w:val="00432BBE"/>
    <w:rsid w:val="004722F3"/>
    <w:rsid w:val="0048741A"/>
    <w:rsid w:val="00561AF0"/>
    <w:rsid w:val="005D6809"/>
    <w:rsid w:val="0069734C"/>
    <w:rsid w:val="006B319B"/>
    <w:rsid w:val="006D4B12"/>
    <w:rsid w:val="00721FFB"/>
    <w:rsid w:val="00782237"/>
    <w:rsid w:val="008C521D"/>
    <w:rsid w:val="009264F2"/>
    <w:rsid w:val="00982588"/>
    <w:rsid w:val="009B5ADE"/>
    <w:rsid w:val="00A40552"/>
    <w:rsid w:val="00AA7680"/>
    <w:rsid w:val="00AE3214"/>
    <w:rsid w:val="00BA0493"/>
    <w:rsid w:val="00C21795"/>
    <w:rsid w:val="00C33893"/>
    <w:rsid w:val="00CA21D7"/>
    <w:rsid w:val="00CA5D72"/>
    <w:rsid w:val="00CC52F0"/>
    <w:rsid w:val="00D41D12"/>
    <w:rsid w:val="00D474D5"/>
    <w:rsid w:val="00D874BE"/>
    <w:rsid w:val="00D92E0D"/>
    <w:rsid w:val="00D939F7"/>
    <w:rsid w:val="00DA6913"/>
    <w:rsid w:val="00EA79D9"/>
    <w:rsid w:val="00ED546A"/>
    <w:rsid w:val="00F453B2"/>
    <w:rsid w:val="00F83080"/>
    <w:rsid w:val="00F83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881256-1C71-46EC-9040-052C8020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493"/>
    <w:pPr>
      <w:spacing w:after="0" w:line="240" w:lineRule="auto"/>
    </w:pPr>
    <w:rPr>
      <w:rFonts w:ascii="Times New Roman" w:eastAsia="Times New Roman" w:hAnsi="Times New Roman" w:cs="Times New Roman"/>
      <w:sz w:val="24"/>
      <w:szCs w:val="24"/>
    </w:rPr>
  </w:style>
  <w:style w:type="paragraph" w:styleId="Heading4">
    <w:name w:val="heading 4"/>
    <w:basedOn w:val="Normal"/>
    <w:link w:val="Heading4Char"/>
    <w:uiPriority w:val="9"/>
    <w:qFormat/>
    <w:rsid w:val="00410C0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BA049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D5A29"/>
    <w:pPr>
      <w:tabs>
        <w:tab w:val="center" w:pos="4680"/>
        <w:tab w:val="right" w:pos="9360"/>
      </w:tabs>
    </w:pPr>
  </w:style>
  <w:style w:type="character" w:customStyle="1" w:styleId="HeaderChar">
    <w:name w:val="Header Char"/>
    <w:basedOn w:val="DefaultParagraphFont"/>
    <w:link w:val="Header"/>
    <w:uiPriority w:val="99"/>
    <w:rsid w:val="001D5A2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D5A29"/>
    <w:pPr>
      <w:tabs>
        <w:tab w:val="center" w:pos="4680"/>
        <w:tab w:val="right" w:pos="9360"/>
      </w:tabs>
    </w:pPr>
  </w:style>
  <w:style w:type="character" w:customStyle="1" w:styleId="FooterChar">
    <w:name w:val="Footer Char"/>
    <w:basedOn w:val="DefaultParagraphFont"/>
    <w:link w:val="Footer"/>
    <w:uiPriority w:val="99"/>
    <w:rsid w:val="001D5A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915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F7"/>
    <w:rPr>
      <w:rFonts w:ascii="Segoe UI" w:eastAsia="Times New Roman" w:hAnsi="Segoe UI" w:cs="Segoe UI"/>
      <w:sz w:val="18"/>
      <w:szCs w:val="18"/>
    </w:rPr>
  </w:style>
  <w:style w:type="character" w:customStyle="1" w:styleId="Heading4Char">
    <w:name w:val="Heading 4 Char"/>
    <w:basedOn w:val="DefaultParagraphFont"/>
    <w:link w:val="Heading4"/>
    <w:uiPriority w:val="9"/>
    <w:rsid w:val="00410C0B"/>
    <w:rPr>
      <w:rFonts w:ascii="Times New Roman" w:eastAsia="Times New Roman" w:hAnsi="Times New Roman" w:cs="Times New Roman"/>
      <w:b/>
      <w:bCs/>
      <w:sz w:val="24"/>
      <w:szCs w:val="24"/>
    </w:rPr>
  </w:style>
  <w:style w:type="paragraph" w:styleId="NormalWeb">
    <w:name w:val="Normal (Web)"/>
    <w:basedOn w:val="Normal"/>
    <w:uiPriority w:val="99"/>
    <w:unhideWhenUsed/>
    <w:rsid w:val="00ED546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9019430">
      <w:bodyDiv w:val="1"/>
      <w:marLeft w:val="0"/>
      <w:marRight w:val="0"/>
      <w:marTop w:val="0"/>
      <w:marBottom w:val="0"/>
      <w:divBdr>
        <w:top w:val="none" w:sz="0" w:space="0" w:color="auto"/>
        <w:left w:val="none" w:sz="0" w:space="0" w:color="auto"/>
        <w:bottom w:val="none" w:sz="0" w:space="0" w:color="auto"/>
        <w:right w:val="none" w:sz="0" w:space="0" w:color="auto"/>
      </w:divBdr>
    </w:div>
    <w:div w:id="1467971794">
      <w:bodyDiv w:val="1"/>
      <w:marLeft w:val="0"/>
      <w:marRight w:val="0"/>
      <w:marTop w:val="0"/>
      <w:marBottom w:val="0"/>
      <w:divBdr>
        <w:top w:val="none" w:sz="0" w:space="0" w:color="auto"/>
        <w:left w:val="none" w:sz="0" w:space="0" w:color="auto"/>
        <w:bottom w:val="none" w:sz="0" w:space="0" w:color="auto"/>
        <w:right w:val="none" w:sz="0" w:space="0" w:color="auto"/>
      </w:divBdr>
    </w:div>
    <w:div w:id="180888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39</Pages>
  <Words>8388</Words>
  <Characters>47818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2025-06-30T15:56:00Z</cp:lastPrinted>
  <dcterms:created xsi:type="dcterms:W3CDTF">2025-08-01T10:50:00Z</dcterms:created>
  <dcterms:modified xsi:type="dcterms:W3CDTF">2025-08-01T11:05:00Z</dcterms:modified>
</cp:coreProperties>
</file>