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84E" w:rsidRPr="00390498" w:rsidRDefault="008C284E" w:rsidP="008C284E">
      <w:pPr>
        <w:spacing w:after="0" w:line="240" w:lineRule="auto"/>
        <w:jc w:val="center"/>
        <w:rPr>
          <w:rFonts w:ascii="Times New Roman" w:hAnsi="Times New Roman" w:cs="Times New Roman"/>
          <w:b/>
          <w:sz w:val="34"/>
          <w:szCs w:val="34"/>
        </w:rPr>
      </w:pPr>
      <w:r w:rsidRPr="00390498">
        <w:rPr>
          <w:rFonts w:ascii="Times New Roman" w:hAnsi="Times New Roman" w:cs="Times New Roman"/>
          <w:b/>
          <w:sz w:val="34"/>
          <w:szCs w:val="34"/>
        </w:rPr>
        <w:t>THE ROLE OF RADIO IN THE CAMPAIGN AGAINST VANDALISM OF GOVERNMENT PROPERTY IN KWARA STATE</w:t>
      </w:r>
    </w:p>
    <w:p w:rsidR="008C284E" w:rsidRPr="00390498" w:rsidRDefault="008C284E" w:rsidP="008C284E">
      <w:pPr>
        <w:spacing w:after="0" w:line="240" w:lineRule="auto"/>
        <w:jc w:val="center"/>
        <w:rPr>
          <w:rFonts w:ascii="Times New Roman" w:hAnsi="Times New Roman" w:cs="Times New Roman"/>
          <w:b/>
          <w:sz w:val="30"/>
          <w:szCs w:val="30"/>
        </w:rPr>
      </w:pPr>
    </w:p>
    <w:p w:rsidR="008C284E" w:rsidRPr="00390498" w:rsidRDefault="008C284E" w:rsidP="008C284E">
      <w:pPr>
        <w:spacing w:after="0" w:line="240" w:lineRule="auto"/>
        <w:jc w:val="center"/>
        <w:rPr>
          <w:rFonts w:ascii="Times New Roman" w:hAnsi="Times New Roman" w:cs="Times New Roman"/>
          <w:b/>
          <w:sz w:val="30"/>
          <w:szCs w:val="30"/>
        </w:rPr>
      </w:pPr>
    </w:p>
    <w:p w:rsidR="008C284E" w:rsidRPr="00390498" w:rsidRDefault="008C284E" w:rsidP="008C284E">
      <w:pPr>
        <w:spacing w:after="0" w:line="240" w:lineRule="auto"/>
        <w:jc w:val="center"/>
        <w:rPr>
          <w:rFonts w:ascii="Times New Roman" w:hAnsi="Times New Roman" w:cs="Times New Roman"/>
          <w:b/>
          <w:sz w:val="30"/>
          <w:szCs w:val="30"/>
        </w:rPr>
      </w:pPr>
    </w:p>
    <w:p w:rsidR="008C284E" w:rsidRPr="00390498" w:rsidRDefault="008C284E" w:rsidP="008C284E">
      <w:pPr>
        <w:spacing w:after="0" w:line="240" w:lineRule="auto"/>
        <w:jc w:val="center"/>
        <w:rPr>
          <w:rFonts w:ascii="Times New Roman" w:hAnsi="Times New Roman" w:cs="Times New Roman"/>
          <w:b/>
          <w:sz w:val="30"/>
          <w:szCs w:val="30"/>
        </w:rPr>
      </w:pPr>
    </w:p>
    <w:p w:rsidR="008C284E" w:rsidRPr="00390498" w:rsidRDefault="008C284E" w:rsidP="008C284E">
      <w:pPr>
        <w:spacing w:after="0" w:line="240" w:lineRule="auto"/>
        <w:jc w:val="center"/>
        <w:rPr>
          <w:rFonts w:ascii="Times New Roman" w:hAnsi="Times New Roman" w:cs="Times New Roman"/>
          <w:b/>
          <w:sz w:val="30"/>
          <w:szCs w:val="30"/>
        </w:rPr>
      </w:pPr>
    </w:p>
    <w:p w:rsidR="008C284E" w:rsidRPr="00390498" w:rsidRDefault="008C284E" w:rsidP="008C284E">
      <w:pPr>
        <w:spacing w:after="0" w:line="240" w:lineRule="auto"/>
        <w:jc w:val="center"/>
        <w:rPr>
          <w:rFonts w:ascii="Times New Roman" w:hAnsi="Times New Roman" w:cs="Times New Roman"/>
          <w:b/>
          <w:sz w:val="30"/>
          <w:szCs w:val="30"/>
        </w:rPr>
      </w:pPr>
      <w:r w:rsidRPr="00390498">
        <w:rPr>
          <w:rFonts w:ascii="Times New Roman" w:hAnsi="Times New Roman" w:cs="Times New Roman"/>
          <w:b/>
          <w:sz w:val="30"/>
          <w:szCs w:val="30"/>
        </w:rPr>
        <w:t>BY</w:t>
      </w:r>
    </w:p>
    <w:p w:rsidR="008C284E" w:rsidRPr="00390498" w:rsidRDefault="00390498" w:rsidP="008C284E">
      <w:pPr>
        <w:spacing w:after="0" w:line="240" w:lineRule="auto"/>
        <w:jc w:val="center"/>
        <w:rPr>
          <w:rFonts w:ascii="Times New Roman" w:hAnsi="Times New Roman" w:cs="Times New Roman"/>
          <w:b/>
          <w:sz w:val="30"/>
          <w:szCs w:val="30"/>
        </w:rPr>
      </w:pPr>
      <w:r w:rsidRPr="00390498">
        <w:rPr>
          <w:rFonts w:ascii="Times New Roman" w:hAnsi="Times New Roman" w:cs="Times New Roman"/>
          <w:b/>
          <w:sz w:val="30"/>
          <w:szCs w:val="30"/>
        </w:rPr>
        <w:t>BAKARE SHUKURAT ABISOLA</w:t>
      </w:r>
    </w:p>
    <w:p w:rsidR="008C284E" w:rsidRPr="00390498" w:rsidRDefault="008C284E" w:rsidP="008C284E">
      <w:pPr>
        <w:spacing w:after="0" w:line="240" w:lineRule="auto"/>
        <w:jc w:val="center"/>
        <w:rPr>
          <w:rFonts w:ascii="Times New Roman" w:hAnsi="Times New Roman" w:cs="Times New Roman"/>
          <w:b/>
          <w:sz w:val="30"/>
          <w:szCs w:val="30"/>
        </w:rPr>
      </w:pPr>
      <w:r w:rsidRPr="00390498">
        <w:rPr>
          <w:rFonts w:ascii="Times New Roman" w:hAnsi="Times New Roman" w:cs="Times New Roman"/>
          <w:b/>
          <w:sz w:val="30"/>
          <w:szCs w:val="30"/>
        </w:rPr>
        <w:t>HND/23/MAC/FT/</w:t>
      </w:r>
      <w:r w:rsidR="00390498" w:rsidRPr="00390498">
        <w:rPr>
          <w:rFonts w:ascii="Times New Roman" w:hAnsi="Times New Roman" w:cs="Times New Roman"/>
          <w:b/>
          <w:sz w:val="30"/>
          <w:szCs w:val="30"/>
        </w:rPr>
        <w:t>1191</w:t>
      </w:r>
    </w:p>
    <w:p w:rsidR="008C284E" w:rsidRPr="00390498" w:rsidRDefault="008C284E" w:rsidP="008C284E">
      <w:pPr>
        <w:spacing w:after="0" w:line="240" w:lineRule="auto"/>
        <w:jc w:val="center"/>
        <w:rPr>
          <w:rFonts w:ascii="Times New Roman" w:hAnsi="Times New Roman" w:cs="Times New Roman"/>
          <w:b/>
          <w:sz w:val="30"/>
          <w:szCs w:val="30"/>
        </w:rPr>
      </w:pPr>
    </w:p>
    <w:p w:rsidR="008C284E" w:rsidRPr="00390498" w:rsidRDefault="008C284E" w:rsidP="008C284E">
      <w:pPr>
        <w:spacing w:after="0" w:line="240" w:lineRule="auto"/>
        <w:jc w:val="center"/>
        <w:rPr>
          <w:rFonts w:ascii="Times New Roman" w:hAnsi="Times New Roman" w:cs="Times New Roman"/>
          <w:b/>
          <w:sz w:val="30"/>
          <w:szCs w:val="30"/>
        </w:rPr>
      </w:pPr>
    </w:p>
    <w:p w:rsidR="008C284E" w:rsidRPr="00390498" w:rsidRDefault="008C284E" w:rsidP="008C284E">
      <w:pPr>
        <w:spacing w:after="0" w:line="240" w:lineRule="auto"/>
        <w:jc w:val="center"/>
        <w:rPr>
          <w:rFonts w:ascii="Times New Roman" w:hAnsi="Times New Roman" w:cs="Times New Roman"/>
          <w:b/>
          <w:sz w:val="30"/>
          <w:szCs w:val="30"/>
        </w:rPr>
      </w:pPr>
    </w:p>
    <w:p w:rsidR="008C284E" w:rsidRPr="00390498" w:rsidRDefault="008C284E" w:rsidP="008C284E">
      <w:pPr>
        <w:spacing w:after="0" w:line="240" w:lineRule="auto"/>
        <w:jc w:val="center"/>
        <w:rPr>
          <w:rFonts w:ascii="Times New Roman" w:hAnsi="Times New Roman" w:cs="Times New Roman"/>
          <w:b/>
          <w:sz w:val="30"/>
          <w:szCs w:val="30"/>
        </w:rPr>
      </w:pPr>
    </w:p>
    <w:p w:rsidR="008C284E" w:rsidRPr="00390498" w:rsidRDefault="008C284E" w:rsidP="008C284E">
      <w:pPr>
        <w:spacing w:after="0" w:line="240" w:lineRule="auto"/>
        <w:jc w:val="center"/>
        <w:rPr>
          <w:rFonts w:ascii="Times New Roman" w:hAnsi="Times New Roman" w:cs="Times New Roman"/>
          <w:b/>
          <w:sz w:val="30"/>
          <w:szCs w:val="30"/>
        </w:rPr>
      </w:pPr>
      <w:r w:rsidRPr="00390498">
        <w:rPr>
          <w:rFonts w:ascii="Times New Roman" w:hAnsi="Times New Roman" w:cs="Times New Roman"/>
          <w:b/>
          <w:sz w:val="30"/>
          <w:szCs w:val="30"/>
        </w:rPr>
        <w:t>A PROJECT SUBMITTED TO THE DEPARTMENT OF MASS COMMUNICATION, INSTITUTE OF INFORMATION AND COMMUNICATION TECHNOLOGY, KWARA STATE POLYTECHNIC, ILORIN</w:t>
      </w:r>
    </w:p>
    <w:p w:rsidR="008C284E" w:rsidRPr="00390498" w:rsidRDefault="008C284E" w:rsidP="008C284E">
      <w:pPr>
        <w:spacing w:after="0" w:line="240" w:lineRule="auto"/>
        <w:jc w:val="center"/>
        <w:rPr>
          <w:rFonts w:ascii="Times New Roman" w:hAnsi="Times New Roman" w:cs="Times New Roman"/>
          <w:b/>
          <w:sz w:val="30"/>
          <w:szCs w:val="30"/>
        </w:rPr>
      </w:pPr>
    </w:p>
    <w:p w:rsidR="008C284E" w:rsidRPr="00390498" w:rsidRDefault="008C284E" w:rsidP="008C284E">
      <w:pPr>
        <w:spacing w:after="0" w:line="240" w:lineRule="auto"/>
        <w:jc w:val="center"/>
        <w:rPr>
          <w:rFonts w:ascii="Times New Roman" w:hAnsi="Times New Roman" w:cs="Times New Roman"/>
          <w:b/>
          <w:sz w:val="30"/>
          <w:szCs w:val="30"/>
        </w:rPr>
      </w:pPr>
      <w:r w:rsidRPr="00390498">
        <w:rPr>
          <w:rFonts w:ascii="Times New Roman" w:hAnsi="Times New Roman" w:cs="Times New Roman"/>
          <w:b/>
          <w:sz w:val="30"/>
          <w:szCs w:val="30"/>
        </w:rPr>
        <w:t>IN PARTIAL FULFILMENT OF THE REQUIREMENTS FOR THE AWARD OF HIGHER NATIONAL DIPLOMA (HND) IN MASS COMMUNICATION</w:t>
      </w:r>
    </w:p>
    <w:p w:rsidR="008C284E" w:rsidRPr="00390498" w:rsidRDefault="008C284E" w:rsidP="008C284E">
      <w:pPr>
        <w:spacing w:after="0" w:line="240" w:lineRule="auto"/>
        <w:jc w:val="center"/>
        <w:rPr>
          <w:rFonts w:ascii="Times New Roman" w:hAnsi="Times New Roman" w:cs="Times New Roman"/>
          <w:b/>
          <w:sz w:val="30"/>
          <w:szCs w:val="30"/>
        </w:rPr>
      </w:pPr>
    </w:p>
    <w:p w:rsidR="008C284E" w:rsidRPr="00390498" w:rsidRDefault="008C284E" w:rsidP="008C284E">
      <w:pPr>
        <w:spacing w:after="0" w:line="240" w:lineRule="auto"/>
        <w:jc w:val="center"/>
        <w:rPr>
          <w:rFonts w:ascii="Times New Roman" w:hAnsi="Times New Roman" w:cs="Times New Roman"/>
          <w:b/>
          <w:sz w:val="30"/>
          <w:szCs w:val="30"/>
        </w:rPr>
      </w:pPr>
    </w:p>
    <w:p w:rsidR="008C284E" w:rsidRPr="00390498" w:rsidRDefault="008C284E" w:rsidP="008C284E">
      <w:pPr>
        <w:spacing w:after="0" w:line="240" w:lineRule="auto"/>
        <w:jc w:val="center"/>
        <w:rPr>
          <w:rFonts w:ascii="Times New Roman" w:hAnsi="Times New Roman" w:cs="Times New Roman"/>
          <w:b/>
          <w:sz w:val="30"/>
          <w:szCs w:val="30"/>
        </w:rPr>
      </w:pPr>
    </w:p>
    <w:p w:rsidR="008C284E" w:rsidRPr="00390498" w:rsidRDefault="008C284E" w:rsidP="008C284E">
      <w:pPr>
        <w:spacing w:after="0" w:line="240" w:lineRule="auto"/>
        <w:jc w:val="center"/>
        <w:rPr>
          <w:rFonts w:ascii="Times New Roman" w:hAnsi="Times New Roman" w:cs="Times New Roman"/>
          <w:b/>
          <w:sz w:val="30"/>
          <w:szCs w:val="30"/>
        </w:rPr>
      </w:pPr>
    </w:p>
    <w:p w:rsidR="008C284E" w:rsidRPr="00390498" w:rsidRDefault="008C284E" w:rsidP="008C284E">
      <w:pPr>
        <w:spacing w:after="0" w:line="240" w:lineRule="auto"/>
        <w:jc w:val="center"/>
        <w:rPr>
          <w:rFonts w:ascii="Times New Roman" w:hAnsi="Times New Roman" w:cs="Times New Roman"/>
          <w:b/>
          <w:sz w:val="30"/>
          <w:szCs w:val="30"/>
        </w:rPr>
      </w:pPr>
    </w:p>
    <w:p w:rsidR="008C284E" w:rsidRPr="00390498" w:rsidRDefault="008C284E" w:rsidP="008C284E">
      <w:pPr>
        <w:spacing w:after="0" w:line="240" w:lineRule="auto"/>
        <w:jc w:val="center"/>
        <w:rPr>
          <w:rFonts w:ascii="Times New Roman" w:hAnsi="Times New Roman" w:cs="Times New Roman"/>
          <w:b/>
          <w:sz w:val="30"/>
          <w:szCs w:val="30"/>
        </w:rPr>
      </w:pPr>
      <w:r w:rsidRPr="00390498">
        <w:rPr>
          <w:rFonts w:ascii="Times New Roman" w:hAnsi="Times New Roman" w:cs="Times New Roman"/>
          <w:b/>
          <w:sz w:val="30"/>
          <w:szCs w:val="30"/>
        </w:rPr>
        <w:t xml:space="preserve">JUNE, 2025 </w:t>
      </w:r>
    </w:p>
    <w:p w:rsidR="008C284E" w:rsidRPr="008C284E" w:rsidRDefault="008C284E" w:rsidP="008C284E">
      <w:pPr>
        <w:spacing w:line="259" w:lineRule="auto"/>
        <w:rPr>
          <w:rFonts w:ascii="Times New Roman" w:hAnsi="Times New Roman" w:cs="Times New Roman"/>
          <w:b/>
        </w:rPr>
      </w:pPr>
      <w:r w:rsidRPr="008C284E">
        <w:rPr>
          <w:rFonts w:ascii="Times New Roman" w:hAnsi="Times New Roman" w:cs="Times New Roman"/>
          <w:b/>
        </w:rPr>
        <w:br w:type="page"/>
      </w:r>
    </w:p>
    <w:p w:rsidR="008C284E" w:rsidRPr="008C284E" w:rsidRDefault="008C284E" w:rsidP="008C284E">
      <w:pPr>
        <w:pStyle w:val="Heading1"/>
        <w:rPr>
          <w:rFonts w:cs="Times New Roman"/>
          <w:szCs w:val="24"/>
        </w:rPr>
      </w:pPr>
      <w:bookmarkStart w:id="0" w:name="_Toc202833904"/>
      <w:r w:rsidRPr="008C284E">
        <w:rPr>
          <w:rFonts w:cs="Times New Roman"/>
          <w:szCs w:val="24"/>
        </w:rPr>
        <w:lastRenderedPageBreak/>
        <w:t>CERTIFICATION</w:t>
      </w:r>
      <w:bookmarkEnd w:id="0"/>
    </w:p>
    <w:p w:rsidR="008C284E" w:rsidRPr="008C284E" w:rsidRDefault="008C284E" w:rsidP="008C284E">
      <w:pPr>
        <w:spacing w:line="480" w:lineRule="auto"/>
        <w:ind w:firstLine="720"/>
        <w:rPr>
          <w:rFonts w:ascii="Times New Roman" w:hAnsi="Times New Roman" w:cs="Times New Roman"/>
        </w:rPr>
      </w:pPr>
      <w:r w:rsidRPr="008C284E">
        <w:rPr>
          <w:rFonts w:ascii="Times New Roman" w:hAnsi="Times New Roman" w:cs="Times New Roman"/>
        </w:rPr>
        <w:t xml:space="preserve">This is to certify that this research work has been read and approved by Department of Mass Communication, Kwara State Polytechnic, Ilorin as having satisfied part of the requirements for the award of Higher National Diploma (HND) in Mass Communication. </w:t>
      </w:r>
    </w:p>
    <w:p w:rsidR="008C284E" w:rsidRPr="008C284E" w:rsidRDefault="008C284E" w:rsidP="008C284E">
      <w:pPr>
        <w:spacing w:line="360" w:lineRule="auto"/>
        <w:rPr>
          <w:rFonts w:ascii="Times New Roman" w:hAnsi="Times New Roman" w:cs="Times New Roman"/>
        </w:rPr>
      </w:pPr>
    </w:p>
    <w:p w:rsidR="008C284E" w:rsidRPr="008C284E" w:rsidRDefault="008C284E" w:rsidP="008C284E">
      <w:pPr>
        <w:spacing w:line="360" w:lineRule="auto"/>
        <w:rPr>
          <w:rFonts w:ascii="Times New Roman" w:hAnsi="Times New Roman" w:cs="Times New Roman"/>
        </w:rPr>
      </w:pPr>
    </w:p>
    <w:p w:rsidR="008C284E" w:rsidRPr="008C284E" w:rsidRDefault="008C284E" w:rsidP="008C284E">
      <w:pPr>
        <w:spacing w:after="0" w:line="240" w:lineRule="auto"/>
        <w:rPr>
          <w:rFonts w:ascii="Times New Roman" w:hAnsi="Times New Roman" w:cs="Times New Roman"/>
          <w:b/>
          <w:bCs/>
        </w:rPr>
      </w:pPr>
      <w:r w:rsidRPr="008C284E">
        <w:rPr>
          <w:rFonts w:ascii="Times New Roman" w:hAnsi="Times New Roman" w:cs="Times New Roman"/>
          <w:b/>
          <w:bCs/>
        </w:rPr>
        <w:t>…………………………….</w:t>
      </w:r>
      <w:r w:rsidRPr="008C284E">
        <w:rPr>
          <w:rFonts w:ascii="Times New Roman" w:hAnsi="Times New Roman" w:cs="Times New Roman"/>
          <w:b/>
          <w:bCs/>
        </w:rPr>
        <w:tab/>
      </w:r>
      <w:r w:rsidRPr="008C284E">
        <w:rPr>
          <w:rFonts w:ascii="Times New Roman" w:hAnsi="Times New Roman" w:cs="Times New Roman"/>
          <w:b/>
          <w:bCs/>
        </w:rPr>
        <w:tab/>
      </w:r>
      <w:r w:rsidRPr="008C284E">
        <w:rPr>
          <w:rFonts w:ascii="Times New Roman" w:hAnsi="Times New Roman" w:cs="Times New Roman"/>
          <w:b/>
          <w:bCs/>
        </w:rPr>
        <w:tab/>
      </w:r>
      <w:r w:rsidRPr="008C284E">
        <w:rPr>
          <w:rFonts w:ascii="Times New Roman" w:hAnsi="Times New Roman" w:cs="Times New Roman"/>
          <w:b/>
          <w:bCs/>
        </w:rPr>
        <w:tab/>
      </w:r>
      <w:r w:rsidRPr="008C284E">
        <w:rPr>
          <w:rFonts w:ascii="Times New Roman" w:hAnsi="Times New Roman" w:cs="Times New Roman"/>
          <w:b/>
          <w:bCs/>
        </w:rPr>
        <w:tab/>
      </w:r>
      <w:r w:rsidRPr="008C284E">
        <w:rPr>
          <w:rFonts w:ascii="Times New Roman" w:hAnsi="Times New Roman" w:cs="Times New Roman"/>
          <w:b/>
          <w:bCs/>
        </w:rPr>
        <w:tab/>
        <w:t>………………..</w:t>
      </w:r>
    </w:p>
    <w:p w:rsidR="008C284E" w:rsidRPr="008C284E" w:rsidRDefault="00390498" w:rsidP="008C284E">
      <w:pPr>
        <w:spacing w:after="0" w:line="240" w:lineRule="auto"/>
        <w:rPr>
          <w:rFonts w:ascii="Times New Roman" w:hAnsi="Times New Roman" w:cs="Times New Roman"/>
          <w:b/>
          <w:bCs/>
        </w:rPr>
      </w:pPr>
      <w:r>
        <w:rPr>
          <w:rFonts w:ascii="Times New Roman" w:hAnsi="Times New Roman" w:cs="Times New Roman"/>
          <w:b/>
          <w:bCs/>
        </w:rPr>
        <w:t>MRS. ZUBAIR</w:t>
      </w:r>
      <w:r>
        <w:rPr>
          <w:rFonts w:ascii="Times New Roman" w:hAnsi="Times New Roman" w:cs="Times New Roman"/>
          <w:b/>
          <w:bCs/>
        </w:rPr>
        <w:tab/>
      </w:r>
      <w:r>
        <w:rPr>
          <w:rFonts w:ascii="Times New Roman" w:hAnsi="Times New Roman" w:cs="Times New Roman"/>
          <w:b/>
          <w:bCs/>
        </w:rPr>
        <w:tab/>
      </w:r>
      <w:r w:rsidR="008C284E" w:rsidRPr="008C284E">
        <w:rPr>
          <w:rFonts w:ascii="Times New Roman" w:hAnsi="Times New Roman" w:cs="Times New Roman"/>
          <w:b/>
          <w:bCs/>
        </w:rPr>
        <w:tab/>
      </w:r>
      <w:r w:rsidR="008C284E" w:rsidRPr="008C284E">
        <w:rPr>
          <w:rFonts w:ascii="Times New Roman" w:hAnsi="Times New Roman" w:cs="Times New Roman"/>
          <w:b/>
          <w:bCs/>
        </w:rPr>
        <w:tab/>
      </w:r>
      <w:r w:rsidR="008C284E" w:rsidRPr="008C284E">
        <w:rPr>
          <w:rFonts w:ascii="Times New Roman" w:hAnsi="Times New Roman" w:cs="Times New Roman"/>
          <w:b/>
          <w:bCs/>
        </w:rPr>
        <w:tab/>
      </w:r>
      <w:r w:rsidR="008C284E" w:rsidRPr="008C284E">
        <w:rPr>
          <w:rFonts w:ascii="Times New Roman" w:hAnsi="Times New Roman" w:cs="Times New Roman"/>
          <w:b/>
          <w:bCs/>
        </w:rPr>
        <w:tab/>
      </w:r>
      <w:r w:rsidR="008C284E" w:rsidRPr="008C284E">
        <w:rPr>
          <w:rFonts w:ascii="Times New Roman" w:hAnsi="Times New Roman" w:cs="Times New Roman"/>
          <w:b/>
          <w:bCs/>
        </w:rPr>
        <w:tab/>
      </w:r>
      <w:r w:rsidR="008C284E" w:rsidRPr="008C284E">
        <w:rPr>
          <w:rFonts w:ascii="Times New Roman" w:hAnsi="Times New Roman" w:cs="Times New Roman"/>
          <w:b/>
          <w:bCs/>
        </w:rPr>
        <w:tab/>
        <w:t>DATE</w:t>
      </w:r>
    </w:p>
    <w:p w:rsidR="008C284E" w:rsidRPr="008C284E" w:rsidRDefault="008C284E" w:rsidP="008C284E">
      <w:pPr>
        <w:spacing w:after="0" w:line="240" w:lineRule="auto"/>
        <w:rPr>
          <w:rFonts w:ascii="Times New Roman" w:hAnsi="Times New Roman" w:cs="Times New Roman"/>
          <w:b/>
          <w:bCs/>
        </w:rPr>
      </w:pPr>
      <w:r w:rsidRPr="008C284E">
        <w:rPr>
          <w:rFonts w:ascii="Times New Roman" w:hAnsi="Times New Roman" w:cs="Times New Roman"/>
          <w:b/>
          <w:bCs/>
        </w:rPr>
        <w:t>(Project Supervisor)</w:t>
      </w:r>
    </w:p>
    <w:p w:rsidR="008C284E" w:rsidRPr="008C284E" w:rsidRDefault="008C284E" w:rsidP="008C284E">
      <w:pPr>
        <w:spacing w:after="0" w:line="240" w:lineRule="auto"/>
        <w:rPr>
          <w:rFonts w:ascii="Times New Roman" w:hAnsi="Times New Roman" w:cs="Times New Roman"/>
          <w:b/>
          <w:bCs/>
        </w:rPr>
      </w:pPr>
    </w:p>
    <w:p w:rsidR="008C284E" w:rsidRPr="008C284E" w:rsidRDefault="008C284E" w:rsidP="008C284E">
      <w:pPr>
        <w:spacing w:after="0" w:line="240" w:lineRule="auto"/>
        <w:rPr>
          <w:rFonts w:ascii="Times New Roman" w:hAnsi="Times New Roman" w:cs="Times New Roman"/>
          <w:b/>
          <w:bCs/>
        </w:rPr>
      </w:pPr>
    </w:p>
    <w:p w:rsidR="008C284E" w:rsidRPr="008C284E" w:rsidRDefault="008C284E" w:rsidP="008C284E">
      <w:pPr>
        <w:spacing w:after="0" w:line="240" w:lineRule="auto"/>
        <w:rPr>
          <w:rFonts w:ascii="Times New Roman" w:hAnsi="Times New Roman" w:cs="Times New Roman"/>
          <w:b/>
          <w:bCs/>
        </w:rPr>
      </w:pPr>
    </w:p>
    <w:p w:rsidR="008C284E" w:rsidRPr="008C284E" w:rsidRDefault="008C284E" w:rsidP="008C284E">
      <w:pPr>
        <w:spacing w:after="0" w:line="240" w:lineRule="auto"/>
        <w:rPr>
          <w:rFonts w:ascii="Times New Roman" w:hAnsi="Times New Roman" w:cs="Times New Roman"/>
          <w:b/>
          <w:bCs/>
        </w:rPr>
      </w:pPr>
    </w:p>
    <w:p w:rsidR="008C284E" w:rsidRPr="008C284E" w:rsidRDefault="008C284E" w:rsidP="008C284E">
      <w:pPr>
        <w:spacing w:after="0" w:line="240" w:lineRule="auto"/>
        <w:rPr>
          <w:rFonts w:ascii="Times New Roman" w:hAnsi="Times New Roman" w:cs="Times New Roman"/>
          <w:b/>
          <w:bCs/>
        </w:rPr>
      </w:pPr>
    </w:p>
    <w:p w:rsidR="008C284E" w:rsidRPr="008C284E" w:rsidRDefault="008C284E" w:rsidP="008C284E">
      <w:pPr>
        <w:spacing w:after="0" w:line="240" w:lineRule="auto"/>
        <w:rPr>
          <w:rFonts w:ascii="Times New Roman" w:hAnsi="Times New Roman" w:cs="Times New Roman"/>
          <w:b/>
          <w:bCs/>
        </w:rPr>
      </w:pPr>
    </w:p>
    <w:p w:rsidR="008C284E" w:rsidRPr="008C284E" w:rsidRDefault="008C284E" w:rsidP="008C284E">
      <w:pPr>
        <w:spacing w:after="0" w:line="240" w:lineRule="auto"/>
        <w:rPr>
          <w:rFonts w:ascii="Times New Roman" w:hAnsi="Times New Roman" w:cs="Times New Roman"/>
          <w:b/>
          <w:bCs/>
        </w:rPr>
      </w:pPr>
      <w:r w:rsidRPr="008C284E">
        <w:rPr>
          <w:rFonts w:ascii="Times New Roman" w:hAnsi="Times New Roman" w:cs="Times New Roman"/>
          <w:b/>
          <w:bCs/>
        </w:rPr>
        <w:t>………………………………</w:t>
      </w:r>
      <w:r w:rsidRPr="008C284E">
        <w:rPr>
          <w:rFonts w:ascii="Times New Roman" w:hAnsi="Times New Roman" w:cs="Times New Roman"/>
          <w:b/>
          <w:bCs/>
        </w:rPr>
        <w:tab/>
      </w:r>
      <w:r w:rsidRPr="008C284E">
        <w:rPr>
          <w:rFonts w:ascii="Times New Roman" w:hAnsi="Times New Roman" w:cs="Times New Roman"/>
          <w:b/>
          <w:bCs/>
        </w:rPr>
        <w:tab/>
      </w:r>
      <w:r w:rsidRPr="008C284E">
        <w:rPr>
          <w:rFonts w:ascii="Times New Roman" w:hAnsi="Times New Roman" w:cs="Times New Roman"/>
          <w:b/>
          <w:bCs/>
        </w:rPr>
        <w:tab/>
      </w:r>
      <w:r w:rsidRPr="008C284E">
        <w:rPr>
          <w:rFonts w:ascii="Times New Roman" w:hAnsi="Times New Roman" w:cs="Times New Roman"/>
          <w:b/>
          <w:bCs/>
        </w:rPr>
        <w:tab/>
      </w:r>
      <w:r w:rsidRPr="008C284E">
        <w:rPr>
          <w:rFonts w:ascii="Times New Roman" w:hAnsi="Times New Roman" w:cs="Times New Roman"/>
          <w:b/>
          <w:bCs/>
        </w:rPr>
        <w:tab/>
        <w:t>………………….</w:t>
      </w:r>
    </w:p>
    <w:p w:rsidR="008C284E" w:rsidRPr="008C284E" w:rsidRDefault="008C284E" w:rsidP="008C284E">
      <w:pPr>
        <w:spacing w:after="0" w:line="240" w:lineRule="auto"/>
        <w:rPr>
          <w:rFonts w:ascii="Times New Roman" w:hAnsi="Times New Roman" w:cs="Times New Roman"/>
          <w:b/>
          <w:bCs/>
        </w:rPr>
      </w:pPr>
      <w:r w:rsidRPr="008C284E">
        <w:rPr>
          <w:rFonts w:ascii="Times New Roman" w:hAnsi="Times New Roman" w:cs="Times New Roman"/>
          <w:b/>
          <w:bCs/>
        </w:rPr>
        <w:t>MR. OLUFADI, B.A.</w:t>
      </w:r>
      <w:r w:rsidRPr="008C284E">
        <w:rPr>
          <w:rFonts w:ascii="Times New Roman" w:hAnsi="Times New Roman" w:cs="Times New Roman"/>
          <w:b/>
          <w:bCs/>
        </w:rPr>
        <w:tab/>
      </w:r>
      <w:r w:rsidR="00390498">
        <w:rPr>
          <w:rFonts w:ascii="Times New Roman" w:hAnsi="Times New Roman" w:cs="Times New Roman"/>
          <w:b/>
          <w:bCs/>
        </w:rPr>
        <w:tab/>
      </w:r>
      <w:r w:rsidRPr="008C284E">
        <w:rPr>
          <w:rFonts w:ascii="Times New Roman" w:hAnsi="Times New Roman" w:cs="Times New Roman"/>
          <w:b/>
          <w:bCs/>
        </w:rPr>
        <w:tab/>
      </w:r>
      <w:r w:rsidRPr="008C284E">
        <w:rPr>
          <w:rFonts w:ascii="Times New Roman" w:hAnsi="Times New Roman" w:cs="Times New Roman"/>
          <w:b/>
          <w:bCs/>
        </w:rPr>
        <w:tab/>
      </w:r>
      <w:r w:rsidRPr="008C284E">
        <w:rPr>
          <w:rFonts w:ascii="Times New Roman" w:hAnsi="Times New Roman" w:cs="Times New Roman"/>
          <w:b/>
          <w:bCs/>
        </w:rPr>
        <w:tab/>
      </w:r>
      <w:r w:rsidRPr="008C284E">
        <w:rPr>
          <w:rFonts w:ascii="Times New Roman" w:hAnsi="Times New Roman" w:cs="Times New Roman"/>
          <w:b/>
          <w:bCs/>
        </w:rPr>
        <w:tab/>
      </w:r>
      <w:r w:rsidRPr="008C284E">
        <w:rPr>
          <w:rFonts w:ascii="Times New Roman" w:hAnsi="Times New Roman" w:cs="Times New Roman"/>
          <w:b/>
          <w:bCs/>
        </w:rPr>
        <w:tab/>
        <w:t>DATE</w:t>
      </w:r>
    </w:p>
    <w:p w:rsidR="008C284E" w:rsidRPr="008C284E" w:rsidRDefault="008C284E" w:rsidP="008C284E">
      <w:pPr>
        <w:spacing w:after="0" w:line="240" w:lineRule="auto"/>
        <w:rPr>
          <w:rFonts w:ascii="Times New Roman" w:hAnsi="Times New Roman" w:cs="Times New Roman"/>
          <w:b/>
          <w:bCs/>
        </w:rPr>
      </w:pPr>
      <w:r w:rsidRPr="008C284E">
        <w:rPr>
          <w:rFonts w:ascii="Times New Roman" w:hAnsi="Times New Roman" w:cs="Times New Roman"/>
          <w:b/>
          <w:bCs/>
        </w:rPr>
        <w:t>(Project Coordinator)</w:t>
      </w:r>
    </w:p>
    <w:p w:rsidR="008C284E" w:rsidRPr="008C284E" w:rsidRDefault="008C284E" w:rsidP="008C284E">
      <w:pPr>
        <w:spacing w:after="0" w:line="240" w:lineRule="auto"/>
        <w:rPr>
          <w:rFonts w:ascii="Times New Roman" w:hAnsi="Times New Roman" w:cs="Times New Roman"/>
          <w:b/>
          <w:bCs/>
        </w:rPr>
      </w:pPr>
    </w:p>
    <w:p w:rsidR="008C284E" w:rsidRPr="008C284E" w:rsidRDefault="008C284E" w:rsidP="008C284E">
      <w:pPr>
        <w:spacing w:after="0" w:line="240" w:lineRule="auto"/>
        <w:rPr>
          <w:rFonts w:ascii="Times New Roman" w:hAnsi="Times New Roman" w:cs="Times New Roman"/>
          <w:b/>
          <w:bCs/>
        </w:rPr>
      </w:pPr>
    </w:p>
    <w:p w:rsidR="008C284E" w:rsidRPr="008C284E" w:rsidRDefault="008C284E" w:rsidP="008C284E">
      <w:pPr>
        <w:spacing w:after="0" w:line="240" w:lineRule="auto"/>
        <w:rPr>
          <w:rFonts w:ascii="Times New Roman" w:hAnsi="Times New Roman" w:cs="Times New Roman"/>
          <w:b/>
          <w:bCs/>
        </w:rPr>
      </w:pPr>
    </w:p>
    <w:p w:rsidR="008C284E" w:rsidRPr="008C284E" w:rsidRDefault="008C284E" w:rsidP="008C284E">
      <w:pPr>
        <w:spacing w:after="0" w:line="240" w:lineRule="auto"/>
        <w:rPr>
          <w:rFonts w:ascii="Times New Roman" w:hAnsi="Times New Roman" w:cs="Times New Roman"/>
          <w:b/>
          <w:bCs/>
        </w:rPr>
      </w:pPr>
    </w:p>
    <w:p w:rsidR="008C284E" w:rsidRPr="008C284E" w:rsidRDefault="008C284E" w:rsidP="008C284E">
      <w:pPr>
        <w:spacing w:after="0" w:line="240" w:lineRule="auto"/>
        <w:rPr>
          <w:rFonts w:ascii="Times New Roman" w:hAnsi="Times New Roman" w:cs="Times New Roman"/>
          <w:b/>
          <w:bCs/>
        </w:rPr>
      </w:pPr>
    </w:p>
    <w:p w:rsidR="008C284E" w:rsidRPr="008C284E" w:rsidRDefault="008C284E" w:rsidP="008C284E">
      <w:pPr>
        <w:spacing w:after="0" w:line="240" w:lineRule="auto"/>
        <w:rPr>
          <w:rFonts w:ascii="Times New Roman" w:hAnsi="Times New Roman" w:cs="Times New Roman"/>
          <w:b/>
          <w:bCs/>
        </w:rPr>
      </w:pPr>
    </w:p>
    <w:p w:rsidR="008C284E" w:rsidRPr="008C284E" w:rsidRDefault="008C284E" w:rsidP="008C284E">
      <w:pPr>
        <w:spacing w:after="0" w:line="240" w:lineRule="auto"/>
        <w:rPr>
          <w:rFonts w:ascii="Times New Roman" w:hAnsi="Times New Roman" w:cs="Times New Roman"/>
          <w:b/>
          <w:bCs/>
        </w:rPr>
      </w:pPr>
      <w:r w:rsidRPr="008C284E">
        <w:rPr>
          <w:rFonts w:ascii="Times New Roman" w:hAnsi="Times New Roman" w:cs="Times New Roman"/>
          <w:b/>
          <w:bCs/>
        </w:rPr>
        <w:t>………………………………</w:t>
      </w:r>
      <w:r w:rsidRPr="008C284E">
        <w:rPr>
          <w:rFonts w:ascii="Times New Roman" w:hAnsi="Times New Roman" w:cs="Times New Roman"/>
          <w:b/>
          <w:bCs/>
        </w:rPr>
        <w:tab/>
      </w:r>
      <w:r w:rsidRPr="008C284E">
        <w:rPr>
          <w:rFonts w:ascii="Times New Roman" w:hAnsi="Times New Roman" w:cs="Times New Roman"/>
          <w:b/>
          <w:bCs/>
        </w:rPr>
        <w:tab/>
      </w:r>
      <w:r w:rsidRPr="008C284E">
        <w:rPr>
          <w:rFonts w:ascii="Times New Roman" w:hAnsi="Times New Roman" w:cs="Times New Roman"/>
          <w:b/>
          <w:bCs/>
        </w:rPr>
        <w:tab/>
      </w:r>
      <w:r w:rsidRPr="008C284E">
        <w:rPr>
          <w:rFonts w:ascii="Times New Roman" w:hAnsi="Times New Roman" w:cs="Times New Roman"/>
          <w:b/>
          <w:bCs/>
        </w:rPr>
        <w:tab/>
      </w:r>
      <w:r w:rsidRPr="008C284E">
        <w:rPr>
          <w:rFonts w:ascii="Times New Roman" w:hAnsi="Times New Roman" w:cs="Times New Roman"/>
          <w:b/>
          <w:bCs/>
        </w:rPr>
        <w:tab/>
        <w:t>………………….</w:t>
      </w:r>
    </w:p>
    <w:p w:rsidR="008C284E" w:rsidRPr="008C284E" w:rsidRDefault="008C284E" w:rsidP="008C284E">
      <w:pPr>
        <w:spacing w:after="0" w:line="240" w:lineRule="auto"/>
        <w:rPr>
          <w:rFonts w:ascii="Times New Roman" w:hAnsi="Times New Roman" w:cs="Times New Roman"/>
          <w:b/>
          <w:bCs/>
        </w:rPr>
      </w:pPr>
      <w:r w:rsidRPr="008C284E">
        <w:rPr>
          <w:rFonts w:ascii="Times New Roman" w:hAnsi="Times New Roman" w:cs="Times New Roman"/>
          <w:b/>
          <w:bCs/>
        </w:rPr>
        <w:t>MR. OLOHUNGBEBE, F.T.</w:t>
      </w:r>
      <w:r w:rsidRPr="008C284E">
        <w:rPr>
          <w:rFonts w:ascii="Times New Roman" w:hAnsi="Times New Roman" w:cs="Times New Roman"/>
          <w:b/>
          <w:bCs/>
        </w:rPr>
        <w:tab/>
      </w:r>
      <w:r w:rsidR="00390498">
        <w:rPr>
          <w:rFonts w:ascii="Times New Roman" w:hAnsi="Times New Roman" w:cs="Times New Roman"/>
          <w:b/>
          <w:bCs/>
        </w:rPr>
        <w:tab/>
      </w:r>
      <w:r w:rsidRPr="008C284E">
        <w:rPr>
          <w:rFonts w:ascii="Times New Roman" w:hAnsi="Times New Roman" w:cs="Times New Roman"/>
          <w:b/>
          <w:bCs/>
        </w:rPr>
        <w:tab/>
      </w:r>
      <w:r w:rsidRPr="008C284E">
        <w:rPr>
          <w:rFonts w:ascii="Times New Roman" w:hAnsi="Times New Roman" w:cs="Times New Roman"/>
          <w:b/>
          <w:bCs/>
        </w:rPr>
        <w:tab/>
      </w:r>
      <w:r w:rsidRPr="008C284E">
        <w:rPr>
          <w:rFonts w:ascii="Times New Roman" w:hAnsi="Times New Roman" w:cs="Times New Roman"/>
          <w:b/>
          <w:bCs/>
        </w:rPr>
        <w:tab/>
      </w:r>
      <w:r w:rsidRPr="008C284E">
        <w:rPr>
          <w:rFonts w:ascii="Times New Roman" w:hAnsi="Times New Roman" w:cs="Times New Roman"/>
          <w:b/>
          <w:bCs/>
        </w:rPr>
        <w:tab/>
        <w:t>DATE</w:t>
      </w:r>
    </w:p>
    <w:p w:rsidR="008C284E" w:rsidRPr="008C284E" w:rsidRDefault="008C284E" w:rsidP="008C284E">
      <w:pPr>
        <w:spacing w:after="0" w:line="240" w:lineRule="auto"/>
        <w:rPr>
          <w:rFonts w:ascii="Times New Roman" w:hAnsi="Times New Roman" w:cs="Times New Roman"/>
          <w:b/>
          <w:bCs/>
        </w:rPr>
      </w:pPr>
      <w:r w:rsidRPr="008C284E">
        <w:rPr>
          <w:rFonts w:ascii="Times New Roman" w:hAnsi="Times New Roman" w:cs="Times New Roman"/>
          <w:b/>
          <w:bCs/>
        </w:rPr>
        <w:t>(Head of Department)</w:t>
      </w:r>
    </w:p>
    <w:p w:rsidR="008C284E" w:rsidRPr="008C284E" w:rsidRDefault="008C284E" w:rsidP="008C284E">
      <w:pPr>
        <w:spacing w:after="0" w:line="240" w:lineRule="auto"/>
        <w:rPr>
          <w:rFonts w:ascii="Times New Roman" w:hAnsi="Times New Roman" w:cs="Times New Roman"/>
          <w:b/>
          <w:bCs/>
        </w:rPr>
      </w:pPr>
    </w:p>
    <w:p w:rsidR="008C284E" w:rsidRPr="008C284E" w:rsidRDefault="008C284E" w:rsidP="008C284E">
      <w:pPr>
        <w:rPr>
          <w:rFonts w:ascii="Times New Roman" w:hAnsi="Times New Roman" w:cs="Times New Roman"/>
        </w:rPr>
      </w:pPr>
      <w:r w:rsidRPr="008C284E">
        <w:rPr>
          <w:rFonts w:ascii="Times New Roman" w:hAnsi="Times New Roman" w:cs="Times New Roman"/>
        </w:rPr>
        <w:br w:type="page"/>
      </w:r>
    </w:p>
    <w:p w:rsidR="008C284E" w:rsidRPr="008C284E" w:rsidRDefault="008C284E" w:rsidP="008C284E">
      <w:pPr>
        <w:pStyle w:val="Heading1"/>
        <w:rPr>
          <w:rFonts w:cs="Times New Roman"/>
          <w:szCs w:val="24"/>
        </w:rPr>
      </w:pPr>
      <w:bookmarkStart w:id="1" w:name="_Toc202833905"/>
      <w:r w:rsidRPr="008C284E">
        <w:rPr>
          <w:rFonts w:cs="Times New Roman"/>
          <w:szCs w:val="24"/>
        </w:rPr>
        <w:lastRenderedPageBreak/>
        <w:t>DEDICATION</w:t>
      </w:r>
      <w:bookmarkEnd w:id="1"/>
    </w:p>
    <w:p w:rsidR="008C284E" w:rsidRPr="008C284E" w:rsidRDefault="008C284E" w:rsidP="00390498">
      <w:pPr>
        <w:spacing w:after="0" w:line="480" w:lineRule="auto"/>
        <w:ind w:firstLine="720"/>
        <w:jc w:val="both"/>
        <w:rPr>
          <w:rFonts w:ascii="Times New Roman" w:hAnsi="Times New Roman" w:cs="Times New Roman"/>
        </w:rPr>
      </w:pPr>
      <w:r w:rsidRPr="008C284E">
        <w:rPr>
          <w:rFonts w:ascii="Times New Roman" w:hAnsi="Times New Roman" w:cs="Times New Roman"/>
        </w:rPr>
        <w:t>I dedicate this project work to Almighty God for His protection, provision, guidance and inevitable mercy over my life throughout the research work. I also dedicate it to my family and relatives for their supports, morally, financially and spiritually over my cause of study.</w:t>
      </w:r>
    </w:p>
    <w:p w:rsidR="008C284E" w:rsidRPr="008C284E" w:rsidRDefault="008C284E" w:rsidP="008C284E">
      <w:pPr>
        <w:spacing w:after="0" w:line="480" w:lineRule="auto"/>
        <w:rPr>
          <w:rFonts w:ascii="Times New Roman" w:hAnsi="Times New Roman" w:cs="Times New Roman"/>
        </w:rPr>
      </w:pPr>
    </w:p>
    <w:p w:rsidR="008C284E" w:rsidRPr="008C284E" w:rsidRDefault="008C284E" w:rsidP="008C284E">
      <w:pPr>
        <w:spacing w:after="0" w:line="480" w:lineRule="auto"/>
        <w:rPr>
          <w:rFonts w:ascii="Times New Roman" w:hAnsi="Times New Roman" w:cs="Times New Roman"/>
        </w:rPr>
      </w:pPr>
    </w:p>
    <w:p w:rsidR="008C284E" w:rsidRPr="008C284E" w:rsidRDefault="008C284E" w:rsidP="008C284E">
      <w:pPr>
        <w:spacing w:after="0" w:line="480" w:lineRule="auto"/>
        <w:rPr>
          <w:rFonts w:ascii="Times New Roman" w:hAnsi="Times New Roman" w:cs="Times New Roman"/>
        </w:rPr>
      </w:pPr>
    </w:p>
    <w:p w:rsidR="008C284E" w:rsidRPr="008C284E" w:rsidRDefault="008C284E" w:rsidP="008C284E">
      <w:pPr>
        <w:rPr>
          <w:rFonts w:ascii="Times New Roman" w:hAnsi="Times New Roman" w:cs="Times New Roman"/>
        </w:rPr>
      </w:pPr>
      <w:r w:rsidRPr="008C284E">
        <w:rPr>
          <w:rFonts w:ascii="Times New Roman" w:hAnsi="Times New Roman" w:cs="Times New Roman"/>
        </w:rPr>
        <w:br w:type="page"/>
      </w:r>
    </w:p>
    <w:p w:rsidR="008C284E" w:rsidRPr="008C284E" w:rsidRDefault="008C284E" w:rsidP="008C284E">
      <w:pPr>
        <w:pStyle w:val="Heading1"/>
        <w:rPr>
          <w:rFonts w:cs="Times New Roman"/>
          <w:szCs w:val="24"/>
        </w:rPr>
      </w:pPr>
      <w:bookmarkStart w:id="2" w:name="_Toc202833906"/>
      <w:r w:rsidRPr="008C284E">
        <w:rPr>
          <w:rFonts w:cs="Times New Roman"/>
          <w:szCs w:val="24"/>
        </w:rPr>
        <w:lastRenderedPageBreak/>
        <w:t>ACKNOWLEDGMENTS</w:t>
      </w:r>
      <w:bookmarkEnd w:id="2"/>
    </w:p>
    <w:p w:rsidR="008C284E" w:rsidRPr="008C284E" w:rsidRDefault="008C284E" w:rsidP="00390498">
      <w:pPr>
        <w:spacing w:after="0" w:line="480" w:lineRule="auto"/>
        <w:ind w:firstLine="720"/>
        <w:jc w:val="both"/>
        <w:rPr>
          <w:rFonts w:ascii="Times New Roman" w:hAnsi="Times New Roman" w:cs="Times New Roman"/>
        </w:rPr>
      </w:pPr>
      <w:r w:rsidRPr="008C284E">
        <w:rPr>
          <w:rFonts w:ascii="Times New Roman" w:hAnsi="Times New Roman" w:cs="Times New Roman"/>
        </w:rPr>
        <w:t>All praises, adoration and Glorification are due to Almighty God the Most Gracious, the Most Beneficent, the Most Merciful.</w:t>
      </w:r>
    </w:p>
    <w:p w:rsidR="008C284E" w:rsidRPr="008C284E" w:rsidRDefault="008C284E" w:rsidP="00390498">
      <w:pPr>
        <w:spacing w:after="0" w:line="480" w:lineRule="auto"/>
        <w:ind w:firstLine="720"/>
        <w:jc w:val="both"/>
        <w:rPr>
          <w:rFonts w:ascii="Times New Roman" w:hAnsi="Times New Roman" w:cs="Times New Roman"/>
        </w:rPr>
      </w:pPr>
      <w:r w:rsidRPr="008C284E">
        <w:rPr>
          <w:rFonts w:ascii="Times New Roman" w:hAnsi="Times New Roman" w:cs="Times New Roman"/>
        </w:rPr>
        <w:t xml:space="preserve">Thanks to my parents that made this programme a successful one through their prayers and encouragement and their support morally, financially, and spiritually and also my brother and sisters who never get tired of me and also support me in all way, Thanks for all you do. </w:t>
      </w:r>
      <w:proofErr w:type="gramStart"/>
      <w:r w:rsidRPr="008C284E">
        <w:rPr>
          <w:rFonts w:ascii="Times New Roman" w:hAnsi="Times New Roman" w:cs="Times New Roman"/>
        </w:rPr>
        <w:t>May  Almighty</w:t>
      </w:r>
      <w:proofErr w:type="gramEnd"/>
      <w:r w:rsidRPr="008C284E">
        <w:rPr>
          <w:rFonts w:ascii="Times New Roman" w:hAnsi="Times New Roman" w:cs="Times New Roman"/>
        </w:rPr>
        <w:t xml:space="preserve"> God bless them abundantly.</w:t>
      </w:r>
    </w:p>
    <w:p w:rsidR="008C284E" w:rsidRPr="008C284E" w:rsidRDefault="008C284E" w:rsidP="00390498">
      <w:pPr>
        <w:spacing w:after="0" w:line="480" w:lineRule="auto"/>
        <w:ind w:firstLine="720"/>
        <w:jc w:val="both"/>
        <w:rPr>
          <w:rFonts w:ascii="Times New Roman" w:hAnsi="Times New Roman" w:cs="Times New Roman"/>
        </w:rPr>
      </w:pPr>
      <w:r w:rsidRPr="008C284E">
        <w:rPr>
          <w:rFonts w:ascii="Times New Roman" w:hAnsi="Times New Roman" w:cs="Times New Roman"/>
        </w:rPr>
        <w:t>I give glory to Almighty God, Who Has given us the knowledge, wisdom and understanding, and Has made it possible for me to complete my HND programme in this Institution, Kwara State Polytechnic, Ilorin.</w:t>
      </w:r>
    </w:p>
    <w:p w:rsidR="008C284E" w:rsidRPr="008C284E" w:rsidRDefault="008C284E" w:rsidP="00390498">
      <w:pPr>
        <w:spacing w:after="0" w:line="480" w:lineRule="auto"/>
        <w:ind w:firstLine="720"/>
        <w:jc w:val="both"/>
        <w:rPr>
          <w:rFonts w:ascii="Times New Roman" w:hAnsi="Times New Roman" w:cs="Times New Roman"/>
        </w:rPr>
      </w:pPr>
      <w:r w:rsidRPr="008C284E">
        <w:rPr>
          <w:rFonts w:ascii="Times New Roman" w:hAnsi="Times New Roman" w:cs="Times New Roman"/>
        </w:rPr>
        <w:t xml:space="preserve">I express my sincere gratitude to my supervisor MRS. </w:t>
      </w:r>
      <w:r w:rsidR="00390498">
        <w:rPr>
          <w:rFonts w:ascii="Times New Roman" w:hAnsi="Times New Roman" w:cs="Times New Roman"/>
        </w:rPr>
        <w:t>ZUBAIR</w:t>
      </w:r>
      <w:r w:rsidRPr="008C284E">
        <w:rPr>
          <w:rFonts w:ascii="Times New Roman" w:hAnsi="Times New Roman" w:cs="Times New Roman"/>
        </w:rPr>
        <w:t xml:space="preserve"> for her expert guidance, valuable feedback and unwavering support throughout this project work.</w:t>
      </w:r>
    </w:p>
    <w:p w:rsidR="008C284E" w:rsidRPr="008C284E" w:rsidRDefault="008C284E" w:rsidP="00390498">
      <w:pPr>
        <w:spacing w:after="0" w:line="480" w:lineRule="auto"/>
        <w:ind w:firstLine="720"/>
        <w:jc w:val="both"/>
        <w:rPr>
          <w:rFonts w:ascii="Times New Roman" w:hAnsi="Times New Roman" w:cs="Times New Roman"/>
        </w:rPr>
      </w:pPr>
      <w:r w:rsidRPr="008C284E">
        <w:rPr>
          <w:rFonts w:ascii="Times New Roman" w:hAnsi="Times New Roman" w:cs="Times New Roman"/>
        </w:rPr>
        <w:t>I appreciate the effort of my amiable H.O.D MR. MR OLOHUNGBEBE F.T and other lecturers in the Department of Mass Communication for their great support towards this programme.</w:t>
      </w:r>
    </w:p>
    <w:p w:rsidR="008C284E" w:rsidRPr="008C284E" w:rsidRDefault="008C284E" w:rsidP="00390498">
      <w:pPr>
        <w:spacing w:after="0" w:line="480" w:lineRule="auto"/>
        <w:ind w:firstLine="720"/>
        <w:jc w:val="both"/>
        <w:rPr>
          <w:rFonts w:ascii="Times New Roman" w:hAnsi="Times New Roman" w:cs="Times New Roman"/>
        </w:rPr>
      </w:pPr>
      <w:proofErr w:type="gramStart"/>
      <w:r w:rsidRPr="008C284E">
        <w:rPr>
          <w:rFonts w:ascii="Times New Roman" w:hAnsi="Times New Roman" w:cs="Times New Roman"/>
        </w:rPr>
        <w:t>Also</w:t>
      </w:r>
      <w:proofErr w:type="gramEnd"/>
      <w:r w:rsidRPr="008C284E">
        <w:rPr>
          <w:rFonts w:ascii="Times New Roman" w:hAnsi="Times New Roman" w:cs="Times New Roman"/>
        </w:rPr>
        <w:t xml:space="preserve"> my appreciation goes to all my friends most especially whose have immensely contributed in one way or the other to the successful completion of this programme. May God Almighty bless you all, (Amen).</w:t>
      </w:r>
    </w:p>
    <w:p w:rsidR="008C284E" w:rsidRPr="008C284E" w:rsidRDefault="008C284E" w:rsidP="00390498">
      <w:pPr>
        <w:spacing w:after="0" w:line="240" w:lineRule="auto"/>
        <w:jc w:val="both"/>
        <w:rPr>
          <w:rFonts w:ascii="Times New Roman" w:hAnsi="Times New Roman" w:cs="Times New Roman"/>
        </w:rPr>
      </w:pPr>
    </w:p>
    <w:p w:rsidR="008C284E" w:rsidRPr="008C284E" w:rsidRDefault="008C284E" w:rsidP="00390498">
      <w:pPr>
        <w:spacing w:after="0" w:line="240" w:lineRule="auto"/>
        <w:jc w:val="both"/>
        <w:rPr>
          <w:rFonts w:ascii="Times New Roman" w:hAnsi="Times New Roman" w:cs="Times New Roman"/>
        </w:rPr>
      </w:pPr>
    </w:p>
    <w:p w:rsidR="008C284E" w:rsidRPr="008C284E" w:rsidRDefault="008C284E" w:rsidP="00390498">
      <w:pPr>
        <w:spacing w:after="0" w:line="240" w:lineRule="auto"/>
        <w:jc w:val="both"/>
        <w:rPr>
          <w:rFonts w:ascii="Times New Roman" w:hAnsi="Times New Roman" w:cs="Times New Roman"/>
        </w:rPr>
      </w:pPr>
    </w:p>
    <w:p w:rsidR="008C284E" w:rsidRPr="008C284E" w:rsidRDefault="008C284E" w:rsidP="00390498">
      <w:pPr>
        <w:spacing w:after="0" w:line="240" w:lineRule="auto"/>
        <w:jc w:val="both"/>
        <w:rPr>
          <w:rFonts w:ascii="Times New Roman" w:hAnsi="Times New Roman" w:cs="Times New Roman"/>
        </w:rPr>
      </w:pPr>
    </w:p>
    <w:p w:rsidR="008C284E" w:rsidRPr="008C284E" w:rsidRDefault="008C284E" w:rsidP="00390498">
      <w:pPr>
        <w:jc w:val="both"/>
        <w:rPr>
          <w:rFonts w:ascii="Times New Roman" w:hAnsi="Times New Roman" w:cs="Times New Roman"/>
          <w:b/>
          <w:bCs/>
        </w:rPr>
      </w:pPr>
      <w:r w:rsidRPr="008C284E">
        <w:rPr>
          <w:rFonts w:ascii="Times New Roman" w:hAnsi="Times New Roman" w:cs="Times New Roman"/>
          <w:b/>
          <w:bCs/>
        </w:rPr>
        <w:br w:type="page"/>
      </w:r>
    </w:p>
    <w:p w:rsidR="008C284E" w:rsidRPr="008C284E" w:rsidRDefault="008C284E" w:rsidP="008C284E">
      <w:pPr>
        <w:pStyle w:val="Heading1"/>
        <w:rPr>
          <w:rFonts w:cs="Times New Roman"/>
          <w:szCs w:val="24"/>
        </w:rPr>
      </w:pPr>
      <w:bookmarkStart w:id="3" w:name="_Toc202833907"/>
      <w:r w:rsidRPr="008C284E">
        <w:rPr>
          <w:rFonts w:cs="Times New Roman"/>
          <w:szCs w:val="24"/>
        </w:rPr>
        <w:lastRenderedPageBreak/>
        <w:t>TABLE OF CONTENTS</w:t>
      </w:r>
      <w:bookmarkEnd w:id="3"/>
    </w:p>
    <w:p w:rsidR="008C284E" w:rsidRPr="008C284E" w:rsidRDefault="008C284E" w:rsidP="008D5E10">
      <w:pPr>
        <w:spacing w:after="0" w:line="360" w:lineRule="auto"/>
        <w:ind w:left="720" w:hanging="720"/>
        <w:rPr>
          <w:rFonts w:ascii="Times New Roman" w:hAnsi="Times New Roman" w:cs="Times New Roman"/>
        </w:rPr>
      </w:pPr>
      <w:r w:rsidRPr="008C284E">
        <w:rPr>
          <w:rFonts w:ascii="Times New Roman" w:hAnsi="Times New Roman" w:cs="Times New Roman"/>
        </w:rPr>
        <w:t>TITLE PAGE</w:t>
      </w:r>
      <w:r w:rsidRPr="008C284E">
        <w:rPr>
          <w:rFonts w:ascii="Times New Roman" w:hAnsi="Times New Roman" w:cs="Times New Roman"/>
        </w:rPr>
        <w:tab/>
      </w:r>
      <w:r w:rsidRPr="008C284E">
        <w:rPr>
          <w:rFonts w:ascii="Times New Roman" w:hAnsi="Times New Roman" w:cs="Times New Roman"/>
        </w:rPr>
        <w:tab/>
      </w:r>
      <w:r w:rsidRPr="008C284E">
        <w:rPr>
          <w:rFonts w:ascii="Times New Roman" w:hAnsi="Times New Roman" w:cs="Times New Roman"/>
        </w:rPr>
        <w:tab/>
      </w:r>
      <w:r w:rsidRPr="008C284E">
        <w:rPr>
          <w:rFonts w:ascii="Times New Roman" w:hAnsi="Times New Roman" w:cs="Times New Roman"/>
        </w:rPr>
        <w:tab/>
      </w:r>
      <w:r w:rsidRPr="008C284E">
        <w:rPr>
          <w:rFonts w:ascii="Times New Roman" w:hAnsi="Times New Roman" w:cs="Times New Roman"/>
        </w:rPr>
        <w:tab/>
      </w:r>
      <w:r w:rsidRPr="008C284E">
        <w:rPr>
          <w:rFonts w:ascii="Times New Roman" w:hAnsi="Times New Roman" w:cs="Times New Roman"/>
        </w:rPr>
        <w:tab/>
      </w:r>
      <w:r w:rsidRPr="008C284E">
        <w:rPr>
          <w:rFonts w:ascii="Times New Roman" w:hAnsi="Times New Roman" w:cs="Times New Roman"/>
        </w:rPr>
        <w:tab/>
      </w:r>
      <w:r w:rsidRPr="008C284E">
        <w:rPr>
          <w:rFonts w:ascii="Times New Roman" w:hAnsi="Times New Roman" w:cs="Times New Roman"/>
        </w:rPr>
        <w:tab/>
      </w:r>
      <w:r w:rsidRPr="008C284E">
        <w:rPr>
          <w:rFonts w:ascii="Times New Roman" w:hAnsi="Times New Roman" w:cs="Times New Roman"/>
        </w:rPr>
        <w:tab/>
      </w:r>
      <w:r w:rsidRPr="008C284E">
        <w:rPr>
          <w:rFonts w:ascii="Times New Roman" w:hAnsi="Times New Roman" w:cs="Times New Roman"/>
        </w:rPr>
        <w:tab/>
      </w:r>
      <w:r w:rsidRPr="008C284E">
        <w:rPr>
          <w:rFonts w:ascii="Times New Roman" w:hAnsi="Times New Roman" w:cs="Times New Roman"/>
        </w:rPr>
        <w:tab/>
        <w:t xml:space="preserve">    i</w:t>
      </w:r>
    </w:p>
    <w:p w:rsidR="008D5E10" w:rsidRDefault="008C284E" w:rsidP="008D5E10">
      <w:pPr>
        <w:pStyle w:val="TOC1"/>
        <w:tabs>
          <w:tab w:val="right" w:pos="9016"/>
        </w:tabs>
        <w:ind w:left="720" w:hanging="720"/>
        <w:rPr>
          <w:rFonts w:asciiTheme="minorHAnsi" w:eastAsiaTheme="minorEastAsia" w:hAnsiTheme="minorHAnsi" w:cstheme="minorBidi"/>
          <w:noProof/>
          <w:kern w:val="0"/>
          <w:sz w:val="22"/>
          <w:szCs w:val="22"/>
          <w:lang w:val="en-US" w:eastAsia="en-US"/>
        </w:rPr>
      </w:pPr>
      <w:r w:rsidRPr="008C284E">
        <w:rPr>
          <w:bCs/>
        </w:rPr>
        <w:fldChar w:fldCharType="begin"/>
      </w:r>
      <w:r w:rsidRPr="008C284E">
        <w:rPr>
          <w:bCs/>
        </w:rPr>
        <w:instrText xml:space="preserve"> TOC \o "1-3" \h \z \u </w:instrText>
      </w:r>
      <w:r w:rsidRPr="008C284E">
        <w:rPr>
          <w:bCs/>
        </w:rPr>
        <w:fldChar w:fldCharType="separate"/>
      </w:r>
      <w:hyperlink w:anchor="_Toc202833904" w:history="1">
        <w:r w:rsidR="008D5E10" w:rsidRPr="001A653F">
          <w:rPr>
            <w:rStyle w:val="Hyperlink"/>
            <w:noProof/>
          </w:rPr>
          <w:t>CERTIFICATION</w:t>
        </w:r>
        <w:r w:rsidR="008D5E10">
          <w:rPr>
            <w:noProof/>
            <w:webHidden/>
          </w:rPr>
          <w:tab/>
        </w:r>
        <w:r w:rsidR="008D5E10">
          <w:rPr>
            <w:noProof/>
            <w:webHidden/>
          </w:rPr>
          <w:fldChar w:fldCharType="begin"/>
        </w:r>
        <w:r w:rsidR="008D5E10">
          <w:rPr>
            <w:noProof/>
            <w:webHidden/>
          </w:rPr>
          <w:instrText xml:space="preserve"> PAGEREF _Toc202833904 \h </w:instrText>
        </w:r>
        <w:r w:rsidR="008D5E10">
          <w:rPr>
            <w:noProof/>
            <w:webHidden/>
          </w:rPr>
        </w:r>
        <w:r w:rsidR="008D5E10">
          <w:rPr>
            <w:noProof/>
            <w:webHidden/>
          </w:rPr>
          <w:fldChar w:fldCharType="separate"/>
        </w:r>
        <w:r w:rsidR="008D5E10">
          <w:rPr>
            <w:noProof/>
            <w:webHidden/>
          </w:rPr>
          <w:t>ii</w:t>
        </w:r>
        <w:r w:rsidR="008D5E10">
          <w:rPr>
            <w:noProof/>
            <w:webHidden/>
          </w:rPr>
          <w:fldChar w:fldCharType="end"/>
        </w:r>
      </w:hyperlink>
    </w:p>
    <w:p w:rsidR="008D5E10" w:rsidRDefault="00726063" w:rsidP="008D5E10">
      <w:pPr>
        <w:pStyle w:val="TOC1"/>
        <w:tabs>
          <w:tab w:val="right" w:pos="9016"/>
        </w:tabs>
        <w:ind w:left="720" w:hanging="720"/>
        <w:rPr>
          <w:rFonts w:asciiTheme="minorHAnsi" w:eastAsiaTheme="minorEastAsia" w:hAnsiTheme="minorHAnsi" w:cstheme="minorBidi"/>
          <w:noProof/>
          <w:kern w:val="0"/>
          <w:sz w:val="22"/>
          <w:szCs w:val="22"/>
          <w:lang w:val="en-US" w:eastAsia="en-US"/>
        </w:rPr>
      </w:pPr>
      <w:hyperlink w:anchor="_Toc202833905" w:history="1">
        <w:r w:rsidR="008D5E10" w:rsidRPr="001A653F">
          <w:rPr>
            <w:rStyle w:val="Hyperlink"/>
            <w:noProof/>
          </w:rPr>
          <w:t>DEDICATION</w:t>
        </w:r>
        <w:r w:rsidR="008D5E10">
          <w:rPr>
            <w:noProof/>
            <w:webHidden/>
          </w:rPr>
          <w:tab/>
        </w:r>
        <w:r w:rsidR="008D5E10">
          <w:rPr>
            <w:noProof/>
            <w:webHidden/>
          </w:rPr>
          <w:fldChar w:fldCharType="begin"/>
        </w:r>
        <w:r w:rsidR="008D5E10">
          <w:rPr>
            <w:noProof/>
            <w:webHidden/>
          </w:rPr>
          <w:instrText xml:space="preserve"> PAGEREF _Toc202833905 \h </w:instrText>
        </w:r>
        <w:r w:rsidR="008D5E10">
          <w:rPr>
            <w:noProof/>
            <w:webHidden/>
          </w:rPr>
        </w:r>
        <w:r w:rsidR="008D5E10">
          <w:rPr>
            <w:noProof/>
            <w:webHidden/>
          </w:rPr>
          <w:fldChar w:fldCharType="separate"/>
        </w:r>
        <w:r w:rsidR="008D5E10">
          <w:rPr>
            <w:noProof/>
            <w:webHidden/>
          </w:rPr>
          <w:t>iii</w:t>
        </w:r>
        <w:r w:rsidR="008D5E10">
          <w:rPr>
            <w:noProof/>
            <w:webHidden/>
          </w:rPr>
          <w:fldChar w:fldCharType="end"/>
        </w:r>
      </w:hyperlink>
    </w:p>
    <w:p w:rsidR="008D5E10" w:rsidRDefault="00726063" w:rsidP="008D5E10">
      <w:pPr>
        <w:pStyle w:val="TOC1"/>
        <w:tabs>
          <w:tab w:val="right" w:pos="9016"/>
        </w:tabs>
        <w:ind w:left="720" w:hanging="720"/>
        <w:rPr>
          <w:rFonts w:asciiTheme="minorHAnsi" w:eastAsiaTheme="minorEastAsia" w:hAnsiTheme="minorHAnsi" w:cstheme="minorBidi"/>
          <w:noProof/>
          <w:kern w:val="0"/>
          <w:sz w:val="22"/>
          <w:szCs w:val="22"/>
          <w:lang w:val="en-US" w:eastAsia="en-US"/>
        </w:rPr>
      </w:pPr>
      <w:hyperlink w:anchor="_Toc202833906" w:history="1">
        <w:r w:rsidR="008D5E10" w:rsidRPr="001A653F">
          <w:rPr>
            <w:rStyle w:val="Hyperlink"/>
            <w:noProof/>
          </w:rPr>
          <w:t>ACKNOWLEDGMENTS</w:t>
        </w:r>
        <w:r w:rsidR="008D5E10">
          <w:rPr>
            <w:noProof/>
            <w:webHidden/>
          </w:rPr>
          <w:tab/>
        </w:r>
        <w:r w:rsidR="008D5E10">
          <w:rPr>
            <w:noProof/>
            <w:webHidden/>
          </w:rPr>
          <w:fldChar w:fldCharType="begin"/>
        </w:r>
        <w:r w:rsidR="008D5E10">
          <w:rPr>
            <w:noProof/>
            <w:webHidden/>
          </w:rPr>
          <w:instrText xml:space="preserve"> PAGEREF _Toc202833906 \h </w:instrText>
        </w:r>
        <w:r w:rsidR="008D5E10">
          <w:rPr>
            <w:noProof/>
            <w:webHidden/>
          </w:rPr>
        </w:r>
        <w:r w:rsidR="008D5E10">
          <w:rPr>
            <w:noProof/>
            <w:webHidden/>
          </w:rPr>
          <w:fldChar w:fldCharType="separate"/>
        </w:r>
        <w:r w:rsidR="008D5E10">
          <w:rPr>
            <w:noProof/>
            <w:webHidden/>
          </w:rPr>
          <w:t>iv</w:t>
        </w:r>
        <w:r w:rsidR="008D5E10">
          <w:rPr>
            <w:noProof/>
            <w:webHidden/>
          </w:rPr>
          <w:fldChar w:fldCharType="end"/>
        </w:r>
      </w:hyperlink>
    </w:p>
    <w:p w:rsidR="008D5E10" w:rsidRDefault="00726063" w:rsidP="008D5E10">
      <w:pPr>
        <w:pStyle w:val="TOC1"/>
        <w:tabs>
          <w:tab w:val="right" w:pos="9016"/>
        </w:tabs>
        <w:ind w:left="720" w:hanging="720"/>
        <w:rPr>
          <w:rFonts w:asciiTheme="minorHAnsi" w:eastAsiaTheme="minorEastAsia" w:hAnsiTheme="minorHAnsi" w:cstheme="minorBidi"/>
          <w:noProof/>
          <w:kern w:val="0"/>
          <w:sz w:val="22"/>
          <w:szCs w:val="22"/>
          <w:lang w:val="en-US" w:eastAsia="en-US"/>
        </w:rPr>
      </w:pPr>
      <w:hyperlink w:anchor="_Toc202833907" w:history="1">
        <w:r w:rsidR="008D5E10" w:rsidRPr="001A653F">
          <w:rPr>
            <w:rStyle w:val="Hyperlink"/>
            <w:noProof/>
          </w:rPr>
          <w:t>TABLE OF CONTENTS</w:t>
        </w:r>
        <w:r w:rsidR="008D5E10">
          <w:rPr>
            <w:noProof/>
            <w:webHidden/>
          </w:rPr>
          <w:tab/>
        </w:r>
        <w:r w:rsidR="008D5E10">
          <w:rPr>
            <w:noProof/>
            <w:webHidden/>
          </w:rPr>
          <w:fldChar w:fldCharType="begin"/>
        </w:r>
        <w:r w:rsidR="008D5E10">
          <w:rPr>
            <w:noProof/>
            <w:webHidden/>
          </w:rPr>
          <w:instrText xml:space="preserve"> PAGEREF _Toc202833907 \h </w:instrText>
        </w:r>
        <w:r w:rsidR="008D5E10">
          <w:rPr>
            <w:noProof/>
            <w:webHidden/>
          </w:rPr>
        </w:r>
        <w:r w:rsidR="008D5E10">
          <w:rPr>
            <w:noProof/>
            <w:webHidden/>
          </w:rPr>
          <w:fldChar w:fldCharType="separate"/>
        </w:r>
        <w:r w:rsidR="008D5E10">
          <w:rPr>
            <w:noProof/>
            <w:webHidden/>
          </w:rPr>
          <w:t>v</w:t>
        </w:r>
        <w:r w:rsidR="008D5E10">
          <w:rPr>
            <w:noProof/>
            <w:webHidden/>
          </w:rPr>
          <w:fldChar w:fldCharType="end"/>
        </w:r>
      </w:hyperlink>
    </w:p>
    <w:p w:rsidR="008D5E10" w:rsidRDefault="00726063" w:rsidP="008D5E10">
      <w:pPr>
        <w:pStyle w:val="TOC1"/>
        <w:tabs>
          <w:tab w:val="right" w:pos="9016"/>
        </w:tabs>
        <w:ind w:left="720" w:hanging="720"/>
        <w:rPr>
          <w:rFonts w:asciiTheme="minorHAnsi" w:eastAsiaTheme="minorEastAsia" w:hAnsiTheme="minorHAnsi" w:cstheme="minorBidi"/>
          <w:noProof/>
          <w:kern w:val="0"/>
          <w:sz w:val="22"/>
          <w:szCs w:val="22"/>
          <w:lang w:val="en-US" w:eastAsia="en-US"/>
        </w:rPr>
      </w:pPr>
      <w:hyperlink w:anchor="_Toc202833908" w:history="1">
        <w:r w:rsidR="008D5E10" w:rsidRPr="001A653F">
          <w:rPr>
            <w:rStyle w:val="Hyperlink"/>
            <w:noProof/>
          </w:rPr>
          <w:t>ABSTRACT</w:t>
        </w:r>
        <w:r w:rsidR="008D5E10">
          <w:rPr>
            <w:noProof/>
            <w:webHidden/>
          </w:rPr>
          <w:tab/>
        </w:r>
        <w:r w:rsidR="008D5E10">
          <w:rPr>
            <w:noProof/>
            <w:webHidden/>
          </w:rPr>
          <w:fldChar w:fldCharType="begin"/>
        </w:r>
        <w:r w:rsidR="008D5E10">
          <w:rPr>
            <w:noProof/>
            <w:webHidden/>
          </w:rPr>
          <w:instrText xml:space="preserve"> PAGEREF _Toc202833908 \h </w:instrText>
        </w:r>
        <w:r w:rsidR="008D5E10">
          <w:rPr>
            <w:noProof/>
            <w:webHidden/>
          </w:rPr>
        </w:r>
        <w:r w:rsidR="008D5E10">
          <w:rPr>
            <w:noProof/>
            <w:webHidden/>
          </w:rPr>
          <w:fldChar w:fldCharType="separate"/>
        </w:r>
        <w:r w:rsidR="008D5E10">
          <w:rPr>
            <w:noProof/>
            <w:webHidden/>
          </w:rPr>
          <w:t>vii</w:t>
        </w:r>
        <w:r w:rsidR="008D5E10">
          <w:rPr>
            <w:noProof/>
            <w:webHidden/>
          </w:rPr>
          <w:fldChar w:fldCharType="end"/>
        </w:r>
      </w:hyperlink>
    </w:p>
    <w:p w:rsidR="008D5E10" w:rsidRDefault="00726063" w:rsidP="008D5E10">
      <w:pPr>
        <w:pStyle w:val="TOC2"/>
        <w:tabs>
          <w:tab w:val="right" w:pos="9016"/>
        </w:tabs>
        <w:ind w:left="720" w:hanging="720"/>
        <w:rPr>
          <w:rFonts w:asciiTheme="minorHAnsi" w:eastAsiaTheme="minorEastAsia" w:hAnsiTheme="minorHAnsi" w:cstheme="minorBidi"/>
          <w:b w:val="0"/>
          <w:noProof/>
          <w:kern w:val="0"/>
          <w:sz w:val="22"/>
          <w:szCs w:val="22"/>
          <w:lang w:val="en-US" w:eastAsia="en-US"/>
        </w:rPr>
      </w:pPr>
      <w:hyperlink w:anchor="_Toc202833909" w:history="1">
        <w:r w:rsidR="008D5E10" w:rsidRPr="001A653F">
          <w:rPr>
            <w:rStyle w:val="Hyperlink"/>
            <w:noProof/>
          </w:rPr>
          <w:t>CHAPTER ONE</w:t>
        </w:r>
        <w:r w:rsidR="008D5E10">
          <w:rPr>
            <w:noProof/>
            <w:webHidden/>
          </w:rPr>
          <w:tab/>
        </w:r>
        <w:r w:rsidR="008D5E10">
          <w:rPr>
            <w:noProof/>
            <w:webHidden/>
          </w:rPr>
          <w:fldChar w:fldCharType="begin"/>
        </w:r>
        <w:r w:rsidR="008D5E10">
          <w:rPr>
            <w:noProof/>
            <w:webHidden/>
          </w:rPr>
          <w:instrText xml:space="preserve"> PAGEREF _Toc202833909 \h </w:instrText>
        </w:r>
        <w:r w:rsidR="008D5E10">
          <w:rPr>
            <w:noProof/>
            <w:webHidden/>
          </w:rPr>
        </w:r>
        <w:r w:rsidR="008D5E10">
          <w:rPr>
            <w:noProof/>
            <w:webHidden/>
          </w:rPr>
          <w:fldChar w:fldCharType="separate"/>
        </w:r>
        <w:r w:rsidR="008D5E10">
          <w:rPr>
            <w:noProof/>
            <w:webHidden/>
          </w:rPr>
          <w:t>1</w:t>
        </w:r>
        <w:r w:rsidR="008D5E10">
          <w:rPr>
            <w:noProof/>
            <w:webHidden/>
          </w:rPr>
          <w:fldChar w:fldCharType="end"/>
        </w:r>
      </w:hyperlink>
    </w:p>
    <w:p w:rsidR="008D5E10" w:rsidRDefault="00726063" w:rsidP="008D5E10">
      <w:pPr>
        <w:pStyle w:val="TOC2"/>
        <w:tabs>
          <w:tab w:val="right" w:pos="9016"/>
        </w:tabs>
        <w:ind w:left="720" w:hanging="720"/>
        <w:rPr>
          <w:rFonts w:asciiTheme="minorHAnsi" w:eastAsiaTheme="minorEastAsia" w:hAnsiTheme="minorHAnsi" w:cstheme="minorBidi"/>
          <w:b w:val="0"/>
          <w:noProof/>
          <w:kern w:val="0"/>
          <w:sz w:val="22"/>
          <w:szCs w:val="22"/>
          <w:lang w:val="en-US" w:eastAsia="en-US"/>
        </w:rPr>
      </w:pPr>
      <w:hyperlink w:anchor="_Toc202833910" w:history="1">
        <w:r w:rsidR="008D5E10" w:rsidRPr="001A653F">
          <w:rPr>
            <w:rStyle w:val="Hyperlink"/>
            <w:noProof/>
          </w:rPr>
          <w:t>INTRODUCTION</w:t>
        </w:r>
        <w:r w:rsidR="008D5E10">
          <w:rPr>
            <w:noProof/>
            <w:webHidden/>
          </w:rPr>
          <w:tab/>
        </w:r>
        <w:r w:rsidR="008D5E10">
          <w:rPr>
            <w:noProof/>
            <w:webHidden/>
          </w:rPr>
          <w:fldChar w:fldCharType="begin"/>
        </w:r>
        <w:r w:rsidR="008D5E10">
          <w:rPr>
            <w:noProof/>
            <w:webHidden/>
          </w:rPr>
          <w:instrText xml:space="preserve"> PAGEREF _Toc202833910 \h </w:instrText>
        </w:r>
        <w:r w:rsidR="008D5E10">
          <w:rPr>
            <w:noProof/>
            <w:webHidden/>
          </w:rPr>
        </w:r>
        <w:r w:rsidR="008D5E10">
          <w:rPr>
            <w:noProof/>
            <w:webHidden/>
          </w:rPr>
          <w:fldChar w:fldCharType="separate"/>
        </w:r>
        <w:r w:rsidR="008D5E10">
          <w:rPr>
            <w:noProof/>
            <w:webHidden/>
          </w:rPr>
          <w:t>1</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11" w:history="1">
        <w:r w:rsidR="008D5E10" w:rsidRPr="001A653F">
          <w:rPr>
            <w:rStyle w:val="Hyperlink"/>
            <w:bCs/>
            <w:noProof/>
          </w:rPr>
          <w:t>1.1</w:t>
        </w:r>
        <w:r w:rsidR="008D5E10">
          <w:rPr>
            <w:rFonts w:asciiTheme="minorHAnsi" w:eastAsiaTheme="minorEastAsia" w:hAnsiTheme="minorHAnsi" w:cstheme="minorBidi"/>
            <w:noProof/>
            <w:kern w:val="0"/>
            <w:sz w:val="22"/>
            <w:szCs w:val="22"/>
            <w:lang w:val="en-US" w:eastAsia="en-US"/>
          </w:rPr>
          <w:tab/>
        </w:r>
        <w:r w:rsidR="008D5E10" w:rsidRPr="001A653F">
          <w:rPr>
            <w:rStyle w:val="Hyperlink"/>
            <w:bCs/>
            <w:noProof/>
          </w:rPr>
          <w:t>Background to the Study</w:t>
        </w:r>
        <w:r w:rsidR="008D5E10">
          <w:rPr>
            <w:noProof/>
            <w:webHidden/>
          </w:rPr>
          <w:tab/>
        </w:r>
        <w:r w:rsidR="008D5E10">
          <w:rPr>
            <w:noProof/>
            <w:webHidden/>
          </w:rPr>
          <w:fldChar w:fldCharType="begin"/>
        </w:r>
        <w:r w:rsidR="008D5E10">
          <w:rPr>
            <w:noProof/>
            <w:webHidden/>
          </w:rPr>
          <w:instrText xml:space="preserve"> PAGEREF _Toc202833911 \h </w:instrText>
        </w:r>
        <w:r w:rsidR="008D5E10">
          <w:rPr>
            <w:noProof/>
            <w:webHidden/>
          </w:rPr>
        </w:r>
        <w:r w:rsidR="008D5E10">
          <w:rPr>
            <w:noProof/>
            <w:webHidden/>
          </w:rPr>
          <w:fldChar w:fldCharType="separate"/>
        </w:r>
        <w:r w:rsidR="008D5E10">
          <w:rPr>
            <w:noProof/>
            <w:webHidden/>
          </w:rPr>
          <w:t>1</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12" w:history="1">
        <w:r w:rsidR="008D5E10" w:rsidRPr="001A653F">
          <w:rPr>
            <w:rStyle w:val="Hyperlink"/>
            <w:bCs/>
            <w:noProof/>
          </w:rPr>
          <w:t>1.2</w:t>
        </w:r>
        <w:r w:rsidR="008D5E10">
          <w:rPr>
            <w:rFonts w:asciiTheme="minorHAnsi" w:eastAsiaTheme="minorEastAsia" w:hAnsiTheme="minorHAnsi" w:cstheme="minorBidi"/>
            <w:noProof/>
            <w:kern w:val="0"/>
            <w:sz w:val="22"/>
            <w:szCs w:val="22"/>
            <w:lang w:val="en-US" w:eastAsia="en-US"/>
          </w:rPr>
          <w:tab/>
        </w:r>
        <w:r w:rsidR="008D5E10" w:rsidRPr="001A653F">
          <w:rPr>
            <w:rStyle w:val="Hyperlink"/>
            <w:bCs/>
            <w:noProof/>
            <w:lang w:val="en-US" w:eastAsia="en-US"/>
          </w:rPr>
          <w:t>Statement of the Problem</w:t>
        </w:r>
        <w:r w:rsidR="008D5E10">
          <w:rPr>
            <w:noProof/>
            <w:webHidden/>
          </w:rPr>
          <w:tab/>
        </w:r>
        <w:r w:rsidR="008D5E10">
          <w:rPr>
            <w:noProof/>
            <w:webHidden/>
          </w:rPr>
          <w:fldChar w:fldCharType="begin"/>
        </w:r>
        <w:r w:rsidR="008D5E10">
          <w:rPr>
            <w:noProof/>
            <w:webHidden/>
          </w:rPr>
          <w:instrText xml:space="preserve"> PAGEREF _Toc202833912 \h </w:instrText>
        </w:r>
        <w:r w:rsidR="008D5E10">
          <w:rPr>
            <w:noProof/>
            <w:webHidden/>
          </w:rPr>
        </w:r>
        <w:r w:rsidR="008D5E10">
          <w:rPr>
            <w:noProof/>
            <w:webHidden/>
          </w:rPr>
          <w:fldChar w:fldCharType="separate"/>
        </w:r>
        <w:r w:rsidR="008D5E10">
          <w:rPr>
            <w:noProof/>
            <w:webHidden/>
          </w:rPr>
          <w:t>2</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13" w:history="1">
        <w:r w:rsidR="008D5E10" w:rsidRPr="001A653F">
          <w:rPr>
            <w:rStyle w:val="Hyperlink"/>
            <w:noProof/>
          </w:rPr>
          <w:t>1.3</w:t>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rPr>
          <w:t>Objectives of the Study</w:t>
        </w:r>
        <w:r w:rsidR="008D5E10">
          <w:rPr>
            <w:noProof/>
            <w:webHidden/>
          </w:rPr>
          <w:tab/>
        </w:r>
        <w:r w:rsidR="008D5E10">
          <w:rPr>
            <w:noProof/>
            <w:webHidden/>
          </w:rPr>
          <w:fldChar w:fldCharType="begin"/>
        </w:r>
        <w:r w:rsidR="008D5E10">
          <w:rPr>
            <w:noProof/>
            <w:webHidden/>
          </w:rPr>
          <w:instrText xml:space="preserve"> PAGEREF _Toc202833913 \h </w:instrText>
        </w:r>
        <w:r w:rsidR="008D5E10">
          <w:rPr>
            <w:noProof/>
            <w:webHidden/>
          </w:rPr>
        </w:r>
        <w:r w:rsidR="008D5E10">
          <w:rPr>
            <w:noProof/>
            <w:webHidden/>
          </w:rPr>
          <w:fldChar w:fldCharType="separate"/>
        </w:r>
        <w:r w:rsidR="008D5E10">
          <w:rPr>
            <w:noProof/>
            <w:webHidden/>
          </w:rPr>
          <w:t>3</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14" w:history="1">
        <w:r w:rsidR="008D5E10" w:rsidRPr="001A653F">
          <w:rPr>
            <w:rStyle w:val="Hyperlink"/>
            <w:noProof/>
          </w:rPr>
          <w:t>1.4</w:t>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rPr>
          <w:t>Research Questions</w:t>
        </w:r>
        <w:r w:rsidR="008D5E10">
          <w:rPr>
            <w:noProof/>
            <w:webHidden/>
          </w:rPr>
          <w:tab/>
        </w:r>
        <w:r w:rsidR="008D5E10">
          <w:rPr>
            <w:noProof/>
            <w:webHidden/>
          </w:rPr>
          <w:fldChar w:fldCharType="begin"/>
        </w:r>
        <w:r w:rsidR="008D5E10">
          <w:rPr>
            <w:noProof/>
            <w:webHidden/>
          </w:rPr>
          <w:instrText xml:space="preserve"> PAGEREF _Toc202833914 \h </w:instrText>
        </w:r>
        <w:r w:rsidR="008D5E10">
          <w:rPr>
            <w:noProof/>
            <w:webHidden/>
          </w:rPr>
        </w:r>
        <w:r w:rsidR="008D5E10">
          <w:rPr>
            <w:noProof/>
            <w:webHidden/>
          </w:rPr>
          <w:fldChar w:fldCharType="separate"/>
        </w:r>
        <w:r w:rsidR="008D5E10">
          <w:rPr>
            <w:noProof/>
            <w:webHidden/>
          </w:rPr>
          <w:t>3</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15" w:history="1">
        <w:r w:rsidR="008D5E10" w:rsidRPr="001A653F">
          <w:rPr>
            <w:rStyle w:val="Hyperlink"/>
            <w:noProof/>
          </w:rPr>
          <w:t xml:space="preserve">15 </w:t>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rPr>
          <w:t>Significance of Study</w:t>
        </w:r>
        <w:r w:rsidR="008D5E10">
          <w:rPr>
            <w:noProof/>
            <w:webHidden/>
          </w:rPr>
          <w:tab/>
        </w:r>
        <w:r w:rsidR="008D5E10">
          <w:rPr>
            <w:noProof/>
            <w:webHidden/>
          </w:rPr>
          <w:fldChar w:fldCharType="begin"/>
        </w:r>
        <w:r w:rsidR="008D5E10">
          <w:rPr>
            <w:noProof/>
            <w:webHidden/>
          </w:rPr>
          <w:instrText xml:space="preserve"> PAGEREF _Toc202833915 \h </w:instrText>
        </w:r>
        <w:r w:rsidR="008D5E10">
          <w:rPr>
            <w:noProof/>
            <w:webHidden/>
          </w:rPr>
        </w:r>
        <w:r w:rsidR="008D5E10">
          <w:rPr>
            <w:noProof/>
            <w:webHidden/>
          </w:rPr>
          <w:fldChar w:fldCharType="separate"/>
        </w:r>
        <w:r w:rsidR="008D5E10">
          <w:rPr>
            <w:noProof/>
            <w:webHidden/>
          </w:rPr>
          <w:t>4</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16" w:history="1">
        <w:r w:rsidR="008D5E10" w:rsidRPr="001A653F">
          <w:rPr>
            <w:rStyle w:val="Hyperlink"/>
            <w:noProof/>
          </w:rPr>
          <w:t xml:space="preserve">1.6 </w:t>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rPr>
          <w:t>Scope of the Study</w:t>
        </w:r>
        <w:r w:rsidR="008D5E10">
          <w:rPr>
            <w:noProof/>
            <w:webHidden/>
          </w:rPr>
          <w:tab/>
        </w:r>
        <w:r w:rsidR="008D5E10">
          <w:rPr>
            <w:noProof/>
            <w:webHidden/>
          </w:rPr>
          <w:fldChar w:fldCharType="begin"/>
        </w:r>
        <w:r w:rsidR="008D5E10">
          <w:rPr>
            <w:noProof/>
            <w:webHidden/>
          </w:rPr>
          <w:instrText xml:space="preserve"> PAGEREF _Toc202833916 \h </w:instrText>
        </w:r>
        <w:r w:rsidR="008D5E10">
          <w:rPr>
            <w:noProof/>
            <w:webHidden/>
          </w:rPr>
        </w:r>
        <w:r w:rsidR="008D5E10">
          <w:rPr>
            <w:noProof/>
            <w:webHidden/>
          </w:rPr>
          <w:fldChar w:fldCharType="separate"/>
        </w:r>
        <w:r w:rsidR="008D5E10">
          <w:rPr>
            <w:noProof/>
            <w:webHidden/>
          </w:rPr>
          <w:t>4</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17" w:history="1">
        <w:r w:rsidR="008D5E10" w:rsidRPr="001A653F">
          <w:rPr>
            <w:rStyle w:val="Hyperlink"/>
            <w:noProof/>
          </w:rPr>
          <w:t>1.7</w:t>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rPr>
          <w:t>Limitation of Study</w:t>
        </w:r>
        <w:r w:rsidR="008D5E10">
          <w:rPr>
            <w:noProof/>
            <w:webHidden/>
          </w:rPr>
          <w:tab/>
        </w:r>
        <w:r w:rsidR="008D5E10">
          <w:rPr>
            <w:noProof/>
            <w:webHidden/>
          </w:rPr>
          <w:fldChar w:fldCharType="begin"/>
        </w:r>
        <w:r w:rsidR="008D5E10">
          <w:rPr>
            <w:noProof/>
            <w:webHidden/>
          </w:rPr>
          <w:instrText xml:space="preserve"> PAGEREF _Toc202833917 \h </w:instrText>
        </w:r>
        <w:r w:rsidR="008D5E10">
          <w:rPr>
            <w:noProof/>
            <w:webHidden/>
          </w:rPr>
        </w:r>
        <w:r w:rsidR="008D5E10">
          <w:rPr>
            <w:noProof/>
            <w:webHidden/>
          </w:rPr>
          <w:fldChar w:fldCharType="separate"/>
        </w:r>
        <w:r w:rsidR="008D5E10">
          <w:rPr>
            <w:noProof/>
            <w:webHidden/>
          </w:rPr>
          <w:t>5</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18" w:history="1">
        <w:r w:rsidR="008D5E10" w:rsidRPr="001A653F">
          <w:rPr>
            <w:rStyle w:val="Hyperlink"/>
            <w:noProof/>
          </w:rPr>
          <w:t>1.8</w:t>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rPr>
          <w:t>Definition of Terms</w:t>
        </w:r>
        <w:r w:rsidR="008D5E10">
          <w:rPr>
            <w:noProof/>
            <w:webHidden/>
          </w:rPr>
          <w:tab/>
        </w:r>
        <w:r w:rsidR="008D5E10">
          <w:rPr>
            <w:noProof/>
            <w:webHidden/>
          </w:rPr>
          <w:fldChar w:fldCharType="begin"/>
        </w:r>
        <w:r w:rsidR="008D5E10">
          <w:rPr>
            <w:noProof/>
            <w:webHidden/>
          </w:rPr>
          <w:instrText xml:space="preserve"> PAGEREF _Toc202833918 \h </w:instrText>
        </w:r>
        <w:r w:rsidR="008D5E10">
          <w:rPr>
            <w:noProof/>
            <w:webHidden/>
          </w:rPr>
        </w:r>
        <w:r w:rsidR="008D5E10">
          <w:rPr>
            <w:noProof/>
            <w:webHidden/>
          </w:rPr>
          <w:fldChar w:fldCharType="separate"/>
        </w:r>
        <w:r w:rsidR="008D5E10">
          <w:rPr>
            <w:noProof/>
            <w:webHidden/>
          </w:rPr>
          <w:t>6</w:t>
        </w:r>
        <w:r w:rsidR="008D5E10">
          <w:rPr>
            <w:noProof/>
            <w:webHidden/>
          </w:rPr>
          <w:fldChar w:fldCharType="end"/>
        </w:r>
      </w:hyperlink>
    </w:p>
    <w:p w:rsidR="008D5E10" w:rsidRDefault="00726063" w:rsidP="008D5E10">
      <w:pPr>
        <w:pStyle w:val="TOC2"/>
        <w:tabs>
          <w:tab w:val="right" w:pos="9016"/>
        </w:tabs>
        <w:ind w:left="720" w:hanging="720"/>
        <w:rPr>
          <w:rFonts w:asciiTheme="minorHAnsi" w:eastAsiaTheme="minorEastAsia" w:hAnsiTheme="minorHAnsi" w:cstheme="minorBidi"/>
          <w:b w:val="0"/>
          <w:noProof/>
          <w:kern w:val="0"/>
          <w:sz w:val="22"/>
          <w:szCs w:val="22"/>
          <w:lang w:val="en-US" w:eastAsia="en-US"/>
        </w:rPr>
      </w:pPr>
      <w:hyperlink w:anchor="_Toc202833919" w:history="1">
        <w:r w:rsidR="008D5E10" w:rsidRPr="001A653F">
          <w:rPr>
            <w:rStyle w:val="Hyperlink"/>
            <w:noProof/>
            <w:lang w:val="en-US"/>
          </w:rPr>
          <w:t>CHAPTER TWO</w:t>
        </w:r>
        <w:r w:rsidR="008D5E10">
          <w:rPr>
            <w:noProof/>
            <w:webHidden/>
          </w:rPr>
          <w:tab/>
        </w:r>
        <w:r w:rsidR="008D5E10">
          <w:rPr>
            <w:noProof/>
            <w:webHidden/>
          </w:rPr>
          <w:fldChar w:fldCharType="begin"/>
        </w:r>
        <w:r w:rsidR="008D5E10">
          <w:rPr>
            <w:noProof/>
            <w:webHidden/>
          </w:rPr>
          <w:instrText xml:space="preserve"> PAGEREF _Toc202833919 \h </w:instrText>
        </w:r>
        <w:r w:rsidR="008D5E10">
          <w:rPr>
            <w:noProof/>
            <w:webHidden/>
          </w:rPr>
        </w:r>
        <w:r w:rsidR="008D5E10">
          <w:rPr>
            <w:noProof/>
            <w:webHidden/>
          </w:rPr>
          <w:fldChar w:fldCharType="separate"/>
        </w:r>
        <w:r w:rsidR="008D5E10">
          <w:rPr>
            <w:noProof/>
            <w:webHidden/>
          </w:rPr>
          <w:t>7</w:t>
        </w:r>
        <w:r w:rsidR="008D5E10">
          <w:rPr>
            <w:noProof/>
            <w:webHidden/>
          </w:rPr>
          <w:fldChar w:fldCharType="end"/>
        </w:r>
      </w:hyperlink>
    </w:p>
    <w:p w:rsidR="008D5E10" w:rsidRDefault="00726063" w:rsidP="008D5E10">
      <w:pPr>
        <w:pStyle w:val="TOC2"/>
        <w:tabs>
          <w:tab w:val="right" w:pos="9016"/>
        </w:tabs>
        <w:ind w:left="720" w:hanging="720"/>
        <w:rPr>
          <w:rFonts w:asciiTheme="minorHAnsi" w:eastAsiaTheme="minorEastAsia" w:hAnsiTheme="minorHAnsi" w:cstheme="minorBidi"/>
          <w:b w:val="0"/>
          <w:noProof/>
          <w:kern w:val="0"/>
          <w:sz w:val="22"/>
          <w:szCs w:val="22"/>
          <w:lang w:val="en-US" w:eastAsia="en-US"/>
        </w:rPr>
      </w:pPr>
      <w:hyperlink w:anchor="_Toc202833920" w:history="1">
        <w:r w:rsidR="008D5E10" w:rsidRPr="001A653F">
          <w:rPr>
            <w:rStyle w:val="Hyperlink"/>
            <w:noProof/>
            <w:lang w:val="en-US"/>
          </w:rPr>
          <w:t>LITERATURE REVIEW</w:t>
        </w:r>
        <w:r w:rsidR="008D5E10">
          <w:rPr>
            <w:noProof/>
            <w:webHidden/>
          </w:rPr>
          <w:tab/>
        </w:r>
        <w:r w:rsidR="008D5E10">
          <w:rPr>
            <w:noProof/>
            <w:webHidden/>
          </w:rPr>
          <w:fldChar w:fldCharType="begin"/>
        </w:r>
        <w:r w:rsidR="008D5E10">
          <w:rPr>
            <w:noProof/>
            <w:webHidden/>
          </w:rPr>
          <w:instrText xml:space="preserve"> PAGEREF _Toc202833920 \h </w:instrText>
        </w:r>
        <w:r w:rsidR="008D5E10">
          <w:rPr>
            <w:noProof/>
            <w:webHidden/>
          </w:rPr>
        </w:r>
        <w:r w:rsidR="008D5E10">
          <w:rPr>
            <w:noProof/>
            <w:webHidden/>
          </w:rPr>
          <w:fldChar w:fldCharType="separate"/>
        </w:r>
        <w:r w:rsidR="008D5E10">
          <w:rPr>
            <w:noProof/>
            <w:webHidden/>
          </w:rPr>
          <w:t>7</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21" w:history="1">
        <w:r w:rsidR="008D5E10" w:rsidRPr="001A653F">
          <w:rPr>
            <w:rStyle w:val="Hyperlink"/>
            <w:noProof/>
            <w:lang w:val="en-US"/>
          </w:rPr>
          <w:t>2.1</w:t>
        </w:r>
        <w:r w:rsidR="008D5E10">
          <w:rPr>
            <w:rFonts w:asciiTheme="minorHAnsi" w:eastAsiaTheme="minorEastAsia" w:hAnsiTheme="minorHAnsi" w:cstheme="minorBidi"/>
            <w:noProof/>
            <w:kern w:val="0"/>
            <w:sz w:val="22"/>
            <w:szCs w:val="22"/>
            <w:lang w:val="en-US" w:eastAsia="en-US"/>
          </w:rPr>
          <w:tab/>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lang w:val="en-US"/>
          </w:rPr>
          <w:t>Conceptual Framework</w:t>
        </w:r>
        <w:r w:rsidR="008D5E10">
          <w:rPr>
            <w:noProof/>
            <w:webHidden/>
          </w:rPr>
          <w:tab/>
        </w:r>
        <w:r w:rsidR="008D5E10">
          <w:rPr>
            <w:noProof/>
            <w:webHidden/>
          </w:rPr>
          <w:fldChar w:fldCharType="begin"/>
        </w:r>
        <w:r w:rsidR="008D5E10">
          <w:rPr>
            <w:noProof/>
            <w:webHidden/>
          </w:rPr>
          <w:instrText xml:space="preserve"> PAGEREF _Toc202833921 \h </w:instrText>
        </w:r>
        <w:r w:rsidR="008D5E10">
          <w:rPr>
            <w:noProof/>
            <w:webHidden/>
          </w:rPr>
        </w:r>
        <w:r w:rsidR="008D5E10">
          <w:rPr>
            <w:noProof/>
            <w:webHidden/>
          </w:rPr>
          <w:fldChar w:fldCharType="separate"/>
        </w:r>
        <w:r w:rsidR="008D5E10">
          <w:rPr>
            <w:noProof/>
            <w:webHidden/>
          </w:rPr>
          <w:t>7</w:t>
        </w:r>
        <w:r w:rsidR="008D5E10">
          <w:rPr>
            <w:noProof/>
            <w:webHidden/>
          </w:rPr>
          <w:fldChar w:fldCharType="end"/>
        </w:r>
      </w:hyperlink>
    </w:p>
    <w:p w:rsidR="008D5E10" w:rsidRDefault="00726063" w:rsidP="008D5E10">
      <w:pPr>
        <w:pStyle w:val="TOC3"/>
        <w:tabs>
          <w:tab w:val="left" w:pos="880"/>
          <w:tab w:val="right" w:pos="9016"/>
        </w:tabs>
        <w:ind w:left="720" w:hanging="720"/>
        <w:rPr>
          <w:rFonts w:asciiTheme="minorHAnsi" w:eastAsiaTheme="minorEastAsia" w:hAnsiTheme="minorHAnsi" w:cstheme="minorBidi"/>
          <w:noProof/>
          <w:kern w:val="0"/>
          <w:sz w:val="22"/>
          <w:szCs w:val="22"/>
          <w:lang w:val="en-US" w:eastAsia="en-US"/>
        </w:rPr>
      </w:pPr>
      <w:hyperlink w:anchor="_Toc202833922" w:history="1">
        <w:r w:rsidR="008D5E10" w:rsidRPr="001A653F">
          <w:rPr>
            <w:rStyle w:val="Hyperlink"/>
            <w:noProof/>
            <w:lang w:val="en-US"/>
          </w:rPr>
          <w:t>2.1.1</w:t>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lang w:val="en-US"/>
          </w:rPr>
          <w:t>Concept of Vandalism</w:t>
        </w:r>
        <w:r w:rsidR="008D5E10">
          <w:rPr>
            <w:noProof/>
            <w:webHidden/>
          </w:rPr>
          <w:tab/>
        </w:r>
        <w:r w:rsidR="008D5E10">
          <w:rPr>
            <w:noProof/>
            <w:webHidden/>
          </w:rPr>
          <w:fldChar w:fldCharType="begin"/>
        </w:r>
        <w:r w:rsidR="008D5E10">
          <w:rPr>
            <w:noProof/>
            <w:webHidden/>
          </w:rPr>
          <w:instrText xml:space="preserve"> PAGEREF _Toc202833922 \h </w:instrText>
        </w:r>
        <w:r w:rsidR="008D5E10">
          <w:rPr>
            <w:noProof/>
            <w:webHidden/>
          </w:rPr>
        </w:r>
        <w:r w:rsidR="008D5E10">
          <w:rPr>
            <w:noProof/>
            <w:webHidden/>
          </w:rPr>
          <w:fldChar w:fldCharType="separate"/>
        </w:r>
        <w:r w:rsidR="008D5E10">
          <w:rPr>
            <w:noProof/>
            <w:webHidden/>
          </w:rPr>
          <w:t>7</w:t>
        </w:r>
        <w:r w:rsidR="008D5E10">
          <w:rPr>
            <w:noProof/>
            <w:webHidden/>
          </w:rPr>
          <w:fldChar w:fldCharType="end"/>
        </w:r>
      </w:hyperlink>
    </w:p>
    <w:p w:rsidR="008D5E10" w:rsidRDefault="00726063" w:rsidP="008D5E10">
      <w:pPr>
        <w:pStyle w:val="TOC3"/>
        <w:tabs>
          <w:tab w:val="left" w:pos="880"/>
          <w:tab w:val="right" w:pos="9016"/>
        </w:tabs>
        <w:ind w:left="720" w:hanging="720"/>
        <w:rPr>
          <w:rFonts w:asciiTheme="minorHAnsi" w:eastAsiaTheme="minorEastAsia" w:hAnsiTheme="minorHAnsi" w:cstheme="minorBidi"/>
          <w:noProof/>
          <w:kern w:val="0"/>
          <w:sz w:val="22"/>
          <w:szCs w:val="22"/>
          <w:lang w:val="en-US" w:eastAsia="en-US"/>
        </w:rPr>
      </w:pPr>
      <w:hyperlink w:anchor="_Toc202833923" w:history="1">
        <w:r w:rsidR="008D5E10" w:rsidRPr="001A653F">
          <w:rPr>
            <w:rStyle w:val="Hyperlink"/>
            <w:noProof/>
            <w:lang w:val="en-US"/>
          </w:rPr>
          <w:t>2.1.3</w:t>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lang w:val="en-US"/>
          </w:rPr>
          <w:t>Causes of Vandalism</w:t>
        </w:r>
        <w:r w:rsidR="008D5E10">
          <w:rPr>
            <w:noProof/>
            <w:webHidden/>
          </w:rPr>
          <w:tab/>
        </w:r>
        <w:r w:rsidR="008D5E10">
          <w:rPr>
            <w:noProof/>
            <w:webHidden/>
          </w:rPr>
          <w:fldChar w:fldCharType="begin"/>
        </w:r>
        <w:r w:rsidR="008D5E10">
          <w:rPr>
            <w:noProof/>
            <w:webHidden/>
          </w:rPr>
          <w:instrText xml:space="preserve"> PAGEREF _Toc202833923 \h </w:instrText>
        </w:r>
        <w:r w:rsidR="008D5E10">
          <w:rPr>
            <w:noProof/>
            <w:webHidden/>
          </w:rPr>
        </w:r>
        <w:r w:rsidR="008D5E10">
          <w:rPr>
            <w:noProof/>
            <w:webHidden/>
          </w:rPr>
          <w:fldChar w:fldCharType="separate"/>
        </w:r>
        <w:r w:rsidR="008D5E10">
          <w:rPr>
            <w:noProof/>
            <w:webHidden/>
          </w:rPr>
          <w:t>8</w:t>
        </w:r>
        <w:r w:rsidR="008D5E10">
          <w:rPr>
            <w:noProof/>
            <w:webHidden/>
          </w:rPr>
          <w:fldChar w:fldCharType="end"/>
        </w:r>
      </w:hyperlink>
    </w:p>
    <w:p w:rsidR="008D5E10" w:rsidRDefault="00726063" w:rsidP="008D5E10">
      <w:pPr>
        <w:pStyle w:val="TOC3"/>
        <w:tabs>
          <w:tab w:val="left" w:pos="880"/>
          <w:tab w:val="right" w:pos="9016"/>
        </w:tabs>
        <w:ind w:left="720" w:hanging="720"/>
        <w:rPr>
          <w:rFonts w:asciiTheme="minorHAnsi" w:eastAsiaTheme="minorEastAsia" w:hAnsiTheme="minorHAnsi" w:cstheme="minorBidi"/>
          <w:noProof/>
          <w:kern w:val="0"/>
          <w:sz w:val="22"/>
          <w:szCs w:val="22"/>
          <w:lang w:val="en-US" w:eastAsia="en-US"/>
        </w:rPr>
      </w:pPr>
      <w:hyperlink w:anchor="_Toc202833924" w:history="1">
        <w:r w:rsidR="008D5E10" w:rsidRPr="001A653F">
          <w:rPr>
            <w:rStyle w:val="Hyperlink"/>
            <w:noProof/>
            <w:lang w:val="en-US"/>
          </w:rPr>
          <w:t>2.1.4</w:t>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lang w:val="en-US"/>
          </w:rPr>
          <w:t>The Harmful Effects of Vandalism</w:t>
        </w:r>
        <w:r w:rsidR="008D5E10">
          <w:rPr>
            <w:noProof/>
            <w:webHidden/>
          </w:rPr>
          <w:tab/>
        </w:r>
        <w:r w:rsidR="008D5E10">
          <w:rPr>
            <w:noProof/>
            <w:webHidden/>
          </w:rPr>
          <w:fldChar w:fldCharType="begin"/>
        </w:r>
        <w:r w:rsidR="008D5E10">
          <w:rPr>
            <w:noProof/>
            <w:webHidden/>
          </w:rPr>
          <w:instrText xml:space="preserve"> PAGEREF _Toc202833924 \h </w:instrText>
        </w:r>
        <w:r w:rsidR="008D5E10">
          <w:rPr>
            <w:noProof/>
            <w:webHidden/>
          </w:rPr>
        </w:r>
        <w:r w:rsidR="008D5E10">
          <w:rPr>
            <w:noProof/>
            <w:webHidden/>
          </w:rPr>
          <w:fldChar w:fldCharType="separate"/>
        </w:r>
        <w:r w:rsidR="008D5E10">
          <w:rPr>
            <w:noProof/>
            <w:webHidden/>
          </w:rPr>
          <w:t>10</w:t>
        </w:r>
        <w:r w:rsidR="008D5E10">
          <w:rPr>
            <w:noProof/>
            <w:webHidden/>
          </w:rPr>
          <w:fldChar w:fldCharType="end"/>
        </w:r>
      </w:hyperlink>
    </w:p>
    <w:p w:rsidR="008D5E10" w:rsidRDefault="00726063" w:rsidP="008D5E10">
      <w:pPr>
        <w:pStyle w:val="TOC3"/>
        <w:tabs>
          <w:tab w:val="left" w:pos="880"/>
          <w:tab w:val="right" w:pos="9016"/>
        </w:tabs>
        <w:ind w:left="720" w:hanging="720"/>
        <w:rPr>
          <w:rFonts w:asciiTheme="minorHAnsi" w:eastAsiaTheme="minorEastAsia" w:hAnsiTheme="minorHAnsi" w:cstheme="minorBidi"/>
          <w:noProof/>
          <w:kern w:val="0"/>
          <w:sz w:val="22"/>
          <w:szCs w:val="22"/>
          <w:lang w:val="en-US" w:eastAsia="en-US"/>
        </w:rPr>
      </w:pPr>
      <w:hyperlink w:anchor="_Toc202833925" w:history="1">
        <w:r w:rsidR="008D5E10" w:rsidRPr="001A653F">
          <w:rPr>
            <w:rStyle w:val="Hyperlink"/>
            <w:noProof/>
            <w:lang w:val="en-US"/>
          </w:rPr>
          <w:t>2.1.5</w:t>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lang w:val="en-US"/>
          </w:rPr>
          <w:t>Solving the Problem of Vandalism</w:t>
        </w:r>
        <w:r w:rsidR="008D5E10">
          <w:rPr>
            <w:noProof/>
            <w:webHidden/>
          </w:rPr>
          <w:tab/>
        </w:r>
        <w:r w:rsidR="008D5E10">
          <w:rPr>
            <w:noProof/>
            <w:webHidden/>
          </w:rPr>
          <w:fldChar w:fldCharType="begin"/>
        </w:r>
        <w:r w:rsidR="008D5E10">
          <w:rPr>
            <w:noProof/>
            <w:webHidden/>
          </w:rPr>
          <w:instrText xml:space="preserve"> PAGEREF _Toc202833925 \h </w:instrText>
        </w:r>
        <w:r w:rsidR="008D5E10">
          <w:rPr>
            <w:noProof/>
            <w:webHidden/>
          </w:rPr>
        </w:r>
        <w:r w:rsidR="008D5E10">
          <w:rPr>
            <w:noProof/>
            <w:webHidden/>
          </w:rPr>
          <w:fldChar w:fldCharType="separate"/>
        </w:r>
        <w:r w:rsidR="008D5E10">
          <w:rPr>
            <w:noProof/>
            <w:webHidden/>
          </w:rPr>
          <w:t>11</w:t>
        </w:r>
        <w:r w:rsidR="008D5E10">
          <w:rPr>
            <w:noProof/>
            <w:webHidden/>
          </w:rPr>
          <w:fldChar w:fldCharType="end"/>
        </w:r>
      </w:hyperlink>
    </w:p>
    <w:p w:rsidR="008D5E10" w:rsidRDefault="00726063" w:rsidP="008D5E10">
      <w:pPr>
        <w:pStyle w:val="TOC3"/>
        <w:tabs>
          <w:tab w:val="left" w:pos="880"/>
          <w:tab w:val="right" w:pos="9016"/>
        </w:tabs>
        <w:ind w:left="720" w:hanging="720"/>
        <w:rPr>
          <w:rFonts w:asciiTheme="minorHAnsi" w:eastAsiaTheme="minorEastAsia" w:hAnsiTheme="minorHAnsi" w:cstheme="minorBidi"/>
          <w:noProof/>
          <w:kern w:val="0"/>
          <w:sz w:val="22"/>
          <w:szCs w:val="22"/>
          <w:lang w:val="en-US" w:eastAsia="en-US"/>
        </w:rPr>
      </w:pPr>
      <w:hyperlink w:anchor="_Toc202833926" w:history="1">
        <w:r w:rsidR="008D5E10" w:rsidRPr="001A653F">
          <w:rPr>
            <w:rStyle w:val="Hyperlink"/>
            <w:noProof/>
            <w:lang w:val="en-US"/>
          </w:rPr>
          <w:t>2.1.6</w:t>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lang w:val="en-US"/>
          </w:rPr>
          <w:t>Roles in Tackling the Problem Of Vandalism</w:t>
        </w:r>
        <w:r w:rsidR="008D5E10">
          <w:rPr>
            <w:noProof/>
            <w:webHidden/>
          </w:rPr>
          <w:tab/>
        </w:r>
        <w:r w:rsidR="008D5E10">
          <w:rPr>
            <w:noProof/>
            <w:webHidden/>
          </w:rPr>
          <w:fldChar w:fldCharType="begin"/>
        </w:r>
        <w:r w:rsidR="008D5E10">
          <w:rPr>
            <w:noProof/>
            <w:webHidden/>
          </w:rPr>
          <w:instrText xml:space="preserve"> PAGEREF _Toc202833926 \h </w:instrText>
        </w:r>
        <w:r w:rsidR="008D5E10">
          <w:rPr>
            <w:noProof/>
            <w:webHidden/>
          </w:rPr>
        </w:r>
        <w:r w:rsidR="008D5E10">
          <w:rPr>
            <w:noProof/>
            <w:webHidden/>
          </w:rPr>
          <w:fldChar w:fldCharType="separate"/>
        </w:r>
        <w:r w:rsidR="008D5E10">
          <w:rPr>
            <w:noProof/>
            <w:webHidden/>
          </w:rPr>
          <w:t>13</w:t>
        </w:r>
        <w:r w:rsidR="008D5E10">
          <w:rPr>
            <w:noProof/>
            <w:webHidden/>
          </w:rPr>
          <w:fldChar w:fldCharType="end"/>
        </w:r>
      </w:hyperlink>
    </w:p>
    <w:p w:rsidR="008D5E10" w:rsidRDefault="00726063" w:rsidP="008D5E10">
      <w:pPr>
        <w:pStyle w:val="TOC3"/>
        <w:tabs>
          <w:tab w:val="left" w:pos="880"/>
          <w:tab w:val="right" w:pos="9016"/>
        </w:tabs>
        <w:ind w:left="720" w:hanging="720"/>
        <w:rPr>
          <w:rFonts w:asciiTheme="minorHAnsi" w:eastAsiaTheme="minorEastAsia" w:hAnsiTheme="minorHAnsi" w:cstheme="minorBidi"/>
          <w:noProof/>
          <w:kern w:val="0"/>
          <w:sz w:val="22"/>
          <w:szCs w:val="22"/>
          <w:lang w:val="en-US" w:eastAsia="en-US"/>
        </w:rPr>
      </w:pPr>
      <w:hyperlink w:anchor="_Toc202833927" w:history="1">
        <w:r w:rsidR="008D5E10" w:rsidRPr="001A653F">
          <w:rPr>
            <w:rStyle w:val="Hyperlink"/>
            <w:noProof/>
            <w:lang w:val="en-US"/>
          </w:rPr>
          <w:t>2.1.7</w:t>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lang w:val="en-US"/>
          </w:rPr>
          <w:t>Challenges Faced by Radio in Campaign against Vandalism</w:t>
        </w:r>
        <w:r w:rsidR="008D5E10">
          <w:rPr>
            <w:noProof/>
            <w:webHidden/>
          </w:rPr>
          <w:tab/>
        </w:r>
        <w:r w:rsidR="008D5E10">
          <w:rPr>
            <w:noProof/>
            <w:webHidden/>
          </w:rPr>
          <w:fldChar w:fldCharType="begin"/>
        </w:r>
        <w:r w:rsidR="008D5E10">
          <w:rPr>
            <w:noProof/>
            <w:webHidden/>
          </w:rPr>
          <w:instrText xml:space="preserve"> PAGEREF _Toc202833927 \h </w:instrText>
        </w:r>
        <w:r w:rsidR="008D5E10">
          <w:rPr>
            <w:noProof/>
            <w:webHidden/>
          </w:rPr>
        </w:r>
        <w:r w:rsidR="008D5E10">
          <w:rPr>
            <w:noProof/>
            <w:webHidden/>
          </w:rPr>
          <w:fldChar w:fldCharType="separate"/>
        </w:r>
        <w:r w:rsidR="008D5E10">
          <w:rPr>
            <w:noProof/>
            <w:webHidden/>
          </w:rPr>
          <w:t>14</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28" w:history="1">
        <w:r w:rsidR="008D5E10" w:rsidRPr="001A653F">
          <w:rPr>
            <w:rStyle w:val="Hyperlink"/>
            <w:noProof/>
            <w:lang w:val="en-US"/>
          </w:rPr>
          <w:t>2.2</w:t>
        </w:r>
        <w:bookmarkStart w:id="4" w:name="_GoBack"/>
        <w:bookmarkEnd w:id="4"/>
        <w:r w:rsidR="008D5E10">
          <w:rPr>
            <w:rFonts w:asciiTheme="minorHAnsi" w:eastAsiaTheme="minorEastAsia" w:hAnsiTheme="minorHAnsi" w:cstheme="minorBidi"/>
            <w:noProof/>
            <w:kern w:val="0"/>
            <w:sz w:val="22"/>
            <w:szCs w:val="22"/>
            <w:lang w:val="en-US" w:eastAsia="en-US"/>
          </w:rPr>
          <w:tab/>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lang w:val="en-US"/>
          </w:rPr>
          <w:t>Theoretical Framework</w:t>
        </w:r>
        <w:r w:rsidR="008D5E10">
          <w:rPr>
            <w:noProof/>
            <w:webHidden/>
          </w:rPr>
          <w:tab/>
        </w:r>
        <w:r w:rsidR="008D5E10">
          <w:rPr>
            <w:noProof/>
            <w:webHidden/>
          </w:rPr>
          <w:fldChar w:fldCharType="begin"/>
        </w:r>
        <w:r w:rsidR="008D5E10">
          <w:rPr>
            <w:noProof/>
            <w:webHidden/>
          </w:rPr>
          <w:instrText xml:space="preserve"> PAGEREF _Toc202833928 \h </w:instrText>
        </w:r>
        <w:r w:rsidR="008D5E10">
          <w:rPr>
            <w:noProof/>
            <w:webHidden/>
          </w:rPr>
        </w:r>
        <w:r w:rsidR="008D5E10">
          <w:rPr>
            <w:noProof/>
            <w:webHidden/>
          </w:rPr>
          <w:fldChar w:fldCharType="separate"/>
        </w:r>
        <w:r w:rsidR="008D5E10">
          <w:rPr>
            <w:noProof/>
            <w:webHidden/>
          </w:rPr>
          <w:t>15</w:t>
        </w:r>
        <w:r w:rsidR="008D5E10">
          <w:rPr>
            <w:noProof/>
            <w:webHidden/>
          </w:rPr>
          <w:fldChar w:fldCharType="end"/>
        </w:r>
      </w:hyperlink>
    </w:p>
    <w:p w:rsidR="008D5E10" w:rsidRDefault="00726063" w:rsidP="008D5E10">
      <w:pPr>
        <w:pStyle w:val="TOC3"/>
        <w:tabs>
          <w:tab w:val="left" w:pos="880"/>
          <w:tab w:val="right" w:pos="9016"/>
        </w:tabs>
        <w:ind w:left="720" w:hanging="720"/>
        <w:rPr>
          <w:rFonts w:asciiTheme="minorHAnsi" w:eastAsiaTheme="minorEastAsia" w:hAnsiTheme="minorHAnsi" w:cstheme="minorBidi"/>
          <w:noProof/>
          <w:kern w:val="0"/>
          <w:sz w:val="22"/>
          <w:szCs w:val="22"/>
          <w:lang w:val="en-US" w:eastAsia="en-US"/>
        </w:rPr>
      </w:pPr>
      <w:hyperlink w:anchor="_Toc202833929" w:history="1">
        <w:r w:rsidR="008D5E10" w:rsidRPr="001A653F">
          <w:rPr>
            <w:rStyle w:val="Hyperlink"/>
            <w:noProof/>
            <w:lang w:val="en-US"/>
          </w:rPr>
          <w:t>2.2.1</w:t>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lang w:val="en-US"/>
          </w:rPr>
          <w:t>Social Learning Theory</w:t>
        </w:r>
        <w:r w:rsidR="008D5E10">
          <w:rPr>
            <w:noProof/>
            <w:webHidden/>
          </w:rPr>
          <w:tab/>
        </w:r>
        <w:r w:rsidR="008D5E10">
          <w:rPr>
            <w:noProof/>
            <w:webHidden/>
          </w:rPr>
          <w:fldChar w:fldCharType="begin"/>
        </w:r>
        <w:r w:rsidR="008D5E10">
          <w:rPr>
            <w:noProof/>
            <w:webHidden/>
          </w:rPr>
          <w:instrText xml:space="preserve"> PAGEREF _Toc202833929 \h </w:instrText>
        </w:r>
        <w:r w:rsidR="008D5E10">
          <w:rPr>
            <w:noProof/>
            <w:webHidden/>
          </w:rPr>
        </w:r>
        <w:r w:rsidR="008D5E10">
          <w:rPr>
            <w:noProof/>
            <w:webHidden/>
          </w:rPr>
          <w:fldChar w:fldCharType="separate"/>
        </w:r>
        <w:r w:rsidR="008D5E10">
          <w:rPr>
            <w:noProof/>
            <w:webHidden/>
          </w:rPr>
          <w:t>16</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30" w:history="1">
        <w:r w:rsidR="008D5E10" w:rsidRPr="001A653F">
          <w:rPr>
            <w:rStyle w:val="Hyperlink"/>
            <w:noProof/>
            <w:lang w:val="en-US"/>
          </w:rPr>
          <w:t>2.3</w:t>
        </w:r>
        <w:r w:rsidR="008D5E10">
          <w:rPr>
            <w:rFonts w:asciiTheme="minorHAnsi" w:eastAsiaTheme="minorEastAsia" w:hAnsiTheme="minorHAnsi" w:cstheme="minorBidi"/>
            <w:noProof/>
            <w:kern w:val="0"/>
            <w:sz w:val="22"/>
            <w:szCs w:val="22"/>
            <w:lang w:val="en-US" w:eastAsia="en-US"/>
          </w:rPr>
          <w:tab/>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lang w:val="en-US"/>
          </w:rPr>
          <w:t>Empirical Review</w:t>
        </w:r>
        <w:r w:rsidR="008D5E10">
          <w:rPr>
            <w:noProof/>
            <w:webHidden/>
          </w:rPr>
          <w:tab/>
        </w:r>
        <w:r w:rsidR="008D5E10">
          <w:rPr>
            <w:noProof/>
            <w:webHidden/>
          </w:rPr>
          <w:fldChar w:fldCharType="begin"/>
        </w:r>
        <w:r w:rsidR="008D5E10">
          <w:rPr>
            <w:noProof/>
            <w:webHidden/>
          </w:rPr>
          <w:instrText xml:space="preserve"> PAGEREF _Toc202833930 \h </w:instrText>
        </w:r>
        <w:r w:rsidR="008D5E10">
          <w:rPr>
            <w:noProof/>
            <w:webHidden/>
          </w:rPr>
        </w:r>
        <w:r w:rsidR="008D5E10">
          <w:rPr>
            <w:noProof/>
            <w:webHidden/>
          </w:rPr>
          <w:fldChar w:fldCharType="separate"/>
        </w:r>
        <w:r w:rsidR="008D5E10">
          <w:rPr>
            <w:noProof/>
            <w:webHidden/>
          </w:rPr>
          <w:t>17</w:t>
        </w:r>
        <w:r w:rsidR="008D5E10">
          <w:rPr>
            <w:noProof/>
            <w:webHidden/>
          </w:rPr>
          <w:fldChar w:fldCharType="end"/>
        </w:r>
      </w:hyperlink>
    </w:p>
    <w:p w:rsidR="008D5E10" w:rsidRDefault="00726063" w:rsidP="008D5E10">
      <w:pPr>
        <w:pStyle w:val="TOC2"/>
        <w:tabs>
          <w:tab w:val="right" w:pos="9016"/>
        </w:tabs>
        <w:ind w:left="720" w:hanging="720"/>
        <w:rPr>
          <w:rFonts w:asciiTheme="minorHAnsi" w:eastAsiaTheme="minorEastAsia" w:hAnsiTheme="minorHAnsi" w:cstheme="minorBidi"/>
          <w:b w:val="0"/>
          <w:noProof/>
          <w:kern w:val="0"/>
          <w:sz w:val="22"/>
          <w:szCs w:val="22"/>
          <w:lang w:val="en-US" w:eastAsia="en-US"/>
        </w:rPr>
      </w:pPr>
      <w:hyperlink w:anchor="_Toc202833931" w:history="1">
        <w:r w:rsidR="008D5E10" w:rsidRPr="001A653F">
          <w:rPr>
            <w:rStyle w:val="Hyperlink"/>
            <w:noProof/>
            <w:lang w:val="en-US"/>
          </w:rPr>
          <w:t>CHAPTER THREE</w:t>
        </w:r>
        <w:r w:rsidR="008D5E10">
          <w:rPr>
            <w:noProof/>
            <w:webHidden/>
          </w:rPr>
          <w:tab/>
        </w:r>
        <w:r w:rsidR="008D5E10">
          <w:rPr>
            <w:noProof/>
            <w:webHidden/>
          </w:rPr>
          <w:fldChar w:fldCharType="begin"/>
        </w:r>
        <w:r w:rsidR="008D5E10">
          <w:rPr>
            <w:noProof/>
            <w:webHidden/>
          </w:rPr>
          <w:instrText xml:space="preserve"> PAGEREF _Toc202833931 \h </w:instrText>
        </w:r>
        <w:r w:rsidR="008D5E10">
          <w:rPr>
            <w:noProof/>
            <w:webHidden/>
          </w:rPr>
        </w:r>
        <w:r w:rsidR="008D5E10">
          <w:rPr>
            <w:noProof/>
            <w:webHidden/>
          </w:rPr>
          <w:fldChar w:fldCharType="separate"/>
        </w:r>
        <w:r w:rsidR="008D5E10">
          <w:rPr>
            <w:noProof/>
            <w:webHidden/>
          </w:rPr>
          <w:t>21</w:t>
        </w:r>
        <w:r w:rsidR="008D5E10">
          <w:rPr>
            <w:noProof/>
            <w:webHidden/>
          </w:rPr>
          <w:fldChar w:fldCharType="end"/>
        </w:r>
      </w:hyperlink>
    </w:p>
    <w:p w:rsidR="008D5E10" w:rsidRDefault="00726063" w:rsidP="008D5E10">
      <w:pPr>
        <w:pStyle w:val="TOC2"/>
        <w:tabs>
          <w:tab w:val="right" w:pos="9016"/>
        </w:tabs>
        <w:ind w:left="720" w:hanging="720"/>
        <w:rPr>
          <w:rFonts w:asciiTheme="minorHAnsi" w:eastAsiaTheme="minorEastAsia" w:hAnsiTheme="minorHAnsi" w:cstheme="minorBidi"/>
          <w:b w:val="0"/>
          <w:noProof/>
          <w:kern w:val="0"/>
          <w:sz w:val="22"/>
          <w:szCs w:val="22"/>
          <w:lang w:val="en-US" w:eastAsia="en-US"/>
        </w:rPr>
      </w:pPr>
      <w:hyperlink w:anchor="_Toc202833932" w:history="1">
        <w:r w:rsidR="008D5E10" w:rsidRPr="001A653F">
          <w:rPr>
            <w:rStyle w:val="Hyperlink"/>
            <w:noProof/>
            <w:lang w:val="en-US"/>
          </w:rPr>
          <w:t>RESEARCH METHODOLOGY</w:t>
        </w:r>
        <w:r w:rsidR="008D5E10">
          <w:rPr>
            <w:noProof/>
            <w:webHidden/>
          </w:rPr>
          <w:tab/>
        </w:r>
        <w:r w:rsidR="008D5E10">
          <w:rPr>
            <w:noProof/>
            <w:webHidden/>
          </w:rPr>
          <w:fldChar w:fldCharType="begin"/>
        </w:r>
        <w:r w:rsidR="008D5E10">
          <w:rPr>
            <w:noProof/>
            <w:webHidden/>
          </w:rPr>
          <w:instrText xml:space="preserve"> PAGEREF _Toc202833932 \h </w:instrText>
        </w:r>
        <w:r w:rsidR="008D5E10">
          <w:rPr>
            <w:noProof/>
            <w:webHidden/>
          </w:rPr>
        </w:r>
        <w:r w:rsidR="008D5E10">
          <w:rPr>
            <w:noProof/>
            <w:webHidden/>
          </w:rPr>
          <w:fldChar w:fldCharType="separate"/>
        </w:r>
        <w:r w:rsidR="008D5E10">
          <w:rPr>
            <w:noProof/>
            <w:webHidden/>
          </w:rPr>
          <w:t>21</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33" w:history="1">
        <w:r w:rsidR="008D5E10" w:rsidRPr="001A653F">
          <w:rPr>
            <w:rStyle w:val="Hyperlink"/>
            <w:noProof/>
          </w:rPr>
          <w:t>3.1</w:t>
        </w:r>
        <w:r w:rsidR="008D5E10">
          <w:rPr>
            <w:rFonts w:asciiTheme="minorHAnsi" w:eastAsiaTheme="minorEastAsia" w:hAnsiTheme="minorHAnsi" w:cstheme="minorBidi"/>
            <w:noProof/>
            <w:kern w:val="0"/>
            <w:sz w:val="22"/>
            <w:szCs w:val="22"/>
            <w:lang w:val="en-US" w:eastAsia="en-US"/>
          </w:rPr>
          <w:tab/>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rPr>
          <w:t>Research Design</w:t>
        </w:r>
        <w:r w:rsidR="008D5E10">
          <w:rPr>
            <w:noProof/>
            <w:webHidden/>
          </w:rPr>
          <w:tab/>
        </w:r>
        <w:r w:rsidR="008D5E10">
          <w:rPr>
            <w:noProof/>
            <w:webHidden/>
          </w:rPr>
          <w:fldChar w:fldCharType="begin"/>
        </w:r>
        <w:r w:rsidR="008D5E10">
          <w:rPr>
            <w:noProof/>
            <w:webHidden/>
          </w:rPr>
          <w:instrText xml:space="preserve"> PAGEREF _Toc202833933 \h </w:instrText>
        </w:r>
        <w:r w:rsidR="008D5E10">
          <w:rPr>
            <w:noProof/>
            <w:webHidden/>
          </w:rPr>
        </w:r>
        <w:r w:rsidR="008D5E10">
          <w:rPr>
            <w:noProof/>
            <w:webHidden/>
          </w:rPr>
          <w:fldChar w:fldCharType="separate"/>
        </w:r>
        <w:r w:rsidR="008D5E10">
          <w:rPr>
            <w:noProof/>
            <w:webHidden/>
          </w:rPr>
          <w:t>21</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34" w:history="1">
        <w:r w:rsidR="008D5E10" w:rsidRPr="001A653F">
          <w:rPr>
            <w:rStyle w:val="Hyperlink"/>
            <w:noProof/>
          </w:rPr>
          <w:t>3.2</w:t>
        </w:r>
        <w:r w:rsidR="008D5E10">
          <w:rPr>
            <w:rFonts w:asciiTheme="minorHAnsi" w:eastAsiaTheme="minorEastAsia" w:hAnsiTheme="minorHAnsi" w:cstheme="minorBidi"/>
            <w:noProof/>
            <w:kern w:val="0"/>
            <w:sz w:val="22"/>
            <w:szCs w:val="22"/>
            <w:lang w:val="en-US" w:eastAsia="en-US"/>
          </w:rPr>
          <w:tab/>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rPr>
          <w:t>Research Method</w:t>
        </w:r>
        <w:r w:rsidR="008D5E10">
          <w:rPr>
            <w:noProof/>
            <w:webHidden/>
          </w:rPr>
          <w:tab/>
        </w:r>
        <w:r w:rsidR="008D5E10">
          <w:rPr>
            <w:noProof/>
            <w:webHidden/>
          </w:rPr>
          <w:fldChar w:fldCharType="begin"/>
        </w:r>
        <w:r w:rsidR="008D5E10">
          <w:rPr>
            <w:noProof/>
            <w:webHidden/>
          </w:rPr>
          <w:instrText xml:space="preserve"> PAGEREF _Toc202833934 \h </w:instrText>
        </w:r>
        <w:r w:rsidR="008D5E10">
          <w:rPr>
            <w:noProof/>
            <w:webHidden/>
          </w:rPr>
        </w:r>
        <w:r w:rsidR="008D5E10">
          <w:rPr>
            <w:noProof/>
            <w:webHidden/>
          </w:rPr>
          <w:fldChar w:fldCharType="separate"/>
        </w:r>
        <w:r w:rsidR="008D5E10">
          <w:rPr>
            <w:noProof/>
            <w:webHidden/>
          </w:rPr>
          <w:t>21</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35" w:history="1">
        <w:r w:rsidR="008D5E10" w:rsidRPr="001A653F">
          <w:rPr>
            <w:rStyle w:val="Hyperlink"/>
            <w:noProof/>
          </w:rPr>
          <w:t>3.3</w:t>
        </w:r>
        <w:r w:rsidR="008D5E10">
          <w:rPr>
            <w:rFonts w:asciiTheme="minorHAnsi" w:eastAsiaTheme="minorEastAsia" w:hAnsiTheme="minorHAnsi" w:cstheme="minorBidi"/>
            <w:noProof/>
            <w:kern w:val="0"/>
            <w:sz w:val="22"/>
            <w:szCs w:val="22"/>
            <w:lang w:val="en-US" w:eastAsia="en-US"/>
          </w:rPr>
          <w:tab/>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rPr>
          <w:t>Population of the Study</w:t>
        </w:r>
        <w:r w:rsidR="008D5E10">
          <w:rPr>
            <w:noProof/>
            <w:webHidden/>
          </w:rPr>
          <w:tab/>
        </w:r>
        <w:r w:rsidR="008D5E10">
          <w:rPr>
            <w:noProof/>
            <w:webHidden/>
          </w:rPr>
          <w:fldChar w:fldCharType="begin"/>
        </w:r>
        <w:r w:rsidR="008D5E10">
          <w:rPr>
            <w:noProof/>
            <w:webHidden/>
          </w:rPr>
          <w:instrText xml:space="preserve"> PAGEREF _Toc202833935 \h </w:instrText>
        </w:r>
        <w:r w:rsidR="008D5E10">
          <w:rPr>
            <w:noProof/>
            <w:webHidden/>
          </w:rPr>
        </w:r>
        <w:r w:rsidR="008D5E10">
          <w:rPr>
            <w:noProof/>
            <w:webHidden/>
          </w:rPr>
          <w:fldChar w:fldCharType="separate"/>
        </w:r>
        <w:r w:rsidR="008D5E10">
          <w:rPr>
            <w:noProof/>
            <w:webHidden/>
          </w:rPr>
          <w:t>22</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36" w:history="1">
        <w:r w:rsidR="008D5E10" w:rsidRPr="001A653F">
          <w:rPr>
            <w:rStyle w:val="Hyperlink"/>
            <w:noProof/>
          </w:rPr>
          <w:t>3.4</w:t>
        </w:r>
        <w:r w:rsidR="008D5E10">
          <w:rPr>
            <w:rFonts w:asciiTheme="minorHAnsi" w:eastAsiaTheme="minorEastAsia" w:hAnsiTheme="minorHAnsi" w:cstheme="minorBidi"/>
            <w:noProof/>
            <w:kern w:val="0"/>
            <w:sz w:val="22"/>
            <w:szCs w:val="22"/>
            <w:lang w:val="en-US" w:eastAsia="en-US"/>
          </w:rPr>
          <w:tab/>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rPr>
          <w:t>Sample Technique</w:t>
        </w:r>
        <w:r w:rsidR="008D5E10">
          <w:rPr>
            <w:noProof/>
            <w:webHidden/>
          </w:rPr>
          <w:tab/>
        </w:r>
        <w:r w:rsidR="008D5E10">
          <w:rPr>
            <w:noProof/>
            <w:webHidden/>
          </w:rPr>
          <w:fldChar w:fldCharType="begin"/>
        </w:r>
        <w:r w:rsidR="008D5E10">
          <w:rPr>
            <w:noProof/>
            <w:webHidden/>
          </w:rPr>
          <w:instrText xml:space="preserve"> PAGEREF _Toc202833936 \h </w:instrText>
        </w:r>
        <w:r w:rsidR="008D5E10">
          <w:rPr>
            <w:noProof/>
            <w:webHidden/>
          </w:rPr>
        </w:r>
        <w:r w:rsidR="008D5E10">
          <w:rPr>
            <w:noProof/>
            <w:webHidden/>
          </w:rPr>
          <w:fldChar w:fldCharType="separate"/>
        </w:r>
        <w:r w:rsidR="008D5E10">
          <w:rPr>
            <w:noProof/>
            <w:webHidden/>
          </w:rPr>
          <w:t>22</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37" w:history="1">
        <w:r w:rsidR="008D5E10" w:rsidRPr="001A653F">
          <w:rPr>
            <w:rStyle w:val="Hyperlink"/>
            <w:noProof/>
          </w:rPr>
          <w:t>3.5</w:t>
        </w:r>
        <w:r w:rsidR="008D5E10">
          <w:rPr>
            <w:rFonts w:asciiTheme="minorHAnsi" w:eastAsiaTheme="minorEastAsia" w:hAnsiTheme="minorHAnsi" w:cstheme="minorBidi"/>
            <w:noProof/>
            <w:kern w:val="0"/>
            <w:sz w:val="22"/>
            <w:szCs w:val="22"/>
            <w:lang w:val="en-US" w:eastAsia="en-US"/>
          </w:rPr>
          <w:tab/>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rPr>
          <w:t>Sample Size</w:t>
        </w:r>
        <w:r w:rsidR="008D5E10">
          <w:rPr>
            <w:noProof/>
            <w:webHidden/>
          </w:rPr>
          <w:tab/>
        </w:r>
        <w:r w:rsidR="008D5E10">
          <w:rPr>
            <w:noProof/>
            <w:webHidden/>
          </w:rPr>
          <w:fldChar w:fldCharType="begin"/>
        </w:r>
        <w:r w:rsidR="008D5E10">
          <w:rPr>
            <w:noProof/>
            <w:webHidden/>
          </w:rPr>
          <w:instrText xml:space="preserve"> PAGEREF _Toc202833937 \h </w:instrText>
        </w:r>
        <w:r w:rsidR="008D5E10">
          <w:rPr>
            <w:noProof/>
            <w:webHidden/>
          </w:rPr>
        </w:r>
        <w:r w:rsidR="008D5E10">
          <w:rPr>
            <w:noProof/>
            <w:webHidden/>
          </w:rPr>
          <w:fldChar w:fldCharType="separate"/>
        </w:r>
        <w:r w:rsidR="008D5E10">
          <w:rPr>
            <w:noProof/>
            <w:webHidden/>
          </w:rPr>
          <w:t>23</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38" w:history="1">
        <w:r w:rsidR="008D5E10" w:rsidRPr="001A653F">
          <w:rPr>
            <w:rStyle w:val="Hyperlink"/>
            <w:noProof/>
          </w:rPr>
          <w:t>3.6</w:t>
        </w:r>
        <w:r w:rsidR="008D5E10">
          <w:rPr>
            <w:rFonts w:asciiTheme="minorHAnsi" w:eastAsiaTheme="minorEastAsia" w:hAnsiTheme="minorHAnsi" w:cstheme="minorBidi"/>
            <w:noProof/>
            <w:kern w:val="0"/>
            <w:sz w:val="22"/>
            <w:szCs w:val="22"/>
            <w:lang w:val="en-US" w:eastAsia="en-US"/>
          </w:rPr>
          <w:tab/>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rPr>
          <w:t>Data Collection Instrument</w:t>
        </w:r>
        <w:r w:rsidR="008D5E10">
          <w:rPr>
            <w:noProof/>
            <w:webHidden/>
          </w:rPr>
          <w:tab/>
        </w:r>
        <w:r w:rsidR="008D5E10">
          <w:rPr>
            <w:noProof/>
            <w:webHidden/>
          </w:rPr>
          <w:fldChar w:fldCharType="begin"/>
        </w:r>
        <w:r w:rsidR="008D5E10">
          <w:rPr>
            <w:noProof/>
            <w:webHidden/>
          </w:rPr>
          <w:instrText xml:space="preserve"> PAGEREF _Toc202833938 \h </w:instrText>
        </w:r>
        <w:r w:rsidR="008D5E10">
          <w:rPr>
            <w:noProof/>
            <w:webHidden/>
          </w:rPr>
        </w:r>
        <w:r w:rsidR="008D5E10">
          <w:rPr>
            <w:noProof/>
            <w:webHidden/>
          </w:rPr>
          <w:fldChar w:fldCharType="separate"/>
        </w:r>
        <w:r w:rsidR="008D5E10">
          <w:rPr>
            <w:noProof/>
            <w:webHidden/>
          </w:rPr>
          <w:t>23</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39" w:history="1">
        <w:r w:rsidR="008D5E10" w:rsidRPr="001A653F">
          <w:rPr>
            <w:rStyle w:val="Hyperlink"/>
            <w:noProof/>
          </w:rPr>
          <w:t>3.7</w:t>
        </w:r>
        <w:r w:rsidR="008D5E10">
          <w:rPr>
            <w:rFonts w:asciiTheme="minorHAnsi" w:eastAsiaTheme="minorEastAsia" w:hAnsiTheme="minorHAnsi" w:cstheme="minorBidi"/>
            <w:noProof/>
            <w:kern w:val="0"/>
            <w:sz w:val="22"/>
            <w:szCs w:val="22"/>
            <w:lang w:val="en-US" w:eastAsia="en-US"/>
          </w:rPr>
          <w:tab/>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rPr>
          <w:t>Validity</w:t>
        </w:r>
        <w:r w:rsidR="008D5E10">
          <w:rPr>
            <w:noProof/>
            <w:webHidden/>
          </w:rPr>
          <w:tab/>
        </w:r>
        <w:r w:rsidR="008D5E10">
          <w:rPr>
            <w:noProof/>
            <w:webHidden/>
          </w:rPr>
          <w:fldChar w:fldCharType="begin"/>
        </w:r>
        <w:r w:rsidR="008D5E10">
          <w:rPr>
            <w:noProof/>
            <w:webHidden/>
          </w:rPr>
          <w:instrText xml:space="preserve"> PAGEREF _Toc202833939 \h </w:instrText>
        </w:r>
        <w:r w:rsidR="008D5E10">
          <w:rPr>
            <w:noProof/>
            <w:webHidden/>
          </w:rPr>
        </w:r>
        <w:r w:rsidR="008D5E10">
          <w:rPr>
            <w:noProof/>
            <w:webHidden/>
          </w:rPr>
          <w:fldChar w:fldCharType="separate"/>
        </w:r>
        <w:r w:rsidR="008D5E10">
          <w:rPr>
            <w:noProof/>
            <w:webHidden/>
          </w:rPr>
          <w:t>24</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40" w:history="1">
        <w:r w:rsidR="008D5E10" w:rsidRPr="001A653F">
          <w:rPr>
            <w:rStyle w:val="Hyperlink"/>
            <w:noProof/>
          </w:rPr>
          <w:t>3.8</w:t>
        </w:r>
        <w:r w:rsidR="008D5E10">
          <w:rPr>
            <w:rFonts w:asciiTheme="minorHAnsi" w:eastAsiaTheme="minorEastAsia" w:hAnsiTheme="minorHAnsi" w:cstheme="minorBidi"/>
            <w:noProof/>
            <w:kern w:val="0"/>
            <w:sz w:val="22"/>
            <w:szCs w:val="22"/>
            <w:lang w:val="en-US" w:eastAsia="en-US"/>
          </w:rPr>
          <w:tab/>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rPr>
          <w:t>Reliability</w:t>
        </w:r>
        <w:r w:rsidR="008D5E10">
          <w:rPr>
            <w:noProof/>
            <w:webHidden/>
          </w:rPr>
          <w:tab/>
        </w:r>
        <w:r w:rsidR="008D5E10">
          <w:rPr>
            <w:noProof/>
            <w:webHidden/>
          </w:rPr>
          <w:fldChar w:fldCharType="begin"/>
        </w:r>
        <w:r w:rsidR="008D5E10">
          <w:rPr>
            <w:noProof/>
            <w:webHidden/>
          </w:rPr>
          <w:instrText xml:space="preserve"> PAGEREF _Toc202833940 \h </w:instrText>
        </w:r>
        <w:r w:rsidR="008D5E10">
          <w:rPr>
            <w:noProof/>
            <w:webHidden/>
          </w:rPr>
        </w:r>
        <w:r w:rsidR="008D5E10">
          <w:rPr>
            <w:noProof/>
            <w:webHidden/>
          </w:rPr>
          <w:fldChar w:fldCharType="separate"/>
        </w:r>
        <w:r w:rsidR="008D5E10">
          <w:rPr>
            <w:noProof/>
            <w:webHidden/>
          </w:rPr>
          <w:t>24</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41" w:history="1">
        <w:r w:rsidR="008D5E10" w:rsidRPr="001A653F">
          <w:rPr>
            <w:rStyle w:val="Hyperlink"/>
            <w:noProof/>
          </w:rPr>
          <w:t>3.9</w:t>
        </w:r>
        <w:r w:rsidR="008D5E10">
          <w:rPr>
            <w:rFonts w:asciiTheme="minorHAnsi" w:eastAsiaTheme="minorEastAsia" w:hAnsiTheme="minorHAnsi" w:cstheme="minorBidi"/>
            <w:noProof/>
            <w:kern w:val="0"/>
            <w:sz w:val="22"/>
            <w:szCs w:val="22"/>
            <w:lang w:val="en-US" w:eastAsia="en-US"/>
          </w:rPr>
          <w:tab/>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rPr>
          <w:t>Data Collection Methods</w:t>
        </w:r>
        <w:r w:rsidR="008D5E10">
          <w:rPr>
            <w:noProof/>
            <w:webHidden/>
          </w:rPr>
          <w:tab/>
        </w:r>
        <w:r w:rsidR="008D5E10">
          <w:rPr>
            <w:noProof/>
            <w:webHidden/>
          </w:rPr>
          <w:fldChar w:fldCharType="begin"/>
        </w:r>
        <w:r w:rsidR="008D5E10">
          <w:rPr>
            <w:noProof/>
            <w:webHidden/>
          </w:rPr>
          <w:instrText xml:space="preserve"> PAGEREF _Toc202833941 \h </w:instrText>
        </w:r>
        <w:r w:rsidR="008D5E10">
          <w:rPr>
            <w:noProof/>
            <w:webHidden/>
          </w:rPr>
        </w:r>
        <w:r w:rsidR="008D5E10">
          <w:rPr>
            <w:noProof/>
            <w:webHidden/>
          </w:rPr>
          <w:fldChar w:fldCharType="separate"/>
        </w:r>
        <w:r w:rsidR="008D5E10">
          <w:rPr>
            <w:noProof/>
            <w:webHidden/>
          </w:rPr>
          <w:t>25</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42" w:history="1">
        <w:r w:rsidR="008D5E10" w:rsidRPr="001A653F">
          <w:rPr>
            <w:rStyle w:val="Hyperlink"/>
            <w:noProof/>
          </w:rPr>
          <w:t>3.10</w:t>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rPr>
          <w:t>Method of Data Analysis</w:t>
        </w:r>
        <w:r w:rsidR="008D5E10">
          <w:rPr>
            <w:noProof/>
            <w:webHidden/>
          </w:rPr>
          <w:tab/>
        </w:r>
        <w:r w:rsidR="008D5E10">
          <w:rPr>
            <w:noProof/>
            <w:webHidden/>
          </w:rPr>
          <w:fldChar w:fldCharType="begin"/>
        </w:r>
        <w:r w:rsidR="008D5E10">
          <w:rPr>
            <w:noProof/>
            <w:webHidden/>
          </w:rPr>
          <w:instrText xml:space="preserve"> PAGEREF _Toc202833942 \h </w:instrText>
        </w:r>
        <w:r w:rsidR="008D5E10">
          <w:rPr>
            <w:noProof/>
            <w:webHidden/>
          </w:rPr>
        </w:r>
        <w:r w:rsidR="008D5E10">
          <w:rPr>
            <w:noProof/>
            <w:webHidden/>
          </w:rPr>
          <w:fldChar w:fldCharType="separate"/>
        </w:r>
        <w:r w:rsidR="008D5E10">
          <w:rPr>
            <w:noProof/>
            <w:webHidden/>
          </w:rPr>
          <w:t>25</w:t>
        </w:r>
        <w:r w:rsidR="008D5E10">
          <w:rPr>
            <w:noProof/>
            <w:webHidden/>
          </w:rPr>
          <w:fldChar w:fldCharType="end"/>
        </w:r>
      </w:hyperlink>
    </w:p>
    <w:p w:rsidR="008D5E10" w:rsidRDefault="00726063" w:rsidP="008D5E10">
      <w:pPr>
        <w:pStyle w:val="TOC2"/>
        <w:tabs>
          <w:tab w:val="right" w:pos="9016"/>
        </w:tabs>
        <w:ind w:left="720" w:hanging="720"/>
        <w:rPr>
          <w:rFonts w:asciiTheme="minorHAnsi" w:eastAsiaTheme="minorEastAsia" w:hAnsiTheme="minorHAnsi" w:cstheme="minorBidi"/>
          <w:b w:val="0"/>
          <w:noProof/>
          <w:kern w:val="0"/>
          <w:sz w:val="22"/>
          <w:szCs w:val="22"/>
          <w:lang w:val="en-US" w:eastAsia="en-US"/>
        </w:rPr>
      </w:pPr>
      <w:hyperlink w:anchor="_Toc202833943" w:history="1">
        <w:r w:rsidR="008D5E10" w:rsidRPr="001A653F">
          <w:rPr>
            <w:rStyle w:val="Hyperlink"/>
            <w:noProof/>
            <w:lang w:val="en-US"/>
          </w:rPr>
          <w:t>CHAPTER FOUR</w:t>
        </w:r>
        <w:r w:rsidR="008D5E10">
          <w:rPr>
            <w:noProof/>
            <w:webHidden/>
          </w:rPr>
          <w:tab/>
        </w:r>
        <w:r w:rsidR="008D5E10">
          <w:rPr>
            <w:noProof/>
            <w:webHidden/>
          </w:rPr>
          <w:fldChar w:fldCharType="begin"/>
        </w:r>
        <w:r w:rsidR="008D5E10">
          <w:rPr>
            <w:noProof/>
            <w:webHidden/>
          </w:rPr>
          <w:instrText xml:space="preserve"> PAGEREF _Toc202833943 \h </w:instrText>
        </w:r>
        <w:r w:rsidR="008D5E10">
          <w:rPr>
            <w:noProof/>
            <w:webHidden/>
          </w:rPr>
        </w:r>
        <w:r w:rsidR="008D5E10">
          <w:rPr>
            <w:noProof/>
            <w:webHidden/>
          </w:rPr>
          <w:fldChar w:fldCharType="separate"/>
        </w:r>
        <w:r w:rsidR="008D5E10">
          <w:rPr>
            <w:noProof/>
            <w:webHidden/>
          </w:rPr>
          <w:t>26</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44" w:history="1">
        <w:r w:rsidR="008D5E10" w:rsidRPr="001A653F">
          <w:rPr>
            <w:rStyle w:val="Hyperlink"/>
            <w:noProof/>
            <w:lang w:val="en-US"/>
          </w:rPr>
          <w:t>4.1</w:t>
        </w:r>
        <w:r w:rsidR="008D5E10">
          <w:rPr>
            <w:rFonts w:asciiTheme="minorHAnsi" w:eastAsiaTheme="minorEastAsia" w:hAnsiTheme="minorHAnsi" w:cstheme="minorBidi"/>
            <w:noProof/>
            <w:kern w:val="0"/>
            <w:sz w:val="22"/>
            <w:szCs w:val="22"/>
            <w:lang w:val="en-US" w:eastAsia="en-US"/>
          </w:rPr>
          <w:tab/>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lang w:val="en-US"/>
          </w:rPr>
          <w:t>Analysis of the Field Performance</w:t>
        </w:r>
        <w:r w:rsidR="008D5E10">
          <w:rPr>
            <w:noProof/>
            <w:webHidden/>
          </w:rPr>
          <w:tab/>
        </w:r>
        <w:r w:rsidR="008D5E10">
          <w:rPr>
            <w:noProof/>
            <w:webHidden/>
          </w:rPr>
          <w:fldChar w:fldCharType="begin"/>
        </w:r>
        <w:r w:rsidR="008D5E10">
          <w:rPr>
            <w:noProof/>
            <w:webHidden/>
          </w:rPr>
          <w:instrText xml:space="preserve"> PAGEREF _Toc202833944 \h </w:instrText>
        </w:r>
        <w:r w:rsidR="008D5E10">
          <w:rPr>
            <w:noProof/>
            <w:webHidden/>
          </w:rPr>
        </w:r>
        <w:r w:rsidR="008D5E10">
          <w:rPr>
            <w:noProof/>
            <w:webHidden/>
          </w:rPr>
          <w:fldChar w:fldCharType="separate"/>
        </w:r>
        <w:r w:rsidR="008D5E10">
          <w:rPr>
            <w:noProof/>
            <w:webHidden/>
          </w:rPr>
          <w:t>26</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45" w:history="1">
        <w:r w:rsidR="008D5E10" w:rsidRPr="001A653F">
          <w:rPr>
            <w:rStyle w:val="Hyperlink"/>
            <w:noProof/>
            <w:lang w:val="en-US"/>
          </w:rPr>
          <w:t>4.2</w:t>
        </w:r>
        <w:r w:rsidR="008D5E10">
          <w:rPr>
            <w:rFonts w:asciiTheme="minorHAnsi" w:eastAsiaTheme="minorEastAsia" w:hAnsiTheme="minorHAnsi" w:cstheme="minorBidi"/>
            <w:noProof/>
            <w:kern w:val="0"/>
            <w:sz w:val="22"/>
            <w:szCs w:val="22"/>
            <w:lang w:val="en-US" w:eastAsia="en-US"/>
          </w:rPr>
          <w:tab/>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lang w:val="en-US"/>
          </w:rPr>
          <w:t>Analysis Of Research Question</w:t>
        </w:r>
        <w:r w:rsidR="008D5E10">
          <w:rPr>
            <w:noProof/>
            <w:webHidden/>
          </w:rPr>
          <w:tab/>
        </w:r>
        <w:r w:rsidR="008D5E10">
          <w:rPr>
            <w:noProof/>
            <w:webHidden/>
          </w:rPr>
          <w:fldChar w:fldCharType="begin"/>
        </w:r>
        <w:r w:rsidR="008D5E10">
          <w:rPr>
            <w:noProof/>
            <w:webHidden/>
          </w:rPr>
          <w:instrText xml:space="preserve"> PAGEREF _Toc202833945 \h </w:instrText>
        </w:r>
        <w:r w:rsidR="008D5E10">
          <w:rPr>
            <w:noProof/>
            <w:webHidden/>
          </w:rPr>
        </w:r>
        <w:r w:rsidR="008D5E10">
          <w:rPr>
            <w:noProof/>
            <w:webHidden/>
          </w:rPr>
          <w:fldChar w:fldCharType="separate"/>
        </w:r>
        <w:r w:rsidR="008D5E10">
          <w:rPr>
            <w:noProof/>
            <w:webHidden/>
          </w:rPr>
          <w:t>35</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46" w:history="1">
        <w:r w:rsidR="008D5E10" w:rsidRPr="001A653F">
          <w:rPr>
            <w:rStyle w:val="Hyperlink"/>
            <w:noProof/>
            <w:lang w:val="en-US"/>
          </w:rPr>
          <w:t>4.3</w:t>
        </w:r>
        <w:r w:rsidR="008D5E10">
          <w:rPr>
            <w:rFonts w:asciiTheme="minorHAnsi" w:eastAsiaTheme="minorEastAsia" w:hAnsiTheme="minorHAnsi" w:cstheme="minorBidi"/>
            <w:noProof/>
            <w:kern w:val="0"/>
            <w:sz w:val="22"/>
            <w:szCs w:val="22"/>
            <w:lang w:val="en-US" w:eastAsia="en-US"/>
          </w:rPr>
          <w:tab/>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lang w:val="en-US"/>
          </w:rPr>
          <w:t>Discussion Findings</w:t>
        </w:r>
        <w:r w:rsidR="008D5E10">
          <w:rPr>
            <w:noProof/>
            <w:webHidden/>
          </w:rPr>
          <w:tab/>
        </w:r>
        <w:r w:rsidR="008D5E10">
          <w:rPr>
            <w:noProof/>
            <w:webHidden/>
          </w:rPr>
          <w:fldChar w:fldCharType="begin"/>
        </w:r>
        <w:r w:rsidR="008D5E10">
          <w:rPr>
            <w:noProof/>
            <w:webHidden/>
          </w:rPr>
          <w:instrText xml:space="preserve"> PAGEREF _Toc202833946 \h </w:instrText>
        </w:r>
        <w:r w:rsidR="008D5E10">
          <w:rPr>
            <w:noProof/>
            <w:webHidden/>
          </w:rPr>
        </w:r>
        <w:r w:rsidR="008D5E10">
          <w:rPr>
            <w:noProof/>
            <w:webHidden/>
          </w:rPr>
          <w:fldChar w:fldCharType="separate"/>
        </w:r>
        <w:r w:rsidR="008D5E10">
          <w:rPr>
            <w:noProof/>
            <w:webHidden/>
          </w:rPr>
          <w:t>36</w:t>
        </w:r>
        <w:r w:rsidR="008D5E10">
          <w:rPr>
            <w:noProof/>
            <w:webHidden/>
          </w:rPr>
          <w:fldChar w:fldCharType="end"/>
        </w:r>
      </w:hyperlink>
    </w:p>
    <w:p w:rsidR="008D5E10" w:rsidRDefault="00726063" w:rsidP="008D5E10">
      <w:pPr>
        <w:pStyle w:val="TOC2"/>
        <w:tabs>
          <w:tab w:val="right" w:pos="9016"/>
        </w:tabs>
        <w:ind w:left="720" w:hanging="720"/>
        <w:rPr>
          <w:rFonts w:asciiTheme="minorHAnsi" w:eastAsiaTheme="minorEastAsia" w:hAnsiTheme="minorHAnsi" w:cstheme="minorBidi"/>
          <w:b w:val="0"/>
          <w:noProof/>
          <w:kern w:val="0"/>
          <w:sz w:val="22"/>
          <w:szCs w:val="22"/>
          <w:lang w:val="en-US" w:eastAsia="en-US"/>
        </w:rPr>
      </w:pPr>
      <w:hyperlink w:anchor="_Toc202833947" w:history="1">
        <w:r w:rsidR="008D5E10" w:rsidRPr="001A653F">
          <w:rPr>
            <w:rStyle w:val="Hyperlink"/>
            <w:noProof/>
            <w:lang w:val="en-US"/>
          </w:rPr>
          <w:t>CHAPTER FIVE</w:t>
        </w:r>
        <w:r w:rsidR="008D5E10">
          <w:rPr>
            <w:noProof/>
            <w:webHidden/>
          </w:rPr>
          <w:tab/>
        </w:r>
        <w:r w:rsidR="008D5E10">
          <w:rPr>
            <w:noProof/>
            <w:webHidden/>
          </w:rPr>
          <w:fldChar w:fldCharType="begin"/>
        </w:r>
        <w:r w:rsidR="008D5E10">
          <w:rPr>
            <w:noProof/>
            <w:webHidden/>
          </w:rPr>
          <w:instrText xml:space="preserve"> PAGEREF _Toc202833947 \h </w:instrText>
        </w:r>
        <w:r w:rsidR="008D5E10">
          <w:rPr>
            <w:noProof/>
            <w:webHidden/>
          </w:rPr>
        </w:r>
        <w:r w:rsidR="008D5E10">
          <w:rPr>
            <w:noProof/>
            <w:webHidden/>
          </w:rPr>
          <w:fldChar w:fldCharType="separate"/>
        </w:r>
        <w:r w:rsidR="008D5E10">
          <w:rPr>
            <w:noProof/>
            <w:webHidden/>
          </w:rPr>
          <w:t>38</w:t>
        </w:r>
        <w:r w:rsidR="008D5E10">
          <w:rPr>
            <w:noProof/>
            <w:webHidden/>
          </w:rPr>
          <w:fldChar w:fldCharType="end"/>
        </w:r>
      </w:hyperlink>
    </w:p>
    <w:p w:rsidR="008D5E10" w:rsidRDefault="00726063" w:rsidP="008D5E10">
      <w:pPr>
        <w:pStyle w:val="TOC2"/>
        <w:tabs>
          <w:tab w:val="right" w:pos="9016"/>
        </w:tabs>
        <w:ind w:left="720" w:hanging="720"/>
        <w:rPr>
          <w:rFonts w:asciiTheme="minorHAnsi" w:eastAsiaTheme="minorEastAsia" w:hAnsiTheme="minorHAnsi" w:cstheme="minorBidi"/>
          <w:b w:val="0"/>
          <w:noProof/>
          <w:kern w:val="0"/>
          <w:sz w:val="22"/>
          <w:szCs w:val="22"/>
          <w:lang w:val="en-US" w:eastAsia="en-US"/>
        </w:rPr>
      </w:pPr>
      <w:hyperlink w:anchor="_Toc202833948" w:history="1">
        <w:r w:rsidR="008D5E10" w:rsidRPr="001A653F">
          <w:rPr>
            <w:rStyle w:val="Hyperlink"/>
            <w:noProof/>
            <w:lang w:val="en-US"/>
          </w:rPr>
          <w:t>SUMMARY, CONCLUSION AND RECOMMENDATIONS</w:t>
        </w:r>
        <w:r w:rsidR="008D5E10">
          <w:rPr>
            <w:noProof/>
            <w:webHidden/>
          </w:rPr>
          <w:tab/>
        </w:r>
        <w:r w:rsidR="008D5E10">
          <w:rPr>
            <w:noProof/>
            <w:webHidden/>
          </w:rPr>
          <w:fldChar w:fldCharType="begin"/>
        </w:r>
        <w:r w:rsidR="008D5E10">
          <w:rPr>
            <w:noProof/>
            <w:webHidden/>
          </w:rPr>
          <w:instrText xml:space="preserve"> PAGEREF _Toc202833948 \h </w:instrText>
        </w:r>
        <w:r w:rsidR="008D5E10">
          <w:rPr>
            <w:noProof/>
            <w:webHidden/>
          </w:rPr>
        </w:r>
        <w:r w:rsidR="008D5E10">
          <w:rPr>
            <w:noProof/>
            <w:webHidden/>
          </w:rPr>
          <w:fldChar w:fldCharType="separate"/>
        </w:r>
        <w:r w:rsidR="008D5E10">
          <w:rPr>
            <w:noProof/>
            <w:webHidden/>
          </w:rPr>
          <w:t>38</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49" w:history="1">
        <w:r w:rsidR="008D5E10" w:rsidRPr="001A653F">
          <w:rPr>
            <w:rStyle w:val="Hyperlink"/>
            <w:noProof/>
            <w:lang w:val="en-US"/>
          </w:rPr>
          <w:t>5.1</w:t>
        </w:r>
        <w:r w:rsidR="008D5E10">
          <w:rPr>
            <w:rFonts w:asciiTheme="minorHAnsi" w:eastAsiaTheme="minorEastAsia" w:hAnsiTheme="minorHAnsi" w:cstheme="minorBidi"/>
            <w:noProof/>
            <w:kern w:val="0"/>
            <w:sz w:val="22"/>
            <w:szCs w:val="22"/>
            <w:lang w:val="en-US" w:eastAsia="en-US"/>
          </w:rPr>
          <w:tab/>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lang w:val="en-US"/>
          </w:rPr>
          <w:t>Summary</w:t>
        </w:r>
        <w:r w:rsidR="008D5E10">
          <w:rPr>
            <w:noProof/>
            <w:webHidden/>
          </w:rPr>
          <w:tab/>
        </w:r>
        <w:r w:rsidR="008D5E10">
          <w:rPr>
            <w:noProof/>
            <w:webHidden/>
          </w:rPr>
          <w:fldChar w:fldCharType="begin"/>
        </w:r>
        <w:r w:rsidR="008D5E10">
          <w:rPr>
            <w:noProof/>
            <w:webHidden/>
          </w:rPr>
          <w:instrText xml:space="preserve"> PAGEREF _Toc202833949 \h </w:instrText>
        </w:r>
        <w:r w:rsidR="008D5E10">
          <w:rPr>
            <w:noProof/>
            <w:webHidden/>
          </w:rPr>
        </w:r>
        <w:r w:rsidR="008D5E10">
          <w:rPr>
            <w:noProof/>
            <w:webHidden/>
          </w:rPr>
          <w:fldChar w:fldCharType="separate"/>
        </w:r>
        <w:r w:rsidR="008D5E10">
          <w:rPr>
            <w:noProof/>
            <w:webHidden/>
          </w:rPr>
          <w:t>38</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50" w:history="1">
        <w:r w:rsidR="008D5E10" w:rsidRPr="001A653F">
          <w:rPr>
            <w:rStyle w:val="Hyperlink"/>
            <w:noProof/>
            <w:lang w:val="en-US"/>
          </w:rPr>
          <w:t xml:space="preserve">5.2 </w:t>
        </w:r>
        <w:r w:rsidR="008D5E10">
          <w:rPr>
            <w:rFonts w:asciiTheme="minorHAnsi" w:eastAsiaTheme="minorEastAsia" w:hAnsiTheme="minorHAnsi" w:cstheme="minorBidi"/>
            <w:noProof/>
            <w:kern w:val="0"/>
            <w:sz w:val="22"/>
            <w:szCs w:val="22"/>
            <w:lang w:val="en-US" w:eastAsia="en-US"/>
          </w:rPr>
          <w:tab/>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lang w:val="en-US"/>
          </w:rPr>
          <w:t>Conclusion</w:t>
        </w:r>
        <w:r w:rsidR="008D5E10">
          <w:rPr>
            <w:noProof/>
            <w:webHidden/>
          </w:rPr>
          <w:tab/>
        </w:r>
        <w:r w:rsidR="008D5E10">
          <w:rPr>
            <w:noProof/>
            <w:webHidden/>
          </w:rPr>
          <w:fldChar w:fldCharType="begin"/>
        </w:r>
        <w:r w:rsidR="008D5E10">
          <w:rPr>
            <w:noProof/>
            <w:webHidden/>
          </w:rPr>
          <w:instrText xml:space="preserve"> PAGEREF _Toc202833950 \h </w:instrText>
        </w:r>
        <w:r w:rsidR="008D5E10">
          <w:rPr>
            <w:noProof/>
            <w:webHidden/>
          </w:rPr>
        </w:r>
        <w:r w:rsidR="008D5E10">
          <w:rPr>
            <w:noProof/>
            <w:webHidden/>
          </w:rPr>
          <w:fldChar w:fldCharType="separate"/>
        </w:r>
        <w:r w:rsidR="008D5E10">
          <w:rPr>
            <w:noProof/>
            <w:webHidden/>
          </w:rPr>
          <w:t>38</w:t>
        </w:r>
        <w:r w:rsidR="008D5E10">
          <w:rPr>
            <w:noProof/>
            <w:webHidden/>
          </w:rPr>
          <w:fldChar w:fldCharType="end"/>
        </w:r>
      </w:hyperlink>
    </w:p>
    <w:p w:rsidR="008D5E10" w:rsidRDefault="00726063" w:rsidP="008D5E10">
      <w:pPr>
        <w:pStyle w:val="TOC3"/>
        <w:tabs>
          <w:tab w:val="left" w:pos="660"/>
          <w:tab w:val="right" w:pos="9016"/>
        </w:tabs>
        <w:ind w:left="720" w:hanging="720"/>
        <w:rPr>
          <w:rFonts w:asciiTheme="minorHAnsi" w:eastAsiaTheme="minorEastAsia" w:hAnsiTheme="minorHAnsi" w:cstheme="minorBidi"/>
          <w:noProof/>
          <w:kern w:val="0"/>
          <w:sz w:val="22"/>
          <w:szCs w:val="22"/>
          <w:lang w:val="en-US" w:eastAsia="en-US"/>
        </w:rPr>
      </w:pPr>
      <w:hyperlink w:anchor="_Toc202833951" w:history="1">
        <w:r w:rsidR="008D5E10" w:rsidRPr="001A653F">
          <w:rPr>
            <w:rStyle w:val="Hyperlink"/>
            <w:noProof/>
          </w:rPr>
          <w:t>5.3</w:t>
        </w:r>
        <w:r w:rsidR="008D5E10">
          <w:rPr>
            <w:rFonts w:asciiTheme="minorHAnsi" w:eastAsiaTheme="minorEastAsia" w:hAnsiTheme="minorHAnsi" w:cstheme="minorBidi"/>
            <w:noProof/>
            <w:kern w:val="0"/>
            <w:sz w:val="22"/>
            <w:szCs w:val="22"/>
            <w:lang w:val="en-US" w:eastAsia="en-US"/>
          </w:rPr>
          <w:tab/>
        </w:r>
        <w:r w:rsidR="008D5E10">
          <w:rPr>
            <w:rFonts w:asciiTheme="minorHAnsi" w:eastAsiaTheme="minorEastAsia" w:hAnsiTheme="minorHAnsi" w:cstheme="minorBidi"/>
            <w:noProof/>
            <w:kern w:val="0"/>
            <w:sz w:val="22"/>
            <w:szCs w:val="22"/>
            <w:lang w:val="en-US" w:eastAsia="en-US"/>
          </w:rPr>
          <w:tab/>
        </w:r>
        <w:r w:rsidR="008D5E10" w:rsidRPr="001A653F">
          <w:rPr>
            <w:rStyle w:val="Hyperlink"/>
            <w:noProof/>
          </w:rPr>
          <w:t>Recommendations</w:t>
        </w:r>
        <w:r w:rsidR="008D5E10">
          <w:rPr>
            <w:noProof/>
            <w:webHidden/>
          </w:rPr>
          <w:tab/>
        </w:r>
        <w:r w:rsidR="008D5E10">
          <w:rPr>
            <w:noProof/>
            <w:webHidden/>
          </w:rPr>
          <w:fldChar w:fldCharType="begin"/>
        </w:r>
        <w:r w:rsidR="008D5E10">
          <w:rPr>
            <w:noProof/>
            <w:webHidden/>
          </w:rPr>
          <w:instrText xml:space="preserve"> PAGEREF _Toc202833951 \h </w:instrText>
        </w:r>
        <w:r w:rsidR="008D5E10">
          <w:rPr>
            <w:noProof/>
            <w:webHidden/>
          </w:rPr>
        </w:r>
        <w:r w:rsidR="008D5E10">
          <w:rPr>
            <w:noProof/>
            <w:webHidden/>
          </w:rPr>
          <w:fldChar w:fldCharType="separate"/>
        </w:r>
        <w:r w:rsidR="008D5E10">
          <w:rPr>
            <w:noProof/>
            <w:webHidden/>
          </w:rPr>
          <w:t>39</w:t>
        </w:r>
        <w:r w:rsidR="008D5E10">
          <w:rPr>
            <w:noProof/>
            <w:webHidden/>
          </w:rPr>
          <w:fldChar w:fldCharType="end"/>
        </w:r>
      </w:hyperlink>
    </w:p>
    <w:p w:rsidR="008D5E10" w:rsidRDefault="00726063" w:rsidP="008D5E10">
      <w:pPr>
        <w:pStyle w:val="TOC2"/>
        <w:tabs>
          <w:tab w:val="right" w:pos="9016"/>
        </w:tabs>
        <w:ind w:left="720" w:hanging="720"/>
        <w:rPr>
          <w:rFonts w:asciiTheme="minorHAnsi" w:eastAsiaTheme="minorEastAsia" w:hAnsiTheme="minorHAnsi" w:cstheme="minorBidi"/>
          <w:b w:val="0"/>
          <w:noProof/>
          <w:kern w:val="0"/>
          <w:sz w:val="22"/>
          <w:szCs w:val="22"/>
          <w:lang w:val="en-US" w:eastAsia="en-US"/>
        </w:rPr>
      </w:pPr>
      <w:hyperlink w:anchor="_Toc202833952" w:history="1">
        <w:r w:rsidR="008D5E10" w:rsidRPr="001A653F">
          <w:rPr>
            <w:rStyle w:val="Hyperlink"/>
            <w:noProof/>
            <w:lang w:val="en-US"/>
          </w:rPr>
          <w:t>REFERENCES</w:t>
        </w:r>
        <w:r w:rsidR="008D5E10">
          <w:rPr>
            <w:noProof/>
            <w:webHidden/>
          </w:rPr>
          <w:tab/>
        </w:r>
        <w:r w:rsidR="008D5E10">
          <w:rPr>
            <w:noProof/>
            <w:webHidden/>
          </w:rPr>
          <w:fldChar w:fldCharType="begin"/>
        </w:r>
        <w:r w:rsidR="008D5E10">
          <w:rPr>
            <w:noProof/>
            <w:webHidden/>
          </w:rPr>
          <w:instrText xml:space="preserve"> PAGEREF _Toc202833952 \h </w:instrText>
        </w:r>
        <w:r w:rsidR="008D5E10">
          <w:rPr>
            <w:noProof/>
            <w:webHidden/>
          </w:rPr>
        </w:r>
        <w:r w:rsidR="008D5E10">
          <w:rPr>
            <w:noProof/>
            <w:webHidden/>
          </w:rPr>
          <w:fldChar w:fldCharType="separate"/>
        </w:r>
        <w:r w:rsidR="008D5E10">
          <w:rPr>
            <w:noProof/>
            <w:webHidden/>
          </w:rPr>
          <w:t>41</w:t>
        </w:r>
        <w:r w:rsidR="008D5E10">
          <w:rPr>
            <w:noProof/>
            <w:webHidden/>
          </w:rPr>
          <w:fldChar w:fldCharType="end"/>
        </w:r>
      </w:hyperlink>
    </w:p>
    <w:p w:rsidR="008D5E10" w:rsidRDefault="00726063" w:rsidP="008D5E10">
      <w:pPr>
        <w:pStyle w:val="TOC1"/>
        <w:tabs>
          <w:tab w:val="right" w:pos="9016"/>
        </w:tabs>
        <w:ind w:left="720" w:hanging="720"/>
        <w:rPr>
          <w:rFonts w:asciiTheme="minorHAnsi" w:eastAsiaTheme="minorEastAsia" w:hAnsiTheme="minorHAnsi" w:cstheme="minorBidi"/>
          <w:noProof/>
          <w:kern w:val="0"/>
          <w:sz w:val="22"/>
          <w:szCs w:val="22"/>
          <w:lang w:val="en-US" w:eastAsia="en-US"/>
        </w:rPr>
      </w:pPr>
      <w:hyperlink w:anchor="_Toc202833953" w:history="1">
        <w:r w:rsidR="008D5E10" w:rsidRPr="001A653F">
          <w:rPr>
            <w:rStyle w:val="Hyperlink"/>
            <w:noProof/>
            <w:lang w:val="en-US"/>
          </w:rPr>
          <w:t>APPENDIX</w:t>
        </w:r>
        <w:r w:rsidR="008D5E10">
          <w:rPr>
            <w:noProof/>
            <w:webHidden/>
          </w:rPr>
          <w:tab/>
        </w:r>
        <w:r w:rsidR="008D5E10">
          <w:rPr>
            <w:noProof/>
            <w:webHidden/>
          </w:rPr>
          <w:fldChar w:fldCharType="begin"/>
        </w:r>
        <w:r w:rsidR="008D5E10">
          <w:rPr>
            <w:noProof/>
            <w:webHidden/>
          </w:rPr>
          <w:instrText xml:space="preserve"> PAGEREF _Toc202833953 \h </w:instrText>
        </w:r>
        <w:r w:rsidR="008D5E10">
          <w:rPr>
            <w:noProof/>
            <w:webHidden/>
          </w:rPr>
        </w:r>
        <w:r w:rsidR="008D5E10">
          <w:rPr>
            <w:noProof/>
            <w:webHidden/>
          </w:rPr>
          <w:fldChar w:fldCharType="separate"/>
        </w:r>
        <w:r w:rsidR="008D5E10">
          <w:rPr>
            <w:noProof/>
            <w:webHidden/>
          </w:rPr>
          <w:t>43</w:t>
        </w:r>
        <w:r w:rsidR="008D5E10">
          <w:rPr>
            <w:noProof/>
            <w:webHidden/>
          </w:rPr>
          <w:fldChar w:fldCharType="end"/>
        </w:r>
      </w:hyperlink>
    </w:p>
    <w:p w:rsidR="008C284E" w:rsidRPr="008C284E" w:rsidRDefault="008C284E" w:rsidP="008D5E10">
      <w:pPr>
        <w:spacing w:after="0" w:line="360" w:lineRule="auto"/>
        <w:ind w:left="720" w:hanging="720"/>
        <w:rPr>
          <w:rFonts w:ascii="Times New Roman" w:hAnsi="Times New Roman" w:cs="Times New Roman"/>
          <w:b/>
          <w:bCs/>
        </w:rPr>
      </w:pPr>
      <w:r w:rsidRPr="008C284E">
        <w:rPr>
          <w:rFonts w:ascii="Times New Roman" w:hAnsi="Times New Roman" w:cs="Times New Roman"/>
          <w:bCs/>
        </w:rPr>
        <w:fldChar w:fldCharType="end"/>
      </w:r>
      <w:r w:rsidRPr="008C284E">
        <w:rPr>
          <w:rFonts w:ascii="Times New Roman" w:hAnsi="Times New Roman" w:cs="Times New Roman"/>
          <w:b/>
          <w:bCs/>
        </w:rPr>
        <w:br w:type="page"/>
      </w:r>
    </w:p>
    <w:p w:rsidR="008C284E" w:rsidRPr="008C284E" w:rsidRDefault="008C284E" w:rsidP="008C284E">
      <w:pPr>
        <w:pStyle w:val="Heading1"/>
        <w:rPr>
          <w:rFonts w:cs="Times New Roman"/>
          <w:szCs w:val="24"/>
        </w:rPr>
      </w:pPr>
      <w:bookmarkStart w:id="5" w:name="_Toc202833908"/>
      <w:r w:rsidRPr="008C284E">
        <w:rPr>
          <w:rFonts w:cs="Times New Roman"/>
          <w:szCs w:val="24"/>
        </w:rPr>
        <w:lastRenderedPageBreak/>
        <w:t>ABSTRACT</w:t>
      </w:r>
      <w:bookmarkEnd w:id="5"/>
    </w:p>
    <w:p w:rsidR="008C284E" w:rsidRPr="008D5E10" w:rsidRDefault="008D5E10" w:rsidP="008D5E10">
      <w:pPr>
        <w:spacing w:after="0" w:line="360" w:lineRule="auto"/>
        <w:jc w:val="both"/>
        <w:rPr>
          <w:rFonts w:ascii="Times New Roman" w:hAnsi="Times New Roman" w:cs="Times New Roman"/>
          <w:b/>
          <w:i/>
          <w:iCs/>
          <w:sz w:val="28"/>
          <w:szCs w:val="28"/>
        </w:rPr>
      </w:pPr>
      <w:r w:rsidRPr="008D5E10">
        <w:rPr>
          <w:rFonts w:ascii="Times New Roman" w:hAnsi="Times New Roman" w:cs="Times New Roman"/>
          <w:i/>
          <w:iCs/>
        </w:rPr>
        <w:t xml:space="preserve">The aim of the study is to know the role of radio in the campaign against vandalism of government property in Kwara state: the scope of the study is limited as it seek to find out whether radio has been campaigning against vandalism of government property in Kwara state is effective it was found out that the radio role of campaign against vandalism of government property reflect in the people not to vandalize government property. Since the reportage of vandalism activities by the media is mostly for the benefit of the public, the government too should provide avenue for the public to assist the media. For </w:t>
      </w:r>
      <w:proofErr w:type="gramStart"/>
      <w:r w:rsidRPr="008D5E10">
        <w:rPr>
          <w:rFonts w:ascii="Times New Roman" w:hAnsi="Times New Roman" w:cs="Times New Roman"/>
          <w:i/>
          <w:iCs/>
        </w:rPr>
        <w:t>example</w:t>
      </w:r>
      <w:proofErr w:type="gramEnd"/>
      <w:r w:rsidRPr="008D5E10">
        <w:rPr>
          <w:rFonts w:ascii="Times New Roman" w:hAnsi="Times New Roman" w:cs="Times New Roman"/>
          <w:i/>
          <w:iCs/>
        </w:rPr>
        <w:t xml:space="preserve"> the emergency security number "all" should be active in all part of the country so that any member of the public can easily call any government authorities or security agent e.g. police to report any suspicious or vandalism activities.</w:t>
      </w:r>
    </w:p>
    <w:p w:rsidR="008C284E" w:rsidRDefault="008C284E">
      <w:pPr>
        <w:rPr>
          <w:rFonts w:ascii="Times New Roman" w:hAnsi="Times New Roman" w:cs="Times New Roman"/>
          <w:b/>
        </w:rPr>
      </w:pPr>
      <w:r>
        <w:rPr>
          <w:rFonts w:ascii="Times New Roman" w:hAnsi="Times New Roman" w:cs="Times New Roman"/>
          <w:b/>
        </w:rPr>
        <w:br w:type="page"/>
      </w:r>
    </w:p>
    <w:p w:rsidR="008D5E10" w:rsidRDefault="008D5E10" w:rsidP="00F5571F">
      <w:pPr>
        <w:spacing w:after="0" w:line="480" w:lineRule="auto"/>
        <w:jc w:val="center"/>
        <w:rPr>
          <w:rFonts w:ascii="Times New Roman" w:hAnsi="Times New Roman" w:cs="Times New Roman"/>
          <w:b/>
        </w:rPr>
        <w:sectPr w:rsidR="008D5E10" w:rsidSect="008D5E10">
          <w:footerReference w:type="default" r:id="rId7"/>
          <w:pgSz w:w="11906" w:h="16838"/>
          <w:pgMar w:top="1440" w:right="1440" w:bottom="1440" w:left="1440" w:header="708" w:footer="708" w:gutter="0"/>
          <w:pgNumType w:fmt="lowerRoman"/>
          <w:cols w:space="708"/>
          <w:docGrid w:linePitch="360"/>
        </w:sectPr>
      </w:pPr>
    </w:p>
    <w:p w:rsidR="003E6F48" w:rsidRPr="00F5571F" w:rsidRDefault="003E6F48" w:rsidP="008D5E10">
      <w:pPr>
        <w:pStyle w:val="Heading2"/>
      </w:pPr>
      <w:bookmarkStart w:id="6" w:name="_Toc202833909"/>
      <w:r w:rsidRPr="00F5571F">
        <w:lastRenderedPageBreak/>
        <w:t>CHAPTER ONE</w:t>
      </w:r>
      <w:bookmarkEnd w:id="6"/>
    </w:p>
    <w:p w:rsidR="003E6F48" w:rsidRPr="00F5571F" w:rsidRDefault="003E6F48" w:rsidP="008D5E10">
      <w:pPr>
        <w:pStyle w:val="Heading2"/>
      </w:pPr>
      <w:bookmarkStart w:id="7" w:name="_Toc202833910"/>
      <w:r w:rsidRPr="00F5571F">
        <w:t>INTRODUCTION</w:t>
      </w:r>
      <w:bookmarkEnd w:id="7"/>
    </w:p>
    <w:p w:rsidR="003E6F48" w:rsidRPr="008D5E10" w:rsidRDefault="00837ED8" w:rsidP="008D5E10">
      <w:pPr>
        <w:pStyle w:val="Heading3"/>
        <w:rPr>
          <w:bCs/>
        </w:rPr>
      </w:pPr>
      <w:bookmarkStart w:id="8" w:name="_Toc202833911"/>
      <w:r w:rsidRPr="008D5E10">
        <w:rPr>
          <w:bCs/>
        </w:rPr>
        <w:t>1.1</w:t>
      </w:r>
      <w:r w:rsidRPr="008D5E10">
        <w:rPr>
          <w:bCs/>
        </w:rPr>
        <w:tab/>
        <w:t>Background to the Study</w:t>
      </w:r>
      <w:bookmarkEnd w:id="8"/>
    </w:p>
    <w:p w:rsidR="003E6F48" w:rsidRPr="00F5571F" w:rsidRDefault="003E6F48" w:rsidP="00F5571F">
      <w:pPr>
        <w:spacing w:after="0" w:line="480" w:lineRule="auto"/>
        <w:ind w:firstLine="720"/>
        <w:jc w:val="both"/>
        <w:rPr>
          <w:rFonts w:ascii="Times New Roman" w:hAnsi="Times New Roman" w:cs="Times New Roman"/>
        </w:rPr>
      </w:pPr>
      <w:r w:rsidRPr="00F5571F">
        <w:rPr>
          <w:rFonts w:ascii="Times New Roman" w:hAnsi="Times New Roman" w:cs="Times New Roman"/>
        </w:rPr>
        <w:t>Insecurity, especially internal security breach, is not a problem that is unique in Nigeria. Other countries both developing and developed fare this challenge. The difference however between some of them and our country, Nigeria is how they manage the threat, (Albinus, 2012) gave an insight into the precarious state Nigeria nation by saying that: within the last few years heightened social insecurity in Nigeria has arguably fuelled the crime rate, leaving unpalatable consequences for the nation's economy and its growth. The social-political and economic landscape in Nigeria has been blighted by the endemic twin evil of crime and violence.</w:t>
      </w:r>
    </w:p>
    <w:p w:rsidR="003E6F48" w:rsidRPr="00F5571F" w:rsidRDefault="00F5571F" w:rsidP="00F5571F">
      <w:pPr>
        <w:spacing w:after="0" w:line="480" w:lineRule="auto"/>
        <w:ind w:firstLine="720"/>
        <w:jc w:val="both"/>
        <w:rPr>
          <w:rFonts w:ascii="Times New Roman" w:hAnsi="Times New Roman" w:cs="Times New Roman"/>
        </w:rPr>
      </w:pPr>
      <w:r>
        <w:rPr>
          <w:rFonts w:ascii="Times New Roman" w:hAnsi="Times New Roman" w:cs="Times New Roman"/>
        </w:rPr>
        <w:t>The abysmal failur</w:t>
      </w:r>
      <w:r w:rsidR="003E6F48" w:rsidRPr="00F5571F">
        <w:rPr>
          <w:rFonts w:ascii="Times New Roman" w:hAnsi="Times New Roman" w:cs="Times New Roman"/>
        </w:rPr>
        <w:t>e of successive administ</w:t>
      </w:r>
      <w:r>
        <w:rPr>
          <w:rFonts w:ascii="Times New Roman" w:hAnsi="Times New Roman" w:cs="Times New Roman"/>
        </w:rPr>
        <w:t>r</w:t>
      </w:r>
      <w:r w:rsidR="003E6F48" w:rsidRPr="00F5571F">
        <w:rPr>
          <w:rFonts w:ascii="Times New Roman" w:hAnsi="Times New Roman" w:cs="Times New Roman"/>
        </w:rPr>
        <w:t>ation in Nigeria to address challenges of poverty, unemployment and inequitable distribution of wealth among ethnic nationalities ultimately resulted to anger, agitation and violent crimes against the Nigerian state by some in</w:t>
      </w:r>
      <w:r>
        <w:rPr>
          <w:rFonts w:ascii="Times New Roman" w:hAnsi="Times New Roman" w:cs="Times New Roman"/>
        </w:rPr>
        <w:t>dividuals and group such crime i</w:t>
      </w:r>
      <w:r w:rsidR="003E6F48" w:rsidRPr="00F5571F">
        <w:rPr>
          <w:rFonts w:ascii="Times New Roman" w:hAnsi="Times New Roman" w:cs="Times New Roman"/>
        </w:rPr>
        <w:t>nclude militancy, kidnapping, bombing, armed robbery, destruction of</w:t>
      </w:r>
      <w:r>
        <w:rPr>
          <w:rFonts w:ascii="Times New Roman" w:hAnsi="Times New Roman" w:cs="Times New Roman"/>
        </w:rPr>
        <w:t xml:space="preserve"> government properties. Among ot</w:t>
      </w:r>
      <w:r w:rsidR="003E6F48" w:rsidRPr="00F5571F">
        <w:rPr>
          <w:rFonts w:ascii="Times New Roman" w:hAnsi="Times New Roman" w:cs="Times New Roman"/>
        </w:rPr>
        <w:t>hers (Albinus, bid). Nigeria is sitting on gunpowder that can explode if things are not pat right within the shortest time, While not painting a gloomy picture, I now want to believe that the criticisms that greeted the central intelligence (CIA) report of 2005 that predicted the collapse of Nigeria in about 15years time must be undergoing a review from those who really love Nigeria.</w:t>
      </w:r>
    </w:p>
    <w:p w:rsidR="00D52861" w:rsidRPr="00F5571F" w:rsidRDefault="00D52861" w:rsidP="00F5571F">
      <w:pPr>
        <w:spacing w:after="0" w:line="480" w:lineRule="auto"/>
        <w:ind w:firstLine="720"/>
        <w:jc w:val="both"/>
        <w:rPr>
          <w:rFonts w:ascii="Times New Roman" w:hAnsi="Times New Roman" w:cs="Times New Roman"/>
        </w:rPr>
      </w:pPr>
      <w:r w:rsidRPr="00F5571F">
        <w:rPr>
          <w:rFonts w:ascii="Times New Roman" w:hAnsi="Times New Roman" w:cs="Times New Roman"/>
        </w:rPr>
        <w:t>Vandalism is an offence that occurs when a person destroys or defaces someone else’s property without permission. Effects of vandalism m</w:t>
      </w:r>
      <w:r w:rsidR="00F5571F">
        <w:rPr>
          <w:rFonts w:ascii="Times New Roman" w:hAnsi="Times New Roman" w:cs="Times New Roman"/>
        </w:rPr>
        <w:t>ay include broken windows, graff</w:t>
      </w:r>
      <w:r w:rsidRPr="00F5571F">
        <w:rPr>
          <w:rFonts w:ascii="Times New Roman" w:hAnsi="Times New Roman" w:cs="Times New Roman"/>
        </w:rPr>
        <w:t>i</w:t>
      </w:r>
      <w:r w:rsidR="00827363">
        <w:rPr>
          <w:rFonts w:ascii="Times New Roman" w:hAnsi="Times New Roman" w:cs="Times New Roman"/>
        </w:rPr>
        <w:t>ti</w:t>
      </w:r>
      <w:r w:rsidRPr="00F5571F">
        <w:rPr>
          <w:rFonts w:ascii="Times New Roman" w:hAnsi="Times New Roman" w:cs="Times New Roman"/>
        </w:rPr>
        <w:t>, damages of vehicles and even da</w:t>
      </w:r>
      <w:r w:rsidR="00F5571F">
        <w:rPr>
          <w:rFonts w:ascii="Times New Roman" w:hAnsi="Times New Roman" w:cs="Times New Roman"/>
        </w:rPr>
        <w:t>mage or destruction of a person’s</w:t>
      </w:r>
      <w:r w:rsidRPr="00F5571F">
        <w:rPr>
          <w:rFonts w:ascii="Times New Roman" w:hAnsi="Times New Roman" w:cs="Times New Roman"/>
        </w:rPr>
        <w:t xml:space="preserve"> website. The results of vandalism may be found on billboards, street signs and building structures, as well as near bust stops, run</w:t>
      </w:r>
      <w:r w:rsidR="00451E6C">
        <w:rPr>
          <w:rFonts w:ascii="Times New Roman" w:hAnsi="Times New Roman" w:cs="Times New Roman"/>
        </w:rPr>
        <w:t xml:space="preserve">    </w:t>
      </w:r>
      <w:r w:rsidRPr="00F5571F">
        <w:rPr>
          <w:rFonts w:ascii="Times New Roman" w:hAnsi="Times New Roman" w:cs="Times New Roman"/>
        </w:rPr>
        <w:t>nels, cemeteries, and many other public spaces.</w:t>
      </w:r>
    </w:p>
    <w:p w:rsidR="00D52861" w:rsidRPr="00F5571F" w:rsidRDefault="00D52861" w:rsidP="00F5571F">
      <w:pPr>
        <w:spacing w:after="0" w:line="480" w:lineRule="auto"/>
        <w:ind w:firstLine="720"/>
        <w:jc w:val="both"/>
        <w:rPr>
          <w:rFonts w:ascii="Times New Roman" w:hAnsi="Times New Roman" w:cs="Times New Roman"/>
        </w:rPr>
      </w:pPr>
      <w:r w:rsidRPr="00F5571F">
        <w:rPr>
          <w:rFonts w:ascii="Times New Roman" w:hAnsi="Times New Roman" w:cs="Times New Roman"/>
        </w:rPr>
        <w:lastRenderedPageBreak/>
        <w:t>While vandalism may be considered “art” by some, it is nonetheless a crime against property that</w:t>
      </w:r>
      <w:r w:rsidR="00F5571F">
        <w:rPr>
          <w:rFonts w:ascii="Times New Roman" w:hAnsi="Times New Roman" w:cs="Times New Roman"/>
        </w:rPr>
        <w:t xml:space="preserve"> is punishable b</w:t>
      </w:r>
      <w:r w:rsidRPr="00F5571F">
        <w:rPr>
          <w:rFonts w:ascii="Times New Roman" w:hAnsi="Times New Roman" w:cs="Times New Roman"/>
        </w:rPr>
        <w:t>y jail time, monetary fines or both.</w:t>
      </w:r>
    </w:p>
    <w:p w:rsidR="00D52861" w:rsidRPr="00F5571F" w:rsidRDefault="00D52861" w:rsidP="00F5571F">
      <w:pPr>
        <w:spacing w:after="0" w:line="480" w:lineRule="auto"/>
        <w:ind w:firstLine="720"/>
        <w:jc w:val="both"/>
        <w:rPr>
          <w:rFonts w:ascii="Times New Roman" w:hAnsi="Times New Roman" w:cs="Times New Roman"/>
        </w:rPr>
      </w:pPr>
      <w:r w:rsidRPr="00F5571F">
        <w:rPr>
          <w:rFonts w:ascii="Times New Roman" w:hAnsi="Times New Roman" w:cs="Times New Roman"/>
        </w:rPr>
        <w:t>According to Ohio law, vandalism is serious physical harm to an occupied structure or its contents. The</w:t>
      </w:r>
      <w:r w:rsidR="00F5571F">
        <w:rPr>
          <w:rFonts w:ascii="Times New Roman" w:hAnsi="Times New Roman" w:cs="Times New Roman"/>
        </w:rPr>
        <w:t xml:space="preserve"> property may be owned either by</w:t>
      </w:r>
      <w:r w:rsidRPr="00F5571F">
        <w:rPr>
          <w:rFonts w:ascii="Times New Roman" w:hAnsi="Times New Roman" w:cs="Times New Roman"/>
        </w:rPr>
        <w:t xml:space="preserve"> a person, business or a government, and the damage must be reasonably expected based on the actions of the person doing the vandalizing. For example, one can reasonably expect damage from hitting a window with a steed hammer. One would not expect damage, however, from slamming a door with a glass window in it.</w:t>
      </w:r>
    </w:p>
    <w:p w:rsidR="004C7FBB" w:rsidRPr="00F5571F" w:rsidRDefault="00D52861" w:rsidP="00F5571F">
      <w:pPr>
        <w:spacing w:after="0" w:line="480" w:lineRule="auto"/>
        <w:ind w:firstLine="720"/>
        <w:jc w:val="both"/>
        <w:rPr>
          <w:rFonts w:ascii="Times New Roman" w:hAnsi="Times New Roman" w:cs="Times New Roman"/>
        </w:rPr>
      </w:pPr>
      <w:r w:rsidRPr="00F5571F">
        <w:rPr>
          <w:rFonts w:ascii="Times New Roman" w:hAnsi="Times New Roman" w:cs="Times New Roman"/>
        </w:rPr>
        <w:t xml:space="preserve">Vandalism can only be charged as a fallacy if the damaged property is necessary for the operation of a business or government agency or the cost of repair the damage is at least N10, 000. If the damage does not meet either of these requirements. The suspect would face his </w:t>
      </w:r>
      <w:r w:rsidR="00F5571F" w:rsidRPr="00F5571F">
        <w:rPr>
          <w:rFonts w:ascii="Times New Roman" w:hAnsi="Times New Roman" w:cs="Times New Roman"/>
        </w:rPr>
        <w:t>demeanour</w:t>
      </w:r>
      <w:r w:rsidRPr="00F5571F">
        <w:rPr>
          <w:rFonts w:ascii="Times New Roman" w:hAnsi="Times New Roman" w:cs="Times New Roman"/>
        </w:rPr>
        <w:t xml:space="preserve"> char</w:t>
      </w:r>
      <w:r w:rsidR="00F5571F">
        <w:rPr>
          <w:rFonts w:ascii="Times New Roman" w:hAnsi="Times New Roman" w:cs="Times New Roman"/>
        </w:rPr>
        <w:t>ges of criminal damaging (a mis</w:t>
      </w:r>
      <w:r w:rsidR="00F5571F" w:rsidRPr="00F5571F">
        <w:rPr>
          <w:rFonts w:ascii="Times New Roman" w:hAnsi="Times New Roman" w:cs="Times New Roman"/>
        </w:rPr>
        <w:t>demeanour</w:t>
      </w:r>
      <w:r w:rsidRPr="00F5571F">
        <w:rPr>
          <w:rFonts w:ascii="Times New Roman" w:hAnsi="Times New Roman" w:cs="Times New Roman"/>
        </w:rPr>
        <w:t xml:space="preserve"> of the second degree) and or criminal mischief (a </w:t>
      </w:r>
      <w:r w:rsidR="00F5571F" w:rsidRPr="00F5571F">
        <w:rPr>
          <w:rFonts w:ascii="Times New Roman" w:hAnsi="Times New Roman" w:cs="Times New Roman"/>
        </w:rPr>
        <w:t>misdemeanour</w:t>
      </w:r>
      <w:r w:rsidRPr="00F5571F">
        <w:rPr>
          <w:rFonts w:ascii="Times New Roman" w:hAnsi="Times New Roman" w:cs="Times New Roman"/>
        </w:rPr>
        <w:t xml:space="preserve"> of the third degree. Criminal mischief is a </w:t>
      </w:r>
      <w:r w:rsidR="00F5571F" w:rsidRPr="00F5571F">
        <w:rPr>
          <w:rFonts w:ascii="Times New Roman" w:hAnsi="Times New Roman" w:cs="Times New Roman"/>
        </w:rPr>
        <w:t>misdemeanour</w:t>
      </w:r>
      <w:r w:rsidRPr="00F5571F">
        <w:rPr>
          <w:rFonts w:ascii="Times New Roman" w:hAnsi="Times New Roman" w:cs="Times New Roman"/>
        </w:rPr>
        <w:t xml:space="preserve"> of the first degree if the damage creates personal harm. Necessity can be a point of contention between the victim and</w:t>
      </w:r>
      <w:r w:rsidR="005B5393" w:rsidRPr="00F5571F">
        <w:rPr>
          <w:rFonts w:ascii="Times New Roman" w:hAnsi="Times New Roman" w:cs="Times New Roman"/>
        </w:rPr>
        <w:t xml:space="preserve"> </w:t>
      </w:r>
      <w:r w:rsidR="004C7FBB" w:rsidRPr="00F5571F">
        <w:rPr>
          <w:rFonts w:ascii="Times New Roman" w:hAnsi="Times New Roman" w:cs="Times New Roman"/>
        </w:rPr>
        <w:t>the legal system. In the eyes of the law, to every object used in the course of business fails into the necessary category. Necessary means the business or agency could not operate without it. For example, a dentist cannot conduct his business without his drill. If one of his windows is broken, on the other hand, he can still see his patients.</w:t>
      </w:r>
    </w:p>
    <w:p w:rsidR="003316BE" w:rsidRPr="008D5E10" w:rsidRDefault="00F5571F" w:rsidP="008D5E10">
      <w:pPr>
        <w:pStyle w:val="Heading3"/>
        <w:rPr>
          <w:rFonts w:eastAsia="Times New Roman" w:cs="Times New Roman"/>
          <w:bCs/>
          <w:kern w:val="0"/>
          <w:sz w:val="27"/>
          <w:szCs w:val="27"/>
          <w:lang w:val="en-US" w:eastAsia="en-US"/>
        </w:rPr>
      </w:pPr>
      <w:bookmarkStart w:id="9" w:name="_Toc202833912"/>
      <w:r w:rsidRPr="008D5E10">
        <w:rPr>
          <w:rFonts w:cs="Times New Roman"/>
          <w:bCs/>
        </w:rPr>
        <w:t>1.2</w:t>
      </w:r>
      <w:r w:rsidRPr="008D5E10">
        <w:rPr>
          <w:rFonts w:cs="Times New Roman"/>
          <w:bCs/>
        </w:rPr>
        <w:tab/>
      </w:r>
      <w:r w:rsidR="006A6C55" w:rsidRPr="008D5E10">
        <w:rPr>
          <w:rFonts w:eastAsia="Times New Roman" w:cs="Times New Roman"/>
          <w:bCs/>
          <w:kern w:val="0"/>
          <w:sz w:val="27"/>
          <w:szCs w:val="27"/>
          <w:lang w:val="en-US" w:eastAsia="en-US"/>
        </w:rPr>
        <w:t>Statement of the Problem</w:t>
      </w:r>
      <w:bookmarkEnd w:id="9"/>
    </w:p>
    <w:p w:rsidR="003316BE" w:rsidRPr="003316BE" w:rsidRDefault="003316BE" w:rsidP="003316BE">
      <w:pPr>
        <w:spacing w:after="0" w:line="480" w:lineRule="auto"/>
        <w:ind w:firstLine="720"/>
        <w:jc w:val="both"/>
        <w:rPr>
          <w:rFonts w:ascii="Times New Roman" w:eastAsia="Times New Roman" w:hAnsi="Times New Roman" w:cs="Times New Roman"/>
          <w:kern w:val="0"/>
          <w:lang w:val="en-US" w:eastAsia="en-US"/>
        </w:rPr>
      </w:pPr>
      <w:r w:rsidRPr="003316BE">
        <w:rPr>
          <w:rFonts w:ascii="Times New Roman" w:eastAsia="Times New Roman" w:hAnsi="Times New Roman" w:cs="Times New Roman"/>
          <w:kern w:val="0"/>
          <w:lang w:val="en-US" w:eastAsia="en-US"/>
        </w:rPr>
        <w:t>Vandalism of government property, including the destruction of public infrastructure and resources, is a serious issue that undermines national development and disrupts societal progress. In</w:t>
      </w:r>
      <w:r>
        <w:rPr>
          <w:rFonts w:ascii="Times New Roman" w:eastAsia="Times New Roman" w:hAnsi="Times New Roman" w:cs="Times New Roman"/>
          <w:kern w:val="0"/>
          <w:lang w:val="en-US" w:eastAsia="en-US"/>
        </w:rPr>
        <w:t xml:space="preserve"> Kwara State, acts of vandalism-</w:t>
      </w:r>
      <w:r w:rsidRPr="003316BE">
        <w:rPr>
          <w:rFonts w:ascii="Times New Roman" w:eastAsia="Times New Roman" w:hAnsi="Times New Roman" w:cs="Times New Roman"/>
          <w:kern w:val="0"/>
          <w:lang w:val="en-US" w:eastAsia="en-US"/>
        </w:rPr>
        <w:t>particularly targeting government-owned facilities, uti</w:t>
      </w:r>
      <w:r>
        <w:rPr>
          <w:rFonts w:ascii="Times New Roman" w:eastAsia="Times New Roman" w:hAnsi="Times New Roman" w:cs="Times New Roman"/>
          <w:kern w:val="0"/>
          <w:lang w:val="en-US" w:eastAsia="en-US"/>
        </w:rPr>
        <w:t>lities, and other public assets-</w:t>
      </w:r>
      <w:r w:rsidRPr="003316BE">
        <w:rPr>
          <w:rFonts w:ascii="Times New Roman" w:eastAsia="Times New Roman" w:hAnsi="Times New Roman" w:cs="Times New Roman"/>
          <w:kern w:val="0"/>
          <w:lang w:val="en-US" w:eastAsia="en-US"/>
        </w:rPr>
        <w:t xml:space="preserve">pose significant challenges to both the state and its citizens. One notable incident was the vandalism at Ilorin Shoprite in October 2021, which highlighted the growing threat of property destruction in the state. Such incidents not only result in economic losses but also create insecurity, affect public services, and disrupt the daily lives of </w:t>
      </w:r>
      <w:r w:rsidRPr="003316BE">
        <w:rPr>
          <w:rFonts w:ascii="Times New Roman" w:eastAsia="Times New Roman" w:hAnsi="Times New Roman" w:cs="Times New Roman"/>
          <w:kern w:val="0"/>
          <w:lang w:val="en-US" w:eastAsia="en-US"/>
        </w:rPr>
        <w:lastRenderedPageBreak/>
        <w:t>residents.</w:t>
      </w:r>
      <w:r>
        <w:rPr>
          <w:rFonts w:ascii="Times New Roman" w:eastAsia="Times New Roman" w:hAnsi="Times New Roman" w:cs="Times New Roman"/>
          <w:kern w:val="0"/>
          <w:lang w:val="en-US" w:eastAsia="en-US"/>
        </w:rPr>
        <w:t xml:space="preserve"> </w:t>
      </w:r>
      <w:r w:rsidRPr="003316BE">
        <w:rPr>
          <w:rFonts w:ascii="Times New Roman" w:eastAsia="Times New Roman" w:hAnsi="Times New Roman" w:cs="Times New Roman"/>
          <w:kern w:val="0"/>
          <w:lang w:val="en-US" w:eastAsia="en-US"/>
        </w:rPr>
        <w:t>While various efforts have been made to address this issue, the role of the media, particularly radio, in combating vandalism remains a critical area of focus. Radio, with its wide reach and accessibility, has the potential to play a key role in educating the public, raising awareness about the consequences of vandalism, and shaping societal attitudes toward the protection of government properties. However, the effectiveness of radio in addressing the issue of vandalism in Kwara State is still unclear.</w:t>
      </w:r>
    </w:p>
    <w:p w:rsidR="003316BE" w:rsidRPr="003316BE" w:rsidRDefault="003316BE" w:rsidP="003316BE">
      <w:pPr>
        <w:spacing w:after="0" w:line="480" w:lineRule="auto"/>
        <w:ind w:firstLine="720"/>
        <w:jc w:val="both"/>
        <w:rPr>
          <w:rFonts w:ascii="Times New Roman" w:eastAsia="Times New Roman" w:hAnsi="Times New Roman" w:cs="Times New Roman"/>
          <w:kern w:val="0"/>
          <w:lang w:val="en-US" w:eastAsia="en-US"/>
        </w:rPr>
      </w:pPr>
      <w:r w:rsidRPr="003316BE">
        <w:rPr>
          <w:rFonts w:ascii="Times New Roman" w:eastAsia="Times New Roman" w:hAnsi="Times New Roman" w:cs="Times New Roman"/>
          <w:kern w:val="0"/>
          <w:lang w:val="en-US" w:eastAsia="en-US"/>
        </w:rPr>
        <w:t>This research seeks to investigate the role of radio in the campaign against vandalism of government property in Kwara State, focusing on whether radio stations have effectively contributed to reducing these acts. The study aims to examine the extent to which radio broadcasts have raised awareness, influenced public behavior, and promoted accountability among the citizens of Kwara State. The problem at hand is to ascertain whether radio has been successful in mobilizing the public to protect government properties or if there are gaps in the media’s approach to tackling this critical issue.</w:t>
      </w:r>
    </w:p>
    <w:p w:rsidR="00DB57C4" w:rsidRPr="00F5571F" w:rsidRDefault="00837ED8" w:rsidP="008D5E10">
      <w:pPr>
        <w:pStyle w:val="Heading3"/>
      </w:pPr>
      <w:bookmarkStart w:id="10" w:name="_Toc202833913"/>
      <w:r>
        <w:t>1.3</w:t>
      </w:r>
      <w:r>
        <w:tab/>
      </w:r>
      <w:r w:rsidRPr="00F5571F">
        <w:t>Objectives of the Study</w:t>
      </w:r>
      <w:bookmarkEnd w:id="10"/>
    </w:p>
    <w:p w:rsidR="00DB57C4" w:rsidRPr="00F5571F" w:rsidRDefault="00DB57C4" w:rsidP="00F5571F">
      <w:pPr>
        <w:spacing w:after="0" w:line="480" w:lineRule="auto"/>
        <w:ind w:firstLine="720"/>
        <w:jc w:val="both"/>
        <w:rPr>
          <w:rFonts w:ascii="Times New Roman" w:hAnsi="Times New Roman" w:cs="Times New Roman"/>
        </w:rPr>
      </w:pPr>
      <w:r w:rsidRPr="00F5571F">
        <w:rPr>
          <w:rFonts w:ascii="Times New Roman" w:hAnsi="Times New Roman" w:cs="Times New Roman"/>
        </w:rPr>
        <w:t>This study has been able to design some research questions towards founding solution to the problem of this research work. These research questions can he enumerated thus:</w:t>
      </w:r>
    </w:p>
    <w:p w:rsidR="00DB57C4" w:rsidRPr="00F5571F" w:rsidRDefault="00F5571F" w:rsidP="00F5571F">
      <w:pPr>
        <w:spacing w:after="0" w:line="48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DB57C4" w:rsidRPr="00F5571F">
        <w:rPr>
          <w:rFonts w:ascii="Times New Roman" w:hAnsi="Times New Roman" w:cs="Times New Roman"/>
        </w:rPr>
        <w:t>To examine whether radio stations in Kwara State has fulfilled the objectives reducing the act of vandalism in Kwara State.</w:t>
      </w:r>
    </w:p>
    <w:p w:rsidR="00DB57C4" w:rsidRPr="00F5571F" w:rsidRDefault="00DB57C4" w:rsidP="00F5571F">
      <w:pPr>
        <w:spacing w:after="0" w:line="480" w:lineRule="auto"/>
        <w:jc w:val="both"/>
        <w:rPr>
          <w:rFonts w:ascii="Times New Roman" w:hAnsi="Times New Roman" w:cs="Times New Roman"/>
        </w:rPr>
      </w:pPr>
      <w:r w:rsidRPr="00F5571F">
        <w:rPr>
          <w:rFonts w:ascii="Times New Roman" w:hAnsi="Times New Roman" w:cs="Times New Roman"/>
        </w:rPr>
        <w:t xml:space="preserve">ii. </w:t>
      </w:r>
      <w:r w:rsidR="00F5571F">
        <w:rPr>
          <w:rFonts w:ascii="Times New Roman" w:hAnsi="Times New Roman" w:cs="Times New Roman"/>
        </w:rPr>
        <w:tab/>
      </w:r>
      <w:r w:rsidRPr="00F5571F">
        <w:rPr>
          <w:rFonts w:ascii="Times New Roman" w:hAnsi="Times New Roman" w:cs="Times New Roman"/>
        </w:rPr>
        <w:t>To examine the impact of radio station in Kwara State against vandalism.</w:t>
      </w:r>
    </w:p>
    <w:p w:rsidR="00DB57C4" w:rsidRPr="00F5571F" w:rsidRDefault="00DB57C4" w:rsidP="00F5571F">
      <w:pPr>
        <w:spacing w:after="0" w:line="480" w:lineRule="auto"/>
        <w:jc w:val="both"/>
        <w:rPr>
          <w:rFonts w:ascii="Times New Roman" w:hAnsi="Times New Roman" w:cs="Times New Roman"/>
        </w:rPr>
      </w:pPr>
      <w:r w:rsidRPr="00F5571F">
        <w:rPr>
          <w:rFonts w:ascii="Times New Roman" w:hAnsi="Times New Roman" w:cs="Times New Roman"/>
        </w:rPr>
        <w:t xml:space="preserve">ii. </w:t>
      </w:r>
      <w:r w:rsidR="00F5571F">
        <w:rPr>
          <w:rFonts w:ascii="Times New Roman" w:hAnsi="Times New Roman" w:cs="Times New Roman"/>
        </w:rPr>
        <w:tab/>
      </w:r>
      <w:r w:rsidRPr="00F5571F">
        <w:rPr>
          <w:rFonts w:ascii="Times New Roman" w:hAnsi="Times New Roman" w:cs="Times New Roman"/>
        </w:rPr>
        <w:t>To know how radio stations are persuading the general public not to vandalize government properties.</w:t>
      </w:r>
    </w:p>
    <w:p w:rsidR="00DB57C4" w:rsidRPr="00F5571F" w:rsidRDefault="00F5571F" w:rsidP="008D5E10">
      <w:pPr>
        <w:pStyle w:val="Heading3"/>
      </w:pPr>
      <w:bookmarkStart w:id="11" w:name="_Toc202833914"/>
      <w:r>
        <w:t>1.4</w:t>
      </w:r>
      <w:r>
        <w:tab/>
      </w:r>
      <w:r w:rsidR="00837ED8" w:rsidRPr="00F5571F">
        <w:t>Research Questions</w:t>
      </w:r>
      <w:bookmarkEnd w:id="11"/>
    </w:p>
    <w:p w:rsidR="0098727C" w:rsidRPr="0098727C" w:rsidRDefault="0098727C" w:rsidP="00400C07">
      <w:pPr>
        <w:pStyle w:val="ListParagraph"/>
        <w:numPr>
          <w:ilvl w:val="0"/>
          <w:numId w:val="1"/>
        </w:numPr>
        <w:spacing w:after="0" w:line="480" w:lineRule="auto"/>
        <w:ind w:hanging="270"/>
        <w:jc w:val="both"/>
        <w:rPr>
          <w:rFonts w:ascii="Times New Roman" w:hAnsi="Times New Roman" w:cs="Times New Roman"/>
        </w:rPr>
      </w:pPr>
      <w:r w:rsidRPr="0098727C">
        <w:rPr>
          <w:rFonts w:ascii="Times New Roman" w:hAnsi="Times New Roman" w:cs="Times New Roman"/>
        </w:rPr>
        <w:t xml:space="preserve">To what extent have radio stations in Kwara State contributed to reducing the </w:t>
      </w:r>
      <w:r>
        <w:rPr>
          <w:rFonts w:ascii="Times New Roman" w:hAnsi="Times New Roman" w:cs="Times New Roman"/>
        </w:rPr>
        <w:t xml:space="preserve">act of </w:t>
      </w:r>
      <w:r w:rsidRPr="0098727C">
        <w:rPr>
          <w:rFonts w:ascii="Times New Roman" w:hAnsi="Times New Roman" w:cs="Times New Roman"/>
        </w:rPr>
        <w:t>vandalism in the region?</w:t>
      </w:r>
    </w:p>
    <w:p w:rsidR="0098727C" w:rsidRPr="0098727C" w:rsidRDefault="0098727C" w:rsidP="00400C07">
      <w:pPr>
        <w:pStyle w:val="ListParagraph"/>
        <w:numPr>
          <w:ilvl w:val="0"/>
          <w:numId w:val="1"/>
        </w:numPr>
        <w:spacing w:after="0" w:line="480" w:lineRule="auto"/>
        <w:ind w:hanging="270"/>
        <w:jc w:val="both"/>
        <w:rPr>
          <w:rFonts w:ascii="Times New Roman" w:hAnsi="Times New Roman" w:cs="Times New Roman"/>
        </w:rPr>
      </w:pPr>
      <w:r w:rsidRPr="0098727C">
        <w:rPr>
          <w:rFonts w:ascii="Times New Roman" w:hAnsi="Times New Roman" w:cs="Times New Roman"/>
        </w:rPr>
        <w:lastRenderedPageBreak/>
        <w:t>What impact have radio stations in Kwara State had on raising awareness and reducing the occurrence of vandalism?</w:t>
      </w:r>
    </w:p>
    <w:p w:rsidR="00400C07" w:rsidRDefault="0098727C" w:rsidP="00400C07">
      <w:pPr>
        <w:pStyle w:val="ListParagraph"/>
        <w:numPr>
          <w:ilvl w:val="0"/>
          <w:numId w:val="1"/>
        </w:numPr>
        <w:spacing w:after="0" w:line="480" w:lineRule="auto"/>
        <w:ind w:hanging="270"/>
        <w:jc w:val="both"/>
        <w:rPr>
          <w:rFonts w:ascii="Times New Roman" w:hAnsi="Times New Roman" w:cs="Times New Roman"/>
        </w:rPr>
      </w:pPr>
      <w:r w:rsidRPr="0098727C">
        <w:rPr>
          <w:rFonts w:ascii="Times New Roman" w:hAnsi="Times New Roman" w:cs="Times New Roman"/>
        </w:rPr>
        <w:t xml:space="preserve">How do radio stations in Kwara State persuade the public to refrain from vandalizing </w:t>
      </w:r>
      <w:r w:rsidRPr="00400C07">
        <w:rPr>
          <w:rFonts w:ascii="Times New Roman" w:hAnsi="Times New Roman" w:cs="Times New Roman"/>
        </w:rPr>
        <w:t>government properties?</w:t>
      </w:r>
    </w:p>
    <w:p w:rsidR="00400C07" w:rsidRDefault="00400C07" w:rsidP="00400C07">
      <w:pPr>
        <w:pStyle w:val="ListParagraph"/>
        <w:numPr>
          <w:ilvl w:val="0"/>
          <w:numId w:val="1"/>
        </w:numPr>
        <w:spacing w:after="0" w:line="480" w:lineRule="auto"/>
        <w:ind w:hanging="270"/>
        <w:jc w:val="both"/>
        <w:rPr>
          <w:rFonts w:ascii="Times New Roman" w:hAnsi="Times New Roman" w:cs="Times New Roman"/>
        </w:rPr>
      </w:pPr>
      <w:r w:rsidRPr="00400C07">
        <w:rPr>
          <w:rFonts w:ascii="Times New Roman" w:hAnsi="Times New Roman" w:cs="Times New Roman"/>
        </w:rPr>
        <w:t xml:space="preserve">What are the effects of </w:t>
      </w:r>
      <w:r>
        <w:rPr>
          <w:rFonts w:ascii="Times New Roman" w:hAnsi="Times New Roman" w:cs="Times New Roman"/>
        </w:rPr>
        <w:t>radio campaign</w:t>
      </w:r>
      <w:r w:rsidRPr="00400C07">
        <w:rPr>
          <w:rFonts w:ascii="Times New Roman" w:hAnsi="Times New Roman" w:cs="Times New Roman"/>
        </w:rPr>
        <w:t xml:space="preserve"> against vandalism</w:t>
      </w:r>
      <w:r>
        <w:rPr>
          <w:rFonts w:ascii="Times New Roman" w:hAnsi="Times New Roman" w:cs="Times New Roman"/>
        </w:rPr>
        <w:t xml:space="preserve"> of government properties in Kwara State</w:t>
      </w:r>
      <w:r w:rsidRPr="00400C07">
        <w:rPr>
          <w:rFonts w:ascii="Times New Roman" w:hAnsi="Times New Roman" w:cs="Times New Roman"/>
        </w:rPr>
        <w:t>?</w:t>
      </w:r>
    </w:p>
    <w:p w:rsidR="00400C07" w:rsidRDefault="00400C07" w:rsidP="00400C07">
      <w:pPr>
        <w:pStyle w:val="ListParagraph"/>
        <w:numPr>
          <w:ilvl w:val="0"/>
          <w:numId w:val="1"/>
        </w:numPr>
        <w:spacing w:after="0" w:line="480" w:lineRule="auto"/>
        <w:ind w:hanging="270"/>
        <w:jc w:val="both"/>
        <w:rPr>
          <w:rFonts w:ascii="Times New Roman" w:hAnsi="Times New Roman" w:cs="Times New Roman"/>
        </w:rPr>
      </w:pPr>
      <w:r w:rsidRPr="00400C07">
        <w:rPr>
          <w:rFonts w:ascii="Times New Roman" w:hAnsi="Times New Roman" w:cs="Times New Roman"/>
        </w:rPr>
        <w:t>What roles should the</w:t>
      </w:r>
      <w:r>
        <w:rPr>
          <w:rFonts w:ascii="Times New Roman" w:hAnsi="Times New Roman" w:cs="Times New Roman"/>
        </w:rPr>
        <w:t xml:space="preserve"> radio stations</w:t>
      </w:r>
      <w:r w:rsidRPr="00400C07">
        <w:rPr>
          <w:rFonts w:ascii="Times New Roman" w:hAnsi="Times New Roman" w:cs="Times New Roman"/>
        </w:rPr>
        <w:t xml:space="preserve"> play in fighting against global vandalism?</w:t>
      </w:r>
    </w:p>
    <w:p w:rsidR="00400C07" w:rsidRPr="00400C07" w:rsidRDefault="00400C07" w:rsidP="00400C07">
      <w:pPr>
        <w:pStyle w:val="ListParagraph"/>
        <w:numPr>
          <w:ilvl w:val="0"/>
          <w:numId w:val="1"/>
        </w:numPr>
        <w:spacing w:after="0" w:line="480" w:lineRule="auto"/>
        <w:ind w:hanging="270"/>
        <w:jc w:val="both"/>
        <w:rPr>
          <w:rFonts w:ascii="Times New Roman" w:hAnsi="Times New Roman" w:cs="Times New Roman"/>
        </w:rPr>
      </w:pPr>
      <w:r w:rsidRPr="00400C07">
        <w:rPr>
          <w:rFonts w:ascii="Times New Roman" w:hAnsi="Times New Roman" w:cs="Times New Roman"/>
        </w:rPr>
        <w:t>To what extent do</w:t>
      </w:r>
      <w:r>
        <w:rPr>
          <w:rFonts w:ascii="Times New Roman" w:hAnsi="Times New Roman" w:cs="Times New Roman"/>
        </w:rPr>
        <w:t xml:space="preserve"> radio </w:t>
      </w:r>
      <w:r w:rsidRPr="00400C07">
        <w:rPr>
          <w:rFonts w:ascii="Times New Roman" w:hAnsi="Times New Roman" w:cs="Times New Roman"/>
        </w:rPr>
        <w:t>report vandalism?</w:t>
      </w:r>
    </w:p>
    <w:p w:rsidR="00DB57C4" w:rsidRPr="00F5571F" w:rsidRDefault="00DB57C4" w:rsidP="008D5E10">
      <w:pPr>
        <w:pStyle w:val="Heading3"/>
      </w:pPr>
      <w:bookmarkStart w:id="12" w:name="_Toc202833915"/>
      <w:r w:rsidRPr="00F5571F">
        <w:t xml:space="preserve">15 </w:t>
      </w:r>
      <w:r w:rsidR="00F5571F">
        <w:tab/>
      </w:r>
      <w:r w:rsidR="00837ED8" w:rsidRPr="00F5571F">
        <w:t>Significance of Study</w:t>
      </w:r>
      <w:bookmarkEnd w:id="12"/>
    </w:p>
    <w:p w:rsidR="00172FB2" w:rsidRDefault="00524782" w:rsidP="00172FB2">
      <w:pPr>
        <w:spacing w:after="0" w:line="480" w:lineRule="auto"/>
        <w:ind w:firstLine="720"/>
        <w:jc w:val="both"/>
        <w:rPr>
          <w:rFonts w:ascii="Times New Roman" w:hAnsi="Times New Roman" w:cs="Times New Roman"/>
          <w:lang w:val="en-US"/>
        </w:rPr>
      </w:pPr>
      <w:r w:rsidRPr="00524782">
        <w:rPr>
          <w:rFonts w:ascii="Times New Roman" w:hAnsi="Times New Roman" w:cs="Times New Roman"/>
          <w:lang w:val="en-US"/>
        </w:rPr>
        <w:t>This study is significant for several reasons, particularly in understanding the role of radio as a medium for influencing public behavior and promoting social change in Kwara State. The findings of this research are expected to contribute to both academic knowledge and practical solutions to the problem of vandalism in the region. The significance of this study includes the following:</w:t>
      </w:r>
    </w:p>
    <w:p w:rsidR="00172FB2" w:rsidRPr="00172FB2" w:rsidRDefault="00172FB2" w:rsidP="00172FB2">
      <w:pPr>
        <w:spacing w:after="0" w:line="480" w:lineRule="auto"/>
        <w:ind w:firstLine="720"/>
        <w:jc w:val="both"/>
        <w:rPr>
          <w:rFonts w:ascii="Times New Roman" w:hAnsi="Times New Roman" w:cs="Times New Roman"/>
        </w:rPr>
      </w:pPr>
      <w:r w:rsidRPr="00172FB2">
        <w:rPr>
          <w:rStyle w:val="Strong"/>
          <w:rFonts w:ascii="Times New Roman" w:hAnsi="Times New Roman" w:cs="Times New Roman"/>
          <w:b w:val="0"/>
        </w:rPr>
        <w:t>Public Awareness and Community Responsibility</w:t>
      </w:r>
      <w:r w:rsidRPr="00172FB2">
        <w:rPr>
          <w:rFonts w:ascii="Times New Roman" w:hAnsi="Times New Roman" w:cs="Times New Roman"/>
        </w:rPr>
        <w:t>: The study highlights how radio can educate the public on the consequences of vandalism and foster a sense of responsibility toward protecting public and private property.</w:t>
      </w:r>
    </w:p>
    <w:p w:rsidR="00172FB2" w:rsidRPr="00524782" w:rsidRDefault="00172FB2" w:rsidP="00837ED8">
      <w:pPr>
        <w:spacing w:after="0" w:line="480" w:lineRule="auto"/>
        <w:ind w:firstLine="720"/>
        <w:jc w:val="both"/>
        <w:rPr>
          <w:rFonts w:ascii="Times New Roman" w:hAnsi="Times New Roman" w:cs="Times New Roman"/>
          <w:lang w:val="en-US"/>
        </w:rPr>
      </w:pPr>
      <w:r w:rsidRPr="00172FB2">
        <w:rPr>
          <w:rStyle w:val="Strong"/>
          <w:rFonts w:ascii="Times New Roman" w:hAnsi="Times New Roman" w:cs="Times New Roman"/>
          <w:b w:val="0"/>
        </w:rPr>
        <w:t>Policy and Campaign Development</w:t>
      </w:r>
      <w:r w:rsidRPr="00172FB2">
        <w:rPr>
          <w:rFonts w:ascii="Times New Roman" w:hAnsi="Times New Roman" w:cs="Times New Roman"/>
        </w:rPr>
        <w:t>: It provides insights for policymakers and media practitioners to design effective strategies and campaigns to curb vandalism and encourage sustainable community engagement.</w:t>
      </w:r>
    </w:p>
    <w:p w:rsidR="00962933" w:rsidRPr="00F5571F" w:rsidRDefault="00837ED8" w:rsidP="008D5E10">
      <w:pPr>
        <w:pStyle w:val="Heading3"/>
      </w:pPr>
      <w:bookmarkStart w:id="13" w:name="_Toc202833916"/>
      <w:r w:rsidRPr="00F5571F">
        <w:t xml:space="preserve">1.6 </w:t>
      </w:r>
      <w:r>
        <w:tab/>
      </w:r>
      <w:r w:rsidRPr="00F5571F">
        <w:t>Scope of the Study</w:t>
      </w:r>
      <w:bookmarkEnd w:id="13"/>
      <w:r>
        <w:tab/>
      </w:r>
    </w:p>
    <w:p w:rsidR="004C7FBB" w:rsidRPr="00F5571F" w:rsidRDefault="00962933" w:rsidP="00F5571F">
      <w:pPr>
        <w:spacing w:after="0" w:line="480" w:lineRule="auto"/>
        <w:ind w:firstLine="720"/>
        <w:jc w:val="both"/>
        <w:rPr>
          <w:rFonts w:ascii="Times New Roman" w:hAnsi="Times New Roman" w:cs="Times New Roman"/>
        </w:rPr>
      </w:pPr>
      <w:r w:rsidRPr="00F5571F">
        <w:rPr>
          <w:rFonts w:ascii="Times New Roman" w:hAnsi="Times New Roman" w:cs="Times New Roman"/>
        </w:rPr>
        <w:t>This project will cover the characteristics of radio as means of propagating the campaign against vandalism of government property in Kwara State. Radio listeners cut across every age and sex of the society. Radio appeals to adult and children, men and wom</w:t>
      </w:r>
      <w:r w:rsidR="00172FB2">
        <w:rPr>
          <w:rFonts w:ascii="Times New Roman" w:hAnsi="Times New Roman" w:cs="Times New Roman"/>
        </w:rPr>
        <w:t>en, unlike in the press when</w:t>
      </w:r>
      <w:r w:rsidRPr="00F5571F">
        <w:rPr>
          <w:rFonts w:ascii="Times New Roman" w:hAnsi="Times New Roman" w:cs="Times New Roman"/>
        </w:rPr>
        <w:t xml:space="preserve"> enquiries can easily be attracted. Radio commercials find it difficult to attract </w:t>
      </w:r>
      <w:r w:rsidRPr="00F5571F">
        <w:rPr>
          <w:rFonts w:ascii="Times New Roman" w:hAnsi="Times New Roman" w:cs="Times New Roman"/>
        </w:rPr>
        <w:lastRenderedPageBreak/>
        <w:t>enquiries, Kwara State would be considered while administering the questionnaire. Therefore, this study will cover significant location that will present unbiased answer or solution to the problem of this study. relevant book's, encyclopedia, journals and other relevant materials would also be consulted.</w:t>
      </w:r>
    </w:p>
    <w:p w:rsidR="00C91587" w:rsidRPr="00F5571F" w:rsidRDefault="00837ED8" w:rsidP="008D5E10">
      <w:pPr>
        <w:pStyle w:val="Heading3"/>
      </w:pPr>
      <w:bookmarkStart w:id="14" w:name="_Toc202833917"/>
      <w:r>
        <w:t>1.7</w:t>
      </w:r>
      <w:r>
        <w:tab/>
      </w:r>
      <w:r w:rsidRPr="00F5571F">
        <w:t>Limitation of Study</w:t>
      </w:r>
      <w:bookmarkEnd w:id="14"/>
    </w:p>
    <w:p w:rsidR="0071530B" w:rsidRPr="0071530B" w:rsidRDefault="0071530B" w:rsidP="00E4466D">
      <w:pPr>
        <w:spacing w:after="0" w:line="480" w:lineRule="auto"/>
        <w:ind w:firstLine="720"/>
        <w:jc w:val="both"/>
        <w:rPr>
          <w:rFonts w:ascii="Times New Roman" w:hAnsi="Times New Roman" w:cs="Times New Roman"/>
          <w:lang w:val="en-US"/>
        </w:rPr>
      </w:pPr>
      <w:r w:rsidRPr="0071530B">
        <w:rPr>
          <w:rFonts w:ascii="Times New Roman" w:hAnsi="Times New Roman" w:cs="Times New Roman"/>
          <w:lang w:val="en-US"/>
        </w:rPr>
        <w:t>This study is geographically limited to Kwara State, with a specific focus on Ilorin and the 2021 Shoprite vandalism incident. As a result, the findings may not be fully applicable to other regions with different socio-economic conditions, cultural dynamics, or levels of media engagement. The context and causes of vandalism may vary in different locations, limiting the broader applicability of the conclusions drawn from this study.</w:t>
      </w:r>
    </w:p>
    <w:p w:rsidR="0071530B" w:rsidRPr="0071530B" w:rsidRDefault="0071530B" w:rsidP="00E4466D">
      <w:pPr>
        <w:spacing w:after="0" w:line="480" w:lineRule="auto"/>
        <w:ind w:firstLine="720"/>
        <w:jc w:val="both"/>
        <w:rPr>
          <w:rFonts w:ascii="Times New Roman" w:hAnsi="Times New Roman" w:cs="Times New Roman"/>
          <w:lang w:val="en-US"/>
        </w:rPr>
      </w:pPr>
      <w:r w:rsidRPr="0071530B">
        <w:rPr>
          <w:rFonts w:ascii="Times New Roman" w:hAnsi="Times New Roman" w:cs="Times New Roman"/>
          <w:lang w:val="en-US"/>
        </w:rPr>
        <w:t>Another limitation is the reliance on secondary data, such as reports from media outlets, government records, and previous studies, which may not provide complete or up-to-date information. Additionally, accessing primary data from key stakeholders, including radio station personnel, law enforcement officials, and community leaders, may prove challenging due to scheduling conflicts or reluctance to participate. This could affect the depth and accuracy of the analysis, especially in understanding the full extent of the role of radio in combating vandalism.</w:t>
      </w:r>
    </w:p>
    <w:p w:rsidR="0071530B" w:rsidRDefault="0071530B" w:rsidP="00E4466D">
      <w:pPr>
        <w:spacing w:after="0" w:line="480" w:lineRule="auto"/>
        <w:ind w:firstLine="720"/>
        <w:jc w:val="both"/>
        <w:rPr>
          <w:rFonts w:ascii="Times New Roman" w:hAnsi="Times New Roman" w:cs="Times New Roman"/>
          <w:lang w:val="en-US"/>
        </w:rPr>
      </w:pPr>
      <w:r w:rsidRPr="0071530B">
        <w:rPr>
          <w:rFonts w:ascii="Times New Roman" w:hAnsi="Times New Roman" w:cs="Times New Roman"/>
          <w:lang w:val="en-US"/>
        </w:rPr>
        <w:t>Lastly, the study may face time constraints that could limit the extent of data collection and analysis, impacting the comprehensiveness of the study. Public sensitivity to the topic of vandalism, particularly regarding high-profile incidents like the Shoprite case, may also make it difficult to obtain candid responses from certain individuals or communities. Moreover, the rapid rise of digital media platforms could reduce the effectiveness of radio-based campaigns, limiting the study's findings to a traditional media landscape that may be changing.</w:t>
      </w:r>
    </w:p>
    <w:p w:rsidR="003E6F48" w:rsidRPr="00D41893" w:rsidRDefault="00837ED8" w:rsidP="008D5E10">
      <w:pPr>
        <w:pStyle w:val="Heading3"/>
      </w:pPr>
      <w:bookmarkStart w:id="15" w:name="_Toc202833918"/>
      <w:r>
        <w:lastRenderedPageBreak/>
        <w:t>1.8</w:t>
      </w:r>
      <w:r>
        <w:tab/>
      </w:r>
      <w:r w:rsidRPr="00F5571F">
        <w:t>Definition of Terms</w:t>
      </w:r>
      <w:bookmarkEnd w:id="15"/>
    </w:p>
    <w:p w:rsidR="00D41893" w:rsidRPr="00D41893" w:rsidRDefault="00D41893" w:rsidP="00D41893">
      <w:pPr>
        <w:spacing w:after="0" w:line="480" w:lineRule="auto"/>
        <w:jc w:val="both"/>
        <w:rPr>
          <w:rFonts w:ascii="Times New Roman" w:hAnsi="Times New Roman" w:cs="Times New Roman"/>
          <w:lang w:val="en-US"/>
        </w:rPr>
      </w:pPr>
      <w:r w:rsidRPr="00D41893">
        <w:rPr>
          <w:rFonts w:ascii="Times New Roman" w:hAnsi="Times New Roman" w:cs="Times New Roman"/>
          <w:b/>
          <w:bCs/>
          <w:lang w:val="en-US"/>
        </w:rPr>
        <w:t>Vandalism</w:t>
      </w:r>
      <w:r>
        <w:rPr>
          <w:rFonts w:ascii="Times New Roman" w:hAnsi="Times New Roman" w:cs="Times New Roman"/>
          <w:lang w:val="en-US"/>
        </w:rPr>
        <w:t xml:space="preserve">: </w:t>
      </w:r>
      <w:r w:rsidRPr="00D41893">
        <w:rPr>
          <w:rFonts w:ascii="Times New Roman" w:hAnsi="Times New Roman" w:cs="Times New Roman"/>
          <w:lang w:val="en-US"/>
        </w:rPr>
        <w:t>The deliberate destruction or defacement of property, typically without any direct benefit to the perpetrator. Vandalism can include acts such as looting, graffiti, and the breaking or damaging of public and private property (Encyclopaedia Britannica, 2021).</w:t>
      </w:r>
    </w:p>
    <w:p w:rsidR="00D41893" w:rsidRPr="00D41893" w:rsidRDefault="00D41893" w:rsidP="00D41893">
      <w:pPr>
        <w:spacing w:after="0" w:line="480" w:lineRule="auto"/>
        <w:jc w:val="both"/>
        <w:rPr>
          <w:rFonts w:ascii="Times New Roman" w:hAnsi="Times New Roman" w:cs="Times New Roman"/>
          <w:lang w:val="en-US"/>
        </w:rPr>
      </w:pPr>
      <w:r w:rsidRPr="00D41893">
        <w:rPr>
          <w:rFonts w:ascii="Times New Roman" w:hAnsi="Times New Roman" w:cs="Times New Roman"/>
          <w:b/>
          <w:bCs/>
          <w:lang w:val="en-US"/>
        </w:rPr>
        <w:t>Radio Advocacy</w:t>
      </w:r>
      <w:r>
        <w:rPr>
          <w:rFonts w:ascii="Times New Roman" w:hAnsi="Times New Roman" w:cs="Times New Roman"/>
          <w:lang w:val="en-US"/>
        </w:rPr>
        <w:t xml:space="preserve">: </w:t>
      </w:r>
      <w:r w:rsidRPr="00D41893">
        <w:rPr>
          <w:rFonts w:ascii="Times New Roman" w:hAnsi="Times New Roman" w:cs="Times New Roman"/>
          <w:lang w:val="en-US"/>
        </w:rPr>
        <w:t>The use of radio broadcasts to raise awareness, influence public opinion, and promote social change on specific issues, including the prevention of vandalism. Radio advocacy focuses on educating listeners about social issues and encouraging them to take action (Harrison, 2017).</w:t>
      </w:r>
    </w:p>
    <w:p w:rsidR="00D41893" w:rsidRDefault="00D41893" w:rsidP="00D41893">
      <w:pPr>
        <w:spacing w:after="0" w:line="480" w:lineRule="auto"/>
        <w:jc w:val="both"/>
        <w:rPr>
          <w:rFonts w:ascii="Times New Roman" w:hAnsi="Times New Roman" w:cs="Times New Roman"/>
          <w:lang w:val="en-US"/>
        </w:rPr>
      </w:pPr>
      <w:r w:rsidRPr="00D41893">
        <w:rPr>
          <w:rFonts w:ascii="Times New Roman" w:hAnsi="Times New Roman" w:cs="Times New Roman"/>
          <w:b/>
          <w:bCs/>
          <w:lang w:val="en-US"/>
        </w:rPr>
        <w:t>Public Property</w:t>
      </w:r>
      <w:r>
        <w:rPr>
          <w:rFonts w:ascii="Times New Roman" w:hAnsi="Times New Roman" w:cs="Times New Roman"/>
          <w:lang w:val="en-US"/>
        </w:rPr>
        <w:t xml:space="preserve">: </w:t>
      </w:r>
      <w:r w:rsidRPr="00D41893">
        <w:rPr>
          <w:rFonts w:ascii="Times New Roman" w:hAnsi="Times New Roman" w:cs="Times New Roman"/>
          <w:lang w:val="en-US"/>
        </w:rPr>
        <w:t>Assets owned by the government for the benefit of the public, such as roads, parks, schools, hospitals, and utilities. Public property is maintained through taxpayer funds and is intended for communal use (Barker, 2019).</w:t>
      </w:r>
    </w:p>
    <w:p w:rsidR="00D41893" w:rsidRPr="00D41893" w:rsidRDefault="00D41893" w:rsidP="00D41893">
      <w:pPr>
        <w:spacing w:after="0" w:line="480" w:lineRule="auto"/>
        <w:jc w:val="both"/>
        <w:rPr>
          <w:rFonts w:ascii="Times New Roman" w:hAnsi="Times New Roman" w:cs="Times New Roman"/>
          <w:lang w:val="en-US"/>
        </w:rPr>
      </w:pPr>
      <w:r w:rsidRPr="00D41893">
        <w:rPr>
          <w:rFonts w:ascii="Times New Roman" w:hAnsi="Times New Roman" w:cs="Times New Roman"/>
          <w:b/>
          <w:bCs/>
          <w:lang w:val="en-US"/>
        </w:rPr>
        <w:t>Public Awareness</w:t>
      </w:r>
      <w:r>
        <w:rPr>
          <w:rFonts w:ascii="Times New Roman" w:hAnsi="Times New Roman" w:cs="Times New Roman"/>
          <w:lang w:val="en-US"/>
        </w:rPr>
        <w:t xml:space="preserve">: </w:t>
      </w:r>
      <w:r w:rsidRPr="00D41893">
        <w:rPr>
          <w:rFonts w:ascii="Times New Roman" w:hAnsi="Times New Roman" w:cs="Times New Roman"/>
          <w:lang w:val="en-US"/>
        </w:rPr>
        <w:t>The general knowledge and understanding that individuals within a society have about particular issues, including the importance of preserving public and private property. Public awareness campaigns aim to inform the public about relevant social, environmental, and legal matters (Lippmann, 2007).</w:t>
      </w:r>
    </w:p>
    <w:p w:rsidR="00D41893" w:rsidRDefault="00D41893" w:rsidP="00D41893">
      <w:pPr>
        <w:spacing w:after="0" w:line="480" w:lineRule="auto"/>
        <w:jc w:val="both"/>
        <w:rPr>
          <w:rFonts w:ascii="Times New Roman" w:hAnsi="Times New Roman" w:cs="Times New Roman"/>
          <w:lang w:val="en-US"/>
        </w:rPr>
      </w:pPr>
      <w:r w:rsidRPr="00D41893">
        <w:rPr>
          <w:rFonts w:ascii="Times New Roman" w:hAnsi="Times New Roman" w:cs="Times New Roman"/>
          <w:b/>
          <w:bCs/>
          <w:lang w:val="en-US"/>
        </w:rPr>
        <w:t>Campaigns</w:t>
      </w:r>
      <w:r>
        <w:rPr>
          <w:rFonts w:ascii="Times New Roman" w:hAnsi="Times New Roman" w:cs="Times New Roman"/>
          <w:lang w:val="en-US"/>
        </w:rPr>
        <w:t xml:space="preserve">: </w:t>
      </w:r>
      <w:r w:rsidRPr="00D41893">
        <w:rPr>
          <w:rFonts w:ascii="Times New Roman" w:hAnsi="Times New Roman" w:cs="Times New Roman"/>
          <w:lang w:val="en-US"/>
        </w:rPr>
        <w:t>Organized efforts to influence public opinion, behavior, or policies on a particular issue. In this context, campaigns refer to media initiatives, particularly radio programs, aimed at reducing vandalism and promoting responsible behavior (Kotler &amp; Lee, 2008).</w:t>
      </w:r>
    </w:p>
    <w:p w:rsidR="00C310FC" w:rsidRDefault="00C310FC" w:rsidP="00D41893">
      <w:pPr>
        <w:spacing w:after="0" w:line="480" w:lineRule="auto"/>
        <w:jc w:val="both"/>
        <w:rPr>
          <w:rFonts w:ascii="Times New Roman" w:hAnsi="Times New Roman" w:cs="Times New Roman"/>
          <w:lang w:val="en-US"/>
        </w:rPr>
      </w:pPr>
    </w:p>
    <w:p w:rsidR="00C310FC" w:rsidRDefault="00C310FC" w:rsidP="00D41893">
      <w:pPr>
        <w:spacing w:after="0" w:line="480" w:lineRule="auto"/>
        <w:jc w:val="both"/>
        <w:rPr>
          <w:rFonts w:ascii="Times New Roman" w:hAnsi="Times New Roman" w:cs="Times New Roman"/>
          <w:lang w:val="en-US"/>
        </w:rPr>
      </w:pPr>
    </w:p>
    <w:p w:rsidR="00C310FC" w:rsidRDefault="00C310FC" w:rsidP="00D41893">
      <w:pPr>
        <w:spacing w:after="0" w:line="480" w:lineRule="auto"/>
        <w:jc w:val="both"/>
        <w:rPr>
          <w:rFonts w:ascii="Times New Roman" w:hAnsi="Times New Roman" w:cs="Times New Roman"/>
          <w:lang w:val="en-US"/>
        </w:rPr>
      </w:pPr>
    </w:p>
    <w:p w:rsidR="00C310FC" w:rsidRDefault="00C310FC" w:rsidP="00D41893">
      <w:pPr>
        <w:spacing w:after="0" w:line="480" w:lineRule="auto"/>
        <w:jc w:val="both"/>
        <w:rPr>
          <w:rFonts w:ascii="Times New Roman" w:hAnsi="Times New Roman" w:cs="Times New Roman"/>
          <w:lang w:val="en-US"/>
        </w:rPr>
      </w:pPr>
    </w:p>
    <w:p w:rsidR="00C310FC" w:rsidRDefault="00C310FC" w:rsidP="00D41893">
      <w:pPr>
        <w:spacing w:after="0" w:line="480" w:lineRule="auto"/>
        <w:jc w:val="both"/>
        <w:rPr>
          <w:rFonts w:ascii="Times New Roman" w:hAnsi="Times New Roman" w:cs="Times New Roman"/>
          <w:lang w:val="en-US"/>
        </w:rPr>
      </w:pPr>
    </w:p>
    <w:p w:rsidR="00C310FC" w:rsidRDefault="00C310FC" w:rsidP="00D41893">
      <w:pPr>
        <w:spacing w:after="0" w:line="480" w:lineRule="auto"/>
        <w:jc w:val="both"/>
        <w:rPr>
          <w:rFonts w:ascii="Times New Roman" w:hAnsi="Times New Roman" w:cs="Times New Roman"/>
          <w:lang w:val="en-US"/>
        </w:rPr>
      </w:pPr>
    </w:p>
    <w:p w:rsidR="00837ED8" w:rsidRDefault="00837ED8">
      <w:pPr>
        <w:rPr>
          <w:rFonts w:ascii="Times New Roman" w:hAnsi="Times New Roman" w:cs="Times New Roman"/>
          <w:b/>
          <w:lang w:val="en-US"/>
        </w:rPr>
      </w:pPr>
      <w:r>
        <w:rPr>
          <w:rFonts w:ascii="Times New Roman" w:hAnsi="Times New Roman" w:cs="Times New Roman"/>
          <w:b/>
          <w:lang w:val="en-US"/>
        </w:rPr>
        <w:br w:type="page"/>
      </w:r>
    </w:p>
    <w:p w:rsidR="00C310FC" w:rsidRPr="00CD4B07" w:rsidRDefault="00C310FC" w:rsidP="008D5E10">
      <w:pPr>
        <w:pStyle w:val="Heading2"/>
        <w:rPr>
          <w:lang w:val="en-US"/>
        </w:rPr>
      </w:pPr>
      <w:bookmarkStart w:id="16" w:name="_Toc202833919"/>
      <w:r w:rsidRPr="00CD4B07">
        <w:rPr>
          <w:lang w:val="en-US"/>
        </w:rPr>
        <w:lastRenderedPageBreak/>
        <w:t>CHAPTER TWO</w:t>
      </w:r>
      <w:bookmarkEnd w:id="16"/>
    </w:p>
    <w:p w:rsidR="00C310FC" w:rsidRPr="00837ED8" w:rsidRDefault="00C310FC" w:rsidP="008D5E10">
      <w:pPr>
        <w:pStyle w:val="Heading2"/>
        <w:rPr>
          <w:lang w:val="en-US"/>
        </w:rPr>
      </w:pPr>
      <w:bookmarkStart w:id="17" w:name="_Toc202833920"/>
      <w:r w:rsidRPr="00CD4B07">
        <w:rPr>
          <w:lang w:val="en-US"/>
        </w:rPr>
        <w:t>LITERATURE REVIEW</w:t>
      </w:r>
      <w:bookmarkEnd w:id="17"/>
    </w:p>
    <w:p w:rsidR="00C310FC" w:rsidRPr="00CD4B07" w:rsidRDefault="00837ED8" w:rsidP="008D5E10">
      <w:pPr>
        <w:pStyle w:val="Heading3"/>
        <w:rPr>
          <w:lang w:val="en-US"/>
        </w:rPr>
      </w:pPr>
      <w:bookmarkStart w:id="18" w:name="_Toc202833921"/>
      <w:r w:rsidRPr="00CD4B07">
        <w:rPr>
          <w:lang w:val="en-US"/>
        </w:rPr>
        <w:t>2.1</w:t>
      </w:r>
      <w:r w:rsidRPr="00CD4B07">
        <w:rPr>
          <w:lang w:val="en-US"/>
        </w:rPr>
        <w:tab/>
        <w:t>Conceptual Framework</w:t>
      </w:r>
      <w:bookmarkEnd w:id="18"/>
    </w:p>
    <w:p w:rsidR="00C310FC" w:rsidRDefault="00C310FC" w:rsidP="008D5E10">
      <w:pPr>
        <w:spacing w:after="0" w:line="480" w:lineRule="auto"/>
        <w:ind w:firstLine="720"/>
        <w:jc w:val="both"/>
        <w:rPr>
          <w:rFonts w:ascii="Times New Roman" w:hAnsi="Times New Roman" w:cs="Times New Roman"/>
          <w:lang w:val="en-US"/>
        </w:rPr>
      </w:pPr>
      <w:r w:rsidRPr="00CD4B07">
        <w:rPr>
          <w:rFonts w:ascii="Times New Roman" w:hAnsi="Times New Roman" w:cs="Times New Roman"/>
          <w:lang w:val="en-US"/>
        </w:rPr>
        <w:t>People commit vandalism when they will fully damage or deface the property of others.</w:t>
      </w:r>
      <w:r w:rsidR="008D5E10">
        <w:rPr>
          <w:rFonts w:ascii="Times New Roman" w:hAnsi="Times New Roman" w:cs="Times New Roman"/>
          <w:lang w:val="en-US"/>
        </w:rPr>
        <w:t xml:space="preserve"> </w:t>
      </w:r>
      <w:r w:rsidRPr="00CD4B07">
        <w:rPr>
          <w:rFonts w:ascii="Times New Roman" w:hAnsi="Times New Roman" w:cs="Times New Roman"/>
          <w:lang w:val="en-US"/>
        </w:rPr>
        <w:t>Some vandalism may qualify as cultural jamming or sniggling. It is thought by some to be artistic in nature even though carried of illegally or without the permission of the owner; examples include graffiti art, billboard “liberation" and possibly crop circles. Criminal vandalism take many fo</w:t>
      </w:r>
      <w:r>
        <w:rPr>
          <w:rFonts w:ascii="Times New Roman" w:hAnsi="Times New Roman" w:cs="Times New Roman"/>
          <w:lang w:val="en-US"/>
        </w:rPr>
        <w:t>r</w:t>
      </w:r>
      <w:r w:rsidRPr="00CD4B07">
        <w:rPr>
          <w:rFonts w:ascii="Times New Roman" w:hAnsi="Times New Roman" w:cs="Times New Roman"/>
          <w:lang w:val="en-US"/>
        </w:rPr>
        <w:t xml:space="preserve">ms Graffiti on public properties it is common in many inner cities as fast of a gang culture, where they might be used as territorial maker; more serious forms of vandalism that may take place during public unrest such as rioting can involve the willful destruction of public and private properties. So </w:t>
      </w:r>
      <w:proofErr w:type="gramStart"/>
      <w:r w:rsidRPr="00CD4B07">
        <w:rPr>
          <w:rFonts w:ascii="Times New Roman" w:hAnsi="Times New Roman" w:cs="Times New Roman"/>
          <w:lang w:val="en-US"/>
        </w:rPr>
        <w:t>therefore</w:t>
      </w:r>
      <w:proofErr w:type="gramEnd"/>
      <w:r w:rsidRPr="00CD4B07">
        <w:rPr>
          <w:rFonts w:ascii="Times New Roman" w:hAnsi="Times New Roman" w:cs="Times New Roman"/>
          <w:lang w:val="en-US"/>
        </w:rPr>
        <w:t xml:space="preserve"> broadcast media as a role of play in ensuring peace in the society. Radio campaigns against vandalism of government properties is a good idea, because, radio is </w:t>
      </w:r>
      <w:proofErr w:type="gramStart"/>
      <w:r w:rsidRPr="00CD4B07">
        <w:rPr>
          <w:rFonts w:ascii="Times New Roman" w:hAnsi="Times New Roman" w:cs="Times New Roman"/>
          <w:lang w:val="en-US"/>
        </w:rPr>
        <w:t>seem</w:t>
      </w:r>
      <w:proofErr w:type="gramEnd"/>
      <w:r w:rsidRPr="00CD4B07">
        <w:rPr>
          <w:rFonts w:ascii="Times New Roman" w:hAnsi="Times New Roman" w:cs="Times New Roman"/>
          <w:lang w:val="en-US"/>
        </w:rPr>
        <w:t xml:space="preserve"> a one of the cheapest in mass media.</w:t>
      </w:r>
    </w:p>
    <w:p w:rsidR="00C310FC" w:rsidRDefault="00C310FC" w:rsidP="008D5E10">
      <w:pPr>
        <w:pStyle w:val="Heading3"/>
        <w:rPr>
          <w:lang w:val="en-US"/>
        </w:rPr>
      </w:pPr>
      <w:bookmarkStart w:id="19" w:name="_Toc202833922"/>
      <w:r w:rsidRPr="00CD4B07">
        <w:rPr>
          <w:lang w:val="en-US"/>
        </w:rPr>
        <w:t>2.1.1</w:t>
      </w:r>
      <w:r w:rsidR="00400C07">
        <w:rPr>
          <w:lang w:val="en-US"/>
        </w:rPr>
        <w:tab/>
      </w:r>
      <w:r w:rsidRPr="00CD4B07">
        <w:rPr>
          <w:lang w:val="en-US"/>
        </w:rPr>
        <w:t>Concept of Vandalism</w:t>
      </w:r>
      <w:bookmarkEnd w:id="19"/>
      <w:r w:rsidRPr="00CD4B07">
        <w:rPr>
          <w:lang w:val="en-US"/>
        </w:rPr>
        <w:t xml:space="preserve"> </w:t>
      </w:r>
    </w:p>
    <w:p w:rsidR="00C310FC" w:rsidRPr="00CD4B07" w:rsidRDefault="00C310FC" w:rsidP="00400C07">
      <w:pPr>
        <w:spacing w:after="0" w:line="480" w:lineRule="auto"/>
        <w:ind w:firstLine="720"/>
        <w:jc w:val="both"/>
        <w:rPr>
          <w:rFonts w:ascii="Times New Roman" w:hAnsi="Times New Roman" w:cs="Times New Roman"/>
          <w:lang w:val="en-US"/>
        </w:rPr>
      </w:pPr>
      <w:r>
        <w:rPr>
          <w:rFonts w:ascii="Times New Roman" w:hAnsi="Times New Roman" w:cs="Times New Roman"/>
          <w:lang w:val="en-US"/>
        </w:rPr>
        <w:t>I</w:t>
      </w:r>
      <w:r w:rsidRPr="00CD4B07">
        <w:rPr>
          <w:rFonts w:ascii="Times New Roman" w:hAnsi="Times New Roman" w:cs="Times New Roman"/>
          <w:lang w:val="en-US"/>
        </w:rPr>
        <w:t>s the action involving deliberate destruction of or damage</w:t>
      </w:r>
      <w:r>
        <w:rPr>
          <w:rFonts w:ascii="Times New Roman" w:hAnsi="Times New Roman" w:cs="Times New Roman"/>
          <w:lang w:val="en-US"/>
        </w:rPr>
        <w:t xml:space="preserve"> to public or private </w:t>
      </w:r>
      <w:proofErr w:type="gramStart"/>
      <w:r>
        <w:rPr>
          <w:rFonts w:ascii="Times New Roman" w:hAnsi="Times New Roman" w:cs="Times New Roman"/>
          <w:lang w:val="en-US"/>
        </w:rPr>
        <w:t>property.</w:t>
      </w:r>
      <w:proofErr w:type="gramEnd"/>
      <w:r w:rsidR="00400C07">
        <w:rPr>
          <w:rFonts w:ascii="Times New Roman" w:hAnsi="Times New Roman" w:cs="Times New Roman"/>
          <w:lang w:val="en-US"/>
        </w:rPr>
        <w:t xml:space="preserve"> </w:t>
      </w:r>
      <w:r w:rsidRPr="00CD4B07">
        <w:rPr>
          <w:rFonts w:ascii="Times New Roman" w:hAnsi="Times New Roman" w:cs="Times New Roman"/>
          <w:lang w:val="en-US"/>
        </w:rPr>
        <w:t>The definition of vandalism allows to distinguish hostile behavior aimed to damage or destroy the object, instrumental behavior consisting of damage or destruction caused to an object as a mean to achieve other goals (appropriation of another's property, sabotage), and behavior motivated desire to express oneself through the degradation of objects as well as a play vandalism (breaking window panes).</w:t>
      </w:r>
    </w:p>
    <w:p w:rsidR="00C310FC" w:rsidRPr="00CD4B07" w:rsidRDefault="00C310FC" w:rsidP="00C310FC">
      <w:pPr>
        <w:spacing w:after="0" w:line="480" w:lineRule="auto"/>
        <w:ind w:firstLine="720"/>
        <w:jc w:val="both"/>
        <w:rPr>
          <w:rFonts w:ascii="Times New Roman" w:hAnsi="Times New Roman" w:cs="Times New Roman"/>
          <w:lang w:val="en-US"/>
        </w:rPr>
      </w:pPr>
      <w:r w:rsidRPr="00CD4B07">
        <w:rPr>
          <w:rFonts w:ascii="Times New Roman" w:hAnsi="Times New Roman" w:cs="Times New Roman"/>
          <w:lang w:val="en-US"/>
        </w:rPr>
        <w:t xml:space="preserve">The term includes property damage, such as graffiti and defacement directed towards any property without permission of the owner. The term finds its roots in an Enlightenment view that the Germanic Vandals were a uniquely destructive people. Private Citizens commit vandalism when they willfully damage or deface the property of others or the commons. Some vandalism may qualify as culture jamming or sniggling: it is thought by some to be artistic in </w:t>
      </w:r>
      <w:r w:rsidRPr="00CD4B07">
        <w:rPr>
          <w:rFonts w:ascii="Times New Roman" w:hAnsi="Times New Roman" w:cs="Times New Roman"/>
          <w:lang w:val="en-US"/>
        </w:rPr>
        <w:lastRenderedPageBreak/>
        <w:t>nature even though carried out illegally or without the property owner's permission. Examples include at least some graffiti art, billboard "liberation", and possibly crop circles. Criminal vandalism takes many forms. Graffiti on public property is common in many inner cities as part of a gang culture, where they might be used as territorial markers.</w:t>
      </w:r>
    </w:p>
    <w:p w:rsidR="00C310FC" w:rsidRDefault="00C310FC" w:rsidP="00C310FC">
      <w:pPr>
        <w:spacing w:after="0" w:line="480" w:lineRule="auto"/>
        <w:ind w:firstLine="720"/>
        <w:jc w:val="both"/>
        <w:rPr>
          <w:rFonts w:ascii="Times New Roman" w:hAnsi="Times New Roman" w:cs="Times New Roman"/>
          <w:lang w:val="en-US"/>
        </w:rPr>
      </w:pPr>
      <w:r w:rsidRPr="00CD4B07">
        <w:rPr>
          <w:rFonts w:ascii="Times New Roman" w:hAnsi="Times New Roman" w:cs="Times New Roman"/>
          <w:lang w:val="en-US"/>
        </w:rPr>
        <w:t>More serious forms of vandalism that may take place during public unrest such as rioting can involve the willful destruction of public and private property. Vandalism per se is sometimes considered one of the less serious common crimes, but it can become quite serious and distressing when committed extensively, violently, or as an expression of hatred and intimidation. In response, local governments have adopted various legal measures to prevent vandalism, but research has shown that the conventional strategies employed by the government in response to at least unapproved graffiti are not the most effective.</w:t>
      </w:r>
    </w:p>
    <w:p w:rsidR="00C310FC" w:rsidRPr="00C310FC" w:rsidRDefault="00C310FC" w:rsidP="008D5E10">
      <w:pPr>
        <w:pStyle w:val="Heading3"/>
        <w:rPr>
          <w:lang w:val="en-US"/>
        </w:rPr>
      </w:pPr>
      <w:bookmarkStart w:id="20" w:name="_Toc202833923"/>
      <w:r w:rsidRPr="00C310FC">
        <w:rPr>
          <w:lang w:val="en-US"/>
        </w:rPr>
        <w:t>2.1.3</w:t>
      </w:r>
      <w:r w:rsidR="00400C07">
        <w:rPr>
          <w:lang w:val="en-US"/>
        </w:rPr>
        <w:tab/>
      </w:r>
      <w:r w:rsidRPr="00C310FC">
        <w:rPr>
          <w:lang w:val="en-US"/>
        </w:rPr>
        <w:t>Causes of Vandalism</w:t>
      </w:r>
      <w:bookmarkEnd w:id="20"/>
    </w:p>
    <w:p w:rsidR="00C310FC" w:rsidRPr="00C310FC" w:rsidRDefault="00C310FC" w:rsidP="00400C07">
      <w:pPr>
        <w:spacing w:after="0" w:line="480" w:lineRule="auto"/>
        <w:ind w:firstLine="720"/>
        <w:jc w:val="both"/>
        <w:rPr>
          <w:rFonts w:ascii="Times New Roman" w:hAnsi="Times New Roman" w:cs="Times New Roman"/>
          <w:lang w:val="en-US"/>
        </w:rPr>
      </w:pPr>
      <w:r w:rsidRPr="00C310FC">
        <w:rPr>
          <w:rFonts w:ascii="Times New Roman" w:hAnsi="Times New Roman" w:cs="Times New Roman"/>
          <w:lang w:val="en-US"/>
        </w:rPr>
        <w:t xml:space="preserve">Having noted that vandalisation of public utilities is a criminal issue, it follows that the people who engage in those nefarious activities do so for the same reason many other criminal activities are perpetrated. At the root of this matter is the inordinate ambition of some individuals to get rich overnight through any possible means legitimate or illegitimate. Other contributing factors that promote the practice of vandalisation include the </w:t>
      </w:r>
      <w:proofErr w:type="gramStart"/>
      <w:r w:rsidRPr="00C310FC">
        <w:rPr>
          <w:rFonts w:ascii="Times New Roman" w:hAnsi="Times New Roman" w:cs="Times New Roman"/>
          <w:lang w:val="en-US"/>
        </w:rPr>
        <w:t>following:-</w:t>
      </w:r>
      <w:proofErr w:type="gramEnd"/>
    </w:p>
    <w:p w:rsidR="00C310FC" w:rsidRPr="00C310FC" w:rsidRDefault="00C310FC" w:rsidP="00C310FC">
      <w:pPr>
        <w:numPr>
          <w:ilvl w:val="0"/>
          <w:numId w:val="5"/>
        </w:numPr>
        <w:spacing w:after="0" w:line="480" w:lineRule="auto"/>
        <w:jc w:val="both"/>
        <w:rPr>
          <w:rFonts w:ascii="Times New Roman" w:hAnsi="Times New Roman" w:cs="Times New Roman"/>
          <w:lang w:val="en-US"/>
        </w:rPr>
      </w:pPr>
      <w:r w:rsidRPr="00C310FC">
        <w:rPr>
          <w:rFonts w:ascii="Times New Roman" w:hAnsi="Times New Roman" w:cs="Times New Roman"/>
          <w:lang w:val="en-US"/>
        </w:rPr>
        <w:t>Poor economy and wide spread poverty; the poor economic situation in the country has left a very large percentage of population impoverished when people are desperately struggling to survive in harsh economic engage in illegitimate activities. This case of a recent petroleum pipeline breakage in Nigha Abia State where the villagers gleefully joined in scooping free flowing petrol rather than apprehend the men who damaged the pipeline.</w:t>
      </w:r>
    </w:p>
    <w:p w:rsidR="00C310FC" w:rsidRPr="00C310FC" w:rsidRDefault="00C310FC" w:rsidP="00C310FC">
      <w:pPr>
        <w:numPr>
          <w:ilvl w:val="0"/>
          <w:numId w:val="5"/>
        </w:numPr>
        <w:spacing w:after="0" w:line="480" w:lineRule="auto"/>
        <w:jc w:val="both"/>
        <w:rPr>
          <w:rFonts w:ascii="Times New Roman" w:hAnsi="Times New Roman" w:cs="Times New Roman"/>
          <w:lang w:val="en-US"/>
        </w:rPr>
      </w:pPr>
      <w:r>
        <w:rPr>
          <w:rFonts w:ascii="Times New Roman" w:hAnsi="Times New Roman" w:cs="Times New Roman"/>
          <w:lang w:val="en-US"/>
        </w:rPr>
        <w:t xml:space="preserve">Unemployment; </w:t>
      </w:r>
      <w:r w:rsidRPr="00C310FC">
        <w:rPr>
          <w:rFonts w:ascii="Times New Roman" w:hAnsi="Times New Roman" w:cs="Times New Roman"/>
          <w:lang w:val="en-US"/>
        </w:rPr>
        <w:t xml:space="preserve">This is a major ingredient for crime. As it is said that an idle mind is a devil's workshop. The employment rate in the country as we know is very high and is </w:t>
      </w:r>
      <w:r w:rsidRPr="00C310FC">
        <w:rPr>
          <w:rFonts w:ascii="Times New Roman" w:hAnsi="Times New Roman" w:cs="Times New Roman"/>
          <w:lang w:val="en-US"/>
        </w:rPr>
        <w:lastRenderedPageBreak/>
        <w:t>not abating with more and more youths coming out of schools and universities only to roam the streets in search of some means of livelihood. This situation no doubt encourages anti-social behaviours including the vandalisation of public utilities.</w:t>
      </w:r>
    </w:p>
    <w:p w:rsidR="00C310FC" w:rsidRPr="00C310FC" w:rsidRDefault="00C310FC" w:rsidP="00C310FC">
      <w:pPr>
        <w:numPr>
          <w:ilvl w:val="0"/>
          <w:numId w:val="5"/>
        </w:numPr>
        <w:spacing w:after="0" w:line="480" w:lineRule="auto"/>
        <w:jc w:val="both"/>
        <w:rPr>
          <w:rFonts w:ascii="Times New Roman" w:hAnsi="Times New Roman" w:cs="Times New Roman"/>
          <w:lang w:val="en-US"/>
        </w:rPr>
      </w:pPr>
      <w:r w:rsidRPr="00C310FC">
        <w:rPr>
          <w:rFonts w:ascii="Times New Roman" w:hAnsi="Times New Roman" w:cs="Times New Roman"/>
          <w:lang w:val="en-US"/>
        </w:rPr>
        <w:t xml:space="preserve">Corruption; wide spread coruption in the public and private sector and by government officials is another contributing factor to this problem. As mentioned earlier the vandalisation of NEPA properties could not be made possible without the involvement of NEPA officials who possesses the technical skills to install or dismantle poor transformers and transmission cables it also requires a corrupt merchant to accept to buy or resell those equipment which he is clearly aware that is stolen public property judging from the person offering it for sale. </w:t>
      </w:r>
    </w:p>
    <w:p w:rsidR="00C310FC" w:rsidRPr="00C310FC" w:rsidRDefault="00C310FC" w:rsidP="00C310FC">
      <w:pPr>
        <w:spacing w:after="0" w:line="480" w:lineRule="auto"/>
        <w:ind w:left="720"/>
        <w:jc w:val="both"/>
        <w:rPr>
          <w:rFonts w:ascii="Times New Roman" w:hAnsi="Times New Roman" w:cs="Times New Roman"/>
          <w:lang w:val="en-US"/>
        </w:rPr>
      </w:pPr>
      <w:r w:rsidRPr="00C310FC">
        <w:rPr>
          <w:rFonts w:ascii="Times New Roman" w:hAnsi="Times New Roman" w:cs="Times New Roman"/>
          <w:lang w:val="en-US"/>
        </w:rPr>
        <w:t>The post-independent era in the country especially the long period of military rule has been characterized by widespread looting of the National tre</w:t>
      </w:r>
      <w:r w:rsidR="007D5F3E">
        <w:rPr>
          <w:rFonts w:ascii="Times New Roman" w:hAnsi="Times New Roman" w:cs="Times New Roman"/>
          <w:lang w:val="en-US"/>
        </w:rPr>
        <w:t>asury by government function</w:t>
      </w:r>
      <w:r w:rsidRPr="00C310FC">
        <w:rPr>
          <w:rFonts w:ascii="Times New Roman" w:hAnsi="Times New Roman" w:cs="Times New Roman"/>
          <w:lang w:val="en-US"/>
        </w:rPr>
        <w:t>s. Apart from the economic woes it has brought to the country and the impoverishment of the populace, another unfortunate consequence of this institutionalized corruption is that many people began to see public funds and public properties as things that are just there for the taking. To many people the stealing of public fund or property is no longer a crime but the way of getting ones share of the National cake which has been in the hands of a few for long.</w:t>
      </w:r>
    </w:p>
    <w:p w:rsidR="00C310FC" w:rsidRDefault="00C310FC" w:rsidP="00C310FC">
      <w:pPr>
        <w:numPr>
          <w:ilvl w:val="0"/>
          <w:numId w:val="5"/>
        </w:numPr>
        <w:spacing w:after="0" w:line="480" w:lineRule="auto"/>
        <w:jc w:val="both"/>
        <w:rPr>
          <w:rFonts w:ascii="Times New Roman" w:hAnsi="Times New Roman" w:cs="Times New Roman"/>
          <w:lang w:val="en-US"/>
        </w:rPr>
      </w:pPr>
      <w:r w:rsidRPr="00C310FC">
        <w:rPr>
          <w:rFonts w:ascii="Times New Roman" w:hAnsi="Times New Roman" w:cs="Times New Roman"/>
          <w:lang w:val="en-US"/>
        </w:rPr>
        <w:t xml:space="preserve">The attitude of the society towards wealth; the undue emphasis and adoration placed on wealth by the society is another contributing factor to the problem of vandalisation. The lack of accountability and transparency in our society today has made people to worship money and those who flaunt </w:t>
      </w:r>
      <w:r w:rsidR="00F35227" w:rsidRPr="00C310FC">
        <w:rPr>
          <w:rFonts w:ascii="Times New Roman" w:hAnsi="Times New Roman" w:cs="Times New Roman"/>
          <w:lang w:val="en-US"/>
        </w:rPr>
        <w:t>ill-gotten</w:t>
      </w:r>
      <w:r w:rsidR="00F35227">
        <w:rPr>
          <w:rFonts w:ascii="Times New Roman" w:hAnsi="Times New Roman" w:cs="Times New Roman"/>
          <w:lang w:val="en-US"/>
        </w:rPr>
        <w:t xml:space="preserve"> </w:t>
      </w:r>
      <w:r w:rsidRPr="00C310FC">
        <w:rPr>
          <w:rFonts w:ascii="Times New Roman" w:hAnsi="Times New Roman" w:cs="Times New Roman"/>
          <w:lang w:val="en-US"/>
        </w:rPr>
        <w:t>wealth pu</w:t>
      </w:r>
      <w:r w:rsidR="00F35227">
        <w:rPr>
          <w:rFonts w:ascii="Times New Roman" w:hAnsi="Times New Roman" w:cs="Times New Roman"/>
          <w:lang w:val="en-US"/>
        </w:rPr>
        <w:t>blicly. This new phenomenon whic</w:t>
      </w:r>
      <w:r w:rsidRPr="00C310FC">
        <w:rPr>
          <w:rFonts w:ascii="Times New Roman" w:hAnsi="Times New Roman" w:cs="Times New Roman"/>
          <w:lang w:val="en-US"/>
        </w:rPr>
        <w:t>h has even bastardized our traditional institutions, with the men of questionable character buying up Cheiftancy titles, has made our people to turn a blind eye from them.</w:t>
      </w:r>
    </w:p>
    <w:p w:rsidR="00C310FC" w:rsidRPr="00C310FC" w:rsidRDefault="00C310FC" w:rsidP="00C310FC">
      <w:pPr>
        <w:spacing w:after="0" w:line="480" w:lineRule="auto"/>
        <w:ind w:left="720"/>
        <w:jc w:val="both"/>
        <w:rPr>
          <w:rFonts w:ascii="Times New Roman" w:hAnsi="Times New Roman" w:cs="Times New Roman"/>
          <w:lang w:val="en-US"/>
        </w:rPr>
      </w:pPr>
      <w:r w:rsidRPr="00C310FC">
        <w:rPr>
          <w:rFonts w:ascii="Times New Roman" w:hAnsi="Times New Roman" w:cs="Times New Roman"/>
          <w:lang w:val="en-US"/>
        </w:rPr>
        <w:lastRenderedPageBreak/>
        <w:t>5.</w:t>
      </w:r>
      <w:r>
        <w:rPr>
          <w:rFonts w:ascii="Times New Roman" w:hAnsi="Times New Roman" w:cs="Times New Roman"/>
          <w:lang w:val="en-US"/>
        </w:rPr>
        <w:tab/>
      </w:r>
      <w:r w:rsidRPr="00C310FC">
        <w:rPr>
          <w:rFonts w:ascii="Times New Roman" w:hAnsi="Times New Roman" w:cs="Times New Roman"/>
          <w:lang w:val="en-US"/>
        </w:rPr>
        <w:t xml:space="preserve"> Inadequate security; lapses in the security of public utilit</w:t>
      </w:r>
      <w:r w:rsidR="00F35227">
        <w:rPr>
          <w:rFonts w:ascii="Times New Roman" w:hAnsi="Times New Roman" w:cs="Times New Roman"/>
          <w:lang w:val="en-US"/>
        </w:rPr>
        <w:t>ies makes them to be prone vandalization,</w:t>
      </w:r>
      <w:r w:rsidRPr="00C310FC">
        <w:rPr>
          <w:rFonts w:ascii="Times New Roman" w:hAnsi="Times New Roman" w:cs="Times New Roman"/>
          <w:lang w:val="en-US"/>
        </w:rPr>
        <w:t xml:space="preserve"> </w:t>
      </w:r>
      <w:r w:rsidR="00F35227">
        <w:rPr>
          <w:rFonts w:ascii="Times New Roman" w:hAnsi="Times New Roman" w:cs="Times New Roman"/>
          <w:lang w:val="en-US"/>
        </w:rPr>
        <w:t>t</w:t>
      </w:r>
      <w:r w:rsidRPr="00C310FC">
        <w:rPr>
          <w:rFonts w:ascii="Times New Roman" w:hAnsi="Times New Roman" w:cs="Times New Roman"/>
          <w:lang w:val="en-US"/>
        </w:rPr>
        <w:t>he nature of many of the public utilities, make them difficult to police except by those living around the vicinity, while the infrastructures themselves do not have in built security devices. However, this brings us to the next factor which is:</w:t>
      </w:r>
    </w:p>
    <w:p w:rsidR="00C310FC" w:rsidRDefault="00C310FC" w:rsidP="00C310FC">
      <w:pPr>
        <w:spacing w:after="0" w:line="480" w:lineRule="auto"/>
        <w:ind w:left="720"/>
        <w:jc w:val="both"/>
        <w:rPr>
          <w:rFonts w:ascii="Times New Roman" w:hAnsi="Times New Roman" w:cs="Times New Roman"/>
          <w:lang w:val="en-US"/>
        </w:rPr>
      </w:pPr>
      <w:r w:rsidRPr="00C310FC">
        <w:rPr>
          <w:rFonts w:ascii="Times New Roman" w:hAnsi="Times New Roman" w:cs="Times New Roman"/>
          <w:lang w:val="en-US"/>
        </w:rPr>
        <w:t>6. The attitude of the people towards public property. The erroneous impression that the care of public property is government business, which in tun is no man's business, does not help matters. Many Nigerians watch the infrastructure provided by government to save them being tempered with by miscreants and yet they do nothing. This is very bad because in the end everybody is the problem that has been created.</w:t>
      </w:r>
    </w:p>
    <w:p w:rsidR="00DE5FE6" w:rsidRPr="00DE5FE6" w:rsidRDefault="00DE5FE6" w:rsidP="008D5E10">
      <w:pPr>
        <w:pStyle w:val="Heading3"/>
        <w:rPr>
          <w:lang w:val="en-US"/>
        </w:rPr>
      </w:pPr>
      <w:bookmarkStart w:id="21" w:name="_Toc202833924"/>
      <w:r w:rsidRPr="00DE5FE6">
        <w:rPr>
          <w:lang w:val="en-US"/>
        </w:rPr>
        <w:t>2.1.4</w:t>
      </w:r>
      <w:r w:rsidR="00400C07">
        <w:rPr>
          <w:lang w:val="en-US"/>
        </w:rPr>
        <w:tab/>
      </w:r>
      <w:r w:rsidRPr="00DE5FE6">
        <w:rPr>
          <w:lang w:val="en-US"/>
        </w:rPr>
        <w:t>The Harmful Effects of Vandalism</w:t>
      </w:r>
      <w:bookmarkEnd w:id="21"/>
    </w:p>
    <w:p w:rsidR="00DE5FE6" w:rsidRDefault="00DE5FE6" w:rsidP="00400C07">
      <w:pPr>
        <w:spacing w:after="0" w:line="480" w:lineRule="auto"/>
        <w:ind w:firstLine="720"/>
        <w:jc w:val="both"/>
        <w:rPr>
          <w:rFonts w:ascii="Times New Roman" w:hAnsi="Times New Roman" w:cs="Times New Roman"/>
          <w:lang w:val="en-US"/>
        </w:rPr>
      </w:pPr>
      <w:r w:rsidRPr="00DE5FE6">
        <w:rPr>
          <w:rFonts w:ascii="Times New Roman" w:hAnsi="Times New Roman" w:cs="Times New Roman"/>
          <w:lang w:val="en-US"/>
        </w:rPr>
        <w:t>The vandalisation of public infrastructure and utilities cannot be discussed without the wide spread and far reaching effects on the environment and society in general. It is worthy of note here that the term environment does not refer only to the physical environment but the total environment which is total set of circumstances, surrounding and organism at any point in time on earth. This encompasses all the physical, chem</w:t>
      </w:r>
      <w:r w:rsidR="00A3331B">
        <w:rPr>
          <w:rFonts w:ascii="Times New Roman" w:hAnsi="Times New Roman" w:cs="Times New Roman"/>
          <w:lang w:val="en-US"/>
        </w:rPr>
        <w:t>ical, biotic and a</w:t>
      </w:r>
      <w:r w:rsidRPr="00DE5FE6">
        <w:rPr>
          <w:rFonts w:ascii="Times New Roman" w:hAnsi="Times New Roman" w:cs="Times New Roman"/>
          <w:lang w:val="en-US"/>
        </w:rPr>
        <w:t>biotic, social, cultural, economic conditions etc which interplay to shape the life of the organism (in this case man). In view of this far-reaching effect in many aspects of the environment and societal life. These include</w:t>
      </w:r>
      <w:r w:rsidR="008C2825">
        <w:rPr>
          <w:rFonts w:ascii="Times New Roman" w:hAnsi="Times New Roman" w:cs="Times New Roman"/>
          <w:lang w:val="en-US"/>
        </w:rPr>
        <w:t>s</w:t>
      </w:r>
      <w:r w:rsidRPr="00DE5FE6">
        <w:rPr>
          <w:rFonts w:ascii="Times New Roman" w:hAnsi="Times New Roman" w:cs="Times New Roman"/>
          <w:lang w:val="en-US"/>
        </w:rPr>
        <w:t>;</w:t>
      </w:r>
    </w:p>
    <w:p w:rsidR="00DB2B77" w:rsidRPr="00DB2B77" w:rsidRDefault="00DB2B77" w:rsidP="00DB2B77">
      <w:pPr>
        <w:spacing w:after="0" w:line="480" w:lineRule="auto"/>
        <w:jc w:val="both"/>
        <w:rPr>
          <w:rFonts w:ascii="Times New Roman" w:hAnsi="Times New Roman" w:cs="Times New Roman"/>
          <w:lang w:val="en-US"/>
        </w:rPr>
      </w:pPr>
      <w:r w:rsidRPr="00DB2B77">
        <w:rPr>
          <w:rFonts w:ascii="Times New Roman" w:hAnsi="Times New Roman" w:cs="Times New Roman"/>
          <w:lang w:val="en-US"/>
        </w:rPr>
        <w:t>(</w:t>
      </w:r>
      <w:r>
        <w:rPr>
          <w:rFonts w:ascii="Times New Roman" w:hAnsi="Times New Roman" w:cs="Times New Roman"/>
          <w:lang w:val="en-US"/>
        </w:rPr>
        <w:t>a) Damage to the infrastructure:</w:t>
      </w:r>
      <w:r w:rsidRPr="00DB2B77">
        <w:rPr>
          <w:rFonts w:ascii="Times New Roman" w:hAnsi="Times New Roman" w:cs="Times New Roman"/>
          <w:lang w:val="en-US"/>
        </w:rPr>
        <w:t xml:space="preserve"> this is the first and primary effect of vandalisation. The damage to infrastructure means that they will cease to fun</w:t>
      </w:r>
      <w:r>
        <w:rPr>
          <w:rFonts w:ascii="Times New Roman" w:hAnsi="Times New Roman" w:cs="Times New Roman"/>
          <w:lang w:val="en-US"/>
        </w:rPr>
        <w:t>ction, which cre</w:t>
      </w:r>
      <w:r w:rsidRPr="00DB2B77">
        <w:rPr>
          <w:rFonts w:ascii="Times New Roman" w:hAnsi="Times New Roman" w:cs="Times New Roman"/>
          <w:lang w:val="en-US"/>
        </w:rPr>
        <w:t xml:space="preserve">ates a situation similar to the </w:t>
      </w:r>
      <w:r>
        <w:rPr>
          <w:rFonts w:ascii="Times New Roman" w:hAnsi="Times New Roman" w:cs="Times New Roman"/>
          <w:lang w:val="en-US"/>
        </w:rPr>
        <w:t>non-</w:t>
      </w:r>
      <w:r w:rsidRPr="00DB2B77">
        <w:rPr>
          <w:rFonts w:ascii="Times New Roman" w:hAnsi="Times New Roman" w:cs="Times New Roman"/>
          <w:lang w:val="en-US"/>
        </w:rPr>
        <w:t>provision of such facilities.</w:t>
      </w:r>
    </w:p>
    <w:p w:rsidR="00DB2B77" w:rsidRPr="00DB2B77" w:rsidRDefault="00DB2B77" w:rsidP="00DB2B77">
      <w:pPr>
        <w:spacing w:after="0" w:line="480" w:lineRule="auto"/>
        <w:jc w:val="both"/>
        <w:rPr>
          <w:rFonts w:ascii="Times New Roman" w:hAnsi="Times New Roman" w:cs="Times New Roman"/>
          <w:lang w:val="en-US"/>
        </w:rPr>
      </w:pPr>
      <w:r w:rsidRPr="00DB2B77">
        <w:rPr>
          <w:rFonts w:ascii="Times New Roman" w:hAnsi="Times New Roman" w:cs="Times New Roman"/>
          <w:lang w:val="en-US"/>
        </w:rPr>
        <w:t>(b) Disruption of services; when public infrastructure is damaged or stolen, be it NEPA, equipment, oil line, water installation etc. it always results in disruption of no</w:t>
      </w:r>
      <w:r>
        <w:rPr>
          <w:rFonts w:ascii="Times New Roman" w:hAnsi="Times New Roman" w:cs="Times New Roman"/>
          <w:lang w:val="en-US"/>
        </w:rPr>
        <w:t>r</w:t>
      </w:r>
      <w:r w:rsidRPr="00DB2B77">
        <w:rPr>
          <w:rFonts w:ascii="Times New Roman" w:hAnsi="Times New Roman" w:cs="Times New Roman"/>
          <w:lang w:val="en-US"/>
        </w:rPr>
        <w:t xml:space="preserve">mal services. Most of the public utilities in the country that do not provide services are damaged. Several </w:t>
      </w:r>
      <w:r w:rsidRPr="00DB2B77">
        <w:rPr>
          <w:rFonts w:ascii="Times New Roman" w:hAnsi="Times New Roman" w:cs="Times New Roman"/>
          <w:lang w:val="en-US"/>
        </w:rPr>
        <w:lastRenderedPageBreak/>
        <w:t>cases of fuel scarcity in the country have been attributed to the consequences of vandalisation of oil pipelines. Recently the whole Easte</w:t>
      </w:r>
      <w:r>
        <w:rPr>
          <w:rFonts w:ascii="Times New Roman" w:hAnsi="Times New Roman" w:cs="Times New Roman"/>
          <w:lang w:val="en-US"/>
        </w:rPr>
        <w:t>r</w:t>
      </w:r>
      <w:r w:rsidRPr="00DB2B77">
        <w:rPr>
          <w:rFonts w:ascii="Times New Roman" w:hAnsi="Times New Roman" w:cs="Times New Roman"/>
          <w:lang w:val="en-US"/>
        </w:rPr>
        <w:t>n Region of the country was thrown into darkness for a whole week because of the activities of vandals who stole the power cables linking the region to the rest of the National grid in Delta state.</w:t>
      </w:r>
    </w:p>
    <w:p w:rsidR="00DB2B77" w:rsidRPr="00DB2B77" w:rsidRDefault="00DB2B77" w:rsidP="00DB2B77">
      <w:pPr>
        <w:spacing w:after="0" w:line="480" w:lineRule="auto"/>
        <w:jc w:val="both"/>
        <w:rPr>
          <w:rFonts w:ascii="Times New Roman" w:hAnsi="Times New Roman" w:cs="Times New Roman"/>
          <w:lang w:val="en-US"/>
        </w:rPr>
      </w:pPr>
      <w:r w:rsidRPr="00DB2B77">
        <w:rPr>
          <w:rFonts w:ascii="Times New Roman" w:hAnsi="Times New Roman" w:cs="Times New Roman"/>
          <w:lang w:val="en-US"/>
        </w:rPr>
        <w:t xml:space="preserve">(c) Economic losses; infrastructure </w:t>
      </w:r>
      <w:proofErr w:type="gramStart"/>
      <w:r w:rsidRPr="00DB2B77">
        <w:rPr>
          <w:rFonts w:ascii="Times New Roman" w:hAnsi="Times New Roman" w:cs="Times New Roman"/>
          <w:lang w:val="en-US"/>
        </w:rPr>
        <w:t>are</w:t>
      </w:r>
      <w:proofErr w:type="gramEnd"/>
      <w:r w:rsidRPr="00DB2B77">
        <w:rPr>
          <w:rFonts w:ascii="Times New Roman" w:hAnsi="Times New Roman" w:cs="Times New Roman"/>
          <w:lang w:val="en-US"/>
        </w:rPr>
        <w:t xml:space="preserve"> vandalized, the economy is adversely affected since most of the infrastructure that are vandalized are incentive infrastructure (i.e. they generated revenue for the government or other private sector entrepreneur that operate them) their damage and subsequent disruption of service result in loss of revenue to the government. This is a major cause of low economic productivity. In addition to this there is also the capital cost of repairs, or replacement of the vandalized infrastructure, which also impacts on the economy in te</w:t>
      </w:r>
      <w:r>
        <w:rPr>
          <w:rFonts w:ascii="Times New Roman" w:hAnsi="Times New Roman" w:cs="Times New Roman"/>
          <w:lang w:val="en-US"/>
        </w:rPr>
        <w:t>r</w:t>
      </w:r>
      <w:r w:rsidRPr="00DB2B77">
        <w:rPr>
          <w:rFonts w:ascii="Times New Roman" w:hAnsi="Times New Roman" w:cs="Times New Roman"/>
          <w:lang w:val="en-US"/>
        </w:rPr>
        <w:t>ms of unbudgeted expenditure by the whenever public government.</w:t>
      </w:r>
    </w:p>
    <w:p w:rsidR="00DB2B77" w:rsidRPr="00DB2B77" w:rsidRDefault="00DB2B77" w:rsidP="00DB2B77">
      <w:pPr>
        <w:spacing w:after="0" w:line="480" w:lineRule="auto"/>
        <w:jc w:val="both"/>
        <w:rPr>
          <w:rFonts w:ascii="Times New Roman" w:hAnsi="Times New Roman" w:cs="Times New Roman"/>
          <w:lang w:val="en-US"/>
        </w:rPr>
      </w:pPr>
      <w:r w:rsidRPr="00DB2B77">
        <w:rPr>
          <w:rFonts w:ascii="Times New Roman" w:hAnsi="Times New Roman" w:cs="Times New Roman"/>
          <w:lang w:val="en-US"/>
        </w:rPr>
        <w:t>Vandalisation of oil pipelines always results in oil spillage into the surrounding areas and this is a very serious case of pollution. Oil is very difficult to clean up once it gets into the environment. Oil spillage causes land and water pollution. In most cases it leads to land degradation. Fire out breaks resulting from the oil spillage destroys lives and properties, causes air pollution, destruction of several types of ecosystem and loss of biodiversity.</w:t>
      </w:r>
    </w:p>
    <w:p w:rsidR="00DB2B77" w:rsidRDefault="00DB2B77" w:rsidP="00DB2B77">
      <w:pPr>
        <w:spacing w:after="0" w:line="480" w:lineRule="auto"/>
        <w:jc w:val="both"/>
        <w:rPr>
          <w:rFonts w:ascii="Times New Roman" w:hAnsi="Times New Roman" w:cs="Times New Roman"/>
          <w:lang w:val="en-US"/>
        </w:rPr>
      </w:pPr>
      <w:r w:rsidRPr="00DB2B77">
        <w:rPr>
          <w:rFonts w:ascii="Times New Roman" w:hAnsi="Times New Roman" w:cs="Times New Roman"/>
          <w:lang w:val="en-US"/>
        </w:rPr>
        <w:t xml:space="preserve">The incident at Jesse village still evokes horrible memories of a </w:t>
      </w:r>
      <w:r w:rsidR="008C2825">
        <w:rPr>
          <w:rFonts w:ascii="Times New Roman" w:hAnsi="Times New Roman" w:cs="Times New Roman"/>
          <w:lang w:val="en-US"/>
        </w:rPr>
        <w:t>destruction of life</w:t>
      </w:r>
      <w:r w:rsidRPr="00DB2B77">
        <w:rPr>
          <w:rFonts w:ascii="Times New Roman" w:hAnsi="Times New Roman" w:cs="Times New Roman"/>
          <w:lang w:val="en-US"/>
        </w:rPr>
        <w:t xml:space="preserve"> triggered by callous vandalism.</w:t>
      </w:r>
    </w:p>
    <w:p w:rsidR="007B254B" w:rsidRPr="007B254B" w:rsidRDefault="007B254B" w:rsidP="008D5E10">
      <w:pPr>
        <w:pStyle w:val="Heading3"/>
        <w:rPr>
          <w:lang w:val="en-US"/>
        </w:rPr>
      </w:pPr>
      <w:bookmarkStart w:id="22" w:name="_Toc202833925"/>
      <w:r w:rsidRPr="007B254B">
        <w:rPr>
          <w:lang w:val="en-US"/>
        </w:rPr>
        <w:t>2.1.5</w:t>
      </w:r>
      <w:r w:rsidR="00400C07">
        <w:rPr>
          <w:lang w:val="en-US"/>
        </w:rPr>
        <w:tab/>
      </w:r>
      <w:r w:rsidRPr="007B254B">
        <w:rPr>
          <w:lang w:val="en-US"/>
        </w:rPr>
        <w:t>Solving the Problem of Vandalism</w:t>
      </w:r>
      <w:bookmarkEnd w:id="22"/>
    </w:p>
    <w:p w:rsidR="007B254B" w:rsidRPr="007B254B" w:rsidRDefault="007B254B" w:rsidP="00400C07">
      <w:pPr>
        <w:spacing w:after="0" w:line="480" w:lineRule="auto"/>
        <w:ind w:firstLine="720"/>
        <w:jc w:val="both"/>
        <w:rPr>
          <w:rFonts w:ascii="Times New Roman" w:hAnsi="Times New Roman" w:cs="Times New Roman"/>
          <w:lang w:val="en-US"/>
        </w:rPr>
      </w:pPr>
      <w:r w:rsidRPr="007B254B">
        <w:rPr>
          <w:rFonts w:ascii="Times New Roman" w:hAnsi="Times New Roman" w:cs="Times New Roman"/>
          <w:lang w:val="en-US"/>
        </w:rPr>
        <w:t>The act of vandali</w:t>
      </w:r>
      <w:r w:rsidR="00400C07">
        <w:rPr>
          <w:rFonts w:ascii="Times New Roman" w:hAnsi="Times New Roman" w:cs="Times New Roman"/>
          <w:lang w:val="en-US"/>
        </w:rPr>
        <w:t>z</w:t>
      </w:r>
      <w:r w:rsidRPr="007B254B">
        <w:rPr>
          <w:rFonts w:ascii="Times New Roman" w:hAnsi="Times New Roman" w:cs="Times New Roman"/>
          <w:lang w:val="en-US"/>
        </w:rPr>
        <w:t xml:space="preserve">ing public infrastructure is anti-progressive and anti-developmental. It is a clear case of economic sabotage, which calls for the </w:t>
      </w:r>
      <w:r>
        <w:rPr>
          <w:rFonts w:ascii="Times New Roman" w:hAnsi="Times New Roman" w:cs="Times New Roman"/>
          <w:lang w:val="en-US"/>
        </w:rPr>
        <w:t xml:space="preserve">commitment of </w:t>
      </w:r>
      <w:proofErr w:type="gramStart"/>
      <w:r>
        <w:rPr>
          <w:rFonts w:ascii="Times New Roman" w:hAnsi="Times New Roman" w:cs="Times New Roman"/>
          <w:lang w:val="en-US"/>
        </w:rPr>
        <w:t xml:space="preserve">well </w:t>
      </w:r>
      <w:r w:rsidRPr="007B254B">
        <w:rPr>
          <w:rFonts w:ascii="Times New Roman" w:hAnsi="Times New Roman" w:cs="Times New Roman"/>
          <w:lang w:val="en-US"/>
        </w:rPr>
        <w:t>meaning</w:t>
      </w:r>
      <w:proofErr w:type="gramEnd"/>
      <w:r w:rsidRPr="007B254B">
        <w:rPr>
          <w:rFonts w:ascii="Times New Roman" w:hAnsi="Times New Roman" w:cs="Times New Roman"/>
          <w:lang w:val="en-US"/>
        </w:rPr>
        <w:t xml:space="preserve"> Nigerian to put a stop to it. No country develops by destroying their infrastructure and resource base.</w:t>
      </w:r>
    </w:p>
    <w:p w:rsidR="007B254B" w:rsidRPr="007B254B" w:rsidRDefault="007B254B" w:rsidP="00400C07">
      <w:pPr>
        <w:spacing w:after="0" w:line="480" w:lineRule="auto"/>
        <w:ind w:firstLine="720"/>
        <w:jc w:val="both"/>
        <w:rPr>
          <w:rFonts w:ascii="Times New Roman" w:hAnsi="Times New Roman" w:cs="Times New Roman"/>
          <w:lang w:val="en-US"/>
        </w:rPr>
      </w:pPr>
      <w:r w:rsidRPr="007B254B">
        <w:rPr>
          <w:rFonts w:ascii="Times New Roman" w:hAnsi="Times New Roman" w:cs="Times New Roman"/>
          <w:lang w:val="en-US"/>
        </w:rPr>
        <w:t xml:space="preserve">The first thing the government has to do is to fight the monster of corruption to a stand still. There should be practical accountability and transparency in both the public and private </w:t>
      </w:r>
      <w:r w:rsidRPr="007B254B">
        <w:rPr>
          <w:rFonts w:ascii="Times New Roman" w:hAnsi="Times New Roman" w:cs="Times New Roman"/>
          <w:lang w:val="en-US"/>
        </w:rPr>
        <w:lastRenderedPageBreak/>
        <w:t>sectors. This will restore the confidence of Nigerian in the leadership of the country and heal the bruised psyche of the nation. As of now the general impression is that our society is one where anything goes.</w:t>
      </w:r>
    </w:p>
    <w:p w:rsidR="007B254B" w:rsidRPr="007B254B" w:rsidRDefault="007B254B" w:rsidP="00400C07">
      <w:pPr>
        <w:spacing w:after="0" w:line="480" w:lineRule="auto"/>
        <w:ind w:firstLine="720"/>
        <w:jc w:val="both"/>
        <w:rPr>
          <w:rFonts w:ascii="Times New Roman" w:hAnsi="Times New Roman" w:cs="Times New Roman"/>
          <w:lang w:val="en-US"/>
        </w:rPr>
      </w:pPr>
      <w:r w:rsidRPr="007B254B">
        <w:rPr>
          <w:rFonts w:ascii="Times New Roman" w:hAnsi="Times New Roman" w:cs="Times New Roman"/>
          <w:lang w:val="en-US"/>
        </w:rPr>
        <w:t>The government should do everything within its power to bridge the wide gap between the rich and the poor. The people whose resources are used to enrich the nation should not be denied their share of the 'national cake'. They should be given a sense of belonging which will encourage them to protect these resources and infrastructure in their area.</w:t>
      </w:r>
    </w:p>
    <w:p w:rsidR="007B254B" w:rsidRPr="007B254B" w:rsidRDefault="007B254B" w:rsidP="00400C07">
      <w:pPr>
        <w:spacing w:after="0" w:line="480" w:lineRule="auto"/>
        <w:ind w:firstLine="720"/>
        <w:jc w:val="both"/>
        <w:rPr>
          <w:rFonts w:ascii="Times New Roman" w:hAnsi="Times New Roman" w:cs="Times New Roman"/>
          <w:lang w:val="en-US"/>
        </w:rPr>
      </w:pPr>
      <w:r w:rsidRPr="007B254B">
        <w:rPr>
          <w:rFonts w:ascii="Times New Roman" w:hAnsi="Times New Roman" w:cs="Times New Roman"/>
          <w:lang w:val="en-US"/>
        </w:rPr>
        <w:t>There should be public education using the mass media to make the people understand that gove</w:t>
      </w:r>
      <w:r w:rsidR="00400C07">
        <w:rPr>
          <w:rFonts w:ascii="Times New Roman" w:hAnsi="Times New Roman" w:cs="Times New Roman"/>
          <w:lang w:val="en-US"/>
        </w:rPr>
        <w:t>rn</w:t>
      </w:r>
      <w:r w:rsidRPr="007B254B">
        <w:rPr>
          <w:rFonts w:ascii="Times New Roman" w:hAnsi="Times New Roman" w:cs="Times New Roman"/>
          <w:lang w:val="en-US"/>
        </w:rPr>
        <w:t>ment property is not 'no-man's property' but 'everybody's property'. They should therefore be vigilante and protect every utility and infrastructure in their area; since it is meant to serve them. Culprits apprehended for vandalisation of public utilities should severely be punished to deter prospective vandals</w:t>
      </w:r>
    </w:p>
    <w:p w:rsidR="007B254B" w:rsidRPr="007B254B" w:rsidRDefault="007B254B" w:rsidP="00400C07">
      <w:pPr>
        <w:spacing w:after="0" w:line="480" w:lineRule="auto"/>
        <w:ind w:firstLine="720"/>
        <w:jc w:val="both"/>
        <w:rPr>
          <w:rFonts w:ascii="Times New Roman" w:hAnsi="Times New Roman" w:cs="Times New Roman"/>
          <w:lang w:val="en-US"/>
        </w:rPr>
      </w:pPr>
      <w:r w:rsidRPr="007B254B">
        <w:rPr>
          <w:rFonts w:ascii="Times New Roman" w:hAnsi="Times New Roman" w:cs="Times New Roman"/>
          <w:lang w:val="en-US"/>
        </w:rPr>
        <w:t>Markers of utility spare parts should be registered while every existing "black market' should be effectively stuffed out, this will ensure that vandalised facilities do not find ready market for their disposal.</w:t>
      </w:r>
    </w:p>
    <w:p w:rsidR="007B254B" w:rsidRPr="007B254B" w:rsidRDefault="007B254B" w:rsidP="00400C07">
      <w:pPr>
        <w:spacing w:after="0" w:line="480" w:lineRule="auto"/>
        <w:ind w:firstLine="720"/>
        <w:jc w:val="both"/>
        <w:rPr>
          <w:rFonts w:ascii="Times New Roman" w:hAnsi="Times New Roman" w:cs="Times New Roman"/>
          <w:lang w:val="en-US"/>
        </w:rPr>
      </w:pPr>
      <w:r w:rsidRPr="007B254B">
        <w:rPr>
          <w:rFonts w:ascii="Times New Roman" w:hAnsi="Times New Roman" w:cs="Times New Roman"/>
          <w:lang w:val="en-US"/>
        </w:rPr>
        <w:t xml:space="preserve">NEPA should ensure that the equipment provided by local communities for electrification projects or spare parts provided for repair of </w:t>
      </w:r>
      <w:proofErr w:type="gramStart"/>
      <w:r w:rsidRPr="007B254B">
        <w:rPr>
          <w:rFonts w:ascii="Times New Roman" w:hAnsi="Times New Roman" w:cs="Times New Roman"/>
          <w:lang w:val="en-US"/>
        </w:rPr>
        <w:t>broken down</w:t>
      </w:r>
      <w:proofErr w:type="gramEnd"/>
      <w:r w:rsidRPr="007B254B">
        <w:rPr>
          <w:rFonts w:ascii="Times New Roman" w:hAnsi="Times New Roman" w:cs="Times New Roman"/>
          <w:lang w:val="en-US"/>
        </w:rPr>
        <w:t xml:space="preserve"> equipment are not one vandalised from other community.</w:t>
      </w:r>
    </w:p>
    <w:p w:rsidR="007B254B" w:rsidRDefault="007B254B" w:rsidP="00400C07">
      <w:pPr>
        <w:spacing w:after="0" w:line="480" w:lineRule="auto"/>
        <w:ind w:firstLine="720"/>
        <w:jc w:val="both"/>
        <w:rPr>
          <w:rFonts w:ascii="Times New Roman" w:hAnsi="Times New Roman" w:cs="Times New Roman"/>
          <w:lang w:val="en-US"/>
        </w:rPr>
      </w:pPr>
      <w:r w:rsidRPr="007B254B">
        <w:rPr>
          <w:rFonts w:ascii="Times New Roman" w:hAnsi="Times New Roman" w:cs="Times New Roman"/>
          <w:lang w:val="en-US"/>
        </w:rPr>
        <w:t>These strategies we believe will go a long way in cubing the menace of vandalisation, but the key word is commitment, by both the government and people.</w:t>
      </w:r>
    </w:p>
    <w:p w:rsidR="00400C07" w:rsidRDefault="00400C07">
      <w:pPr>
        <w:rPr>
          <w:rFonts w:ascii="Times New Roman" w:hAnsi="Times New Roman" w:cs="Times New Roman"/>
          <w:b/>
          <w:lang w:val="en-US"/>
        </w:rPr>
      </w:pPr>
      <w:r>
        <w:rPr>
          <w:rFonts w:ascii="Times New Roman" w:hAnsi="Times New Roman" w:cs="Times New Roman"/>
          <w:b/>
          <w:lang w:val="en-US"/>
        </w:rPr>
        <w:br w:type="page"/>
      </w:r>
    </w:p>
    <w:p w:rsidR="007B254B" w:rsidRPr="007B254B" w:rsidRDefault="007B254B" w:rsidP="008D5E10">
      <w:pPr>
        <w:pStyle w:val="Heading3"/>
        <w:rPr>
          <w:lang w:val="en-US"/>
        </w:rPr>
      </w:pPr>
      <w:bookmarkStart w:id="23" w:name="_Toc202833926"/>
      <w:r w:rsidRPr="007B254B">
        <w:rPr>
          <w:lang w:val="en-US"/>
        </w:rPr>
        <w:lastRenderedPageBreak/>
        <w:t>2.1.6</w:t>
      </w:r>
      <w:r w:rsidR="00400C07">
        <w:rPr>
          <w:lang w:val="en-US"/>
        </w:rPr>
        <w:tab/>
      </w:r>
      <w:r w:rsidRPr="007B254B">
        <w:rPr>
          <w:lang w:val="en-US"/>
        </w:rPr>
        <w:t xml:space="preserve">Roles </w:t>
      </w:r>
      <w:r w:rsidR="008D5E10" w:rsidRPr="007B254B">
        <w:rPr>
          <w:lang w:val="en-US"/>
        </w:rPr>
        <w:t xml:space="preserve">in </w:t>
      </w:r>
      <w:r w:rsidRPr="007B254B">
        <w:rPr>
          <w:lang w:val="en-US"/>
        </w:rPr>
        <w:t xml:space="preserve">Tackling </w:t>
      </w:r>
      <w:r w:rsidR="008D5E10" w:rsidRPr="007B254B">
        <w:rPr>
          <w:lang w:val="en-US"/>
        </w:rPr>
        <w:t xml:space="preserve">the </w:t>
      </w:r>
      <w:r w:rsidRPr="007B254B">
        <w:rPr>
          <w:lang w:val="en-US"/>
        </w:rPr>
        <w:t xml:space="preserve">Problem </w:t>
      </w:r>
      <w:proofErr w:type="gramStart"/>
      <w:r w:rsidRPr="007B254B">
        <w:rPr>
          <w:lang w:val="en-US"/>
        </w:rPr>
        <w:t>Of</w:t>
      </w:r>
      <w:proofErr w:type="gramEnd"/>
      <w:r w:rsidRPr="007B254B">
        <w:rPr>
          <w:lang w:val="en-US"/>
        </w:rPr>
        <w:t xml:space="preserve"> Vandalism</w:t>
      </w:r>
      <w:bookmarkEnd w:id="23"/>
    </w:p>
    <w:p w:rsidR="007B254B" w:rsidRPr="007B254B" w:rsidRDefault="007B254B" w:rsidP="007B254B">
      <w:pPr>
        <w:spacing w:after="0" w:line="480" w:lineRule="auto"/>
        <w:ind w:firstLine="450"/>
        <w:jc w:val="both"/>
        <w:rPr>
          <w:rFonts w:ascii="Times New Roman" w:hAnsi="Times New Roman" w:cs="Times New Roman"/>
          <w:lang w:val="en-US"/>
        </w:rPr>
      </w:pPr>
      <w:r w:rsidRPr="007B254B">
        <w:rPr>
          <w:rFonts w:ascii="Times New Roman" w:hAnsi="Times New Roman" w:cs="Times New Roman"/>
          <w:lang w:val="en-US"/>
        </w:rPr>
        <w:t>(i) Constant report by various radio stations in Ilorin of the public utilities such as electricity installations, telecommunication installations, oil installations, water facilities, public buildings, etc. On each inspection, you have to record the type of facilities inspected, fix the date of inspection and the condition of utility. Then send a report to the stakeholder (NEPA, NITEL, NNPC WATER BOARD ETC) or leader of the utility guide/police within the area every month end. By doing so, you will help NNPC, NEPA, NITEL, OR WATER BOARD to trace any problem on time without delay which will help them to repair it promptly.</w:t>
      </w:r>
    </w:p>
    <w:p w:rsidR="007B254B" w:rsidRPr="007B254B" w:rsidRDefault="007B254B" w:rsidP="007B254B">
      <w:pPr>
        <w:spacing w:after="0" w:line="480" w:lineRule="auto"/>
        <w:ind w:firstLine="450"/>
        <w:jc w:val="both"/>
        <w:rPr>
          <w:rFonts w:ascii="Times New Roman" w:hAnsi="Times New Roman" w:cs="Times New Roman"/>
          <w:lang w:val="en-US"/>
        </w:rPr>
      </w:pPr>
      <w:r w:rsidRPr="007B254B">
        <w:rPr>
          <w:rFonts w:ascii="Times New Roman" w:hAnsi="Times New Roman" w:cs="Times New Roman"/>
          <w:lang w:val="en-US"/>
        </w:rPr>
        <w:t>(ii) If you notice anybody tampering with such facilities, you should try and seek for the identification of such a person. Try to get the person's name, his position, office address the vehic</w:t>
      </w:r>
      <w:r w:rsidR="00400C07">
        <w:rPr>
          <w:rFonts w:ascii="Times New Roman" w:hAnsi="Times New Roman" w:cs="Times New Roman"/>
          <w:lang w:val="en-US"/>
        </w:rPr>
        <w:t xml:space="preserve">le </w:t>
      </w:r>
      <w:r w:rsidRPr="007B254B">
        <w:rPr>
          <w:rFonts w:ascii="Times New Roman" w:hAnsi="Times New Roman" w:cs="Times New Roman"/>
          <w:lang w:val="en-US"/>
        </w:rPr>
        <w:t xml:space="preserve">number if any and authority to repair issued by the stakeholder of that particular utility. After such </w:t>
      </w:r>
      <w:r w:rsidR="00400C07" w:rsidRPr="007B254B">
        <w:rPr>
          <w:rFonts w:ascii="Times New Roman" w:hAnsi="Times New Roman" w:cs="Times New Roman"/>
          <w:lang w:val="en-US"/>
        </w:rPr>
        <w:t>inquiry</w:t>
      </w:r>
      <w:r w:rsidRPr="007B254B">
        <w:rPr>
          <w:rFonts w:ascii="Times New Roman" w:hAnsi="Times New Roman" w:cs="Times New Roman"/>
          <w:lang w:val="en-US"/>
        </w:rPr>
        <w:t xml:space="preserve"> and if you are not satisfied with the identity of such person then you should raise ala</w:t>
      </w:r>
      <w:r w:rsidR="00400C07">
        <w:rPr>
          <w:rFonts w:ascii="Times New Roman" w:hAnsi="Times New Roman" w:cs="Times New Roman"/>
          <w:lang w:val="en-US"/>
        </w:rPr>
        <w:t>r</w:t>
      </w:r>
      <w:r w:rsidRPr="007B254B">
        <w:rPr>
          <w:rFonts w:ascii="Times New Roman" w:hAnsi="Times New Roman" w:cs="Times New Roman"/>
          <w:lang w:val="en-US"/>
        </w:rPr>
        <w:t>m to attract people. When they come you should take such person to the traditional ruler/community leader or the nearest police station.</w:t>
      </w:r>
    </w:p>
    <w:p w:rsidR="007B254B" w:rsidRDefault="007B254B" w:rsidP="007B254B">
      <w:pPr>
        <w:spacing w:after="0" w:line="480" w:lineRule="auto"/>
        <w:ind w:firstLine="450"/>
        <w:jc w:val="both"/>
        <w:rPr>
          <w:rFonts w:ascii="Times New Roman" w:hAnsi="Times New Roman" w:cs="Times New Roman"/>
          <w:lang w:val="en-US"/>
        </w:rPr>
      </w:pPr>
      <w:r w:rsidRPr="007B254B">
        <w:rPr>
          <w:rFonts w:ascii="Times New Roman" w:hAnsi="Times New Roman" w:cs="Times New Roman"/>
          <w:lang w:val="en-US"/>
        </w:rPr>
        <w:t>(iii) In the event of any case of vandalisation of public utility, whether you arrest the vandal or not, you should find out the stakeholder (NEPA, NITEL, NNPC, WATER CORPORATION ETC) then report to such stakeholder immediately without delay. If the distance is far then report through the councilor representing your political ward or report to the town Engineer of that local government area. Do not forget that your reply may be delayed as a result of beaurucratic bottleneck but if it happens, try to send a reminder to them. Ensure that information gets to the stakeholder (NEPA, NITEL, NNPC, and WATER CORPORATION ETC) as the case</w:t>
      </w:r>
    </w:p>
    <w:p w:rsidR="00400C07" w:rsidRDefault="00400C07">
      <w:pPr>
        <w:rPr>
          <w:rFonts w:ascii="Times New Roman" w:hAnsi="Times New Roman" w:cs="Times New Roman"/>
          <w:b/>
          <w:lang w:val="en-US"/>
        </w:rPr>
      </w:pPr>
      <w:r>
        <w:rPr>
          <w:rFonts w:ascii="Times New Roman" w:hAnsi="Times New Roman" w:cs="Times New Roman"/>
          <w:b/>
          <w:lang w:val="en-US"/>
        </w:rPr>
        <w:br w:type="page"/>
      </w:r>
    </w:p>
    <w:p w:rsidR="00AD76CE" w:rsidRPr="00AD76CE" w:rsidRDefault="00AD76CE" w:rsidP="008D5E10">
      <w:pPr>
        <w:pStyle w:val="Heading3"/>
        <w:rPr>
          <w:lang w:val="en-US"/>
        </w:rPr>
      </w:pPr>
      <w:bookmarkStart w:id="24" w:name="_Toc202833927"/>
      <w:r w:rsidRPr="00AD76CE">
        <w:rPr>
          <w:lang w:val="en-US"/>
        </w:rPr>
        <w:lastRenderedPageBreak/>
        <w:t>2.1.7</w:t>
      </w:r>
      <w:r w:rsidR="00400C07">
        <w:rPr>
          <w:lang w:val="en-US"/>
        </w:rPr>
        <w:tab/>
      </w:r>
      <w:r w:rsidRPr="00AD76CE">
        <w:rPr>
          <w:lang w:val="en-US"/>
        </w:rPr>
        <w:t xml:space="preserve">Challenges Faced </w:t>
      </w:r>
      <w:r w:rsidR="008D5E10" w:rsidRPr="00AD76CE">
        <w:rPr>
          <w:lang w:val="en-US"/>
        </w:rPr>
        <w:t xml:space="preserve">by </w:t>
      </w:r>
      <w:r w:rsidRPr="00AD76CE">
        <w:rPr>
          <w:lang w:val="en-US"/>
        </w:rPr>
        <w:t xml:space="preserve">Radio </w:t>
      </w:r>
      <w:r w:rsidR="00EE3FE8" w:rsidRPr="00AD76CE">
        <w:rPr>
          <w:lang w:val="en-US"/>
        </w:rPr>
        <w:t>in</w:t>
      </w:r>
      <w:r w:rsidRPr="00AD76CE">
        <w:rPr>
          <w:lang w:val="en-US"/>
        </w:rPr>
        <w:t xml:space="preserve"> Campaign </w:t>
      </w:r>
      <w:r w:rsidR="00EE3FE8" w:rsidRPr="00AD76CE">
        <w:rPr>
          <w:lang w:val="en-US"/>
        </w:rPr>
        <w:t>against</w:t>
      </w:r>
      <w:r w:rsidRPr="00AD76CE">
        <w:rPr>
          <w:lang w:val="en-US"/>
        </w:rPr>
        <w:t xml:space="preserve"> Vandalism</w:t>
      </w:r>
      <w:bookmarkEnd w:id="24"/>
    </w:p>
    <w:p w:rsidR="00E24601" w:rsidRPr="00E24601" w:rsidRDefault="00AD76CE" w:rsidP="00400C07">
      <w:pPr>
        <w:spacing w:after="0" w:line="480" w:lineRule="auto"/>
        <w:ind w:firstLine="720"/>
        <w:jc w:val="both"/>
        <w:rPr>
          <w:rFonts w:ascii="Times New Roman" w:hAnsi="Times New Roman" w:cs="Times New Roman"/>
          <w:lang w:val="en-US"/>
        </w:rPr>
      </w:pPr>
      <w:r w:rsidRPr="00AD76CE">
        <w:rPr>
          <w:rFonts w:ascii="Times New Roman" w:hAnsi="Times New Roman" w:cs="Times New Roman"/>
          <w:lang w:val="en-US"/>
        </w:rPr>
        <w:t>There are not many challenges facing the radio broadcasting media towards campaign against vandalism because the media does not determinate what will course</w:t>
      </w:r>
      <w:r w:rsidR="00E24601">
        <w:rPr>
          <w:rFonts w:ascii="Times New Roman" w:hAnsi="Times New Roman" w:cs="Times New Roman"/>
          <w:lang w:val="en-US"/>
        </w:rPr>
        <w:t xml:space="preserve"> </w:t>
      </w:r>
      <w:r w:rsidR="00E24601" w:rsidRPr="00E24601">
        <w:rPr>
          <w:rFonts w:ascii="Times New Roman" w:hAnsi="Times New Roman" w:cs="Times New Roman"/>
          <w:lang w:val="en-US"/>
        </w:rPr>
        <w:t xml:space="preserve">chaos in the society and they the radio medium help in making peace in the society on every daily </w:t>
      </w:r>
      <w:proofErr w:type="gramStart"/>
      <w:r w:rsidR="00E24601" w:rsidRPr="00E24601">
        <w:rPr>
          <w:rFonts w:ascii="Times New Roman" w:hAnsi="Times New Roman" w:cs="Times New Roman"/>
          <w:lang w:val="en-US"/>
        </w:rPr>
        <w:t>bases</w:t>
      </w:r>
      <w:proofErr w:type="gramEnd"/>
      <w:r w:rsidR="00E24601" w:rsidRPr="00E24601">
        <w:rPr>
          <w:rFonts w:ascii="Times New Roman" w:hAnsi="Times New Roman" w:cs="Times New Roman"/>
          <w:lang w:val="en-US"/>
        </w:rPr>
        <w:t>.</w:t>
      </w:r>
    </w:p>
    <w:p w:rsidR="00E24601" w:rsidRPr="00E24601" w:rsidRDefault="00E24601" w:rsidP="00E24601">
      <w:pPr>
        <w:spacing w:after="0" w:line="480" w:lineRule="auto"/>
        <w:ind w:firstLine="720"/>
        <w:jc w:val="both"/>
        <w:rPr>
          <w:rFonts w:ascii="Times New Roman" w:hAnsi="Times New Roman" w:cs="Times New Roman"/>
          <w:lang w:val="en-US"/>
        </w:rPr>
      </w:pPr>
      <w:r w:rsidRPr="00E24601">
        <w:rPr>
          <w:rFonts w:ascii="Times New Roman" w:hAnsi="Times New Roman" w:cs="Times New Roman"/>
          <w:lang w:val="en-US"/>
        </w:rPr>
        <w:t xml:space="preserve">According to the Human rights watch (Albines, Opoit) about 2800 lives were lost to terror-related violence between 2009 and 2012. Within the first nine month in 2012, 815 people were killed in 275 suspected attacks by the Boko haram group and this represent more than the total number of </w:t>
      </w:r>
      <w:proofErr w:type="gramStart"/>
      <w:r w:rsidRPr="00E24601">
        <w:rPr>
          <w:rFonts w:ascii="Times New Roman" w:hAnsi="Times New Roman" w:cs="Times New Roman"/>
          <w:lang w:val="en-US"/>
        </w:rPr>
        <w:t>death</w:t>
      </w:r>
      <w:proofErr w:type="gramEnd"/>
      <w:r w:rsidRPr="00E24601">
        <w:rPr>
          <w:rFonts w:ascii="Times New Roman" w:hAnsi="Times New Roman" w:cs="Times New Roman"/>
          <w:lang w:val="en-US"/>
        </w:rPr>
        <w:t xml:space="preserve"> recorded between 2010 and 2011 combined. The organization states that 211 police officers were killed while over 60 police stations in at least 10 northern and central states were attacked by the terrorist group apart from the police headquarters that was bombed in Abuja.</w:t>
      </w:r>
    </w:p>
    <w:p w:rsidR="00E24601" w:rsidRPr="00E24601" w:rsidRDefault="00E24601" w:rsidP="00E24601">
      <w:pPr>
        <w:spacing w:after="0" w:line="480" w:lineRule="auto"/>
        <w:ind w:firstLine="720"/>
        <w:jc w:val="both"/>
        <w:rPr>
          <w:rFonts w:ascii="Times New Roman" w:hAnsi="Times New Roman" w:cs="Times New Roman"/>
          <w:lang w:val="en-US"/>
        </w:rPr>
      </w:pPr>
      <w:r w:rsidRPr="00E24601">
        <w:rPr>
          <w:rFonts w:ascii="Times New Roman" w:hAnsi="Times New Roman" w:cs="Times New Roman"/>
          <w:lang w:val="en-US"/>
        </w:rPr>
        <w:t>Even as Nigeria struggles with the teeming youth unemployment, companies in their numbers are closing down operations in the north and relocating to other African countries for fear of loss of lives and properties. And the few remaining companies operate on skeletal bases. Workers, both local and expatriates had fled the region.</w:t>
      </w:r>
    </w:p>
    <w:p w:rsidR="00E24601" w:rsidRPr="00E24601" w:rsidRDefault="00E24601" w:rsidP="00400C07">
      <w:pPr>
        <w:spacing w:after="0" w:line="480" w:lineRule="auto"/>
        <w:ind w:firstLine="720"/>
        <w:jc w:val="both"/>
        <w:rPr>
          <w:rFonts w:ascii="Times New Roman" w:hAnsi="Times New Roman" w:cs="Times New Roman"/>
          <w:lang w:val="en-US"/>
        </w:rPr>
      </w:pPr>
      <w:r w:rsidRPr="00E24601">
        <w:rPr>
          <w:rFonts w:ascii="Times New Roman" w:hAnsi="Times New Roman" w:cs="Times New Roman"/>
          <w:lang w:val="en-US"/>
        </w:rPr>
        <w:t xml:space="preserve">This development has multiplied the number of unemployed </w:t>
      </w:r>
      <w:proofErr w:type="gramStart"/>
      <w:r w:rsidRPr="00E24601">
        <w:rPr>
          <w:rFonts w:ascii="Times New Roman" w:hAnsi="Times New Roman" w:cs="Times New Roman"/>
          <w:lang w:val="en-US"/>
        </w:rPr>
        <w:t>youth</w:t>
      </w:r>
      <w:proofErr w:type="gramEnd"/>
      <w:r w:rsidRPr="00E24601">
        <w:rPr>
          <w:rFonts w:ascii="Times New Roman" w:hAnsi="Times New Roman" w:cs="Times New Roman"/>
          <w:lang w:val="en-US"/>
        </w:rPr>
        <w:t xml:space="preserve"> reaming the street and has become an easy tool for violence. This scenario has not only deepened the existing unemployment rate but also points a gloomy picture of poverty. Yeardy, unspecified million of Naira is being paid as ransom for the release of victim of Kidnapping; not forgetting the Central Bank of Nigerian (CBN) N100 million cash donation, the N200 million donations from the combined effort of the opposition governors, and also the $50,000 from the Christian Association of Nigeria, America chapter to reduce the suffering of the</w:t>
      </w:r>
      <w:r>
        <w:rPr>
          <w:rFonts w:ascii="Times New Roman" w:hAnsi="Times New Roman" w:cs="Times New Roman"/>
          <w:lang w:val="en-US"/>
        </w:rPr>
        <w:t xml:space="preserve"> </w:t>
      </w:r>
      <w:r w:rsidRPr="00E24601">
        <w:rPr>
          <w:rFonts w:ascii="Times New Roman" w:hAnsi="Times New Roman" w:cs="Times New Roman"/>
          <w:lang w:val="en-US"/>
        </w:rPr>
        <w:t>victims of regional/militia (www.myfinancialintelligence.com) ordinarily, these are money which is supposed to be channeled to human capital development now being deployed to the rehabilitation of families of the casualties and the renovation of properties destroyed.</w:t>
      </w:r>
    </w:p>
    <w:p w:rsidR="00E24601" w:rsidRPr="00E24601" w:rsidRDefault="00E24601" w:rsidP="00400C07">
      <w:pPr>
        <w:spacing w:after="0" w:line="480" w:lineRule="auto"/>
        <w:jc w:val="both"/>
        <w:rPr>
          <w:rFonts w:ascii="Times New Roman" w:hAnsi="Times New Roman" w:cs="Times New Roman"/>
          <w:lang w:val="en-US"/>
        </w:rPr>
      </w:pPr>
      <w:r w:rsidRPr="00E24601">
        <w:rPr>
          <w:rFonts w:ascii="Times New Roman" w:hAnsi="Times New Roman" w:cs="Times New Roman"/>
          <w:b/>
          <w:lang w:val="en-US"/>
        </w:rPr>
        <w:lastRenderedPageBreak/>
        <w:t>POLITICS:</w:t>
      </w:r>
      <w:r w:rsidRPr="00E24601">
        <w:rPr>
          <w:rFonts w:ascii="Times New Roman" w:hAnsi="Times New Roman" w:cs="Times New Roman"/>
          <w:lang w:val="en-US"/>
        </w:rPr>
        <w:t xml:space="preserve"> In elections, opposing candidates' supporters may engage in “political vandalism" the act of defacing </w:t>
      </w:r>
      <w:proofErr w:type="gramStart"/>
      <w:r w:rsidRPr="00E24601">
        <w:rPr>
          <w:rFonts w:ascii="Times New Roman" w:hAnsi="Times New Roman" w:cs="Times New Roman"/>
          <w:lang w:val="en-US"/>
        </w:rPr>
        <w:t>opponents</w:t>
      </w:r>
      <w:proofErr w:type="gramEnd"/>
      <w:r w:rsidRPr="00E24601">
        <w:rPr>
          <w:rFonts w:ascii="Times New Roman" w:hAnsi="Times New Roman" w:cs="Times New Roman"/>
          <w:lang w:val="en-US"/>
        </w:rPr>
        <w:t xml:space="preserve"> political posters, bumper stickers, billboards, and other street marketing material.</w:t>
      </w:r>
    </w:p>
    <w:p w:rsidR="00E24601" w:rsidRPr="00E24601" w:rsidRDefault="00E24601" w:rsidP="00400C07">
      <w:pPr>
        <w:spacing w:after="0" w:line="480" w:lineRule="auto"/>
        <w:jc w:val="both"/>
        <w:rPr>
          <w:rFonts w:ascii="Times New Roman" w:hAnsi="Times New Roman" w:cs="Times New Roman"/>
          <w:lang w:val="en-US"/>
        </w:rPr>
      </w:pPr>
      <w:r w:rsidRPr="00E24601">
        <w:rPr>
          <w:rFonts w:ascii="Times New Roman" w:hAnsi="Times New Roman" w:cs="Times New Roman"/>
          <w:b/>
          <w:lang w:val="en-US"/>
        </w:rPr>
        <w:t>MOTIVES:</w:t>
      </w:r>
      <w:r>
        <w:rPr>
          <w:rFonts w:ascii="Times New Roman" w:hAnsi="Times New Roman" w:cs="Times New Roman"/>
          <w:lang w:val="en-US"/>
        </w:rPr>
        <w:t xml:space="preserve"> </w:t>
      </w:r>
      <w:r w:rsidRPr="00E24601">
        <w:rPr>
          <w:rFonts w:ascii="Times New Roman" w:hAnsi="Times New Roman" w:cs="Times New Roman"/>
          <w:lang w:val="en-US"/>
        </w:rPr>
        <w:t>Actions of this kind can be ascribed to anger or envy, or to spontaneous, opportunistic behavior - possibly for peer acceptance or bravado in gang cultures, or disgruntlement with the target (victim) person or society. Vandalism enables powerless people to attack those above them, take control and frighten others. Unpunished vandalism can provide relief which reinforces the behavior. Vandalism by one person can lead to limitation.</w:t>
      </w:r>
    </w:p>
    <w:p w:rsidR="00E24601" w:rsidRPr="00E24601" w:rsidRDefault="00E24601" w:rsidP="00E24601">
      <w:pPr>
        <w:spacing w:after="0" w:line="480" w:lineRule="auto"/>
        <w:ind w:firstLine="720"/>
        <w:jc w:val="both"/>
        <w:rPr>
          <w:rFonts w:ascii="Times New Roman" w:hAnsi="Times New Roman" w:cs="Times New Roman"/>
          <w:lang w:val="en-US"/>
        </w:rPr>
      </w:pPr>
      <w:r w:rsidRPr="00E24601">
        <w:rPr>
          <w:rFonts w:ascii="Times New Roman" w:hAnsi="Times New Roman" w:cs="Times New Roman"/>
          <w:lang w:val="en-US"/>
        </w:rPr>
        <w:t>Teenage boys and men in their 20s are most likely to vandalize, but older adults and females are also known to something vandalize, with young children occasionally vandalizing but in a much smaller form, such as making small crayon drawing on walls.</w:t>
      </w:r>
    </w:p>
    <w:p w:rsidR="00E24601" w:rsidRPr="00E24601" w:rsidRDefault="00D0318D" w:rsidP="00E24601">
      <w:pPr>
        <w:spacing w:after="0" w:line="480" w:lineRule="auto"/>
        <w:ind w:firstLine="720"/>
        <w:jc w:val="both"/>
        <w:rPr>
          <w:rFonts w:ascii="Times New Roman" w:hAnsi="Times New Roman" w:cs="Times New Roman"/>
          <w:lang w:val="en-US"/>
        </w:rPr>
      </w:pPr>
      <w:r>
        <w:rPr>
          <w:rFonts w:ascii="Times New Roman" w:hAnsi="Times New Roman" w:cs="Times New Roman"/>
          <w:lang w:val="en-US"/>
        </w:rPr>
        <w:t xml:space="preserve"> </w:t>
      </w:r>
      <w:r w:rsidR="00E24601" w:rsidRPr="00E24601">
        <w:rPr>
          <w:rFonts w:ascii="Times New Roman" w:hAnsi="Times New Roman" w:cs="Times New Roman"/>
          <w:lang w:val="en-US"/>
        </w:rPr>
        <w:t>Criminological research into vandalism has found that it serves many purposes for those who engage in it and stems from a variety of motives. Sociologist (Stanley cohen) describes six different types of vandalism.</w:t>
      </w:r>
    </w:p>
    <w:p w:rsidR="00400C07" w:rsidRDefault="00E24601" w:rsidP="00400C07">
      <w:pPr>
        <w:pStyle w:val="ListParagraph"/>
        <w:numPr>
          <w:ilvl w:val="0"/>
          <w:numId w:val="7"/>
        </w:numPr>
        <w:spacing w:after="0" w:line="480" w:lineRule="auto"/>
        <w:jc w:val="both"/>
        <w:rPr>
          <w:rFonts w:ascii="Times New Roman" w:hAnsi="Times New Roman" w:cs="Times New Roman"/>
          <w:lang w:val="en-US"/>
        </w:rPr>
      </w:pPr>
      <w:r w:rsidRPr="006D68B5">
        <w:rPr>
          <w:rFonts w:ascii="Times New Roman" w:hAnsi="Times New Roman" w:cs="Times New Roman"/>
          <w:lang w:val="en-US"/>
        </w:rPr>
        <w:t>Acquisitive vandalism (looting and petty theft)</w:t>
      </w:r>
    </w:p>
    <w:p w:rsidR="00400C07" w:rsidRDefault="006D68B5" w:rsidP="00400C07">
      <w:pPr>
        <w:pStyle w:val="ListParagraph"/>
        <w:numPr>
          <w:ilvl w:val="0"/>
          <w:numId w:val="7"/>
        </w:numPr>
        <w:spacing w:after="0" w:line="480" w:lineRule="auto"/>
        <w:jc w:val="both"/>
        <w:rPr>
          <w:rFonts w:ascii="Times New Roman" w:hAnsi="Times New Roman" w:cs="Times New Roman"/>
          <w:lang w:val="en-US"/>
        </w:rPr>
      </w:pPr>
      <w:r w:rsidRPr="00400C07">
        <w:rPr>
          <w:rFonts w:ascii="Times New Roman" w:hAnsi="Times New Roman" w:cs="Times New Roman"/>
          <w:lang w:val="en-US"/>
        </w:rPr>
        <w:t>Peer pressure: whether they act constructively or destructivity can depend on the contacts Teenagers spend more time away from home with peers they make. Disobeying authority can appear cool.</w:t>
      </w:r>
    </w:p>
    <w:p w:rsidR="006D68B5" w:rsidRPr="00400C07" w:rsidRDefault="006D68B5" w:rsidP="00400C07">
      <w:pPr>
        <w:pStyle w:val="ListParagraph"/>
        <w:numPr>
          <w:ilvl w:val="0"/>
          <w:numId w:val="7"/>
        </w:numPr>
        <w:spacing w:after="0" w:line="480" w:lineRule="auto"/>
        <w:jc w:val="both"/>
        <w:rPr>
          <w:rFonts w:ascii="Times New Roman" w:hAnsi="Times New Roman" w:cs="Times New Roman"/>
          <w:lang w:val="en-US"/>
        </w:rPr>
      </w:pPr>
      <w:r w:rsidRPr="00400C07">
        <w:rPr>
          <w:rFonts w:ascii="Times New Roman" w:hAnsi="Times New Roman" w:cs="Times New Roman"/>
          <w:lang w:val="en-US"/>
        </w:rPr>
        <w:t xml:space="preserve">Tactical vandalism (to advance some end other than </w:t>
      </w:r>
      <w:r w:rsidR="00400C07" w:rsidRPr="00400C07">
        <w:rPr>
          <w:rFonts w:ascii="Times New Roman" w:hAnsi="Times New Roman" w:cs="Times New Roman"/>
          <w:lang w:val="en-US"/>
        </w:rPr>
        <w:t>acquiring</w:t>
      </w:r>
      <w:r w:rsidRPr="00400C07">
        <w:rPr>
          <w:rFonts w:ascii="Times New Roman" w:hAnsi="Times New Roman" w:cs="Times New Roman"/>
          <w:lang w:val="en-US"/>
        </w:rPr>
        <w:t xml:space="preserve"> money or property- such as breaking a window to be arrested and get a bed for the night in a police cell).</w:t>
      </w:r>
    </w:p>
    <w:p w:rsidR="006D68B5" w:rsidRPr="005310EA" w:rsidRDefault="006D68B5" w:rsidP="008D5E10">
      <w:pPr>
        <w:pStyle w:val="Heading3"/>
        <w:rPr>
          <w:lang w:val="en-US"/>
        </w:rPr>
      </w:pPr>
      <w:bookmarkStart w:id="25" w:name="_Toc202833928"/>
      <w:r w:rsidRPr="005310EA">
        <w:rPr>
          <w:lang w:val="en-US"/>
        </w:rPr>
        <w:t>2</w:t>
      </w:r>
      <w:r w:rsidR="00525462" w:rsidRPr="005310EA">
        <w:rPr>
          <w:lang w:val="en-US"/>
        </w:rPr>
        <w:t>.2</w:t>
      </w:r>
      <w:r w:rsidR="00525462">
        <w:rPr>
          <w:lang w:val="en-US"/>
        </w:rPr>
        <w:tab/>
      </w:r>
      <w:r w:rsidR="00525462" w:rsidRPr="005310EA">
        <w:rPr>
          <w:lang w:val="en-US"/>
        </w:rPr>
        <w:t>Theoretical Framework</w:t>
      </w:r>
      <w:bookmarkEnd w:id="25"/>
    </w:p>
    <w:p w:rsidR="006D68B5" w:rsidRPr="006D68B5" w:rsidRDefault="006D68B5" w:rsidP="00525462">
      <w:pPr>
        <w:spacing w:after="0" w:line="480" w:lineRule="auto"/>
        <w:ind w:firstLine="720"/>
        <w:jc w:val="both"/>
        <w:rPr>
          <w:rFonts w:ascii="Times New Roman" w:hAnsi="Times New Roman" w:cs="Times New Roman"/>
          <w:lang w:val="en-US"/>
        </w:rPr>
      </w:pPr>
      <w:r w:rsidRPr="006D68B5">
        <w:rPr>
          <w:rFonts w:ascii="Times New Roman" w:hAnsi="Times New Roman" w:cs="Times New Roman"/>
          <w:lang w:val="en-US"/>
        </w:rPr>
        <w:t>Related theories to "the role of radio in the campaign against vandalism of government property in Kwara State is:</w:t>
      </w:r>
    </w:p>
    <w:p w:rsidR="006D68B5" w:rsidRPr="005310EA" w:rsidRDefault="006D68B5" w:rsidP="005310EA">
      <w:pPr>
        <w:pStyle w:val="ListParagraph"/>
        <w:numPr>
          <w:ilvl w:val="0"/>
          <w:numId w:val="14"/>
        </w:numPr>
        <w:spacing w:after="0" w:line="480" w:lineRule="auto"/>
        <w:jc w:val="both"/>
        <w:rPr>
          <w:rFonts w:ascii="Times New Roman" w:hAnsi="Times New Roman" w:cs="Times New Roman"/>
          <w:lang w:val="en-US"/>
        </w:rPr>
      </w:pPr>
      <w:r w:rsidRPr="005310EA">
        <w:rPr>
          <w:rFonts w:ascii="Times New Roman" w:hAnsi="Times New Roman" w:cs="Times New Roman"/>
          <w:lang w:val="en-US"/>
        </w:rPr>
        <w:t>Social responsibility theory</w:t>
      </w:r>
    </w:p>
    <w:p w:rsidR="00525462" w:rsidRDefault="00525462">
      <w:pPr>
        <w:rPr>
          <w:rFonts w:ascii="Times New Roman" w:hAnsi="Times New Roman" w:cs="Times New Roman"/>
          <w:b/>
          <w:lang w:val="en-US"/>
        </w:rPr>
      </w:pPr>
      <w:r>
        <w:rPr>
          <w:rFonts w:ascii="Times New Roman" w:hAnsi="Times New Roman" w:cs="Times New Roman"/>
          <w:b/>
          <w:lang w:val="en-US"/>
        </w:rPr>
        <w:br w:type="page"/>
      </w:r>
    </w:p>
    <w:p w:rsidR="006D68B5" w:rsidRPr="005310EA" w:rsidRDefault="006D68B5" w:rsidP="008D5E10">
      <w:pPr>
        <w:pStyle w:val="Heading3"/>
        <w:rPr>
          <w:lang w:val="en-US"/>
        </w:rPr>
      </w:pPr>
      <w:bookmarkStart w:id="26" w:name="_Toc202833929"/>
      <w:r w:rsidRPr="005310EA">
        <w:rPr>
          <w:lang w:val="en-US"/>
        </w:rPr>
        <w:lastRenderedPageBreak/>
        <w:t>2.2.1</w:t>
      </w:r>
      <w:r w:rsidR="00525462">
        <w:rPr>
          <w:lang w:val="en-US"/>
        </w:rPr>
        <w:tab/>
      </w:r>
      <w:r w:rsidRPr="005310EA">
        <w:rPr>
          <w:lang w:val="en-US"/>
        </w:rPr>
        <w:t xml:space="preserve">Social Learning </w:t>
      </w:r>
      <w:r w:rsidR="008D5E10" w:rsidRPr="005310EA">
        <w:rPr>
          <w:lang w:val="en-US"/>
        </w:rPr>
        <w:t>Theory</w:t>
      </w:r>
      <w:bookmarkEnd w:id="26"/>
    </w:p>
    <w:p w:rsidR="00525462" w:rsidRDefault="006D68B5" w:rsidP="00525462">
      <w:pPr>
        <w:spacing w:after="0" w:line="480" w:lineRule="auto"/>
        <w:ind w:firstLine="720"/>
        <w:jc w:val="both"/>
        <w:rPr>
          <w:rFonts w:ascii="Times New Roman" w:hAnsi="Times New Roman" w:cs="Times New Roman"/>
          <w:lang w:val="en-US"/>
        </w:rPr>
      </w:pPr>
      <w:r w:rsidRPr="006D68B5">
        <w:rPr>
          <w:rFonts w:ascii="Times New Roman" w:hAnsi="Times New Roman" w:cs="Times New Roman"/>
          <w:lang w:val="en-US"/>
        </w:rPr>
        <w:t>In this theory, principle of strengthening is the fundamental and basic principle. According to this theory, behavior that is responded with reward will be reinforced and repeated in future; this theory is based on two principles: imitation and effective prohibition, which play important role in whether or not a certain behavior occurs. Imitation occurs through observation of events happening around somebody, that is,</w:t>
      </w:r>
      <w:r w:rsidR="005310EA">
        <w:rPr>
          <w:rFonts w:ascii="Times New Roman" w:hAnsi="Times New Roman" w:cs="Times New Roman"/>
          <w:lang w:val="en-US"/>
        </w:rPr>
        <w:t xml:space="preserve"> </w:t>
      </w:r>
      <w:r w:rsidRPr="006D68B5">
        <w:rPr>
          <w:rFonts w:ascii="Times New Roman" w:hAnsi="Times New Roman" w:cs="Times New Roman"/>
          <w:lang w:val="en-US"/>
        </w:rPr>
        <w:t>child observes that somebody is punished for a violent behavior, therefore, he will not show violent behavior in the observed conditions, because he is likely to be punished (Mohseni Tabrizi, 2004: 138). so according to this theory, a person is not born with delinquency and criminality but such behavior is caused by social and environmental factors, so the responses observed and learned though experience or strengthened or prohibited by other persons are effective in fomation of delinquent behavior. Seaman's alienation theory is a basic concept in modern society based on relation between individual and society, and is both dependent and independent variable that is affecting and being affected by the major problems of contemporary society and social structures and social class realities.</w:t>
      </w:r>
    </w:p>
    <w:p w:rsidR="004C4303" w:rsidRPr="00525462" w:rsidRDefault="006D68B5" w:rsidP="00525462">
      <w:pPr>
        <w:spacing w:after="0" w:line="480" w:lineRule="auto"/>
        <w:ind w:firstLine="720"/>
        <w:jc w:val="both"/>
        <w:rPr>
          <w:rFonts w:ascii="Times New Roman" w:hAnsi="Times New Roman" w:cs="Times New Roman"/>
          <w:lang w:val="en-US"/>
        </w:rPr>
      </w:pPr>
      <w:r w:rsidRPr="006D68B5">
        <w:rPr>
          <w:rFonts w:ascii="Times New Roman" w:hAnsi="Times New Roman" w:cs="Times New Roman"/>
          <w:lang w:val="en-US"/>
        </w:rPr>
        <w:t xml:space="preserve">Seaman is undoubtedly among the first psychologists who worked on the concept of mental alienation in a regular and consistent format. First, he refuted the idea that that alienation is a single cause-effect line. He distinguished five forms and types of alienation (Mohseni Tabrizi, 2004: 151): the feeling of powerlessness: that is the probable or expected from the affected person responsible for his own actions; the feeling of meaninglessness: this form of alienation is evident when one doubts his opinion and is affected with uncertainty, that is, when one does not know what to believe; the feeling of anomaly: according to Seaman, this is feeling that one think only deviant behavior brings him to his objectives (ibid, 152); feelings of social isolation: this is an intellectual reality in which the person feels detached from social values; feeling of hatred or self-hatred: like Marx, Seaman believes that level of each behavior is </w:t>
      </w:r>
      <w:r w:rsidRPr="006D68B5">
        <w:rPr>
          <w:rFonts w:ascii="Times New Roman" w:hAnsi="Times New Roman" w:cs="Times New Roman"/>
          <w:lang w:val="en-US"/>
        </w:rPr>
        <w:lastRenderedPageBreak/>
        <w:t>measured by future rewards and that reward is not simply intrinsic in the act but related to the working of the external (ibid: 152).</w:t>
      </w:r>
    </w:p>
    <w:p w:rsidR="006D68B5" w:rsidRPr="00754534" w:rsidRDefault="00525462" w:rsidP="008D5E10">
      <w:pPr>
        <w:pStyle w:val="Heading3"/>
        <w:rPr>
          <w:lang w:val="en-US"/>
        </w:rPr>
      </w:pPr>
      <w:bookmarkStart w:id="27" w:name="_Toc202833930"/>
      <w:r w:rsidRPr="00754534">
        <w:rPr>
          <w:lang w:val="en-US"/>
        </w:rPr>
        <w:t>2.3</w:t>
      </w:r>
      <w:r>
        <w:rPr>
          <w:lang w:val="en-US"/>
        </w:rPr>
        <w:tab/>
      </w:r>
      <w:r w:rsidRPr="00754534">
        <w:rPr>
          <w:lang w:val="en-US"/>
        </w:rPr>
        <w:t>Empirical Review</w:t>
      </w:r>
      <w:bookmarkEnd w:id="27"/>
    </w:p>
    <w:p w:rsidR="0086702D" w:rsidRPr="0086702D" w:rsidRDefault="006D68B5" w:rsidP="0086702D">
      <w:pPr>
        <w:spacing w:after="0" w:line="480" w:lineRule="auto"/>
        <w:ind w:firstLine="720"/>
        <w:jc w:val="both"/>
        <w:rPr>
          <w:rFonts w:ascii="Times New Roman" w:hAnsi="Times New Roman" w:cs="Times New Roman"/>
          <w:lang w:val="en-US"/>
        </w:rPr>
      </w:pPr>
      <w:r w:rsidRPr="006D68B5">
        <w:rPr>
          <w:rFonts w:ascii="Times New Roman" w:hAnsi="Times New Roman" w:cs="Times New Roman"/>
          <w:lang w:val="en-US"/>
        </w:rPr>
        <w:t>Saladin (2018) the research work investigated the protection of critical infrastructure in Nigeria with special attention to electric power infrastructure within Federal Capital Territory (FCT), Abuja. The study was guided by six research questions and the instrument employed for the research was titled 'Evaluation of the Effectiveness of Protection of Critical Infrastructure' (EEPCI). The study was carried out among the consumers of electricity in three of the six Area Councils, the security personnel employed to guard as well as the workers of the power facilities called Abuja Electricity Distribution Company (AEDC) and Transmission Company of Nigeria (TCN) in the capital territory. The entire population of the study was 3,750 and this cut across the strata of the stakeholders in power industry. The data gathered were analyzed by the use of frequency, percentages and statistical mean distribution technique. Findings from the study showed that the existing protection techniques are weak, unassertive and the power companies are slow to mitigating effects of attacks on their facilities. Based on the findings, the researcher recommended that policies and equipment protection strategies be utilized by the power companies and the</w:t>
      </w:r>
      <w:r w:rsidR="0086702D">
        <w:rPr>
          <w:rFonts w:ascii="Times New Roman" w:hAnsi="Times New Roman" w:cs="Times New Roman"/>
          <w:lang w:val="en-US"/>
        </w:rPr>
        <w:t xml:space="preserve"> </w:t>
      </w:r>
      <w:r w:rsidR="0086702D" w:rsidRPr="0086702D">
        <w:rPr>
          <w:rFonts w:ascii="Times New Roman" w:hAnsi="Times New Roman" w:cs="Times New Roman"/>
          <w:lang w:val="en-US"/>
        </w:rPr>
        <w:t>government. The study laid emphasis on establishment of community anti-crime group and provision of free toll hotline for emergency purposes. Furthermore, the penalty for damages to power facilities was recommended to be stiffer and the security should be empowered to excel in their profession.</w:t>
      </w:r>
    </w:p>
    <w:p w:rsidR="0086702D" w:rsidRPr="0086702D" w:rsidRDefault="0086702D" w:rsidP="00525462">
      <w:pPr>
        <w:spacing w:after="0" w:line="480" w:lineRule="auto"/>
        <w:ind w:firstLine="720"/>
        <w:jc w:val="both"/>
        <w:rPr>
          <w:rFonts w:ascii="Times New Roman" w:hAnsi="Times New Roman" w:cs="Times New Roman"/>
          <w:lang w:val="en-US"/>
        </w:rPr>
      </w:pPr>
      <w:r w:rsidRPr="0086702D">
        <w:rPr>
          <w:rFonts w:ascii="Times New Roman" w:hAnsi="Times New Roman" w:cs="Times New Roman"/>
          <w:lang w:val="en-US"/>
        </w:rPr>
        <w:t>Alphonsus (2016) investigated the critical issue of oil pipelines vandalism and its effects on the socio-economic development in Nigerian society. Crude oil was discovered in the Niger Delta region in 1956. The production of crude oil began in 1958. Shell D'Arcy was the first oil company that commenced oil exploration and exploitation in Nigeria. Thereafter, other international oil companies, IOCs, such as</w:t>
      </w:r>
      <w:r>
        <w:rPr>
          <w:rFonts w:ascii="Times New Roman" w:hAnsi="Times New Roman" w:cs="Times New Roman"/>
          <w:lang w:val="en-US"/>
        </w:rPr>
        <w:t xml:space="preserve"> </w:t>
      </w:r>
      <w:r w:rsidRPr="0086702D">
        <w:rPr>
          <w:rFonts w:ascii="Times New Roman" w:hAnsi="Times New Roman" w:cs="Times New Roman"/>
          <w:lang w:val="en-US"/>
        </w:rPr>
        <w:t xml:space="preserve">Exxon-Mobil, Agip, Total and Chevron began </w:t>
      </w:r>
      <w:r w:rsidRPr="0086702D">
        <w:rPr>
          <w:rFonts w:ascii="Times New Roman" w:hAnsi="Times New Roman" w:cs="Times New Roman"/>
          <w:lang w:val="en-US"/>
        </w:rPr>
        <w:lastRenderedPageBreak/>
        <w:t>oil exploration and exploitation in the country. However, as from the 1990s there was the evolution of militancy and the consequent widespread incidences of oil pipelines vandalism and oil theft in the Niger Delta region.</w:t>
      </w:r>
    </w:p>
    <w:p w:rsidR="0086702D" w:rsidRPr="0086702D" w:rsidRDefault="0086702D" w:rsidP="00525462">
      <w:pPr>
        <w:spacing w:after="0" w:line="480" w:lineRule="auto"/>
        <w:ind w:firstLine="720"/>
        <w:jc w:val="both"/>
        <w:rPr>
          <w:rFonts w:ascii="Times New Roman" w:hAnsi="Times New Roman" w:cs="Times New Roman"/>
          <w:lang w:val="en-US"/>
        </w:rPr>
      </w:pPr>
      <w:r w:rsidRPr="0086702D">
        <w:rPr>
          <w:rFonts w:ascii="Times New Roman" w:hAnsi="Times New Roman" w:cs="Times New Roman"/>
          <w:lang w:val="en-US"/>
        </w:rPr>
        <w:t xml:space="preserve">The reasons for the incessant oil pipelines vandalism in Nigeria include the pervasive </w:t>
      </w:r>
      <w:r>
        <w:rPr>
          <w:rFonts w:ascii="Times New Roman" w:hAnsi="Times New Roman" w:cs="Times New Roman"/>
          <w:lang w:val="en-US"/>
        </w:rPr>
        <w:t xml:space="preserve">poverty </w:t>
      </w:r>
      <w:r w:rsidRPr="0086702D">
        <w:rPr>
          <w:rFonts w:ascii="Times New Roman" w:hAnsi="Times New Roman" w:cs="Times New Roman"/>
          <w:lang w:val="en-US"/>
        </w:rPr>
        <w:t>and frustration in the Niger Delta, and Nigeria at large, and corruption and sabotage within the oil sector. There was also frightening unemployment among the educated youths which compel some of them to take to anti-social behaviours such as oil pipeline vandalism, oil theft and kidnapping for ransom etc. Moreover, there was the international dimension of pipeline vandalism whereby some unscrupulous</w:t>
      </w:r>
      <w:r>
        <w:rPr>
          <w:rFonts w:ascii="Times New Roman" w:hAnsi="Times New Roman" w:cs="Times New Roman"/>
          <w:lang w:val="en-US"/>
        </w:rPr>
        <w:t xml:space="preserve"> </w:t>
      </w:r>
      <w:r w:rsidRPr="0086702D">
        <w:rPr>
          <w:rFonts w:ascii="Times New Roman" w:hAnsi="Times New Roman" w:cs="Times New Roman"/>
          <w:lang w:val="en-US"/>
        </w:rPr>
        <w:t>Nigerians collude with foreigners to steal crude oil in the country for pecuniary gains. Besides, the establishment of illegal refineries in some parts of the Niger Delta encourages pipeline vandalism, and the oil politics and struggle for resource control. Also, there were issues of ineffective security arrangement around pipelines and vital oil facilities largely as a result of inaccessibility of many areas in the Niger Delta region and the menace of pipeline vandals and oil thieves. The paper also highlighted the effects of pipeline vandalism on the soci0-economic development in Nigerian society.</w:t>
      </w:r>
      <w:r>
        <w:rPr>
          <w:rFonts w:ascii="Times New Roman" w:hAnsi="Times New Roman" w:cs="Times New Roman"/>
          <w:lang w:val="en-US"/>
        </w:rPr>
        <w:t xml:space="preserve"> </w:t>
      </w:r>
      <w:r w:rsidRPr="0086702D">
        <w:rPr>
          <w:rFonts w:ascii="Times New Roman" w:hAnsi="Times New Roman" w:cs="Times New Roman"/>
          <w:lang w:val="en-US"/>
        </w:rPr>
        <w:t>These include colossal loss of revenue from oil by the government; the destruction of critical national assets necessary for economic development; and loss of lives of many citizens. It also worsens the problem of environmental degradation and thereby impoverishes the people. Pipeline vandalism also generated social insecurity and compelled some international oil companies to divest their investments from the country. This stagnates the country's economic growth. The paper finally suggested that the federal government should initiate dialogue with the stakeholders in the Niger Delta region so as to find lasting solution to the problems of pipeline vandalism, oil theft and militancy in the region.</w:t>
      </w:r>
    </w:p>
    <w:p w:rsidR="0086702D" w:rsidRPr="0086702D" w:rsidRDefault="0086702D" w:rsidP="0086702D">
      <w:pPr>
        <w:spacing w:after="0" w:line="480" w:lineRule="auto"/>
        <w:ind w:firstLine="720"/>
        <w:jc w:val="both"/>
        <w:rPr>
          <w:rFonts w:ascii="Times New Roman" w:hAnsi="Times New Roman" w:cs="Times New Roman"/>
          <w:lang w:val="en-US"/>
        </w:rPr>
      </w:pPr>
      <w:r w:rsidRPr="0086702D">
        <w:rPr>
          <w:rFonts w:ascii="Times New Roman" w:hAnsi="Times New Roman" w:cs="Times New Roman"/>
          <w:lang w:val="en-US"/>
        </w:rPr>
        <w:t xml:space="preserve">The work of Monica and Iraj (2016) investigated the factors influencing vandalism in the among high school students in district5 of Tehran. Therefore, the theories of sociology, </w:t>
      </w:r>
      <w:r w:rsidRPr="0086702D">
        <w:rPr>
          <w:rFonts w:ascii="Times New Roman" w:hAnsi="Times New Roman" w:cs="Times New Roman"/>
          <w:lang w:val="en-US"/>
        </w:rPr>
        <w:lastRenderedPageBreak/>
        <w:t>psychology and social psychology were used as the theoretical framework. The population included all high school students in the fifth district of Tehran, the statistical population was about 36,000, of whom those using a sample of 380 individuals, through sampling stratified randomized was taken using Cochran's formula. To collect the data, standard questionnaire of moral intelligence of Lnyk and Kie (2005), researcher-developed questionnaire of vandalism and social adjustment questionnaire were used. Using Cronbach's alpha coefficient, the Cronbach's alpha coefficient for standard questionnaire of moral intelligence of Lnyk and Kie (2005), researcher-developed questionnaire of vandalism and social adjustment questionnaire were 0.88, 0.761.0 and 0.84 respectively. To determine the relationship between variables, descriptive statistics Pearson and Kolmogorov-Smirnov tests were used. The results showed that variables socioeconomic and student status had a significant inverse relationship with Vandalistic behavior and variables of association with bad friends, school discipline, parental discord and alienation had a direct relationship with vandalism. In multivariate regression analysis, in trend forecasting equation, vandalistic behavior, alienation and punishment in school variables could predict 42 percent of the variance in the dependent variable in the equation and predict the vandalistic behavior (four variables of punishment, alienation, and student status socio-economic status accounted for prediction of 38 percent of changes.</w:t>
      </w:r>
    </w:p>
    <w:p w:rsidR="0086702D" w:rsidRPr="0086702D" w:rsidRDefault="0086702D" w:rsidP="0086702D">
      <w:pPr>
        <w:spacing w:after="0" w:line="480" w:lineRule="auto"/>
        <w:ind w:firstLine="720"/>
        <w:jc w:val="both"/>
        <w:rPr>
          <w:rFonts w:ascii="Times New Roman" w:hAnsi="Times New Roman" w:cs="Times New Roman"/>
          <w:lang w:val="en-US"/>
        </w:rPr>
      </w:pPr>
      <w:r w:rsidRPr="0086702D">
        <w:rPr>
          <w:rFonts w:ascii="Times New Roman" w:hAnsi="Times New Roman" w:cs="Times New Roman"/>
          <w:lang w:val="en-US"/>
        </w:rPr>
        <w:t xml:space="preserve">In Andrew (2015) analyzed Nigerian newspaper coverage of militancy in the Niger Delta region of Nigeria. Content analysis was used to generate data for the study. Four purposively selected Nigerian national dailies: THISDAY, The Guardian, </w:t>
      </w:r>
      <w:r>
        <w:rPr>
          <w:rFonts w:ascii="Times New Roman" w:hAnsi="Times New Roman" w:cs="Times New Roman"/>
          <w:lang w:val="en-US"/>
        </w:rPr>
        <w:t xml:space="preserve">Vanguard, and The </w:t>
      </w:r>
      <w:r w:rsidRPr="0086702D">
        <w:rPr>
          <w:rFonts w:ascii="Times New Roman" w:hAnsi="Times New Roman" w:cs="Times New Roman"/>
          <w:lang w:val="en-US"/>
        </w:rPr>
        <w:t xml:space="preserve">Sun published between January 1, 2006 and October 4, 2009 were content analyzed. The population was 5,532 issues from where a sample of 553 was systematically selected. The units of analysis for the study include straight news, feature article, editorial opinion, interview, and letter to the editor that made reference to militancy in the Niger Delta. Coding was by two independent coders based on frequency, prominence, portrayal of militancy, format of </w:t>
      </w:r>
      <w:r w:rsidRPr="0086702D">
        <w:rPr>
          <w:rFonts w:ascii="Times New Roman" w:hAnsi="Times New Roman" w:cs="Times New Roman"/>
          <w:lang w:val="en-US"/>
        </w:rPr>
        <w:lastRenderedPageBreak/>
        <w:t>presentation, and language of reports. The results showed that Nigerian Newspapers covered militancy in the Niger Delta in a fair, balanced and responsible manner, though there were a few instances when confrontational languages slipped into reports.</w:t>
      </w:r>
    </w:p>
    <w:p w:rsidR="0086702D" w:rsidRPr="0086702D" w:rsidRDefault="0086702D" w:rsidP="00525462">
      <w:pPr>
        <w:spacing w:after="0" w:line="480" w:lineRule="auto"/>
        <w:ind w:firstLine="720"/>
        <w:jc w:val="both"/>
        <w:rPr>
          <w:rFonts w:ascii="Times New Roman" w:hAnsi="Times New Roman" w:cs="Times New Roman"/>
          <w:lang w:val="en-US"/>
        </w:rPr>
      </w:pPr>
      <w:r w:rsidRPr="0086702D">
        <w:rPr>
          <w:rFonts w:ascii="Times New Roman" w:hAnsi="Times New Roman" w:cs="Times New Roman"/>
          <w:lang w:val="en-US"/>
        </w:rPr>
        <w:t>It also found that the dailies accorded low prominence to reports on militancy in the Niger Delta and did not endorse militancy as the preferred option for resolving the conflict in the region. Rather, they advocated a peaceful resolution of the conflict as is evident in the high score (77.88%) of the use of conciliatory tone in their reports. On the downside, the preponderance of straight news indicated that not much of conflict analysis and interpretative reporting was done in the coverage to help readers grasp thoroughly the dominant issues involved in militancy.</w:t>
      </w:r>
    </w:p>
    <w:p w:rsidR="0086702D" w:rsidRPr="0086702D" w:rsidRDefault="0086702D" w:rsidP="00525462">
      <w:pPr>
        <w:spacing w:after="0" w:line="480" w:lineRule="auto"/>
        <w:ind w:firstLine="720"/>
        <w:jc w:val="both"/>
        <w:rPr>
          <w:rFonts w:ascii="Times New Roman" w:hAnsi="Times New Roman" w:cs="Times New Roman"/>
          <w:lang w:val="en-US"/>
        </w:rPr>
      </w:pPr>
      <w:r w:rsidRPr="0086702D">
        <w:rPr>
          <w:rFonts w:ascii="Times New Roman" w:hAnsi="Times New Roman" w:cs="Times New Roman"/>
          <w:lang w:val="en-US"/>
        </w:rPr>
        <w:t>The conclusion is that by presenting a balanced coverage, the dailies have helped in setting the right agenda and mediating in the conflict. This may have contributed in some degree to the management of the problem of militancy in this region. Accordingly, it is recommended, among others, that reporters and editors should include more of feature articles, editorials, and interviews with conflict experts, victims, and local residents in their coverage. This will help create proper understanding of the issues at stake in order to facilitate early conflict resolution.</w:t>
      </w:r>
    </w:p>
    <w:p w:rsidR="002F41C7" w:rsidRDefault="0086702D" w:rsidP="00525462">
      <w:pPr>
        <w:spacing w:after="0" w:line="480" w:lineRule="auto"/>
        <w:ind w:firstLine="720"/>
        <w:jc w:val="both"/>
        <w:rPr>
          <w:rFonts w:ascii="Times New Roman" w:hAnsi="Times New Roman" w:cs="Times New Roman"/>
          <w:lang w:val="en-US"/>
        </w:rPr>
      </w:pPr>
      <w:r w:rsidRPr="0086702D">
        <w:rPr>
          <w:rFonts w:ascii="Times New Roman" w:hAnsi="Times New Roman" w:cs="Times New Roman"/>
          <w:lang w:val="en-US"/>
        </w:rPr>
        <w:t>However, Okoli and Oriny a, (2013) examined the nexus between oil pipeline vandalism and national security in Nigeria. Comprehending national security in terms of sustainability development and livelihood, the paper seeks to establish the implications of oil pipeline vandalism for Nigeria's national security. By way of descriptive analysis, predicated on empirical evidence, the paper posits that oil pipeline vandalism is a threat to Nigeria's national security. In view of its adverse impacts as exemplified in loss of life, economic losses, environmental degradation, and pipeline explosions, the paper submits that oil pipeline vandalism portends serious danger for national sustainability of Nigeria.</w:t>
      </w:r>
    </w:p>
    <w:p w:rsidR="002F41C7" w:rsidRPr="00525462" w:rsidRDefault="002F41C7" w:rsidP="008D5E10">
      <w:pPr>
        <w:pStyle w:val="Heading2"/>
      </w:pPr>
      <w:bookmarkStart w:id="28" w:name="_Toc202833931"/>
      <w:r w:rsidRPr="00525462">
        <w:rPr>
          <w:lang w:val="en-US"/>
        </w:rPr>
        <w:lastRenderedPageBreak/>
        <w:t>CHAPTER THREE</w:t>
      </w:r>
      <w:bookmarkEnd w:id="28"/>
    </w:p>
    <w:p w:rsidR="002F41C7" w:rsidRPr="00525462" w:rsidRDefault="002F41C7" w:rsidP="008D5E10">
      <w:pPr>
        <w:pStyle w:val="Heading2"/>
        <w:rPr>
          <w:lang w:val="en-US"/>
        </w:rPr>
      </w:pPr>
      <w:bookmarkStart w:id="29" w:name="_Toc202833932"/>
      <w:r w:rsidRPr="00525462">
        <w:rPr>
          <w:lang w:val="en-US"/>
        </w:rPr>
        <w:t>RESEARCH METHODOLOGY</w:t>
      </w:r>
      <w:bookmarkEnd w:id="29"/>
    </w:p>
    <w:p w:rsidR="00525462" w:rsidRPr="008D5E10" w:rsidRDefault="00525462" w:rsidP="00525462">
      <w:pPr>
        <w:pStyle w:val="Heading3"/>
        <w:rPr>
          <w:rFonts w:cs="Times New Roman"/>
          <w:szCs w:val="24"/>
        </w:rPr>
      </w:pPr>
      <w:bookmarkStart w:id="30" w:name="_Toc140568794"/>
      <w:bookmarkStart w:id="31" w:name="_Toc172485926"/>
      <w:bookmarkStart w:id="32" w:name="_Toc202833933"/>
      <w:r w:rsidRPr="008D5E10">
        <w:rPr>
          <w:rFonts w:cs="Times New Roman"/>
          <w:szCs w:val="24"/>
        </w:rPr>
        <w:t>3.1</w:t>
      </w:r>
      <w:r w:rsidRPr="008D5E10">
        <w:rPr>
          <w:rFonts w:cs="Times New Roman"/>
          <w:szCs w:val="24"/>
        </w:rPr>
        <w:tab/>
        <w:t>Research Design</w:t>
      </w:r>
      <w:bookmarkEnd w:id="30"/>
      <w:bookmarkEnd w:id="31"/>
      <w:bookmarkEnd w:id="32"/>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According to de Vaus, (2001) research design is as an overall schedule or plan that one chooses to mix up the various parts of the research in a coherent and step by step manner thus, ensuring that the problem under the research is well addressed. Research design are basically of two forms, the qualitative and the quantitative variants.</w:t>
      </w:r>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To effectively evaluate the influence of Nollywood celebrities’ dressing styles on the fashion trends amongst students. The researcher used the method of data collection. Hence, the research design for this study is an Explanatory or Descriptive Survey. This approach allowed the researcher to collect data and focus on the quantitative variant to broaden the outcome of the study on the population.</w:t>
      </w:r>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The explanatory or descriptive survey research approach is ideal for investigations that deal with event and public opinion or sentiment, and the survey is a quantitative research design in which social data is gotten from a sample of individuals through their feedbacks to questionnaires.</w:t>
      </w:r>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The research aims to gather data for specific problems from a sample in other to get different views and opinions from a larger or broader population. Data w</w:t>
      </w:r>
      <w:r w:rsidR="00E43EC3">
        <w:rPr>
          <w:rFonts w:ascii="Times New Roman" w:hAnsi="Times New Roman" w:cs="Times New Roman"/>
        </w:rPr>
        <w:t>as</w:t>
      </w:r>
      <w:r w:rsidRPr="00525462">
        <w:rPr>
          <w:rFonts w:ascii="Times New Roman" w:hAnsi="Times New Roman" w:cs="Times New Roman"/>
        </w:rPr>
        <w:t xml:space="preserve"> gotten by use of questionnaires from the participants under study.</w:t>
      </w:r>
    </w:p>
    <w:p w:rsidR="00525462" w:rsidRPr="00525462" w:rsidRDefault="00525462" w:rsidP="008D5E10">
      <w:pPr>
        <w:pStyle w:val="Heading3"/>
      </w:pPr>
      <w:bookmarkStart w:id="33" w:name="_Toc140568795"/>
      <w:bookmarkStart w:id="34" w:name="_Toc172485927"/>
      <w:bookmarkStart w:id="35" w:name="_Toc202833934"/>
      <w:r w:rsidRPr="00525462">
        <w:t>3.2</w:t>
      </w:r>
      <w:r w:rsidRPr="00525462">
        <w:tab/>
        <w:t>Research Method</w:t>
      </w:r>
      <w:bookmarkEnd w:id="33"/>
      <w:bookmarkEnd w:id="34"/>
      <w:bookmarkEnd w:id="35"/>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 xml:space="preserve">Research approaches primarily help in defining the specific nature of the study objective, subjective or mixed. By considering these requirements, three common kinds of research approaches are a qualitative, quantitative, and mixed method. As per Ankiewicz et al (2006) a qualitative approach purely deals with the non-numeric or subjective information, which is generated from different sources including both primary and secondary. It is relatively </w:t>
      </w:r>
      <w:r w:rsidRPr="00525462">
        <w:rPr>
          <w:rFonts w:ascii="Times New Roman" w:hAnsi="Times New Roman" w:cs="Times New Roman"/>
        </w:rPr>
        <w:lastRenderedPageBreak/>
        <w:t>a simple and easy approach for researchers to complete the project at a constraint time while the lack of reliability reduces its significance for constructing an accurate study (Mangan, Lalwani, &amp; Gardner, 2004).</w:t>
      </w:r>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For this purpose, the current research utilizes a quantitative study since it could be helpful in generating the effective results based on customers' perceptions gathered in numeric form. At the same time, it was considered essential for high accuracy of results through empirical evidence in a constraint time.</w:t>
      </w:r>
    </w:p>
    <w:p w:rsidR="00525462" w:rsidRPr="00525462" w:rsidRDefault="00525462" w:rsidP="008D5E10">
      <w:pPr>
        <w:pStyle w:val="Heading3"/>
      </w:pPr>
      <w:bookmarkStart w:id="36" w:name="_Toc140568796"/>
      <w:bookmarkStart w:id="37" w:name="_Toc172485928"/>
      <w:bookmarkStart w:id="38" w:name="_Toc202833935"/>
      <w:r w:rsidRPr="00525462">
        <w:t>3.3</w:t>
      </w:r>
      <w:r w:rsidRPr="00525462">
        <w:tab/>
        <w:t>Population of the Study</w:t>
      </w:r>
      <w:bookmarkEnd w:id="36"/>
      <w:bookmarkEnd w:id="37"/>
      <w:bookmarkEnd w:id="38"/>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Adeagbo (2011) says population is a set of all possible cases of interest on a research report. In most cases it is the group to which the researcher plans to generalize his research. Population of the study refers to the total number of the people involved in the study.</w:t>
      </w:r>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 xml:space="preserve">The study focuses on the role of </w:t>
      </w:r>
      <w:r w:rsidR="009316D6">
        <w:rPr>
          <w:rFonts w:ascii="Times New Roman" w:hAnsi="Times New Roman" w:cs="Times New Roman"/>
        </w:rPr>
        <w:t>radio in the campaign against vandalism of government property in Kwara state.</w:t>
      </w:r>
      <w:r w:rsidRPr="00525462">
        <w:rPr>
          <w:rFonts w:ascii="Times New Roman" w:hAnsi="Times New Roman" w:cs="Times New Roman"/>
        </w:rPr>
        <w:t xml:space="preserve"> The population for this research is made up of </w:t>
      </w:r>
      <w:r w:rsidR="009316D6">
        <w:rPr>
          <w:rFonts w:ascii="Times New Roman" w:hAnsi="Times New Roman" w:cs="Times New Roman"/>
        </w:rPr>
        <w:t>150 people where government properties</w:t>
      </w:r>
      <w:r w:rsidRPr="00525462">
        <w:rPr>
          <w:rFonts w:ascii="Times New Roman" w:hAnsi="Times New Roman" w:cs="Times New Roman"/>
        </w:rPr>
        <w:t xml:space="preserve"> </w:t>
      </w:r>
      <w:r w:rsidR="009316D6">
        <w:rPr>
          <w:rFonts w:ascii="Times New Roman" w:hAnsi="Times New Roman" w:cs="Times New Roman"/>
        </w:rPr>
        <w:t>sited</w:t>
      </w:r>
      <w:r w:rsidRPr="00525462">
        <w:rPr>
          <w:rFonts w:ascii="Times New Roman" w:hAnsi="Times New Roman" w:cs="Times New Roman"/>
        </w:rPr>
        <w:t xml:space="preserve"> are randomly selected at different locations within the metropolis. </w:t>
      </w:r>
    </w:p>
    <w:p w:rsidR="00525462" w:rsidRPr="00525462" w:rsidRDefault="00525462" w:rsidP="008D5E10">
      <w:pPr>
        <w:pStyle w:val="Heading3"/>
      </w:pPr>
      <w:bookmarkStart w:id="39" w:name="_Toc140568797"/>
      <w:bookmarkStart w:id="40" w:name="_Toc172485929"/>
      <w:bookmarkStart w:id="41" w:name="_Toc202833936"/>
      <w:r w:rsidRPr="00525462">
        <w:t>3.4</w:t>
      </w:r>
      <w:r w:rsidRPr="00525462">
        <w:tab/>
        <w:t>Sample Technique</w:t>
      </w:r>
      <w:bookmarkEnd w:id="39"/>
      <w:bookmarkEnd w:id="40"/>
      <w:bookmarkEnd w:id="41"/>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 xml:space="preserve">Sampling is an approach that could permit researchers compile information about a population and is focused on outcome from a participant of the population, without having to examine everyone. The reduction in the number of persons in a study can reduce the cost implication and workload, and can make it much easier to gather quality data. Purposive sampling technique was employed and the sample selection process was made based on the subject, for instance consumers are selected from different locations such as cool spot, bar etc in ensure to ensure accurate data are gathered. </w:t>
      </w:r>
    </w:p>
    <w:p w:rsidR="00525462" w:rsidRPr="00525462" w:rsidRDefault="00525462" w:rsidP="008D5E10">
      <w:pPr>
        <w:pStyle w:val="Heading3"/>
      </w:pPr>
      <w:bookmarkStart w:id="42" w:name="_Toc140568798"/>
      <w:bookmarkStart w:id="43" w:name="_Toc172485930"/>
      <w:bookmarkStart w:id="44" w:name="_Toc202833937"/>
      <w:r w:rsidRPr="00525462">
        <w:lastRenderedPageBreak/>
        <w:t>3.5</w:t>
      </w:r>
      <w:r w:rsidRPr="00525462">
        <w:tab/>
        <w:t>Sample Size</w:t>
      </w:r>
      <w:bookmarkEnd w:id="42"/>
      <w:bookmarkEnd w:id="43"/>
      <w:bookmarkEnd w:id="44"/>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 xml:space="preserve">A sample size can refer to a picked or chosen group under research area which reasonably embodies the entire population of attraction or concern i.e. a sample of population which has the attributes that are necessary to the study analysis or scrutiny. </w:t>
      </w:r>
    </w:p>
    <w:p w:rsidR="00525462" w:rsidRPr="00525462" w:rsidRDefault="00525462" w:rsidP="00525462">
      <w:pPr>
        <w:spacing w:after="0" w:line="480" w:lineRule="auto"/>
        <w:ind w:firstLineChars="200" w:firstLine="480"/>
        <w:jc w:val="both"/>
        <w:rPr>
          <w:rFonts w:ascii="Times New Roman" w:hAnsi="Times New Roman" w:cs="Times New Roman"/>
        </w:rPr>
      </w:pPr>
      <w:r w:rsidRPr="00525462">
        <w:rPr>
          <w:rFonts w:ascii="Times New Roman" w:hAnsi="Times New Roman" w:cs="Times New Roman"/>
        </w:rPr>
        <w:t xml:space="preserve">Making Use of the online format of the Taro Ya-mane formula, the sample size for this study was </w:t>
      </w:r>
      <w:r w:rsidR="00183F1F">
        <w:rPr>
          <w:rFonts w:ascii="Times New Roman" w:hAnsi="Times New Roman" w:cs="Times New Roman"/>
        </w:rPr>
        <w:t>15</w:t>
      </w:r>
      <w:r w:rsidRPr="00525462">
        <w:rPr>
          <w:rFonts w:ascii="Times New Roman" w:hAnsi="Times New Roman" w:cs="Times New Roman"/>
        </w:rPr>
        <w:t xml:space="preserve">0 </w:t>
      </w:r>
      <w:r w:rsidR="00183F1F">
        <w:rPr>
          <w:rFonts w:ascii="Times New Roman" w:hAnsi="Times New Roman" w:cs="Times New Roman"/>
        </w:rPr>
        <w:t xml:space="preserve">one </w:t>
      </w:r>
      <w:r w:rsidRPr="00525462">
        <w:rPr>
          <w:rFonts w:ascii="Times New Roman" w:hAnsi="Times New Roman" w:cs="Times New Roman"/>
        </w:rPr>
        <w:t>hundred</w:t>
      </w:r>
      <w:r w:rsidR="00183F1F">
        <w:rPr>
          <w:rFonts w:ascii="Times New Roman" w:hAnsi="Times New Roman" w:cs="Times New Roman"/>
        </w:rPr>
        <w:t xml:space="preserve"> and fifty</w:t>
      </w:r>
      <w:r w:rsidRPr="00525462">
        <w:rPr>
          <w:rFonts w:ascii="Times New Roman" w:hAnsi="Times New Roman" w:cs="Times New Roman"/>
        </w:rPr>
        <w:t xml:space="preserve"> (1</w:t>
      </w:r>
      <w:r w:rsidR="00183F1F">
        <w:rPr>
          <w:rFonts w:ascii="Times New Roman" w:hAnsi="Times New Roman" w:cs="Times New Roman"/>
        </w:rPr>
        <w:t>5</w:t>
      </w:r>
      <w:r w:rsidRPr="00525462">
        <w:rPr>
          <w:rFonts w:ascii="Times New Roman" w:hAnsi="Times New Roman" w:cs="Times New Roman"/>
        </w:rPr>
        <w:t>0) based on the total number of questionnaire</w:t>
      </w:r>
      <w:r w:rsidR="009234B4">
        <w:rPr>
          <w:rFonts w:ascii="Times New Roman" w:hAnsi="Times New Roman" w:cs="Times New Roman"/>
        </w:rPr>
        <w:t>s</w:t>
      </w:r>
      <w:r w:rsidRPr="00525462">
        <w:rPr>
          <w:rFonts w:ascii="Times New Roman" w:hAnsi="Times New Roman" w:cs="Times New Roman"/>
        </w:rPr>
        <w:t xml:space="preserve"> administered. The researcher selected participants’ consumers from the </w:t>
      </w:r>
      <w:r w:rsidR="00183F1F">
        <w:rPr>
          <w:rFonts w:ascii="Times New Roman" w:hAnsi="Times New Roman" w:cs="Times New Roman"/>
        </w:rPr>
        <w:t>AEDC office, Water Corperation, NITEL, NNPC etc</w:t>
      </w:r>
      <w:r w:rsidRPr="00525462">
        <w:rPr>
          <w:rFonts w:ascii="Times New Roman" w:hAnsi="Times New Roman" w:cs="Times New Roman"/>
        </w:rPr>
        <w:t>.</w:t>
      </w:r>
    </w:p>
    <w:p w:rsidR="00525462" w:rsidRPr="00525462" w:rsidRDefault="00525462" w:rsidP="008D5E10">
      <w:pPr>
        <w:pStyle w:val="Heading3"/>
      </w:pPr>
      <w:bookmarkStart w:id="45" w:name="_Toc140568799"/>
      <w:bookmarkStart w:id="46" w:name="_Toc172485931"/>
      <w:bookmarkStart w:id="47" w:name="_Toc202833938"/>
      <w:r w:rsidRPr="00525462">
        <w:t>3.6</w:t>
      </w:r>
      <w:r w:rsidRPr="00525462">
        <w:tab/>
        <w:t>Data Collection Instrument</w:t>
      </w:r>
      <w:bookmarkEnd w:id="45"/>
      <w:bookmarkEnd w:id="46"/>
      <w:bookmarkEnd w:id="47"/>
      <w:r w:rsidRPr="00525462">
        <w:t xml:space="preserve"> </w:t>
      </w:r>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In order to get respondent to answer questions during administering of questionnaires and interviews, the researchers created a close support with the respondents. The researchers collected data from two (2) main sources. Primary data was collected from primary sources and secondary data was collected from secondary sources. Primary data is collected from an original source. It is gathered specifically for the current study or investigation and initiated by the researcher.</w:t>
      </w:r>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Secondary data can be grouped into two. These are internal secondary data and external secondary data. Internal secondary has been gathered previously for a particular purpose but which can be used by the researcher for the present project work. External secondary data refers to data collected by some other organization for some other purpose but which can be used to facilitate the researcher’s current surveyor project work. It includes newspapers, magazines, management report, internet, etc.</w:t>
      </w:r>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The researcher used both sources of data collection. Data collection was by administering questionnaires to the selected respondents constituting the study who are made up of consumers and sellers of herbal medicine products. Data collected from the field were analyze and interpreted and conclusions were drawn.</w:t>
      </w:r>
    </w:p>
    <w:p w:rsidR="00525462" w:rsidRPr="00525462" w:rsidRDefault="00525462" w:rsidP="008D5E10">
      <w:pPr>
        <w:pStyle w:val="Heading3"/>
      </w:pPr>
      <w:bookmarkStart w:id="48" w:name="_Toc172485932"/>
      <w:bookmarkStart w:id="49" w:name="_Toc140568800"/>
      <w:bookmarkStart w:id="50" w:name="_Toc202833939"/>
      <w:r w:rsidRPr="00525462">
        <w:lastRenderedPageBreak/>
        <w:t>3.7</w:t>
      </w:r>
      <w:r w:rsidRPr="00525462">
        <w:tab/>
        <w:t>Validity</w:t>
      </w:r>
      <w:bookmarkEnd w:id="48"/>
      <w:bookmarkEnd w:id="49"/>
      <w:bookmarkEnd w:id="50"/>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Validity is about how well a method measures something: Reliability refers to the consistency of a measure (whether the results can be reproduced under the same conditions). Validity refers to the accuracy of a measure (whether the results really do represent what they are supposed to measure).</w:t>
      </w:r>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Main concern of reliability is precision and accuracy, which are important qualities in research measurement. According to Amusan (2004, p.70), a measurement is said to be reliable if it measures consistently, under varying conditions and at different times a person’s performance or trait. He further states that it reflects the consistency or trustworthiness of that instrument.</w:t>
      </w:r>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Therefore, to ensure reliability of the research instruments, a pilot study would be carried out by administering 150 of the research instrument</w:t>
      </w:r>
      <w:r w:rsidR="00B068EB">
        <w:rPr>
          <w:rFonts w:ascii="Times New Roman" w:hAnsi="Times New Roman" w:cs="Times New Roman"/>
        </w:rPr>
        <w:t>s</w:t>
      </w:r>
      <w:r w:rsidRPr="00525462">
        <w:rPr>
          <w:rFonts w:ascii="Times New Roman" w:hAnsi="Times New Roman" w:cs="Times New Roman"/>
        </w:rPr>
        <w:t xml:space="preserve"> to herbal medicine consumers, to get feedback on their understanding of the questions and possible adjustments to be made where necessary. </w:t>
      </w:r>
    </w:p>
    <w:p w:rsidR="00525462" w:rsidRPr="00525462" w:rsidRDefault="00525462" w:rsidP="008D5E10">
      <w:pPr>
        <w:pStyle w:val="Heading3"/>
      </w:pPr>
      <w:bookmarkStart w:id="51" w:name="_Toc202833940"/>
      <w:r w:rsidRPr="00525462">
        <w:t>3.8</w:t>
      </w:r>
      <w:r w:rsidRPr="00525462">
        <w:tab/>
        <w:t>Reliability</w:t>
      </w:r>
      <w:bookmarkEnd w:id="51"/>
      <w:r w:rsidRPr="00525462">
        <w:t xml:space="preserve"> </w:t>
      </w:r>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Reliability of the instrument would be determined by calculating the Cronbach</w:t>
      </w:r>
      <w:r w:rsidR="009234B4">
        <w:rPr>
          <w:rFonts w:ascii="Times New Roman" w:hAnsi="Times New Roman" w:cs="Times New Roman"/>
        </w:rPr>
        <w:t>’</w:t>
      </w:r>
      <w:r w:rsidRPr="00525462">
        <w:rPr>
          <w:rFonts w:ascii="Times New Roman" w:hAnsi="Times New Roman" w:cs="Times New Roman"/>
        </w:rPr>
        <w:t>s alpha coefficient from the results of the pilot study. According to Ary (2006) an instrument must have a Cronbach's Alpha Value of 0.7 or above to be considered to have adequate internal consistency and reliable for use with a given population. The items which if found to lower the value below 0.7 will be deleted from the questionnaire.</w:t>
      </w:r>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The questions in the questionnaire were reviewed and subjected to supervisor review and approval to ensure that precise and appropriate questions were asked. The questions were also reviewed to eliminate ambiguity.</w:t>
      </w:r>
    </w:p>
    <w:p w:rsidR="00525462" w:rsidRPr="00525462" w:rsidRDefault="00525462" w:rsidP="008D5E10">
      <w:pPr>
        <w:pStyle w:val="Heading3"/>
      </w:pPr>
      <w:bookmarkStart w:id="52" w:name="_Toc140568801"/>
      <w:bookmarkStart w:id="53" w:name="_Toc172485933"/>
      <w:bookmarkStart w:id="54" w:name="_Toc202833941"/>
      <w:r w:rsidRPr="00525462">
        <w:lastRenderedPageBreak/>
        <w:t>3.9</w:t>
      </w:r>
      <w:r w:rsidRPr="00525462">
        <w:tab/>
        <w:t>Data Collection Methods</w:t>
      </w:r>
      <w:bookmarkEnd w:id="52"/>
      <w:bookmarkEnd w:id="53"/>
      <w:bookmarkEnd w:id="54"/>
    </w:p>
    <w:p w:rsidR="00525462" w:rsidRPr="00525462" w:rsidRDefault="00525462" w:rsidP="00525462">
      <w:pPr>
        <w:spacing w:after="0" w:line="480" w:lineRule="auto"/>
        <w:jc w:val="both"/>
        <w:rPr>
          <w:rFonts w:ascii="Times New Roman" w:hAnsi="Times New Roman" w:cs="Times New Roman"/>
        </w:rPr>
      </w:pPr>
      <w:r w:rsidRPr="00525462">
        <w:rPr>
          <w:rFonts w:ascii="Times New Roman" w:hAnsi="Times New Roman" w:cs="Times New Roman"/>
        </w:rPr>
        <w:tab/>
        <w:t xml:space="preserve">Data collection entails gathering and estimating information on targeted variables in an earlier established routine, which ensures that the researcher arrives at good or relevant answers. The researcher adopted the use of questionnaire as a data collection instrument. The questionnaire was design in an online survey format and was allotted to the respondents on the web via hypertext links. A Google form was designed for the online review or survey and sent to the respondents to answer. </w:t>
      </w:r>
    </w:p>
    <w:p w:rsidR="00525462" w:rsidRPr="00525462" w:rsidRDefault="00525462" w:rsidP="008D5E10">
      <w:pPr>
        <w:pStyle w:val="Heading3"/>
      </w:pPr>
      <w:bookmarkStart w:id="55" w:name="_Toc140568802"/>
      <w:bookmarkStart w:id="56" w:name="_Toc172485934"/>
      <w:bookmarkStart w:id="57" w:name="_Toc202833942"/>
      <w:r w:rsidRPr="00525462">
        <w:t>3.10</w:t>
      </w:r>
      <w:r w:rsidRPr="00525462">
        <w:tab/>
        <w:t>Method of Data Analysis</w:t>
      </w:r>
      <w:bookmarkEnd w:id="55"/>
      <w:bookmarkEnd w:id="56"/>
      <w:bookmarkEnd w:id="57"/>
    </w:p>
    <w:p w:rsidR="00525462" w:rsidRPr="00525462" w:rsidRDefault="00525462" w:rsidP="00525462">
      <w:pPr>
        <w:spacing w:after="0" w:line="480" w:lineRule="auto"/>
        <w:jc w:val="both"/>
        <w:rPr>
          <w:rFonts w:ascii="Times New Roman" w:hAnsi="Times New Roman" w:cs="Times New Roman"/>
          <w:b/>
        </w:rPr>
      </w:pPr>
      <w:r w:rsidRPr="00525462">
        <w:rPr>
          <w:rFonts w:ascii="Times New Roman" w:hAnsi="Times New Roman" w:cs="Times New Roman"/>
        </w:rPr>
        <w:tab/>
        <w:t>Data Analysis can refer to the manner in which the gathered data will be presented and interpreted in a purposeful manner and in which resolutions are given for Observations. After collecting the data, the researcher examined them carefully and edited to check contraction and ensure consistency. This is to ensure that relevant points are not lost in the research work. Frequency tables were used in the analysis and presentation of the data collected. Statistical product and service solution (SPSS) was used to open the data and display them and their meta data for the researcher to analyse the social science data gotten from the field.</w:t>
      </w:r>
    </w:p>
    <w:p w:rsidR="002F41C7" w:rsidRPr="00525462" w:rsidRDefault="002F41C7" w:rsidP="00525462">
      <w:pPr>
        <w:spacing w:after="0" w:line="480" w:lineRule="auto"/>
        <w:ind w:firstLine="720"/>
        <w:jc w:val="both"/>
        <w:rPr>
          <w:rFonts w:ascii="Times New Roman" w:hAnsi="Times New Roman" w:cs="Times New Roman"/>
          <w:lang w:val="en-US"/>
        </w:rPr>
      </w:pPr>
    </w:p>
    <w:p w:rsidR="002F41C7" w:rsidRPr="00525462" w:rsidRDefault="002F41C7" w:rsidP="00525462">
      <w:pPr>
        <w:spacing w:after="0" w:line="480" w:lineRule="auto"/>
        <w:jc w:val="both"/>
        <w:rPr>
          <w:rFonts w:ascii="Times New Roman" w:hAnsi="Times New Roman" w:cs="Times New Roman"/>
        </w:rPr>
      </w:pPr>
    </w:p>
    <w:p w:rsidR="00525462" w:rsidRPr="00525462" w:rsidRDefault="00525462" w:rsidP="00525462">
      <w:pPr>
        <w:spacing w:after="0" w:line="480" w:lineRule="auto"/>
        <w:rPr>
          <w:rFonts w:ascii="Times New Roman" w:hAnsi="Times New Roman" w:cs="Times New Roman"/>
          <w:b/>
          <w:lang w:val="en-US"/>
        </w:rPr>
      </w:pPr>
      <w:r w:rsidRPr="00525462">
        <w:rPr>
          <w:rFonts w:ascii="Times New Roman" w:hAnsi="Times New Roman" w:cs="Times New Roman"/>
          <w:b/>
          <w:lang w:val="en-US"/>
        </w:rPr>
        <w:br w:type="page"/>
      </w:r>
    </w:p>
    <w:p w:rsidR="00843D38" w:rsidRPr="00DF6EBE" w:rsidRDefault="00843D38" w:rsidP="008D5E10">
      <w:pPr>
        <w:pStyle w:val="Heading2"/>
        <w:rPr>
          <w:lang w:val="en-US"/>
        </w:rPr>
      </w:pPr>
      <w:bookmarkStart w:id="58" w:name="_Toc202833943"/>
      <w:r w:rsidRPr="00DF6EBE">
        <w:rPr>
          <w:lang w:val="en-US"/>
        </w:rPr>
        <w:lastRenderedPageBreak/>
        <w:t>CHAPTER FOUR</w:t>
      </w:r>
      <w:bookmarkEnd w:id="58"/>
    </w:p>
    <w:p w:rsidR="00843D38" w:rsidRPr="00DF6EBE" w:rsidRDefault="00843D38" w:rsidP="008D5E10">
      <w:pPr>
        <w:pStyle w:val="Heading3"/>
        <w:rPr>
          <w:lang w:val="en-US"/>
        </w:rPr>
      </w:pPr>
      <w:bookmarkStart w:id="59" w:name="_Toc202833944"/>
      <w:r w:rsidRPr="00DF6EBE">
        <w:rPr>
          <w:lang w:val="en-US"/>
        </w:rPr>
        <w:t>4.1</w:t>
      </w:r>
      <w:r w:rsidRPr="00DF6EBE">
        <w:rPr>
          <w:lang w:val="en-US"/>
        </w:rPr>
        <w:tab/>
        <w:t>Analysis of the Field Performance</w:t>
      </w:r>
      <w:bookmarkEnd w:id="59"/>
    </w:p>
    <w:p w:rsidR="00843D38" w:rsidRPr="00843D38" w:rsidRDefault="00843D38" w:rsidP="00DF6EBE">
      <w:pPr>
        <w:spacing w:after="0" w:line="480" w:lineRule="auto"/>
        <w:ind w:firstLine="720"/>
        <w:jc w:val="both"/>
        <w:rPr>
          <w:rFonts w:ascii="Times New Roman" w:hAnsi="Times New Roman" w:cs="Times New Roman"/>
          <w:lang w:val="en-US"/>
        </w:rPr>
      </w:pPr>
      <w:r w:rsidRPr="00843D38">
        <w:rPr>
          <w:rFonts w:ascii="Times New Roman" w:hAnsi="Times New Roman" w:cs="Times New Roman"/>
          <w:lang w:val="en-US"/>
        </w:rPr>
        <w:t xml:space="preserve">In this chapter, there is a brief discussion of procedure adopted in the analysis of data obtained from the field. From the questionnaire </w:t>
      </w:r>
      <w:r w:rsidR="00DF6EBE">
        <w:rPr>
          <w:rFonts w:ascii="Times New Roman" w:hAnsi="Times New Roman" w:cs="Times New Roman"/>
          <w:lang w:val="en-US"/>
        </w:rPr>
        <w:t xml:space="preserve">administered, it was observed </w:t>
      </w:r>
      <w:r w:rsidR="000C6855">
        <w:rPr>
          <w:rFonts w:ascii="Times New Roman" w:hAnsi="Times New Roman" w:cs="Times New Roman"/>
          <w:lang w:val="en-US"/>
        </w:rPr>
        <w:t>t</w:t>
      </w:r>
      <w:r w:rsidRPr="00843D38">
        <w:rPr>
          <w:rFonts w:ascii="Times New Roman" w:hAnsi="Times New Roman" w:cs="Times New Roman"/>
          <w:lang w:val="en-US"/>
        </w:rPr>
        <w:t>hat data obtain must be put into table so that a quick look will give a better summary or conclusion of the research work. Data analysis is an initial aspect in research effort. It serves as the core of research for the fact that gives meaning to the raw data</w:t>
      </w:r>
      <w:r w:rsidR="00DF6EBE">
        <w:rPr>
          <w:rFonts w:ascii="Times New Roman" w:hAnsi="Times New Roman" w:cs="Times New Roman"/>
          <w:lang w:val="en-US"/>
        </w:rPr>
        <w:t xml:space="preserve"> </w:t>
      </w:r>
      <w:r w:rsidRPr="00843D38">
        <w:rPr>
          <w:rFonts w:ascii="Times New Roman" w:hAnsi="Times New Roman" w:cs="Times New Roman"/>
          <w:lang w:val="en-US"/>
        </w:rPr>
        <w:t>collected during data collection stage. Two hundred (200) questionnaires are distributed among the people living in Kwara State.</w:t>
      </w:r>
    </w:p>
    <w:p w:rsidR="00843D38" w:rsidRPr="00843D38" w:rsidRDefault="00843D38" w:rsidP="00DF6EBE">
      <w:pPr>
        <w:spacing w:after="0" w:line="480" w:lineRule="auto"/>
        <w:ind w:firstLine="720"/>
        <w:jc w:val="both"/>
        <w:rPr>
          <w:rFonts w:ascii="Times New Roman" w:hAnsi="Times New Roman" w:cs="Times New Roman"/>
          <w:lang w:val="en-US"/>
        </w:rPr>
      </w:pPr>
      <w:r w:rsidRPr="00843D38">
        <w:rPr>
          <w:rFonts w:ascii="Times New Roman" w:hAnsi="Times New Roman" w:cs="Times New Roman"/>
          <w:lang w:val="en-US"/>
        </w:rPr>
        <w:t xml:space="preserve">All </w:t>
      </w:r>
      <w:r w:rsidR="00183F1F">
        <w:rPr>
          <w:rFonts w:ascii="Times New Roman" w:hAnsi="Times New Roman" w:cs="Times New Roman"/>
          <w:lang w:val="en-US"/>
        </w:rPr>
        <w:t>150</w:t>
      </w:r>
      <w:r w:rsidRPr="00843D38">
        <w:rPr>
          <w:rFonts w:ascii="Times New Roman" w:hAnsi="Times New Roman" w:cs="Times New Roman"/>
          <w:lang w:val="en-US"/>
        </w:rPr>
        <w:t xml:space="preserve"> questionnaires were retrieved and were validly responded to by the students.</w:t>
      </w:r>
    </w:p>
    <w:p w:rsidR="00843D38" w:rsidRPr="00DF6EBE" w:rsidRDefault="00843D38" w:rsidP="00843D38">
      <w:pPr>
        <w:spacing w:after="0" w:line="480" w:lineRule="auto"/>
        <w:jc w:val="both"/>
        <w:rPr>
          <w:rFonts w:ascii="Times New Roman" w:hAnsi="Times New Roman" w:cs="Times New Roman"/>
          <w:b/>
          <w:lang w:val="en-US"/>
        </w:rPr>
      </w:pPr>
      <w:r w:rsidRPr="00DF6EBE">
        <w:rPr>
          <w:rFonts w:ascii="Times New Roman" w:hAnsi="Times New Roman" w:cs="Times New Roman"/>
          <w:b/>
          <w:lang w:val="en-US"/>
        </w:rPr>
        <w:t>ANALYSIS OF THE DEMOGRAPHIC SEGMENT OF THE INSTRUMENT</w:t>
      </w:r>
    </w:p>
    <w:p w:rsidR="00843D38" w:rsidRPr="00DF6EBE" w:rsidRDefault="00843D38" w:rsidP="00843D38">
      <w:pPr>
        <w:spacing w:after="0" w:line="480" w:lineRule="auto"/>
        <w:jc w:val="both"/>
        <w:rPr>
          <w:rFonts w:ascii="Times New Roman" w:hAnsi="Times New Roman" w:cs="Times New Roman"/>
          <w:b/>
          <w:lang w:val="en-US"/>
        </w:rPr>
      </w:pPr>
      <w:r w:rsidRPr="00DF6EBE">
        <w:rPr>
          <w:rFonts w:ascii="Times New Roman" w:hAnsi="Times New Roman" w:cs="Times New Roman"/>
          <w:b/>
          <w:lang w:val="en-US"/>
        </w:rPr>
        <w:t>Table 1: GENDER DISTRIBUTION OF THE RESPONDENTS</w:t>
      </w:r>
    </w:p>
    <w:tbl>
      <w:tblPr>
        <w:tblStyle w:val="TableGrid"/>
        <w:tblW w:w="9236" w:type="dxa"/>
        <w:tblInd w:w="108" w:type="dxa"/>
        <w:tblLook w:val="04A0" w:firstRow="1" w:lastRow="0" w:firstColumn="1" w:lastColumn="0" w:noHBand="0" w:noVBand="1"/>
      </w:tblPr>
      <w:tblGrid>
        <w:gridCol w:w="3360"/>
        <w:gridCol w:w="2938"/>
        <w:gridCol w:w="2938"/>
      </w:tblGrid>
      <w:tr w:rsidR="00843D38" w:rsidRPr="00843D38" w:rsidTr="00DF6EBE">
        <w:trPr>
          <w:trHeight w:val="395"/>
        </w:trPr>
        <w:tc>
          <w:tcPr>
            <w:tcW w:w="3360" w:type="dxa"/>
          </w:tcPr>
          <w:p w:rsidR="00843D38" w:rsidRPr="00AC334D" w:rsidRDefault="00843D38" w:rsidP="00AC334D">
            <w:pPr>
              <w:spacing w:line="276" w:lineRule="auto"/>
              <w:jc w:val="both"/>
              <w:rPr>
                <w:rFonts w:ascii="Times New Roman" w:hAnsi="Times New Roman" w:cs="Times New Roman"/>
                <w:b/>
                <w:lang w:val="en-US"/>
              </w:rPr>
            </w:pPr>
            <w:r w:rsidRPr="00AC334D">
              <w:rPr>
                <w:rFonts w:ascii="Times New Roman" w:hAnsi="Times New Roman" w:cs="Times New Roman"/>
                <w:b/>
                <w:lang w:val="en-US"/>
              </w:rPr>
              <w:t>OPTIONS</w:t>
            </w:r>
          </w:p>
        </w:tc>
        <w:tc>
          <w:tcPr>
            <w:tcW w:w="2938" w:type="dxa"/>
          </w:tcPr>
          <w:p w:rsidR="00843D38" w:rsidRPr="00AC334D" w:rsidRDefault="00843D38" w:rsidP="00AC334D">
            <w:pPr>
              <w:spacing w:line="276" w:lineRule="auto"/>
              <w:jc w:val="both"/>
              <w:rPr>
                <w:rFonts w:ascii="Times New Roman" w:hAnsi="Times New Roman" w:cs="Times New Roman"/>
                <w:b/>
                <w:lang w:val="en-US"/>
              </w:rPr>
            </w:pPr>
            <w:r w:rsidRPr="00AC334D">
              <w:rPr>
                <w:rFonts w:ascii="Times New Roman" w:hAnsi="Times New Roman" w:cs="Times New Roman"/>
                <w:b/>
                <w:lang w:val="en-US"/>
              </w:rPr>
              <w:t>FREQUENCY</w:t>
            </w:r>
          </w:p>
        </w:tc>
        <w:tc>
          <w:tcPr>
            <w:tcW w:w="2938" w:type="dxa"/>
          </w:tcPr>
          <w:p w:rsidR="00843D38" w:rsidRPr="00AC334D" w:rsidRDefault="00843D38" w:rsidP="00AC334D">
            <w:pPr>
              <w:spacing w:line="276" w:lineRule="auto"/>
              <w:jc w:val="both"/>
              <w:rPr>
                <w:rFonts w:ascii="Times New Roman" w:hAnsi="Times New Roman" w:cs="Times New Roman"/>
                <w:b/>
                <w:lang w:val="en-US"/>
              </w:rPr>
            </w:pPr>
            <w:r w:rsidRPr="00AC334D">
              <w:rPr>
                <w:rFonts w:ascii="Times New Roman" w:hAnsi="Times New Roman" w:cs="Times New Roman"/>
                <w:b/>
                <w:lang w:val="en-US"/>
              </w:rPr>
              <w:t>PERCENTAGE</w:t>
            </w:r>
            <w:r w:rsidRPr="00A33208">
              <w:rPr>
                <w:rFonts w:ascii="Times New Roman" w:hAnsi="Times New Roman" w:cs="Times New Roman"/>
                <w:lang w:val="en-US"/>
              </w:rPr>
              <w:t xml:space="preserve"> %</w:t>
            </w:r>
          </w:p>
        </w:tc>
      </w:tr>
      <w:tr w:rsidR="00843D38" w:rsidRPr="00843D38" w:rsidTr="00042CE8">
        <w:trPr>
          <w:trHeight w:val="230"/>
        </w:trPr>
        <w:tc>
          <w:tcPr>
            <w:tcW w:w="3360" w:type="dxa"/>
          </w:tcPr>
          <w:p w:rsidR="00843D38" w:rsidRPr="00843D38" w:rsidRDefault="00843D38" w:rsidP="00AC334D">
            <w:pPr>
              <w:spacing w:line="276" w:lineRule="auto"/>
              <w:jc w:val="both"/>
              <w:rPr>
                <w:rFonts w:ascii="Times New Roman" w:hAnsi="Times New Roman" w:cs="Times New Roman"/>
                <w:lang w:val="en-US"/>
              </w:rPr>
            </w:pPr>
            <w:r w:rsidRPr="00843D38">
              <w:rPr>
                <w:rFonts w:ascii="Times New Roman" w:hAnsi="Times New Roman" w:cs="Times New Roman"/>
                <w:lang w:val="en-US"/>
              </w:rPr>
              <w:t>Male</w:t>
            </w:r>
          </w:p>
        </w:tc>
        <w:tc>
          <w:tcPr>
            <w:tcW w:w="2938" w:type="dxa"/>
          </w:tcPr>
          <w:p w:rsidR="00843D38" w:rsidRPr="00843D38" w:rsidRDefault="00843D38" w:rsidP="00AC334D">
            <w:pPr>
              <w:spacing w:line="276" w:lineRule="auto"/>
              <w:jc w:val="both"/>
              <w:rPr>
                <w:rFonts w:ascii="Times New Roman" w:hAnsi="Times New Roman" w:cs="Times New Roman"/>
                <w:lang w:val="en-US"/>
              </w:rPr>
            </w:pPr>
            <w:r w:rsidRPr="00843D38">
              <w:rPr>
                <w:rFonts w:ascii="Times New Roman" w:hAnsi="Times New Roman" w:cs="Times New Roman"/>
                <w:lang w:val="en-US"/>
              </w:rPr>
              <w:t>66</w:t>
            </w:r>
          </w:p>
        </w:tc>
        <w:tc>
          <w:tcPr>
            <w:tcW w:w="2938" w:type="dxa"/>
          </w:tcPr>
          <w:p w:rsidR="00843D38" w:rsidRPr="00843D38" w:rsidRDefault="00843D38" w:rsidP="00AC334D">
            <w:pPr>
              <w:spacing w:line="276" w:lineRule="auto"/>
              <w:jc w:val="both"/>
              <w:rPr>
                <w:rFonts w:ascii="Times New Roman" w:hAnsi="Times New Roman" w:cs="Times New Roman"/>
                <w:lang w:val="en-US"/>
              </w:rPr>
            </w:pPr>
            <w:r w:rsidRPr="00843D38">
              <w:rPr>
                <w:rFonts w:ascii="Times New Roman" w:hAnsi="Times New Roman" w:cs="Times New Roman"/>
                <w:lang w:val="en-US"/>
              </w:rPr>
              <w:t>33%</w:t>
            </w:r>
          </w:p>
        </w:tc>
      </w:tr>
      <w:tr w:rsidR="00843D38" w:rsidRPr="00843D38" w:rsidTr="00042CE8">
        <w:trPr>
          <w:trHeight w:val="48"/>
        </w:trPr>
        <w:tc>
          <w:tcPr>
            <w:tcW w:w="3360" w:type="dxa"/>
          </w:tcPr>
          <w:p w:rsidR="00843D38" w:rsidRPr="00843D38" w:rsidRDefault="00843D38" w:rsidP="00AC334D">
            <w:pPr>
              <w:spacing w:line="276" w:lineRule="auto"/>
              <w:jc w:val="both"/>
              <w:rPr>
                <w:rFonts w:ascii="Times New Roman" w:hAnsi="Times New Roman" w:cs="Times New Roman"/>
                <w:lang w:val="en-US"/>
              </w:rPr>
            </w:pPr>
            <w:r w:rsidRPr="00843D38">
              <w:rPr>
                <w:rFonts w:ascii="Times New Roman" w:hAnsi="Times New Roman" w:cs="Times New Roman"/>
                <w:lang w:val="en-US"/>
              </w:rPr>
              <w:t>Female</w:t>
            </w:r>
          </w:p>
        </w:tc>
        <w:tc>
          <w:tcPr>
            <w:tcW w:w="2938" w:type="dxa"/>
          </w:tcPr>
          <w:p w:rsidR="00843D38" w:rsidRPr="00843D38" w:rsidRDefault="00843D38" w:rsidP="00AC334D">
            <w:pPr>
              <w:spacing w:line="276" w:lineRule="auto"/>
              <w:jc w:val="both"/>
              <w:rPr>
                <w:rFonts w:ascii="Times New Roman" w:hAnsi="Times New Roman" w:cs="Times New Roman"/>
                <w:lang w:val="en-US"/>
              </w:rPr>
            </w:pPr>
            <w:r w:rsidRPr="00843D38">
              <w:rPr>
                <w:rFonts w:ascii="Times New Roman" w:hAnsi="Times New Roman" w:cs="Times New Roman"/>
                <w:lang w:val="en-US"/>
              </w:rPr>
              <w:t>84</w:t>
            </w:r>
          </w:p>
        </w:tc>
        <w:tc>
          <w:tcPr>
            <w:tcW w:w="2938" w:type="dxa"/>
          </w:tcPr>
          <w:p w:rsidR="00843D38" w:rsidRPr="00843D38" w:rsidRDefault="00843D38" w:rsidP="00AC334D">
            <w:pPr>
              <w:spacing w:line="276" w:lineRule="auto"/>
              <w:jc w:val="both"/>
              <w:rPr>
                <w:rFonts w:ascii="Times New Roman" w:hAnsi="Times New Roman" w:cs="Times New Roman"/>
                <w:lang w:val="en-US"/>
              </w:rPr>
            </w:pPr>
            <w:r w:rsidRPr="00843D38">
              <w:rPr>
                <w:rFonts w:ascii="Times New Roman" w:hAnsi="Times New Roman" w:cs="Times New Roman"/>
                <w:lang w:val="en-US"/>
              </w:rPr>
              <w:t>42%</w:t>
            </w:r>
          </w:p>
        </w:tc>
      </w:tr>
      <w:tr w:rsidR="00843D38" w:rsidRPr="00843D38" w:rsidTr="00042CE8">
        <w:trPr>
          <w:trHeight w:val="49"/>
        </w:trPr>
        <w:tc>
          <w:tcPr>
            <w:tcW w:w="3360" w:type="dxa"/>
          </w:tcPr>
          <w:p w:rsidR="00843D38" w:rsidRPr="00183F7A" w:rsidRDefault="00843D38" w:rsidP="00AC334D">
            <w:pPr>
              <w:spacing w:line="276" w:lineRule="auto"/>
              <w:jc w:val="both"/>
              <w:rPr>
                <w:rFonts w:ascii="Times New Roman" w:hAnsi="Times New Roman" w:cs="Times New Roman"/>
                <w:b/>
                <w:lang w:val="en-US"/>
              </w:rPr>
            </w:pPr>
            <w:r w:rsidRPr="00183F7A">
              <w:rPr>
                <w:rFonts w:ascii="Times New Roman" w:hAnsi="Times New Roman" w:cs="Times New Roman"/>
                <w:b/>
                <w:lang w:val="en-US"/>
              </w:rPr>
              <w:t>Total</w:t>
            </w:r>
          </w:p>
        </w:tc>
        <w:tc>
          <w:tcPr>
            <w:tcW w:w="2938" w:type="dxa"/>
          </w:tcPr>
          <w:p w:rsidR="00843D38" w:rsidRPr="00183F7A" w:rsidRDefault="00843D38" w:rsidP="00AC334D">
            <w:pPr>
              <w:spacing w:line="276" w:lineRule="auto"/>
              <w:jc w:val="both"/>
              <w:rPr>
                <w:rFonts w:ascii="Times New Roman" w:hAnsi="Times New Roman" w:cs="Times New Roman"/>
                <w:b/>
                <w:lang w:val="en-US"/>
              </w:rPr>
            </w:pPr>
            <w:r w:rsidRPr="00183F7A">
              <w:rPr>
                <w:rFonts w:ascii="Times New Roman" w:hAnsi="Times New Roman" w:cs="Times New Roman"/>
                <w:b/>
                <w:lang w:val="en-US"/>
              </w:rPr>
              <w:t>150</w:t>
            </w:r>
          </w:p>
        </w:tc>
        <w:tc>
          <w:tcPr>
            <w:tcW w:w="2938" w:type="dxa"/>
          </w:tcPr>
          <w:p w:rsidR="00843D38" w:rsidRPr="00183F7A" w:rsidRDefault="00843D38" w:rsidP="00AC334D">
            <w:pPr>
              <w:spacing w:line="276" w:lineRule="auto"/>
              <w:jc w:val="both"/>
              <w:rPr>
                <w:rFonts w:ascii="Times New Roman" w:hAnsi="Times New Roman" w:cs="Times New Roman"/>
                <w:b/>
                <w:lang w:val="en-US"/>
              </w:rPr>
            </w:pPr>
            <w:r w:rsidRPr="00183F7A">
              <w:rPr>
                <w:rFonts w:ascii="Times New Roman" w:hAnsi="Times New Roman" w:cs="Times New Roman"/>
                <w:b/>
                <w:lang w:val="en-US"/>
              </w:rPr>
              <w:t>100%</w:t>
            </w:r>
          </w:p>
        </w:tc>
      </w:tr>
    </w:tbl>
    <w:p w:rsidR="00843D38" w:rsidRPr="00843D38" w:rsidRDefault="00843D38" w:rsidP="00843D38">
      <w:pPr>
        <w:spacing w:after="0" w:line="480" w:lineRule="auto"/>
        <w:jc w:val="both"/>
        <w:rPr>
          <w:rFonts w:ascii="Times New Roman" w:hAnsi="Times New Roman" w:cs="Times New Roman"/>
          <w:lang w:val="en-US"/>
        </w:rPr>
      </w:pPr>
      <w:r w:rsidRPr="00843D38">
        <w:rPr>
          <w:rFonts w:ascii="Times New Roman" w:hAnsi="Times New Roman" w:cs="Times New Roman"/>
          <w:lang w:val="en-US"/>
        </w:rPr>
        <w:t>Source: Field survey, 202</w:t>
      </w:r>
      <w:r w:rsidR="00183F1F">
        <w:rPr>
          <w:rFonts w:ascii="Times New Roman" w:hAnsi="Times New Roman" w:cs="Times New Roman"/>
          <w:lang w:val="en-US"/>
        </w:rPr>
        <w:t>5</w:t>
      </w:r>
    </w:p>
    <w:p w:rsidR="00843D38" w:rsidRPr="00843D38" w:rsidRDefault="00843D38" w:rsidP="00AC334D">
      <w:pPr>
        <w:spacing w:after="0" w:line="480" w:lineRule="auto"/>
        <w:ind w:firstLine="720"/>
        <w:jc w:val="both"/>
        <w:rPr>
          <w:rFonts w:ascii="Times New Roman" w:hAnsi="Times New Roman" w:cs="Times New Roman"/>
          <w:lang w:val="en-US"/>
        </w:rPr>
      </w:pPr>
      <w:r w:rsidRPr="00843D38">
        <w:rPr>
          <w:rFonts w:ascii="Times New Roman" w:hAnsi="Times New Roman" w:cs="Times New Roman"/>
          <w:lang w:val="en-US"/>
        </w:rPr>
        <w:t>From the above table (4.2.14), 66% of the Respondents are males while 84% of the Respondents are females</w:t>
      </w:r>
    </w:p>
    <w:p w:rsidR="00843D38" w:rsidRPr="00AC334D" w:rsidRDefault="00843D38" w:rsidP="00843D38">
      <w:pPr>
        <w:spacing w:after="0" w:line="480" w:lineRule="auto"/>
        <w:jc w:val="both"/>
        <w:rPr>
          <w:rFonts w:ascii="Times New Roman" w:hAnsi="Times New Roman" w:cs="Times New Roman"/>
          <w:b/>
          <w:lang w:val="en-US"/>
        </w:rPr>
      </w:pPr>
      <w:r w:rsidRPr="00AC334D">
        <w:rPr>
          <w:rFonts w:ascii="Times New Roman" w:hAnsi="Times New Roman" w:cs="Times New Roman"/>
          <w:b/>
          <w:lang w:val="en-US"/>
        </w:rPr>
        <w:t>TABLE 2: AGE DISTRIBUTION OF RESPONDENTS</w:t>
      </w:r>
    </w:p>
    <w:tbl>
      <w:tblPr>
        <w:tblStyle w:val="TableGrid"/>
        <w:tblW w:w="9236" w:type="dxa"/>
        <w:tblInd w:w="108" w:type="dxa"/>
        <w:tblLook w:val="04A0" w:firstRow="1" w:lastRow="0" w:firstColumn="1" w:lastColumn="0" w:noHBand="0" w:noVBand="1"/>
      </w:tblPr>
      <w:tblGrid>
        <w:gridCol w:w="3360"/>
        <w:gridCol w:w="2938"/>
        <w:gridCol w:w="2938"/>
      </w:tblGrid>
      <w:tr w:rsidR="00843D38" w:rsidRPr="00843D38" w:rsidTr="00F93617">
        <w:trPr>
          <w:trHeight w:val="395"/>
        </w:trPr>
        <w:tc>
          <w:tcPr>
            <w:tcW w:w="3360" w:type="dxa"/>
          </w:tcPr>
          <w:p w:rsidR="00843D38" w:rsidRPr="004D1444" w:rsidRDefault="00843D38" w:rsidP="004D1444">
            <w:pPr>
              <w:spacing w:line="276" w:lineRule="auto"/>
              <w:jc w:val="both"/>
              <w:rPr>
                <w:rFonts w:ascii="Times New Roman" w:hAnsi="Times New Roman" w:cs="Times New Roman"/>
                <w:b/>
                <w:lang w:val="en-US"/>
              </w:rPr>
            </w:pPr>
            <w:r w:rsidRPr="004D1444">
              <w:rPr>
                <w:rFonts w:ascii="Times New Roman" w:hAnsi="Times New Roman" w:cs="Times New Roman"/>
                <w:b/>
                <w:lang w:val="en-US"/>
              </w:rPr>
              <w:t>OPTIONS</w:t>
            </w:r>
          </w:p>
        </w:tc>
        <w:tc>
          <w:tcPr>
            <w:tcW w:w="2938" w:type="dxa"/>
          </w:tcPr>
          <w:p w:rsidR="00843D38" w:rsidRPr="004D1444" w:rsidRDefault="00843D38" w:rsidP="004D1444">
            <w:pPr>
              <w:spacing w:line="276" w:lineRule="auto"/>
              <w:jc w:val="both"/>
              <w:rPr>
                <w:rFonts w:ascii="Times New Roman" w:hAnsi="Times New Roman" w:cs="Times New Roman"/>
                <w:b/>
                <w:lang w:val="en-US"/>
              </w:rPr>
            </w:pPr>
            <w:r w:rsidRPr="004D1444">
              <w:rPr>
                <w:rFonts w:ascii="Times New Roman" w:hAnsi="Times New Roman" w:cs="Times New Roman"/>
                <w:b/>
                <w:lang w:val="en-US"/>
              </w:rPr>
              <w:t>FREQUENCY</w:t>
            </w:r>
          </w:p>
        </w:tc>
        <w:tc>
          <w:tcPr>
            <w:tcW w:w="2938" w:type="dxa"/>
          </w:tcPr>
          <w:p w:rsidR="004D1444" w:rsidRPr="004D1444" w:rsidRDefault="00843D38" w:rsidP="004D1444">
            <w:pPr>
              <w:spacing w:line="276" w:lineRule="auto"/>
              <w:jc w:val="both"/>
              <w:rPr>
                <w:rFonts w:ascii="Times New Roman" w:hAnsi="Times New Roman" w:cs="Times New Roman"/>
                <w:lang w:val="en-US"/>
              </w:rPr>
            </w:pPr>
            <w:r w:rsidRPr="004D1444">
              <w:rPr>
                <w:rFonts w:ascii="Times New Roman" w:hAnsi="Times New Roman" w:cs="Times New Roman"/>
                <w:b/>
                <w:lang w:val="en-US"/>
              </w:rPr>
              <w:t xml:space="preserve">PERCENTAGE </w:t>
            </w:r>
            <w:r w:rsidRPr="004D1444">
              <w:rPr>
                <w:rFonts w:ascii="Times New Roman" w:hAnsi="Times New Roman" w:cs="Times New Roman"/>
                <w:lang w:val="en-US"/>
              </w:rPr>
              <w:t>%</w:t>
            </w:r>
          </w:p>
        </w:tc>
      </w:tr>
      <w:tr w:rsidR="00843D38" w:rsidRPr="00843D38" w:rsidTr="00042CE8">
        <w:trPr>
          <w:trHeight w:val="230"/>
        </w:trPr>
        <w:tc>
          <w:tcPr>
            <w:tcW w:w="3360" w:type="dxa"/>
          </w:tcPr>
          <w:p w:rsidR="00843D38" w:rsidRPr="00843D38" w:rsidRDefault="00843D38" w:rsidP="004D1444">
            <w:pPr>
              <w:spacing w:line="276" w:lineRule="auto"/>
              <w:jc w:val="both"/>
              <w:rPr>
                <w:rFonts w:ascii="Times New Roman" w:hAnsi="Times New Roman" w:cs="Times New Roman"/>
                <w:lang w:val="en-US"/>
              </w:rPr>
            </w:pPr>
            <w:r w:rsidRPr="00843D38">
              <w:rPr>
                <w:rFonts w:ascii="Times New Roman" w:hAnsi="Times New Roman" w:cs="Times New Roman"/>
                <w:lang w:val="en-US"/>
              </w:rPr>
              <w:t>16-20</w:t>
            </w:r>
          </w:p>
        </w:tc>
        <w:tc>
          <w:tcPr>
            <w:tcW w:w="2938" w:type="dxa"/>
          </w:tcPr>
          <w:p w:rsidR="00843D38" w:rsidRPr="00843D38" w:rsidRDefault="00843D38" w:rsidP="004D1444">
            <w:pPr>
              <w:spacing w:line="276" w:lineRule="auto"/>
              <w:jc w:val="both"/>
              <w:rPr>
                <w:rFonts w:ascii="Times New Roman" w:hAnsi="Times New Roman" w:cs="Times New Roman"/>
                <w:lang w:val="en-US"/>
              </w:rPr>
            </w:pPr>
            <w:r w:rsidRPr="00843D38">
              <w:rPr>
                <w:rFonts w:ascii="Times New Roman" w:hAnsi="Times New Roman" w:cs="Times New Roman"/>
                <w:lang w:val="en-US"/>
              </w:rPr>
              <w:t>34</w:t>
            </w:r>
          </w:p>
        </w:tc>
        <w:tc>
          <w:tcPr>
            <w:tcW w:w="2938" w:type="dxa"/>
          </w:tcPr>
          <w:p w:rsidR="00843D38" w:rsidRPr="00843D38" w:rsidRDefault="00843D38" w:rsidP="004D1444">
            <w:pPr>
              <w:spacing w:line="276" w:lineRule="auto"/>
              <w:jc w:val="both"/>
              <w:rPr>
                <w:rFonts w:ascii="Times New Roman" w:hAnsi="Times New Roman" w:cs="Times New Roman"/>
                <w:lang w:val="en-US"/>
              </w:rPr>
            </w:pPr>
            <w:r w:rsidRPr="00843D38">
              <w:rPr>
                <w:rFonts w:ascii="Times New Roman" w:hAnsi="Times New Roman" w:cs="Times New Roman"/>
                <w:lang w:val="en-US"/>
              </w:rPr>
              <w:t>17%</w:t>
            </w:r>
          </w:p>
        </w:tc>
      </w:tr>
      <w:tr w:rsidR="00843D38" w:rsidRPr="00843D38" w:rsidTr="00042CE8">
        <w:trPr>
          <w:trHeight w:val="48"/>
        </w:trPr>
        <w:tc>
          <w:tcPr>
            <w:tcW w:w="3360" w:type="dxa"/>
          </w:tcPr>
          <w:p w:rsidR="00843D38" w:rsidRPr="00843D38" w:rsidRDefault="00843D38" w:rsidP="004D1444">
            <w:pPr>
              <w:spacing w:line="276" w:lineRule="auto"/>
              <w:jc w:val="both"/>
              <w:rPr>
                <w:rFonts w:ascii="Times New Roman" w:hAnsi="Times New Roman" w:cs="Times New Roman"/>
                <w:lang w:val="en-US"/>
              </w:rPr>
            </w:pPr>
            <w:r w:rsidRPr="00843D38">
              <w:rPr>
                <w:rFonts w:ascii="Times New Roman" w:hAnsi="Times New Roman" w:cs="Times New Roman"/>
                <w:lang w:val="en-US"/>
              </w:rPr>
              <w:t>21-30</w:t>
            </w:r>
          </w:p>
        </w:tc>
        <w:tc>
          <w:tcPr>
            <w:tcW w:w="2938" w:type="dxa"/>
          </w:tcPr>
          <w:p w:rsidR="00843D38" w:rsidRPr="00843D38" w:rsidRDefault="00843D38" w:rsidP="004D1444">
            <w:pPr>
              <w:spacing w:line="276" w:lineRule="auto"/>
              <w:jc w:val="both"/>
              <w:rPr>
                <w:rFonts w:ascii="Times New Roman" w:hAnsi="Times New Roman" w:cs="Times New Roman"/>
                <w:lang w:val="en-US"/>
              </w:rPr>
            </w:pPr>
            <w:r w:rsidRPr="00843D38">
              <w:rPr>
                <w:rFonts w:ascii="Times New Roman" w:hAnsi="Times New Roman" w:cs="Times New Roman"/>
                <w:lang w:val="en-US"/>
              </w:rPr>
              <w:t>33</w:t>
            </w:r>
          </w:p>
        </w:tc>
        <w:tc>
          <w:tcPr>
            <w:tcW w:w="2938" w:type="dxa"/>
          </w:tcPr>
          <w:p w:rsidR="00843D38" w:rsidRPr="00843D38" w:rsidRDefault="00843D38" w:rsidP="004D1444">
            <w:pPr>
              <w:spacing w:line="276" w:lineRule="auto"/>
              <w:jc w:val="both"/>
              <w:rPr>
                <w:rFonts w:ascii="Times New Roman" w:hAnsi="Times New Roman" w:cs="Times New Roman"/>
                <w:lang w:val="en-US"/>
              </w:rPr>
            </w:pPr>
            <w:r w:rsidRPr="00843D38">
              <w:rPr>
                <w:rFonts w:ascii="Times New Roman" w:hAnsi="Times New Roman" w:cs="Times New Roman"/>
                <w:lang w:val="en-US"/>
              </w:rPr>
              <w:t>16.5%</w:t>
            </w:r>
          </w:p>
        </w:tc>
      </w:tr>
      <w:tr w:rsidR="00843D38" w:rsidRPr="00843D38" w:rsidTr="00042CE8">
        <w:trPr>
          <w:trHeight w:val="49"/>
        </w:trPr>
        <w:tc>
          <w:tcPr>
            <w:tcW w:w="3360" w:type="dxa"/>
          </w:tcPr>
          <w:p w:rsidR="00843D38" w:rsidRPr="00843D38" w:rsidRDefault="00843D38" w:rsidP="004D1444">
            <w:pPr>
              <w:spacing w:line="276" w:lineRule="auto"/>
              <w:jc w:val="both"/>
              <w:rPr>
                <w:rFonts w:ascii="Times New Roman" w:hAnsi="Times New Roman" w:cs="Times New Roman"/>
                <w:lang w:val="en-US"/>
              </w:rPr>
            </w:pPr>
            <w:r w:rsidRPr="00843D38">
              <w:rPr>
                <w:rFonts w:ascii="Times New Roman" w:hAnsi="Times New Roman" w:cs="Times New Roman"/>
                <w:lang w:val="en-US"/>
              </w:rPr>
              <w:t>31-40</w:t>
            </w:r>
          </w:p>
        </w:tc>
        <w:tc>
          <w:tcPr>
            <w:tcW w:w="2938" w:type="dxa"/>
          </w:tcPr>
          <w:p w:rsidR="00843D38" w:rsidRPr="00843D38" w:rsidRDefault="00843D38" w:rsidP="004D1444">
            <w:pPr>
              <w:spacing w:line="276" w:lineRule="auto"/>
              <w:jc w:val="both"/>
              <w:rPr>
                <w:rFonts w:ascii="Times New Roman" w:hAnsi="Times New Roman" w:cs="Times New Roman"/>
                <w:lang w:val="en-US"/>
              </w:rPr>
            </w:pPr>
            <w:r w:rsidRPr="00843D38">
              <w:rPr>
                <w:rFonts w:ascii="Times New Roman" w:hAnsi="Times New Roman" w:cs="Times New Roman"/>
                <w:lang w:val="en-US"/>
              </w:rPr>
              <w:t>43</w:t>
            </w:r>
          </w:p>
        </w:tc>
        <w:tc>
          <w:tcPr>
            <w:tcW w:w="2938" w:type="dxa"/>
          </w:tcPr>
          <w:p w:rsidR="00843D38" w:rsidRPr="00843D38" w:rsidRDefault="00843D38" w:rsidP="004D1444">
            <w:pPr>
              <w:spacing w:line="276" w:lineRule="auto"/>
              <w:jc w:val="both"/>
              <w:rPr>
                <w:rFonts w:ascii="Times New Roman" w:hAnsi="Times New Roman" w:cs="Times New Roman"/>
                <w:lang w:val="en-US"/>
              </w:rPr>
            </w:pPr>
            <w:r w:rsidRPr="00843D38">
              <w:rPr>
                <w:rFonts w:ascii="Times New Roman" w:hAnsi="Times New Roman" w:cs="Times New Roman"/>
                <w:lang w:val="en-US"/>
              </w:rPr>
              <w:t>21.5%</w:t>
            </w:r>
          </w:p>
        </w:tc>
      </w:tr>
      <w:tr w:rsidR="00843D38" w:rsidRPr="00843D38" w:rsidTr="00042CE8">
        <w:trPr>
          <w:trHeight w:val="49"/>
        </w:trPr>
        <w:tc>
          <w:tcPr>
            <w:tcW w:w="3360" w:type="dxa"/>
          </w:tcPr>
          <w:p w:rsidR="00843D38" w:rsidRPr="00843D38" w:rsidRDefault="00843D38" w:rsidP="004D1444">
            <w:pPr>
              <w:spacing w:line="276" w:lineRule="auto"/>
              <w:jc w:val="both"/>
              <w:rPr>
                <w:rFonts w:ascii="Times New Roman" w:hAnsi="Times New Roman" w:cs="Times New Roman"/>
                <w:lang w:val="en-US"/>
              </w:rPr>
            </w:pPr>
            <w:r w:rsidRPr="00843D38">
              <w:rPr>
                <w:rFonts w:ascii="Times New Roman" w:hAnsi="Times New Roman" w:cs="Times New Roman"/>
                <w:lang w:val="en-US"/>
              </w:rPr>
              <w:t>41 years and above</w:t>
            </w:r>
          </w:p>
        </w:tc>
        <w:tc>
          <w:tcPr>
            <w:tcW w:w="2938" w:type="dxa"/>
          </w:tcPr>
          <w:p w:rsidR="00843D38" w:rsidRPr="00843D38" w:rsidRDefault="00843D38" w:rsidP="004D1444">
            <w:pPr>
              <w:spacing w:line="276" w:lineRule="auto"/>
              <w:jc w:val="both"/>
              <w:rPr>
                <w:rFonts w:ascii="Times New Roman" w:hAnsi="Times New Roman" w:cs="Times New Roman"/>
                <w:lang w:val="en-US"/>
              </w:rPr>
            </w:pPr>
            <w:r w:rsidRPr="00843D38">
              <w:rPr>
                <w:rFonts w:ascii="Times New Roman" w:hAnsi="Times New Roman" w:cs="Times New Roman"/>
                <w:lang w:val="en-US"/>
              </w:rPr>
              <w:t>40</w:t>
            </w:r>
          </w:p>
        </w:tc>
        <w:tc>
          <w:tcPr>
            <w:tcW w:w="2938" w:type="dxa"/>
          </w:tcPr>
          <w:p w:rsidR="00843D38" w:rsidRPr="00843D38" w:rsidRDefault="00843D38" w:rsidP="004D1444">
            <w:pPr>
              <w:spacing w:line="276" w:lineRule="auto"/>
              <w:jc w:val="both"/>
              <w:rPr>
                <w:rFonts w:ascii="Times New Roman" w:hAnsi="Times New Roman" w:cs="Times New Roman"/>
                <w:lang w:val="en-US"/>
              </w:rPr>
            </w:pPr>
            <w:r w:rsidRPr="00843D38">
              <w:rPr>
                <w:rFonts w:ascii="Times New Roman" w:hAnsi="Times New Roman" w:cs="Times New Roman"/>
                <w:lang w:val="en-US"/>
              </w:rPr>
              <w:t>20%</w:t>
            </w:r>
          </w:p>
        </w:tc>
      </w:tr>
      <w:tr w:rsidR="00843D38" w:rsidRPr="00843D38" w:rsidTr="00042CE8">
        <w:trPr>
          <w:trHeight w:val="49"/>
        </w:trPr>
        <w:tc>
          <w:tcPr>
            <w:tcW w:w="3360" w:type="dxa"/>
          </w:tcPr>
          <w:p w:rsidR="00843D38" w:rsidRPr="004D1444" w:rsidRDefault="00843D38" w:rsidP="004D1444">
            <w:pPr>
              <w:spacing w:line="276" w:lineRule="auto"/>
              <w:jc w:val="both"/>
              <w:rPr>
                <w:rFonts w:ascii="Times New Roman" w:hAnsi="Times New Roman" w:cs="Times New Roman"/>
                <w:b/>
                <w:lang w:val="en-US"/>
              </w:rPr>
            </w:pPr>
            <w:r w:rsidRPr="004D1444">
              <w:rPr>
                <w:rFonts w:ascii="Times New Roman" w:hAnsi="Times New Roman" w:cs="Times New Roman"/>
                <w:b/>
                <w:lang w:val="en-US"/>
              </w:rPr>
              <w:t>Total</w:t>
            </w:r>
          </w:p>
        </w:tc>
        <w:tc>
          <w:tcPr>
            <w:tcW w:w="2938" w:type="dxa"/>
          </w:tcPr>
          <w:p w:rsidR="00843D38" w:rsidRPr="004D1444" w:rsidRDefault="00843D38" w:rsidP="004D1444">
            <w:pPr>
              <w:spacing w:line="276" w:lineRule="auto"/>
              <w:jc w:val="both"/>
              <w:rPr>
                <w:rFonts w:ascii="Times New Roman" w:hAnsi="Times New Roman" w:cs="Times New Roman"/>
                <w:b/>
                <w:lang w:val="en-US"/>
              </w:rPr>
            </w:pPr>
            <w:r w:rsidRPr="004D1444">
              <w:rPr>
                <w:rFonts w:ascii="Times New Roman" w:hAnsi="Times New Roman" w:cs="Times New Roman"/>
                <w:b/>
                <w:lang w:val="en-US"/>
              </w:rPr>
              <w:t>150</w:t>
            </w:r>
          </w:p>
        </w:tc>
        <w:tc>
          <w:tcPr>
            <w:tcW w:w="2938" w:type="dxa"/>
          </w:tcPr>
          <w:p w:rsidR="00843D38" w:rsidRPr="004D1444" w:rsidRDefault="00843D38" w:rsidP="004D1444">
            <w:pPr>
              <w:spacing w:line="276" w:lineRule="auto"/>
              <w:jc w:val="both"/>
              <w:rPr>
                <w:rFonts w:ascii="Times New Roman" w:hAnsi="Times New Roman" w:cs="Times New Roman"/>
                <w:b/>
                <w:lang w:val="en-US"/>
              </w:rPr>
            </w:pPr>
            <w:r w:rsidRPr="004D1444">
              <w:rPr>
                <w:rFonts w:ascii="Times New Roman" w:hAnsi="Times New Roman" w:cs="Times New Roman"/>
                <w:b/>
                <w:lang w:val="en-US"/>
              </w:rPr>
              <w:t>100%</w:t>
            </w:r>
          </w:p>
        </w:tc>
      </w:tr>
    </w:tbl>
    <w:p w:rsidR="00EF6BE8" w:rsidRDefault="00843D38" w:rsidP="00843D38">
      <w:pPr>
        <w:spacing w:after="0" w:line="480" w:lineRule="auto"/>
        <w:jc w:val="both"/>
        <w:rPr>
          <w:rFonts w:ascii="Times New Roman" w:hAnsi="Times New Roman" w:cs="Times New Roman"/>
          <w:lang w:val="en-US"/>
        </w:rPr>
      </w:pPr>
      <w:r w:rsidRPr="00843D38">
        <w:rPr>
          <w:rFonts w:ascii="Times New Roman" w:hAnsi="Times New Roman" w:cs="Times New Roman"/>
          <w:lang w:val="en-US"/>
        </w:rPr>
        <w:t>Source: Field survey, 202</w:t>
      </w:r>
      <w:r w:rsidR="00183F1F">
        <w:rPr>
          <w:rFonts w:ascii="Times New Roman" w:hAnsi="Times New Roman" w:cs="Times New Roman"/>
          <w:lang w:val="en-US"/>
        </w:rPr>
        <w:t>5</w:t>
      </w:r>
    </w:p>
    <w:p w:rsidR="00843D38" w:rsidRPr="00843D38" w:rsidRDefault="00843D38" w:rsidP="00EF6BE8">
      <w:pPr>
        <w:spacing w:after="0" w:line="480" w:lineRule="auto"/>
        <w:ind w:firstLine="720"/>
        <w:jc w:val="both"/>
        <w:rPr>
          <w:rFonts w:ascii="Times New Roman" w:hAnsi="Times New Roman" w:cs="Times New Roman"/>
          <w:lang w:val="en-US"/>
        </w:rPr>
      </w:pPr>
      <w:r w:rsidRPr="00843D38">
        <w:rPr>
          <w:rFonts w:ascii="Times New Roman" w:hAnsi="Times New Roman" w:cs="Times New Roman"/>
          <w:lang w:val="en-US"/>
        </w:rPr>
        <w:t xml:space="preserve">The above table shows that 34(17%) were between age range of </w:t>
      </w:r>
      <w:proofErr w:type="gramStart"/>
      <w:r w:rsidRPr="00843D38">
        <w:rPr>
          <w:rFonts w:ascii="Times New Roman" w:hAnsi="Times New Roman" w:cs="Times New Roman"/>
          <w:lang w:val="en-US"/>
        </w:rPr>
        <w:t>16-20 year old</w:t>
      </w:r>
      <w:proofErr w:type="gramEnd"/>
      <w:r w:rsidRPr="00843D38">
        <w:rPr>
          <w:rFonts w:ascii="Times New Roman" w:hAnsi="Times New Roman" w:cs="Times New Roman"/>
          <w:lang w:val="en-US"/>
        </w:rPr>
        <w:t>, 33(16.5) were between the age range of 21-30 years old, 43(21.5%) were between the age range of 31-40 years old, 40(20%) were between the age range of 40-above.</w:t>
      </w:r>
    </w:p>
    <w:p w:rsidR="00843D38" w:rsidRPr="007D2E0B" w:rsidRDefault="00843D38" w:rsidP="00843D38">
      <w:pPr>
        <w:spacing w:after="0" w:line="480" w:lineRule="auto"/>
        <w:jc w:val="both"/>
        <w:rPr>
          <w:rFonts w:ascii="Times New Roman" w:hAnsi="Times New Roman" w:cs="Times New Roman"/>
          <w:b/>
          <w:lang w:val="en-US"/>
        </w:rPr>
      </w:pPr>
      <w:r w:rsidRPr="007D2E0B">
        <w:rPr>
          <w:rFonts w:ascii="Times New Roman" w:hAnsi="Times New Roman" w:cs="Times New Roman"/>
          <w:b/>
          <w:lang w:val="en-US"/>
        </w:rPr>
        <w:lastRenderedPageBreak/>
        <w:t>TABLE 3: EDUCATIONAL QUALIFICATION OF RESPONDENTS</w:t>
      </w:r>
    </w:p>
    <w:tbl>
      <w:tblPr>
        <w:tblStyle w:val="TableGrid"/>
        <w:tblW w:w="9236" w:type="dxa"/>
        <w:tblInd w:w="108" w:type="dxa"/>
        <w:tblLook w:val="04A0" w:firstRow="1" w:lastRow="0" w:firstColumn="1" w:lastColumn="0" w:noHBand="0" w:noVBand="1"/>
      </w:tblPr>
      <w:tblGrid>
        <w:gridCol w:w="3360"/>
        <w:gridCol w:w="2938"/>
        <w:gridCol w:w="2938"/>
      </w:tblGrid>
      <w:tr w:rsidR="00843D38" w:rsidRPr="00843D38" w:rsidTr="00F93617">
        <w:trPr>
          <w:trHeight w:val="332"/>
        </w:trPr>
        <w:tc>
          <w:tcPr>
            <w:tcW w:w="3360" w:type="dxa"/>
          </w:tcPr>
          <w:p w:rsidR="00843D38" w:rsidRPr="007D2E0B" w:rsidRDefault="00843D38" w:rsidP="007D2E0B">
            <w:pPr>
              <w:spacing w:line="276" w:lineRule="auto"/>
              <w:jc w:val="both"/>
              <w:rPr>
                <w:rFonts w:ascii="Times New Roman" w:hAnsi="Times New Roman" w:cs="Times New Roman"/>
                <w:b/>
                <w:lang w:val="en-US"/>
              </w:rPr>
            </w:pPr>
            <w:r w:rsidRPr="007D2E0B">
              <w:rPr>
                <w:rFonts w:ascii="Times New Roman" w:hAnsi="Times New Roman" w:cs="Times New Roman"/>
                <w:b/>
                <w:lang w:val="en-US"/>
              </w:rPr>
              <w:t>OPTIONS</w:t>
            </w:r>
          </w:p>
        </w:tc>
        <w:tc>
          <w:tcPr>
            <w:tcW w:w="2938" w:type="dxa"/>
          </w:tcPr>
          <w:p w:rsidR="00843D38" w:rsidRPr="007D2E0B" w:rsidRDefault="00843D38" w:rsidP="007D2E0B">
            <w:pPr>
              <w:spacing w:line="276" w:lineRule="auto"/>
              <w:jc w:val="both"/>
              <w:rPr>
                <w:rFonts w:ascii="Times New Roman" w:hAnsi="Times New Roman" w:cs="Times New Roman"/>
                <w:b/>
                <w:lang w:val="en-US"/>
              </w:rPr>
            </w:pPr>
            <w:r w:rsidRPr="007D2E0B">
              <w:rPr>
                <w:rFonts w:ascii="Times New Roman" w:hAnsi="Times New Roman" w:cs="Times New Roman"/>
                <w:b/>
                <w:lang w:val="en-US"/>
              </w:rPr>
              <w:t>FREQUENCY</w:t>
            </w:r>
          </w:p>
        </w:tc>
        <w:tc>
          <w:tcPr>
            <w:tcW w:w="2938" w:type="dxa"/>
          </w:tcPr>
          <w:p w:rsidR="00843D38" w:rsidRPr="007D2E0B" w:rsidRDefault="00843D38" w:rsidP="007D2E0B">
            <w:pPr>
              <w:spacing w:line="276" w:lineRule="auto"/>
              <w:jc w:val="both"/>
              <w:rPr>
                <w:rFonts w:ascii="Times New Roman" w:hAnsi="Times New Roman" w:cs="Times New Roman"/>
                <w:b/>
                <w:lang w:val="en-US"/>
              </w:rPr>
            </w:pPr>
            <w:r w:rsidRPr="007D2E0B">
              <w:rPr>
                <w:rFonts w:ascii="Times New Roman" w:hAnsi="Times New Roman" w:cs="Times New Roman"/>
                <w:b/>
                <w:lang w:val="en-US"/>
              </w:rPr>
              <w:t xml:space="preserve">PERCENTAGE </w:t>
            </w:r>
            <w:r w:rsidRPr="007D2E0B">
              <w:rPr>
                <w:rFonts w:ascii="Times New Roman" w:hAnsi="Times New Roman" w:cs="Times New Roman"/>
                <w:lang w:val="en-US"/>
              </w:rPr>
              <w:t>%</w:t>
            </w:r>
          </w:p>
        </w:tc>
      </w:tr>
      <w:tr w:rsidR="00843D38" w:rsidRPr="00843D38" w:rsidTr="00042CE8">
        <w:trPr>
          <w:trHeight w:val="230"/>
        </w:trPr>
        <w:tc>
          <w:tcPr>
            <w:tcW w:w="3360" w:type="dxa"/>
          </w:tcPr>
          <w:p w:rsidR="00843D38" w:rsidRPr="00843D38" w:rsidRDefault="00843D38" w:rsidP="007D2E0B">
            <w:pPr>
              <w:spacing w:line="276" w:lineRule="auto"/>
              <w:jc w:val="both"/>
              <w:rPr>
                <w:rFonts w:ascii="Times New Roman" w:hAnsi="Times New Roman" w:cs="Times New Roman"/>
                <w:lang w:val="en-US"/>
              </w:rPr>
            </w:pPr>
            <w:r w:rsidRPr="00843D38">
              <w:rPr>
                <w:rFonts w:ascii="Times New Roman" w:hAnsi="Times New Roman" w:cs="Times New Roman"/>
                <w:lang w:val="en-US"/>
              </w:rPr>
              <w:t>O’level</w:t>
            </w:r>
          </w:p>
        </w:tc>
        <w:tc>
          <w:tcPr>
            <w:tcW w:w="2938" w:type="dxa"/>
          </w:tcPr>
          <w:p w:rsidR="00843D38" w:rsidRPr="00843D38" w:rsidRDefault="00843D38" w:rsidP="007D2E0B">
            <w:pPr>
              <w:spacing w:line="276" w:lineRule="auto"/>
              <w:jc w:val="both"/>
              <w:rPr>
                <w:rFonts w:ascii="Times New Roman" w:hAnsi="Times New Roman" w:cs="Times New Roman"/>
                <w:lang w:val="en-US"/>
              </w:rPr>
            </w:pPr>
            <w:r w:rsidRPr="00843D38">
              <w:rPr>
                <w:rFonts w:ascii="Times New Roman" w:hAnsi="Times New Roman" w:cs="Times New Roman"/>
                <w:lang w:val="en-US"/>
              </w:rPr>
              <w:t>23</w:t>
            </w:r>
          </w:p>
        </w:tc>
        <w:tc>
          <w:tcPr>
            <w:tcW w:w="2938" w:type="dxa"/>
          </w:tcPr>
          <w:p w:rsidR="00843D38" w:rsidRPr="00843D38" w:rsidRDefault="00843D38" w:rsidP="007D2E0B">
            <w:pPr>
              <w:spacing w:line="276" w:lineRule="auto"/>
              <w:jc w:val="both"/>
              <w:rPr>
                <w:rFonts w:ascii="Times New Roman" w:hAnsi="Times New Roman" w:cs="Times New Roman"/>
                <w:lang w:val="en-US"/>
              </w:rPr>
            </w:pPr>
            <w:r w:rsidRPr="00843D38">
              <w:rPr>
                <w:rFonts w:ascii="Times New Roman" w:hAnsi="Times New Roman" w:cs="Times New Roman"/>
                <w:lang w:val="en-US"/>
              </w:rPr>
              <w:t>11.5%</w:t>
            </w:r>
          </w:p>
        </w:tc>
      </w:tr>
      <w:tr w:rsidR="00843D38" w:rsidRPr="00843D38" w:rsidTr="00042CE8">
        <w:trPr>
          <w:trHeight w:val="48"/>
        </w:trPr>
        <w:tc>
          <w:tcPr>
            <w:tcW w:w="3360" w:type="dxa"/>
          </w:tcPr>
          <w:p w:rsidR="00843D38" w:rsidRPr="00843D38" w:rsidRDefault="00843D38" w:rsidP="007D2E0B">
            <w:pPr>
              <w:spacing w:line="276" w:lineRule="auto"/>
              <w:jc w:val="both"/>
              <w:rPr>
                <w:rFonts w:ascii="Times New Roman" w:hAnsi="Times New Roman" w:cs="Times New Roman"/>
                <w:lang w:val="en-US"/>
              </w:rPr>
            </w:pPr>
            <w:r w:rsidRPr="00843D38">
              <w:rPr>
                <w:rFonts w:ascii="Times New Roman" w:hAnsi="Times New Roman" w:cs="Times New Roman"/>
                <w:lang w:val="en-US"/>
              </w:rPr>
              <w:t>NCE/Diploma</w:t>
            </w:r>
          </w:p>
        </w:tc>
        <w:tc>
          <w:tcPr>
            <w:tcW w:w="2938" w:type="dxa"/>
          </w:tcPr>
          <w:p w:rsidR="00843D38" w:rsidRPr="00843D38" w:rsidRDefault="00843D38" w:rsidP="007D2E0B">
            <w:pPr>
              <w:spacing w:line="276" w:lineRule="auto"/>
              <w:jc w:val="both"/>
              <w:rPr>
                <w:rFonts w:ascii="Times New Roman" w:hAnsi="Times New Roman" w:cs="Times New Roman"/>
                <w:lang w:val="en-US"/>
              </w:rPr>
            </w:pPr>
            <w:r w:rsidRPr="00843D38">
              <w:rPr>
                <w:rFonts w:ascii="Times New Roman" w:hAnsi="Times New Roman" w:cs="Times New Roman"/>
                <w:lang w:val="en-US"/>
              </w:rPr>
              <w:t>21</w:t>
            </w:r>
          </w:p>
        </w:tc>
        <w:tc>
          <w:tcPr>
            <w:tcW w:w="2938" w:type="dxa"/>
          </w:tcPr>
          <w:p w:rsidR="00843D38" w:rsidRPr="00843D38" w:rsidRDefault="00843D38" w:rsidP="007D2E0B">
            <w:pPr>
              <w:spacing w:line="276" w:lineRule="auto"/>
              <w:jc w:val="both"/>
              <w:rPr>
                <w:rFonts w:ascii="Times New Roman" w:hAnsi="Times New Roman" w:cs="Times New Roman"/>
                <w:lang w:val="en-US"/>
              </w:rPr>
            </w:pPr>
            <w:r w:rsidRPr="00843D38">
              <w:rPr>
                <w:rFonts w:ascii="Times New Roman" w:hAnsi="Times New Roman" w:cs="Times New Roman"/>
                <w:lang w:val="en-US"/>
              </w:rPr>
              <w:t>10.5%</w:t>
            </w:r>
          </w:p>
        </w:tc>
      </w:tr>
      <w:tr w:rsidR="00843D38" w:rsidRPr="00843D38" w:rsidTr="00042CE8">
        <w:trPr>
          <w:trHeight w:val="49"/>
        </w:trPr>
        <w:tc>
          <w:tcPr>
            <w:tcW w:w="3360" w:type="dxa"/>
          </w:tcPr>
          <w:p w:rsidR="00843D38" w:rsidRPr="00843D38" w:rsidRDefault="00843D38" w:rsidP="007D2E0B">
            <w:pPr>
              <w:spacing w:line="276" w:lineRule="auto"/>
              <w:jc w:val="both"/>
              <w:rPr>
                <w:rFonts w:ascii="Times New Roman" w:hAnsi="Times New Roman" w:cs="Times New Roman"/>
                <w:lang w:val="en-US"/>
              </w:rPr>
            </w:pPr>
            <w:r w:rsidRPr="00843D38">
              <w:rPr>
                <w:rFonts w:ascii="Times New Roman" w:hAnsi="Times New Roman" w:cs="Times New Roman"/>
                <w:lang w:val="en-US"/>
              </w:rPr>
              <w:t>ND</w:t>
            </w:r>
          </w:p>
        </w:tc>
        <w:tc>
          <w:tcPr>
            <w:tcW w:w="2938" w:type="dxa"/>
          </w:tcPr>
          <w:p w:rsidR="00843D38" w:rsidRPr="00843D38" w:rsidRDefault="00843D38" w:rsidP="007D2E0B">
            <w:pPr>
              <w:spacing w:line="276" w:lineRule="auto"/>
              <w:jc w:val="both"/>
              <w:rPr>
                <w:rFonts w:ascii="Times New Roman" w:hAnsi="Times New Roman" w:cs="Times New Roman"/>
                <w:lang w:val="en-US"/>
              </w:rPr>
            </w:pPr>
            <w:r w:rsidRPr="00843D38">
              <w:rPr>
                <w:rFonts w:ascii="Times New Roman" w:hAnsi="Times New Roman" w:cs="Times New Roman"/>
                <w:lang w:val="en-US"/>
              </w:rPr>
              <w:t>28</w:t>
            </w:r>
          </w:p>
        </w:tc>
        <w:tc>
          <w:tcPr>
            <w:tcW w:w="2938" w:type="dxa"/>
          </w:tcPr>
          <w:p w:rsidR="00843D38" w:rsidRPr="00843D38" w:rsidRDefault="00843D38" w:rsidP="007D2E0B">
            <w:pPr>
              <w:spacing w:line="276" w:lineRule="auto"/>
              <w:jc w:val="both"/>
              <w:rPr>
                <w:rFonts w:ascii="Times New Roman" w:hAnsi="Times New Roman" w:cs="Times New Roman"/>
                <w:lang w:val="en-US"/>
              </w:rPr>
            </w:pPr>
            <w:r w:rsidRPr="00843D38">
              <w:rPr>
                <w:rFonts w:ascii="Times New Roman" w:hAnsi="Times New Roman" w:cs="Times New Roman"/>
                <w:lang w:val="en-US"/>
              </w:rPr>
              <w:t>14%</w:t>
            </w:r>
          </w:p>
        </w:tc>
      </w:tr>
      <w:tr w:rsidR="00843D38" w:rsidRPr="00843D38" w:rsidTr="00042CE8">
        <w:trPr>
          <w:trHeight w:val="49"/>
        </w:trPr>
        <w:tc>
          <w:tcPr>
            <w:tcW w:w="3360" w:type="dxa"/>
          </w:tcPr>
          <w:p w:rsidR="00843D38" w:rsidRPr="00843D38" w:rsidRDefault="00843D38" w:rsidP="007D2E0B">
            <w:pPr>
              <w:spacing w:line="276" w:lineRule="auto"/>
              <w:jc w:val="both"/>
              <w:rPr>
                <w:rFonts w:ascii="Times New Roman" w:hAnsi="Times New Roman" w:cs="Times New Roman"/>
                <w:lang w:val="en-US"/>
              </w:rPr>
            </w:pPr>
            <w:r w:rsidRPr="00843D38">
              <w:rPr>
                <w:rFonts w:ascii="Times New Roman" w:hAnsi="Times New Roman" w:cs="Times New Roman"/>
                <w:lang w:val="en-US"/>
              </w:rPr>
              <w:t>HND</w:t>
            </w:r>
          </w:p>
        </w:tc>
        <w:tc>
          <w:tcPr>
            <w:tcW w:w="2938" w:type="dxa"/>
          </w:tcPr>
          <w:p w:rsidR="00843D38" w:rsidRPr="00843D38" w:rsidRDefault="00843D38" w:rsidP="007D2E0B">
            <w:pPr>
              <w:spacing w:line="276" w:lineRule="auto"/>
              <w:jc w:val="both"/>
              <w:rPr>
                <w:rFonts w:ascii="Times New Roman" w:hAnsi="Times New Roman" w:cs="Times New Roman"/>
                <w:lang w:val="en-US"/>
              </w:rPr>
            </w:pPr>
            <w:r w:rsidRPr="00843D38">
              <w:rPr>
                <w:rFonts w:ascii="Times New Roman" w:hAnsi="Times New Roman" w:cs="Times New Roman"/>
                <w:lang w:val="en-US"/>
              </w:rPr>
              <w:t>41</w:t>
            </w:r>
          </w:p>
        </w:tc>
        <w:tc>
          <w:tcPr>
            <w:tcW w:w="2938" w:type="dxa"/>
          </w:tcPr>
          <w:p w:rsidR="00843D38" w:rsidRPr="00843D38" w:rsidRDefault="00843D38" w:rsidP="007D2E0B">
            <w:pPr>
              <w:spacing w:line="276" w:lineRule="auto"/>
              <w:jc w:val="both"/>
              <w:rPr>
                <w:rFonts w:ascii="Times New Roman" w:hAnsi="Times New Roman" w:cs="Times New Roman"/>
                <w:lang w:val="en-US"/>
              </w:rPr>
            </w:pPr>
            <w:r w:rsidRPr="00843D38">
              <w:rPr>
                <w:rFonts w:ascii="Times New Roman" w:hAnsi="Times New Roman" w:cs="Times New Roman"/>
                <w:lang w:val="en-US"/>
              </w:rPr>
              <w:t>20.5%</w:t>
            </w:r>
          </w:p>
        </w:tc>
      </w:tr>
      <w:tr w:rsidR="00843D38" w:rsidRPr="00843D38" w:rsidTr="00042CE8">
        <w:trPr>
          <w:trHeight w:val="49"/>
        </w:trPr>
        <w:tc>
          <w:tcPr>
            <w:tcW w:w="3360" w:type="dxa"/>
          </w:tcPr>
          <w:p w:rsidR="00843D38" w:rsidRPr="00843D38" w:rsidRDefault="00843D38" w:rsidP="007D2E0B">
            <w:pPr>
              <w:spacing w:line="276" w:lineRule="auto"/>
              <w:jc w:val="both"/>
              <w:rPr>
                <w:rFonts w:ascii="Times New Roman" w:hAnsi="Times New Roman" w:cs="Times New Roman"/>
                <w:lang w:val="en-US"/>
              </w:rPr>
            </w:pPr>
            <w:r w:rsidRPr="00843D38">
              <w:rPr>
                <w:rFonts w:ascii="Times New Roman" w:hAnsi="Times New Roman" w:cs="Times New Roman"/>
                <w:lang w:val="en-US"/>
              </w:rPr>
              <w:t>Degree</w:t>
            </w:r>
          </w:p>
        </w:tc>
        <w:tc>
          <w:tcPr>
            <w:tcW w:w="2938" w:type="dxa"/>
          </w:tcPr>
          <w:p w:rsidR="00843D38" w:rsidRPr="00843D38" w:rsidRDefault="00843D38" w:rsidP="007D2E0B">
            <w:pPr>
              <w:spacing w:line="276" w:lineRule="auto"/>
              <w:jc w:val="both"/>
              <w:rPr>
                <w:rFonts w:ascii="Times New Roman" w:hAnsi="Times New Roman" w:cs="Times New Roman"/>
                <w:lang w:val="en-US"/>
              </w:rPr>
            </w:pPr>
            <w:r w:rsidRPr="00843D38">
              <w:rPr>
                <w:rFonts w:ascii="Times New Roman" w:hAnsi="Times New Roman" w:cs="Times New Roman"/>
                <w:lang w:val="en-US"/>
              </w:rPr>
              <w:t>19</w:t>
            </w:r>
          </w:p>
        </w:tc>
        <w:tc>
          <w:tcPr>
            <w:tcW w:w="2938" w:type="dxa"/>
          </w:tcPr>
          <w:p w:rsidR="00843D38" w:rsidRPr="00843D38" w:rsidRDefault="00843D38" w:rsidP="007D2E0B">
            <w:pPr>
              <w:spacing w:line="276" w:lineRule="auto"/>
              <w:jc w:val="both"/>
              <w:rPr>
                <w:rFonts w:ascii="Times New Roman" w:hAnsi="Times New Roman" w:cs="Times New Roman"/>
                <w:lang w:val="en-US"/>
              </w:rPr>
            </w:pPr>
            <w:r w:rsidRPr="00843D38">
              <w:rPr>
                <w:rFonts w:ascii="Times New Roman" w:hAnsi="Times New Roman" w:cs="Times New Roman"/>
                <w:lang w:val="en-US"/>
              </w:rPr>
              <w:t>9.5%</w:t>
            </w:r>
          </w:p>
        </w:tc>
      </w:tr>
      <w:tr w:rsidR="00843D38" w:rsidRPr="00843D38" w:rsidTr="00042CE8">
        <w:trPr>
          <w:trHeight w:val="49"/>
        </w:trPr>
        <w:tc>
          <w:tcPr>
            <w:tcW w:w="3360" w:type="dxa"/>
          </w:tcPr>
          <w:p w:rsidR="00843D38" w:rsidRPr="00843D38" w:rsidRDefault="00843D38" w:rsidP="007D2E0B">
            <w:pPr>
              <w:spacing w:line="276" w:lineRule="auto"/>
              <w:jc w:val="both"/>
              <w:rPr>
                <w:rFonts w:ascii="Times New Roman" w:hAnsi="Times New Roman" w:cs="Times New Roman"/>
                <w:lang w:val="en-US"/>
              </w:rPr>
            </w:pPr>
            <w:r w:rsidRPr="00843D38">
              <w:rPr>
                <w:rFonts w:ascii="Times New Roman" w:hAnsi="Times New Roman" w:cs="Times New Roman"/>
                <w:lang w:val="en-US"/>
              </w:rPr>
              <w:t>Post-Degree</w:t>
            </w:r>
          </w:p>
        </w:tc>
        <w:tc>
          <w:tcPr>
            <w:tcW w:w="2938" w:type="dxa"/>
          </w:tcPr>
          <w:p w:rsidR="00843D38" w:rsidRPr="00843D38" w:rsidRDefault="00843D38" w:rsidP="007D2E0B">
            <w:pPr>
              <w:spacing w:line="276" w:lineRule="auto"/>
              <w:jc w:val="both"/>
              <w:rPr>
                <w:rFonts w:ascii="Times New Roman" w:hAnsi="Times New Roman" w:cs="Times New Roman"/>
                <w:lang w:val="en-US"/>
              </w:rPr>
            </w:pPr>
            <w:r w:rsidRPr="00843D38">
              <w:rPr>
                <w:rFonts w:ascii="Times New Roman" w:hAnsi="Times New Roman" w:cs="Times New Roman"/>
                <w:lang w:val="en-US"/>
              </w:rPr>
              <w:t>18</w:t>
            </w:r>
          </w:p>
        </w:tc>
        <w:tc>
          <w:tcPr>
            <w:tcW w:w="2938" w:type="dxa"/>
          </w:tcPr>
          <w:p w:rsidR="00843D38" w:rsidRPr="00843D38" w:rsidRDefault="00843D38" w:rsidP="007D2E0B">
            <w:pPr>
              <w:spacing w:line="276" w:lineRule="auto"/>
              <w:jc w:val="both"/>
              <w:rPr>
                <w:rFonts w:ascii="Times New Roman" w:hAnsi="Times New Roman" w:cs="Times New Roman"/>
                <w:lang w:val="en-US"/>
              </w:rPr>
            </w:pPr>
            <w:r w:rsidRPr="00843D38">
              <w:rPr>
                <w:rFonts w:ascii="Times New Roman" w:hAnsi="Times New Roman" w:cs="Times New Roman"/>
                <w:lang w:val="en-US"/>
              </w:rPr>
              <w:t>9%</w:t>
            </w:r>
          </w:p>
        </w:tc>
      </w:tr>
      <w:tr w:rsidR="00843D38" w:rsidRPr="007D2E0B" w:rsidTr="00042CE8">
        <w:trPr>
          <w:trHeight w:val="49"/>
        </w:trPr>
        <w:tc>
          <w:tcPr>
            <w:tcW w:w="3360" w:type="dxa"/>
          </w:tcPr>
          <w:p w:rsidR="00843D38" w:rsidRPr="007D2E0B" w:rsidRDefault="00843D38" w:rsidP="007D2E0B">
            <w:pPr>
              <w:spacing w:line="276" w:lineRule="auto"/>
              <w:jc w:val="both"/>
              <w:rPr>
                <w:rFonts w:ascii="Times New Roman" w:hAnsi="Times New Roman" w:cs="Times New Roman"/>
                <w:b/>
                <w:lang w:val="en-US"/>
              </w:rPr>
            </w:pPr>
            <w:r w:rsidRPr="007D2E0B">
              <w:rPr>
                <w:rFonts w:ascii="Times New Roman" w:hAnsi="Times New Roman" w:cs="Times New Roman"/>
                <w:b/>
                <w:lang w:val="en-US"/>
              </w:rPr>
              <w:t>Total</w:t>
            </w:r>
          </w:p>
        </w:tc>
        <w:tc>
          <w:tcPr>
            <w:tcW w:w="2938" w:type="dxa"/>
          </w:tcPr>
          <w:p w:rsidR="00843D38" w:rsidRPr="007D2E0B" w:rsidRDefault="00843D38" w:rsidP="007D2E0B">
            <w:pPr>
              <w:spacing w:line="276" w:lineRule="auto"/>
              <w:jc w:val="both"/>
              <w:rPr>
                <w:rFonts w:ascii="Times New Roman" w:hAnsi="Times New Roman" w:cs="Times New Roman"/>
                <w:b/>
                <w:lang w:val="en-US"/>
              </w:rPr>
            </w:pPr>
            <w:r w:rsidRPr="007D2E0B">
              <w:rPr>
                <w:rFonts w:ascii="Times New Roman" w:hAnsi="Times New Roman" w:cs="Times New Roman"/>
                <w:b/>
                <w:lang w:val="en-US"/>
              </w:rPr>
              <w:t>150</w:t>
            </w:r>
          </w:p>
        </w:tc>
        <w:tc>
          <w:tcPr>
            <w:tcW w:w="2938" w:type="dxa"/>
          </w:tcPr>
          <w:p w:rsidR="00843D38" w:rsidRPr="007D2E0B" w:rsidRDefault="00843D38" w:rsidP="007D2E0B">
            <w:pPr>
              <w:spacing w:line="276" w:lineRule="auto"/>
              <w:jc w:val="both"/>
              <w:rPr>
                <w:rFonts w:ascii="Times New Roman" w:hAnsi="Times New Roman" w:cs="Times New Roman"/>
                <w:b/>
                <w:lang w:val="en-US"/>
              </w:rPr>
            </w:pPr>
            <w:r w:rsidRPr="007D2E0B">
              <w:rPr>
                <w:rFonts w:ascii="Times New Roman" w:hAnsi="Times New Roman" w:cs="Times New Roman"/>
                <w:b/>
                <w:lang w:val="en-US"/>
              </w:rPr>
              <w:t>100%</w:t>
            </w:r>
          </w:p>
        </w:tc>
      </w:tr>
    </w:tbl>
    <w:p w:rsidR="00843D38" w:rsidRPr="00843D38" w:rsidRDefault="00843D38" w:rsidP="00843D38">
      <w:pPr>
        <w:spacing w:after="0" w:line="480" w:lineRule="auto"/>
        <w:jc w:val="both"/>
        <w:rPr>
          <w:rFonts w:ascii="Times New Roman" w:hAnsi="Times New Roman" w:cs="Times New Roman"/>
          <w:lang w:val="en-US"/>
        </w:rPr>
      </w:pPr>
      <w:r w:rsidRPr="00843D38">
        <w:rPr>
          <w:rFonts w:ascii="Times New Roman" w:hAnsi="Times New Roman" w:cs="Times New Roman"/>
          <w:lang w:val="en-US"/>
        </w:rPr>
        <w:t>Source: Field survey, 202</w:t>
      </w:r>
      <w:r w:rsidR="00183F1F">
        <w:rPr>
          <w:rFonts w:ascii="Times New Roman" w:hAnsi="Times New Roman" w:cs="Times New Roman"/>
          <w:lang w:val="en-US"/>
        </w:rPr>
        <w:t>5</w:t>
      </w:r>
    </w:p>
    <w:p w:rsidR="00843D38" w:rsidRPr="00843D38" w:rsidRDefault="00843D38" w:rsidP="00D403C1">
      <w:pPr>
        <w:spacing w:after="0" w:line="480" w:lineRule="auto"/>
        <w:ind w:firstLine="720"/>
        <w:jc w:val="both"/>
        <w:rPr>
          <w:rFonts w:ascii="Times New Roman" w:hAnsi="Times New Roman" w:cs="Times New Roman"/>
          <w:lang w:val="en-US"/>
        </w:rPr>
      </w:pPr>
      <w:r w:rsidRPr="00843D38">
        <w:rPr>
          <w:rFonts w:ascii="Times New Roman" w:hAnsi="Times New Roman" w:cs="Times New Roman"/>
          <w:lang w:val="en-US"/>
        </w:rPr>
        <w:t>The above table shows that 23 (11.5%) of the respondents have O'level, 21(10.5%) have NCE/Diploma, 28 (149%) of the respondents have ND, 41(20.5) have HND, 19(9.5%) of the respondents have Degree, Post degree 18(9%). This indicate that a greater number of the respondents are literate.</w:t>
      </w:r>
    </w:p>
    <w:p w:rsidR="00843D38" w:rsidRPr="00D403C1" w:rsidRDefault="00843D38" w:rsidP="00843D38">
      <w:pPr>
        <w:spacing w:after="0" w:line="480" w:lineRule="auto"/>
        <w:jc w:val="both"/>
        <w:rPr>
          <w:rFonts w:ascii="Times New Roman" w:hAnsi="Times New Roman" w:cs="Times New Roman"/>
          <w:b/>
          <w:lang w:val="en-US"/>
        </w:rPr>
      </w:pPr>
      <w:r w:rsidRPr="00D403C1">
        <w:rPr>
          <w:rFonts w:ascii="Times New Roman" w:hAnsi="Times New Roman" w:cs="Times New Roman"/>
          <w:b/>
          <w:lang w:val="en-US"/>
        </w:rPr>
        <w:t>TABLE 4: MARITAL STATUS OF RESPONDENTS</w:t>
      </w:r>
    </w:p>
    <w:tbl>
      <w:tblPr>
        <w:tblStyle w:val="TableGrid"/>
        <w:tblW w:w="9236" w:type="dxa"/>
        <w:tblInd w:w="108" w:type="dxa"/>
        <w:tblLook w:val="04A0" w:firstRow="1" w:lastRow="0" w:firstColumn="1" w:lastColumn="0" w:noHBand="0" w:noVBand="1"/>
      </w:tblPr>
      <w:tblGrid>
        <w:gridCol w:w="3360"/>
        <w:gridCol w:w="2938"/>
        <w:gridCol w:w="2938"/>
      </w:tblGrid>
      <w:tr w:rsidR="00843D38" w:rsidRPr="00843D38" w:rsidTr="00F93617">
        <w:trPr>
          <w:trHeight w:val="323"/>
        </w:trPr>
        <w:tc>
          <w:tcPr>
            <w:tcW w:w="3360" w:type="dxa"/>
          </w:tcPr>
          <w:p w:rsidR="00843D38" w:rsidRPr="00843D38" w:rsidRDefault="00843D38" w:rsidP="00D403C1">
            <w:pPr>
              <w:spacing w:line="276" w:lineRule="auto"/>
              <w:jc w:val="both"/>
              <w:rPr>
                <w:rFonts w:ascii="Times New Roman" w:hAnsi="Times New Roman" w:cs="Times New Roman"/>
                <w:lang w:val="en-US"/>
              </w:rPr>
            </w:pPr>
            <w:r w:rsidRPr="00843D38">
              <w:rPr>
                <w:rFonts w:ascii="Times New Roman" w:hAnsi="Times New Roman" w:cs="Times New Roman"/>
                <w:lang w:val="en-US"/>
              </w:rPr>
              <w:t>OPTIONS</w:t>
            </w:r>
          </w:p>
        </w:tc>
        <w:tc>
          <w:tcPr>
            <w:tcW w:w="2938" w:type="dxa"/>
          </w:tcPr>
          <w:p w:rsidR="00843D38" w:rsidRPr="00843D38" w:rsidRDefault="00843D38" w:rsidP="00D403C1">
            <w:pPr>
              <w:spacing w:line="276" w:lineRule="auto"/>
              <w:jc w:val="both"/>
              <w:rPr>
                <w:rFonts w:ascii="Times New Roman" w:hAnsi="Times New Roman" w:cs="Times New Roman"/>
                <w:lang w:val="en-US"/>
              </w:rPr>
            </w:pPr>
            <w:r w:rsidRPr="00843D38">
              <w:rPr>
                <w:rFonts w:ascii="Times New Roman" w:hAnsi="Times New Roman" w:cs="Times New Roman"/>
                <w:lang w:val="en-US"/>
              </w:rPr>
              <w:t>FREQUENCY</w:t>
            </w:r>
          </w:p>
        </w:tc>
        <w:tc>
          <w:tcPr>
            <w:tcW w:w="2938" w:type="dxa"/>
          </w:tcPr>
          <w:p w:rsidR="00843D38" w:rsidRPr="00843D38" w:rsidRDefault="00843D38" w:rsidP="00D403C1">
            <w:pPr>
              <w:spacing w:line="276" w:lineRule="auto"/>
              <w:jc w:val="both"/>
              <w:rPr>
                <w:rFonts w:ascii="Times New Roman" w:hAnsi="Times New Roman" w:cs="Times New Roman"/>
                <w:lang w:val="en-US"/>
              </w:rPr>
            </w:pPr>
            <w:r w:rsidRPr="00843D38">
              <w:rPr>
                <w:rFonts w:ascii="Times New Roman" w:hAnsi="Times New Roman" w:cs="Times New Roman"/>
                <w:lang w:val="en-US"/>
              </w:rPr>
              <w:t>PERCENTAGE %</w:t>
            </w:r>
          </w:p>
        </w:tc>
      </w:tr>
      <w:tr w:rsidR="00843D38" w:rsidRPr="00843D38" w:rsidTr="00042CE8">
        <w:trPr>
          <w:trHeight w:val="230"/>
        </w:trPr>
        <w:tc>
          <w:tcPr>
            <w:tcW w:w="3360" w:type="dxa"/>
          </w:tcPr>
          <w:p w:rsidR="00843D38" w:rsidRPr="00843D38" w:rsidRDefault="00843D38" w:rsidP="00D403C1">
            <w:pPr>
              <w:spacing w:line="276" w:lineRule="auto"/>
              <w:jc w:val="both"/>
              <w:rPr>
                <w:rFonts w:ascii="Times New Roman" w:hAnsi="Times New Roman" w:cs="Times New Roman"/>
                <w:lang w:val="en-US"/>
              </w:rPr>
            </w:pPr>
            <w:r w:rsidRPr="00843D38">
              <w:rPr>
                <w:rFonts w:ascii="Times New Roman" w:hAnsi="Times New Roman" w:cs="Times New Roman"/>
                <w:lang w:val="en-US"/>
              </w:rPr>
              <w:t>Single</w:t>
            </w:r>
          </w:p>
        </w:tc>
        <w:tc>
          <w:tcPr>
            <w:tcW w:w="2938" w:type="dxa"/>
          </w:tcPr>
          <w:p w:rsidR="00843D38" w:rsidRPr="00843D38" w:rsidRDefault="00843D38" w:rsidP="00D403C1">
            <w:pPr>
              <w:spacing w:line="276" w:lineRule="auto"/>
              <w:jc w:val="both"/>
              <w:rPr>
                <w:rFonts w:ascii="Times New Roman" w:hAnsi="Times New Roman" w:cs="Times New Roman"/>
                <w:lang w:val="en-US"/>
              </w:rPr>
            </w:pPr>
            <w:r w:rsidRPr="00843D38">
              <w:rPr>
                <w:rFonts w:ascii="Times New Roman" w:hAnsi="Times New Roman" w:cs="Times New Roman"/>
                <w:lang w:val="en-US"/>
              </w:rPr>
              <w:t>80</w:t>
            </w:r>
          </w:p>
        </w:tc>
        <w:tc>
          <w:tcPr>
            <w:tcW w:w="2938" w:type="dxa"/>
          </w:tcPr>
          <w:p w:rsidR="00843D38" w:rsidRPr="00843D38" w:rsidRDefault="00843D38" w:rsidP="00D403C1">
            <w:pPr>
              <w:spacing w:line="276" w:lineRule="auto"/>
              <w:jc w:val="both"/>
              <w:rPr>
                <w:rFonts w:ascii="Times New Roman" w:hAnsi="Times New Roman" w:cs="Times New Roman"/>
                <w:lang w:val="en-US"/>
              </w:rPr>
            </w:pPr>
            <w:r w:rsidRPr="00843D38">
              <w:rPr>
                <w:rFonts w:ascii="Times New Roman" w:hAnsi="Times New Roman" w:cs="Times New Roman"/>
                <w:lang w:val="en-US"/>
              </w:rPr>
              <w:t>40%</w:t>
            </w:r>
          </w:p>
        </w:tc>
      </w:tr>
      <w:tr w:rsidR="00843D38" w:rsidRPr="00843D38" w:rsidTr="00042CE8">
        <w:trPr>
          <w:trHeight w:val="48"/>
        </w:trPr>
        <w:tc>
          <w:tcPr>
            <w:tcW w:w="3360" w:type="dxa"/>
          </w:tcPr>
          <w:p w:rsidR="00843D38" w:rsidRPr="00843D38" w:rsidRDefault="00843D38" w:rsidP="00D403C1">
            <w:pPr>
              <w:spacing w:line="276" w:lineRule="auto"/>
              <w:jc w:val="both"/>
              <w:rPr>
                <w:rFonts w:ascii="Times New Roman" w:hAnsi="Times New Roman" w:cs="Times New Roman"/>
                <w:lang w:val="en-US"/>
              </w:rPr>
            </w:pPr>
            <w:r w:rsidRPr="00843D38">
              <w:rPr>
                <w:rFonts w:ascii="Times New Roman" w:hAnsi="Times New Roman" w:cs="Times New Roman"/>
                <w:lang w:val="en-US"/>
              </w:rPr>
              <w:t>Married</w:t>
            </w:r>
          </w:p>
        </w:tc>
        <w:tc>
          <w:tcPr>
            <w:tcW w:w="2938" w:type="dxa"/>
          </w:tcPr>
          <w:p w:rsidR="00843D38" w:rsidRPr="00843D38" w:rsidRDefault="00843D38" w:rsidP="00D403C1">
            <w:pPr>
              <w:spacing w:line="276" w:lineRule="auto"/>
              <w:jc w:val="both"/>
              <w:rPr>
                <w:rFonts w:ascii="Times New Roman" w:hAnsi="Times New Roman" w:cs="Times New Roman"/>
                <w:lang w:val="en-US"/>
              </w:rPr>
            </w:pPr>
            <w:r w:rsidRPr="00843D38">
              <w:rPr>
                <w:rFonts w:ascii="Times New Roman" w:hAnsi="Times New Roman" w:cs="Times New Roman"/>
                <w:lang w:val="en-US"/>
              </w:rPr>
              <w:t>70</w:t>
            </w:r>
          </w:p>
        </w:tc>
        <w:tc>
          <w:tcPr>
            <w:tcW w:w="2938" w:type="dxa"/>
          </w:tcPr>
          <w:p w:rsidR="00843D38" w:rsidRPr="00843D38" w:rsidRDefault="00843D38" w:rsidP="00D403C1">
            <w:pPr>
              <w:spacing w:line="276" w:lineRule="auto"/>
              <w:jc w:val="both"/>
              <w:rPr>
                <w:rFonts w:ascii="Times New Roman" w:hAnsi="Times New Roman" w:cs="Times New Roman"/>
                <w:lang w:val="en-US"/>
              </w:rPr>
            </w:pPr>
            <w:r w:rsidRPr="00843D38">
              <w:rPr>
                <w:rFonts w:ascii="Times New Roman" w:hAnsi="Times New Roman" w:cs="Times New Roman"/>
                <w:lang w:val="en-US"/>
              </w:rPr>
              <w:t>35%</w:t>
            </w:r>
          </w:p>
        </w:tc>
      </w:tr>
      <w:tr w:rsidR="00843D38" w:rsidRPr="00843D38" w:rsidTr="00042CE8">
        <w:trPr>
          <w:trHeight w:val="49"/>
        </w:trPr>
        <w:tc>
          <w:tcPr>
            <w:tcW w:w="3360" w:type="dxa"/>
          </w:tcPr>
          <w:p w:rsidR="00843D38" w:rsidRPr="00843D38" w:rsidRDefault="00843D38" w:rsidP="00D403C1">
            <w:pPr>
              <w:spacing w:line="276" w:lineRule="auto"/>
              <w:jc w:val="both"/>
              <w:rPr>
                <w:rFonts w:ascii="Times New Roman" w:hAnsi="Times New Roman" w:cs="Times New Roman"/>
                <w:lang w:val="en-US"/>
              </w:rPr>
            </w:pPr>
            <w:r w:rsidRPr="00843D38">
              <w:rPr>
                <w:rFonts w:ascii="Times New Roman" w:hAnsi="Times New Roman" w:cs="Times New Roman"/>
                <w:lang w:val="en-US"/>
              </w:rPr>
              <w:t>Total</w:t>
            </w:r>
          </w:p>
        </w:tc>
        <w:tc>
          <w:tcPr>
            <w:tcW w:w="2938" w:type="dxa"/>
          </w:tcPr>
          <w:p w:rsidR="00843D38" w:rsidRPr="00843D38" w:rsidRDefault="00843D38" w:rsidP="00D403C1">
            <w:pPr>
              <w:spacing w:line="276" w:lineRule="auto"/>
              <w:jc w:val="both"/>
              <w:rPr>
                <w:rFonts w:ascii="Times New Roman" w:hAnsi="Times New Roman" w:cs="Times New Roman"/>
                <w:lang w:val="en-US"/>
              </w:rPr>
            </w:pPr>
            <w:r w:rsidRPr="00843D38">
              <w:rPr>
                <w:rFonts w:ascii="Times New Roman" w:hAnsi="Times New Roman" w:cs="Times New Roman"/>
                <w:lang w:val="en-US"/>
              </w:rPr>
              <w:t>150</w:t>
            </w:r>
          </w:p>
        </w:tc>
        <w:tc>
          <w:tcPr>
            <w:tcW w:w="2938" w:type="dxa"/>
          </w:tcPr>
          <w:p w:rsidR="00843D38" w:rsidRPr="00843D38" w:rsidRDefault="00843D38" w:rsidP="00D403C1">
            <w:pPr>
              <w:spacing w:line="276" w:lineRule="auto"/>
              <w:jc w:val="both"/>
              <w:rPr>
                <w:rFonts w:ascii="Times New Roman" w:hAnsi="Times New Roman" w:cs="Times New Roman"/>
                <w:lang w:val="en-US"/>
              </w:rPr>
            </w:pPr>
            <w:r w:rsidRPr="00843D38">
              <w:rPr>
                <w:rFonts w:ascii="Times New Roman" w:hAnsi="Times New Roman" w:cs="Times New Roman"/>
                <w:lang w:val="en-US"/>
              </w:rPr>
              <w:t>100%</w:t>
            </w:r>
          </w:p>
        </w:tc>
      </w:tr>
    </w:tbl>
    <w:p w:rsidR="00843D38" w:rsidRPr="00843D38" w:rsidRDefault="00843D38" w:rsidP="00843D38">
      <w:pPr>
        <w:spacing w:after="0" w:line="480" w:lineRule="auto"/>
        <w:jc w:val="both"/>
        <w:rPr>
          <w:rFonts w:ascii="Times New Roman" w:hAnsi="Times New Roman" w:cs="Times New Roman"/>
          <w:lang w:val="en-US"/>
        </w:rPr>
      </w:pPr>
      <w:r w:rsidRPr="00843D38">
        <w:rPr>
          <w:rFonts w:ascii="Times New Roman" w:hAnsi="Times New Roman" w:cs="Times New Roman"/>
          <w:lang w:val="en-US"/>
        </w:rPr>
        <w:t>Source: Field survey, 202</w:t>
      </w:r>
      <w:r w:rsidR="00183F1F">
        <w:rPr>
          <w:rFonts w:ascii="Times New Roman" w:hAnsi="Times New Roman" w:cs="Times New Roman"/>
          <w:lang w:val="en-US"/>
        </w:rPr>
        <w:t>5</w:t>
      </w:r>
    </w:p>
    <w:p w:rsidR="00042CE8" w:rsidRDefault="00843D38" w:rsidP="00F93617">
      <w:pPr>
        <w:spacing w:after="0" w:line="480" w:lineRule="auto"/>
        <w:ind w:firstLine="720"/>
        <w:jc w:val="both"/>
        <w:rPr>
          <w:rFonts w:ascii="Times New Roman" w:hAnsi="Times New Roman" w:cs="Times New Roman"/>
          <w:lang w:val="en-US"/>
        </w:rPr>
      </w:pPr>
      <w:r w:rsidRPr="00843D38">
        <w:rPr>
          <w:rFonts w:ascii="Times New Roman" w:hAnsi="Times New Roman" w:cs="Times New Roman"/>
          <w:lang w:val="en-US"/>
        </w:rPr>
        <w:t xml:space="preserve">In item 4: the data collected shows that out of the </w:t>
      </w:r>
      <w:proofErr w:type="gramStart"/>
      <w:r w:rsidRPr="00843D38">
        <w:rPr>
          <w:rFonts w:ascii="Times New Roman" w:hAnsi="Times New Roman" w:cs="Times New Roman"/>
          <w:lang w:val="en-US"/>
        </w:rPr>
        <w:t>150 questionnaire</w:t>
      </w:r>
      <w:proofErr w:type="gramEnd"/>
      <w:r w:rsidRPr="00843D38">
        <w:rPr>
          <w:rFonts w:ascii="Times New Roman" w:hAnsi="Times New Roman" w:cs="Times New Roman"/>
          <w:lang w:val="en-US"/>
        </w:rPr>
        <w:t xml:space="preserve"> distributed, 80 Respondents (40%) were single, 70(35%) were married. This shows that most of the Respondents are single.</w:t>
      </w:r>
    </w:p>
    <w:p w:rsidR="00042CE8" w:rsidRPr="00042CE8" w:rsidRDefault="00042CE8" w:rsidP="00042CE8">
      <w:pPr>
        <w:spacing w:after="0" w:line="480" w:lineRule="auto"/>
        <w:jc w:val="both"/>
        <w:rPr>
          <w:rFonts w:ascii="Times New Roman" w:hAnsi="Times New Roman" w:cs="Times New Roman"/>
          <w:b/>
          <w:lang w:val="en-US"/>
        </w:rPr>
      </w:pPr>
      <w:r w:rsidRPr="00042CE8">
        <w:rPr>
          <w:rFonts w:ascii="Times New Roman" w:hAnsi="Times New Roman" w:cs="Times New Roman"/>
          <w:b/>
          <w:lang w:val="en-US"/>
        </w:rPr>
        <w:t>TABLE 5: OCCUPATION OF RESPONDENTS</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938"/>
        <w:gridCol w:w="2938"/>
      </w:tblGrid>
      <w:tr w:rsidR="00042CE8" w:rsidRPr="00042CE8" w:rsidTr="00F93617">
        <w:trPr>
          <w:trHeight w:val="377"/>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OPTIONS</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FREQUENCY</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PERCENTAGE %</w:t>
            </w:r>
          </w:p>
        </w:tc>
      </w:tr>
      <w:tr w:rsidR="00042CE8" w:rsidRPr="00042CE8" w:rsidTr="00042CE8">
        <w:trPr>
          <w:trHeight w:val="230"/>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Self- Employed</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37</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18.5%</w:t>
            </w:r>
          </w:p>
        </w:tc>
      </w:tr>
      <w:tr w:rsidR="00042CE8" w:rsidRPr="00042CE8" w:rsidTr="00042CE8">
        <w:trPr>
          <w:trHeight w:val="48"/>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Civil Servant</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33</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16.5%</w:t>
            </w:r>
          </w:p>
        </w:tc>
      </w:tr>
      <w:tr w:rsidR="00042CE8" w:rsidRPr="00042CE8" w:rsidTr="00F93617">
        <w:trPr>
          <w:trHeight w:val="305"/>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Student</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43</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21.5%</w:t>
            </w:r>
          </w:p>
        </w:tc>
      </w:tr>
      <w:tr w:rsidR="00042CE8" w:rsidRPr="00042CE8" w:rsidTr="00042CE8">
        <w:trPr>
          <w:trHeight w:val="49"/>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Others</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57</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18.5%</w:t>
            </w:r>
          </w:p>
        </w:tc>
      </w:tr>
      <w:tr w:rsidR="00042CE8" w:rsidRPr="00042CE8" w:rsidTr="00042CE8">
        <w:trPr>
          <w:trHeight w:val="49"/>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Total</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150</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100%</w:t>
            </w:r>
          </w:p>
        </w:tc>
      </w:tr>
    </w:tbl>
    <w:p w:rsidR="00042CE8" w:rsidRPr="00042CE8" w:rsidRDefault="00042CE8" w:rsidP="00042CE8">
      <w:pPr>
        <w:spacing w:after="0" w:line="480" w:lineRule="auto"/>
        <w:jc w:val="both"/>
        <w:rPr>
          <w:rFonts w:ascii="Times New Roman" w:hAnsi="Times New Roman" w:cs="Times New Roman"/>
          <w:lang w:val="en-US"/>
        </w:rPr>
      </w:pPr>
      <w:r w:rsidRPr="00042CE8">
        <w:rPr>
          <w:rFonts w:ascii="Times New Roman" w:hAnsi="Times New Roman" w:cs="Times New Roman"/>
          <w:lang w:val="en-US"/>
        </w:rPr>
        <w:t>Source: Field survey, 202</w:t>
      </w:r>
      <w:r w:rsidR="00183F1F">
        <w:rPr>
          <w:rFonts w:ascii="Times New Roman" w:hAnsi="Times New Roman" w:cs="Times New Roman"/>
          <w:lang w:val="en-US"/>
        </w:rPr>
        <w:t>5</w:t>
      </w:r>
    </w:p>
    <w:p w:rsidR="00042CE8" w:rsidRPr="00042CE8" w:rsidRDefault="00042CE8" w:rsidP="00F9361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lastRenderedPageBreak/>
        <w:t>The above tabl</w:t>
      </w:r>
      <w:r>
        <w:rPr>
          <w:rFonts w:ascii="Times New Roman" w:hAnsi="Times New Roman" w:cs="Times New Roman"/>
          <w:lang w:val="en-US"/>
        </w:rPr>
        <w:t>e show that 37(18.5%) were self-</w:t>
      </w:r>
      <w:r w:rsidRPr="00042CE8">
        <w:rPr>
          <w:rFonts w:ascii="Times New Roman" w:hAnsi="Times New Roman" w:cs="Times New Roman"/>
          <w:lang w:val="en-US"/>
        </w:rPr>
        <w:t>employed, 33(16.5%) of the respondents were servant, 43(21.5%) were student, and 37(18.5%) were others. This shows that most of the Respondents are students.</w:t>
      </w:r>
    </w:p>
    <w:p w:rsidR="00042CE8" w:rsidRPr="00042CE8" w:rsidRDefault="00042CE8" w:rsidP="00042CE8">
      <w:pPr>
        <w:spacing w:after="0" w:line="480" w:lineRule="auto"/>
        <w:jc w:val="both"/>
        <w:rPr>
          <w:rFonts w:ascii="Times New Roman" w:hAnsi="Times New Roman" w:cs="Times New Roman"/>
          <w:b/>
          <w:lang w:val="en-US"/>
        </w:rPr>
      </w:pPr>
      <w:r w:rsidRPr="00042CE8">
        <w:rPr>
          <w:rFonts w:ascii="Times New Roman" w:hAnsi="Times New Roman" w:cs="Times New Roman"/>
          <w:b/>
          <w:lang w:val="en-US"/>
        </w:rPr>
        <w:t>Section B</w:t>
      </w:r>
    </w:p>
    <w:p w:rsidR="00042CE8" w:rsidRPr="00042CE8" w:rsidRDefault="00042CE8" w:rsidP="00042CE8">
      <w:pPr>
        <w:spacing w:after="0" w:line="480" w:lineRule="auto"/>
        <w:jc w:val="both"/>
        <w:rPr>
          <w:rFonts w:ascii="Times New Roman" w:hAnsi="Times New Roman" w:cs="Times New Roman"/>
          <w:b/>
          <w:lang w:val="en-US"/>
        </w:rPr>
      </w:pPr>
      <w:r w:rsidRPr="00042CE8">
        <w:rPr>
          <w:rFonts w:ascii="Times New Roman" w:hAnsi="Times New Roman" w:cs="Times New Roman"/>
          <w:b/>
          <w:lang w:val="en-US"/>
        </w:rPr>
        <w:t>QUESTION 1: BROADCAST MAKE HAVE PROGRAMMES AGAINST VANDALISM OF GOVERNMENT PROPERTY IN KWARA STATE.</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938"/>
        <w:gridCol w:w="2938"/>
      </w:tblGrid>
      <w:tr w:rsidR="00042CE8" w:rsidRPr="00042CE8" w:rsidTr="00F93617">
        <w:trPr>
          <w:trHeight w:val="413"/>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OPTIONS</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FREQUENCY</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PERCENTAGE %</w:t>
            </w:r>
          </w:p>
        </w:tc>
      </w:tr>
      <w:tr w:rsidR="00042CE8" w:rsidRPr="00042CE8" w:rsidTr="00042CE8">
        <w:trPr>
          <w:trHeight w:val="230"/>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 agree</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68</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34%</w:t>
            </w:r>
          </w:p>
        </w:tc>
      </w:tr>
      <w:tr w:rsidR="00042CE8" w:rsidRPr="00042CE8" w:rsidTr="00042CE8">
        <w:trPr>
          <w:trHeight w:val="48"/>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Agree</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27</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13.5%</w:t>
            </w:r>
          </w:p>
        </w:tc>
      </w:tr>
      <w:tr w:rsidR="00042CE8" w:rsidRPr="00042CE8" w:rsidTr="00042CE8">
        <w:trPr>
          <w:trHeight w:val="49"/>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Neutral</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20</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10%</w:t>
            </w:r>
          </w:p>
        </w:tc>
      </w:tr>
      <w:tr w:rsidR="00042CE8" w:rsidRPr="00042CE8" w:rsidTr="00042CE8">
        <w:trPr>
          <w:trHeight w:val="49"/>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Disagree</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17</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8.5%</w:t>
            </w:r>
          </w:p>
        </w:tc>
      </w:tr>
      <w:tr w:rsidR="00042CE8" w:rsidRPr="00042CE8" w:rsidTr="00042CE8">
        <w:trPr>
          <w:trHeight w:val="49"/>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Strongly disagree</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18</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9%</w:t>
            </w:r>
          </w:p>
        </w:tc>
      </w:tr>
      <w:tr w:rsidR="00042CE8" w:rsidRPr="00042CE8" w:rsidTr="00042CE8">
        <w:trPr>
          <w:trHeight w:val="49"/>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Total</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150</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100%</w:t>
            </w:r>
          </w:p>
        </w:tc>
      </w:tr>
    </w:tbl>
    <w:p w:rsidR="00042CE8" w:rsidRDefault="00042CE8" w:rsidP="00042CE8">
      <w:pPr>
        <w:spacing w:after="0" w:line="480" w:lineRule="auto"/>
        <w:jc w:val="both"/>
        <w:rPr>
          <w:rFonts w:ascii="Times New Roman" w:hAnsi="Times New Roman" w:cs="Times New Roman"/>
          <w:lang w:val="en-US"/>
        </w:rPr>
      </w:pPr>
      <w:r w:rsidRPr="00042CE8">
        <w:rPr>
          <w:rFonts w:ascii="Times New Roman" w:hAnsi="Times New Roman" w:cs="Times New Roman"/>
          <w:lang w:val="en-US"/>
        </w:rPr>
        <w:t>Source: Field survey, 202</w:t>
      </w:r>
      <w:r w:rsidR="00183F1F">
        <w:rPr>
          <w:rFonts w:ascii="Times New Roman" w:hAnsi="Times New Roman" w:cs="Times New Roman"/>
          <w:lang w:val="en-US"/>
        </w:rPr>
        <w:t>5</w:t>
      </w:r>
    </w:p>
    <w:p w:rsidR="00042CE8" w:rsidRPr="00042CE8" w:rsidRDefault="00042CE8" w:rsidP="00042CE8">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The table shows that 68(34%) strongly agree that broad cast media have program against vandalism of government properly in Kwara state, 27(13.5%) on it, 20(10%) of the Respondents are neutral, 17(8.5%) disagree and 18(9%) of the respondents strongly disagree.</w:t>
      </w:r>
    </w:p>
    <w:p w:rsidR="00042CE8" w:rsidRPr="00042CE8" w:rsidRDefault="00042CE8" w:rsidP="00042CE8">
      <w:pPr>
        <w:spacing w:after="0" w:line="480" w:lineRule="auto"/>
        <w:jc w:val="both"/>
        <w:rPr>
          <w:rFonts w:ascii="Times New Roman" w:hAnsi="Times New Roman" w:cs="Times New Roman"/>
          <w:b/>
          <w:lang w:val="en-US"/>
        </w:rPr>
      </w:pPr>
      <w:r w:rsidRPr="00042CE8">
        <w:rPr>
          <w:rFonts w:ascii="Times New Roman" w:hAnsi="Times New Roman" w:cs="Times New Roman"/>
          <w:b/>
          <w:lang w:val="en-US"/>
        </w:rPr>
        <w:t>QUESTION 2: BROADCAST MEDIA ARE INFLUENTIAL AGENT CAMPAIGN AGAINST VANDALISM OF GOVERNMENT PROPERTY</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938"/>
        <w:gridCol w:w="2938"/>
      </w:tblGrid>
      <w:tr w:rsidR="00042CE8" w:rsidRPr="00042CE8" w:rsidTr="00F93617">
        <w:trPr>
          <w:trHeight w:val="368"/>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OPTIONS</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FREQUENCY</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PERCENTAGE %</w:t>
            </w:r>
          </w:p>
        </w:tc>
      </w:tr>
      <w:tr w:rsidR="00042CE8" w:rsidRPr="00042CE8" w:rsidTr="00042CE8">
        <w:trPr>
          <w:trHeight w:val="230"/>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 agree</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74</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12.5%</w:t>
            </w:r>
          </w:p>
        </w:tc>
      </w:tr>
      <w:tr w:rsidR="00042CE8" w:rsidRPr="00042CE8" w:rsidTr="00042CE8">
        <w:trPr>
          <w:trHeight w:val="48"/>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Agree</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27</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13.5%</w:t>
            </w:r>
          </w:p>
        </w:tc>
      </w:tr>
      <w:tr w:rsidR="00042CE8" w:rsidRPr="00042CE8" w:rsidTr="00042CE8">
        <w:trPr>
          <w:trHeight w:val="49"/>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Neutral</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14</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7%</w:t>
            </w:r>
          </w:p>
        </w:tc>
      </w:tr>
      <w:tr w:rsidR="00042CE8" w:rsidRPr="00042CE8" w:rsidTr="00042CE8">
        <w:trPr>
          <w:trHeight w:val="49"/>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Disagree</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17</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8.5%</w:t>
            </w:r>
          </w:p>
        </w:tc>
      </w:tr>
      <w:tr w:rsidR="00042CE8" w:rsidRPr="00042CE8" w:rsidTr="00042CE8">
        <w:trPr>
          <w:trHeight w:val="49"/>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Strongly disagree</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18</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9%</w:t>
            </w:r>
          </w:p>
        </w:tc>
      </w:tr>
      <w:tr w:rsidR="00042CE8" w:rsidRPr="00042CE8" w:rsidTr="00042CE8">
        <w:trPr>
          <w:trHeight w:val="49"/>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Total</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150</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100%</w:t>
            </w:r>
          </w:p>
        </w:tc>
      </w:tr>
    </w:tbl>
    <w:p w:rsidR="00042CE8" w:rsidRPr="00042CE8" w:rsidRDefault="00042CE8" w:rsidP="00042CE8">
      <w:pPr>
        <w:spacing w:after="0" w:line="480" w:lineRule="auto"/>
        <w:jc w:val="both"/>
        <w:rPr>
          <w:rFonts w:ascii="Times New Roman" w:hAnsi="Times New Roman" w:cs="Times New Roman"/>
          <w:lang w:val="en-US"/>
        </w:rPr>
      </w:pPr>
      <w:r w:rsidRPr="00042CE8">
        <w:rPr>
          <w:rFonts w:ascii="Times New Roman" w:hAnsi="Times New Roman" w:cs="Times New Roman"/>
          <w:lang w:val="en-US"/>
        </w:rPr>
        <w:t>Source: Field survey, 202</w:t>
      </w:r>
      <w:r w:rsidR="00183F1F">
        <w:rPr>
          <w:rFonts w:ascii="Times New Roman" w:hAnsi="Times New Roman" w:cs="Times New Roman"/>
          <w:lang w:val="en-US"/>
        </w:rPr>
        <w:t>5</w:t>
      </w:r>
    </w:p>
    <w:p w:rsidR="00042CE8" w:rsidRPr="00042CE8" w:rsidRDefault="00042CE8" w:rsidP="00042CE8">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The table shows that 74(37%) strongly agree that broad cast media are influence agent</w:t>
      </w:r>
      <w:r>
        <w:rPr>
          <w:rFonts w:ascii="Times New Roman" w:hAnsi="Times New Roman" w:cs="Times New Roman"/>
          <w:lang w:val="en-US"/>
        </w:rPr>
        <w:t xml:space="preserve"> </w:t>
      </w:r>
      <w:r w:rsidRPr="00042CE8">
        <w:rPr>
          <w:rFonts w:ascii="Times New Roman" w:hAnsi="Times New Roman" w:cs="Times New Roman"/>
          <w:lang w:val="en-US"/>
        </w:rPr>
        <w:t>campaign against vandalism of government property, 27(13.5%) agrees on it, if</w:t>
      </w:r>
      <w:r>
        <w:rPr>
          <w:rFonts w:ascii="Times New Roman" w:hAnsi="Times New Roman" w:cs="Times New Roman"/>
          <w:lang w:val="en-US"/>
        </w:rPr>
        <w:t xml:space="preserve"> </w:t>
      </w:r>
      <w:r w:rsidRPr="00042CE8">
        <w:rPr>
          <w:rFonts w:ascii="Times New Roman" w:hAnsi="Times New Roman" w:cs="Times New Roman"/>
          <w:lang w:val="en-US"/>
        </w:rPr>
        <w:t>14(7%) of the respondents are neutral and 17(8.5%) of the respondents disagree and</w:t>
      </w:r>
      <w:r>
        <w:rPr>
          <w:rFonts w:ascii="Times New Roman" w:hAnsi="Times New Roman" w:cs="Times New Roman"/>
          <w:lang w:val="en-US"/>
        </w:rPr>
        <w:t xml:space="preserve"> </w:t>
      </w:r>
      <w:r w:rsidRPr="00042CE8">
        <w:rPr>
          <w:rFonts w:ascii="Times New Roman" w:hAnsi="Times New Roman" w:cs="Times New Roman"/>
          <w:lang w:val="en-US"/>
        </w:rPr>
        <w:t>18 (9%) strongly disagree.</w:t>
      </w:r>
    </w:p>
    <w:p w:rsidR="00042CE8" w:rsidRPr="00042CE8" w:rsidRDefault="00042CE8" w:rsidP="00042CE8">
      <w:pPr>
        <w:spacing w:after="0" w:line="480" w:lineRule="auto"/>
        <w:jc w:val="both"/>
        <w:rPr>
          <w:rFonts w:ascii="Times New Roman" w:hAnsi="Times New Roman" w:cs="Times New Roman"/>
          <w:b/>
          <w:lang w:val="en-US"/>
        </w:rPr>
      </w:pPr>
      <w:r w:rsidRPr="00042CE8">
        <w:rPr>
          <w:rFonts w:ascii="Times New Roman" w:hAnsi="Times New Roman" w:cs="Times New Roman"/>
          <w:b/>
          <w:lang w:val="en-US"/>
        </w:rPr>
        <w:lastRenderedPageBreak/>
        <w:t>QUESTION 3: PHONE: IN PROGRAMME WILL BE HELPFUL IN ALLOWING PEOPLE TO M</w:t>
      </w:r>
      <w:r w:rsidR="0018688C">
        <w:rPr>
          <w:rFonts w:ascii="Times New Roman" w:hAnsi="Times New Roman" w:cs="Times New Roman"/>
          <w:b/>
          <w:lang w:val="en-US"/>
        </w:rPr>
        <w:t>AKE CONTRIBUTION ON CAM</w:t>
      </w:r>
      <w:r w:rsidRPr="00042CE8">
        <w:rPr>
          <w:rFonts w:ascii="Times New Roman" w:hAnsi="Times New Roman" w:cs="Times New Roman"/>
          <w:b/>
          <w:lang w:val="en-US"/>
        </w:rPr>
        <w:t>PAIGN AGAINST VANDALISM OF GOVERNMENT PROPERTY IN KWARA</w:t>
      </w:r>
      <w:r w:rsidR="00183F1F">
        <w:rPr>
          <w:rFonts w:ascii="Times New Roman" w:hAnsi="Times New Roman" w:cs="Times New Roman"/>
          <w:b/>
          <w:lang w:val="en-US"/>
        </w:rPr>
        <w:t xml:space="preserve"> </w:t>
      </w:r>
      <w:r w:rsidRPr="00042CE8">
        <w:rPr>
          <w:rFonts w:ascii="Times New Roman" w:hAnsi="Times New Roman" w:cs="Times New Roman"/>
          <w:b/>
          <w:lang w:val="en-US"/>
        </w:rPr>
        <w:t>STATE</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938"/>
        <w:gridCol w:w="2938"/>
      </w:tblGrid>
      <w:tr w:rsidR="00042CE8" w:rsidRPr="00042CE8" w:rsidTr="00F93617">
        <w:trPr>
          <w:trHeight w:val="440"/>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OPTIONS</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FREQUENCY</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PERCENTAGE %</w:t>
            </w:r>
          </w:p>
        </w:tc>
      </w:tr>
      <w:tr w:rsidR="00042CE8" w:rsidRPr="00042CE8" w:rsidTr="00042CE8">
        <w:trPr>
          <w:trHeight w:val="230"/>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 agree</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43</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21.5%</w:t>
            </w:r>
          </w:p>
        </w:tc>
      </w:tr>
      <w:tr w:rsidR="00042CE8" w:rsidRPr="00042CE8" w:rsidTr="00042CE8">
        <w:trPr>
          <w:trHeight w:val="48"/>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Agree</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41</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20.5%</w:t>
            </w:r>
          </w:p>
        </w:tc>
      </w:tr>
      <w:tr w:rsidR="00042CE8" w:rsidRPr="00042CE8" w:rsidTr="00042CE8">
        <w:trPr>
          <w:trHeight w:val="49"/>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Neutral</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28</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14%</w:t>
            </w:r>
          </w:p>
        </w:tc>
      </w:tr>
      <w:tr w:rsidR="00042CE8" w:rsidRPr="00042CE8" w:rsidTr="00042CE8">
        <w:trPr>
          <w:trHeight w:val="49"/>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Disagree</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10</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5%</w:t>
            </w:r>
          </w:p>
        </w:tc>
      </w:tr>
      <w:tr w:rsidR="00042CE8" w:rsidRPr="00042CE8" w:rsidTr="00042CE8">
        <w:trPr>
          <w:trHeight w:val="49"/>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Strongly disagree</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28</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lang w:val="en-US"/>
              </w:rPr>
            </w:pPr>
            <w:r w:rsidRPr="00042CE8">
              <w:rPr>
                <w:rFonts w:ascii="Times New Roman" w:hAnsi="Times New Roman" w:cs="Times New Roman"/>
                <w:lang w:val="en-US"/>
              </w:rPr>
              <w:t>14%</w:t>
            </w:r>
          </w:p>
        </w:tc>
      </w:tr>
      <w:tr w:rsidR="00042CE8" w:rsidRPr="00042CE8" w:rsidTr="00042CE8">
        <w:trPr>
          <w:trHeight w:val="49"/>
        </w:trPr>
        <w:tc>
          <w:tcPr>
            <w:tcW w:w="3360"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Total</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150</w:t>
            </w:r>
          </w:p>
        </w:tc>
        <w:tc>
          <w:tcPr>
            <w:tcW w:w="2938" w:type="dxa"/>
            <w:shd w:val="clear" w:color="auto" w:fill="auto"/>
          </w:tcPr>
          <w:p w:rsidR="00042CE8" w:rsidRPr="00042CE8" w:rsidRDefault="00042CE8" w:rsidP="00165420">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100%</w:t>
            </w:r>
          </w:p>
        </w:tc>
      </w:tr>
    </w:tbl>
    <w:p w:rsidR="00042CE8" w:rsidRPr="00042CE8" w:rsidRDefault="00042CE8" w:rsidP="00042CE8">
      <w:pPr>
        <w:spacing w:after="0" w:line="480" w:lineRule="auto"/>
        <w:jc w:val="both"/>
        <w:rPr>
          <w:rFonts w:ascii="Times New Roman" w:hAnsi="Times New Roman" w:cs="Times New Roman"/>
          <w:lang w:val="en-US"/>
        </w:rPr>
      </w:pPr>
      <w:r w:rsidRPr="00042CE8">
        <w:rPr>
          <w:rFonts w:ascii="Times New Roman" w:hAnsi="Times New Roman" w:cs="Times New Roman"/>
          <w:lang w:val="en-US"/>
        </w:rPr>
        <w:t>Source: Field survey, 202</w:t>
      </w:r>
      <w:r w:rsidR="00183F1F">
        <w:rPr>
          <w:rFonts w:ascii="Times New Roman" w:hAnsi="Times New Roman" w:cs="Times New Roman"/>
          <w:lang w:val="en-US"/>
        </w:rPr>
        <w:t>5</w:t>
      </w:r>
    </w:p>
    <w:p w:rsidR="00042CE8" w:rsidRPr="00042CE8" w:rsidRDefault="00042CE8" w:rsidP="00042CE8">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The table show that 43(21.5%) strongly agree that in program will be helpful in allowing people to make contribution on campaign against vandalism of government, 41(20.5) agree on it, 28 (14%) of the respondents are neutral and 10 (5%) the respondents disagree and 28(14%) of the respondents strongly disagree.</w:t>
      </w:r>
    </w:p>
    <w:p w:rsidR="00042CE8" w:rsidRPr="00042CE8" w:rsidRDefault="00042CE8" w:rsidP="00042CE8">
      <w:pPr>
        <w:spacing w:after="0" w:line="480" w:lineRule="auto"/>
        <w:jc w:val="both"/>
        <w:rPr>
          <w:rFonts w:ascii="Times New Roman" w:hAnsi="Times New Roman" w:cs="Times New Roman"/>
          <w:b/>
          <w:lang w:val="en-US"/>
        </w:rPr>
      </w:pPr>
      <w:r w:rsidRPr="00042CE8">
        <w:rPr>
          <w:rFonts w:ascii="Times New Roman" w:hAnsi="Times New Roman" w:cs="Times New Roman"/>
          <w:b/>
          <w:lang w:val="en-US"/>
        </w:rPr>
        <w:t>QUESTION 4: THE BROADCAST MESSAGE CAMPAIGN AGAINST VANDALISM OF GOVERNMENT PROPERTY STATE.</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938"/>
        <w:gridCol w:w="2938"/>
      </w:tblGrid>
      <w:tr w:rsidR="00042CE8" w:rsidRPr="00042CE8" w:rsidTr="00F93617">
        <w:trPr>
          <w:trHeight w:val="323"/>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OPTIONS</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FREQUENCY</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PERCENTAGE %</w:t>
            </w:r>
          </w:p>
        </w:tc>
      </w:tr>
      <w:tr w:rsidR="00042CE8" w:rsidRPr="00042CE8" w:rsidTr="00042CE8">
        <w:trPr>
          <w:trHeight w:val="230"/>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 agree</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47</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23.5%</w:t>
            </w:r>
          </w:p>
        </w:tc>
      </w:tr>
      <w:tr w:rsidR="00042CE8" w:rsidRPr="00042CE8" w:rsidTr="00042CE8">
        <w:trPr>
          <w:trHeight w:val="48"/>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Agree</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34</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17%</w:t>
            </w:r>
          </w:p>
        </w:tc>
      </w:tr>
      <w:tr w:rsidR="00042CE8" w:rsidRPr="00042CE8" w:rsidTr="00042CE8">
        <w:trPr>
          <w:trHeight w:val="49"/>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Neutral</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30</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15%</w:t>
            </w:r>
          </w:p>
        </w:tc>
      </w:tr>
      <w:tr w:rsidR="00042CE8" w:rsidRPr="00042CE8" w:rsidTr="00042CE8">
        <w:trPr>
          <w:trHeight w:val="49"/>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Disagree</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23</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11.5%</w:t>
            </w:r>
          </w:p>
        </w:tc>
      </w:tr>
      <w:tr w:rsidR="00042CE8" w:rsidRPr="00042CE8" w:rsidTr="00042CE8">
        <w:trPr>
          <w:trHeight w:val="49"/>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Strongly disagree</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16</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8%</w:t>
            </w:r>
          </w:p>
        </w:tc>
      </w:tr>
      <w:tr w:rsidR="00042CE8" w:rsidRPr="00042CE8" w:rsidTr="00042CE8">
        <w:trPr>
          <w:trHeight w:val="49"/>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Total</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150</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100%</w:t>
            </w:r>
          </w:p>
        </w:tc>
      </w:tr>
    </w:tbl>
    <w:p w:rsidR="00042CE8" w:rsidRPr="00042CE8" w:rsidRDefault="00042CE8" w:rsidP="00042CE8">
      <w:pPr>
        <w:spacing w:after="0" w:line="480" w:lineRule="auto"/>
        <w:jc w:val="both"/>
        <w:rPr>
          <w:rFonts w:ascii="Times New Roman" w:hAnsi="Times New Roman" w:cs="Times New Roman"/>
          <w:lang w:val="en-US"/>
        </w:rPr>
      </w:pPr>
      <w:r w:rsidRPr="00042CE8">
        <w:rPr>
          <w:rFonts w:ascii="Times New Roman" w:hAnsi="Times New Roman" w:cs="Times New Roman"/>
          <w:lang w:val="en-US"/>
        </w:rPr>
        <w:t>Source: Field survey, 202</w:t>
      </w:r>
      <w:r w:rsidR="00183F1F">
        <w:rPr>
          <w:rFonts w:ascii="Times New Roman" w:hAnsi="Times New Roman" w:cs="Times New Roman"/>
          <w:lang w:val="en-US"/>
        </w:rPr>
        <w:t>5</w:t>
      </w:r>
    </w:p>
    <w:p w:rsidR="00042CE8" w:rsidRPr="00042CE8" w:rsidRDefault="00042CE8" w:rsidP="00042CE8">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The table shows that 47(23.5%) strongly agree that broadcast message campaigning against vandalism of government property, 34(17%) agree unit, 30(15%) were neutral and 23(11.5%) were neutral and 23(11.5%) of the respondents disagree and 16(8%) of the respondents strongly disagree</w:t>
      </w:r>
    </w:p>
    <w:p w:rsidR="00183F1F" w:rsidRDefault="00183F1F">
      <w:pPr>
        <w:rPr>
          <w:rFonts w:ascii="Times New Roman" w:hAnsi="Times New Roman" w:cs="Times New Roman"/>
          <w:b/>
          <w:lang w:val="en-US"/>
        </w:rPr>
      </w:pPr>
      <w:r>
        <w:rPr>
          <w:rFonts w:ascii="Times New Roman" w:hAnsi="Times New Roman" w:cs="Times New Roman"/>
          <w:b/>
          <w:lang w:val="en-US"/>
        </w:rPr>
        <w:br w:type="page"/>
      </w:r>
    </w:p>
    <w:p w:rsidR="00042CE8" w:rsidRPr="00042CE8" w:rsidRDefault="00042CE8" w:rsidP="00042CE8">
      <w:pPr>
        <w:spacing w:after="0" w:line="480" w:lineRule="auto"/>
        <w:jc w:val="both"/>
        <w:rPr>
          <w:rFonts w:ascii="Times New Roman" w:hAnsi="Times New Roman" w:cs="Times New Roman"/>
          <w:b/>
          <w:lang w:val="en-US"/>
        </w:rPr>
      </w:pPr>
      <w:r w:rsidRPr="00042CE8">
        <w:rPr>
          <w:rFonts w:ascii="Times New Roman" w:hAnsi="Times New Roman" w:cs="Times New Roman"/>
          <w:b/>
          <w:lang w:val="en-US"/>
        </w:rPr>
        <w:lastRenderedPageBreak/>
        <w:t>QUESTION 5: RADIO SHOULD ALLOCATE MORE AIRTIME PROGRAMME ON CAMPAIGN AGAINST VANDALISM OF GOVERNMENT PROPERTY</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938"/>
        <w:gridCol w:w="2938"/>
      </w:tblGrid>
      <w:tr w:rsidR="00042CE8" w:rsidRPr="00042CE8" w:rsidTr="00F93617">
        <w:trPr>
          <w:trHeight w:val="413"/>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OPTIONS</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FREQUENCY</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PERCENTAGE %</w:t>
            </w:r>
          </w:p>
        </w:tc>
      </w:tr>
      <w:tr w:rsidR="00042CE8" w:rsidRPr="00042CE8" w:rsidTr="00042CE8">
        <w:trPr>
          <w:trHeight w:val="230"/>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 agree</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44</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22%</w:t>
            </w:r>
          </w:p>
        </w:tc>
      </w:tr>
      <w:tr w:rsidR="00042CE8" w:rsidRPr="00042CE8" w:rsidTr="00042CE8">
        <w:trPr>
          <w:trHeight w:val="48"/>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Agree</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41</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20.5%</w:t>
            </w:r>
          </w:p>
        </w:tc>
      </w:tr>
      <w:tr w:rsidR="00042CE8" w:rsidRPr="00042CE8" w:rsidTr="00042CE8">
        <w:trPr>
          <w:trHeight w:val="49"/>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Neutral</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24</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12%</w:t>
            </w:r>
          </w:p>
        </w:tc>
      </w:tr>
      <w:tr w:rsidR="00042CE8" w:rsidRPr="00042CE8" w:rsidTr="00042CE8">
        <w:trPr>
          <w:trHeight w:val="49"/>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Disagree</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20</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10%</w:t>
            </w:r>
          </w:p>
        </w:tc>
      </w:tr>
      <w:tr w:rsidR="00042CE8" w:rsidRPr="00042CE8" w:rsidTr="00042CE8">
        <w:trPr>
          <w:trHeight w:val="49"/>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Strongly disagree</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21</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10.5%</w:t>
            </w:r>
          </w:p>
        </w:tc>
      </w:tr>
      <w:tr w:rsidR="00042CE8" w:rsidRPr="00042CE8" w:rsidTr="00042CE8">
        <w:trPr>
          <w:trHeight w:val="49"/>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Total</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150</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100%</w:t>
            </w:r>
          </w:p>
        </w:tc>
      </w:tr>
    </w:tbl>
    <w:p w:rsidR="00042CE8" w:rsidRPr="00042CE8" w:rsidRDefault="00042CE8" w:rsidP="00042CE8">
      <w:pPr>
        <w:spacing w:after="0" w:line="480" w:lineRule="auto"/>
        <w:jc w:val="both"/>
        <w:rPr>
          <w:rFonts w:ascii="Times New Roman" w:hAnsi="Times New Roman" w:cs="Times New Roman"/>
          <w:lang w:val="en-US"/>
        </w:rPr>
      </w:pPr>
      <w:r w:rsidRPr="00042CE8">
        <w:rPr>
          <w:rFonts w:ascii="Times New Roman" w:hAnsi="Times New Roman" w:cs="Times New Roman"/>
          <w:lang w:val="en-US"/>
        </w:rPr>
        <w:t>Source: field survey, 202</w:t>
      </w:r>
      <w:r w:rsidR="00183F1F">
        <w:rPr>
          <w:rFonts w:ascii="Times New Roman" w:hAnsi="Times New Roman" w:cs="Times New Roman"/>
          <w:lang w:val="en-US"/>
        </w:rPr>
        <w:t>5</w:t>
      </w:r>
    </w:p>
    <w:p w:rsidR="00042CE8" w:rsidRPr="00042CE8" w:rsidRDefault="00042CE8" w:rsidP="00042CE8">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The table shows that 44(22%) strongly agree that radio should allocate more airtime to program on campaign against vandalism, 41(20.5%) agree on it, 24 (12%) of the respondents disagree and 21(10.5%) of the respondents strongly disagree</w:t>
      </w:r>
    </w:p>
    <w:p w:rsidR="00042CE8" w:rsidRPr="00042CE8" w:rsidRDefault="00042CE8" w:rsidP="00042CE8">
      <w:pPr>
        <w:spacing w:after="0" w:line="480" w:lineRule="auto"/>
        <w:jc w:val="both"/>
        <w:rPr>
          <w:rFonts w:ascii="Times New Roman" w:hAnsi="Times New Roman" w:cs="Times New Roman"/>
          <w:b/>
          <w:lang w:val="en-US"/>
        </w:rPr>
      </w:pPr>
      <w:r w:rsidRPr="00042CE8">
        <w:rPr>
          <w:rFonts w:ascii="Times New Roman" w:hAnsi="Times New Roman" w:cs="Times New Roman"/>
          <w:b/>
          <w:lang w:val="en-US"/>
        </w:rPr>
        <w:t>QUESTION 6: THE BROADCAST MEDIA PLAY VITAL ROLE IN ADVOCATING THE POPULACE OF DANGER OF VANDALISM OF GOVERNMENT</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938"/>
        <w:gridCol w:w="2938"/>
      </w:tblGrid>
      <w:tr w:rsidR="00042CE8" w:rsidRPr="00042CE8" w:rsidTr="00F93617">
        <w:trPr>
          <w:trHeight w:val="377"/>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OPTIONS</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FREQUENCY</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PERCENTAGE %</w:t>
            </w:r>
          </w:p>
        </w:tc>
      </w:tr>
      <w:tr w:rsidR="00042CE8" w:rsidRPr="00042CE8" w:rsidTr="00042CE8">
        <w:trPr>
          <w:trHeight w:val="230"/>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 agree</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50</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25%</w:t>
            </w:r>
          </w:p>
        </w:tc>
      </w:tr>
      <w:tr w:rsidR="00042CE8" w:rsidRPr="00042CE8" w:rsidTr="00042CE8">
        <w:trPr>
          <w:trHeight w:val="48"/>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Agree</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35</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17.5%</w:t>
            </w:r>
          </w:p>
        </w:tc>
      </w:tr>
      <w:tr w:rsidR="00042CE8" w:rsidRPr="00042CE8" w:rsidTr="00042CE8">
        <w:trPr>
          <w:trHeight w:val="49"/>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Neutral</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28</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14%</w:t>
            </w:r>
          </w:p>
        </w:tc>
      </w:tr>
      <w:tr w:rsidR="00042CE8" w:rsidRPr="00042CE8" w:rsidTr="00042CE8">
        <w:trPr>
          <w:trHeight w:val="49"/>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Disagree</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20</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10%</w:t>
            </w:r>
          </w:p>
        </w:tc>
      </w:tr>
      <w:tr w:rsidR="00042CE8" w:rsidRPr="00042CE8" w:rsidTr="00042CE8">
        <w:trPr>
          <w:trHeight w:val="49"/>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Strongly disagree</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17</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8.5%</w:t>
            </w:r>
          </w:p>
        </w:tc>
      </w:tr>
      <w:tr w:rsidR="00042CE8" w:rsidRPr="00042CE8" w:rsidTr="00042CE8">
        <w:trPr>
          <w:trHeight w:val="49"/>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Total</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150</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100%</w:t>
            </w:r>
          </w:p>
        </w:tc>
      </w:tr>
    </w:tbl>
    <w:p w:rsidR="00042CE8" w:rsidRPr="00042CE8" w:rsidRDefault="00042CE8" w:rsidP="00042CE8">
      <w:pPr>
        <w:spacing w:after="0" w:line="480" w:lineRule="auto"/>
        <w:jc w:val="both"/>
        <w:rPr>
          <w:rFonts w:ascii="Times New Roman" w:hAnsi="Times New Roman" w:cs="Times New Roman"/>
          <w:lang w:val="en-US"/>
        </w:rPr>
      </w:pPr>
      <w:r w:rsidRPr="00042CE8">
        <w:rPr>
          <w:rFonts w:ascii="Times New Roman" w:hAnsi="Times New Roman" w:cs="Times New Roman"/>
          <w:lang w:val="en-US"/>
        </w:rPr>
        <w:t>Source: Field survey, 202</w:t>
      </w:r>
      <w:r w:rsidR="00183F1F">
        <w:rPr>
          <w:rFonts w:ascii="Times New Roman" w:hAnsi="Times New Roman" w:cs="Times New Roman"/>
          <w:lang w:val="en-US"/>
        </w:rPr>
        <w:t>5</w:t>
      </w:r>
    </w:p>
    <w:p w:rsidR="00042CE8" w:rsidRDefault="00042CE8" w:rsidP="00042CE8">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The table shows that 50(25%) strongly agree that broad cast media play vital role in advocating the populace of danger of vandalism of government 35(17.5%) agree on it, 28(14%) of the respondents are neutral and 20(10%) of the respondents disagree 17(8.5%) of the respondents strongly disagree.</w:t>
      </w:r>
    </w:p>
    <w:p w:rsidR="0018688C" w:rsidRDefault="0018688C" w:rsidP="00042CE8">
      <w:pPr>
        <w:spacing w:after="0" w:line="480" w:lineRule="auto"/>
        <w:ind w:firstLine="720"/>
        <w:jc w:val="both"/>
        <w:rPr>
          <w:rFonts w:ascii="Times New Roman" w:hAnsi="Times New Roman" w:cs="Times New Roman"/>
          <w:lang w:val="en-US"/>
        </w:rPr>
      </w:pPr>
    </w:p>
    <w:p w:rsidR="0018688C" w:rsidRDefault="0018688C" w:rsidP="00042CE8">
      <w:pPr>
        <w:spacing w:after="0" w:line="480" w:lineRule="auto"/>
        <w:ind w:firstLine="720"/>
        <w:jc w:val="both"/>
        <w:rPr>
          <w:rFonts w:ascii="Times New Roman" w:hAnsi="Times New Roman" w:cs="Times New Roman"/>
          <w:lang w:val="en-US"/>
        </w:rPr>
      </w:pPr>
    </w:p>
    <w:p w:rsidR="0018688C" w:rsidRPr="00042CE8" w:rsidRDefault="0018688C" w:rsidP="00042CE8">
      <w:pPr>
        <w:spacing w:after="0" w:line="480" w:lineRule="auto"/>
        <w:ind w:firstLine="720"/>
        <w:jc w:val="both"/>
        <w:rPr>
          <w:rFonts w:ascii="Times New Roman" w:hAnsi="Times New Roman" w:cs="Times New Roman"/>
          <w:lang w:val="en-US"/>
        </w:rPr>
      </w:pPr>
    </w:p>
    <w:p w:rsidR="00042CE8" w:rsidRPr="00042CE8" w:rsidRDefault="00042CE8" w:rsidP="00042CE8">
      <w:pPr>
        <w:spacing w:after="0" w:line="480" w:lineRule="auto"/>
        <w:jc w:val="both"/>
        <w:rPr>
          <w:rFonts w:ascii="Times New Roman" w:hAnsi="Times New Roman" w:cs="Times New Roman"/>
          <w:b/>
          <w:lang w:val="en-US"/>
        </w:rPr>
      </w:pPr>
      <w:r w:rsidRPr="00042CE8">
        <w:rPr>
          <w:rFonts w:ascii="Times New Roman" w:hAnsi="Times New Roman" w:cs="Times New Roman"/>
          <w:b/>
          <w:lang w:val="en-US"/>
        </w:rPr>
        <w:lastRenderedPageBreak/>
        <w:t>QUESTION 7: THE BROADCAST MEDIA PROGRAMMES CAMPAIGN AGAINST VANDALISM OF GOVERNMENT PROPERTY IN KWARA STATE?</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938"/>
        <w:gridCol w:w="2938"/>
      </w:tblGrid>
      <w:tr w:rsidR="00042CE8" w:rsidRPr="00042CE8" w:rsidTr="00F93617">
        <w:trPr>
          <w:trHeight w:val="233"/>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OPTIONS</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FREQUENCY</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PERCENTAGE %</w:t>
            </w:r>
          </w:p>
        </w:tc>
      </w:tr>
      <w:tr w:rsidR="00042CE8" w:rsidRPr="00042CE8" w:rsidTr="00042CE8">
        <w:trPr>
          <w:trHeight w:val="230"/>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 agree</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38</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19%</w:t>
            </w:r>
          </w:p>
        </w:tc>
      </w:tr>
      <w:tr w:rsidR="00042CE8" w:rsidRPr="00042CE8" w:rsidTr="00042CE8">
        <w:trPr>
          <w:trHeight w:val="48"/>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Agree</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36</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18%</w:t>
            </w:r>
          </w:p>
        </w:tc>
      </w:tr>
      <w:tr w:rsidR="00042CE8" w:rsidRPr="00042CE8" w:rsidTr="00042CE8">
        <w:trPr>
          <w:trHeight w:val="49"/>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Neutral</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30</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15%</w:t>
            </w:r>
          </w:p>
        </w:tc>
      </w:tr>
      <w:tr w:rsidR="00042CE8" w:rsidRPr="00042CE8" w:rsidTr="00042CE8">
        <w:trPr>
          <w:trHeight w:val="49"/>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Disagree</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20</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10%</w:t>
            </w:r>
          </w:p>
        </w:tc>
      </w:tr>
      <w:tr w:rsidR="00042CE8" w:rsidRPr="00042CE8" w:rsidTr="00042CE8">
        <w:trPr>
          <w:trHeight w:val="49"/>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Strongly disagree</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26</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lang w:val="en-US"/>
              </w:rPr>
            </w:pPr>
            <w:r w:rsidRPr="00042CE8">
              <w:rPr>
                <w:rFonts w:ascii="Times New Roman" w:hAnsi="Times New Roman" w:cs="Times New Roman"/>
                <w:lang w:val="en-US"/>
              </w:rPr>
              <w:t>13%</w:t>
            </w:r>
          </w:p>
        </w:tc>
      </w:tr>
      <w:tr w:rsidR="00042CE8" w:rsidRPr="00042CE8" w:rsidTr="00042CE8">
        <w:trPr>
          <w:trHeight w:val="49"/>
        </w:trPr>
        <w:tc>
          <w:tcPr>
            <w:tcW w:w="3360"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Total</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150</w:t>
            </w:r>
          </w:p>
        </w:tc>
        <w:tc>
          <w:tcPr>
            <w:tcW w:w="2938" w:type="dxa"/>
            <w:shd w:val="clear" w:color="auto" w:fill="auto"/>
          </w:tcPr>
          <w:p w:rsidR="00042CE8" w:rsidRPr="00042CE8" w:rsidRDefault="00042CE8" w:rsidP="0018688C">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100%</w:t>
            </w:r>
          </w:p>
        </w:tc>
      </w:tr>
    </w:tbl>
    <w:p w:rsidR="00042CE8" w:rsidRPr="00042CE8" w:rsidRDefault="00042CE8" w:rsidP="00042CE8">
      <w:pPr>
        <w:spacing w:after="0" w:line="480" w:lineRule="auto"/>
        <w:jc w:val="both"/>
        <w:rPr>
          <w:rFonts w:ascii="Times New Roman" w:hAnsi="Times New Roman" w:cs="Times New Roman"/>
          <w:lang w:val="en-US"/>
        </w:rPr>
      </w:pPr>
      <w:r w:rsidRPr="00042CE8">
        <w:rPr>
          <w:rFonts w:ascii="Times New Roman" w:hAnsi="Times New Roman" w:cs="Times New Roman"/>
          <w:lang w:val="en-US"/>
        </w:rPr>
        <w:t>Source: Field survey, 202</w:t>
      </w:r>
      <w:r w:rsidR="00183F1F">
        <w:rPr>
          <w:rFonts w:ascii="Times New Roman" w:hAnsi="Times New Roman" w:cs="Times New Roman"/>
          <w:lang w:val="en-US"/>
        </w:rPr>
        <w:t>5</w:t>
      </w:r>
    </w:p>
    <w:p w:rsidR="00042CE8" w:rsidRPr="00042CE8" w:rsidRDefault="00042CE8" w:rsidP="00042CE8">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The table shows that 38(19%) strongly agree that broad cast media appropriate for information on campaign, 36(18%) agree on it, 30 (15%) of the respondents are neutral, 20(10%) of the respondents disagree and 26(13%) of the respondents strongly disagree.</w:t>
      </w:r>
    </w:p>
    <w:p w:rsidR="00042CE8" w:rsidRPr="00042CE8" w:rsidRDefault="00042CE8" w:rsidP="00042CE8">
      <w:pPr>
        <w:spacing w:after="0" w:line="480" w:lineRule="auto"/>
        <w:jc w:val="both"/>
        <w:rPr>
          <w:rFonts w:ascii="Times New Roman" w:hAnsi="Times New Roman" w:cs="Times New Roman"/>
          <w:b/>
          <w:lang w:val="en-US"/>
        </w:rPr>
      </w:pPr>
      <w:r w:rsidRPr="00042CE8">
        <w:rPr>
          <w:rFonts w:ascii="Times New Roman" w:hAnsi="Times New Roman" w:cs="Times New Roman"/>
          <w:b/>
          <w:lang w:val="en-US"/>
        </w:rPr>
        <w:t>QUESTION 8: THE BROADCAST MEDIA ARE INFLUENTIAL AGENT IN CAMPAIGN VANDALISM OF GOVERNMENT PROPERTY IN KWARA STATE?</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938"/>
        <w:gridCol w:w="2938"/>
      </w:tblGrid>
      <w:tr w:rsidR="00042CE8" w:rsidRPr="00042CE8" w:rsidTr="00F93617">
        <w:trPr>
          <w:trHeight w:val="152"/>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OPTIONS</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FREQUENCY</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PERCENTAGE %</w:t>
            </w:r>
          </w:p>
        </w:tc>
      </w:tr>
      <w:tr w:rsidR="00042CE8" w:rsidRPr="00042CE8" w:rsidTr="00042CE8">
        <w:trPr>
          <w:trHeight w:val="230"/>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 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56</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28%</w:t>
            </w:r>
          </w:p>
        </w:tc>
      </w:tr>
      <w:tr w:rsidR="00042CE8" w:rsidRPr="00042CE8" w:rsidTr="00042CE8">
        <w:trPr>
          <w:trHeight w:val="48"/>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34</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17%</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Neutral</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25</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12.5%</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Disagree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18</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9%</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Strongly disagree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17</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8.5%</w:t>
            </w:r>
          </w:p>
        </w:tc>
      </w:tr>
      <w:tr w:rsidR="00042CE8" w:rsidRPr="00042CE8" w:rsidTr="00042CE8">
        <w:trPr>
          <w:trHeight w:val="49"/>
        </w:trPr>
        <w:tc>
          <w:tcPr>
            <w:tcW w:w="3360"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Total</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150</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100%</w:t>
            </w:r>
          </w:p>
        </w:tc>
      </w:tr>
    </w:tbl>
    <w:p w:rsidR="00042CE8" w:rsidRPr="00042CE8" w:rsidRDefault="00042CE8" w:rsidP="00042CE8">
      <w:pPr>
        <w:spacing w:after="0" w:line="480" w:lineRule="auto"/>
        <w:jc w:val="both"/>
        <w:rPr>
          <w:rFonts w:ascii="Times New Roman" w:hAnsi="Times New Roman" w:cs="Times New Roman"/>
          <w:lang w:val="en-US"/>
        </w:rPr>
      </w:pPr>
      <w:r w:rsidRPr="00042CE8">
        <w:rPr>
          <w:rFonts w:ascii="Times New Roman" w:hAnsi="Times New Roman" w:cs="Times New Roman"/>
          <w:lang w:val="en-US"/>
        </w:rPr>
        <w:t>Source: Field survey, 202</w:t>
      </w:r>
      <w:r w:rsidR="00183F1F">
        <w:rPr>
          <w:rFonts w:ascii="Times New Roman" w:hAnsi="Times New Roman" w:cs="Times New Roman"/>
          <w:lang w:val="en-US"/>
        </w:rPr>
        <w:t>5</w:t>
      </w:r>
    </w:p>
    <w:p w:rsidR="00042CE8" w:rsidRDefault="00042CE8" w:rsidP="00237062">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The table shows that 56(28%) strongly agree that degree of instructiveness of broadcast campaigning, 34 (17%) agree on it, 25(12.5%) of the respondents neutral, 18(9%)</w:t>
      </w:r>
    </w:p>
    <w:p w:rsidR="00183F1F" w:rsidRDefault="00183F1F">
      <w:pPr>
        <w:rPr>
          <w:rFonts w:ascii="Times New Roman" w:hAnsi="Times New Roman" w:cs="Times New Roman"/>
          <w:b/>
          <w:lang w:val="en-US"/>
        </w:rPr>
      </w:pPr>
      <w:r>
        <w:rPr>
          <w:rFonts w:ascii="Times New Roman" w:hAnsi="Times New Roman" w:cs="Times New Roman"/>
          <w:b/>
          <w:lang w:val="en-US"/>
        </w:rPr>
        <w:br w:type="page"/>
      </w:r>
    </w:p>
    <w:p w:rsidR="00042CE8" w:rsidRPr="00237062" w:rsidRDefault="00042CE8" w:rsidP="00042CE8">
      <w:pPr>
        <w:spacing w:after="0" w:line="480" w:lineRule="auto"/>
        <w:jc w:val="both"/>
        <w:rPr>
          <w:rFonts w:ascii="Times New Roman" w:hAnsi="Times New Roman" w:cs="Times New Roman"/>
          <w:b/>
          <w:lang w:val="en-US"/>
        </w:rPr>
      </w:pPr>
      <w:r w:rsidRPr="00237062">
        <w:rPr>
          <w:rFonts w:ascii="Times New Roman" w:hAnsi="Times New Roman" w:cs="Times New Roman"/>
          <w:b/>
          <w:lang w:val="en-US"/>
        </w:rPr>
        <w:lastRenderedPageBreak/>
        <w:t>QUESTION 9: PHONE-IN PROGRAMS WILL BE HELPFUL IN ALLOWING PEOPLE TO MAKE CONTRIBUTION ON CAMPAIGN AGAINST VANDALISM OF GOVERNMENT PROPERTY IN KWARA STATE?</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938"/>
        <w:gridCol w:w="2938"/>
      </w:tblGrid>
      <w:tr w:rsidR="00042CE8" w:rsidRPr="00042CE8" w:rsidTr="00F93617">
        <w:trPr>
          <w:trHeight w:val="98"/>
        </w:trPr>
        <w:tc>
          <w:tcPr>
            <w:tcW w:w="3360"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OPTIONS</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FREQUENCY</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PERCENTAGE %</w:t>
            </w:r>
          </w:p>
        </w:tc>
      </w:tr>
      <w:tr w:rsidR="00042CE8" w:rsidRPr="00042CE8" w:rsidTr="00042CE8">
        <w:trPr>
          <w:trHeight w:val="230"/>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 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55</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28%</w:t>
            </w:r>
          </w:p>
        </w:tc>
      </w:tr>
      <w:tr w:rsidR="00042CE8" w:rsidRPr="00042CE8" w:rsidTr="00042CE8">
        <w:trPr>
          <w:trHeight w:val="48"/>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48</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24%</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Neutral</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21</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10%</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Disagree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18</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9%</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Strongly disagree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14</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7%</w:t>
            </w:r>
          </w:p>
        </w:tc>
      </w:tr>
      <w:tr w:rsidR="00042CE8" w:rsidRPr="00042CE8" w:rsidTr="00042CE8">
        <w:trPr>
          <w:trHeight w:val="49"/>
        </w:trPr>
        <w:tc>
          <w:tcPr>
            <w:tcW w:w="3360"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Total</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150</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100%</w:t>
            </w:r>
          </w:p>
        </w:tc>
      </w:tr>
    </w:tbl>
    <w:p w:rsidR="00042CE8" w:rsidRPr="00042CE8" w:rsidRDefault="00042CE8" w:rsidP="00042CE8">
      <w:pPr>
        <w:spacing w:after="0" w:line="480" w:lineRule="auto"/>
        <w:jc w:val="both"/>
        <w:rPr>
          <w:rFonts w:ascii="Times New Roman" w:hAnsi="Times New Roman" w:cs="Times New Roman"/>
          <w:lang w:val="en-US"/>
        </w:rPr>
      </w:pPr>
      <w:r w:rsidRPr="00042CE8">
        <w:rPr>
          <w:rFonts w:ascii="Times New Roman" w:hAnsi="Times New Roman" w:cs="Times New Roman"/>
          <w:lang w:val="en-US"/>
        </w:rPr>
        <w:t>Source: Field survey, 202</w:t>
      </w:r>
      <w:r w:rsidR="00183F1F">
        <w:rPr>
          <w:rFonts w:ascii="Times New Roman" w:hAnsi="Times New Roman" w:cs="Times New Roman"/>
          <w:lang w:val="en-US"/>
        </w:rPr>
        <w:t>5</w:t>
      </w:r>
    </w:p>
    <w:p w:rsidR="00042CE8" w:rsidRPr="00042CE8" w:rsidRDefault="00042CE8" w:rsidP="00237062">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The table shows that 55 (27.5%) strongly agree that poor funding and lack of sustainable campaign against vandalism.</w:t>
      </w:r>
    </w:p>
    <w:p w:rsidR="00042CE8" w:rsidRPr="00237062" w:rsidRDefault="00042CE8" w:rsidP="00042CE8">
      <w:pPr>
        <w:spacing w:after="0" w:line="480" w:lineRule="auto"/>
        <w:jc w:val="both"/>
        <w:rPr>
          <w:rFonts w:ascii="Times New Roman" w:hAnsi="Times New Roman" w:cs="Times New Roman"/>
          <w:b/>
          <w:lang w:val="en-US"/>
        </w:rPr>
      </w:pPr>
      <w:r w:rsidRPr="00237062">
        <w:rPr>
          <w:rFonts w:ascii="Times New Roman" w:hAnsi="Times New Roman" w:cs="Times New Roman"/>
          <w:b/>
          <w:lang w:val="en-US"/>
        </w:rPr>
        <w:t>QUESTION 10: GOVERNMENT EFFORT IN CAMPAIGN AGAINST VANDALISM.</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938"/>
        <w:gridCol w:w="2938"/>
      </w:tblGrid>
      <w:tr w:rsidR="00042CE8" w:rsidRPr="00237062" w:rsidTr="00F93617">
        <w:trPr>
          <w:trHeight w:val="143"/>
        </w:trPr>
        <w:tc>
          <w:tcPr>
            <w:tcW w:w="3360"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OPTIONS</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FREQUENCY</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PERCENTAGE %</w:t>
            </w:r>
          </w:p>
        </w:tc>
      </w:tr>
      <w:tr w:rsidR="00042CE8" w:rsidRPr="00042CE8" w:rsidTr="00042CE8">
        <w:trPr>
          <w:trHeight w:val="230"/>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 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65</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32.5%</w:t>
            </w:r>
          </w:p>
        </w:tc>
      </w:tr>
      <w:tr w:rsidR="00042CE8" w:rsidRPr="00042CE8" w:rsidTr="00042CE8">
        <w:trPr>
          <w:trHeight w:val="48"/>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50</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25%</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Neutral</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21</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10.5%</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Disagree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8</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4%</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Strongly disagree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6</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3%</w:t>
            </w:r>
          </w:p>
        </w:tc>
      </w:tr>
      <w:tr w:rsidR="00042CE8" w:rsidRPr="00042CE8" w:rsidTr="00042CE8">
        <w:trPr>
          <w:trHeight w:val="49"/>
        </w:trPr>
        <w:tc>
          <w:tcPr>
            <w:tcW w:w="3360"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Total</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150</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100%</w:t>
            </w:r>
          </w:p>
        </w:tc>
      </w:tr>
    </w:tbl>
    <w:p w:rsidR="00042CE8" w:rsidRPr="00042CE8" w:rsidRDefault="00042CE8" w:rsidP="00042CE8">
      <w:pPr>
        <w:spacing w:after="0" w:line="480" w:lineRule="auto"/>
        <w:jc w:val="both"/>
        <w:rPr>
          <w:rFonts w:ascii="Times New Roman" w:hAnsi="Times New Roman" w:cs="Times New Roman"/>
          <w:lang w:val="en-US"/>
        </w:rPr>
      </w:pPr>
      <w:r w:rsidRPr="00042CE8">
        <w:rPr>
          <w:rFonts w:ascii="Times New Roman" w:hAnsi="Times New Roman" w:cs="Times New Roman"/>
          <w:lang w:val="en-US"/>
        </w:rPr>
        <w:t>Source: Field survey,</w:t>
      </w:r>
      <w:r w:rsidR="006A5AAE">
        <w:rPr>
          <w:rFonts w:ascii="Times New Roman" w:hAnsi="Times New Roman" w:cs="Times New Roman"/>
          <w:lang w:val="en-US"/>
        </w:rPr>
        <w:t xml:space="preserve"> </w:t>
      </w:r>
      <w:r w:rsidRPr="00042CE8">
        <w:rPr>
          <w:rFonts w:ascii="Times New Roman" w:hAnsi="Times New Roman" w:cs="Times New Roman"/>
          <w:lang w:val="en-US"/>
        </w:rPr>
        <w:t>202</w:t>
      </w:r>
      <w:r w:rsidR="00183F1F">
        <w:rPr>
          <w:rFonts w:ascii="Times New Roman" w:hAnsi="Times New Roman" w:cs="Times New Roman"/>
          <w:lang w:val="en-US"/>
        </w:rPr>
        <w:t>5</w:t>
      </w:r>
    </w:p>
    <w:p w:rsidR="00042CE8" w:rsidRPr="00042CE8" w:rsidRDefault="00042CE8" w:rsidP="00237062">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The table shows that 65(32.5) strongly agree that government effort in campaign against vandalism, 50(25%) agree on it, 21(10.5%) the respondents are neutral, 8(4%) of the respondents disagree and strongly agree.</w:t>
      </w:r>
    </w:p>
    <w:p w:rsidR="00183F1F" w:rsidRDefault="00183F1F">
      <w:pPr>
        <w:rPr>
          <w:rFonts w:ascii="Times New Roman" w:hAnsi="Times New Roman" w:cs="Times New Roman"/>
          <w:b/>
          <w:lang w:val="en-US"/>
        </w:rPr>
      </w:pPr>
      <w:r>
        <w:rPr>
          <w:rFonts w:ascii="Times New Roman" w:hAnsi="Times New Roman" w:cs="Times New Roman"/>
          <w:b/>
          <w:lang w:val="en-US"/>
        </w:rPr>
        <w:br w:type="page"/>
      </w:r>
    </w:p>
    <w:p w:rsidR="00042CE8" w:rsidRPr="00237062" w:rsidRDefault="00042CE8" w:rsidP="00042CE8">
      <w:pPr>
        <w:spacing w:after="0" w:line="480" w:lineRule="auto"/>
        <w:jc w:val="both"/>
        <w:rPr>
          <w:rFonts w:ascii="Times New Roman" w:hAnsi="Times New Roman" w:cs="Times New Roman"/>
          <w:b/>
          <w:lang w:val="en-US"/>
        </w:rPr>
      </w:pPr>
      <w:r w:rsidRPr="00237062">
        <w:rPr>
          <w:rFonts w:ascii="Times New Roman" w:hAnsi="Times New Roman" w:cs="Times New Roman"/>
          <w:b/>
          <w:lang w:val="en-US"/>
        </w:rPr>
        <w:lastRenderedPageBreak/>
        <w:t>QUESTION 11: THE BROADCAST MEDIA PROGRAMME HAS HELPED YOUR ATTITUDE TOWARDS CAMPAIGN</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938"/>
        <w:gridCol w:w="2938"/>
      </w:tblGrid>
      <w:tr w:rsidR="00042CE8" w:rsidRPr="00237062" w:rsidTr="00F93617">
        <w:trPr>
          <w:trHeight w:val="350"/>
        </w:trPr>
        <w:tc>
          <w:tcPr>
            <w:tcW w:w="3360"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OPTIONS</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FREQUENCY</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PERCENTAGE %</w:t>
            </w:r>
          </w:p>
        </w:tc>
      </w:tr>
      <w:tr w:rsidR="00042CE8" w:rsidRPr="00042CE8" w:rsidTr="00042CE8">
        <w:trPr>
          <w:trHeight w:val="230"/>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 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54</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27%</w:t>
            </w:r>
          </w:p>
        </w:tc>
      </w:tr>
      <w:tr w:rsidR="00042CE8" w:rsidRPr="00042CE8" w:rsidTr="00042CE8">
        <w:trPr>
          <w:trHeight w:val="48"/>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42</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21%</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Neutral</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25</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12.5%</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Disagree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15</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7.5%</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Strongly disagree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14</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7%</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Total</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150</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100%</w:t>
            </w:r>
          </w:p>
        </w:tc>
      </w:tr>
    </w:tbl>
    <w:p w:rsidR="00042CE8" w:rsidRPr="00042CE8" w:rsidRDefault="00042CE8" w:rsidP="00042CE8">
      <w:pPr>
        <w:spacing w:after="0" w:line="480" w:lineRule="auto"/>
        <w:jc w:val="both"/>
        <w:rPr>
          <w:rFonts w:ascii="Times New Roman" w:hAnsi="Times New Roman" w:cs="Times New Roman"/>
          <w:lang w:val="en-US"/>
        </w:rPr>
      </w:pPr>
      <w:r w:rsidRPr="00042CE8">
        <w:rPr>
          <w:rFonts w:ascii="Times New Roman" w:hAnsi="Times New Roman" w:cs="Times New Roman"/>
          <w:lang w:val="en-US"/>
        </w:rPr>
        <w:t>Source: Field survey, 202</w:t>
      </w:r>
      <w:r w:rsidR="00183F1F">
        <w:rPr>
          <w:rFonts w:ascii="Times New Roman" w:hAnsi="Times New Roman" w:cs="Times New Roman"/>
          <w:lang w:val="en-US"/>
        </w:rPr>
        <w:t>5</w:t>
      </w:r>
    </w:p>
    <w:p w:rsidR="00237062" w:rsidRPr="00042CE8" w:rsidRDefault="00042CE8" w:rsidP="00F9361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The table shows 54(27%) that strongly agree that broadcast media program me has help your attitude towards campaign, 42(21%) agree on it, 25 (12.5) of the respondents are neutral 15(7.5%) of the respondents disagree and 14(7%) of the respondents strongly disagree.</w:t>
      </w:r>
    </w:p>
    <w:p w:rsidR="00042CE8" w:rsidRPr="00237062" w:rsidRDefault="00042CE8" w:rsidP="00042CE8">
      <w:pPr>
        <w:spacing w:after="0" w:line="480" w:lineRule="auto"/>
        <w:jc w:val="both"/>
        <w:rPr>
          <w:rFonts w:ascii="Times New Roman" w:hAnsi="Times New Roman" w:cs="Times New Roman"/>
          <w:b/>
          <w:lang w:val="en-US"/>
        </w:rPr>
      </w:pPr>
      <w:r w:rsidRPr="00237062">
        <w:rPr>
          <w:rFonts w:ascii="Times New Roman" w:hAnsi="Times New Roman" w:cs="Times New Roman"/>
          <w:b/>
          <w:lang w:val="en-US"/>
        </w:rPr>
        <w:t>QUESTION 12: THE RADIO PROGRAM ACTIVITIES MORE ADEQUATELY</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938"/>
        <w:gridCol w:w="2938"/>
      </w:tblGrid>
      <w:tr w:rsidR="00042CE8" w:rsidRPr="00237062" w:rsidTr="00F93617">
        <w:trPr>
          <w:trHeight w:val="377"/>
        </w:trPr>
        <w:tc>
          <w:tcPr>
            <w:tcW w:w="3360"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OPTIONS</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FREQUENCY</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PERCENTAGE %</w:t>
            </w:r>
          </w:p>
        </w:tc>
      </w:tr>
      <w:tr w:rsidR="00042CE8" w:rsidRPr="00042CE8" w:rsidTr="00042CE8">
        <w:trPr>
          <w:trHeight w:val="230"/>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 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65</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32.5%</w:t>
            </w:r>
          </w:p>
        </w:tc>
      </w:tr>
      <w:tr w:rsidR="00042CE8" w:rsidRPr="00042CE8" w:rsidTr="00042CE8">
        <w:trPr>
          <w:trHeight w:val="48"/>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50</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25%</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Neutral</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21</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10.5%</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Disagree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8</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4%</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Strongly disagree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6</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3%</w:t>
            </w:r>
          </w:p>
        </w:tc>
      </w:tr>
      <w:tr w:rsidR="00042CE8" w:rsidRPr="00042CE8" w:rsidTr="00042CE8">
        <w:trPr>
          <w:trHeight w:val="49"/>
        </w:trPr>
        <w:tc>
          <w:tcPr>
            <w:tcW w:w="3360"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Total</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150</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100%</w:t>
            </w:r>
          </w:p>
        </w:tc>
      </w:tr>
    </w:tbl>
    <w:p w:rsidR="00042CE8" w:rsidRPr="00042CE8" w:rsidRDefault="00042CE8" w:rsidP="00042CE8">
      <w:pPr>
        <w:spacing w:after="0" w:line="480" w:lineRule="auto"/>
        <w:jc w:val="both"/>
        <w:rPr>
          <w:rFonts w:ascii="Times New Roman" w:hAnsi="Times New Roman" w:cs="Times New Roman"/>
          <w:lang w:val="en-US"/>
        </w:rPr>
      </w:pPr>
      <w:r w:rsidRPr="00042CE8">
        <w:rPr>
          <w:rFonts w:ascii="Times New Roman" w:hAnsi="Times New Roman" w:cs="Times New Roman"/>
          <w:lang w:val="en-US"/>
        </w:rPr>
        <w:t>Source: Field survey, 202</w:t>
      </w:r>
      <w:r w:rsidR="00183F1F">
        <w:rPr>
          <w:rFonts w:ascii="Times New Roman" w:hAnsi="Times New Roman" w:cs="Times New Roman"/>
          <w:lang w:val="en-US"/>
        </w:rPr>
        <w:t>5</w:t>
      </w:r>
    </w:p>
    <w:p w:rsidR="00042CE8" w:rsidRPr="00042CE8" w:rsidRDefault="00042CE8" w:rsidP="00237062">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The table shows 65(32.5%) strongly agree that radio program activities more adequately, 50(25%) agree on it, 21 (10.5%) of the respondents are neutral 8(4%) of the respondents disagree and 6(3%) of the respondents strongly disagree.</w:t>
      </w:r>
    </w:p>
    <w:p w:rsidR="00183F1F" w:rsidRDefault="00183F1F">
      <w:pPr>
        <w:rPr>
          <w:rFonts w:ascii="Times New Roman" w:hAnsi="Times New Roman" w:cs="Times New Roman"/>
          <w:b/>
          <w:lang w:val="en-US"/>
        </w:rPr>
      </w:pPr>
      <w:r>
        <w:rPr>
          <w:rFonts w:ascii="Times New Roman" w:hAnsi="Times New Roman" w:cs="Times New Roman"/>
          <w:b/>
          <w:lang w:val="en-US"/>
        </w:rPr>
        <w:br w:type="page"/>
      </w:r>
    </w:p>
    <w:p w:rsidR="00183F1F" w:rsidRDefault="00183F1F" w:rsidP="00042CE8">
      <w:pPr>
        <w:spacing w:after="0" w:line="480" w:lineRule="auto"/>
        <w:jc w:val="both"/>
        <w:rPr>
          <w:rFonts w:ascii="Times New Roman" w:hAnsi="Times New Roman" w:cs="Times New Roman"/>
          <w:b/>
          <w:lang w:val="en-US"/>
        </w:rPr>
      </w:pPr>
    </w:p>
    <w:p w:rsidR="00042CE8" w:rsidRPr="00237062" w:rsidRDefault="00042CE8" w:rsidP="00042CE8">
      <w:pPr>
        <w:spacing w:after="0" w:line="480" w:lineRule="auto"/>
        <w:jc w:val="both"/>
        <w:rPr>
          <w:rFonts w:ascii="Times New Roman" w:hAnsi="Times New Roman" w:cs="Times New Roman"/>
          <w:b/>
          <w:lang w:val="en-US"/>
        </w:rPr>
      </w:pPr>
      <w:r w:rsidRPr="00237062">
        <w:rPr>
          <w:rFonts w:ascii="Times New Roman" w:hAnsi="Times New Roman" w:cs="Times New Roman"/>
          <w:b/>
          <w:lang w:val="en-US"/>
        </w:rPr>
        <w:t>QUESTION 13: THE BROADCAST MEDIA PRO</w:t>
      </w:r>
      <w:r w:rsidR="00183F1F">
        <w:rPr>
          <w:rFonts w:ascii="Times New Roman" w:hAnsi="Times New Roman" w:cs="Times New Roman"/>
          <w:b/>
          <w:lang w:val="en-US"/>
        </w:rPr>
        <w:t>V</w:t>
      </w:r>
      <w:r w:rsidRPr="00237062">
        <w:rPr>
          <w:rFonts w:ascii="Times New Roman" w:hAnsi="Times New Roman" w:cs="Times New Roman"/>
          <w:b/>
          <w:lang w:val="en-US"/>
        </w:rPr>
        <w:t>IDES WAYS TO ENLIGHTEN PEOPLE IN THE CAMPAIGN AGAINST VANDALISM OF GOVERNMENT PROPERTY</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938"/>
        <w:gridCol w:w="2938"/>
      </w:tblGrid>
      <w:tr w:rsidR="00042CE8" w:rsidRPr="00237062" w:rsidTr="00F93617">
        <w:trPr>
          <w:trHeight w:val="413"/>
        </w:trPr>
        <w:tc>
          <w:tcPr>
            <w:tcW w:w="3360"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OPTIONS</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FREQUENCY</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PERCENTAGE %</w:t>
            </w:r>
          </w:p>
        </w:tc>
      </w:tr>
      <w:tr w:rsidR="00042CE8" w:rsidRPr="00042CE8" w:rsidTr="00042CE8">
        <w:trPr>
          <w:trHeight w:val="230"/>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 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60</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30%</w:t>
            </w:r>
          </w:p>
        </w:tc>
      </w:tr>
      <w:tr w:rsidR="00042CE8" w:rsidRPr="00042CE8" w:rsidTr="00042CE8">
        <w:trPr>
          <w:trHeight w:val="48"/>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69</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34.5%</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Neutral</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12</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6%</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Disagree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5</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2.5%</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Strongly disagree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4</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2%</w:t>
            </w:r>
          </w:p>
        </w:tc>
      </w:tr>
      <w:tr w:rsidR="00042CE8" w:rsidRPr="00042CE8" w:rsidTr="00042CE8">
        <w:trPr>
          <w:trHeight w:val="49"/>
        </w:trPr>
        <w:tc>
          <w:tcPr>
            <w:tcW w:w="3360"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Total</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150</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100%</w:t>
            </w:r>
          </w:p>
        </w:tc>
      </w:tr>
    </w:tbl>
    <w:p w:rsidR="00042CE8" w:rsidRPr="00042CE8" w:rsidRDefault="00042CE8" w:rsidP="00042CE8">
      <w:pPr>
        <w:spacing w:after="0" w:line="480" w:lineRule="auto"/>
        <w:jc w:val="both"/>
        <w:rPr>
          <w:rFonts w:ascii="Times New Roman" w:hAnsi="Times New Roman" w:cs="Times New Roman"/>
          <w:lang w:val="en-US"/>
        </w:rPr>
      </w:pPr>
      <w:r w:rsidRPr="00042CE8">
        <w:rPr>
          <w:rFonts w:ascii="Times New Roman" w:hAnsi="Times New Roman" w:cs="Times New Roman"/>
          <w:lang w:val="en-US"/>
        </w:rPr>
        <w:t>Source: Field survey, 202</w:t>
      </w:r>
      <w:r w:rsidR="00183F1F">
        <w:rPr>
          <w:rFonts w:ascii="Times New Roman" w:hAnsi="Times New Roman" w:cs="Times New Roman"/>
          <w:lang w:val="en-US"/>
        </w:rPr>
        <w:t>5</w:t>
      </w:r>
    </w:p>
    <w:p w:rsidR="00042CE8" w:rsidRPr="00042CE8" w:rsidRDefault="00042CE8" w:rsidP="00237062">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The table shows 60(30%) strongly agree broadcast media provides ways to enlighten people in the campaign vandalism of government properly69 (34.5%) agree on it, 12 (6%) of the respondents are neutral, 5(2.5%) of the Respondents disagree and 4(2%) of the respondents are strongly disagree</w:t>
      </w:r>
    </w:p>
    <w:p w:rsidR="00042CE8" w:rsidRPr="00237062" w:rsidRDefault="00042CE8" w:rsidP="00042CE8">
      <w:pPr>
        <w:spacing w:after="0" w:line="480" w:lineRule="auto"/>
        <w:jc w:val="both"/>
        <w:rPr>
          <w:rFonts w:ascii="Times New Roman" w:hAnsi="Times New Roman" w:cs="Times New Roman"/>
          <w:b/>
          <w:lang w:val="en-US"/>
        </w:rPr>
      </w:pPr>
      <w:r w:rsidRPr="00237062">
        <w:rPr>
          <w:rFonts w:ascii="Times New Roman" w:hAnsi="Times New Roman" w:cs="Times New Roman"/>
          <w:b/>
          <w:lang w:val="en-US"/>
        </w:rPr>
        <w:t>QUESTION 14. GOVERNMENT IN ITS BEST WAY MAKES ARRANGEMENTS TO INFORM THE CAMPAIGN AGAINST VANDALISM OF GOVERNMENT PROPERTY.</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938"/>
        <w:gridCol w:w="2938"/>
      </w:tblGrid>
      <w:tr w:rsidR="00042CE8" w:rsidRPr="00237062" w:rsidTr="00F93617">
        <w:trPr>
          <w:trHeight w:val="413"/>
        </w:trPr>
        <w:tc>
          <w:tcPr>
            <w:tcW w:w="3360"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OPTIONS</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FREQUENCY</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PERCENTAGE %</w:t>
            </w:r>
          </w:p>
        </w:tc>
      </w:tr>
      <w:tr w:rsidR="00042CE8" w:rsidRPr="00042CE8" w:rsidTr="00042CE8">
        <w:trPr>
          <w:trHeight w:val="230"/>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 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43</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21.5%</w:t>
            </w:r>
          </w:p>
        </w:tc>
      </w:tr>
      <w:tr w:rsidR="00042CE8" w:rsidRPr="00042CE8" w:rsidTr="00042CE8">
        <w:trPr>
          <w:trHeight w:val="48"/>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37</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18.5%</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Neutral</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33</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16.5%</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Disagree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25</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12.5%</w:t>
            </w:r>
          </w:p>
        </w:tc>
      </w:tr>
      <w:tr w:rsidR="00042CE8" w:rsidRPr="00042CE8" w:rsidTr="00042CE8">
        <w:trPr>
          <w:trHeight w:val="49"/>
        </w:trPr>
        <w:tc>
          <w:tcPr>
            <w:tcW w:w="3360"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Strongly disagree</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12</w:t>
            </w:r>
          </w:p>
        </w:tc>
        <w:tc>
          <w:tcPr>
            <w:tcW w:w="2938" w:type="dxa"/>
            <w:shd w:val="clear" w:color="auto" w:fill="auto"/>
          </w:tcPr>
          <w:p w:rsidR="00042CE8" w:rsidRPr="00042CE8" w:rsidRDefault="00042CE8" w:rsidP="006A5AAE">
            <w:pPr>
              <w:spacing w:after="0" w:line="276" w:lineRule="auto"/>
              <w:jc w:val="both"/>
              <w:rPr>
                <w:rFonts w:ascii="Times New Roman" w:hAnsi="Times New Roman" w:cs="Times New Roman"/>
                <w:lang w:val="en-US"/>
              </w:rPr>
            </w:pPr>
            <w:r w:rsidRPr="00042CE8">
              <w:rPr>
                <w:rFonts w:ascii="Times New Roman" w:hAnsi="Times New Roman" w:cs="Times New Roman"/>
                <w:lang w:val="en-US"/>
              </w:rPr>
              <w:t>6%</w:t>
            </w:r>
          </w:p>
        </w:tc>
      </w:tr>
      <w:tr w:rsidR="00042CE8" w:rsidRPr="00042CE8" w:rsidTr="00042CE8">
        <w:trPr>
          <w:trHeight w:val="49"/>
        </w:trPr>
        <w:tc>
          <w:tcPr>
            <w:tcW w:w="3360"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Total</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150</w:t>
            </w:r>
          </w:p>
        </w:tc>
        <w:tc>
          <w:tcPr>
            <w:tcW w:w="2938" w:type="dxa"/>
            <w:shd w:val="clear" w:color="auto" w:fill="auto"/>
          </w:tcPr>
          <w:p w:rsidR="00042CE8" w:rsidRPr="00237062" w:rsidRDefault="00042CE8" w:rsidP="006A5AAE">
            <w:pPr>
              <w:spacing w:after="0" w:line="276" w:lineRule="auto"/>
              <w:jc w:val="both"/>
              <w:rPr>
                <w:rFonts w:ascii="Times New Roman" w:hAnsi="Times New Roman" w:cs="Times New Roman"/>
                <w:b/>
                <w:lang w:val="en-US"/>
              </w:rPr>
            </w:pPr>
            <w:r w:rsidRPr="00237062">
              <w:rPr>
                <w:rFonts w:ascii="Times New Roman" w:hAnsi="Times New Roman" w:cs="Times New Roman"/>
                <w:b/>
                <w:lang w:val="en-US"/>
              </w:rPr>
              <w:t>100%</w:t>
            </w:r>
          </w:p>
        </w:tc>
      </w:tr>
    </w:tbl>
    <w:p w:rsidR="00042CE8" w:rsidRPr="00042CE8" w:rsidRDefault="00042CE8" w:rsidP="00042CE8">
      <w:pPr>
        <w:spacing w:after="0" w:line="480" w:lineRule="auto"/>
        <w:jc w:val="both"/>
        <w:rPr>
          <w:rFonts w:ascii="Times New Roman" w:hAnsi="Times New Roman" w:cs="Times New Roman"/>
          <w:lang w:val="en-US"/>
        </w:rPr>
      </w:pPr>
      <w:r w:rsidRPr="00042CE8">
        <w:rPr>
          <w:rFonts w:ascii="Times New Roman" w:hAnsi="Times New Roman" w:cs="Times New Roman"/>
          <w:lang w:val="en-US"/>
        </w:rPr>
        <w:t>Source: field survey, 202</w:t>
      </w:r>
      <w:r w:rsidR="00183F1F">
        <w:rPr>
          <w:rFonts w:ascii="Times New Roman" w:hAnsi="Times New Roman" w:cs="Times New Roman"/>
          <w:lang w:val="en-US"/>
        </w:rPr>
        <w:t>5</w:t>
      </w:r>
    </w:p>
    <w:p w:rsidR="00042CE8" w:rsidRPr="00042CE8" w:rsidRDefault="00042CE8" w:rsidP="00237062">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The table shows 43(21.5%) strongly agree that government makes arrangement to inform the campaign against vandalism, 37(18.5%) agree on it, 33(16.5%) of the respondents are neutral, 25(12.5%) of the respondents disagree and 12(6%) of the respondents strongly disagree</w:t>
      </w:r>
    </w:p>
    <w:p w:rsidR="00042CE8" w:rsidRPr="00183F1F" w:rsidRDefault="00183F1F" w:rsidP="008D5E10">
      <w:pPr>
        <w:pStyle w:val="Heading3"/>
        <w:rPr>
          <w:lang w:val="en-US"/>
        </w:rPr>
      </w:pPr>
      <w:bookmarkStart w:id="60" w:name="_Toc202833945"/>
      <w:r>
        <w:rPr>
          <w:lang w:val="en-US"/>
        </w:rPr>
        <w:lastRenderedPageBreak/>
        <w:t>4.2</w:t>
      </w:r>
      <w:r>
        <w:rPr>
          <w:lang w:val="en-US"/>
        </w:rPr>
        <w:tab/>
      </w:r>
      <w:r w:rsidRPr="00183F1F">
        <w:rPr>
          <w:lang w:val="en-US"/>
        </w:rPr>
        <w:t xml:space="preserve">Analysis </w:t>
      </w:r>
      <w:proofErr w:type="gramStart"/>
      <w:r w:rsidRPr="00183F1F">
        <w:rPr>
          <w:lang w:val="en-US"/>
        </w:rPr>
        <w:t>Of</w:t>
      </w:r>
      <w:proofErr w:type="gramEnd"/>
      <w:r w:rsidRPr="00183F1F">
        <w:rPr>
          <w:lang w:val="en-US"/>
        </w:rPr>
        <w:t xml:space="preserve"> Research Question</w:t>
      </w:r>
      <w:bookmarkEnd w:id="60"/>
    </w:p>
    <w:p w:rsidR="00042CE8" w:rsidRPr="00237062" w:rsidRDefault="00042CE8" w:rsidP="00042CE8">
      <w:pPr>
        <w:spacing w:after="0" w:line="480" w:lineRule="auto"/>
        <w:jc w:val="both"/>
        <w:rPr>
          <w:rFonts w:ascii="Times New Roman" w:hAnsi="Times New Roman" w:cs="Times New Roman"/>
          <w:b/>
          <w:lang w:val="en-US"/>
        </w:rPr>
      </w:pPr>
      <w:r w:rsidRPr="00237062">
        <w:rPr>
          <w:rFonts w:ascii="Times New Roman" w:hAnsi="Times New Roman" w:cs="Times New Roman"/>
          <w:b/>
          <w:lang w:val="en-US"/>
        </w:rPr>
        <w:t>RESEARCH QUESTION 1</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Have the radio stations in Kwara state fulfilled the objectives of reducing the act of vandalism?</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From the researcher field survey 2020, the question is the broadcast media play a vital role in advocating the populace of danger of vandalism of government.</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In references to table 11. 50 Respondents equivalent to 25% strongly agree that broadcast media vital role in advocating the populace of danger of vandalism of government 31 respondents representing 15.5% agree with the perception, 18 respondents equivalent to 9% does not support or against that the effect 13 positive, 32 respondents representing 16% disagree with the perception, 19 respondents equivalent to 9.5% strongly disagreed that the broadcast media play a vital role in advocating the populace of danger of vandalism of government.</w:t>
      </w:r>
    </w:p>
    <w:p w:rsidR="00042CE8" w:rsidRPr="00EC7D1F" w:rsidRDefault="00042CE8" w:rsidP="00042CE8">
      <w:pPr>
        <w:spacing w:after="0" w:line="480" w:lineRule="auto"/>
        <w:jc w:val="both"/>
        <w:rPr>
          <w:rFonts w:ascii="Times New Roman" w:hAnsi="Times New Roman" w:cs="Times New Roman"/>
          <w:b/>
          <w:lang w:val="en-US"/>
        </w:rPr>
      </w:pPr>
      <w:r w:rsidRPr="00EC7D1F">
        <w:rPr>
          <w:rFonts w:ascii="Times New Roman" w:hAnsi="Times New Roman" w:cs="Times New Roman"/>
          <w:b/>
          <w:lang w:val="en-US"/>
        </w:rPr>
        <w:t>RESEARCH QUESTION 2</w:t>
      </w:r>
    </w:p>
    <w:p w:rsidR="00042CE8" w:rsidRPr="00042CE8" w:rsidRDefault="00042CE8" w:rsidP="00183F1F">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What are the challenges of radio faced in the campaign against vandalism in Kwara state?</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From the researcher field survey 2020, the question is radio should allocate more airtime to program on campaign</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In reference to table 11; 42 Respondents representing 21% suggested radio should allocate more airtime to program on campaign, 24(12%) respondents suggest agree as the means, 22 (11%) respondents suggest neutral and 41 (20.5%) suggest more radio should allocate more airtime.</w:t>
      </w:r>
    </w:p>
    <w:p w:rsidR="00042CE8" w:rsidRPr="00EC7D1F" w:rsidRDefault="00042CE8" w:rsidP="00042CE8">
      <w:pPr>
        <w:spacing w:after="0" w:line="480" w:lineRule="auto"/>
        <w:jc w:val="both"/>
        <w:rPr>
          <w:rFonts w:ascii="Times New Roman" w:hAnsi="Times New Roman" w:cs="Times New Roman"/>
          <w:b/>
          <w:lang w:val="en-US"/>
        </w:rPr>
      </w:pPr>
      <w:r w:rsidRPr="00EC7D1F">
        <w:rPr>
          <w:rFonts w:ascii="Times New Roman" w:hAnsi="Times New Roman" w:cs="Times New Roman"/>
          <w:b/>
          <w:lang w:val="en-US"/>
        </w:rPr>
        <w:t>RESEARCH QUESTION 3:</w:t>
      </w:r>
    </w:p>
    <w:p w:rsidR="00042CE8" w:rsidRPr="00042CE8" w:rsidRDefault="00042CE8" w:rsidP="00183F1F">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What strategies are being used by radio station in sanitizing public on vandalism?</w:t>
      </w:r>
    </w:p>
    <w:p w:rsidR="00F958E7" w:rsidRPr="00042CE8" w:rsidRDefault="00042CE8" w:rsidP="006A5AAE">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lastRenderedPageBreak/>
        <w:t>From the researcher field survey 2020, the broadcasting media provides ways to enlighten the people in the campaign against vandalism of government property? In references to question 18, 60(30%) respondents strongly agree 69(34.5%) agreed while 5(2.5%) does not suppo</w:t>
      </w:r>
      <w:r w:rsidR="00183F1F">
        <w:rPr>
          <w:rFonts w:ascii="Times New Roman" w:hAnsi="Times New Roman" w:cs="Times New Roman"/>
          <w:lang w:val="en-US"/>
        </w:rPr>
        <w:t>r</w:t>
      </w:r>
      <w:r w:rsidRPr="00042CE8">
        <w:rPr>
          <w:rFonts w:ascii="Times New Roman" w:hAnsi="Times New Roman" w:cs="Times New Roman"/>
          <w:lang w:val="en-US"/>
        </w:rPr>
        <w:t>t or against 4(2%) strongly disagree that the broadcast media provides ways to enlighten the people in the campaign.</w:t>
      </w:r>
    </w:p>
    <w:p w:rsidR="00042CE8" w:rsidRPr="00EC7D1F" w:rsidRDefault="00042CE8" w:rsidP="008D5E10">
      <w:pPr>
        <w:pStyle w:val="Heading3"/>
        <w:rPr>
          <w:lang w:val="en-US"/>
        </w:rPr>
      </w:pPr>
      <w:bookmarkStart w:id="61" w:name="_Toc202833946"/>
      <w:r w:rsidRPr="00EC7D1F">
        <w:rPr>
          <w:lang w:val="en-US"/>
        </w:rPr>
        <w:t>4.3</w:t>
      </w:r>
      <w:r w:rsidRPr="00EC7D1F">
        <w:rPr>
          <w:lang w:val="en-US"/>
        </w:rPr>
        <w:tab/>
      </w:r>
      <w:r w:rsidR="00183F1F" w:rsidRPr="00EC7D1F">
        <w:rPr>
          <w:lang w:val="en-US"/>
        </w:rPr>
        <w:t>Discussion Findings</w:t>
      </w:r>
      <w:bookmarkEnd w:id="61"/>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From the data collected, presented and analyzed a total of 150 copies of question naira were distributed for the case study of all the distributed copies all were returned as being complied to.</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Data analyzed reviews that radio has impact a lot on the enlightenment of people in the campaign against vandalism.</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In table 7, this shows that the distribution of respondents based on the question as strongly were 74 (37%) and no were 17(8.5%) in which majorities choose strongly as their response.</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In table 17, this indicate 65(32.5%) respondents agree that radio program activities more adequately while 50(25%) respondents agreed that radio program activities is not adequately 21(10.5%) did not agreed or disagreed 8(4%) disagreed and 6(3%) strongly disagreed that the radio program activities more adequately.</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Findings in the table show that respondents suggest awareness in promoting the radio program activities more adequately in other to enlighten people in the campaign against vandalism.</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According to findings most of the respondents are student who are very aware and make use of the broadcast media. The respondents in table 5 show that most people listen to radio more in the society.</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lastRenderedPageBreak/>
        <w:t>In table 4 of the distributed questionnaire, it is observed that most of the respondents strongly agree that broadcast message campaign against government property, the respondents still want more for program on broadcast message act from the table.</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Research however stated that broadcast media is recognized as an important issue ramping among Nigerians. Thus, media intensified campaign against the vandalism of government property; media should create adequate information on broadcast media programs which will enlighten Nigerian on frequent campaign.</w:t>
      </w:r>
    </w:p>
    <w:p w:rsidR="00042CE8" w:rsidRPr="00042CE8" w:rsidRDefault="00042CE8" w:rsidP="00042CE8">
      <w:pPr>
        <w:spacing w:after="0" w:line="480" w:lineRule="auto"/>
        <w:jc w:val="both"/>
        <w:rPr>
          <w:rFonts w:ascii="Times New Roman" w:hAnsi="Times New Roman" w:cs="Times New Roman"/>
          <w:lang w:val="en-US"/>
        </w:rPr>
      </w:pPr>
    </w:p>
    <w:p w:rsidR="00042CE8" w:rsidRDefault="00042CE8" w:rsidP="00042CE8">
      <w:pPr>
        <w:spacing w:after="0" w:line="480" w:lineRule="auto"/>
        <w:jc w:val="both"/>
        <w:rPr>
          <w:rFonts w:ascii="Times New Roman" w:hAnsi="Times New Roman" w:cs="Times New Roman"/>
          <w:lang w:val="en-US"/>
        </w:rPr>
      </w:pPr>
    </w:p>
    <w:p w:rsidR="00F958E7" w:rsidRDefault="00F958E7" w:rsidP="00042CE8">
      <w:pPr>
        <w:spacing w:after="0" w:line="480" w:lineRule="auto"/>
        <w:jc w:val="both"/>
        <w:rPr>
          <w:rFonts w:ascii="Times New Roman" w:hAnsi="Times New Roman" w:cs="Times New Roman"/>
          <w:lang w:val="en-US"/>
        </w:rPr>
      </w:pPr>
    </w:p>
    <w:p w:rsidR="00F958E7" w:rsidRDefault="00F958E7" w:rsidP="00042CE8">
      <w:pPr>
        <w:spacing w:after="0" w:line="480" w:lineRule="auto"/>
        <w:jc w:val="both"/>
        <w:rPr>
          <w:rFonts w:ascii="Times New Roman" w:hAnsi="Times New Roman" w:cs="Times New Roman"/>
          <w:lang w:val="en-US"/>
        </w:rPr>
      </w:pPr>
    </w:p>
    <w:p w:rsidR="00F93617" w:rsidRPr="00042CE8" w:rsidRDefault="00F93617" w:rsidP="00042CE8">
      <w:pPr>
        <w:spacing w:after="0" w:line="480" w:lineRule="auto"/>
        <w:jc w:val="both"/>
        <w:rPr>
          <w:rFonts w:ascii="Times New Roman" w:hAnsi="Times New Roman" w:cs="Times New Roman"/>
          <w:lang w:val="en-US"/>
        </w:rPr>
      </w:pPr>
    </w:p>
    <w:p w:rsidR="00EF181F" w:rsidRDefault="00EF181F">
      <w:pPr>
        <w:rPr>
          <w:rFonts w:ascii="Times New Roman" w:hAnsi="Times New Roman" w:cs="Times New Roman"/>
          <w:b/>
          <w:lang w:val="en-US"/>
        </w:rPr>
      </w:pPr>
      <w:r>
        <w:rPr>
          <w:rFonts w:ascii="Times New Roman" w:hAnsi="Times New Roman" w:cs="Times New Roman"/>
          <w:b/>
          <w:lang w:val="en-US"/>
        </w:rPr>
        <w:br w:type="page"/>
      </w:r>
    </w:p>
    <w:p w:rsidR="00042CE8" w:rsidRPr="00F958E7" w:rsidRDefault="00042CE8" w:rsidP="008D5E10">
      <w:pPr>
        <w:pStyle w:val="Heading2"/>
        <w:rPr>
          <w:lang w:val="en-US"/>
        </w:rPr>
      </w:pPr>
      <w:bookmarkStart w:id="62" w:name="_Toc202833947"/>
      <w:r w:rsidRPr="00F958E7">
        <w:rPr>
          <w:lang w:val="en-US"/>
        </w:rPr>
        <w:lastRenderedPageBreak/>
        <w:t>CHAPTER FIVE</w:t>
      </w:r>
      <w:bookmarkEnd w:id="62"/>
    </w:p>
    <w:p w:rsidR="00042CE8" w:rsidRPr="00183F1F" w:rsidRDefault="00042CE8" w:rsidP="008D5E10">
      <w:pPr>
        <w:pStyle w:val="Heading2"/>
        <w:rPr>
          <w:lang w:val="en-US"/>
        </w:rPr>
      </w:pPr>
      <w:bookmarkStart w:id="63" w:name="_Toc202833948"/>
      <w:r w:rsidRPr="00F958E7">
        <w:rPr>
          <w:lang w:val="en-US"/>
        </w:rPr>
        <w:t>SUMMARY, CONCLUSION AND RECOMMENDATIONS</w:t>
      </w:r>
      <w:bookmarkEnd w:id="63"/>
    </w:p>
    <w:p w:rsidR="00042CE8" w:rsidRPr="00F958E7" w:rsidRDefault="00042CE8" w:rsidP="008D5E10">
      <w:pPr>
        <w:pStyle w:val="Heading3"/>
        <w:rPr>
          <w:lang w:val="en-US"/>
        </w:rPr>
      </w:pPr>
      <w:bookmarkStart w:id="64" w:name="_Toc202833949"/>
      <w:r w:rsidRPr="00F958E7">
        <w:rPr>
          <w:lang w:val="en-US"/>
        </w:rPr>
        <w:t>5.1</w:t>
      </w:r>
      <w:r w:rsidRPr="00F958E7">
        <w:rPr>
          <w:lang w:val="en-US"/>
        </w:rPr>
        <w:tab/>
      </w:r>
      <w:r w:rsidR="00183F1F" w:rsidRPr="00F958E7">
        <w:rPr>
          <w:lang w:val="en-US"/>
        </w:rPr>
        <w:t>Summary</w:t>
      </w:r>
      <w:bookmarkEnd w:id="64"/>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This research work is primarily aimed at discovering "The role of radio in the campaign against the vandalism of government property in Kwara State.</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This research design is however descriptive and expository in nature, questionnaire were shared among people living in Kwara State in their various local government on their opinions or view of the "The role of radio the campaign against the vandalism of government property in Kwara State".</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The primary functions of the media are the provision of equate information about ongoing or current events in the society as a way of serving the public what they need to know.</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However, the motives came in a negative direction as findings show that the media do not justify issues about vandalism and that they magnify the fear and threat of the people in the way the report vandalism activities.</w:t>
      </w:r>
    </w:p>
    <w:p w:rsidR="00645E3D" w:rsidRPr="00183F1F" w:rsidRDefault="00042CE8" w:rsidP="00183F1F">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In the view revealed vehemently by this research work according to the responses of the respondents, a larger percentage feels that the media should give proper dissemination, good reporting, unbiased and accurately reporting about vandalism.</w:t>
      </w:r>
    </w:p>
    <w:p w:rsidR="00042CE8" w:rsidRPr="00F958E7" w:rsidRDefault="00042CE8" w:rsidP="008D5E10">
      <w:pPr>
        <w:pStyle w:val="Heading3"/>
        <w:rPr>
          <w:lang w:val="en-US"/>
        </w:rPr>
      </w:pPr>
      <w:bookmarkStart w:id="65" w:name="_Toc202833950"/>
      <w:r w:rsidRPr="00F958E7">
        <w:rPr>
          <w:lang w:val="en-US"/>
        </w:rPr>
        <w:t xml:space="preserve">5.2 </w:t>
      </w:r>
      <w:r w:rsidR="00183F1F">
        <w:rPr>
          <w:lang w:val="en-US"/>
        </w:rPr>
        <w:tab/>
      </w:r>
      <w:r w:rsidR="00183F1F" w:rsidRPr="00F958E7">
        <w:rPr>
          <w:lang w:val="en-US"/>
        </w:rPr>
        <w:t>Conclusion</w:t>
      </w:r>
      <w:bookmarkEnd w:id="65"/>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The dramatic narration and manners in which media report vandalism is the vital concern of many theorists who are interested in how the media have reported various terrorist acts. On this basis, the negative labeling and definition of the terrorist might have some effect in terms of how they are framed and primed in the mind of the audiences, nevertheless, the current news environment provides a site for a struggle against such framing and priming in the minds of the public.</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lastRenderedPageBreak/>
        <w:t>However, the acts of destroying government properties are put gain attention, in spite fear and respect, secure favorable understanding cooperation. Restraint and loyalty in effort to limit terrorist harm to society and in effort to punish or apprehend general pursue the freedom to cover and issue without restraint, especially government restraint.</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The media, the news media in particular have been a ready accomplice for the achievement of the terrorist motives of creating fear in the minds of the public.</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The media's coverage of vandalism provokes both undue publicity for the terrorists and immeasurable fear, real or imaginary, in the minds of the public and thus, in the end may embolden the terrorist to go further and raise the threshold of their violence Livingstone (1982:63) argues that a heavy emphasis or the violent act committed by terrorist may stimulate other terrorists to repeat the same crimes.</w:t>
      </w:r>
    </w:p>
    <w:p w:rsidR="00042CE8" w:rsidRPr="00042CE8" w:rsidRDefault="00042CE8" w:rsidP="00F958E7">
      <w:pPr>
        <w:spacing w:after="0" w:line="480" w:lineRule="auto"/>
        <w:ind w:firstLine="720"/>
        <w:jc w:val="both"/>
        <w:rPr>
          <w:rFonts w:ascii="Times New Roman" w:hAnsi="Times New Roman" w:cs="Times New Roman"/>
          <w:lang w:val="en-US"/>
        </w:rPr>
      </w:pPr>
      <w:r w:rsidRPr="00042CE8">
        <w:rPr>
          <w:rFonts w:ascii="Times New Roman" w:hAnsi="Times New Roman" w:cs="Times New Roman"/>
          <w:lang w:val="en-US"/>
        </w:rPr>
        <w:t>In this view, there is evidence to suggest that detailed coverage of a terrorist act is apt to lead a rash of similar acts. In fact the contagion effect may spread beyond reducing the inhibition of the terrorists towards violence.</w:t>
      </w:r>
    </w:p>
    <w:p w:rsidR="00EF181F" w:rsidRPr="00EF181F" w:rsidRDefault="00EF181F" w:rsidP="008D5E10">
      <w:pPr>
        <w:pStyle w:val="Heading3"/>
        <w:rPr>
          <w:szCs w:val="24"/>
        </w:rPr>
      </w:pPr>
      <w:bookmarkStart w:id="66" w:name="_Toc202833951"/>
      <w:r w:rsidRPr="00EF181F">
        <w:rPr>
          <w:szCs w:val="24"/>
        </w:rPr>
        <w:t>5.</w:t>
      </w:r>
      <w:r>
        <w:t>3</w:t>
      </w:r>
      <w:r w:rsidRPr="00EF181F">
        <w:rPr>
          <w:szCs w:val="24"/>
        </w:rPr>
        <w:tab/>
      </w:r>
      <w:r w:rsidRPr="00EF181F">
        <w:t>Recommendations</w:t>
      </w:r>
      <w:bookmarkEnd w:id="66"/>
    </w:p>
    <w:p w:rsidR="00EF181F" w:rsidRPr="00EF181F" w:rsidRDefault="00EF181F" w:rsidP="00EF181F">
      <w:pPr>
        <w:spacing w:after="0" w:line="480" w:lineRule="auto"/>
        <w:ind w:firstLine="720"/>
        <w:jc w:val="both"/>
        <w:rPr>
          <w:rFonts w:ascii="Times New Roman" w:hAnsi="Times New Roman" w:cs="Times New Roman"/>
        </w:rPr>
      </w:pPr>
      <w:r w:rsidRPr="00EF181F">
        <w:rPr>
          <w:rFonts w:ascii="Times New Roman" w:hAnsi="Times New Roman" w:cs="Times New Roman"/>
        </w:rPr>
        <w:t>According to the finding of this research work, recommendable measures to be taken are suggested below:</w:t>
      </w:r>
    </w:p>
    <w:p w:rsidR="00EF181F" w:rsidRPr="00EF181F" w:rsidRDefault="00EF181F" w:rsidP="00EF181F">
      <w:pPr>
        <w:spacing w:after="0" w:line="480" w:lineRule="auto"/>
        <w:ind w:firstLine="720"/>
        <w:jc w:val="both"/>
        <w:rPr>
          <w:rFonts w:ascii="Times New Roman" w:hAnsi="Times New Roman" w:cs="Times New Roman"/>
        </w:rPr>
      </w:pPr>
      <w:r w:rsidRPr="00EF181F">
        <w:rPr>
          <w:rFonts w:ascii="Times New Roman" w:hAnsi="Times New Roman" w:cs="Times New Roman"/>
        </w:rPr>
        <w:t>Since the reportage of vandalism activities by the media is mostly for the benefit of the public, the government too should provide avenue for the public to assist the media. For example</w:t>
      </w:r>
      <w:r>
        <w:rPr>
          <w:rFonts w:ascii="Times New Roman" w:hAnsi="Times New Roman" w:cs="Times New Roman"/>
        </w:rPr>
        <w:t>s</w:t>
      </w:r>
      <w:r w:rsidRPr="00EF181F">
        <w:rPr>
          <w:rFonts w:ascii="Times New Roman" w:hAnsi="Times New Roman" w:cs="Times New Roman"/>
        </w:rPr>
        <w:t xml:space="preserve"> the emergency security number “911” should be active in all part of the country so that any member of the public can easily call any government authorities or security agent e.g. police, to report any suspicion or vandalism activities.</w:t>
      </w:r>
    </w:p>
    <w:p w:rsidR="00EF181F" w:rsidRPr="00EF181F" w:rsidRDefault="00EF181F" w:rsidP="00EF181F">
      <w:pPr>
        <w:spacing w:after="0" w:line="480" w:lineRule="auto"/>
        <w:ind w:firstLine="720"/>
        <w:jc w:val="both"/>
        <w:rPr>
          <w:rFonts w:ascii="Times New Roman" w:hAnsi="Times New Roman" w:cs="Times New Roman"/>
        </w:rPr>
      </w:pPr>
      <w:r w:rsidRPr="00EF181F">
        <w:rPr>
          <w:rFonts w:ascii="Times New Roman" w:hAnsi="Times New Roman" w:cs="Times New Roman"/>
        </w:rPr>
        <w:t>Furthermore, since the aim of the media is to help the public and assist them to be careful against vandalism attack, they (media) should not magnify the fear and threat of the property in the way they report about vandalism.</w:t>
      </w:r>
    </w:p>
    <w:p w:rsidR="00EF181F" w:rsidRPr="00EF181F" w:rsidRDefault="00EF181F" w:rsidP="00EF181F">
      <w:pPr>
        <w:spacing w:after="0" w:line="480" w:lineRule="auto"/>
        <w:ind w:firstLine="720"/>
        <w:jc w:val="both"/>
        <w:rPr>
          <w:rFonts w:ascii="Times New Roman" w:hAnsi="Times New Roman" w:cs="Times New Roman"/>
        </w:rPr>
      </w:pPr>
      <w:r w:rsidRPr="00EF181F">
        <w:rPr>
          <w:rFonts w:ascii="Times New Roman" w:hAnsi="Times New Roman" w:cs="Times New Roman"/>
        </w:rPr>
        <w:lastRenderedPageBreak/>
        <w:t xml:space="preserve">More so, all higher institution, Kwara State Polytechnic to be precise should include enlightenment about vandalism to their syllabus, since most youth now indulge in vandalism act. </w:t>
      </w:r>
    </w:p>
    <w:p w:rsidR="00042CE8" w:rsidRPr="00EF181F" w:rsidRDefault="00042CE8" w:rsidP="00EF181F">
      <w:pPr>
        <w:spacing w:after="0" w:line="480" w:lineRule="auto"/>
        <w:jc w:val="both"/>
        <w:rPr>
          <w:rFonts w:ascii="Times New Roman" w:hAnsi="Times New Roman" w:cs="Times New Roman"/>
          <w:lang w:val="en-US"/>
        </w:rPr>
      </w:pPr>
    </w:p>
    <w:p w:rsidR="00F958E7" w:rsidRPr="00EF181F" w:rsidRDefault="00F958E7" w:rsidP="00EF181F">
      <w:pPr>
        <w:spacing w:after="0" w:line="480" w:lineRule="auto"/>
        <w:jc w:val="both"/>
        <w:rPr>
          <w:rFonts w:ascii="Times New Roman" w:hAnsi="Times New Roman" w:cs="Times New Roman"/>
          <w:lang w:val="en-US"/>
        </w:rPr>
      </w:pPr>
    </w:p>
    <w:p w:rsidR="00F958E7" w:rsidRDefault="00F958E7" w:rsidP="00EF181F">
      <w:pPr>
        <w:spacing w:after="0" w:line="480" w:lineRule="auto"/>
        <w:jc w:val="both"/>
        <w:rPr>
          <w:rFonts w:ascii="Times New Roman" w:hAnsi="Times New Roman" w:cs="Times New Roman"/>
          <w:lang w:val="en-US"/>
        </w:rPr>
      </w:pPr>
    </w:p>
    <w:p w:rsidR="00F958E7" w:rsidRDefault="00F958E7" w:rsidP="00EF181F">
      <w:pPr>
        <w:spacing w:after="0" w:line="480" w:lineRule="auto"/>
        <w:jc w:val="both"/>
        <w:rPr>
          <w:rFonts w:ascii="Times New Roman" w:hAnsi="Times New Roman" w:cs="Times New Roman"/>
          <w:lang w:val="en-US"/>
        </w:rPr>
      </w:pPr>
    </w:p>
    <w:p w:rsidR="00F958E7" w:rsidRDefault="00F958E7" w:rsidP="00EF181F">
      <w:pPr>
        <w:spacing w:after="0" w:line="480" w:lineRule="auto"/>
        <w:jc w:val="both"/>
        <w:rPr>
          <w:rFonts w:ascii="Times New Roman" w:hAnsi="Times New Roman" w:cs="Times New Roman"/>
          <w:lang w:val="en-US"/>
        </w:rPr>
      </w:pPr>
    </w:p>
    <w:p w:rsidR="00433F6C" w:rsidRDefault="00433F6C" w:rsidP="00EF181F">
      <w:pPr>
        <w:spacing w:after="0" w:line="480" w:lineRule="auto"/>
        <w:jc w:val="both"/>
        <w:rPr>
          <w:rFonts w:ascii="Times New Roman" w:hAnsi="Times New Roman" w:cs="Times New Roman"/>
          <w:lang w:val="en-US"/>
        </w:rPr>
      </w:pPr>
    </w:p>
    <w:p w:rsidR="00433F6C" w:rsidRDefault="00433F6C" w:rsidP="00EF181F">
      <w:pPr>
        <w:spacing w:after="0" w:line="480" w:lineRule="auto"/>
        <w:jc w:val="both"/>
        <w:rPr>
          <w:rFonts w:ascii="Times New Roman" w:hAnsi="Times New Roman" w:cs="Times New Roman"/>
          <w:lang w:val="en-US"/>
        </w:rPr>
      </w:pPr>
    </w:p>
    <w:p w:rsidR="00433F6C" w:rsidRDefault="00433F6C" w:rsidP="00EF181F">
      <w:pPr>
        <w:spacing w:after="0" w:line="480" w:lineRule="auto"/>
        <w:jc w:val="both"/>
        <w:rPr>
          <w:rFonts w:ascii="Times New Roman" w:hAnsi="Times New Roman" w:cs="Times New Roman"/>
          <w:lang w:val="en-US"/>
        </w:rPr>
      </w:pPr>
    </w:p>
    <w:p w:rsidR="00433F6C" w:rsidRDefault="00433F6C" w:rsidP="00EF181F">
      <w:pPr>
        <w:spacing w:after="0" w:line="480" w:lineRule="auto"/>
        <w:jc w:val="both"/>
        <w:rPr>
          <w:rFonts w:ascii="Times New Roman" w:hAnsi="Times New Roman" w:cs="Times New Roman"/>
          <w:lang w:val="en-US"/>
        </w:rPr>
      </w:pPr>
    </w:p>
    <w:p w:rsidR="00183F1F" w:rsidRDefault="00183F1F" w:rsidP="00EF181F">
      <w:pPr>
        <w:spacing w:after="0"/>
        <w:rPr>
          <w:rFonts w:ascii="Times New Roman" w:hAnsi="Times New Roman" w:cs="Times New Roman"/>
          <w:b/>
          <w:lang w:val="en-US"/>
        </w:rPr>
      </w:pPr>
      <w:r>
        <w:rPr>
          <w:rFonts w:ascii="Times New Roman" w:hAnsi="Times New Roman" w:cs="Times New Roman"/>
          <w:b/>
          <w:lang w:val="en-US"/>
        </w:rPr>
        <w:br w:type="page"/>
      </w:r>
    </w:p>
    <w:p w:rsidR="00042CE8" w:rsidRPr="00F958E7" w:rsidRDefault="00042CE8" w:rsidP="008D5E10">
      <w:pPr>
        <w:pStyle w:val="Heading2"/>
        <w:rPr>
          <w:lang w:val="en-US"/>
        </w:rPr>
      </w:pPr>
      <w:bookmarkStart w:id="67" w:name="_Toc202833952"/>
      <w:r w:rsidRPr="00F958E7">
        <w:rPr>
          <w:lang w:val="en-US"/>
        </w:rPr>
        <w:lastRenderedPageBreak/>
        <w:t>REFERENCES</w:t>
      </w:r>
      <w:bookmarkEnd w:id="67"/>
    </w:p>
    <w:p w:rsidR="00001010" w:rsidRPr="00EF181F" w:rsidRDefault="00001010" w:rsidP="00EF181F">
      <w:pPr>
        <w:spacing w:before="20" w:after="20" w:line="360" w:lineRule="auto"/>
        <w:ind w:left="720" w:hanging="720"/>
        <w:jc w:val="both"/>
        <w:rPr>
          <w:rFonts w:ascii="Times New Roman" w:hAnsi="Times New Roman" w:cs="Times New Roman"/>
        </w:rPr>
      </w:pPr>
      <w:r w:rsidRPr="00EF181F">
        <w:rPr>
          <w:rFonts w:ascii="Times New Roman" w:hAnsi="Times New Roman" w:cs="Times New Roman"/>
        </w:rPr>
        <w:t>Bassoni, M (1981)</w:t>
      </w:r>
      <w:r>
        <w:rPr>
          <w:rFonts w:ascii="Times New Roman" w:hAnsi="Times New Roman" w:cs="Times New Roman"/>
        </w:rPr>
        <w:t>.</w:t>
      </w:r>
      <w:r w:rsidRPr="00EF181F">
        <w:rPr>
          <w:rFonts w:ascii="Times New Roman" w:hAnsi="Times New Roman" w:cs="Times New Roman"/>
        </w:rPr>
        <w:t xml:space="preserve"> “Vandalism and Media,” In Journal of Criminal   Law and Criminology,”72,1-55</w:t>
      </w:r>
    </w:p>
    <w:p w:rsidR="00001010" w:rsidRPr="00EF181F" w:rsidRDefault="00001010" w:rsidP="00EF181F">
      <w:pPr>
        <w:spacing w:after="0" w:line="480" w:lineRule="auto"/>
        <w:ind w:left="720" w:hanging="720"/>
        <w:jc w:val="both"/>
        <w:rPr>
          <w:rFonts w:ascii="Times New Roman" w:hAnsi="Times New Roman" w:cs="Times New Roman"/>
          <w:lang w:val="en-US"/>
        </w:rPr>
      </w:pPr>
      <w:r w:rsidRPr="00EF181F">
        <w:rPr>
          <w:rFonts w:ascii="Times New Roman" w:hAnsi="Times New Roman" w:cs="Times New Roman"/>
          <w:lang w:val="en-US"/>
        </w:rPr>
        <w:t>Bogner A. Littiy B and Menz W. (2009)</w:t>
      </w:r>
      <w:r>
        <w:rPr>
          <w:rFonts w:ascii="Times New Roman" w:hAnsi="Times New Roman" w:cs="Times New Roman"/>
          <w:lang w:val="en-US"/>
        </w:rPr>
        <w:t>.</w:t>
      </w:r>
      <w:r w:rsidRPr="00EF181F">
        <w:rPr>
          <w:rFonts w:ascii="Times New Roman" w:hAnsi="Times New Roman" w:cs="Times New Roman"/>
          <w:lang w:val="en-US"/>
        </w:rPr>
        <w:t xml:space="preserve"> </w:t>
      </w:r>
      <w:r>
        <w:rPr>
          <w:rFonts w:ascii="Times New Roman" w:hAnsi="Times New Roman" w:cs="Times New Roman"/>
          <w:lang w:val="en-US"/>
        </w:rPr>
        <w:t>“</w:t>
      </w:r>
      <w:r w:rsidRPr="00EF181F">
        <w:rPr>
          <w:rFonts w:ascii="Times New Roman" w:hAnsi="Times New Roman" w:cs="Times New Roman"/>
          <w:lang w:val="en-US"/>
        </w:rPr>
        <w:t>Interviewing Experts Basingstoke</w:t>
      </w:r>
      <w:r>
        <w:rPr>
          <w:rFonts w:ascii="Times New Roman" w:hAnsi="Times New Roman" w:cs="Times New Roman"/>
          <w:lang w:val="en-US"/>
        </w:rPr>
        <w:t>”</w:t>
      </w:r>
      <w:r w:rsidRPr="00EF181F">
        <w:rPr>
          <w:rFonts w:ascii="Times New Roman" w:hAnsi="Times New Roman" w:cs="Times New Roman"/>
          <w:lang w:val="en-US"/>
        </w:rPr>
        <w:t>: Palgrace Macmillan.</w:t>
      </w:r>
    </w:p>
    <w:p w:rsidR="00001010" w:rsidRPr="00EF181F" w:rsidRDefault="00001010" w:rsidP="00EF181F">
      <w:pPr>
        <w:spacing w:after="0" w:line="480" w:lineRule="auto"/>
        <w:ind w:left="720" w:hanging="720"/>
        <w:jc w:val="both"/>
        <w:rPr>
          <w:rFonts w:ascii="Times New Roman" w:hAnsi="Times New Roman" w:cs="Times New Roman"/>
          <w:lang w:val="en-US"/>
        </w:rPr>
      </w:pPr>
      <w:r w:rsidRPr="00EF181F">
        <w:rPr>
          <w:rFonts w:ascii="Times New Roman" w:hAnsi="Times New Roman" w:cs="Times New Roman"/>
          <w:lang w:val="en-US"/>
        </w:rPr>
        <w:t xml:space="preserve">Botan C. (1997). </w:t>
      </w:r>
      <w:r>
        <w:rPr>
          <w:rFonts w:ascii="Times New Roman" w:hAnsi="Times New Roman" w:cs="Times New Roman"/>
          <w:lang w:val="en-US"/>
        </w:rPr>
        <w:t>“</w:t>
      </w:r>
      <w:r w:rsidRPr="00EF181F">
        <w:rPr>
          <w:rFonts w:ascii="Times New Roman" w:hAnsi="Times New Roman" w:cs="Times New Roman"/>
          <w:lang w:val="en-US"/>
        </w:rPr>
        <w:t>Ethnics in Strategic Communication Campaigns</w:t>
      </w:r>
      <w:r>
        <w:rPr>
          <w:rFonts w:ascii="Times New Roman" w:hAnsi="Times New Roman" w:cs="Times New Roman"/>
          <w:lang w:val="en-US"/>
        </w:rPr>
        <w:t>”</w:t>
      </w:r>
      <w:r w:rsidRPr="00EF181F">
        <w:rPr>
          <w:rFonts w:ascii="Times New Roman" w:hAnsi="Times New Roman" w:cs="Times New Roman"/>
          <w:lang w:val="en-US"/>
        </w:rPr>
        <w:t>: The Case for a new approach to Public Relations. Journal of Business Communication 34:188 –202.</w:t>
      </w:r>
    </w:p>
    <w:p w:rsidR="00001010" w:rsidRPr="00EF181F" w:rsidRDefault="00001010" w:rsidP="00EF181F">
      <w:pPr>
        <w:spacing w:after="0" w:line="480" w:lineRule="auto"/>
        <w:ind w:left="720" w:hanging="720"/>
        <w:jc w:val="both"/>
        <w:rPr>
          <w:rFonts w:ascii="Times New Roman" w:hAnsi="Times New Roman" w:cs="Times New Roman"/>
          <w:lang w:val="en-US"/>
        </w:rPr>
      </w:pPr>
      <w:r w:rsidRPr="00EF181F">
        <w:rPr>
          <w:rFonts w:ascii="Times New Roman" w:hAnsi="Times New Roman" w:cs="Times New Roman"/>
          <w:lang w:val="en-US"/>
        </w:rPr>
        <w:t>Breach Ode (1998)</w:t>
      </w:r>
      <w:r>
        <w:rPr>
          <w:rFonts w:ascii="Times New Roman" w:hAnsi="Times New Roman" w:cs="Times New Roman"/>
          <w:lang w:val="en-US"/>
        </w:rPr>
        <w:t>.</w:t>
      </w:r>
      <w:r w:rsidRPr="00EF181F">
        <w:rPr>
          <w:rFonts w:ascii="Times New Roman" w:hAnsi="Times New Roman" w:cs="Times New Roman"/>
          <w:lang w:val="en-US"/>
        </w:rPr>
        <w:t xml:space="preserve"> </w:t>
      </w:r>
      <w:r>
        <w:rPr>
          <w:rFonts w:ascii="Times New Roman" w:hAnsi="Times New Roman" w:cs="Times New Roman"/>
          <w:lang w:val="en-US"/>
        </w:rPr>
        <w:t>“</w:t>
      </w:r>
      <w:r w:rsidRPr="00EF181F">
        <w:rPr>
          <w:rFonts w:ascii="Times New Roman" w:hAnsi="Times New Roman" w:cs="Times New Roman"/>
          <w:lang w:val="en-US"/>
        </w:rPr>
        <w:t>Unionist Support for Agreement Drops Sharply</w:t>
      </w:r>
      <w:r>
        <w:rPr>
          <w:rFonts w:ascii="Times New Roman" w:hAnsi="Times New Roman" w:cs="Times New Roman"/>
          <w:lang w:val="en-US"/>
        </w:rPr>
        <w:t>”</w:t>
      </w:r>
      <w:r w:rsidRPr="00EF181F">
        <w:rPr>
          <w:rFonts w:ascii="Times New Roman" w:hAnsi="Times New Roman" w:cs="Times New Roman"/>
          <w:lang w:val="en-US"/>
        </w:rPr>
        <w:t>. The Irish Times, I. Available</w:t>
      </w:r>
      <w:hyperlink r:id="rId8" w:history="1">
        <w:r w:rsidRPr="00EF181F">
          <w:rPr>
            <w:rStyle w:val="Hyperlink"/>
            <w:rFonts w:ascii="Times New Roman" w:hAnsi="Times New Roman" w:cs="Times New Roman"/>
            <w:lang w:val="en-US"/>
          </w:rPr>
          <w:t>www.irishtimes.com/newspaper/frontpage/1998/osis/9805/S00002.html</w:t>
        </w:r>
      </w:hyperlink>
      <w:r w:rsidRPr="00EF181F">
        <w:rPr>
          <w:rFonts w:ascii="Times New Roman" w:hAnsi="Times New Roman" w:cs="Times New Roman"/>
          <w:lang w:val="en-US"/>
        </w:rPr>
        <w:t xml:space="preserve"> (accessedJune, 2011).</w:t>
      </w:r>
    </w:p>
    <w:p w:rsidR="00001010" w:rsidRPr="00EF181F" w:rsidRDefault="00001010" w:rsidP="00EF181F">
      <w:pPr>
        <w:spacing w:before="20" w:after="20" w:line="360" w:lineRule="auto"/>
        <w:ind w:left="720" w:hanging="720"/>
        <w:jc w:val="both"/>
        <w:rPr>
          <w:rFonts w:ascii="Times New Roman" w:hAnsi="Times New Roman" w:cs="Times New Roman"/>
        </w:rPr>
      </w:pPr>
      <w:r w:rsidRPr="00EF181F">
        <w:rPr>
          <w:rFonts w:ascii="Times New Roman" w:hAnsi="Times New Roman" w:cs="Times New Roman"/>
        </w:rPr>
        <w:t>Bruce Hoffman (2010)</w:t>
      </w:r>
      <w:r>
        <w:rPr>
          <w:rFonts w:ascii="Times New Roman" w:hAnsi="Times New Roman" w:cs="Times New Roman"/>
        </w:rPr>
        <w:t>.</w:t>
      </w:r>
      <w:r w:rsidRPr="00EF181F">
        <w:rPr>
          <w:rFonts w:ascii="Times New Roman" w:hAnsi="Times New Roman" w:cs="Times New Roman"/>
        </w:rPr>
        <w:t xml:space="preserve"> </w:t>
      </w:r>
      <w:r>
        <w:rPr>
          <w:rFonts w:ascii="Times New Roman" w:hAnsi="Times New Roman" w:cs="Times New Roman"/>
        </w:rPr>
        <w:t>“</w:t>
      </w:r>
      <w:r w:rsidRPr="00EF181F">
        <w:rPr>
          <w:rFonts w:ascii="Times New Roman" w:hAnsi="Times New Roman" w:cs="Times New Roman"/>
        </w:rPr>
        <w:t>Inside Vandalism” Journal of Science and Social Sciences. University of Hikland, USA.</w:t>
      </w:r>
    </w:p>
    <w:p w:rsidR="00001010" w:rsidRPr="00EF181F" w:rsidRDefault="00001010" w:rsidP="00EF181F">
      <w:pPr>
        <w:spacing w:after="0" w:line="480" w:lineRule="auto"/>
        <w:ind w:left="720" w:hanging="720"/>
        <w:jc w:val="both"/>
        <w:rPr>
          <w:rFonts w:ascii="Times New Roman" w:hAnsi="Times New Roman" w:cs="Times New Roman"/>
          <w:lang w:val="en-US"/>
        </w:rPr>
      </w:pPr>
      <w:r w:rsidRPr="00EF181F">
        <w:rPr>
          <w:rFonts w:ascii="Times New Roman" w:hAnsi="Times New Roman" w:cs="Times New Roman"/>
          <w:lang w:val="en-US"/>
        </w:rPr>
        <w:t xml:space="preserve">Cutlip S., Centre A and Broom G. (2000). </w:t>
      </w:r>
      <w:r>
        <w:rPr>
          <w:rFonts w:ascii="Times New Roman" w:hAnsi="Times New Roman" w:cs="Times New Roman"/>
          <w:lang w:val="en-US"/>
        </w:rPr>
        <w:t>“</w:t>
      </w:r>
      <w:r w:rsidRPr="00EF181F">
        <w:rPr>
          <w:rFonts w:ascii="Times New Roman" w:hAnsi="Times New Roman" w:cs="Times New Roman"/>
          <w:lang w:val="en-US"/>
        </w:rPr>
        <w:t>Effective Public Relations (8th Edition)</w:t>
      </w:r>
      <w:r>
        <w:rPr>
          <w:rFonts w:ascii="Times New Roman" w:hAnsi="Times New Roman" w:cs="Times New Roman"/>
          <w:lang w:val="en-US"/>
        </w:rPr>
        <w:t>”</w:t>
      </w:r>
      <w:r w:rsidRPr="00EF181F">
        <w:rPr>
          <w:rFonts w:ascii="Times New Roman" w:hAnsi="Times New Roman" w:cs="Times New Roman"/>
          <w:lang w:val="en-US"/>
        </w:rPr>
        <w:t>. London: Prentice-Hall.</w:t>
      </w:r>
    </w:p>
    <w:p w:rsidR="00001010" w:rsidRPr="00EF181F" w:rsidRDefault="00001010" w:rsidP="00EF181F">
      <w:pPr>
        <w:spacing w:after="0" w:line="480" w:lineRule="auto"/>
        <w:ind w:left="720" w:hanging="720"/>
        <w:jc w:val="both"/>
        <w:rPr>
          <w:rFonts w:ascii="Times New Roman" w:hAnsi="Times New Roman" w:cs="Times New Roman"/>
          <w:lang w:val="en-US"/>
        </w:rPr>
      </w:pPr>
      <w:r w:rsidRPr="00EF181F">
        <w:rPr>
          <w:rFonts w:ascii="Times New Roman" w:hAnsi="Times New Roman" w:cs="Times New Roman"/>
          <w:lang w:val="en-US"/>
        </w:rPr>
        <w:t>DaymonC and Holloray I (2011)</w:t>
      </w:r>
      <w:r>
        <w:rPr>
          <w:rFonts w:ascii="Times New Roman" w:hAnsi="Times New Roman" w:cs="Times New Roman"/>
          <w:lang w:val="en-US"/>
        </w:rPr>
        <w:t>.</w:t>
      </w:r>
      <w:r w:rsidRPr="00EF181F">
        <w:rPr>
          <w:rFonts w:ascii="Times New Roman" w:hAnsi="Times New Roman" w:cs="Times New Roman"/>
          <w:lang w:val="en-US"/>
        </w:rPr>
        <w:t xml:space="preserve"> </w:t>
      </w:r>
      <w:r>
        <w:rPr>
          <w:rFonts w:ascii="Times New Roman" w:hAnsi="Times New Roman" w:cs="Times New Roman"/>
          <w:lang w:val="en-US"/>
        </w:rPr>
        <w:t>“</w:t>
      </w:r>
      <w:r w:rsidRPr="00EF181F">
        <w:rPr>
          <w:rFonts w:ascii="Times New Roman" w:hAnsi="Times New Roman" w:cs="Times New Roman"/>
          <w:lang w:val="en-US"/>
        </w:rPr>
        <w:t>Qualitative Research Methods in Public Relations and Marketing Communications (2d Edition)</w:t>
      </w:r>
      <w:r>
        <w:rPr>
          <w:rFonts w:ascii="Times New Roman" w:hAnsi="Times New Roman" w:cs="Times New Roman"/>
          <w:lang w:val="en-US"/>
        </w:rPr>
        <w:t>”</w:t>
      </w:r>
      <w:r w:rsidRPr="00EF181F">
        <w:rPr>
          <w:rFonts w:ascii="Times New Roman" w:hAnsi="Times New Roman" w:cs="Times New Roman"/>
          <w:lang w:val="en-US"/>
        </w:rPr>
        <w:t>. Abingdon: rout ledge.</w:t>
      </w:r>
    </w:p>
    <w:p w:rsidR="00001010" w:rsidRPr="00EF181F" w:rsidRDefault="00001010" w:rsidP="00EF181F">
      <w:pPr>
        <w:spacing w:line="360" w:lineRule="auto"/>
        <w:ind w:left="720" w:hanging="720"/>
        <w:jc w:val="both"/>
        <w:rPr>
          <w:rFonts w:ascii="Times New Roman" w:hAnsi="Times New Roman" w:cs="Times New Roman"/>
        </w:rPr>
      </w:pPr>
      <w:r w:rsidRPr="00EF181F">
        <w:rPr>
          <w:rFonts w:ascii="Times New Roman" w:hAnsi="Times New Roman" w:cs="Times New Roman"/>
        </w:rPr>
        <w:t xml:space="preserve">Dayo Alao Oguschi Uwon, (2012). </w:t>
      </w:r>
      <w:r>
        <w:rPr>
          <w:rFonts w:ascii="Times New Roman" w:hAnsi="Times New Roman" w:cs="Times New Roman"/>
        </w:rPr>
        <w:t>“</w:t>
      </w:r>
      <w:r w:rsidRPr="00EF181F">
        <w:rPr>
          <w:rFonts w:ascii="Times New Roman" w:hAnsi="Times New Roman" w:cs="Times New Roman"/>
        </w:rPr>
        <w:t>Vandalism Acts in Nigeria” (Boko Haram)</w:t>
      </w:r>
    </w:p>
    <w:p w:rsidR="00001010" w:rsidRPr="00EF181F" w:rsidRDefault="00001010" w:rsidP="00EF181F">
      <w:pPr>
        <w:spacing w:after="0" w:line="480" w:lineRule="auto"/>
        <w:ind w:left="720" w:hanging="720"/>
        <w:jc w:val="both"/>
        <w:rPr>
          <w:rFonts w:ascii="Times New Roman" w:hAnsi="Times New Roman" w:cs="Times New Roman"/>
          <w:lang w:val="en-US"/>
        </w:rPr>
      </w:pPr>
      <w:r w:rsidRPr="00EF181F">
        <w:rPr>
          <w:rFonts w:ascii="Times New Roman" w:hAnsi="Times New Roman" w:cs="Times New Roman"/>
          <w:lang w:val="en-US"/>
        </w:rPr>
        <w:t>De Brandun D (2001)</w:t>
      </w:r>
      <w:r>
        <w:rPr>
          <w:rFonts w:ascii="Times New Roman" w:hAnsi="Times New Roman" w:cs="Times New Roman"/>
          <w:lang w:val="en-US"/>
        </w:rPr>
        <w:t>.</w:t>
      </w:r>
      <w:r w:rsidRPr="00EF181F">
        <w:rPr>
          <w:rFonts w:ascii="Times New Roman" w:hAnsi="Times New Roman" w:cs="Times New Roman"/>
          <w:lang w:val="en-US"/>
        </w:rPr>
        <w:t xml:space="preserve"> </w:t>
      </w:r>
      <w:r>
        <w:rPr>
          <w:rFonts w:ascii="Times New Roman" w:hAnsi="Times New Roman" w:cs="Times New Roman"/>
          <w:lang w:val="en-US"/>
        </w:rPr>
        <w:t>“</w:t>
      </w:r>
      <w:r w:rsidRPr="00EF181F">
        <w:rPr>
          <w:rFonts w:ascii="Times New Roman" w:hAnsi="Times New Roman" w:cs="Times New Roman"/>
          <w:lang w:val="en-US"/>
        </w:rPr>
        <w:t>The Far Side of Revenge- Making Peace in Northern Ireland</w:t>
      </w:r>
      <w:r>
        <w:rPr>
          <w:rFonts w:ascii="Times New Roman" w:hAnsi="Times New Roman" w:cs="Times New Roman"/>
          <w:lang w:val="en-US"/>
        </w:rPr>
        <w:t>”</w:t>
      </w:r>
      <w:r w:rsidRPr="00EF181F">
        <w:rPr>
          <w:rFonts w:ascii="Times New Roman" w:hAnsi="Times New Roman" w:cs="Times New Roman"/>
          <w:lang w:val="en-US"/>
        </w:rPr>
        <w:t>. Cork: the Collins Press.</w:t>
      </w:r>
    </w:p>
    <w:p w:rsidR="00001010" w:rsidRPr="00EF181F" w:rsidRDefault="00001010" w:rsidP="00EF181F">
      <w:pPr>
        <w:spacing w:after="0" w:line="480" w:lineRule="auto"/>
        <w:ind w:left="720" w:hanging="720"/>
        <w:jc w:val="both"/>
        <w:rPr>
          <w:rFonts w:ascii="Times New Roman" w:hAnsi="Times New Roman" w:cs="Times New Roman"/>
          <w:lang w:val="en-US"/>
        </w:rPr>
      </w:pPr>
      <w:r w:rsidRPr="00EF181F">
        <w:rPr>
          <w:rFonts w:ascii="Times New Roman" w:hAnsi="Times New Roman" w:cs="Times New Roman"/>
          <w:lang w:val="en-US"/>
        </w:rPr>
        <w:t>Friere P (1970)</w:t>
      </w:r>
      <w:r>
        <w:rPr>
          <w:rFonts w:ascii="Times New Roman" w:hAnsi="Times New Roman" w:cs="Times New Roman"/>
          <w:lang w:val="en-US"/>
        </w:rPr>
        <w:t>.</w:t>
      </w:r>
      <w:r w:rsidRPr="00EF181F">
        <w:rPr>
          <w:rFonts w:ascii="Times New Roman" w:hAnsi="Times New Roman" w:cs="Times New Roman"/>
          <w:lang w:val="en-US"/>
        </w:rPr>
        <w:t xml:space="preserve"> </w:t>
      </w:r>
      <w:r>
        <w:rPr>
          <w:rFonts w:ascii="Times New Roman" w:hAnsi="Times New Roman" w:cs="Times New Roman"/>
          <w:lang w:val="en-US"/>
        </w:rPr>
        <w:t>“</w:t>
      </w:r>
      <w:r w:rsidRPr="00EF181F">
        <w:rPr>
          <w:rFonts w:ascii="Times New Roman" w:hAnsi="Times New Roman" w:cs="Times New Roman"/>
          <w:lang w:val="en-US"/>
        </w:rPr>
        <w:t>Pedagogy of the Oppressed</w:t>
      </w:r>
      <w:r>
        <w:rPr>
          <w:rFonts w:ascii="Times New Roman" w:hAnsi="Times New Roman" w:cs="Times New Roman"/>
          <w:lang w:val="en-US"/>
        </w:rPr>
        <w:t>”</w:t>
      </w:r>
      <w:r w:rsidRPr="00EF181F">
        <w:rPr>
          <w:rFonts w:ascii="Times New Roman" w:hAnsi="Times New Roman" w:cs="Times New Roman"/>
          <w:lang w:val="en-US"/>
        </w:rPr>
        <w:t>. New York: Continuum Publishing.</w:t>
      </w:r>
    </w:p>
    <w:p w:rsidR="00001010" w:rsidRPr="00EF181F" w:rsidRDefault="00001010" w:rsidP="00EF181F">
      <w:pPr>
        <w:spacing w:after="0" w:line="480" w:lineRule="auto"/>
        <w:ind w:left="720" w:hanging="720"/>
        <w:jc w:val="both"/>
        <w:rPr>
          <w:rFonts w:ascii="Times New Roman" w:hAnsi="Times New Roman" w:cs="Times New Roman"/>
          <w:lang w:val="en-US"/>
        </w:rPr>
      </w:pPr>
      <w:r w:rsidRPr="00EF181F">
        <w:rPr>
          <w:rFonts w:ascii="Times New Roman" w:hAnsi="Times New Roman" w:cs="Times New Roman"/>
          <w:lang w:val="en-US"/>
        </w:rPr>
        <w:t>Gruning J (2001)</w:t>
      </w:r>
      <w:r>
        <w:rPr>
          <w:rFonts w:ascii="Times New Roman" w:hAnsi="Times New Roman" w:cs="Times New Roman"/>
          <w:lang w:val="en-US"/>
        </w:rPr>
        <w:t>.</w:t>
      </w:r>
      <w:r w:rsidRPr="00EF181F">
        <w:rPr>
          <w:rFonts w:ascii="Times New Roman" w:hAnsi="Times New Roman" w:cs="Times New Roman"/>
          <w:lang w:val="en-US"/>
        </w:rPr>
        <w:t xml:space="preserve"> </w:t>
      </w:r>
      <w:r>
        <w:rPr>
          <w:rFonts w:ascii="Times New Roman" w:hAnsi="Times New Roman" w:cs="Times New Roman"/>
          <w:lang w:val="en-US"/>
        </w:rPr>
        <w:t>“</w:t>
      </w:r>
      <w:r w:rsidRPr="00EF181F">
        <w:rPr>
          <w:rFonts w:ascii="Times New Roman" w:hAnsi="Times New Roman" w:cs="Times New Roman"/>
          <w:lang w:val="en-US"/>
        </w:rPr>
        <w:t>Two-Way Symmetrical Public Relations</w:t>
      </w:r>
      <w:r>
        <w:rPr>
          <w:rFonts w:ascii="Times New Roman" w:hAnsi="Times New Roman" w:cs="Times New Roman"/>
          <w:lang w:val="en-US"/>
        </w:rPr>
        <w:t>”</w:t>
      </w:r>
      <w:r w:rsidRPr="00EF181F">
        <w:rPr>
          <w:rFonts w:ascii="Times New Roman" w:hAnsi="Times New Roman" w:cs="Times New Roman"/>
          <w:lang w:val="en-US"/>
        </w:rPr>
        <w:t>: Past, Present and Future. In: Health RL (ed.) Handbook of Public Relations. London: Saga, pp.11-30</w:t>
      </w:r>
    </w:p>
    <w:p w:rsidR="00001010" w:rsidRPr="00EF181F" w:rsidRDefault="00001010" w:rsidP="00EF181F">
      <w:pPr>
        <w:spacing w:after="0" w:line="480" w:lineRule="auto"/>
        <w:ind w:left="720" w:hanging="720"/>
        <w:jc w:val="both"/>
        <w:rPr>
          <w:rFonts w:ascii="Times New Roman" w:hAnsi="Times New Roman" w:cs="Times New Roman"/>
          <w:lang w:val="en-US"/>
        </w:rPr>
      </w:pPr>
      <w:r w:rsidRPr="00EF181F">
        <w:rPr>
          <w:rFonts w:ascii="Times New Roman" w:hAnsi="Times New Roman" w:cs="Times New Roman"/>
          <w:lang w:val="en-US"/>
        </w:rPr>
        <w:t>Habermas J (1984)</w:t>
      </w:r>
      <w:r>
        <w:rPr>
          <w:rFonts w:ascii="Times New Roman" w:hAnsi="Times New Roman" w:cs="Times New Roman"/>
          <w:lang w:val="en-US"/>
        </w:rPr>
        <w:t>.</w:t>
      </w:r>
      <w:r w:rsidRPr="00EF181F">
        <w:rPr>
          <w:rFonts w:ascii="Times New Roman" w:hAnsi="Times New Roman" w:cs="Times New Roman"/>
          <w:lang w:val="en-US"/>
        </w:rPr>
        <w:t xml:space="preserve"> </w:t>
      </w:r>
      <w:r>
        <w:rPr>
          <w:rFonts w:ascii="Times New Roman" w:hAnsi="Times New Roman" w:cs="Times New Roman"/>
          <w:lang w:val="en-US"/>
        </w:rPr>
        <w:t>“</w:t>
      </w:r>
      <w:r w:rsidRPr="00EF181F">
        <w:rPr>
          <w:rFonts w:ascii="Times New Roman" w:hAnsi="Times New Roman" w:cs="Times New Roman"/>
          <w:lang w:val="en-US"/>
        </w:rPr>
        <w:t>The theory of Communication Action Vol. 1</w:t>
      </w:r>
      <w:r>
        <w:rPr>
          <w:rFonts w:ascii="Times New Roman" w:hAnsi="Times New Roman" w:cs="Times New Roman"/>
          <w:lang w:val="en-US"/>
        </w:rPr>
        <w:t>”</w:t>
      </w:r>
      <w:r w:rsidRPr="00EF181F">
        <w:rPr>
          <w:rFonts w:ascii="Times New Roman" w:hAnsi="Times New Roman" w:cs="Times New Roman"/>
          <w:lang w:val="en-US"/>
        </w:rPr>
        <w:t xml:space="preserve"> (Trans. McCarthy T). Boston, MA. Beacon Press.</w:t>
      </w:r>
    </w:p>
    <w:p w:rsidR="00001010" w:rsidRPr="00EF181F" w:rsidRDefault="00001010" w:rsidP="00EF181F">
      <w:pPr>
        <w:spacing w:line="360" w:lineRule="auto"/>
        <w:ind w:left="720" w:hanging="720"/>
        <w:jc w:val="both"/>
        <w:rPr>
          <w:rFonts w:ascii="Times New Roman" w:hAnsi="Times New Roman" w:cs="Times New Roman"/>
        </w:rPr>
      </w:pPr>
      <w:r w:rsidRPr="00EF181F">
        <w:rPr>
          <w:rFonts w:ascii="Times New Roman" w:hAnsi="Times New Roman" w:cs="Times New Roman"/>
        </w:rPr>
        <w:t>Lewis A Dexter</w:t>
      </w:r>
      <w:r>
        <w:rPr>
          <w:rFonts w:ascii="Times New Roman" w:hAnsi="Times New Roman" w:cs="Times New Roman"/>
        </w:rPr>
        <w:t xml:space="preserve"> and </w:t>
      </w:r>
      <w:r w:rsidRPr="00EF181F">
        <w:rPr>
          <w:rFonts w:ascii="Times New Roman" w:hAnsi="Times New Roman" w:cs="Times New Roman"/>
        </w:rPr>
        <w:t>David M</w:t>
      </w:r>
      <w:r>
        <w:rPr>
          <w:rFonts w:ascii="Times New Roman" w:hAnsi="Times New Roman" w:cs="Times New Roman"/>
        </w:rPr>
        <w:t xml:space="preserve"> (2010)</w:t>
      </w:r>
      <w:r w:rsidRPr="00EF181F">
        <w:rPr>
          <w:rFonts w:ascii="Times New Roman" w:hAnsi="Times New Roman" w:cs="Times New Roman"/>
        </w:rPr>
        <w:t>. “Property, Society and Mass Communication”</w:t>
      </w:r>
    </w:p>
    <w:p w:rsidR="00001010" w:rsidRPr="00EF181F" w:rsidRDefault="00001010" w:rsidP="00EF181F">
      <w:pPr>
        <w:spacing w:after="0" w:line="480" w:lineRule="auto"/>
        <w:ind w:left="720" w:hanging="720"/>
        <w:jc w:val="both"/>
        <w:rPr>
          <w:rFonts w:ascii="Times New Roman" w:hAnsi="Times New Roman" w:cs="Times New Roman"/>
          <w:lang w:val="en-US"/>
        </w:rPr>
      </w:pPr>
      <w:r w:rsidRPr="00EF181F">
        <w:rPr>
          <w:rFonts w:ascii="Times New Roman" w:hAnsi="Times New Roman" w:cs="Times New Roman"/>
          <w:lang w:val="en-US"/>
        </w:rPr>
        <w:lastRenderedPageBreak/>
        <w:t>Lukman Azeez (2012</w:t>
      </w:r>
      <w:r>
        <w:rPr>
          <w:rFonts w:ascii="Times New Roman" w:hAnsi="Times New Roman" w:cs="Times New Roman"/>
          <w:lang w:val="en-US"/>
        </w:rPr>
        <w:t>).</w:t>
      </w:r>
      <w:r w:rsidRPr="00EF181F">
        <w:rPr>
          <w:rFonts w:ascii="Times New Roman" w:hAnsi="Times New Roman" w:cs="Times New Roman"/>
          <w:lang w:val="en-US"/>
        </w:rPr>
        <w:t xml:space="preserve"> "The Role of the Media in Reporting Vandalism" Journal of Communication and Media Research, Lecture </w:t>
      </w:r>
      <w:r>
        <w:rPr>
          <w:rFonts w:ascii="Times New Roman" w:hAnsi="Times New Roman" w:cs="Times New Roman"/>
          <w:lang w:val="en-US"/>
        </w:rPr>
        <w:t>II</w:t>
      </w:r>
      <w:r w:rsidRPr="00EF181F">
        <w:rPr>
          <w:rFonts w:ascii="Times New Roman" w:hAnsi="Times New Roman" w:cs="Times New Roman"/>
          <w:lang w:val="en-US"/>
        </w:rPr>
        <w:t>.</w:t>
      </w:r>
    </w:p>
    <w:p w:rsidR="00001010" w:rsidRPr="00EF181F" w:rsidRDefault="00001010" w:rsidP="00EF181F">
      <w:pPr>
        <w:spacing w:line="360" w:lineRule="auto"/>
        <w:ind w:left="720" w:hanging="720"/>
        <w:jc w:val="both"/>
        <w:rPr>
          <w:rFonts w:ascii="Times New Roman" w:hAnsi="Times New Roman" w:cs="Times New Roman"/>
        </w:rPr>
      </w:pPr>
      <w:r w:rsidRPr="00EF181F">
        <w:rPr>
          <w:rFonts w:ascii="Times New Roman" w:hAnsi="Times New Roman" w:cs="Times New Roman"/>
        </w:rPr>
        <w:t>New York Times (2012) “Reporting on the Government and Vandalisms”</w:t>
      </w:r>
    </w:p>
    <w:p w:rsidR="00001010" w:rsidRPr="00EF181F" w:rsidRDefault="00001010" w:rsidP="00EF181F">
      <w:pPr>
        <w:spacing w:after="0" w:line="480" w:lineRule="auto"/>
        <w:ind w:left="720" w:hanging="720"/>
        <w:jc w:val="both"/>
        <w:rPr>
          <w:rFonts w:ascii="Times New Roman" w:hAnsi="Times New Roman" w:cs="Times New Roman"/>
          <w:lang w:val="en-US"/>
        </w:rPr>
      </w:pPr>
      <w:r w:rsidRPr="00EF181F">
        <w:rPr>
          <w:rFonts w:ascii="Times New Roman" w:hAnsi="Times New Roman" w:cs="Times New Roman"/>
          <w:lang w:val="en-US"/>
        </w:rPr>
        <w:t>Saadudeen, A.A (2015)</w:t>
      </w:r>
      <w:r>
        <w:rPr>
          <w:rFonts w:ascii="Times New Roman" w:hAnsi="Times New Roman" w:cs="Times New Roman"/>
          <w:lang w:val="en-US"/>
        </w:rPr>
        <w:t>. “Research Method on Vandalism”</w:t>
      </w:r>
      <w:r w:rsidRPr="00EF181F">
        <w:rPr>
          <w:rFonts w:ascii="Times New Roman" w:hAnsi="Times New Roman" w:cs="Times New Roman"/>
          <w:lang w:val="en-US"/>
        </w:rPr>
        <w:t xml:space="preserve"> Yommex Production Enterprises. Ilorin Kwara State.</w:t>
      </w:r>
    </w:p>
    <w:p w:rsidR="00001010" w:rsidRPr="00EF181F" w:rsidRDefault="00001010" w:rsidP="00EF181F">
      <w:pPr>
        <w:spacing w:after="0" w:line="480" w:lineRule="auto"/>
        <w:ind w:left="720" w:hanging="720"/>
        <w:jc w:val="both"/>
        <w:rPr>
          <w:rFonts w:ascii="Times New Roman" w:hAnsi="Times New Roman" w:cs="Times New Roman"/>
          <w:lang w:val="en-US"/>
        </w:rPr>
      </w:pPr>
      <w:r w:rsidRPr="00EF181F">
        <w:rPr>
          <w:rFonts w:ascii="Times New Roman" w:hAnsi="Times New Roman" w:cs="Times New Roman"/>
          <w:lang w:val="en-US"/>
        </w:rPr>
        <w:t>Schlesinger, P, (1983)</w:t>
      </w:r>
      <w:r>
        <w:rPr>
          <w:rFonts w:ascii="Times New Roman" w:hAnsi="Times New Roman" w:cs="Times New Roman"/>
          <w:lang w:val="en-US"/>
        </w:rPr>
        <w:t>.</w:t>
      </w:r>
      <w:r w:rsidRPr="00EF181F">
        <w:rPr>
          <w:rFonts w:ascii="Times New Roman" w:hAnsi="Times New Roman" w:cs="Times New Roman"/>
          <w:lang w:val="en-US"/>
        </w:rPr>
        <w:t xml:space="preserve"> "Television, Vandalism, Political Violence in Population Culture" Comedian publishing company London.</w:t>
      </w:r>
    </w:p>
    <w:p w:rsidR="00001010" w:rsidRPr="00EF181F" w:rsidRDefault="00001010" w:rsidP="00EF181F">
      <w:pPr>
        <w:spacing w:after="0" w:line="480" w:lineRule="auto"/>
        <w:ind w:left="720" w:hanging="720"/>
        <w:jc w:val="both"/>
        <w:rPr>
          <w:rFonts w:ascii="Times New Roman" w:hAnsi="Times New Roman" w:cs="Times New Roman"/>
          <w:lang w:val="en-US"/>
        </w:rPr>
      </w:pPr>
      <w:r w:rsidRPr="00EF181F">
        <w:rPr>
          <w:rFonts w:ascii="Times New Roman" w:hAnsi="Times New Roman" w:cs="Times New Roman"/>
          <w:lang w:val="en-US"/>
        </w:rPr>
        <w:t>Snider P.B (1967)</w:t>
      </w:r>
      <w:r>
        <w:rPr>
          <w:rFonts w:ascii="Times New Roman" w:hAnsi="Times New Roman" w:cs="Times New Roman"/>
          <w:lang w:val="en-US"/>
        </w:rPr>
        <w:t>.</w:t>
      </w:r>
      <w:r w:rsidRPr="00EF181F">
        <w:rPr>
          <w:rFonts w:ascii="Times New Roman" w:hAnsi="Times New Roman" w:cs="Times New Roman"/>
          <w:lang w:val="en-US"/>
        </w:rPr>
        <w:t xml:space="preserve"> " Journalism Quarterly" Mr. Gates Revised a 1966 Version of the 1949 Case study 44(3)419.427 www.wikipidia.com August.</w:t>
      </w:r>
    </w:p>
    <w:p w:rsidR="00042CE8" w:rsidRPr="00EF181F" w:rsidRDefault="00042CE8" w:rsidP="00EF181F">
      <w:pPr>
        <w:spacing w:after="0" w:line="480" w:lineRule="auto"/>
        <w:jc w:val="both"/>
        <w:rPr>
          <w:rFonts w:ascii="Times New Roman" w:hAnsi="Times New Roman" w:cs="Times New Roman"/>
          <w:lang w:val="en-US"/>
        </w:rPr>
      </w:pPr>
    </w:p>
    <w:p w:rsidR="007F73A6" w:rsidRPr="00EF181F" w:rsidRDefault="007F73A6" w:rsidP="00EF181F">
      <w:pPr>
        <w:spacing w:after="0" w:line="480" w:lineRule="auto"/>
        <w:jc w:val="both"/>
        <w:rPr>
          <w:rFonts w:ascii="Times New Roman" w:hAnsi="Times New Roman" w:cs="Times New Roman"/>
          <w:lang w:val="en-US"/>
        </w:rPr>
      </w:pPr>
    </w:p>
    <w:p w:rsidR="007F73A6" w:rsidRPr="00EF181F" w:rsidRDefault="007F73A6" w:rsidP="00EF181F">
      <w:pPr>
        <w:spacing w:after="0" w:line="480" w:lineRule="auto"/>
        <w:jc w:val="both"/>
        <w:rPr>
          <w:rFonts w:ascii="Times New Roman" w:hAnsi="Times New Roman" w:cs="Times New Roman"/>
          <w:lang w:val="en-US"/>
        </w:rPr>
      </w:pPr>
    </w:p>
    <w:p w:rsidR="007F73A6" w:rsidRPr="00EF181F" w:rsidRDefault="007F73A6" w:rsidP="00EF181F">
      <w:pPr>
        <w:spacing w:after="0" w:line="480" w:lineRule="auto"/>
        <w:jc w:val="both"/>
        <w:rPr>
          <w:rFonts w:ascii="Times New Roman" w:hAnsi="Times New Roman" w:cs="Times New Roman"/>
          <w:lang w:val="en-US"/>
        </w:rPr>
      </w:pPr>
    </w:p>
    <w:p w:rsidR="007F73A6" w:rsidRPr="00EF181F" w:rsidRDefault="007F73A6" w:rsidP="00EF181F">
      <w:pPr>
        <w:spacing w:after="0" w:line="480" w:lineRule="auto"/>
        <w:jc w:val="both"/>
        <w:rPr>
          <w:rFonts w:ascii="Times New Roman" w:hAnsi="Times New Roman" w:cs="Times New Roman"/>
          <w:lang w:val="en-US"/>
        </w:rPr>
      </w:pPr>
    </w:p>
    <w:p w:rsidR="007F73A6" w:rsidRPr="00EF181F" w:rsidRDefault="007F73A6" w:rsidP="00EF181F">
      <w:pPr>
        <w:spacing w:after="0" w:line="480" w:lineRule="auto"/>
        <w:jc w:val="both"/>
        <w:rPr>
          <w:rFonts w:ascii="Times New Roman" w:hAnsi="Times New Roman" w:cs="Times New Roman"/>
          <w:lang w:val="en-US"/>
        </w:rPr>
      </w:pPr>
    </w:p>
    <w:p w:rsidR="007F73A6" w:rsidRPr="00EF181F" w:rsidRDefault="007F73A6" w:rsidP="00EF181F">
      <w:pPr>
        <w:spacing w:after="0" w:line="480" w:lineRule="auto"/>
        <w:jc w:val="both"/>
        <w:rPr>
          <w:rFonts w:ascii="Times New Roman" w:hAnsi="Times New Roman" w:cs="Times New Roman"/>
          <w:lang w:val="en-US"/>
        </w:rPr>
      </w:pPr>
    </w:p>
    <w:p w:rsidR="007F73A6" w:rsidRPr="00EF181F" w:rsidRDefault="007F73A6" w:rsidP="00EF181F">
      <w:pPr>
        <w:spacing w:after="0" w:line="480" w:lineRule="auto"/>
        <w:jc w:val="both"/>
        <w:rPr>
          <w:rFonts w:ascii="Times New Roman" w:hAnsi="Times New Roman" w:cs="Times New Roman"/>
          <w:lang w:val="en-US"/>
        </w:rPr>
      </w:pPr>
    </w:p>
    <w:p w:rsidR="007F73A6" w:rsidRPr="00EF181F" w:rsidRDefault="007F73A6" w:rsidP="00EF181F">
      <w:pPr>
        <w:spacing w:after="0" w:line="480" w:lineRule="auto"/>
        <w:jc w:val="both"/>
        <w:rPr>
          <w:rFonts w:ascii="Times New Roman" w:hAnsi="Times New Roman" w:cs="Times New Roman"/>
          <w:lang w:val="en-US"/>
        </w:rPr>
      </w:pPr>
    </w:p>
    <w:p w:rsidR="007F73A6" w:rsidRPr="00EF181F" w:rsidRDefault="007F73A6" w:rsidP="00EF181F">
      <w:pPr>
        <w:spacing w:after="0" w:line="480" w:lineRule="auto"/>
        <w:jc w:val="both"/>
        <w:rPr>
          <w:rFonts w:ascii="Times New Roman" w:hAnsi="Times New Roman" w:cs="Times New Roman"/>
          <w:lang w:val="en-US"/>
        </w:rPr>
      </w:pPr>
    </w:p>
    <w:p w:rsidR="007F73A6" w:rsidRPr="00EF181F" w:rsidRDefault="007F73A6" w:rsidP="00EF181F">
      <w:pPr>
        <w:spacing w:after="0" w:line="480" w:lineRule="auto"/>
        <w:jc w:val="both"/>
        <w:rPr>
          <w:rFonts w:ascii="Times New Roman" w:hAnsi="Times New Roman" w:cs="Times New Roman"/>
          <w:lang w:val="en-US"/>
        </w:rPr>
      </w:pPr>
    </w:p>
    <w:p w:rsidR="00645E3D" w:rsidRDefault="00645E3D" w:rsidP="00EF181F">
      <w:pPr>
        <w:spacing w:after="0" w:line="480" w:lineRule="auto"/>
        <w:jc w:val="both"/>
        <w:rPr>
          <w:rFonts w:ascii="Times New Roman" w:hAnsi="Times New Roman" w:cs="Times New Roman"/>
          <w:lang w:val="en-US"/>
        </w:rPr>
      </w:pPr>
    </w:p>
    <w:p w:rsidR="00645E3D" w:rsidRDefault="00645E3D" w:rsidP="00EF181F">
      <w:pPr>
        <w:spacing w:after="0" w:line="480" w:lineRule="auto"/>
        <w:jc w:val="both"/>
        <w:rPr>
          <w:rFonts w:ascii="Times New Roman" w:hAnsi="Times New Roman" w:cs="Times New Roman"/>
          <w:lang w:val="en-US"/>
        </w:rPr>
      </w:pPr>
    </w:p>
    <w:p w:rsidR="00645E3D" w:rsidRDefault="00645E3D" w:rsidP="00EF181F">
      <w:pPr>
        <w:spacing w:after="0" w:line="480" w:lineRule="auto"/>
        <w:jc w:val="both"/>
        <w:rPr>
          <w:rFonts w:ascii="Times New Roman" w:hAnsi="Times New Roman" w:cs="Times New Roman"/>
          <w:lang w:val="en-US"/>
        </w:rPr>
      </w:pPr>
    </w:p>
    <w:p w:rsidR="00645E3D" w:rsidRDefault="00645E3D" w:rsidP="00EF181F">
      <w:pPr>
        <w:spacing w:after="0" w:line="480" w:lineRule="auto"/>
        <w:jc w:val="both"/>
        <w:rPr>
          <w:rFonts w:ascii="Times New Roman" w:hAnsi="Times New Roman" w:cs="Times New Roman"/>
          <w:lang w:val="en-US"/>
        </w:rPr>
      </w:pPr>
    </w:p>
    <w:p w:rsidR="007F73A6" w:rsidRDefault="007F73A6" w:rsidP="00EF181F">
      <w:pPr>
        <w:spacing w:after="0" w:line="480" w:lineRule="auto"/>
        <w:jc w:val="both"/>
        <w:rPr>
          <w:rFonts w:ascii="Times New Roman" w:hAnsi="Times New Roman" w:cs="Times New Roman"/>
          <w:lang w:val="en-US"/>
        </w:rPr>
      </w:pPr>
    </w:p>
    <w:p w:rsidR="008D5E10" w:rsidRDefault="008D5E10" w:rsidP="008D5E10">
      <w:pPr>
        <w:pStyle w:val="Heading1"/>
        <w:rPr>
          <w:lang w:val="en-US"/>
        </w:rPr>
      </w:pPr>
      <w:bookmarkStart w:id="68" w:name="_Toc202833953"/>
      <w:r>
        <w:rPr>
          <w:lang w:val="en-US"/>
        </w:rPr>
        <w:t>APPENDIX</w:t>
      </w:r>
      <w:bookmarkEnd w:id="68"/>
    </w:p>
    <w:p w:rsidR="008D5E10" w:rsidRDefault="008D5E10" w:rsidP="00EF181F">
      <w:pPr>
        <w:spacing w:after="0" w:line="276" w:lineRule="auto"/>
        <w:jc w:val="center"/>
        <w:rPr>
          <w:rFonts w:ascii="Times New Roman" w:hAnsi="Times New Roman" w:cs="Times New Roman"/>
          <w:b/>
          <w:lang w:val="en-US"/>
        </w:rPr>
      </w:pPr>
    </w:p>
    <w:p w:rsidR="00042CE8" w:rsidRPr="003B2E69" w:rsidRDefault="00042CE8" w:rsidP="00EF181F">
      <w:pPr>
        <w:spacing w:after="0" w:line="276" w:lineRule="auto"/>
        <w:jc w:val="center"/>
        <w:rPr>
          <w:rFonts w:ascii="Times New Roman" w:hAnsi="Times New Roman" w:cs="Times New Roman"/>
          <w:b/>
          <w:lang w:val="en-US"/>
        </w:rPr>
      </w:pPr>
      <w:r w:rsidRPr="003B2E69">
        <w:rPr>
          <w:rFonts w:ascii="Times New Roman" w:hAnsi="Times New Roman" w:cs="Times New Roman"/>
          <w:b/>
          <w:lang w:val="en-US"/>
        </w:rPr>
        <w:t>QUESTIONNAIRE</w:t>
      </w:r>
    </w:p>
    <w:p w:rsidR="00042CE8" w:rsidRPr="00042CE8" w:rsidRDefault="00042CE8" w:rsidP="00EF181F">
      <w:pPr>
        <w:spacing w:after="0" w:line="276" w:lineRule="auto"/>
        <w:ind w:left="4320"/>
        <w:jc w:val="both"/>
        <w:rPr>
          <w:rFonts w:ascii="Times New Roman" w:hAnsi="Times New Roman" w:cs="Times New Roman"/>
          <w:lang w:val="en-US"/>
        </w:rPr>
      </w:pPr>
      <w:r w:rsidRPr="00042CE8">
        <w:rPr>
          <w:rFonts w:ascii="Times New Roman" w:hAnsi="Times New Roman" w:cs="Times New Roman"/>
          <w:lang w:val="en-US"/>
        </w:rPr>
        <w:t>Department of Mass Communication,</w:t>
      </w:r>
    </w:p>
    <w:p w:rsidR="00042CE8" w:rsidRPr="00042CE8" w:rsidRDefault="00042CE8" w:rsidP="00EF181F">
      <w:pPr>
        <w:spacing w:after="0" w:line="276" w:lineRule="auto"/>
        <w:ind w:left="4320"/>
        <w:jc w:val="both"/>
        <w:rPr>
          <w:rFonts w:ascii="Times New Roman" w:hAnsi="Times New Roman" w:cs="Times New Roman"/>
          <w:lang w:val="en-US"/>
        </w:rPr>
      </w:pPr>
      <w:r w:rsidRPr="00042CE8">
        <w:rPr>
          <w:rFonts w:ascii="Times New Roman" w:hAnsi="Times New Roman" w:cs="Times New Roman"/>
          <w:lang w:val="en-US"/>
        </w:rPr>
        <w:t>Institute of Information and Communication Technology,</w:t>
      </w:r>
    </w:p>
    <w:p w:rsidR="00042CE8" w:rsidRPr="00042CE8" w:rsidRDefault="00042CE8" w:rsidP="00EF181F">
      <w:pPr>
        <w:spacing w:after="0" w:line="276" w:lineRule="auto"/>
        <w:ind w:left="4320"/>
        <w:jc w:val="both"/>
        <w:rPr>
          <w:rFonts w:ascii="Times New Roman" w:hAnsi="Times New Roman" w:cs="Times New Roman"/>
          <w:lang w:val="en-US"/>
        </w:rPr>
      </w:pPr>
      <w:r w:rsidRPr="00042CE8">
        <w:rPr>
          <w:rFonts w:ascii="Times New Roman" w:hAnsi="Times New Roman" w:cs="Times New Roman"/>
          <w:lang w:val="en-US"/>
        </w:rPr>
        <w:t>Kwara State Polytechnic, Ilorin</w:t>
      </w:r>
    </w:p>
    <w:p w:rsidR="00042CE8" w:rsidRPr="00042CE8" w:rsidRDefault="00042CE8" w:rsidP="00EF181F">
      <w:pPr>
        <w:spacing w:after="0" w:line="276" w:lineRule="auto"/>
        <w:ind w:left="4320"/>
        <w:jc w:val="both"/>
        <w:rPr>
          <w:rFonts w:ascii="Times New Roman" w:hAnsi="Times New Roman" w:cs="Times New Roman"/>
          <w:lang w:val="en-US"/>
        </w:rPr>
      </w:pPr>
      <w:r w:rsidRPr="00042CE8">
        <w:rPr>
          <w:rFonts w:ascii="Times New Roman" w:hAnsi="Times New Roman" w:cs="Times New Roman"/>
          <w:lang w:val="en-US"/>
        </w:rPr>
        <w:t>Kwara State.</w:t>
      </w:r>
    </w:p>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Dear RESPONDENTS,</w:t>
      </w:r>
    </w:p>
    <w:p w:rsidR="00042CE8" w:rsidRPr="00042CE8" w:rsidRDefault="006C4246" w:rsidP="00EF181F">
      <w:pPr>
        <w:spacing w:after="0" w:line="276" w:lineRule="auto"/>
        <w:ind w:firstLine="720"/>
        <w:jc w:val="both"/>
        <w:rPr>
          <w:rFonts w:ascii="Times New Roman" w:hAnsi="Times New Roman" w:cs="Times New Roman"/>
          <w:lang w:val="en-US"/>
        </w:rPr>
      </w:pPr>
      <w:r>
        <w:rPr>
          <w:rFonts w:ascii="Times New Roman" w:hAnsi="Times New Roman" w:cs="Times New Roman"/>
          <w:lang w:val="en-US"/>
        </w:rPr>
        <w:t>I am</w:t>
      </w:r>
      <w:r w:rsidR="00042CE8" w:rsidRPr="00042CE8">
        <w:rPr>
          <w:rFonts w:ascii="Times New Roman" w:hAnsi="Times New Roman" w:cs="Times New Roman"/>
          <w:lang w:val="en-US"/>
        </w:rPr>
        <w:t xml:space="preserve"> students of Kwara State Polytechnic, De</w:t>
      </w:r>
      <w:r w:rsidR="00F93617">
        <w:rPr>
          <w:rFonts w:ascii="Times New Roman" w:hAnsi="Times New Roman" w:cs="Times New Roman"/>
          <w:lang w:val="en-US"/>
        </w:rPr>
        <w:t xml:space="preserve">partment of Mass Communication, </w:t>
      </w:r>
      <w:r w:rsidR="00042CE8" w:rsidRPr="00042CE8">
        <w:rPr>
          <w:rFonts w:ascii="Times New Roman" w:hAnsi="Times New Roman" w:cs="Times New Roman"/>
          <w:lang w:val="en-US"/>
        </w:rPr>
        <w:t>Ilorin conducting a research on a topic: "</w:t>
      </w:r>
      <w:r w:rsidR="00042CE8" w:rsidRPr="00481E05">
        <w:rPr>
          <w:rFonts w:ascii="Times New Roman" w:hAnsi="Times New Roman" w:cs="Times New Roman"/>
          <w:b/>
          <w:lang w:val="en-US"/>
        </w:rPr>
        <w:t>The role of radio in the campaign against vandalism of government property in Kwara State</w:t>
      </w:r>
      <w:r w:rsidR="00042CE8" w:rsidRPr="00042CE8">
        <w:rPr>
          <w:rFonts w:ascii="Times New Roman" w:hAnsi="Times New Roman" w:cs="Times New Roman"/>
          <w:lang w:val="en-US"/>
        </w:rPr>
        <w:t>".</w:t>
      </w:r>
    </w:p>
    <w:p w:rsidR="00042CE8" w:rsidRPr="00042CE8" w:rsidRDefault="00042CE8" w:rsidP="00EF181F">
      <w:pPr>
        <w:spacing w:after="0" w:line="276" w:lineRule="auto"/>
        <w:ind w:firstLine="720"/>
        <w:jc w:val="both"/>
        <w:rPr>
          <w:rFonts w:ascii="Times New Roman" w:hAnsi="Times New Roman" w:cs="Times New Roman"/>
          <w:lang w:val="en-US"/>
        </w:rPr>
      </w:pPr>
      <w:r w:rsidRPr="00042CE8">
        <w:rPr>
          <w:rFonts w:ascii="Times New Roman" w:hAnsi="Times New Roman" w:cs="Times New Roman"/>
          <w:lang w:val="en-US"/>
        </w:rPr>
        <w:t>Kindly complete the attached questionnaire as objective as possible. Be assured that information provided will be treated with utmost confidentiality.</w:t>
      </w:r>
    </w:p>
    <w:p w:rsidR="00042CE8" w:rsidRPr="00042CE8" w:rsidRDefault="00042CE8" w:rsidP="00EF181F">
      <w:pPr>
        <w:spacing w:after="0" w:line="276" w:lineRule="auto"/>
        <w:ind w:left="7200"/>
        <w:jc w:val="both"/>
        <w:rPr>
          <w:rFonts w:ascii="Times New Roman" w:hAnsi="Times New Roman" w:cs="Times New Roman"/>
          <w:lang w:val="en-US"/>
        </w:rPr>
      </w:pPr>
      <w:r w:rsidRPr="00042CE8">
        <w:rPr>
          <w:rFonts w:ascii="Times New Roman" w:hAnsi="Times New Roman" w:cs="Times New Roman"/>
          <w:lang w:val="en-US"/>
        </w:rPr>
        <w:t>Yours faithfully,</w:t>
      </w:r>
    </w:p>
    <w:p w:rsidR="006C4246" w:rsidRDefault="006C4246" w:rsidP="00EF181F">
      <w:pPr>
        <w:spacing w:after="0" w:line="276" w:lineRule="auto"/>
        <w:jc w:val="both"/>
        <w:rPr>
          <w:rFonts w:ascii="Times New Roman" w:hAnsi="Times New Roman" w:cs="Times New Roman"/>
          <w:lang w:val="en-US"/>
        </w:rPr>
      </w:pPr>
    </w:p>
    <w:p w:rsidR="00042CE8" w:rsidRPr="00042CE8" w:rsidRDefault="00042CE8" w:rsidP="00EF181F">
      <w:pPr>
        <w:spacing w:after="0" w:line="276" w:lineRule="auto"/>
        <w:jc w:val="both"/>
        <w:rPr>
          <w:rFonts w:ascii="Times New Roman" w:hAnsi="Times New Roman" w:cs="Times New Roman"/>
          <w:lang w:val="en-US"/>
        </w:rPr>
      </w:pPr>
      <w:r w:rsidRPr="003B2E69">
        <w:rPr>
          <w:rFonts w:ascii="Times New Roman" w:hAnsi="Times New Roman" w:cs="Times New Roman"/>
          <w:b/>
          <w:lang w:val="en-US"/>
        </w:rPr>
        <w:t>INSTRUCTION:</w:t>
      </w:r>
      <w:r w:rsidRPr="00042CE8">
        <w:rPr>
          <w:rFonts w:ascii="Times New Roman" w:hAnsi="Times New Roman" w:cs="Times New Roman"/>
          <w:lang w:val="en-US"/>
        </w:rPr>
        <w:t xml:space="preserve"> Please tick () the answer you consider appropriate. The questionnaire will be in two parts. Section A and section B</w:t>
      </w:r>
    </w:p>
    <w:p w:rsidR="00042CE8" w:rsidRPr="003B2E69" w:rsidRDefault="00042CE8" w:rsidP="00EF181F">
      <w:pPr>
        <w:spacing w:after="0" w:line="276" w:lineRule="auto"/>
        <w:jc w:val="both"/>
        <w:rPr>
          <w:rFonts w:ascii="Times New Roman" w:hAnsi="Times New Roman" w:cs="Times New Roman"/>
          <w:b/>
          <w:lang w:val="en-US"/>
        </w:rPr>
      </w:pPr>
      <w:r w:rsidRPr="003B2E69">
        <w:rPr>
          <w:rFonts w:ascii="Times New Roman" w:hAnsi="Times New Roman" w:cs="Times New Roman"/>
          <w:b/>
          <w:lang w:val="en-US"/>
        </w:rPr>
        <w:t>SECTION A</w:t>
      </w:r>
    </w:p>
    <w:p w:rsidR="00042CE8" w:rsidRPr="00042CE8" w:rsidRDefault="00042CE8" w:rsidP="00EF181F">
      <w:pPr>
        <w:numPr>
          <w:ilvl w:val="0"/>
          <w:numId w:val="15"/>
        </w:numPr>
        <w:spacing w:after="0" w:line="276" w:lineRule="auto"/>
        <w:jc w:val="both"/>
        <w:rPr>
          <w:rFonts w:ascii="Times New Roman" w:hAnsi="Times New Roman" w:cs="Times New Roman"/>
          <w:lang w:val="en-US"/>
        </w:rPr>
      </w:pPr>
      <w:r w:rsidRPr="00042CE8">
        <w:rPr>
          <w:rFonts w:ascii="Times New Roman" w:hAnsi="Times New Roman" w:cs="Times New Roman"/>
          <w:lang w:val="en-US"/>
        </w:rPr>
        <w:t>Sex: Male ( )</w:t>
      </w:r>
      <w:r w:rsidRPr="00042CE8">
        <w:rPr>
          <w:rFonts w:ascii="Times New Roman" w:hAnsi="Times New Roman" w:cs="Times New Roman"/>
          <w:lang w:val="en-US"/>
        </w:rPr>
        <w:tab/>
        <w:t>Female ( )</w:t>
      </w:r>
    </w:p>
    <w:p w:rsidR="00042CE8" w:rsidRPr="00042CE8" w:rsidRDefault="00042CE8" w:rsidP="00EF181F">
      <w:pPr>
        <w:numPr>
          <w:ilvl w:val="0"/>
          <w:numId w:val="15"/>
        </w:numPr>
        <w:spacing w:after="0" w:line="276" w:lineRule="auto"/>
        <w:jc w:val="both"/>
        <w:rPr>
          <w:rFonts w:ascii="Times New Roman" w:hAnsi="Times New Roman" w:cs="Times New Roman"/>
          <w:lang w:val="en-US"/>
        </w:rPr>
      </w:pPr>
      <w:r w:rsidRPr="00042CE8">
        <w:rPr>
          <w:rFonts w:ascii="Times New Roman" w:hAnsi="Times New Roman" w:cs="Times New Roman"/>
          <w:lang w:val="en-US"/>
        </w:rPr>
        <w:t>Age: 16-20 ( ) 21-30( ), 31-40 ( ) 40years and above ( )</w:t>
      </w:r>
    </w:p>
    <w:p w:rsidR="00042CE8" w:rsidRPr="00042CE8" w:rsidRDefault="00042CE8" w:rsidP="00EF181F">
      <w:pPr>
        <w:numPr>
          <w:ilvl w:val="0"/>
          <w:numId w:val="15"/>
        </w:numPr>
        <w:spacing w:after="0" w:line="276" w:lineRule="auto"/>
        <w:jc w:val="both"/>
        <w:rPr>
          <w:rFonts w:ascii="Times New Roman" w:hAnsi="Times New Roman" w:cs="Times New Roman"/>
          <w:lang w:val="en-US"/>
        </w:rPr>
      </w:pPr>
      <w:r w:rsidRPr="00042CE8">
        <w:rPr>
          <w:rFonts w:ascii="Times New Roman" w:hAnsi="Times New Roman" w:cs="Times New Roman"/>
          <w:lang w:val="en-US"/>
        </w:rPr>
        <w:t>Marital status: single ( ) married ( )</w:t>
      </w:r>
    </w:p>
    <w:p w:rsidR="00042CE8" w:rsidRPr="00042CE8" w:rsidRDefault="00042CE8" w:rsidP="00EF181F">
      <w:pPr>
        <w:numPr>
          <w:ilvl w:val="0"/>
          <w:numId w:val="15"/>
        </w:numPr>
        <w:spacing w:after="0" w:line="276" w:lineRule="auto"/>
        <w:jc w:val="both"/>
        <w:rPr>
          <w:rFonts w:ascii="Times New Roman" w:hAnsi="Times New Roman" w:cs="Times New Roman"/>
          <w:lang w:val="en-US"/>
        </w:rPr>
      </w:pPr>
      <w:r w:rsidRPr="00042CE8">
        <w:rPr>
          <w:rFonts w:ascii="Times New Roman" w:hAnsi="Times New Roman" w:cs="Times New Roman"/>
          <w:lang w:val="en-US"/>
        </w:rPr>
        <w:t>Educational qualification: o' level ( ), NCE/Diploma ( ) ND ( ) HND ( ) Degree ( ) post Degree ( )</w:t>
      </w:r>
    </w:p>
    <w:p w:rsidR="00042CE8" w:rsidRDefault="003B2E69" w:rsidP="00EF181F">
      <w:pPr>
        <w:numPr>
          <w:ilvl w:val="0"/>
          <w:numId w:val="15"/>
        </w:numPr>
        <w:spacing w:after="0" w:line="276" w:lineRule="auto"/>
        <w:jc w:val="both"/>
        <w:rPr>
          <w:rFonts w:ascii="Times New Roman" w:hAnsi="Times New Roman" w:cs="Times New Roman"/>
          <w:lang w:val="en-US"/>
        </w:rPr>
      </w:pPr>
      <w:r>
        <w:rPr>
          <w:rFonts w:ascii="Times New Roman" w:hAnsi="Times New Roman" w:cs="Times New Roman"/>
          <w:lang w:val="en-US"/>
        </w:rPr>
        <w:t>Occupation: self-</w:t>
      </w:r>
      <w:r w:rsidR="00042CE8" w:rsidRPr="00042CE8">
        <w:rPr>
          <w:rFonts w:ascii="Times New Roman" w:hAnsi="Times New Roman" w:cs="Times New Roman"/>
          <w:lang w:val="en-US"/>
        </w:rPr>
        <w:t>employed ( ) civil servant ( ) student( ) others ()</w:t>
      </w:r>
    </w:p>
    <w:p w:rsidR="00481E05" w:rsidRDefault="00481E05" w:rsidP="00EF181F">
      <w:pPr>
        <w:spacing w:after="0" w:line="276" w:lineRule="auto"/>
        <w:jc w:val="both"/>
        <w:rPr>
          <w:rFonts w:ascii="Times New Roman" w:hAnsi="Times New Roman" w:cs="Times New Roman"/>
          <w:lang w:val="en-US"/>
        </w:rPr>
      </w:pPr>
    </w:p>
    <w:p w:rsidR="00481E05" w:rsidRPr="00042CE8" w:rsidRDefault="00481E05"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KEY</w:t>
      </w:r>
    </w:p>
    <w:p w:rsidR="00481E05" w:rsidRPr="00042CE8" w:rsidRDefault="00481E05"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SA</w:t>
      </w:r>
      <w:r>
        <w:rPr>
          <w:rFonts w:ascii="Times New Roman" w:hAnsi="Times New Roman" w:cs="Times New Roman"/>
          <w:lang w:val="en-US"/>
        </w:rPr>
        <w:tab/>
      </w:r>
      <w:r w:rsidRPr="00042CE8">
        <w:rPr>
          <w:rFonts w:ascii="Times New Roman" w:hAnsi="Times New Roman" w:cs="Times New Roman"/>
          <w:lang w:val="en-US"/>
        </w:rPr>
        <w:t xml:space="preserve"> = </w:t>
      </w:r>
      <w:r>
        <w:rPr>
          <w:rFonts w:ascii="Times New Roman" w:hAnsi="Times New Roman" w:cs="Times New Roman"/>
          <w:lang w:val="en-US"/>
        </w:rPr>
        <w:tab/>
      </w:r>
      <w:r>
        <w:rPr>
          <w:rFonts w:ascii="Times New Roman" w:hAnsi="Times New Roman" w:cs="Times New Roman"/>
          <w:lang w:val="en-US"/>
        </w:rPr>
        <w:tab/>
      </w:r>
      <w:r w:rsidRPr="00042CE8">
        <w:rPr>
          <w:rFonts w:ascii="Times New Roman" w:hAnsi="Times New Roman" w:cs="Times New Roman"/>
          <w:lang w:val="en-US"/>
        </w:rPr>
        <w:t>STRONGLY AGREE</w:t>
      </w:r>
    </w:p>
    <w:p w:rsidR="00481E05" w:rsidRPr="00042CE8" w:rsidRDefault="00481E05"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A</w:t>
      </w:r>
      <w:r>
        <w:rPr>
          <w:rFonts w:ascii="Times New Roman" w:hAnsi="Times New Roman" w:cs="Times New Roman"/>
          <w:lang w:val="en-US"/>
        </w:rPr>
        <w:tab/>
      </w:r>
      <w:r w:rsidRPr="00042CE8">
        <w:rPr>
          <w:rFonts w:ascii="Times New Roman" w:hAnsi="Times New Roman" w:cs="Times New Roman"/>
          <w:lang w:val="en-US"/>
        </w:rPr>
        <w:t xml:space="preserve"> = </w:t>
      </w:r>
      <w:r>
        <w:rPr>
          <w:rFonts w:ascii="Times New Roman" w:hAnsi="Times New Roman" w:cs="Times New Roman"/>
          <w:lang w:val="en-US"/>
        </w:rPr>
        <w:tab/>
      </w:r>
      <w:r>
        <w:rPr>
          <w:rFonts w:ascii="Times New Roman" w:hAnsi="Times New Roman" w:cs="Times New Roman"/>
          <w:lang w:val="en-US"/>
        </w:rPr>
        <w:tab/>
      </w:r>
      <w:r w:rsidRPr="00042CE8">
        <w:rPr>
          <w:rFonts w:ascii="Times New Roman" w:hAnsi="Times New Roman" w:cs="Times New Roman"/>
          <w:lang w:val="en-US"/>
        </w:rPr>
        <w:t>AGREE</w:t>
      </w:r>
    </w:p>
    <w:p w:rsidR="00481E05" w:rsidRPr="00042CE8" w:rsidRDefault="00481E05"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N</w:t>
      </w:r>
      <w:r>
        <w:rPr>
          <w:rFonts w:ascii="Times New Roman" w:hAnsi="Times New Roman" w:cs="Times New Roman"/>
          <w:lang w:val="en-US"/>
        </w:rPr>
        <w:tab/>
      </w:r>
      <w:r w:rsidRPr="00042CE8">
        <w:rPr>
          <w:rFonts w:ascii="Times New Roman" w:hAnsi="Times New Roman" w:cs="Times New Roman"/>
          <w:lang w:val="en-US"/>
        </w:rPr>
        <w:t xml:space="preserve"> = </w:t>
      </w:r>
      <w:r>
        <w:rPr>
          <w:rFonts w:ascii="Times New Roman" w:hAnsi="Times New Roman" w:cs="Times New Roman"/>
          <w:lang w:val="en-US"/>
        </w:rPr>
        <w:tab/>
      </w:r>
      <w:r>
        <w:rPr>
          <w:rFonts w:ascii="Times New Roman" w:hAnsi="Times New Roman" w:cs="Times New Roman"/>
          <w:lang w:val="en-US"/>
        </w:rPr>
        <w:tab/>
      </w:r>
      <w:r w:rsidRPr="00042CE8">
        <w:rPr>
          <w:rFonts w:ascii="Times New Roman" w:hAnsi="Times New Roman" w:cs="Times New Roman"/>
          <w:lang w:val="en-US"/>
        </w:rPr>
        <w:t>NEUTRAL</w:t>
      </w:r>
    </w:p>
    <w:p w:rsidR="00481E05" w:rsidRPr="00042CE8" w:rsidRDefault="00481E05"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D</w:t>
      </w:r>
      <w:r>
        <w:rPr>
          <w:rFonts w:ascii="Times New Roman" w:hAnsi="Times New Roman" w:cs="Times New Roman"/>
          <w:lang w:val="en-US"/>
        </w:rPr>
        <w:tab/>
      </w:r>
      <w:r w:rsidRPr="00042CE8">
        <w:rPr>
          <w:rFonts w:ascii="Times New Roman" w:hAnsi="Times New Roman" w:cs="Times New Roman"/>
          <w:lang w:val="en-US"/>
        </w:rPr>
        <w:t xml:space="preserve"> =</w:t>
      </w:r>
      <w:r>
        <w:rPr>
          <w:rFonts w:ascii="Times New Roman" w:hAnsi="Times New Roman" w:cs="Times New Roman"/>
          <w:lang w:val="en-US"/>
        </w:rPr>
        <w:tab/>
      </w:r>
      <w:r>
        <w:rPr>
          <w:rFonts w:ascii="Times New Roman" w:hAnsi="Times New Roman" w:cs="Times New Roman"/>
          <w:lang w:val="en-US"/>
        </w:rPr>
        <w:tab/>
      </w:r>
      <w:r w:rsidRPr="00042CE8">
        <w:rPr>
          <w:rFonts w:ascii="Times New Roman" w:hAnsi="Times New Roman" w:cs="Times New Roman"/>
          <w:lang w:val="en-US"/>
        </w:rPr>
        <w:t>DISAGREE</w:t>
      </w:r>
    </w:p>
    <w:p w:rsidR="00481E05" w:rsidRPr="00042CE8" w:rsidRDefault="00481E05"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SD</w:t>
      </w:r>
      <w:r>
        <w:rPr>
          <w:rFonts w:ascii="Times New Roman" w:hAnsi="Times New Roman" w:cs="Times New Roman"/>
          <w:lang w:val="en-US"/>
        </w:rPr>
        <w:tab/>
      </w:r>
      <w:r w:rsidRPr="00042CE8">
        <w:rPr>
          <w:rFonts w:ascii="Times New Roman" w:hAnsi="Times New Roman" w:cs="Times New Roman"/>
          <w:lang w:val="en-US"/>
        </w:rPr>
        <w:t xml:space="preserve"> = </w:t>
      </w:r>
      <w:r>
        <w:rPr>
          <w:rFonts w:ascii="Times New Roman" w:hAnsi="Times New Roman" w:cs="Times New Roman"/>
          <w:lang w:val="en-US"/>
        </w:rPr>
        <w:tab/>
      </w:r>
      <w:r>
        <w:rPr>
          <w:rFonts w:ascii="Times New Roman" w:hAnsi="Times New Roman" w:cs="Times New Roman"/>
          <w:lang w:val="en-US"/>
        </w:rPr>
        <w:tab/>
      </w:r>
      <w:r w:rsidRPr="00042CE8">
        <w:rPr>
          <w:rFonts w:ascii="Times New Roman" w:hAnsi="Times New Roman" w:cs="Times New Roman"/>
          <w:lang w:val="en-US"/>
        </w:rPr>
        <w:t>DISAGREE</w:t>
      </w:r>
    </w:p>
    <w:p w:rsidR="00481E05" w:rsidRPr="00042CE8" w:rsidRDefault="00481E05" w:rsidP="00EF181F">
      <w:pPr>
        <w:spacing w:after="0" w:line="276" w:lineRule="auto"/>
        <w:jc w:val="both"/>
        <w:rPr>
          <w:rFonts w:ascii="Times New Roman" w:hAnsi="Times New Roman" w:cs="Times New Roman"/>
          <w:lang w:val="en-US"/>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49"/>
        <w:gridCol w:w="6772"/>
        <w:gridCol w:w="47"/>
        <w:gridCol w:w="524"/>
        <w:gridCol w:w="36"/>
        <w:gridCol w:w="433"/>
        <w:gridCol w:w="49"/>
        <w:gridCol w:w="483"/>
        <w:gridCol w:w="485"/>
        <w:gridCol w:w="572"/>
      </w:tblGrid>
      <w:tr w:rsidR="00042CE8" w:rsidRPr="00042CE8" w:rsidTr="003B2E69">
        <w:trPr>
          <w:trHeight w:val="310"/>
        </w:trPr>
        <w:tc>
          <w:tcPr>
            <w:tcW w:w="645" w:type="dxa"/>
            <w:vMerge w:val="restart"/>
            <w:shd w:val="clear" w:color="auto" w:fill="auto"/>
          </w:tcPr>
          <w:p w:rsidR="00042CE8" w:rsidRPr="00042CE8" w:rsidRDefault="00042CE8" w:rsidP="00EF181F">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S/N</w:t>
            </w:r>
          </w:p>
        </w:tc>
        <w:tc>
          <w:tcPr>
            <w:tcW w:w="6821" w:type="dxa"/>
            <w:gridSpan w:val="2"/>
            <w:vMerge w:val="restart"/>
            <w:shd w:val="clear" w:color="auto" w:fill="auto"/>
          </w:tcPr>
          <w:p w:rsidR="00042CE8" w:rsidRPr="00042CE8" w:rsidRDefault="00042CE8" w:rsidP="00EF181F">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Question</w:t>
            </w:r>
          </w:p>
        </w:tc>
        <w:tc>
          <w:tcPr>
            <w:tcW w:w="2629" w:type="dxa"/>
            <w:gridSpan w:val="8"/>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r>
      <w:tr w:rsidR="00042CE8" w:rsidRPr="00042CE8" w:rsidTr="003B2E69">
        <w:trPr>
          <w:trHeight w:val="197"/>
        </w:trPr>
        <w:tc>
          <w:tcPr>
            <w:tcW w:w="645" w:type="dxa"/>
            <w:vMerge/>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6821" w:type="dxa"/>
            <w:gridSpan w:val="2"/>
            <w:vMerge/>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571" w:type="dxa"/>
            <w:gridSpan w:val="2"/>
            <w:shd w:val="clear" w:color="auto" w:fill="auto"/>
          </w:tcPr>
          <w:p w:rsidR="00042CE8" w:rsidRPr="00042CE8" w:rsidRDefault="00042CE8" w:rsidP="00EF181F">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SA</w:t>
            </w:r>
          </w:p>
        </w:tc>
        <w:tc>
          <w:tcPr>
            <w:tcW w:w="469" w:type="dxa"/>
            <w:gridSpan w:val="2"/>
            <w:shd w:val="clear" w:color="auto" w:fill="auto"/>
          </w:tcPr>
          <w:p w:rsidR="00042CE8" w:rsidRPr="00042CE8" w:rsidRDefault="00042CE8" w:rsidP="00EF181F">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A</w:t>
            </w:r>
          </w:p>
        </w:tc>
        <w:tc>
          <w:tcPr>
            <w:tcW w:w="532" w:type="dxa"/>
            <w:gridSpan w:val="2"/>
            <w:shd w:val="clear" w:color="auto" w:fill="auto"/>
          </w:tcPr>
          <w:p w:rsidR="00042CE8" w:rsidRPr="00042CE8" w:rsidRDefault="00042CE8" w:rsidP="00EF181F">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N</w:t>
            </w:r>
          </w:p>
        </w:tc>
        <w:tc>
          <w:tcPr>
            <w:tcW w:w="485" w:type="dxa"/>
            <w:shd w:val="clear" w:color="auto" w:fill="auto"/>
          </w:tcPr>
          <w:p w:rsidR="00042CE8" w:rsidRPr="00042CE8" w:rsidRDefault="00042CE8" w:rsidP="00EF181F">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D</w:t>
            </w:r>
          </w:p>
        </w:tc>
        <w:tc>
          <w:tcPr>
            <w:tcW w:w="571" w:type="dxa"/>
            <w:shd w:val="clear" w:color="auto" w:fill="auto"/>
          </w:tcPr>
          <w:p w:rsidR="00042CE8" w:rsidRPr="00042CE8" w:rsidRDefault="00042CE8" w:rsidP="00EF181F">
            <w:pPr>
              <w:spacing w:after="0" w:line="276" w:lineRule="auto"/>
              <w:jc w:val="both"/>
              <w:rPr>
                <w:rFonts w:ascii="Times New Roman" w:hAnsi="Times New Roman" w:cs="Times New Roman"/>
                <w:b/>
                <w:lang w:val="en-US"/>
              </w:rPr>
            </w:pPr>
            <w:r w:rsidRPr="00042CE8">
              <w:rPr>
                <w:rFonts w:ascii="Times New Roman" w:hAnsi="Times New Roman" w:cs="Times New Roman"/>
                <w:b/>
                <w:lang w:val="en-US"/>
              </w:rPr>
              <w:t>SD</w:t>
            </w:r>
          </w:p>
        </w:tc>
      </w:tr>
      <w:tr w:rsidR="00042CE8" w:rsidRPr="00042CE8" w:rsidTr="003B2E69">
        <w:tblPrEx>
          <w:tblLook w:val="04A0" w:firstRow="1" w:lastRow="0" w:firstColumn="1" w:lastColumn="0" w:noHBand="0" w:noVBand="1"/>
        </w:tblPrEx>
        <w:trPr>
          <w:trHeight w:val="683"/>
        </w:trPr>
        <w:tc>
          <w:tcPr>
            <w:tcW w:w="694"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6.</w:t>
            </w:r>
          </w:p>
        </w:tc>
        <w:tc>
          <w:tcPr>
            <w:tcW w:w="6819"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Broadcast media have prog</w:t>
            </w:r>
            <w:r w:rsidR="003B2E69">
              <w:rPr>
                <w:rFonts w:ascii="Times New Roman" w:hAnsi="Times New Roman" w:cs="Times New Roman"/>
                <w:lang w:val="en-US"/>
              </w:rPr>
              <w:t>ramme</w:t>
            </w:r>
            <w:r w:rsidRPr="00042CE8">
              <w:rPr>
                <w:rFonts w:ascii="Times New Roman" w:hAnsi="Times New Roman" w:cs="Times New Roman"/>
                <w:lang w:val="en-US"/>
              </w:rPr>
              <w:t xml:space="preserve"> against vandalism of government property in Kwara state</w:t>
            </w:r>
          </w:p>
        </w:tc>
        <w:tc>
          <w:tcPr>
            <w:tcW w:w="560"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5"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571"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r>
      <w:tr w:rsidR="00042CE8" w:rsidRPr="00042CE8" w:rsidTr="003B2E69">
        <w:tblPrEx>
          <w:tblLook w:val="04A0" w:firstRow="1" w:lastRow="0" w:firstColumn="1" w:lastColumn="0" w:noHBand="0" w:noVBand="1"/>
        </w:tblPrEx>
        <w:trPr>
          <w:trHeight w:val="547"/>
        </w:trPr>
        <w:tc>
          <w:tcPr>
            <w:tcW w:w="694"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7.</w:t>
            </w:r>
          </w:p>
        </w:tc>
        <w:tc>
          <w:tcPr>
            <w:tcW w:w="6819"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The broadcast media are influential agents in campaign against vandalism of government property in Kwara state</w:t>
            </w:r>
          </w:p>
        </w:tc>
        <w:tc>
          <w:tcPr>
            <w:tcW w:w="560"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5"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571"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r>
      <w:tr w:rsidR="00042CE8" w:rsidRPr="00042CE8" w:rsidTr="003B2E69">
        <w:tblPrEx>
          <w:tblLook w:val="04A0" w:firstRow="1" w:lastRow="0" w:firstColumn="1" w:lastColumn="0" w:noHBand="0" w:noVBand="1"/>
        </w:tblPrEx>
        <w:trPr>
          <w:trHeight w:val="917"/>
        </w:trPr>
        <w:tc>
          <w:tcPr>
            <w:tcW w:w="694"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 xml:space="preserve">8. </w:t>
            </w:r>
          </w:p>
        </w:tc>
        <w:tc>
          <w:tcPr>
            <w:tcW w:w="6819"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Phone:- in programs will be helpful in allowing people to make contribution on campaign against vandalism of government property in Kwara state</w:t>
            </w:r>
          </w:p>
        </w:tc>
        <w:tc>
          <w:tcPr>
            <w:tcW w:w="560"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5"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571"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r>
      <w:tr w:rsidR="00042CE8" w:rsidRPr="00042CE8" w:rsidTr="003B2E69">
        <w:tblPrEx>
          <w:tblLook w:val="04A0" w:firstRow="1" w:lastRow="0" w:firstColumn="1" w:lastColumn="0" w:noHBand="0" w:noVBand="1"/>
        </w:tblPrEx>
        <w:trPr>
          <w:trHeight w:val="710"/>
        </w:trPr>
        <w:tc>
          <w:tcPr>
            <w:tcW w:w="694"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9.</w:t>
            </w:r>
          </w:p>
        </w:tc>
        <w:tc>
          <w:tcPr>
            <w:tcW w:w="6819"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The broadcast media message campaigning against vandalism of government property in Kwara state</w:t>
            </w:r>
          </w:p>
        </w:tc>
        <w:tc>
          <w:tcPr>
            <w:tcW w:w="560"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5"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571"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r>
      <w:tr w:rsidR="00042CE8" w:rsidRPr="00042CE8" w:rsidTr="003B2E69">
        <w:tblPrEx>
          <w:tblLook w:val="04A0" w:firstRow="1" w:lastRow="0" w:firstColumn="1" w:lastColumn="0" w:noHBand="0" w:noVBand="1"/>
        </w:tblPrEx>
        <w:trPr>
          <w:trHeight w:val="782"/>
        </w:trPr>
        <w:tc>
          <w:tcPr>
            <w:tcW w:w="694"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10.</w:t>
            </w:r>
          </w:p>
        </w:tc>
        <w:tc>
          <w:tcPr>
            <w:tcW w:w="6819"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Radio should allocate more airtime to programme on campaign against vandalism of government property in Kwara state</w:t>
            </w:r>
          </w:p>
        </w:tc>
        <w:tc>
          <w:tcPr>
            <w:tcW w:w="560"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5"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571"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r>
      <w:tr w:rsidR="00042CE8" w:rsidRPr="00042CE8" w:rsidTr="003B2E69">
        <w:tblPrEx>
          <w:tblLook w:val="04A0" w:firstRow="1" w:lastRow="0" w:firstColumn="1" w:lastColumn="0" w:noHBand="0" w:noVBand="1"/>
        </w:tblPrEx>
        <w:trPr>
          <w:trHeight w:val="692"/>
        </w:trPr>
        <w:tc>
          <w:tcPr>
            <w:tcW w:w="694"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11.</w:t>
            </w:r>
          </w:p>
        </w:tc>
        <w:tc>
          <w:tcPr>
            <w:tcW w:w="6819"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The broadcast media play a vital role in advocating the populace of danger of vandalism of government</w:t>
            </w:r>
          </w:p>
        </w:tc>
        <w:tc>
          <w:tcPr>
            <w:tcW w:w="560"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5"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571"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r>
      <w:tr w:rsidR="00042CE8" w:rsidRPr="00042CE8" w:rsidTr="003B2E69">
        <w:tblPrEx>
          <w:tblLook w:val="04A0" w:firstRow="1" w:lastRow="0" w:firstColumn="1" w:lastColumn="0" w:noHBand="0" w:noVBand="1"/>
        </w:tblPrEx>
        <w:trPr>
          <w:trHeight w:val="773"/>
        </w:trPr>
        <w:tc>
          <w:tcPr>
            <w:tcW w:w="694"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12.</w:t>
            </w:r>
          </w:p>
        </w:tc>
        <w:tc>
          <w:tcPr>
            <w:tcW w:w="6819"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The broadcast media is most appropriate for information on campaign against vandalism of government property</w:t>
            </w:r>
          </w:p>
        </w:tc>
        <w:tc>
          <w:tcPr>
            <w:tcW w:w="560"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5"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571"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r>
      <w:tr w:rsidR="00042CE8" w:rsidRPr="00042CE8" w:rsidTr="003B2E69">
        <w:tblPrEx>
          <w:tblLook w:val="04A0" w:firstRow="1" w:lastRow="0" w:firstColumn="1" w:lastColumn="0" w:noHBand="0" w:noVBand="1"/>
        </w:tblPrEx>
        <w:trPr>
          <w:trHeight w:val="755"/>
        </w:trPr>
        <w:tc>
          <w:tcPr>
            <w:tcW w:w="694"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13.</w:t>
            </w:r>
          </w:p>
        </w:tc>
        <w:tc>
          <w:tcPr>
            <w:tcW w:w="6819"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The degree of instructiveness of broadcast campaigning against vandalism of government property in Kwara state</w:t>
            </w:r>
          </w:p>
        </w:tc>
        <w:tc>
          <w:tcPr>
            <w:tcW w:w="560"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5"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571"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r>
      <w:tr w:rsidR="00042CE8" w:rsidRPr="00042CE8" w:rsidTr="003B2E69">
        <w:tblPrEx>
          <w:tblLook w:val="04A0" w:firstRow="1" w:lastRow="0" w:firstColumn="1" w:lastColumn="0" w:noHBand="0" w:noVBand="1"/>
        </w:tblPrEx>
        <w:trPr>
          <w:trHeight w:val="737"/>
        </w:trPr>
        <w:tc>
          <w:tcPr>
            <w:tcW w:w="694"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14.</w:t>
            </w:r>
          </w:p>
        </w:tc>
        <w:tc>
          <w:tcPr>
            <w:tcW w:w="6819"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Poor funding and lack of sustainable campaign against vandalism of government property in Kwara state</w:t>
            </w:r>
          </w:p>
        </w:tc>
        <w:tc>
          <w:tcPr>
            <w:tcW w:w="560"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5"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571"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r>
      <w:tr w:rsidR="00042CE8" w:rsidRPr="00042CE8" w:rsidTr="003B2E69">
        <w:tblPrEx>
          <w:tblLook w:val="04A0" w:firstRow="1" w:lastRow="0" w:firstColumn="1" w:lastColumn="0" w:noHBand="0" w:noVBand="1"/>
        </w:tblPrEx>
        <w:trPr>
          <w:trHeight w:val="728"/>
        </w:trPr>
        <w:tc>
          <w:tcPr>
            <w:tcW w:w="694"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15.</w:t>
            </w:r>
          </w:p>
        </w:tc>
        <w:tc>
          <w:tcPr>
            <w:tcW w:w="6819"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Government efforts in campaign against vandalism of government property in Kwara state</w:t>
            </w:r>
          </w:p>
        </w:tc>
        <w:tc>
          <w:tcPr>
            <w:tcW w:w="560"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5"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571"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r>
      <w:tr w:rsidR="00042CE8" w:rsidRPr="00042CE8" w:rsidTr="003B2E69">
        <w:tblPrEx>
          <w:tblLook w:val="04A0" w:firstRow="1" w:lastRow="0" w:firstColumn="1" w:lastColumn="0" w:noHBand="0" w:noVBand="1"/>
        </w:tblPrEx>
        <w:trPr>
          <w:trHeight w:val="800"/>
        </w:trPr>
        <w:tc>
          <w:tcPr>
            <w:tcW w:w="694"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16.</w:t>
            </w:r>
          </w:p>
        </w:tc>
        <w:tc>
          <w:tcPr>
            <w:tcW w:w="6819"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The broadcast media programme has helped your attitude towards campaign against vandalism of government property in Kwara state</w:t>
            </w:r>
          </w:p>
        </w:tc>
        <w:tc>
          <w:tcPr>
            <w:tcW w:w="560"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5"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571"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r>
      <w:tr w:rsidR="00042CE8" w:rsidRPr="00042CE8" w:rsidTr="003B2E69">
        <w:tblPrEx>
          <w:tblLook w:val="04A0" w:firstRow="1" w:lastRow="0" w:firstColumn="1" w:lastColumn="0" w:noHBand="0" w:noVBand="1"/>
        </w:tblPrEx>
        <w:trPr>
          <w:trHeight w:val="547"/>
        </w:trPr>
        <w:tc>
          <w:tcPr>
            <w:tcW w:w="694"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17.</w:t>
            </w:r>
          </w:p>
        </w:tc>
        <w:tc>
          <w:tcPr>
            <w:tcW w:w="6819"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The radio programme activities more adequately</w:t>
            </w:r>
          </w:p>
        </w:tc>
        <w:tc>
          <w:tcPr>
            <w:tcW w:w="560"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5"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571"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r>
      <w:tr w:rsidR="00042CE8" w:rsidRPr="00042CE8" w:rsidTr="003B2E69">
        <w:tblPrEx>
          <w:tblLook w:val="04A0" w:firstRow="1" w:lastRow="0" w:firstColumn="1" w:lastColumn="0" w:noHBand="0" w:noVBand="1"/>
        </w:tblPrEx>
        <w:trPr>
          <w:trHeight w:val="692"/>
        </w:trPr>
        <w:tc>
          <w:tcPr>
            <w:tcW w:w="694"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18.</w:t>
            </w:r>
          </w:p>
        </w:tc>
        <w:tc>
          <w:tcPr>
            <w:tcW w:w="6819"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r w:rsidRPr="00042CE8">
              <w:rPr>
                <w:rFonts w:ascii="Times New Roman" w:hAnsi="Times New Roman" w:cs="Times New Roman"/>
                <w:lang w:val="en-US"/>
              </w:rPr>
              <w:t>Government in its best way makes arrangement to inform the campaign against vandalism of government property</w:t>
            </w:r>
          </w:p>
        </w:tc>
        <w:tc>
          <w:tcPr>
            <w:tcW w:w="560"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gridSpan w:val="2"/>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2"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485"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c>
          <w:tcPr>
            <w:tcW w:w="571" w:type="dxa"/>
            <w:shd w:val="clear" w:color="auto" w:fill="auto"/>
          </w:tcPr>
          <w:p w:rsidR="00042CE8" w:rsidRPr="00042CE8" w:rsidRDefault="00042CE8" w:rsidP="00EF181F">
            <w:pPr>
              <w:spacing w:after="0" w:line="276" w:lineRule="auto"/>
              <w:jc w:val="both"/>
              <w:rPr>
                <w:rFonts w:ascii="Times New Roman" w:hAnsi="Times New Roman" w:cs="Times New Roman"/>
                <w:lang w:val="en-US"/>
              </w:rPr>
            </w:pPr>
          </w:p>
        </w:tc>
      </w:tr>
    </w:tbl>
    <w:p w:rsidR="006C4246" w:rsidRDefault="006C4246" w:rsidP="00EF181F">
      <w:pPr>
        <w:spacing w:after="0" w:line="276" w:lineRule="auto"/>
        <w:jc w:val="both"/>
        <w:rPr>
          <w:rFonts w:ascii="Times New Roman" w:hAnsi="Times New Roman" w:cs="Times New Roman"/>
          <w:lang w:val="en-US"/>
        </w:rPr>
      </w:pPr>
    </w:p>
    <w:p w:rsidR="00042CE8" w:rsidRPr="00843D38" w:rsidRDefault="00042CE8" w:rsidP="00EF181F">
      <w:pPr>
        <w:spacing w:after="0" w:line="276" w:lineRule="auto"/>
        <w:jc w:val="both"/>
        <w:rPr>
          <w:rFonts w:ascii="Times New Roman" w:hAnsi="Times New Roman" w:cs="Times New Roman"/>
          <w:lang w:val="en-US"/>
        </w:rPr>
      </w:pPr>
    </w:p>
    <w:p w:rsidR="00843D38" w:rsidRPr="00F5571F" w:rsidRDefault="00843D38" w:rsidP="00EF181F">
      <w:pPr>
        <w:spacing w:after="0" w:line="276" w:lineRule="auto"/>
        <w:jc w:val="both"/>
        <w:rPr>
          <w:rFonts w:ascii="Times New Roman" w:hAnsi="Times New Roman" w:cs="Times New Roman"/>
        </w:rPr>
      </w:pPr>
    </w:p>
    <w:sectPr w:rsidR="00843D38" w:rsidRPr="00F5571F" w:rsidSect="008D5E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063" w:rsidRDefault="00726063" w:rsidP="008D5E10">
      <w:pPr>
        <w:spacing w:after="0" w:line="240" w:lineRule="auto"/>
      </w:pPr>
      <w:r>
        <w:separator/>
      </w:r>
    </w:p>
  </w:endnote>
  <w:endnote w:type="continuationSeparator" w:id="0">
    <w:p w:rsidR="00726063" w:rsidRDefault="00726063" w:rsidP="008D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roman"/>
    <w:notTrueType/>
    <w:pitch w:val="default"/>
  </w:font>
  <w:font w:name="Aptos Displa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081437"/>
      <w:docPartObj>
        <w:docPartGallery w:val="Page Numbers (Bottom of Page)"/>
        <w:docPartUnique/>
      </w:docPartObj>
    </w:sdtPr>
    <w:sdtEndPr>
      <w:rPr>
        <w:noProof/>
      </w:rPr>
    </w:sdtEndPr>
    <w:sdtContent>
      <w:p w:rsidR="008D5E10" w:rsidRDefault="008D5E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5E10" w:rsidRDefault="008D5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063" w:rsidRDefault="00726063" w:rsidP="008D5E10">
      <w:pPr>
        <w:spacing w:after="0" w:line="240" w:lineRule="auto"/>
      </w:pPr>
      <w:r>
        <w:separator/>
      </w:r>
    </w:p>
  </w:footnote>
  <w:footnote w:type="continuationSeparator" w:id="0">
    <w:p w:rsidR="00726063" w:rsidRDefault="00726063" w:rsidP="008D5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4CE0"/>
    <w:multiLevelType w:val="multilevel"/>
    <w:tmpl w:val="BF7C8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E7588"/>
    <w:multiLevelType w:val="hybridMultilevel"/>
    <w:tmpl w:val="9196B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537FD3"/>
    <w:multiLevelType w:val="hybridMultilevel"/>
    <w:tmpl w:val="FBAA3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D459E"/>
    <w:multiLevelType w:val="hybridMultilevel"/>
    <w:tmpl w:val="B9D6E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337538"/>
    <w:multiLevelType w:val="hybridMultilevel"/>
    <w:tmpl w:val="8460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72AD3"/>
    <w:multiLevelType w:val="hybridMultilevel"/>
    <w:tmpl w:val="5506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53984"/>
    <w:multiLevelType w:val="hybridMultilevel"/>
    <w:tmpl w:val="47E6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E3A07"/>
    <w:multiLevelType w:val="hybridMultilevel"/>
    <w:tmpl w:val="0B82C9CA"/>
    <w:lvl w:ilvl="0" w:tplc="84A884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A0E69"/>
    <w:multiLevelType w:val="hybridMultilevel"/>
    <w:tmpl w:val="84E25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3D5DFA"/>
    <w:multiLevelType w:val="multilevel"/>
    <w:tmpl w:val="06507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7A5B0F"/>
    <w:multiLevelType w:val="hybridMultilevel"/>
    <w:tmpl w:val="2D4E96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4F4F56"/>
    <w:multiLevelType w:val="hybridMultilevel"/>
    <w:tmpl w:val="DCAA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57330E"/>
    <w:multiLevelType w:val="hybridMultilevel"/>
    <w:tmpl w:val="4642A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6E3762"/>
    <w:multiLevelType w:val="hybridMultilevel"/>
    <w:tmpl w:val="DD9A0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AD16593"/>
    <w:multiLevelType w:val="hybridMultilevel"/>
    <w:tmpl w:val="400A0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71BD2"/>
    <w:multiLevelType w:val="hybridMultilevel"/>
    <w:tmpl w:val="4C863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9"/>
  </w:num>
  <w:num w:numId="5">
    <w:abstractNumId w:val="8"/>
  </w:num>
  <w:num w:numId="6">
    <w:abstractNumId w:val="2"/>
  </w:num>
  <w:num w:numId="7">
    <w:abstractNumId w:val="14"/>
  </w:num>
  <w:num w:numId="8">
    <w:abstractNumId w:val="11"/>
  </w:num>
  <w:num w:numId="9">
    <w:abstractNumId w:val="5"/>
  </w:num>
  <w:num w:numId="10">
    <w:abstractNumId w:val="15"/>
  </w:num>
  <w:num w:numId="11">
    <w:abstractNumId w:val="1"/>
  </w:num>
  <w:num w:numId="12">
    <w:abstractNumId w:val="3"/>
  </w:num>
  <w:num w:numId="13">
    <w:abstractNumId w:val="6"/>
  </w:num>
  <w:num w:numId="14">
    <w:abstractNumId w:val="13"/>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F48"/>
    <w:rsid w:val="00001010"/>
    <w:rsid w:val="00042CE8"/>
    <w:rsid w:val="000C6855"/>
    <w:rsid w:val="0013057C"/>
    <w:rsid w:val="00165420"/>
    <w:rsid w:val="00172FB2"/>
    <w:rsid w:val="00183F1F"/>
    <w:rsid w:val="00183F7A"/>
    <w:rsid w:val="0018688C"/>
    <w:rsid w:val="0019350E"/>
    <w:rsid w:val="001F32A6"/>
    <w:rsid w:val="00237062"/>
    <w:rsid w:val="0027676C"/>
    <w:rsid w:val="002B7C0A"/>
    <w:rsid w:val="002F41C7"/>
    <w:rsid w:val="003316BE"/>
    <w:rsid w:val="003440F2"/>
    <w:rsid w:val="00375432"/>
    <w:rsid w:val="00390498"/>
    <w:rsid w:val="003A1788"/>
    <w:rsid w:val="003B2E69"/>
    <w:rsid w:val="003C1766"/>
    <w:rsid w:val="003E6F48"/>
    <w:rsid w:val="00400C07"/>
    <w:rsid w:val="00433F6C"/>
    <w:rsid w:val="0044757D"/>
    <w:rsid w:val="00451E6C"/>
    <w:rsid w:val="004652CD"/>
    <w:rsid w:val="00481E05"/>
    <w:rsid w:val="004C4303"/>
    <w:rsid w:val="004C7FBB"/>
    <w:rsid w:val="004D1444"/>
    <w:rsid w:val="00524782"/>
    <w:rsid w:val="00525462"/>
    <w:rsid w:val="005310EA"/>
    <w:rsid w:val="00573D23"/>
    <w:rsid w:val="005837F6"/>
    <w:rsid w:val="005B5393"/>
    <w:rsid w:val="005D1860"/>
    <w:rsid w:val="00645E3D"/>
    <w:rsid w:val="00653DEC"/>
    <w:rsid w:val="00653E63"/>
    <w:rsid w:val="00674305"/>
    <w:rsid w:val="0068515B"/>
    <w:rsid w:val="00696372"/>
    <w:rsid w:val="006A5AAE"/>
    <w:rsid w:val="006A6C55"/>
    <w:rsid w:val="006C4246"/>
    <w:rsid w:val="006D57C7"/>
    <w:rsid w:val="006D68B5"/>
    <w:rsid w:val="0071530B"/>
    <w:rsid w:val="00726063"/>
    <w:rsid w:val="00754534"/>
    <w:rsid w:val="00761A4D"/>
    <w:rsid w:val="007B254B"/>
    <w:rsid w:val="007D2E0B"/>
    <w:rsid w:val="007D5F3E"/>
    <w:rsid w:val="007F73A6"/>
    <w:rsid w:val="00814FEF"/>
    <w:rsid w:val="00827363"/>
    <w:rsid w:val="00837ED8"/>
    <w:rsid w:val="00843D38"/>
    <w:rsid w:val="0086702D"/>
    <w:rsid w:val="008734B5"/>
    <w:rsid w:val="008B0EFE"/>
    <w:rsid w:val="008C2825"/>
    <w:rsid w:val="008C284E"/>
    <w:rsid w:val="008D5E10"/>
    <w:rsid w:val="009234B4"/>
    <w:rsid w:val="00924DA7"/>
    <w:rsid w:val="009316D6"/>
    <w:rsid w:val="00931B72"/>
    <w:rsid w:val="00962933"/>
    <w:rsid w:val="00963A60"/>
    <w:rsid w:val="009703D4"/>
    <w:rsid w:val="00971153"/>
    <w:rsid w:val="009814BA"/>
    <w:rsid w:val="0098727C"/>
    <w:rsid w:val="009D64C7"/>
    <w:rsid w:val="00A33208"/>
    <w:rsid w:val="00A3331B"/>
    <w:rsid w:val="00AA3E6D"/>
    <w:rsid w:val="00AC334D"/>
    <w:rsid w:val="00AD76CE"/>
    <w:rsid w:val="00B068EB"/>
    <w:rsid w:val="00B3791F"/>
    <w:rsid w:val="00B93539"/>
    <w:rsid w:val="00BE32B0"/>
    <w:rsid w:val="00C17383"/>
    <w:rsid w:val="00C310FC"/>
    <w:rsid w:val="00C67E51"/>
    <w:rsid w:val="00C90C61"/>
    <w:rsid w:val="00C91587"/>
    <w:rsid w:val="00CD4B07"/>
    <w:rsid w:val="00D0318D"/>
    <w:rsid w:val="00D403C1"/>
    <w:rsid w:val="00D41893"/>
    <w:rsid w:val="00D52861"/>
    <w:rsid w:val="00DB2B77"/>
    <w:rsid w:val="00DB57C4"/>
    <w:rsid w:val="00DE42EC"/>
    <w:rsid w:val="00DE5FE6"/>
    <w:rsid w:val="00DF65FF"/>
    <w:rsid w:val="00DF6EBE"/>
    <w:rsid w:val="00E24601"/>
    <w:rsid w:val="00E43EC3"/>
    <w:rsid w:val="00E4466D"/>
    <w:rsid w:val="00E87FC0"/>
    <w:rsid w:val="00EC7D1F"/>
    <w:rsid w:val="00EE3FE8"/>
    <w:rsid w:val="00EF181F"/>
    <w:rsid w:val="00EF6BE8"/>
    <w:rsid w:val="00F35227"/>
    <w:rsid w:val="00F5571F"/>
    <w:rsid w:val="00F93617"/>
    <w:rsid w:val="00F958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3E28F-F4CF-4988-9DB2-32E9B081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2A6"/>
  </w:style>
  <w:style w:type="paragraph" w:styleId="Heading1">
    <w:name w:val="heading 1"/>
    <w:basedOn w:val="Normal"/>
    <w:next w:val="Normal"/>
    <w:link w:val="Heading1Char"/>
    <w:uiPriority w:val="9"/>
    <w:qFormat/>
    <w:rsid w:val="00390498"/>
    <w:pPr>
      <w:keepNext/>
      <w:keepLines/>
      <w:spacing w:after="0" w:line="480" w:lineRule="auto"/>
      <w:contextualSpacing/>
      <w:jc w:val="center"/>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unhideWhenUsed/>
    <w:qFormat/>
    <w:rsid w:val="008D5E10"/>
    <w:pPr>
      <w:keepNext/>
      <w:keepLines/>
      <w:spacing w:after="0" w:line="480" w:lineRule="auto"/>
      <w:contextualSpacing/>
      <w:jc w:val="center"/>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unhideWhenUsed/>
    <w:qFormat/>
    <w:rsid w:val="008D5E10"/>
    <w:pPr>
      <w:keepNext/>
      <w:keepLines/>
      <w:spacing w:after="0" w:line="480" w:lineRule="auto"/>
      <w:contextualSpacing/>
      <w:jc w:val="both"/>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semiHidden/>
    <w:unhideWhenUsed/>
    <w:qFormat/>
    <w:rsid w:val="003E6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498"/>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8D5E10"/>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8D5E10"/>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semiHidden/>
    <w:rsid w:val="003E6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F48"/>
    <w:rPr>
      <w:rFonts w:eastAsiaTheme="majorEastAsia" w:cstheme="majorBidi"/>
      <w:color w:val="272727" w:themeColor="text1" w:themeTint="D8"/>
    </w:rPr>
  </w:style>
  <w:style w:type="paragraph" w:styleId="Title">
    <w:name w:val="Title"/>
    <w:basedOn w:val="Normal"/>
    <w:next w:val="Normal"/>
    <w:link w:val="TitleChar"/>
    <w:uiPriority w:val="10"/>
    <w:qFormat/>
    <w:rsid w:val="003E6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F48"/>
    <w:pPr>
      <w:spacing w:before="160"/>
      <w:jc w:val="center"/>
    </w:pPr>
    <w:rPr>
      <w:i/>
      <w:iCs/>
      <w:color w:val="404040" w:themeColor="text1" w:themeTint="BF"/>
    </w:rPr>
  </w:style>
  <w:style w:type="character" w:customStyle="1" w:styleId="QuoteChar">
    <w:name w:val="Quote Char"/>
    <w:basedOn w:val="DefaultParagraphFont"/>
    <w:link w:val="Quote"/>
    <w:uiPriority w:val="29"/>
    <w:rsid w:val="003E6F48"/>
    <w:rPr>
      <w:i/>
      <w:iCs/>
      <w:color w:val="404040" w:themeColor="text1" w:themeTint="BF"/>
    </w:rPr>
  </w:style>
  <w:style w:type="paragraph" w:styleId="ListParagraph">
    <w:name w:val="List Paragraph"/>
    <w:basedOn w:val="Normal"/>
    <w:uiPriority w:val="34"/>
    <w:qFormat/>
    <w:rsid w:val="003E6F48"/>
    <w:pPr>
      <w:ind w:left="720"/>
      <w:contextualSpacing/>
    </w:pPr>
  </w:style>
  <w:style w:type="character" w:styleId="IntenseEmphasis">
    <w:name w:val="Intense Emphasis"/>
    <w:basedOn w:val="DefaultParagraphFont"/>
    <w:uiPriority w:val="21"/>
    <w:qFormat/>
    <w:rsid w:val="003E6F48"/>
    <w:rPr>
      <w:i/>
      <w:iCs/>
      <w:color w:val="0F4761" w:themeColor="accent1" w:themeShade="BF"/>
    </w:rPr>
  </w:style>
  <w:style w:type="paragraph" w:styleId="IntenseQuote">
    <w:name w:val="Intense Quote"/>
    <w:basedOn w:val="Normal"/>
    <w:next w:val="Normal"/>
    <w:link w:val="IntenseQuoteChar"/>
    <w:uiPriority w:val="30"/>
    <w:qFormat/>
    <w:rsid w:val="003E6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F48"/>
    <w:rPr>
      <w:i/>
      <w:iCs/>
      <w:color w:val="0F4761" w:themeColor="accent1" w:themeShade="BF"/>
    </w:rPr>
  </w:style>
  <w:style w:type="character" w:styleId="IntenseReference">
    <w:name w:val="Intense Reference"/>
    <w:basedOn w:val="DefaultParagraphFont"/>
    <w:uiPriority w:val="32"/>
    <w:qFormat/>
    <w:rsid w:val="003E6F48"/>
    <w:rPr>
      <w:b/>
      <w:bCs/>
      <w:smallCaps/>
      <w:color w:val="0F4761" w:themeColor="accent1" w:themeShade="BF"/>
      <w:spacing w:val="5"/>
    </w:rPr>
  </w:style>
  <w:style w:type="paragraph" w:styleId="NormalWeb">
    <w:name w:val="Normal (Web)"/>
    <w:basedOn w:val="Normal"/>
    <w:uiPriority w:val="99"/>
    <w:semiHidden/>
    <w:unhideWhenUsed/>
    <w:rsid w:val="00172FB2"/>
    <w:pPr>
      <w:spacing w:before="100" w:beforeAutospacing="1" w:after="100" w:afterAutospacing="1" w:line="240" w:lineRule="auto"/>
    </w:pPr>
    <w:rPr>
      <w:rFonts w:ascii="Times New Roman" w:eastAsia="Times New Roman" w:hAnsi="Times New Roman" w:cs="Times New Roman"/>
      <w:kern w:val="0"/>
      <w:lang w:val="en-US" w:eastAsia="en-US"/>
    </w:rPr>
  </w:style>
  <w:style w:type="character" w:styleId="Strong">
    <w:name w:val="Strong"/>
    <w:basedOn w:val="DefaultParagraphFont"/>
    <w:uiPriority w:val="22"/>
    <w:qFormat/>
    <w:rsid w:val="00172FB2"/>
    <w:rPr>
      <w:b/>
      <w:bCs/>
    </w:rPr>
  </w:style>
  <w:style w:type="table" w:styleId="TableGrid">
    <w:name w:val="Table Grid"/>
    <w:basedOn w:val="TableNormal"/>
    <w:uiPriority w:val="39"/>
    <w:rsid w:val="00843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2CE8"/>
    <w:rPr>
      <w:color w:val="467886" w:themeColor="hyperlink"/>
      <w:u w:val="single"/>
    </w:rPr>
  </w:style>
  <w:style w:type="character" w:styleId="UnresolvedMention">
    <w:name w:val="Unresolved Mention"/>
    <w:basedOn w:val="DefaultParagraphFont"/>
    <w:uiPriority w:val="99"/>
    <w:semiHidden/>
    <w:unhideWhenUsed/>
    <w:rsid w:val="00EF181F"/>
    <w:rPr>
      <w:color w:val="605E5C"/>
      <w:shd w:val="clear" w:color="auto" w:fill="E1DFDD"/>
    </w:rPr>
  </w:style>
  <w:style w:type="paragraph" w:styleId="TOC1">
    <w:name w:val="toc 1"/>
    <w:basedOn w:val="Normal"/>
    <w:next w:val="Normal"/>
    <w:autoRedefine/>
    <w:uiPriority w:val="39"/>
    <w:unhideWhenUsed/>
    <w:rsid w:val="008C284E"/>
    <w:pPr>
      <w:spacing w:after="0" w:line="360" w:lineRule="auto"/>
      <w:contextualSpacing/>
    </w:pPr>
    <w:rPr>
      <w:rFonts w:ascii="Times New Roman" w:eastAsia="Times New Roman" w:hAnsi="Times New Roman" w:cs="Times New Roman"/>
    </w:rPr>
  </w:style>
  <w:style w:type="paragraph" w:styleId="TOC2">
    <w:name w:val="toc 2"/>
    <w:basedOn w:val="Normal"/>
    <w:next w:val="Normal"/>
    <w:autoRedefine/>
    <w:uiPriority w:val="39"/>
    <w:unhideWhenUsed/>
    <w:rsid w:val="008C284E"/>
    <w:pPr>
      <w:spacing w:after="0" w:line="360" w:lineRule="auto"/>
      <w:contextualSpacing/>
    </w:pPr>
    <w:rPr>
      <w:rFonts w:ascii="Times New Roman" w:eastAsia="Times New Roman" w:hAnsi="Times New Roman" w:cs="Times New Roman"/>
      <w:b/>
    </w:rPr>
  </w:style>
  <w:style w:type="paragraph" w:styleId="TOC3">
    <w:name w:val="toc 3"/>
    <w:basedOn w:val="Normal"/>
    <w:next w:val="Normal"/>
    <w:autoRedefine/>
    <w:uiPriority w:val="39"/>
    <w:unhideWhenUsed/>
    <w:rsid w:val="008C284E"/>
    <w:pPr>
      <w:spacing w:after="0" w:line="360" w:lineRule="auto"/>
      <w:contextualSpacing/>
      <w:jc w:val="both"/>
    </w:pPr>
    <w:rPr>
      <w:rFonts w:ascii="Times New Roman" w:eastAsia="Times New Roman" w:hAnsi="Times New Roman" w:cs="Times New Roman"/>
    </w:rPr>
  </w:style>
  <w:style w:type="paragraph" w:customStyle="1" w:styleId="Default">
    <w:name w:val="Default"/>
    <w:rsid w:val="008C284E"/>
    <w:pPr>
      <w:autoSpaceDE w:val="0"/>
      <w:autoSpaceDN w:val="0"/>
      <w:adjustRightInd w:val="0"/>
      <w:spacing w:after="0" w:line="240" w:lineRule="auto"/>
    </w:pPr>
    <w:rPr>
      <w:rFonts w:ascii="Times New Roman" w:eastAsiaTheme="minorHAnsi" w:hAnsi="Times New Roman" w:cs="Times New Roman"/>
      <w:color w:val="000000"/>
      <w:kern w:val="0"/>
      <w:lang w:val="en-US" w:eastAsia="en-US"/>
    </w:rPr>
  </w:style>
  <w:style w:type="paragraph" w:styleId="Header">
    <w:name w:val="header"/>
    <w:basedOn w:val="Normal"/>
    <w:link w:val="HeaderChar"/>
    <w:uiPriority w:val="99"/>
    <w:unhideWhenUsed/>
    <w:rsid w:val="008D5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E10"/>
  </w:style>
  <w:style w:type="paragraph" w:styleId="Footer">
    <w:name w:val="footer"/>
    <w:basedOn w:val="Normal"/>
    <w:link w:val="FooterChar"/>
    <w:uiPriority w:val="99"/>
    <w:unhideWhenUsed/>
    <w:rsid w:val="008D5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1326">
      <w:bodyDiv w:val="1"/>
      <w:marLeft w:val="0"/>
      <w:marRight w:val="0"/>
      <w:marTop w:val="0"/>
      <w:marBottom w:val="0"/>
      <w:divBdr>
        <w:top w:val="none" w:sz="0" w:space="0" w:color="auto"/>
        <w:left w:val="none" w:sz="0" w:space="0" w:color="auto"/>
        <w:bottom w:val="none" w:sz="0" w:space="0" w:color="auto"/>
        <w:right w:val="none" w:sz="0" w:space="0" w:color="auto"/>
      </w:divBdr>
    </w:div>
    <w:div w:id="28916315">
      <w:bodyDiv w:val="1"/>
      <w:marLeft w:val="0"/>
      <w:marRight w:val="0"/>
      <w:marTop w:val="0"/>
      <w:marBottom w:val="0"/>
      <w:divBdr>
        <w:top w:val="none" w:sz="0" w:space="0" w:color="auto"/>
        <w:left w:val="none" w:sz="0" w:space="0" w:color="auto"/>
        <w:bottom w:val="none" w:sz="0" w:space="0" w:color="auto"/>
        <w:right w:val="none" w:sz="0" w:space="0" w:color="auto"/>
      </w:divBdr>
    </w:div>
    <w:div w:id="136146569">
      <w:bodyDiv w:val="1"/>
      <w:marLeft w:val="0"/>
      <w:marRight w:val="0"/>
      <w:marTop w:val="0"/>
      <w:marBottom w:val="0"/>
      <w:divBdr>
        <w:top w:val="none" w:sz="0" w:space="0" w:color="auto"/>
        <w:left w:val="none" w:sz="0" w:space="0" w:color="auto"/>
        <w:bottom w:val="none" w:sz="0" w:space="0" w:color="auto"/>
        <w:right w:val="none" w:sz="0" w:space="0" w:color="auto"/>
      </w:divBdr>
    </w:div>
    <w:div w:id="244266817">
      <w:bodyDiv w:val="1"/>
      <w:marLeft w:val="0"/>
      <w:marRight w:val="0"/>
      <w:marTop w:val="0"/>
      <w:marBottom w:val="0"/>
      <w:divBdr>
        <w:top w:val="none" w:sz="0" w:space="0" w:color="auto"/>
        <w:left w:val="none" w:sz="0" w:space="0" w:color="auto"/>
        <w:bottom w:val="none" w:sz="0" w:space="0" w:color="auto"/>
        <w:right w:val="none" w:sz="0" w:space="0" w:color="auto"/>
      </w:divBdr>
    </w:div>
    <w:div w:id="266305067">
      <w:bodyDiv w:val="1"/>
      <w:marLeft w:val="0"/>
      <w:marRight w:val="0"/>
      <w:marTop w:val="0"/>
      <w:marBottom w:val="0"/>
      <w:divBdr>
        <w:top w:val="none" w:sz="0" w:space="0" w:color="auto"/>
        <w:left w:val="none" w:sz="0" w:space="0" w:color="auto"/>
        <w:bottom w:val="none" w:sz="0" w:space="0" w:color="auto"/>
        <w:right w:val="none" w:sz="0" w:space="0" w:color="auto"/>
      </w:divBdr>
    </w:div>
    <w:div w:id="584726773">
      <w:bodyDiv w:val="1"/>
      <w:marLeft w:val="0"/>
      <w:marRight w:val="0"/>
      <w:marTop w:val="0"/>
      <w:marBottom w:val="0"/>
      <w:divBdr>
        <w:top w:val="none" w:sz="0" w:space="0" w:color="auto"/>
        <w:left w:val="none" w:sz="0" w:space="0" w:color="auto"/>
        <w:bottom w:val="none" w:sz="0" w:space="0" w:color="auto"/>
        <w:right w:val="none" w:sz="0" w:space="0" w:color="auto"/>
      </w:divBdr>
    </w:div>
    <w:div w:id="737745182">
      <w:bodyDiv w:val="1"/>
      <w:marLeft w:val="0"/>
      <w:marRight w:val="0"/>
      <w:marTop w:val="0"/>
      <w:marBottom w:val="0"/>
      <w:divBdr>
        <w:top w:val="none" w:sz="0" w:space="0" w:color="auto"/>
        <w:left w:val="none" w:sz="0" w:space="0" w:color="auto"/>
        <w:bottom w:val="none" w:sz="0" w:space="0" w:color="auto"/>
        <w:right w:val="none" w:sz="0" w:space="0" w:color="auto"/>
      </w:divBdr>
    </w:div>
    <w:div w:id="760685439">
      <w:bodyDiv w:val="1"/>
      <w:marLeft w:val="0"/>
      <w:marRight w:val="0"/>
      <w:marTop w:val="0"/>
      <w:marBottom w:val="0"/>
      <w:divBdr>
        <w:top w:val="none" w:sz="0" w:space="0" w:color="auto"/>
        <w:left w:val="none" w:sz="0" w:space="0" w:color="auto"/>
        <w:bottom w:val="none" w:sz="0" w:space="0" w:color="auto"/>
        <w:right w:val="none" w:sz="0" w:space="0" w:color="auto"/>
      </w:divBdr>
    </w:div>
    <w:div w:id="1110317440">
      <w:bodyDiv w:val="1"/>
      <w:marLeft w:val="0"/>
      <w:marRight w:val="0"/>
      <w:marTop w:val="0"/>
      <w:marBottom w:val="0"/>
      <w:divBdr>
        <w:top w:val="none" w:sz="0" w:space="0" w:color="auto"/>
        <w:left w:val="none" w:sz="0" w:space="0" w:color="auto"/>
        <w:bottom w:val="none" w:sz="0" w:space="0" w:color="auto"/>
        <w:right w:val="none" w:sz="0" w:space="0" w:color="auto"/>
      </w:divBdr>
    </w:div>
    <w:div w:id="1128888532">
      <w:bodyDiv w:val="1"/>
      <w:marLeft w:val="0"/>
      <w:marRight w:val="0"/>
      <w:marTop w:val="0"/>
      <w:marBottom w:val="0"/>
      <w:divBdr>
        <w:top w:val="none" w:sz="0" w:space="0" w:color="auto"/>
        <w:left w:val="none" w:sz="0" w:space="0" w:color="auto"/>
        <w:bottom w:val="none" w:sz="0" w:space="0" w:color="auto"/>
        <w:right w:val="none" w:sz="0" w:space="0" w:color="auto"/>
      </w:divBdr>
    </w:div>
    <w:div w:id="1208296136">
      <w:bodyDiv w:val="1"/>
      <w:marLeft w:val="0"/>
      <w:marRight w:val="0"/>
      <w:marTop w:val="0"/>
      <w:marBottom w:val="0"/>
      <w:divBdr>
        <w:top w:val="none" w:sz="0" w:space="0" w:color="auto"/>
        <w:left w:val="none" w:sz="0" w:space="0" w:color="auto"/>
        <w:bottom w:val="none" w:sz="0" w:space="0" w:color="auto"/>
        <w:right w:val="none" w:sz="0" w:space="0" w:color="auto"/>
      </w:divBdr>
    </w:div>
    <w:div w:id="1333410968">
      <w:bodyDiv w:val="1"/>
      <w:marLeft w:val="0"/>
      <w:marRight w:val="0"/>
      <w:marTop w:val="0"/>
      <w:marBottom w:val="0"/>
      <w:divBdr>
        <w:top w:val="none" w:sz="0" w:space="0" w:color="auto"/>
        <w:left w:val="none" w:sz="0" w:space="0" w:color="auto"/>
        <w:bottom w:val="none" w:sz="0" w:space="0" w:color="auto"/>
        <w:right w:val="none" w:sz="0" w:space="0" w:color="auto"/>
      </w:divBdr>
    </w:div>
    <w:div w:id="1452362117">
      <w:bodyDiv w:val="1"/>
      <w:marLeft w:val="0"/>
      <w:marRight w:val="0"/>
      <w:marTop w:val="0"/>
      <w:marBottom w:val="0"/>
      <w:divBdr>
        <w:top w:val="none" w:sz="0" w:space="0" w:color="auto"/>
        <w:left w:val="none" w:sz="0" w:space="0" w:color="auto"/>
        <w:bottom w:val="none" w:sz="0" w:space="0" w:color="auto"/>
        <w:right w:val="none" w:sz="0" w:space="0" w:color="auto"/>
      </w:divBdr>
    </w:div>
    <w:div w:id="1597976515">
      <w:bodyDiv w:val="1"/>
      <w:marLeft w:val="0"/>
      <w:marRight w:val="0"/>
      <w:marTop w:val="0"/>
      <w:marBottom w:val="0"/>
      <w:divBdr>
        <w:top w:val="none" w:sz="0" w:space="0" w:color="auto"/>
        <w:left w:val="none" w:sz="0" w:space="0" w:color="auto"/>
        <w:bottom w:val="none" w:sz="0" w:space="0" w:color="auto"/>
        <w:right w:val="none" w:sz="0" w:space="0" w:color="auto"/>
      </w:divBdr>
    </w:div>
    <w:div w:id="1652563740">
      <w:bodyDiv w:val="1"/>
      <w:marLeft w:val="0"/>
      <w:marRight w:val="0"/>
      <w:marTop w:val="0"/>
      <w:marBottom w:val="0"/>
      <w:divBdr>
        <w:top w:val="none" w:sz="0" w:space="0" w:color="auto"/>
        <w:left w:val="none" w:sz="0" w:space="0" w:color="auto"/>
        <w:bottom w:val="none" w:sz="0" w:space="0" w:color="auto"/>
        <w:right w:val="none" w:sz="0" w:space="0" w:color="auto"/>
      </w:divBdr>
    </w:div>
    <w:div w:id="1713651379">
      <w:bodyDiv w:val="1"/>
      <w:marLeft w:val="0"/>
      <w:marRight w:val="0"/>
      <w:marTop w:val="0"/>
      <w:marBottom w:val="0"/>
      <w:divBdr>
        <w:top w:val="none" w:sz="0" w:space="0" w:color="auto"/>
        <w:left w:val="none" w:sz="0" w:space="0" w:color="auto"/>
        <w:bottom w:val="none" w:sz="0" w:space="0" w:color="auto"/>
        <w:right w:val="none" w:sz="0" w:space="0" w:color="auto"/>
      </w:divBdr>
    </w:div>
    <w:div w:id="1801655100">
      <w:bodyDiv w:val="1"/>
      <w:marLeft w:val="0"/>
      <w:marRight w:val="0"/>
      <w:marTop w:val="0"/>
      <w:marBottom w:val="0"/>
      <w:divBdr>
        <w:top w:val="none" w:sz="0" w:space="0" w:color="auto"/>
        <w:left w:val="none" w:sz="0" w:space="0" w:color="auto"/>
        <w:bottom w:val="none" w:sz="0" w:space="0" w:color="auto"/>
        <w:right w:val="none" w:sz="0" w:space="0" w:color="auto"/>
      </w:divBdr>
    </w:div>
    <w:div w:id="2079857577">
      <w:bodyDiv w:val="1"/>
      <w:marLeft w:val="0"/>
      <w:marRight w:val="0"/>
      <w:marTop w:val="0"/>
      <w:marBottom w:val="0"/>
      <w:divBdr>
        <w:top w:val="none" w:sz="0" w:space="0" w:color="auto"/>
        <w:left w:val="none" w:sz="0" w:space="0" w:color="auto"/>
        <w:bottom w:val="none" w:sz="0" w:space="0" w:color="auto"/>
        <w:right w:val="none" w:sz="0" w:space="0" w:color="auto"/>
      </w:divBdr>
    </w:div>
    <w:div w:id="212179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times.com/newspaper/frontpage/1998/osis/9805/S00002.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11522</Words>
  <Characters>65679</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Taiwo Babafemi</dc:creator>
  <cp:keywords/>
  <dc:description/>
  <cp:lastModifiedBy>TAIYETECH-PC</cp:lastModifiedBy>
  <cp:revision>2</cp:revision>
  <dcterms:created xsi:type="dcterms:W3CDTF">2025-08-01T10:07:00Z</dcterms:created>
  <dcterms:modified xsi:type="dcterms:W3CDTF">2025-08-01T10:07:00Z</dcterms:modified>
</cp:coreProperties>
</file>