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DAE" w:rsidRDefault="00DD3DAE" w:rsidP="00DD3DAE">
      <w:pPr>
        <w:tabs>
          <w:tab w:val="left" w:pos="1440"/>
        </w:tabs>
        <w:spacing w:after="160" w:line="259" w:lineRule="auto"/>
        <w:ind w:left="0" w:firstLine="0"/>
        <w:jc w:val="center"/>
        <w:rPr>
          <w:b/>
          <w:sz w:val="32"/>
          <w:szCs w:val="32"/>
        </w:rPr>
      </w:pPr>
      <w:r>
        <w:rPr>
          <w:b/>
          <w:sz w:val="32"/>
          <w:szCs w:val="32"/>
        </w:rPr>
        <w:t xml:space="preserve">CHALLENGES ASSOCIATED WITH REAL ESTATE DEVELOPMENT IN NIGERIA </w:t>
      </w:r>
    </w:p>
    <w:p w:rsidR="00DD3DAE" w:rsidRDefault="00DD3DAE" w:rsidP="00DD3DAE">
      <w:pPr>
        <w:tabs>
          <w:tab w:val="left" w:pos="1440"/>
        </w:tabs>
        <w:spacing w:after="160" w:line="240" w:lineRule="auto"/>
        <w:ind w:left="0" w:firstLine="0"/>
        <w:jc w:val="center"/>
        <w:rPr>
          <w:b/>
          <w:szCs w:val="24"/>
        </w:rPr>
      </w:pPr>
      <w:r w:rsidRPr="009404A7">
        <w:rPr>
          <w:b/>
          <w:szCs w:val="24"/>
        </w:rPr>
        <w:t xml:space="preserve">(A CASE STUDY OF </w:t>
      </w:r>
      <w:r>
        <w:rPr>
          <w:b/>
          <w:szCs w:val="24"/>
        </w:rPr>
        <w:t>MEGIDA HOUSING ESTATE, BUDO OSHO, ILORIN KWARA STATE)</w:t>
      </w:r>
    </w:p>
    <w:p w:rsidR="00DD3DAE" w:rsidRDefault="00DD3DAE" w:rsidP="00DD3DAE">
      <w:pPr>
        <w:tabs>
          <w:tab w:val="left" w:pos="1440"/>
        </w:tabs>
        <w:spacing w:after="160" w:line="240" w:lineRule="auto"/>
        <w:ind w:left="0" w:firstLine="0"/>
        <w:rPr>
          <w:b/>
          <w:szCs w:val="24"/>
        </w:rPr>
      </w:pPr>
    </w:p>
    <w:p w:rsidR="00DD3DAE" w:rsidRDefault="00DD3DAE" w:rsidP="00DD3DAE">
      <w:pPr>
        <w:tabs>
          <w:tab w:val="left" w:pos="1440"/>
        </w:tabs>
        <w:spacing w:after="160" w:line="240" w:lineRule="auto"/>
        <w:ind w:left="0" w:firstLine="0"/>
        <w:rPr>
          <w:b/>
          <w:szCs w:val="24"/>
        </w:rPr>
      </w:pPr>
    </w:p>
    <w:p w:rsidR="00DD3DAE" w:rsidRDefault="00DD3DAE" w:rsidP="00DD3DAE">
      <w:pPr>
        <w:tabs>
          <w:tab w:val="left" w:pos="1440"/>
        </w:tabs>
        <w:spacing w:after="160" w:line="240" w:lineRule="auto"/>
        <w:ind w:left="0" w:firstLine="0"/>
        <w:jc w:val="center"/>
        <w:rPr>
          <w:b/>
          <w:sz w:val="28"/>
          <w:szCs w:val="28"/>
        </w:rPr>
      </w:pPr>
      <w:r>
        <w:rPr>
          <w:b/>
          <w:sz w:val="28"/>
          <w:szCs w:val="28"/>
        </w:rPr>
        <w:t>PRESENTED BY</w:t>
      </w:r>
    </w:p>
    <w:p w:rsidR="00DD3DAE" w:rsidRDefault="00DD3DAE" w:rsidP="00DD3DAE">
      <w:pPr>
        <w:tabs>
          <w:tab w:val="left" w:pos="1440"/>
        </w:tabs>
        <w:spacing w:after="160" w:line="240" w:lineRule="auto"/>
        <w:ind w:left="0" w:firstLine="0"/>
        <w:jc w:val="center"/>
        <w:rPr>
          <w:b/>
          <w:sz w:val="28"/>
          <w:szCs w:val="28"/>
        </w:rPr>
      </w:pPr>
    </w:p>
    <w:p w:rsidR="00DD3DAE" w:rsidRDefault="00DD3DAE" w:rsidP="00DD3DAE">
      <w:pPr>
        <w:tabs>
          <w:tab w:val="left" w:pos="1440"/>
        </w:tabs>
        <w:spacing w:after="160" w:line="240" w:lineRule="auto"/>
        <w:ind w:left="0" w:firstLine="0"/>
        <w:jc w:val="center"/>
        <w:rPr>
          <w:b/>
          <w:sz w:val="32"/>
          <w:szCs w:val="32"/>
        </w:rPr>
      </w:pPr>
      <w:r>
        <w:rPr>
          <w:b/>
          <w:sz w:val="32"/>
          <w:szCs w:val="32"/>
        </w:rPr>
        <w:t>ISMAIL ABDULHAFEES</w:t>
      </w:r>
    </w:p>
    <w:p w:rsidR="00DD3DAE" w:rsidRDefault="00DD3DAE" w:rsidP="00DD3DAE">
      <w:pPr>
        <w:tabs>
          <w:tab w:val="left" w:pos="1440"/>
        </w:tabs>
        <w:spacing w:after="160" w:line="240" w:lineRule="auto"/>
        <w:ind w:left="0" w:firstLine="0"/>
        <w:jc w:val="center"/>
        <w:rPr>
          <w:b/>
          <w:sz w:val="32"/>
          <w:szCs w:val="32"/>
        </w:rPr>
      </w:pPr>
      <w:r>
        <w:rPr>
          <w:b/>
          <w:sz w:val="32"/>
          <w:szCs w:val="32"/>
        </w:rPr>
        <w:t>HND/23/ETM/FT/0059</w:t>
      </w:r>
    </w:p>
    <w:p w:rsidR="00DD3DAE" w:rsidRDefault="00DD3DAE" w:rsidP="00DD3DAE">
      <w:pPr>
        <w:tabs>
          <w:tab w:val="left" w:pos="1440"/>
        </w:tabs>
        <w:spacing w:after="160" w:line="240" w:lineRule="auto"/>
        <w:ind w:left="0" w:firstLine="0"/>
        <w:jc w:val="center"/>
        <w:rPr>
          <w:b/>
          <w:sz w:val="32"/>
          <w:szCs w:val="32"/>
        </w:rPr>
      </w:pPr>
    </w:p>
    <w:p w:rsidR="00DD3DAE" w:rsidRDefault="00DD3DAE" w:rsidP="00DD3DAE">
      <w:pPr>
        <w:spacing w:after="160" w:line="240" w:lineRule="auto"/>
        <w:ind w:left="0" w:firstLine="0"/>
        <w:jc w:val="center"/>
        <w:rPr>
          <w:b/>
          <w:sz w:val="30"/>
          <w:szCs w:val="24"/>
        </w:rPr>
      </w:pPr>
      <w:r w:rsidRPr="00D108A5">
        <w:rPr>
          <w:b/>
          <w:sz w:val="30"/>
          <w:szCs w:val="24"/>
        </w:rPr>
        <w:t>BEING A RESEARCH PROJECT SUBMITTED TO DEPARTMENT OF ESTATE MANAGEMENT AND VALUATION, INSTITUTE OF ENVIRONMENTAL STUDIES, KWARA STATE POLYTECHNIC, ILORIN.</w:t>
      </w:r>
    </w:p>
    <w:p w:rsidR="00DD3DAE" w:rsidRPr="00D108A5" w:rsidRDefault="00DD3DAE" w:rsidP="00DD3DAE">
      <w:pPr>
        <w:spacing w:after="160" w:line="240" w:lineRule="auto"/>
        <w:ind w:left="0" w:firstLine="0"/>
        <w:jc w:val="center"/>
        <w:rPr>
          <w:b/>
          <w:sz w:val="30"/>
          <w:szCs w:val="24"/>
        </w:rPr>
      </w:pPr>
    </w:p>
    <w:p w:rsidR="00DD3DAE" w:rsidRPr="00C4782F" w:rsidRDefault="00DD3DAE" w:rsidP="00DD3DAE">
      <w:pPr>
        <w:tabs>
          <w:tab w:val="left" w:pos="1440"/>
        </w:tabs>
        <w:spacing w:after="160" w:line="240" w:lineRule="auto"/>
        <w:ind w:left="0" w:firstLine="0"/>
        <w:rPr>
          <w:b/>
          <w:sz w:val="2"/>
          <w:szCs w:val="24"/>
        </w:rPr>
      </w:pPr>
    </w:p>
    <w:p w:rsidR="00DD3DAE" w:rsidRPr="00D108A5" w:rsidRDefault="00DD3DAE" w:rsidP="00DD3DAE">
      <w:pPr>
        <w:tabs>
          <w:tab w:val="left" w:pos="1440"/>
        </w:tabs>
        <w:spacing w:after="160" w:line="240" w:lineRule="auto"/>
        <w:ind w:left="0" w:firstLine="0"/>
        <w:jc w:val="center"/>
        <w:rPr>
          <w:b/>
          <w:sz w:val="28"/>
          <w:szCs w:val="24"/>
        </w:rPr>
      </w:pPr>
      <w:r w:rsidRPr="00D108A5">
        <w:rPr>
          <w:b/>
          <w:sz w:val="28"/>
          <w:szCs w:val="24"/>
        </w:rPr>
        <w:t>IN PARTIAL FULFILMENT OF THE REQUIREMENTS FOR THE AWARD OF HIGHER NATIONAL DIPLOMA IN ESTATE MANAGEMENT AND VALUATION.</w:t>
      </w:r>
    </w:p>
    <w:p w:rsidR="00DD3DAE" w:rsidRPr="00D108A5" w:rsidRDefault="00DD3DAE" w:rsidP="00DD3DAE">
      <w:pPr>
        <w:spacing w:after="160" w:line="259" w:lineRule="auto"/>
        <w:ind w:left="0" w:firstLine="0"/>
        <w:jc w:val="left"/>
        <w:rPr>
          <w:sz w:val="25"/>
          <w:szCs w:val="27"/>
        </w:rPr>
      </w:pPr>
    </w:p>
    <w:p w:rsidR="00DD3DAE" w:rsidRPr="00D108A5" w:rsidRDefault="00DD3DAE" w:rsidP="00DD3DAE">
      <w:pPr>
        <w:spacing w:after="160" w:line="259" w:lineRule="auto"/>
        <w:ind w:left="0" w:firstLine="0"/>
        <w:jc w:val="left"/>
        <w:rPr>
          <w:sz w:val="25"/>
          <w:szCs w:val="27"/>
        </w:rPr>
      </w:pPr>
    </w:p>
    <w:p w:rsidR="00DD3DAE" w:rsidRDefault="00DD3DAE" w:rsidP="00DD3DAE">
      <w:pPr>
        <w:spacing w:after="160" w:line="259" w:lineRule="auto"/>
        <w:ind w:left="0" w:firstLine="0"/>
        <w:jc w:val="left"/>
        <w:rPr>
          <w:sz w:val="27"/>
          <w:szCs w:val="27"/>
        </w:rPr>
      </w:pPr>
    </w:p>
    <w:p w:rsidR="00DD3DAE" w:rsidRDefault="00DD3DAE" w:rsidP="00DD3DAE">
      <w:pPr>
        <w:spacing w:after="160" w:line="259" w:lineRule="auto"/>
        <w:ind w:left="0" w:firstLine="0"/>
        <w:jc w:val="left"/>
        <w:rPr>
          <w:sz w:val="27"/>
          <w:szCs w:val="27"/>
        </w:rPr>
      </w:pPr>
    </w:p>
    <w:p w:rsidR="00DD3DAE" w:rsidRPr="00C36123" w:rsidRDefault="00DD3DAE" w:rsidP="00DD3DAE">
      <w:pPr>
        <w:spacing w:after="160" w:line="259" w:lineRule="auto"/>
        <w:ind w:left="0" w:firstLine="0"/>
        <w:jc w:val="right"/>
        <w:rPr>
          <w:b/>
          <w:sz w:val="27"/>
          <w:szCs w:val="27"/>
        </w:rPr>
      </w:pPr>
      <w:r w:rsidRPr="00C36123">
        <w:rPr>
          <w:b/>
          <w:sz w:val="27"/>
          <w:szCs w:val="27"/>
        </w:rPr>
        <w:t>JULY, 2025</w:t>
      </w:r>
    </w:p>
    <w:p w:rsidR="00DD3DAE" w:rsidRDefault="00DD3DAE" w:rsidP="00DD3DAE">
      <w:pPr>
        <w:spacing w:after="200" w:line="276" w:lineRule="auto"/>
        <w:ind w:left="0" w:firstLine="0"/>
        <w:jc w:val="left"/>
        <w:rPr>
          <w:b/>
          <w:sz w:val="23"/>
          <w:szCs w:val="27"/>
        </w:rPr>
      </w:pPr>
      <w:r w:rsidRPr="00443904">
        <w:rPr>
          <w:sz w:val="27"/>
          <w:szCs w:val="27"/>
        </w:rPr>
        <w:br w:type="page"/>
      </w:r>
    </w:p>
    <w:p w:rsidR="00DD3DAE" w:rsidRPr="00B119F1" w:rsidRDefault="00DD3DAE" w:rsidP="00DD3DAE">
      <w:pPr>
        <w:spacing w:after="0" w:line="240" w:lineRule="auto"/>
        <w:ind w:left="0" w:firstLine="0"/>
        <w:jc w:val="left"/>
        <w:rPr>
          <w:b/>
          <w:szCs w:val="28"/>
        </w:rPr>
      </w:pPr>
    </w:p>
    <w:p w:rsidR="00DD3DAE" w:rsidRPr="00B119F1" w:rsidRDefault="00DD3DAE" w:rsidP="00DD3DAE">
      <w:pPr>
        <w:spacing w:after="0" w:line="240" w:lineRule="auto"/>
        <w:ind w:left="0" w:firstLine="0"/>
        <w:jc w:val="left"/>
        <w:rPr>
          <w:b/>
          <w:szCs w:val="28"/>
        </w:rPr>
      </w:pPr>
    </w:p>
    <w:p w:rsidR="00E227AD" w:rsidRDefault="008D04F7">
      <w:pPr>
        <w:spacing w:after="200" w:line="276" w:lineRule="auto"/>
        <w:ind w:left="0" w:firstLine="0"/>
        <w:jc w:val="left"/>
        <w:rPr>
          <w:b/>
          <w:szCs w:val="28"/>
        </w:rPr>
      </w:pPr>
      <w:r>
        <w:rPr>
          <w:noProof/>
        </w:rPr>
        <w:drawing>
          <wp:anchor distT="0" distB="0" distL="114300" distR="114300" simplePos="0" relativeHeight="251665408" behindDoc="0" locked="0" layoutInCell="1" allowOverlap="1" wp14:anchorId="103F8720" wp14:editId="702F866D">
            <wp:simplePos x="0" y="0"/>
            <wp:positionH relativeFrom="column">
              <wp:posOffset>489585</wp:posOffset>
            </wp:positionH>
            <wp:positionV relativeFrom="paragraph">
              <wp:posOffset>3415665</wp:posOffset>
            </wp:positionV>
            <wp:extent cx="1476375" cy="541816"/>
            <wp:effectExtent l="0" t="0" r="0" b="0"/>
            <wp:wrapNone/>
            <wp:docPr id="7" name="Picture 7" descr="C:\Users\STANDOUT TECH SERVIC\AppData\Local\Microsoft\Windows\Temporary Internet Files\Content.Word\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NDOUT TECH SERVIC\AppData\Local\Microsoft\Windows\Temporary Internet Files\Content.Word\sig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3200" cy="54065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55772B71" wp14:editId="57CA7C1F">
            <wp:simplePos x="0" y="0"/>
            <wp:positionH relativeFrom="column">
              <wp:posOffset>289560</wp:posOffset>
            </wp:positionH>
            <wp:positionV relativeFrom="paragraph">
              <wp:posOffset>4720590</wp:posOffset>
            </wp:positionV>
            <wp:extent cx="2028825" cy="666750"/>
            <wp:effectExtent l="0" t="0" r="9525" b="0"/>
            <wp:wrapNone/>
            <wp:docPr id="4" name="Picture 4" descr="C:\Users\STANDOUT TECH SERVIC\AppData\Local\Microsoft\Windows\Temporary Internet Files\Content.Word\may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DOUT TECH SERVIC\AppData\Local\Microsoft\Windows\Temporary Internet Files\Content.Word\may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E088496" wp14:editId="77D3215E">
            <wp:simplePos x="0" y="0"/>
            <wp:positionH relativeFrom="column">
              <wp:posOffset>3810</wp:posOffset>
            </wp:positionH>
            <wp:positionV relativeFrom="paragraph">
              <wp:posOffset>6158865</wp:posOffset>
            </wp:positionV>
            <wp:extent cx="2019300" cy="523875"/>
            <wp:effectExtent l="0" t="0" r="0" b="9525"/>
            <wp:wrapNone/>
            <wp:docPr id="1" name="Picture 1" descr="C:\Users\STANDOUT TECH SERVIC\Downloads\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DOUT TECH SERVIC\Downloads\SIG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79B3F9CC" wp14:editId="08830179">
            <wp:simplePos x="0" y="0"/>
            <wp:positionH relativeFrom="column">
              <wp:posOffset>4023360</wp:posOffset>
            </wp:positionH>
            <wp:positionV relativeFrom="paragraph">
              <wp:posOffset>3632835</wp:posOffset>
            </wp:positionV>
            <wp:extent cx="1838325" cy="323850"/>
            <wp:effectExtent l="0" t="0" r="9525" b="0"/>
            <wp:wrapNone/>
            <wp:docPr id="6" name="Picture 6" descr="C:\Users\STANDOUT TECH SERVIC\AppData\Local\Microsoft\Windows\Temporary Internet Files\Content.Word\SI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DOUT TECH SERVIC\AppData\Local\Microsoft\Windows\Temporary Internet Files\Content.Word\SIG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4DC23E6" wp14:editId="2C59F716">
            <wp:simplePos x="0" y="0"/>
            <wp:positionH relativeFrom="column">
              <wp:posOffset>4023360</wp:posOffset>
            </wp:positionH>
            <wp:positionV relativeFrom="paragraph">
              <wp:posOffset>5013960</wp:posOffset>
            </wp:positionV>
            <wp:extent cx="1838325" cy="323850"/>
            <wp:effectExtent l="0" t="0" r="9525" b="0"/>
            <wp:wrapNone/>
            <wp:docPr id="5" name="Picture 5" descr="C:\Users\STANDOUT TECH SERVIC\AppData\Local\Microsoft\Windows\Temporary Internet Files\Content.Word\SI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DOUT TECH SERVIC\AppData\Local\Microsoft\Windows\Temporary Internet Files\Content.Word\SIG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27AD">
        <w:rPr>
          <w:noProof/>
        </w:rPr>
        <w:drawing>
          <wp:anchor distT="0" distB="0" distL="114300" distR="114300" simplePos="0" relativeHeight="251659264" behindDoc="0" locked="0" layoutInCell="1" allowOverlap="1" wp14:anchorId="1268DA3E" wp14:editId="5B89286E">
            <wp:simplePos x="0" y="0"/>
            <wp:positionH relativeFrom="column">
              <wp:posOffset>4109085</wp:posOffset>
            </wp:positionH>
            <wp:positionV relativeFrom="paragraph">
              <wp:posOffset>6385560</wp:posOffset>
            </wp:positionV>
            <wp:extent cx="1838325" cy="323850"/>
            <wp:effectExtent l="0" t="0" r="9525" b="0"/>
            <wp:wrapNone/>
            <wp:docPr id="2" name="Picture 2" descr="C:\Users\STANDOUT TECH SERVIC\AppData\Local\Microsoft\Windows\Temporary Internet Files\Content.Word\SI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DOUT TECH SERVIC\AppData\Local\Microsoft\Windows\Temporary Internet Files\Content.Word\SIG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3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27AD">
        <w:rPr>
          <w:b/>
          <w:noProof/>
          <w:szCs w:val="28"/>
        </w:rPr>
        <w:drawing>
          <wp:inline distT="0" distB="0" distL="0" distR="0" wp14:anchorId="37E0EEBC" wp14:editId="4B3375EB">
            <wp:extent cx="5857875" cy="6226981"/>
            <wp:effectExtent l="0" t="0" r="0" b="2540"/>
            <wp:docPr id="3" name="Picture 3" descr="C:\Users\STANDOUT TECH SERVIC\Desktop\CER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NDOUT TECH SERVIC\Desktop\CERTI.jpg"/>
                    <pic:cNvPicPr>
                      <a:picLocks noChangeAspect="1" noChangeArrowheads="1"/>
                    </pic:cNvPicPr>
                  </pic:nvPicPr>
                  <pic:blipFill rotWithShape="1">
                    <a:blip r:embed="rId12">
                      <a:extLst>
                        <a:ext uri="{28A0092B-C50C-407E-A947-70E740481C1C}">
                          <a14:useLocalDpi xmlns:a14="http://schemas.microsoft.com/office/drawing/2010/main" val="0"/>
                        </a:ext>
                      </a:extLst>
                    </a:blip>
                    <a:srcRect l="3970" t="8351" r="8544" b="38254"/>
                    <a:stretch/>
                  </pic:blipFill>
                  <pic:spPr bwMode="auto">
                    <a:xfrm>
                      <a:off x="0" y="0"/>
                      <a:ext cx="5857875" cy="6226981"/>
                    </a:xfrm>
                    <a:prstGeom prst="rect">
                      <a:avLst/>
                    </a:prstGeom>
                    <a:noFill/>
                    <a:ln>
                      <a:noFill/>
                    </a:ln>
                    <a:extLst>
                      <a:ext uri="{53640926-AAD7-44D8-BBD7-CCE9431645EC}">
                        <a14:shadowObscured xmlns:a14="http://schemas.microsoft.com/office/drawing/2010/main"/>
                      </a:ext>
                    </a:extLst>
                  </pic:spPr>
                </pic:pic>
              </a:graphicData>
            </a:graphic>
          </wp:inline>
        </w:drawing>
      </w:r>
    </w:p>
    <w:p w:rsidR="00DD3DAE" w:rsidRPr="00B119F1" w:rsidRDefault="00DD3DAE" w:rsidP="00DD3DAE">
      <w:pPr>
        <w:spacing w:after="0" w:line="240" w:lineRule="auto"/>
        <w:ind w:left="0" w:firstLine="0"/>
        <w:jc w:val="left"/>
        <w:rPr>
          <w:b/>
          <w:szCs w:val="28"/>
        </w:rPr>
      </w:pPr>
    </w:p>
    <w:p w:rsidR="00DD3DAE" w:rsidRPr="00B119F1" w:rsidRDefault="00DD3DAE" w:rsidP="00DD3DAE">
      <w:pPr>
        <w:spacing w:after="0" w:line="240" w:lineRule="auto"/>
        <w:ind w:left="0" w:firstLine="0"/>
        <w:jc w:val="left"/>
        <w:rPr>
          <w:b/>
          <w:szCs w:val="28"/>
        </w:rPr>
      </w:pPr>
      <w:r w:rsidRPr="00B119F1">
        <w:rPr>
          <w:b/>
          <w:szCs w:val="28"/>
        </w:rPr>
        <w:t>__________________________</w:t>
      </w:r>
      <w:r w:rsidRPr="00B119F1">
        <w:rPr>
          <w:b/>
          <w:szCs w:val="28"/>
        </w:rPr>
        <w:tab/>
      </w:r>
      <w:r w:rsidRPr="00B119F1">
        <w:rPr>
          <w:b/>
          <w:szCs w:val="28"/>
        </w:rPr>
        <w:tab/>
      </w:r>
      <w:r w:rsidRPr="00B119F1">
        <w:rPr>
          <w:b/>
          <w:szCs w:val="28"/>
        </w:rPr>
        <w:tab/>
      </w:r>
      <w:r w:rsidRPr="00B119F1">
        <w:rPr>
          <w:b/>
          <w:szCs w:val="28"/>
        </w:rPr>
        <w:tab/>
      </w:r>
      <w:r>
        <w:rPr>
          <w:b/>
          <w:szCs w:val="28"/>
        </w:rPr>
        <w:tab/>
      </w:r>
      <w:r w:rsidRPr="00B119F1">
        <w:rPr>
          <w:b/>
          <w:szCs w:val="28"/>
        </w:rPr>
        <w:t>_______________</w:t>
      </w:r>
    </w:p>
    <w:p w:rsidR="00DD3DAE" w:rsidRPr="00B119F1" w:rsidRDefault="00DD3DAE" w:rsidP="00DD3DAE">
      <w:pPr>
        <w:spacing w:after="0" w:line="240" w:lineRule="auto"/>
        <w:ind w:left="0" w:firstLine="0"/>
        <w:jc w:val="left"/>
        <w:rPr>
          <w:b/>
          <w:szCs w:val="28"/>
        </w:rPr>
      </w:pPr>
      <w:r w:rsidRPr="00B119F1">
        <w:rPr>
          <w:b/>
          <w:szCs w:val="28"/>
        </w:rPr>
        <w:t>ESV. DR. LUKUMAN MUSIBAU</w:t>
      </w:r>
      <w:r w:rsidRPr="00B119F1">
        <w:rPr>
          <w:b/>
          <w:szCs w:val="28"/>
        </w:rPr>
        <w:tab/>
      </w:r>
      <w:r w:rsidR="006E4BE0">
        <w:rPr>
          <w:b/>
          <w:szCs w:val="28"/>
        </w:rPr>
        <w:t>Ph.D. (ANIVS) RSV.</w:t>
      </w:r>
      <w:r w:rsidRPr="00B119F1">
        <w:rPr>
          <w:b/>
          <w:szCs w:val="28"/>
        </w:rPr>
        <w:tab/>
      </w:r>
      <w:r w:rsidRPr="00B119F1">
        <w:rPr>
          <w:b/>
          <w:szCs w:val="28"/>
        </w:rPr>
        <w:tab/>
      </w:r>
      <w:r>
        <w:rPr>
          <w:b/>
          <w:szCs w:val="28"/>
        </w:rPr>
        <w:tab/>
      </w:r>
      <w:r w:rsidRPr="00B119F1">
        <w:rPr>
          <w:b/>
          <w:szCs w:val="28"/>
        </w:rPr>
        <w:t>DATE</w:t>
      </w:r>
    </w:p>
    <w:p w:rsidR="00DD3DAE" w:rsidRPr="00B119F1" w:rsidRDefault="00DD3DAE" w:rsidP="00DD3DAE">
      <w:pPr>
        <w:spacing w:after="160" w:line="259" w:lineRule="auto"/>
        <w:ind w:left="0" w:firstLine="0"/>
        <w:jc w:val="left"/>
        <w:rPr>
          <w:b/>
          <w:szCs w:val="28"/>
        </w:rPr>
      </w:pPr>
      <w:r w:rsidRPr="00B119F1">
        <w:rPr>
          <w:b/>
          <w:szCs w:val="28"/>
        </w:rPr>
        <w:t>(</w:t>
      </w:r>
      <w:r w:rsidRPr="00B119F1">
        <w:rPr>
          <w:b/>
          <w:i/>
          <w:szCs w:val="28"/>
        </w:rPr>
        <w:t>EXTERNAL INV</w:t>
      </w:r>
      <w:r w:rsidR="00E227AD" w:rsidRPr="00E227AD">
        <w:t xml:space="preserve"> </w:t>
      </w:r>
      <w:r w:rsidRPr="00B119F1">
        <w:rPr>
          <w:b/>
          <w:i/>
          <w:szCs w:val="28"/>
        </w:rPr>
        <w:t>ILGILATOR</w:t>
      </w:r>
      <w:r w:rsidRPr="00B119F1">
        <w:rPr>
          <w:b/>
          <w:szCs w:val="28"/>
        </w:rPr>
        <w:t>)</w:t>
      </w:r>
    </w:p>
    <w:p w:rsidR="00DD3DAE" w:rsidRDefault="00DD3DAE" w:rsidP="00DD3DAE">
      <w:pPr>
        <w:ind w:left="0" w:firstLine="0"/>
      </w:pPr>
    </w:p>
    <w:p w:rsidR="00DD3DAE" w:rsidRDefault="00DD3DAE" w:rsidP="00DD3DAE">
      <w:pPr>
        <w:spacing w:after="200" w:line="276" w:lineRule="auto"/>
        <w:ind w:left="0" w:firstLine="0"/>
        <w:jc w:val="left"/>
      </w:pPr>
      <w:r>
        <w:lastRenderedPageBreak/>
        <w:br w:type="page"/>
      </w:r>
    </w:p>
    <w:p w:rsidR="00DD3DAE" w:rsidRPr="00895F6D" w:rsidRDefault="00DD3DAE" w:rsidP="00DD3DAE">
      <w:pPr>
        <w:spacing w:after="160" w:line="259" w:lineRule="auto"/>
        <w:ind w:left="0" w:firstLine="0"/>
        <w:jc w:val="center"/>
        <w:rPr>
          <w:b/>
          <w:szCs w:val="24"/>
        </w:rPr>
      </w:pPr>
      <w:r w:rsidRPr="00895F6D">
        <w:rPr>
          <w:b/>
          <w:szCs w:val="24"/>
        </w:rPr>
        <w:lastRenderedPageBreak/>
        <w:t>DEDICATION</w:t>
      </w:r>
    </w:p>
    <w:p w:rsidR="00DD3DAE" w:rsidRPr="00895F6D" w:rsidRDefault="00DD3DAE" w:rsidP="00DD3DAE">
      <w:pPr>
        <w:spacing w:line="360" w:lineRule="auto"/>
        <w:ind w:left="0" w:firstLine="0"/>
        <w:rPr>
          <w:szCs w:val="24"/>
        </w:rPr>
      </w:pPr>
      <w:r w:rsidRPr="00895F6D">
        <w:rPr>
          <w:szCs w:val="24"/>
        </w:rPr>
        <w:t xml:space="preserve">This project work is dedicated to Almighty </w:t>
      </w:r>
      <w:r>
        <w:rPr>
          <w:szCs w:val="24"/>
        </w:rPr>
        <w:t>Allah</w:t>
      </w:r>
      <w:r w:rsidRPr="00895F6D">
        <w:rPr>
          <w:szCs w:val="24"/>
        </w:rPr>
        <w:t>, the sustainer of heaven and earth who by his glorious power gave me the ability, wisdom and effort to write this project and also to my parent who have given me both moral and financial support.</w:t>
      </w:r>
    </w:p>
    <w:p w:rsidR="00DD3DAE" w:rsidRPr="00895F6D" w:rsidRDefault="00DD3DAE" w:rsidP="00DD3DAE">
      <w:pPr>
        <w:spacing w:after="160" w:line="259" w:lineRule="auto"/>
        <w:ind w:left="0" w:firstLine="0"/>
        <w:jc w:val="left"/>
        <w:rPr>
          <w:szCs w:val="24"/>
        </w:rPr>
      </w:pPr>
      <w:r w:rsidRPr="00895F6D">
        <w:rPr>
          <w:szCs w:val="24"/>
        </w:rPr>
        <w:br w:type="page"/>
      </w:r>
    </w:p>
    <w:p w:rsidR="00DD3DAE" w:rsidRPr="00895F6D" w:rsidRDefault="00DD3DAE" w:rsidP="00DD3DAE">
      <w:pPr>
        <w:spacing w:line="360" w:lineRule="auto"/>
        <w:ind w:left="0" w:firstLine="0"/>
        <w:jc w:val="center"/>
        <w:rPr>
          <w:b/>
          <w:szCs w:val="24"/>
        </w:rPr>
      </w:pPr>
      <w:r w:rsidRPr="00895F6D">
        <w:rPr>
          <w:b/>
          <w:szCs w:val="24"/>
        </w:rPr>
        <w:lastRenderedPageBreak/>
        <w:t>ACKNOWLEDGEMENT</w:t>
      </w:r>
    </w:p>
    <w:p w:rsidR="00DD3DAE" w:rsidRPr="00895F6D" w:rsidRDefault="00DD3DAE" w:rsidP="00DD3DAE">
      <w:pPr>
        <w:spacing w:line="360" w:lineRule="auto"/>
        <w:ind w:left="0" w:firstLine="0"/>
        <w:rPr>
          <w:szCs w:val="24"/>
        </w:rPr>
      </w:pPr>
      <w:r w:rsidRPr="00895F6D">
        <w:rPr>
          <w:szCs w:val="24"/>
        </w:rPr>
        <w:t>I give glory to Almighty Allah for his protection, guidance and for his love over us because He is the only that can never fail.</w:t>
      </w:r>
    </w:p>
    <w:p w:rsidR="00DD3DAE" w:rsidRPr="00895F6D" w:rsidRDefault="00DD3DAE" w:rsidP="00DD3DAE">
      <w:pPr>
        <w:spacing w:line="360" w:lineRule="auto"/>
        <w:ind w:left="0" w:firstLine="0"/>
        <w:rPr>
          <w:szCs w:val="24"/>
        </w:rPr>
      </w:pPr>
      <w:r w:rsidRPr="00895F6D">
        <w:rPr>
          <w:szCs w:val="24"/>
        </w:rPr>
        <w:t>It is expedient on my part to give glory to Almighty Allah, the Omnipotent, Omniscience and ever living God for his love over me throughout the course of my study in this citadel of learning, may his name be praised forever.</w:t>
      </w:r>
    </w:p>
    <w:p w:rsidR="00DD3DAE" w:rsidRPr="00895F6D" w:rsidRDefault="00DD3DAE" w:rsidP="00DD3DAE">
      <w:pPr>
        <w:spacing w:line="360" w:lineRule="auto"/>
        <w:ind w:left="0" w:firstLine="0"/>
        <w:rPr>
          <w:szCs w:val="24"/>
        </w:rPr>
      </w:pPr>
      <w:r w:rsidRPr="00895F6D">
        <w:rPr>
          <w:szCs w:val="24"/>
        </w:rPr>
        <w:t xml:space="preserve">My gratitude goes to my project supervisor, </w:t>
      </w:r>
      <w:r w:rsidR="003A3B61">
        <w:rPr>
          <w:b/>
          <w:szCs w:val="28"/>
        </w:rPr>
        <w:t>MR. IMAM KAMIL ABOLAJI</w:t>
      </w:r>
      <w:r w:rsidR="003A3B61" w:rsidRPr="00895F6D">
        <w:rPr>
          <w:szCs w:val="24"/>
        </w:rPr>
        <w:t xml:space="preserve"> </w:t>
      </w:r>
      <w:r w:rsidRPr="00895F6D">
        <w:rPr>
          <w:szCs w:val="24"/>
        </w:rPr>
        <w:t>for taking time out of his busy schedule for the supervision of this project and for his advice during the course of this write-up, sir, I say a big thanks, may Almighty Allah reward you abundantly.</w:t>
      </w:r>
    </w:p>
    <w:p w:rsidR="00DD3DAE" w:rsidRPr="00895F6D" w:rsidRDefault="00DD3DAE" w:rsidP="00DD3DAE">
      <w:pPr>
        <w:spacing w:line="360" w:lineRule="auto"/>
        <w:ind w:left="0" w:firstLine="0"/>
        <w:rPr>
          <w:szCs w:val="24"/>
        </w:rPr>
      </w:pPr>
      <w:r w:rsidRPr="00895F6D">
        <w:rPr>
          <w:szCs w:val="24"/>
        </w:rPr>
        <w:t xml:space="preserve">My immense gratitude goes to my HOD </w:t>
      </w:r>
      <w:r w:rsidRPr="00895F6D">
        <w:rPr>
          <w:b/>
          <w:szCs w:val="24"/>
        </w:rPr>
        <w:t>ESV. ABDULKAREEM R.A</w:t>
      </w:r>
      <w:r w:rsidRPr="00895F6D">
        <w:rPr>
          <w:szCs w:val="24"/>
        </w:rPr>
        <w:t>, also to my project coordinator</w:t>
      </w:r>
      <w:r w:rsidRPr="00895F6D">
        <w:rPr>
          <w:b/>
          <w:szCs w:val="24"/>
        </w:rPr>
        <w:t xml:space="preserve"> ESV. DR. MRS. UWAEZUOKE N.I.</w:t>
      </w:r>
      <w:r w:rsidRPr="00895F6D">
        <w:rPr>
          <w:szCs w:val="24"/>
        </w:rPr>
        <w:t xml:space="preserve">, I also appreciate my lecturers; </w:t>
      </w:r>
      <w:r w:rsidRPr="00895F6D">
        <w:rPr>
          <w:b/>
          <w:szCs w:val="24"/>
        </w:rPr>
        <w:t xml:space="preserve">ESV LANRE HASSAN, ESV YAKUB BOLAJI, MR ABDULMUMEENI, </w:t>
      </w:r>
      <w:r w:rsidR="003A3B61">
        <w:rPr>
          <w:b/>
          <w:szCs w:val="24"/>
        </w:rPr>
        <w:t>ESV OLAWALE OLADOJA</w:t>
      </w:r>
      <w:r w:rsidRPr="00895F6D">
        <w:rPr>
          <w:szCs w:val="24"/>
        </w:rPr>
        <w:t>, and other lecturers, I say a very big thank you for the knowledge you pass to me.</w:t>
      </w:r>
    </w:p>
    <w:p w:rsidR="00DD3DAE" w:rsidRPr="00895F6D" w:rsidRDefault="00DD3DAE" w:rsidP="00DD3DAE">
      <w:pPr>
        <w:spacing w:line="360" w:lineRule="auto"/>
        <w:ind w:left="0" w:firstLine="0"/>
        <w:rPr>
          <w:szCs w:val="24"/>
        </w:rPr>
      </w:pPr>
      <w:r w:rsidRPr="00895F6D">
        <w:rPr>
          <w:szCs w:val="24"/>
        </w:rPr>
        <w:t>My sincere gratitude goes to my parent for their support both financially, morally, spiritually and for their undying love for me, my prayer is that you shall live long to reap the fruit of your labour (amen)</w:t>
      </w:r>
    </w:p>
    <w:p w:rsidR="00DD3DAE" w:rsidRPr="00895F6D" w:rsidRDefault="00DD3DAE" w:rsidP="00DD3DAE">
      <w:pPr>
        <w:spacing w:line="360" w:lineRule="auto"/>
        <w:ind w:left="0" w:firstLine="0"/>
        <w:rPr>
          <w:szCs w:val="24"/>
        </w:rPr>
      </w:pPr>
      <w:r w:rsidRPr="00895F6D">
        <w:rPr>
          <w:szCs w:val="24"/>
        </w:rPr>
        <w:t>Lastly, to my brother, who contributed, helped and support me with every means possible just to be able to finish this journey, may the blessings of Almighty Allah never cease from your homes and family.</w:t>
      </w:r>
    </w:p>
    <w:p w:rsidR="00DD3DAE" w:rsidRPr="00895F6D" w:rsidRDefault="00DD3DAE" w:rsidP="00DD3DAE">
      <w:pPr>
        <w:spacing w:line="360" w:lineRule="auto"/>
        <w:ind w:left="0" w:firstLine="0"/>
        <w:rPr>
          <w:b/>
          <w:szCs w:val="24"/>
        </w:rPr>
      </w:pPr>
      <w:r w:rsidRPr="00895F6D">
        <w:rPr>
          <w:szCs w:val="24"/>
        </w:rPr>
        <w:t>Thank you.</w:t>
      </w:r>
      <w:r w:rsidRPr="00895F6D">
        <w:rPr>
          <w:b/>
          <w:szCs w:val="24"/>
        </w:rPr>
        <w:br w:type="page"/>
      </w:r>
    </w:p>
    <w:p w:rsidR="00DD3DAE" w:rsidRPr="00895F6D" w:rsidRDefault="00DD3DAE" w:rsidP="00DD3DAE">
      <w:pPr>
        <w:spacing w:after="160" w:line="259" w:lineRule="auto"/>
        <w:ind w:left="0" w:firstLine="0"/>
        <w:jc w:val="center"/>
        <w:rPr>
          <w:b/>
          <w:szCs w:val="28"/>
        </w:rPr>
      </w:pPr>
      <w:r w:rsidRPr="00895F6D">
        <w:rPr>
          <w:b/>
          <w:szCs w:val="28"/>
        </w:rPr>
        <w:lastRenderedPageBreak/>
        <w:t>TABLE OF CONTENTS</w:t>
      </w:r>
    </w:p>
    <w:p w:rsidR="00DD3DAE" w:rsidRPr="00895F6D" w:rsidRDefault="00DD3DAE" w:rsidP="00DD3DAE">
      <w:pPr>
        <w:spacing w:after="160" w:line="259" w:lineRule="auto"/>
        <w:ind w:left="0" w:firstLine="0"/>
        <w:rPr>
          <w:szCs w:val="28"/>
        </w:rPr>
      </w:pPr>
      <w:r w:rsidRPr="00895F6D">
        <w:rPr>
          <w:szCs w:val="28"/>
        </w:rPr>
        <w:t>Title Page…………………………………………</w:t>
      </w:r>
      <w:r>
        <w:rPr>
          <w:szCs w:val="28"/>
        </w:rPr>
        <w:t>……..</w:t>
      </w:r>
      <w:r w:rsidRPr="00895F6D">
        <w:rPr>
          <w:szCs w:val="28"/>
        </w:rPr>
        <w:t>………………………</w:t>
      </w:r>
      <w:r w:rsidRPr="00895F6D">
        <w:rPr>
          <w:szCs w:val="28"/>
        </w:rPr>
        <w:tab/>
        <w:t>i</w:t>
      </w:r>
    </w:p>
    <w:p w:rsidR="00DD3DAE" w:rsidRPr="00895F6D" w:rsidRDefault="00DD3DAE" w:rsidP="00DD3DAE">
      <w:pPr>
        <w:spacing w:after="160" w:line="259" w:lineRule="auto"/>
        <w:ind w:left="0" w:firstLine="0"/>
        <w:rPr>
          <w:szCs w:val="28"/>
        </w:rPr>
      </w:pPr>
      <w:r w:rsidRPr="00895F6D">
        <w:rPr>
          <w:szCs w:val="28"/>
        </w:rPr>
        <w:t>Certification……………………………………………</w:t>
      </w:r>
      <w:r>
        <w:rPr>
          <w:szCs w:val="28"/>
        </w:rPr>
        <w:t>….</w:t>
      </w:r>
      <w:r w:rsidRPr="00895F6D">
        <w:rPr>
          <w:szCs w:val="28"/>
        </w:rPr>
        <w:t>…………………</w:t>
      </w:r>
      <w:r w:rsidRPr="00895F6D">
        <w:rPr>
          <w:szCs w:val="28"/>
        </w:rPr>
        <w:tab/>
        <w:t>ii</w:t>
      </w:r>
    </w:p>
    <w:p w:rsidR="00DD3DAE" w:rsidRPr="00895F6D" w:rsidRDefault="00DD3DAE" w:rsidP="00DD3DAE">
      <w:pPr>
        <w:spacing w:after="160" w:line="259" w:lineRule="auto"/>
        <w:ind w:left="0" w:firstLine="0"/>
        <w:rPr>
          <w:szCs w:val="28"/>
        </w:rPr>
      </w:pPr>
      <w:r w:rsidRPr="00895F6D">
        <w:rPr>
          <w:szCs w:val="28"/>
        </w:rPr>
        <w:t>Dedication………………………………</w:t>
      </w:r>
      <w:r>
        <w:rPr>
          <w:szCs w:val="28"/>
        </w:rPr>
        <w:t>….</w:t>
      </w:r>
      <w:r w:rsidRPr="00895F6D">
        <w:rPr>
          <w:szCs w:val="28"/>
        </w:rPr>
        <w:t>………………………………..</w:t>
      </w:r>
      <w:r w:rsidRPr="00895F6D">
        <w:rPr>
          <w:szCs w:val="28"/>
        </w:rPr>
        <w:tab/>
        <w:t>iii</w:t>
      </w:r>
    </w:p>
    <w:p w:rsidR="00DD3DAE" w:rsidRPr="00895F6D" w:rsidRDefault="00DD3DAE" w:rsidP="00DD3DAE">
      <w:pPr>
        <w:spacing w:after="160" w:line="259" w:lineRule="auto"/>
        <w:ind w:left="0" w:firstLine="0"/>
        <w:rPr>
          <w:szCs w:val="28"/>
        </w:rPr>
      </w:pPr>
      <w:r w:rsidRPr="00895F6D">
        <w:rPr>
          <w:szCs w:val="28"/>
        </w:rPr>
        <w:t>Acknowledgement……………………</w:t>
      </w:r>
      <w:r>
        <w:rPr>
          <w:szCs w:val="28"/>
        </w:rPr>
        <w:t>….</w:t>
      </w:r>
      <w:r w:rsidRPr="00895F6D">
        <w:rPr>
          <w:szCs w:val="28"/>
        </w:rPr>
        <w:t>………………………………….</w:t>
      </w:r>
      <w:r w:rsidRPr="00895F6D">
        <w:rPr>
          <w:szCs w:val="28"/>
        </w:rPr>
        <w:tab/>
        <w:t>iv</w:t>
      </w:r>
    </w:p>
    <w:p w:rsidR="00DD3DAE" w:rsidRPr="00895F6D" w:rsidRDefault="00DD3DAE" w:rsidP="00DD3DAE">
      <w:pPr>
        <w:spacing w:after="160" w:line="259" w:lineRule="auto"/>
        <w:ind w:left="0" w:firstLine="0"/>
        <w:rPr>
          <w:szCs w:val="28"/>
        </w:rPr>
      </w:pPr>
      <w:r w:rsidRPr="00895F6D">
        <w:rPr>
          <w:szCs w:val="28"/>
        </w:rPr>
        <w:t>Table of contents…………………………</w:t>
      </w:r>
      <w:r>
        <w:rPr>
          <w:szCs w:val="28"/>
        </w:rPr>
        <w:t>….</w:t>
      </w:r>
      <w:r w:rsidRPr="00895F6D">
        <w:rPr>
          <w:szCs w:val="28"/>
        </w:rPr>
        <w:t>……………………………....</w:t>
      </w:r>
      <w:r w:rsidRPr="00895F6D">
        <w:rPr>
          <w:szCs w:val="28"/>
        </w:rPr>
        <w:tab/>
        <w:t>vi</w:t>
      </w:r>
    </w:p>
    <w:p w:rsidR="00DD3DAE" w:rsidRPr="00895F6D" w:rsidRDefault="00DD3DAE" w:rsidP="00DD3DAE">
      <w:pPr>
        <w:spacing w:after="160" w:line="259" w:lineRule="auto"/>
        <w:ind w:left="0" w:firstLine="0"/>
        <w:rPr>
          <w:sz w:val="10"/>
          <w:szCs w:val="28"/>
        </w:rPr>
      </w:pPr>
    </w:p>
    <w:p w:rsidR="00DD3DAE" w:rsidRPr="00895F6D" w:rsidRDefault="00DD3DAE" w:rsidP="00DD3DAE">
      <w:pPr>
        <w:spacing w:after="160" w:line="259" w:lineRule="auto"/>
        <w:ind w:left="0" w:firstLine="0"/>
        <w:rPr>
          <w:b/>
          <w:szCs w:val="28"/>
        </w:rPr>
      </w:pPr>
      <w:r w:rsidRPr="00895F6D">
        <w:rPr>
          <w:b/>
          <w:szCs w:val="28"/>
        </w:rPr>
        <w:t>CHAPTER ONE</w:t>
      </w:r>
    </w:p>
    <w:p w:rsidR="00DD3DAE" w:rsidRPr="00895F6D" w:rsidRDefault="00DD3DAE" w:rsidP="00DD3DAE">
      <w:pPr>
        <w:spacing w:after="160" w:line="259" w:lineRule="auto"/>
        <w:ind w:left="0" w:firstLine="0"/>
        <w:rPr>
          <w:szCs w:val="28"/>
        </w:rPr>
      </w:pPr>
      <w:r w:rsidRPr="00895F6D">
        <w:rPr>
          <w:szCs w:val="28"/>
        </w:rPr>
        <w:t>1.0 Introduction………………</w:t>
      </w:r>
      <w:r>
        <w:rPr>
          <w:szCs w:val="28"/>
        </w:rPr>
        <w:t>…..</w:t>
      </w:r>
      <w:r w:rsidRPr="00895F6D">
        <w:rPr>
          <w:szCs w:val="28"/>
        </w:rPr>
        <w:t>………………………………………….</w:t>
      </w:r>
      <w:r w:rsidRPr="00895F6D">
        <w:rPr>
          <w:szCs w:val="28"/>
        </w:rPr>
        <w:tab/>
        <w:t>1</w:t>
      </w:r>
    </w:p>
    <w:p w:rsidR="00DD3DAE" w:rsidRPr="00895F6D" w:rsidRDefault="00DD3DAE" w:rsidP="00DD3DAE">
      <w:pPr>
        <w:spacing w:after="160" w:line="259" w:lineRule="auto"/>
        <w:ind w:left="0" w:firstLine="0"/>
        <w:rPr>
          <w:szCs w:val="28"/>
        </w:rPr>
      </w:pPr>
      <w:r w:rsidRPr="00895F6D">
        <w:rPr>
          <w:szCs w:val="28"/>
        </w:rPr>
        <w:t>1.1 Background of the study…</w:t>
      </w:r>
      <w:r>
        <w:rPr>
          <w:szCs w:val="28"/>
        </w:rPr>
        <w:t>….</w:t>
      </w:r>
      <w:r w:rsidRPr="00895F6D">
        <w:rPr>
          <w:szCs w:val="28"/>
        </w:rPr>
        <w:t>…</w:t>
      </w:r>
      <w:r>
        <w:rPr>
          <w:szCs w:val="28"/>
        </w:rPr>
        <w:t>…</w:t>
      </w:r>
      <w:r w:rsidRPr="00895F6D">
        <w:rPr>
          <w:szCs w:val="28"/>
        </w:rPr>
        <w:t>……………………………………….</w:t>
      </w:r>
      <w:r w:rsidRPr="00895F6D">
        <w:rPr>
          <w:szCs w:val="28"/>
        </w:rPr>
        <w:tab/>
        <w:t>1-2</w:t>
      </w:r>
    </w:p>
    <w:p w:rsidR="00DD3DAE" w:rsidRPr="00895F6D" w:rsidRDefault="00DD3DAE" w:rsidP="00DD3DAE">
      <w:pPr>
        <w:spacing w:after="160" w:line="259" w:lineRule="auto"/>
        <w:ind w:left="0" w:firstLine="0"/>
        <w:rPr>
          <w:szCs w:val="28"/>
        </w:rPr>
      </w:pPr>
      <w:r w:rsidRPr="00895F6D">
        <w:rPr>
          <w:szCs w:val="28"/>
        </w:rPr>
        <w:t>1.2 Statement of the problem………………</w:t>
      </w:r>
      <w:r>
        <w:rPr>
          <w:szCs w:val="28"/>
        </w:rPr>
        <w:t>….</w:t>
      </w:r>
      <w:r w:rsidRPr="00895F6D">
        <w:rPr>
          <w:szCs w:val="28"/>
        </w:rPr>
        <w:t>…………………………….</w:t>
      </w:r>
      <w:r w:rsidRPr="00895F6D">
        <w:rPr>
          <w:szCs w:val="28"/>
        </w:rPr>
        <w:tab/>
        <w:t>2-3</w:t>
      </w:r>
    </w:p>
    <w:p w:rsidR="00DD3DAE" w:rsidRPr="00895F6D" w:rsidRDefault="00DD3DAE" w:rsidP="00DD3DAE">
      <w:pPr>
        <w:spacing w:after="160" w:line="259" w:lineRule="auto"/>
        <w:ind w:left="0" w:firstLine="0"/>
        <w:rPr>
          <w:szCs w:val="28"/>
        </w:rPr>
      </w:pPr>
      <w:r w:rsidRPr="00895F6D">
        <w:rPr>
          <w:szCs w:val="28"/>
        </w:rPr>
        <w:t>1.3 Research Questions…………………</w:t>
      </w:r>
      <w:r>
        <w:rPr>
          <w:szCs w:val="28"/>
        </w:rPr>
        <w:t>…..</w:t>
      </w:r>
      <w:r w:rsidRPr="00895F6D">
        <w:rPr>
          <w:szCs w:val="28"/>
        </w:rPr>
        <w:t>……………………………….</w:t>
      </w:r>
      <w:r w:rsidRPr="00895F6D">
        <w:rPr>
          <w:szCs w:val="28"/>
        </w:rPr>
        <w:tab/>
        <w:t>3</w:t>
      </w:r>
    </w:p>
    <w:p w:rsidR="00DD3DAE" w:rsidRPr="00895F6D" w:rsidRDefault="00DD3DAE" w:rsidP="00DD3DAE">
      <w:pPr>
        <w:spacing w:after="160" w:line="259" w:lineRule="auto"/>
        <w:ind w:left="0" w:firstLine="0"/>
        <w:rPr>
          <w:szCs w:val="28"/>
        </w:rPr>
      </w:pPr>
      <w:r w:rsidRPr="00895F6D">
        <w:rPr>
          <w:szCs w:val="28"/>
        </w:rPr>
        <w:t>1.4 Aims and Objectives of the study</w:t>
      </w:r>
      <w:r>
        <w:rPr>
          <w:szCs w:val="28"/>
        </w:rPr>
        <w:t>…..</w:t>
      </w:r>
      <w:r w:rsidRPr="00895F6D">
        <w:rPr>
          <w:szCs w:val="28"/>
        </w:rPr>
        <w:t>……………………………………</w:t>
      </w:r>
      <w:r w:rsidRPr="00895F6D">
        <w:rPr>
          <w:szCs w:val="28"/>
        </w:rPr>
        <w:tab/>
        <w:t>3</w:t>
      </w:r>
    </w:p>
    <w:p w:rsidR="00DD3DAE" w:rsidRPr="00895F6D" w:rsidRDefault="00DD3DAE" w:rsidP="00DD3DAE">
      <w:pPr>
        <w:spacing w:after="160" w:line="259" w:lineRule="auto"/>
        <w:ind w:left="0" w:firstLine="0"/>
        <w:rPr>
          <w:szCs w:val="28"/>
        </w:rPr>
      </w:pPr>
      <w:r w:rsidRPr="00895F6D">
        <w:rPr>
          <w:szCs w:val="28"/>
        </w:rPr>
        <w:t>1.5 Significance of the study……</w:t>
      </w:r>
      <w:r>
        <w:rPr>
          <w:szCs w:val="28"/>
        </w:rPr>
        <w:t>…..</w:t>
      </w:r>
      <w:r w:rsidRPr="00895F6D">
        <w:rPr>
          <w:szCs w:val="28"/>
        </w:rPr>
        <w:t>………………………………………..</w:t>
      </w:r>
      <w:r w:rsidRPr="00895F6D">
        <w:rPr>
          <w:szCs w:val="28"/>
        </w:rPr>
        <w:tab/>
        <w:t>3-4</w:t>
      </w:r>
    </w:p>
    <w:p w:rsidR="00DD3DAE" w:rsidRPr="00895F6D" w:rsidRDefault="00DD3DAE" w:rsidP="00DD3DAE">
      <w:pPr>
        <w:spacing w:after="160" w:line="259" w:lineRule="auto"/>
        <w:ind w:left="0" w:firstLine="0"/>
        <w:rPr>
          <w:szCs w:val="28"/>
        </w:rPr>
      </w:pPr>
      <w:r w:rsidRPr="00895F6D">
        <w:rPr>
          <w:szCs w:val="28"/>
        </w:rPr>
        <w:t>1.6 Scope of the study…………………………</w:t>
      </w:r>
      <w:r>
        <w:rPr>
          <w:szCs w:val="28"/>
        </w:rPr>
        <w:t>….</w:t>
      </w:r>
      <w:r w:rsidRPr="00895F6D">
        <w:rPr>
          <w:szCs w:val="28"/>
        </w:rPr>
        <w:t>…………………………</w:t>
      </w:r>
      <w:r w:rsidRPr="00895F6D">
        <w:rPr>
          <w:szCs w:val="28"/>
        </w:rPr>
        <w:tab/>
        <w:t>4</w:t>
      </w:r>
    </w:p>
    <w:p w:rsidR="00DD3DAE" w:rsidRPr="00895F6D" w:rsidRDefault="00DD3DAE" w:rsidP="00DD3DAE">
      <w:pPr>
        <w:spacing w:after="160" w:line="259" w:lineRule="auto"/>
        <w:ind w:left="0" w:firstLine="0"/>
        <w:rPr>
          <w:szCs w:val="28"/>
        </w:rPr>
      </w:pPr>
      <w:r w:rsidRPr="00895F6D">
        <w:rPr>
          <w:szCs w:val="28"/>
        </w:rPr>
        <w:t>1.7 Study Area……………………………………</w:t>
      </w:r>
      <w:r>
        <w:rPr>
          <w:szCs w:val="28"/>
        </w:rPr>
        <w:t>…</w:t>
      </w:r>
      <w:r w:rsidRPr="00895F6D">
        <w:rPr>
          <w:szCs w:val="28"/>
        </w:rPr>
        <w:t>………………………</w:t>
      </w:r>
      <w:r w:rsidRPr="00895F6D">
        <w:rPr>
          <w:szCs w:val="28"/>
        </w:rPr>
        <w:tab/>
        <w:t>4</w:t>
      </w:r>
    </w:p>
    <w:p w:rsidR="00DD3DAE" w:rsidRPr="00895F6D" w:rsidRDefault="00DD3DAE" w:rsidP="00DD3DAE">
      <w:pPr>
        <w:spacing w:after="160" w:line="259" w:lineRule="auto"/>
        <w:ind w:left="0" w:firstLine="0"/>
        <w:rPr>
          <w:szCs w:val="28"/>
        </w:rPr>
      </w:pPr>
      <w:r w:rsidRPr="00895F6D">
        <w:rPr>
          <w:szCs w:val="28"/>
        </w:rPr>
        <w:t>1.8 Definition of terms………………………………………………</w:t>
      </w:r>
      <w:r>
        <w:rPr>
          <w:szCs w:val="28"/>
        </w:rPr>
        <w:t>…</w:t>
      </w:r>
      <w:r w:rsidRPr="00895F6D">
        <w:rPr>
          <w:szCs w:val="28"/>
        </w:rPr>
        <w:t>……</w:t>
      </w:r>
      <w:r w:rsidRPr="00895F6D">
        <w:rPr>
          <w:szCs w:val="28"/>
        </w:rPr>
        <w:tab/>
        <w:t>9</w:t>
      </w:r>
    </w:p>
    <w:p w:rsidR="00DD3DAE" w:rsidRPr="00895F6D" w:rsidRDefault="00DD3DAE" w:rsidP="00DD3DAE">
      <w:pPr>
        <w:spacing w:after="160" w:line="259" w:lineRule="auto"/>
        <w:ind w:left="0" w:firstLine="0"/>
        <w:rPr>
          <w:b/>
          <w:szCs w:val="28"/>
        </w:rPr>
      </w:pPr>
      <w:r w:rsidRPr="00895F6D">
        <w:rPr>
          <w:b/>
          <w:szCs w:val="28"/>
        </w:rPr>
        <w:t>CHAPTER TWO</w:t>
      </w:r>
    </w:p>
    <w:p w:rsidR="00DD3DAE" w:rsidRPr="00895F6D" w:rsidRDefault="00DD3DAE" w:rsidP="00DD3DAE">
      <w:pPr>
        <w:spacing w:after="160" w:line="259" w:lineRule="auto"/>
        <w:ind w:left="0" w:firstLine="0"/>
        <w:rPr>
          <w:szCs w:val="28"/>
        </w:rPr>
      </w:pPr>
      <w:r w:rsidRPr="00895F6D">
        <w:rPr>
          <w:szCs w:val="28"/>
        </w:rPr>
        <w:t>Introduction…………………………………………………………</w:t>
      </w:r>
      <w:r>
        <w:rPr>
          <w:szCs w:val="28"/>
        </w:rPr>
        <w:t>…..</w:t>
      </w:r>
      <w:r w:rsidRPr="00895F6D">
        <w:rPr>
          <w:szCs w:val="28"/>
        </w:rPr>
        <w:t>.</w:t>
      </w:r>
      <w:r w:rsidRPr="00895F6D">
        <w:rPr>
          <w:szCs w:val="28"/>
        </w:rPr>
        <w:tab/>
      </w:r>
      <w:r>
        <w:rPr>
          <w:szCs w:val="28"/>
        </w:rPr>
        <w:tab/>
      </w:r>
      <w:r>
        <w:rPr>
          <w:szCs w:val="28"/>
        </w:rPr>
        <w:tab/>
      </w:r>
      <w:r w:rsidRPr="00895F6D">
        <w:rPr>
          <w:szCs w:val="28"/>
        </w:rPr>
        <w:t>10</w:t>
      </w:r>
    </w:p>
    <w:p w:rsidR="00DD3DAE" w:rsidRPr="00895F6D" w:rsidRDefault="00DD3DAE" w:rsidP="00DD3DAE">
      <w:pPr>
        <w:spacing w:after="160" w:line="259" w:lineRule="auto"/>
        <w:ind w:left="0" w:firstLine="0"/>
        <w:rPr>
          <w:szCs w:val="28"/>
        </w:rPr>
      </w:pPr>
      <w:r>
        <w:rPr>
          <w:szCs w:val="28"/>
        </w:rPr>
        <w:t>2.0</w:t>
      </w:r>
      <w:r w:rsidRPr="00895F6D">
        <w:rPr>
          <w:szCs w:val="28"/>
        </w:rPr>
        <w:t xml:space="preserve"> Literature Review……………………………………………………</w:t>
      </w:r>
      <w:r>
        <w:rPr>
          <w:szCs w:val="28"/>
        </w:rPr>
        <w:t>….</w:t>
      </w:r>
      <w:r w:rsidRPr="00895F6D">
        <w:rPr>
          <w:szCs w:val="28"/>
        </w:rPr>
        <w:t>..</w:t>
      </w:r>
      <w:r w:rsidRPr="00895F6D">
        <w:rPr>
          <w:szCs w:val="28"/>
        </w:rPr>
        <w:tab/>
      </w:r>
      <w:r>
        <w:rPr>
          <w:szCs w:val="28"/>
        </w:rPr>
        <w:tab/>
      </w:r>
      <w:r w:rsidRPr="00895F6D">
        <w:rPr>
          <w:szCs w:val="28"/>
        </w:rPr>
        <w:t>10</w:t>
      </w:r>
    </w:p>
    <w:p w:rsidR="00DD3DAE" w:rsidRPr="00895F6D" w:rsidRDefault="00DD3DAE" w:rsidP="00DD3DAE">
      <w:pPr>
        <w:spacing w:after="160" w:line="259" w:lineRule="auto"/>
        <w:ind w:left="0" w:firstLine="0"/>
        <w:rPr>
          <w:szCs w:val="28"/>
        </w:rPr>
      </w:pPr>
      <w:r>
        <w:rPr>
          <w:szCs w:val="28"/>
        </w:rPr>
        <w:t>2.1</w:t>
      </w:r>
      <w:r w:rsidRPr="00895F6D">
        <w:rPr>
          <w:szCs w:val="28"/>
        </w:rPr>
        <w:t xml:space="preserve"> </w:t>
      </w:r>
      <w:r>
        <w:rPr>
          <w:szCs w:val="28"/>
        </w:rPr>
        <w:t>Specialized properties</w:t>
      </w:r>
      <w:r w:rsidRPr="00895F6D">
        <w:rPr>
          <w:szCs w:val="28"/>
        </w:rPr>
        <w:t>……………….………………….…………</w:t>
      </w:r>
      <w:r>
        <w:rPr>
          <w:szCs w:val="28"/>
        </w:rPr>
        <w:t>………………..</w:t>
      </w:r>
      <w:r w:rsidRPr="00895F6D">
        <w:rPr>
          <w:szCs w:val="28"/>
        </w:rPr>
        <w:t>..</w:t>
      </w:r>
      <w:r w:rsidRPr="00895F6D">
        <w:rPr>
          <w:szCs w:val="28"/>
        </w:rPr>
        <w:tab/>
        <w:t>10</w:t>
      </w:r>
    </w:p>
    <w:p w:rsidR="00DD3DAE" w:rsidRPr="00895F6D" w:rsidRDefault="00DD3DAE" w:rsidP="00DD3DAE">
      <w:pPr>
        <w:spacing w:after="160" w:line="259" w:lineRule="auto"/>
        <w:ind w:left="0" w:firstLine="0"/>
        <w:rPr>
          <w:szCs w:val="28"/>
        </w:rPr>
      </w:pPr>
      <w:r>
        <w:rPr>
          <w:szCs w:val="28"/>
        </w:rPr>
        <w:t>2.2</w:t>
      </w:r>
      <w:r>
        <w:rPr>
          <w:szCs w:val="28"/>
        </w:rPr>
        <w:tab/>
        <w:t>Determination of rate of depreciation</w:t>
      </w:r>
      <w:r w:rsidRPr="00895F6D">
        <w:rPr>
          <w:szCs w:val="28"/>
        </w:rPr>
        <w:t xml:space="preserve"> ……………………………………</w:t>
      </w:r>
      <w:r>
        <w:rPr>
          <w:szCs w:val="28"/>
        </w:rPr>
        <w:t>…..</w:t>
      </w:r>
      <w:r w:rsidRPr="00895F6D">
        <w:rPr>
          <w:szCs w:val="28"/>
        </w:rPr>
        <w:t>…  10-11</w:t>
      </w:r>
    </w:p>
    <w:p w:rsidR="00DD3DAE" w:rsidRPr="00895F6D" w:rsidRDefault="00DD3DAE" w:rsidP="00DD3DAE">
      <w:pPr>
        <w:spacing w:after="160" w:line="259" w:lineRule="auto"/>
        <w:ind w:left="0" w:firstLine="0"/>
        <w:rPr>
          <w:szCs w:val="28"/>
        </w:rPr>
      </w:pPr>
      <w:r w:rsidRPr="00895F6D">
        <w:rPr>
          <w:szCs w:val="28"/>
        </w:rPr>
        <w:t xml:space="preserve">2.3 </w:t>
      </w:r>
      <w:r>
        <w:rPr>
          <w:szCs w:val="28"/>
        </w:rPr>
        <w:t>Specialized Property Depreciation Consideration ……………..………………………</w:t>
      </w:r>
      <w:r w:rsidRPr="00895F6D">
        <w:rPr>
          <w:szCs w:val="28"/>
        </w:rPr>
        <w:tab/>
        <w:t>18</w:t>
      </w:r>
    </w:p>
    <w:p w:rsidR="00DD3DAE" w:rsidRPr="00895F6D" w:rsidRDefault="00DD3DAE" w:rsidP="00DD3DAE">
      <w:pPr>
        <w:spacing w:after="160" w:line="259" w:lineRule="auto"/>
        <w:ind w:left="0" w:firstLine="0"/>
        <w:rPr>
          <w:szCs w:val="28"/>
        </w:rPr>
      </w:pPr>
      <w:r w:rsidRPr="00895F6D">
        <w:rPr>
          <w:szCs w:val="28"/>
        </w:rPr>
        <w:t xml:space="preserve">2.4 </w:t>
      </w:r>
      <w:r>
        <w:rPr>
          <w:szCs w:val="28"/>
        </w:rPr>
        <w:t>Dealing with mixed development …………………………………………….</w:t>
      </w:r>
      <w:r>
        <w:rPr>
          <w:szCs w:val="28"/>
        </w:rPr>
        <w:tab/>
        <w:t>22</w:t>
      </w:r>
    </w:p>
    <w:p w:rsidR="00DD3DAE" w:rsidRDefault="00DD3DAE" w:rsidP="00DD3DAE">
      <w:pPr>
        <w:spacing w:after="160" w:line="259" w:lineRule="auto"/>
        <w:ind w:left="0" w:firstLine="0"/>
        <w:rPr>
          <w:szCs w:val="28"/>
        </w:rPr>
      </w:pPr>
      <w:r w:rsidRPr="00895F6D">
        <w:rPr>
          <w:szCs w:val="28"/>
        </w:rPr>
        <w:t xml:space="preserve">2.5 </w:t>
      </w:r>
      <w:r>
        <w:rPr>
          <w:szCs w:val="28"/>
        </w:rPr>
        <w:t>Original purpose of real appraisal/valuation</w:t>
      </w:r>
      <w:r w:rsidRPr="00895F6D">
        <w:rPr>
          <w:szCs w:val="28"/>
        </w:rPr>
        <w:t>………………………</w:t>
      </w:r>
      <w:r>
        <w:rPr>
          <w:szCs w:val="28"/>
        </w:rPr>
        <w:t>……..</w:t>
      </w:r>
      <w:r w:rsidRPr="00895F6D">
        <w:rPr>
          <w:szCs w:val="28"/>
        </w:rPr>
        <w:t xml:space="preserve">…    </w:t>
      </w:r>
      <w:r>
        <w:rPr>
          <w:szCs w:val="28"/>
        </w:rPr>
        <w:tab/>
      </w:r>
      <w:r w:rsidRPr="00895F6D">
        <w:rPr>
          <w:szCs w:val="28"/>
        </w:rPr>
        <w:t>24</w:t>
      </w:r>
    </w:p>
    <w:p w:rsidR="00DD3DAE" w:rsidRDefault="00DD3DAE" w:rsidP="00DD3DAE">
      <w:pPr>
        <w:spacing w:after="160" w:line="259" w:lineRule="auto"/>
        <w:ind w:left="0" w:firstLine="0"/>
        <w:rPr>
          <w:szCs w:val="28"/>
        </w:rPr>
      </w:pPr>
      <w:r>
        <w:rPr>
          <w:szCs w:val="28"/>
        </w:rPr>
        <w:t>2.6</w:t>
      </w:r>
      <w:r>
        <w:rPr>
          <w:szCs w:val="28"/>
        </w:rPr>
        <w:tab/>
        <w:t>The British appraisal /valuation regulatory organization …………</w:t>
      </w:r>
      <w:r>
        <w:rPr>
          <w:szCs w:val="28"/>
        </w:rPr>
        <w:tab/>
        <w:t xml:space="preserve">         </w:t>
      </w:r>
      <w:r>
        <w:rPr>
          <w:szCs w:val="28"/>
        </w:rPr>
        <w:tab/>
        <w:t>24</w:t>
      </w:r>
    </w:p>
    <w:p w:rsidR="00DD3DAE" w:rsidRDefault="00DD3DAE" w:rsidP="00DD3DAE">
      <w:pPr>
        <w:spacing w:after="160" w:line="259" w:lineRule="auto"/>
        <w:ind w:left="0" w:firstLine="0"/>
        <w:rPr>
          <w:szCs w:val="28"/>
        </w:rPr>
      </w:pPr>
      <w:r>
        <w:rPr>
          <w:szCs w:val="28"/>
        </w:rPr>
        <w:t>2.7</w:t>
      </w:r>
      <w:r>
        <w:rPr>
          <w:szCs w:val="28"/>
        </w:rPr>
        <w:tab/>
        <w:t>Definition of the problems …………………………………………</w:t>
      </w:r>
      <w:r>
        <w:rPr>
          <w:szCs w:val="28"/>
        </w:rPr>
        <w:tab/>
      </w:r>
      <w:r>
        <w:rPr>
          <w:szCs w:val="28"/>
        </w:rPr>
        <w:tab/>
        <w:t>25</w:t>
      </w:r>
    </w:p>
    <w:p w:rsidR="00DD3DAE" w:rsidRDefault="00DD3DAE" w:rsidP="00DD3DAE">
      <w:pPr>
        <w:spacing w:after="160" w:line="259" w:lineRule="auto"/>
        <w:ind w:left="0" w:firstLine="0"/>
        <w:rPr>
          <w:szCs w:val="28"/>
        </w:rPr>
      </w:pPr>
      <w:r>
        <w:rPr>
          <w:szCs w:val="28"/>
        </w:rPr>
        <w:lastRenderedPageBreak/>
        <w:t>2.8</w:t>
      </w:r>
      <w:r>
        <w:rPr>
          <w:szCs w:val="28"/>
        </w:rPr>
        <w:tab/>
        <w:t>Methods of valuation ……………………………………………….</w:t>
      </w:r>
      <w:r>
        <w:rPr>
          <w:szCs w:val="28"/>
        </w:rPr>
        <w:tab/>
        <w:t>26</w:t>
      </w:r>
    </w:p>
    <w:p w:rsidR="00DD3DAE" w:rsidRDefault="00DD3DAE" w:rsidP="00DD3DAE">
      <w:pPr>
        <w:spacing w:after="160" w:line="259" w:lineRule="auto"/>
        <w:ind w:left="0" w:firstLine="0"/>
        <w:rPr>
          <w:szCs w:val="28"/>
        </w:rPr>
      </w:pPr>
      <w:r>
        <w:rPr>
          <w:szCs w:val="28"/>
        </w:rPr>
        <w:t>2.9</w:t>
      </w:r>
      <w:r>
        <w:rPr>
          <w:szCs w:val="28"/>
        </w:rPr>
        <w:tab/>
        <w:t>Types of value ………………………………………………………</w:t>
      </w:r>
      <w:r>
        <w:rPr>
          <w:szCs w:val="28"/>
        </w:rPr>
        <w:tab/>
        <w:t>26</w:t>
      </w:r>
    </w:p>
    <w:p w:rsidR="00DD3DAE" w:rsidRDefault="00DD3DAE" w:rsidP="00DD3DAE">
      <w:pPr>
        <w:spacing w:after="160" w:line="259" w:lineRule="auto"/>
        <w:ind w:left="0" w:firstLine="0"/>
        <w:rPr>
          <w:szCs w:val="28"/>
        </w:rPr>
      </w:pPr>
      <w:r>
        <w:rPr>
          <w:szCs w:val="28"/>
        </w:rPr>
        <w:t>2.10</w:t>
      </w:r>
      <w:r>
        <w:rPr>
          <w:szCs w:val="28"/>
        </w:rPr>
        <w:tab/>
        <w:t>Types of real property ………………………………………………</w:t>
      </w:r>
      <w:r>
        <w:rPr>
          <w:szCs w:val="28"/>
        </w:rPr>
        <w:tab/>
        <w:t>27</w:t>
      </w:r>
    </w:p>
    <w:p w:rsidR="00DD3DAE" w:rsidRDefault="00DD3DAE" w:rsidP="00DD3DAE">
      <w:pPr>
        <w:spacing w:after="160" w:line="259" w:lineRule="auto"/>
        <w:ind w:left="0" w:firstLine="0"/>
        <w:rPr>
          <w:szCs w:val="28"/>
        </w:rPr>
      </w:pPr>
      <w:r>
        <w:rPr>
          <w:szCs w:val="28"/>
        </w:rPr>
        <w:t>2.11</w:t>
      </w:r>
      <w:r>
        <w:rPr>
          <w:szCs w:val="28"/>
        </w:rPr>
        <w:tab/>
        <w:t>Factors affecting value ……………………………………………..</w:t>
      </w:r>
      <w:r>
        <w:rPr>
          <w:szCs w:val="28"/>
        </w:rPr>
        <w:tab/>
      </w:r>
      <w:r>
        <w:rPr>
          <w:szCs w:val="28"/>
        </w:rPr>
        <w:tab/>
        <w:t>27</w:t>
      </w:r>
    </w:p>
    <w:p w:rsidR="00DD3DAE" w:rsidRPr="00895F6D" w:rsidRDefault="00DD3DAE" w:rsidP="00DD3DAE">
      <w:pPr>
        <w:spacing w:after="160" w:line="259" w:lineRule="auto"/>
        <w:ind w:left="0" w:firstLine="0"/>
        <w:rPr>
          <w:szCs w:val="28"/>
        </w:rPr>
      </w:pPr>
      <w:r>
        <w:rPr>
          <w:szCs w:val="28"/>
        </w:rPr>
        <w:t>2.12</w:t>
      </w:r>
      <w:r>
        <w:rPr>
          <w:szCs w:val="28"/>
        </w:rPr>
        <w:tab/>
        <w:t>Summary of literature review findings and critics …………………</w:t>
      </w:r>
      <w:r>
        <w:rPr>
          <w:szCs w:val="28"/>
        </w:rPr>
        <w:tab/>
      </w:r>
      <w:r>
        <w:rPr>
          <w:szCs w:val="28"/>
        </w:rPr>
        <w:tab/>
        <w:t>28</w:t>
      </w:r>
    </w:p>
    <w:p w:rsidR="00DD3DAE" w:rsidRPr="0095387F" w:rsidRDefault="00DD3DAE" w:rsidP="00DD3DAE">
      <w:pPr>
        <w:spacing w:after="160" w:line="259" w:lineRule="auto"/>
        <w:ind w:left="0" w:firstLine="0"/>
        <w:rPr>
          <w:sz w:val="6"/>
          <w:szCs w:val="28"/>
        </w:rPr>
      </w:pPr>
    </w:p>
    <w:p w:rsidR="00DD3DAE" w:rsidRPr="00895F6D" w:rsidRDefault="00DD3DAE" w:rsidP="00DD3DAE">
      <w:pPr>
        <w:spacing w:after="160" w:line="259" w:lineRule="auto"/>
        <w:ind w:left="0" w:firstLine="0"/>
        <w:rPr>
          <w:b/>
          <w:szCs w:val="28"/>
        </w:rPr>
      </w:pPr>
      <w:r w:rsidRPr="00895F6D">
        <w:rPr>
          <w:b/>
          <w:szCs w:val="28"/>
        </w:rPr>
        <w:t>CHAPTER THREE</w:t>
      </w:r>
    </w:p>
    <w:p w:rsidR="00DD3DAE" w:rsidRPr="00895F6D" w:rsidRDefault="00DD3DAE" w:rsidP="00DD3DAE">
      <w:pPr>
        <w:spacing w:after="160" w:line="259" w:lineRule="auto"/>
        <w:ind w:left="0" w:firstLine="0"/>
        <w:rPr>
          <w:szCs w:val="28"/>
        </w:rPr>
      </w:pPr>
      <w:r w:rsidRPr="00895F6D">
        <w:rPr>
          <w:szCs w:val="28"/>
        </w:rPr>
        <w:t>3.0 Research methodology……………………………………………</w:t>
      </w:r>
      <w:r>
        <w:rPr>
          <w:szCs w:val="28"/>
        </w:rPr>
        <w:t>….</w:t>
      </w:r>
      <w:r w:rsidRPr="00895F6D">
        <w:rPr>
          <w:szCs w:val="28"/>
        </w:rPr>
        <w:t>….</w:t>
      </w:r>
      <w:r w:rsidRPr="00895F6D">
        <w:rPr>
          <w:szCs w:val="28"/>
        </w:rPr>
        <w:tab/>
        <w:t>25</w:t>
      </w:r>
    </w:p>
    <w:p w:rsidR="00DD3DAE" w:rsidRPr="00895F6D" w:rsidRDefault="00DD3DAE" w:rsidP="00DD3DAE">
      <w:pPr>
        <w:spacing w:after="160" w:line="259" w:lineRule="auto"/>
        <w:ind w:left="0" w:firstLine="0"/>
        <w:rPr>
          <w:szCs w:val="28"/>
        </w:rPr>
      </w:pPr>
      <w:r w:rsidRPr="00895F6D">
        <w:rPr>
          <w:szCs w:val="28"/>
        </w:rPr>
        <w:t>3.1 Introduction…………………………………………………………</w:t>
      </w:r>
      <w:r>
        <w:rPr>
          <w:szCs w:val="28"/>
        </w:rPr>
        <w:t>….</w:t>
      </w:r>
      <w:r w:rsidRPr="00895F6D">
        <w:rPr>
          <w:szCs w:val="28"/>
        </w:rPr>
        <w:t>..</w:t>
      </w:r>
      <w:r w:rsidRPr="00895F6D">
        <w:rPr>
          <w:szCs w:val="28"/>
        </w:rPr>
        <w:tab/>
        <w:t>25</w:t>
      </w:r>
    </w:p>
    <w:p w:rsidR="00DD3DAE" w:rsidRPr="00895F6D" w:rsidRDefault="00DD3DAE" w:rsidP="00DD3DAE">
      <w:pPr>
        <w:spacing w:after="160" w:line="259" w:lineRule="auto"/>
        <w:ind w:left="0" w:firstLine="0"/>
        <w:rPr>
          <w:szCs w:val="28"/>
        </w:rPr>
      </w:pPr>
      <w:r w:rsidRPr="00895F6D">
        <w:rPr>
          <w:szCs w:val="28"/>
        </w:rPr>
        <w:t>3.2 Research Design……………………………………………………</w:t>
      </w:r>
      <w:r>
        <w:rPr>
          <w:szCs w:val="28"/>
        </w:rPr>
        <w:t>…..</w:t>
      </w:r>
      <w:r w:rsidRPr="00895F6D">
        <w:rPr>
          <w:szCs w:val="28"/>
        </w:rPr>
        <w:t>..</w:t>
      </w:r>
      <w:r w:rsidRPr="00895F6D">
        <w:rPr>
          <w:szCs w:val="28"/>
        </w:rPr>
        <w:tab/>
        <w:t>25</w:t>
      </w:r>
    </w:p>
    <w:p w:rsidR="00DD3DAE" w:rsidRPr="00895F6D" w:rsidRDefault="00DD3DAE" w:rsidP="00DD3DAE">
      <w:pPr>
        <w:spacing w:after="160" w:line="259" w:lineRule="auto"/>
        <w:ind w:left="0" w:firstLine="0"/>
        <w:rPr>
          <w:szCs w:val="28"/>
        </w:rPr>
      </w:pPr>
      <w:r w:rsidRPr="00895F6D">
        <w:rPr>
          <w:szCs w:val="28"/>
        </w:rPr>
        <w:t>3.3 Data types and Source….……………………………………………</w:t>
      </w:r>
      <w:r>
        <w:rPr>
          <w:szCs w:val="28"/>
        </w:rPr>
        <w:t>….</w:t>
      </w:r>
      <w:r w:rsidRPr="00895F6D">
        <w:rPr>
          <w:szCs w:val="28"/>
        </w:rPr>
        <w:t>.</w:t>
      </w:r>
      <w:r w:rsidRPr="00895F6D">
        <w:rPr>
          <w:szCs w:val="28"/>
        </w:rPr>
        <w:tab/>
        <w:t>25</w:t>
      </w:r>
    </w:p>
    <w:p w:rsidR="00DD3DAE" w:rsidRPr="00895F6D" w:rsidRDefault="00DD3DAE" w:rsidP="00DD3DAE">
      <w:pPr>
        <w:spacing w:after="160" w:line="259" w:lineRule="auto"/>
        <w:ind w:left="0" w:firstLine="0"/>
        <w:rPr>
          <w:szCs w:val="28"/>
        </w:rPr>
      </w:pPr>
      <w:r w:rsidRPr="00895F6D">
        <w:rPr>
          <w:szCs w:val="28"/>
        </w:rPr>
        <w:t>3.4 Instrumentation for data collection…………………………………...</w:t>
      </w:r>
      <w:r>
        <w:rPr>
          <w:szCs w:val="28"/>
        </w:rPr>
        <w:t>...</w:t>
      </w:r>
      <w:r w:rsidRPr="00895F6D">
        <w:rPr>
          <w:szCs w:val="28"/>
        </w:rPr>
        <w:t>.</w:t>
      </w:r>
      <w:r w:rsidRPr="00895F6D">
        <w:rPr>
          <w:szCs w:val="28"/>
        </w:rPr>
        <w:tab/>
        <w:t>26</w:t>
      </w:r>
    </w:p>
    <w:p w:rsidR="00DD3DAE" w:rsidRPr="00895F6D" w:rsidRDefault="00DD3DAE" w:rsidP="00DD3DAE">
      <w:pPr>
        <w:spacing w:after="160" w:line="259" w:lineRule="auto"/>
        <w:ind w:left="0" w:firstLine="0"/>
        <w:rPr>
          <w:szCs w:val="28"/>
        </w:rPr>
      </w:pPr>
      <w:r w:rsidRPr="00895F6D">
        <w:rPr>
          <w:szCs w:val="28"/>
        </w:rPr>
        <w:t>3.5 Target population……………………………………………………</w:t>
      </w:r>
      <w:r>
        <w:rPr>
          <w:szCs w:val="28"/>
        </w:rPr>
        <w:t>…</w:t>
      </w:r>
      <w:r w:rsidRPr="00895F6D">
        <w:rPr>
          <w:szCs w:val="28"/>
        </w:rPr>
        <w:t>…</w:t>
      </w:r>
      <w:r w:rsidRPr="00895F6D">
        <w:rPr>
          <w:szCs w:val="28"/>
        </w:rPr>
        <w:tab/>
        <w:t>26</w:t>
      </w:r>
    </w:p>
    <w:p w:rsidR="00DD3DAE" w:rsidRPr="00895F6D" w:rsidRDefault="00DD3DAE" w:rsidP="00DD3DAE">
      <w:pPr>
        <w:spacing w:after="160" w:line="259" w:lineRule="auto"/>
        <w:ind w:left="0" w:firstLine="0"/>
        <w:rPr>
          <w:szCs w:val="28"/>
        </w:rPr>
      </w:pPr>
      <w:r w:rsidRPr="00895F6D">
        <w:rPr>
          <w:szCs w:val="28"/>
        </w:rPr>
        <w:t>3.6 Sample Frame…………………………………………………………</w:t>
      </w:r>
      <w:r>
        <w:rPr>
          <w:szCs w:val="28"/>
        </w:rPr>
        <w:t>..</w:t>
      </w:r>
      <w:r w:rsidRPr="00895F6D">
        <w:rPr>
          <w:szCs w:val="28"/>
        </w:rPr>
        <w:t>.</w:t>
      </w:r>
      <w:r w:rsidRPr="00895F6D">
        <w:rPr>
          <w:szCs w:val="28"/>
        </w:rPr>
        <w:tab/>
        <w:t>26</w:t>
      </w:r>
    </w:p>
    <w:p w:rsidR="00DD3DAE" w:rsidRPr="00895F6D" w:rsidRDefault="00DD3DAE" w:rsidP="00DD3DAE">
      <w:pPr>
        <w:spacing w:after="160" w:line="259" w:lineRule="auto"/>
        <w:ind w:left="0" w:firstLine="0"/>
        <w:rPr>
          <w:szCs w:val="28"/>
        </w:rPr>
      </w:pPr>
      <w:r w:rsidRPr="00895F6D">
        <w:rPr>
          <w:szCs w:val="28"/>
        </w:rPr>
        <w:t>3.7 Sample Size…………………………………………………………</w:t>
      </w:r>
      <w:r>
        <w:rPr>
          <w:szCs w:val="28"/>
        </w:rPr>
        <w:t>…….</w:t>
      </w:r>
      <w:r w:rsidRPr="00895F6D">
        <w:rPr>
          <w:szCs w:val="28"/>
        </w:rPr>
        <w:t>…  26-27</w:t>
      </w:r>
    </w:p>
    <w:p w:rsidR="00DD3DAE" w:rsidRPr="00895F6D" w:rsidRDefault="00DD3DAE" w:rsidP="00DD3DAE">
      <w:pPr>
        <w:spacing w:after="160" w:line="259" w:lineRule="auto"/>
        <w:ind w:left="0" w:firstLine="0"/>
        <w:rPr>
          <w:szCs w:val="28"/>
        </w:rPr>
      </w:pPr>
      <w:r w:rsidRPr="00895F6D">
        <w:rPr>
          <w:szCs w:val="28"/>
        </w:rPr>
        <w:t>3.8 Sampling Procedure………………………………………………</w:t>
      </w:r>
      <w:r>
        <w:rPr>
          <w:szCs w:val="28"/>
        </w:rPr>
        <w:t>…</w:t>
      </w:r>
      <w:r w:rsidRPr="00895F6D">
        <w:rPr>
          <w:szCs w:val="28"/>
        </w:rPr>
        <w:t>……</w:t>
      </w:r>
      <w:r w:rsidRPr="00895F6D">
        <w:rPr>
          <w:szCs w:val="28"/>
        </w:rPr>
        <w:tab/>
        <w:t>27</w:t>
      </w:r>
    </w:p>
    <w:p w:rsidR="00DD3DAE" w:rsidRPr="00895F6D" w:rsidRDefault="00DD3DAE" w:rsidP="00DD3DAE">
      <w:pPr>
        <w:spacing w:after="160" w:line="259" w:lineRule="auto"/>
        <w:ind w:left="0" w:firstLine="0"/>
        <w:rPr>
          <w:szCs w:val="28"/>
        </w:rPr>
      </w:pPr>
      <w:r w:rsidRPr="00895F6D">
        <w:rPr>
          <w:szCs w:val="28"/>
        </w:rPr>
        <w:t>3.9 Method of data Analysis…………………………………………</w:t>
      </w:r>
      <w:r>
        <w:rPr>
          <w:szCs w:val="28"/>
        </w:rPr>
        <w:t>.</w:t>
      </w:r>
      <w:r w:rsidRPr="00895F6D">
        <w:rPr>
          <w:szCs w:val="28"/>
        </w:rPr>
        <w:t>……..</w:t>
      </w:r>
      <w:r w:rsidRPr="00895F6D">
        <w:rPr>
          <w:szCs w:val="28"/>
        </w:rPr>
        <w:tab/>
        <w:t>27</w:t>
      </w:r>
    </w:p>
    <w:p w:rsidR="00DD3DAE" w:rsidRPr="0044776F" w:rsidRDefault="00DD3DAE" w:rsidP="00DD3DAE">
      <w:pPr>
        <w:spacing w:after="160" w:line="259" w:lineRule="auto"/>
        <w:ind w:left="0" w:firstLine="0"/>
        <w:rPr>
          <w:sz w:val="2"/>
          <w:szCs w:val="28"/>
        </w:rPr>
      </w:pPr>
    </w:p>
    <w:p w:rsidR="00DD3DAE" w:rsidRPr="00895F6D" w:rsidRDefault="00DD3DAE" w:rsidP="00DD3DAE">
      <w:pPr>
        <w:spacing w:after="160" w:line="259" w:lineRule="auto"/>
        <w:ind w:left="0" w:firstLine="0"/>
        <w:rPr>
          <w:b/>
          <w:szCs w:val="28"/>
        </w:rPr>
      </w:pPr>
      <w:r w:rsidRPr="00895F6D">
        <w:rPr>
          <w:b/>
          <w:szCs w:val="28"/>
        </w:rPr>
        <w:t>CHAPTER FOUR</w:t>
      </w:r>
    </w:p>
    <w:p w:rsidR="00DD3DAE" w:rsidRPr="00895F6D" w:rsidRDefault="00DD3DAE" w:rsidP="00DD3DAE">
      <w:pPr>
        <w:spacing w:after="160" w:line="259" w:lineRule="auto"/>
        <w:ind w:left="0" w:firstLine="0"/>
        <w:rPr>
          <w:szCs w:val="28"/>
        </w:rPr>
      </w:pPr>
      <w:r w:rsidRPr="00895F6D">
        <w:rPr>
          <w:szCs w:val="28"/>
        </w:rPr>
        <w:t>4.0 Data presentation and data analysis…………..…………………</w:t>
      </w:r>
      <w:r>
        <w:rPr>
          <w:szCs w:val="28"/>
        </w:rPr>
        <w:t>..</w:t>
      </w:r>
      <w:r w:rsidRPr="00895F6D">
        <w:rPr>
          <w:szCs w:val="28"/>
        </w:rPr>
        <w:t>……..</w:t>
      </w:r>
      <w:r w:rsidRPr="00895F6D">
        <w:rPr>
          <w:szCs w:val="28"/>
        </w:rPr>
        <w:tab/>
        <w:t>28</w:t>
      </w:r>
    </w:p>
    <w:p w:rsidR="00DD3DAE" w:rsidRPr="00895F6D" w:rsidRDefault="00DD3DAE" w:rsidP="00DD3DAE">
      <w:pPr>
        <w:spacing w:after="160" w:line="259" w:lineRule="auto"/>
        <w:ind w:left="0" w:firstLine="0"/>
        <w:rPr>
          <w:szCs w:val="28"/>
        </w:rPr>
      </w:pPr>
      <w:r w:rsidRPr="00895F6D">
        <w:rPr>
          <w:szCs w:val="28"/>
        </w:rPr>
        <w:t>4.1 Introduction…………………………………………………………</w:t>
      </w:r>
      <w:r>
        <w:rPr>
          <w:szCs w:val="28"/>
        </w:rPr>
        <w:t>….</w:t>
      </w:r>
      <w:r w:rsidRPr="00895F6D">
        <w:rPr>
          <w:szCs w:val="28"/>
        </w:rPr>
        <w:t>..</w:t>
      </w:r>
      <w:r w:rsidRPr="00895F6D">
        <w:rPr>
          <w:szCs w:val="28"/>
        </w:rPr>
        <w:tab/>
        <w:t>28</w:t>
      </w:r>
    </w:p>
    <w:p w:rsidR="00DD3DAE" w:rsidRPr="00895F6D" w:rsidRDefault="00DD3DAE" w:rsidP="00DD3DAE">
      <w:pPr>
        <w:spacing w:after="160" w:line="259" w:lineRule="auto"/>
        <w:ind w:left="0" w:firstLine="0"/>
        <w:rPr>
          <w:szCs w:val="28"/>
        </w:rPr>
      </w:pPr>
      <w:r w:rsidRPr="00895F6D">
        <w:rPr>
          <w:szCs w:val="28"/>
        </w:rPr>
        <w:t>4.2 Data presentation and analysis………………………………………</w:t>
      </w:r>
      <w:r>
        <w:rPr>
          <w:szCs w:val="28"/>
        </w:rPr>
        <w:t>……</w:t>
      </w:r>
      <w:r w:rsidRPr="00895F6D">
        <w:rPr>
          <w:szCs w:val="28"/>
        </w:rPr>
        <w:t>… 28-33</w:t>
      </w:r>
    </w:p>
    <w:p w:rsidR="00DD3DAE" w:rsidRPr="00895F6D" w:rsidRDefault="00DD3DAE" w:rsidP="00DD3DAE">
      <w:pPr>
        <w:spacing w:after="160" w:line="240" w:lineRule="auto"/>
        <w:ind w:left="0" w:firstLine="0"/>
        <w:rPr>
          <w:b/>
          <w:szCs w:val="28"/>
        </w:rPr>
      </w:pPr>
      <w:r w:rsidRPr="00895F6D">
        <w:rPr>
          <w:b/>
          <w:szCs w:val="28"/>
        </w:rPr>
        <w:t>CHAPTER FIVE</w:t>
      </w:r>
    </w:p>
    <w:p w:rsidR="00DD3DAE" w:rsidRPr="00895F6D" w:rsidRDefault="00DD3DAE" w:rsidP="00DD3DAE">
      <w:pPr>
        <w:spacing w:after="160" w:line="259" w:lineRule="auto"/>
        <w:ind w:left="0" w:firstLine="0"/>
        <w:rPr>
          <w:szCs w:val="28"/>
        </w:rPr>
      </w:pPr>
      <w:r w:rsidRPr="00895F6D">
        <w:rPr>
          <w:szCs w:val="28"/>
        </w:rPr>
        <w:t>5.0 Summary, Conclusion and Recommendation…………………………</w:t>
      </w:r>
      <w:r>
        <w:rPr>
          <w:szCs w:val="28"/>
        </w:rPr>
        <w:t>….</w:t>
      </w:r>
      <w:r w:rsidRPr="00895F6D">
        <w:rPr>
          <w:szCs w:val="28"/>
        </w:rPr>
        <w:tab/>
        <w:t xml:space="preserve">34 </w:t>
      </w:r>
    </w:p>
    <w:p w:rsidR="00DD3DAE" w:rsidRPr="00895F6D" w:rsidRDefault="00DD3DAE" w:rsidP="00DD3DAE">
      <w:pPr>
        <w:spacing w:after="160" w:line="259" w:lineRule="auto"/>
        <w:ind w:left="0" w:firstLine="0"/>
        <w:rPr>
          <w:szCs w:val="28"/>
        </w:rPr>
      </w:pPr>
      <w:r w:rsidRPr="00895F6D">
        <w:rPr>
          <w:szCs w:val="28"/>
        </w:rPr>
        <w:t>5.1 Summary of findings……………………………………………………</w:t>
      </w:r>
      <w:r>
        <w:rPr>
          <w:szCs w:val="28"/>
        </w:rPr>
        <w:t>…</w:t>
      </w:r>
      <w:r w:rsidRPr="00895F6D">
        <w:rPr>
          <w:szCs w:val="28"/>
        </w:rPr>
        <w:tab/>
        <w:t>34</w:t>
      </w:r>
    </w:p>
    <w:p w:rsidR="00DD3DAE" w:rsidRPr="00895F6D" w:rsidRDefault="00DD3DAE" w:rsidP="00DD3DAE">
      <w:pPr>
        <w:spacing w:after="160" w:line="259" w:lineRule="auto"/>
        <w:ind w:left="0" w:firstLine="0"/>
        <w:rPr>
          <w:szCs w:val="28"/>
        </w:rPr>
      </w:pPr>
      <w:r w:rsidRPr="00895F6D">
        <w:rPr>
          <w:szCs w:val="28"/>
        </w:rPr>
        <w:t>5.2 Conclusion……………………………………………………………</w:t>
      </w:r>
      <w:r>
        <w:rPr>
          <w:szCs w:val="28"/>
        </w:rPr>
        <w:t>……</w:t>
      </w:r>
      <w:r w:rsidRPr="00895F6D">
        <w:rPr>
          <w:szCs w:val="28"/>
        </w:rPr>
        <w:t>.   34-35</w:t>
      </w:r>
    </w:p>
    <w:p w:rsidR="00DD3DAE" w:rsidRPr="00895F6D" w:rsidRDefault="00DD3DAE" w:rsidP="00DD3DAE">
      <w:pPr>
        <w:spacing w:after="160" w:line="259" w:lineRule="auto"/>
        <w:ind w:left="0" w:firstLine="0"/>
        <w:rPr>
          <w:szCs w:val="28"/>
        </w:rPr>
      </w:pPr>
      <w:r w:rsidRPr="00895F6D">
        <w:rPr>
          <w:szCs w:val="28"/>
        </w:rPr>
        <w:t>5.3 Recommendations……………………………………………</w:t>
      </w:r>
      <w:r>
        <w:rPr>
          <w:szCs w:val="28"/>
        </w:rPr>
        <w:t>….................</w:t>
      </w:r>
      <w:r w:rsidRPr="00895F6D">
        <w:rPr>
          <w:szCs w:val="28"/>
        </w:rPr>
        <w:t xml:space="preserve">   35-36</w:t>
      </w:r>
    </w:p>
    <w:p w:rsidR="00DD3DAE" w:rsidRDefault="00DD3DAE" w:rsidP="00DD3DAE">
      <w:pPr>
        <w:spacing w:after="160" w:line="259" w:lineRule="auto"/>
        <w:ind w:left="0" w:firstLine="0"/>
        <w:rPr>
          <w:szCs w:val="28"/>
        </w:rPr>
      </w:pPr>
      <w:r w:rsidRPr="00895F6D">
        <w:rPr>
          <w:szCs w:val="28"/>
        </w:rPr>
        <w:tab/>
        <w:t>References……………………………………………………</w:t>
      </w:r>
      <w:r>
        <w:rPr>
          <w:szCs w:val="28"/>
        </w:rPr>
        <w:t>…...</w:t>
      </w:r>
      <w:r w:rsidRPr="00895F6D">
        <w:rPr>
          <w:szCs w:val="28"/>
        </w:rPr>
        <w:t>……... 37-38</w:t>
      </w:r>
    </w:p>
    <w:p w:rsidR="00F74171" w:rsidRPr="00670065" w:rsidRDefault="00F74171" w:rsidP="00F74171">
      <w:pPr>
        <w:pStyle w:val="Default"/>
        <w:spacing w:line="360" w:lineRule="auto"/>
        <w:jc w:val="center"/>
        <w:rPr>
          <w:b/>
          <w:color w:val="auto"/>
        </w:rPr>
      </w:pPr>
      <w:r w:rsidRPr="00670065">
        <w:rPr>
          <w:b/>
          <w:color w:val="auto"/>
        </w:rPr>
        <w:lastRenderedPageBreak/>
        <w:t>CHAPTER ONE</w:t>
      </w:r>
    </w:p>
    <w:p w:rsidR="00F74171" w:rsidRPr="00670065" w:rsidRDefault="00F74171" w:rsidP="00F74171">
      <w:pPr>
        <w:pStyle w:val="Default"/>
        <w:numPr>
          <w:ilvl w:val="0"/>
          <w:numId w:val="12"/>
        </w:numPr>
        <w:spacing w:line="360" w:lineRule="auto"/>
        <w:rPr>
          <w:b/>
          <w:color w:val="auto"/>
        </w:rPr>
      </w:pPr>
      <w:r w:rsidRPr="00670065">
        <w:rPr>
          <w:b/>
          <w:color w:val="auto"/>
        </w:rPr>
        <w:t>Introduction</w:t>
      </w:r>
    </w:p>
    <w:p w:rsidR="00F74171" w:rsidRPr="00670065" w:rsidRDefault="00F74171" w:rsidP="00F74171">
      <w:pPr>
        <w:pStyle w:val="Default"/>
        <w:spacing w:line="360" w:lineRule="auto"/>
        <w:ind w:firstLine="720"/>
        <w:jc w:val="both"/>
        <w:rPr>
          <w:color w:val="auto"/>
          <w:shd w:val="clear" w:color="auto" w:fill="FFFFFF"/>
        </w:rPr>
      </w:pPr>
      <w:r w:rsidRPr="00670065">
        <w:rPr>
          <w:color w:val="auto"/>
          <w:shd w:val="clear" w:color="auto" w:fill="FFFFFF"/>
        </w:rPr>
        <w:t>Real estate has been a concern of individual families groups and government since the down of urban civilization. This problem has often been</w:t>
      </w:r>
      <w:r>
        <w:rPr>
          <w:color w:val="auto"/>
          <w:shd w:val="clear" w:color="auto" w:fill="FFFFFF"/>
        </w:rPr>
        <w:t xml:space="preserve"> </w:t>
      </w:r>
      <w:r w:rsidRPr="00670065">
        <w:rPr>
          <w:color w:val="auto"/>
          <w:shd w:val="clear" w:color="auto" w:fill="FFFFFF"/>
        </w:rPr>
        <w:t>associated with land acquisition problem, low income of the individual, high cost of building materials, statutory regulations and non-use of local building materials, etc. It is usually a situation of either the government failed in meeting up with its obligations or that the individual had remained for some times incapacitated to be able to break through various bureaucracies in land acquisition procedures.</w:t>
      </w:r>
    </w:p>
    <w:p w:rsidR="00F74171" w:rsidRPr="00670065" w:rsidRDefault="00F74171" w:rsidP="00F74171">
      <w:pPr>
        <w:pStyle w:val="Default"/>
        <w:spacing w:line="360" w:lineRule="auto"/>
        <w:jc w:val="both"/>
        <w:rPr>
          <w:color w:val="auto"/>
          <w:shd w:val="clear" w:color="auto" w:fill="FFFFFF"/>
        </w:rPr>
      </w:pPr>
      <w:r w:rsidRPr="00670065">
        <w:rPr>
          <w:color w:val="auto"/>
          <w:shd w:val="clear" w:color="auto" w:fill="FFFFFF"/>
        </w:rPr>
        <w:t>One of the greatest problems today, is that of provision of shelter. Shelter must not only be adequate for the population, but also habitable. This problem is more pronounced in the Urban areas where population pressure is on the increase.</w:t>
      </w:r>
    </w:p>
    <w:p w:rsidR="00F74171" w:rsidRPr="00670065" w:rsidRDefault="00F74171" w:rsidP="00F74171">
      <w:pPr>
        <w:pStyle w:val="Default"/>
        <w:spacing w:line="360" w:lineRule="auto"/>
        <w:jc w:val="both"/>
        <w:rPr>
          <w:color w:val="auto"/>
          <w:shd w:val="clear" w:color="auto" w:fill="FFFFFF"/>
        </w:rPr>
      </w:pPr>
      <w:r w:rsidRPr="00670065">
        <w:rPr>
          <w:color w:val="auto"/>
          <w:shd w:val="clear" w:color="auto" w:fill="FFFFFF"/>
        </w:rPr>
        <w:t>The problem of looking for shelter leads to invasion of lands for the purpose of building in Nigeria. The urban housing situation continues to deteriorate in the absence of an adequate arrangement to ensure that housing facilities expanded in line with the rapidly population growt</w:t>
      </w:r>
      <w:r>
        <w:rPr>
          <w:color w:val="auto"/>
          <w:shd w:val="clear" w:color="auto" w:fill="FFFFFF"/>
        </w:rPr>
        <w:t>h t</w:t>
      </w:r>
      <w:r w:rsidRPr="00670065">
        <w:rPr>
          <w:color w:val="auto"/>
          <w:shd w:val="clear" w:color="auto" w:fill="FFFFFF"/>
        </w:rPr>
        <w:t>hrough</w:t>
      </w:r>
    </w:p>
    <w:p w:rsidR="00F74171" w:rsidRDefault="00F74171" w:rsidP="00F74171">
      <w:pPr>
        <w:pStyle w:val="Default"/>
        <w:spacing w:line="360" w:lineRule="auto"/>
        <w:jc w:val="both"/>
        <w:rPr>
          <w:color w:val="auto"/>
          <w:shd w:val="clear" w:color="auto" w:fill="FFFFFF"/>
        </w:rPr>
      </w:pPr>
      <w:r w:rsidRPr="00670065">
        <w:rPr>
          <w:color w:val="auto"/>
          <w:shd w:val="clear" w:color="auto" w:fill="FFFFFF"/>
        </w:rPr>
        <w:t>The word "development" is defined leg</w:t>
      </w:r>
      <w:r>
        <w:rPr>
          <w:color w:val="auto"/>
          <w:shd w:val="clear" w:color="auto" w:fill="FFFFFF"/>
        </w:rPr>
        <w:t xml:space="preserve">ally according to section 91 of </w:t>
      </w:r>
      <w:r w:rsidRPr="00670065">
        <w:rPr>
          <w:color w:val="auto"/>
          <w:shd w:val="clear" w:color="auto" w:fill="FFFFFF"/>
        </w:rPr>
        <w:t>Nigeria Urban and Regional Planning Decree No 88 of 1992 as the carrying out</w:t>
      </w:r>
      <w:r>
        <w:rPr>
          <w:color w:val="auto"/>
          <w:shd w:val="clear" w:color="auto" w:fill="FFFFFF"/>
        </w:rPr>
        <w:t xml:space="preserve"> </w:t>
      </w:r>
      <w:r w:rsidRPr="00670065">
        <w:rPr>
          <w:color w:val="auto"/>
          <w:shd w:val="clear" w:color="auto" w:fill="FFFFFF"/>
        </w:rPr>
        <w:t>land, or the making of any environmental significant change in the use of any land on demolition of building including falling of trees, and placing a free standing erection use for display of advertisement on the land. Despite the past efforts of the nation's housing problems, it was evident that the combined effort of the public and private sectors over the past successive government plans that</w:t>
      </w:r>
      <w:r>
        <w:rPr>
          <w:color w:val="auto"/>
          <w:shd w:val="clear" w:color="auto" w:fill="FFFFFF"/>
        </w:rPr>
        <w:t xml:space="preserve"> </w:t>
      </w:r>
      <w:r w:rsidRPr="00670065">
        <w:rPr>
          <w:color w:val="auto"/>
          <w:shd w:val="clear" w:color="auto" w:fill="FFFFFF"/>
        </w:rPr>
        <w:t>continues to fall far short of housing needs. Past government had tended to leave this important sector almost entirely to private effort, concentrating itself on the provision of limited number of residential quarters for its deserving officers.</w:t>
      </w:r>
    </w:p>
    <w:p w:rsidR="00F74171" w:rsidRPr="00670065" w:rsidRDefault="00F74171" w:rsidP="00F74171">
      <w:pPr>
        <w:pStyle w:val="Default"/>
        <w:spacing w:line="360" w:lineRule="auto"/>
        <w:jc w:val="both"/>
        <w:rPr>
          <w:b/>
          <w:color w:val="auto"/>
        </w:rPr>
      </w:pPr>
      <w:r w:rsidRPr="00670065">
        <w:rPr>
          <w:b/>
          <w:color w:val="auto"/>
        </w:rPr>
        <w:t>1.1 Background to the Study</w:t>
      </w:r>
    </w:p>
    <w:p w:rsidR="00F74171" w:rsidRPr="00670065" w:rsidRDefault="00F74171" w:rsidP="00F74171">
      <w:pPr>
        <w:pStyle w:val="Default"/>
        <w:spacing w:line="360" w:lineRule="auto"/>
        <w:ind w:firstLine="720"/>
        <w:jc w:val="both"/>
        <w:rPr>
          <w:color w:val="auto"/>
        </w:rPr>
      </w:pPr>
      <w:r w:rsidRPr="00670065">
        <w:rPr>
          <w:color w:val="auto"/>
        </w:rPr>
        <w:t xml:space="preserve">Real estate has continued to play a significant role in man’s evolution. It is not a coincidence that food, shelter and clothing believed to be the three essentials that sustain mankind, also have some linkage to land. Food grows out of land while shelter is affixed to it, and man’s clothing is made largely from what grows out of land. Indeed, whether in ancient times or today’s modern system, land constitutes a significant index for man’s wealth, and as </w:t>
      </w:r>
      <w:r w:rsidRPr="00670065">
        <w:rPr>
          <w:color w:val="auto"/>
        </w:rPr>
        <w:lastRenderedPageBreak/>
        <w:t xml:space="preserve">economic activities have assumed more sophistication over time, land has continued to play a central role in their development (Lewis , 2019). </w:t>
      </w:r>
    </w:p>
    <w:p w:rsidR="00F74171" w:rsidRPr="00670065" w:rsidRDefault="00F74171" w:rsidP="00F74171">
      <w:pPr>
        <w:pStyle w:val="Default"/>
        <w:spacing w:line="360" w:lineRule="auto"/>
        <w:ind w:firstLine="720"/>
        <w:jc w:val="both"/>
        <w:rPr>
          <w:color w:val="auto"/>
        </w:rPr>
      </w:pPr>
      <w:r w:rsidRPr="00670065">
        <w:rPr>
          <w:color w:val="auto"/>
        </w:rPr>
        <w:t xml:space="preserve">There is a significant shortfall in housing supply for the fast growing Nigerian population. The demand for housing especially in the urban regions is continually on the increase because of massive influx of people to urban settlements (Awofeso, 2010). Available statistics from the World Bank and the National Bureau of Statistics indicated that there is an estimated 17million housing deficit in Nigeria (Simire, 2017). The world is going through an acute housing crisis with the United Nations statistics showing that about 1.6 billion people live in substandard housing globally while 100 million are homeless. Nigeria appears to account for a large percentage of this statistics, with about 100 million Nigerians considered to be presently living in substandard housing (Simire, 2017). The former Nigerian Minister of finance and previously Managing director of the World Bank, Mrs. Ngozi Okonjo-Iweala, at the sixth Global Housing conference in Washington (2014) emphatically stated that several mortgage-financing initiatives by successive governments in the country failed. This is evident by the fact that mortgage financing and real estate financing as a whole does not constitute a significant part of the GDP as is the case with some emerging and developed economies. According to the World Bank, this perennial housing problem can only be addressed through large–scale investment in housing production (Simire, 2017). Furthermore, with the prevailing financing problems in the real estate sector in Nigeria, there is a need to understand the nature of the challenges and opportunities available. This will provide a platform to ameliorate the effect of the challenges, mitigate the risks, to explore a strategic approach to real estate financing that is holistic and sustainable, and to facilitate the development of the Nigerian economy. Furthermore, a good understanding of the prevailing challenges will guide investor’s, policy makers and other interested parties or parties with vested interest on avoiding pitfalls and hence provide a platform for sustainable real estate financing in Nigeria. </w:t>
      </w:r>
    </w:p>
    <w:p w:rsidR="00F74171" w:rsidRDefault="00F74171" w:rsidP="00F74171">
      <w:pPr>
        <w:pStyle w:val="Default"/>
        <w:spacing w:line="360" w:lineRule="auto"/>
        <w:ind w:firstLine="720"/>
        <w:jc w:val="both"/>
        <w:rPr>
          <w:color w:val="auto"/>
        </w:rPr>
      </w:pPr>
      <w:r w:rsidRPr="00670065">
        <w:rPr>
          <w:color w:val="auto"/>
        </w:rPr>
        <w:t>There is a need to develop a strategic approach to address these challenges. This project will evaluates the challenges associated with real estate development in Nigeria from four (4) standpoints, which are economic factors, legal framework, policy environment and private sector developers to give a holistic view of the current situation.</w:t>
      </w:r>
    </w:p>
    <w:p w:rsidR="00F74171" w:rsidRPr="00670065" w:rsidRDefault="00F74171" w:rsidP="00F74171">
      <w:pPr>
        <w:pStyle w:val="Default"/>
        <w:spacing w:line="360" w:lineRule="auto"/>
        <w:ind w:firstLine="720"/>
        <w:jc w:val="both"/>
        <w:rPr>
          <w:color w:val="auto"/>
        </w:rPr>
      </w:pPr>
    </w:p>
    <w:p w:rsidR="00F74171" w:rsidRPr="00670065" w:rsidRDefault="00F74171" w:rsidP="00F74171">
      <w:pPr>
        <w:pStyle w:val="Default"/>
        <w:spacing w:line="360" w:lineRule="auto"/>
        <w:jc w:val="both"/>
        <w:rPr>
          <w:b/>
          <w:color w:val="auto"/>
        </w:rPr>
      </w:pPr>
      <w:r w:rsidRPr="00670065">
        <w:rPr>
          <w:b/>
          <w:color w:val="auto"/>
        </w:rPr>
        <w:t>1.2 Statement of the Problems</w:t>
      </w:r>
    </w:p>
    <w:p w:rsidR="00F74171" w:rsidRPr="00670065" w:rsidRDefault="00F74171" w:rsidP="00F74171">
      <w:pPr>
        <w:pStyle w:val="Default"/>
        <w:spacing w:line="360" w:lineRule="auto"/>
        <w:ind w:firstLine="720"/>
        <w:jc w:val="both"/>
        <w:rPr>
          <w:color w:val="auto"/>
        </w:rPr>
      </w:pPr>
      <w:r w:rsidRPr="00670065">
        <w:rPr>
          <w:color w:val="auto"/>
        </w:rPr>
        <w:t>In recent times, research on real estate investment has been on the front burner has it is the major source of housing for man. In the hierarchy of man’s needs, housing has been ranked second and as a result of this; housing provision has become a paramount cornerstone of the policies of various governments both at federal and state levels since independence in Nigeria. The consequences of the rapid rate of urbanization are most visible in the rapid deterioration of urban housing resulting in urban housing poverty especially as there is no proportionate increase in the number of housing stocks.</w:t>
      </w:r>
    </w:p>
    <w:p w:rsidR="00F74171" w:rsidRPr="00670065" w:rsidRDefault="00F74171" w:rsidP="00F74171">
      <w:pPr>
        <w:pStyle w:val="Default"/>
        <w:spacing w:line="360" w:lineRule="auto"/>
        <w:jc w:val="both"/>
        <w:rPr>
          <w:color w:val="auto"/>
        </w:rPr>
      </w:pPr>
      <w:r w:rsidRPr="00670065">
        <w:rPr>
          <w:color w:val="auto"/>
        </w:rPr>
        <w:t>During the period of economic boom in the 1970s in Nigeria, there was surplus capital, the economic climate then was favorable for the development of real estate and the prospect of gain was over blown and so were the rate of development. Due to the recent drop in the prices of crude oil worldwide and corruption, government has not been able to invest in real estate. Overpopulation and urbanization has led to massive increase in property development.</w:t>
      </w:r>
    </w:p>
    <w:p w:rsidR="00F74171" w:rsidRPr="00670065" w:rsidRDefault="00F74171" w:rsidP="00F74171">
      <w:pPr>
        <w:pStyle w:val="Default"/>
        <w:spacing w:line="360" w:lineRule="auto"/>
        <w:jc w:val="both"/>
        <w:rPr>
          <w:color w:val="auto"/>
        </w:rPr>
      </w:pPr>
      <w:r w:rsidRPr="00670065">
        <w:rPr>
          <w:color w:val="auto"/>
        </w:rPr>
        <w:t>Financial houses readily obliged developers’ loans, as they perceived minimum risks. Since real estate development requires huge capital outlay, there is always the need for real estate developer to source for fund. However, this study will examine the scope of real estate in Nigeria and its associated challenges with a view of making useful suggestions on the way forward for real estate in Nigeria.</w:t>
      </w:r>
    </w:p>
    <w:p w:rsidR="00F74171" w:rsidRPr="00670065" w:rsidRDefault="00F74171" w:rsidP="00F74171">
      <w:pPr>
        <w:pStyle w:val="Default"/>
        <w:spacing w:line="360" w:lineRule="auto"/>
        <w:jc w:val="both"/>
        <w:rPr>
          <w:b/>
          <w:color w:val="auto"/>
        </w:rPr>
      </w:pPr>
      <w:r w:rsidRPr="00670065">
        <w:rPr>
          <w:b/>
          <w:color w:val="auto"/>
        </w:rPr>
        <w:t>1.3 Research Questions</w:t>
      </w:r>
    </w:p>
    <w:p w:rsidR="00F74171" w:rsidRPr="00670065" w:rsidRDefault="00F74171" w:rsidP="00F74171">
      <w:pPr>
        <w:pStyle w:val="Default"/>
        <w:spacing w:line="360" w:lineRule="auto"/>
        <w:jc w:val="both"/>
        <w:rPr>
          <w:color w:val="auto"/>
        </w:rPr>
      </w:pPr>
      <w:r w:rsidRPr="00670065">
        <w:rPr>
          <w:color w:val="auto"/>
        </w:rPr>
        <w:t>1. What is the level of real estate development in Nigeria?</w:t>
      </w:r>
    </w:p>
    <w:p w:rsidR="00F74171" w:rsidRPr="00670065" w:rsidRDefault="00F74171" w:rsidP="00F74171">
      <w:pPr>
        <w:pStyle w:val="Default"/>
        <w:spacing w:line="360" w:lineRule="auto"/>
        <w:jc w:val="both"/>
        <w:rPr>
          <w:color w:val="auto"/>
        </w:rPr>
      </w:pPr>
      <w:r w:rsidRPr="00670065">
        <w:rPr>
          <w:color w:val="auto"/>
        </w:rPr>
        <w:t>2. What are the challenges associated with real estate development in Nigeria?</w:t>
      </w:r>
    </w:p>
    <w:p w:rsidR="00F74171" w:rsidRPr="00670065" w:rsidRDefault="00F74171" w:rsidP="00F74171">
      <w:pPr>
        <w:pStyle w:val="Default"/>
        <w:spacing w:line="360" w:lineRule="auto"/>
        <w:jc w:val="both"/>
        <w:rPr>
          <w:color w:val="auto"/>
        </w:rPr>
      </w:pPr>
      <w:r w:rsidRPr="00670065">
        <w:rPr>
          <w:color w:val="auto"/>
        </w:rPr>
        <w:t>3. What is the way forward for real estate development in Nigeria?</w:t>
      </w:r>
    </w:p>
    <w:p w:rsidR="00F74171" w:rsidRPr="00670065" w:rsidRDefault="00F74171" w:rsidP="00F74171">
      <w:pPr>
        <w:pStyle w:val="Default"/>
        <w:spacing w:line="360" w:lineRule="auto"/>
        <w:jc w:val="both"/>
        <w:rPr>
          <w:b/>
          <w:color w:val="auto"/>
        </w:rPr>
      </w:pPr>
      <w:r w:rsidRPr="00670065">
        <w:rPr>
          <w:b/>
          <w:color w:val="auto"/>
        </w:rPr>
        <w:t>1.4 Hypothesis</w:t>
      </w:r>
    </w:p>
    <w:p w:rsidR="00F74171" w:rsidRPr="00670065" w:rsidRDefault="00F74171" w:rsidP="00F74171">
      <w:pPr>
        <w:pStyle w:val="Default"/>
        <w:spacing w:line="360" w:lineRule="auto"/>
        <w:jc w:val="both"/>
        <w:rPr>
          <w:color w:val="auto"/>
        </w:rPr>
      </w:pPr>
      <w:r w:rsidRPr="00670065">
        <w:rPr>
          <w:color w:val="auto"/>
        </w:rPr>
        <w:t>HO: Real estate development has no challenges in Nigeria.</w:t>
      </w:r>
    </w:p>
    <w:p w:rsidR="00F74171" w:rsidRPr="00670065" w:rsidRDefault="00F74171" w:rsidP="00F74171">
      <w:pPr>
        <w:pStyle w:val="Default"/>
        <w:spacing w:line="360" w:lineRule="auto"/>
        <w:jc w:val="both"/>
        <w:rPr>
          <w:color w:val="auto"/>
        </w:rPr>
      </w:pPr>
      <w:r w:rsidRPr="00670065">
        <w:rPr>
          <w:color w:val="auto"/>
        </w:rPr>
        <w:t>HA: Real estate development has several challenges in Nigeria.</w:t>
      </w:r>
    </w:p>
    <w:p w:rsidR="00F74171" w:rsidRPr="00670065" w:rsidRDefault="00F74171" w:rsidP="00F74171">
      <w:pPr>
        <w:pStyle w:val="Default"/>
        <w:spacing w:line="360" w:lineRule="auto"/>
        <w:jc w:val="both"/>
        <w:rPr>
          <w:b/>
          <w:color w:val="auto"/>
        </w:rPr>
      </w:pPr>
      <w:r w:rsidRPr="00670065">
        <w:rPr>
          <w:b/>
          <w:color w:val="auto"/>
        </w:rPr>
        <w:t>1.5 Aim and Objectives of the Study</w:t>
      </w:r>
    </w:p>
    <w:p w:rsidR="00F74171" w:rsidRPr="00670065" w:rsidRDefault="00F74171" w:rsidP="00F74171">
      <w:pPr>
        <w:pStyle w:val="Default"/>
        <w:spacing w:line="360" w:lineRule="auto"/>
        <w:jc w:val="both"/>
        <w:rPr>
          <w:b/>
          <w:color w:val="auto"/>
        </w:rPr>
      </w:pPr>
      <w:r w:rsidRPr="00670065">
        <w:rPr>
          <w:b/>
          <w:color w:val="auto"/>
        </w:rPr>
        <w:t>1.5.1</w:t>
      </w:r>
      <w:r w:rsidRPr="00670065">
        <w:rPr>
          <w:b/>
          <w:color w:val="auto"/>
        </w:rPr>
        <w:tab/>
        <w:t>Aim</w:t>
      </w:r>
    </w:p>
    <w:p w:rsidR="00F74171" w:rsidRPr="00670065" w:rsidRDefault="00F74171" w:rsidP="00F74171">
      <w:pPr>
        <w:pStyle w:val="Default"/>
        <w:spacing w:line="360" w:lineRule="auto"/>
        <w:jc w:val="both"/>
        <w:rPr>
          <w:color w:val="auto"/>
        </w:rPr>
      </w:pPr>
      <w:r w:rsidRPr="00670065">
        <w:rPr>
          <w:color w:val="auto"/>
        </w:rPr>
        <w:t>The aim of this project is to assess the challenges associated with real estate development in Nigeria.</w:t>
      </w:r>
    </w:p>
    <w:p w:rsidR="00F74171" w:rsidRPr="00670065" w:rsidRDefault="00F74171" w:rsidP="00F74171">
      <w:pPr>
        <w:pStyle w:val="Default"/>
        <w:spacing w:line="360" w:lineRule="auto"/>
        <w:jc w:val="both"/>
        <w:rPr>
          <w:b/>
          <w:color w:val="auto"/>
        </w:rPr>
      </w:pPr>
      <w:r w:rsidRPr="00670065">
        <w:rPr>
          <w:b/>
          <w:color w:val="auto"/>
        </w:rPr>
        <w:lastRenderedPageBreak/>
        <w:t>1.5.2</w:t>
      </w:r>
      <w:r w:rsidRPr="00670065">
        <w:rPr>
          <w:b/>
          <w:color w:val="auto"/>
        </w:rPr>
        <w:tab/>
        <w:t xml:space="preserve">Objectives </w:t>
      </w:r>
    </w:p>
    <w:p w:rsidR="00F74171" w:rsidRPr="00670065" w:rsidRDefault="00F74171" w:rsidP="00F74171">
      <w:pPr>
        <w:pStyle w:val="Default"/>
        <w:spacing w:line="360" w:lineRule="auto"/>
        <w:jc w:val="both"/>
        <w:rPr>
          <w:color w:val="auto"/>
        </w:rPr>
      </w:pPr>
      <w:r w:rsidRPr="00670065">
        <w:rPr>
          <w:color w:val="auto"/>
        </w:rPr>
        <w:t>The following are the objectives of this study:</w:t>
      </w:r>
    </w:p>
    <w:p w:rsidR="00F74171" w:rsidRPr="00670065" w:rsidRDefault="00F74171" w:rsidP="00F74171">
      <w:pPr>
        <w:pStyle w:val="Default"/>
        <w:numPr>
          <w:ilvl w:val="0"/>
          <w:numId w:val="1"/>
        </w:numPr>
        <w:spacing w:line="360" w:lineRule="auto"/>
        <w:jc w:val="both"/>
        <w:rPr>
          <w:color w:val="auto"/>
        </w:rPr>
      </w:pPr>
      <w:r w:rsidRPr="00670065">
        <w:rPr>
          <w:color w:val="auto"/>
        </w:rPr>
        <w:t>To identify the challenges with real estate development in Nigeria.</w:t>
      </w:r>
    </w:p>
    <w:p w:rsidR="00F74171" w:rsidRPr="00670065" w:rsidRDefault="00F74171" w:rsidP="00F74171">
      <w:pPr>
        <w:pStyle w:val="Default"/>
        <w:numPr>
          <w:ilvl w:val="0"/>
          <w:numId w:val="1"/>
        </w:numPr>
        <w:spacing w:line="360" w:lineRule="auto"/>
        <w:jc w:val="both"/>
        <w:rPr>
          <w:color w:val="auto"/>
        </w:rPr>
      </w:pPr>
      <w:r w:rsidRPr="00670065">
        <w:rPr>
          <w:color w:val="auto"/>
        </w:rPr>
        <w:t>To examine the challenges associated with real estate development in Nigeria.</w:t>
      </w:r>
    </w:p>
    <w:p w:rsidR="00F74171" w:rsidRPr="00670065" w:rsidRDefault="00F74171" w:rsidP="00F74171">
      <w:pPr>
        <w:pStyle w:val="Default"/>
        <w:numPr>
          <w:ilvl w:val="0"/>
          <w:numId w:val="1"/>
        </w:numPr>
        <w:spacing w:line="360" w:lineRule="auto"/>
        <w:jc w:val="both"/>
        <w:rPr>
          <w:color w:val="auto"/>
        </w:rPr>
      </w:pPr>
      <w:r w:rsidRPr="00670065">
        <w:rPr>
          <w:color w:val="auto"/>
        </w:rPr>
        <w:t>To provide an overview of real estate development in Nigeria.</w:t>
      </w:r>
    </w:p>
    <w:p w:rsidR="00F74171" w:rsidRPr="00670065" w:rsidRDefault="00F74171" w:rsidP="00F74171">
      <w:pPr>
        <w:pStyle w:val="Default"/>
        <w:numPr>
          <w:ilvl w:val="0"/>
          <w:numId w:val="1"/>
        </w:numPr>
        <w:spacing w:line="360" w:lineRule="auto"/>
        <w:jc w:val="both"/>
        <w:rPr>
          <w:color w:val="auto"/>
        </w:rPr>
      </w:pPr>
      <w:r w:rsidRPr="00670065">
        <w:rPr>
          <w:color w:val="auto"/>
        </w:rPr>
        <w:t xml:space="preserve">To propose a recommendation to the challenges of the real estate development in Nigeria </w:t>
      </w:r>
    </w:p>
    <w:p w:rsidR="00F74171" w:rsidRPr="00670065" w:rsidRDefault="00F74171" w:rsidP="00F74171">
      <w:pPr>
        <w:pStyle w:val="Default"/>
        <w:spacing w:line="360" w:lineRule="auto"/>
        <w:jc w:val="both"/>
        <w:rPr>
          <w:b/>
          <w:color w:val="auto"/>
        </w:rPr>
      </w:pPr>
      <w:r w:rsidRPr="00670065">
        <w:rPr>
          <w:b/>
          <w:color w:val="auto"/>
        </w:rPr>
        <w:t>1.6 Significance of the study</w:t>
      </w:r>
    </w:p>
    <w:p w:rsidR="00F74171" w:rsidRPr="00670065" w:rsidRDefault="00F74171" w:rsidP="00F74171">
      <w:pPr>
        <w:pStyle w:val="Default"/>
        <w:spacing w:line="360" w:lineRule="auto"/>
        <w:jc w:val="both"/>
        <w:rPr>
          <w:color w:val="auto"/>
        </w:rPr>
      </w:pPr>
      <w:r w:rsidRPr="00670065">
        <w:rPr>
          <w:color w:val="auto"/>
        </w:rPr>
        <w:t>The following are the significance of this study:</w:t>
      </w:r>
    </w:p>
    <w:p w:rsidR="00F74171" w:rsidRPr="00670065" w:rsidRDefault="00F74171" w:rsidP="00F74171">
      <w:pPr>
        <w:pStyle w:val="Default"/>
        <w:spacing w:line="360" w:lineRule="auto"/>
        <w:jc w:val="both"/>
        <w:rPr>
          <w:color w:val="auto"/>
        </w:rPr>
      </w:pPr>
      <w:r w:rsidRPr="00670065">
        <w:rPr>
          <w:color w:val="auto"/>
        </w:rPr>
        <w:t>1. The findings from this study will educate the general public on the benefit of real estate investment and its associated challenges which will form the basis for guidance in decision making.</w:t>
      </w:r>
    </w:p>
    <w:p w:rsidR="00F74171" w:rsidRPr="00670065" w:rsidRDefault="00F74171" w:rsidP="00F74171">
      <w:pPr>
        <w:pStyle w:val="Default"/>
        <w:spacing w:line="360" w:lineRule="auto"/>
        <w:jc w:val="both"/>
        <w:rPr>
          <w:color w:val="auto"/>
        </w:rPr>
      </w:pPr>
      <w:r w:rsidRPr="00670065">
        <w:rPr>
          <w:color w:val="auto"/>
        </w:rPr>
        <w:t>2. This research will also serve as a resource base to other scholars and researchers interested in carrying out further research in this field subsequently, if applied will go to an extent to provide new explanation to the topic.</w:t>
      </w:r>
    </w:p>
    <w:p w:rsidR="00F74171" w:rsidRPr="00670065" w:rsidRDefault="00F74171" w:rsidP="00F74171">
      <w:pPr>
        <w:spacing w:line="360" w:lineRule="auto"/>
        <w:rPr>
          <w:b/>
          <w:szCs w:val="24"/>
        </w:rPr>
      </w:pPr>
      <w:r w:rsidRPr="00670065">
        <w:rPr>
          <w:b/>
          <w:szCs w:val="24"/>
        </w:rPr>
        <w:t>1.7 Scope/Limitations of the Study</w:t>
      </w:r>
    </w:p>
    <w:p w:rsidR="00F74171" w:rsidRPr="00670065" w:rsidRDefault="00F74171" w:rsidP="00F74171">
      <w:pPr>
        <w:pStyle w:val="Default"/>
        <w:spacing w:line="360" w:lineRule="auto"/>
        <w:jc w:val="both"/>
        <w:rPr>
          <w:color w:val="auto"/>
        </w:rPr>
      </w:pPr>
      <w:r w:rsidRPr="00670065">
        <w:rPr>
          <w:color w:val="auto"/>
        </w:rPr>
        <w:t>This Research work will at the challenges associated with real estate development in Nigeria particularly Megida Housing Estate, Budo-Osho, Ilorin kwara state. This shall also cover the extent of real estate investment in Nigeria looking at the factors that has facilitated or hindered it. It will also cover the challenges associated with real estate investment in Nigeria.</w:t>
      </w:r>
    </w:p>
    <w:p w:rsidR="00F74171" w:rsidRPr="00670065" w:rsidRDefault="00F74171" w:rsidP="00F74171">
      <w:pPr>
        <w:pStyle w:val="Default"/>
        <w:spacing w:line="360" w:lineRule="auto"/>
        <w:jc w:val="both"/>
        <w:rPr>
          <w:b/>
          <w:color w:val="auto"/>
        </w:rPr>
      </w:pPr>
      <w:r w:rsidRPr="00670065">
        <w:rPr>
          <w:b/>
          <w:color w:val="auto"/>
        </w:rPr>
        <w:t>Limitation of Study</w:t>
      </w:r>
    </w:p>
    <w:p w:rsidR="00F74171" w:rsidRPr="00670065" w:rsidRDefault="00F74171" w:rsidP="00F74171">
      <w:pPr>
        <w:pStyle w:val="Default"/>
        <w:spacing w:line="360" w:lineRule="auto"/>
        <w:jc w:val="both"/>
        <w:rPr>
          <w:color w:val="auto"/>
        </w:rPr>
      </w:pPr>
      <w:r w:rsidRPr="00670065">
        <w:rPr>
          <w:color w:val="auto"/>
        </w:rPr>
        <w:t>Financial constraint- Insufficient fund tends to impede the efficiency of the researcher in sourcing for the relevant materials, literature or information and in the process of data collection (internet, questionnaire and interview).</w:t>
      </w:r>
    </w:p>
    <w:p w:rsidR="00F74171" w:rsidRPr="00670065" w:rsidRDefault="00F74171" w:rsidP="00F74171">
      <w:pPr>
        <w:pStyle w:val="Default"/>
        <w:spacing w:line="360" w:lineRule="auto"/>
        <w:jc w:val="both"/>
        <w:rPr>
          <w:color w:val="auto"/>
        </w:rPr>
      </w:pPr>
      <w:r w:rsidRPr="00670065">
        <w:rPr>
          <w:b/>
          <w:color w:val="auto"/>
        </w:rPr>
        <w:t>Time constraint-</w:t>
      </w:r>
      <w:r w:rsidRPr="00670065">
        <w:rPr>
          <w:color w:val="auto"/>
        </w:rPr>
        <w:t xml:space="preserve"> The researcher will simultaneously engage in this study with other academic work. This consequently will cut down on the time devoted for the research work.</w:t>
      </w:r>
    </w:p>
    <w:p w:rsidR="00F74171" w:rsidRPr="00670065" w:rsidRDefault="00F74171" w:rsidP="00F74171">
      <w:pPr>
        <w:spacing w:line="240" w:lineRule="auto"/>
        <w:rPr>
          <w:b/>
          <w:szCs w:val="24"/>
        </w:rPr>
      </w:pPr>
      <w:r w:rsidRPr="00670065">
        <w:rPr>
          <w:b/>
          <w:szCs w:val="24"/>
        </w:rPr>
        <w:t>1.8</w:t>
      </w:r>
      <w:r w:rsidRPr="00670065">
        <w:rPr>
          <w:b/>
          <w:szCs w:val="24"/>
        </w:rPr>
        <w:tab/>
        <w:t>Study Area</w:t>
      </w:r>
    </w:p>
    <w:p w:rsidR="00F74171" w:rsidRPr="00670065" w:rsidRDefault="00F74171" w:rsidP="00F74171">
      <w:pPr>
        <w:spacing w:line="360" w:lineRule="auto"/>
        <w:rPr>
          <w:szCs w:val="24"/>
        </w:rPr>
      </w:pPr>
      <w:r w:rsidRPr="00670065">
        <w:rPr>
          <w:szCs w:val="24"/>
        </w:rPr>
        <w:t>Magida housing estate, budo osho, Ilorin is in Ilorin South Local Government Area of Kwara State is located between latitude 8</w:t>
      </w:r>
      <w:r w:rsidRPr="00670065">
        <w:rPr>
          <w:szCs w:val="24"/>
          <w:vertAlign w:val="superscript"/>
        </w:rPr>
        <w:t>o</w:t>
      </w:r>
      <w:r w:rsidRPr="00670065">
        <w:rPr>
          <w:szCs w:val="24"/>
        </w:rPr>
        <w:t>50'N and longitude 4</w:t>
      </w:r>
      <w:r w:rsidRPr="00670065">
        <w:rPr>
          <w:szCs w:val="24"/>
          <w:vertAlign w:val="superscript"/>
        </w:rPr>
        <w:t>o</w:t>
      </w:r>
      <w:r w:rsidRPr="00670065">
        <w:rPr>
          <w:szCs w:val="24"/>
        </w:rPr>
        <w:t xml:space="preserve">33'E, it is situated in the transitional zone between the Northern and Southern parts of Nigeria. It has an </w:t>
      </w:r>
      <w:r w:rsidRPr="00670065">
        <w:rPr>
          <w:szCs w:val="24"/>
        </w:rPr>
        <w:lastRenderedPageBreak/>
        <w:t>area of 486km</w:t>
      </w:r>
      <w:r w:rsidRPr="00670065">
        <w:rPr>
          <w:szCs w:val="24"/>
          <w:vertAlign w:val="superscript"/>
        </w:rPr>
        <w:t xml:space="preserve">2 </w:t>
      </w:r>
      <w:r w:rsidRPr="00670065">
        <w:rPr>
          <w:szCs w:val="24"/>
        </w:rPr>
        <w:t xml:space="preserve">and a population of 204,310 at the 2006 census. Ilorin South Local Government Area was created in October 1991. The headquarters located at Fu-Fu which is about 16kilometers from Ilorin Township. </w:t>
      </w:r>
    </w:p>
    <w:p w:rsidR="00F74171" w:rsidRPr="00670065" w:rsidRDefault="00F74171" w:rsidP="00F74171">
      <w:pPr>
        <w:pStyle w:val="Default"/>
        <w:spacing w:line="360" w:lineRule="auto"/>
        <w:jc w:val="both"/>
        <w:rPr>
          <w:b/>
          <w:color w:val="auto"/>
        </w:rPr>
      </w:pPr>
      <w:r w:rsidRPr="00670065">
        <w:rPr>
          <w:b/>
          <w:color w:val="auto"/>
        </w:rPr>
        <w:t>1.9 Definition of Terms</w:t>
      </w:r>
    </w:p>
    <w:p w:rsidR="00F74171" w:rsidRPr="00670065" w:rsidRDefault="00F74171" w:rsidP="00F74171">
      <w:pPr>
        <w:pStyle w:val="Default"/>
        <w:spacing w:line="360" w:lineRule="auto"/>
        <w:jc w:val="both"/>
        <w:rPr>
          <w:color w:val="auto"/>
        </w:rPr>
      </w:pPr>
      <w:r w:rsidRPr="00670065">
        <w:rPr>
          <w:b/>
          <w:color w:val="auto"/>
        </w:rPr>
        <w:t>Investment</w:t>
      </w:r>
      <w:r w:rsidRPr="00670065">
        <w:rPr>
          <w:color w:val="auto"/>
        </w:rPr>
        <w:t>: An investment is a monetary asset purchased with the idea that the asset will provide income in the future or appreciate and be sold at a higher price. (Simire, 2017).</w:t>
      </w:r>
    </w:p>
    <w:p w:rsidR="00F74171" w:rsidRPr="00670065" w:rsidRDefault="00F74171" w:rsidP="00F74171">
      <w:pPr>
        <w:pStyle w:val="Default"/>
        <w:spacing w:line="360" w:lineRule="auto"/>
        <w:jc w:val="both"/>
        <w:rPr>
          <w:color w:val="auto"/>
        </w:rPr>
      </w:pPr>
      <w:r w:rsidRPr="00670065">
        <w:rPr>
          <w:color w:val="auto"/>
        </w:rPr>
        <w:t xml:space="preserve">Real </w:t>
      </w:r>
      <w:r w:rsidRPr="00670065">
        <w:rPr>
          <w:b/>
          <w:color w:val="auto"/>
        </w:rPr>
        <w:t>Estate</w:t>
      </w:r>
      <w:r w:rsidRPr="00670065">
        <w:rPr>
          <w:color w:val="auto"/>
        </w:rPr>
        <w:t>: Property consisting of land or buildings. (Lewis , 2019).</w:t>
      </w:r>
    </w:p>
    <w:p w:rsidR="00F74171" w:rsidRPr="00670065" w:rsidRDefault="00F74171" w:rsidP="00F74171">
      <w:pPr>
        <w:pStyle w:val="Default"/>
        <w:spacing w:line="360" w:lineRule="auto"/>
        <w:jc w:val="both"/>
        <w:rPr>
          <w:color w:val="auto"/>
        </w:rPr>
      </w:pPr>
      <w:r w:rsidRPr="00670065">
        <w:rPr>
          <w:b/>
          <w:color w:val="auto"/>
          <w:shd w:val="clear" w:color="auto" w:fill="FFFFFF"/>
        </w:rPr>
        <w:t>Development:</w:t>
      </w:r>
      <w:r w:rsidRPr="00670065">
        <w:rPr>
          <w:color w:val="auto"/>
          <w:shd w:val="clear" w:color="auto" w:fill="FFFFFF"/>
        </w:rPr>
        <w:t xml:space="preserve"> is </w:t>
      </w:r>
      <w:r w:rsidRPr="00670065">
        <w:rPr>
          <w:color w:val="auto"/>
          <w:shd w:val="clear" w:color="auto" w:fill="D3E3FD"/>
        </w:rPr>
        <w:t>a process that creates growth, progress, positive change in economic, environmental, social and demographic component without damaging the resources of the environment</w:t>
      </w:r>
      <w:r w:rsidRPr="00670065">
        <w:rPr>
          <w:color w:val="auto"/>
          <w:shd w:val="clear" w:color="auto" w:fill="FFFFFF"/>
        </w:rPr>
        <w:t xml:space="preserve">. </w:t>
      </w:r>
      <w:r w:rsidRPr="00670065">
        <w:rPr>
          <w:color w:val="auto"/>
        </w:rPr>
        <w:t>(Olawoyin, 2017)</w:t>
      </w:r>
    </w:p>
    <w:p w:rsidR="00F74171" w:rsidRPr="00670065" w:rsidRDefault="00F74171" w:rsidP="00F74171">
      <w:pPr>
        <w:pStyle w:val="Default"/>
        <w:spacing w:line="360" w:lineRule="auto"/>
        <w:jc w:val="both"/>
        <w:rPr>
          <w:color w:val="auto"/>
        </w:rPr>
      </w:pPr>
      <w:r w:rsidRPr="00670065">
        <w:rPr>
          <w:b/>
          <w:color w:val="auto"/>
          <w:shd w:val="clear" w:color="auto" w:fill="D3E3FD"/>
        </w:rPr>
        <w:t>Challenges:</w:t>
      </w:r>
      <w:r w:rsidRPr="00670065">
        <w:rPr>
          <w:color w:val="auto"/>
          <w:shd w:val="clear" w:color="auto" w:fill="D3E3FD"/>
        </w:rPr>
        <w:t xml:space="preserve"> a situation, task, or problem that is difficult, new, or complex and presents the possibility of testing skills or resources and being interpreted as or transformed into an opportunity</w:t>
      </w:r>
      <w:r w:rsidRPr="00670065">
        <w:rPr>
          <w:color w:val="auto"/>
          <w:shd w:val="clear" w:color="auto" w:fill="FFFFFF"/>
        </w:rPr>
        <w:t xml:space="preserve">. </w:t>
      </w:r>
      <w:r w:rsidRPr="00670065">
        <w:rPr>
          <w:color w:val="auto"/>
        </w:rPr>
        <w:t>Ubosi (2017)</w:t>
      </w:r>
    </w:p>
    <w:p w:rsidR="00F74171" w:rsidRPr="00670065" w:rsidRDefault="00F74171" w:rsidP="00F74171">
      <w:pPr>
        <w:spacing w:line="240" w:lineRule="auto"/>
        <w:jc w:val="center"/>
        <w:rPr>
          <w:b/>
          <w:szCs w:val="24"/>
        </w:rPr>
      </w:pPr>
    </w:p>
    <w:p w:rsidR="00F74171" w:rsidRPr="00670065" w:rsidRDefault="00F74171" w:rsidP="00F74171">
      <w:pPr>
        <w:spacing w:line="240" w:lineRule="auto"/>
        <w:jc w:val="center"/>
        <w:rPr>
          <w:b/>
          <w:szCs w:val="24"/>
        </w:rPr>
      </w:pPr>
    </w:p>
    <w:p w:rsidR="00F74171" w:rsidRDefault="00F74171" w:rsidP="00F74171">
      <w:pPr>
        <w:rPr>
          <w:b/>
          <w:szCs w:val="24"/>
        </w:rPr>
      </w:pPr>
      <w:r>
        <w:rPr>
          <w:b/>
          <w:szCs w:val="24"/>
        </w:rPr>
        <w:br w:type="page"/>
      </w:r>
    </w:p>
    <w:p w:rsidR="00F74171" w:rsidRPr="00670065" w:rsidRDefault="00F74171" w:rsidP="00F74171">
      <w:pPr>
        <w:spacing w:after="0" w:line="240" w:lineRule="auto"/>
        <w:jc w:val="center"/>
        <w:rPr>
          <w:b/>
          <w:szCs w:val="24"/>
        </w:rPr>
      </w:pPr>
      <w:r w:rsidRPr="00670065">
        <w:rPr>
          <w:b/>
          <w:szCs w:val="24"/>
        </w:rPr>
        <w:lastRenderedPageBreak/>
        <w:t>CHAPTER TWO</w:t>
      </w:r>
    </w:p>
    <w:p w:rsidR="00F74171" w:rsidRPr="00670065" w:rsidRDefault="00F74171" w:rsidP="00F74171">
      <w:pPr>
        <w:pStyle w:val="ListParagraph"/>
        <w:numPr>
          <w:ilvl w:val="0"/>
          <w:numId w:val="12"/>
        </w:numPr>
        <w:jc w:val="both"/>
        <w:rPr>
          <w:b/>
        </w:rPr>
      </w:pPr>
      <w:r w:rsidRPr="00670065">
        <w:rPr>
          <w:b/>
        </w:rPr>
        <w:t>INTRODUCTION</w:t>
      </w:r>
    </w:p>
    <w:p w:rsidR="00F74171" w:rsidRPr="00670065" w:rsidRDefault="00F74171" w:rsidP="00F74171">
      <w:pPr>
        <w:spacing w:after="0" w:line="360" w:lineRule="auto"/>
        <w:rPr>
          <w:b/>
          <w:szCs w:val="24"/>
        </w:rPr>
      </w:pPr>
      <w:r w:rsidRPr="00670065">
        <w:rPr>
          <w:szCs w:val="24"/>
        </w:rPr>
        <w:t>This chapter reviews some literatures relevant and related to the problem under study. It is divided into following sections including this concept of real estate development, sources of real estate finance in Nigeria, the Nigerian real estate market, challenges and opportunities in real estate financing in Nigeria. The related theories on real estate development challenges, lastly summary of literature reviews.</w:t>
      </w:r>
    </w:p>
    <w:p w:rsidR="00F74171" w:rsidRPr="00670065" w:rsidRDefault="00F74171" w:rsidP="00F74171">
      <w:pPr>
        <w:spacing w:after="0" w:line="360" w:lineRule="auto"/>
        <w:rPr>
          <w:b/>
          <w:szCs w:val="24"/>
        </w:rPr>
      </w:pPr>
      <w:r w:rsidRPr="00670065">
        <w:rPr>
          <w:b/>
          <w:szCs w:val="24"/>
        </w:rPr>
        <w:t>2.1</w:t>
      </w:r>
      <w:r w:rsidRPr="00670065">
        <w:rPr>
          <w:b/>
          <w:szCs w:val="24"/>
        </w:rPr>
        <w:tab/>
        <w:t xml:space="preserve">Concept of Real Estate/Property </w:t>
      </w:r>
    </w:p>
    <w:p w:rsidR="00F74171" w:rsidRPr="00670065" w:rsidRDefault="00F74171" w:rsidP="00F74171">
      <w:pPr>
        <w:spacing w:after="0" w:line="360" w:lineRule="auto"/>
        <w:ind w:firstLine="720"/>
        <w:rPr>
          <w:szCs w:val="24"/>
        </w:rPr>
      </w:pPr>
      <w:r w:rsidRPr="00670065">
        <w:rPr>
          <w:szCs w:val="24"/>
        </w:rPr>
        <w:t>Property indicates land or steady as it is at times called and different articles known as belongings or movables (Levig, 2022). Legitimately, these are known as real property and individual property separately. Property is the selective right to ownership, happiness and demeanor of anything which can be the topic of possession; and it likewise incorporates the restrictive right to what's to come advantages of a financial decent, be it material or non, not entirely set in stone by regulation. The above freedoms comprise a heap of privileges (Denman, 2018). Real property alludes to the interests, benefits and innate squarely in the responsibility for actual land (real estate). However, with the end goal of this study real property implies land and structures, which are sorted into various kinds as indicated by the different purposes to which they are being put and for which they are planned. These incorporate private, business, modern, farming, sporting properties and so on.</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3.1  Property development in the Nigerian context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Although one could argue that excerpts on the property development processes have been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primarily based on property development situation in Western Europe and North </w:t>
      </w:r>
    </w:p>
    <w:p w:rsidR="00F74171" w:rsidRPr="00670065" w:rsidRDefault="00F74171" w:rsidP="00F74171">
      <w:pPr>
        <w:shd w:val="clear" w:color="auto" w:fill="FFFFFF"/>
        <w:spacing w:after="0" w:line="0" w:lineRule="auto"/>
        <w:rPr>
          <w:szCs w:val="24"/>
        </w:rPr>
      </w:pPr>
      <w:r w:rsidRPr="00670065">
        <w:rPr>
          <w:szCs w:val="24"/>
        </w:rPr>
        <w:t xml:space="preserve">America, it is worth stating that these stages in the development process are also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applicable to other emerging markets. In Nigeria, for example, it is not unusual that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feasibility studies are required for any development project and that the key factors to be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considered for successful property development projects include physical, legal, </w:t>
      </w:r>
    </w:p>
    <w:p w:rsidR="00F74171" w:rsidRPr="00670065" w:rsidRDefault="00F74171" w:rsidP="00F74171">
      <w:pPr>
        <w:shd w:val="clear" w:color="auto" w:fill="FFFFFF"/>
        <w:spacing w:after="0" w:line="0" w:lineRule="auto"/>
        <w:rPr>
          <w:szCs w:val="24"/>
        </w:rPr>
      </w:pPr>
      <w:r w:rsidRPr="00670065">
        <w:rPr>
          <w:szCs w:val="24"/>
        </w:rPr>
        <w:t xml:space="preserve">economic, technology, finance and government policy initiatives. These are traceable to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the various stages in the development process as highlighted by Cadman and Topping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(1996). It is evident, however, that this no longer applies in the Nigerian property market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as there is a penchant to by-pass feasibility appraisal prior to embarking on development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projects. The catalogue of abandoned building projects by previous governments and the </w:t>
      </w:r>
    </w:p>
    <w:p w:rsidR="00F74171" w:rsidRPr="00670065" w:rsidRDefault="00F74171" w:rsidP="00F74171">
      <w:pPr>
        <w:shd w:val="clear" w:color="auto" w:fill="FFFFFF"/>
        <w:spacing w:after="0" w:line="0" w:lineRule="auto"/>
        <w:rPr>
          <w:szCs w:val="24"/>
        </w:rPr>
      </w:pPr>
      <w:r w:rsidRPr="00670065">
        <w:rPr>
          <w:szCs w:val="24"/>
        </w:rPr>
        <w:t xml:space="preserve">spate of collapsed buildings killing residents, coupled with the continued soaring property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prices in both public and private sectors is a true reflection of complete violation of the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property development process. The process in itself is simply a combination of stages that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can be applied to any chosen type of scheme (i.e., speculative or pre-sold scheme) and if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not prudently applied or if completely neglected could have devastating consequences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(Madichie and Madichie, 2006).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In more mature markets such as the UK, the process of property development is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enhanced by a fairly stable environment monitored by effective legislation and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encouraged by related institutions. With the Nigerian situation, however, it is entirely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different, as a result of the ever-changing macroeconomic environment (Ebohon et al.,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2002; Madichie and Madichie, 2006). In the 1980s, Nigeria, the meaning of property </w:t>
      </w:r>
    </w:p>
    <w:p w:rsidR="00F74171" w:rsidRPr="00670065" w:rsidRDefault="00F74171" w:rsidP="00F74171">
      <w:pPr>
        <w:shd w:val="clear" w:color="auto" w:fill="FFFFFF"/>
        <w:spacing w:after="0" w:line="0" w:lineRule="auto"/>
        <w:rPr>
          <w:szCs w:val="24"/>
        </w:rPr>
      </w:pPr>
      <w:r w:rsidRPr="00670065">
        <w:rPr>
          <w:szCs w:val="24"/>
        </w:rPr>
        <w:t xml:space="preserve">development to the common man was simply housing (i.e., more choice houses built </w:t>
      </w:r>
    </w:p>
    <w:p w:rsidR="00F74171" w:rsidRPr="00670065" w:rsidRDefault="00F74171" w:rsidP="00F74171">
      <w:pPr>
        <w:shd w:val="clear" w:color="auto" w:fill="FFFFFF"/>
        <w:spacing w:after="0" w:line="0" w:lineRule="auto"/>
        <w:rPr>
          <w:szCs w:val="24"/>
        </w:rPr>
      </w:pPr>
      <w:r w:rsidRPr="00670065">
        <w:rPr>
          <w:szCs w:val="24"/>
        </w:rPr>
        <w:t xml:space="preserve">irrespective of who is building). However, it is still the quest of the common man for a </w:t>
      </w:r>
    </w:p>
    <w:p w:rsidR="00F74171" w:rsidRPr="00670065" w:rsidRDefault="00F74171" w:rsidP="00F74171">
      <w:pPr>
        <w:shd w:val="clear" w:color="auto" w:fill="FFFFFF"/>
        <w:spacing w:after="0" w:line="0" w:lineRule="auto"/>
        <w:rPr>
          <w:spacing w:val="1"/>
          <w:szCs w:val="24"/>
        </w:rPr>
      </w:pPr>
      <w:r w:rsidRPr="00670065">
        <w:rPr>
          <w:spacing w:val="1"/>
          <w:szCs w:val="24"/>
        </w:rPr>
        <w:t>‘home’ whether fully owned or rented – a situ</w:t>
      </w:r>
      <w:r w:rsidRPr="00670065">
        <w:rPr>
          <w:szCs w:val="24"/>
        </w:rPr>
        <w:t xml:space="preserve">ation, which has worsened in recent years.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Residential developments are usually not pre-let as they are built first before being let or </w:t>
      </w:r>
    </w:p>
    <w:p w:rsidR="00F74171" w:rsidRPr="00670065" w:rsidRDefault="00F74171" w:rsidP="00F74171">
      <w:pPr>
        <w:shd w:val="clear" w:color="auto" w:fill="FFFFFF"/>
        <w:spacing w:after="0" w:line="0" w:lineRule="auto"/>
        <w:rPr>
          <w:spacing w:val="1"/>
          <w:szCs w:val="24"/>
        </w:rPr>
      </w:pPr>
      <w:r w:rsidRPr="00670065">
        <w:rPr>
          <w:spacing w:val="1"/>
          <w:szCs w:val="24"/>
        </w:rPr>
        <w:t>sold. Furthermore, Nigerians have not embraced</w:t>
      </w:r>
      <w:r w:rsidRPr="00670065">
        <w:rPr>
          <w:szCs w:val="24"/>
        </w:rPr>
        <w:t xml:space="preserve"> the idea of pre-let or sold developments </w:t>
      </w:r>
    </w:p>
    <w:p w:rsidR="00F74171" w:rsidRPr="00670065" w:rsidRDefault="00F74171" w:rsidP="00F74171">
      <w:pPr>
        <w:shd w:val="clear" w:color="auto" w:fill="FFFFFF"/>
        <w:spacing w:after="0" w:line="0" w:lineRule="auto"/>
        <w:rPr>
          <w:szCs w:val="24"/>
        </w:rPr>
      </w:pPr>
      <w:r w:rsidRPr="00670065">
        <w:rPr>
          <w:szCs w:val="24"/>
        </w:rPr>
        <w:t>because of the inherent volatility of the ma</w:t>
      </w:r>
      <w:r w:rsidRPr="00670065">
        <w:rPr>
          <w:spacing w:val="1"/>
          <w:szCs w:val="24"/>
        </w:rPr>
        <w:t xml:space="preserve">rket – which reinforces the need for the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development process sequence in property developments. It is for the same reason also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that the process has long been completely ignored, thus making property development in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Nigeria a cause for serious concern and worthy of further investigation (Okwuga, 1998). </w:t>
      </w:r>
    </w:p>
    <w:p w:rsidR="00F74171" w:rsidRPr="00670065" w:rsidRDefault="00F74171" w:rsidP="00F74171">
      <w:pPr>
        <w:shd w:val="clear" w:color="auto" w:fill="FFFFFF"/>
        <w:spacing w:after="0" w:line="0" w:lineRule="auto"/>
        <w:rPr>
          <w:szCs w:val="24"/>
        </w:rPr>
      </w:pPr>
      <w:r w:rsidRPr="00670065">
        <w:rPr>
          <w:szCs w:val="24"/>
        </w:rPr>
        <w:t>We continue this investigation by revi</w:t>
      </w:r>
      <w:r w:rsidRPr="00670065">
        <w:rPr>
          <w:spacing w:val="1"/>
          <w:szCs w:val="24"/>
        </w:rPr>
        <w:t xml:space="preserve">ewing the LUD before proceeding with an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evaluation of the relevance of the government’s efforts in fostering investment for </w:t>
      </w:r>
    </w:p>
    <w:p w:rsidR="00F74171" w:rsidRPr="00670065" w:rsidRDefault="00F74171" w:rsidP="00F74171">
      <w:pPr>
        <w:shd w:val="clear" w:color="auto" w:fill="FFFFFF"/>
        <w:spacing w:after="0" w:line="0" w:lineRule="auto"/>
        <w:rPr>
          <w:spacing w:val="1"/>
          <w:szCs w:val="24"/>
        </w:rPr>
      </w:pPr>
      <w:r w:rsidRPr="00670065">
        <w:rPr>
          <w:spacing w:val="1"/>
          <w:szCs w:val="24"/>
        </w:rPr>
        <w:t>property development.</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2.2.13.1  Property development in the Nigerian context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Although one could argue that excerpts on the property development processes have been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primarily based on property development situation in Western Europe and North </w:t>
      </w:r>
    </w:p>
    <w:p w:rsidR="00F74171" w:rsidRPr="00670065" w:rsidRDefault="00F74171" w:rsidP="00F74171">
      <w:pPr>
        <w:shd w:val="clear" w:color="auto" w:fill="FFFFFF"/>
        <w:spacing w:after="0" w:line="0" w:lineRule="auto"/>
        <w:rPr>
          <w:szCs w:val="24"/>
        </w:rPr>
      </w:pPr>
      <w:r w:rsidRPr="00670065">
        <w:rPr>
          <w:szCs w:val="24"/>
        </w:rPr>
        <w:t xml:space="preserve">America, it is worth stating that these stages in the development process are also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applicable to other emerging markets. In Nigeria, for example, it is not unusual that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feasibility studies are required for any development project and that the key factors to be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considered for successful property development projects include physical, legal, </w:t>
      </w:r>
    </w:p>
    <w:p w:rsidR="00F74171" w:rsidRPr="00670065" w:rsidRDefault="00F74171" w:rsidP="00F74171">
      <w:pPr>
        <w:shd w:val="clear" w:color="auto" w:fill="FFFFFF"/>
        <w:spacing w:after="0" w:line="0" w:lineRule="auto"/>
        <w:rPr>
          <w:szCs w:val="24"/>
        </w:rPr>
      </w:pPr>
      <w:r w:rsidRPr="00670065">
        <w:rPr>
          <w:szCs w:val="24"/>
        </w:rPr>
        <w:t xml:space="preserve">economic, technology, finance and government policy initiatives. These are traceable to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the various stages in the development process as highlighted by Cadman and Topping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(1996). It is evident, however, that this no longer applies in the Nigerian property market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as there is a penchant to by-pass feasibility appraisal prior to embarking on development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projects. The catalogue of abandoned building projects by previous governments and the </w:t>
      </w:r>
    </w:p>
    <w:p w:rsidR="00F74171" w:rsidRPr="00670065" w:rsidRDefault="00F74171" w:rsidP="00F74171">
      <w:pPr>
        <w:shd w:val="clear" w:color="auto" w:fill="FFFFFF"/>
        <w:spacing w:after="0" w:line="0" w:lineRule="auto"/>
        <w:rPr>
          <w:szCs w:val="24"/>
        </w:rPr>
      </w:pPr>
      <w:r w:rsidRPr="00670065">
        <w:rPr>
          <w:szCs w:val="24"/>
        </w:rPr>
        <w:t xml:space="preserve">spate of collapsed buildings killing residents, coupled with the continued soaring property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prices in both public and private sectors is a true reflection of complete violation of the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property development process. The process in itself is simply a combination of stages that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can be applied to any chosen type of scheme (i.e., speculative or pre-sold scheme) and if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not prudently applied or if completely neglected could have devastating consequences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(Madichie and Madichie, 2006).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In more mature markets such as the UK, the process of property development is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enhanced by a fairly stable environment monitored by effective legislation and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encouraged by related institutions. With the Nigerian situation, however, it is entirely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different, as a result of the ever-changing macroeconomic environment (Ebohon et al.,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2002; Madichie and Madichie, 2006). In the 1980s, Nigeria, the meaning of property </w:t>
      </w:r>
    </w:p>
    <w:p w:rsidR="00F74171" w:rsidRPr="00670065" w:rsidRDefault="00F74171" w:rsidP="00F74171">
      <w:pPr>
        <w:shd w:val="clear" w:color="auto" w:fill="FFFFFF"/>
        <w:spacing w:after="0" w:line="0" w:lineRule="auto"/>
        <w:rPr>
          <w:szCs w:val="24"/>
        </w:rPr>
      </w:pPr>
      <w:r w:rsidRPr="00670065">
        <w:rPr>
          <w:szCs w:val="24"/>
        </w:rPr>
        <w:t xml:space="preserve">development to the common man was simply housing (i.e., more choice houses built </w:t>
      </w:r>
    </w:p>
    <w:p w:rsidR="00F74171" w:rsidRPr="00670065" w:rsidRDefault="00F74171" w:rsidP="00F74171">
      <w:pPr>
        <w:shd w:val="clear" w:color="auto" w:fill="FFFFFF"/>
        <w:spacing w:after="0" w:line="0" w:lineRule="auto"/>
        <w:rPr>
          <w:szCs w:val="24"/>
        </w:rPr>
      </w:pPr>
      <w:r w:rsidRPr="00670065">
        <w:rPr>
          <w:szCs w:val="24"/>
        </w:rPr>
        <w:t xml:space="preserve">irrespective of who is building). However, it is still the quest of the common man for a </w:t>
      </w:r>
    </w:p>
    <w:p w:rsidR="00F74171" w:rsidRPr="00670065" w:rsidRDefault="00F74171" w:rsidP="00F74171">
      <w:pPr>
        <w:shd w:val="clear" w:color="auto" w:fill="FFFFFF"/>
        <w:spacing w:after="0" w:line="0" w:lineRule="auto"/>
        <w:rPr>
          <w:spacing w:val="1"/>
          <w:szCs w:val="24"/>
        </w:rPr>
      </w:pPr>
      <w:r w:rsidRPr="00670065">
        <w:rPr>
          <w:spacing w:val="1"/>
          <w:szCs w:val="24"/>
        </w:rPr>
        <w:t>‘home’ whether fully owned or rented – a situ</w:t>
      </w:r>
      <w:r w:rsidRPr="00670065">
        <w:rPr>
          <w:szCs w:val="24"/>
        </w:rPr>
        <w:t xml:space="preserve">ation, which has worsened in recent years.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Residential developments are usually not pre-let as they are built first before being let or </w:t>
      </w:r>
    </w:p>
    <w:p w:rsidR="00F74171" w:rsidRPr="00670065" w:rsidRDefault="00F74171" w:rsidP="00F74171">
      <w:pPr>
        <w:shd w:val="clear" w:color="auto" w:fill="FFFFFF"/>
        <w:spacing w:after="0" w:line="0" w:lineRule="auto"/>
        <w:rPr>
          <w:spacing w:val="1"/>
          <w:szCs w:val="24"/>
        </w:rPr>
      </w:pPr>
      <w:r w:rsidRPr="00670065">
        <w:rPr>
          <w:spacing w:val="1"/>
          <w:szCs w:val="24"/>
        </w:rPr>
        <w:t>sold. Furthermore, Nigerians have not embraced</w:t>
      </w:r>
      <w:r w:rsidRPr="00670065">
        <w:rPr>
          <w:szCs w:val="24"/>
        </w:rPr>
        <w:t xml:space="preserve"> the idea of pre-let or sold developments </w:t>
      </w:r>
    </w:p>
    <w:p w:rsidR="00F74171" w:rsidRPr="00670065" w:rsidRDefault="00F74171" w:rsidP="00F74171">
      <w:pPr>
        <w:shd w:val="clear" w:color="auto" w:fill="FFFFFF"/>
        <w:spacing w:after="0" w:line="0" w:lineRule="auto"/>
        <w:rPr>
          <w:szCs w:val="24"/>
        </w:rPr>
      </w:pPr>
      <w:r w:rsidRPr="00670065">
        <w:rPr>
          <w:szCs w:val="24"/>
        </w:rPr>
        <w:t>because of the inherent volatility of the ma</w:t>
      </w:r>
      <w:r w:rsidRPr="00670065">
        <w:rPr>
          <w:spacing w:val="1"/>
          <w:szCs w:val="24"/>
        </w:rPr>
        <w:t xml:space="preserve">rket – which reinforces the need for the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development process sequence in property developments. It is for the same reason also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that the process has long been completely ignored, thus making property development in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Nigeria a cause for serious concern and worthy of further investigation (Okwuga, 1998). </w:t>
      </w:r>
    </w:p>
    <w:p w:rsidR="00F74171" w:rsidRPr="00670065" w:rsidRDefault="00F74171" w:rsidP="00F74171">
      <w:pPr>
        <w:shd w:val="clear" w:color="auto" w:fill="FFFFFF"/>
        <w:spacing w:after="0" w:line="0" w:lineRule="auto"/>
        <w:rPr>
          <w:szCs w:val="24"/>
        </w:rPr>
      </w:pPr>
      <w:r w:rsidRPr="00670065">
        <w:rPr>
          <w:szCs w:val="24"/>
        </w:rPr>
        <w:t>We continue this investigation by revi</w:t>
      </w:r>
      <w:r w:rsidRPr="00670065">
        <w:rPr>
          <w:spacing w:val="1"/>
          <w:szCs w:val="24"/>
        </w:rPr>
        <w:t xml:space="preserve">ewing the LUD before proceeding with an </w:t>
      </w:r>
    </w:p>
    <w:p w:rsidR="00F74171" w:rsidRPr="00670065" w:rsidRDefault="00F74171" w:rsidP="00F74171">
      <w:pPr>
        <w:shd w:val="clear" w:color="auto" w:fill="FFFFFF"/>
        <w:spacing w:after="0" w:line="0" w:lineRule="auto"/>
        <w:rPr>
          <w:spacing w:val="1"/>
          <w:szCs w:val="24"/>
        </w:rPr>
      </w:pPr>
      <w:r w:rsidRPr="00670065">
        <w:rPr>
          <w:spacing w:val="1"/>
          <w:szCs w:val="24"/>
        </w:rPr>
        <w:t xml:space="preserve">evaluation of the relevance of the government’s efforts in fostering investment for </w:t>
      </w:r>
    </w:p>
    <w:p w:rsidR="00F74171" w:rsidRPr="00670065" w:rsidRDefault="00F74171" w:rsidP="00F74171">
      <w:pPr>
        <w:shd w:val="clear" w:color="auto" w:fill="FFFFFF"/>
        <w:spacing w:after="0" w:line="0" w:lineRule="auto"/>
        <w:rPr>
          <w:spacing w:val="1"/>
          <w:szCs w:val="24"/>
        </w:rPr>
      </w:pPr>
      <w:r w:rsidRPr="00670065">
        <w:rPr>
          <w:spacing w:val="1"/>
          <w:szCs w:val="24"/>
        </w:rPr>
        <w:t>property development.</w:t>
      </w:r>
    </w:p>
    <w:p w:rsidR="00F74171" w:rsidRPr="00670065" w:rsidRDefault="00F74171" w:rsidP="00F74171">
      <w:pPr>
        <w:spacing w:after="0" w:line="360" w:lineRule="auto"/>
        <w:rPr>
          <w:b/>
          <w:szCs w:val="24"/>
        </w:rPr>
      </w:pPr>
      <w:r w:rsidRPr="00670065">
        <w:rPr>
          <w:b/>
          <w:szCs w:val="24"/>
        </w:rPr>
        <w:t>2.1.2</w:t>
      </w:r>
      <w:r w:rsidRPr="00670065">
        <w:rPr>
          <w:b/>
          <w:szCs w:val="24"/>
        </w:rPr>
        <w:tab/>
        <w:t xml:space="preserve">Sources of Real Estate Finance in Nigeria </w:t>
      </w:r>
    </w:p>
    <w:p w:rsidR="00F74171" w:rsidRPr="00670065" w:rsidRDefault="00F74171" w:rsidP="00F74171">
      <w:pPr>
        <w:spacing w:after="0" w:line="360" w:lineRule="auto"/>
        <w:ind w:firstLine="720"/>
        <w:rPr>
          <w:szCs w:val="24"/>
        </w:rPr>
      </w:pPr>
      <w:r w:rsidRPr="00670065">
        <w:rPr>
          <w:szCs w:val="24"/>
        </w:rPr>
        <w:t xml:space="preserve">As the need might have arisen for real estate development, designers generally hotspot for reserve to supplement their value capital. Enormous engineers will typically have various subsidizing game plans with different monetary offices. In any case, the field is turning out to be so mind boggling and serious that successful venture the executives is progressively worried about the manner by which command over a specific plan will be impacted by the beginning and nature of development finance. There are different sources through which the designer can get asset to finance real estate development. </w:t>
      </w:r>
    </w:p>
    <w:p w:rsidR="00F74171" w:rsidRPr="00670065" w:rsidRDefault="00F74171" w:rsidP="00F74171">
      <w:pPr>
        <w:spacing w:after="0" w:line="360" w:lineRule="auto"/>
        <w:rPr>
          <w:szCs w:val="24"/>
        </w:rPr>
      </w:pPr>
      <w:r w:rsidRPr="00670065">
        <w:rPr>
          <w:b/>
          <w:szCs w:val="24"/>
        </w:rPr>
        <w:lastRenderedPageBreak/>
        <w:t>1. Equity Capital:</w:t>
      </w:r>
      <w:r w:rsidRPr="00670065">
        <w:rPr>
          <w:szCs w:val="24"/>
        </w:rPr>
        <w:t xml:space="preserve"> This is the asset realized from individual reserve funds and family reserve funds. It is typically low on account of low per capita pay, inconsistent dispersion of pay and high populace in every nuclear family bringing about exorbitant utilization, low reserve funds and low interest in Nigeria. Since this value capital is typically little, it is judicious for him to settle on a combination of value and obligation capital which will quarantee the most elevated expected return as well as not hinder the suitability of the development. A designer's capacity to get will be improved by the size of value capital available to him.</w:t>
      </w:r>
    </w:p>
    <w:p w:rsidR="00F74171" w:rsidRPr="00670065" w:rsidRDefault="00F74171" w:rsidP="00F74171">
      <w:pPr>
        <w:spacing w:after="0" w:line="360" w:lineRule="auto"/>
        <w:rPr>
          <w:szCs w:val="24"/>
        </w:rPr>
      </w:pPr>
      <w:r w:rsidRPr="00670065">
        <w:rPr>
          <w:b/>
          <w:szCs w:val="24"/>
        </w:rPr>
        <w:t>2. Direct Loans:</w:t>
      </w:r>
      <w:r w:rsidRPr="00670065">
        <w:rPr>
          <w:szCs w:val="24"/>
        </w:rPr>
        <w:t xml:space="preserve"> These are the loans got directly from the various lenders such as banks and other financial institutions for a specific period. They are classified according to their duration, short, medium and long terms. </w:t>
      </w:r>
    </w:p>
    <w:p w:rsidR="00F74171" w:rsidRPr="00670065" w:rsidRDefault="00F74171" w:rsidP="00F74171">
      <w:pPr>
        <w:spacing w:after="0" w:line="360" w:lineRule="auto"/>
        <w:rPr>
          <w:szCs w:val="24"/>
        </w:rPr>
      </w:pPr>
      <w:r w:rsidRPr="00670065">
        <w:rPr>
          <w:b/>
          <w:szCs w:val="24"/>
        </w:rPr>
        <w:t>(a) Short Term Loans:</w:t>
      </w:r>
      <w:r w:rsidRPr="00670065">
        <w:rPr>
          <w:szCs w:val="24"/>
        </w:rPr>
        <w:t xml:space="preserve"> The ordinary strategy for raising assets for the securing of land and the resulting development of potential speculation property more than a long term period is via transient finance. The conventional wellsprings of transient finance are the business and shipper banks as well as finance houses. The terms on which these loans are given are typically exceptionally rigid and the interests charged are normally on factor revenue premise and 2 percent to 6 percent above essential rate. Before, joint stock or clearing banks have additionally been associated with this sort of loan. One benefit of loans in business banks is that a significant extent will in general develop, inside 1- 5 years. Most times, the types of guarantee security requested by the banks are not exactly agreeable and planned borrowers are deflected by these somewhat unyielding requests. Shipper banks also have a similar development design as business banks however are considerably more worried about liquidity. With an end goal to prepare assets into private lodging area, business and vendor banks were coordinated by the national bank of Nigeria to regard the private area as a favored area and designate something like 7% of their loanable assets into the area. The rules additionally specified that where the absolute lodging loans allowed by the banks at whatever year is lower than the level endorsed by the national bank, the deficit will be taken from the banks and on-loan through the national bank to the government contract bank. Loans for private structure development were for a base time of 15 </w:t>
      </w:r>
      <w:r w:rsidRPr="00670065">
        <w:rPr>
          <w:szCs w:val="24"/>
        </w:rPr>
        <w:lastRenderedPageBreak/>
        <w:t xml:space="preserve">years. Be that as it may, these rules have not been completely consented to as the banks are organized to oblige easily transient loaning. Property organizations likewise give momentary loans to designers. </w:t>
      </w:r>
    </w:p>
    <w:p w:rsidR="00F74171" w:rsidRPr="00670065" w:rsidRDefault="00F74171" w:rsidP="00F74171">
      <w:pPr>
        <w:spacing w:after="0" w:line="360" w:lineRule="auto"/>
        <w:rPr>
          <w:szCs w:val="24"/>
        </w:rPr>
      </w:pPr>
      <w:r w:rsidRPr="00670065">
        <w:rPr>
          <w:b/>
          <w:szCs w:val="24"/>
        </w:rPr>
        <w:t>(b) Medium Term Loans:</w:t>
      </w:r>
      <w:r w:rsidRPr="00670065">
        <w:rPr>
          <w:szCs w:val="24"/>
        </w:rPr>
        <w:t xml:space="preserve"> These are loans granted for periods not exceeding 10 years. They are normally obtained by direct loan or overdraft from the commercial banks. Such loans are frequently raised while arrangements are being made for long-term loans. The banks are free to lend to whom they choose. Loans are repaid in a lump sum or by arrangement, and are subject to recall by the bank at any time. </w:t>
      </w:r>
    </w:p>
    <w:p w:rsidR="00F74171" w:rsidRPr="00670065" w:rsidRDefault="00F74171" w:rsidP="00F74171">
      <w:pPr>
        <w:spacing w:after="0" w:line="360" w:lineRule="auto"/>
        <w:rPr>
          <w:szCs w:val="24"/>
        </w:rPr>
      </w:pPr>
      <w:r w:rsidRPr="00670065">
        <w:rPr>
          <w:b/>
          <w:szCs w:val="24"/>
        </w:rPr>
        <w:t>Long Term Financing:</w:t>
      </w:r>
      <w:r w:rsidRPr="00670065">
        <w:rPr>
          <w:szCs w:val="24"/>
        </w:rPr>
        <w:t xml:space="preserve"> Long-term development finance as its name implies is finance that is redeemable within 20 to 30 years or even more and usually at a relatively lower rate of interest. The greater equity participation providers in Nigeria are the federal mortgage Bank of Nigeria, various states’ property Development Corporation and Insurance and Assurance Companies etc. Their lending activities are concentrated mainly in the residential housing sector. Long-term development finance has traditionally been raised either by mortgage or particularly in terms of credit squeeze by sale and leaseback. Another aspect of long term financing is the forward sale, which is normally provided by the insurance companies and pension funds. These companies tend to exercise extremely tight control over the entire project, including land acquisition, design, construction and sale or letting of the project.</w:t>
      </w:r>
    </w:p>
    <w:p w:rsidR="00F74171" w:rsidRPr="00670065" w:rsidRDefault="00F74171" w:rsidP="00F74171">
      <w:pPr>
        <w:spacing w:after="0" w:line="360" w:lineRule="auto"/>
        <w:rPr>
          <w:b/>
          <w:szCs w:val="24"/>
        </w:rPr>
      </w:pPr>
      <w:r w:rsidRPr="00670065">
        <w:rPr>
          <w:b/>
          <w:szCs w:val="24"/>
        </w:rPr>
        <w:t>2.1.3</w:t>
      </w:r>
      <w:r w:rsidRPr="00670065">
        <w:rPr>
          <w:b/>
          <w:szCs w:val="24"/>
        </w:rPr>
        <w:tab/>
        <w:t xml:space="preserve">The Nigerian real estate market </w:t>
      </w:r>
    </w:p>
    <w:p w:rsidR="00F74171" w:rsidRPr="00670065" w:rsidRDefault="00F74171" w:rsidP="00F74171">
      <w:pPr>
        <w:spacing w:after="0" w:line="360" w:lineRule="auto"/>
        <w:ind w:firstLine="720"/>
        <w:rPr>
          <w:szCs w:val="24"/>
        </w:rPr>
      </w:pPr>
      <w:r w:rsidRPr="00670065">
        <w:rPr>
          <w:szCs w:val="24"/>
        </w:rPr>
        <w:t xml:space="preserve">The property market in Nigeria can be classified into primary and secondary markets. The primary markets have high rental and capital value that is very active. This market includes the major commercial hubs of Nigeria, which are Abuja, Lagos and Port Harcourt. They have about 61% of the real estate practitioners and 60% of real estate transactions in Nigeria (Olaleye, 2008). The secondary market includes the low rental and capital value markets of Ibadan, Ondo, Enugu, Kano and Minna. The residential loan of which mortgage debt forms the bulk contributes to about to 70% GDP ratio in the developed economies but contributes about 1% in Nigeria (Nubi, 2010; CESIFO, 2014). Arguably, the poor performance of the real estate sector in Nigeria could be said to be fundamentally responsible for its poor contributions to the </w:t>
      </w:r>
      <w:r w:rsidRPr="00670065">
        <w:rPr>
          <w:szCs w:val="24"/>
        </w:rPr>
        <w:lastRenderedPageBreak/>
        <w:t xml:space="preserve">GDP, when compared to developed economies. For example, the residential loan to GDP ratio of Norway, USA and UK is 75%, 67% and 75% respectively (CESIFO, 2014). This substantial contribution to the economies of these countries shows that there is a positive correlation between the mortgage sector performance and the GDP of any nation. Real estate finance is considered the prime mover of a national housing delivery framework (Bustani et al, 2014). The shortfall in housing stock is massive as compared to the population growth of Nigeria. </w:t>
      </w:r>
    </w:p>
    <w:p w:rsidR="00F74171" w:rsidRDefault="00F74171" w:rsidP="00F74171">
      <w:pPr>
        <w:spacing w:after="0" w:line="360" w:lineRule="auto"/>
        <w:rPr>
          <w:b/>
          <w:szCs w:val="24"/>
        </w:rPr>
      </w:pPr>
    </w:p>
    <w:p w:rsidR="00F74171" w:rsidRDefault="00F74171" w:rsidP="00F74171">
      <w:pPr>
        <w:spacing w:after="0" w:line="360" w:lineRule="auto"/>
        <w:rPr>
          <w:b/>
          <w:szCs w:val="24"/>
        </w:rPr>
      </w:pPr>
    </w:p>
    <w:p w:rsidR="00F74171" w:rsidRPr="00670065" w:rsidRDefault="00F74171" w:rsidP="00F74171">
      <w:pPr>
        <w:spacing w:after="0" w:line="360" w:lineRule="auto"/>
        <w:rPr>
          <w:b/>
          <w:szCs w:val="24"/>
        </w:rPr>
      </w:pPr>
      <w:r w:rsidRPr="00670065">
        <w:rPr>
          <w:b/>
          <w:szCs w:val="24"/>
        </w:rPr>
        <w:t>2.1.4</w:t>
      </w:r>
      <w:r w:rsidRPr="00670065">
        <w:rPr>
          <w:b/>
          <w:szCs w:val="24"/>
        </w:rPr>
        <w:tab/>
        <w:t xml:space="preserve">Challenges and opportunities in real estate financing in Nigeria </w:t>
      </w:r>
    </w:p>
    <w:p w:rsidR="00F74171" w:rsidRPr="00670065" w:rsidRDefault="00F74171" w:rsidP="00F74171">
      <w:pPr>
        <w:spacing w:after="0" w:line="360" w:lineRule="auto"/>
        <w:ind w:firstLine="720"/>
        <w:rPr>
          <w:szCs w:val="24"/>
        </w:rPr>
      </w:pPr>
      <w:r w:rsidRPr="00670065">
        <w:rPr>
          <w:szCs w:val="24"/>
        </w:rPr>
        <w:t xml:space="preserve">Given the current situation in Nigeria, there is a need for better understanding of the factors affecting the real estate sector. Drawing from the literature review, there are a number of factors that are critical in the development of a strategic approach to real estate financing. For example, Ubosi (2017) identified demand and supply, inflation, interest and exchange rates volatility, and weak financing policies. Decision maker (managers) in the real estate sectors encounter constraints while sourcing funding for their projects, which could be internal or external constraints (Kam and Hamid, 2000). This paper looks at the challenges and opportunities from four (4) different aspects, which are; Economic factors, legal framework, policy environment and private sector developers, which are indicated in figure 1. </w:t>
      </w:r>
    </w:p>
    <w:p w:rsidR="00F74171" w:rsidRPr="00670065" w:rsidRDefault="00F74171" w:rsidP="00F74171">
      <w:pPr>
        <w:spacing w:after="0" w:line="360" w:lineRule="auto"/>
        <w:rPr>
          <w:szCs w:val="24"/>
        </w:rPr>
      </w:pPr>
      <w:r w:rsidRPr="00670065">
        <w:rPr>
          <w:i/>
          <w:noProof/>
          <w:szCs w:val="24"/>
        </w:rPr>
        <w:lastRenderedPageBreak/>
        <w:drawing>
          <wp:anchor distT="0" distB="0" distL="114300" distR="114300" simplePos="0" relativeHeight="251667456" behindDoc="1" locked="0" layoutInCell="1" allowOverlap="1" wp14:anchorId="4E118E2E" wp14:editId="12884CB0">
            <wp:simplePos x="0" y="0"/>
            <wp:positionH relativeFrom="column">
              <wp:posOffset>0</wp:posOffset>
            </wp:positionH>
            <wp:positionV relativeFrom="paragraph">
              <wp:posOffset>158750</wp:posOffset>
            </wp:positionV>
            <wp:extent cx="5943600" cy="3221990"/>
            <wp:effectExtent l="0" t="0" r="0" b="0"/>
            <wp:wrapTight wrapText="bothSides">
              <wp:wrapPolygon edited="0">
                <wp:start x="0" y="0"/>
                <wp:lineTo x="0" y="21455"/>
                <wp:lineTo x="21531" y="21455"/>
                <wp:lineTo x="2153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43600" cy="3221990"/>
                    </a:xfrm>
                    <a:prstGeom prst="rect">
                      <a:avLst/>
                    </a:prstGeom>
                  </pic:spPr>
                </pic:pic>
              </a:graphicData>
            </a:graphic>
            <wp14:sizeRelH relativeFrom="page">
              <wp14:pctWidth>0</wp14:pctWidth>
            </wp14:sizeRelH>
            <wp14:sizeRelV relativeFrom="page">
              <wp14:pctHeight>0</wp14:pctHeight>
            </wp14:sizeRelV>
          </wp:anchor>
        </w:drawing>
      </w:r>
    </w:p>
    <w:p w:rsidR="00F74171" w:rsidRPr="00670065" w:rsidRDefault="00F74171" w:rsidP="00F74171">
      <w:pPr>
        <w:spacing w:after="0" w:line="240" w:lineRule="auto"/>
        <w:rPr>
          <w:i/>
          <w:szCs w:val="24"/>
        </w:rPr>
      </w:pPr>
      <w:r w:rsidRPr="00670065">
        <w:rPr>
          <w:i/>
          <w:szCs w:val="24"/>
        </w:rPr>
        <w:t xml:space="preserve">Figure 1: Challenges &amp; opportunities in real estate development. Sourced from various review of literature such as (Nubi, 2010; Rittenhouse, 2012 &amp; Simire, 2017). </w:t>
      </w:r>
    </w:p>
    <w:p w:rsidR="00F74171" w:rsidRPr="00670065" w:rsidRDefault="00F74171" w:rsidP="00F74171">
      <w:pPr>
        <w:spacing w:after="0" w:line="360" w:lineRule="auto"/>
        <w:rPr>
          <w:b/>
          <w:szCs w:val="24"/>
        </w:rPr>
      </w:pPr>
      <w:r w:rsidRPr="00670065">
        <w:rPr>
          <w:b/>
          <w:szCs w:val="24"/>
        </w:rPr>
        <w:t xml:space="preserve">Economic factors </w:t>
      </w:r>
    </w:p>
    <w:p w:rsidR="00F74171" w:rsidRPr="00670065" w:rsidRDefault="00F74171" w:rsidP="00F74171">
      <w:pPr>
        <w:spacing w:after="0" w:line="360" w:lineRule="auto"/>
        <w:rPr>
          <w:szCs w:val="24"/>
        </w:rPr>
      </w:pPr>
      <w:r w:rsidRPr="00670065">
        <w:rPr>
          <w:szCs w:val="24"/>
        </w:rPr>
        <w:t xml:space="preserve">Notable economic opportunities for real estate financing in Nigeria is the increasing demand for housing and the increasing middle class (Matsiele, 2015). Nigerian population is about 173 million with an annual growth rate of 2.8% and an urban population growth of 4.7% (Simire, 2017). The increase in middle class in Nigeria emerged along with the growth in other sectors such as the banking, telecommunication and oil and gas servicing sectors. The growth in the middle class could also be attributable to the rise in the countries national income / GDP through sales of crude oil. According to the African Development Bank (AFDB), the middle class accounts for 23% of the population of Nigeria with the majority living in Urban centres (Onuzo, 2016). The growth in middle class and increase in population has significantly created a viable market and demand for real estate consequently, creating financing opportunities. The large bank network and liberalisation of the banking sector in Nigeria could also be considered as economic opportunity for real estate </w:t>
      </w:r>
      <w:r w:rsidRPr="00670065">
        <w:rPr>
          <w:szCs w:val="24"/>
        </w:rPr>
        <w:lastRenderedPageBreak/>
        <w:t xml:space="preserve">financing (Edo, 2012). There is a great expansion in deposit liabilities by the Nigerian banks through sales of their shares on the stock market. They used these deposits to expand their profits mainly through oil and gas financing (Erebo, 2010). It is an opportunity for real estate financing that is still not optimally harnessed because of the uncertainties in the economy and the bank’s risks assessment criteria. The GDP of Nigeria could be said to be an opportunity because its growth in recent years has enhanced the real estate’s sector as well as other parts of the economy. The GDP of Nigeria is driven by crude oil revenue and it was at its highest in 2014 at 568.50 billion and lowest at 4.2 billion in 1960. (The trading economics, 2017). The crude oil price plays a major part in shaping the economy. The price dropped to a record low of $26 per barrel in February 2016 (Ubosi, 2017). There was also reduction in production as mandated by the Organisation of Petroleum Exporting Countries (OPEC) where it was agreed to cut production by 1.20 million barrel per day. To aggravate this reduction in production was militancy activities in the oil rich Niger Delta, which further dropped production and the resultant revenue from oil (Bloomberg, 2017). The oil revenue is the major driver of the economy as a whole and the real estate sector in particular. The drop in oil revenue led to shortage in foreign exchange and the economy went into a recession in first quarter of 2016 and came out in the second quarter of 2017 (Olawoyin, 2017). All of this affected every segment of the economy including the banking sector who reduced lending to the real estate sector and other arms of the economy. The fall in oil prices led to a fall in the GDP and strains on companies leading to losses of jobs and outright closures of some companies from 2015 to date. A rise in GDP increases income and purchasing power of the people; as purchasing power increases, demand for housing increases. Therefore, there is an increase property prices and hence motivation to fund projects by both internal and external financiers (Singh, 2017). However, the fall in GDP constituted a challenge to real estate financing because it affected consumer confidence both internally and externally and this acted as a deterrent to both internal and external financiers of the real estate sector (Feyen, 2016). Inflation is also a very evident challenge to real estate financing in Nigeria. Inflation rate is determined by fluctuations in price of goods and </w:t>
      </w:r>
      <w:r w:rsidRPr="00670065">
        <w:rPr>
          <w:szCs w:val="24"/>
        </w:rPr>
        <w:lastRenderedPageBreak/>
        <w:t xml:space="preserve">services in the economy. Higher inflation can lead to reduction in purchasing power of the populace. The IMF has said it expects inflation in Nigeria to remain on an elevated figure next year. This is because of the persistent effect of past inflationary shocks coming from sharp currency depreciations, high cost of power (electricity) and fuel prices (Asu, 2017). Inflation in Nigeria presently stands at 16% (National Bureau of Statistics, 2017) and this can be considered too high for any economy and discomforting for potential investors and buyers as the case may be. Inflation in Nigeria is double digit as compared to the developed economies that have single digit inflation and this has greatly increased the cost of goods and services (The Trading Economics, 2017). Exchange and interest rate volatility also constitute an economic challenge to real estate financing in Nigeria because it has contributed to making the economy weak and unstable thereby discouraging investment in the real estate sector (Kelilume, 2016). </w:t>
      </w:r>
    </w:p>
    <w:p w:rsidR="00F74171" w:rsidRPr="00670065" w:rsidRDefault="00F74171" w:rsidP="00F74171">
      <w:pPr>
        <w:spacing w:after="0" w:line="360" w:lineRule="auto"/>
        <w:rPr>
          <w:b/>
          <w:szCs w:val="24"/>
        </w:rPr>
      </w:pPr>
      <w:r w:rsidRPr="00670065">
        <w:rPr>
          <w:b/>
          <w:szCs w:val="24"/>
        </w:rPr>
        <w:t xml:space="preserve">The legal framework </w:t>
      </w:r>
    </w:p>
    <w:p w:rsidR="00F74171" w:rsidRPr="00670065" w:rsidRDefault="00F74171" w:rsidP="00F74171">
      <w:pPr>
        <w:spacing w:after="0" w:line="360" w:lineRule="auto"/>
        <w:rPr>
          <w:szCs w:val="24"/>
        </w:rPr>
      </w:pPr>
      <w:r w:rsidRPr="00670065">
        <w:rPr>
          <w:szCs w:val="24"/>
        </w:rPr>
        <w:t xml:space="preserve">The legal framework in this context is the structure in the Nigerian constitution that has been put in place to support real estate financing. The elements or various components of the legal framework are meant to create opportunities that will enhance real estate financing. The Nigeria government has put in place legal instruments that support the real estate through the pension funds and establishments of an Association of Real Estate Developers (Raji, 2017). Nigeria has a robust pension fund because of the pension reforms and this fund presently stands at about $80 billion. The legal instrument allows 40% of the fund to be invested in real estate but strictly through real estate investment trust (REIT) and mortgage backed security (Nubi,2010). Forty percent (40%) of this fund is about $36 million and this could be seen as a great opportunity because it could potentially enhance residential real estate financing in Nigeria. However, the challenge here is that it is difficult to harness this opportunity because only 6% of property development companies are listed on the stock exchange hence their inability to float REIT. Most of the pension funds consequently were invested in government bonds instead of the real estate sector necessary to create sustainable environment (Nubi, 2010). Comparatively, the pension funds in Malaysia </w:t>
      </w:r>
      <w:r w:rsidRPr="00670065">
        <w:rPr>
          <w:szCs w:val="24"/>
        </w:rPr>
        <w:lastRenderedPageBreak/>
        <w:t xml:space="preserve">and Singapore have more impact on their real estate sector than that of Nigeria because in addition to the various benefits, individuals are allowed to borrow money from their contributions to buy houses (Lindeman, 2002). Access to the pension funds would have provided mass housing for those who cannot afford mortgages and would have provided lease-to-own options of home ownership in Nigeria if optimally utilised. Furthermore, the establishment of Real Estate Developers Association (REDAN) in 2002 is an opportunity to enhance real estate financing in Nigeria. This is because it provides platform to route funding for major real estate projects (Nubi, 2010). However, the challenge here is that most of these companies are small and too fragmented often associated with low level of skills at all levels. This makes it risky to finance their projects because performance cannot be guaranteed. About 60% of these firms do not have in-house experts such as architects, civil engineers, builders and estate surveyors. Most of them do not have up to 100 employees and cannot take-on large projects that require significant funding. There is great influx of foreigners into the Nigerian construction sector but it has not solved the skill deficiency challenge (Lawal et al, 2016). </w:t>
      </w:r>
    </w:p>
    <w:p w:rsidR="00F74171" w:rsidRPr="00670065" w:rsidRDefault="00F74171" w:rsidP="00F74171">
      <w:pPr>
        <w:spacing w:after="0" w:line="360" w:lineRule="auto"/>
        <w:rPr>
          <w:b/>
          <w:szCs w:val="24"/>
        </w:rPr>
      </w:pPr>
      <w:r w:rsidRPr="00670065">
        <w:rPr>
          <w:b/>
          <w:szCs w:val="24"/>
        </w:rPr>
        <w:t xml:space="preserve">Policy Environment </w:t>
      </w:r>
    </w:p>
    <w:p w:rsidR="00F74171" w:rsidRPr="00670065" w:rsidRDefault="00F74171" w:rsidP="00F74171">
      <w:pPr>
        <w:spacing w:after="0" w:line="360" w:lineRule="auto"/>
        <w:rPr>
          <w:szCs w:val="24"/>
        </w:rPr>
      </w:pPr>
      <w:r w:rsidRPr="00670065">
        <w:rPr>
          <w:szCs w:val="24"/>
        </w:rPr>
        <w:t xml:space="preserve">The Nigerian government has come up with policies to ensure adequate housing is provided for all but these policies have not been effective, as the desired results were not achieved. Some of those schemes, which the government introduced, include, the Federal Housing Authority Act, 1990, National Housing Funds Act, 1992, Urban and Regional Planning Act 1992, and National Urban Development Policy 1997, the Nigerian Housing Policy 2006, (NMRC) The Nigerian mortgage refinance company (Bustani, 2014). The National Housing Fund Scheme of 1992, which is still in effect, mobilises funds at a compulsory contribution of 2.5% of worker’s basic earnings. This could be seen as a financing opportunity; however, it is a herculean task for workers to get funds from these funds for their housing. The national housing funds has underperformed and this arguably can be attributable to stagnation of housing finance sector. The federal government hitherto was involved in direct construction of real estates in Nigeria but has now stopped operating in that capacity. They are now </w:t>
      </w:r>
      <w:r w:rsidRPr="00670065">
        <w:rPr>
          <w:szCs w:val="24"/>
        </w:rPr>
        <w:lastRenderedPageBreak/>
        <w:t>enablers and facilitators to the housing industry. This policy has a created a major gap because it still leaves the developers with the responsibilities and challenges of sourcing funding (Nubi, 2010|). Government monetary and fiscal policies could be seen as opportunity as well as sometimes constituting challenges to real estate financing. These policies are strong stimulant to the aggregate demand and supply of housing. Government monetary policies in recent years such as stoppage of dollar cash deposits into bank accounts, pooling of government deposits from commercial bank into the treasury single account with the central bank and stoppage of dollar denominated loans are all policies that negatively affected demand and supply of housing (Wallace &amp; Onu, 2015; Udo, 2016). These monetary policies made some investors to divert their funding to other countries (Ubosi, 2017).</w:t>
      </w:r>
    </w:p>
    <w:p w:rsidR="00F74171" w:rsidRPr="00670065" w:rsidRDefault="00F74171" w:rsidP="00F74171">
      <w:pPr>
        <w:spacing w:after="0" w:line="360" w:lineRule="auto"/>
        <w:rPr>
          <w:szCs w:val="24"/>
        </w:rPr>
      </w:pPr>
      <w:r w:rsidRPr="00670065">
        <w:rPr>
          <w:szCs w:val="24"/>
        </w:rPr>
        <w:t xml:space="preserve">According to Okonjo Iweala (Nigerian former minister of finance &amp; former director at the World Bank), different governments have come up with different policies which have failed. Arguably, it can be said that this is a fundamental reason why real estate financing in Nigeria has not yet made substantial contributions to the real estate sector. Achieving the goals of sustainable real estate financing requires policy interventions (Musa et al, 2014) and there is a need for Nigeria to draw from the lessons learnt from other successful emerging economies. </w:t>
      </w:r>
    </w:p>
    <w:p w:rsidR="00F74171" w:rsidRPr="00670065" w:rsidRDefault="00F74171" w:rsidP="00F74171">
      <w:pPr>
        <w:spacing w:after="0" w:line="360" w:lineRule="auto"/>
        <w:rPr>
          <w:b/>
          <w:szCs w:val="24"/>
        </w:rPr>
      </w:pPr>
      <w:r w:rsidRPr="00670065">
        <w:rPr>
          <w:b/>
          <w:szCs w:val="24"/>
        </w:rPr>
        <w:t xml:space="preserve">Private sector participation </w:t>
      </w:r>
    </w:p>
    <w:p w:rsidR="00F74171" w:rsidRPr="00670065" w:rsidRDefault="00F74171" w:rsidP="00F74171">
      <w:pPr>
        <w:spacing w:after="0" w:line="360" w:lineRule="auto"/>
        <w:rPr>
          <w:b/>
          <w:szCs w:val="24"/>
        </w:rPr>
      </w:pPr>
      <w:r w:rsidRPr="00670065">
        <w:rPr>
          <w:szCs w:val="24"/>
        </w:rPr>
        <w:t xml:space="preserve">The Nigerian government through its policies has created an enabling environment for the private sector to flourish in the real estate sector. The private sector controls over 70% of the total housing stock in Nigeria (Nubi, 2010). Real estate developers in Nigeria are fundamentally private entrepreneur who are committed to making available mass housing production. Establishment of Real Estate Developers’ association (REDAN) which was incorporated in 2002 provides a comprehensive list of developers in Nigeria. There are about 450 developers on REDAN (Establishment of real estate developer’s association) list. The Nigerian government through the Nigeria Mortgage refinance company (NMRC) is in partnership with the private sector. The initiative was aimed at lowering the funding cost of mortgages and providing mortgage-lending banks with increased access to liquidity and longer-term </w:t>
      </w:r>
      <w:r w:rsidRPr="00670065">
        <w:rPr>
          <w:szCs w:val="24"/>
        </w:rPr>
        <w:lastRenderedPageBreak/>
        <w:t>funds in mortgage market (Rust, 2014). Investment in the Nigerian property market is mostly direct property and sometimes through investment in property company shares as there are not many REITs (Olaleye et al, 2008). It is witnessing an upsurge involvement of institutional investors in property development and acquisition. However, because of funding constraints, over fragmentation of small developers and shortage of skills substandard housing are continually being built causing housing collapse and slums. Notably is the fact that the Nigerian property market is yet to be fully integrated into the Capital market and this has reduced its access to enhanced sources of funding (Olaleye et al, 2008).</w:t>
      </w:r>
    </w:p>
    <w:p w:rsidR="00F74171" w:rsidRPr="00670065" w:rsidRDefault="00F74171" w:rsidP="00F74171">
      <w:pPr>
        <w:spacing w:after="0" w:line="360" w:lineRule="auto"/>
        <w:rPr>
          <w:b/>
          <w:szCs w:val="24"/>
        </w:rPr>
      </w:pPr>
      <w:r w:rsidRPr="00670065">
        <w:rPr>
          <w:b/>
          <w:szCs w:val="24"/>
        </w:rPr>
        <w:t>2.2</w:t>
      </w:r>
      <w:r w:rsidRPr="00670065">
        <w:rPr>
          <w:b/>
          <w:szCs w:val="24"/>
        </w:rPr>
        <w:tab/>
        <w:t xml:space="preserve">Theoretical Framework </w:t>
      </w:r>
    </w:p>
    <w:p w:rsidR="00F74171" w:rsidRPr="00670065" w:rsidRDefault="00F74171" w:rsidP="00F74171">
      <w:pPr>
        <w:spacing w:after="0" w:line="360" w:lineRule="auto"/>
        <w:rPr>
          <w:b/>
          <w:szCs w:val="24"/>
        </w:rPr>
      </w:pPr>
      <w:r w:rsidRPr="00670065">
        <w:rPr>
          <w:b/>
          <w:szCs w:val="24"/>
        </w:rPr>
        <w:t xml:space="preserve">Abraham Maslow's Hierarchy of Needs </w:t>
      </w:r>
    </w:p>
    <w:p w:rsidR="00F74171" w:rsidRPr="00670065" w:rsidRDefault="00F74171" w:rsidP="00F74171">
      <w:pPr>
        <w:spacing w:after="0" w:line="360" w:lineRule="auto"/>
        <w:rPr>
          <w:szCs w:val="24"/>
        </w:rPr>
      </w:pPr>
      <w:r w:rsidRPr="00670065">
        <w:rPr>
          <w:szCs w:val="24"/>
        </w:rPr>
        <w:t xml:space="preserve">Theory was proposed by Abraham Maslow, an American psychologist, in 1943. 330 Abraham Maslow's theory, known as Maslow's Hierarchy of Needs, proposes a hierarchical model of human needs and motivations. Maslow suggested that individuals have a set of needs that drive their behavior, and these needs are organized in a hierarchical manner. The hierarchy consists of five levels, often depicted as a pyramid, with the most basic needs at the bottom and higher-level needs at the top. The five levels of Maslow's Hierarchy of Needs, from bottom to top, are as follows: </w:t>
      </w:r>
    </w:p>
    <w:p w:rsidR="00F74171" w:rsidRPr="00670065" w:rsidRDefault="00F74171" w:rsidP="00F74171">
      <w:pPr>
        <w:spacing w:after="0" w:line="360" w:lineRule="auto"/>
        <w:rPr>
          <w:szCs w:val="24"/>
        </w:rPr>
      </w:pPr>
      <w:r w:rsidRPr="00670065">
        <w:rPr>
          <w:b/>
          <w:szCs w:val="24"/>
        </w:rPr>
        <w:t>Physiological Needs:</w:t>
      </w:r>
      <w:r w:rsidRPr="00670065">
        <w:rPr>
          <w:szCs w:val="24"/>
        </w:rPr>
        <w:t xml:space="preserve"> This level encompasses the most fundamental biological needs required for survival, such as air, water, food, shelter, sleep, and sexual reproduction. </w:t>
      </w:r>
    </w:p>
    <w:p w:rsidR="00F74171" w:rsidRPr="00670065" w:rsidRDefault="00F74171" w:rsidP="00F74171">
      <w:pPr>
        <w:spacing w:after="0" w:line="360" w:lineRule="auto"/>
        <w:rPr>
          <w:szCs w:val="24"/>
        </w:rPr>
      </w:pPr>
      <w:r w:rsidRPr="00670065">
        <w:rPr>
          <w:b/>
          <w:szCs w:val="24"/>
        </w:rPr>
        <w:t>Safety Needs:</w:t>
      </w:r>
      <w:r w:rsidRPr="00670065">
        <w:rPr>
          <w:szCs w:val="24"/>
        </w:rPr>
        <w:t xml:space="preserve"> After physiological needs are satisfied, individuals seek safety and security. This includes personal and financial security, stability, protection from physical harm, and a sense of order and predictability. </w:t>
      </w:r>
    </w:p>
    <w:p w:rsidR="00F74171" w:rsidRPr="00670065" w:rsidRDefault="00F74171" w:rsidP="00F74171">
      <w:pPr>
        <w:spacing w:after="0" w:line="360" w:lineRule="auto"/>
        <w:rPr>
          <w:szCs w:val="24"/>
        </w:rPr>
      </w:pPr>
      <w:r w:rsidRPr="00670065">
        <w:rPr>
          <w:b/>
          <w:szCs w:val="24"/>
        </w:rPr>
        <w:t>Love and Belonging Needs:</w:t>
      </w:r>
      <w:r w:rsidRPr="00670065">
        <w:rPr>
          <w:szCs w:val="24"/>
        </w:rPr>
        <w:t xml:space="preserve"> Once the lower-level needs are fulfilled, individuals have a need for social connection, love, and a sense of belonging. This involves forming relationships, experiencing intimacy, and being part of a supportive community or family. </w:t>
      </w:r>
    </w:p>
    <w:p w:rsidR="00F74171" w:rsidRPr="00670065" w:rsidRDefault="00F74171" w:rsidP="00F74171">
      <w:pPr>
        <w:spacing w:after="0" w:line="360" w:lineRule="auto"/>
        <w:rPr>
          <w:szCs w:val="24"/>
        </w:rPr>
      </w:pPr>
      <w:r w:rsidRPr="00670065">
        <w:rPr>
          <w:b/>
          <w:szCs w:val="24"/>
        </w:rPr>
        <w:t>Esteem Needs:</w:t>
      </w:r>
      <w:r w:rsidRPr="00670065">
        <w:rPr>
          <w:szCs w:val="24"/>
        </w:rPr>
        <w:t xml:space="preserve"> After satisfying the need for belonging, individuals strive for self-esteem and recognition. This includes developing self-confidence, achieving personal </w:t>
      </w:r>
      <w:r w:rsidRPr="00670065">
        <w:rPr>
          <w:szCs w:val="24"/>
        </w:rPr>
        <w:lastRenderedPageBreak/>
        <w:t xml:space="preserve">goals, gaining respect from others, and receiving acknowledgment for one's accomplishments. </w:t>
      </w:r>
    </w:p>
    <w:p w:rsidR="00F74171" w:rsidRPr="00670065" w:rsidRDefault="00F74171" w:rsidP="00F74171">
      <w:pPr>
        <w:spacing w:after="0" w:line="360" w:lineRule="auto"/>
        <w:rPr>
          <w:szCs w:val="24"/>
        </w:rPr>
      </w:pPr>
      <w:r w:rsidRPr="00670065">
        <w:rPr>
          <w:b/>
          <w:szCs w:val="24"/>
        </w:rPr>
        <w:t>Self-Actualization Needs:</w:t>
      </w:r>
      <w:r w:rsidRPr="00670065">
        <w:rPr>
          <w:szCs w:val="24"/>
        </w:rPr>
        <w:t xml:space="preserve"> The highest level in the hierarchy is self-actualization, which represents the desire for personal growth, self-fulfillment, and reaching one's full potential. This involves pursuing meaningful activities, embracing creativity, seeking personal development, and engaging in activities that align with one's values and passions. According to Maslow, individuals progress through these levels in a sequential manner, with the lower-level needs taking priority until they are sufficiently satisfied. Only when lower-level needs are met can individuals focus on fulfilling higher-level needs. </w:t>
      </w:r>
    </w:p>
    <w:p w:rsidR="00F74171" w:rsidRPr="00670065" w:rsidRDefault="00F74171" w:rsidP="00F74171">
      <w:pPr>
        <w:spacing w:after="0" w:line="360" w:lineRule="auto"/>
        <w:rPr>
          <w:szCs w:val="24"/>
        </w:rPr>
      </w:pPr>
      <w:r w:rsidRPr="00670065">
        <w:rPr>
          <w:szCs w:val="24"/>
        </w:rPr>
        <w:t>Maslow's theory has been widely applied in various fields, including psychology, education, management, and marketing, to understand human motivation, well-being, and the factors that drive behavior. It highlights the importance of addressing basic needs before individuals can strive for personal growth and self-actualization. Proponents of the theory Abraham Maslow is the primary proponent of Maslow's Hierarchy of Needs theory. He developed and introduced the theory in his 1943 paper titled "A Theory of Human Motivation." Maslow was an influential figure in the field of psychology and made significant contributions to the understanding of human motivation and behavior.</w:t>
      </w:r>
    </w:p>
    <w:p w:rsidR="00F74171" w:rsidRPr="00670065" w:rsidRDefault="00F74171" w:rsidP="00F74171">
      <w:pPr>
        <w:spacing w:after="0" w:line="360" w:lineRule="auto"/>
        <w:rPr>
          <w:b/>
          <w:szCs w:val="24"/>
        </w:rPr>
      </w:pPr>
      <w:r w:rsidRPr="00670065">
        <w:rPr>
          <w:b/>
          <w:szCs w:val="24"/>
        </w:rPr>
        <w:t>2.3</w:t>
      </w:r>
      <w:r w:rsidRPr="00670065">
        <w:rPr>
          <w:b/>
          <w:szCs w:val="24"/>
        </w:rPr>
        <w:tab/>
        <w:t xml:space="preserve">Empirical Review </w:t>
      </w:r>
    </w:p>
    <w:p w:rsidR="00F74171" w:rsidRPr="00670065" w:rsidRDefault="00F74171" w:rsidP="00F74171">
      <w:pPr>
        <w:spacing w:after="0" w:line="360" w:lineRule="auto"/>
        <w:rPr>
          <w:szCs w:val="24"/>
        </w:rPr>
      </w:pPr>
      <w:r w:rsidRPr="00670065">
        <w:rPr>
          <w:szCs w:val="24"/>
        </w:rPr>
        <w:t xml:space="preserve">In another study carried by Abdullahi &amp; Issa (2018) Access to land and the Delivery of Affordable Housing in Nigeria: An Assessment of the Federal Housing Authority (FHA) in Abuja. The main objective of the study was to examine the extent to which access to land influences the ability of the Federal Housing Authority (FHA) in the delivery of affordable housing to the middle and lowincome earners in Nigeria with a specific focus on the Federal Capital Territory (FCT), Abuja. The study adopted survey approach with questionnaire and unstructured interview as major instruments of data collection. The study selected a sample size of 150 out of staff population of 430 which represents 34.9% of the study population. In analyzing the data, the study employed simple percentage, and arithmetic mean with the aid of the Statistical </w:t>
      </w:r>
      <w:r w:rsidRPr="00670065">
        <w:rPr>
          <w:szCs w:val="24"/>
        </w:rPr>
        <w:lastRenderedPageBreak/>
        <w:t>Package for the Social Sciences. The hypothesis of the study was tested with Pearson’s chi-square method. The findings of the study revealed that there is no significant difference among the staff of FHA in their perception of difficulty in access to land as a major challenge to the delivery of affordable housing in Abuja.</w:t>
      </w:r>
    </w:p>
    <w:p w:rsidR="00F74171" w:rsidRDefault="00F74171" w:rsidP="00F74171">
      <w:pPr>
        <w:rPr>
          <w:b/>
          <w:szCs w:val="24"/>
        </w:rPr>
      </w:pPr>
      <w:r>
        <w:rPr>
          <w:b/>
          <w:szCs w:val="24"/>
        </w:rPr>
        <w:br w:type="page"/>
      </w:r>
    </w:p>
    <w:p w:rsidR="00F74171" w:rsidRPr="00670065" w:rsidRDefault="00F74171" w:rsidP="00F74171">
      <w:pPr>
        <w:spacing w:after="0" w:line="360" w:lineRule="auto"/>
        <w:rPr>
          <w:b/>
          <w:szCs w:val="24"/>
        </w:rPr>
      </w:pPr>
      <w:r w:rsidRPr="00670065">
        <w:rPr>
          <w:b/>
          <w:szCs w:val="24"/>
        </w:rPr>
        <w:lastRenderedPageBreak/>
        <w:t>2.4</w:t>
      </w:r>
      <w:r w:rsidRPr="00670065">
        <w:rPr>
          <w:b/>
          <w:szCs w:val="24"/>
        </w:rPr>
        <w:tab/>
        <w:t>SUMMARY OF THE LITERATURE REVIEW</w:t>
      </w:r>
    </w:p>
    <w:tbl>
      <w:tblPr>
        <w:tblStyle w:val="TableGrid"/>
        <w:tblW w:w="0" w:type="auto"/>
        <w:tblLook w:val="04A0" w:firstRow="1" w:lastRow="0" w:firstColumn="1" w:lastColumn="0" w:noHBand="0" w:noVBand="1"/>
      </w:tblPr>
      <w:tblGrid>
        <w:gridCol w:w="2485"/>
        <w:gridCol w:w="3445"/>
        <w:gridCol w:w="3358"/>
      </w:tblGrid>
      <w:tr w:rsidR="00F74171" w:rsidRPr="00670065" w:rsidTr="004438B1">
        <w:tc>
          <w:tcPr>
            <w:tcW w:w="2628" w:type="dxa"/>
          </w:tcPr>
          <w:p w:rsidR="00F74171" w:rsidRPr="00670065" w:rsidRDefault="00F74171" w:rsidP="004438B1">
            <w:pPr>
              <w:spacing w:line="276" w:lineRule="auto"/>
              <w:rPr>
                <w:b/>
                <w:szCs w:val="24"/>
              </w:rPr>
            </w:pPr>
            <w:r w:rsidRPr="00670065">
              <w:rPr>
                <w:b/>
                <w:szCs w:val="24"/>
              </w:rPr>
              <w:t>AUTHOR</w:t>
            </w:r>
          </w:p>
        </w:tc>
        <w:tc>
          <w:tcPr>
            <w:tcW w:w="3870" w:type="dxa"/>
          </w:tcPr>
          <w:p w:rsidR="00F74171" w:rsidRPr="00670065" w:rsidRDefault="00F74171" w:rsidP="004438B1">
            <w:pPr>
              <w:spacing w:line="276" w:lineRule="auto"/>
              <w:rPr>
                <w:b/>
                <w:szCs w:val="24"/>
              </w:rPr>
            </w:pPr>
            <w:r w:rsidRPr="00670065">
              <w:rPr>
                <w:b/>
                <w:szCs w:val="24"/>
              </w:rPr>
              <w:t xml:space="preserve">Questions </w:t>
            </w:r>
          </w:p>
        </w:tc>
        <w:tc>
          <w:tcPr>
            <w:tcW w:w="3654" w:type="dxa"/>
          </w:tcPr>
          <w:p w:rsidR="00F74171" w:rsidRPr="00670065" w:rsidRDefault="00F74171" w:rsidP="004438B1">
            <w:pPr>
              <w:spacing w:line="276" w:lineRule="auto"/>
              <w:rPr>
                <w:b/>
                <w:szCs w:val="24"/>
              </w:rPr>
            </w:pPr>
            <w:r w:rsidRPr="00670065">
              <w:rPr>
                <w:b/>
                <w:szCs w:val="24"/>
              </w:rPr>
              <w:t>Findings</w:t>
            </w:r>
          </w:p>
        </w:tc>
      </w:tr>
      <w:tr w:rsidR="00F74171" w:rsidRPr="00670065" w:rsidTr="004438B1">
        <w:tc>
          <w:tcPr>
            <w:tcW w:w="2628" w:type="dxa"/>
          </w:tcPr>
          <w:p w:rsidR="00F74171" w:rsidRPr="00670065" w:rsidRDefault="00F74171" w:rsidP="004438B1">
            <w:pPr>
              <w:spacing w:line="276" w:lineRule="auto"/>
              <w:rPr>
                <w:szCs w:val="24"/>
              </w:rPr>
            </w:pPr>
            <w:r w:rsidRPr="00670065">
              <w:rPr>
                <w:szCs w:val="24"/>
              </w:rPr>
              <w:t>(Nubi A.M 2019)</w:t>
            </w:r>
          </w:p>
        </w:tc>
        <w:tc>
          <w:tcPr>
            <w:tcW w:w="3870" w:type="dxa"/>
          </w:tcPr>
          <w:p w:rsidR="00F74171" w:rsidRPr="00670065" w:rsidRDefault="00F74171" w:rsidP="004438B1">
            <w:pPr>
              <w:pStyle w:val="Default"/>
              <w:spacing w:line="276" w:lineRule="auto"/>
              <w:jc w:val="both"/>
              <w:rPr>
                <w:color w:val="auto"/>
              </w:rPr>
            </w:pPr>
            <w:r w:rsidRPr="00670065">
              <w:rPr>
                <w:color w:val="auto"/>
              </w:rPr>
              <w:t>What is the level of real estate development in Nigeria?</w:t>
            </w:r>
          </w:p>
        </w:tc>
        <w:tc>
          <w:tcPr>
            <w:tcW w:w="3654" w:type="dxa"/>
          </w:tcPr>
          <w:p w:rsidR="00F74171" w:rsidRPr="00670065" w:rsidRDefault="00F74171" w:rsidP="004438B1">
            <w:pPr>
              <w:spacing w:line="276" w:lineRule="auto"/>
              <w:rPr>
                <w:szCs w:val="24"/>
              </w:rPr>
            </w:pPr>
            <w:r w:rsidRPr="00670065">
              <w:rPr>
                <w:szCs w:val="24"/>
              </w:rPr>
              <w:t xml:space="preserve">The Nigerian government through its policies has created an enabling environment for the private sector to flourish in the real estate sector. The private sector controls over 70% of the total housing stock in Nigeria (Nubi, 2010). Real estate developers in Nigeria are fundamentally private entrepreneur who are committed to making available mass housing production. </w:t>
            </w:r>
          </w:p>
        </w:tc>
      </w:tr>
      <w:tr w:rsidR="00F74171" w:rsidRPr="00670065" w:rsidTr="004438B1">
        <w:tc>
          <w:tcPr>
            <w:tcW w:w="2628" w:type="dxa"/>
          </w:tcPr>
          <w:p w:rsidR="00F74171" w:rsidRPr="00670065" w:rsidRDefault="00F74171" w:rsidP="004438B1">
            <w:pPr>
              <w:spacing w:line="276" w:lineRule="auto"/>
              <w:rPr>
                <w:szCs w:val="24"/>
              </w:rPr>
            </w:pPr>
            <w:r w:rsidRPr="00670065">
              <w:rPr>
                <w:szCs w:val="24"/>
              </w:rPr>
              <w:t>FHA 2022</w:t>
            </w:r>
          </w:p>
        </w:tc>
        <w:tc>
          <w:tcPr>
            <w:tcW w:w="3870" w:type="dxa"/>
          </w:tcPr>
          <w:p w:rsidR="00F74171" w:rsidRPr="00670065" w:rsidRDefault="00F74171" w:rsidP="004438B1">
            <w:pPr>
              <w:pStyle w:val="Default"/>
              <w:spacing w:line="276" w:lineRule="auto"/>
              <w:jc w:val="both"/>
              <w:rPr>
                <w:color w:val="auto"/>
              </w:rPr>
            </w:pPr>
            <w:r w:rsidRPr="00670065">
              <w:rPr>
                <w:color w:val="auto"/>
              </w:rPr>
              <w:t>What are the challenges associated with real estate development in Nigeria?</w:t>
            </w:r>
          </w:p>
          <w:p w:rsidR="00F74171" w:rsidRPr="00670065" w:rsidRDefault="00F74171" w:rsidP="004438B1">
            <w:pPr>
              <w:pStyle w:val="Default"/>
              <w:spacing w:line="276" w:lineRule="auto"/>
              <w:jc w:val="both"/>
              <w:rPr>
                <w:color w:val="auto"/>
              </w:rPr>
            </w:pPr>
          </w:p>
        </w:tc>
        <w:tc>
          <w:tcPr>
            <w:tcW w:w="3654" w:type="dxa"/>
          </w:tcPr>
          <w:p w:rsidR="00F74171" w:rsidRPr="00670065" w:rsidRDefault="00F74171" w:rsidP="004438B1">
            <w:pPr>
              <w:spacing w:line="276" w:lineRule="auto"/>
              <w:rPr>
                <w:szCs w:val="24"/>
              </w:rPr>
            </w:pPr>
            <w:r w:rsidRPr="00670065">
              <w:rPr>
                <w:szCs w:val="24"/>
              </w:rPr>
              <w:t xml:space="preserve">The study selected a sample size of 150 out of staff population of 430 which represents 34.9% of the study population. In analyzing the data, the study employed simple percentage, and arithmetic mean with the aid of the Statistical Package for the Social Sciences. </w:t>
            </w:r>
          </w:p>
        </w:tc>
      </w:tr>
      <w:tr w:rsidR="00F74171" w:rsidRPr="00670065" w:rsidTr="004438B1">
        <w:tc>
          <w:tcPr>
            <w:tcW w:w="2628" w:type="dxa"/>
          </w:tcPr>
          <w:p w:rsidR="00F74171" w:rsidRPr="00670065" w:rsidRDefault="00F74171" w:rsidP="004438B1">
            <w:pPr>
              <w:spacing w:line="276" w:lineRule="auto"/>
              <w:rPr>
                <w:szCs w:val="24"/>
              </w:rPr>
            </w:pPr>
            <w:r w:rsidRPr="00670065">
              <w:rPr>
                <w:szCs w:val="24"/>
              </w:rPr>
              <w:t>Abdullahi &amp; Issa (2018)</w:t>
            </w:r>
          </w:p>
        </w:tc>
        <w:tc>
          <w:tcPr>
            <w:tcW w:w="3870" w:type="dxa"/>
          </w:tcPr>
          <w:p w:rsidR="00F74171" w:rsidRPr="00670065" w:rsidRDefault="00F74171" w:rsidP="004438B1">
            <w:pPr>
              <w:pStyle w:val="Default"/>
              <w:spacing w:line="276" w:lineRule="auto"/>
              <w:jc w:val="both"/>
              <w:rPr>
                <w:color w:val="auto"/>
              </w:rPr>
            </w:pPr>
            <w:r w:rsidRPr="00670065">
              <w:rPr>
                <w:color w:val="auto"/>
              </w:rPr>
              <w:t>What is the way forward for real estate development in Nigeria?</w:t>
            </w:r>
          </w:p>
        </w:tc>
        <w:tc>
          <w:tcPr>
            <w:tcW w:w="3654" w:type="dxa"/>
          </w:tcPr>
          <w:p w:rsidR="00F74171" w:rsidRPr="00670065" w:rsidRDefault="00F74171" w:rsidP="004438B1">
            <w:pPr>
              <w:rPr>
                <w:szCs w:val="24"/>
              </w:rPr>
            </w:pPr>
            <w:r w:rsidRPr="00670065">
              <w:rPr>
                <w:szCs w:val="24"/>
              </w:rPr>
              <w:t xml:space="preserve">In another study carried by Abdullahi &amp; Issa (2018) Access to land and the Delivery of Affordable Housing in Nigeria: An Assessment </w:t>
            </w:r>
            <w:r w:rsidRPr="00670065">
              <w:rPr>
                <w:szCs w:val="24"/>
              </w:rPr>
              <w:lastRenderedPageBreak/>
              <w:t>of the Federal Housing Authority (FHA) in Abuja. The main objective of the study was to examine the extent to which access to land influences the ability of the Federal Housing Authority (FHA) in the delivery of affordable housing to the middle and lowincome earners in Nigeria with a specific focus on the Federal Capital Territory (FCT), Abuja.</w:t>
            </w:r>
          </w:p>
        </w:tc>
      </w:tr>
    </w:tbl>
    <w:p w:rsidR="00F74171" w:rsidRPr="00670065" w:rsidRDefault="00F74171" w:rsidP="00F74171">
      <w:pPr>
        <w:spacing w:after="0" w:line="360" w:lineRule="auto"/>
        <w:rPr>
          <w:szCs w:val="24"/>
        </w:rPr>
      </w:pPr>
    </w:p>
    <w:p w:rsidR="00F74171" w:rsidRPr="00670065" w:rsidRDefault="00F74171" w:rsidP="00F74171">
      <w:pPr>
        <w:jc w:val="center"/>
        <w:rPr>
          <w:szCs w:val="24"/>
        </w:rPr>
      </w:pPr>
      <w:r w:rsidRPr="00670065">
        <w:rPr>
          <w:b/>
          <w:szCs w:val="24"/>
        </w:rPr>
        <w:br w:type="page"/>
      </w:r>
      <w:r w:rsidRPr="00670065">
        <w:rPr>
          <w:b/>
          <w:szCs w:val="24"/>
        </w:rPr>
        <w:lastRenderedPageBreak/>
        <w:t>CHAPTER THREE</w:t>
      </w:r>
    </w:p>
    <w:p w:rsidR="00F74171" w:rsidRPr="00670065" w:rsidRDefault="00F74171" w:rsidP="00F74171">
      <w:pPr>
        <w:pStyle w:val="Default"/>
        <w:spacing w:line="360" w:lineRule="auto"/>
        <w:rPr>
          <w:color w:val="auto"/>
        </w:rPr>
      </w:pPr>
      <w:r w:rsidRPr="00670065">
        <w:rPr>
          <w:b/>
          <w:color w:val="auto"/>
        </w:rPr>
        <w:t>3.0</w:t>
      </w:r>
      <w:r w:rsidRPr="00670065">
        <w:rPr>
          <w:b/>
          <w:color w:val="auto"/>
        </w:rPr>
        <w:tab/>
        <w:t>Research Methodology</w:t>
      </w:r>
    </w:p>
    <w:p w:rsidR="00F74171" w:rsidRPr="00670065" w:rsidRDefault="00F74171" w:rsidP="00F74171">
      <w:pPr>
        <w:pStyle w:val="Default"/>
        <w:spacing w:line="360" w:lineRule="auto"/>
        <w:jc w:val="both"/>
        <w:rPr>
          <w:color w:val="auto"/>
        </w:rPr>
      </w:pPr>
      <w:r w:rsidRPr="00670065">
        <w:rPr>
          <w:b/>
          <w:color w:val="auto"/>
        </w:rPr>
        <w:t>3.1</w:t>
      </w:r>
      <w:r w:rsidRPr="00670065">
        <w:rPr>
          <w:color w:val="auto"/>
        </w:rPr>
        <w:tab/>
      </w:r>
      <w:r w:rsidRPr="00670065">
        <w:rPr>
          <w:b/>
          <w:color w:val="auto"/>
        </w:rPr>
        <w:t xml:space="preserve">Introduction </w:t>
      </w:r>
    </w:p>
    <w:p w:rsidR="00F74171" w:rsidRPr="00670065" w:rsidRDefault="00F74171" w:rsidP="00F74171">
      <w:pPr>
        <w:spacing w:after="0" w:line="360" w:lineRule="auto"/>
        <w:ind w:firstLine="720"/>
        <w:rPr>
          <w:szCs w:val="24"/>
        </w:rPr>
      </w:pPr>
      <w:r w:rsidRPr="00670065">
        <w:rPr>
          <w:szCs w:val="24"/>
        </w:rPr>
        <w:t>This chapter involves the presentation of the various methodological approaches that will be utilized in the course of this study. It includes the study of population and it’s characteristics, the techniques to be adopted in getting the data needed, as well as the method to be adopted in the analysis of the collected data. Two things are usually faced under the term “methodology” the methodology itself and the method.</w:t>
      </w:r>
    </w:p>
    <w:p w:rsidR="00F74171" w:rsidRPr="00670065" w:rsidRDefault="00F74171" w:rsidP="00F74171">
      <w:pPr>
        <w:spacing w:after="0" w:line="360" w:lineRule="auto"/>
        <w:ind w:firstLine="720"/>
        <w:rPr>
          <w:szCs w:val="24"/>
        </w:rPr>
      </w:pPr>
      <w:r w:rsidRPr="00670065">
        <w:rPr>
          <w:szCs w:val="24"/>
        </w:rPr>
        <w:t>According to Barley (2000), methodology means the philosophy of the research process and this includes assumption and value that served rational for the research, while the method simply means the research techniques used for gathering data.</w:t>
      </w:r>
    </w:p>
    <w:p w:rsidR="00F74171" w:rsidRPr="00670065" w:rsidRDefault="00F74171" w:rsidP="00F74171">
      <w:pPr>
        <w:spacing w:after="0" w:line="360" w:lineRule="auto"/>
        <w:rPr>
          <w:b/>
          <w:bCs/>
          <w:szCs w:val="24"/>
        </w:rPr>
      </w:pPr>
      <w:r w:rsidRPr="00670065">
        <w:rPr>
          <w:b/>
          <w:bCs/>
          <w:szCs w:val="24"/>
        </w:rPr>
        <w:t>3.2 Research Design</w:t>
      </w:r>
    </w:p>
    <w:p w:rsidR="00F74171" w:rsidRPr="00670065" w:rsidRDefault="00F74171" w:rsidP="00F74171">
      <w:pPr>
        <w:spacing w:after="0" w:line="360" w:lineRule="auto"/>
        <w:ind w:firstLine="720"/>
        <w:rPr>
          <w:szCs w:val="24"/>
        </w:rPr>
      </w:pPr>
      <w:r w:rsidRPr="00670065">
        <w:rPr>
          <w:szCs w:val="24"/>
        </w:rPr>
        <w:t>Research design is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stamped.</w:t>
      </w:r>
    </w:p>
    <w:p w:rsidR="00F74171" w:rsidRPr="00670065" w:rsidRDefault="00F74171" w:rsidP="00F74171">
      <w:pPr>
        <w:spacing w:after="0" w:line="360" w:lineRule="auto"/>
        <w:rPr>
          <w:b/>
          <w:bCs/>
          <w:szCs w:val="24"/>
        </w:rPr>
      </w:pPr>
      <w:r w:rsidRPr="00670065">
        <w:rPr>
          <w:b/>
          <w:bCs/>
          <w:szCs w:val="24"/>
        </w:rPr>
        <w:t>3.3 Data Types and Sources</w:t>
      </w:r>
    </w:p>
    <w:p w:rsidR="00F74171" w:rsidRPr="00670065" w:rsidRDefault="00F74171" w:rsidP="00F74171">
      <w:pPr>
        <w:spacing w:after="0" w:line="360" w:lineRule="auto"/>
        <w:rPr>
          <w:szCs w:val="24"/>
        </w:rPr>
      </w:pPr>
      <w:r w:rsidRPr="00670065">
        <w:rPr>
          <w:szCs w:val="24"/>
        </w:rPr>
        <w:t>There are two types of data and they are; primary data and secondary data.</w:t>
      </w:r>
    </w:p>
    <w:p w:rsidR="00F74171" w:rsidRPr="00670065" w:rsidRDefault="00F74171" w:rsidP="00F74171">
      <w:pPr>
        <w:spacing w:after="0" w:line="360" w:lineRule="auto"/>
        <w:rPr>
          <w:b/>
          <w:szCs w:val="24"/>
        </w:rPr>
      </w:pPr>
      <w:r w:rsidRPr="00670065">
        <w:rPr>
          <w:b/>
          <w:szCs w:val="24"/>
        </w:rPr>
        <w:t>Primary Data:</w:t>
      </w:r>
    </w:p>
    <w:p w:rsidR="00F74171" w:rsidRPr="00670065" w:rsidRDefault="00F74171" w:rsidP="00F74171">
      <w:pPr>
        <w:spacing w:after="0" w:line="360" w:lineRule="auto"/>
        <w:rPr>
          <w:szCs w:val="24"/>
        </w:rPr>
      </w:pPr>
      <w:r w:rsidRPr="00670065">
        <w:rPr>
          <w:szCs w:val="24"/>
        </w:rPr>
        <w:t>These are data collected by the researcher. Primary data can be collected through various means like direct personal observation, oral interview, telephone conversation as well as questionnaire administration.</w:t>
      </w:r>
    </w:p>
    <w:p w:rsidR="00F74171" w:rsidRPr="00670065" w:rsidRDefault="00F74171" w:rsidP="00F74171">
      <w:pPr>
        <w:spacing w:after="0" w:line="360" w:lineRule="auto"/>
        <w:rPr>
          <w:b/>
          <w:szCs w:val="24"/>
        </w:rPr>
      </w:pPr>
      <w:r w:rsidRPr="00670065">
        <w:rPr>
          <w:b/>
          <w:szCs w:val="24"/>
        </w:rPr>
        <w:t>Secondary Data:</w:t>
      </w:r>
    </w:p>
    <w:p w:rsidR="00F74171" w:rsidRPr="00670065" w:rsidRDefault="00F74171" w:rsidP="00F74171">
      <w:pPr>
        <w:spacing w:after="0" w:line="360" w:lineRule="auto"/>
        <w:rPr>
          <w:szCs w:val="24"/>
        </w:rPr>
      </w:pPr>
      <w:r w:rsidRPr="00670065">
        <w:rPr>
          <w:szCs w:val="24"/>
        </w:rPr>
        <w:t>These involve the extraction of relevant information from documented publication, textbooks, journals as well as internet expiration that are relevant to the subject of the study. In other words, they are collected from both published and unpublished works.</w:t>
      </w:r>
    </w:p>
    <w:p w:rsidR="00F74171" w:rsidRPr="00670065" w:rsidRDefault="00F74171" w:rsidP="00F74171">
      <w:pPr>
        <w:spacing w:after="0" w:line="360" w:lineRule="auto"/>
        <w:rPr>
          <w:b/>
          <w:bCs/>
          <w:szCs w:val="24"/>
        </w:rPr>
      </w:pPr>
      <w:r w:rsidRPr="00670065">
        <w:rPr>
          <w:b/>
          <w:bCs/>
          <w:szCs w:val="24"/>
        </w:rPr>
        <w:t>3.4 Instrumentation for Data Collection</w:t>
      </w:r>
    </w:p>
    <w:p w:rsidR="00F74171" w:rsidRPr="00670065" w:rsidRDefault="00F74171" w:rsidP="00F74171">
      <w:pPr>
        <w:spacing w:after="0" w:line="360" w:lineRule="auto"/>
        <w:ind w:firstLine="720"/>
        <w:rPr>
          <w:szCs w:val="24"/>
        </w:rPr>
      </w:pPr>
      <w:r w:rsidRPr="00670065">
        <w:rPr>
          <w:szCs w:val="24"/>
        </w:rPr>
        <w:lastRenderedPageBreak/>
        <w:t>The research instrument used in this research work are the questionnaire, personal observations and interview which is in line with the study objectives aimed at providing answers to the research questions.</w:t>
      </w:r>
    </w:p>
    <w:p w:rsidR="00F74171" w:rsidRPr="00670065" w:rsidRDefault="00F74171" w:rsidP="00F74171">
      <w:pPr>
        <w:spacing w:after="0" w:line="360" w:lineRule="auto"/>
        <w:rPr>
          <w:b/>
          <w:bCs/>
          <w:szCs w:val="24"/>
        </w:rPr>
      </w:pPr>
      <w:r w:rsidRPr="00670065">
        <w:rPr>
          <w:b/>
          <w:bCs/>
          <w:szCs w:val="24"/>
        </w:rPr>
        <w:t>3.5 Target Population</w:t>
      </w:r>
    </w:p>
    <w:p w:rsidR="00F74171" w:rsidRPr="00670065" w:rsidRDefault="00F74171" w:rsidP="00F74171">
      <w:pPr>
        <w:spacing w:after="0" w:line="360" w:lineRule="auto"/>
        <w:ind w:firstLine="720"/>
        <w:rPr>
          <w:szCs w:val="24"/>
        </w:rPr>
      </w:pPr>
      <w:r w:rsidRPr="00670065">
        <w:rPr>
          <w:szCs w:val="24"/>
        </w:rPr>
        <w:t xml:space="preserve">According to Gilbert (2002), since it is not possible to deal with the whole target population, one must identify the portion of population in which one can access. For the purpose of this research work, the target population comprises of the estate surveyors and valuers, the Developers and the </w:t>
      </w:r>
      <w:r>
        <w:rPr>
          <w:szCs w:val="24"/>
        </w:rPr>
        <w:t>Investor</w:t>
      </w:r>
      <w:r w:rsidRPr="00670065">
        <w:rPr>
          <w:szCs w:val="24"/>
        </w:rPr>
        <w:t>.</w:t>
      </w:r>
    </w:p>
    <w:p w:rsidR="00F74171" w:rsidRPr="00670065" w:rsidRDefault="00F74171" w:rsidP="00F74171">
      <w:pPr>
        <w:spacing w:after="0" w:line="360" w:lineRule="auto"/>
        <w:rPr>
          <w:b/>
          <w:bCs/>
          <w:szCs w:val="24"/>
        </w:rPr>
      </w:pPr>
      <w:r w:rsidRPr="00670065">
        <w:rPr>
          <w:b/>
          <w:bCs/>
          <w:szCs w:val="24"/>
        </w:rPr>
        <w:t>3.6 Sample Frame</w:t>
      </w:r>
    </w:p>
    <w:p w:rsidR="00F74171" w:rsidRDefault="00F74171" w:rsidP="00F74171">
      <w:pPr>
        <w:spacing w:after="0" w:line="360" w:lineRule="auto"/>
        <w:rPr>
          <w:bCs/>
          <w:szCs w:val="24"/>
        </w:rPr>
      </w:pPr>
      <w:r w:rsidRPr="00670065">
        <w:rPr>
          <w:b/>
          <w:bCs/>
          <w:szCs w:val="24"/>
        </w:rPr>
        <w:tab/>
      </w:r>
      <w:r w:rsidRPr="00670065">
        <w:rPr>
          <w:bCs/>
          <w:szCs w:val="24"/>
        </w:rPr>
        <w:t>The sample frame for this study is the</w:t>
      </w:r>
      <w:r>
        <w:rPr>
          <w:bCs/>
          <w:szCs w:val="24"/>
        </w:rPr>
        <w:t xml:space="preserve"> number of estate surveyors </w:t>
      </w:r>
      <w:r w:rsidRPr="00670065">
        <w:rPr>
          <w:bCs/>
          <w:szCs w:val="24"/>
        </w:rPr>
        <w:t xml:space="preserve">valuers, the developers and </w:t>
      </w:r>
      <w:r>
        <w:rPr>
          <w:bCs/>
          <w:szCs w:val="24"/>
        </w:rPr>
        <w:t>stakeholders and investors</w:t>
      </w:r>
      <w:r w:rsidRPr="00670065">
        <w:rPr>
          <w:bCs/>
          <w:szCs w:val="24"/>
        </w:rPr>
        <w:t xml:space="preserve"> in Ilorin. Therefore the sample frame of (</w:t>
      </w:r>
      <w:r>
        <w:rPr>
          <w:bCs/>
          <w:szCs w:val="24"/>
        </w:rPr>
        <w:t>85</w:t>
      </w:r>
      <w:r w:rsidRPr="00670065">
        <w:rPr>
          <w:bCs/>
          <w:szCs w:val="24"/>
        </w:rPr>
        <w:t xml:space="preserve">) </w:t>
      </w:r>
      <w:r>
        <w:rPr>
          <w:bCs/>
          <w:szCs w:val="24"/>
        </w:rPr>
        <w:t>eighty five</w:t>
      </w:r>
      <w:r w:rsidRPr="00670065">
        <w:rPr>
          <w:bCs/>
          <w:szCs w:val="24"/>
        </w:rPr>
        <w:t xml:space="preserve"> </w:t>
      </w:r>
      <w:r>
        <w:rPr>
          <w:bCs/>
          <w:szCs w:val="24"/>
        </w:rPr>
        <w:t>will be distributed as follows:</w:t>
      </w:r>
    </w:p>
    <w:p w:rsidR="00F74171" w:rsidRDefault="00F74171" w:rsidP="00F74171">
      <w:pPr>
        <w:spacing w:after="0" w:line="360" w:lineRule="auto"/>
        <w:rPr>
          <w:bCs/>
          <w:szCs w:val="24"/>
        </w:rPr>
      </w:pPr>
      <w:r>
        <w:rPr>
          <w:bCs/>
          <w:szCs w:val="24"/>
        </w:rPr>
        <w:t>Estate Surveyor and Valuers (ESV) 30</w:t>
      </w:r>
    </w:p>
    <w:p w:rsidR="00F74171" w:rsidRDefault="00F74171" w:rsidP="00F74171">
      <w:pPr>
        <w:spacing w:after="0" w:line="360" w:lineRule="auto"/>
        <w:rPr>
          <w:bCs/>
          <w:szCs w:val="24"/>
        </w:rPr>
      </w:pPr>
      <w:r>
        <w:rPr>
          <w:bCs/>
          <w:szCs w:val="24"/>
        </w:rPr>
        <w:t>Real Estate Developers 25</w:t>
      </w:r>
    </w:p>
    <w:p w:rsidR="00F74171" w:rsidRDefault="00F74171" w:rsidP="00F74171">
      <w:pPr>
        <w:spacing w:after="0" w:line="360" w:lineRule="auto"/>
        <w:rPr>
          <w:bCs/>
          <w:szCs w:val="24"/>
        </w:rPr>
      </w:pPr>
      <w:r>
        <w:rPr>
          <w:bCs/>
          <w:szCs w:val="24"/>
        </w:rPr>
        <w:t>Stakeholders 15</w:t>
      </w:r>
    </w:p>
    <w:p w:rsidR="00F74171" w:rsidRDefault="00F74171" w:rsidP="00F74171">
      <w:pPr>
        <w:spacing w:after="0" w:line="360" w:lineRule="auto"/>
        <w:rPr>
          <w:bCs/>
          <w:szCs w:val="24"/>
        </w:rPr>
      </w:pPr>
      <w:r>
        <w:rPr>
          <w:bCs/>
          <w:szCs w:val="24"/>
        </w:rPr>
        <w:t>Investors 15.</w:t>
      </w:r>
    </w:p>
    <w:p w:rsidR="00F74171" w:rsidRPr="00F64F7D" w:rsidRDefault="00F74171" w:rsidP="00F74171">
      <w:pPr>
        <w:spacing w:after="0" w:line="360" w:lineRule="auto"/>
        <w:rPr>
          <w:b/>
          <w:bCs/>
          <w:sz w:val="12"/>
          <w:szCs w:val="24"/>
        </w:rPr>
      </w:pPr>
    </w:p>
    <w:p w:rsidR="00F74171" w:rsidRPr="00670065" w:rsidRDefault="00F74171" w:rsidP="00F74171">
      <w:pPr>
        <w:spacing w:after="0" w:line="360" w:lineRule="auto"/>
        <w:rPr>
          <w:b/>
          <w:bCs/>
          <w:szCs w:val="24"/>
        </w:rPr>
      </w:pPr>
      <w:r w:rsidRPr="00670065">
        <w:rPr>
          <w:b/>
          <w:bCs/>
          <w:szCs w:val="24"/>
        </w:rPr>
        <w:t>3.7 Sample Size</w:t>
      </w:r>
    </w:p>
    <w:p w:rsidR="00F74171" w:rsidRPr="00670065" w:rsidRDefault="00F74171" w:rsidP="00F74171">
      <w:pPr>
        <w:spacing w:after="0" w:line="360" w:lineRule="auto"/>
        <w:rPr>
          <w:szCs w:val="24"/>
        </w:rPr>
      </w:pPr>
      <w:r w:rsidRPr="00670065">
        <w:rPr>
          <w:szCs w:val="24"/>
        </w:rPr>
        <w:t xml:space="preserve">The sample size is a percentage representation of all elements in a sample frame. In other words, it is the representation of the sample frame which the researcher intends to carefully understudy while carrying out the research. </w:t>
      </w:r>
    </w:p>
    <w:p w:rsidR="00F74171" w:rsidRPr="00670065" w:rsidRDefault="00F74171" w:rsidP="00F74171">
      <w:pPr>
        <w:pStyle w:val="NoSpacing"/>
        <w:spacing w:line="360" w:lineRule="auto"/>
        <w:jc w:val="both"/>
        <w:rPr>
          <w:rFonts w:ascii="Times New Roman" w:hAnsi="Times New Roman"/>
          <w:sz w:val="24"/>
          <w:szCs w:val="24"/>
        </w:rPr>
      </w:pPr>
      <w:r w:rsidRPr="00670065">
        <w:rPr>
          <w:rFonts w:ascii="Times New Roman" w:hAnsi="Times New Roman"/>
          <w:sz w:val="24"/>
          <w:szCs w:val="24"/>
        </w:rPr>
        <w:t xml:space="preserve">To determine a sample the formula below was used. The rationale for using this formula was because the sample frame is </w:t>
      </w:r>
      <w:r>
        <w:rPr>
          <w:rFonts w:ascii="Times New Roman" w:hAnsi="Times New Roman"/>
          <w:sz w:val="24"/>
          <w:szCs w:val="24"/>
        </w:rPr>
        <w:t>85</w:t>
      </w:r>
    </w:p>
    <w:p w:rsidR="00F74171" w:rsidRPr="00670065" w:rsidRDefault="00F74171" w:rsidP="00F74171">
      <w:pPr>
        <w:pStyle w:val="NoSpacing"/>
        <w:spacing w:line="360" w:lineRule="auto"/>
        <w:jc w:val="both"/>
        <w:rPr>
          <w:rFonts w:ascii="Times New Roman" w:hAnsi="Times New Roman"/>
          <w:sz w:val="24"/>
          <w:szCs w:val="24"/>
        </w:rPr>
      </w:pPr>
      <w:r w:rsidRPr="00670065">
        <w:rPr>
          <w:rFonts w:ascii="Times New Roman" w:hAnsi="Times New Roman"/>
          <w:sz w:val="24"/>
          <w:szCs w:val="24"/>
        </w:rPr>
        <w:t>S =</w:t>
      </w:r>
      <w:r w:rsidRPr="00670065">
        <w:rPr>
          <w:rFonts w:ascii="Times New Roman" w:hAnsi="Times New Roman"/>
          <w:spacing w:val="55"/>
          <w:sz w:val="24"/>
          <w:szCs w:val="24"/>
        </w:rPr>
        <w:t xml:space="preserve"> </w:t>
      </w:r>
      <w:r w:rsidRPr="00670065">
        <w:rPr>
          <w:rFonts w:ascii="Times New Roman" w:hAnsi="Times New Roman"/>
          <w:sz w:val="24"/>
          <w:szCs w:val="24"/>
        </w:rPr>
        <w:t>N/[1+N(e)</w:t>
      </w:r>
      <w:r w:rsidRPr="00670065">
        <w:rPr>
          <w:rFonts w:ascii="Times New Roman" w:hAnsi="Times New Roman"/>
          <w:sz w:val="24"/>
          <w:szCs w:val="24"/>
          <w:vertAlign w:val="superscript"/>
        </w:rPr>
        <w:t>2</w:t>
      </w:r>
      <w:r w:rsidRPr="00670065">
        <w:rPr>
          <w:rFonts w:ascii="Times New Roman" w:hAnsi="Times New Roman"/>
          <w:sz w:val="24"/>
          <w:szCs w:val="24"/>
        </w:rPr>
        <w:t>]</w:t>
      </w:r>
    </w:p>
    <w:p w:rsidR="00F74171" w:rsidRPr="00670065" w:rsidRDefault="00F74171" w:rsidP="00F74171">
      <w:pPr>
        <w:pStyle w:val="NoSpacing"/>
        <w:spacing w:line="360" w:lineRule="auto"/>
        <w:jc w:val="both"/>
        <w:rPr>
          <w:rFonts w:ascii="Times New Roman" w:hAnsi="Times New Roman"/>
          <w:sz w:val="24"/>
          <w:szCs w:val="24"/>
        </w:rPr>
      </w:pPr>
      <w:r w:rsidRPr="00670065">
        <w:rPr>
          <w:rFonts w:ascii="Times New Roman" w:hAnsi="Times New Roman"/>
          <w:sz w:val="24"/>
          <w:szCs w:val="24"/>
        </w:rPr>
        <w:t xml:space="preserve">Where N = target population of 100; </w:t>
      </w:r>
    </w:p>
    <w:p w:rsidR="00F74171" w:rsidRPr="00670065" w:rsidRDefault="00F74171" w:rsidP="00F74171">
      <w:pPr>
        <w:pStyle w:val="NoSpacing"/>
        <w:spacing w:line="360" w:lineRule="auto"/>
        <w:jc w:val="both"/>
        <w:rPr>
          <w:rFonts w:ascii="Times New Roman" w:hAnsi="Times New Roman"/>
          <w:sz w:val="24"/>
          <w:szCs w:val="24"/>
        </w:rPr>
      </w:pPr>
      <w:r w:rsidRPr="00670065">
        <w:rPr>
          <w:rFonts w:ascii="Times New Roman" w:hAnsi="Times New Roman"/>
          <w:sz w:val="24"/>
          <w:szCs w:val="24"/>
        </w:rPr>
        <w:t xml:space="preserve">S = Sample size; e = level of significance of 5% </w:t>
      </w:r>
    </w:p>
    <w:p w:rsidR="00F74171" w:rsidRPr="00670065" w:rsidRDefault="00F74171" w:rsidP="00F74171">
      <w:pPr>
        <w:pStyle w:val="NoSpacing"/>
        <w:spacing w:line="360" w:lineRule="auto"/>
        <w:jc w:val="both"/>
        <w:rPr>
          <w:rFonts w:ascii="Times New Roman" w:hAnsi="Times New Roman"/>
          <w:sz w:val="24"/>
          <w:szCs w:val="24"/>
        </w:rPr>
      </w:pPr>
      <w:r w:rsidRPr="00670065">
        <w:rPr>
          <w:rFonts w:ascii="Times New Roman" w:hAnsi="Times New Roman"/>
          <w:sz w:val="24"/>
          <w:szCs w:val="24"/>
        </w:rPr>
        <w:t>S =100/[1+200(0.1)</w:t>
      </w:r>
      <w:r w:rsidRPr="00670065">
        <w:rPr>
          <w:rFonts w:ascii="Times New Roman" w:hAnsi="Times New Roman"/>
          <w:sz w:val="24"/>
          <w:szCs w:val="24"/>
          <w:vertAlign w:val="superscript"/>
        </w:rPr>
        <w:t>2</w:t>
      </w:r>
      <w:r w:rsidRPr="00670065">
        <w:rPr>
          <w:rFonts w:ascii="Times New Roman" w:hAnsi="Times New Roman"/>
          <w:sz w:val="24"/>
          <w:szCs w:val="24"/>
        </w:rPr>
        <w:t>] =</w:t>
      </w:r>
      <w:r w:rsidRPr="00670065">
        <w:rPr>
          <w:rFonts w:ascii="Times New Roman" w:hAnsi="Times New Roman"/>
          <w:spacing w:val="-2"/>
          <w:sz w:val="24"/>
          <w:szCs w:val="24"/>
        </w:rPr>
        <w:t xml:space="preserve"> </w:t>
      </w:r>
      <w:r w:rsidRPr="00670065">
        <w:rPr>
          <w:rFonts w:ascii="Times New Roman" w:hAnsi="Times New Roman"/>
          <w:sz w:val="24"/>
          <w:szCs w:val="24"/>
        </w:rPr>
        <w:t>80</w:t>
      </w:r>
    </w:p>
    <w:p w:rsidR="00F74171" w:rsidRPr="00670065" w:rsidRDefault="00F74171" w:rsidP="00F74171">
      <w:pPr>
        <w:spacing w:after="0" w:line="360" w:lineRule="auto"/>
        <w:rPr>
          <w:szCs w:val="24"/>
        </w:rPr>
      </w:pPr>
      <w:r w:rsidRPr="00670065">
        <w:rPr>
          <w:szCs w:val="24"/>
        </w:rPr>
        <w:t>The sample size is 80.</w:t>
      </w:r>
    </w:p>
    <w:p w:rsidR="00F74171" w:rsidRPr="00670065" w:rsidRDefault="00F74171" w:rsidP="00F74171">
      <w:pPr>
        <w:spacing w:after="0" w:line="360" w:lineRule="auto"/>
        <w:rPr>
          <w:b/>
          <w:bCs/>
          <w:szCs w:val="24"/>
        </w:rPr>
      </w:pPr>
      <w:r w:rsidRPr="00670065">
        <w:rPr>
          <w:b/>
          <w:bCs/>
          <w:szCs w:val="24"/>
        </w:rPr>
        <w:t>3.8 Sampling Procedure</w:t>
      </w:r>
    </w:p>
    <w:p w:rsidR="00F74171" w:rsidRPr="00670065" w:rsidRDefault="00F74171" w:rsidP="00F74171">
      <w:pPr>
        <w:spacing w:after="0" w:line="360" w:lineRule="auto"/>
        <w:rPr>
          <w:szCs w:val="24"/>
        </w:rPr>
      </w:pPr>
      <w:r w:rsidRPr="00670065">
        <w:rPr>
          <w:szCs w:val="24"/>
        </w:rPr>
        <w:lastRenderedPageBreak/>
        <w:t>The sampling procedure used in sampling the respondents in this research work is systematic random sampling.</w:t>
      </w:r>
    </w:p>
    <w:p w:rsidR="00F74171" w:rsidRPr="00670065" w:rsidRDefault="00F74171" w:rsidP="00F74171">
      <w:pPr>
        <w:spacing w:after="0" w:line="360" w:lineRule="auto"/>
        <w:rPr>
          <w:szCs w:val="24"/>
          <w:shd w:val="clear" w:color="auto" w:fill="FFFFFF"/>
        </w:rPr>
      </w:pPr>
      <w:r w:rsidRPr="00670065">
        <w:rPr>
          <w:szCs w:val="24"/>
          <w:shd w:val="clear" w:color="auto" w:fill="FFFFFF"/>
        </w:rPr>
        <w:t>Systematic sampling is </w:t>
      </w:r>
      <w:r w:rsidRPr="00670065">
        <w:rPr>
          <w:bCs/>
          <w:szCs w:val="24"/>
          <w:shd w:val="clear" w:color="auto" w:fill="FFFFFF"/>
        </w:rPr>
        <w:t>a probability sampling method in which a random sample, with a fixed periodic interval, is selected from a larger population</w:t>
      </w:r>
      <w:r w:rsidRPr="00670065">
        <w:rPr>
          <w:szCs w:val="24"/>
          <w:shd w:val="clear" w:color="auto" w:fill="FFFFFF"/>
        </w:rPr>
        <w:t>. The fixed periodic interval, called the sampling interval, is calculated by dividing the population size by the desired sample size.</w:t>
      </w:r>
    </w:p>
    <w:p w:rsidR="00F74171" w:rsidRPr="00670065" w:rsidRDefault="00F74171" w:rsidP="00F74171">
      <w:pPr>
        <w:pStyle w:val="Default"/>
        <w:spacing w:line="360" w:lineRule="auto"/>
        <w:jc w:val="both"/>
        <w:rPr>
          <w:color w:val="auto"/>
        </w:rPr>
      </w:pPr>
      <w:r w:rsidRPr="00670065">
        <w:rPr>
          <w:b/>
          <w:color w:val="auto"/>
        </w:rPr>
        <w:t>3.9</w:t>
      </w:r>
      <w:r w:rsidRPr="00670065">
        <w:rPr>
          <w:color w:val="auto"/>
        </w:rPr>
        <w:tab/>
      </w:r>
      <w:r w:rsidRPr="00670065">
        <w:rPr>
          <w:b/>
          <w:color w:val="auto"/>
        </w:rPr>
        <w:t xml:space="preserve">Method of Data Analysis </w:t>
      </w:r>
    </w:p>
    <w:p w:rsidR="00F74171" w:rsidRPr="00670065" w:rsidRDefault="00F74171" w:rsidP="00F74171">
      <w:pPr>
        <w:spacing w:after="0" w:line="360" w:lineRule="auto"/>
        <w:rPr>
          <w:szCs w:val="24"/>
        </w:rPr>
      </w:pPr>
      <w:r w:rsidRPr="00670065">
        <w:rPr>
          <w:szCs w:val="24"/>
        </w:rPr>
        <w:t>Data realized from administration of the research instruments was analyzed and processed with the aid of Statistical Packages for Social Sciences (SPSS 2016). Data measured on nominal scale was analyzed using descriptive statistics such as frequency distribution tables and percentages. In the analysis, the “Mean Score” method was adopted to establish the challenges associated with real estate development in Nigeria.  This will enable the researcher assign positions (rank) these effects, with the most sensitive effect ranked first, while the least sensitive effect is ranked at the bottom of the table.</w:t>
      </w:r>
    </w:p>
    <w:p w:rsidR="00F74171" w:rsidRPr="00670065" w:rsidRDefault="00F74171" w:rsidP="00F74171">
      <w:pPr>
        <w:spacing w:after="0" w:line="360" w:lineRule="auto"/>
        <w:rPr>
          <w:b/>
          <w:bCs/>
          <w:szCs w:val="24"/>
        </w:rPr>
      </w:pPr>
      <w:r w:rsidRPr="00670065">
        <w:rPr>
          <w:b/>
          <w:bCs/>
          <w:szCs w:val="24"/>
        </w:rPr>
        <w:t xml:space="preserve">3.10 Summary of data Analysis </w:t>
      </w:r>
    </w:p>
    <w:p w:rsidR="00F74171" w:rsidRPr="00670065" w:rsidRDefault="00F74171" w:rsidP="00F74171">
      <w:pPr>
        <w:spacing w:after="0" w:line="360" w:lineRule="auto"/>
        <w:rPr>
          <w:szCs w:val="24"/>
        </w:rPr>
      </w:pPr>
      <w:r w:rsidRPr="00670065">
        <w:rPr>
          <w:szCs w:val="24"/>
        </w:rPr>
        <w:t>The research methodology was presented under different headings which explained how the information will be gathered and analyzed and the sample size to be used for the research work, the methodology also explained different procedures to aid the research work.</w:t>
      </w:r>
    </w:p>
    <w:p w:rsidR="00F74171" w:rsidRPr="00670065" w:rsidRDefault="00F74171" w:rsidP="00F74171">
      <w:pPr>
        <w:spacing w:line="240" w:lineRule="auto"/>
        <w:jc w:val="center"/>
        <w:rPr>
          <w:b/>
          <w:szCs w:val="24"/>
        </w:rPr>
      </w:pPr>
    </w:p>
    <w:p w:rsidR="00F74171" w:rsidRPr="00670065" w:rsidRDefault="00F74171" w:rsidP="00F74171">
      <w:pPr>
        <w:rPr>
          <w:b/>
          <w:szCs w:val="24"/>
        </w:rPr>
      </w:pPr>
      <w:r w:rsidRPr="00670065">
        <w:rPr>
          <w:b/>
          <w:szCs w:val="24"/>
        </w:rPr>
        <w:br w:type="page"/>
      </w:r>
    </w:p>
    <w:p w:rsidR="00F74171" w:rsidRPr="00670065" w:rsidRDefault="00F74171" w:rsidP="00F74171">
      <w:pPr>
        <w:spacing w:after="0" w:line="360" w:lineRule="auto"/>
        <w:jc w:val="center"/>
        <w:rPr>
          <w:b/>
          <w:szCs w:val="24"/>
        </w:rPr>
      </w:pPr>
      <w:r w:rsidRPr="00670065">
        <w:rPr>
          <w:b/>
          <w:szCs w:val="24"/>
        </w:rPr>
        <w:lastRenderedPageBreak/>
        <w:t>CHAPTER FOUR</w:t>
      </w:r>
    </w:p>
    <w:p w:rsidR="00F74171" w:rsidRPr="00670065" w:rsidRDefault="00F74171" w:rsidP="00F74171">
      <w:pPr>
        <w:spacing w:after="0" w:line="360" w:lineRule="auto"/>
        <w:rPr>
          <w:b/>
          <w:szCs w:val="24"/>
        </w:rPr>
      </w:pPr>
      <w:r w:rsidRPr="00670065">
        <w:rPr>
          <w:b/>
          <w:szCs w:val="24"/>
        </w:rPr>
        <w:t>4.0</w:t>
      </w:r>
      <w:r w:rsidRPr="00670065">
        <w:rPr>
          <w:b/>
          <w:szCs w:val="24"/>
        </w:rPr>
        <w:tab/>
        <w:t>Data Presentation and Data Analysis</w:t>
      </w:r>
    </w:p>
    <w:p w:rsidR="00F74171" w:rsidRPr="00670065" w:rsidRDefault="00F74171" w:rsidP="00F74171">
      <w:pPr>
        <w:spacing w:after="0" w:line="360" w:lineRule="auto"/>
        <w:rPr>
          <w:b/>
          <w:szCs w:val="24"/>
        </w:rPr>
      </w:pPr>
      <w:r w:rsidRPr="00670065">
        <w:rPr>
          <w:b/>
          <w:szCs w:val="24"/>
        </w:rPr>
        <w:t>4.1</w:t>
      </w:r>
      <w:r w:rsidRPr="00670065">
        <w:rPr>
          <w:b/>
          <w:szCs w:val="24"/>
        </w:rPr>
        <w:tab/>
        <w:t>Introduction</w:t>
      </w:r>
    </w:p>
    <w:p w:rsidR="00F74171" w:rsidRPr="00670065" w:rsidRDefault="00F74171" w:rsidP="00F74171">
      <w:pPr>
        <w:spacing w:after="0" w:line="360" w:lineRule="auto"/>
        <w:ind w:firstLine="720"/>
        <w:rPr>
          <w:szCs w:val="24"/>
        </w:rPr>
      </w:pPr>
      <w:r w:rsidRPr="00670065">
        <w:rPr>
          <w:szCs w:val="24"/>
        </w:rPr>
        <w:t xml:space="preserve"> This chapter is based on the process of arriving at a dependable solution to the problem intended to be solve by this project. It is described with special focus on the study population, data collection and response as well as the process of data collection.</w:t>
      </w:r>
    </w:p>
    <w:p w:rsidR="00F74171" w:rsidRPr="00670065" w:rsidRDefault="00F74171" w:rsidP="00F74171">
      <w:pPr>
        <w:spacing w:after="0" w:line="360" w:lineRule="auto"/>
        <w:rPr>
          <w:b/>
          <w:bCs/>
          <w:szCs w:val="24"/>
        </w:rPr>
      </w:pPr>
      <w:r w:rsidRPr="00670065">
        <w:rPr>
          <w:b/>
          <w:bCs/>
          <w:szCs w:val="24"/>
        </w:rPr>
        <w:t>4.2</w:t>
      </w:r>
      <w:r w:rsidRPr="00670065">
        <w:rPr>
          <w:b/>
          <w:bCs/>
          <w:szCs w:val="24"/>
        </w:rPr>
        <w:tab/>
        <w:t>Data Analysis</w:t>
      </w:r>
    </w:p>
    <w:p w:rsidR="00F74171" w:rsidRPr="00670065" w:rsidRDefault="00F74171" w:rsidP="00F74171">
      <w:pPr>
        <w:spacing w:after="0" w:line="360" w:lineRule="auto"/>
        <w:rPr>
          <w:b/>
          <w:szCs w:val="24"/>
        </w:rPr>
      </w:pPr>
      <w:r w:rsidRPr="00670065">
        <w:rPr>
          <w:b/>
          <w:szCs w:val="24"/>
        </w:rPr>
        <w:t xml:space="preserve">Table show, number of questionnaire  </w:t>
      </w:r>
    </w:p>
    <w:p w:rsidR="00F74171" w:rsidRPr="00670065" w:rsidRDefault="00F74171" w:rsidP="00F74171">
      <w:pPr>
        <w:tabs>
          <w:tab w:val="left" w:pos="6403"/>
        </w:tabs>
        <w:spacing w:after="0" w:line="360" w:lineRule="auto"/>
        <w:rPr>
          <w:szCs w:val="24"/>
        </w:rPr>
      </w:pPr>
      <w:r w:rsidRPr="00670065">
        <w:rPr>
          <w:szCs w:val="24"/>
        </w:rPr>
        <w:t>Eighty (80) questionnaires are thus analyzed as shown below:</w:t>
      </w:r>
      <w:r w:rsidRPr="00670065">
        <w:rPr>
          <w:szCs w:val="24"/>
        </w:rPr>
        <w:tab/>
      </w:r>
    </w:p>
    <w:p w:rsidR="00F74171" w:rsidRPr="00670065" w:rsidRDefault="00F74171" w:rsidP="00F74171">
      <w:pPr>
        <w:spacing w:after="0" w:line="360" w:lineRule="auto"/>
        <w:rPr>
          <w:b/>
          <w:szCs w:val="24"/>
        </w:rPr>
      </w:pPr>
      <w:r w:rsidRPr="00670065">
        <w:rPr>
          <w:b/>
          <w:szCs w:val="24"/>
        </w:rPr>
        <w:t>Table 4.2.1: Sex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8"/>
        <w:gridCol w:w="2790"/>
        <w:gridCol w:w="2160"/>
      </w:tblGrid>
      <w:tr w:rsidR="00F74171" w:rsidRPr="00670065" w:rsidTr="004438B1">
        <w:tc>
          <w:tcPr>
            <w:tcW w:w="3438" w:type="dxa"/>
          </w:tcPr>
          <w:p w:rsidR="00F74171" w:rsidRPr="00670065" w:rsidRDefault="00F74171" w:rsidP="004438B1">
            <w:pPr>
              <w:spacing w:after="0" w:line="360" w:lineRule="auto"/>
              <w:rPr>
                <w:b/>
                <w:szCs w:val="24"/>
              </w:rPr>
            </w:pPr>
            <w:r w:rsidRPr="00670065">
              <w:rPr>
                <w:b/>
                <w:szCs w:val="24"/>
              </w:rPr>
              <w:t xml:space="preserve">Respondents </w:t>
            </w:r>
          </w:p>
        </w:tc>
        <w:tc>
          <w:tcPr>
            <w:tcW w:w="2790" w:type="dxa"/>
          </w:tcPr>
          <w:p w:rsidR="00F74171" w:rsidRPr="00670065" w:rsidRDefault="00F74171" w:rsidP="004438B1">
            <w:pPr>
              <w:spacing w:after="0" w:line="360" w:lineRule="auto"/>
              <w:rPr>
                <w:b/>
                <w:szCs w:val="24"/>
              </w:rPr>
            </w:pPr>
            <w:r w:rsidRPr="00670065">
              <w:rPr>
                <w:b/>
                <w:szCs w:val="24"/>
              </w:rPr>
              <w:t>Frequency</w:t>
            </w:r>
          </w:p>
        </w:tc>
        <w:tc>
          <w:tcPr>
            <w:tcW w:w="2160" w:type="dxa"/>
          </w:tcPr>
          <w:p w:rsidR="00F74171" w:rsidRPr="00670065" w:rsidRDefault="00F74171" w:rsidP="004438B1">
            <w:pPr>
              <w:spacing w:after="0" w:line="360" w:lineRule="auto"/>
              <w:rPr>
                <w:b/>
                <w:szCs w:val="24"/>
              </w:rPr>
            </w:pPr>
            <w:r w:rsidRPr="00670065">
              <w:rPr>
                <w:b/>
                <w:szCs w:val="24"/>
              </w:rPr>
              <w:t>Percentage</w:t>
            </w:r>
          </w:p>
        </w:tc>
      </w:tr>
      <w:tr w:rsidR="00F74171" w:rsidRPr="00670065" w:rsidTr="004438B1">
        <w:tc>
          <w:tcPr>
            <w:tcW w:w="3438" w:type="dxa"/>
          </w:tcPr>
          <w:p w:rsidR="00F74171" w:rsidRPr="00670065" w:rsidRDefault="00F74171" w:rsidP="004438B1">
            <w:pPr>
              <w:spacing w:after="0" w:line="360" w:lineRule="auto"/>
              <w:rPr>
                <w:szCs w:val="24"/>
              </w:rPr>
            </w:pPr>
            <w:r w:rsidRPr="00670065">
              <w:rPr>
                <w:szCs w:val="24"/>
              </w:rPr>
              <w:t>MALE</w:t>
            </w:r>
          </w:p>
        </w:tc>
        <w:tc>
          <w:tcPr>
            <w:tcW w:w="2790" w:type="dxa"/>
          </w:tcPr>
          <w:p w:rsidR="00F74171" w:rsidRPr="00670065" w:rsidRDefault="00F74171" w:rsidP="004438B1">
            <w:pPr>
              <w:spacing w:after="0" w:line="360" w:lineRule="auto"/>
              <w:rPr>
                <w:szCs w:val="24"/>
              </w:rPr>
            </w:pPr>
            <w:r w:rsidRPr="00670065">
              <w:rPr>
                <w:szCs w:val="24"/>
              </w:rPr>
              <w:t>45</w:t>
            </w:r>
          </w:p>
        </w:tc>
        <w:tc>
          <w:tcPr>
            <w:tcW w:w="2160" w:type="dxa"/>
          </w:tcPr>
          <w:p w:rsidR="00F74171" w:rsidRPr="00670065" w:rsidRDefault="00F74171" w:rsidP="004438B1">
            <w:pPr>
              <w:spacing w:after="0" w:line="360" w:lineRule="auto"/>
              <w:rPr>
                <w:szCs w:val="24"/>
              </w:rPr>
            </w:pPr>
            <w:r w:rsidRPr="00670065">
              <w:rPr>
                <w:szCs w:val="24"/>
              </w:rPr>
              <w:t>56.25%</w:t>
            </w:r>
          </w:p>
        </w:tc>
      </w:tr>
      <w:tr w:rsidR="00F74171" w:rsidRPr="00670065" w:rsidTr="004438B1">
        <w:tc>
          <w:tcPr>
            <w:tcW w:w="3438" w:type="dxa"/>
          </w:tcPr>
          <w:p w:rsidR="00F74171" w:rsidRPr="00670065" w:rsidRDefault="00F74171" w:rsidP="004438B1">
            <w:pPr>
              <w:spacing w:after="0" w:line="360" w:lineRule="auto"/>
              <w:rPr>
                <w:szCs w:val="24"/>
              </w:rPr>
            </w:pPr>
            <w:r w:rsidRPr="00670065">
              <w:rPr>
                <w:szCs w:val="24"/>
              </w:rPr>
              <w:t>FEMALE</w:t>
            </w:r>
          </w:p>
        </w:tc>
        <w:tc>
          <w:tcPr>
            <w:tcW w:w="2790" w:type="dxa"/>
          </w:tcPr>
          <w:p w:rsidR="00F74171" w:rsidRPr="00670065" w:rsidRDefault="00F74171" w:rsidP="004438B1">
            <w:pPr>
              <w:spacing w:after="0" w:line="360" w:lineRule="auto"/>
              <w:rPr>
                <w:szCs w:val="24"/>
              </w:rPr>
            </w:pPr>
            <w:r w:rsidRPr="00670065">
              <w:rPr>
                <w:szCs w:val="24"/>
              </w:rPr>
              <w:t>35</w:t>
            </w:r>
          </w:p>
        </w:tc>
        <w:tc>
          <w:tcPr>
            <w:tcW w:w="2160" w:type="dxa"/>
          </w:tcPr>
          <w:p w:rsidR="00F74171" w:rsidRPr="00670065" w:rsidRDefault="00F74171" w:rsidP="004438B1">
            <w:pPr>
              <w:spacing w:after="0" w:line="360" w:lineRule="auto"/>
              <w:rPr>
                <w:szCs w:val="24"/>
              </w:rPr>
            </w:pPr>
            <w:r w:rsidRPr="00670065">
              <w:rPr>
                <w:szCs w:val="24"/>
              </w:rPr>
              <w:t>43.75%</w:t>
            </w:r>
          </w:p>
        </w:tc>
      </w:tr>
      <w:tr w:rsidR="00F74171" w:rsidRPr="00670065" w:rsidTr="004438B1">
        <w:tc>
          <w:tcPr>
            <w:tcW w:w="3438" w:type="dxa"/>
          </w:tcPr>
          <w:p w:rsidR="00F74171" w:rsidRPr="00670065" w:rsidRDefault="00F74171" w:rsidP="004438B1">
            <w:pPr>
              <w:spacing w:after="0" w:line="360" w:lineRule="auto"/>
              <w:rPr>
                <w:b/>
                <w:szCs w:val="24"/>
              </w:rPr>
            </w:pPr>
            <w:r w:rsidRPr="00670065">
              <w:rPr>
                <w:b/>
                <w:szCs w:val="24"/>
              </w:rPr>
              <w:t>TOTAL</w:t>
            </w:r>
          </w:p>
        </w:tc>
        <w:tc>
          <w:tcPr>
            <w:tcW w:w="2790" w:type="dxa"/>
          </w:tcPr>
          <w:p w:rsidR="00F74171" w:rsidRPr="00670065" w:rsidRDefault="00F74171" w:rsidP="004438B1">
            <w:pPr>
              <w:spacing w:after="0" w:line="360" w:lineRule="auto"/>
              <w:rPr>
                <w:b/>
                <w:szCs w:val="24"/>
              </w:rPr>
            </w:pPr>
            <w:r w:rsidRPr="00670065">
              <w:rPr>
                <w:b/>
                <w:szCs w:val="24"/>
              </w:rPr>
              <w:t>80</w:t>
            </w:r>
          </w:p>
        </w:tc>
        <w:tc>
          <w:tcPr>
            <w:tcW w:w="2160"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rPr>
          <w:b/>
          <w:i/>
          <w:szCs w:val="24"/>
        </w:rPr>
      </w:pPr>
      <w:r w:rsidRPr="00670065">
        <w:rPr>
          <w:b/>
          <w:i/>
          <w:szCs w:val="24"/>
        </w:rPr>
        <w:t>Source: field survey 2025</w:t>
      </w:r>
    </w:p>
    <w:p w:rsidR="00F74171" w:rsidRPr="00670065" w:rsidRDefault="00F74171" w:rsidP="00F74171">
      <w:pPr>
        <w:spacing w:after="0" w:line="360" w:lineRule="auto"/>
        <w:ind w:firstLine="720"/>
        <w:rPr>
          <w:szCs w:val="24"/>
        </w:rPr>
      </w:pPr>
      <w:r w:rsidRPr="00670065">
        <w:rPr>
          <w:szCs w:val="24"/>
        </w:rPr>
        <w:t>From the table above, it is indicated that male has the highest number of respondents</w:t>
      </w:r>
      <w:r>
        <w:rPr>
          <w:szCs w:val="24"/>
        </w:rPr>
        <w:t xml:space="preserve"> 56.25%</w:t>
      </w:r>
      <w:r w:rsidRPr="00670065">
        <w:rPr>
          <w:szCs w:val="24"/>
        </w:rPr>
        <w:t xml:space="preserve"> and compared to female respondents</w:t>
      </w:r>
      <w:r>
        <w:rPr>
          <w:szCs w:val="24"/>
        </w:rPr>
        <w:t xml:space="preserve"> with 43.7%</w:t>
      </w:r>
      <w:r w:rsidRPr="00670065">
        <w:rPr>
          <w:szCs w:val="24"/>
        </w:rPr>
        <w:t>.</w:t>
      </w:r>
    </w:p>
    <w:p w:rsidR="00F74171" w:rsidRPr="00670065" w:rsidRDefault="00F74171" w:rsidP="00F74171">
      <w:pPr>
        <w:spacing w:after="0" w:line="360" w:lineRule="auto"/>
        <w:rPr>
          <w:szCs w:val="24"/>
        </w:rPr>
      </w:pPr>
      <w:r w:rsidRPr="00670065">
        <w:rPr>
          <w:b/>
          <w:bCs/>
          <w:szCs w:val="24"/>
        </w:rPr>
        <w:t>TABLE 4.2:2 Age Distribution of Respondents</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2880"/>
        <w:gridCol w:w="2430"/>
      </w:tblGrid>
      <w:tr w:rsidR="00F74171" w:rsidRPr="00670065" w:rsidTr="004438B1">
        <w:tc>
          <w:tcPr>
            <w:tcW w:w="3168" w:type="dxa"/>
          </w:tcPr>
          <w:p w:rsidR="00F74171" w:rsidRPr="00670065" w:rsidRDefault="00F74171" w:rsidP="004438B1">
            <w:pPr>
              <w:spacing w:after="0" w:line="360" w:lineRule="auto"/>
              <w:rPr>
                <w:b/>
                <w:szCs w:val="24"/>
              </w:rPr>
            </w:pPr>
            <w:r w:rsidRPr="00670065">
              <w:rPr>
                <w:b/>
                <w:szCs w:val="24"/>
              </w:rPr>
              <w:t xml:space="preserve">Respondents </w:t>
            </w:r>
          </w:p>
        </w:tc>
        <w:tc>
          <w:tcPr>
            <w:tcW w:w="2880" w:type="dxa"/>
          </w:tcPr>
          <w:p w:rsidR="00F74171" w:rsidRPr="00670065" w:rsidRDefault="00F74171" w:rsidP="004438B1">
            <w:pPr>
              <w:spacing w:after="0" w:line="360" w:lineRule="auto"/>
              <w:rPr>
                <w:b/>
                <w:szCs w:val="24"/>
              </w:rPr>
            </w:pPr>
            <w:r w:rsidRPr="00670065">
              <w:rPr>
                <w:b/>
                <w:szCs w:val="24"/>
              </w:rPr>
              <w:t>Frequency</w:t>
            </w:r>
          </w:p>
        </w:tc>
        <w:tc>
          <w:tcPr>
            <w:tcW w:w="2430" w:type="dxa"/>
          </w:tcPr>
          <w:p w:rsidR="00F74171" w:rsidRPr="00670065" w:rsidRDefault="00F74171" w:rsidP="004438B1">
            <w:pPr>
              <w:spacing w:after="0" w:line="360" w:lineRule="auto"/>
              <w:rPr>
                <w:b/>
                <w:szCs w:val="24"/>
              </w:rPr>
            </w:pPr>
            <w:r w:rsidRPr="00670065">
              <w:rPr>
                <w:b/>
                <w:szCs w:val="24"/>
              </w:rPr>
              <w:t>Percentage</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18- 25years</w:t>
            </w:r>
          </w:p>
        </w:tc>
        <w:tc>
          <w:tcPr>
            <w:tcW w:w="2880" w:type="dxa"/>
          </w:tcPr>
          <w:p w:rsidR="00F74171" w:rsidRPr="00670065" w:rsidRDefault="00F74171" w:rsidP="004438B1">
            <w:pPr>
              <w:spacing w:after="0" w:line="360" w:lineRule="auto"/>
              <w:jc w:val="center"/>
              <w:rPr>
                <w:szCs w:val="24"/>
              </w:rPr>
            </w:pPr>
            <w:r w:rsidRPr="00670065">
              <w:rPr>
                <w:szCs w:val="24"/>
              </w:rPr>
              <w:t>20</w:t>
            </w:r>
          </w:p>
        </w:tc>
        <w:tc>
          <w:tcPr>
            <w:tcW w:w="2430" w:type="dxa"/>
          </w:tcPr>
          <w:p w:rsidR="00F74171" w:rsidRPr="00670065" w:rsidRDefault="00F74171" w:rsidP="004438B1">
            <w:pPr>
              <w:spacing w:after="0" w:line="360" w:lineRule="auto"/>
              <w:jc w:val="center"/>
              <w:rPr>
                <w:szCs w:val="24"/>
              </w:rPr>
            </w:pPr>
            <w:r w:rsidRPr="00670065">
              <w:rPr>
                <w:szCs w:val="24"/>
              </w:rPr>
              <w:t>25%</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31-40years</w:t>
            </w:r>
          </w:p>
        </w:tc>
        <w:tc>
          <w:tcPr>
            <w:tcW w:w="2880" w:type="dxa"/>
          </w:tcPr>
          <w:p w:rsidR="00F74171" w:rsidRPr="00670065" w:rsidRDefault="00F74171" w:rsidP="004438B1">
            <w:pPr>
              <w:spacing w:after="0" w:line="360" w:lineRule="auto"/>
              <w:jc w:val="center"/>
              <w:rPr>
                <w:szCs w:val="24"/>
              </w:rPr>
            </w:pPr>
            <w:r w:rsidRPr="00670065">
              <w:rPr>
                <w:szCs w:val="24"/>
              </w:rPr>
              <w:t>25</w:t>
            </w:r>
          </w:p>
        </w:tc>
        <w:tc>
          <w:tcPr>
            <w:tcW w:w="2430" w:type="dxa"/>
          </w:tcPr>
          <w:p w:rsidR="00F74171" w:rsidRPr="00670065" w:rsidRDefault="00F74171" w:rsidP="004438B1">
            <w:pPr>
              <w:spacing w:after="0" w:line="360" w:lineRule="auto"/>
              <w:jc w:val="center"/>
              <w:rPr>
                <w:szCs w:val="24"/>
              </w:rPr>
            </w:pPr>
            <w:r w:rsidRPr="00670065">
              <w:rPr>
                <w:szCs w:val="24"/>
              </w:rPr>
              <w:t>31.25%</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41-50years</w:t>
            </w:r>
          </w:p>
        </w:tc>
        <w:tc>
          <w:tcPr>
            <w:tcW w:w="2880" w:type="dxa"/>
          </w:tcPr>
          <w:p w:rsidR="00F74171" w:rsidRPr="00670065" w:rsidRDefault="00F74171" w:rsidP="004438B1">
            <w:pPr>
              <w:spacing w:after="0" w:line="360" w:lineRule="auto"/>
              <w:jc w:val="center"/>
              <w:rPr>
                <w:szCs w:val="24"/>
              </w:rPr>
            </w:pPr>
            <w:r w:rsidRPr="00670065">
              <w:rPr>
                <w:szCs w:val="24"/>
              </w:rPr>
              <w:t>20</w:t>
            </w:r>
          </w:p>
        </w:tc>
        <w:tc>
          <w:tcPr>
            <w:tcW w:w="2430" w:type="dxa"/>
          </w:tcPr>
          <w:p w:rsidR="00F74171" w:rsidRPr="00670065" w:rsidRDefault="00F74171" w:rsidP="004438B1">
            <w:pPr>
              <w:spacing w:after="0" w:line="360" w:lineRule="auto"/>
              <w:jc w:val="center"/>
              <w:rPr>
                <w:szCs w:val="24"/>
              </w:rPr>
            </w:pPr>
            <w:r w:rsidRPr="00670065">
              <w:rPr>
                <w:szCs w:val="24"/>
              </w:rPr>
              <w:t>25%</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51-60years</w:t>
            </w:r>
          </w:p>
        </w:tc>
        <w:tc>
          <w:tcPr>
            <w:tcW w:w="2880" w:type="dxa"/>
          </w:tcPr>
          <w:p w:rsidR="00F74171" w:rsidRPr="00670065" w:rsidRDefault="00F74171" w:rsidP="004438B1">
            <w:pPr>
              <w:spacing w:after="0" w:line="360" w:lineRule="auto"/>
              <w:jc w:val="center"/>
              <w:rPr>
                <w:szCs w:val="24"/>
              </w:rPr>
            </w:pPr>
            <w:r w:rsidRPr="00670065">
              <w:rPr>
                <w:szCs w:val="24"/>
              </w:rPr>
              <w:t>10</w:t>
            </w:r>
          </w:p>
        </w:tc>
        <w:tc>
          <w:tcPr>
            <w:tcW w:w="2430" w:type="dxa"/>
          </w:tcPr>
          <w:p w:rsidR="00F74171" w:rsidRPr="00670065" w:rsidRDefault="00F74171" w:rsidP="004438B1">
            <w:pPr>
              <w:spacing w:after="0" w:line="360" w:lineRule="auto"/>
              <w:jc w:val="center"/>
              <w:rPr>
                <w:szCs w:val="24"/>
              </w:rPr>
            </w:pPr>
            <w:r w:rsidRPr="00670065">
              <w:rPr>
                <w:szCs w:val="24"/>
              </w:rPr>
              <w:t>12.5%</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61years and above</w:t>
            </w:r>
          </w:p>
        </w:tc>
        <w:tc>
          <w:tcPr>
            <w:tcW w:w="2880" w:type="dxa"/>
          </w:tcPr>
          <w:p w:rsidR="00F74171" w:rsidRPr="00670065" w:rsidRDefault="00F74171" w:rsidP="004438B1">
            <w:pPr>
              <w:spacing w:after="0" w:line="360" w:lineRule="auto"/>
              <w:jc w:val="center"/>
              <w:rPr>
                <w:szCs w:val="24"/>
              </w:rPr>
            </w:pPr>
            <w:r w:rsidRPr="00670065">
              <w:rPr>
                <w:szCs w:val="24"/>
              </w:rPr>
              <w:t>5</w:t>
            </w:r>
          </w:p>
        </w:tc>
        <w:tc>
          <w:tcPr>
            <w:tcW w:w="2430" w:type="dxa"/>
          </w:tcPr>
          <w:p w:rsidR="00F74171" w:rsidRPr="00670065" w:rsidRDefault="00F74171" w:rsidP="004438B1">
            <w:pPr>
              <w:spacing w:after="0" w:line="360" w:lineRule="auto"/>
              <w:jc w:val="center"/>
              <w:rPr>
                <w:szCs w:val="24"/>
              </w:rPr>
            </w:pPr>
            <w:r w:rsidRPr="00670065">
              <w:rPr>
                <w:szCs w:val="24"/>
              </w:rPr>
              <w:t>6.25</w:t>
            </w:r>
          </w:p>
        </w:tc>
      </w:tr>
      <w:tr w:rsidR="00F74171" w:rsidRPr="00670065" w:rsidTr="004438B1">
        <w:tc>
          <w:tcPr>
            <w:tcW w:w="3168" w:type="dxa"/>
          </w:tcPr>
          <w:p w:rsidR="00F74171" w:rsidRPr="00670065" w:rsidRDefault="00F74171" w:rsidP="004438B1">
            <w:pPr>
              <w:spacing w:after="0" w:line="360" w:lineRule="auto"/>
              <w:rPr>
                <w:b/>
                <w:szCs w:val="24"/>
              </w:rPr>
            </w:pPr>
            <w:r w:rsidRPr="00670065">
              <w:rPr>
                <w:b/>
                <w:szCs w:val="24"/>
              </w:rPr>
              <w:t xml:space="preserve">TOTAL </w:t>
            </w:r>
          </w:p>
        </w:tc>
        <w:tc>
          <w:tcPr>
            <w:tcW w:w="2880" w:type="dxa"/>
          </w:tcPr>
          <w:p w:rsidR="00F74171" w:rsidRPr="00670065" w:rsidRDefault="00F74171" w:rsidP="004438B1">
            <w:pPr>
              <w:spacing w:after="0" w:line="360" w:lineRule="auto"/>
              <w:jc w:val="center"/>
              <w:rPr>
                <w:b/>
                <w:szCs w:val="24"/>
              </w:rPr>
            </w:pPr>
            <w:r w:rsidRPr="00670065">
              <w:rPr>
                <w:b/>
                <w:szCs w:val="24"/>
              </w:rPr>
              <w:t>80</w:t>
            </w:r>
          </w:p>
        </w:tc>
        <w:tc>
          <w:tcPr>
            <w:tcW w:w="2430" w:type="dxa"/>
          </w:tcPr>
          <w:p w:rsidR="00F74171" w:rsidRPr="00670065" w:rsidRDefault="00F74171" w:rsidP="004438B1">
            <w:pPr>
              <w:spacing w:after="0" w:line="360" w:lineRule="auto"/>
              <w:jc w:val="center"/>
              <w:rPr>
                <w:b/>
                <w:szCs w:val="24"/>
              </w:rPr>
            </w:pPr>
            <w:r w:rsidRPr="00670065">
              <w:rPr>
                <w:b/>
                <w:szCs w:val="24"/>
              </w:rPr>
              <w:t>100%</w:t>
            </w:r>
          </w:p>
        </w:tc>
      </w:tr>
    </w:tbl>
    <w:p w:rsidR="00F74171" w:rsidRPr="00670065" w:rsidRDefault="00F74171" w:rsidP="00F74171">
      <w:pPr>
        <w:spacing w:after="0" w:line="360" w:lineRule="auto"/>
        <w:rPr>
          <w:b/>
          <w:bCs/>
          <w:i/>
          <w:iCs/>
          <w:szCs w:val="24"/>
        </w:rPr>
      </w:pPr>
      <w:r w:rsidRPr="00670065">
        <w:rPr>
          <w:b/>
          <w:bCs/>
          <w:i/>
          <w:iCs/>
          <w:szCs w:val="24"/>
        </w:rPr>
        <w:t>Source: Researcher’s Survey, 2025.</w:t>
      </w:r>
    </w:p>
    <w:p w:rsidR="00F74171" w:rsidRPr="00670065" w:rsidRDefault="00F74171" w:rsidP="00F74171">
      <w:pPr>
        <w:spacing w:after="0" w:line="360" w:lineRule="auto"/>
        <w:rPr>
          <w:rFonts w:eastAsia="Calibri"/>
          <w:szCs w:val="24"/>
        </w:rPr>
      </w:pPr>
      <w:r w:rsidRPr="00670065">
        <w:rPr>
          <w:rFonts w:eastAsia="Calibri"/>
          <w:szCs w:val="24"/>
        </w:rPr>
        <w:t xml:space="preserve">From the table above, 20 respondents representing 25% of the total respondents are between the age of 20-30years, 25 respondents representing 31.25% are between the age of 31-40years, 20  respondents representing 25% of the total respondents are </w:t>
      </w:r>
      <w:r w:rsidRPr="00670065">
        <w:rPr>
          <w:rFonts w:eastAsia="Calibri"/>
          <w:szCs w:val="24"/>
        </w:rPr>
        <w:lastRenderedPageBreak/>
        <w:t>between the age of 41-50years, 10 respondents representing 12.5% also are between the age of 51-60years. While 61years and above age of respondents is 10 representing 6.25%.</w:t>
      </w:r>
    </w:p>
    <w:p w:rsidR="00F74171" w:rsidRPr="00670065" w:rsidRDefault="00F74171" w:rsidP="00F74171">
      <w:pPr>
        <w:spacing w:after="0" w:line="360" w:lineRule="auto"/>
        <w:rPr>
          <w:szCs w:val="24"/>
        </w:rPr>
      </w:pPr>
      <w:r w:rsidRPr="00670065">
        <w:rPr>
          <w:b/>
          <w:bCs/>
          <w:szCs w:val="24"/>
        </w:rPr>
        <w:t>TABLE 4.2:3 Respondents’ Marital Status?</w:t>
      </w:r>
    </w:p>
    <w:tbl>
      <w:tblPr>
        <w:tblW w:w="8388" w:type="dxa"/>
        <w:tblLayout w:type="fixed"/>
        <w:tblLook w:val="04A0" w:firstRow="1" w:lastRow="0" w:firstColumn="1" w:lastColumn="0" w:noHBand="0" w:noVBand="1"/>
      </w:tblPr>
      <w:tblGrid>
        <w:gridCol w:w="3258"/>
        <w:gridCol w:w="2700"/>
        <w:gridCol w:w="2430"/>
      </w:tblGrid>
      <w:tr w:rsidR="00F74171" w:rsidRPr="00670065" w:rsidTr="004438B1">
        <w:tc>
          <w:tcPr>
            <w:tcW w:w="3258" w:type="dxa"/>
            <w:tcBorders>
              <w:top w:val="single" w:sz="4" w:space="0" w:color="auto"/>
              <w:left w:val="single" w:sz="4" w:space="0" w:color="auto"/>
              <w:bottom w:val="single" w:sz="4" w:space="0" w:color="auto"/>
              <w:right w:val="single" w:sz="4" w:space="0" w:color="auto"/>
            </w:tcBorders>
            <w:hideMark/>
          </w:tcPr>
          <w:p w:rsidR="00F74171" w:rsidRPr="00670065" w:rsidRDefault="00F74171" w:rsidP="004438B1">
            <w:pPr>
              <w:spacing w:after="0" w:line="240" w:lineRule="auto"/>
              <w:rPr>
                <w:b/>
                <w:szCs w:val="24"/>
              </w:rPr>
            </w:pPr>
            <w:r w:rsidRPr="00670065">
              <w:rPr>
                <w:b/>
                <w:szCs w:val="24"/>
              </w:rPr>
              <w:t>Respondents</w:t>
            </w:r>
          </w:p>
        </w:tc>
        <w:tc>
          <w:tcPr>
            <w:tcW w:w="270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b/>
                <w:szCs w:val="24"/>
              </w:rPr>
            </w:pPr>
            <w:r w:rsidRPr="00670065">
              <w:rPr>
                <w:b/>
                <w:szCs w:val="24"/>
              </w:rPr>
              <w:t>Frequency</w:t>
            </w:r>
          </w:p>
        </w:tc>
        <w:tc>
          <w:tcPr>
            <w:tcW w:w="243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b/>
                <w:szCs w:val="24"/>
              </w:rPr>
            </w:pPr>
            <w:r w:rsidRPr="00670065">
              <w:rPr>
                <w:b/>
                <w:szCs w:val="24"/>
              </w:rPr>
              <w:t>Percentage</w:t>
            </w:r>
          </w:p>
        </w:tc>
      </w:tr>
      <w:tr w:rsidR="00F74171" w:rsidRPr="00670065" w:rsidTr="004438B1">
        <w:tc>
          <w:tcPr>
            <w:tcW w:w="3258" w:type="dxa"/>
            <w:tcBorders>
              <w:top w:val="single" w:sz="4" w:space="0" w:color="auto"/>
              <w:left w:val="single" w:sz="4" w:space="0" w:color="auto"/>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Single</w:t>
            </w:r>
          </w:p>
        </w:tc>
        <w:tc>
          <w:tcPr>
            <w:tcW w:w="270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35</w:t>
            </w:r>
          </w:p>
        </w:tc>
        <w:tc>
          <w:tcPr>
            <w:tcW w:w="243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43.75%</w:t>
            </w:r>
          </w:p>
        </w:tc>
      </w:tr>
      <w:tr w:rsidR="00F74171" w:rsidRPr="00670065" w:rsidTr="004438B1">
        <w:tc>
          <w:tcPr>
            <w:tcW w:w="3258" w:type="dxa"/>
            <w:tcBorders>
              <w:top w:val="single" w:sz="4" w:space="0" w:color="auto"/>
              <w:left w:val="single" w:sz="4" w:space="0" w:color="auto"/>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Married</w:t>
            </w:r>
          </w:p>
        </w:tc>
        <w:tc>
          <w:tcPr>
            <w:tcW w:w="270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30</w:t>
            </w:r>
          </w:p>
        </w:tc>
        <w:tc>
          <w:tcPr>
            <w:tcW w:w="243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37.5%</w:t>
            </w:r>
          </w:p>
        </w:tc>
      </w:tr>
      <w:tr w:rsidR="00F74171" w:rsidRPr="00670065" w:rsidTr="004438B1">
        <w:tc>
          <w:tcPr>
            <w:tcW w:w="3258" w:type="dxa"/>
            <w:tcBorders>
              <w:top w:val="single" w:sz="4" w:space="0" w:color="auto"/>
              <w:left w:val="single" w:sz="4" w:space="0" w:color="auto"/>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Divorced</w:t>
            </w:r>
          </w:p>
        </w:tc>
        <w:tc>
          <w:tcPr>
            <w:tcW w:w="270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5</w:t>
            </w:r>
          </w:p>
        </w:tc>
        <w:tc>
          <w:tcPr>
            <w:tcW w:w="243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6.25%</w:t>
            </w:r>
          </w:p>
        </w:tc>
      </w:tr>
      <w:tr w:rsidR="00F74171" w:rsidRPr="00670065" w:rsidTr="004438B1">
        <w:tc>
          <w:tcPr>
            <w:tcW w:w="3258" w:type="dxa"/>
            <w:tcBorders>
              <w:top w:val="single" w:sz="4" w:space="0" w:color="auto"/>
              <w:left w:val="single" w:sz="4" w:space="0" w:color="auto"/>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Widowed</w:t>
            </w:r>
          </w:p>
        </w:tc>
        <w:tc>
          <w:tcPr>
            <w:tcW w:w="270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10</w:t>
            </w:r>
          </w:p>
        </w:tc>
        <w:tc>
          <w:tcPr>
            <w:tcW w:w="243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szCs w:val="24"/>
              </w:rPr>
            </w:pPr>
            <w:r w:rsidRPr="00670065">
              <w:rPr>
                <w:szCs w:val="24"/>
              </w:rPr>
              <w:t>12.5%</w:t>
            </w:r>
          </w:p>
        </w:tc>
      </w:tr>
      <w:tr w:rsidR="00F74171" w:rsidRPr="00670065" w:rsidTr="004438B1">
        <w:tc>
          <w:tcPr>
            <w:tcW w:w="3258" w:type="dxa"/>
            <w:tcBorders>
              <w:top w:val="single" w:sz="4" w:space="0" w:color="auto"/>
              <w:left w:val="single" w:sz="4" w:space="0" w:color="auto"/>
              <w:bottom w:val="single" w:sz="4" w:space="0" w:color="auto"/>
              <w:right w:val="single" w:sz="4" w:space="0" w:color="auto"/>
            </w:tcBorders>
            <w:hideMark/>
          </w:tcPr>
          <w:p w:rsidR="00F74171" w:rsidRPr="00670065" w:rsidRDefault="00F74171" w:rsidP="004438B1">
            <w:pPr>
              <w:spacing w:after="0" w:line="240" w:lineRule="auto"/>
              <w:rPr>
                <w:b/>
                <w:bCs/>
                <w:szCs w:val="24"/>
              </w:rPr>
            </w:pPr>
            <w:r w:rsidRPr="00670065">
              <w:rPr>
                <w:b/>
                <w:bCs/>
                <w:szCs w:val="24"/>
              </w:rPr>
              <w:t xml:space="preserve">TOTAL </w:t>
            </w:r>
          </w:p>
        </w:tc>
        <w:tc>
          <w:tcPr>
            <w:tcW w:w="270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b/>
                <w:bCs/>
                <w:szCs w:val="24"/>
              </w:rPr>
            </w:pPr>
            <w:r w:rsidRPr="00670065">
              <w:rPr>
                <w:b/>
                <w:bCs/>
                <w:szCs w:val="24"/>
              </w:rPr>
              <w:t>80</w:t>
            </w:r>
          </w:p>
        </w:tc>
        <w:tc>
          <w:tcPr>
            <w:tcW w:w="2430" w:type="dxa"/>
            <w:tcBorders>
              <w:top w:val="single" w:sz="4" w:space="0" w:color="auto"/>
              <w:left w:val="nil"/>
              <w:bottom w:val="single" w:sz="4" w:space="0" w:color="auto"/>
              <w:right w:val="single" w:sz="4" w:space="0" w:color="auto"/>
            </w:tcBorders>
            <w:hideMark/>
          </w:tcPr>
          <w:p w:rsidR="00F74171" w:rsidRPr="00670065" w:rsidRDefault="00F74171" w:rsidP="004438B1">
            <w:pPr>
              <w:spacing w:after="0" w:line="240" w:lineRule="auto"/>
              <w:rPr>
                <w:b/>
                <w:bCs/>
                <w:szCs w:val="24"/>
              </w:rPr>
            </w:pPr>
            <w:r w:rsidRPr="00670065">
              <w:rPr>
                <w:b/>
                <w:bCs/>
                <w:szCs w:val="24"/>
              </w:rPr>
              <w:t>100%</w:t>
            </w:r>
          </w:p>
        </w:tc>
      </w:tr>
    </w:tbl>
    <w:p w:rsidR="00F74171" w:rsidRPr="00670065" w:rsidRDefault="00F74171" w:rsidP="00F74171">
      <w:pPr>
        <w:spacing w:after="0" w:line="360" w:lineRule="auto"/>
        <w:rPr>
          <w:b/>
          <w:bCs/>
          <w:i/>
          <w:iCs/>
          <w:szCs w:val="24"/>
        </w:rPr>
      </w:pPr>
      <w:r w:rsidRPr="00670065">
        <w:rPr>
          <w:b/>
          <w:bCs/>
          <w:i/>
          <w:iCs/>
          <w:szCs w:val="24"/>
        </w:rPr>
        <w:t>Source: Researcher’s Survey, 2025.</w:t>
      </w:r>
    </w:p>
    <w:p w:rsidR="00F74171" w:rsidRPr="00670065" w:rsidRDefault="00F74171" w:rsidP="00F74171">
      <w:pPr>
        <w:spacing w:after="0" w:line="360" w:lineRule="auto"/>
        <w:ind w:firstLine="720"/>
        <w:rPr>
          <w:b/>
          <w:bCs/>
          <w:szCs w:val="24"/>
        </w:rPr>
      </w:pPr>
      <w:r w:rsidRPr="00670065">
        <w:rPr>
          <w:szCs w:val="24"/>
        </w:rPr>
        <w:t>From the table above, 35 respondents representing 43.75% of the total respondents are still single, 30 respondents representing 37.5% are Married. 5 respondents representing 6.25% of the total respondents are Divorced while 10 respondents representing 12.5% are Widowed.</w:t>
      </w:r>
    </w:p>
    <w:p w:rsidR="00F74171" w:rsidRPr="00670065" w:rsidRDefault="00F74171" w:rsidP="00F74171">
      <w:pPr>
        <w:spacing w:after="0" w:line="240" w:lineRule="auto"/>
        <w:rPr>
          <w:b/>
          <w:szCs w:val="24"/>
        </w:rPr>
      </w:pPr>
      <w:r w:rsidRPr="00670065">
        <w:rPr>
          <w:b/>
          <w:szCs w:val="24"/>
        </w:rPr>
        <w:t xml:space="preserve">TABLE 4.2.5: Experience in the profession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2212"/>
        <w:gridCol w:w="2262"/>
      </w:tblGrid>
      <w:tr w:rsidR="00F74171" w:rsidRPr="00670065" w:rsidTr="004438B1">
        <w:tc>
          <w:tcPr>
            <w:tcW w:w="3192" w:type="dxa"/>
          </w:tcPr>
          <w:p w:rsidR="00F74171" w:rsidRPr="00670065" w:rsidRDefault="00F74171" w:rsidP="004438B1">
            <w:pPr>
              <w:spacing w:after="0"/>
              <w:contextualSpacing/>
              <w:rPr>
                <w:b/>
                <w:szCs w:val="24"/>
              </w:rPr>
            </w:pPr>
            <w:r w:rsidRPr="00670065">
              <w:rPr>
                <w:b/>
                <w:szCs w:val="24"/>
              </w:rPr>
              <w:t>Respondents</w:t>
            </w:r>
          </w:p>
        </w:tc>
        <w:tc>
          <w:tcPr>
            <w:tcW w:w="2212" w:type="dxa"/>
          </w:tcPr>
          <w:p w:rsidR="00F74171" w:rsidRPr="00670065" w:rsidRDefault="00F74171" w:rsidP="004438B1">
            <w:pPr>
              <w:spacing w:after="0"/>
              <w:contextualSpacing/>
              <w:rPr>
                <w:b/>
                <w:szCs w:val="24"/>
              </w:rPr>
            </w:pPr>
            <w:r w:rsidRPr="00670065">
              <w:rPr>
                <w:b/>
                <w:szCs w:val="24"/>
              </w:rPr>
              <w:t>Frequency</w:t>
            </w:r>
          </w:p>
        </w:tc>
        <w:tc>
          <w:tcPr>
            <w:tcW w:w="2262" w:type="dxa"/>
          </w:tcPr>
          <w:p w:rsidR="00F74171" w:rsidRPr="00670065" w:rsidRDefault="00F74171" w:rsidP="004438B1">
            <w:pPr>
              <w:spacing w:after="0"/>
              <w:contextualSpacing/>
              <w:rPr>
                <w:b/>
                <w:szCs w:val="24"/>
              </w:rPr>
            </w:pPr>
            <w:r w:rsidRPr="00670065">
              <w:rPr>
                <w:b/>
                <w:szCs w:val="24"/>
              </w:rPr>
              <w:t xml:space="preserve">Percentage </w:t>
            </w:r>
          </w:p>
        </w:tc>
      </w:tr>
      <w:tr w:rsidR="00F74171" w:rsidRPr="00670065" w:rsidTr="004438B1">
        <w:tc>
          <w:tcPr>
            <w:tcW w:w="3192" w:type="dxa"/>
          </w:tcPr>
          <w:p w:rsidR="00F74171" w:rsidRPr="00670065" w:rsidRDefault="00F74171" w:rsidP="004438B1">
            <w:pPr>
              <w:spacing w:after="0"/>
              <w:contextualSpacing/>
              <w:rPr>
                <w:szCs w:val="24"/>
              </w:rPr>
            </w:pPr>
            <w:r w:rsidRPr="00670065">
              <w:rPr>
                <w:szCs w:val="24"/>
              </w:rPr>
              <w:t xml:space="preserve">1-3years  </w:t>
            </w:r>
          </w:p>
        </w:tc>
        <w:tc>
          <w:tcPr>
            <w:tcW w:w="2212" w:type="dxa"/>
          </w:tcPr>
          <w:p w:rsidR="00F74171" w:rsidRPr="00670065" w:rsidRDefault="00F74171" w:rsidP="004438B1">
            <w:pPr>
              <w:spacing w:after="0"/>
              <w:contextualSpacing/>
              <w:rPr>
                <w:szCs w:val="24"/>
              </w:rPr>
            </w:pPr>
            <w:r w:rsidRPr="00670065">
              <w:rPr>
                <w:szCs w:val="24"/>
              </w:rPr>
              <w:t>30</w:t>
            </w:r>
          </w:p>
        </w:tc>
        <w:tc>
          <w:tcPr>
            <w:tcW w:w="2262" w:type="dxa"/>
          </w:tcPr>
          <w:p w:rsidR="00F74171" w:rsidRPr="00670065" w:rsidRDefault="00F74171" w:rsidP="004438B1">
            <w:pPr>
              <w:spacing w:after="0"/>
              <w:contextualSpacing/>
              <w:rPr>
                <w:szCs w:val="24"/>
              </w:rPr>
            </w:pPr>
            <w:r w:rsidRPr="00670065">
              <w:rPr>
                <w:szCs w:val="24"/>
              </w:rPr>
              <w:t>37.5%</w:t>
            </w:r>
          </w:p>
        </w:tc>
      </w:tr>
      <w:tr w:rsidR="00F74171" w:rsidRPr="00670065" w:rsidTr="004438B1">
        <w:tc>
          <w:tcPr>
            <w:tcW w:w="3192" w:type="dxa"/>
          </w:tcPr>
          <w:p w:rsidR="00F74171" w:rsidRPr="00670065" w:rsidRDefault="00F74171" w:rsidP="004438B1">
            <w:pPr>
              <w:spacing w:after="0"/>
              <w:contextualSpacing/>
              <w:rPr>
                <w:szCs w:val="24"/>
              </w:rPr>
            </w:pPr>
            <w:r w:rsidRPr="00670065">
              <w:rPr>
                <w:szCs w:val="24"/>
              </w:rPr>
              <w:t xml:space="preserve">4-6 years   </w:t>
            </w:r>
          </w:p>
        </w:tc>
        <w:tc>
          <w:tcPr>
            <w:tcW w:w="2212" w:type="dxa"/>
          </w:tcPr>
          <w:p w:rsidR="00F74171" w:rsidRPr="00670065" w:rsidRDefault="00F74171" w:rsidP="004438B1">
            <w:pPr>
              <w:spacing w:after="0"/>
              <w:contextualSpacing/>
              <w:rPr>
                <w:szCs w:val="24"/>
              </w:rPr>
            </w:pPr>
            <w:r w:rsidRPr="00670065">
              <w:rPr>
                <w:szCs w:val="24"/>
              </w:rPr>
              <w:t>30</w:t>
            </w:r>
          </w:p>
        </w:tc>
        <w:tc>
          <w:tcPr>
            <w:tcW w:w="2262" w:type="dxa"/>
          </w:tcPr>
          <w:p w:rsidR="00F74171" w:rsidRPr="00670065" w:rsidRDefault="00F74171" w:rsidP="004438B1">
            <w:pPr>
              <w:spacing w:after="0"/>
              <w:contextualSpacing/>
              <w:rPr>
                <w:szCs w:val="24"/>
              </w:rPr>
            </w:pPr>
            <w:r w:rsidRPr="00670065">
              <w:rPr>
                <w:szCs w:val="24"/>
              </w:rPr>
              <w:t>37.5%</w:t>
            </w:r>
          </w:p>
        </w:tc>
      </w:tr>
      <w:tr w:rsidR="00F74171" w:rsidRPr="00670065" w:rsidTr="004438B1">
        <w:tc>
          <w:tcPr>
            <w:tcW w:w="3192" w:type="dxa"/>
          </w:tcPr>
          <w:p w:rsidR="00F74171" w:rsidRPr="00670065" w:rsidRDefault="00F74171" w:rsidP="004438B1">
            <w:pPr>
              <w:spacing w:after="0"/>
              <w:contextualSpacing/>
              <w:rPr>
                <w:szCs w:val="24"/>
              </w:rPr>
            </w:pPr>
            <w:r w:rsidRPr="00670065">
              <w:rPr>
                <w:szCs w:val="24"/>
              </w:rPr>
              <w:t xml:space="preserve">6-9years  </w:t>
            </w:r>
          </w:p>
        </w:tc>
        <w:tc>
          <w:tcPr>
            <w:tcW w:w="2212" w:type="dxa"/>
          </w:tcPr>
          <w:p w:rsidR="00F74171" w:rsidRPr="00670065" w:rsidRDefault="00F74171" w:rsidP="004438B1">
            <w:pPr>
              <w:spacing w:after="0"/>
              <w:contextualSpacing/>
              <w:rPr>
                <w:szCs w:val="24"/>
              </w:rPr>
            </w:pPr>
            <w:r w:rsidRPr="00670065">
              <w:rPr>
                <w:szCs w:val="24"/>
              </w:rPr>
              <w:t>10</w:t>
            </w:r>
          </w:p>
        </w:tc>
        <w:tc>
          <w:tcPr>
            <w:tcW w:w="2262" w:type="dxa"/>
          </w:tcPr>
          <w:p w:rsidR="00F74171" w:rsidRPr="00670065" w:rsidRDefault="00F74171" w:rsidP="004438B1">
            <w:pPr>
              <w:spacing w:after="0"/>
              <w:contextualSpacing/>
              <w:rPr>
                <w:szCs w:val="24"/>
              </w:rPr>
            </w:pPr>
            <w:r w:rsidRPr="00670065">
              <w:rPr>
                <w:szCs w:val="24"/>
              </w:rPr>
              <w:t>12.5%</w:t>
            </w:r>
          </w:p>
        </w:tc>
      </w:tr>
      <w:tr w:rsidR="00F74171" w:rsidRPr="00670065" w:rsidTr="004438B1">
        <w:tc>
          <w:tcPr>
            <w:tcW w:w="3192" w:type="dxa"/>
          </w:tcPr>
          <w:p w:rsidR="00F74171" w:rsidRPr="00670065" w:rsidRDefault="00F74171" w:rsidP="004438B1">
            <w:pPr>
              <w:pStyle w:val="TableParagraph"/>
              <w:spacing w:line="276" w:lineRule="auto"/>
              <w:ind w:left="0"/>
              <w:rPr>
                <w:sz w:val="24"/>
                <w:szCs w:val="24"/>
              </w:rPr>
            </w:pPr>
            <w:r w:rsidRPr="00670065">
              <w:rPr>
                <w:sz w:val="24"/>
                <w:szCs w:val="24"/>
              </w:rPr>
              <w:t>10 and above</w:t>
            </w:r>
          </w:p>
        </w:tc>
        <w:tc>
          <w:tcPr>
            <w:tcW w:w="2212" w:type="dxa"/>
          </w:tcPr>
          <w:p w:rsidR="00F74171" w:rsidRPr="00670065" w:rsidRDefault="00F74171" w:rsidP="004438B1">
            <w:pPr>
              <w:spacing w:after="0"/>
              <w:contextualSpacing/>
              <w:rPr>
                <w:szCs w:val="24"/>
              </w:rPr>
            </w:pPr>
            <w:r w:rsidRPr="00670065">
              <w:rPr>
                <w:szCs w:val="24"/>
              </w:rPr>
              <w:t>10</w:t>
            </w:r>
          </w:p>
        </w:tc>
        <w:tc>
          <w:tcPr>
            <w:tcW w:w="2262" w:type="dxa"/>
          </w:tcPr>
          <w:p w:rsidR="00F74171" w:rsidRPr="00670065" w:rsidRDefault="00F74171" w:rsidP="004438B1">
            <w:pPr>
              <w:spacing w:after="0"/>
              <w:contextualSpacing/>
              <w:rPr>
                <w:szCs w:val="24"/>
              </w:rPr>
            </w:pPr>
            <w:r w:rsidRPr="00670065">
              <w:rPr>
                <w:szCs w:val="24"/>
              </w:rPr>
              <w:t>12.5%</w:t>
            </w:r>
          </w:p>
        </w:tc>
      </w:tr>
      <w:tr w:rsidR="00F74171" w:rsidRPr="00670065" w:rsidTr="004438B1">
        <w:tc>
          <w:tcPr>
            <w:tcW w:w="3192" w:type="dxa"/>
          </w:tcPr>
          <w:p w:rsidR="00F74171" w:rsidRPr="00670065" w:rsidRDefault="00F74171" w:rsidP="004438B1">
            <w:pPr>
              <w:spacing w:after="0"/>
              <w:contextualSpacing/>
              <w:rPr>
                <w:b/>
                <w:szCs w:val="24"/>
              </w:rPr>
            </w:pPr>
            <w:r w:rsidRPr="00670065">
              <w:rPr>
                <w:b/>
                <w:szCs w:val="24"/>
              </w:rPr>
              <w:t>Total</w:t>
            </w:r>
          </w:p>
        </w:tc>
        <w:tc>
          <w:tcPr>
            <w:tcW w:w="2212" w:type="dxa"/>
          </w:tcPr>
          <w:p w:rsidR="00F74171" w:rsidRPr="00670065" w:rsidRDefault="00F74171" w:rsidP="004438B1">
            <w:pPr>
              <w:spacing w:after="0"/>
              <w:contextualSpacing/>
              <w:rPr>
                <w:b/>
                <w:szCs w:val="24"/>
              </w:rPr>
            </w:pPr>
            <w:r w:rsidRPr="00670065">
              <w:rPr>
                <w:b/>
                <w:szCs w:val="24"/>
              </w:rPr>
              <w:t>80</w:t>
            </w:r>
          </w:p>
        </w:tc>
        <w:tc>
          <w:tcPr>
            <w:tcW w:w="2262" w:type="dxa"/>
          </w:tcPr>
          <w:p w:rsidR="00F74171" w:rsidRPr="00670065" w:rsidRDefault="00F74171" w:rsidP="004438B1">
            <w:pPr>
              <w:spacing w:after="0"/>
              <w:contextualSpacing/>
              <w:rPr>
                <w:b/>
                <w:szCs w:val="24"/>
              </w:rPr>
            </w:pPr>
            <w:r w:rsidRPr="00670065">
              <w:rPr>
                <w:b/>
                <w:szCs w:val="24"/>
              </w:rPr>
              <w:t>100%</w:t>
            </w:r>
          </w:p>
        </w:tc>
      </w:tr>
    </w:tbl>
    <w:p w:rsidR="00F74171" w:rsidRPr="00670065" w:rsidRDefault="00F74171" w:rsidP="00F74171">
      <w:pPr>
        <w:spacing w:after="0" w:line="360" w:lineRule="auto"/>
        <w:rPr>
          <w:b/>
          <w:i/>
          <w:szCs w:val="24"/>
        </w:rPr>
      </w:pPr>
      <w:r w:rsidRPr="00670065">
        <w:rPr>
          <w:b/>
          <w:i/>
          <w:szCs w:val="24"/>
        </w:rPr>
        <w:t>Source: field survey, 2025</w:t>
      </w:r>
    </w:p>
    <w:p w:rsidR="00F74171" w:rsidRPr="00670065" w:rsidRDefault="00F74171" w:rsidP="00F74171">
      <w:pPr>
        <w:spacing w:after="0" w:line="360" w:lineRule="auto"/>
        <w:ind w:firstLine="720"/>
        <w:rPr>
          <w:b/>
          <w:bCs/>
          <w:szCs w:val="24"/>
        </w:rPr>
      </w:pPr>
      <w:r w:rsidRPr="00670065">
        <w:rPr>
          <w:szCs w:val="24"/>
        </w:rPr>
        <w:t>From the table above, 30 respondents representing 37.5% of the total respondents have experience for the past 1 to 3 year, 30 respondents representing 37.5% has experience for 4-6years, 10 respondents representing 12.5% have experience for 6-9years while 10 respondents representing 12.5% have experience for 10 and above years.</w:t>
      </w:r>
    </w:p>
    <w:p w:rsidR="00F74171" w:rsidRPr="00670065" w:rsidRDefault="00F74171" w:rsidP="00F74171">
      <w:pPr>
        <w:spacing w:after="0" w:line="240" w:lineRule="auto"/>
        <w:rPr>
          <w:b/>
          <w:szCs w:val="24"/>
        </w:rPr>
      </w:pPr>
      <w:r w:rsidRPr="00670065">
        <w:rPr>
          <w:b/>
          <w:szCs w:val="24"/>
        </w:rPr>
        <w:t xml:space="preserve">TABLE: 4.2.6: How would you describe the current state of real estate development in Nigeria?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9"/>
        <w:gridCol w:w="2897"/>
        <w:gridCol w:w="2920"/>
      </w:tblGrid>
      <w:tr w:rsidR="00F74171" w:rsidRPr="00670065" w:rsidTr="004438B1">
        <w:tc>
          <w:tcPr>
            <w:tcW w:w="2859" w:type="dxa"/>
          </w:tcPr>
          <w:p w:rsidR="00F74171" w:rsidRPr="00670065" w:rsidRDefault="00F74171" w:rsidP="004438B1">
            <w:pPr>
              <w:spacing w:after="0" w:line="360" w:lineRule="auto"/>
              <w:ind w:left="720"/>
              <w:contextualSpacing/>
              <w:rPr>
                <w:b/>
                <w:szCs w:val="24"/>
              </w:rPr>
            </w:pPr>
            <w:r w:rsidRPr="00670065">
              <w:rPr>
                <w:b/>
                <w:szCs w:val="24"/>
              </w:rPr>
              <w:t>Respondents</w:t>
            </w:r>
          </w:p>
        </w:tc>
        <w:tc>
          <w:tcPr>
            <w:tcW w:w="2897" w:type="dxa"/>
          </w:tcPr>
          <w:p w:rsidR="00F74171" w:rsidRPr="00670065" w:rsidRDefault="00F74171" w:rsidP="004438B1">
            <w:pPr>
              <w:spacing w:after="0" w:line="360" w:lineRule="auto"/>
              <w:ind w:left="720"/>
              <w:contextualSpacing/>
              <w:rPr>
                <w:b/>
                <w:szCs w:val="24"/>
              </w:rPr>
            </w:pPr>
            <w:r w:rsidRPr="00670065">
              <w:rPr>
                <w:b/>
                <w:szCs w:val="24"/>
              </w:rPr>
              <w:t xml:space="preserve">Frequency </w:t>
            </w:r>
          </w:p>
        </w:tc>
        <w:tc>
          <w:tcPr>
            <w:tcW w:w="2920" w:type="dxa"/>
          </w:tcPr>
          <w:p w:rsidR="00F74171" w:rsidRPr="00670065" w:rsidRDefault="00F74171" w:rsidP="004438B1">
            <w:pPr>
              <w:spacing w:after="0" w:line="360" w:lineRule="auto"/>
              <w:ind w:left="720"/>
              <w:contextualSpacing/>
              <w:rPr>
                <w:b/>
                <w:szCs w:val="24"/>
              </w:rPr>
            </w:pPr>
            <w:r w:rsidRPr="00670065">
              <w:rPr>
                <w:b/>
                <w:szCs w:val="24"/>
              </w:rPr>
              <w:t>Percentage</w:t>
            </w:r>
          </w:p>
        </w:tc>
      </w:tr>
      <w:tr w:rsidR="00F74171" w:rsidRPr="00670065" w:rsidTr="004438B1">
        <w:tc>
          <w:tcPr>
            <w:tcW w:w="2859" w:type="dxa"/>
          </w:tcPr>
          <w:p w:rsidR="00F74171" w:rsidRPr="00670065" w:rsidRDefault="00F74171" w:rsidP="004438B1">
            <w:pPr>
              <w:spacing w:after="0" w:line="360" w:lineRule="auto"/>
              <w:rPr>
                <w:szCs w:val="24"/>
              </w:rPr>
            </w:pPr>
            <w:r w:rsidRPr="00670065">
              <w:rPr>
                <w:szCs w:val="24"/>
              </w:rPr>
              <w:t xml:space="preserve">Rapidly growing </w:t>
            </w:r>
          </w:p>
        </w:tc>
        <w:tc>
          <w:tcPr>
            <w:tcW w:w="2897" w:type="dxa"/>
          </w:tcPr>
          <w:p w:rsidR="00F74171" w:rsidRPr="00670065" w:rsidRDefault="00F74171" w:rsidP="004438B1">
            <w:pPr>
              <w:spacing w:after="0" w:line="360" w:lineRule="auto"/>
              <w:rPr>
                <w:szCs w:val="24"/>
              </w:rPr>
            </w:pPr>
            <w:r w:rsidRPr="00670065">
              <w:rPr>
                <w:szCs w:val="24"/>
              </w:rPr>
              <w:t xml:space="preserve">30 </w:t>
            </w:r>
          </w:p>
        </w:tc>
        <w:tc>
          <w:tcPr>
            <w:tcW w:w="2920" w:type="dxa"/>
          </w:tcPr>
          <w:p w:rsidR="00F74171" w:rsidRPr="00670065" w:rsidRDefault="00F74171" w:rsidP="004438B1">
            <w:pPr>
              <w:spacing w:after="0" w:line="360" w:lineRule="auto"/>
              <w:rPr>
                <w:szCs w:val="24"/>
              </w:rPr>
            </w:pPr>
            <w:r w:rsidRPr="00670065">
              <w:rPr>
                <w:szCs w:val="24"/>
              </w:rPr>
              <w:t>45.75%</w:t>
            </w:r>
          </w:p>
        </w:tc>
      </w:tr>
      <w:tr w:rsidR="00F74171" w:rsidRPr="00670065" w:rsidTr="004438B1">
        <w:tc>
          <w:tcPr>
            <w:tcW w:w="2859" w:type="dxa"/>
          </w:tcPr>
          <w:p w:rsidR="00F74171" w:rsidRPr="00670065" w:rsidRDefault="00F74171" w:rsidP="004438B1">
            <w:pPr>
              <w:spacing w:after="0" w:line="360" w:lineRule="auto"/>
              <w:rPr>
                <w:szCs w:val="24"/>
              </w:rPr>
            </w:pPr>
            <w:r w:rsidRPr="00670065">
              <w:rPr>
                <w:szCs w:val="24"/>
              </w:rPr>
              <w:t xml:space="preserve">Moderately growing </w:t>
            </w:r>
          </w:p>
        </w:tc>
        <w:tc>
          <w:tcPr>
            <w:tcW w:w="2897" w:type="dxa"/>
          </w:tcPr>
          <w:p w:rsidR="00F74171" w:rsidRPr="00670065" w:rsidRDefault="00F74171" w:rsidP="004438B1">
            <w:pPr>
              <w:spacing w:after="0" w:line="360" w:lineRule="auto"/>
              <w:rPr>
                <w:szCs w:val="24"/>
              </w:rPr>
            </w:pPr>
            <w:r w:rsidRPr="00670065">
              <w:rPr>
                <w:szCs w:val="24"/>
              </w:rPr>
              <w:t>30</w:t>
            </w:r>
          </w:p>
        </w:tc>
        <w:tc>
          <w:tcPr>
            <w:tcW w:w="2920" w:type="dxa"/>
          </w:tcPr>
          <w:p w:rsidR="00F74171" w:rsidRPr="00670065" w:rsidRDefault="00F74171" w:rsidP="004438B1">
            <w:pPr>
              <w:spacing w:after="0" w:line="360" w:lineRule="auto"/>
              <w:rPr>
                <w:szCs w:val="24"/>
              </w:rPr>
            </w:pPr>
            <w:r w:rsidRPr="00670065">
              <w:rPr>
                <w:szCs w:val="24"/>
              </w:rPr>
              <w:t>45.75%</w:t>
            </w:r>
          </w:p>
        </w:tc>
      </w:tr>
      <w:tr w:rsidR="00F74171" w:rsidRPr="00670065" w:rsidTr="004438B1">
        <w:tc>
          <w:tcPr>
            <w:tcW w:w="2859" w:type="dxa"/>
          </w:tcPr>
          <w:p w:rsidR="00F74171" w:rsidRPr="00670065" w:rsidRDefault="00F74171" w:rsidP="004438B1">
            <w:pPr>
              <w:spacing w:after="0" w:line="360" w:lineRule="auto"/>
              <w:rPr>
                <w:b/>
                <w:szCs w:val="24"/>
              </w:rPr>
            </w:pPr>
            <w:r w:rsidRPr="00670065">
              <w:rPr>
                <w:szCs w:val="24"/>
              </w:rPr>
              <w:lastRenderedPageBreak/>
              <w:t xml:space="preserve">Stagnant </w:t>
            </w:r>
          </w:p>
        </w:tc>
        <w:tc>
          <w:tcPr>
            <w:tcW w:w="2897" w:type="dxa"/>
          </w:tcPr>
          <w:p w:rsidR="00F74171" w:rsidRPr="00670065" w:rsidRDefault="00F74171" w:rsidP="004438B1">
            <w:pPr>
              <w:spacing w:after="0" w:line="360" w:lineRule="auto"/>
              <w:rPr>
                <w:szCs w:val="24"/>
              </w:rPr>
            </w:pPr>
            <w:r w:rsidRPr="00670065">
              <w:rPr>
                <w:szCs w:val="24"/>
              </w:rPr>
              <w:t>20</w:t>
            </w:r>
          </w:p>
        </w:tc>
        <w:tc>
          <w:tcPr>
            <w:tcW w:w="2920" w:type="dxa"/>
          </w:tcPr>
          <w:p w:rsidR="00F74171" w:rsidRPr="00670065" w:rsidRDefault="00F74171" w:rsidP="004438B1">
            <w:pPr>
              <w:spacing w:after="0" w:line="360" w:lineRule="auto"/>
              <w:rPr>
                <w:szCs w:val="24"/>
              </w:rPr>
            </w:pPr>
            <w:r w:rsidRPr="00670065">
              <w:rPr>
                <w:szCs w:val="24"/>
              </w:rPr>
              <w:t>8.50%</w:t>
            </w:r>
          </w:p>
        </w:tc>
      </w:tr>
      <w:tr w:rsidR="00F74171" w:rsidRPr="00670065" w:rsidTr="004438B1">
        <w:tc>
          <w:tcPr>
            <w:tcW w:w="2859" w:type="dxa"/>
          </w:tcPr>
          <w:p w:rsidR="00F74171" w:rsidRPr="00670065" w:rsidRDefault="00F74171" w:rsidP="004438B1">
            <w:pPr>
              <w:spacing w:after="0" w:line="360" w:lineRule="auto"/>
              <w:rPr>
                <w:szCs w:val="24"/>
              </w:rPr>
            </w:pPr>
            <w:r w:rsidRPr="00670065">
              <w:rPr>
                <w:szCs w:val="24"/>
              </w:rPr>
              <w:t>Decline</w:t>
            </w:r>
          </w:p>
        </w:tc>
        <w:tc>
          <w:tcPr>
            <w:tcW w:w="2897" w:type="dxa"/>
          </w:tcPr>
          <w:p w:rsidR="00F74171" w:rsidRPr="00670065" w:rsidRDefault="00F74171" w:rsidP="004438B1">
            <w:pPr>
              <w:spacing w:after="0" w:line="360" w:lineRule="auto"/>
              <w:rPr>
                <w:szCs w:val="24"/>
              </w:rPr>
            </w:pPr>
            <w:r w:rsidRPr="00670065">
              <w:rPr>
                <w:szCs w:val="24"/>
              </w:rPr>
              <w:t>0</w:t>
            </w:r>
          </w:p>
        </w:tc>
        <w:tc>
          <w:tcPr>
            <w:tcW w:w="2920" w:type="dxa"/>
          </w:tcPr>
          <w:p w:rsidR="00F74171" w:rsidRPr="00670065" w:rsidRDefault="00F74171" w:rsidP="004438B1">
            <w:pPr>
              <w:spacing w:after="0" w:line="360" w:lineRule="auto"/>
              <w:rPr>
                <w:szCs w:val="24"/>
              </w:rPr>
            </w:pPr>
            <w:r w:rsidRPr="00670065">
              <w:rPr>
                <w:szCs w:val="24"/>
              </w:rPr>
              <w:t>0.0%</w:t>
            </w:r>
          </w:p>
        </w:tc>
      </w:tr>
      <w:tr w:rsidR="00F74171" w:rsidRPr="00670065" w:rsidTr="004438B1">
        <w:tc>
          <w:tcPr>
            <w:tcW w:w="2859" w:type="dxa"/>
          </w:tcPr>
          <w:p w:rsidR="00F74171" w:rsidRPr="00670065" w:rsidRDefault="00F74171" w:rsidP="004438B1">
            <w:pPr>
              <w:spacing w:after="0" w:line="360" w:lineRule="auto"/>
              <w:rPr>
                <w:b/>
                <w:szCs w:val="24"/>
              </w:rPr>
            </w:pPr>
            <w:r w:rsidRPr="00670065">
              <w:rPr>
                <w:b/>
                <w:szCs w:val="24"/>
              </w:rPr>
              <w:t>Total</w:t>
            </w:r>
          </w:p>
        </w:tc>
        <w:tc>
          <w:tcPr>
            <w:tcW w:w="2897" w:type="dxa"/>
          </w:tcPr>
          <w:p w:rsidR="00F74171" w:rsidRPr="00670065" w:rsidRDefault="00F74171" w:rsidP="004438B1">
            <w:pPr>
              <w:spacing w:after="0" w:line="360" w:lineRule="auto"/>
              <w:rPr>
                <w:b/>
                <w:szCs w:val="24"/>
              </w:rPr>
            </w:pPr>
            <w:r w:rsidRPr="00670065">
              <w:rPr>
                <w:b/>
                <w:szCs w:val="24"/>
              </w:rPr>
              <w:t>80</w:t>
            </w:r>
          </w:p>
        </w:tc>
        <w:tc>
          <w:tcPr>
            <w:tcW w:w="2920"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ind w:firstLine="720"/>
        <w:rPr>
          <w:b/>
          <w:i/>
          <w:szCs w:val="24"/>
        </w:rPr>
      </w:pPr>
      <w:r w:rsidRPr="00670065">
        <w:rPr>
          <w:b/>
          <w:i/>
          <w:szCs w:val="24"/>
        </w:rPr>
        <w:t>Source: field survey, 2025</w:t>
      </w:r>
    </w:p>
    <w:p w:rsidR="00F74171" w:rsidRPr="00670065" w:rsidRDefault="00F74171" w:rsidP="00F74171">
      <w:pPr>
        <w:spacing w:after="0" w:line="360" w:lineRule="auto"/>
        <w:ind w:firstLine="720"/>
        <w:rPr>
          <w:szCs w:val="24"/>
        </w:rPr>
      </w:pPr>
      <w:r w:rsidRPr="00670065">
        <w:rPr>
          <w:szCs w:val="24"/>
        </w:rPr>
        <w:t xml:space="preserve">From the table above, it shows that 30 respondents representing 45.75% were  of the opinion that there is a rapidly growth in real estate development in Nigeria, 30 respondents representing 45.75% answered moderately 20 respondents representing 25% were of the stagnant, 0 respondents representing 0.0% decline options. This shows that all the listed options in table were to describes the current state of real estate development in Nigeria. </w:t>
      </w:r>
    </w:p>
    <w:p w:rsidR="00F74171" w:rsidRPr="00670065" w:rsidRDefault="00F74171" w:rsidP="00F74171">
      <w:pPr>
        <w:widowControl w:val="0"/>
        <w:autoSpaceDE w:val="0"/>
        <w:autoSpaceDN w:val="0"/>
        <w:spacing w:after="0" w:line="360" w:lineRule="auto"/>
        <w:rPr>
          <w:b/>
          <w:szCs w:val="24"/>
        </w:rPr>
      </w:pPr>
      <w:r w:rsidRPr="00670065">
        <w:rPr>
          <w:b/>
          <w:szCs w:val="24"/>
        </w:rPr>
        <w:t>TABLE 4.2.7: Which sector dominated real estate development in Nigeria?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F74171" w:rsidRPr="00670065" w:rsidTr="004438B1">
        <w:tc>
          <w:tcPr>
            <w:tcW w:w="3168" w:type="dxa"/>
          </w:tcPr>
          <w:p w:rsidR="00F74171" w:rsidRPr="00670065" w:rsidRDefault="00F74171" w:rsidP="004438B1">
            <w:pPr>
              <w:spacing w:after="0" w:line="360" w:lineRule="auto"/>
              <w:ind w:left="720"/>
              <w:contextualSpacing/>
              <w:rPr>
                <w:b/>
                <w:szCs w:val="24"/>
              </w:rPr>
            </w:pPr>
            <w:r w:rsidRPr="00670065">
              <w:rPr>
                <w:b/>
                <w:szCs w:val="24"/>
              </w:rPr>
              <w:t xml:space="preserve">Respondents </w:t>
            </w:r>
          </w:p>
        </w:tc>
        <w:tc>
          <w:tcPr>
            <w:tcW w:w="3150" w:type="dxa"/>
          </w:tcPr>
          <w:p w:rsidR="00F74171" w:rsidRPr="00670065" w:rsidRDefault="00F74171" w:rsidP="004438B1">
            <w:pPr>
              <w:spacing w:after="0" w:line="360" w:lineRule="auto"/>
              <w:ind w:left="720"/>
              <w:contextualSpacing/>
              <w:rPr>
                <w:b/>
                <w:szCs w:val="24"/>
              </w:rPr>
            </w:pPr>
            <w:r w:rsidRPr="00670065">
              <w:rPr>
                <w:b/>
                <w:szCs w:val="24"/>
              </w:rPr>
              <w:t xml:space="preserve">Frequency </w:t>
            </w:r>
          </w:p>
        </w:tc>
        <w:tc>
          <w:tcPr>
            <w:tcW w:w="2610" w:type="dxa"/>
          </w:tcPr>
          <w:p w:rsidR="00F74171" w:rsidRPr="00670065" w:rsidRDefault="00F74171" w:rsidP="004438B1">
            <w:pPr>
              <w:spacing w:after="0" w:line="360" w:lineRule="auto"/>
              <w:ind w:left="720"/>
              <w:contextualSpacing/>
              <w:rPr>
                <w:b/>
                <w:szCs w:val="24"/>
              </w:rPr>
            </w:pPr>
            <w:r w:rsidRPr="00670065">
              <w:rPr>
                <w:b/>
                <w:szCs w:val="24"/>
              </w:rPr>
              <w:t>Percentage</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 xml:space="preserve">Resident </w:t>
            </w:r>
          </w:p>
        </w:tc>
        <w:tc>
          <w:tcPr>
            <w:tcW w:w="3150" w:type="dxa"/>
          </w:tcPr>
          <w:p w:rsidR="00F74171" w:rsidRPr="00670065" w:rsidRDefault="00F74171" w:rsidP="004438B1">
            <w:pPr>
              <w:spacing w:after="0" w:line="360" w:lineRule="auto"/>
              <w:rPr>
                <w:szCs w:val="24"/>
              </w:rPr>
            </w:pPr>
            <w:r w:rsidRPr="00670065">
              <w:rPr>
                <w:szCs w:val="24"/>
              </w:rPr>
              <w:t>30</w:t>
            </w:r>
          </w:p>
        </w:tc>
        <w:tc>
          <w:tcPr>
            <w:tcW w:w="2610" w:type="dxa"/>
          </w:tcPr>
          <w:p w:rsidR="00F74171" w:rsidRPr="00670065" w:rsidRDefault="00F74171" w:rsidP="004438B1">
            <w:pPr>
              <w:spacing w:after="0" w:line="360" w:lineRule="auto"/>
              <w:rPr>
                <w:szCs w:val="24"/>
              </w:rPr>
            </w:pPr>
            <w:r w:rsidRPr="00670065">
              <w:rPr>
                <w:szCs w:val="24"/>
              </w:rPr>
              <w:t>37.5%</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 xml:space="preserve">Commercial </w:t>
            </w:r>
          </w:p>
        </w:tc>
        <w:tc>
          <w:tcPr>
            <w:tcW w:w="3150" w:type="dxa"/>
          </w:tcPr>
          <w:p w:rsidR="00F74171" w:rsidRPr="00670065" w:rsidRDefault="00F74171" w:rsidP="004438B1">
            <w:pPr>
              <w:spacing w:after="0" w:line="360" w:lineRule="auto"/>
              <w:rPr>
                <w:szCs w:val="24"/>
              </w:rPr>
            </w:pPr>
            <w:r w:rsidRPr="00670065">
              <w:rPr>
                <w:szCs w:val="24"/>
              </w:rPr>
              <w:t>20</w:t>
            </w:r>
          </w:p>
        </w:tc>
        <w:tc>
          <w:tcPr>
            <w:tcW w:w="2610" w:type="dxa"/>
          </w:tcPr>
          <w:p w:rsidR="00F74171" w:rsidRPr="00670065" w:rsidRDefault="00F74171" w:rsidP="004438B1">
            <w:pPr>
              <w:spacing w:after="0" w:line="360" w:lineRule="auto"/>
              <w:rPr>
                <w:szCs w:val="24"/>
              </w:rPr>
            </w:pPr>
            <w:r w:rsidRPr="00670065">
              <w:rPr>
                <w:szCs w:val="24"/>
              </w:rPr>
              <w:t>25%%</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 xml:space="preserve">Industrial </w:t>
            </w:r>
          </w:p>
        </w:tc>
        <w:tc>
          <w:tcPr>
            <w:tcW w:w="3150" w:type="dxa"/>
          </w:tcPr>
          <w:p w:rsidR="00F74171" w:rsidRPr="00670065" w:rsidRDefault="00F74171" w:rsidP="004438B1">
            <w:pPr>
              <w:spacing w:after="0" w:line="360" w:lineRule="auto"/>
              <w:rPr>
                <w:szCs w:val="24"/>
              </w:rPr>
            </w:pPr>
            <w:r w:rsidRPr="00670065">
              <w:rPr>
                <w:szCs w:val="24"/>
              </w:rPr>
              <w:t>20</w:t>
            </w:r>
          </w:p>
        </w:tc>
        <w:tc>
          <w:tcPr>
            <w:tcW w:w="2610" w:type="dxa"/>
          </w:tcPr>
          <w:p w:rsidR="00F74171" w:rsidRPr="00670065" w:rsidRDefault="00F74171" w:rsidP="004438B1">
            <w:pPr>
              <w:spacing w:after="0" w:line="360" w:lineRule="auto"/>
              <w:rPr>
                <w:szCs w:val="24"/>
              </w:rPr>
            </w:pPr>
            <w:r w:rsidRPr="00670065">
              <w:rPr>
                <w:szCs w:val="24"/>
              </w:rPr>
              <w:t>25%</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Mixed</w:t>
            </w:r>
          </w:p>
        </w:tc>
        <w:tc>
          <w:tcPr>
            <w:tcW w:w="3150" w:type="dxa"/>
          </w:tcPr>
          <w:p w:rsidR="00F74171" w:rsidRPr="00670065" w:rsidRDefault="00F74171" w:rsidP="004438B1">
            <w:pPr>
              <w:spacing w:after="0" w:line="360" w:lineRule="auto"/>
              <w:rPr>
                <w:szCs w:val="24"/>
              </w:rPr>
            </w:pPr>
            <w:r w:rsidRPr="00670065">
              <w:rPr>
                <w:szCs w:val="24"/>
              </w:rPr>
              <w:t>10</w:t>
            </w:r>
          </w:p>
        </w:tc>
        <w:tc>
          <w:tcPr>
            <w:tcW w:w="2610"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168" w:type="dxa"/>
          </w:tcPr>
          <w:p w:rsidR="00F74171" w:rsidRPr="00670065" w:rsidRDefault="00F74171" w:rsidP="004438B1">
            <w:pPr>
              <w:spacing w:after="0" w:line="360" w:lineRule="auto"/>
              <w:rPr>
                <w:b/>
                <w:szCs w:val="24"/>
              </w:rPr>
            </w:pPr>
            <w:r w:rsidRPr="00670065">
              <w:rPr>
                <w:b/>
                <w:szCs w:val="24"/>
              </w:rPr>
              <w:t xml:space="preserve">Total </w:t>
            </w:r>
          </w:p>
        </w:tc>
        <w:tc>
          <w:tcPr>
            <w:tcW w:w="3150" w:type="dxa"/>
          </w:tcPr>
          <w:p w:rsidR="00F74171" w:rsidRPr="00670065" w:rsidRDefault="00F74171" w:rsidP="004438B1">
            <w:pPr>
              <w:spacing w:after="0" w:line="360" w:lineRule="auto"/>
              <w:rPr>
                <w:b/>
                <w:szCs w:val="24"/>
              </w:rPr>
            </w:pPr>
            <w:r w:rsidRPr="00670065">
              <w:rPr>
                <w:b/>
                <w:szCs w:val="24"/>
              </w:rPr>
              <w:t>80</w:t>
            </w:r>
          </w:p>
        </w:tc>
        <w:tc>
          <w:tcPr>
            <w:tcW w:w="2610"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rPr>
          <w:b/>
          <w:i/>
          <w:szCs w:val="24"/>
        </w:rPr>
      </w:pPr>
      <w:r w:rsidRPr="00670065">
        <w:rPr>
          <w:b/>
          <w:i/>
          <w:szCs w:val="24"/>
        </w:rPr>
        <w:t>Source: field survey2025</w:t>
      </w:r>
    </w:p>
    <w:p w:rsidR="00F74171" w:rsidRPr="00670065" w:rsidRDefault="00F74171" w:rsidP="00F74171">
      <w:pPr>
        <w:spacing w:after="0" w:line="360" w:lineRule="auto"/>
        <w:ind w:firstLine="720"/>
        <w:rPr>
          <w:szCs w:val="24"/>
        </w:rPr>
      </w:pPr>
      <w:r w:rsidRPr="00670065">
        <w:rPr>
          <w:szCs w:val="24"/>
        </w:rPr>
        <w:t xml:space="preserve">From the table above, it shows that 30 respondents representing 37.5% were dominated by residential, 20 respondents representing 25% were for commercial, 20 respondents representing 25%  were industrial while 10 respondents representing 12% mixed. This shows that the sector dominated real estate development in Nigeria are (i) resident (ii) commercial (iii) industrial (iv) mixed </w:t>
      </w:r>
    </w:p>
    <w:p w:rsidR="00F74171" w:rsidRPr="00670065" w:rsidRDefault="00F74171" w:rsidP="00F74171">
      <w:pPr>
        <w:widowControl w:val="0"/>
        <w:autoSpaceDE w:val="0"/>
        <w:autoSpaceDN w:val="0"/>
        <w:spacing w:after="0" w:line="360" w:lineRule="auto"/>
        <w:rPr>
          <w:b/>
          <w:szCs w:val="24"/>
        </w:rPr>
      </w:pPr>
      <w:r w:rsidRPr="00670065">
        <w:rPr>
          <w:b/>
          <w:szCs w:val="24"/>
        </w:rPr>
        <w:t xml:space="preserve">TABLE 4.2.8: How would you rate government support for real estate development </w:t>
      </w:r>
      <w:r w:rsidRPr="00670065">
        <w:rPr>
          <w:b/>
          <w:szCs w:val="24"/>
        </w:rPr>
        <w:tab/>
      </w:r>
      <w:r w:rsidRPr="00670065">
        <w:rPr>
          <w:b/>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3150"/>
        <w:gridCol w:w="2610"/>
      </w:tblGrid>
      <w:tr w:rsidR="00F74171" w:rsidRPr="00670065" w:rsidTr="004438B1">
        <w:tc>
          <w:tcPr>
            <w:tcW w:w="3168" w:type="dxa"/>
          </w:tcPr>
          <w:p w:rsidR="00F74171" w:rsidRPr="00670065" w:rsidRDefault="00F74171" w:rsidP="004438B1">
            <w:pPr>
              <w:spacing w:after="0" w:line="360" w:lineRule="auto"/>
              <w:ind w:left="720"/>
              <w:contextualSpacing/>
              <w:rPr>
                <w:b/>
                <w:szCs w:val="24"/>
              </w:rPr>
            </w:pPr>
            <w:r w:rsidRPr="00670065">
              <w:rPr>
                <w:b/>
                <w:szCs w:val="24"/>
              </w:rPr>
              <w:t>Respondents</w:t>
            </w:r>
          </w:p>
        </w:tc>
        <w:tc>
          <w:tcPr>
            <w:tcW w:w="3150" w:type="dxa"/>
          </w:tcPr>
          <w:p w:rsidR="00F74171" w:rsidRPr="00670065" w:rsidRDefault="00F74171" w:rsidP="004438B1">
            <w:pPr>
              <w:spacing w:after="0" w:line="360" w:lineRule="auto"/>
              <w:ind w:left="720"/>
              <w:contextualSpacing/>
              <w:rPr>
                <w:b/>
                <w:szCs w:val="24"/>
              </w:rPr>
            </w:pPr>
            <w:r w:rsidRPr="00670065">
              <w:rPr>
                <w:b/>
                <w:szCs w:val="24"/>
              </w:rPr>
              <w:t xml:space="preserve">Frequency </w:t>
            </w:r>
          </w:p>
        </w:tc>
        <w:tc>
          <w:tcPr>
            <w:tcW w:w="2610" w:type="dxa"/>
          </w:tcPr>
          <w:p w:rsidR="00F74171" w:rsidRPr="00670065" w:rsidRDefault="00F74171" w:rsidP="004438B1">
            <w:pPr>
              <w:spacing w:after="0" w:line="360" w:lineRule="auto"/>
              <w:ind w:left="720"/>
              <w:contextualSpacing/>
              <w:rPr>
                <w:b/>
                <w:szCs w:val="24"/>
              </w:rPr>
            </w:pPr>
            <w:r w:rsidRPr="00670065">
              <w:rPr>
                <w:b/>
                <w:szCs w:val="24"/>
              </w:rPr>
              <w:t>Percentage</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 xml:space="preserve">Very supportive </w:t>
            </w:r>
          </w:p>
        </w:tc>
        <w:tc>
          <w:tcPr>
            <w:tcW w:w="3150" w:type="dxa"/>
          </w:tcPr>
          <w:p w:rsidR="00F74171" w:rsidRPr="00670065" w:rsidRDefault="00F74171" w:rsidP="004438B1">
            <w:pPr>
              <w:spacing w:after="0" w:line="360" w:lineRule="auto"/>
              <w:rPr>
                <w:szCs w:val="24"/>
              </w:rPr>
            </w:pPr>
            <w:r w:rsidRPr="00670065">
              <w:rPr>
                <w:szCs w:val="24"/>
              </w:rPr>
              <w:t>10</w:t>
            </w:r>
          </w:p>
        </w:tc>
        <w:tc>
          <w:tcPr>
            <w:tcW w:w="2610" w:type="dxa"/>
          </w:tcPr>
          <w:p w:rsidR="00F74171" w:rsidRPr="00670065" w:rsidRDefault="00F74171" w:rsidP="004438B1">
            <w:pPr>
              <w:spacing w:after="0" w:line="360" w:lineRule="auto"/>
              <w:rPr>
                <w:szCs w:val="24"/>
              </w:rPr>
            </w:pPr>
            <w:r w:rsidRPr="00670065">
              <w:rPr>
                <w:szCs w:val="24"/>
              </w:rPr>
              <w:t>12.50%</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 xml:space="preserve">Supportive </w:t>
            </w:r>
          </w:p>
        </w:tc>
        <w:tc>
          <w:tcPr>
            <w:tcW w:w="3150" w:type="dxa"/>
          </w:tcPr>
          <w:p w:rsidR="00F74171" w:rsidRPr="00670065" w:rsidRDefault="00F74171" w:rsidP="004438B1">
            <w:pPr>
              <w:spacing w:after="0" w:line="360" w:lineRule="auto"/>
              <w:rPr>
                <w:szCs w:val="24"/>
              </w:rPr>
            </w:pPr>
            <w:r w:rsidRPr="00670065">
              <w:rPr>
                <w:szCs w:val="24"/>
              </w:rPr>
              <w:t>20</w:t>
            </w:r>
          </w:p>
        </w:tc>
        <w:tc>
          <w:tcPr>
            <w:tcW w:w="2610" w:type="dxa"/>
          </w:tcPr>
          <w:p w:rsidR="00F74171" w:rsidRPr="00670065" w:rsidRDefault="00F74171" w:rsidP="004438B1">
            <w:pPr>
              <w:spacing w:after="0" w:line="360" w:lineRule="auto"/>
              <w:rPr>
                <w:szCs w:val="24"/>
              </w:rPr>
            </w:pPr>
            <w:r w:rsidRPr="00670065">
              <w:rPr>
                <w:szCs w:val="24"/>
              </w:rPr>
              <w:t>25%</w:t>
            </w:r>
          </w:p>
        </w:tc>
      </w:tr>
      <w:tr w:rsidR="00F74171" w:rsidRPr="00670065" w:rsidTr="004438B1">
        <w:tc>
          <w:tcPr>
            <w:tcW w:w="3168" w:type="dxa"/>
          </w:tcPr>
          <w:p w:rsidR="00F74171" w:rsidRPr="00670065" w:rsidRDefault="00F74171" w:rsidP="004438B1">
            <w:pPr>
              <w:spacing w:after="0" w:line="360" w:lineRule="auto"/>
              <w:rPr>
                <w:szCs w:val="24"/>
              </w:rPr>
            </w:pPr>
            <w:r w:rsidRPr="00670065">
              <w:rPr>
                <w:szCs w:val="24"/>
              </w:rPr>
              <w:t xml:space="preserve">Neutral </w:t>
            </w:r>
          </w:p>
        </w:tc>
        <w:tc>
          <w:tcPr>
            <w:tcW w:w="3150" w:type="dxa"/>
          </w:tcPr>
          <w:p w:rsidR="00F74171" w:rsidRPr="00670065" w:rsidRDefault="00F74171" w:rsidP="004438B1">
            <w:pPr>
              <w:spacing w:after="0" w:line="360" w:lineRule="auto"/>
              <w:rPr>
                <w:szCs w:val="24"/>
              </w:rPr>
            </w:pPr>
            <w:r w:rsidRPr="00670065">
              <w:rPr>
                <w:szCs w:val="24"/>
              </w:rPr>
              <w:t>50</w:t>
            </w:r>
          </w:p>
        </w:tc>
        <w:tc>
          <w:tcPr>
            <w:tcW w:w="2610" w:type="dxa"/>
          </w:tcPr>
          <w:p w:rsidR="00F74171" w:rsidRPr="00670065" w:rsidRDefault="00F74171" w:rsidP="004438B1">
            <w:pPr>
              <w:spacing w:after="0" w:line="360" w:lineRule="auto"/>
              <w:rPr>
                <w:szCs w:val="24"/>
              </w:rPr>
            </w:pPr>
            <w:r w:rsidRPr="00670065">
              <w:rPr>
                <w:szCs w:val="24"/>
              </w:rPr>
              <w:t>62.50%</w:t>
            </w:r>
          </w:p>
        </w:tc>
      </w:tr>
      <w:tr w:rsidR="00F74171" w:rsidRPr="00670065" w:rsidTr="004438B1">
        <w:tc>
          <w:tcPr>
            <w:tcW w:w="3168" w:type="dxa"/>
          </w:tcPr>
          <w:p w:rsidR="00F74171" w:rsidRPr="00670065" w:rsidRDefault="00F74171" w:rsidP="004438B1">
            <w:pPr>
              <w:spacing w:after="0" w:line="360" w:lineRule="auto"/>
              <w:rPr>
                <w:b/>
                <w:szCs w:val="24"/>
              </w:rPr>
            </w:pPr>
            <w:r w:rsidRPr="00670065">
              <w:rPr>
                <w:b/>
                <w:szCs w:val="24"/>
              </w:rPr>
              <w:lastRenderedPageBreak/>
              <w:t xml:space="preserve">Total </w:t>
            </w:r>
          </w:p>
        </w:tc>
        <w:tc>
          <w:tcPr>
            <w:tcW w:w="3150" w:type="dxa"/>
          </w:tcPr>
          <w:p w:rsidR="00F74171" w:rsidRPr="00670065" w:rsidRDefault="00F74171" w:rsidP="004438B1">
            <w:pPr>
              <w:spacing w:after="0" w:line="360" w:lineRule="auto"/>
              <w:rPr>
                <w:b/>
                <w:szCs w:val="24"/>
              </w:rPr>
            </w:pPr>
            <w:r w:rsidRPr="00670065">
              <w:rPr>
                <w:b/>
                <w:szCs w:val="24"/>
              </w:rPr>
              <w:t>80</w:t>
            </w:r>
          </w:p>
        </w:tc>
        <w:tc>
          <w:tcPr>
            <w:tcW w:w="2610"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rPr>
          <w:b/>
          <w:i/>
          <w:szCs w:val="24"/>
        </w:rPr>
      </w:pPr>
      <w:r w:rsidRPr="00670065">
        <w:rPr>
          <w:b/>
          <w:i/>
          <w:szCs w:val="24"/>
        </w:rPr>
        <w:t>Source: field survey2025</w:t>
      </w:r>
    </w:p>
    <w:p w:rsidR="00F74171" w:rsidRPr="00670065" w:rsidRDefault="00F74171" w:rsidP="00F74171">
      <w:pPr>
        <w:spacing w:after="0" w:line="360" w:lineRule="auto"/>
        <w:rPr>
          <w:b/>
          <w:szCs w:val="24"/>
        </w:rPr>
      </w:pPr>
      <w:r w:rsidRPr="00670065">
        <w:rPr>
          <w:szCs w:val="24"/>
        </w:rPr>
        <w:t xml:space="preserve">Table 4.8 shows that 10 (12.50%) of the respondents listed that the government is very supportive, while as neutral as 50(62.50%) significance supportive of the government procedure. 20(25%) commented fair with the procedure. This shows that the rate government support for real estate development are not supportive. This could be as a result of the discovered factors militating against allocation procedures in table 4.10  </w:t>
      </w:r>
    </w:p>
    <w:p w:rsidR="00F74171" w:rsidRPr="00670065" w:rsidRDefault="00F74171" w:rsidP="00F74171">
      <w:pPr>
        <w:spacing w:after="0" w:line="360" w:lineRule="auto"/>
        <w:rPr>
          <w:b/>
          <w:szCs w:val="24"/>
        </w:rPr>
      </w:pPr>
      <w:r w:rsidRPr="00670065">
        <w:rPr>
          <w:b/>
          <w:szCs w:val="24"/>
        </w:rPr>
        <w:t>TABLE 4.2.9</w:t>
      </w:r>
      <w:r w:rsidRPr="00670065">
        <w:rPr>
          <w:szCs w:val="24"/>
        </w:rPr>
        <w:t xml:space="preserve">:  </w:t>
      </w:r>
      <w:r w:rsidRPr="00670065">
        <w:rPr>
          <w:spacing w:val="-4"/>
          <w:szCs w:val="24"/>
        </w:rPr>
        <w:t xml:space="preserve"> </w:t>
      </w:r>
      <w:r w:rsidRPr="00670065">
        <w:rPr>
          <w:b/>
          <w:szCs w:val="24"/>
        </w:rPr>
        <w:t>in your opinion how attractive is Nigeria’s real estate market to investors?</w:t>
      </w: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3561"/>
        <w:gridCol w:w="2379"/>
      </w:tblGrid>
      <w:tr w:rsidR="00F74171" w:rsidRPr="00670065" w:rsidTr="004438B1">
        <w:tc>
          <w:tcPr>
            <w:tcW w:w="2898" w:type="dxa"/>
          </w:tcPr>
          <w:p w:rsidR="00F74171" w:rsidRPr="00670065" w:rsidRDefault="00F74171" w:rsidP="004438B1">
            <w:pPr>
              <w:spacing w:after="0" w:line="360" w:lineRule="auto"/>
              <w:ind w:left="720"/>
              <w:contextualSpacing/>
              <w:rPr>
                <w:b/>
                <w:szCs w:val="24"/>
              </w:rPr>
            </w:pPr>
            <w:r w:rsidRPr="00670065">
              <w:rPr>
                <w:b/>
                <w:szCs w:val="24"/>
              </w:rPr>
              <w:t xml:space="preserve">Respondents </w:t>
            </w:r>
          </w:p>
        </w:tc>
        <w:tc>
          <w:tcPr>
            <w:tcW w:w="3561" w:type="dxa"/>
          </w:tcPr>
          <w:p w:rsidR="00F74171" w:rsidRPr="00670065" w:rsidRDefault="00F74171" w:rsidP="004438B1">
            <w:pPr>
              <w:spacing w:after="0" w:line="360" w:lineRule="auto"/>
              <w:ind w:left="720"/>
              <w:contextualSpacing/>
              <w:rPr>
                <w:b/>
                <w:szCs w:val="24"/>
              </w:rPr>
            </w:pPr>
            <w:r w:rsidRPr="00670065">
              <w:rPr>
                <w:b/>
                <w:szCs w:val="24"/>
              </w:rPr>
              <w:t xml:space="preserve">Frequency </w:t>
            </w:r>
          </w:p>
        </w:tc>
        <w:tc>
          <w:tcPr>
            <w:tcW w:w="2379" w:type="dxa"/>
          </w:tcPr>
          <w:p w:rsidR="00F74171" w:rsidRPr="00670065" w:rsidRDefault="00F74171" w:rsidP="004438B1">
            <w:pPr>
              <w:spacing w:after="0" w:line="360" w:lineRule="auto"/>
              <w:ind w:left="720"/>
              <w:contextualSpacing/>
              <w:rPr>
                <w:b/>
                <w:szCs w:val="24"/>
              </w:rPr>
            </w:pPr>
            <w:r w:rsidRPr="00670065">
              <w:rPr>
                <w:b/>
                <w:szCs w:val="24"/>
              </w:rPr>
              <w:t>Percentage</w:t>
            </w:r>
          </w:p>
        </w:tc>
      </w:tr>
      <w:tr w:rsidR="00F74171" w:rsidRPr="00670065" w:rsidTr="004438B1">
        <w:tc>
          <w:tcPr>
            <w:tcW w:w="2898" w:type="dxa"/>
          </w:tcPr>
          <w:p w:rsidR="00F74171" w:rsidRPr="00670065" w:rsidRDefault="00F74171" w:rsidP="004438B1">
            <w:pPr>
              <w:pStyle w:val="ListParagraph"/>
              <w:widowControl w:val="0"/>
              <w:numPr>
                <w:ilvl w:val="0"/>
                <w:numId w:val="3"/>
              </w:numPr>
              <w:tabs>
                <w:tab w:val="left" w:pos="1941"/>
              </w:tabs>
              <w:autoSpaceDE w:val="0"/>
              <w:autoSpaceDN w:val="0"/>
              <w:spacing w:line="360" w:lineRule="auto"/>
              <w:ind w:left="90" w:right="10"/>
              <w:contextualSpacing w:val="0"/>
              <w:jc w:val="both"/>
            </w:pPr>
            <w:r w:rsidRPr="00670065">
              <w:t xml:space="preserve">Very attractive </w:t>
            </w:r>
          </w:p>
        </w:tc>
        <w:tc>
          <w:tcPr>
            <w:tcW w:w="3561" w:type="dxa"/>
          </w:tcPr>
          <w:p w:rsidR="00F74171" w:rsidRPr="00670065" w:rsidRDefault="00F74171" w:rsidP="004438B1">
            <w:pPr>
              <w:spacing w:after="0" w:line="360" w:lineRule="auto"/>
              <w:rPr>
                <w:szCs w:val="24"/>
              </w:rPr>
            </w:pPr>
            <w:r w:rsidRPr="00670065">
              <w:rPr>
                <w:szCs w:val="24"/>
              </w:rPr>
              <w:t>15</w:t>
            </w:r>
          </w:p>
        </w:tc>
        <w:tc>
          <w:tcPr>
            <w:tcW w:w="2379" w:type="dxa"/>
          </w:tcPr>
          <w:p w:rsidR="00F74171" w:rsidRPr="00670065" w:rsidRDefault="00F74171" w:rsidP="004438B1">
            <w:pPr>
              <w:spacing w:after="0" w:line="360" w:lineRule="auto"/>
              <w:rPr>
                <w:szCs w:val="24"/>
              </w:rPr>
            </w:pPr>
            <w:r w:rsidRPr="00670065">
              <w:rPr>
                <w:szCs w:val="24"/>
              </w:rPr>
              <w:t>18.75%</w:t>
            </w:r>
          </w:p>
        </w:tc>
      </w:tr>
      <w:tr w:rsidR="00F74171" w:rsidRPr="00670065" w:rsidTr="004438B1">
        <w:tc>
          <w:tcPr>
            <w:tcW w:w="2898" w:type="dxa"/>
          </w:tcPr>
          <w:p w:rsidR="00F74171" w:rsidRPr="00670065" w:rsidRDefault="00F74171" w:rsidP="004438B1">
            <w:pPr>
              <w:spacing w:after="0" w:line="360" w:lineRule="auto"/>
              <w:rPr>
                <w:szCs w:val="24"/>
              </w:rPr>
            </w:pPr>
            <w:r w:rsidRPr="00670065">
              <w:rPr>
                <w:szCs w:val="24"/>
              </w:rPr>
              <w:t xml:space="preserve">Attractive </w:t>
            </w:r>
          </w:p>
        </w:tc>
        <w:tc>
          <w:tcPr>
            <w:tcW w:w="3561" w:type="dxa"/>
          </w:tcPr>
          <w:p w:rsidR="00F74171" w:rsidRPr="00670065" w:rsidRDefault="00F74171" w:rsidP="004438B1">
            <w:pPr>
              <w:spacing w:after="0" w:line="360" w:lineRule="auto"/>
              <w:rPr>
                <w:szCs w:val="24"/>
              </w:rPr>
            </w:pPr>
            <w:r w:rsidRPr="00670065">
              <w:rPr>
                <w:szCs w:val="24"/>
              </w:rPr>
              <w:t>15</w:t>
            </w:r>
          </w:p>
        </w:tc>
        <w:tc>
          <w:tcPr>
            <w:tcW w:w="2379" w:type="dxa"/>
          </w:tcPr>
          <w:p w:rsidR="00F74171" w:rsidRPr="00670065" w:rsidRDefault="00F74171" w:rsidP="004438B1">
            <w:pPr>
              <w:spacing w:after="0" w:line="360" w:lineRule="auto"/>
              <w:rPr>
                <w:szCs w:val="24"/>
              </w:rPr>
            </w:pPr>
            <w:r w:rsidRPr="00670065">
              <w:rPr>
                <w:szCs w:val="24"/>
              </w:rPr>
              <w:t>18.75%</w:t>
            </w:r>
          </w:p>
        </w:tc>
      </w:tr>
      <w:tr w:rsidR="00F74171" w:rsidRPr="00670065" w:rsidTr="004438B1">
        <w:tc>
          <w:tcPr>
            <w:tcW w:w="2898" w:type="dxa"/>
          </w:tcPr>
          <w:p w:rsidR="00F74171" w:rsidRPr="00670065" w:rsidRDefault="00F74171" w:rsidP="004438B1">
            <w:pPr>
              <w:pStyle w:val="ListParagraph"/>
              <w:widowControl w:val="0"/>
              <w:numPr>
                <w:ilvl w:val="0"/>
                <w:numId w:val="3"/>
              </w:numPr>
              <w:tabs>
                <w:tab w:val="left" w:pos="1941"/>
              </w:tabs>
              <w:autoSpaceDE w:val="0"/>
              <w:autoSpaceDN w:val="0"/>
              <w:spacing w:line="360" w:lineRule="auto"/>
              <w:ind w:left="90" w:right="10"/>
              <w:contextualSpacing w:val="0"/>
              <w:jc w:val="both"/>
            </w:pPr>
            <w:r w:rsidRPr="00670065">
              <w:t xml:space="preserve">Neutral </w:t>
            </w:r>
          </w:p>
        </w:tc>
        <w:tc>
          <w:tcPr>
            <w:tcW w:w="3561" w:type="dxa"/>
          </w:tcPr>
          <w:p w:rsidR="00F74171" w:rsidRPr="00670065" w:rsidRDefault="00F74171" w:rsidP="004438B1">
            <w:pPr>
              <w:spacing w:after="0" w:line="360" w:lineRule="auto"/>
              <w:rPr>
                <w:szCs w:val="24"/>
              </w:rPr>
            </w:pPr>
            <w:r w:rsidRPr="00670065">
              <w:rPr>
                <w:szCs w:val="24"/>
              </w:rPr>
              <w:t>10</w:t>
            </w:r>
          </w:p>
        </w:tc>
        <w:tc>
          <w:tcPr>
            <w:tcW w:w="237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2898" w:type="dxa"/>
          </w:tcPr>
          <w:p w:rsidR="00F74171" w:rsidRPr="00670065" w:rsidRDefault="00F74171" w:rsidP="004438B1">
            <w:pPr>
              <w:spacing w:after="0" w:line="360" w:lineRule="auto"/>
              <w:rPr>
                <w:szCs w:val="24"/>
              </w:rPr>
            </w:pPr>
            <w:r w:rsidRPr="00670065">
              <w:rPr>
                <w:szCs w:val="24"/>
              </w:rPr>
              <w:t xml:space="preserve">Unattractive </w:t>
            </w:r>
          </w:p>
        </w:tc>
        <w:tc>
          <w:tcPr>
            <w:tcW w:w="3561" w:type="dxa"/>
          </w:tcPr>
          <w:p w:rsidR="00F74171" w:rsidRPr="00670065" w:rsidRDefault="00F74171" w:rsidP="004438B1">
            <w:pPr>
              <w:spacing w:after="0" w:line="360" w:lineRule="auto"/>
              <w:rPr>
                <w:szCs w:val="24"/>
              </w:rPr>
            </w:pPr>
            <w:r w:rsidRPr="00670065">
              <w:rPr>
                <w:szCs w:val="24"/>
              </w:rPr>
              <w:t>10</w:t>
            </w:r>
          </w:p>
        </w:tc>
        <w:tc>
          <w:tcPr>
            <w:tcW w:w="237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2898" w:type="dxa"/>
          </w:tcPr>
          <w:p w:rsidR="00F74171" w:rsidRPr="00670065" w:rsidRDefault="00F74171" w:rsidP="004438B1">
            <w:pPr>
              <w:spacing w:after="0" w:line="360" w:lineRule="auto"/>
              <w:rPr>
                <w:szCs w:val="24"/>
              </w:rPr>
            </w:pPr>
            <w:r w:rsidRPr="00670065">
              <w:rPr>
                <w:szCs w:val="24"/>
              </w:rPr>
              <w:t xml:space="preserve">Very unattractive </w:t>
            </w:r>
          </w:p>
        </w:tc>
        <w:tc>
          <w:tcPr>
            <w:tcW w:w="3561" w:type="dxa"/>
          </w:tcPr>
          <w:p w:rsidR="00F74171" w:rsidRPr="00670065" w:rsidRDefault="00F74171" w:rsidP="004438B1">
            <w:pPr>
              <w:spacing w:after="0" w:line="360" w:lineRule="auto"/>
              <w:rPr>
                <w:szCs w:val="24"/>
              </w:rPr>
            </w:pPr>
            <w:r w:rsidRPr="00670065">
              <w:rPr>
                <w:szCs w:val="24"/>
              </w:rPr>
              <w:t>20</w:t>
            </w:r>
          </w:p>
        </w:tc>
        <w:tc>
          <w:tcPr>
            <w:tcW w:w="2379" w:type="dxa"/>
          </w:tcPr>
          <w:p w:rsidR="00F74171" w:rsidRPr="00670065" w:rsidRDefault="00F74171" w:rsidP="004438B1">
            <w:pPr>
              <w:spacing w:after="0" w:line="360" w:lineRule="auto"/>
              <w:rPr>
                <w:szCs w:val="24"/>
              </w:rPr>
            </w:pPr>
            <w:r w:rsidRPr="00670065">
              <w:rPr>
                <w:szCs w:val="24"/>
              </w:rPr>
              <w:t>25%</w:t>
            </w:r>
          </w:p>
        </w:tc>
      </w:tr>
      <w:tr w:rsidR="00F74171" w:rsidRPr="00670065" w:rsidTr="004438B1">
        <w:tc>
          <w:tcPr>
            <w:tcW w:w="2898" w:type="dxa"/>
          </w:tcPr>
          <w:p w:rsidR="00F74171" w:rsidRPr="00670065" w:rsidRDefault="00F74171" w:rsidP="004438B1">
            <w:pPr>
              <w:spacing w:after="0" w:line="360" w:lineRule="auto"/>
              <w:rPr>
                <w:b/>
                <w:szCs w:val="24"/>
              </w:rPr>
            </w:pPr>
            <w:r w:rsidRPr="00670065">
              <w:rPr>
                <w:b/>
                <w:szCs w:val="24"/>
              </w:rPr>
              <w:t>TOTAL</w:t>
            </w:r>
          </w:p>
        </w:tc>
        <w:tc>
          <w:tcPr>
            <w:tcW w:w="3561" w:type="dxa"/>
          </w:tcPr>
          <w:p w:rsidR="00F74171" w:rsidRPr="00670065" w:rsidRDefault="00F74171" w:rsidP="004438B1">
            <w:pPr>
              <w:spacing w:after="0" w:line="360" w:lineRule="auto"/>
              <w:rPr>
                <w:b/>
                <w:szCs w:val="24"/>
              </w:rPr>
            </w:pPr>
            <w:r w:rsidRPr="00670065">
              <w:rPr>
                <w:b/>
                <w:szCs w:val="24"/>
              </w:rPr>
              <w:t>80</w:t>
            </w:r>
          </w:p>
        </w:tc>
        <w:tc>
          <w:tcPr>
            <w:tcW w:w="2379"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rPr>
          <w:b/>
          <w:i/>
          <w:szCs w:val="24"/>
        </w:rPr>
      </w:pPr>
      <w:r w:rsidRPr="00670065">
        <w:rPr>
          <w:b/>
          <w:i/>
          <w:szCs w:val="24"/>
        </w:rPr>
        <w:t>Source: field survey 2025</w:t>
      </w:r>
    </w:p>
    <w:p w:rsidR="00F74171" w:rsidRPr="00670065" w:rsidRDefault="00F74171" w:rsidP="00F74171">
      <w:pPr>
        <w:spacing w:after="0" w:line="360" w:lineRule="auto"/>
        <w:ind w:firstLine="720"/>
        <w:rPr>
          <w:szCs w:val="24"/>
        </w:rPr>
      </w:pPr>
      <w:r w:rsidRPr="00670065">
        <w:rPr>
          <w:szCs w:val="24"/>
        </w:rPr>
        <w:t xml:space="preserve">From the table above, it shows that 15 respondents representing 18.75%, 15, 25 respondents representing 31.25 % while 25 respondents representing 31.25%. stated their different factors militating against the against government intervention in Ilorin. </w:t>
      </w:r>
    </w:p>
    <w:p w:rsidR="00F74171" w:rsidRPr="00670065" w:rsidRDefault="00F74171" w:rsidP="00F74171">
      <w:pPr>
        <w:spacing w:after="0" w:line="360" w:lineRule="auto"/>
        <w:rPr>
          <w:b/>
          <w:szCs w:val="24"/>
        </w:rPr>
      </w:pPr>
      <w:r w:rsidRPr="00670065">
        <w:rPr>
          <w:b/>
          <w:szCs w:val="24"/>
        </w:rPr>
        <w:t>Table</w:t>
      </w:r>
      <w:r w:rsidRPr="00670065">
        <w:rPr>
          <w:b/>
          <w:spacing w:val="-3"/>
          <w:szCs w:val="24"/>
        </w:rPr>
        <w:t xml:space="preserve"> 4.</w:t>
      </w:r>
      <w:r w:rsidRPr="00670065">
        <w:rPr>
          <w:b/>
          <w:szCs w:val="24"/>
        </w:rPr>
        <w:t>2.10: What are the main challenges facing real estate development in Nigeria? (Select all that apply)</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2070"/>
        <w:gridCol w:w="2073"/>
      </w:tblGrid>
      <w:tr w:rsidR="00F74171" w:rsidRPr="00670065" w:rsidTr="004438B1">
        <w:tc>
          <w:tcPr>
            <w:tcW w:w="4698" w:type="dxa"/>
          </w:tcPr>
          <w:p w:rsidR="00F74171" w:rsidRPr="00670065" w:rsidRDefault="00F74171" w:rsidP="004438B1">
            <w:pPr>
              <w:spacing w:after="0" w:line="360" w:lineRule="auto"/>
              <w:ind w:left="720"/>
              <w:contextualSpacing/>
              <w:rPr>
                <w:b/>
                <w:szCs w:val="24"/>
              </w:rPr>
            </w:pPr>
            <w:r w:rsidRPr="00670065">
              <w:rPr>
                <w:b/>
                <w:szCs w:val="24"/>
              </w:rPr>
              <w:t xml:space="preserve">Respondents </w:t>
            </w:r>
          </w:p>
        </w:tc>
        <w:tc>
          <w:tcPr>
            <w:tcW w:w="2070" w:type="dxa"/>
          </w:tcPr>
          <w:p w:rsidR="00F74171" w:rsidRPr="00670065" w:rsidRDefault="00F74171" w:rsidP="004438B1">
            <w:pPr>
              <w:spacing w:after="0" w:line="360" w:lineRule="auto"/>
              <w:contextualSpacing/>
              <w:rPr>
                <w:b/>
                <w:szCs w:val="24"/>
              </w:rPr>
            </w:pPr>
            <w:r w:rsidRPr="00670065">
              <w:rPr>
                <w:b/>
                <w:szCs w:val="24"/>
              </w:rPr>
              <w:t xml:space="preserve">Frequency </w:t>
            </w:r>
          </w:p>
        </w:tc>
        <w:tc>
          <w:tcPr>
            <w:tcW w:w="2073" w:type="dxa"/>
          </w:tcPr>
          <w:p w:rsidR="00F74171" w:rsidRPr="00670065" w:rsidRDefault="00F74171" w:rsidP="004438B1">
            <w:pPr>
              <w:spacing w:after="0" w:line="360" w:lineRule="auto"/>
              <w:contextualSpacing/>
              <w:rPr>
                <w:b/>
                <w:szCs w:val="24"/>
              </w:rPr>
            </w:pPr>
            <w:r w:rsidRPr="00670065">
              <w:rPr>
                <w:b/>
                <w:szCs w:val="24"/>
              </w:rPr>
              <w:t>Percentage</w:t>
            </w:r>
          </w:p>
        </w:tc>
      </w:tr>
      <w:tr w:rsidR="00F74171" w:rsidRPr="00670065" w:rsidTr="004438B1">
        <w:tc>
          <w:tcPr>
            <w:tcW w:w="4698" w:type="dxa"/>
          </w:tcPr>
          <w:p w:rsidR="00F74171" w:rsidRPr="00670065" w:rsidRDefault="00F74171" w:rsidP="004438B1">
            <w:pPr>
              <w:spacing w:after="0" w:line="360" w:lineRule="auto"/>
              <w:rPr>
                <w:szCs w:val="24"/>
              </w:rPr>
            </w:pPr>
            <w:r w:rsidRPr="00670065">
              <w:rPr>
                <w:szCs w:val="24"/>
              </w:rPr>
              <w:t>Lack of access to finance</w:t>
            </w:r>
          </w:p>
        </w:tc>
        <w:tc>
          <w:tcPr>
            <w:tcW w:w="2070" w:type="dxa"/>
          </w:tcPr>
          <w:p w:rsidR="00F74171" w:rsidRPr="00670065" w:rsidRDefault="00F74171" w:rsidP="004438B1">
            <w:pPr>
              <w:spacing w:after="0" w:line="360" w:lineRule="auto"/>
              <w:rPr>
                <w:szCs w:val="24"/>
              </w:rPr>
            </w:pPr>
            <w:r w:rsidRPr="00670065">
              <w:rPr>
                <w:szCs w:val="24"/>
              </w:rPr>
              <w:t>20</w:t>
            </w:r>
          </w:p>
        </w:tc>
        <w:tc>
          <w:tcPr>
            <w:tcW w:w="2073" w:type="dxa"/>
          </w:tcPr>
          <w:p w:rsidR="00F74171" w:rsidRPr="00670065" w:rsidRDefault="00F74171" w:rsidP="004438B1">
            <w:pPr>
              <w:spacing w:after="0" w:line="360" w:lineRule="auto"/>
              <w:rPr>
                <w:szCs w:val="24"/>
              </w:rPr>
            </w:pPr>
            <w:r w:rsidRPr="00670065">
              <w:rPr>
                <w:szCs w:val="24"/>
              </w:rPr>
              <w:t>25%</w:t>
            </w:r>
          </w:p>
        </w:tc>
      </w:tr>
      <w:tr w:rsidR="00F74171" w:rsidRPr="00670065" w:rsidTr="004438B1">
        <w:tc>
          <w:tcPr>
            <w:tcW w:w="4698" w:type="dxa"/>
          </w:tcPr>
          <w:p w:rsidR="00F74171" w:rsidRPr="00670065" w:rsidRDefault="00F74171" w:rsidP="004438B1">
            <w:pPr>
              <w:spacing w:after="0" w:line="360" w:lineRule="auto"/>
              <w:rPr>
                <w:szCs w:val="24"/>
              </w:rPr>
            </w:pPr>
            <w:r w:rsidRPr="00670065">
              <w:rPr>
                <w:szCs w:val="24"/>
                <w:shd w:val="clear" w:color="auto" w:fill="FFFFFF"/>
              </w:rPr>
              <w:t xml:space="preserve">High cost of land </w:t>
            </w:r>
          </w:p>
        </w:tc>
        <w:tc>
          <w:tcPr>
            <w:tcW w:w="2070" w:type="dxa"/>
          </w:tcPr>
          <w:p w:rsidR="00F74171" w:rsidRPr="00670065" w:rsidRDefault="00F74171" w:rsidP="004438B1">
            <w:pPr>
              <w:spacing w:after="0" w:line="360" w:lineRule="auto"/>
              <w:rPr>
                <w:szCs w:val="24"/>
              </w:rPr>
            </w:pPr>
            <w:r w:rsidRPr="00670065">
              <w:rPr>
                <w:szCs w:val="24"/>
              </w:rPr>
              <w:t>30</w:t>
            </w:r>
          </w:p>
        </w:tc>
        <w:tc>
          <w:tcPr>
            <w:tcW w:w="2073" w:type="dxa"/>
          </w:tcPr>
          <w:p w:rsidR="00F74171" w:rsidRPr="00670065" w:rsidRDefault="00F74171" w:rsidP="004438B1">
            <w:pPr>
              <w:spacing w:after="0" w:line="360" w:lineRule="auto"/>
              <w:rPr>
                <w:szCs w:val="24"/>
              </w:rPr>
            </w:pPr>
            <w:r w:rsidRPr="00670065">
              <w:rPr>
                <w:szCs w:val="24"/>
              </w:rPr>
              <w:t>37.5%</w:t>
            </w:r>
          </w:p>
        </w:tc>
      </w:tr>
      <w:tr w:rsidR="00F74171" w:rsidRPr="00670065" w:rsidTr="004438B1">
        <w:tc>
          <w:tcPr>
            <w:tcW w:w="4698" w:type="dxa"/>
          </w:tcPr>
          <w:p w:rsidR="00F74171" w:rsidRPr="00670065" w:rsidRDefault="00F74171" w:rsidP="004438B1">
            <w:pPr>
              <w:spacing w:after="0" w:line="360" w:lineRule="auto"/>
              <w:rPr>
                <w:szCs w:val="24"/>
              </w:rPr>
            </w:pPr>
            <w:r w:rsidRPr="00670065">
              <w:rPr>
                <w:szCs w:val="24"/>
                <w:shd w:val="clear" w:color="auto" w:fill="FFFFFF"/>
              </w:rPr>
              <w:t>Bureaucracy in land acquisition</w:t>
            </w:r>
          </w:p>
        </w:tc>
        <w:tc>
          <w:tcPr>
            <w:tcW w:w="2070" w:type="dxa"/>
          </w:tcPr>
          <w:p w:rsidR="00F74171" w:rsidRPr="00670065" w:rsidRDefault="00F74171" w:rsidP="004438B1">
            <w:pPr>
              <w:spacing w:after="0" w:line="360" w:lineRule="auto"/>
              <w:rPr>
                <w:szCs w:val="24"/>
              </w:rPr>
            </w:pPr>
            <w:r w:rsidRPr="00670065">
              <w:rPr>
                <w:szCs w:val="24"/>
              </w:rPr>
              <w:t>10</w:t>
            </w:r>
          </w:p>
        </w:tc>
        <w:tc>
          <w:tcPr>
            <w:tcW w:w="2073"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4698" w:type="dxa"/>
          </w:tcPr>
          <w:p w:rsidR="00F74171" w:rsidRPr="00670065" w:rsidRDefault="00F74171" w:rsidP="004438B1">
            <w:pPr>
              <w:spacing w:after="0" w:line="360" w:lineRule="auto"/>
              <w:rPr>
                <w:b/>
                <w:szCs w:val="24"/>
              </w:rPr>
            </w:pPr>
            <w:r w:rsidRPr="00670065">
              <w:rPr>
                <w:szCs w:val="24"/>
                <w:shd w:val="clear" w:color="auto" w:fill="FFFFFF"/>
              </w:rPr>
              <w:t xml:space="preserve">Poor infrastructure/inconsistent government policies </w:t>
            </w:r>
          </w:p>
        </w:tc>
        <w:tc>
          <w:tcPr>
            <w:tcW w:w="2070" w:type="dxa"/>
          </w:tcPr>
          <w:p w:rsidR="00F74171" w:rsidRPr="00670065" w:rsidRDefault="00F74171" w:rsidP="004438B1">
            <w:pPr>
              <w:spacing w:after="0" w:line="360" w:lineRule="auto"/>
              <w:rPr>
                <w:szCs w:val="24"/>
              </w:rPr>
            </w:pPr>
            <w:r w:rsidRPr="00670065">
              <w:rPr>
                <w:szCs w:val="24"/>
              </w:rPr>
              <w:t>10</w:t>
            </w:r>
          </w:p>
        </w:tc>
        <w:tc>
          <w:tcPr>
            <w:tcW w:w="2073"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4698" w:type="dxa"/>
          </w:tcPr>
          <w:p w:rsidR="00F74171" w:rsidRPr="00670065" w:rsidRDefault="00F74171" w:rsidP="004438B1">
            <w:pPr>
              <w:spacing w:after="0" w:line="360" w:lineRule="auto"/>
              <w:rPr>
                <w:b/>
                <w:szCs w:val="24"/>
              </w:rPr>
            </w:pPr>
            <w:r w:rsidRPr="00670065">
              <w:rPr>
                <w:szCs w:val="24"/>
                <w:shd w:val="clear" w:color="auto" w:fill="FFFFFF"/>
              </w:rPr>
              <w:lastRenderedPageBreak/>
              <w:t>Lack of skilled labour</w:t>
            </w:r>
          </w:p>
        </w:tc>
        <w:tc>
          <w:tcPr>
            <w:tcW w:w="2070" w:type="dxa"/>
          </w:tcPr>
          <w:p w:rsidR="00F74171" w:rsidRPr="00670065" w:rsidRDefault="00F74171" w:rsidP="004438B1">
            <w:pPr>
              <w:spacing w:after="0" w:line="360" w:lineRule="auto"/>
              <w:rPr>
                <w:szCs w:val="24"/>
              </w:rPr>
            </w:pPr>
            <w:r w:rsidRPr="00670065">
              <w:rPr>
                <w:szCs w:val="24"/>
              </w:rPr>
              <w:t>10</w:t>
            </w:r>
          </w:p>
        </w:tc>
        <w:tc>
          <w:tcPr>
            <w:tcW w:w="2073"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4698" w:type="dxa"/>
          </w:tcPr>
          <w:p w:rsidR="00F74171" w:rsidRPr="00670065" w:rsidRDefault="00F74171" w:rsidP="004438B1">
            <w:pPr>
              <w:spacing w:after="0" w:line="360" w:lineRule="auto"/>
              <w:rPr>
                <w:b/>
                <w:szCs w:val="24"/>
              </w:rPr>
            </w:pPr>
            <w:r w:rsidRPr="00670065">
              <w:rPr>
                <w:b/>
                <w:szCs w:val="24"/>
              </w:rPr>
              <w:t>Total</w:t>
            </w:r>
          </w:p>
        </w:tc>
        <w:tc>
          <w:tcPr>
            <w:tcW w:w="2070" w:type="dxa"/>
          </w:tcPr>
          <w:p w:rsidR="00F74171" w:rsidRPr="00670065" w:rsidRDefault="00F74171" w:rsidP="004438B1">
            <w:pPr>
              <w:spacing w:after="0" w:line="360" w:lineRule="auto"/>
              <w:rPr>
                <w:b/>
                <w:szCs w:val="24"/>
              </w:rPr>
            </w:pPr>
            <w:r w:rsidRPr="00670065">
              <w:rPr>
                <w:b/>
                <w:szCs w:val="24"/>
              </w:rPr>
              <w:t>80</w:t>
            </w:r>
          </w:p>
        </w:tc>
        <w:tc>
          <w:tcPr>
            <w:tcW w:w="2073"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ind w:left="119"/>
        <w:rPr>
          <w:szCs w:val="24"/>
        </w:rPr>
      </w:pPr>
      <w:r w:rsidRPr="00670065">
        <w:rPr>
          <w:b/>
          <w:szCs w:val="24"/>
        </w:rPr>
        <w:t>Source: field survey, 2025.</w:t>
      </w:r>
    </w:p>
    <w:p w:rsidR="00F74171" w:rsidRPr="00670065" w:rsidRDefault="00F74171" w:rsidP="00F74171">
      <w:pPr>
        <w:spacing w:after="0" w:line="360" w:lineRule="auto"/>
        <w:ind w:firstLine="720"/>
        <w:rPr>
          <w:szCs w:val="24"/>
        </w:rPr>
      </w:pPr>
      <w:r w:rsidRPr="00670065">
        <w:rPr>
          <w:szCs w:val="24"/>
        </w:rPr>
        <w:t xml:space="preserve">From the table above, it shows that 20 respondents representing 25% were Inadequate information/data, 30 respondents representing 37.5% were </w:t>
      </w:r>
      <w:r w:rsidRPr="00670065">
        <w:rPr>
          <w:szCs w:val="24"/>
          <w:shd w:val="clear" w:color="auto" w:fill="FFFFFF"/>
        </w:rPr>
        <w:t>Housing development policies</w:t>
      </w:r>
      <w:r w:rsidRPr="00670065">
        <w:rPr>
          <w:szCs w:val="24"/>
        </w:rPr>
        <w:t xml:space="preserve"> 10 respondents representing 12.5% were </w:t>
      </w:r>
      <w:r w:rsidRPr="00670065">
        <w:rPr>
          <w:szCs w:val="24"/>
          <w:shd w:val="clear" w:color="auto" w:fill="FFFFFF"/>
        </w:rPr>
        <w:t>Industrialization</w:t>
      </w:r>
      <w:r w:rsidRPr="00670065">
        <w:rPr>
          <w:szCs w:val="24"/>
        </w:rPr>
        <w:t xml:space="preserve"> while 10 respondents representing 12.5% were </w:t>
      </w:r>
      <w:r w:rsidRPr="00670065">
        <w:rPr>
          <w:szCs w:val="24"/>
          <w:shd w:val="clear" w:color="auto" w:fill="FFFFFF"/>
        </w:rPr>
        <w:t>Government policies</w:t>
      </w:r>
      <w:r w:rsidRPr="00670065">
        <w:rPr>
          <w:szCs w:val="24"/>
        </w:rPr>
        <w:t xml:space="preserve">. The above in table 4.11 are still part of the factors that militate against the land use allocation procedure in it study area. </w:t>
      </w:r>
    </w:p>
    <w:p w:rsidR="00F74171" w:rsidRDefault="00F74171" w:rsidP="00F74171">
      <w:pPr>
        <w:spacing w:line="360" w:lineRule="auto"/>
        <w:rPr>
          <w:b/>
          <w:szCs w:val="24"/>
        </w:rPr>
      </w:pPr>
    </w:p>
    <w:p w:rsidR="00F74171" w:rsidRPr="00670065" w:rsidRDefault="00F74171" w:rsidP="00F74171">
      <w:pPr>
        <w:spacing w:line="360" w:lineRule="auto"/>
        <w:rPr>
          <w:szCs w:val="24"/>
        </w:rPr>
      </w:pPr>
      <w:r w:rsidRPr="00670065">
        <w:rPr>
          <w:b/>
          <w:szCs w:val="24"/>
        </w:rPr>
        <w:t xml:space="preserve">Table 4.2.12: How often do government policies negatively impact your real estate projects?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6"/>
        <w:gridCol w:w="3441"/>
        <w:gridCol w:w="2054"/>
      </w:tblGrid>
      <w:tr w:rsidR="00F74171" w:rsidRPr="00670065" w:rsidTr="004438B1">
        <w:tc>
          <w:tcPr>
            <w:tcW w:w="3375" w:type="dxa"/>
          </w:tcPr>
          <w:p w:rsidR="00F74171" w:rsidRPr="00670065" w:rsidRDefault="00F74171" w:rsidP="004438B1">
            <w:pPr>
              <w:spacing w:after="0" w:line="360" w:lineRule="auto"/>
              <w:ind w:left="720"/>
              <w:contextualSpacing/>
              <w:rPr>
                <w:b/>
                <w:szCs w:val="24"/>
              </w:rPr>
            </w:pPr>
            <w:r w:rsidRPr="00670065">
              <w:rPr>
                <w:b/>
                <w:szCs w:val="24"/>
              </w:rPr>
              <w:t xml:space="preserve">Respondents </w:t>
            </w:r>
          </w:p>
        </w:tc>
        <w:tc>
          <w:tcPr>
            <w:tcW w:w="3477" w:type="dxa"/>
          </w:tcPr>
          <w:p w:rsidR="00F74171" w:rsidRPr="00670065" w:rsidRDefault="00F74171" w:rsidP="004438B1">
            <w:pPr>
              <w:spacing w:after="0" w:line="360" w:lineRule="auto"/>
              <w:ind w:left="720"/>
              <w:contextualSpacing/>
              <w:rPr>
                <w:b/>
                <w:szCs w:val="24"/>
              </w:rPr>
            </w:pPr>
            <w:r w:rsidRPr="00670065">
              <w:rPr>
                <w:b/>
                <w:szCs w:val="24"/>
              </w:rPr>
              <w:t xml:space="preserve">Frequency </w:t>
            </w:r>
          </w:p>
        </w:tc>
        <w:tc>
          <w:tcPr>
            <w:tcW w:w="1989" w:type="dxa"/>
          </w:tcPr>
          <w:p w:rsidR="00F74171" w:rsidRPr="00670065" w:rsidRDefault="00F74171" w:rsidP="004438B1">
            <w:pPr>
              <w:spacing w:after="0" w:line="360" w:lineRule="auto"/>
              <w:contextualSpacing/>
              <w:rPr>
                <w:b/>
                <w:szCs w:val="24"/>
              </w:rPr>
            </w:pPr>
            <w:r w:rsidRPr="00670065">
              <w:rPr>
                <w:b/>
                <w:szCs w:val="24"/>
              </w:rPr>
              <w:t>Percentage</w:t>
            </w:r>
          </w:p>
        </w:tc>
      </w:tr>
      <w:tr w:rsidR="00F74171" w:rsidRPr="00670065" w:rsidTr="004438B1">
        <w:tc>
          <w:tcPr>
            <w:tcW w:w="3375" w:type="dxa"/>
          </w:tcPr>
          <w:p w:rsidR="00F74171" w:rsidRPr="00670065" w:rsidRDefault="00F74171" w:rsidP="004438B1">
            <w:pPr>
              <w:spacing w:after="0" w:line="360" w:lineRule="auto"/>
              <w:rPr>
                <w:szCs w:val="24"/>
              </w:rPr>
            </w:pPr>
            <w:r w:rsidRPr="00670065">
              <w:rPr>
                <w:szCs w:val="24"/>
              </w:rPr>
              <w:t xml:space="preserve">Always </w:t>
            </w:r>
          </w:p>
        </w:tc>
        <w:tc>
          <w:tcPr>
            <w:tcW w:w="3477" w:type="dxa"/>
          </w:tcPr>
          <w:p w:rsidR="00F74171" w:rsidRPr="00670065" w:rsidRDefault="00F74171" w:rsidP="004438B1">
            <w:pPr>
              <w:spacing w:after="0" w:line="360" w:lineRule="auto"/>
              <w:rPr>
                <w:szCs w:val="24"/>
              </w:rPr>
            </w:pPr>
            <w:r w:rsidRPr="00670065">
              <w:rPr>
                <w:szCs w:val="24"/>
              </w:rPr>
              <w:t>20</w:t>
            </w:r>
          </w:p>
        </w:tc>
        <w:tc>
          <w:tcPr>
            <w:tcW w:w="1989" w:type="dxa"/>
          </w:tcPr>
          <w:p w:rsidR="00F74171" w:rsidRPr="00670065" w:rsidRDefault="00F74171" w:rsidP="004438B1">
            <w:pPr>
              <w:spacing w:after="0" w:line="360" w:lineRule="auto"/>
              <w:rPr>
                <w:szCs w:val="24"/>
              </w:rPr>
            </w:pPr>
            <w:r w:rsidRPr="00670065">
              <w:rPr>
                <w:szCs w:val="24"/>
              </w:rPr>
              <w:t>25%</w:t>
            </w:r>
          </w:p>
        </w:tc>
      </w:tr>
      <w:tr w:rsidR="00F74171" w:rsidRPr="00670065" w:rsidTr="004438B1">
        <w:tc>
          <w:tcPr>
            <w:tcW w:w="3375" w:type="dxa"/>
          </w:tcPr>
          <w:p w:rsidR="00F74171" w:rsidRPr="00670065" w:rsidRDefault="00F74171" w:rsidP="004438B1">
            <w:pPr>
              <w:spacing w:after="0" w:line="360" w:lineRule="auto"/>
              <w:rPr>
                <w:szCs w:val="24"/>
              </w:rPr>
            </w:pPr>
            <w:r w:rsidRPr="00670065">
              <w:rPr>
                <w:szCs w:val="24"/>
                <w:shd w:val="clear" w:color="auto" w:fill="FFFFFF"/>
              </w:rPr>
              <w:t xml:space="preserve">Often </w:t>
            </w:r>
          </w:p>
        </w:tc>
        <w:tc>
          <w:tcPr>
            <w:tcW w:w="3477" w:type="dxa"/>
          </w:tcPr>
          <w:p w:rsidR="00F74171" w:rsidRPr="00670065" w:rsidRDefault="00F74171" w:rsidP="004438B1">
            <w:pPr>
              <w:spacing w:after="0" w:line="360" w:lineRule="auto"/>
              <w:rPr>
                <w:szCs w:val="24"/>
              </w:rPr>
            </w:pPr>
            <w:r w:rsidRPr="00670065">
              <w:rPr>
                <w:szCs w:val="24"/>
              </w:rPr>
              <w:t>30</w:t>
            </w:r>
          </w:p>
        </w:tc>
        <w:tc>
          <w:tcPr>
            <w:tcW w:w="1989" w:type="dxa"/>
          </w:tcPr>
          <w:p w:rsidR="00F74171" w:rsidRPr="00670065" w:rsidRDefault="00F74171" w:rsidP="004438B1">
            <w:pPr>
              <w:spacing w:after="0" w:line="360" w:lineRule="auto"/>
              <w:rPr>
                <w:szCs w:val="24"/>
              </w:rPr>
            </w:pPr>
            <w:r w:rsidRPr="00670065">
              <w:rPr>
                <w:szCs w:val="24"/>
              </w:rPr>
              <w:t>37.5%</w:t>
            </w:r>
          </w:p>
        </w:tc>
      </w:tr>
      <w:tr w:rsidR="00F74171" w:rsidRPr="00670065" w:rsidTr="004438B1">
        <w:tc>
          <w:tcPr>
            <w:tcW w:w="3375" w:type="dxa"/>
          </w:tcPr>
          <w:p w:rsidR="00F74171" w:rsidRPr="00670065" w:rsidRDefault="00F74171" w:rsidP="004438B1">
            <w:pPr>
              <w:spacing w:after="0" w:line="360" w:lineRule="auto"/>
              <w:rPr>
                <w:szCs w:val="24"/>
              </w:rPr>
            </w:pPr>
            <w:r w:rsidRPr="00670065">
              <w:rPr>
                <w:szCs w:val="24"/>
                <w:shd w:val="clear" w:color="auto" w:fill="FFFFFF"/>
              </w:rPr>
              <w:t>Sometimes</w:t>
            </w:r>
          </w:p>
        </w:tc>
        <w:tc>
          <w:tcPr>
            <w:tcW w:w="3477"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375" w:type="dxa"/>
          </w:tcPr>
          <w:p w:rsidR="00F74171" w:rsidRPr="00670065" w:rsidRDefault="00F74171" w:rsidP="004438B1">
            <w:pPr>
              <w:spacing w:after="0" w:line="360" w:lineRule="auto"/>
              <w:rPr>
                <w:b/>
                <w:szCs w:val="24"/>
              </w:rPr>
            </w:pPr>
            <w:r w:rsidRPr="00670065">
              <w:rPr>
                <w:szCs w:val="24"/>
                <w:shd w:val="clear" w:color="auto" w:fill="FFFFFF"/>
              </w:rPr>
              <w:t xml:space="preserve">Rarely </w:t>
            </w:r>
          </w:p>
        </w:tc>
        <w:tc>
          <w:tcPr>
            <w:tcW w:w="3477"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375" w:type="dxa"/>
          </w:tcPr>
          <w:p w:rsidR="00F74171" w:rsidRPr="00670065" w:rsidRDefault="00F74171" w:rsidP="004438B1">
            <w:pPr>
              <w:spacing w:after="0" w:line="360" w:lineRule="auto"/>
              <w:rPr>
                <w:b/>
                <w:szCs w:val="24"/>
              </w:rPr>
            </w:pPr>
            <w:r w:rsidRPr="00670065">
              <w:rPr>
                <w:szCs w:val="24"/>
                <w:shd w:val="clear" w:color="auto" w:fill="FFFFFF"/>
              </w:rPr>
              <w:t xml:space="preserve">Never </w:t>
            </w:r>
          </w:p>
        </w:tc>
        <w:tc>
          <w:tcPr>
            <w:tcW w:w="3477"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375" w:type="dxa"/>
          </w:tcPr>
          <w:p w:rsidR="00F74171" w:rsidRPr="00670065" w:rsidRDefault="00F74171" w:rsidP="004438B1">
            <w:pPr>
              <w:spacing w:after="0" w:line="360" w:lineRule="auto"/>
              <w:rPr>
                <w:b/>
                <w:szCs w:val="24"/>
              </w:rPr>
            </w:pPr>
            <w:r w:rsidRPr="00670065">
              <w:rPr>
                <w:b/>
                <w:szCs w:val="24"/>
              </w:rPr>
              <w:t>Total</w:t>
            </w:r>
          </w:p>
        </w:tc>
        <w:tc>
          <w:tcPr>
            <w:tcW w:w="3477" w:type="dxa"/>
          </w:tcPr>
          <w:p w:rsidR="00F74171" w:rsidRPr="00670065" w:rsidRDefault="00F74171" w:rsidP="004438B1">
            <w:pPr>
              <w:spacing w:after="0" w:line="360" w:lineRule="auto"/>
              <w:rPr>
                <w:b/>
                <w:szCs w:val="24"/>
              </w:rPr>
            </w:pPr>
            <w:r w:rsidRPr="00670065">
              <w:rPr>
                <w:b/>
                <w:szCs w:val="24"/>
              </w:rPr>
              <w:t>80</w:t>
            </w:r>
          </w:p>
        </w:tc>
        <w:tc>
          <w:tcPr>
            <w:tcW w:w="1989"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ind w:left="119"/>
        <w:rPr>
          <w:szCs w:val="24"/>
        </w:rPr>
      </w:pPr>
      <w:r w:rsidRPr="00670065">
        <w:rPr>
          <w:b/>
          <w:szCs w:val="24"/>
        </w:rPr>
        <w:t>Source: field survey, 2025.</w:t>
      </w:r>
    </w:p>
    <w:p w:rsidR="00F74171" w:rsidRPr="00670065" w:rsidRDefault="00F74171" w:rsidP="00F74171">
      <w:pPr>
        <w:spacing w:after="0" w:line="360" w:lineRule="auto"/>
        <w:ind w:firstLine="720"/>
        <w:rPr>
          <w:szCs w:val="24"/>
        </w:rPr>
      </w:pPr>
      <w:r w:rsidRPr="00670065">
        <w:rPr>
          <w:szCs w:val="24"/>
        </w:rPr>
        <w:t xml:space="preserve">From the table above, it shows that 20 respondents representing 25% were always information/data, 30 respondents representing 37.5% were </w:t>
      </w:r>
      <w:r w:rsidRPr="00670065">
        <w:rPr>
          <w:szCs w:val="24"/>
          <w:shd w:val="clear" w:color="auto" w:fill="FFFFFF"/>
        </w:rPr>
        <w:t xml:space="preserve">often </w:t>
      </w:r>
      <w:r w:rsidRPr="00670065">
        <w:rPr>
          <w:szCs w:val="24"/>
        </w:rPr>
        <w:t xml:space="preserve">10 respondents representing 12.5% were </w:t>
      </w:r>
      <w:r w:rsidRPr="00670065">
        <w:rPr>
          <w:szCs w:val="24"/>
          <w:shd w:val="clear" w:color="auto" w:fill="FFFFFF"/>
        </w:rPr>
        <w:t>sometimes</w:t>
      </w:r>
      <w:r w:rsidRPr="00670065">
        <w:rPr>
          <w:szCs w:val="24"/>
        </w:rPr>
        <w:t xml:space="preserve"> while 10 respondents representing 12.5% were </w:t>
      </w:r>
      <w:r w:rsidRPr="00670065">
        <w:rPr>
          <w:szCs w:val="24"/>
          <w:shd w:val="clear" w:color="auto" w:fill="FFFFFF"/>
        </w:rPr>
        <w:t>rarely</w:t>
      </w:r>
      <w:r w:rsidRPr="00670065">
        <w:rPr>
          <w:szCs w:val="24"/>
        </w:rPr>
        <w:t xml:space="preserve">. The above in table 4.12 are still part of the government policies negatively impact on real estate project developments in it study area. </w:t>
      </w:r>
    </w:p>
    <w:p w:rsidR="00F74171" w:rsidRPr="00670065" w:rsidRDefault="00F74171" w:rsidP="00F74171">
      <w:pPr>
        <w:spacing w:line="360" w:lineRule="auto"/>
        <w:ind w:left="90"/>
        <w:rPr>
          <w:szCs w:val="24"/>
        </w:rPr>
      </w:pPr>
      <w:r w:rsidRPr="00670065">
        <w:rPr>
          <w:b/>
          <w:szCs w:val="24"/>
        </w:rPr>
        <w:t xml:space="preserve">Table 4.2.13: On a scale of 1-5, how would you rate the impact of corruption on real estate development?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6"/>
        <w:gridCol w:w="3441"/>
        <w:gridCol w:w="2054"/>
      </w:tblGrid>
      <w:tr w:rsidR="00F74171" w:rsidRPr="00670065" w:rsidTr="004438B1">
        <w:tc>
          <w:tcPr>
            <w:tcW w:w="3375" w:type="dxa"/>
          </w:tcPr>
          <w:p w:rsidR="00F74171" w:rsidRPr="00670065" w:rsidRDefault="00F74171" w:rsidP="004438B1">
            <w:pPr>
              <w:spacing w:after="0" w:line="360" w:lineRule="auto"/>
              <w:ind w:left="720"/>
              <w:contextualSpacing/>
              <w:rPr>
                <w:b/>
                <w:szCs w:val="24"/>
              </w:rPr>
            </w:pPr>
            <w:r w:rsidRPr="00670065">
              <w:rPr>
                <w:b/>
                <w:szCs w:val="24"/>
              </w:rPr>
              <w:t xml:space="preserve">Respondents </w:t>
            </w:r>
          </w:p>
        </w:tc>
        <w:tc>
          <w:tcPr>
            <w:tcW w:w="3477" w:type="dxa"/>
          </w:tcPr>
          <w:p w:rsidR="00F74171" w:rsidRPr="00670065" w:rsidRDefault="00F74171" w:rsidP="004438B1">
            <w:pPr>
              <w:spacing w:after="0" w:line="360" w:lineRule="auto"/>
              <w:ind w:left="720"/>
              <w:contextualSpacing/>
              <w:rPr>
                <w:b/>
                <w:szCs w:val="24"/>
              </w:rPr>
            </w:pPr>
            <w:r w:rsidRPr="00670065">
              <w:rPr>
                <w:b/>
                <w:szCs w:val="24"/>
              </w:rPr>
              <w:t xml:space="preserve">Frequency </w:t>
            </w:r>
          </w:p>
        </w:tc>
        <w:tc>
          <w:tcPr>
            <w:tcW w:w="1989" w:type="dxa"/>
          </w:tcPr>
          <w:p w:rsidR="00F74171" w:rsidRPr="00670065" w:rsidRDefault="00F74171" w:rsidP="004438B1">
            <w:pPr>
              <w:spacing w:after="0" w:line="360" w:lineRule="auto"/>
              <w:contextualSpacing/>
              <w:rPr>
                <w:b/>
                <w:szCs w:val="24"/>
              </w:rPr>
            </w:pPr>
            <w:r w:rsidRPr="00670065">
              <w:rPr>
                <w:b/>
                <w:szCs w:val="24"/>
              </w:rPr>
              <w:t>Percentage</w:t>
            </w:r>
          </w:p>
        </w:tc>
      </w:tr>
      <w:tr w:rsidR="00F74171" w:rsidRPr="00670065" w:rsidTr="004438B1">
        <w:tc>
          <w:tcPr>
            <w:tcW w:w="3375" w:type="dxa"/>
          </w:tcPr>
          <w:p w:rsidR="00F74171" w:rsidRPr="00670065" w:rsidRDefault="00F74171" w:rsidP="004438B1">
            <w:pPr>
              <w:spacing w:after="0" w:line="360" w:lineRule="auto"/>
              <w:rPr>
                <w:szCs w:val="24"/>
              </w:rPr>
            </w:pPr>
            <w:r w:rsidRPr="00670065">
              <w:rPr>
                <w:szCs w:val="24"/>
              </w:rPr>
              <w:lastRenderedPageBreak/>
              <w:t xml:space="preserve">Yes </w:t>
            </w:r>
          </w:p>
        </w:tc>
        <w:tc>
          <w:tcPr>
            <w:tcW w:w="3477" w:type="dxa"/>
          </w:tcPr>
          <w:p w:rsidR="00F74171" w:rsidRPr="00670065" w:rsidRDefault="00F74171" w:rsidP="004438B1">
            <w:pPr>
              <w:spacing w:after="0" w:line="360" w:lineRule="auto"/>
              <w:rPr>
                <w:szCs w:val="24"/>
              </w:rPr>
            </w:pPr>
            <w:r w:rsidRPr="00670065">
              <w:rPr>
                <w:szCs w:val="24"/>
              </w:rPr>
              <w:t>35</w:t>
            </w:r>
          </w:p>
        </w:tc>
        <w:tc>
          <w:tcPr>
            <w:tcW w:w="1989" w:type="dxa"/>
          </w:tcPr>
          <w:p w:rsidR="00F74171" w:rsidRPr="00670065" w:rsidRDefault="00F74171" w:rsidP="004438B1">
            <w:pPr>
              <w:spacing w:after="0" w:line="360" w:lineRule="auto"/>
              <w:rPr>
                <w:szCs w:val="24"/>
              </w:rPr>
            </w:pPr>
            <w:r w:rsidRPr="00670065">
              <w:rPr>
                <w:szCs w:val="24"/>
              </w:rPr>
              <w:t>45%</w:t>
            </w:r>
          </w:p>
        </w:tc>
      </w:tr>
      <w:tr w:rsidR="00F74171" w:rsidRPr="00670065" w:rsidTr="004438B1">
        <w:tc>
          <w:tcPr>
            <w:tcW w:w="3375" w:type="dxa"/>
          </w:tcPr>
          <w:p w:rsidR="00F74171" w:rsidRPr="00670065" w:rsidRDefault="00F74171" w:rsidP="004438B1">
            <w:pPr>
              <w:spacing w:after="0" w:line="360" w:lineRule="auto"/>
              <w:rPr>
                <w:szCs w:val="24"/>
              </w:rPr>
            </w:pPr>
            <w:r w:rsidRPr="00670065">
              <w:rPr>
                <w:szCs w:val="24"/>
                <w:shd w:val="clear" w:color="auto" w:fill="FFFFFF"/>
              </w:rPr>
              <w:t xml:space="preserve">No </w:t>
            </w:r>
          </w:p>
        </w:tc>
        <w:tc>
          <w:tcPr>
            <w:tcW w:w="3477" w:type="dxa"/>
          </w:tcPr>
          <w:p w:rsidR="00F74171" w:rsidRPr="00670065" w:rsidRDefault="00F74171" w:rsidP="004438B1">
            <w:pPr>
              <w:spacing w:after="0" w:line="360" w:lineRule="auto"/>
              <w:rPr>
                <w:szCs w:val="24"/>
              </w:rPr>
            </w:pPr>
            <w:r w:rsidRPr="00670065">
              <w:rPr>
                <w:szCs w:val="24"/>
              </w:rPr>
              <w:t>35</w:t>
            </w:r>
          </w:p>
        </w:tc>
        <w:tc>
          <w:tcPr>
            <w:tcW w:w="1989" w:type="dxa"/>
          </w:tcPr>
          <w:p w:rsidR="00F74171" w:rsidRPr="00670065" w:rsidRDefault="00F74171" w:rsidP="004438B1">
            <w:pPr>
              <w:spacing w:after="0" w:line="360" w:lineRule="auto"/>
              <w:rPr>
                <w:szCs w:val="24"/>
              </w:rPr>
            </w:pPr>
            <w:r w:rsidRPr="00670065">
              <w:rPr>
                <w:szCs w:val="24"/>
              </w:rPr>
              <w:t>45%</w:t>
            </w:r>
          </w:p>
        </w:tc>
      </w:tr>
      <w:tr w:rsidR="00F74171" w:rsidRPr="00670065" w:rsidTr="004438B1">
        <w:tc>
          <w:tcPr>
            <w:tcW w:w="3375" w:type="dxa"/>
          </w:tcPr>
          <w:p w:rsidR="00F74171" w:rsidRPr="00670065" w:rsidRDefault="00F74171" w:rsidP="004438B1">
            <w:pPr>
              <w:spacing w:after="0" w:line="360" w:lineRule="auto"/>
              <w:rPr>
                <w:szCs w:val="24"/>
              </w:rPr>
            </w:pPr>
            <w:r w:rsidRPr="00670065">
              <w:rPr>
                <w:szCs w:val="24"/>
                <w:shd w:val="clear" w:color="auto" w:fill="FFFFFF"/>
              </w:rPr>
              <w:t xml:space="preserve">Not sure </w:t>
            </w:r>
          </w:p>
        </w:tc>
        <w:tc>
          <w:tcPr>
            <w:tcW w:w="3477"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10%</w:t>
            </w:r>
          </w:p>
        </w:tc>
      </w:tr>
      <w:tr w:rsidR="00F74171" w:rsidRPr="00670065" w:rsidTr="004438B1">
        <w:tc>
          <w:tcPr>
            <w:tcW w:w="3375" w:type="dxa"/>
          </w:tcPr>
          <w:p w:rsidR="00F74171" w:rsidRPr="00670065" w:rsidRDefault="00F74171" w:rsidP="004438B1">
            <w:pPr>
              <w:spacing w:after="0" w:line="360" w:lineRule="auto"/>
              <w:rPr>
                <w:b/>
                <w:szCs w:val="24"/>
              </w:rPr>
            </w:pPr>
            <w:r w:rsidRPr="00670065">
              <w:rPr>
                <w:b/>
                <w:szCs w:val="24"/>
              </w:rPr>
              <w:t>Total</w:t>
            </w:r>
          </w:p>
        </w:tc>
        <w:tc>
          <w:tcPr>
            <w:tcW w:w="3477" w:type="dxa"/>
          </w:tcPr>
          <w:p w:rsidR="00F74171" w:rsidRPr="00670065" w:rsidRDefault="00F74171" w:rsidP="004438B1">
            <w:pPr>
              <w:spacing w:after="0" w:line="360" w:lineRule="auto"/>
              <w:rPr>
                <w:b/>
                <w:szCs w:val="24"/>
              </w:rPr>
            </w:pPr>
            <w:r w:rsidRPr="00670065">
              <w:rPr>
                <w:b/>
                <w:szCs w:val="24"/>
              </w:rPr>
              <w:t>80</w:t>
            </w:r>
          </w:p>
        </w:tc>
        <w:tc>
          <w:tcPr>
            <w:tcW w:w="1989"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ind w:left="119"/>
        <w:rPr>
          <w:b/>
          <w:szCs w:val="24"/>
        </w:rPr>
      </w:pPr>
      <w:r w:rsidRPr="00670065">
        <w:rPr>
          <w:b/>
          <w:szCs w:val="24"/>
        </w:rPr>
        <w:t>Source: field survey, 2025.</w:t>
      </w:r>
    </w:p>
    <w:p w:rsidR="00F74171" w:rsidRPr="00670065" w:rsidRDefault="00F74171" w:rsidP="00F74171">
      <w:pPr>
        <w:spacing w:after="0" w:line="360" w:lineRule="auto"/>
        <w:ind w:firstLine="720"/>
        <w:rPr>
          <w:szCs w:val="24"/>
        </w:rPr>
      </w:pPr>
      <w:r w:rsidRPr="00670065">
        <w:rPr>
          <w:szCs w:val="24"/>
        </w:rPr>
        <w:t xml:space="preserve">From the table above, it shows that 35 respondents representing 45% were of the option yes to impact of corruption on real estate development, while 35 respondents representing 45% were </w:t>
      </w:r>
      <w:r w:rsidRPr="00670065">
        <w:rPr>
          <w:szCs w:val="24"/>
          <w:shd w:val="clear" w:color="auto" w:fill="FFFFFF"/>
        </w:rPr>
        <w:t xml:space="preserve">No </w:t>
      </w:r>
      <w:r w:rsidRPr="00670065">
        <w:rPr>
          <w:szCs w:val="24"/>
        </w:rPr>
        <w:t xml:space="preserve">respondents representing 10%. The above in table 4.13 are still part of the rate at which corruption impede real estate development in Nigeria. </w:t>
      </w:r>
    </w:p>
    <w:p w:rsidR="00F74171" w:rsidRPr="00670065" w:rsidRDefault="00F74171" w:rsidP="00F74171">
      <w:pPr>
        <w:spacing w:after="0" w:line="360" w:lineRule="auto"/>
        <w:ind w:left="119"/>
        <w:rPr>
          <w:b/>
          <w:szCs w:val="24"/>
        </w:rPr>
      </w:pPr>
    </w:p>
    <w:p w:rsidR="00F74171" w:rsidRPr="00670065" w:rsidRDefault="00F74171" w:rsidP="00F74171">
      <w:pPr>
        <w:spacing w:line="360" w:lineRule="auto"/>
        <w:ind w:left="90"/>
        <w:rPr>
          <w:b/>
          <w:szCs w:val="24"/>
        </w:rPr>
      </w:pPr>
      <w:r w:rsidRPr="00670065">
        <w:rPr>
          <w:b/>
          <w:szCs w:val="24"/>
        </w:rPr>
        <w:t xml:space="preserve">Table 4.2.14: What role does infrastructure (e.g., Road, Water, Electricity) play in your real estate project planning?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6"/>
        <w:gridCol w:w="3441"/>
        <w:gridCol w:w="2054"/>
      </w:tblGrid>
      <w:tr w:rsidR="00F74171" w:rsidRPr="00670065" w:rsidTr="004438B1">
        <w:tc>
          <w:tcPr>
            <w:tcW w:w="3375" w:type="dxa"/>
          </w:tcPr>
          <w:p w:rsidR="00F74171" w:rsidRPr="00670065" w:rsidRDefault="00F74171" w:rsidP="004438B1">
            <w:pPr>
              <w:spacing w:after="0" w:line="360" w:lineRule="auto"/>
              <w:ind w:left="720"/>
              <w:contextualSpacing/>
              <w:rPr>
                <w:b/>
                <w:szCs w:val="24"/>
              </w:rPr>
            </w:pPr>
            <w:r w:rsidRPr="00670065">
              <w:rPr>
                <w:b/>
                <w:szCs w:val="24"/>
              </w:rPr>
              <w:t xml:space="preserve">Respondents </w:t>
            </w:r>
          </w:p>
        </w:tc>
        <w:tc>
          <w:tcPr>
            <w:tcW w:w="3477" w:type="dxa"/>
          </w:tcPr>
          <w:p w:rsidR="00F74171" w:rsidRPr="00670065" w:rsidRDefault="00F74171" w:rsidP="004438B1">
            <w:pPr>
              <w:spacing w:after="0" w:line="360" w:lineRule="auto"/>
              <w:ind w:left="720"/>
              <w:contextualSpacing/>
              <w:rPr>
                <w:b/>
                <w:szCs w:val="24"/>
              </w:rPr>
            </w:pPr>
            <w:r w:rsidRPr="00670065">
              <w:rPr>
                <w:b/>
                <w:szCs w:val="24"/>
              </w:rPr>
              <w:t xml:space="preserve">Frequency </w:t>
            </w:r>
          </w:p>
        </w:tc>
        <w:tc>
          <w:tcPr>
            <w:tcW w:w="1989" w:type="dxa"/>
          </w:tcPr>
          <w:p w:rsidR="00F74171" w:rsidRPr="00670065" w:rsidRDefault="00F74171" w:rsidP="004438B1">
            <w:pPr>
              <w:spacing w:after="0" w:line="360" w:lineRule="auto"/>
              <w:contextualSpacing/>
              <w:rPr>
                <w:b/>
                <w:szCs w:val="24"/>
              </w:rPr>
            </w:pPr>
            <w:r w:rsidRPr="00670065">
              <w:rPr>
                <w:b/>
                <w:szCs w:val="24"/>
              </w:rPr>
              <w:t>Percentage</w:t>
            </w:r>
          </w:p>
        </w:tc>
      </w:tr>
      <w:tr w:rsidR="00F74171" w:rsidRPr="00670065" w:rsidTr="004438B1">
        <w:tc>
          <w:tcPr>
            <w:tcW w:w="3375" w:type="dxa"/>
          </w:tcPr>
          <w:p w:rsidR="00F74171" w:rsidRPr="00670065" w:rsidRDefault="00F74171" w:rsidP="004438B1">
            <w:pPr>
              <w:spacing w:after="0" w:line="360" w:lineRule="auto"/>
              <w:rPr>
                <w:szCs w:val="24"/>
              </w:rPr>
            </w:pPr>
            <w:r w:rsidRPr="00670065">
              <w:rPr>
                <w:szCs w:val="24"/>
              </w:rPr>
              <w:t xml:space="preserve">Critical  </w:t>
            </w:r>
          </w:p>
        </w:tc>
        <w:tc>
          <w:tcPr>
            <w:tcW w:w="3477" w:type="dxa"/>
          </w:tcPr>
          <w:p w:rsidR="00F74171" w:rsidRPr="00670065" w:rsidRDefault="00F74171" w:rsidP="004438B1">
            <w:pPr>
              <w:spacing w:after="0" w:line="360" w:lineRule="auto"/>
              <w:rPr>
                <w:szCs w:val="24"/>
              </w:rPr>
            </w:pPr>
            <w:r w:rsidRPr="00670065">
              <w:rPr>
                <w:szCs w:val="24"/>
              </w:rPr>
              <w:t>20</w:t>
            </w:r>
          </w:p>
        </w:tc>
        <w:tc>
          <w:tcPr>
            <w:tcW w:w="1989" w:type="dxa"/>
          </w:tcPr>
          <w:p w:rsidR="00F74171" w:rsidRPr="00670065" w:rsidRDefault="00F74171" w:rsidP="004438B1">
            <w:pPr>
              <w:spacing w:after="0" w:line="360" w:lineRule="auto"/>
              <w:rPr>
                <w:szCs w:val="24"/>
              </w:rPr>
            </w:pPr>
            <w:r w:rsidRPr="00670065">
              <w:rPr>
                <w:szCs w:val="24"/>
              </w:rPr>
              <w:t>25%</w:t>
            </w:r>
          </w:p>
        </w:tc>
      </w:tr>
      <w:tr w:rsidR="00F74171" w:rsidRPr="00670065" w:rsidTr="004438B1">
        <w:tc>
          <w:tcPr>
            <w:tcW w:w="3375" w:type="dxa"/>
          </w:tcPr>
          <w:p w:rsidR="00F74171" w:rsidRPr="00670065" w:rsidRDefault="00F74171" w:rsidP="004438B1">
            <w:pPr>
              <w:spacing w:after="0" w:line="360" w:lineRule="auto"/>
              <w:rPr>
                <w:szCs w:val="24"/>
              </w:rPr>
            </w:pPr>
            <w:r w:rsidRPr="00670065">
              <w:rPr>
                <w:szCs w:val="24"/>
                <w:shd w:val="clear" w:color="auto" w:fill="FFFFFF"/>
              </w:rPr>
              <w:t xml:space="preserve">Important </w:t>
            </w:r>
          </w:p>
        </w:tc>
        <w:tc>
          <w:tcPr>
            <w:tcW w:w="3477" w:type="dxa"/>
          </w:tcPr>
          <w:p w:rsidR="00F74171" w:rsidRPr="00670065" w:rsidRDefault="00F74171" w:rsidP="004438B1">
            <w:pPr>
              <w:spacing w:after="0" w:line="360" w:lineRule="auto"/>
              <w:rPr>
                <w:szCs w:val="24"/>
              </w:rPr>
            </w:pPr>
            <w:r w:rsidRPr="00670065">
              <w:rPr>
                <w:szCs w:val="24"/>
              </w:rPr>
              <w:t>30</w:t>
            </w:r>
          </w:p>
        </w:tc>
        <w:tc>
          <w:tcPr>
            <w:tcW w:w="1989" w:type="dxa"/>
          </w:tcPr>
          <w:p w:rsidR="00F74171" w:rsidRPr="00670065" w:rsidRDefault="00F74171" w:rsidP="004438B1">
            <w:pPr>
              <w:spacing w:after="0" w:line="360" w:lineRule="auto"/>
              <w:rPr>
                <w:szCs w:val="24"/>
              </w:rPr>
            </w:pPr>
            <w:r w:rsidRPr="00670065">
              <w:rPr>
                <w:szCs w:val="24"/>
              </w:rPr>
              <w:t>37.5%</w:t>
            </w:r>
          </w:p>
        </w:tc>
      </w:tr>
      <w:tr w:rsidR="00F74171" w:rsidRPr="00670065" w:rsidTr="004438B1">
        <w:tc>
          <w:tcPr>
            <w:tcW w:w="3375" w:type="dxa"/>
          </w:tcPr>
          <w:p w:rsidR="00F74171" w:rsidRPr="00670065" w:rsidRDefault="00F74171" w:rsidP="004438B1">
            <w:pPr>
              <w:spacing w:after="0" w:line="360" w:lineRule="auto"/>
              <w:rPr>
                <w:szCs w:val="24"/>
              </w:rPr>
            </w:pPr>
            <w:r w:rsidRPr="00670065">
              <w:rPr>
                <w:szCs w:val="24"/>
                <w:shd w:val="clear" w:color="auto" w:fill="FFFFFF"/>
              </w:rPr>
              <w:t xml:space="preserve">Moderate </w:t>
            </w:r>
          </w:p>
        </w:tc>
        <w:tc>
          <w:tcPr>
            <w:tcW w:w="3477"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375" w:type="dxa"/>
          </w:tcPr>
          <w:p w:rsidR="00F74171" w:rsidRPr="00670065" w:rsidRDefault="00F74171" w:rsidP="004438B1">
            <w:pPr>
              <w:spacing w:after="0" w:line="360" w:lineRule="auto"/>
              <w:rPr>
                <w:b/>
                <w:szCs w:val="24"/>
              </w:rPr>
            </w:pPr>
            <w:r w:rsidRPr="00670065">
              <w:rPr>
                <w:szCs w:val="24"/>
                <w:shd w:val="clear" w:color="auto" w:fill="FFFFFF"/>
              </w:rPr>
              <w:t>Minimal</w:t>
            </w:r>
          </w:p>
        </w:tc>
        <w:tc>
          <w:tcPr>
            <w:tcW w:w="3477"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375" w:type="dxa"/>
          </w:tcPr>
          <w:p w:rsidR="00F74171" w:rsidRPr="00670065" w:rsidRDefault="00F74171" w:rsidP="004438B1">
            <w:pPr>
              <w:spacing w:after="0" w:line="360" w:lineRule="auto"/>
              <w:rPr>
                <w:b/>
                <w:szCs w:val="24"/>
              </w:rPr>
            </w:pPr>
            <w:r w:rsidRPr="00670065">
              <w:rPr>
                <w:szCs w:val="24"/>
                <w:shd w:val="clear" w:color="auto" w:fill="FFFFFF"/>
              </w:rPr>
              <w:t xml:space="preserve">Not considered </w:t>
            </w:r>
          </w:p>
        </w:tc>
        <w:tc>
          <w:tcPr>
            <w:tcW w:w="3477"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375" w:type="dxa"/>
          </w:tcPr>
          <w:p w:rsidR="00F74171" w:rsidRPr="00670065" w:rsidRDefault="00F74171" w:rsidP="004438B1">
            <w:pPr>
              <w:spacing w:after="0" w:line="360" w:lineRule="auto"/>
              <w:rPr>
                <w:b/>
                <w:szCs w:val="24"/>
              </w:rPr>
            </w:pPr>
            <w:r w:rsidRPr="00670065">
              <w:rPr>
                <w:b/>
                <w:szCs w:val="24"/>
              </w:rPr>
              <w:t>Total</w:t>
            </w:r>
          </w:p>
        </w:tc>
        <w:tc>
          <w:tcPr>
            <w:tcW w:w="3477" w:type="dxa"/>
          </w:tcPr>
          <w:p w:rsidR="00F74171" w:rsidRPr="00670065" w:rsidRDefault="00F74171" w:rsidP="004438B1">
            <w:pPr>
              <w:spacing w:after="0" w:line="360" w:lineRule="auto"/>
              <w:rPr>
                <w:b/>
                <w:szCs w:val="24"/>
              </w:rPr>
            </w:pPr>
            <w:r w:rsidRPr="00670065">
              <w:rPr>
                <w:b/>
                <w:szCs w:val="24"/>
              </w:rPr>
              <w:t>80</w:t>
            </w:r>
          </w:p>
        </w:tc>
        <w:tc>
          <w:tcPr>
            <w:tcW w:w="1989"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ind w:left="119"/>
        <w:rPr>
          <w:b/>
          <w:szCs w:val="24"/>
        </w:rPr>
      </w:pPr>
      <w:r w:rsidRPr="00670065">
        <w:rPr>
          <w:b/>
          <w:szCs w:val="24"/>
        </w:rPr>
        <w:t>Source: field survey, 2025.</w:t>
      </w:r>
    </w:p>
    <w:p w:rsidR="00F74171" w:rsidRPr="00670065" w:rsidRDefault="00F74171" w:rsidP="00F74171">
      <w:pPr>
        <w:spacing w:after="0" w:line="360" w:lineRule="auto"/>
        <w:ind w:left="119"/>
        <w:rPr>
          <w:szCs w:val="24"/>
        </w:rPr>
      </w:pPr>
      <w:r w:rsidRPr="00670065">
        <w:rPr>
          <w:szCs w:val="24"/>
        </w:rPr>
        <w:t>From the table above, it show that 20 respondents representing 25% were critical options and 30 respondents representing 37.5% of the respondents were important that infrastructural development play a major role on real estate project planning development. While others options weren’t significant to this studies.</w:t>
      </w:r>
    </w:p>
    <w:p w:rsidR="00F74171" w:rsidRPr="00670065" w:rsidRDefault="00F74171" w:rsidP="00F74171">
      <w:pPr>
        <w:spacing w:line="360" w:lineRule="auto"/>
        <w:ind w:left="90"/>
        <w:rPr>
          <w:b/>
          <w:szCs w:val="24"/>
        </w:rPr>
      </w:pPr>
      <w:r w:rsidRPr="00670065">
        <w:rPr>
          <w:b/>
          <w:szCs w:val="24"/>
        </w:rPr>
        <w:t xml:space="preserve">Table 4.2.15: What solution do you propose tackle real estate challenges in Nigeria? </w:t>
      </w:r>
    </w:p>
    <w:tbl>
      <w:tblPr>
        <w:tblW w:w="8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7"/>
        <w:gridCol w:w="2940"/>
        <w:gridCol w:w="2054"/>
      </w:tblGrid>
      <w:tr w:rsidR="00F74171" w:rsidRPr="00670065" w:rsidTr="004438B1">
        <w:tc>
          <w:tcPr>
            <w:tcW w:w="3888" w:type="dxa"/>
          </w:tcPr>
          <w:p w:rsidR="00F74171" w:rsidRPr="00670065" w:rsidRDefault="00F74171" w:rsidP="004438B1">
            <w:pPr>
              <w:spacing w:after="0" w:line="360" w:lineRule="auto"/>
              <w:ind w:left="720"/>
              <w:contextualSpacing/>
              <w:rPr>
                <w:b/>
                <w:szCs w:val="24"/>
              </w:rPr>
            </w:pPr>
            <w:r w:rsidRPr="00670065">
              <w:rPr>
                <w:b/>
                <w:szCs w:val="24"/>
              </w:rPr>
              <w:t xml:space="preserve">Respondents </w:t>
            </w:r>
          </w:p>
        </w:tc>
        <w:tc>
          <w:tcPr>
            <w:tcW w:w="2964" w:type="dxa"/>
          </w:tcPr>
          <w:p w:rsidR="00F74171" w:rsidRPr="00670065" w:rsidRDefault="00F74171" w:rsidP="004438B1">
            <w:pPr>
              <w:spacing w:after="0" w:line="360" w:lineRule="auto"/>
              <w:ind w:left="720"/>
              <w:contextualSpacing/>
              <w:rPr>
                <w:b/>
                <w:szCs w:val="24"/>
              </w:rPr>
            </w:pPr>
            <w:r w:rsidRPr="00670065">
              <w:rPr>
                <w:b/>
                <w:szCs w:val="24"/>
              </w:rPr>
              <w:t xml:space="preserve">Frequency </w:t>
            </w:r>
          </w:p>
        </w:tc>
        <w:tc>
          <w:tcPr>
            <w:tcW w:w="1989" w:type="dxa"/>
          </w:tcPr>
          <w:p w:rsidR="00F74171" w:rsidRPr="00670065" w:rsidRDefault="00F74171" w:rsidP="004438B1">
            <w:pPr>
              <w:spacing w:after="0" w:line="360" w:lineRule="auto"/>
              <w:contextualSpacing/>
              <w:rPr>
                <w:b/>
                <w:szCs w:val="24"/>
              </w:rPr>
            </w:pPr>
            <w:r w:rsidRPr="00670065">
              <w:rPr>
                <w:b/>
                <w:szCs w:val="24"/>
              </w:rPr>
              <w:t>Percentage</w:t>
            </w:r>
          </w:p>
        </w:tc>
      </w:tr>
      <w:tr w:rsidR="00F74171" w:rsidRPr="00670065" w:rsidTr="004438B1">
        <w:tc>
          <w:tcPr>
            <w:tcW w:w="3888" w:type="dxa"/>
          </w:tcPr>
          <w:p w:rsidR="00F74171" w:rsidRPr="00670065" w:rsidRDefault="00F74171" w:rsidP="004438B1">
            <w:pPr>
              <w:spacing w:after="0" w:line="360" w:lineRule="auto"/>
              <w:rPr>
                <w:szCs w:val="24"/>
              </w:rPr>
            </w:pPr>
            <w:r w:rsidRPr="00670065">
              <w:rPr>
                <w:szCs w:val="24"/>
              </w:rPr>
              <w:t xml:space="preserve">Improve access to credit and </w:t>
            </w:r>
            <w:r w:rsidRPr="00670065">
              <w:rPr>
                <w:szCs w:val="24"/>
              </w:rPr>
              <w:lastRenderedPageBreak/>
              <w:t xml:space="preserve">funding   </w:t>
            </w:r>
          </w:p>
        </w:tc>
        <w:tc>
          <w:tcPr>
            <w:tcW w:w="2964" w:type="dxa"/>
          </w:tcPr>
          <w:p w:rsidR="00F74171" w:rsidRPr="00670065" w:rsidRDefault="00F74171" w:rsidP="004438B1">
            <w:pPr>
              <w:spacing w:after="0" w:line="360" w:lineRule="auto"/>
              <w:rPr>
                <w:szCs w:val="24"/>
              </w:rPr>
            </w:pPr>
            <w:r w:rsidRPr="00670065">
              <w:rPr>
                <w:szCs w:val="24"/>
              </w:rPr>
              <w:lastRenderedPageBreak/>
              <w:t>20</w:t>
            </w:r>
          </w:p>
        </w:tc>
        <w:tc>
          <w:tcPr>
            <w:tcW w:w="1989" w:type="dxa"/>
          </w:tcPr>
          <w:p w:rsidR="00F74171" w:rsidRPr="00670065" w:rsidRDefault="00F74171" w:rsidP="004438B1">
            <w:pPr>
              <w:spacing w:after="0" w:line="360" w:lineRule="auto"/>
              <w:rPr>
                <w:szCs w:val="24"/>
              </w:rPr>
            </w:pPr>
            <w:r w:rsidRPr="00670065">
              <w:rPr>
                <w:szCs w:val="24"/>
              </w:rPr>
              <w:t>25%</w:t>
            </w:r>
          </w:p>
        </w:tc>
      </w:tr>
      <w:tr w:rsidR="00F74171" w:rsidRPr="00670065" w:rsidTr="004438B1">
        <w:tc>
          <w:tcPr>
            <w:tcW w:w="3888" w:type="dxa"/>
          </w:tcPr>
          <w:p w:rsidR="00F74171" w:rsidRPr="00670065" w:rsidRDefault="00F74171" w:rsidP="004438B1">
            <w:pPr>
              <w:spacing w:after="0" w:line="360" w:lineRule="auto"/>
              <w:rPr>
                <w:szCs w:val="24"/>
              </w:rPr>
            </w:pPr>
            <w:r w:rsidRPr="00670065">
              <w:rPr>
                <w:szCs w:val="24"/>
                <w:shd w:val="clear" w:color="auto" w:fill="FFFFFF"/>
              </w:rPr>
              <w:lastRenderedPageBreak/>
              <w:t>Reform land acquisition policies</w:t>
            </w:r>
          </w:p>
        </w:tc>
        <w:tc>
          <w:tcPr>
            <w:tcW w:w="2964" w:type="dxa"/>
          </w:tcPr>
          <w:p w:rsidR="00F74171" w:rsidRPr="00670065" w:rsidRDefault="00F74171" w:rsidP="004438B1">
            <w:pPr>
              <w:spacing w:after="0" w:line="360" w:lineRule="auto"/>
              <w:rPr>
                <w:szCs w:val="24"/>
              </w:rPr>
            </w:pPr>
            <w:r w:rsidRPr="00670065">
              <w:rPr>
                <w:szCs w:val="24"/>
              </w:rPr>
              <w:t>30</w:t>
            </w:r>
          </w:p>
        </w:tc>
        <w:tc>
          <w:tcPr>
            <w:tcW w:w="1989" w:type="dxa"/>
          </w:tcPr>
          <w:p w:rsidR="00F74171" w:rsidRPr="00670065" w:rsidRDefault="00F74171" w:rsidP="004438B1">
            <w:pPr>
              <w:spacing w:after="0" w:line="360" w:lineRule="auto"/>
              <w:rPr>
                <w:szCs w:val="24"/>
              </w:rPr>
            </w:pPr>
            <w:r w:rsidRPr="00670065">
              <w:rPr>
                <w:szCs w:val="24"/>
              </w:rPr>
              <w:t>37.5%</w:t>
            </w:r>
          </w:p>
        </w:tc>
      </w:tr>
      <w:tr w:rsidR="00F74171" w:rsidRPr="00670065" w:rsidTr="004438B1">
        <w:tc>
          <w:tcPr>
            <w:tcW w:w="3888" w:type="dxa"/>
          </w:tcPr>
          <w:p w:rsidR="00F74171" w:rsidRPr="00670065" w:rsidRDefault="00F74171" w:rsidP="004438B1">
            <w:pPr>
              <w:spacing w:after="0" w:line="360" w:lineRule="auto"/>
              <w:rPr>
                <w:szCs w:val="24"/>
              </w:rPr>
            </w:pPr>
            <w:r w:rsidRPr="00670065">
              <w:rPr>
                <w:szCs w:val="24"/>
                <w:shd w:val="clear" w:color="auto" w:fill="FFFFFF"/>
              </w:rPr>
              <w:t xml:space="preserve">Enhance infrastructure development  </w:t>
            </w:r>
          </w:p>
        </w:tc>
        <w:tc>
          <w:tcPr>
            <w:tcW w:w="2964"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888" w:type="dxa"/>
          </w:tcPr>
          <w:p w:rsidR="00F74171" w:rsidRPr="00670065" w:rsidRDefault="00F74171" w:rsidP="004438B1">
            <w:pPr>
              <w:spacing w:after="0" w:line="360" w:lineRule="auto"/>
              <w:rPr>
                <w:b/>
                <w:szCs w:val="24"/>
              </w:rPr>
            </w:pPr>
            <w:r w:rsidRPr="00670065">
              <w:rPr>
                <w:szCs w:val="24"/>
                <w:shd w:val="clear" w:color="auto" w:fill="FFFFFF"/>
              </w:rPr>
              <w:t xml:space="preserve">Simplify regulatory procedure  </w:t>
            </w:r>
          </w:p>
        </w:tc>
        <w:tc>
          <w:tcPr>
            <w:tcW w:w="2964"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888" w:type="dxa"/>
          </w:tcPr>
          <w:p w:rsidR="00F74171" w:rsidRPr="00670065" w:rsidRDefault="00F74171" w:rsidP="004438B1">
            <w:pPr>
              <w:spacing w:after="0" w:line="360" w:lineRule="auto"/>
              <w:rPr>
                <w:b/>
                <w:szCs w:val="24"/>
              </w:rPr>
            </w:pPr>
            <w:r w:rsidRPr="00670065">
              <w:rPr>
                <w:szCs w:val="24"/>
                <w:shd w:val="clear" w:color="auto" w:fill="FFFFFF"/>
              </w:rPr>
              <w:t>Provide tax incentives for developers</w:t>
            </w:r>
          </w:p>
        </w:tc>
        <w:tc>
          <w:tcPr>
            <w:tcW w:w="2964" w:type="dxa"/>
          </w:tcPr>
          <w:p w:rsidR="00F74171" w:rsidRPr="00670065" w:rsidRDefault="00F74171" w:rsidP="004438B1">
            <w:pPr>
              <w:spacing w:after="0" w:line="360" w:lineRule="auto"/>
              <w:rPr>
                <w:szCs w:val="24"/>
              </w:rPr>
            </w:pPr>
            <w:r w:rsidRPr="00670065">
              <w:rPr>
                <w:szCs w:val="24"/>
              </w:rPr>
              <w:t>10</w:t>
            </w:r>
          </w:p>
        </w:tc>
        <w:tc>
          <w:tcPr>
            <w:tcW w:w="1989" w:type="dxa"/>
          </w:tcPr>
          <w:p w:rsidR="00F74171" w:rsidRPr="00670065" w:rsidRDefault="00F74171" w:rsidP="004438B1">
            <w:pPr>
              <w:spacing w:after="0" w:line="360" w:lineRule="auto"/>
              <w:rPr>
                <w:szCs w:val="24"/>
              </w:rPr>
            </w:pPr>
            <w:r w:rsidRPr="00670065">
              <w:rPr>
                <w:szCs w:val="24"/>
              </w:rPr>
              <w:t>12.5%</w:t>
            </w:r>
          </w:p>
        </w:tc>
      </w:tr>
      <w:tr w:rsidR="00F74171" w:rsidRPr="00670065" w:rsidTr="004438B1">
        <w:tc>
          <w:tcPr>
            <w:tcW w:w="3888" w:type="dxa"/>
          </w:tcPr>
          <w:p w:rsidR="00F74171" w:rsidRPr="00670065" w:rsidRDefault="00F74171" w:rsidP="004438B1">
            <w:pPr>
              <w:spacing w:after="0" w:line="360" w:lineRule="auto"/>
              <w:rPr>
                <w:b/>
                <w:szCs w:val="24"/>
              </w:rPr>
            </w:pPr>
            <w:r w:rsidRPr="00670065">
              <w:rPr>
                <w:b/>
                <w:szCs w:val="24"/>
              </w:rPr>
              <w:t>Total</w:t>
            </w:r>
          </w:p>
        </w:tc>
        <w:tc>
          <w:tcPr>
            <w:tcW w:w="2964" w:type="dxa"/>
          </w:tcPr>
          <w:p w:rsidR="00F74171" w:rsidRPr="00670065" w:rsidRDefault="00F74171" w:rsidP="004438B1">
            <w:pPr>
              <w:spacing w:after="0" w:line="360" w:lineRule="auto"/>
              <w:rPr>
                <w:b/>
                <w:szCs w:val="24"/>
              </w:rPr>
            </w:pPr>
            <w:r w:rsidRPr="00670065">
              <w:rPr>
                <w:b/>
                <w:szCs w:val="24"/>
              </w:rPr>
              <w:t>80</w:t>
            </w:r>
          </w:p>
        </w:tc>
        <w:tc>
          <w:tcPr>
            <w:tcW w:w="1989" w:type="dxa"/>
          </w:tcPr>
          <w:p w:rsidR="00F74171" w:rsidRPr="00670065" w:rsidRDefault="00F74171" w:rsidP="004438B1">
            <w:pPr>
              <w:spacing w:after="0" w:line="360" w:lineRule="auto"/>
              <w:rPr>
                <w:b/>
                <w:szCs w:val="24"/>
              </w:rPr>
            </w:pPr>
            <w:r w:rsidRPr="00670065">
              <w:rPr>
                <w:b/>
                <w:szCs w:val="24"/>
              </w:rPr>
              <w:t>100%</w:t>
            </w:r>
          </w:p>
        </w:tc>
      </w:tr>
    </w:tbl>
    <w:p w:rsidR="00F74171" w:rsidRPr="00670065" w:rsidRDefault="00F74171" w:rsidP="00F74171">
      <w:pPr>
        <w:spacing w:after="0" w:line="360" w:lineRule="auto"/>
        <w:ind w:left="119"/>
        <w:rPr>
          <w:szCs w:val="24"/>
        </w:rPr>
      </w:pPr>
      <w:r w:rsidRPr="00670065">
        <w:rPr>
          <w:b/>
          <w:szCs w:val="24"/>
        </w:rPr>
        <w:t>Source: field survey, 2025.</w:t>
      </w:r>
    </w:p>
    <w:p w:rsidR="00F74171" w:rsidRPr="00670065" w:rsidRDefault="00F74171" w:rsidP="00F74171">
      <w:pPr>
        <w:spacing w:after="0" w:line="360" w:lineRule="auto"/>
        <w:ind w:left="119"/>
        <w:rPr>
          <w:szCs w:val="24"/>
        </w:rPr>
      </w:pPr>
      <w:r w:rsidRPr="00670065">
        <w:rPr>
          <w:szCs w:val="24"/>
        </w:rPr>
        <w:t>From the table above, it show that 20 respondents representing 25% were improve access to cridt and funding options and 30 respondents representing 37.5% of the respondents were reform land acquisition play a major  solutions tackle real estate challenges in Nigeria real estate development in Nigeria. While others options weren’t significant to this studies.</w:t>
      </w:r>
    </w:p>
    <w:p w:rsidR="00F74171" w:rsidRPr="00670065" w:rsidRDefault="00F74171" w:rsidP="00F74171">
      <w:pPr>
        <w:pStyle w:val="Heading3"/>
        <w:spacing w:line="360" w:lineRule="auto"/>
        <w:rPr>
          <w:rFonts w:ascii="Times New Roman" w:hAnsi="Times New Roman" w:cs="Times New Roman"/>
          <w:color w:val="auto"/>
          <w:sz w:val="24"/>
          <w:szCs w:val="24"/>
        </w:rPr>
      </w:pPr>
      <w:r w:rsidRPr="00670065">
        <w:rPr>
          <w:rStyle w:val="Strong"/>
          <w:rFonts w:ascii="Times New Roman" w:hAnsi="Times New Roman" w:cs="Times New Roman"/>
          <w:color w:val="auto"/>
          <w:sz w:val="24"/>
          <w:szCs w:val="24"/>
        </w:rPr>
        <w:t>4.3</w:t>
      </w:r>
      <w:r w:rsidRPr="00670065">
        <w:rPr>
          <w:rStyle w:val="Strong"/>
          <w:rFonts w:ascii="Times New Roman" w:hAnsi="Times New Roman" w:cs="Times New Roman"/>
          <w:color w:val="auto"/>
          <w:sz w:val="24"/>
          <w:szCs w:val="24"/>
        </w:rPr>
        <w:tab/>
        <w:t>Discussion of Findings</w:t>
      </w:r>
    </w:p>
    <w:p w:rsidR="00F74171" w:rsidRPr="00670065" w:rsidRDefault="00F74171" w:rsidP="00F74171">
      <w:pPr>
        <w:pStyle w:val="NormalWeb"/>
        <w:spacing w:before="0" w:beforeAutospacing="0" w:after="0" w:afterAutospacing="0" w:line="360" w:lineRule="auto"/>
        <w:jc w:val="both"/>
      </w:pPr>
      <w:r w:rsidRPr="00670065">
        <w:t xml:space="preserve">The findings of this study confirm that real estate development in Nigeria is significantly impeded by a combination of systemic and operational challenges. The issue of </w:t>
      </w:r>
      <w:r w:rsidRPr="00670065">
        <w:rPr>
          <w:rStyle w:val="Strong"/>
        </w:rPr>
        <w:t>land ownership</w:t>
      </w:r>
      <w:r w:rsidRPr="00670065">
        <w:t xml:space="preserve"> remains central, with the Land Use Act requiring urgent reform to streamline land acquisition and registration processes. In practice, land disputes and tenure uncertainty cause major delays and often result in protracted legal battles.</w:t>
      </w:r>
    </w:p>
    <w:p w:rsidR="00F74171" w:rsidRPr="00670065" w:rsidRDefault="00F74171" w:rsidP="00F74171">
      <w:pPr>
        <w:pStyle w:val="NormalWeb"/>
        <w:spacing w:before="0" w:beforeAutospacing="0" w:after="0" w:afterAutospacing="0" w:line="360" w:lineRule="auto"/>
      </w:pPr>
      <w:r w:rsidRPr="00670065">
        <w:t>Access to finance also emerged as a critical bottleneck. Despite government-backed initiatives like the National Housing Fund (NHF) and the Family Homes Fund (FHF), the reach and effectiveness of these programs remain limited. Commercial banks remain reluctant to finance real estate development due to its long-term nature and perceived risk, contributing to an underdeveloped mortgage market.</w:t>
      </w:r>
    </w:p>
    <w:p w:rsidR="00F74171" w:rsidRPr="00670065" w:rsidRDefault="00F74171" w:rsidP="00F74171">
      <w:pPr>
        <w:pStyle w:val="NormalWeb"/>
        <w:spacing w:before="0" w:beforeAutospacing="0" w:after="0" w:afterAutospacing="0" w:line="360" w:lineRule="auto"/>
      </w:pPr>
      <w:r w:rsidRPr="00670065">
        <w:t xml:space="preserve">The </w:t>
      </w:r>
      <w:r w:rsidRPr="00670065">
        <w:rPr>
          <w:rStyle w:val="Strong"/>
        </w:rPr>
        <w:t>infrastructure deficit</w:t>
      </w:r>
      <w:r w:rsidRPr="00670065">
        <w:t xml:space="preserve"> underscores a broader governance issue. Developers often act as quasi-local governments, constructing access roads and providing electricity to their estates. This not only increases costs but also limits the scale and speed of housing delivery.</w:t>
      </w:r>
    </w:p>
    <w:p w:rsidR="00F74171" w:rsidRPr="00670065" w:rsidRDefault="00F74171" w:rsidP="00F74171">
      <w:pPr>
        <w:pStyle w:val="NormalWeb"/>
        <w:spacing w:before="0" w:beforeAutospacing="0" w:after="0" w:afterAutospacing="0" w:line="360" w:lineRule="auto"/>
      </w:pPr>
      <w:r w:rsidRPr="00670065">
        <w:lastRenderedPageBreak/>
        <w:t>Policy inconsistency and poor enforcement of regulations further discourage investment. The absence of a unified framework for urban development creates a fragmented landscape where developers must navigate overlapping and sometimes conflicting rules.</w:t>
      </w:r>
    </w:p>
    <w:p w:rsidR="00F74171" w:rsidRPr="00670065" w:rsidRDefault="00F74171" w:rsidP="00F74171">
      <w:pPr>
        <w:pStyle w:val="NormalWeb"/>
        <w:spacing w:before="0" w:beforeAutospacing="0" w:after="0" w:afterAutospacing="0" w:line="360" w:lineRule="auto"/>
      </w:pPr>
      <w:r w:rsidRPr="00670065">
        <w:t>It is also noteworthy that the cost of building materials and the scarcity of skilled labor are mutually reinforcing challenges. High material costs reduce margins, limiting funds available to hire skilled workers or invest in training.</w:t>
      </w:r>
    </w:p>
    <w:p w:rsidR="00F74171" w:rsidRPr="00670065" w:rsidRDefault="00F74171" w:rsidP="00F74171">
      <w:pPr>
        <w:pStyle w:val="NormalWeb"/>
        <w:spacing w:before="0" w:beforeAutospacing="0" w:after="0" w:afterAutospacing="0" w:line="360" w:lineRule="auto"/>
      </w:pPr>
      <w:r w:rsidRPr="00670065">
        <w:t>Security concerns, while often discussed in broader national conversations, have a direct impact on real estate. Insecurity affects land values, delays construction timelines, and increases insurance and security costs for developers.</w:t>
      </w:r>
    </w:p>
    <w:p w:rsidR="00F74171" w:rsidRPr="00670065" w:rsidRDefault="00F74171" w:rsidP="00F74171">
      <w:pPr>
        <w:pStyle w:val="NormalWeb"/>
        <w:spacing w:before="0" w:beforeAutospacing="0" w:after="0" w:afterAutospacing="0" w:line="360" w:lineRule="auto"/>
      </w:pPr>
      <w:r w:rsidRPr="00670065">
        <w:t>This chapter explored the key challenges facing real estate development in Nigeria. It identified and analyzed issues related to finance, land acquisition, infrastructure, regulation, materials, labor, and security. The discussion of findings demonstrated how these challenges interrelate and reinforce one another, making it clear that comprehensive reforms are necessary for the sustainable growth of the real estate sector in Nigeria.</w:t>
      </w:r>
    </w:p>
    <w:p w:rsidR="00F74171" w:rsidRPr="00670065" w:rsidRDefault="00F74171" w:rsidP="00F74171">
      <w:pPr>
        <w:spacing w:line="360" w:lineRule="auto"/>
        <w:ind w:left="90"/>
        <w:rPr>
          <w:szCs w:val="24"/>
        </w:rPr>
      </w:pPr>
    </w:p>
    <w:p w:rsidR="00F74171" w:rsidRPr="00670065" w:rsidRDefault="00F74171" w:rsidP="00F74171">
      <w:pPr>
        <w:spacing w:after="0" w:line="360" w:lineRule="auto"/>
        <w:ind w:left="119"/>
        <w:rPr>
          <w:szCs w:val="24"/>
        </w:rPr>
      </w:pPr>
    </w:p>
    <w:p w:rsidR="00F74171" w:rsidRPr="00670065" w:rsidRDefault="00F74171" w:rsidP="00F74171">
      <w:pPr>
        <w:pStyle w:val="Heading2"/>
        <w:spacing w:line="360" w:lineRule="auto"/>
        <w:ind w:left="0"/>
        <w:jc w:val="center"/>
      </w:pPr>
      <w:r w:rsidRPr="00670065">
        <w:t>CHAPTER</w:t>
      </w:r>
      <w:r w:rsidRPr="00670065">
        <w:rPr>
          <w:spacing w:val="-4"/>
        </w:rPr>
        <w:t xml:space="preserve"> </w:t>
      </w:r>
      <w:r w:rsidRPr="00670065">
        <w:t>FIVE</w:t>
      </w:r>
    </w:p>
    <w:p w:rsidR="00F74171" w:rsidRPr="00670065" w:rsidRDefault="00F74171" w:rsidP="00F74171">
      <w:pPr>
        <w:pStyle w:val="Heading2"/>
        <w:spacing w:line="360" w:lineRule="auto"/>
        <w:ind w:left="360" w:firstLine="0"/>
        <w:jc w:val="center"/>
      </w:pPr>
      <w:r w:rsidRPr="00670065">
        <w:rPr>
          <w:spacing w:val="-5"/>
        </w:rPr>
        <w:t xml:space="preserve">SUMMARY, CONCLUSION AND </w:t>
      </w:r>
      <w:r w:rsidRPr="00670065">
        <w:t>RECOMMENDATION</w:t>
      </w:r>
    </w:p>
    <w:p w:rsidR="00F74171" w:rsidRPr="00670065" w:rsidRDefault="00F74171" w:rsidP="00F74171">
      <w:pPr>
        <w:pStyle w:val="Heading2"/>
        <w:spacing w:line="360" w:lineRule="auto"/>
        <w:ind w:left="0" w:firstLine="0"/>
      </w:pPr>
      <w:r w:rsidRPr="00670065">
        <w:t>5.1</w:t>
      </w:r>
      <w:r w:rsidRPr="00670065">
        <w:tab/>
        <w:t xml:space="preserve"> SUMMARY OF FINDINGS </w:t>
      </w:r>
    </w:p>
    <w:p w:rsidR="00F74171" w:rsidRPr="0025105B" w:rsidRDefault="00F74171" w:rsidP="00F74171">
      <w:pPr>
        <w:pStyle w:val="Default"/>
        <w:spacing w:line="360" w:lineRule="auto"/>
        <w:ind w:firstLine="720"/>
        <w:jc w:val="both"/>
        <w:rPr>
          <w:color w:val="auto"/>
        </w:rPr>
      </w:pPr>
      <w:r w:rsidRPr="0025105B">
        <w:rPr>
          <w:color w:val="auto"/>
        </w:rPr>
        <w:t>After a thorough research on the thesis,</w:t>
      </w:r>
      <w:r>
        <w:rPr>
          <w:color w:val="auto"/>
        </w:rPr>
        <w:t xml:space="preserve"> the following are the findings </w:t>
      </w:r>
      <w:r w:rsidRPr="0025105B">
        <w:rPr>
          <w:color w:val="auto"/>
        </w:rPr>
        <w:t>hered from the study area.</w:t>
      </w:r>
    </w:p>
    <w:p w:rsidR="00F74171" w:rsidRDefault="00F74171" w:rsidP="00F74171">
      <w:pPr>
        <w:pStyle w:val="Default"/>
        <w:spacing w:line="360" w:lineRule="auto"/>
        <w:jc w:val="both"/>
        <w:rPr>
          <w:color w:val="auto"/>
        </w:rPr>
      </w:pPr>
      <w:r w:rsidRPr="0025105B">
        <w:rPr>
          <w:color w:val="auto"/>
        </w:rPr>
        <w:t>1. The supply of housing is not enough: because of non-availability or shortage of funds to real estate development in the study area</w:t>
      </w:r>
    </w:p>
    <w:p w:rsidR="00F74171" w:rsidRDefault="00F74171" w:rsidP="00F74171">
      <w:pPr>
        <w:pStyle w:val="Default"/>
        <w:spacing w:line="360" w:lineRule="auto"/>
        <w:jc w:val="both"/>
        <w:rPr>
          <w:color w:val="auto"/>
        </w:rPr>
      </w:pPr>
      <w:r w:rsidRPr="0025105B">
        <w:rPr>
          <w:color w:val="auto"/>
        </w:rPr>
        <w:t>2. Mortgage Bank finances Real Estate Development more than other institutio</w:t>
      </w:r>
      <w:r>
        <w:rPr>
          <w:color w:val="auto"/>
        </w:rPr>
        <w:t>ns.</w:t>
      </w:r>
      <w:r w:rsidRPr="0025105B">
        <w:rPr>
          <w:color w:val="auto"/>
        </w:rPr>
        <w:t xml:space="preserve"> </w:t>
      </w:r>
    </w:p>
    <w:p w:rsidR="00F74171" w:rsidRDefault="00F74171" w:rsidP="00F74171">
      <w:pPr>
        <w:pStyle w:val="Default"/>
        <w:spacing w:line="360" w:lineRule="auto"/>
        <w:jc w:val="both"/>
        <w:rPr>
          <w:color w:val="auto"/>
        </w:rPr>
      </w:pPr>
      <w:r w:rsidRPr="0025105B">
        <w:rPr>
          <w:color w:val="auto"/>
        </w:rPr>
        <w:t>3. Electricity supply the most facilities provided within the study area: f</w:t>
      </w:r>
      <w:r>
        <w:rPr>
          <w:color w:val="auto"/>
        </w:rPr>
        <w:t>rom our findings.</w:t>
      </w:r>
    </w:p>
    <w:p w:rsidR="00F74171" w:rsidRPr="0025105B" w:rsidRDefault="00F74171" w:rsidP="00F74171">
      <w:pPr>
        <w:pStyle w:val="Default"/>
        <w:spacing w:line="360" w:lineRule="auto"/>
        <w:jc w:val="both"/>
        <w:rPr>
          <w:color w:val="auto"/>
        </w:rPr>
      </w:pPr>
      <w:r w:rsidRPr="0025105B">
        <w:rPr>
          <w:color w:val="auto"/>
        </w:rPr>
        <w:t>4. Most respondents take 3-8 years to develop their property.</w:t>
      </w:r>
    </w:p>
    <w:p w:rsidR="00F74171" w:rsidRDefault="00F74171" w:rsidP="00F74171">
      <w:pPr>
        <w:pStyle w:val="Default"/>
        <w:spacing w:line="360" w:lineRule="auto"/>
        <w:jc w:val="both"/>
      </w:pPr>
      <w:r w:rsidRPr="0025105B">
        <w:rPr>
          <w:color w:val="auto"/>
        </w:rPr>
        <w:t>5. The presen</w:t>
      </w:r>
      <w:r>
        <w:rPr>
          <w:color w:val="auto"/>
        </w:rPr>
        <w:t>t conditions of some properties.</w:t>
      </w:r>
    </w:p>
    <w:p w:rsidR="00F74171" w:rsidRPr="008F63BE" w:rsidRDefault="00F74171" w:rsidP="00F74171">
      <w:pPr>
        <w:pStyle w:val="Default"/>
        <w:spacing w:line="360" w:lineRule="auto"/>
        <w:jc w:val="both"/>
        <w:rPr>
          <w:b/>
        </w:rPr>
      </w:pPr>
      <w:r w:rsidRPr="008F63BE">
        <w:rPr>
          <w:b/>
        </w:rPr>
        <w:t>5.2    CONCLUSION</w:t>
      </w:r>
    </w:p>
    <w:p w:rsidR="00F74171" w:rsidRPr="00670065" w:rsidRDefault="00F74171" w:rsidP="00F74171">
      <w:pPr>
        <w:pStyle w:val="NormalWeb"/>
        <w:spacing w:before="0" w:beforeAutospacing="0" w:after="0" w:afterAutospacing="0" w:line="360" w:lineRule="auto"/>
        <w:ind w:firstLine="720"/>
        <w:jc w:val="both"/>
      </w:pPr>
      <w:r w:rsidRPr="00670065">
        <w:lastRenderedPageBreak/>
        <w:t>Real estate development in Nigeria holds immense potential due to rapid urbanization, a growing population, and increasing housing demand. However, this potential is being undermined by a range of interrelated challenges, most notably financing difficulties, regulatory and legal bottlenecks, infrastructural deficits, and policy inconsistencies.</w:t>
      </w:r>
    </w:p>
    <w:p w:rsidR="00F74171" w:rsidRPr="00670065" w:rsidRDefault="00F74171" w:rsidP="00F74171">
      <w:pPr>
        <w:pStyle w:val="NormalWeb"/>
        <w:spacing w:before="0" w:beforeAutospacing="0" w:after="0" w:afterAutospacing="0" w:line="360" w:lineRule="auto"/>
        <w:ind w:firstLine="720"/>
        <w:jc w:val="both"/>
      </w:pPr>
      <w:r w:rsidRPr="00670065">
        <w:t>Despite the presence of institutions such as the Federal Mortgage Bank of Nigeria and initiatives like the National Housing Fund, the sector has not yet achieved inclusive, scalable, and sustainable growth. The gap between policy intentions and execution remains wide, leaving most of the heavy lifting to private developers who are limited by access to capital and enabling environments.</w:t>
      </w:r>
    </w:p>
    <w:p w:rsidR="00F74171" w:rsidRPr="00670065" w:rsidRDefault="00F74171" w:rsidP="00F74171">
      <w:pPr>
        <w:pStyle w:val="BodyText"/>
        <w:spacing w:line="360" w:lineRule="auto"/>
        <w:jc w:val="both"/>
        <w:rPr>
          <w:b/>
        </w:rPr>
      </w:pPr>
      <w:r w:rsidRPr="00670065">
        <w:t>Unless these systemic issues are addressed through comprehensive re</w:t>
      </w:r>
      <w:r>
        <w:t xml:space="preserve">forms and </w:t>
      </w:r>
      <w:r w:rsidRPr="00670065">
        <w:t>strong public-private collaboration, Nigeria will continue to struggle with housing shortages, high development costs, and underutilized real estate potential.</w:t>
      </w:r>
    </w:p>
    <w:p w:rsidR="00F74171" w:rsidRPr="00670065" w:rsidRDefault="00F74171" w:rsidP="00F74171">
      <w:pPr>
        <w:pStyle w:val="BodyText"/>
        <w:numPr>
          <w:ilvl w:val="1"/>
          <w:numId w:val="7"/>
        </w:numPr>
        <w:ind w:right="1074"/>
        <w:jc w:val="both"/>
        <w:rPr>
          <w:b/>
        </w:rPr>
      </w:pPr>
      <w:r w:rsidRPr="00670065">
        <w:rPr>
          <w:b/>
        </w:rPr>
        <w:t xml:space="preserve">    RECOMMENDATIONS</w:t>
      </w:r>
    </w:p>
    <w:p w:rsidR="00F74171" w:rsidRPr="00670065" w:rsidRDefault="00F74171" w:rsidP="00F74171">
      <w:pPr>
        <w:pStyle w:val="ListParagraph"/>
        <w:widowControl w:val="0"/>
        <w:numPr>
          <w:ilvl w:val="1"/>
          <w:numId w:val="4"/>
        </w:numPr>
        <w:tabs>
          <w:tab w:val="clear" w:pos="360"/>
        </w:tabs>
        <w:autoSpaceDE w:val="0"/>
        <w:autoSpaceDN w:val="0"/>
        <w:spacing w:line="360" w:lineRule="auto"/>
        <w:ind w:left="0"/>
        <w:contextualSpacing w:val="0"/>
        <w:jc w:val="both"/>
      </w:pPr>
      <w:r w:rsidRPr="00670065">
        <w:t>From the research carried out, there</w:t>
      </w:r>
      <w:r w:rsidRPr="00670065">
        <w:rPr>
          <w:spacing w:val="1"/>
        </w:rPr>
        <w:t xml:space="preserve"> </w:t>
      </w:r>
      <w:r w:rsidRPr="00670065">
        <w:t>is</w:t>
      </w:r>
      <w:r w:rsidRPr="00670065">
        <w:rPr>
          <w:spacing w:val="1"/>
        </w:rPr>
        <w:t xml:space="preserve"> </w:t>
      </w:r>
      <w:r w:rsidRPr="00670065">
        <w:t>serious</w:t>
      </w:r>
      <w:r w:rsidRPr="00670065">
        <w:rPr>
          <w:spacing w:val="1"/>
        </w:rPr>
        <w:t xml:space="preserve"> </w:t>
      </w:r>
      <w:r w:rsidRPr="00670065">
        <w:t>indication of inadequate</w:t>
      </w:r>
      <w:r w:rsidRPr="00670065">
        <w:rPr>
          <w:spacing w:val="1"/>
        </w:rPr>
        <w:t xml:space="preserve"> </w:t>
      </w:r>
      <w:r w:rsidRPr="00670065">
        <w:t>manpower</w:t>
      </w:r>
      <w:r w:rsidRPr="00670065">
        <w:rPr>
          <w:spacing w:val="34"/>
        </w:rPr>
        <w:t xml:space="preserve"> </w:t>
      </w:r>
      <w:r w:rsidRPr="00670065">
        <w:t>in</w:t>
      </w:r>
      <w:r w:rsidRPr="00670065">
        <w:rPr>
          <w:spacing w:val="30"/>
        </w:rPr>
        <w:t xml:space="preserve"> </w:t>
      </w:r>
      <w:r w:rsidRPr="00670065">
        <w:t>the</w:t>
      </w:r>
      <w:r w:rsidRPr="00670065">
        <w:rPr>
          <w:spacing w:val="36"/>
        </w:rPr>
        <w:t xml:space="preserve"> </w:t>
      </w:r>
      <w:r w:rsidRPr="00670065">
        <w:t>respective</w:t>
      </w:r>
      <w:r w:rsidRPr="00670065">
        <w:rPr>
          <w:spacing w:val="36"/>
        </w:rPr>
        <w:t xml:space="preserve"> </w:t>
      </w:r>
      <w:r w:rsidRPr="00670065">
        <w:t>town</w:t>
      </w:r>
      <w:r w:rsidRPr="00670065">
        <w:rPr>
          <w:spacing w:val="25"/>
        </w:rPr>
        <w:t xml:space="preserve"> </w:t>
      </w:r>
      <w:r w:rsidRPr="00670065">
        <w:t>planning</w:t>
      </w:r>
      <w:r w:rsidRPr="00670065">
        <w:rPr>
          <w:spacing w:val="30"/>
        </w:rPr>
        <w:t xml:space="preserve"> </w:t>
      </w:r>
      <w:r w:rsidRPr="00670065">
        <w:t>authorities</w:t>
      </w:r>
      <w:r w:rsidRPr="00670065">
        <w:rPr>
          <w:spacing w:val="37"/>
        </w:rPr>
        <w:t xml:space="preserve"> </w:t>
      </w:r>
      <w:r w:rsidRPr="00670065">
        <w:t>for</w:t>
      </w:r>
      <w:r w:rsidRPr="00670065">
        <w:rPr>
          <w:spacing w:val="29"/>
        </w:rPr>
        <w:t xml:space="preserve"> </w:t>
      </w:r>
      <w:r w:rsidRPr="00670065">
        <w:t>effective development control.</w:t>
      </w:r>
      <w:r w:rsidRPr="00670065">
        <w:rPr>
          <w:spacing w:val="1"/>
        </w:rPr>
        <w:t xml:space="preserve"> </w:t>
      </w:r>
      <w:r w:rsidRPr="00670065">
        <w:t>In view of the</w:t>
      </w:r>
      <w:r w:rsidRPr="00670065">
        <w:rPr>
          <w:spacing w:val="1"/>
        </w:rPr>
        <w:t xml:space="preserve"> </w:t>
      </w:r>
      <w:r w:rsidRPr="00670065">
        <w:t>identified problem,</w:t>
      </w:r>
      <w:r w:rsidRPr="00670065">
        <w:rPr>
          <w:spacing w:val="1"/>
        </w:rPr>
        <w:t xml:space="preserve"> </w:t>
      </w:r>
      <w:r w:rsidRPr="00670065">
        <w:t>there is</w:t>
      </w:r>
      <w:r w:rsidRPr="00670065">
        <w:rPr>
          <w:spacing w:val="70"/>
        </w:rPr>
        <w:t xml:space="preserve"> </w:t>
      </w:r>
      <w:r w:rsidRPr="00670065">
        <w:t>need to</w:t>
      </w:r>
      <w:r w:rsidRPr="00670065">
        <w:rPr>
          <w:spacing w:val="1"/>
        </w:rPr>
        <w:t xml:space="preserve"> </w:t>
      </w:r>
      <w:r w:rsidRPr="00670065">
        <w:t>employ</w:t>
      </w:r>
      <w:r w:rsidRPr="00670065">
        <w:rPr>
          <w:spacing w:val="1"/>
        </w:rPr>
        <w:t xml:space="preserve"> </w:t>
      </w:r>
      <w:r w:rsidRPr="00670065">
        <w:t>more</w:t>
      </w:r>
      <w:r w:rsidRPr="00670065">
        <w:rPr>
          <w:spacing w:val="1"/>
        </w:rPr>
        <w:t xml:space="preserve"> </w:t>
      </w:r>
      <w:r w:rsidRPr="00670065">
        <w:t>qualified</w:t>
      </w:r>
      <w:r w:rsidRPr="00670065">
        <w:rPr>
          <w:spacing w:val="1"/>
        </w:rPr>
        <w:t xml:space="preserve"> </w:t>
      </w:r>
      <w:r w:rsidRPr="00670065">
        <w:t>manpower</w:t>
      </w:r>
      <w:r w:rsidRPr="00670065">
        <w:rPr>
          <w:spacing w:val="1"/>
        </w:rPr>
        <w:t xml:space="preserve"> </w:t>
      </w:r>
      <w:r w:rsidRPr="00670065">
        <w:t>to</w:t>
      </w:r>
      <w:r w:rsidRPr="00670065">
        <w:rPr>
          <w:spacing w:val="1"/>
        </w:rPr>
        <w:t xml:space="preserve"> </w:t>
      </w:r>
      <w:r w:rsidRPr="00670065">
        <w:t>reinforce</w:t>
      </w:r>
      <w:r w:rsidRPr="00670065">
        <w:rPr>
          <w:spacing w:val="1"/>
        </w:rPr>
        <w:t xml:space="preserve"> </w:t>
      </w:r>
      <w:r w:rsidRPr="00670065">
        <w:t>the</w:t>
      </w:r>
      <w:r w:rsidRPr="00670065">
        <w:rPr>
          <w:spacing w:val="1"/>
        </w:rPr>
        <w:t xml:space="preserve"> </w:t>
      </w:r>
      <w:r w:rsidRPr="00670065">
        <w:t>existing</w:t>
      </w:r>
      <w:r w:rsidRPr="00670065">
        <w:rPr>
          <w:spacing w:val="1"/>
        </w:rPr>
        <w:t xml:space="preserve"> </w:t>
      </w:r>
      <w:r w:rsidRPr="00670065">
        <w:t>staff</w:t>
      </w:r>
      <w:r w:rsidRPr="00670065">
        <w:rPr>
          <w:spacing w:val="1"/>
        </w:rPr>
        <w:t xml:space="preserve"> </w:t>
      </w:r>
      <w:r w:rsidRPr="00670065">
        <w:t>of</w:t>
      </w:r>
      <w:r w:rsidRPr="00670065">
        <w:rPr>
          <w:spacing w:val="1"/>
        </w:rPr>
        <w:t xml:space="preserve"> </w:t>
      </w:r>
      <w:r w:rsidRPr="00670065">
        <w:t>the</w:t>
      </w:r>
      <w:r w:rsidRPr="00670065">
        <w:rPr>
          <w:spacing w:val="1"/>
        </w:rPr>
        <w:t xml:space="preserve"> </w:t>
      </w:r>
      <w:r w:rsidRPr="00670065">
        <w:t>authorities. There should be a frantic effort made towards proper reconstituting of</w:t>
      </w:r>
      <w:r w:rsidRPr="00670065">
        <w:rPr>
          <w:spacing w:val="1"/>
        </w:rPr>
        <w:t xml:space="preserve"> </w:t>
      </w:r>
      <w:r w:rsidRPr="00670065">
        <w:t>the various administrative planning law since this study has proven that</w:t>
      </w:r>
      <w:r w:rsidRPr="00670065">
        <w:rPr>
          <w:spacing w:val="1"/>
        </w:rPr>
        <w:t xml:space="preserve"> </w:t>
      </w:r>
      <w:r w:rsidRPr="00670065">
        <w:t xml:space="preserve">its present form has direct link with the increased non-compliance to planning </w:t>
      </w:r>
      <w:r w:rsidRPr="00670065">
        <w:rPr>
          <w:spacing w:val="-67"/>
        </w:rPr>
        <w:t xml:space="preserve"> </w:t>
      </w:r>
      <w:r w:rsidRPr="00670065">
        <w:t>standards</w:t>
      </w:r>
      <w:r w:rsidRPr="00670065">
        <w:rPr>
          <w:spacing w:val="1"/>
        </w:rPr>
        <w:t xml:space="preserve"> </w:t>
      </w:r>
      <w:r w:rsidRPr="00670065">
        <w:t>in</w:t>
      </w:r>
      <w:r w:rsidRPr="00670065">
        <w:rPr>
          <w:spacing w:val="1"/>
        </w:rPr>
        <w:t xml:space="preserve"> </w:t>
      </w:r>
      <w:r w:rsidRPr="00670065">
        <w:t>their</w:t>
      </w:r>
      <w:r w:rsidRPr="00670065">
        <w:rPr>
          <w:spacing w:val="1"/>
        </w:rPr>
        <w:t xml:space="preserve"> </w:t>
      </w:r>
      <w:r w:rsidRPr="00670065">
        <w:t>planning</w:t>
      </w:r>
      <w:r w:rsidRPr="00670065">
        <w:rPr>
          <w:spacing w:val="1"/>
        </w:rPr>
        <w:t xml:space="preserve"> </w:t>
      </w:r>
      <w:r w:rsidRPr="00670065">
        <w:t>authority areas</w:t>
      </w:r>
      <w:r w:rsidRPr="00670065">
        <w:rPr>
          <w:spacing w:val="1"/>
        </w:rPr>
        <w:t xml:space="preserve"> </w:t>
      </w:r>
      <w:r w:rsidRPr="00670065">
        <w:t>by</w:t>
      </w:r>
      <w:r w:rsidRPr="00670065">
        <w:rPr>
          <w:spacing w:val="1"/>
        </w:rPr>
        <w:t xml:space="preserve"> </w:t>
      </w:r>
      <w:r w:rsidRPr="00670065">
        <w:t>the</w:t>
      </w:r>
      <w:r w:rsidRPr="00670065">
        <w:rPr>
          <w:spacing w:val="1"/>
        </w:rPr>
        <w:t xml:space="preserve"> </w:t>
      </w:r>
      <w:r w:rsidRPr="00670065">
        <w:t>town planning authority.</w:t>
      </w:r>
      <w:r w:rsidRPr="00670065">
        <w:rPr>
          <w:spacing w:val="1"/>
        </w:rPr>
        <w:t xml:space="preserve"> </w:t>
      </w:r>
    </w:p>
    <w:p w:rsidR="00F74171" w:rsidRPr="00670065" w:rsidRDefault="00F74171" w:rsidP="00F74171">
      <w:pPr>
        <w:pStyle w:val="ListParagraph"/>
        <w:widowControl w:val="0"/>
        <w:numPr>
          <w:ilvl w:val="0"/>
          <w:numId w:val="6"/>
        </w:numPr>
        <w:autoSpaceDE w:val="0"/>
        <w:autoSpaceDN w:val="0"/>
        <w:spacing w:line="360" w:lineRule="auto"/>
        <w:ind w:left="360" w:hanging="360"/>
        <w:contextualSpacing w:val="0"/>
        <w:jc w:val="both"/>
      </w:pPr>
      <w:r w:rsidRPr="00670065">
        <w:t>The</w:t>
      </w:r>
      <w:r w:rsidRPr="00670065">
        <w:rPr>
          <w:spacing w:val="1"/>
        </w:rPr>
        <w:t xml:space="preserve"> </w:t>
      </w:r>
      <w:r w:rsidRPr="00670065">
        <w:t>law should be such that will not allow the political class to make decisions in</w:t>
      </w:r>
      <w:r w:rsidRPr="00670065">
        <w:rPr>
          <w:spacing w:val="1"/>
        </w:rPr>
        <w:t xml:space="preserve"> </w:t>
      </w:r>
      <w:r w:rsidRPr="00670065">
        <w:t>issues that involves development control.</w:t>
      </w:r>
    </w:p>
    <w:p w:rsidR="00F74171" w:rsidRPr="00670065" w:rsidRDefault="00F74171" w:rsidP="00F74171">
      <w:pPr>
        <w:pStyle w:val="ListParagraph"/>
        <w:widowControl w:val="0"/>
        <w:numPr>
          <w:ilvl w:val="0"/>
          <w:numId w:val="6"/>
        </w:numPr>
        <w:autoSpaceDE w:val="0"/>
        <w:autoSpaceDN w:val="0"/>
        <w:spacing w:line="360" w:lineRule="auto"/>
        <w:ind w:left="360" w:hanging="360"/>
        <w:contextualSpacing w:val="0"/>
        <w:jc w:val="both"/>
      </w:pPr>
      <w:r w:rsidRPr="00670065">
        <w:t>The planning authority should</w:t>
      </w:r>
      <w:r w:rsidRPr="00670065">
        <w:rPr>
          <w:spacing w:val="-67"/>
        </w:rPr>
        <w:t xml:space="preserve"> </w:t>
      </w:r>
      <w:r w:rsidRPr="00670065">
        <w:t>be</w:t>
      </w:r>
      <w:r w:rsidRPr="00670065">
        <w:rPr>
          <w:spacing w:val="1"/>
        </w:rPr>
        <w:t xml:space="preserve"> </w:t>
      </w:r>
      <w:r w:rsidRPr="00670065">
        <w:t>only</w:t>
      </w:r>
      <w:r w:rsidRPr="00670065">
        <w:rPr>
          <w:spacing w:val="1"/>
        </w:rPr>
        <w:t xml:space="preserve"> </w:t>
      </w:r>
      <w:r w:rsidRPr="00670065">
        <w:t>accountable</w:t>
      </w:r>
      <w:r w:rsidRPr="00670065">
        <w:rPr>
          <w:spacing w:val="1"/>
        </w:rPr>
        <w:t xml:space="preserve"> </w:t>
      </w:r>
      <w:r w:rsidRPr="00670065">
        <w:t>to</w:t>
      </w:r>
      <w:r w:rsidRPr="00670065">
        <w:rPr>
          <w:spacing w:val="1"/>
        </w:rPr>
        <w:t xml:space="preserve"> </w:t>
      </w:r>
      <w:r w:rsidRPr="00670065">
        <w:t>the</w:t>
      </w:r>
      <w:r w:rsidRPr="00670065">
        <w:rPr>
          <w:spacing w:val="1"/>
        </w:rPr>
        <w:t xml:space="preserve"> </w:t>
      </w:r>
      <w:r w:rsidRPr="00670065">
        <w:t>director</w:t>
      </w:r>
      <w:r w:rsidRPr="00670065">
        <w:rPr>
          <w:spacing w:val="1"/>
        </w:rPr>
        <w:t xml:space="preserve"> </w:t>
      </w:r>
      <w:r w:rsidRPr="00670065">
        <w:t>of</w:t>
      </w:r>
      <w:r w:rsidRPr="00670065">
        <w:rPr>
          <w:spacing w:val="1"/>
        </w:rPr>
        <w:t xml:space="preserve"> </w:t>
      </w:r>
      <w:r w:rsidRPr="00670065">
        <w:t>Town</w:t>
      </w:r>
      <w:r w:rsidRPr="00670065">
        <w:rPr>
          <w:spacing w:val="1"/>
        </w:rPr>
        <w:t xml:space="preserve"> </w:t>
      </w:r>
      <w:r w:rsidRPr="00670065">
        <w:t>Planning</w:t>
      </w:r>
      <w:r w:rsidRPr="00670065">
        <w:rPr>
          <w:spacing w:val="1"/>
        </w:rPr>
        <w:t xml:space="preserve"> </w:t>
      </w:r>
      <w:r w:rsidRPr="00670065">
        <w:t>with</w:t>
      </w:r>
      <w:r w:rsidRPr="00670065">
        <w:rPr>
          <w:spacing w:val="1"/>
        </w:rPr>
        <w:t xml:space="preserve"> </w:t>
      </w:r>
      <w:r w:rsidRPr="00670065">
        <w:t>minimal</w:t>
      </w:r>
      <w:r w:rsidRPr="00670065">
        <w:rPr>
          <w:spacing w:val="1"/>
        </w:rPr>
        <w:t xml:space="preserve"> </w:t>
      </w:r>
      <w:r w:rsidRPr="00670065">
        <w:t xml:space="preserve">interference from the local government chairmen. </w:t>
      </w:r>
    </w:p>
    <w:p w:rsidR="00F74171" w:rsidRPr="00670065" w:rsidRDefault="00F74171" w:rsidP="00F74171">
      <w:pPr>
        <w:pStyle w:val="ListParagraph"/>
        <w:widowControl w:val="0"/>
        <w:numPr>
          <w:ilvl w:val="0"/>
          <w:numId w:val="6"/>
        </w:numPr>
        <w:autoSpaceDE w:val="0"/>
        <w:autoSpaceDN w:val="0"/>
        <w:spacing w:line="360" w:lineRule="auto"/>
        <w:ind w:left="360" w:hanging="360"/>
        <w:contextualSpacing w:val="0"/>
        <w:jc w:val="both"/>
      </w:pPr>
      <w:r w:rsidRPr="00670065">
        <w:t>It is also recommended that</w:t>
      </w:r>
      <w:r w:rsidRPr="00670065">
        <w:rPr>
          <w:spacing w:val="-67"/>
        </w:rPr>
        <w:t xml:space="preserve"> </w:t>
      </w:r>
      <w:r w:rsidRPr="00670065">
        <w:t>the Authority board be the Apex of the Administrative structure in which case</w:t>
      </w:r>
      <w:r w:rsidRPr="00670065">
        <w:rPr>
          <w:spacing w:val="-67"/>
        </w:rPr>
        <w:t xml:space="preserve"> </w:t>
      </w:r>
      <w:r w:rsidRPr="00670065">
        <w:t>the director of Town Planning who is a member does the liaison with and</w:t>
      </w:r>
      <w:r w:rsidRPr="00670065">
        <w:rPr>
          <w:spacing w:val="1"/>
        </w:rPr>
        <w:t xml:space="preserve"> </w:t>
      </w:r>
      <w:r w:rsidRPr="00670065">
        <w:t>represents</w:t>
      </w:r>
      <w:r w:rsidRPr="00670065">
        <w:rPr>
          <w:spacing w:val="2"/>
        </w:rPr>
        <w:t xml:space="preserve"> </w:t>
      </w:r>
      <w:r w:rsidRPr="00670065">
        <w:t>the</w:t>
      </w:r>
      <w:r w:rsidRPr="00670065">
        <w:rPr>
          <w:spacing w:val="2"/>
        </w:rPr>
        <w:t xml:space="preserve"> </w:t>
      </w:r>
      <w:r w:rsidRPr="00670065">
        <w:t>Commissioner</w:t>
      </w:r>
      <w:r w:rsidRPr="00670065">
        <w:rPr>
          <w:spacing w:val="4"/>
        </w:rPr>
        <w:t xml:space="preserve"> </w:t>
      </w:r>
      <w:r w:rsidRPr="00670065">
        <w:t>in-charge.</w:t>
      </w:r>
    </w:p>
    <w:p w:rsidR="00F74171" w:rsidRPr="00670065" w:rsidRDefault="00F74171" w:rsidP="00F74171">
      <w:pPr>
        <w:pStyle w:val="ListParagraph"/>
        <w:widowControl w:val="0"/>
        <w:numPr>
          <w:ilvl w:val="0"/>
          <w:numId w:val="6"/>
        </w:numPr>
        <w:autoSpaceDE w:val="0"/>
        <w:autoSpaceDN w:val="0"/>
        <w:spacing w:line="360" w:lineRule="auto"/>
        <w:ind w:left="360" w:hanging="360"/>
        <w:contextualSpacing w:val="0"/>
        <w:jc w:val="both"/>
      </w:pPr>
      <w:r w:rsidRPr="00670065">
        <w:t>The</w:t>
      </w:r>
      <w:r w:rsidRPr="00670065">
        <w:rPr>
          <w:spacing w:val="2"/>
        </w:rPr>
        <w:t xml:space="preserve"> </w:t>
      </w:r>
      <w:r w:rsidRPr="00670065">
        <w:t>chairman</w:t>
      </w:r>
      <w:r w:rsidRPr="00670065">
        <w:rPr>
          <w:spacing w:val="-4"/>
        </w:rPr>
        <w:t xml:space="preserve"> </w:t>
      </w:r>
      <w:r w:rsidRPr="00670065">
        <w:t>should</w:t>
      </w:r>
      <w:r w:rsidRPr="00670065">
        <w:rPr>
          <w:spacing w:val="1"/>
        </w:rPr>
        <w:t xml:space="preserve"> </w:t>
      </w:r>
      <w:r w:rsidRPr="00670065">
        <w:t>be</w:t>
      </w:r>
      <w:r w:rsidRPr="00670065">
        <w:rPr>
          <w:spacing w:val="2"/>
        </w:rPr>
        <w:t xml:space="preserve"> </w:t>
      </w:r>
      <w:r w:rsidRPr="00670065">
        <w:t>appointed</w:t>
      </w:r>
      <w:r w:rsidRPr="00670065">
        <w:rPr>
          <w:spacing w:val="1"/>
        </w:rPr>
        <w:t xml:space="preserve"> </w:t>
      </w:r>
      <w:r w:rsidRPr="00670065">
        <w:t>on the implementation of the Nigerian Urban and Regional Planning</w:t>
      </w:r>
      <w:r w:rsidRPr="00670065">
        <w:rPr>
          <w:spacing w:val="1"/>
        </w:rPr>
        <w:t xml:space="preserve"> </w:t>
      </w:r>
      <w:r w:rsidRPr="00670065">
        <w:t>Law</w:t>
      </w:r>
      <w:r w:rsidRPr="00670065">
        <w:rPr>
          <w:b/>
        </w:rPr>
        <w:t xml:space="preserve"> </w:t>
      </w:r>
      <w:r w:rsidRPr="00670065">
        <w:t>will enhance reorganization of town planning administration in the study</w:t>
      </w:r>
      <w:r w:rsidRPr="00670065">
        <w:rPr>
          <w:spacing w:val="-67"/>
        </w:rPr>
        <w:t xml:space="preserve"> </w:t>
      </w:r>
      <w:r w:rsidRPr="00670065">
        <w:t>area.</w:t>
      </w:r>
      <w:r w:rsidRPr="00670065">
        <w:rPr>
          <w:spacing w:val="1"/>
        </w:rPr>
        <w:t xml:space="preserve"> </w:t>
      </w:r>
      <w:r w:rsidRPr="00670065">
        <w:t>When this is done, more articulate and effective development control</w:t>
      </w:r>
      <w:r w:rsidRPr="00670065">
        <w:rPr>
          <w:spacing w:val="1"/>
        </w:rPr>
        <w:t xml:space="preserve"> </w:t>
      </w:r>
      <w:r w:rsidRPr="00670065">
        <w:t>will</w:t>
      </w:r>
      <w:r w:rsidRPr="00670065">
        <w:rPr>
          <w:spacing w:val="-5"/>
        </w:rPr>
        <w:t xml:space="preserve"> </w:t>
      </w:r>
      <w:r w:rsidRPr="00670065">
        <w:lastRenderedPageBreak/>
        <w:t>be</w:t>
      </w:r>
      <w:r w:rsidRPr="00670065">
        <w:rPr>
          <w:spacing w:val="2"/>
        </w:rPr>
        <w:t xml:space="preserve"> </w:t>
      </w:r>
      <w:r w:rsidRPr="00670065">
        <w:t>enhanced.</w:t>
      </w:r>
    </w:p>
    <w:p w:rsidR="00F74171" w:rsidRPr="00670065" w:rsidRDefault="00F74171" w:rsidP="00F74171">
      <w:pPr>
        <w:pStyle w:val="ListParagraph"/>
        <w:widowControl w:val="0"/>
        <w:numPr>
          <w:ilvl w:val="0"/>
          <w:numId w:val="6"/>
        </w:numPr>
        <w:autoSpaceDE w:val="0"/>
        <w:autoSpaceDN w:val="0"/>
        <w:spacing w:line="360" w:lineRule="auto"/>
        <w:ind w:left="360" w:hanging="360"/>
        <w:contextualSpacing w:val="0"/>
        <w:jc w:val="both"/>
      </w:pPr>
      <w:r w:rsidRPr="00670065">
        <w:t>In the same vein, some other government departments, professional</w:t>
      </w:r>
      <w:r w:rsidRPr="00670065">
        <w:rPr>
          <w:spacing w:val="1"/>
        </w:rPr>
        <w:t xml:space="preserve"> </w:t>
      </w:r>
      <w:r w:rsidRPr="00670065">
        <w:t>bodies</w:t>
      </w:r>
      <w:r w:rsidRPr="00670065">
        <w:rPr>
          <w:spacing w:val="1"/>
        </w:rPr>
        <w:t xml:space="preserve"> </w:t>
      </w:r>
      <w:r w:rsidRPr="00670065">
        <w:t>and</w:t>
      </w:r>
      <w:r w:rsidRPr="00670065">
        <w:rPr>
          <w:spacing w:val="1"/>
        </w:rPr>
        <w:t xml:space="preserve"> </w:t>
      </w:r>
      <w:r w:rsidRPr="00670065">
        <w:t>professions</w:t>
      </w:r>
      <w:r w:rsidRPr="00670065">
        <w:rPr>
          <w:spacing w:val="1"/>
        </w:rPr>
        <w:t xml:space="preserve"> </w:t>
      </w:r>
      <w:r w:rsidRPr="00670065">
        <w:t>which</w:t>
      </w:r>
      <w:r w:rsidRPr="00670065">
        <w:rPr>
          <w:spacing w:val="1"/>
        </w:rPr>
        <w:t xml:space="preserve"> </w:t>
      </w:r>
      <w:r w:rsidRPr="00670065">
        <w:t>are</w:t>
      </w:r>
      <w:r w:rsidRPr="00670065">
        <w:rPr>
          <w:spacing w:val="1"/>
        </w:rPr>
        <w:t xml:space="preserve"> </w:t>
      </w:r>
      <w:r w:rsidRPr="00670065">
        <w:t>supposed</w:t>
      </w:r>
      <w:r w:rsidRPr="00670065">
        <w:rPr>
          <w:spacing w:val="1"/>
        </w:rPr>
        <w:t xml:space="preserve"> </w:t>
      </w:r>
      <w:r w:rsidRPr="00670065">
        <w:t>to</w:t>
      </w:r>
      <w:r w:rsidRPr="00670065">
        <w:rPr>
          <w:spacing w:val="1"/>
        </w:rPr>
        <w:t xml:space="preserve"> </w:t>
      </w:r>
      <w:r w:rsidRPr="00670065">
        <w:t>be</w:t>
      </w:r>
      <w:r w:rsidRPr="00670065">
        <w:rPr>
          <w:spacing w:val="1"/>
        </w:rPr>
        <w:t xml:space="preserve"> </w:t>
      </w:r>
      <w:r w:rsidRPr="00670065">
        <w:t>fully</w:t>
      </w:r>
      <w:r w:rsidRPr="00670065">
        <w:rPr>
          <w:spacing w:val="1"/>
        </w:rPr>
        <w:t xml:space="preserve"> </w:t>
      </w:r>
      <w:r w:rsidRPr="00670065">
        <w:t>involved</w:t>
      </w:r>
      <w:r w:rsidRPr="00670065">
        <w:rPr>
          <w:spacing w:val="1"/>
        </w:rPr>
        <w:t xml:space="preserve"> </w:t>
      </w:r>
      <w:r w:rsidRPr="00670065">
        <w:t>in</w:t>
      </w:r>
      <w:r w:rsidRPr="00670065">
        <w:rPr>
          <w:spacing w:val="-67"/>
        </w:rPr>
        <w:t xml:space="preserve"> </w:t>
      </w:r>
      <w:r w:rsidRPr="00670065">
        <w:t>development</w:t>
      </w:r>
      <w:r w:rsidRPr="00670065">
        <w:rPr>
          <w:spacing w:val="-5"/>
        </w:rPr>
        <w:t xml:space="preserve"> </w:t>
      </w:r>
      <w:r w:rsidRPr="00670065">
        <w:t>control</w:t>
      </w:r>
      <w:r w:rsidRPr="00670065">
        <w:rPr>
          <w:spacing w:val="-9"/>
        </w:rPr>
        <w:t xml:space="preserve"> </w:t>
      </w:r>
      <w:r w:rsidRPr="00670065">
        <w:t>will</w:t>
      </w:r>
      <w:r w:rsidRPr="00670065">
        <w:rPr>
          <w:spacing w:val="-9"/>
        </w:rPr>
        <w:t xml:space="preserve"> </w:t>
      </w:r>
      <w:r w:rsidRPr="00670065">
        <w:t>be</w:t>
      </w:r>
      <w:r w:rsidRPr="00670065">
        <w:rPr>
          <w:spacing w:val="2"/>
        </w:rPr>
        <w:t xml:space="preserve"> </w:t>
      </w:r>
      <w:r w:rsidRPr="00670065">
        <w:t>fully</w:t>
      </w:r>
      <w:r w:rsidRPr="00670065">
        <w:rPr>
          <w:spacing w:val="-5"/>
        </w:rPr>
        <w:t xml:space="preserve"> </w:t>
      </w:r>
      <w:r w:rsidRPr="00670065">
        <w:t>integrated</w:t>
      </w:r>
      <w:r w:rsidRPr="00670065">
        <w:rPr>
          <w:spacing w:val="-4"/>
        </w:rPr>
        <w:t xml:space="preserve"> </w:t>
      </w:r>
      <w:r w:rsidRPr="00670065">
        <w:t>and incorporated</w:t>
      </w:r>
      <w:r w:rsidRPr="00670065">
        <w:rPr>
          <w:spacing w:val="1"/>
        </w:rPr>
        <w:t xml:space="preserve"> </w:t>
      </w:r>
      <w:r w:rsidRPr="00670065">
        <w:t>into</w:t>
      </w:r>
      <w:r w:rsidRPr="00670065">
        <w:rPr>
          <w:spacing w:val="-5"/>
        </w:rPr>
        <w:t xml:space="preserve"> </w:t>
      </w:r>
      <w:r w:rsidRPr="00670065">
        <w:t>the</w:t>
      </w:r>
      <w:r w:rsidRPr="00670065">
        <w:rPr>
          <w:spacing w:val="-3"/>
        </w:rPr>
        <w:t xml:space="preserve"> </w:t>
      </w:r>
      <w:r w:rsidRPr="00670065">
        <w:t>system.</w:t>
      </w:r>
    </w:p>
    <w:p w:rsidR="00F74171" w:rsidRPr="00670065" w:rsidRDefault="00F74171" w:rsidP="00F74171">
      <w:pPr>
        <w:pStyle w:val="ListParagraph"/>
        <w:widowControl w:val="0"/>
        <w:numPr>
          <w:ilvl w:val="0"/>
          <w:numId w:val="6"/>
        </w:numPr>
        <w:autoSpaceDE w:val="0"/>
        <w:autoSpaceDN w:val="0"/>
        <w:spacing w:line="360" w:lineRule="auto"/>
        <w:ind w:left="360" w:hanging="360"/>
        <w:contextualSpacing w:val="0"/>
        <w:jc w:val="both"/>
      </w:pPr>
      <w:r w:rsidRPr="00670065">
        <w:t>It</w:t>
      </w:r>
      <w:r w:rsidRPr="00670065">
        <w:rPr>
          <w:spacing w:val="1"/>
        </w:rPr>
        <w:t xml:space="preserve"> </w:t>
      </w:r>
      <w:r w:rsidRPr="00670065">
        <w:t>is recommended that the</w:t>
      </w:r>
      <w:r w:rsidRPr="00670065">
        <w:rPr>
          <w:spacing w:val="1"/>
        </w:rPr>
        <w:t xml:space="preserve"> </w:t>
      </w:r>
      <w:r w:rsidRPr="00670065">
        <w:t>various</w:t>
      </w:r>
      <w:r w:rsidRPr="00670065">
        <w:rPr>
          <w:spacing w:val="1"/>
        </w:rPr>
        <w:t xml:space="preserve"> </w:t>
      </w:r>
      <w:r w:rsidRPr="00670065">
        <w:t>Town Planning Authorities with</w:t>
      </w:r>
      <w:r w:rsidRPr="00670065">
        <w:rPr>
          <w:spacing w:val="1"/>
        </w:rPr>
        <w:t xml:space="preserve"> </w:t>
      </w:r>
      <w:r w:rsidRPr="00670065">
        <w:t>possible assistance of government should urgently embark on vigorous public</w:t>
      </w:r>
      <w:r w:rsidRPr="00670065">
        <w:rPr>
          <w:spacing w:val="1"/>
        </w:rPr>
        <w:t xml:space="preserve"> </w:t>
      </w:r>
      <w:r w:rsidRPr="00670065">
        <w:t>enlightenment programmes.</w:t>
      </w:r>
      <w:r w:rsidRPr="00670065">
        <w:rPr>
          <w:spacing w:val="1"/>
        </w:rPr>
        <w:t xml:space="preserve"> </w:t>
      </w:r>
    </w:p>
    <w:p w:rsidR="00F74171" w:rsidRPr="00670065" w:rsidRDefault="00F74171" w:rsidP="00F74171">
      <w:pPr>
        <w:pStyle w:val="ListParagraph"/>
        <w:widowControl w:val="0"/>
        <w:numPr>
          <w:ilvl w:val="0"/>
          <w:numId w:val="6"/>
        </w:numPr>
        <w:autoSpaceDE w:val="0"/>
        <w:autoSpaceDN w:val="0"/>
        <w:spacing w:line="360" w:lineRule="auto"/>
        <w:ind w:left="360" w:hanging="360"/>
        <w:contextualSpacing w:val="0"/>
        <w:jc w:val="both"/>
      </w:pPr>
      <w:r w:rsidRPr="00670065">
        <w:t>This is to educate the public (developers) on the</w:t>
      </w:r>
      <w:r w:rsidRPr="00670065">
        <w:rPr>
          <w:spacing w:val="1"/>
        </w:rPr>
        <w:t xml:space="preserve"> </w:t>
      </w:r>
      <w:r w:rsidRPr="00670065">
        <w:t>functions and responsibilities of the Town Planning Authority, the benefits</w:t>
      </w:r>
      <w:r w:rsidRPr="00670065">
        <w:rPr>
          <w:spacing w:val="1"/>
        </w:rPr>
        <w:t xml:space="preserve"> </w:t>
      </w:r>
      <w:r w:rsidRPr="00670065">
        <w:t>derivable from good planning with respect to clean and healthy environment</w:t>
      </w:r>
      <w:r w:rsidRPr="00670065">
        <w:rPr>
          <w:spacing w:val="1"/>
        </w:rPr>
        <w:t xml:space="preserve"> </w:t>
      </w:r>
      <w:r w:rsidRPr="00670065">
        <w:t>and the need to neglect the harassment of touts</w:t>
      </w:r>
      <w:r w:rsidRPr="00670065">
        <w:rPr>
          <w:spacing w:val="1"/>
        </w:rPr>
        <w:t xml:space="preserve"> </w:t>
      </w:r>
      <w:r w:rsidRPr="00670065">
        <w:t>in the development sites.</w:t>
      </w:r>
      <w:r w:rsidRPr="00670065">
        <w:rPr>
          <w:spacing w:val="1"/>
        </w:rPr>
        <w:t xml:space="preserve"> </w:t>
      </w:r>
    </w:p>
    <w:p w:rsidR="00F74171" w:rsidRPr="00670065" w:rsidRDefault="00F74171" w:rsidP="00F74171">
      <w:pPr>
        <w:pStyle w:val="ListParagraph"/>
        <w:widowControl w:val="0"/>
        <w:numPr>
          <w:ilvl w:val="0"/>
          <w:numId w:val="6"/>
        </w:numPr>
        <w:autoSpaceDE w:val="0"/>
        <w:autoSpaceDN w:val="0"/>
        <w:spacing w:line="360" w:lineRule="auto"/>
        <w:ind w:left="360" w:hanging="360"/>
        <w:contextualSpacing w:val="0"/>
        <w:jc w:val="both"/>
      </w:pPr>
      <w:r w:rsidRPr="00670065">
        <w:t>Developers</w:t>
      </w:r>
      <w:r w:rsidRPr="00670065">
        <w:rPr>
          <w:spacing w:val="1"/>
        </w:rPr>
        <w:t xml:space="preserve"> </w:t>
      </w:r>
      <w:r w:rsidRPr="00670065">
        <w:t>should</w:t>
      </w:r>
      <w:r w:rsidRPr="00670065">
        <w:rPr>
          <w:spacing w:val="1"/>
        </w:rPr>
        <w:t xml:space="preserve"> </w:t>
      </w:r>
      <w:r w:rsidRPr="00670065">
        <w:t>always</w:t>
      </w:r>
      <w:r w:rsidRPr="00670065">
        <w:rPr>
          <w:spacing w:val="1"/>
        </w:rPr>
        <w:t xml:space="preserve"> </w:t>
      </w:r>
      <w:r w:rsidRPr="00670065">
        <w:t>insist</w:t>
      </w:r>
      <w:r w:rsidRPr="00670065">
        <w:rPr>
          <w:spacing w:val="1"/>
        </w:rPr>
        <w:t xml:space="preserve"> </w:t>
      </w:r>
      <w:r w:rsidRPr="00670065">
        <w:t>to</w:t>
      </w:r>
      <w:r w:rsidRPr="00670065">
        <w:rPr>
          <w:spacing w:val="1"/>
        </w:rPr>
        <w:t xml:space="preserve"> </w:t>
      </w:r>
      <w:r w:rsidRPr="00670065">
        <w:t>come</w:t>
      </w:r>
      <w:r w:rsidRPr="00670065">
        <w:rPr>
          <w:spacing w:val="1"/>
        </w:rPr>
        <w:t xml:space="preserve"> </w:t>
      </w:r>
      <w:r w:rsidRPr="00670065">
        <w:t>to</w:t>
      </w:r>
      <w:r w:rsidRPr="00670065">
        <w:rPr>
          <w:spacing w:val="1"/>
        </w:rPr>
        <w:t xml:space="preserve"> </w:t>
      </w:r>
      <w:r w:rsidRPr="00670065">
        <w:t>town</w:t>
      </w:r>
      <w:r w:rsidRPr="00670065">
        <w:rPr>
          <w:spacing w:val="1"/>
        </w:rPr>
        <w:t xml:space="preserve"> </w:t>
      </w:r>
      <w:r w:rsidRPr="00670065">
        <w:t>planning</w:t>
      </w:r>
      <w:r w:rsidRPr="00670065">
        <w:rPr>
          <w:spacing w:val="1"/>
        </w:rPr>
        <w:t xml:space="preserve"> </w:t>
      </w:r>
      <w:r w:rsidRPr="00670065">
        <w:t>office</w:t>
      </w:r>
      <w:r w:rsidRPr="00670065">
        <w:rPr>
          <w:spacing w:val="1"/>
        </w:rPr>
        <w:t xml:space="preserve"> </w:t>
      </w:r>
      <w:r w:rsidRPr="00670065">
        <w:t>for</w:t>
      </w:r>
      <w:r w:rsidRPr="00670065">
        <w:rPr>
          <w:spacing w:val="1"/>
        </w:rPr>
        <w:t xml:space="preserve"> </w:t>
      </w:r>
      <w:r w:rsidRPr="00670065">
        <w:t>clarification when in doubt of anything. Such enlightenment programmes</w:t>
      </w:r>
      <w:r w:rsidRPr="00670065">
        <w:rPr>
          <w:spacing w:val="1"/>
        </w:rPr>
        <w:t xml:space="preserve"> </w:t>
      </w:r>
      <w:r w:rsidRPr="00670065">
        <w:t>may be in the form of radio and television discussions, newspaper publication,</w:t>
      </w:r>
      <w:r w:rsidRPr="00670065">
        <w:rPr>
          <w:spacing w:val="1"/>
        </w:rPr>
        <w:t xml:space="preserve"> </w:t>
      </w:r>
      <w:r w:rsidRPr="00670065">
        <w:t>organized</w:t>
      </w:r>
      <w:r w:rsidRPr="00670065">
        <w:rPr>
          <w:spacing w:val="1"/>
        </w:rPr>
        <w:t xml:space="preserve"> </w:t>
      </w:r>
      <w:r w:rsidRPr="00670065">
        <w:t>seminars,</w:t>
      </w:r>
      <w:r w:rsidRPr="00670065">
        <w:rPr>
          <w:spacing w:val="1"/>
        </w:rPr>
        <w:t xml:space="preserve"> </w:t>
      </w:r>
      <w:r w:rsidRPr="00670065">
        <w:t>symposia,</w:t>
      </w:r>
      <w:r w:rsidRPr="00670065">
        <w:rPr>
          <w:spacing w:val="1"/>
        </w:rPr>
        <w:t xml:space="preserve"> </w:t>
      </w:r>
      <w:r w:rsidRPr="00670065">
        <w:t>jingles</w:t>
      </w:r>
      <w:r w:rsidRPr="00670065">
        <w:rPr>
          <w:spacing w:val="1"/>
        </w:rPr>
        <w:t xml:space="preserve"> </w:t>
      </w:r>
      <w:r w:rsidRPr="00670065">
        <w:t>etc,</w:t>
      </w:r>
      <w:r w:rsidRPr="00670065">
        <w:rPr>
          <w:spacing w:val="1"/>
        </w:rPr>
        <w:t xml:space="preserve"> </w:t>
      </w:r>
      <w:r w:rsidRPr="00670065">
        <w:t>while</w:t>
      </w:r>
      <w:r w:rsidRPr="00670065">
        <w:rPr>
          <w:spacing w:val="1"/>
        </w:rPr>
        <w:t xml:space="preserve"> </w:t>
      </w:r>
      <w:r w:rsidRPr="00670065">
        <w:t>the</w:t>
      </w:r>
      <w:r w:rsidRPr="00670065">
        <w:rPr>
          <w:spacing w:val="1"/>
        </w:rPr>
        <w:t xml:space="preserve"> </w:t>
      </w:r>
      <w:r w:rsidRPr="00670065">
        <w:t>medium</w:t>
      </w:r>
      <w:r w:rsidRPr="00670065">
        <w:rPr>
          <w:spacing w:val="71"/>
        </w:rPr>
        <w:t xml:space="preserve"> </w:t>
      </w:r>
      <w:r w:rsidRPr="00670065">
        <w:t>of</w:t>
      </w:r>
      <w:r w:rsidRPr="00670065">
        <w:rPr>
          <w:spacing w:val="1"/>
        </w:rPr>
        <w:t xml:space="preserve"> </w:t>
      </w:r>
      <w:r w:rsidRPr="00670065">
        <w:t>communication should be simplified for the sake of easy comprehension by</w:t>
      </w:r>
      <w:r w:rsidRPr="00670065">
        <w:rPr>
          <w:spacing w:val="1"/>
        </w:rPr>
        <w:t xml:space="preserve"> </w:t>
      </w:r>
      <w:r w:rsidRPr="00670065">
        <w:t>members</w:t>
      </w:r>
      <w:r w:rsidRPr="00670065">
        <w:rPr>
          <w:spacing w:val="2"/>
        </w:rPr>
        <w:t xml:space="preserve"> </w:t>
      </w:r>
      <w:r w:rsidRPr="00670065">
        <w:t>of</w:t>
      </w:r>
      <w:r w:rsidRPr="00670065">
        <w:rPr>
          <w:spacing w:val="-5"/>
        </w:rPr>
        <w:t xml:space="preserve"> </w:t>
      </w:r>
      <w:r w:rsidRPr="00670065">
        <w:t>the</w:t>
      </w:r>
      <w:r w:rsidRPr="00670065">
        <w:rPr>
          <w:spacing w:val="2"/>
        </w:rPr>
        <w:t xml:space="preserve"> </w:t>
      </w:r>
      <w:r w:rsidRPr="00670065">
        <w:t>public.</w:t>
      </w:r>
    </w:p>
    <w:p w:rsidR="00F74171" w:rsidRPr="00670065" w:rsidRDefault="00F74171" w:rsidP="00F74171">
      <w:pPr>
        <w:pStyle w:val="ListParagraph"/>
        <w:widowControl w:val="0"/>
        <w:numPr>
          <w:ilvl w:val="0"/>
          <w:numId w:val="6"/>
        </w:numPr>
        <w:autoSpaceDE w:val="0"/>
        <w:autoSpaceDN w:val="0"/>
        <w:spacing w:line="360" w:lineRule="auto"/>
        <w:ind w:left="360" w:hanging="360"/>
        <w:contextualSpacing w:val="0"/>
        <w:jc w:val="both"/>
      </w:pPr>
      <w:r w:rsidRPr="00670065">
        <w:t>This will make the operations of the planning authorities more</w:t>
      </w:r>
      <w:r w:rsidRPr="00670065">
        <w:rPr>
          <w:spacing w:val="1"/>
        </w:rPr>
        <w:t xml:space="preserve"> </w:t>
      </w:r>
      <w:r w:rsidRPr="00670065">
        <w:t>effective.</w:t>
      </w:r>
      <w:r w:rsidRPr="00670065">
        <w:rPr>
          <w:spacing w:val="1"/>
        </w:rPr>
        <w:t xml:space="preserve"> </w:t>
      </w:r>
      <w:r w:rsidRPr="00670065">
        <w:t>Again, those to be employed should be honest and dedicated since</w:t>
      </w:r>
      <w:r w:rsidRPr="00670065">
        <w:rPr>
          <w:spacing w:val="1"/>
        </w:rPr>
        <w:t xml:space="preserve"> </w:t>
      </w:r>
      <w:r w:rsidRPr="00670065">
        <w:t>effective</w:t>
      </w:r>
      <w:r w:rsidRPr="00670065">
        <w:rPr>
          <w:spacing w:val="1"/>
        </w:rPr>
        <w:t xml:space="preserve"> </w:t>
      </w:r>
      <w:r w:rsidRPr="00670065">
        <w:t>monitoring</w:t>
      </w:r>
      <w:r w:rsidRPr="00670065">
        <w:rPr>
          <w:spacing w:val="1"/>
        </w:rPr>
        <w:t xml:space="preserve"> </w:t>
      </w:r>
      <w:r w:rsidRPr="00670065">
        <w:t>and</w:t>
      </w:r>
      <w:r w:rsidRPr="00670065">
        <w:rPr>
          <w:spacing w:val="1"/>
        </w:rPr>
        <w:t xml:space="preserve"> </w:t>
      </w:r>
      <w:r w:rsidRPr="00670065">
        <w:t>control</w:t>
      </w:r>
      <w:r w:rsidRPr="00670065">
        <w:rPr>
          <w:spacing w:val="1"/>
        </w:rPr>
        <w:t xml:space="preserve"> </w:t>
      </w:r>
      <w:r w:rsidRPr="00670065">
        <w:t>depend</w:t>
      </w:r>
      <w:r w:rsidRPr="00670065">
        <w:rPr>
          <w:spacing w:val="1"/>
        </w:rPr>
        <w:t xml:space="preserve"> </w:t>
      </w:r>
      <w:r w:rsidRPr="00670065">
        <w:t>on</w:t>
      </w:r>
      <w:r w:rsidRPr="00670065">
        <w:rPr>
          <w:spacing w:val="1"/>
        </w:rPr>
        <w:t xml:space="preserve"> </w:t>
      </w:r>
      <w:r w:rsidRPr="00670065">
        <w:t>the</w:t>
      </w:r>
      <w:r w:rsidRPr="00670065">
        <w:rPr>
          <w:spacing w:val="1"/>
        </w:rPr>
        <w:t xml:space="preserve"> </w:t>
      </w:r>
      <w:r w:rsidRPr="00670065">
        <w:t>caliber</w:t>
      </w:r>
      <w:r w:rsidRPr="00670065">
        <w:rPr>
          <w:spacing w:val="1"/>
        </w:rPr>
        <w:t xml:space="preserve"> </w:t>
      </w:r>
      <w:r w:rsidRPr="00670065">
        <w:t>of</w:t>
      </w:r>
      <w:r w:rsidRPr="00670065">
        <w:rPr>
          <w:spacing w:val="1"/>
        </w:rPr>
        <w:t xml:space="preserve"> </w:t>
      </w:r>
      <w:r w:rsidRPr="00670065">
        <w:t>staff</w:t>
      </w:r>
      <w:r w:rsidRPr="00670065">
        <w:rPr>
          <w:spacing w:val="1"/>
        </w:rPr>
        <w:t xml:space="preserve"> </w:t>
      </w:r>
      <w:r w:rsidRPr="00670065">
        <w:t>of</w:t>
      </w:r>
      <w:r w:rsidRPr="00670065">
        <w:rPr>
          <w:spacing w:val="1"/>
        </w:rPr>
        <w:t xml:space="preserve"> </w:t>
      </w:r>
      <w:r w:rsidRPr="00670065">
        <w:t>the</w:t>
      </w:r>
      <w:r w:rsidRPr="00670065">
        <w:rPr>
          <w:spacing w:val="1"/>
        </w:rPr>
        <w:t xml:space="preserve"> </w:t>
      </w:r>
      <w:r w:rsidRPr="00670065">
        <w:t>authorities.</w:t>
      </w:r>
      <w:r w:rsidRPr="00670065">
        <w:rPr>
          <w:spacing w:val="1"/>
        </w:rPr>
        <w:t xml:space="preserve"> </w:t>
      </w:r>
      <w:r w:rsidRPr="00670065">
        <w:t>Furthermore, corrupt practices among officials are likely to be</w:t>
      </w:r>
      <w:r w:rsidRPr="00670065">
        <w:rPr>
          <w:spacing w:val="1"/>
        </w:rPr>
        <w:t xml:space="preserve"> </w:t>
      </w:r>
      <w:r w:rsidRPr="00670065">
        <w:t>minimized</w:t>
      </w:r>
      <w:r w:rsidRPr="00670065">
        <w:rPr>
          <w:spacing w:val="3"/>
        </w:rPr>
        <w:t xml:space="preserve"> </w:t>
      </w:r>
      <w:r w:rsidRPr="00670065">
        <w:t>if</w:t>
      </w:r>
      <w:r w:rsidRPr="00670065">
        <w:rPr>
          <w:spacing w:val="-6"/>
        </w:rPr>
        <w:t xml:space="preserve"> </w:t>
      </w:r>
      <w:r w:rsidRPr="00670065">
        <w:t>the right</w:t>
      </w:r>
      <w:r w:rsidRPr="00670065">
        <w:rPr>
          <w:spacing w:val="-1"/>
        </w:rPr>
        <w:t xml:space="preserve"> </w:t>
      </w:r>
      <w:r w:rsidRPr="00670065">
        <w:t>calibre of</w:t>
      </w:r>
      <w:r w:rsidRPr="00670065">
        <w:rPr>
          <w:spacing w:val="-7"/>
        </w:rPr>
        <w:t xml:space="preserve"> </w:t>
      </w:r>
      <w:r w:rsidRPr="00670065">
        <w:t>qualified</w:t>
      </w:r>
      <w:r w:rsidRPr="00670065">
        <w:rPr>
          <w:spacing w:val="-1"/>
        </w:rPr>
        <w:t xml:space="preserve"> </w:t>
      </w:r>
      <w:r w:rsidRPr="00670065">
        <w:t>personnel</w:t>
      </w:r>
      <w:r w:rsidRPr="00670065">
        <w:rPr>
          <w:spacing w:val="-6"/>
        </w:rPr>
        <w:t xml:space="preserve"> </w:t>
      </w:r>
      <w:r w:rsidRPr="00670065">
        <w:t>could</w:t>
      </w:r>
      <w:r w:rsidRPr="00670065">
        <w:rPr>
          <w:spacing w:val="-1"/>
        </w:rPr>
        <w:t xml:space="preserve"> </w:t>
      </w:r>
      <w:r w:rsidRPr="00670065">
        <w:t>be</w:t>
      </w:r>
      <w:r w:rsidRPr="00670065">
        <w:rPr>
          <w:spacing w:val="1"/>
        </w:rPr>
        <w:t xml:space="preserve"> </w:t>
      </w:r>
      <w:r w:rsidRPr="00670065">
        <w:t>employed.</w:t>
      </w:r>
    </w:p>
    <w:p w:rsidR="00F74171" w:rsidRPr="00670065" w:rsidRDefault="00F74171" w:rsidP="00F74171">
      <w:pPr>
        <w:pStyle w:val="ListParagraph"/>
        <w:widowControl w:val="0"/>
        <w:numPr>
          <w:ilvl w:val="0"/>
          <w:numId w:val="6"/>
        </w:numPr>
        <w:autoSpaceDE w:val="0"/>
        <w:autoSpaceDN w:val="0"/>
        <w:ind w:left="360" w:hanging="360"/>
        <w:contextualSpacing w:val="0"/>
        <w:jc w:val="both"/>
      </w:pPr>
      <w:r w:rsidRPr="00670065">
        <w:t>There is also need to make provision for training and retraining of staff</w:t>
      </w:r>
      <w:r w:rsidRPr="00670065">
        <w:rPr>
          <w:spacing w:val="1"/>
        </w:rPr>
        <w:t xml:space="preserve"> </w:t>
      </w:r>
      <w:r w:rsidRPr="00670065">
        <w:t>of</w:t>
      </w:r>
      <w:r w:rsidRPr="00670065">
        <w:rPr>
          <w:spacing w:val="-8"/>
        </w:rPr>
        <w:t xml:space="preserve"> </w:t>
      </w:r>
      <w:r w:rsidRPr="00670065">
        <w:t>the authorities in</w:t>
      </w:r>
      <w:r w:rsidRPr="00670065">
        <w:rPr>
          <w:spacing w:val="-5"/>
        </w:rPr>
        <w:t xml:space="preserve"> </w:t>
      </w:r>
      <w:r w:rsidRPr="00670065">
        <w:t>development</w:t>
      </w:r>
      <w:r w:rsidRPr="00670065">
        <w:rPr>
          <w:spacing w:val="-1"/>
        </w:rPr>
        <w:t xml:space="preserve"> </w:t>
      </w:r>
      <w:r w:rsidRPr="00670065">
        <w:t>control</w:t>
      </w:r>
      <w:r w:rsidRPr="00670065">
        <w:rPr>
          <w:spacing w:val="-2"/>
        </w:rPr>
        <w:t xml:space="preserve"> </w:t>
      </w:r>
      <w:r w:rsidRPr="00670065">
        <w:t>matters</w:t>
      </w:r>
      <w:r w:rsidRPr="00670065">
        <w:rPr>
          <w:spacing w:val="1"/>
        </w:rPr>
        <w:t xml:space="preserve"> </w:t>
      </w:r>
      <w:r w:rsidRPr="00670065">
        <w:t>for</w:t>
      </w:r>
      <w:r w:rsidRPr="00670065">
        <w:rPr>
          <w:spacing w:val="-3"/>
        </w:rPr>
        <w:t xml:space="preserve"> </w:t>
      </w:r>
      <w:r w:rsidRPr="00670065">
        <w:t>purposes</w:t>
      </w:r>
      <w:r w:rsidRPr="00670065">
        <w:rPr>
          <w:spacing w:val="1"/>
        </w:rPr>
        <w:t xml:space="preserve"> </w:t>
      </w:r>
      <w:r w:rsidRPr="00670065">
        <w:t>of</w:t>
      </w:r>
      <w:r w:rsidRPr="00670065">
        <w:rPr>
          <w:spacing w:val="-7"/>
        </w:rPr>
        <w:t xml:space="preserve"> </w:t>
      </w:r>
      <w:r w:rsidRPr="00670065">
        <w:t>efficiency.</w:t>
      </w:r>
    </w:p>
    <w:p w:rsidR="00F74171" w:rsidRPr="00670065" w:rsidRDefault="00F74171" w:rsidP="00F74171">
      <w:pPr>
        <w:spacing w:line="240" w:lineRule="auto"/>
        <w:jc w:val="center"/>
        <w:rPr>
          <w:b/>
          <w:szCs w:val="24"/>
        </w:rPr>
      </w:pPr>
      <w:r w:rsidRPr="00670065">
        <w:rPr>
          <w:b/>
          <w:szCs w:val="24"/>
        </w:rPr>
        <w:t>REFERENCES</w:t>
      </w:r>
    </w:p>
    <w:p w:rsidR="00F74171" w:rsidRPr="00670065" w:rsidRDefault="00F74171" w:rsidP="00F74171">
      <w:pPr>
        <w:spacing w:line="360" w:lineRule="auto"/>
        <w:ind w:left="1080" w:hanging="1080"/>
        <w:rPr>
          <w:szCs w:val="24"/>
        </w:rPr>
      </w:pPr>
      <w:r w:rsidRPr="00670065">
        <w:rPr>
          <w:szCs w:val="24"/>
        </w:rPr>
        <w:t xml:space="preserve">Armento, B. J. (1983) A Study of the Basic Economic Concepts Presented in DEEP Curriculum Guides, Grades 7-12, Journal of Economic Education, 14 (3), pp. 22-27. </w:t>
      </w:r>
    </w:p>
    <w:p w:rsidR="00F74171" w:rsidRPr="00670065" w:rsidRDefault="00F74171" w:rsidP="00F74171">
      <w:pPr>
        <w:spacing w:line="360" w:lineRule="auto"/>
        <w:ind w:left="1080" w:hanging="1080"/>
        <w:rPr>
          <w:szCs w:val="24"/>
        </w:rPr>
      </w:pPr>
      <w:r w:rsidRPr="00670065">
        <w:rPr>
          <w:szCs w:val="24"/>
        </w:rPr>
        <w:t xml:space="preserve">Asu, F. (2017). Inflation to remain high in Nigeria next year-IMF. Available at: http://punchng.com/inflation-to-remain-high-in-nigeria-next-year-imf/ (Accessed on 11th October, 2017). </w:t>
      </w:r>
    </w:p>
    <w:p w:rsidR="00F74171" w:rsidRPr="00670065" w:rsidRDefault="00F74171" w:rsidP="00F74171">
      <w:pPr>
        <w:spacing w:line="360" w:lineRule="auto"/>
        <w:ind w:left="1080" w:hanging="1080"/>
        <w:rPr>
          <w:szCs w:val="24"/>
        </w:rPr>
      </w:pPr>
      <w:r w:rsidRPr="00670065">
        <w:rPr>
          <w:szCs w:val="24"/>
        </w:rPr>
        <w:lastRenderedPageBreak/>
        <w:t xml:space="preserve">Awofeso, P. (2010) One Out of Every Two Nigerians Now Lives in a City, World Policy Journal, 27 (4), pp. 67-73. </w:t>
      </w:r>
    </w:p>
    <w:p w:rsidR="00F74171" w:rsidRPr="00670065" w:rsidRDefault="00F74171" w:rsidP="00F74171">
      <w:pPr>
        <w:spacing w:line="360" w:lineRule="auto"/>
        <w:ind w:left="1080" w:hanging="1080"/>
        <w:rPr>
          <w:szCs w:val="24"/>
        </w:rPr>
      </w:pPr>
      <w:r w:rsidRPr="00670065">
        <w:rPr>
          <w:szCs w:val="24"/>
        </w:rPr>
        <w:t xml:space="preserve">Alake, T. &amp; Onu, E (2017) Nigerian Mortgage Lenders Strains as Loans Sour on jobs. Available at : https://www.bloomberg.com/news/articles/2017-03-28/nigerianmortgage-lenders-strain-as-loans-sour-on-job-losses (Accessed on 21st October, 2017). </w:t>
      </w:r>
    </w:p>
    <w:p w:rsidR="00F74171" w:rsidRPr="00670065" w:rsidRDefault="00F74171" w:rsidP="00F74171">
      <w:pPr>
        <w:spacing w:line="360" w:lineRule="auto"/>
        <w:ind w:left="1080" w:hanging="1080"/>
        <w:rPr>
          <w:szCs w:val="24"/>
        </w:rPr>
      </w:pPr>
      <w:r w:rsidRPr="00670065">
        <w:rPr>
          <w:szCs w:val="24"/>
        </w:rPr>
        <w:t xml:space="preserve">Couch, C., Lord, A. and Cocks, M. (2015) Questioning the concept of market failure in housing: the case of Housing Market Renewal in Liverpool, International Journal of Housing Policy, 12th, 15 (4), pp. 461-490. </w:t>
      </w:r>
    </w:p>
    <w:p w:rsidR="00F74171" w:rsidRPr="00670065" w:rsidRDefault="00F74171" w:rsidP="00F74171">
      <w:pPr>
        <w:spacing w:line="360" w:lineRule="auto"/>
        <w:ind w:left="1080" w:hanging="1080"/>
        <w:rPr>
          <w:szCs w:val="24"/>
        </w:rPr>
      </w:pPr>
      <w:r w:rsidRPr="00670065">
        <w:rPr>
          <w:szCs w:val="24"/>
        </w:rPr>
        <w:t xml:space="preserve">CESIFO Group Munich (2014). Institute for center for Economic studies (CES). Available at: </w:t>
      </w:r>
      <w:hyperlink r:id="rId14" w:history="1">
        <w:r w:rsidRPr="00670065">
          <w:rPr>
            <w:rStyle w:val="Hyperlink"/>
            <w:color w:val="auto"/>
            <w:szCs w:val="24"/>
          </w:rPr>
          <w:t>http://www.cesifo-group.de/de/ifoHome/facts/DICE/Banking-andFinancial</w:t>
        </w:r>
      </w:hyperlink>
      <w:r w:rsidRPr="00670065">
        <w:rPr>
          <w:szCs w:val="24"/>
        </w:rPr>
        <w:t xml:space="preserve"> Markets/Banking/Comparative-Statistics.html (Accessed on 21th October, 2017). </w:t>
      </w:r>
    </w:p>
    <w:p w:rsidR="00F74171" w:rsidRPr="00670065" w:rsidRDefault="00F74171" w:rsidP="00F74171">
      <w:pPr>
        <w:spacing w:line="360" w:lineRule="auto"/>
        <w:ind w:left="1080" w:hanging="1080"/>
        <w:rPr>
          <w:szCs w:val="24"/>
        </w:rPr>
      </w:pPr>
      <w:r w:rsidRPr="00670065">
        <w:rPr>
          <w:szCs w:val="24"/>
        </w:rPr>
        <w:t xml:space="preserve">Edo, S. E. (2012) Performance of Liabilities Accruing from Liberalization of the Banking Sector in Nigeria, Review of Finance &amp; Banking, 4 (2), pp. 135-146. </w:t>
      </w:r>
    </w:p>
    <w:p w:rsidR="00F74171" w:rsidRPr="00670065" w:rsidRDefault="00F74171" w:rsidP="00F74171">
      <w:pPr>
        <w:spacing w:line="360" w:lineRule="auto"/>
        <w:ind w:left="1080" w:hanging="1080"/>
        <w:rPr>
          <w:szCs w:val="24"/>
        </w:rPr>
      </w:pPr>
      <w:r w:rsidRPr="00670065">
        <w:rPr>
          <w:szCs w:val="24"/>
        </w:rPr>
        <w:t xml:space="preserve">Erebo, F. (2009). A New Dawn for Banking. Oil &amp; Gas Investor, 2009 (1), pp. N-23; N-25. </w:t>
      </w:r>
    </w:p>
    <w:p w:rsidR="00F74171" w:rsidRPr="00670065" w:rsidRDefault="00F74171" w:rsidP="00F74171">
      <w:pPr>
        <w:spacing w:line="360" w:lineRule="auto"/>
        <w:ind w:left="1080" w:hanging="1080"/>
        <w:rPr>
          <w:szCs w:val="24"/>
        </w:rPr>
      </w:pPr>
      <w:r w:rsidRPr="00670065">
        <w:rPr>
          <w:szCs w:val="24"/>
        </w:rPr>
        <w:t xml:space="preserve">Feyen, E (2015) Six Financial Sector Challenges for emerging and developing economies. The World Bank Private Sector Development. Available at: http://blogs.worldbank.org/psd/six-financial-sector-challenges-emerging-anddeveloping-economies(Accessed on 17th October 2017). </w:t>
      </w:r>
    </w:p>
    <w:p w:rsidR="00F74171" w:rsidRPr="00670065" w:rsidRDefault="00F74171" w:rsidP="00F74171">
      <w:pPr>
        <w:spacing w:line="360" w:lineRule="auto"/>
        <w:ind w:left="1080" w:hanging="1080"/>
        <w:rPr>
          <w:szCs w:val="24"/>
        </w:rPr>
      </w:pPr>
      <w:r w:rsidRPr="00670065">
        <w:rPr>
          <w:szCs w:val="24"/>
        </w:rPr>
        <w:t xml:space="preserve">Gan, L. &amp; Zhang, Q. (2013). Market thickness and the impact of unemployment on Housing Market Outcomes. Cambridge, MA. </w:t>
      </w:r>
    </w:p>
    <w:p w:rsidR="00F74171" w:rsidRPr="00670065" w:rsidRDefault="00F74171" w:rsidP="00F74171">
      <w:pPr>
        <w:spacing w:line="360" w:lineRule="auto"/>
        <w:ind w:left="1080" w:hanging="1080"/>
        <w:rPr>
          <w:szCs w:val="24"/>
        </w:rPr>
      </w:pPr>
      <w:r w:rsidRPr="00670065">
        <w:rPr>
          <w:szCs w:val="24"/>
        </w:rPr>
        <w:t xml:space="preserve">Keynes, J.M (2017). Aggregate demand. Available at: http://www.investopedia.com/terms/a/aggregatedemand.asp (Accessed on 11th October 2017). Email: </w:t>
      </w:r>
      <w:hyperlink r:id="rId15" w:history="1">
        <w:r w:rsidRPr="00670065">
          <w:rPr>
            <w:rStyle w:val="Hyperlink"/>
            <w:color w:val="auto"/>
            <w:szCs w:val="24"/>
          </w:rPr>
          <w:t>ogbenjul@lsbu.ac.uk</w:t>
        </w:r>
      </w:hyperlink>
      <w:r w:rsidRPr="00670065">
        <w:rPr>
          <w:szCs w:val="24"/>
        </w:rPr>
        <w:t xml:space="preserve"> </w:t>
      </w:r>
    </w:p>
    <w:p w:rsidR="00F74171" w:rsidRPr="00670065" w:rsidRDefault="00F74171" w:rsidP="00F74171">
      <w:pPr>
        <w:spacing w:line="360" w:lineRule="auto"/>
        <w:ind w:left="1080" w:hanging="1080"/>
        <w:rPr>
          <w:szCs w:val="24"/>
        </w:rPr>
      </w:pPr>
      <w:r w:rsidRPr="00670065">
        <w:rPr>
          <w:szCs w:val="24"/>
        </w:rPr>
        <w:lastRenderedPageBreak/>
        <w:t xml:space="preserve">KRIPA, D. and KORBI, A. (2015) Protection from Inflation by Investing in Real Estates, Albanian Case, Scientific Bulletin - Economic Sciences / Buletin Stiintific - Seria Stiinte Economice, 14 (2), pp. 45-53. </w:t>
      </w:r>
    </w:p>
    <w:p w:rsidR="00F74171" w:rsidRPr="00670065" w:rsidRDefault="00F74171" w:rsidP="00F74171">
      <w:pPr>
        <w:spacing w:line="360" w:lineRule="auto"/>
        <w:ind w:left="1080" w:hanging="1080"/>
        <w:rPr>
          <w:szCs w:val="24"/>
        </w:rPr>
      </w:pPr>
      <w:r w:rsidRPr="00670065">
        <w:rPr>
          <w:szCs w:val="24"/>
        </w:rPr>
        <w:t xml:space="preserve">Kelilume, I. (2016) Exchange rate volatility and firm performance in Nigeria : A dynamic panel regression approach Journal of developing areas, Tennessee State University, (USA) ISBN 978-0-9925622-3-6 </w:t>
      </w:r>
    </w:p>
    <w:p w:rsidR="00F74171" w:rsidRPr="00670065" w:rsidRDefault="00F74171" w:rsidP="00F74171">
      <w:pPr>
        <w:spacing w:line="360" w:lineRule="auto"/>
        <w:ind w:left="1080" w:hanging="1080"/>
        <w:rPr>
          <w:szCs w:val="24"/>
        </w:rPr>
      </w:pPr>
      <w:r w:rsidRPr="00670065">
        <w:rPr>
          <w:szCs w:val="24"/>
        </w:rPr>
        <w:t xml:space="preserve">Lindeman, D. C. (2002) Provident funds in Asia: Some lessons for pension reformers, International Social Security Review, 55 (4), pp. 55-70. </w:t>
      </w:r>
    </w:p>
    <w:p w:rsidR="00F74171" w:rsidRPr="00670065" w:rsidRDefault="00F74171" w:rsidP="00F74171">
      <w:pPr>
        <w:spacing w:line="360" w:lineRule="auto"/>
        <w:ind w:left="1080" w:hanging="1080"/>
        <w:rPr>
          <w:szCs w:val="24"/>
        </w:rPr>
      </w:pPr>
      <w:r w:rsidRPr="00670065">
        <w:rPr>
          <w:szCs w:val="24"/>
        </w:rPr>
        <w:t xml:space="preserve">Maslow, A. H., Frager, R., Cox, R., Fadiman, J. and McReynolds, C. (1987) Motivation and personality. New York: HarperCollins. </w:t>
      </w:r>
    </w:p>
    <w:p w:rsidR="00F74171" w:rsidRPr="00670065" w:rsidRDefault="00F74171" w:rsidP="00F74171">
      <w:pPr>
        <w:spacing w:line="360" w:lineRule="auto"/>
        <w:ind w:left="1080" w:hanging="1080"/>
        <w:rPr>
          <w:szCs w:val="24"/>
        </w:rPr>
      </w:pPr>
      <w:r w:rsidRPr="00670065">
        <w:rPr>
          <w:szCs w:val="24"/>
        </w:rPr>
        <w:t xml:space="preserve">Matsilele, T. (2015) Nigeria is housing deficit problem. Available at: https://www.cnbcafrica.com/news/western-africa/2015/07/13/nigeria-housing-deficitreal-estate/ (Accessed on 11th October, 2017). </w:t>
      </w:r>
    </w:p>
    <w:p w:rsidR="00F74171" w:rsidRPr="00670065" w:rsidRDefault="00F74171" w:rsidP="00F74171">
      <w:pPr>
        <w:spacing w:line="360" w:lineRule="auto"/>
        <w:ind w:left="1080" w:hanging="1080"/>
        <w:rPr>
          <w:szCs w:val="24"/>
        </w:rPr>
      </w:pPr>
      <w:r w:rsidRPr="00670065">
        <w:rPr>
          <w:szCs w:val="24"/>
        </w:rPr>
        <w:t xml:space="preserve">Musa, Y, Usman, U &amp; Zoramawa , A. (2014). Relationship between money supply and government revenues in Nigeria. Available at: https://www.cbn.gov.ng/out/2015/sd/relationship%20between%20money%20supply %20and%20government%20revenue%20in%20nigeria.pdf (Accessed on 11th October 2017). </w:t>
      </w:r>
    </w:p>
    <w:p w:rsidR="00F74171" w:rsidRPr="00670065" w:rsidRDefault="00F74171" w:rsidP="00F74171">
      <w:pPr>
        <w:spacing w:line="360" w:lineRule="auto"/>
        <w:ind w:left="1080" w:hanging="1080"/>
        <w:rPr>
          <w:szCs w:val="24"/>
        </w:rPr>
      </w:pPr>
      <w:r w:rsidRPr="00670065">
        <w:rPr>
          <w:szCs w:val="24"/>
        </w:rPr>
        <w:t xml:space="preserve">National Bureau of statistics (2017). Available at : http://www.nigerianstat.gov.ng/(Accessed on 21st October, 2017) </w:t>
      </w:r>
    </w:p>
    <w:p w:rsidR="00F74171" w:rsidRPr="00670065" w:rsidRDefault="00F74171" w:rsidP="00F74171">
      <w:pPr>
        <w:spacing w:line="360" w:lineRule="auto"/>
        <w:ind w:left="1080" w:hanging="1080"/>
        <w:rPr>
          <w:szCs w:val="24"/>
        </w:rPr>
      </w:pPr>
      <w:r w:rsidRPr="00670065">
        <w:rPr>
          <w:szCs w:val="24"/>
        </w:rPr>
        <w:t xml:space="preserve">Nigeria -- New Reforms Pave the Way for Inclusive Economic Growth, (2013) African Business, (401), pp. 47-50. </w:t>
      </w:r>
    </w:p>
    <w:p w:rsidR="00F74171" w:rsidRPr="00670065" w:rsidRDefault="00F74171" w:rsidP="00F74171">
      <w:pPr>
        <w:spacing w:line="360" w:lineRule="auto"/>
        <w:ind w:left="1080" w:hanging="1080"/>
        <w:rPr>
          <w:szCs w:val="24"/>
        </w:rPr>
      </w:pPr>
      <w:r w:rsidRPr="00670065">
        <w:rPr>
          <w:szCs w:val="24"/>
        </w:rPr>
        <w:t xml:space="preserve">Nubi, T. G. (2010) Towards a Sustainable Housing Finance in Nigeria: the challenges of Developing Adequate Housing Stock and a Road Map, Housing Finance International, 24 (4), pp. 22-28. </w:t>
      </w:r>
    </w:p>
    <w:p w:rsidR="00F74171" w:rsidRPr="00670065" w:rsidRDefault="00F74171" w:rsidP="00F74171">
      <w:pPr>
        <w:spacing w:line="360" w:lineRule="auto"/>
        <w:ind w:left="1080" w:hanging="1080"/>
        <w:rPr>
          <w:szCs w:val="24"/>
        </w:rPr>
      </w:pPr>
      <w:r w:rsidRPr="00670065">
        <w:rPr>
          <w:szCs w:val="24"/>
        </w:rPr>
        <w:lastRenderedPageBreak/>
        <w:t xml:space="preserve">OKWU, A. T., NGOEPE-NTSOANE, M., TOCHUKWU, O. R. and OBIWURU, T. C. (2017) Housing and Economic Growth Nexus in Nigeria: Databased Evidence, Transylvanian Review of Administrative Sciences, (51), pp. 70-88. </w:t>
      </w:r>
    </w:p>
    <w:p w:rsidR="00F74171" w:rsidRPr="00670065" w:rsidRDefault="00F74171" w:rsidP="00F74171">
      <w:pPr>
        <w:spacing w:line="360" w:lineRule="auto"/>
        <w:ind w:left="1080" w:hanging="1080"/>
        <w:rPr>
          <w:szCs w:val="24"/>
        </w:rPr>
      </w:pPr>
      <w:r w:rsidRPr="00670065">
        <w:rPr>
          <w:szCs w:val="24"/>
        </w:rPr>
        <w:t xml:space="preserve">Olaleye, A. (13) Factors influencing the choice of property portfolio diversification evaluation techniques in Nigeria. Journal of Property Investment &amp; Finance, 25 (1), pp. 23; 23-42; 42. </w:t>
      </w:r>
    </w:p>
    <w:p w:rsidR="00F74171" w:rsidRPr="00670065" w:rsidRDefault="00F74171" w:rsidP="00F74171">
      <w:pPr>
        <w:spacing w:line="360" w:lineRule="auto"/>
        <w:ind w:left="1080" w:hanging="1080"/>
        <w:rPr>
          <w:szCs w:val="24"/>
        </w:rPr>
      </w:pPr>
      <w:r w:rsidRPr="00670065">
        <w:rPr>
          <w:szCs w:val="24"/>
        </w:rPr>
        <w:t xml:space="preserve">Olaleye, A. (2008) Property Market Nature and the Choice of Property Portfolio Diversification Strategies: the Nigeria Experience, International Journal of Strategic Property Management, 12 (1), pp. 35-51. Email: </w:t>
      </w:r>
      <w:hyperlink r:id="rId16" w:history="1">
        <w:r w:rsidRPr="00670065">
          <w:rPr>
            <w:rStyle w:val="Hyperlink"/>
            <w:color w:val="auto"/>
            <w:szCs w:val="24"/>
          </w:rPr>
          <w:t>ogbenjul@lsbu.ac.uk</w:t>
        </w:r>
      </w:hyperlink>
      <w:r w:rsidRPr="00670065">
        <w:rPr>
          <w:szCs w:val="24"/>
        </w:rPr>
        <w:t xml:space="preserve"> </w:t>
      </w:r>
    </w:p>
    <w:p w:rsidR="00F74171" w:rsidRPr="00670065" w:rsidRDefault="00F74171" w:rsidP="00F74171">
      <w:pPr>
        <w:spacing w:line="360" w:lineRule="auto"/>
        <w:ind w:left="1080" w:hanging="1080"/>
        <w:rPr>
          <w:szCs w:val="24"/>
        </w:rPr>
      </w:pPr>
      <w:r w:rsidRPr="00670065">
        <w:rPr>
          <w:szCs w:val="24"/>
        </w:rPr>
        <w:t xml:space="preserve">Olawoyin, O. (2017). Nigerian Economy out of recession- Statistics Bureau. Available at: https://www.premiumtimesng.com/news/headlines/242391-breaking-nigerianeconomy-recession-statistics-bureau.html (Accessed on 10th October 2017). </w:t>
      </w:r>
    </w:p>
    <w:p w:rsidR="00F74171" w:rsidRPr="00670065" w:rsidRDefault="00F74171" w:rsidP="00F74171">
      <w:pPr>
        <w:spacing w:line="360" w:lineRule="auto"/>
        <w:ind w:left="1080" w:hanging="1080"/>
        <w:rPr>
          <w:szCs w:val="24"/>
        </w:rPr>
      </w:pPr>
      <w:r w:rsidRPr="00670065">
        <w:rPr>
          <w:szCs w:val="24"/>
        </w:rPr>
        <w:t xml:space="preserve">Oluseyi, J. A. (2016) Effects of valuation variance and inaccuracy on Nigerian commercial property market: An empirical study, J of Property Inv &amp; Finance, 34 (3), pp. 276-292. </w:t>
      </w:r>
    </w:p>
    <w:p w:rsidR="00F74171" w:rsidRPr="00670065" w:rsidRDefault="00F74171" w:rsidP="00F74171">
      <w:pPr>
        <w:spacing w:line="360" w:lineRule="auto"/>
        <w:ind w:left="1080" w:hanging="1080"/>
        <w:rPr>
          <w:szCs w:val="24"/>
        </w:rPr>
      </w:pPr>
      <w:r w:rsidRPr="00670065">
        <w:rPr>
          <w:szCs w:val="24"/>
        </w:rPr>
        <w:t xml:space="preserve">Onu, E &amp; Wallace, P. (2015). Nigeria Bans Dollar cash deposit in bid to Bolster Naira. Available at: https://www.bloomberg.com/news/articles/2015-08-06/nigeria-centralbank-bans-foreign-currency-deposits-in-lenders-iczyeddh(Accessed on 11th October 2017). </w:t>
      </w:r>
    </w:p>
    <w:p w:rsidR="00F74171" w:rsidRPr="00670065" w:rsidRDefault="00F74171" w:rsidP="00F74171">
      <w:pPr>
        <w:spacing w:line="360" w:lineRule="auto"/>
        <w:ind w:left="1080" w:hanging="1080"/>
        <w:rPr>
          <w:szCs w:val="24"/>
        </w:rPr>
      </w:pPr>
      <w:r w:rsidRPr="00670065">
        <w:rPr>
          <w:szCs w:val="24"/>
        </w:rPr>
        <w:t xml:space="preserve">Onuzo, M (2015) Growing the middle class in Nigeria: A 3 – Year blueprint. Available at : http://govandbusinessjournal.com.ng/growing-the-middle-class-in-nigeria-a-3- year-blueprint/(Accessed 17th October, 2017) </w:t>
      </w:r>
    </w:p>
    <w:p w:rsidR="00F74171" w:rsidRPr="00670065" w:rsidRDefault="00F74171" w:rsidP="00F74171">
      <w:pPr>
        <w:spacing w:line="360" w:lineRule="auto"/>
        <w:ind w:left="1080" w:hanging="1080"/>
        <w:rPr>
          <w:szCs w:val="24"/>
        </w:rPr>
      </w:pPr>
      <w:r w:rsidRPr="00670065">
        <w:rPr>
          <w:szCs w:val="24"/>
        </w:rPr>
        <w:t xml:space="preserve">Ooi, J. T. L., Le, T. T. T. and Lee, N. (2014) The impact of construction quality on house prices, Journal of Housing Economics, 26 , pp. 126-138. </w:t>
      </w:r>
    </w:p>
    <w:p w:rsidR="00F74171" w:rsidRPr="00670065" w:rsidRDefault="00F74171" w:rsidP="00F74171">
      <w:pPr>
        <w:spacing w:line="360" w:lineRule="auto"/>
        <w:ind w:left="1080" w:hanging="1080"/>
        <w:rPr>
          <w:szCs w:val="24"/>
        </w:rPr>
      </w:pPr>
      <w:r w:rsidRPr="00670065">
        <w:rPr>
          <w:szCs w:val="24"/>
        </w:rPr>
        <w:lastRenderedPageBreak/>
        <w:t xml:space="preserve">Raji, R. (2017) Will Nigeria's pension funds take on the infrastructure gap? African Business, 439 , pp. 29-30. </w:t>
      </w:r>
    </w:p>
    <w:p w:rsidR="00F74171" w:rsidRPr="00670065" w:rsidRDefault="00F74171" w:rsidP="00F74171">
      <w:pPr>
        <w:spacing w:line="360" w:lineRule="auto"/>
        <w:ind w:left="1080" w:hanging="1080"/>
        <w:rPr>
          <w:szCs w:val="24"/>
        </w:rPr>
      </w:pPr>
      <w:r w:rsidRPr="00670065">
        <w:rPr>
          <w:szCs w:val="24"/>
        </w:rPr>
        <w:t xml:space="preserve">Simire, M (2017). Aligning with the World Bank recommendation on housing crisis. Available at: https://www.businessdayonline.com/aligning-world-bankrecommendation-housing-crisis/. Accessed on 10th October 2017. </w:t>
      </w:r>
    </w:p>
    <w:p w:rsidR="00F74171" w:rsidRPr="00670065" w:rsidRDefault="00F74171" w:rsidP="00F74171">
      <w:pPr>
        <w:spacing w:line="360" w:lineRule="auto"/>
        <w:ind w:left="1080" w:hanging="1080"/>
        <w:rPr>
          <w:szCs w:val="24"/>
        </w:rPr>
      </w:pPr>
      <w:r w:rsidRPr="00670065">
        <w:rPr>
          <w:szCs w:val="24"/>
        </w:rPr>
        <w:t xml:space="preserve">Singh, A. (2017). Budget 2017: Impact on India’s residential real estate market. </w:t>
      </w:r>
    </w:p>
    <w:p w:rsidR="00F74171" w:rsidRPr="00670065" w:rsidRDefault="00F74171" w:rsidP="00F74171">
      <w:pPr>
        <w:spacing w:line="360" w:lineRule="auto"/>
        <w:ind w:left="1080" w:hanging="1080"/>
        <w:rPr>
          <w:szCs w:val="24"/>
        </w:rPr>
      </w:pPr>
      <w:r w:rsidRPr="00670065">
        <w:rPr>
          <w:szCs w:val="24"/>
        </w:rPr>
        <w:t xml:space="preserve">Srivastava, A. (2010) Relevance of Macro Economic factors for the Indian Stock Market, Decision (0304-0941), 37 (3), pp. 69-89. </w:t>
      </w:r>
    </w:p>
    <w:p w:rsidR="00F74171" w:rsidRPr="00670065" w:rsidRDefault="00F74171" w:rsidP="00F74171">
      <w:pPr>
        <w:spacing w:line="360" w:lineRule="auto"/>
        <w:ind w:left="1080" w:hanging="1080"/>
        <w:rPr>
          <w:szCs w:val="24"/>
        </w:rPr>
      </w:pPr>
      <w:r w:rsidRPr="00670065">
        <w:rPr>
          <w:szCs w:val="24"/>
        </w:rPr>
        <w:t xml:space="preserve">Sunde, T. and Muzindutsi, P. (2017) Determinants of House Prices and New Construction Activity: an Empirical Investigation of the Namibian Housing Market, Journal of Developing Areas, 51 (3), pp. 389-407. </w:t>
      </w:r>
    </w:p>
    <w:p w:rsidR="00F74171" w:rsidRPr="00670065" w:rsidRDefault="00F74171" w:rsidP="00F74171">
      <w:pPr>
        <w:spacing w:line="360" w:lineRule="auto"/>
        <w:ind w:left="1080" w:hanging="1080"/>
        <w:rPr>
          <w:szCs w:val="24"/>
        </w:rPr>
      </w:pPr>
      <w:r w:rsidRPr="00670065">
        <w:rPr>
          <w:szCs w:val="24"/>
        </w:rPr>
        <w:t xml:space="preserve">The Trading Economics (2017). Available at : https://tradingeconomics.com/ (Accessed on 21th October, 2017). </w:t>
      </w:r>
    </w:p>
    <w:p w:rsidR="00F74171" w:rsidRPr="00670065" w:rsidRDefault="00F74171" w:rsidP="00F74171">
      <w:pPr>
        <w:spacing w:line="360" w:lineRule="auto"/>
        <w:ind w:left="1080" w:hanging="1080"/>
        <w:rPr>
          <w:szCs w:val="24"/>
        </w:rPr>
      </w:pPr>
      <w:r w:rsidRPr="00670065">
        <w:rPr>
          <w:szCs w:val="24"/>
        </w:rPr>
        <w:t xml:space="preserve">Ubosi Eleh (2017). Nigerian real estate market review &amp; strategic outlook 2017. Available at: http://ubosieleh.com/wp-content/uploads/2017/05/Nigeria-Real-EstateMarket-Review-Strategic-Outlook-2017.pdf (Accessed on 10th October, 2017). </w:t>
      </w:r>
    </w:p>
    <w:p w:rsidR="00F74171" w:rsidRPr="00670065" w:rsidRDefault="00F74171" w:rsidP="00F74171">
      <w:pPr>
        <w:spacing w:line="360" w:lineRule="auto"/>
        <w:ind w:left="1080" w:hanging="1080"/>
        <w:rPr>
          <w:szCs w:val="24"/>
        </w:rPr>
      </w:pPr>
      <w:r w:rsidRPr="00670065">
        <w:rPr>
          <w:szCs w:val="24"/>
        </w:rPr>
        <w:t xml:space="preserve">Udo, B. (2016). 15 Things to know about Treasury single account (TSA). Available at : https://www.premiumtimesng.com/features-and-interviews/199725-15-things-knowtreasury-single-account-tsa.html (Accessed on 11th November, 2017). Email: </w:t>
      </w:r>
      <w:hyperlink r:id="rId17" w:history="1">
        <w:r w:rsidRPr="00670065">
          <w:rPr>
            <w:rStyle w:val="Hyperlink"/>
            <w:color w:val="auto"/>
            <w:szCs w:val="24"/>
          </w:rPr>
          <w:t>ogbenjul@lsbu.ac.uk</w:t>
        </w:r>
      </w:hyperlink>
      <w:r w:rsidRPr="00670065">
        <w:rPr>
          <w:szCs w:val="24"/>
        </w:rPr>
        <w:t xml:space="preserve"> </w:t>
      </w:r>
    </w:p>
    <w:p w:rsidR="00F74171" w:rsidRPr="00670065" w:rsidRDefault="00F74171" w:rsidP="00F74171">
      <w:pPr>
        <w:spacing w:line="360" w:lineRule="auto"/>
        <w:ind w:left="1080" w:hanging="1080"/>
        <w:rPr>
          <w:szCs w:val="24"/>
        </w:rPr>
      </w:pPr>
      <w:r w:rsidRPr="00670065">
        <w:rPr>
          <w:szCs w:val="24"/>
        </w:rPr>
        <w:t>Ukpevbo, P. and Egbenta, I. R. (2016) Buyers' Perceptions of the Proximity of HighVoltage Overhead Electricity Transmission Lines on Residential Land Values in Auchi, Nigeria, Journal of Real Estate Literature, 24 (1), pp. 167-182.</w:t>
      </w:r>
    </w:p>
    <w:p w:rsidR="00F74171" w:rsidRPr="00670065" w:rsidRDefault="00F74171" w:rsidP="00F74171">
      <w:pPr>
        <w:pStyle w:val="ListParagraph"/>
        <w:ind w:right="540" w:hanging="360"/>
        <w:jc w:val="center"/>
        <w:rPr>
          <w:b/>
        </w:rPr>
      </w:pPr>
    </w:p>
    <w:p w:rsidR="00F74171" w:rsidRDefault="00F74171" w:rsidP="00F74171">
      <w:pPr>
        <w:rPr>
          <w:b/>
          <w:szCs w:val="24"/>
        </w:rPr>
      </w:pPr>
      <w:r>
        <w:rPr>
          <w:b/>
        </w:rPr>
        <w:br w:type="page"/>
      </w:r>
    </w:p>
    <w:p w:rsidR="00F74171" w:rsidRPr="00670065" w:rsidRDefault="00F74171" w:rsidP="00F74171">
      <w:pPr>
        <w:pStyle w:val="ListParagraph"/>
        <w:ind w:right="540" w:hanging="360"/>
        <w:jc w:val="center"/>
        <w:rPr>
          <w:b/>
        </w:rPr>
      </w:pPr>
      <w:r w:rsidRPr="00670065">
        <w:rPr>
          <w:b/>
        </w:rPr>
        <w:lastRenderedPageBreak/>
        <w:t>APPENDIX</w:t>
      </w:r>
    </w:p>
    <w:p w:rsidR="00F74171" w:rsidRPr="00670065" w:rsidRDefault="00F74171" w:rsidP="00F74171">
      <w:pPr>
        <w:spacing w:after="0" w:line="360" w:lineRule="auto"/>
        <w:ind w:left="4320" w:right="540"/>
        <w:rPr>
          <w:szCs w:val="24"/>
        </w:rPr>
      </w:pPr>
    </w:p>
    <w:p w:rsidR="00F74171" w:rsidRPr="00670065" w:rsidRDefault="00F74171" w:rsidP="00F74171">
      <w:pPr>
        <w:spacing w:after="0" w:line="360" w:lineRule="auto"/>
        <w:ind w:left="4320" w:right="540"/>
        <w:rPr>
          <w:szCs w:val="24"/>
        </w:rPr>
      </w:pPr>
      <w:r w:rsidRPr="00670065">
        <w:rPr>
          <w:szCs w:val="24"/>
        </w:rPr>
        <w:t xml:space="preserve">Department of Estate Management and Valuation </w:t>
      </w:r>
    </w:p>
    <w:p w:rsidR="00F74171" w:rsidRPr="00670065" w:rsidRDefault="00F74171" w:rsidP="00F74171">
      <w:pPr>
        <w:pStyle w:val="ListParagraph"/>
        <w:spacing w:line="360" w:lineRule="auto"/>
        <w:ind w:left="4320" w:right="540" w:hanging="360"/>
        <w:jc w:val="both"/>
      </w:pPr>
      <w:r w:rsidRPr="00670065">
        <w:tab/>
        <w:t>Kwara State Polytechnic,</w:t>
      </w:r>
    </w:p>
    <w:p w:rsidR="00F74171" w:rsidRPr="00670065" w:rsidRDefault="00F74171" w:rsidP="00F74171">
      <w:pPr>
        <w:pStyle w:val="ListParagraph"/>
        <w:spacing w:line="360" w:lineRule="auto"/>
        <w:ind w:left="4320" w:right="540" w:hanging="360"/>
        <w:jc w:val="both"/>
      </w:pPr>
      <w:r w:rsidRPr="00670065">
        <w:tab/>
        <w:t>Ilorin</w:t>
      </w:r>
    </w:p>
    <w:p w:rsidR="00F74171" w:rsidRPr="00670065" w:rsidRDefault="00F74171" w:rsidP="00F74171">
      <w:pPr>
        <w:pStyle w:val="ListParagraph"/>
        <w:spacing w:line="360" w:lineRule="auto"/>
        <w:ind w:left="4320" w:right="540" w:hanging="360"/>
        <w:jc w:val="both"/>
      </w:pPr>
      <w:r w:rsidRPr="00670065">
        <w:tab/>
        <w:t>Kwara State</w:t>
      </w:r>
    </w:p>
    <w:p w:rsidR="00F74171" w:rsidRPr="00670065" w:rsidRDefault="00F74171" w:rsidP="00F74171">
      <w:pPr>
        <w:spacing w:line="360" w:lineRule="auto"/>
        <w:ind w:left="720" w:right="540"/>
        <w:rPr>
          <w:szCs w:val="24"/>
        </w:rPr>
      </w:pPr>
      <w:r w:rsidRPr="00670065">
        <w:rPr>
          <w:szCs w:val="24"/>
        </w:rPr>
        <w:t>Dear respondent,</w:t>
      </w:r>
    </w:p>
    <w:p w:rsidR="00F74171" w:rsidRPr="00670065" w:rsidRDefault="00F74171" w:rsidP="00F74171">
      <w:pPr>
        <w:spacing w:after="0" w:line="360" w:lineRule="auto"/>
        <w:ind w:left="720" w:right="540" w:firstLine="720"/>
        <w:rPr>
          <w:szCs w:val="24"/>
        </w:rPr>
      </w:pPr>
      <w:r w:rsidRPr="00670065">
        <w:rPr>
          <w:szCs w:val="24"/>
        </w:rPr>
        <w:t xml:space="preserve">This project is written in partial fulfillment of the requirement of the award of Higher National Diploma in Estate Management and Valuation. </w:t>
      </w:r>
    </w:p>
    <w:p w:rsidR="00F74171" w:rsidRPr="00670065" w:rsidRDefault="00F74171" w:rsidP="00F74171">
      <w:pPr>
        <w:pStyle w:val="Default"/>
        <w:spacing w:line="360" w:lineRule="auto"/>
        <w:ind w:left="720" w:right="540" w:firstLine="720"/>
        <w:jc w:val="both"/>
        <w:rPr>
          <w:color w:val="auto"/>
        </w:rPr>
      </w:pPr>
      <w:r w:rsidRPr="00670065">
        <w:rPr>
          <w:color w:val="auto"/>
        </w:rPr>
        <w:t>The topic of the project is the “</w:t>
      </w:r>
      <w:r w:rsidRPr="00670065">
        <w:rPr>
          <w:b/>
          <w:i/>
          <w:color w:val="auto"/>
          <w:u w:val="single"/>
        </w:rPr>
        <w:t>Challenges Associated with real Estate Development in Nigeria</w:t>
      </w:r>
      <w:r w:rsidRPr="00670065">
        <w:rPr>
          <w:color w:val="auto"/>
        </w:rPr>
        <w:t>” A case study of Megida Housing Estate, Budo Osho, Ilorin.</w:t>
      </w:r>
    </w:p>
    <w:p w:rsidR="00F74171" w:rsidRPr="00670065" w:rsidRDefault="00F74171" w:rsidP="00F74171">
      <w:pPr>
        <w:spacing w:after="0" w:line="360" w:lineRule="auto"/>
        <w:ind w:left="720" w:right="540"/>
        <w:rPr>
          <w:szCs w:val="24"/>
        </w:rPr>
      </w:pPr>
      <w:r w:rsidRPr="00670065">
        <w:rPr>
          <w:szCs w:val="24"/>
        </w:rPr>
        <w:t>The respondents are hereby requested to supply required information needed for the following questions appropriately. The given response shall be handled as confidential information as data required will be used for this project only.</w:t>
      </w:r>
    </w:p>
    <w:p w:rsidR="00F74171" w:rsidRPr="00670065" w:rsidRDefault="00F74171" w:rsidP="00F74171">
      <w:pPr>
        <w:spacing w:after="0" w:line="360" w:lineRule="auto"/>
        <w:ind w:left="720" w:right="540" w:hanging="360"/>
        <w:rPr>
          <w:szCs w:val="24"/>
        </w:rPr>
      </w:pPr>
    </w:p>
    <w:p w:rsidR="00F74171" w:rsidRPr="00670065" w:rsidRDefault="00F74171" w:rsidP="00F74171">
      <w:pPr>
        <w:spacing w:after="0" w:line="360" w:lineRule="auto"/>
        <w:ind w:left="720" w:right="540" w:hanging="360"/>
        <w:rPr>
          <w:szCs w:val="24"/>
        </w:rPr>
      </w:pPr>
    </w:p>
    <w:p w:rsidR="00F74171" w:rsidRPr="00670065" w:rsidRDefault="00F74171" w:rsidP="00F74171">
      <w:pPr>
        <w:spacing w:after="0" w:line="240" w:lineRule="auto"/>
        <w:ind w:left="5760" w:right="540"/>
        <w:rPr>
          <w:szCs w:val="24"/>
        </w:rPr>
      </w:pPr>
      <w:r w:rsidRPr="00670065">
        <w:rPr>
          <w:szCs w:val="24"/>
        </w:rPr>
        <w:t>_________________________</w:t>
      </w:r>
    </w:p>
    <w:p w:rsidR="00F74171" w:rsidRPr="00670065" w:rsidRDefault="00F74171" w:rsidP="00F74171">
      <w:pPr>
        <w:spacing w:after="0" w:line="240" w:lineRule="auto"/>
        <w:ind w:left="5040" w:right="540" w:firstLine="720"/>
        <w:rPr>
          <w:b/>
          <w:szCs w:val="24"/>
        </w:rPr>
      </w:pPr>
      <w:r w:rsidRPr="00670065">
        <w:rPr>
          <w:b/>
          <w:szCs w:val="24"/>
        </w:rPr>
        <w:t>ISMAIL ABDULHAFEES</w:t>
      </w:r>
    </w:p>
    <w:p w:rsidR="00F74171" w:rsidRPr="00670065" w:rsidRDefault="00F74171" w:rsidP="00F74171">
      <w:pPr>
        <w:spacing w:after="0" w:line="240" w:lineRule="auto"/>
        <w:ind w:left="720" w:right="540" w:hanging="360"/>
        <w:rPr>
          <w:b/>
          <w:szCs w:val="24"/>
        </w:rPr>
      </w:pPr>
      <w:r w:rsidRPr="00670065">
        <w:rPr>
          <w:b/>
          <w:szCs w:val="24"/>
        </w:rPr>
        <w:t xml:space="preserve">                                                                             </w:t>
      </w:r>
      <w:r w:rsidRPr="00670065">
        <w:rPr>
          <w:b/>
          <w:szCs w:val="24"/>
        </w:rPr>
        <w:tab/>
      </w:r>
      <w:r w:rsidRPr="00670065">
        <w:rPr>
          <w:b/>
          <w:szCs w:val="24"/>
        </w:rPr>
        <w:tab/>
        <w:t xml:space="preserve"> HND/23/ETM/FT/0059</w:t>
      </w:r>
    </w:p>
    <w:p w:rsidR="00F74171" w:rsidRPr="00670065" w:rsidRDefault="00F74171" w:rsidP="00F74171">
      <w:pPr>
        <w:spacing w:after="0" w:line="240" w:lineRule="auto"/>
        <w:ind w:left="720" w:right="540" w:hanging="360"/>
        <w:rPr>
          <w:b/>
          <w:szCs w:val="24"/>
        </w:rPr>
      </w:pPr>
    </w:p>
    <w:p w:rsidR="00F74171" w:rsidRPr="00670065" w:rsidRDefault="00F74171" w:rsidP="00F74171">
      <w:pPr>
        <w:spacing w:line="240" w:lineRule="auto"/>
        <w:ind w:left="720" w:right="540" w:hanging="360"/>
        <w:rPr>
          <w:b/>
          <w:bCs/>
          <w:szCs w:val="24"/>
        </w:rPr>
      </w:pPr>
      <w:r w:rsidRPr="00670065">
        <w:rPr>
          <w:b/>
          <w:bCs/>
          <w:szCs w:val="24"/>
        </w:rPr>
        <w:br w:type="page"/>
      </w:r>
    </w:p>
    <w:p w:rsidR="00F74171" w:rsidRPr="00670065" w:rsidRDefault="00F74171" w:rsidP="00F74171">
      <w:pPr>
        <w:spacing w:after="0" w:line="240" w:lineRule="auto"/>
        <w:ind w:left="360" w:hanging="360"/>
        <w:jc w:val="center"/>
        <w:rPr>
          <w:b/>
          <w:szCs w:val="24"/>
        </w:rPr>
      </w:pPr>
      <w:r w:rsidRPr="00670065">
        <w:rPr>
          <w:b/>
          <w:szCs w:val="24"/>
        </w:rPr>
        <w:lastRenderedPageBreak/>
        <w:t>DEPARTMENT OF ESTATE MANAGEMENT AND VALUATION</w:t>
      </w:r>
    </w:p>
    <w:p w:rsidR="00F74171" w:rsidRPr="00670065" w:rsidRDefault="00F74171" w:rsidP="00F74171">
      <w:pPr>
        <w:spacing w:after="0" w:line="240" w:lineRule="auto"/>
        <w:ind w:left="360" w:hanging="360"/>
        <w:jc w:val="center"/>
        <w:rPr>
          <w:b/>
          <w:szCs w:val="24"/>
        </w:rPr>
      </w:pPr>
      <w:r w:rsidRPr="00670065">
        <w:rPr>
          <w:b/>
          <w:szCs w:val="24"/>
        </w:rPr>
        <w:t>INSTITUTE OF ENVIRONMENTAL STUDIES,</w:t>
      </w:r>
    </w:p>
    <w:p w:rsidR="00F74171" w:rsidRPr="00670065" w:rsidRDefault="00F74171" w:rsidP="00F74171">
      <w:pPr>
        <w:spacing w:after="0" w:line="240" w:lineRule="auto"/>
        <w:ind w:left="360" w:hanging="360"/>
        <w:jc w:val="center"/>
        <w:rPr>
          <w:b/>
          <w:szCs w:val="24"/>
        </w:rPr>
      </w:pPr>
      <w:r w:rsidRPr="00670065">
        <w:rPr>
          <w:b/>
          <w:szCs w:val="24"/>
        </w:rPr>
        <w:t>KWARA STATE POLYTECHNIC, ILORIN</w:t>
      </w:r>
    </w:p>
    <w:p w:rsidR="00F74171" w:rsidRPr="00670065" w:rsidRDefault="00F74171" w:rsidP="00F74171">
      <w:pPr>
        <w:spacing w:line="240" w:lineRule="auto"/>
        <w:ind w:left="360" w:hanging="360"/>
        <w:jc w:val="center"/>
        <w:rPr>
          <w:b/>
          <w:sz w:val="12"/>
          <w:szCs w:val="24"/>
        </w:rPr>
      </w:pPr>
    </w:p>
    <w:p w:rsidR="00F74171" w:rsidRPr="00670065" w:rsidRDefault="00F74171" w:rsidP="00F74171">
      <w:pPr>
        <w:spacing w:before="100" w:beforeAutospacing="1" w:after="100" w:afterAutospacing="1" w:line="360" w:lineRule="auto"/>
        <w:ind w:left="360" w:hanging="360"/>
        <w:outlineLvl w:val="2"/>
        <w:rPr>
          <w:b/>
          <w:bCs/>
          <w:szCs w:val="24"/>
        </w:rPr>
      </w:pPr>
      <w:r w:rsidRPr="00670065">
        <w:rPr>
          <w:b/>
          <w:bCs/>
          <w:szCs w:val="24"/>
        </w:rPr>
        <w:t>Section A: Demographic Information</w:t>
      </w:r>
    </w:p>
    <w:p w:rsidR="00F74171" w:rsidRPr="00670065" w:rsidRDefault="00F74171" w:rsidP="00F74171">
      <w:pPr>
        <w:numPr>
          <w:ilvl w:val="0"/>
          <w:numId w:val="8"/>
        </w:numPr>
        <w:spacing w:before="100" w:beforeAutospacing="1" w:after="100" w:afterAutospacing="1" w:line="360" w:lineRule="auto"/>
        <w:rPr>
          <w:szCs w:val="24"/>
        </w:rPr>
      </w:pPr>
      <w:r w:rsidRPr="00670065">
        <w:rPr>
          <w:b/>
          <w:bCs/>
          <w:szCs w:val="24"/>
        </w:rPr>
        <w:t>Age</w:t>
      </w:r>
      <w:r w:rsidRPr="00670065">
        <w:rPr>
          <w:szCs w:val="24"/>
        </w:rPr>
        <w:t>:</w:t>
      </w:r>
      <w:r w:rsidRPr="00670065">
        <w:rPr>
          <w:szCs w:val="24"/>
        </w:rPr>
        <w:br/>
      </w:r>
      <w:r w:rsidRPr="00670065">
        <w:rPr>
          <w:rFonts w:eastAsia="MS Mincho"/>
          <w:szCs w:val="24"/>
        </w:rPr>
        <w:t>(a)</w:t>
      </w:r>
      <w:r w:rsidRPr="00670065">
        <w:rPr>
          <w:szCs w:val="24"/>
        </w:rPr>
        <w:t>18–25 (</w:t>
      </w:r>
      <w:r w:rsidRPr="00670065">
        <w:rPr>
          <w:szCs w:val="24"/>
        </w:rPr>
        <w:tab/>
        <w:t>) (b) 26–35 (</w:t>
      </w:r>
      <w:r w:rsidRPr="00670065">
        <w:rPr>
          <w:szCs w:val="24"/>
        </w:rPr>
        <w:tab/>
        <w:t xml:space="preserve">) </w:t>
      </w:r>
      <w:r w:rsidRPr="00670065">
        <w:rPr>
          <w:rFonts w:eastAsia="MS Mincho"/>
          <w:szCs w:val="24"/>
        </w:rPr>
        <w:t>(c)</w:t>
      </w:r>
      <w:r w:rsidRPr="00670065">
        <w:rPr>
          <w:szCs w:val="24"/>
        </w:rPr>
        <w:t>36–45 (</w:t>
      </w:r>
      <w:r w:rsidRPr="00670065">
        <w:rPr>
          <w:szCs w:val="24"/>
        </w:rPr>
        <w:tab/>
        <w:t xml:space="preserve">  ) (d) 46–55 (</w:t>
      </w:r>
      <w:r w:rsidRPr="00670065">
        <w:rPr>
          <w:szCs w:val="24"/>
        </w:rPr>
        <w:tab/>
        <w:t xml:space="preserve">   ) </w:t>
      </w:r>
      <w:r w:rsidRPr="00670065">
        <w:rPr>
          <w:rFonts w:eastAsia="MS Mincho"/>
          <w:szCs w:val="24"/>
        </w:rPr>
        <w:t>(e)</w:t>
      </w:r>
      <w:r w:rsidRPr="00670065">
        <w:rPr>
          <w:szCs w:val="24"/>
        </w:rPr>
        <w:t xml:space="preserve"> 56 and above (     )</w:t>
      </w:r>
    </w:p>
    <w:p w:rsidR="00F74171" w:rsidRPr="00670065" w:rsidRDefault="00F74171" w:rsidP="00F74171">
      <w:pPr>
        <w:numPr>
          <w:ilvl w:val="0"/>
          <w:numId w:val="8"/>
        </w:numPr>
        <w:spacing w:before="100" w:beforeAutospacing="1" w:after="100" w:afterAutospacing="1" w:line="360" w:lineRule="auto"/>
        <w:rPr>
          <w:szCs w:val="24"/>
        </w:rPr>
      </w:pPr>
      <w:r w:rsidRPr="00670065">
        <w:rPr>
          <w:b/>
          <w:bCs/>
          <w:szCs w:val="24"/>
        </w:rPr>
        <w:t>Gender</w:t>
      </w:r>
      <w:r w:rsidRPr="00670065">
        <w:rPr>
          <w:szCs w:val="24"/>
        </w:rPr>
        <w:t>:</w:t>
      </w:r>
      <w:r w:rsidRPr="00670065">
        <w:rPr>
          <w:szCs w:val="24"/>
        </w:rPr>
        <w:br/>
      </w:r>
      <w:r w:rsidRPr="00670065">
        <w:rPr>
          <w:rFonts w:eastAsia="MS Mincho"/>
          <w:szCs w:val="24"/>
        </w:rPr>
        <w:t>(a)</w:t>
      </w:r>
      <w:r w:rsidRPr="00670065">
        <w:rPr>
          <w:szCs w:val="24"/>
        </w:rPr>
        <w:t xml:space="preserve">Male </w:t>
      </w:r>
      <w:r w:rsidRPr="00670065">
        <w:rPr>
          <w:rFonts w:eastAsia="MS Mincho"/>
          <w:szCs w:val="24"/>
        </w:rPr>
        <w:t>(</w:t>
      </w:r>
      <w:r w:rsidRPr="00670065">
        <w:rPr>
          <w:rFonts w:eastAsia="MS Mincho"/>
          <w:szCs w:val="24"/>
        </w:rPr>
        <w:tab/>
        <w:t>)</w:t>
      </w:r>
      <w:r w:rsidRPr="00670065">
        <w:rPr>
          <w:szCs w:val="24"/>
        </w:rPr>
        <w:t xml:space="preserve"> (b) Female (</w:t>
      </w:r>
      <w:r w:rsidRPr="00670065">
        <w:rPr>
          <w:szCs w:val="24"/>
        </w:rPr>
        <w:tab/>
        <w:t xml:space="preserve">     ) (c) Prefer not to say (      )</w:t>
      </w:r>
    </w:p>
    <w:p w:rsidR="00F74171" w:rsidRPr="00670065" w:rsidRDefault="00F74171" w:rsidP="00F74171">
      <w:pPr>
        <w:numPr>
          <w:ilvl w:val="0"/>
          <w:numId w:val="8"/>
        </w:numPr>
        <w:spacing w:before="100" w:beforeAutospacing="1" w:after="100" w:afterAutospacing="1" w:line="360" w:lineRule="auto"/>
        <w:rPr>
          <w:szCs w:val="24"/>
        </w:rPr>
      </w:pPr>
      <w:r w:rsidRPr="00670065">
        <w:rPr>
          <w:b/>
          <w:bCs/>
          <w:szCs w:val="24"/>
        </w:rPr>
        <w:t>Occupation</w:t>
      </w:r>
      <w:r w:rsidRPr="00670065">
        <w:rPr>
          <w:szCs w:val="24"/>
        </w:rPr>
        <w:t>:</w:t>
      </w:r>
      <w:r w:rsidRPr="00670065">
        <w:rPr>
          <w:szCs w:val="24"/>
        </w:rPr>
        <w:br/>
      </w:r>
      <w:r w:rsidRPr="00670065">
        <w:rPr>
          <w:rFonts w:eastAsia="MS Mincho"/>
          <w:szCs w:val="24"/>
        </w:rPr>
        <w:t>(a)</w:t>
      </w:r>
      <w:r w:rsidRPr="00670065">
        <w:rPr>
          <w:szCs w:val="24"/>
        </w:rPr>
        <w:t>Real Estate Developer (</w:t>
      </w:r>
      <w:r w:rsidRPr="00670065">
        <w:rPr>
          <w:szCs w:val="24"/>
        </w:rPr>
        <w:tab/>
        <w:t>) (b) Investor (</w:t>
      </w:r>
      <w:r w:rsidRPr="00670065">
        <w:rPr>
          <w:szCs w:val="24"/>
        </w:rPr>
        <w:tab/>
        <w:t xml:space="preserve">    ) (c) Government Official (</w:t>
      </w:r>
      <w:r w:rsidRPr="00670065">
        <w:rPr>
          <w:szCs w:val="24"/>
        </w:rPr>
        <w:tab/>
        <w:t xml:space="preserve">      ) (d) Private Sector Employee (     ) (e) Other (please specify): ___________</w:t>
      </w:r>
    </w:p>
    <w:p w:rsidR="00F74171" w:rsidRPr="00670065" w:rsidRDefault="00F74171" w:rsidP="00F74171">
      <w:pPr>
        <w:numPr>
          <w:ilvl w:val="0"/>
          <w:numId w:val="8"/>
        </w:numPr>
        <w:spacing w:before="100" w:beforeAutospacing="1" w:after="100" w:afterAutospacing="1" w:line="360" w:lineRule="auto"/>
        <w:rPr>
          <w:szCs w:val="24"/>
        </w:rPr>
      </w:pPr>
      <w:r w:rsidRPr="00670065">
        <w:rPr>
          <w:b/>
          <w:bCs/>
          <w:szCs w:val="24"/>
        </w:rPr>
        <w:t xml:space="preserve">Educational </w:t>
      </w:r>
    </w:p>
    <w:p w:rsidR="00F74171" w:rsidRPr="00670065" w:rsidRDefault="00F74171" w:rsidP="00F74171">
      <w:pPr>
        <w:numPr>
          <w:ilvl w:val="0"/>
          <w:numId w:val="8"/>
        </w:numPr>
        <w:spacing w:before="100" w:beforeAutospacing="1" w:after="100" w:afterAutospacing="1" w:line="360" w:lineRule="auto"/>
        <w:rPr>
          <w:szCs w:val="24"/>
        </w:rPr>
      </w:pPr>
      <w:r w:rsidRPr="00670065">
        <w:rPr>
          <w:b/>
          <w:bCs/>
          <w:szCs w:val="24"/>
        </w:rPr>
        <w:t>Qualification</w:t>
      </w:r>
      <w:r w:rsidRPr="00670065">
        <w:rPr>
          <w:szCs w:val="24"/>
        </w:rPr>
        <w:t>:</w:t>
      </w:r>
      <w:r w:rsidRPr="00670065">
        <w:rPr>
          <w:szCs w:val="24"/>
        </w:rPr>
        <w:br/>
      </w:r>
      <w:r w:rsidRPr="00670065">
        <w:rPr>
          <w:rFonts w:eastAsia="MS Mincho"/>
          <w:szCs w:val="24"/>
        </w:rPr>
        <w:t>(a)</w:t>
      </w:r>
      <w:r w:rsidRPr="00670065">
        <w:rPr>
          <w:szCs w:val="24"/>
        </w:rPr>
        <w:t>SSCE (     ) (b) OND/NCE (       ) (c) HND/Bachelor’s Degree (</w:t>
      </w:r>
      <w:r w:rsidRPr="00670065">
        <w:rPr>
          <w:szCs w:val="24"/>
        </w:rPr>
        <w:tab/>
        <w:t>) (d) Master’s Degree and above(   )</w:t>
      </w:r>
    </w:p>
    <w:p w:rsidR="00F74171" w:rsidRPr="00670065" w:rsidRDefault="00F74171" w:rsidP="00F74171">
      <w:pPr>
        <w:numPr>
          <w:ilvl w:val="0"/>
          <w:numId w:val="8"/>
        </w:numPr>
        <w:spacing w:before="100" w:beforeAutospacing="1" w:after="100" w:afterAutospacing="1" w:line="360" w:lineRule="auto"/>
        <w:rPr>
          <w:szCs w:val="24"/>
        </w:rPr>
      </w:pPr>
      <w:r w:rsidRPr="00670065">
        <w:rPr>
          <w:b/>
          <w:bCs/>
          <w:szCs w:val="24"/>
        </w:rPr>
        <w:t>Years of Experience in Real Estate (if applicable)</w:t>
      </w:r>
      <w:r w:rsidRPr="00670065">
        <w:rPr>
          <w:szCs w:val="24"/>
        </w:rPr>
        <w:t>:</w:t>
      </w:r>
      <w:r w:rsidRPr="00670065">
        <w:rPr>
          <w:szCs w:val="24"/>
        </w:rPr>
        <w:br/>
      </w:r>
      <w:r w:rsidRPr="00670065">
        <w:rPr>
          <w:rFonts w:eastAsia="MS Mincho"/>
          <w:szCs w:val="24"/>
        </w:rPr>
        <w:t>(a)</w:t>
      </w:r>
      <w:r w:rsidRPr="00670065">
        <w:rPr>
          <w:szCs w:val="24"/>
        </w:rPr>
        <w:t>Less than 2 years (     ) (b) 2–5 years (     ) (c) 6–10 years (</w:t>
      </w:r>
      <w:r w:rsidRPr="00670065">
        <w:rPr>
          <w:szCs w:val="24"/>
        </w:rPr>
        <w:tab/>
        <w:t xml:space="preserve">    ) (c) Above 10 years (</w:t>
      </w:r>
      <w:r w:rsidRPr="00670065">
        <w:rPr>
          <w:szCs w:val="24"/>
        </w:rPr>
        <w:tab/>
        <w:t>)</w:t>
      </w:r>
    </w:p>
    <w:p w:rsidR="00F74171" w:rsidRPr="00670065" w:rsidRDefault="00F74171" w:rsidP="00F74171">
      <w:pPr>
        <w:spacing w:before="100" w:beforeAutospacing="1" w:after="100" w:afterAutospacing="1" w:line="360" w:lineRule="auto"/>
        <w:ind w:left="360" w:hanging="360"/>
        <w:outlineLvl w:val="2"/>
        <w:rPr>
          <w:b/>
          <w:bCs/>
          <w:szCs w:val="24"/>
        </w:rPr>
      </w:pPr>
      <w:r w:rsidRPr="00670065">
        <w:rPr>
          <w:b/>
          <w:bCs/>
          <w:szCs w:val="24"/>
        </w:rPr>
        <w:t xml:space="preserve">Section B: Overview of Real Estate Development in Nigeria </w:t>
      </w:r>
      <w:r w:rsidRPr="00670065">
        <w:rPr>
          <w:b/>
          <w:bCs/>
          <w:i/>
          <w:iCs/>
          <w:szCs w:val="24"/>
        </w:rPr>
        <w:t>(Objective 3)</w:t>
      </w:r>
    </w:p>
    <w:p w:rsidR="00F74171" w:rsidRPr="00670065" w:rsidRDefault="00F74171" w:rsidP="00F74171">
      <w:pPr>
        <w:numPr>
          <w:ilvl w:val="0"/>
          <w:numId w:val="9"/>
        </w:numPr>
        <w:spacing w:before="100" w:beforeAutospacing="1" w:after="100" w:afterAutospacing="1" w:line="360" w:lineRule="auto"/>
        <w:ind w:left="360"/>
        <w:rPr>
          <w:b/>
          <w:szCs w:val="24"/>
        </w:rPr>
      </w:pPr>
      <w:r w:rsidRPr="00670065">
        <w:rPr>
          <w:szCs w:val="24"/>
        </w:rPr>
        <w:t>How would you describe the current state of real estate development in Nigeria?</w:t>
      </w:r>
      <w:r w:rsidRPr="00670065">
        <w:rPr>
          <w:szCs w:val="24"/>
        </w:rPr>
        <w:br/>
      </w:r>
      <w:r w:rsidRPr="00670065">
        <w:rPr>
          <w:rFonts w:eastAsia="MS Mincho"/>
          <w:b/>
          <w:szCs w:val="24"/>
        </w:rPr>
        <w:t>(a)</w:t>
      </w:r>
      <w:r w:rsidRPr="00670065">
        <w:rPr>
          <w:b/>
          <w:szCs w:val="24"/>
        </w:rPr>
        <w:t>Rapidly growing (</w:t>
      </w:r>
      <w:r w:rsidRPr="00670065">
        <w:rPr>
          <w:b/>
          <w:szCs w:val="24"/>
        </w:rPr>
        <w:tab/>
        <w:t xml:space="preserve">      ) (b) Moderately growing (     ) (c) Stagnant (      ) (d) Declining (      )</w:t>
      </w:r>
    </w:p>
    <w:p w:rsidR="00F74171" w:rsidRPr="00670065" w:rsidRDefault="00F74171" w:rsidP="00F74171">
      <w:pPr>
        <w:numPr>
          <w:ilvl w:val="0"/>
          <w:numId w:val="9"/>
        </w:numPr>
        <w:spacing w:before="100" w:beforeAutospacing="1" w:after="100" w:afterAutospacing="1" w:line="360" w:lineRule="auto"/>
        <w:ind w:left="360"/>
        <w:rPr>
          <w:szCs w:val="24"/>
        </w:rPr>
      </w:pPr>
      <w:r w:rsidRPr="00670065">
        <w:rPr>
          <w:szCs w:val="24"/>
        </w:rPr>
        <w:t>Which sector dominates real estate development in Nigeria?</w:t>
      </w:r>
      <w:r w:rsidRPr="00670065">
        <w:rPr>
          <w:szCs w:val="24"/>
        </w:rPr>
        <w:br/>
      </w:r>
      <w:r w:rsidRPr="00670065">
        <w:rPr>
          <w:rFonts w:eastAsia="MS Mincho"/>
          <w:b/>
          <w:szCs w:val="24"/>
        </w:rPr>
        <w:t>(a)</w:t>
      </w:r>
      <w:r w:rsidRPr="00670065">
        <w:rPr>
          <w:b/>
          <w:szCs w:val="24"/>
        </w:rPr>
        <w:t>Residential (    ) (b) Commercial (      ) (c) Industrial (       ) (d) Mixed-use (     )</w:t>
      </w:r>
    </w:p>
    <w:p w:rsidR="00F74171" w:rsidRPr="00670065" w:rsidRDefault="00F74171" w:rsidP="00F74171">
      <w:pPr>
        <w:numPr>
          <w:ilvl w:val="0"/>
          <w:numId w:val="9"/>
        </w:numPr>
        <w:spacing w:before="100" w:beforeAutospacing="1" w:after="100" w:afterAutospacing="1" w:line="360" w:lineRule="auto"/>
        <w:ind w:left="360"/>
        <w:rPr>
          <w:b/>
          <w:szCs w:val="24"/>
        </w:rPr>
      </w:pPr>
      <w:r w:rsidRPr="00670065">
        <w:rPr>
          <w:szCs w:val="24"/>
        </w:rPr>
        <w:t>How would you rate government support for real estate development?</w:t>
      </w:r>
      <w:r w:rsidRPr="00670065">
        <w:rPr>
          <w:szCs w:val="24"/>
        </w:rPr>
        <w:br/>
      </w:r>
      <w:r w:rsidRPr="00670065">
        <w:rPr>
          <w:rFonts w:eastAsia="MS Mincho"/>
          <w:b/>
          <w:szCs w:val="24"/>
        </w:rPr>
        <w:t>(a)</w:t>
      </w:r>
      <w:r w:rsidRPr="00670065">
        <w:rPr>
          <w:b/>
          <w:szCs w:val="24"/>
        </w:rPr>
        <w:t xml:space="preserve"> Very supportive (</w:t>
      </w:r>
      <w:r w:rsidRPr="00670065">
        <w:rPr>
          <w:b/>
          <w:szCs w:val="24"/>
        </w:rPr>
        <w:tab/>
        <w:t xml:space="preserve">     ) (b) Supportive (</w:t>
      </w:r>
      <w:r w:rsidRPr="00670065">
        <w:rPr>
          <w:b/>
          <w:szCs w:val="24"/>
        </w:rPr>
        <w:tab/>
        <w:t xml:space="preserve">   ) (c)  Neutral (    ) (d) Unsupportive (      ) </w:t>
      </w:r>
      <w:r w:rsidRPr="00670065">
        <w:rPr>
          <w:rFonts w:eastAsia="MS Mincho"/>
          <w:b/>
          <w:szCs w:val="24"/>
        </w:rPr>
        <w:t>(e)</w:t>
      </w:r>
      <w:r w:rsidRPr="00670065">
        <w:rPr>
          <w:b/>
          <w:szCs w:val="24"/>
        </w:rPr>
        <w:t>Very unsupportive (</w:t>
      </w:r>
      <w:r w:rsidRPr="00670065">
        <w:rPr>
          <w:b/>
          <w:szCs w:val="24"/>
        </w:rPr>
        <w:tab/>
        <w:t xml:space="preserve">     )</w:t>
      </w:r>
    </w:p>
    <w:p w:rsidR="00F74171" w:rsidRPr="00670065" w:rsidRDefault="00F74171" w:rsidP="00F74171">
      <w:pPr>
        <w:numPr>
          <w:ilvl w:val="0"/>
          <w:numId w:val="9"/>
        </w:numPr>
        <w:spacing w:before="100" w:beforeAutospacing="1" w:after="100" w:afterAutospacing="1" w:line="360" w:lineRule="auto"/>
        <w:ind w:left="360"/>
        <w:rPr>
          <w:b/>
          <w:szCs w:val="24"/>
        </w:rPr>
      </w:pPr>
      <w:r w:rsidRPr="00670065">
        <w:rPr>
          <w:szCs w:val="24"/>
        </w:rPr>
        <w:lastRenderedPageBreak/>
        <w:t>In your opinion, how attractive is Nigeria’s real estate market to investors?</w:t>
      </w:r>
      <w:r w:rsidRPr="00670065">
        <w:rPr>
          <w:szCs w:val="24"/>
        </w:rPr>
        <w:br/>
      </w:r>
      <w:r w:rsidRPr="00670065">
        <w:rPr>
          <w:rFonts w:eastAsia="MS Mincho"/>
          <w:b/>
          <w:szCs w:val="24"/>
        </w:rPr>
        <w:t>(a)</w:t>
      </w:r>
      <w:r w:rsidRPr="00670065">
        <w:rPr>
          <w:b/>
          <w:szCs w:val="24"/>
        </w:rPr>
        <w:t xml:space="preserve"> Very attractive (</w:t>
      </w:r>
      <w:r w:rsidRPr="00670065">
        <w:rPr>
          <w:b/>
          <w:szCs w:val="24"/>
        </w:rPr>
        <w:tab/>
        <w:t xml:space="preserve">   ) (b) Attractive (      ) (c) Neutral (      ) (d) Unattractive (</w:t>
      </w:r>
      <w:r w:rsidRPr="00670065">
        <w:rPr>
          <w:b/>
          <w:szCs w:val="24"/>
        </w:rPr>
        <w:tab/>
        <w:t xml:space="preserve">  ) (e) Very unattractive (</w:t>
      </w:r>
      <w:r w:rsidRPr="00670065">
        <w:rPr>
          <w:b/>
          <w:szCs w:val="24"/>
        </w:rPr>
        <w:tab/>
        <w:t xml:space="preserve">   )</w:t>
      </w:r>
    </w:p>
    <w:p w:rsidR="00F74171" w:rsidRPr="00670065" w:rsidRDefault="00F74171" w:rsidP="00F74171">
      <w:pPr>
        <w:spacing w:after="0" w:line="360" w:lineRule="auto"/>
        <w:ind w:left="360" w:hanging="360"/>
        <w:rPr>
          <w:szCs w:val="24"/>
        </w:rPr>
      </w:pPr>
      <w:r>
        <w:rPr>
          <w:b/>
          <w:szCs w:val="24"/>
        </w:rPr>
        <w:pict>
          <v:rect id="_x0000_i1025" style="width:0;height:1.5pt" o:hralign="center" o:hrstd="t" o:hr="t" fillcolor="#a0a0a0" stroked="f"/>
        </w:pict>
      </w:r>
    </w:p>
    <w:p w:rsidR="00F74171" w:rsidRPr="00670065" w:rsidRDefault="00F74171" w:rsidP="00F74171">
      <w:pPr>
        <w:spacing w:before="100" w:beforeAutospacing="1" w:after="100" w:afterAutospacing="1" w:line="360" w:lineRule="auto"/>
        <w:ind w:left="360" w:hanging="360"/>
        <w:outlineLvl w:val="2"/>
        <w:rPr>
          <w:b/>
          <w:bCs/>
          <w:szCs w:val="24"/>
        </w:rPr>
      </w:pPr>
      <w:r w:rsidRPr="00670065">
        <w:rPr>
          <w:b/>
          <w:bCs/>
          <w:szCs w:val="24"/>
        </w:rPr>
        <w:t xml:space="preserve">Section C: Identification and Examination of Challenges </w:t>
      </w:r>
      <w:r w:rsidRPr="00670065">
        <w:rPr>
          <w:b/>
          <w:bCs/>
          <w:i/>
          <w:iCs/>
          <w:szCs w:val="24"/>
        </w:rPr>
        <w:t>(Objectives 1 &amp; 2)</w:t>
      </w:r>
    </w:p>
    <w:p w:rsidR="00F74171" w:rsidRPr="00670065" w:rsidRDefault="00F74171" w:rsidP="00F74171">
      <w:pPr>
        <w:numPr>
          <w:ilvl w:val="0"/>
          <w:numId w:val="10"/>
        </w:numPr>
        <w:spacing w:before="100" w:beforeAutospacing="1" w:after="100" w:afterAutospacing="1" w:line="360" w:lineRule="auto"/>
        <w:ind w:left="360"/>
        <w:rPr>
          <w:b/>
          <w:szCs w:val="24"/>
        </w:rPr>
      </w:pPr>
      <w:r w:rsidRPr="00670065">
        <w:rPr>
          <w:szCs w:val="24"/>
        </w:rPr>
        <w:t>What are the main challenges facing real estate development in Nigeria? (Select all that apply)</w:t>
      </w:r>
      <w:r w:rsidRPr="00670065">
        <w:rPr>
          <w:szCs w:val="24"/>
        </w:rPr>
        <w:br/>
      </w:r>
      <w:r w:rsidRPr="00670065">
        <w:rPr>
          <w:rFonts w:eastAsia="MS Mincho"/>
          <w:b/>
          <w:szCs w:val="24"/>
        </w:rPr>
        <w:t>(a)</w:t>
      </w:r>
      <w:r w:rsidRPr="00670065">
        <w:rPr>
          <w:b/>
          <w:szCs w:val="24"/>
        </w:rPr>
        <w:t xml:space="preserve"> Lack of access to finance (</w:t>
      </w:r>
      <w:r w:rsidRPr="00670065">
        <w:rPr>
          <w:b/>
          <w:szCs w:val="24"/>
        </w:rPr>
        <w:tab/>
        <w:t>) (b) High cost of land (</w:t>
      </w:r>
      <w:r w:rsidRPr="00670065">
        <w:rPr>
          <w:b/>
          <w:szCs w:val="24"/>
        </w:rPr>
        <w:tab/>
        <w:t>)  (c) Bureaucracy in land acquisition</w:t>
      </w:r>
      <w:r w:rsidRPr="00670065">
        <w:rPr>
          <w:b/>
          <w:szCs w:val="24"/>
        </w:rPr>
        <w:br/>
      </w:r>
      <w:r w:rsidRPr="00670065">
        <w:rPr>
          <w:rFonts w:eastAsia="MS Mincho"/>
          <w:b/>
          <w:szCs w:val="24"/>
        </w:rPr>
        <w:t>(d)</w:t>
      </w:r>
      <w:r w:rsidRPr="00670065">
        <w:rPr>
          <w:b/>
          <w:szCs w:val="24"/>
        </w:rPr>
        <w:t xml:space="preserve"> Poor infrastructure (</w:t>
      </w:r>
      <w:r w:rsidRPr="00670065">
        <w:rPr>
          <w:b/>
          <w:szCs w:val="24"/>
        </w:rPr>
        <w:tab/>
        <w:t>) (e) Inconsistent government policies (</w:t>
      </w:r>
      <w:r w:rsidRPr="00670065">
        <w:rPr>
          <w:b/>
          <w:szCs w:val="24"/>
        </w:rPr>
        <w:tab/>
        <w:t>) (f) Lack of skilled labor (   ) Legal/Regulatory issues (      )   (g) Others (please specify): ___________</w:t>
      </w:r>
    </w:p>
    <w:p w:rsidR="00F74171" w:rsidRPr="00670065" w:rsidRDefault="00F74171" w:rsidP="00F74171">
      <w:pPr>
        <w:numPr>
          <w:ilvl w:val="0"/>
          <w:numId w:val="10"/>
        </w:numPr>
        <w:spacing w:before="100" w:beforeAutospacing="1" w:after="100" w:afterAutospacing="1" w:line="360" w:lineRule="auto"/>
        <w:ind w:left="360"/>
        <w:rPr>
          <w:szCs w:val="24"/>
        </w:rPr>
      </w:pPr>
      <w:r w:rsidRPr="00670065">
        <w:rPr>
          <w:szCs w:val="24"/>
        </w:rPr>
        <w:t>Which of these challenges do you consider the most critical?</w:t>
      </w:r>
      <w:r w:rsidRPr="00670065">
        <w:rPr>
          <w:szCs w:val="24"/>
        </w:rPr>
        <w:br/>
      </w:r>
      <w:r w:rsidRPr="00670065">
        <w:rPr>
          <w:rFonts w:ascii="MS Mincho" w:eastAsia="MS Mincho" w:hAnsi="MS Mincho" w:cs="MS Mincho" w:hint="eastAsia"/>
          <w:szCs w:val="24"/>
        </w:rPr>
        <w:t>☐</w:t>
      </w:r>
      <w:r w:rsidRPr="00670065">
        <w:rPr>
          <w:szCs w:val="24"/>
        </w:rPr>
        <w:t xml:space="preserve"> ____________________________</w:t>
      </w:r>
    </w:p>
    <w:p w:rsidR="00F74171" w:rsidRPr="00670065" w:rsidRDefault="00F74171" w:rsidP="00F74171">
      <w:pPr>
        <w:numPr>
          <w:ilvl w:val="0"/>
          <w:numId w:val="10"/>
        </w:numPr>
        <w:spacing w:before="100" w:beforeAutospacing="1" w:after="100" w:afterAutospacing="1" w:line="360" w:lineRule="auto"/>
        <w:ind w:left="360"/>
        <w:rPr>
          <w:szCs w:val="24"/>
        </w:rPr>
      </w:pPr>
      <w:r w:rsidRPr="00670065">
        <w:rPr>
          <w:szCs w:val="24"/>
        </w:rPr>
        <w:t>How often do government policies negatively impact your real estate projects?</w:t>
      </w:r>
      <w:r w:rsidRPr="00670065">
        <w:rPr>
          <w:szCs w:val="24"/>
        </w:rPr>
        <w:br/>
      </w:r>
      <w:r w:rsidRPr="00670065">
        <w:rPr>
          <w:rFonts w:eastAsia="MS Mincho"/>
          <w:b/>
          <w:szCs w:val="24"/>
        </w:rPr>
        <w:t>(a)</w:t>
      </w:r>
      <w:r w:rsidRPr="00670065">
        <w:rPr>
          <w:b/>
          <w:szCs w:val="24"/>
        </w:rPr>
        <w:t xml:space="preserve"> Always (</w:t>
      </w:r>
      <w:r w:rsidRPr="00670065">
        <w:rPr>
          <w:b/>
          <w:szCs w:val="24"/>
        </w:rPr>
        <w:tab/>
        <w:t>) (b) Often (     ) (c) Sometimes (</w:t>
      </w:r>
      <w:r w:rsidRPr="00670065">
        <w:rPr>
          <w:b/>
          <w:szCs w:val="24"/>
        </w:rPr>
        <w:tab/>
        <w:t>) (d) Rarely (</w:t>
      </w:r>
      <w:r w:rsidRPr="00670065">
        <w:rPr>
          <w:b/>
          <w:szCs w:val="24"/>
        </w:rPr>
        <w:tab/>
        <w:t>) (e) Never (</w:t>
      </w:r>
      <w:r w:rsidRPr="00670065">
        <w:rPr>
          <w:b/>
          <w:szCs w:val="24"/>
        </w:rPr>
        <w:tab/>
        <w:t>)</w:t>
      </w:r>
    </w:p>
    <w:p w:rsidR="00F74171" w:rsidRPr="00670065" w:rsidRDefault="00F74171" w:rsidP="00F74171">
      <w:pPr>
        <w:numPr>
          <w:ilvl w:val="0"/>
          <w:numId w:val="10"/>
        </w:numPr>
        <w:spacing w:before="100" w:beforeAutospacing="1" w:after="100" w:afterAutospacing="1" w:line="360" w:lineRule="auto"/>
        <w:ind w:left="360"/>
        <w:rPr>
          <w:szCs w:val="24"/>
        </w:rPr>
      </w:pPr>
      <w:r w:rsidRPr="00670065">
        <w:rPr>
          <w:szCs w:val="24"/>
        </w:rPr>
        <w:t>On a scale of 1–5, how would you rate the impact of corruption on real estate development?</w:t>
      </w:r>
      <w:r w:rsidRPr="00670065">
        <w:rPr>
          <w:szCs w:val="24"/>
        </w:rPr>
        <w:br/>
      </w:r>
      <w:r w:rsidRPr="00670065">
        <w:rPr>
          <w:rFonts w:eastAsia="MS Mincho"/>
          <w:b/>
          <w:szCs w:val="24"/>
        </w:rPr>
        <w:t>(a)</w:t>
      </w:r>
      <w:r w:rsidRPr="00670065">
        <w:rPr>
          <w:b/>
          <w:szCs w:val="24"/>
        </w:rPr>
        <w:t xml:space="preserve"> 1 (Very Low) (</w:t>
      </w:r>
      <w:r w:rsidRPr="00670065">
        <w:rPr>
          <w:b/>
          <w:szCs w:val="24"/>
        </w:rPr>
        <w:tab/>
        <w:t>) (b) 2 (     ) (c) 3 (      ) (d) 4 (</w:t>
      </w:r>
      <w:r w:rsidRPr="00670065">
        <w:rPr>
          <w:b/>
          <w:szCs w:val="24"/>
        </w:rPr>
        <w:tab/>
        <w:t xml:space="preserve">     ) (e) 5 (Very High) (</w:t>
      </w:r>
      <w:r w:rsidRPr="00670065">
        <w:rPr>
          <w:b/>
          <w:szCs w:val="24"/>
        </w:rPr>
        <w:tab/>
        <w:t>)</w:t>
      </w:r>
    </w:p>
    <w:p w:rsidR="00F74171" w:rsidRPr="00670065" w:rsidRDefault="00F74171" w:rsidP="00F74171">
      <w:pPr>
        <w:numPr>
          <w:ilvl w:val="0"/>
          <w:numId w:val="10"/>
        </w:numPr>
        <w:spacing w:before="100" w:beforeAutospacing="1" w:after="100" w:afterAutospacing="1" w:line="360" w:lineRule="auto"/>
        <w:ind w:left="360"/>
        <w:rPr>
          <w:szCs w:val="24"/>
        </w:rPr>
      </w:pPr>
      <w:r w:rsidRPr="00670065">
        <w:rPr>
          <w:szCs w:val="24"/>
        </w:rPr>
        <w:t>Is access to affordable housing a major issue in Nigerian real estate?</w:t>
      </w:r>
      <w:r w:rsidRPr="00670065">
        <w:rPr>
          <w:szCs w:val="24"/>
        </w:rPr>
        <w:br/>
      </w:r>
      <w:r w:rsidRPr="00670065">
        <w:rPr>
          <w:rFonts w:eastAsia="MS Mincho"/>
          <w:b/>
          <w:szCs w:val="24"/>
        </w:rPr>
        <w:t xml:space="preserve">(a) </w:t>
      </w:r>
      <w:r w:rsidRPr="00670065">
        <w:rPr>
          <w:b/>
          <w:szCs w:val="24"/>
        </w:rPr>
        <w:t>Yes (     ) (b) No (      ) (c) Not sure (</w:t>
      </w:r>
      <w:r w:rsidRPr="00670065">
        <w:rPr>
          <w:b/>
          <w:szCs w:val="24"/>
        </w:rPr>
        <w:tab/>
        <w:t>)</w:t>
      </w:r>
    </w:p>
    <w:p w:rsidR="00F74171" w:rsidRPr="00670065" w:rsidRDefault="00F74171" w:rsidP="00F74171">
      <w:pPr>
        <w:numPr>
          <w:ilvl w:val="0"/>
          <w:numId w:val="10"/>
        </w:numPr>
        <w:spacing w:before="100" w:beforeAutospacing="1" w:after="100" w:afterAutospacing="1" w:line="360" w:lineRule="auto"/>
        <w:ind w:left="360"/>
        <w:rPr>
          <w:b/>
          <w:szCs w:val="24"/>
        </w:rPr>
      </w:pPr>
      <w:r w:rsidRPr="00670065">
        <w:rPr>
          <w:szCs w:val="24"/>
        </w:rPr>
        <w:t>What role does infrastructure (e.g., roads, water, electricity) play in your real estate project planning?</w:t>
      </w:r>
      <w:r w:rsidRPr="00670065">
        <w:rPr>
          <w:szCs w:val="24"/>
        </w:rPr>
        <w:br/>
      </w:r>
      <w:r w:rsidRPr="00670065">
        <w:rPr>
          <w:rFonts w:eastAsia="MS Mincho"/>
          <w:b/>
          <w:szCs w:val="24"/>
        </w:rPr>
        <w:t>(a)</w:t>
      </w:r>
      <w:r w:rsidRPr="00670065">
        <w:rPr>
          <w:b/>
          <w:szCs w:val="24"/>
        </w:rPr>
        <w:t>Critical (</w:t>
      </w:r>
      <w:r w:rsidRPr="00670065">
        <w:rPr>
          <w:b/>
          <w:szCs w:val="24"/>
        </w:rPr>
        <w:tab/>
        <w:t xml:space="preserve">) </w:t>
      </w:r>
      <w:r w:rsidRPr="00670065">
        <w:rPr>
          <w:rFonts w:eastAsia="MS Mincho"/>
          <w:b/>
          <w:szCs w:val="24"/>
        </w:rPr>
        <w:t>(b)</w:t>
      </w:r>
      <w:r w:rsidRPr="00670065">
        <w:rPr>
          <w:b/>
          <w:szCs w:val="24"/>
        </w:rPr>
        <w:t xml:space="preserve">Important (     ) </w:t>
      </w:r>
      <w:r w:rsidRPr="00670065">
        <w:rPr>
          <w:rFonts w:eastAsia="MS Mincho"/>
          <w:b/>
          <w:szCs w:val="24"/>
        </w:rPr>
        <w:t>(c)</w:t>
      </w:r>
      <w:r w:rsidRPr="00670065">
        <w:rPr>
          <w:b/>
          <w:szCs w:val="24"/>
        </w:rPr>
        <w:t>Moderate (</w:t>
      </w:r>
      <w:r w:rsidRPr="00670065">
        <w:rPr>
          <w:b/>
          <w:szCs w:val="24"/>
        </w:rPr>
        <w:tab/>
        <w:t xml:space="preserve">   ) (d) Minimal (</w:t>
      </w:r>
      <w:r w:rsidRPr="00670065">
        <w:rPr>
          <w:b/>
          <w:szCs w:val="24"/>
        </w:rPr>
        <w:tab/>
        <w:t xml:space="preserve">) </w:t>
      </w:r>
      <w:r w:rsidRPr="00670065">
        <w:rPr>
          <w:rFonts w:eastAsia="MS Mincho"/>
          <w:b/>
          <w:szCs w:val="24"/>
        </w:rPr>
        <w:t>(e)</w:t>
      </w:r>
      <w:r w:rsidRPr="00670065">
        <w:rPr>
          <w:b/>
          <w:szCs w:val="24"/>
        </w:rPr>
        <w:t>Not considered (</w:t>
      </w:r>
      <w:r w:rsidRPr="00670065">
        <w:rPr>
          <w:b/>
          <w:szCs w:val="24"/>
        </w:rPr>
        <w:tab/>
        <w:t xml:space="preserve">   )</w:t>
      </w:r>
    </w:p>
    <w:p w:rsidR="00F74171" w:rsidRPr="00670065" w:rsidRDefault="00F74171" w:rsidP="00F74171">
      <w:pPr>
        <w:spacing w:before="100" w:beforeAutospacing="1" w:after="100" w:afterAutospacing="1" w:line="360" w:lineRule="auto"/>
        <w:ind w:left="360" w:hanging="360"/>
        <w:outlineLvl w:val="2"/>
        <w:rPr>
          <w:b/>
          <w:bCs/>
          <w:szCs w:val="24"/>
        </w:rPr>
      </w:pPr>
      <w:r w:rsidRPr="00670065">
        <w:rPr>
          <w:b/>
          <w:bCs/>
          <w:szCs w:val="24"/>
        </w:rPr>
        <w:t xml:space="preserve">Section D: Recommendations </w:t>
      </w:r>
      <w:r w:rsidRPr="00670065">
        <w:rPr>
          <w:b/>
          <w:bCs/>
          <w:i/>
          <w:iCs/>
          <w:szCs w:val="24"/>
        </w:rPr>
        <w:t>(Objective 4)</w:t>
      </w:r>
    </w:p>
    <w:p w:rsidR="00F74171" w:rsidRPr="00670065" w:rsidRDefault="00F74171" w:rsidP="00F74171">
      <w:pPr>
        <w:numPr>
          <w:ilvl w:val="0"/>
          <w:numId w:val="11"/>
        </w:numPr>
        <w:spacing w:before="100" w:beforeAutospacing="1" w:after="100" w:afterAutospacing="1" w:line="360" w:lineRule="auto"/>
        <w:ind w:left="360"/>
        <w:rPr>
          <w:szCs w:val="24"/>
        </w:rPr>
      </w:pPr>
      <w:r w:rsidRPr="00670065">
        <w:rPr>
          <w:szCs w:val="24"/>
        </w:rPr>
        <w:lastRenderedPageBreak/>
        <w:t>What solutions do you propose to tackle real estate challenges in Nigeria? (You can select more than one)</w:t>
      </w:r>
      <w:r w:rsidRPr="00670065">
        <w:rPr>
          <w:szCs w:val="24"/>
        </w:rPr>
        <w:br/>
      </w:r>
      <w:r w:rsidRPr="00670065">
        <w:rPr>
          <w:rFonts w:eastAsia="MS Mincho"/>
          <w:b/>
          <w:szCs w:val="24"/>
        </w:rPr>
        <w:t>(a)</w:t>
      </w:r>
      <w:r w:rsidRPr="00670065">
        <w:rPr>
          <w:b/>
          <w:szCs w:val="24"/>
        </w:rPr>
        <w:t xml:space="preserve"> Improve access to credit and funding (</w:t>
      </w:r>
      <w:r w:rsidRPr="00670065">
        <w:rPr>
          <w:b/>
          <w:szCs w:val="24"/>
        </w:rPr>
        <w:tab/>
        <w:t>) (b) Reform land acquisition policies (     ) (c) Enhance infrastructure development (</w:t>
      </w:r>
      <w:r w:rsidRPr="00670065">
        <w:rPr>
          <w:b/>
          <w:szCs w:val="24"/>
        </w:rPr>
        <w:tab/>
        <w:t xml:space="preserve">    ) (d) Simplify regulatory procedures (</w:t>
      </w:r>
      <w:r w:rsidRPr="00670065">
        <w:rPr>
          <w:b/>
          <w:szCs w:val="24"/>
        </w:rPr>
        <w:tab/>
        <w:t xml:space="preserve">) </w:t>
      </w:r>
      <w:r w:rsidRPr="00670065">
        <w:rPr>
          <w:rFonts w:eastAsia="MS Mincho"/>
          <w:b/>
          <w:szCs w:val="24"/>
        </w:rPr>
        <w:t>(e)</w:t>
      </w:r>
      <w:r w:rsidRPr="00670065">
        <w:rPr>
          <w:b/>
          <w:szCs w:val="24"/>
        </w:rPr>
        <w:t>Promote public-private partnerships (</w:t>
      </w:r>
      <w:r w:rsidRPr="00670065">
        <w:rPr>
          <w:b/>
          <w:szCs w:val="24"/>
        </w:rPr>
        <w:tab/>
        <w:t>) (f) Provide tax incentives for developers (</w:t>
      </w:r>
      <w:r w:rsidRPr="00670065">
        <w:rPr>
          <w:b/>
          <w:szCs w:val="24"/>
        </w:rPr>
        <w:tab/>
        <w:t xml:space="preserve">  ) (g) Others (please specify): ___________</w:t>
      </w:r>
    </w:p>
    <w:p w:rsidR="00F74171" w:rsidRPr="00670065" w:rsidRDefault="00F74171" w:rsidP="00F74171">
      <w:pPr>
        <w:numPr>
          <w:ilvl w:val="0"/>
          <w:numId w:val="11"/>
        </w:numPr>
        <w:spacing w:before="100" w:beforeAutospacing="1" w:after="100" w:afterAutospacing="1" w:line="360" w:lineRule="auto"/>
        <w:ind w:left="360"/>
        <w:rPr>
          <w:szCs w:val="24"/>
        </w:rPr>
      </w:pPr>
      <w:r w:rsidRPr="00670065">
        <w:rPr>
          <w:szCs w:val="24"/>
        </w:rPr>
        <w:t>What level of involvement should the government have in real estate development?</w:t>
      </w:r>
      <w:r w:rsidRPr="00670065">
        <w:rPr>
          <w:szCs w:val="24"/>
        </w:rPr>
        <w:br/>
      </w:r>
      <w:r w:rsidRPr="00670065">
        <w:rPr>
          <w:rFonts w:eastAsia="MS Mincho"/>
          <w:b/>
          <w:szCs w:val="24"/>
        </w:rPr>
        <w:t>(a)</w:t>
      </w:r>
      <w:r w:rsidRPr="00670065">
        <w:rPr>
          <w:b/>
          <w:szCs w:val="24"/>
        </w:rPr>
        <w:t>High involvement (      ) (b)</w:t>
      </w:r>
      <w:r w:rsidRPr="00670065">
        <w:rPr>
          <w:rFonts w:eastAsia="MS Mincho"/>
          <w:b/>
          <w:szCs w:val="24"/>
        </w:rPr>
        <w:t xml:space="preserve"> </w:t>
      </w:r>
      <w:r w:rsidRPr="00670065">
        <w:rPr>
          <w:b/>
          <w:szCs w:val="24"/>
        </w:rPr>
        <w:t>Moderate involvement (</w:t>
      </w:r>
      <w:r w:rsidRPr="00670065">
        <w:rPr>
          <w:b/>
          <w:szCs w:val="24"/>
        </w:rPr>
        <w:tab/>
        <w:t>) (c) Low involvement (</w:t>
      </w:r>
      <w:r w:rsidRPr="00670065">
        <w:rPr>
          <w:b/>
          <w:szCs w:val="24"/>
        </w:rPr>
        <w:tab/>
        <w:t>) (d) No involvement (</w:t>
      </w:r>
      <w:r w:rsidRPr="00670065">
        <w:rPr>
          <w:b/>
          <w:szCs w:val="24"/>
        </w:rPr>
        <w:tab/>
        <w:t xml:space="preserve">    )</w:t>
      </w:r>
    </w:p>
    <w:p w:rsidR="00F74171" w:rsidRPr="00670065" w:rsidRDefault="00F74171" w:rsidP="00F74171">
      <w:pPr>
        <w:numPr>
          <w:ilvl w:val="0"/>
          <w:numId w:val="11"/>
        </w:numPr>
        <w:spacing w:before="100" w:beforeAutospacing="1" w:after="100" w:afterAutospacing="1" w:line="360" w:lineRule="auto"/>
        <w:ind w:left="360"/>
        <w:rPr>
          <w:szCs w:val="24"/>
        </w:rPr>
      </w:pPr>
      <w:r w:rsidRPr="00670065">
        <w:rPr>
          <w:szCs w:val="24"/>
        </w:rPr>
        <w:t>Should there be a national real estate development policy?</w:t>
      </w:r>
      <w:r w:rsidRPr="00670065">
        <w:rPr>
          <w:szCs w:val="24"/>
        </w:rPr>
        <w:br/>
      </w:r>
      <w:r w:rsidRPr="00670065">
        <w:rPr>
          <w:rFonts w:eastAsia="MS Mincho"/>
          <w:b/>
          <w:szCs w:val="24"/>
        </w:rPr>
        <w:t xml:space="preserve">(a) </w:t>
      </w:r>
      <w:r w:rsidRPr="00670065">
        <w:rPr>
          <w:b/>
          <w:szCs w:val="24"/>
        </w:rPr>
        <w:t>Yes (     ) (b) No (      ) (c) Not sure (</w:t>
      </w:r>
      <w:r w:rsidRPr="00670065">
        <w:rPr>
          <w:b/>
          <w:szCs w:val="24"/>
        </w:rPr>
        <w:tab/>
        <w:t>)</w:t>
      </w:r>
    </w:p>
    <w:p w:rsidR="00F74171" w:rsidRPr="00670065" w:rsidRDefault="00F74171" w:rsidP="00F74171">
      <w:pPr>
        <w:numPr>
          <w:ilvl w:val="0"/>
          <w:numId w:val="11"/>
        </w:numPr>
        <w:spacing w:before="100" w:beforeAutospacing="1" w:after="100" w:afterAutospacing="1" w:line="360" w:lineRule="auto"/>
        <w:ind w:left="360"/>
        <w:rPr>
          <w:szCs w:val="24"/>
        </w:rPr>
      </w:pPr>
      <w:r w:rsidRPr="00670065">
        <w:rPr>
          <w:szCs w:val="24"/>
        </w:rPr>
        <w:t>How can the private sector contribute more effectively to real estate development?</w:t>
      </w:r>
      <w:r w:rsidRPr="00670065">
        <w:rPr>
          <w:szCs w:val="24"/>
        </w:rPr>
        <w:br/>
      </w:r>
      <w:r w:rsidRPr="00670065">
        <w:rPr>
          <w:rFonts w:ascii="MS Mincho" w:eastAsia="MS Mincho" w:hAnsi="MS Mincho" w:cs="MS Mincho" w:hint="eastAsia"/>
          <w:szCs w:val="24"/>
        </w:rPr>
        <w:t>☐</w:t>
      </w:r>
      <w:r w:rsidRPr="00670065">
        <w:rPr>
          <w:szCs w:val="24"/>
        </w:rPr>
        <w:t xml:space="preserve"> __________________________________________</w:t>
      </w:r>
    </w:p>
    <w:p w:rsidR="00F74171" w:rsidRPr="00670065" w:rsidRDefault="00F74171" w:rsidP="00F74171">
      <w:pPr>
        <w:numPr>
          <w:ilvl w:val="0"/>
          <w:numId w:val="11"/>
        </w:numPr>
        <w:spacing w:before="100" w:beforeAutospacing="1" w:after="100" w:afterAutospacing="1" w:line="360" w:lineRule="auto"/>
        <w:ind w:left="360"/>
        <w:rPr>
          <w:szCs w:val="24"/>
        </w:rPr>
      </w:pPr>
      <w:r w:rsidRPr="00670065">
        <w:rPr>
          <w:szCs w:val="24"/>
        </w:rPr>
        <w:t>Any additional comments or suggestions?</w:t>
      </w:r>
    </w:p>
    <w:p w:rsidR="00F74171" w:rsidRPr="00670065" w:rsidRDefault="00F74171" w:rsidP="00F74171">
      <w:pPr>
        <w:spacing w:before="100" w:beforeAutospacing="1" w:after="100" w:afterAutospacing="1" w:line="360" w:lineRule="auto"/>
        <w:ind w:left="360"/>
        <w:rPr>
          <w:szCs w:val="24"/>
        </w:rPr>
      </w:pPr>
      <w:r w:rsidRPr="00670065">
        <w:rPr>
          <w:rFonts w:ascii="MS Mincho" w:eastAsia="MS Mincho" w:hAnsi="MS Mincho" w:cs="MS Mincho" w:hint="eastAsia"/>
          <w:szCs w:val="24"/>
        </w:rPr>
        <w:t>☐</w:t>
      </w:r>
      <w:r w:rsidRPr="00670065">
        <w:rPr>
          <w:szCs w:val="24"/>
        </w:rPr>
        <w:t xml:space="preserve"> __________________________________________</w:t>
      </w:r>
    </w:p>
    <w:p w:rsidR="00F74171" w:rsidRPr="00670065" w:rsidRDefault="00F74171" w:rsidP="00F74171">
      <w:pPr>
        <w:spacing w:after="0" w:line="360" w:lineRule="auto"/>
        <w:ind w:left="360" w:hanging="360"/>
        <w:rPr>
          <w:b/>
          <w:szCs w:val="24"/>
        </w:rPr>
      </w:pPr>
    </w:p>
    <w:p w:rsidR="00F74171" w:rsidRPr="00670065" w:rsidRDefault="00F74171" w:rsidP="00F74171">
      <w:pPr>
        <w:spacing w:line="360" w:lineRule="auto"/>
        <w:ind w:left="360" w:hanging="360"/>
        <w:rPr>
          <w:szCs w:val="24"/>
        </w:rPr>
      </w:pPr>
    </w:p>
    <w:p w:rsidR="00F74171" w:rsidRPr="00670065" w:rsidRDefault="00F74171" w:rsidP="00F74171">
      <w:pPr>
        <w:spacing w:line="360" w:lineRule="auto"/>
        <w:ind w:left="1080" w:hanging="1080"/>
        <w:rPr>
          <w:b/>
          <w:szCs w:val="24"/>
        </w:rPr>
      </w:pPr>
    </w:p>
    <w:p w:rsidR="00F74171" w:rsidRPr="00670065" w:rsidRDefault="00F74171" w:rsidP="00F74171">
      <w:pPr>
        <w:rPr>
          <w:szCs w:val="24"/>
        </w:rPr>
      </w:pPr>
    </w:p>
    <w:p w:rsidR="00F74171" w:rsidRPr="00670065" w:rsidRDefault="00F74171" w:rsidP="00F74171">
      <w:pPr>
        <w:pStyle w:val="ListParagraph"/>
        <w:ind w:right="540" w:hanging="360"/>
        <w:jc w:val="center"/>
        <w:rPr>
          <w:b/>
        </w:rPr>
      </w:pPr>
    </w:p>
    <w:p w:rsidR="00F74171" w:rsidRPr="00895F6D" w:rsidRDefault="00F74171" w:rsidP="00DD3DAE">
      <w:pPr>
        <w:spacing w:after="160" w:line="259" w:lineRule="auto"/>
        <w:ind w:left="0" w:firstLine="0"/>
        <w:rPr>
          <w:szCs w:val="28"/>
        </w:rPr>
      </w:pPr>
      <w:bookmarkStart w:id="0" w:name="_GoBack"/>
      <w:bookmarkEnd w:id="0"/>
    </w:p>
    <w:sectPr w:rsidR="00F74171" w:rsidRPr="00895F6D" w:rsidSect="00DD3DAE">
      <w:footerReference w:type="default" r:id="rId18"/>
      <w:pgSz w:w="12240" w:h="15552" w:code="1"/>
      <w:pgMar w:top="1584" w:right="1584" w:bottom="1584" w:left="1584"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18C" w:rsidRDefault="0088618C">
      <w:pPr>
        <w:spacing w:after="0" w:line="240" w:lineRule="auto"/>
      </w:pPr>
      <w:r>
        <w:separator/>
      </w:r>
    </w:p>
  </w:endnote>
  <w:endnote w:type="continuationSeparator" w:id="0">
    <w:p w:rsidR="0088618C" w:rsidRDefault="00886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210080"/>
      <w:docPartObj>
        <w:docPartGallery w:val="Page Numbers (Bottom of Page)"/>
        <w:docPartUnique/>
      </w:docPartObj>
    </w:sdtPr>
    <w:sdtEndPr>
      <w:rPr>
        <w:noProof/>
      </w:rPr>
    </w:sdtEndPr>
    <w:sdtContent>
      <w:p w:rsidR="001A1F0F" w:rsidRDefault="001A1F0F">
        <w:pPr>
          <w:pStyle w:val="Footer"/>
          <w:jc w:val="center"/>
        </w:pPr>
        <w:r>
          <w:fldChar w:fldCharType="begin"/>
        </w:r>
        <w:r>
          <w:instrText xml:space="preserve"> PAGE   \* MERGEFORMAT </w:instrText>
        </w:r>
        <w:r>
          <w:fldChar w:fldCharType="separate"/>
        </w:r>
        <w:r w:rsidR="00F74171">
          <w:rPr>
            <w:noProof/>
          </w:rPr>
          <w:t>xlvii</w:t>
        </w:r>
        <w:r>
          <w:rPr>
            <w:noProof/>
          </w:rPr>
          <w:fldChar w:fldCharType="end"/>
        </w:r>
      </w:p>
    </w:sdtContent>
  </w:sdt>
  <w:p w:rsidR="001A1F0F" w:rsidRDefault="001A1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18C" w:rsidRDefault="0088618C">
      <w:pPr>
        <w:spacing w:after="0" w:line="240" w:lineRule="auto"/>
      </w:pPr>
      <w:r>
        <w:separator/>
      </w:r>
    </w:p>
  </w:footnote>
  <w:footnote w:type="continuationSeparator" w:id="0">
    <w:p w:rsidR="0088618C" w:rsidRDefault="008861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2B1"/>
    <w:multiLevelType w:val="multilevel"/>
    <w:tmpl w:val="F0D8152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387040F"/>
    <w:multiLevelType w:val="multilevel"/>
    <w:tmpl w:val="E6284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506CB"/>
    <w:multiLevelType w:val="hybridMultilevel"/>
    <w:tmpl w:val="0054E520"/>
    <w:lvl w:ilvl="0" w:tplc="82A6B952">
      <w:start w:val="6"/>
      <w:numFmt w:val="decimal"/>
      <w:lvlText w:val="%1"/>
      <w:lvlJc w:val="left"/>
      <w:pPr>
        <w:ind w:left="500" w:hanging="720"/>
      </w:pPr>
      <w:rPr>
        <w:rFonts w:hint="default"/>
        <w:lang w:val="en-US" w:eastAsia="en-US" w:bidi="ar-SA"/>
      </w:rPr>
    </w:lvl>
    <w:lvl w:ilvl="1" w:tplc="01C06B78">
      <w:numFmt w:val="none"/>
      <w:lvlText w:val=""/>
      <w:lvlJc w:val="left"/>
      <w:pPr>
        <w:tabs>
          <w:tab w:val="num" w:pos="360"/>
        </w:tabs>
      </w:pPr>
    </w:lvl>
    <w:lvl w:ilvl="2" w:tplc="6ED439E0">
      <w:numFmt w:val="bullet"/>
      <w:lvlText w:val="•"/>
      <w:lvlJc w:val="left"/>
      <w:pPr>
        <w:ind w:left="2472" w:hanging="720"/>
      </w:pPr>
      <w:rPr>
        <w:rFonts w:hint="default"/>
        <w:lang w:val="en-US" w:eastAsia="en-US" w:bidi="ar-SA"/>
      </w:rPr>
    </w:lvl>
    <w:lvl w:ilvl="3" w:tplc="ACACE886">
      <w:numFmt w:val="bullet"/>
      <w:lvlText w:val="•"/>
      <w:lvlJc w:val="left"/>
      <w:pPr>
        <w:ind w:left="3458" w:hanging="720"/>
      </w:pPr>
      <w:rPr>
        <w:rFonts w:hint="default"/>
        <w:lang w:val="en-US" w:eastAsia="en-US" w:bidi="ar-SA"/>
      </w:rPr>
    </w:lvl>
    <w:lvl w:ilvl="4" w:tplc="13A28C7C">
      <w:numFmt w:val="bullet"/>
      <w:lvlText w:val="•"/>
      <w:lvlJc w:val="left"/>
      <w:pPr>
        <w:ind w:left="4444" w:hanging="720"/>
      </w:pPr>
      <w:rPr>
        <w:rFonts w:hint="default"/>
        <w:lang w:val="en-US" w:eastAsia="en-US" w:bidi="ar-SA"/>
      </w:rPr>
    </w:lvl>
    <w:lvl w:ilvl="5" w:tplc="E92A7FA8">
      <w:numFmt w:val="bullet"/>
      <w:lvlText w:val="•"/>
      <w:lvlJc w:val="left"/>
      <w:pPr>
        <w:ind w:left="5430" w:hanging="720"/>
      </w:pPr>
      <w:rPr>
        <w:rFonts w:hint="default"/>
        <w:lang w:val="en-US" w:eastAsia="en-US" w:bidi="ar-SA"/>
      </w:rPr>
    </w:lvl>
    <w:lvl w:ilvl="6" w:tplc="D81C24BE">
      <w:numFmt w:val="bullet"/>
      <w:lvlText w:val="•"/>
      <w:lvlJc w:val="left"/>
      <w:pPr>
        <w:ind w:left="6416" w:hanging="720"/>
      </w:pPr>
      <w:rPr>
        <w:rFonts w:hint="default"/>
        <w:lang w:val="en-US" w:eastAsia="en-US" w:bidi="ar-SA"/>
      </w:rPr>
    </w:lvl>
    <w:lvl w:ilvl="7" w:tplc="0C4AE024">
      <w:numFmt w:val="bullet"/>
      <w:lvlText w:val="•"/>
      <w:lvlJc w:val="left"/>
      <w:pPr>
        <w:ind w:left="7402" w:hanging="720"/>
      </w:pPr>
      <w:rPr>
        <w:rFonts w:hint="default"/>
        <w:lang w:val="en-US" w:eastAsia="en-US" w:bidi="ar-SA"/>
      </w:rPr>
    </w:lvl>
    <w:lvl w:ilvl="8" w:tplc="423676BE">
      <w:numFmt w:val="bullet"/>
      <w:lvlText w:val="•"/>
      <w:lvlJc w:val="left"/>
      <w:pPr>
        <w:ind w:left="8388" w:hanging="720"/>
      </w:pPr>
      <w:rPr>
        <w:rFonts w:hint="default"/>
        <w:lang w:val="en-US" w:eastAsia="en-US" w:bidi="ar-SA"/>
      </w:rPr>
    </w:lvl>
  </w:abstractNum>
  <w:abstractNum w:abstractNumId="3">
    <w:nsid w:val="09F3625D"/>
    <w:multiLevelType w:val="multilevel"/>
    <w:tmpl w:val="A1EA0D4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6E5595"/>
    <w:multiLevelType w:val="hybridMultilevel"/>
    <w:tmpl w:val="F502D2C0"/>
    <w:lvl w:ilvl="0" w:tplc="BD00264E">
      <w:start w:val="1"/>
      <w:numFmt w:val="lowerRoman"/>
      <w:lvlText w:val="%1."/>
      <w:lvlJc w:val="left"/>
      <w:pPr>
        <w:ind w:left="720" w:hanging="720"/>
      </w:pPr>
      <w:rPr>
        <w:rFonts w:ascii="Times New Roman" w:eastAsia="Times New Roman" w:hAnsi="Times New Roman" w:cs="Times New Roman" w:hint="default"/>
        <w:w w:val="99"/>
        <w:sz w:val="24"/>
        <w:szCs w:val="24"/>
        <w:lang w:val="en-US" w:eastAsia="en-US" w:bidi="ar-SA"/>
      </w:rPr>
    </w:lvl>
    <w:lvl w:ilvl="1" w:tplc="CFC8CD42">
      <w:numFmt w:val="bullet"/>
      <w:lvlText w:val="•"/>
      <w:lvlJc w:val="left"/>
      <w:pPr>
        <w:ind w:left="2854" w:hanging="720"/>
      </w:pPr>
      <w:rPr>
        <w:rFonts w:hint="default"/>
        <w:lang w:val="en-US" w:eastAsia="en-US" w:bidi="ar-SA"/>
      </w:rPr>
    </w:lvl>
    <w:lvl w:ilvl="2" w:tplc="0328606C">
      <w:numFmt w:val="bullet"/>
      <w:lvlText w:val="•"/>
      <w:lvlJc w:val="left"/>
      <w:pPr>
        <w:ind w:left="3768" w:hanging="720"/>
      </w:pPr>
      <w:rPr>
        <w:rFonts w:hint="default"/>
        <w:lang w:val="en-US" w:eastAsia="en-US" w:bidi="ar-SA"/>
      </w:rPr>
    </w:lvl>
    <w:lvl w:ilvl="3" w:tplc="934E7C42">
      <w:numFmt w:val="bullet"/>
      <w:lvlText w:val="•"/>
      <w:lvlJc w:val="left"/>
      <w:pPr>
        <w:ind w:left="4682" w:hanging="720"/>
      </w:pPr>
      <w:rPr>
        <w:rFonts w:hint="default"/>
        <w:lang w:val="en-US" w:eastAsia="en-US" w:bidi="ar-SA"/>
      </w:rPr>
    </w:lvl>
    <w:lvl w:ilvl="4" w:tplc="6CC076CA">
      <w:numFmt w:val="bullet"/>
      <w:lvlText w:val="•"/>
      <w:lvlJc w:val="left"/>
      <w:pPr>
        <w:ind w:left="5596" w:hanging="720"/>
      </w:pPr>
      <w:rPr>
        <w:rFonts w:hint="default"/>
        <w:lang w:val="en-US" w:eastAsia="en-US" w:bidi="ar-SA"/>
      </w:rPr>
    </w:lvl>
    <w:lvl w:ilvl="5" w:tplc="A3C44504">
      <w:numFmt w:val="bullet"/>
      <w:lvlText w:val="•"/>
      <w:lvlJc w:val="left"/>
      <w:pPr>
        <w:ind w:left="6510" w:hanging="720"/>
      </w:pPr>
      <w:rPr>
        <w:rFonts w:hint="default"/>
        <w:lang w:val="en-US" w:eastAsia="en-US" w:bidi="ar-SA"/>
      </w:rPr>
    </w:lvl>
    <w:lvl w:ilvl="6" w:tplc="2DF4477C">
      <w:numFmt w:val="bullet"/>
      <w:lvlText w:val="•"/>
      <w:lvlJc w:val="left"/>
      <w:pPr>
        <w:ind w:left="7424" w:hanging="720"/>
      </w:pPr>
      <w:rPr>
        <w:rFonts w:hint="default"/>
        <w:lang w:val="en-US" w:eastAsia="en-US" w:bidi="ar-SA"/>
      </w:rPr>
    </w:lvl>
    <w:lvl w:ilvl="7" w:tplc="DBD06FD0">
      <w:numFmt w:val="bullet"/>
      <w:lvlText w:val="•"/>
      <w:lvlJc w:val="left"/>
      <w:pPr>
        <w:ind w:left="8338" w:hanging="720"/>
      </w:pPr>
      <w:rPr>
        <w:rFonts w:hint="default"/>
        <w:lang w:val="en-US" w:eastAsia="en-US" w:bidi="ar-SA"/>
      </w:rPr>
    </w:lvl>
    <w:lvl w:ilvl="8" w:tplc="2228E132">
      <w:numFmt w:val="bullet"/>
      <w:lvlText w:val="•"/>
      <w:lvlJc w:val="left"/>
      <w:pPr>
        <w:ind w:left="9252" w:hanging="720"/>
      </w:pPr>
      <w:rPr>
        <w:rFonts w:hint="default"/>
        <w:lang w:val="en-US" w:eastAsia="en-US" w:bidi="ar-SA"/>
      </w:rPr>
    </w:lvl>
  </w:abstractNum>
  <w:abstractNum w:abstractNumId="5">
    <w:nsid w:val="1215687F"/>
    <w:multiLevelType w:val="multilevel"/>
    <w:tmpl w:val="161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E52F0"/>
    <w:multiLevelType w:val="hybridMultilevel"/>
    <w:tmpl w:val="1BEA2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3367AB"/>
    <w:multiLevelType w:val="multilevel"/>
    <w:tmpl w:val="C3A4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545D9C"/>
    <w:multiLevelType w:val="multilevel"/>
    <w:tmpl w:val="A17465D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67733E"/>
    <w:multiLevelType w:val="multilevel"/>
    <w:tmpl w:val="E8B6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3E347B"/>
    <w:multiLevelType w:val="multilevel"/>
    <w:tmpl w:val="3EE6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D61469"/>
    <w:multiLevelType w:val="multilevel"/>
    <w:tmpl w:val="6FC0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5E6CA8"/>
    <w:multiLevelType w:val="multilevel"/>
    <w:tmpl w:val="6D3C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C82195"/>
    <w:multiLevelType w:val="multilevel"/>
    <w:tmpl w:val="EF3C58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7DF7B5E"/>
    <w:multiLevelType w:val="multilevel"/>
    <w:tmpl w:val="38568EE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8C56A8C"/>
    <w:multiLevelType w:val="hybridMultilevel"/>
    <w:tmpl w:val="5D5C2F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17DD1"/>
    <w:multiLevelType w:val="multilevel"/>
    <w:tmpl w:val="090441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BBF1F1A"/>
    <w:multiLevelType w:val="multilevel"/>
    <w:tmpl w:val="9A24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933DB3"/>
    <w:multiLevelType w:val="hybridMultilevel"/>
    <w:tmpl w:val="77EC2B7E"/>
    <w:lvl w:ilvl="0" w:tplc="A53C5C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095F91"/>
    <w:multiLevelType w:val="multilevel"/>
    <w:tmpl w:val="1CF6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E13816"/>
    <w:multiLevelType w:val="hybridMultilevel"/>
    <w:tmpl w:val="46C681E4"/>
    <w:lvl w:ilvl="0" w:tplc="D898CA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F00DE2"/>
    <w:multiLevelType w:val="multilevel"/>
    <w:tmpl w:val="75E692C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6F072B24"/>
    <w:multiLevelType w:val="hybridMultilevel"/>
    <w:tmpl w:val="B68EFA58"/>
    <w:lvl w:ilvl="0" w:tplc="04849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8A3B4B"/>
    <w:multiLevelType w:val="multilevel"/>
    <w:tmpl w:val="F50A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6"/>
  </w:num>
  <w:num w:numId="3">
    <w:abstractNumId w:val="4"/>
  </w:num>
  <w:num w:numId="4">
    <w:abstractNumId w:val="2"/>
  </w:num>
  <w:num w:numId="5">
    <w:abstractNumId w:val="21"/>
  </w:num>
  <w:num w:numId="6">
    <w:abstractNumId w:val="22"/>
  </w:num>
  <w:num w:numId="7">
    <w:abstractNumId w:val="14"/>
  </w:num>
  <w:num w:numId="8">
    <w:abstractNumId w:val="3"/>
  </w:num>
  <w:num w:numId="9">
    <w:abstractNumId w:val="8"/>
  </w:num>
  <w:num w:numId="10">
    <w:abstractNumId w:val="16"/>
  </w:num>
  <w:num w:numId="11">
    <w:abstractNumId w:val="13"/>
  </w:num>
  <w:num w:numId="12">
    <w:abstractNumId w:val="0"/>
  </w:num>
  <w:num w:numId="13">
    <w:abstractNumId w:val="20"/>
  </w:num>
  <w:num w:numId="14">
    <w:abstractNumId w:val="18"/>
  </w:num>
  <w:num w:numId="15">
    <w:abstractNumId w:val="19"/>
  </w:num>
  <w:num w:numId="16">
    <w:abstractNumId w:val="11"/>
  </w:num>
  <w:num w:numId="17">
    <w:abstractNumId w:val="12"/>
  </w:num>
  <w:num w:numId="18">
    <w:abstractNumId w:val="7"/>
  </w:num>
  <w:num w:numId="19">
    <w:abstractNumId w:val="23"/>
  </w:num>
  <w:num w:numId="20">
    <w:abstractNumId w:val="1"/>
  </w:num>
  <w:num w:numId="21">
    <w:abstractNumId w:val="10"/>
  </w:num>
  <w:num w:numId="22">
    <w:abstractNumId w:val="5"/>
  </w:num>
  <w:num w:numId="23">
    <w:abstractNumId w:val="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AE"/>
    <w:rsid w:val="00091469"/>
    <w:rsid w:val="001A1F0F"/>
    <w:rsid w:val="00326492"/>
    <w:rsid w:val="003A3B61"/>
    <w:rsid w:val="0069363F"/>
    <w:rsid w:val="006E4BE0"/>
    <w:rsid w:val="0088618C"/>
    <w:rsid w:val="008D04F7"/>
    <w:rsid w:val="00BA68DB"/>
    <w:rsid w:val="00DD3DAE"/>
    <w:rsid w:val="00E227AD"/>
    <w:rsid w:val="00F74171"/>
    <w:rsid w:val="00FD4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AE"/>
    <w:pPr>
      <w:spacing w:after="185" w:line="243" w:lineRule="auto"/>
      <w:ind w:left="715" w:hanging="10"/>
      <w:jc w:val="both"/>
    </w:pPr>
    <w:rPr>
      <w:rFonts w:ascii="Times New Roman" w:eastAsia="Times New Roman" w:hAnsi="Times New Roman" w:cs="Times New Roman"/>
      <w:color w:val="000000"/>
      <w:sz w:val="24"/>
    </w:rPr>
  </w:style>
  <w:style w:type="paragraph" w:styleId="Heading2">
    <w:name w:val="heading 2"/>
    <w:basedOn w:val="Normal"/>
    <w:link w:val="Heading2Char"/>
    <w:uiPriority w:val="1"/>
    <w:qFormat/>
    <w:rsid w:val="00F74171"/>
    <w:pPr>
      <w:widowControl w:val="0"/>
      <w:autoSpaceDE w:val="0"/>
      <w:autoSpaceDN w:val="0"/>
      <w:spacing w:after="0" w:line="240" w:lineRule="auto"/>
      <w:ind w:left="1142" w:hanging="361"/>
      <w:outlineLvl w:val="1"/>
    </w:pPr>
    <w:rPr>
      <w:b/>
      <w:bCs/>
      <w:color w:val="auto"/>
      <w:szCs w:val="24"/>
    </w:rPr>
  </w:style>
  <w:style w:type="paragraph" w:styleId="Heading3">
    <w:name w:val="heading 3"/>
    <w:basedOn w:val="Normal"/>
    <w:next w:val="Normal"/>
    <w:link w:val="Heading3Char"/>
    <w:uiPriority w:val="9"/>
    <w:semiHidden/>
    <w:unhideWhenUsed/>
    <w:qFormat/>
    <w:rsid w:val="00F74171"/>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74171"/>
    <w:pPr>
      <w:keepNext/>
      <w:keepLines/>
      <w:spacing w:before="200" w:after="0" w:line="276" w:lineRule="auto"/>
      <w:ind w:left="0" w:firstLine="0"/>
      <w:jc w:val="left"/>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DA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E4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BE0"/>
    <w:rPr>
      <w:rFonts w:ascii="Tahoma" w:eastAsia="Times New Roman" w:hAnsi="Tahoma" w:cs="Tahoma"/>
      <w:color w:val="000000"/>
      <w:sz w:val="16"/>
      <w:szCs w:val="16"/>
    </w:rPr>
  </w:style>
  <w:style w:type="character" w:customStyle="1" w:styleId="Heading2Char">
    <w:name w:val="Heading 2 Char"/>
    <w:basedOn w:val="DefaultParagraphFont"/>
    <w:link w:val="Heading2"/>
    <w:uiPriority w:val="1"/>
    <w:rsid w:val="00F7417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F741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7417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74171"/>
    <w:rPr>
      <w:color w:val="0000FF"/>
      <w:u w:val="single"/>
    </w:rPr>
  </w:style>
  <w:style w:type="paragraph" w:customStyle="1" w:styleId="Default">
    <w:name w:val="Default"/>
    <w:rsid w:val="00F741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F74171"/>
  </w:style>
  <w:style w:type="character" w:customStyle="1" w:styleId="ls7">
    <w:name w:val="ls7"/>
    <w:basedOn w:val="DefaultParagraphFont"/>
    <w:rsid w:val="00F74171"/>
  </w:style>
  <w:style w:type="character" w:customStyle="1" w:styleId="ls8">
    <w:name w:val="ls8"/>
    <w:basedOn w:val="DefaultParagraphFont"/>
    <w:rsid w:val="00F74171"/>
  </w:style>
  <w:style w:type="character" w:customStyle="1" w:styleId="ls2a">
    <w:name w:val="ls2a"/>
    <w:basedOn w:val="DefaultParagraphFont"/>
    <w:rsid w:val="00F74171"/>
  </w:style>
  <w:style w:type="character" w:customStyle="1" w:styleId="ls26">
    <w:name w:val="ls26"/>
    <w:basedOn w:val="DefaultParagraphFont"/>
    <w:rsid w:val="00F74171"/>
  </w:style>
  <w:style w:type="character" w:customStyle="1" w:styleId="ls1c">
    <w:name w:val="ls1c"/>
    <w:basedOn w:val="DefaultParagraphFont"/>
    <w:rsid w:val="00F74171"/>
  </w:style>
  <w:style w:type="character" w:customStyle="1" w:styleId="ls2c">
    <w:name w:val="ls2c"/>
    <w:basedOn w:val="DefaultParagraphFont"/>
    <w:rsid w:val="00F74171"/>
  </w:style>
  <w:style w:type="character" w:customStyle="1" w:styleId="ws135">
    <w:name w:val="ws135"/>
    <w:basedOn w:val="DefaultParagraphFont"/>
    <w:rsid w:val="00F74171"/>
  </w:style>
  <w:style w:type="character" w:customStyle="1" w:styleId="lse">
    <w:name w:val="lse"/>
    <w:basedOn w:val="DefaultParagraphFont"/>
    <w:rsid w:val="00F74171"/>
  </w:style>
  <w:style w:type="character" w:customStyle="1" w:styleId="ls30">
    <w:name w:val="ls30"/>
    <w:basedOn w:val="DefaultParagraphFont"/>
    <w:rsid w:val="00F74171"/>
  </w:style>
  <w:style w:type="character" w:customStyle="1" w:styleId="ls39">
    <w:name w:val="ls39"/>
    <w:basedOn w:val="DefaultParagraphFont"/>
    <w:rsid w:val="00F74171"/>
  </w:style>
  <w:style w:type="character" w:customStyle="1" w:styleId="ls29">
    <w:name w:val="ls29"/>
    <w:basedOn w:val="DefaultParagraphFont"/>
    <w:rsid w:val="00F74171"/>
  </w:style>
  <w:style w:type="character" w:customStyle="1" w:styleId="ls38">
    <w:name w:val="ls38"/>
    <w:basedOn w:val="DefaultParagraphFont"/>
    <w:rsid w:val="00F74171"/>
  </w:style>
  <w:style w:type="character" w:customStyle="1" w:styleId="ls2e">
    <w:name w:val="ls2e"/>
    <w:basedOn w:val="DefaultParagraphFont"/>
    <w:rsid w:val="00F74171"/>
  </w:style>
  <w:style w:type="table" w:styleId="TableGrid">
    <w:name w:val="Table Grid"/>
    <w:basedOn w:val="TableNormal"/>
    <w:uiPriority w:val="59"/>
    <w:rsid w:val="00F74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4171"/>
    <w:pPr>
      <w:spacing w:after="0" w:line="240" w:lineRule="auto"/>
      <w:ind w:left="720" w:firstLine="0"/>
      <w:contextualSpacing/>
      <w:jc w:val="left"/>
    </w:pPr>
    <w:rPr>
      <w:color w:val="auto"/>
      <w:szCs w:val="24"/>
    </w:rPr>
  </w:style>
  <w:style w:type="paragraph" w:styleId="NoSpacing">
    <w:name w:val="No Spacing"/>
    <w:uiPriority w:val="1"/>
    <w:qFormat/>
    <w:rsid w:val="00F74171"/>
    <w:pPr>
      <w:spacing w:after="0" w:line="240" w:lineRule="auto"/>
    </w:pPr>
    <w:rPr>
      <w:rFonts w:ascii="Calibri" w:eastAsia="Times New Roman" w:hAnsi="Calibri" w:cs="Times New Roman"/>
      <w:lang w:bidi="en-US"/>
    </w:rPr>
  </w:style>
  <w:style w:type="paragraph" w:styleId="BodyText">
    <w:name w:val="Body Text"/>
    <w:basedOn w:val="Normal"/>
    <w:link w:val="BodyTextChar"/>
    <w:uiPriority w:val="1"/>
    <w:qFormat/>
    <w:rsid w:val="00F74171"/>
    <w:pPr>
      <w:widowControl w:val="0"/>
      <w:autoSpaceDE w:val="0"/>
      <w:autoSpaceDN w:val="0"/>
      <w:spacing w:after="0" w:line="240" w:lineRule="auto"/>
      <w:ind w:left="0" w:firstLine="0"/>
      <w:jc w:val="left"/>
    </w:pPr>
    <w:rPr>
      <w:color w:val="auto"/>
      <w:szCs w:val="24"/>
    </w:rPr>
  </w:style>
  <w:style w:type="character" w:customStyle="1" w:styleId="BodyTextChar">
    <w:name w:val="Body Text Char"/>
    <w:basedOn w:val="DefaultParagraphFont"/>
    <w:link w:val="BodyText"/>
    <w:uiPriority w:val="1"/>
    <w:rsid w:val="00F7417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74171"/>
    <w:pPr>
      <w:widowControl w:val="0"/>
      <w:autoSpaceDE w:val="0"/>
      <w:autoSpaceDN w:val="0"/>
      <w:spacing w:after="0" w:line="310" w:lineRule="exact"/>
      <w:ind w:left="105" w:firstLine="0"/>
      <w:jc w:val="left"/>
    </w:pPr>
    <w:rPr>
      <w:color w:val="auto"/>
      <w:sz w:val="22"/>
    </w:rPr>
  </w:style>
  <w:style w:type="character" w:styleId="Strong">
    <w:name w:val="Strong"/>
    <w:basedOn w:val="DefaultParagraphFont"/>
    <w:uiPriority w:val="22"/>
    <w:qFormat/>
    <w:rsid w:val="00F74171"/>
    <w:rPr>
      <w:b/>
      <w:bCs/>
    </w:rPr>
  </w:style>
  <w:style w:type="paragraph" w:styleId="NormalWeb">
    <w:name w:val="Normal (Web)"/>
    <w:basedOn w:val="Normal"/>
    <w:uiPriority w:val="99"/>
    <w:semiHidden/>
    <w:unhideWhenUsed/>
    <w:rsid w:val="00F74171"/>
    <w:pPr>
      <w:spacing w:before="100" w:beforeAutospacing="1" w:after="100" w:afterAutospacing="1" w:line="240" w:lineRule="auto"/>
      <w:ind w:left="0" w:firstLine="0"/>
      <w:jc w:val="left"/>
    </w:pPr>
    <w:rPr>
      <w:color w:val="auto"/>
      <w:szCs w:val="24"/>
    </w:rPr>
  </w:style>
  <w:style w:type="paragraph" w:styleId="Header">
    <w:name w:val="header"/>
    <w:basedOn w:val="Normal"/>
    <w:link w:val="HeaderChar"/>
    <w:uiPriority w:val="99"/>
    <w:unhideWhenUsed/>
    <w:rsid w:val="00F74171"/>
    <w:pPr>
      <w:tabs>
        <w:tab w:val="center" w:pos="4680"/>
        <w:tab w:val="right" w:pos="9360"/>
      </w:tabs>
      <w:spacing w:after="0" w:line="240" w:lineRule="auto"/>
      <w:ind w:left="0" w:firstLine="0"/>
      <w:jc w:val="left"/>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F741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AE"/>
    <w:pPr>
      <w:spacing w:after="185" w:line="243" w:lineRule="auto"/>
      <w:ind w:left="715" w:hanging="10"/>
      <w:jc w:val="both"/>
    </w:pPr>
    <w:rPr>
      <w:rFonts w:ascii="Times New Roman" w:eastAsia="Times New Roman" w:hAnsi="Times New Roman" w:cs="Times New Roman"/>
      <w:color w:val="000000"/>
      <w:sz w:val="24"/>
    </w:rPr>
  </w:style>
  <w:style w:type="paragraph" w:styleId="Heading2">
    <w:name w:val="heading 2"/>
    <w:basedOn w:val="Normal"/>
    <w:link w:val="Heading2Char"/>
    <w:uiPriority w:val="1"/>
    <w:qFormat/>
    <w:rsid w:val="00F74171"/>
    <w:pPr>
      <w:widowControl w:val="0"/>
      <w:autoSpaceDE w:val="0"/>
      <w:autoSpaceDN w:val="0"/>
      <w:spacing w:after="0" w:line="240" w:lineRule="auto"/>
      <w:ind w:left="1142" w:hanging="361"/>
      <w:outlineLvl w:val="1"/>
    </w:pPr>
    <w:rPr>
      <w:b/>
      <w:bCs/>
      <w:color w:val="auto"/>
      <w:szCs w:val="24"/>
    </w:rPr>
  </w:style>
  <w:style w:type="paragraph" w:styleId="Heading3">
    <w:name w:val="heading 3"/>
    <w:basedOn w:val="Normal"/>
    <w:next w:val="Normal"/>
    <w:link w:val="Heading3Char"/>
    <w:uiPriority w:val="9"/>
    <w:semiHidden/>
    <w:unhideWhenUsed/>
    <w:qFormat/>
    <w:rsid w:val="00F74171"/>
    <w:pPr>
      <w:keepNext/>
      <w:keepLines/>
      <w:spacing w:before="200" w:after="0" w:line="276" w:lineRule="auto"/>
      <w:ind w:left="0" w:firstLine="0"/>
      <w:jc w:val="left"/>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F74171"/>
    <w:pPr>
      <w:keepNext/>
      <w:keepLines/>
      <w:spacing w:before="200" w:after="0" w:line="276" w:lineRule="auto"/>
      <w:ind w:left="0" w:firstLine="0"/>
      <w:jc w:val="left"/>
      <w:outlineLvl w:val="3"/>
    </w:pPr>
    <w:rPr>
      <w:rFonts w:asciiTheme="majorHAnsi" w:eastAsiaTheme="majorEastAsia" w:hAnsiTheme="majorHAnsi" w:cstheme="majorBidi"/>
      <w:b/>
      <w:bCs/>
      <w:i/>
      <w:iCs/>
      <w:color w:val="4F81BD"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3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DAE"/>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6E4B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BE0"/>
    <w:rPr>
      <w:rFonts w:ascii="Tahoma" w:eastAsia="Times New Roman" w:hAnsi="Tahoma" w:cs="Tahoma"/>
      <w:color w:val="000000"/>
      <w:sz w:val="16"/>
      <w:szCs w:val="16"/>
    </w:rPr>
  </w:style>
  <w:style w:type="character" w:customStyle="1" w:styleId="Heading2Char">
    <w:name w:val="Heading 2 Char"/>
    <w:basedOn w:val="DefaultParagraphFont"/>
    <w:link w:val="Heading2"/>
    <w:uiPriority w:val="1"/>
    <w:rsid w:val="00F74171"/>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F741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7417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F74171"/>
    <w:rPr>
      <w:color w:val="0000FF"/>
      <w:u w:val="single"/>
    </w:rPr>
  </w:style>
  <w:style w:type="paragraph" w:customStyle="1" w:styleId="Default">
    <w:name w:val="Default"/>
    <w:rsid w:val="00F7417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F74171"/>
  </w:style>
  <w:style w:type="character" w:customStyle="1" w:styleId="ls7">
    <w:name w:val="ls7"/>
    <w:basedOn w:val="DefaultParagraphFont"/>
    <w:rsid w:val="00F74171"/>
  </w:style>
  <w:style w:type="character" w:customStyle="1" w:styleId="ls8">
    <w:name w:val="ls8"/>
    <w:basedOn w:val="DefaultParagraphFont"/>
    <w:rsid w:val="00F74171"/>
  </w:style>
  <w:style w:type="character" w:customStyle="1" w:styleId="ls2a">
    <w:name w:val="ls2a"/>
    <w:basedOn w:val="DefaultParagraphFont"/>
    <w:rsid w:val="00F74171"/>
  </w:style>
  <w:style w:type="character" w:customStyle="1" w:styleId="ls26">
    <w:name w:val="ls26"/>
    <w:basedOn w:val="DefaultParagraphFont"/>
    <w:rsid w:val="00F74171"/>
  </w:style>
  <w:style w:type="character" w:customStyle="1" w:styleId="ls1c">
    <w:name w:val="ls1c"/>
    <w:basedOn w:val="DefaultParagraphFont"/>
    <w:rsid w:val="00F74171"/>
  </w:style>
  <w:style w:type="character" w:customStyle="1" w:styleId="ls2c">
    <w:name w:val="ls2c"/>
    <w:basedOn w:val="DefaultParagraphFont"/>
    <w:rsid w:val="00F74171"/>
  </w:style>
  <w:style w:type="character" w:customStyle="1" w:styleId="ws135">
    <w:name w:val="ws135"/>
    <w:basedOn w:val="DefaultParagraphFont"/>
    <w:rsid w:val="00F74171"/>
  </w:style>
  <w:style w:type="character" w:customStyle="1" w:styleId="lse">
    <w:name w:val="lse"/>
    <w:basedOn w:val="DefaultParagraphFont"/>
    <w:rsid w:val="00F74171"/>
  </w:style>
  <w:style w:type="character" w:customStyle="1" w:styleId="ls30">
    <w:name w:val="ls30"/>
    <w:basedOn w:val="DefaultParagraphFont"/>
    <w:rsid w:val="00F74171"/>
  </w:style>
  <w:style w:type="character" w:customStyle="1" w:styleId="ls39">
    <w:name w:val="ls39"/>
    <w:basedOn w:val="DefaultParagraphFont"/>
    <w:rsid w:val="00F74171"/>
  </w:style>
  <w:style w:type="character" w:customStyle="1" w:styleId="ls29">
    <w:name w:val="ls29"/>
    <w:basedOn w:val="DefaultParagraphFont"/>
    <w:rsid w:val="00F74171"/>
  </w:style>
  <w:style w:type="character" w:customStyle="1" w:styleId="ls38">
    <w:name w:val="ls38"/>
    <w:basedOn w:val="DefaultParagraphFont"/>
    <w:rsid w:val="00F74171"/>
  </w:style>
  <w:style w:type="character" w:customStyle="1" w:styleId="ls2e">
    <w:name w:val="ls2e"/>
    <w:basedOn w:val="DefaultParagraphFont"/>
    <w:rsid w:val="00F74171"/>
  </w:style>
  <w:style w:type="table" w:styleId="TableGrid">
    <w:name w:val="Table Grid"/>
    <w:basedOn w:val="TableNormal"/>
    <w:uiPriority w:val="59"/>
    <w:rsid w:val="00F74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74171"/>
    <w:pPr>
      <w:spacing w:after="0" w:line="240" w:lineRule="auto"/>
      <w:ind w:left="720" w:firstLine="0"/>
      <w:contextualSpacing/>
      <w:jc w:val="left"/>
    </w:pPr>
    <w:rPr>
      <w:color w:val="auto"/>
      <w:szCs w:val="24"/>
    </w:rPr>
  </w:style>
  <w:style w:type="paragraph" w:styleId="NoSpacing">
    <w:name w:val="No Spacing"/>
    <w:uiPriority w:val="1"/>
    <w:qFormat/>
    <w:rsid w:val="00F74171"/>
    <w:pPr>
      <w:spacing w:after="0" w:line="240" w:lineRule="auto"/>
    </w:pPr>
    <w:rPr>
      <w:rFonts w:ascii="Calibri" w:eastAsia="Times New Roman" w:hAnsi="Calibri" w:cs="Times New Roman"/>
      <w:lang w:bidi="en-US"/>
    </w:rPr>
  </w:style>
  <w:style w:type="paragraph" w:styleId="BodyText">
    <w:name w:val="Body Text"/>
    <w:basedOn w:val="Normal"/>
    <w:link w:val="BodyTextChar"/>
    <w:uiPriority w:val="1"/>
    <w:qFormat/>
    <w:rsid w:val="00F74171"/>
    <w:pPr>
      <w:widowControl w:val="0"/>
      <w:autoSpaceDE w:val="0"/>
      <w:autoSpaceDN w:val="0"/>
      <w:spacing w:after="0" w:line="240" w:lineRule="auto"/>
      <w:ind w:left="0" w:firstLine="0"/>
      <w:jc w:val="left"/>
    </w:pPr>
    <w:rPr>
      <w:color w:val="auto"/>
      <w:szCs w:val="24"/>
    </w:rPr>
  </w:style>
  <w:style w:type="character" w:customStyle="1" w:styleId="BodyTextChar">
    <w:name w:val="Body Text Char"/>
    <w:basedOn w:val="DefaultParagraphFont"/>
    <w:link w:val="BodyText"/>
    <w:uiPriority w:val="1"/>
    <w:rsid w:val="00F7417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F74171"/>
    <w:pPr>
      <w:widowControl w:val="0"/>
      <w:autoSpaceDE w:val="0"/>
      <w:autoSpaceDN w:val="0"/>
      <w:spacing w:after="0" w:line="310" w:lineRule="exact"/>
      <w:ind w:left="105" w:firstLine="0"/>
      <w:jc w:val="left"/>
    </w:pPr>
    <w:rPr>
      <w:color w:val="auto"/>
      <w:sz w:val="22"/>
    </w:rPr>
  </w:style>
  <w:style w:type="character" w:styleId="Strong">
    <w:name w:val="Strong"/>
    <w:basedOn w:val="DefaultParagraphFont"/>
    <w:uiPriority w:val="22"/>
    <w:qFormat/>
    <w:rsid w:val="00F74171"/>
    <w:rPr>
      <w:b/>
      <w:bCs/>
    </w:rPr>
  </w:style>
  <w:style w:type="paragraph" w:styleId="NormalWeb">
    <w:name w:val="Normal (Web)"/>
    <w:basedOn w:val="Normal"/>
    <w:uiPriority w:val="99"/>
    <w:semiHidden/>
    <w:unhideWhenUsed/>
    <w:rsid w:val="00F74171"/>
    <w:pPr>
      <w:spacing w:before="100" w:beforeAutospacing="1" w:after="100" w:afterAutospacing="1" w:line="240" w:lineRule="auto"/>
      <w:ind w:left="0" w:firstLine="0"/>
      <w:jc w:val="left"/>
    </w:pPr>
    <w:rPr>
      <w:color w:val="auto"/>
      <w:szCs w:val="24"/>
    </w:rPr>
  </w:style>
  <w:style w:type="paragraph" w:styleId="Header">
    <w:name w:val="header"/>
    <w:basedOn w:val="Normal"/>
    <w:link w:val="HeaderChar"/>
    <w:uiPriority w:val="99"/>
    <w:unhideWhenUsed/>
    <w:rsid w:val="00F74171"/>
    <w:pPr>
      <w:tabs>
        <w:tab w:val="center" w:pos="4680"/>
        <w:tab w:val="right" w:pos="9360"/>
      </w:tabs>
      <w:spacing w:after="0" w:line="240" w:lineRule="auto"/>
      <w:ind w:left="0" w:firstLine="0"/>
      <w:jc w:val="left"/>
    </w:pPr>
    <w:rPr>
      <w:rFonts w:asciiTheme="minorHAnsi" w:eastAsiaTheme="minorHAnsi" w:hAnsiTheme="minorHAnsi" w:cstheme="minorBidi"/>
      <w:color w:val="auto"/>
      <w:sz w:val="22"/>
    </w:rPr>
  </w:style>
  <w:style w:type="character" w:customStyle="1" w:styleId="HeaderChar">
    <w:name w:val="Header Char"/>
    <w:basedOn w:val="DefaultParagraphFont"/>
    <w:link w:val="Header"/>
    <w:uiPriority w:val="99"/>
    <w:rsid w:val="00F7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ogbenjul@lsbu.ac.uk" TargetMode="External"/><Relationship Id="rId2" Type="http://schemas.openxmlformats.org/officeDocument/2006/relationships/styles" Target="styles.xml"/><Relationship Id="rId16" Type="http://schemas.openxmlformats.org/officeDocument/2006/relationships/hyperlink" Target="mailto:ogbenjul@lsbu.ac.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ogbenjul@lsbu.ac.uk"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esifo-group.de/de/ifoHome/facts/DICE/Banking-andFinan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47</Pages>
  <Words>11500</Words>
  <Characters>65556</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STANDOUT TECH SERVIC</dc:creator>
  <cp:lastModifiedBy>STANDOUT TECH SERVIC</cp:lastModifiedBy>
  <cp:revision>5</cp:revision>
  <cp:lastPrinted>2025-07-15T13:12:00Z</cp:lastPrinted>
  <dcterms:created xsi:type="dcterms:W3CDTF">2025-07-15T12:52:00Z</dcterms:created>
  <dcterms:modified xsi:type="dcterms:W3CDTF">2025-07-31T15:12:00Z</dcterms:modified>
</cp:coreProperties>
</file>